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207C9203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Meeting </w:t>
      </w:r>
      <w:r w:rsidR="00470C9B">
        <w:rPr>
          <w:rFonts w:ascii="Times New Roman" w:hAnsi="Times New Roman" w:cs="Times New Roman"/>
          <w:sz w:val="24"/>
          <w:szCs w:val="24"/>
        </w:rPr>
        <w:t>1</w:t>
      </w:r>
      <w:r w:rsidR="007146CB">
        <w:rPr>
          <w:rFonts w:ascii="Times New Roman" w:hAnsi="Times New Roman" w:cs="Times New Roman"/>
          <w:sz w:val="24"/>
          <w:szCs w:val="24"/>
        </w:rPr>
        <w:t>6</w:t>
      </w:r>
    </w:p>
    <w:p w14:paraId="7157B339" w14:textId="5533673E" w:rsidR="003C4666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</w:t>
      </w:r>
      <w:r w:rsidR="003C4666">
        <w:rPr>
          <w:rFonts w:ascii="Times New Roman" w:hAnsi="Times New Roman" w:cs="Times New Roman"/>
          <w:sz w:val="24"/>
          <w:szCs w:val="24"/>
        </w:rPr>
        <w:t>/</w:t>
      </w:r>
      <w:r w:rsidR="00517877">
        <w:rPr>
          <w:rFonts w:ascii="Times New Roman" w:hAnsi="Times New Roman" w:cs="Times New Roman"/>
          <w:sz w:val="24"/>
          <w:szCs w:val="24"/>
        </w:rPr>
        <w:t>2</w:t>
      </w:r>
      <w:r w:rsidR="007146CB">
        <w:rPr>
          <w:rFonts w:ascii="Times New Roman" w:hAnsi="Times New Roman" w:cs="Times New Roman"/>
          <w:sz w:val="24"/>
          <w:szCs w:val="24"/>
        </w:rPr>
        <w:t>7</w:t>
      </w:r>
      <w:r w:rsidR="003C4666">
        <w:rPr>
          <w:rFonts w:ascii="Times New Roman" w:hAnsi="Times New Roman" w:cs="Times New Roman"/>
          <w:sz w:val="24"/>
          <w:szCs w:val="24"/>
        </w:rPr>
        <w:t>/2018</w:t>
      </w:r>
    </w:p>
    <w:p w14:paraId="66F1E601" w14:textId="4BF556F9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</w:t>
      </w:r>
      <w:r w:rsidR="007146CB">
        <w:rPr>
          <w:rFonts w:ascii="Times New Roman" w:hAnsi="Times New Roman" w:cs="Times New Roman"/>
          <w:sz w:val="24"/>
          <w:szCs w:val="24"/>
        </w:rPr>
        <w:t>5:45</w:t>
      </w:r>
      <w:r w:rsidR="000069A1">
        <w:rPr>
          <w:rFonts w:ascii="Times New Roman" w:hAnsi="Times New Roman" w:cs="Times New Roman"/>
          <w:sz w:val="24"/>
          <w:szCs w:val="24"/>
        </w:rPr>
        <w:t xml:space="preserve"> PM to </w:t>
      </w:r>
      <w:r w:rsidR="009B76F0">
        <w:rPr>
          <w:rFonts w:ascii="Times New Roman" w:hAnsi="Times New Roman" w:cs="Times New Roman"/>
          <w:sz w:val="24"/>
          <w:szCs w:val="24"/>
        </w:rPr>
        <w:t>6:</w:t>
      </w:r>
      <w:r w:rsidR="001F4949">
        <w:rPr>
          <w:rFonts w:ascii="Times New Roman" w:hAnsi="Times New Roman" w:cs="Times New Roman"/>
          <w:sz w:val="24"/>
          <w:szCs w:val="24"/>
        </w:rPr>
        <w:t>05</w:t>
      </w:r>
      <w:bookmarkStart w:id="0" w:name="_GoBack"/>
      <w:bookmarkEnd w:id="0"/>
      <w:r w:rsidR="001325C3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DA2B7ED" w14:textId="7C1762E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F83411" w14:textId="77777777" w:rsidR="00B605B8" w:rsidRDefault="00470C9B" w:rsidP="00B605B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0EC63EE5" w14:textId="77777777" w:rsidR="00B605B8" w:rsidRDefault="00A658C5" w:rsidP="00B605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B8">
        <w:rPr>
          <w:rFonts w:ascii="Times New Roman" w:hAnsi="Times New Roman" w:cs="Times New Roman"/>
          <w:sz w:val="24"/>
          <w:szCs w:val="24"/>
        </w:rPr>
        <w:t>Thorson currently working on the Schmitt trigger on the website and setting everything up for it</w:t>
      </w:r>
    </w:p>
    <w:p w14:paraId="59F1FD47" w14:textId="367056FF" w:rsidR="006F4023" w:rsidRPr="00B605B8" w:rsidRDefault="006F4023" w:rsidP="00B605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B8">
        <w:rPr>
          <w:rFonts w:ascii="Times New Roman" w:hAnsi="Times New Roman" w:cs="Times New Roman"/>
          <w:sz w:val="24"/>
          <w:szCs w:val="24"/>
        </w:rPr>
        <w:t>Eagle libraries made for the Si7021</w:t>
      </w:r>
      <w:r w:rsidR="00DC53F8" w:rsidRPr="00B605B8">
        <w:rPr>
          <w:rFonts w:ascii="Times New Roman" w:hAnsi="Times New Roman" w:cs="Times New Roman"/>
          <w:sz w:val="24"/>
          <w:szCs w:val="24"/>
        </w:rPr>
        <w:t xml:space="preserve">, </w:t>
      </w:r>
      <w:r w:rsidRPr="00B605B8">
        <w:rPr>
          <w:rFonts w:ascii="Times New Roman" w:hAnsi="Times New Roman" w:cs="Times New Roman"/>
          <w:sz w:val="24"/>
          <w:szCs w:val="24"/>
        </w:rPr>
        <w:t>TSL2561</w:t>
      </w:r>
      <w:r w:rsidR="00DC53F8" w:rsidRPr="00B605B8">
        <w:rPr>
          <w:rFonts w:ascii="Times New Roman" w:hAnsi="Times New Roman" w:cs="Times New Roman"/>
          <w:sz w:val="24"/>
          <w:szCs w:val="24"/>
        </w:rPr>
        <w:t>,</w:t>
      </w:r>
      <w:r w:rsidR="0020267D" w:rsidRPr="00B605B8">
        <w:rPr>
          <w:rFonts w:ascii="Times New Roman" w:hAnsi="Times New Roman" w:cs="Times New Roman"/>
          <w:sz w:val="24"/>
          <w:szCs w:val="24"/>
        </w:rPr>
        <w:t xml:space="preserve"> and</w:t>
      </w:r>
      <w:r w:rsidR="00DC53F8" w:rsidRPr="00B605B8">
        <w:rPr>
          <w:rFonts w:ascii="Times New Roman" w:hAnsi="Times New Roman" w:cs="Times New Roman"/>
          <w:sz w:val="24"/>
          <w:szCs w:val="24"/>
        </w:rPr>
        <w:t xml:space="preserve"> PIR Sensor</w:t>
      </w:r>
    </w:p>
    <w:p w14:paraId="0AE2AB28" w14:textId="012E7A4E" w:rsidR="006F4023" w:rsidRPr="00807567" w:rsidRDefault="006F4023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Interim report </w:t>
      </w:r>
      <w:r w:rsidR="007146CB">
        <w:rPr>
          <w:rFonts w:ascii="Times New Roman" w:hAnsi="Times New Roman" w:cs="Times New Roman"/>
          <w:sz w:val="24"/>
          <w:szCs w:val="24"/>
        </w:rPr>
        <w:t>done</w:t>
      </w:r>
    </w:p>
    <w:p w14:paraId="0FF97B6A" w14:textId="77777777" w:rsidR="00807567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B8C255" w14:textId="14B5617D" w:rsidR="003972CB" w:rsidRDefault="003C4666" w:rsidP="003972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24714440" w14:textId="6EBBC806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draft of board file was made for the PCB, Samuel reviewed it and gave the necessary changes needed</w:t>
      </w:r>
    </w:p>
    <w:p w14:paraId="34F5767B" w14:textId="58BDE4DE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use surface mount package for the resistor</w:t>
      </w:r>
    </w:p>
    <w:p w14:paraId="080207EC" w14:textId="507F55A4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PI hat library onto the schematic so the PCB can attach directly on</w:t>
      </w:r>
      <w:r w:rsidR="003C7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 of the PI</w:t>
      </w:r>
    </w:p>
    <w:p w14:paraId="48566E95" w14:textId="2FEFE956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traces to 15 </w:t>
      </w:r>
      <w:proofErr w:type="gramStart"/>
      <w:r>
        <w:rPr>
          <w:rFonts w:ascii="Times New Roman" w:hAnsi="Times New Roman" w:cs="Times New Roman"/>
          <w:sz w:val="24"/>
          <w:szCs w:val="24"/>
        </w:rPr>
        <w:t>mil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since this is the specification for Samuels PCB miller</w:t>
      </w:r>
    </w:p>
    <w:p w14:paraId="21D7598B" w14:textId="4022C63E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RIP command to remove previously created elements on board</w:t>
      </w:r>
    </w:p>
    <w:p w14:paraId="342918D0" w14:textId="55E7B31B" w:rsidR="00E82D90" w:rsidRPr="00E82D90" w:rsidRDefault="003972CB" w:rsidP="00E82D9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mirror command to make the resistor on the bottom layer</w:t>
      </w:r>
    </w:p>
    <w:p w14:paraId="26FD0C47" w14:textId="6D121E48" w:rsidR="003C71A6" w:rsidRDefault="003C71A6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PCB</w:t>
      </w:r>
      <w:r w:rsidR="00E82D90">
        <w:rPr>
          <w:rFonts w:ascii="Times New Roman" w:hAnsi="Times New Roman" w:cs="Times New Roman"/>
          <w:sz w:val="24"/>
          <w:szCs w:val="24"/>
        </w:rPr>
        <w:t xml:space="preserve"> (Work with Samuel on it)</w:t>
      </w:r>
    </w:p>
    <w:p w14:paraId="408A1BEB" w14:textId="0039EC18" w:rsidR="003972CB" w:rsidRDefault="003972CB" w:rsidP="00397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BE610" w14:textId="42E118C0" w:rsidR="003972CB" w:rsidRDefault="003972CB" w:rsidP="00397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that need to be addressed… </w:t>
      </w:r>
    </w:p>
    <w:p w14:paraId="760D6622" w14:textId="2257AB5F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figure out place to put Raspberry PI so that it can connect to the MQTT server</w:t>
      </w:r>
    </w:p>
    <w:p w14:paraId="18562C5D" w14:textId="0136DBBA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place has been settled and working can gather test data for the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triggering for the sensor values</w:t>
      </w:r>
    </w:p>
    <w:p w14:paraId="64F4CFCE" w14:textId="6059AB00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out next steps for the presentation of our capstone on expo day. i.e. new sensor addition? Simple control of something?  </w:t>
      </w:r>
    </w:p>
    <w:p w14:paraId="6B020640" w14:textId="564BFB35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the physical device</w:t>
      </w:r>
      <w:r w:rsidR="00E82D90">
        <w:rPr>
          <w:rFonts w:ascii="Times New Roman" w:hAnsi="Times New Roman" w:cs="Times New Roman"/>
          <w:sz w:val="24"/>
          <w:szCs w:val="24"/>
        </w:rPr>
        <w:t xml:space="preserve"> (Enclosure)</w:t>
      </w:r>
      <w:r>
        <w:rPr>
          <w:rFonts w:ascii="Times New Roman" w:hAnsi="Times New Roman" w:cs="Times New Roman"/>
          <w:sz w:val="24"/>
          <w:szCs w:val="24"/>
        </w:rPr>
        <w:t xml:space="preserve"> hasn’t begun yet</w:t>
      </w:r>
    </w:p>
    <w:p w14:paraId="3BF0F60C" w14:textId="5C7BBA43" w:rsidR="00836BAF" w:rsidRDefault="00836BAF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turn the device on or off via a switch or button</w:t>
      </w:r>
    </w:p>
    <w:p w14:paraId="11A595A7" w14:textId="362AF187" w:rsidR="00836BAF" w:rsidRDefault="00D92797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 sensor pointing towards the ceiling and the PIR sensor pointing out from the front, a decent distance away from the Pi. The temp &amp; humidity sensor could be placed wherever</w:t>
      </w:r>
    </w:p>
    <w:p w14:paraId="2880A9D3" w14:textId="375B85BA" w:rsidR="009B76F0" w:rsidRPr="003972CB" w:rsidRDefault="009B76F0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hardware team finishes up, they’ll need to tackle the poster and final report</w:t>
      </w:r>
    </w:p>
    <w:sectPr w:rsidR="009B76F0" w:rsidRPr="003972CB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B00"/>
    <w:multiLevelType w:val="hybridMultilevel"/>
    <w:tmpl w:val="006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33B87"/>
    <w:multiLevelType w:val="hybridMultilevel"/>
    <w:tmpl w:val="E270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F35B2"/>
    <w:multiLevelType w:val="hybridMultilevel"/>
    <w:tmpl w:val="33E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66"/>
    <w:rsid w:val="000069A1"/>
    <w:rsid w:val="000168F9"/>
    <w:rsid w:val="000C2D0E"/>
    <w:rsid w:val="001325C3"/>
    <w:rsid w:val="00144870"/>
    <w:rsid w:val="001F4949"/>
    <w:rsid w:val="0020267D"/>
    <w:rsid w:val="002427FF"/>
    <w:rsid w:val="002C0BD8"/>
    <w:rsid w:val="002E3409"/>
    <w:rsid w:val="002F0043"/>
    <w:rsid w:val="00365A49"/>
    <w:rsid w:val="00393335"/>
    <w:rsid w:val="003972CB"/>
    <w:rsid w:val="003A542B"/>
    <w:rsid w:val="003C4666"/>
    <w:rsid w:val="003C539A"/>
    <w:rsid w:val="003C71A6"/>
    <w:rsid w:val="004270F3"/>
    <w:rsid w:val="00430382"/>
    <w:rsid w:val="00435CD0"/>
    <w:rsid w:val="00470C9B"/>
    <w:rsid w:val="004A1DE7"/>
    <w:rsid w:val="00515BF6"/>
    <w:rsid w:val="00517877"/>
    <w:rsid w:val="005A55AA"/>
    <w:rsid w:val="005D445D"/>
    <w:rsid w:val="006F4023"/>
    <w:rsid w:val="00712C52"/>
    <w:rsid w:val="007146CB"/>
    <w:rsid w:val="007A4551"/>
    <w:rsid w:val="007A6B79"/>
    <w:rsid w:val="007E104A"/>
    <w:rsid w:val="00807567"/>
    <w:rsid w:val="00836BAF"/>
    <w:rsid w:val="00853203"/>
    <w:rsid w:val="008D467A"/>
    <w:rsid w:val="008F61CC"/>
    <w:rsid w:val="009B76F0"/>
    <w:rsid w:val="00A0217F"/>
    <w:rsid w:val="00A23D41"/>
    <w:rsid w:val="00A37AA6"/>
    <w:rsid w:val="00A52F45"/>
    <w:rsid w:val="00A658C5"/>
    <w:rsid w:val="00B605B8"/>
    <w:rsid w:val="00B836A4"/>
    <w:rsid w:val="00C330AD"/>
    <w:rsid w:val="00C33FA4"/>
    <w:rsid w:val="00C4515D"/>
    <w:rsid w:val="00C63053"/>
    <w:rsid w:val="00D22A65"/>
    <w:rsid w:val="00D53A06"/>
    <w:rsid w:val="00D65D58"/>
    <w:rsid w:val="00D91B3F"/>
    <w:rsid w:val="00D92797"/>
    <w:rsid w:val="00DC53F8"/>
    <w:rsid w:val="00DD56B4"/>
    <w:rsid w:val="00DF5B5E"/>
    <w:rsid w:val="00E8135E"/>
    <w:rsid w:val="00E82D90"/>
    <w:rsid w:val="00F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Imad Siddiqui</cp:lastModifiedBy>
  <cp:revision>11</cp:revision>
  <dcterms:created xsi:type="dcterms:W3CDTF">2018-03-21T05:11:00Z</dcterms:created>
  <dcterms:modified xsi:type="dcterms:W3CDTF">2018-03-27T22:05:00Z</dcterms:modified>
</cp:coreProperties>
</file>