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56F5B">
      <w:pPr>
        <w:pStyle w:val="2"/>
        <w:jc w:val="center"/>
      </w:pPr>
      <w:r>
        <w:t>AI化电商平台需求分析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005"/>
        <w:gridCol w:w="846"/>
        <w:gridCol w:w="1440"/>
        <w:gridCol w:w="1204"/>
      </w:tblGrid>
      <w:tr w14:paraId="15BF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5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FFFFFF"/>
            <w:noWrap w:val="0"/>
            <w:vAlign w:val="top"/>
          </w:tcPr>
          <w:p w14:paraId="6C02A146">
            <w:pPr>
              <w:spacing w:line="0" w:lineRule="atLeas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pct10" w:color="auto" w:fill="FFFFFF"/>
            <w:noWrap w:val="0"/>
            <w:vAlign w:val="top"/>
          </w:tcPr>
          <w:p w14:paraId="2193F793">
            <w:pPr>
              <w:spacing w:line="0" w:lineRule="atLeas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作者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pct10" w:color="auto" w:fill="FFFFFF"/>
            <w:noWrap w:val="0"/>
            <w:vAlign w:val="top"/>
          </w:tcPr>
          <w:p w14:paraId="6C21FD52">
            <w:pPr>
              <w:spacing w:line="0" w:lineRule="atLeas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版本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pct10" w:color="auto" w:fill="FFFFFF"/>
            <w:noWrap w:val="0"/>
            <w:vAlign w:val="top"/>
          </w:tcPr>
          <w:p w14:paraId="2892E551">
            <w:pPr>
              <w:spacing w:line="0" w:lineRule="atLeas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变更内容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pct10" w:color="auto" w:fill="FFFFFF"/>
            <w:noWrap w:val="0"/>
            <w:vAlign w:val="top"/>
          </w:tcPr>
          <w:p w14:paraId="342B6755">
            <w:pPr>
              <w:spacing w:line="0" w:lineRule="atLeas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</w:tr>
      <w:tr w14:paraId="7144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A1CF7B0">
            <w:pPr>
              <w:spacing w:line="0" w:lineRule="atLeast"/>
              <w:rPr>
                <w:rFonts w:hint="default" w:eastAsia="宋体"/>
                <w:bCs/>
                <w:iCs/>
                <w:sz w:val="24"/>
                <w:lang w:val="en-US" w:eastAsia="zh-CN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01F29B">
            <w:pPr>
              <w:spacing w:line="0" w:lineRule="atLeast"/>
              <w:rPr>
                <w:rFonts w:hint="default" w:eastAsia="宋体"/>
                <w:bCs/>
                <w:iCs/>
                <w:sz w:val="24"/>
                <w:lang w:val="en-US" w:eastAsia="zh-CN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AA0C1D5">
            <w:pPr>
              <w:spacing w:line="0" w:lineRule="atLeast"/>
              <w:jc w:val="center"/>
              <w:rPr>
                <w:rFonts w:hint="default" w:eastAsia="宋体"/>
                <w:bCs/>
                <w:iCs/>
                <w:sz w:val="24"/>
                <w:lang w:val="en-US" w:eastAsia="zh-CN"/>
              </w:rPr>
            </w:pPr>
            <w:r>
              <w:rPr>
                <w:rFonts w:hint="eastAsia"/>
                <w:bCs/>
                <w:iCs/>
                <w:sz w:val="24"/>
                <w:lang w:val="en-US" w:eastAsia="zh-CN"/>
              </w:rPr>
              <w:t>1.0.1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8CC74">
            <w:pPr>
              <w:spacing w:line="0" w:lineRule="atLeast"/>
              <w:rPr>
                <w:rFonts w:hint="eastAsia" w:eastAsia="宋体"/>
                <w:bCs/>
                <w:iCs/>
                <w:sz w:val="24"/>
                <w:lang w:eastAsia="zh-CN"/>
              </w:rPr>
            </w:pPr>
            <w:r>
              <w:rPr>
                <w:rFonts w:hint="eastAsia"/>
                <w:bCs/>
                <w:iCs/>
                <w:sz w:val="24"/>
                <w:lang w:eastAsia="zh-CN"/>
              </w:rPr>
              <w:t>无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533CF">
            <w:pPr>
              <w:spacing w:line="0" w:lineRule="atLeast"/>
              <w:rPr>
                <w:rFonts w:hint="eastAsia" w:eastAsia="宋体"/>
                <w:bCs/>
                <w:iCs/>
                <w:sz w:val="24"/>
                <w:lang w:val="en-US" w:eastAsia="zh-CN"/>
              </w:rPr>
            </w:pPr>
            <w:r>
              <w:rPr>
                <w:rFonts w:hint="eastAsia"/>
                <w:bCs/>
                <w:iCs/>
                <w:sz w:val="24"/>
                <w:lang w:val="en-US" w:eastAsia="zh-CN"/>
              </w:rPr>
              <w:t>New</w:t>
            </w:r>
          </w:p>
        </w:tc>
      </w:tr>
      <w:tr w14:paraId="1546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806718">
            <w:pPr>
              <w:spacing w:line="0" w:lineRule="atLeast"/>
              <w:rPr>
                <w:bCs/>
                <w:iCs/>
                <w:sz w:val="24"/>
              </w:rPr>
            </w:pPr>
          </w:p>
        </w:tc>
        <w:tc>
          <w:tcPr>
            <w:tcW w:w="1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EA4DC1">
            <w:pPr>
              <w:spacing w:line="0" w:lineRule="atLeast"/>
              <w:rPr>
                <w:rFonts w:hint="eastAsia"/>
                <w:bCs/>
                <w:iCs/>
                <w:sz w:val="24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8E3F40C">
            <w:pPr>
              <w:spacing w:line="0" w:lineRule="atLeast"/>
              <w:rPr>
                <w:bCs/>
                <w:iCs/>
                <w:sz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1A247">
            <w:pPr>
              <w:spacing w:line="0" w:lineRule="atLeast"/>
              <w:rPr>
                <w:rFonts w:hint="eastAsia"/>
                <w:bCs/>
                <w:iCs/>
                <w:sz w:val="24"/>
              </w:rPr>
            </w:pP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5FAEB">
            <w:pPr>
              <w:spacing w:line="0" w:lineRule="atLeast"/>
              <w:rPr>
                <w:bCs/>
                <w:iCs/>
                <w:sz w:val="24"/>
              </w:rPr>
            </w:pPr>
          </w:p>
        </w:tc>
      </w:tr>
    </w:tbl>
    <w:p w14:paraId="07B08152"/>
    <w:p w14:paraId="7BF6DFC8">
      <w:pPr>
        <w:pStyle w:val="3"/>
      </w:pPr>
      <w:r>
        <w:rPr>
          <w:lang w:val="en-US"/>
        </w:rPr>
        <w:t>1、</w:t>
      </w:r>
      <w:r>
        <w:t>管理端需求分析</w:t>
      </w:r>
      <w:bookmarkStart w:id="0" w:name="_GoBack"/>
      <w:bookmarkEnd w:id="0"/>
    </w:p>
    <w:p w14:paraId="203F69AC">
      <w:pPr>
        <w:ind w:left="400" w:leftChars="0"/>
      </w:pPr>
      <w:r>
        <w:rPr>
          <w:lang w:val="en-US"/>
        </w:rPr>
        <w:t>(1)</w:t>
      </w:r>
      <w:r>
        <w:t>.用户管理</w:t>
      </w:r>
    </w:p>
    <w:p w14:paraId="1423FAA3">
      <w:pPr>
        <w:ind w:left="400" w:leftChars="0"/>
      </w:pPr>
      <w:r>
        <w:t>1.1 用户列表查询管理员进入用户管理页，默认以表格形式展示所有注册用户，字段包括：用户ID、手机号、昵称、注册时间、状态（正常/禁用）。支持按手机号模糊搜索、按注册时间范围筛选、按状态筛选。</w:t>
      </w:r>
    </w:p>
    <w:p w14:paraId="29CFF33A">
      <w:pPr>
        <w:ind w:left="400" w:leftChars="0"/>
      </w:pPr>
      <w:r>
        <w:t>1.2 用户详情查看管理员点击列表中的某个用户，可展开或跳转查看该用户的基本信息（头像、昵称、手机号、注册时间）及近三个月订单统计（订单总数、消费总金额）。</w:t>
      </w:r>
    </w:p>
    <w:p w14:paraId="1706E08D">
      <w:pPr>
        <w:ind w:left="400" w:leftChars="0"/>
      </w:pPr>
      <w:r>
        <w:t>1.3 用户状态管理管理员在用户列表中对违规用户可点击“禁用”按钮，填写禁用原因后确认，该用户将无法登录和使用平台。被禁用的用户可点击“解除禁用”恢复其正常状态。</w:t>
      </w:r>
    </w:p>
    <w:p w14:paraId="7BF14DE4">
      <w:pPr>
        <w:ind w:left="400" w:leftChars="0"/>
      </w:pPr>
    </w:p>
    <w:p w14:paraId="26869EC4">
      <w:pPr>
        <w:ind w:left="400" w:leftChars="0"/>
      </w:pPr>
      <w:r>
        <w:rPr>
          <w:lang w:val="en-US"/>
        </w:rPr>
        <w:t>(2).</w:t>
      </w:r>
      <w:r>
        <w:t>店铺管理</w:t>
      </w:r>
    </w:p>
    <w:p w14:paraId="0527EADA">
      <w:pPr>
        <w:ind w:left="400" w:leftChars="0"/>
      </w:pPr>
      <w:r>
        <w:t>2.1 店铺列表查询以表格展示所有入驻商家店铺，字段包括：店铺ID、店铺名称、商家手机号、入驻时间、状态（待审核/正常/冻结）。支持按店铺名称搜索、按状态筛选。</w:t>
      </w:r>
    </w:p>
    <w:p w14:paraId="39FDCD37">
      <w:pPr>
        <w:ind w:left="400" w:leftChars="0"/>
      </w:pPr>
      <w:r>
        <w:t>2.2 入驻审核对于“待审核”状态的店铺，管理员可点击“审核”进入详情页，查看商家提交的资质信息（身份证、营业执照等），可选择“通过”（状态变为正常）或“驳回”（需填写驳回理由，状态变为审核未通过，商家可重新提交）。</w:t>
      </w:r>
    </w:p>
    <w:p w14:paraId="67A064B0">
      <w:pPr>
        <w:ind w:left="400" w:leftChars="0"/>
      </w:pPr>
      <w:r>
        <w:t>2.3 店铺状态管理管理员可对“正常”状态的店铺执行“冻结”（需填写冻结原因），冻结后该店铺商品全部下架、不可交易。对“冻结”状态的店铺可执行“解冻”，恢复其正常运营。</w:t>
      </w:r>
    </w:p>
    <w:p w14:paraId="EE6AFFD6">
      <w:pPr>
        <w:ind w:left="400" w:leftChars="0"/>
      </w:pPr>
    </w:p>
    <w:p w14:paraId="2445F8FC">
      <w:pPr>
        <w:ind w:left="400" w:leftChars="0"/>
      </w:pPr>
      <w:r>
        <w:rPr>
          <w:lang w:val="en-US"/>
        </w:rPr>
        <w:t>(3).</w:t>
      </w:r>
      <w:r>
        <w:t>商品管理</w:t>
      </w:r>
    </w:p>
    <w:p w14:paraId="AB219DD5">
      <w:pPr>
        <w:ind w:left="400" w:leftChars="0"/>
      </w:pPr>
      <w:r>
        <w:t>3.1 全平台商品列表以表格展示所有商家的商品，字段包括：商品ID、商品名称、所属店铺、价格、库存、状态（上架/下架/已冻结）。支持按品类、商家、状态筛选，支持商品名称模糊搜索。</w:t>
      </w:r>
    </w:p>
    <w:p w14:paraId="11661315">
      <w:pPr>
        <w:ind w:left="400" w:leftChars="0"/>
      </w:pPr>
      <w:r>
        <w:t>3.2 强制下架管理员在商品列表中可对任意上架商品点击“强制下架”，选择下架原因（如“违禁商品”“虚假宣传”等）并备注说明，确认后该商品状态变为“已冻结”且在前端不可见。商家可申诉，但不可自行上架。</w:t>
      </w:r>
    </w:p>
    <w:p w14:paraId="24E3F25A">
      <w:pPr>
        <w:ind w:left="400" w:leftChars="0"/>
      </w:pPr>
      <w:r>
        <w:t>3.3 查看商品评价管理员可在商品列表点击某商品的“评价”按钮，进入该商品所有用户评价列表，展示评价用户、评价内容、评分、评价时间。</w:t>
      </w:r>
    </w:p>
    <w:p w14:paraId="6A9884B7">
      <w:pPr>
        <w:ind w:left="400" w:leftChars="0"/>
      </w:pPr>
    </w:p>
    <w:p w14:paraId="12D567DA">
      <w:pPr>
        <w:ind w:left="400" w:leftChars="0"/>
      </w:pPr>
      <w:r>
        <w:rPr>
          <w:lang w:val="en-US"/>
        </w:rPr>
        <w:t>(4).</w:t>
      </w:r>
      <w:r>
        <w:t>商品标签管理</w:t>
      </w:r>
    </w:p>
    <w:p w14:paraId="52066DF1">
      <w:pPr>
        <w:ind w:left="400" w:leftChars="0"/>
      </w:pPr>
      <w:r>
        <w:t>4.1 标签列表维护管理员进入标签管理页，以表格展示所有标签（标签名称、使用商品数、创建时间）。可新增标签（输入标签名称，如“新品首发”“限时特惠”），可编辑或删除已有标签（删除前需确认无商品关联或自动解绑）。</w:t>
      </w:r>
    </w:p>
    <w:p w14:paraId="0E983751">
      <w:pPr>
        <w:ind w:left="400" w:leftChars="0"/>
      </w:pPr>
      <w:r>
        <w:t>4.2 商品打标与去标管理员在标签列表点击“关联商品”，通过商品搜索选择多个商品批量添加该标签；也可以在商品详情/编辑页，为单个商品勾选或取消勾选已有标签。</w:t>
      </w:r>
    </w:p>
    <w:p w14:paraId="416288AF">
      <w:pPr>
        <w:ind w:left="400" w:leftChars="0"/>
      </w:pPr>
    </w:p>
    <w:p w14:paraId="9351F9DA">
      <w:pPr>
        <w:ind w:left="400" w:leftChars="0"/>
      </w:pPr>
      <w:r>
        <w:rPr>
          <w:lang w:val="en-US"/>
        </w:rPr>
        <w:t>(5).</w:t>
      </w:r>
      <w:r>
        <w:t>评论管理</w:t>
      </w:r>
    </w:p>
    <w:p w14:paraId="7D134CFD">
      <w:pPr>
        <w:ind w:left="400" w:leftChars="0"/>
      </w:pPr>
      <w:r>
        <w:t>5.1 评论列表查询以表格展示全平台商品评论，字段包括：评论ID、关联商品名称、评论用户、评论内容、评分、发布时间、状态（显示/隐藏）。支持按商品名称、用户手机号、时间范围筛选，可单独筛选被举报或被系统标记的疑似恶意评论。</w:t>
      </w:r>
    </w:p>
    <w:p w14:paraId="143AAE62">
      <w:pPr>
        <w:ind w:left="400" w:leftChars="0"/>
      </w:pPr>
      <w:r>
        <w:t>5.2 评论隐藏与恢复管理员可对包含违规内容、广告或不实信息的评论点击“隐藏”，前端立即不再展示。隐藏后的评论可点击“恢复显示”，使其恢复正常可见状态。</w:t>
      </w:r>
    </w:p>
    <w:p w14:paraId="0CD18097">
      <w:pPr>
        <w:ind w:left="400" w:leftChars="0"/>
      </w:pPr>
      <w:r>
        <w:t>5.3 评论置顶管理员可将优质评论（如详细、有图、高赞）进行“置顶”操作，置顶后在商品详情页评论列表最上方显示，可设置多条置顶评论。支持“取消置顶”。</w:t>
      </w:r>
    </w:p>
    <w:p w14:paraId="2EEEE6B2">
      <w:pPr>
        <w:ind w:left="400" w:leftChars="0"/>
      </w:pPr>
    </w:p>
    <w:p w14:paraId="7E921B64">
      <w:pPr>
        <w:ind w:left="400" w:leftChars="0"/>
      </w:pPr>
      <w:r>
        <w:rPr>
          <w:lang w:val="en-US"/>
        </w:rPr>
        <w:t>(6).</w:t>
      </w:r>
      <w:r>
        <w:t>首页推荐管理</w:t>
      </w:r>
    </w:p>
    <w:p w14:paraId="01C242BC">
      <w:pPr>
        <w:ind w:left="400" w:leftChars="0"/>
      </w:pPr>
      <w:r>
        <w:t>6.1 推荐位设置管理端首页推荐管理页面以板块划分（如轮播图、今日推荐、猜你喜欢），管理员可为每个推荐位选择要展示的商品，支持通过商品名称搜索并添加。6.2 排序调整对于已添加到某个推荐位的商品，管理员可拖拽调整其显示顺序，或输入数字序号确定排列优先级。</w:t>
      </w:r>
    </w:p>
    <w:p w14:paraId="13D6B824">
      <w:pPr>
        <w:ind w:left="400" w:leftChars="0"/>
      </w:pPr>
      <w:r>
        <w:t>6.3 取消推荐管理员可在推荐位中移除某个商品，该商品不再在对应区域展示，但不影响商品本身状态。</w:t>
      </w:r>
    </w:p>
    <w:p w14:paraId="24F6D847">
      <w:pPr>
        <w:ind w:left="400" w:leftChars="0"/>
      </w:pPr>
    </w:p>
    <w:p w14:paraId="3238B558">
      <w:pPr>
        <w:ind w:left="400" w:leftChars="0"/>
      </w:pPr>
      <w:r>
        <w:rPr>
          <w:lang w:val="en-US"/>
        </w:rPr>
        <w:t>(7).</w:t>
      </w:r>
      <w:r>
        <w:t>财务管理</w:t>
      </w:r>
    </w:p>
    <w:p w14:paraId="1B1F2B22">
      <w:pPr>
        <w:ind w:left="400" w:leftChars="0"/>
      </w:pPr>
      <w:r>
        <w:t>7.1 支付流水查看管理员进入财务管理-交易流水页，以表格展示所有订单支付记录，字段包括：订单号、支付金额、支付方式、支付时间、支付状态（成功/失败/待支付）。支持按时间范围、支付状态筛选。</w:t>
      </w:r>
    </w:p>
    <w:p w14:paraId="3D215EEE">
      <w:pPr>
        <w:ind w:left="400" w:leftChars="0"/>
      </w:pPr>
      <w:r>
        <w:t>7.2 强制退款管理员在退款管理页面对异常订单（如用户投诉但商家不处理或涉及违规订单）可发起“强制退款”。操作时需选择退款原因（如欺诈风险、商品问题），并填写详细备注，确认后系统将订单金额退回用户支付账户，订单状态更新为“已退款”。所有强制退款操作留痕。</w:t>
      </w:r>
    </w:p>
    <w:p w14:paraId="564A249A">
      <w:pPr>
        <w:ind w:left="400" w:leftChars="0"/>
      </w:pPr>
      <w:r>
        <w:t>7.3 退款记录查询管理员可按时间范围、退款类型（用户申请/平台强制）查看所有退款记录列表，字段包括：退款单号、原订单号、退款金额、退款原因、退款时间、操作人。</w:t>
      </w:r>
    </w:p>
    <w:p w14:paraId="B7DEE3BD">
      <w:pPr>
        <w:ind w:left="400" w:leftChars="0"/>
      </w:pPr>
    </w:p>
    <w:p w14:paraId="65B6B6AB">
      <w:pPr>
        <w:pStyle w:val="7"/>
        <w:numPr>
          <w:ilvl w:val="0"/>
          <w:numId w:val="1"/>
        </w:numPr>
        <w:ind w:firstLineChars="0"/>
      </w:pPr>
      <w:r>
        <w:t>AI 看板与报表</w:t>
      </w:r>
    </w:p>
    <w:p w14:paraId="07FE89BF">
      <w:pPr>
        <w:ind w:left="400" w:leftChars="0"/>
      </w:pPr>
      <w:r>
        <w:t>8.1 核心数据概览管理端首页顶部展示三个核心数字卡片：今日订单量、今日销售额（元）、累计用户总量，数据准实时刷新。</w:t>
      </w:r>
    </w:p>
    <w:p w14:paraId="60A8AA1B">
      <w:pPr>
        <w:ind w:left="400" w:leftChars="0"/>
      </w:pPr>
      <w:r>
        <w:t>8.2 商品销量排行管理员进入报表-销量排行，可切换时间维度（今日/本周/本月），以柱状图或表格展示商品销量前十的排名，每个商品显示销量和销售额。</w:t>
      </w:r>
    </w:p>
    <w:p w14:paraId="79ECD37B">
      <w:pPr>
        <w:ind w:left="400" w:leftChars="0"/>
      </w:pPr>
      <w:r>
        <w:t>8.3 订单量报表管理员可选择日期范围（如过去7天），生成一条订单量趋势曲线图，同时表格列出每日订单总数、待支付取消数、已完成数。</w:t>
      </w:r>
    </w:p>
    <w:p w14:paraId="58A2C41A">
      <w:pPr>
        <w:ind w:left="400" w:leftChars="0"/>
      </w:pPr>
      <w:r>
        <w:t>8.4 销售额报表同上，生成销售额折线图，同页面可切换查看统计。</w:t>
      </w:r>
    </w:p>
    <w:p w14:paraId="6FC4C203">
      <w:pPr>
        <w:ind w:left="400" w:leftChars="0"/>
      </w:pPr>
      <w:r>
        <w:t>8.5 报表导出在任意报表页面，管理员可点击“导出Excel”，将当前查询结果（含图表原始数据）导出为Excel文件下载。</w:t>
      </w:r>
    </w:p>
    <w:p w14:paraId="BA445DED">
      <w:pPr>
        <w:ind w:left="400" w:leftChars="0"/>
      </w:pPr>
    </w:p>
    <w:p w14:paraId="6680B449">
      <w:pPr>
        <w:ind w:left="400" w:leftChars="0"/>
      </w:pPr>
      <w:r>
        <w:rPr>
          <w:lang w:val="en-US"/>
        </w:rPr>
        <w:t>(9).</w:t>
      </w:r>
      <w:r>
        <w:t>操作日志</w:t>
      </w:r>
    </w:p>
    <w:p w14:paraId="6B106645">
      <w:pPr>
        <w:ind w:left="400" w:leftChars="0"/>
      </w:pPr>
      <w:r>
        <w:t>9.1 日志列表查看管理员进入操作日志页，以表格展示所有关键操作日志，字段包括：操作人账号、操作类型（如强制下架、强制退款、禁用用户、修改标签等）、操作对象（如订单号、商品ID）、操作时间、操作详情备注。支持按操作类型、操作人、时间范围筛选查询。</w:t>
      </w:r>
    </w:p>
    <w:p w14:paraId="1DA637B0">
      <w:pPr>
        <w:ind w:left="400" w:leftChars="0"/>
      </w:pPr>
      <w:r>
        <w:t>9.2 日志不可删除所有操作日志均为只读，系统不提供任何删除或修改日志的入口，保证可追溯性。</w:t>
      </w:r>
    </w:p>
    <w:p w14:paraId="3CDD554D">
      <w:pPr>
        <w:pStyle w:val="3"/>
        <w:numPr>
          <w:ilvl w:val="0"/>
          <w:numId w:val="2"/>
        </w:numPr>
      </w:pPr>
      <w:r>
        <w:t>商家端需求分析</w:t>
      </w:r>
    </w:p>
    <w:p w14:paraId="36BBF1E6">
      <w:pPr>
        <w:ind w:left="400" w:leftChars="0"/>
      </w:pPr>
      <w:r>
        <w:rPr>
          <w:lang w:val="en-US"/>
        </w:rPr>
        <w:t>(1).</w:t>
      </w:r>
      <w:r>
        <w:t>用户注册与登录模块</w:t>
      </w:r>
    </w:p>
    <w:p w14:paraId="72FE7AAC">
      <w:pPr>
        <w:ind w:left="400" w:leftChars="0"/>
      </w:pPr>
      <w:r>
        <w:t>1.1 用户可以完成账号注册与登录操作· 具体作用：通过手机号、邮箱或第三方账号（微信/支付宝）完成注册与登录，系统验证身份信息。</w:t>
      </w:r>
    </w:p>
    <w:p w14:paraId="5A4C82A4">
      <w:pPr>
        <w:ind w:left="400" w:leftChars="0"/>
      </w:pPr>
      <w:r>
        <w:t>1.2 用户可以完成找回密码与账号管理操作· 具体作用：通过短信/邮箱验证重置密码，修改头像、昵称、绑定手机号。</w:t>
      </w:r>
    </w:p>
    <w:p w14:paraId="4223DFFB">
      <w:pPr>
        <w:ind w:left="400" w:leftChars="0"/>
      </w:pPr>
    </w:p>
    <w:p w14:paraId="0918EA68">
      <w:pPr>
        <w:ind w:left="400" w:leftChars="0"/>
      </w:pPr>
      <w:r>
        <w:rPr>
          <w:lang w:val="en-US"/>
        </w:rPr>
        <w:t>(2).</w:t>
      </w:r>
      <w:r>
        <w:t>商品浏览与搜索模块</w:t>
      </w:r>
    </w:p>
    <w:p w14:paraId="763393AE">
      <w:pPr>
        <w:ind w:left="400" w:leftChars="0"/>
      </w:pPr>
      <w:r>
        <w:t>2.1 用户可以完成多维度商品浏览操作· 具体作用：按分类（如数码、服装）、品牌、价格区间、热度、新品等筛选商品列表。</w:t>
      </w:r>
    </w:p>
    <w:p w14:paraId="42A5ABBD">
      <w:pPr>
        <w:ind w:left="400" w:leftChars="0"/>
      </w:pPr>
      <w:r>
        <w:t>2.2 用户可以完成AI智能搜索操作· 具体作用：支持自然语言输入（如“适合送女友的生日礼物200元左右”），AI解析意图返回推荐商品。</w:t>
      </w:r>
    </w:p>
    <w:p w14:paraId="7C27514F">
      <w:pPr>
        <w:ind w:left="400" w:leftChars="0"/>
      </w:pPr>
    </w:p>
    <w:p w14:paraId="07D7E596">
      <w:pPr>
        <w:ind w:left="400" w:leftChars="0"/>
      </w:pPr>
      <w:r>
        <w:rPr>
          <w:lang w:val="en-US"/>
        </w:rPr>
        <w:t>(3).</w:t>
      </w:r>
      <w:r>
        <w:t>智能购物模块</w:t>
      </w:r>
    </w:p>
    <w:p w14:paraId="3730CBF0">
      <w:pPr>
        <w:ind w:left="400" w:leftChars="0"/>
      </w:pPr>
      <w:r>
        <w:t>3.1 用户可以完成AI比价与历史价格查询操作· 具体作用：查看商品平台内最低价、价格走势图、降价提醒设置。</w:t>
      </w:r>
    </w:p>
    <w:p w14:paraId="2D9C898D">
      <w:pPr>
        <w:ind w:left="400" w:leftChars="0"/>
      </w:pPr>
      <w:r>
        <w:t>3.2 用户可以完成智能问答操作· 具体作用：对商品提问（如“适合脚宽的人吗？”），AI基于详情与评论生成答案。</w:t>
      </w:r>
    </w:p>
    <w:p w14:paraId="03526DC7">
      <w:pPr>
        <w:ind w:left="400" w:leftChars="0"/>
      </w:pPr>
      <w:r>
        <w:t>3.3用户可以完成个性化推荐操作· 具体作用：首页、商品详情页、购物车、订单完成页推送关联商品。</w:t>
      </w:r>
    </w:p>
    <w:p w14:paraId="916D2B2D">
      <w:pPr>
        <w:ind w:left="400" w:leftChars="0"/>
      </w:pPr>
    </w:p>
    <w:p w14:paraId="133E29A8">
      <w:pPr>
        <w:ind w:left="400" w:leftChars="0"/>
      </w:pPr>
      <w:r>
        <w:rPr>
          <w:lang w:val="en-US"/>
        </w:rPr>
        <w:t>(4).</w:t>
      </w:r>
      <w:r>
        <w:t>购物车与订单模块</w:t>
      </w:r>
    </w:p>
    <w:p w14:paraId="75BA0D50">
      <w:pPr>
        <w:ind w:left="400" w:leftChars="0"/>
      </w:pPr>
      <w:r>
        <w:t>4.1 用户可以完成购物车管理操作· 具体作用：添加商品、修改数量、删除、移入收藏夹、批量结算。</w:t>
      </w:r>
    </w:p>
    <w:p w14:paraId="53F614A3">
      <w:pPr>
        <w:ind w:left="400" w:leftChars="0"/>
      </w:pPr>
      <w:r>
        <w:t>4.2 用户可以完成下单与支付操作· 具体作用：选择收货地址、优惠券、支付方式（支付宝/微信/余额），提交订单并支付。</w:t>
      </w:r>
    </w:p>
    <w:p w14:paraId="40C7D79A">
      <w:pPr>
        <w:ind w:left="400" w:leftChars="0"/>
      </w:pPr>
      <w:r>
        <w:t>4.3 用户可以完成订单状态跟踪操作· 具体作用：查看待付款、待发货、待收货、已完成、售后中状态，并支持物流轨迹查询。</w:t>
      </w:r>
    </w:p>
    <w:p w14:paraId="40B97C83">
      <w:pPr>
        <w:ind w:left="400" w:leftChars="0"/>
      </w:pPr>
      <w:r>
        <w:t>4.4 用户可以完成取消订单与申请退款操作· 具体作用：在规定条件下取消未发货订单，或对已收货商品申请退款/退货。</w:t>
      </w:r>
    </w:p>
    <w:p w14:paraId="2C0E9FA5">
      <w:pPr>
        <w:ind w:left="400" w:leftChars="0"/>
      </w:pPr>
    </w:p>
    <w:p w14:paraId="249C6AFE">
      <w:pPr>
        <w:ind w:left="400" w:leftChars="0"/>
      </w:pPr>
      <w:r>
        <w:rPr>
          <w:lang w:val="en-US"/>
        </w:rPr>
        <w:t>(5).</w:t>
      </w:r>
      <w:r>
        <w:t>AI客服与售后模块</w:t>
      </w:r>
    </w:p>
    <w:p w14:paraId="77D5A4DB">
      <w:pPr>
        <w:ind w:left="400" w:leftChars="0"/>
      </w:pPr>
      <w:r>
        <w:t>5.1 用户可以完成智能问答客服操作· 具体作用：通过对话框提问（如“什么时候发货？”“如何退换货？”），AI自动回复常见问题。</w:t>
      </w:r>
    </w:p>
    <w:p w14:paraId="2FA329B8">
      <w:pPr>
        <w:ind w:left="400" w:leftChars="0"/>
      </w:pPr>
      <w:r>
        <w:t>5.2 用户可以完成智能售后引导操作· 具体作用：AI根据用户描述的问题（如“商品破损”）自动判断售后类型并引导填写表单。</w:t>
      </w:r>
    </w:p>
    <w:p w14:paraId="7E5EC00D">
      <w:pPr>
        <w:ind w:left="400" w:leftChars="0"/>
      </w:pPr>
      <w:r>
        <w:t>5.3 用户可以完成人工客服转接操作· 具体作用：当AI无法解决问题或用户主动要求时，转接至人工客服并同步对话记录。</w:t>
      </w:r>
    </w:p>
    <w:p w14:paraId="8257C1CC">
      <w:pPr>
        <w:ind w:left="400" w:leftChars="0"/>
      </w:pPr>
    </w:p>
    <w:p w14:paraId="6D97DDE8">
      <w:pPr>
        <w:ind w:left="400" w:leftChars="0"/>
      </w:pPr>
      <w:r>
        <w:rPr>
          <w:lang w:val="en-US"/>
        </w:rPr>
        <w:t>(6).</w:t>
      </w:r>
      <w:r>
        <w:t>个人中心与评价模块</w:t>
      </w:r>
    </w:p>
    <w:p w14:paraId="4E0D475D">
      <w:pPr>
        <w:ind w:left="400" w:leftChars="0"/>
      </w:pPr>
      <w:r>
        <w:t>6.1 用户可以完成订单评价与晒单操作· 具体作用：对已完成的商品打分（1-5星）、文字评价、上传图片/视频。</w:t>
      </w:r>
    </w:p>
    <w:p w14:paraId="401753BE">
      <w:pPr>
        <w:ind w:left="400" w:leftChars="0"/>
      </w:pPr>
      <w:r>
        <w:t>6.2 用户可以管理收货地址与发票信息操作· 具体作用：增删改查收货地址，设置默认地址，填写或修改电子发票/增值税发票信息。</w:t>
      </w:r>
    </w:p>
    <w:p w14:paraId="23091DC2">
      <w:pPr>
        <w:ind w:left="400" w:leftChars="0"/>
      </w:pPr>
      <w:r>
        <w:t>6.3 用户可以查看收藏夹与浏览历史操作· 具体作用：收藏感兴趣商品，查看最近浏览过的商品，支持一键加购。</w:t>
      </w:r>
    </w:p>
    <w:p w14:paraId="0D4B4877">
      <w:pPr>
        <w:pStyle w:val="3"/>
      </w:pPr>
      <w:r>
        <w:t>3、用户端需求分析</w:t>
      </w:r>
    </w:p>
    <w:p w14:paraId="31E7AC6F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(1).商品全生命周期管理</w:t>
      </w:r>
    </w:p>
    <w:p w14:paraId="BB099484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1. 1商品发布与编辑创建新商品：填写商品标题、类目、品牌、规格（如颜色、尺寸）、价格、库存数量。</w:t>
      </w:r>
    </w:p>
    <w:p w14:paraId="36749148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上传图文/视频：上传多张商品图片、主图视频、详情页图文描述。上下架管理：手动上架/下架商品，或设置定时上架/下架。</w:t>
      </w:r>
    </w:p>
    <w:p w14:paraId="98E4D567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批量操作：一次编辑多个商品的库存、价格、标签等信息。</w:t>
      </w:r>
    </w:p>
    <w:p w14:paraId="F40CF2B7">
      <w:pPr>
        <w:numPr>
          <w:ilvl w:val="0"/>
          <w:numId w:val="0"/>
        </w:numPr>
        <w:ind w:left="400" w:leftChars="0"/>
        <w:rPr>
          <w:lang w:val="en-US"/>
        </w:rPr>
      </w:pPr>
    </w:p>
    <w:p w14:paraId="8361B1A7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(2).订单与履约管理</w:t>
      </w:r>
    </w:p>
    <w:p w14:paraId="6464C656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2.1. 订单处理查看全部订单：按时间、状态（待付款、待发货、已发货、已完成、售后中）筛选订单。设置发货：商家直接在平台操作将订单标记为“已发货”，用户端随后可点击“确认收货”</w:t>
      </w:r>
    </w:p>
    <w:p w14:paraId="388E9733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2.2. 售后管理处理退款/退货申请：同意或拒绝买家申请，填写拒绝理由。主动退款：无需买家申请，直接对订单发起部分或全额退款。售后协商：通过站内信与买家沟通换货、补发、部分退款等方案。查看售后原因分析：统计最常见的退货原因（如尺寸不符、质量问题）。</w:t>
      </w:r>
    </w:p>
    <w:p w14:paraId="600F950A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2.3. 发货与库存联动设置安全库存预警：当库存低于设定值时，系统提示补货。</w:t>
      </w:r>
    </w:p>
    <w:p w14:paraId="F7DF733C">
      <w:pPr>
        <w:numPr>
          <w:ilvl w:val="0"/>
          <w:numId w:val="0"/>
        </w:numPr>
        <w:ind w:left="400" w:leftChars="0"/>
        <w:rPr>
          <w:lang w:val="en-US"/>
        </w:rPr>
      </w:pPr>
    </w:p>
    <w:p w14:paraId="3CCA942A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(3).客户服务与运营</w:t>
      </w:r>
    </w:p>
    <w:p w14:paraId="7625389F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3.1. 客服与消息管理接待买家咨询：通过即时聊天工具回复消息，支持快捷回复语、表情、图片。查看会话记录：按买家或时间检索历史聊天记录。</w:t>
      </w:r>
    </w:p>
    <w:p w14:paraId="17555F5C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3.2. 评价管理回复评价：对买家公开评价进行文字或图片回复。举报恶意评价：标注不当评价申请平台审核。</w:t>
      </w:r>
    </w:p>
    <w:p w14:paraId="B1A719D2">
      <w:pPr>
        <w:numPr>
          <w:ilvl w:val="0"/>
          <w:numId w:val="0"/>
        </w:numPr>
        <w:ind w:left="400" w:leftChars="0"/>
        <w:rPr>
          <w:lang w:val="en-US"/>
        </w:rPr>
      </w:pPr>
    </w:p>
    <w:p w14:paraId="CF3F676C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(4).数据与经营分析</w:t>
      </w:r>
    </w:p>
    <w:p w14:paraId="6389119F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4.1. 商品优化与诊断查看商品状态：了解每个商品的曝光、点击、转化数据。</w:t>
      </w:r>
    </w:p>
    <w:p w14:paraId="E24858D0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异常商品预警：查看滞销、低分、违规下架等异常商品列表。</w:t>
      </w:r>
    </w:p>
    <w:p w14:paraId="62759F60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4.2. 实时经营看板核心指标监控：今日/本周支付金额、订单数、访客数、转化率、退款率。</w:t>
      </w:r>
    </w:p>
    <w:p w14:paraId="566B6F85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流量来源分析：查看搜索、推荐、广告、直接访问、外部渠道带来的流量占比。</w:t>
      </w:r>
    </w:p>
    <w:p w14:paraId="E52B5B45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商品排行榜：按销售额、访客数、转化率分别列出Top商品和滞销商品。</w:t>
      </w:r>
    </w:p>
    <w:p w14:paraId="42EE9C3E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4.3. 财务报表订单明细导出：按时间范围导出订单记录（含商品、金额、运费、优惠）。结算账单查看：查看平台已结算和待结算款项，包括每笔订单的平台扣费。</w:t>
      </w:r>
    </w:p>
    <w:p w14:paraId="1E329F8C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对账功能：核对支付宝/微信等账户流水与平台账单是否一致。</w:t>
      </w:r>
    </w:p>
    <w:p w14:paraId="98E82D18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4.4. 经营洞察（平台中AI自动生成，商家查看）竞品分析报告：对标同行业同层级商家的平均转化率、客单价、流量结构。</w:t>
      </w:r>
    </w:p>
    <w:p w14:paraId="307561F5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客户流失原因：展示支付失败、加购不买、下单未付款的比例及可能原因。</w:t>
      </w:r>
    </w:p>
    <w:p w14:paraId="ED31ABEE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库存周转预警：计算每个SKU（一款商品的最小库存单位）的预计可售天数，提示积压风险或断货风险。</w:t>
      </w:r>
    </w:p>
    <w:p w14:paraId="CBBE7237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(5).店铺设置与权限管理</w:t>
      </w:r>
    </w:p>
    <w:p w14:paraId="98D626F5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5.1. 基础设置店铺信息编辑：店铺名称、logo、简介、联系手机/邮箱。</w:t>
      </w:r>
    </w:p>
    <w:p w14:paraId="3C0A40F5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公告与banner：发布店铺公告条，上传首页轮播图。</w:t>
      </w:r>
    </w:p>
    <w:p w14:paraId="BA2B6B1E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物流设置：添加常用快递公司，设置默认发货地址、退货地址。</w:t>
      </w:r>
    </w:p>
    <w:p w14:paraId="1892D08D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5.2.商家账号（仅一个主账号）平台只为每个商家提供一个主账号，不设子账号。商家使用该账号完成所有后台操作。</w:t>
      </w:r>
    </w:p>
    <w:p w14:paraId="8F44D77C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5.3. 其他店铺设置店铺装修管理：选择店铺首页模板（如简约、促销、大图模式），调整商品展示布局（列表或网格），无需代码即可完成基础视觉配置。</w:t>
      </w:r>
    </w:p>
    <w:p w14:paraId="104EF764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操作安全设置：开启登录二次验证（如短信验证码），管理信任设备，查看最近登录记录。</w:t>
      </w:r>
    </w:p>
    <w:p w14:paraId="FFA9DEE0">
      <w:pPr>
        <w:numPr>
          <w:ilvl w:val="0"/>
          <w:numId w:val="0"/>
        </w:numPr>
        <w:ind w:left="400" w:leftChars="0"/>
        <w:rPr>
          <w:lang w:val="en-US"/>
        </w:rPr>
      </w:pPr>
      <w:r>
        <w:rPr>
          <w:lang w:val="en-US"/>
        </w:rPr>
        <w:t>店铺营业状态：设置店铺为“正常营业”、“临时歇业”或“休假模式”。歇业期间店铺可展示提示语，用户仍可下单但延迟发货。</w:t>
      </w:r>
    </w:p>
    <w:p w14:paraId="DFCCFEED">
      <w:pPr>
        <w:numPr>
          <w:ilvl w:val="0"/>
          <w:numId w:val="0"/>
        </w:numPr>
        <w:ind w:left="400" w:leftChars="0"/>
      </w:pPr>
      <w:r>
        <w:rPr>
          <w:lang w:val="en-US"/>
        </w:rPr>
        <w:t>客服基础设置：配置在线客服的工作时间段、离线自动回复内容、常见问题快捷回复库（如发货时间、退换货政策）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2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4"/>
    <w:multiLevelType w:val="multilevel"/>
    <w:tmpl w:val="00000004"/>
    <w:lvl w:ilvl="0" w:tentative="0">
      <w:start w:val="8"/>
      <w:numFmt w:val="decimal"/>
      <w:lvlText w:val="(%1).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B771E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qFormat/>
    <w:uiPriority w:val="9"/>
    <w:pPr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5">
    <w:name w:val="Default Paragraph Font"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basedOn w:val="5"/>
    <w:link w:val="2"/>
    <w:uiPriority w:val="9"/>
    <w:rPr>
      <w:b/>
      <w:bCs/>
      <w:kern w:val="44"/>
      <w:sz w:val="44"/>
      <w:szCs w:val="4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Heading 2 Char"/>
    <w:basedOn w:val="5"/>
    <w:link w:val="3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4371</Words>
  <Characters>4598</Characters>
  <Paragraphs>109</Paragraphs>
  <TotalTime>0</TotalTime>
  <ScaleCrop>false</ScaleCrop>
  <LinksUpToDate>false</LinksUpToDate>
  <CharactersWithSpaces>4671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2026-05-12T07:43:00Z</dcterms:created>
  <dc:creator>OPD2409</dc:creator>
  <cp:lastModifiedBy>ysz</cp:lastModifiedBy>
  <dcterms:modified xsi:type="dcterms:W3CDTF">2026-05-12T08:16:23Z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f4f3ef869a7648a1acb99ec225b965e9_21</vt:lpwstr>
  </property>
  <property fmtid="{D5CDD505-2E9C-101B-9397-08002B2CF9AE}" pid="3" name="KSOTemplateDocerSaveRecord">
    <vt:lpwstr>eyJoZGlkIjoiYmRhYjFiNWU4Y2M2OWExYjBkOTFlYmQwMWEyYzgwNTkiLCJ1c2VySWQiOiIxMjQwODEyOTYxIn0=</vt:lpwstr>
  </property>
  <property fmtid="{D5CDD505-2E9C-101B-9397-08002B2CF9AE}" pid="4" name="KSOProductBuildVer">
    <vt:lpwstr>2052-12.1.0.25865</vt:lpwstr>
  </property>
</Properties>
</file>