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DA6" w:rsidRPr="00D92522" w:rsidRDefault="00D92522" w:rsidP="001E68B5">
      <w:pPr>
        <w:tabs>
          <w:tab w:val="left" w:pos="4690"/>
        </w:tabs>
        <w:jc w:val="center"/>
        <w:rPr>
          <w:rFonts w:ascii="Arial" w:hAnsi="Arial" w:cs="Arial"/>
          <w:b/>
        </w:rPr>
      </w:pPr>
      <w:r w:rsidRPr="00D92522">
        <w:rPr>
          <w:rFonts w:ascii="Arial" w:hAnsi="Arial" w:cs="Arial"/>
          <w:b/>
        </w:rPr>
        <w:t xml:space="preserve">La pasión del empleado dentro del liderazgo: un nuevo reto que afrontar. </w:t>
      </w:r>
    </w:p>
    <w:p w:rsidR="00865DA6" w:rsidRPr="00D92522" w:rsidRDefault="00D92522" w:rsidP="00865DA6">
      <w:pPr>
        <w:tabs>
          <w:tab w:val="left" w:pos="4690"/>
        </w:tabs>
        <w:jc w:val="center"/>
        <w:rPr>
          <w:rFonts w:ascii="Arial" w:hAnsi="Arial" w:cs="Arial"/>
          <w:b/>
        </w:rPr>
      </w:pPr>
      <w:r w:rsidRPr="00D92522">
        <w:rPr>
          <w:rFonts w:ascii="Arial" w:hAnsi="Arial" w:cs="Arial"/>
          <w:b/>
        </w:rPr>
        <w:t xml:space="preserve">Hellen Margarita Castellar Castillo. </w:t>
      </w:r>
    </w:p>
    <w:p w:rsidR="00C97A3A" w:rsidRDefault="00C97A3A" w:rsidP="00480A9C">
      <w:pPr>
        <w:tabs>
          <w:tab w:val="left" w:pos="4690"/>
        </w:tabs>
        <w:jc w:val="center"/>
        <w:rPr>
          <w:rFonts w:ascii="Arial" w:hAnsi="Arial" w:cs="Arial"/>
        </w:rPr>
      </w:pPr>
    </w:p>
    <w:p w:rsidR="001B64DD" w:rsidRPr="001B64DD" w:rsidRDefault="001B64DD" w:rsidP="001B64DD">
      <w:pPr>
        <w:tabs>
          <w:tab w:val="left" w:pos="4690"/>
        </w:tabs>
        <w:rPr>
          <w:rFonts w:ascii="Arial" w:hAnsi="Arial" w:cs="Arial"/>
          <w:lang w:val="es-CO"/>
        </w:rPr>
      </w:pPr>
      <w:r w:rsidRPr="001B64DD">
        <w:rPr>
          <w:rFonts w:ascii="Arial" w:hAnsi="Arial" w:cs="Arial"/>
          <w:lang w:val="es-CO"/>
        </w:rPr>
        <w:t xml:space="preserve">Hay una parte fundamental dentro de las organizaciones que trabajan en pro de ser instituciones servidoras, esta parte fundamental de las organizaciones servidoras son los empleados. Dentro del liderazgo operativo, que es básicamente la parte de servicio del liderazgo servidor, encontramos la pasión o la motivación del empleado, la cual es fundamental y de suma importancia cuando se habla de un liderazgo exitoso. </w:t>
      </w:r>
    </w:p>
    <w:p w:rsidR="00865DA6" w:rsidRPr="001B64DD" w:rsidRDefault="00865DA6" w:rsidP="00865DA6">
      <w:pPr>
        <w:tabs>
          <w:tab w:val="left" w:pos="4690"/>
        </w:tabs>
        <w:rPr>
          <w:rFonts w:ascii="Arial" w:hAnsi="Arial" w:cs="Arial"/>
          <w:color w:val="A6A6A6" w:themeColor="background1" w:themeShade="A6"/>
          <w:lang w:val="es-CO"/>
        </w:rPr>
      </w:pPr>
    </w:p>
    <w:p w:rsidR="00174090" w:rsidRDefault="00174090" w:rsidP="00174090">
      <w:pPr>
        <w:tabs>
          <w:tab w:val="left" w:pos="4690"/>
        </w:tabs>
        <w:rPr>
          <w:rFonts w:ascii="Arial" w:hAnsi="Arial" w:cs="Arial"/>
          <w:lang w:val="es-CO"/>
        </w:rPr>
      </w:pPr>
      <w:r w:rsidRPr="00174090">
        <w:rPr>
          <w:rFonts w:ascii="Arial" w:hAnsi="Arial" w:cs="Arial"/>
          <w:lang w:val="es-CO"/>
        </w:rPr>
        <w:t>Un colaborador apa</w:t>
      </w:r>
      <w:r w:rsidR="002F21BC">
        <w:rPr>
          <w:rFonts w:ascii="Arial" w:hAnsi="Arial" w:cs="Arial"/>
          <w:lang w:val="es-CO"/>
        </w:rPr>
        <w:t>sionado es, indudablemente, aque</w:t>
      </w:r>
      <w:r w:rsidRPr="00174090">
        <w:rPr>
          <w:rFonts w:ascii="Arial" w:hAnsi="Arial" w:cs="Arial"/>
          <w:lang w:val="es-CO"/>
        </w:rPr>
        <w:t xml:space="preserve">l que su trabajo le resulta y se convierte en un lugar de bienestar donde puede ser y buscar su mejor versión, un lugar donde puede crecer como persona, ser transformado por el conocimiento y el aprendizaje y de esa manera, lograr un impacto significativo en su entorno organizacional y social. </w:t>
      </w:r>
    </w:p>
    <w:p w:rsidR="00174090" w:rsidRPr="00174090" w:rsidRDefault="00174090" w:rsidP="00174090">
      <w:pPr>
        <w:tabs>
          <w:tab w:val="left" w:pos="4690"/>
        </w:tabs>
        <w:rPr>
          <w:rFonts w:ascii="Arial" w:hAnsi="Arial" w:cs="Arial"/>
          <w:lang w:val="es-CO"/>
        </w:rPr>
      </w:pPr>
    </w:p>
    <w:p w:rsidR="00174090" w:rsidRDefault="00174090" w:rsidP="00174090">
      <w:pPr>
        <w:tabs>
          <w:tab w:val="left" w:pos="4690"/>
        </w:tabs>
        <w:rPr>
          <w:rFonts w:ascii="Arial" w:hAnsi="Arial" w:cs="Arial"/>
          <w:lang w:val="es-CO"/>
        </w:rPr>
      </w:pPr>
      <w:r w:rsidRPr="00174090">
        <w:rPr>
          <w:rFonts w:ascii="Arial" w:hAnsi="Arial" w:cs="Arial"/>
          <w:lang w:val="es-CO"/>
        </w:rPr>
        <w:t xml:space="preserve">Según Patricia Zigarmi y demás autores, la pasión del colaborador “es un estado de bienestar persistente, significativo y emocionalmente positivo de un individuo, que se deriva de continuas valoraciones cognitivas y afectivas que hace de diversas situaciones organizacionales y de trabajo, que resultan en comportamientos e intenciones de trabajo constructivas y consistentes” </w:t>
      </w:r>
      <w:r w:rsidR="00654EC8">
        <w:rPr>
          <w:rFonts w:ascii="Arial" w:hAnsi="Arial" w:cs="Arial"/>
          <w:lang w:val="es-CO"/>
        </w:rPr>
        <w:t>(Zigarmi et al., 2009</w:t>
      </w:r>
      <w:r w:rsidRPr="00174090">
        <w:rPr>
          <w:rFonts w:ascii="Arial" w:hAnsi="Arial" w:cs="Arial"/>
          <w:lang w:val="es-CO"/>
        </w:rPr>
        <w:t xml:space="preserve">).  </w:t>
      </w:r>
    </w:p>
    <w:p w:rsidR="00174090" w:rsidRPr="00174090" w:rsidRDefault="00174090" w:rsidP="00174090">
      <w:pPr>
        <w:tabs>
          <w:tab w:val="left" w:pos="4690"/>
        </w:tabs>
        <w:rPr>
          <w:rFonts w:ascii="Arial" w:hAnsi="Arial" w:cs="Arial"/>
          <w:lang w:val="es-CO"/>
        </w:rPr>
      </w:pPr>
    </w:p>
    <w:p w:rsidR="00174090" w:rsidRDefault="00174090" w:rsidP="00174090">
      <w:pPr>
        <w:tabs>
          <w:tab w:val="left" w:pos="4690"/>
        </w:tabs>
        <w:rPr>
          <w:rFonts w:ascii="Arial" w:hAnsi="Arial" w:cs="Arial"/>
          <w:lang w:val="es-CO"/>
        </w:rPr>
      </w:pPr>
      <w:r w:rsidRPr="00174090">
        <w:rPr>
          <w:rFonts w:ascii="Arial" w:hAnsi="Arial" w:cs="Arial"/>
          <w:lang w:val="es-CO"/>
        </w:rPr>
        <w:t xml:space="preserve">Muchos de los problemas que afrontan las empresas en la actualidad son causados porque la pasión y la motivación del empleado son sumamente descuidadas por los directivos de la empresa, estos en su incorrecto enfoque de liderazgo organizacional, piensan que la prioridad debe ser exclusivamente la obtención de utilidades, bienes y el aumento de la productividad, pero no observan que lo realmente importante y de ganancia es lograr que la pasión y la motivación de los empleados esté en </w:t>
      </w:r>
      <w:r w:rsidR="00654EC8">
        <w:rPr>
          <w:rFonts w:ascii="Arial" w:hAnsi="Arial" w:cs="Arial"/>
          <w:lang w:val="es-CO"/>
        </w:rPr>
        <w:t>un alto nivel.</w:t>
      </w:r>
      <w:r w:rsidRPr="00174090">
        <w:rPr>
          <w:rFonts w:ascii="Arial" w:hAnsi="Arial" w:cs="Arial"/>
          <w:lang w:val="es-CO"/>
        </w:rPr>
        <w:t xml:space="preserve"> </w:t>
      </w:r>
    </w:p>
    <w:p w:rsidR="00174090" w:rsidRPr="00174090" w:rsidRDefault="00174090" w:rsidP="00174090">
      <w:pPr>
        <w:tabs>
          <w:tab w:val="left" w:pos="4690"/>
        </w:tabs>
        <w:rPr>
          <w:rFonts w:ascii="Arial" w:hAnsi="Arial" w:cs="Arial"/>
          <w:lang w:val="es-CO"/>
        </w:rPr>
      </w:pPr>
    </w:p>
    <w:p w:rsidR="00174090" w:rsidRDefault="00174090" w:rsidP="00174090">
      <w:pPr>
        <w:tabs>
          <w:tab w:val="left" w:pos="4690"/>
        </w:tabs>
        <w:rPr>
          <w:rFonts w:ascii="Arial" w:hAnsi="Arial" w:cs="Arial"/>
          <w:lang w:val="es-CO"/>
        </w:rPr>
      </w:pPr>
      <w:r w:rsidRPr="00174090">
        <w:rPr>
          <w:rFonts w:ascii="Arial" w:hAnsi="Arial" w:cs="Arial"/>
          <w:lang w:val="es-CO"/>
        </w:rPr>
        <w:t xml:space="preserve">Los resultados investigativos hechos por la empresa Sodexo sobre los conflictos laborales más frecuentes, arrojaron que los conflictos organizacionales están, en su </w:t>
      </w:r>
      <w:r w:rsidRPr="00174090">
        <w:rPr>
          <w:rFonts w:ascii="Arial" w:hAnsi="Arial" w:cs="Arial"/>
          <w:lang w:val="es-CO"/>
        </w:rPr>
        <w:lastRenderedPageBreak/>
        <w:t>mayoría, ligados a las diferencias de opinión, personalidad, percepción o problemas de relación entre colaboradores</w:t>
      </w:r>
      <w:r w:rsidR="00325BC8">
        <w:rPr>
          <w:rFonts w:ascii="Arial" w:hAnsi="Arial" w:cs="Arial"/>
          <w:lang w:val="es-CO"/>
        </w:rPr>
        <w:t xml:space="preserve"> </w:t>
      </w:r>
      <w:r w:rsidR="00325BC8" w:rsidRPr="00174090">
        <w:rPr>
          <w:rFonts w:ascii="Arial" w:hAnsi="Arial" w:cs="Arial"/>
          <w:lang w:val="es-CO"/>
        </w:rPr>
        <w:t>(2021)</w:t>
      </w:r>
      <w:r w:rsidRPr="00174090">
        <w:rPr>
          <w:rFonts w:ascii="Arial" w:hAnsi="Arial" w:cs="Arial"/>
          <w:lang w:val="es-CO"/>
        </w:rPr>
        <w:t>,</w:t>
      </w:r>
      <w:r w:rsidR="00325BC8">
        <w:rPr>
          <w:rFonts w:ascii="Arial" w:hAnsi="Arial" w:cs="Arial"/>
          <w:lang w:val="es-CO"/>
        </w:rPr>
        <w:t xml:space="preserve"> </w:t>
      </w:r>
      <w:r w:rsidRPr="00174090">
        <w:rPr>
          <w:rFonts w:ascii="Arial" w:hAnsi="Arial" w:cs="Arial"/>
          <w:lang w:val="es-CO"/>
        </w:rPr>
        <w:t>es decir, que la falta de inversión en los empleados de una empresa logra que a largo plazo, los problemas organizacionales abunden y la efectividad y el rendi</w:t>
      </w:r>
      <w:r w:rsidR="00325BC8">
        <w:rPr>
          <w:rFonts w:ascii="Arial" w:hAnsi="Arial" w:cs="Arial"/>
          <w:lang w:val="es-CO"/>
        </w:rPr>
        <w:t xml:space="preserve">miento de la empresa disminuya. </w:t>
      </w:r>
    </w:p>
    <w:p w:rsidR="00174090" w:rsidRPr="00174090" w:rsidRDefault="00174090" w:rsidP="00174090">
      <w:pPr>
        <w:tabs>
          <w:tab w:val="left" w:pos="4690"/>
        </w:tabs>
        <w:rPr>
          <w:rFonts w:ascii="Arial" w:hAnsi="Arial" w:cs="Arial"/>
          <w:lang w:val="es-CO"/>
        </w:rPr>
      </w:pPr>
    </w:p>
    <w:p w:rsidR="00174090" w:rsidRDefault="00174090" w:rsidP="00174090">
      <w:pPr>
        <w:tabs>
          <w:tab w:val="left" w:pos="4690"/>
        </w:tabs>
        <w:rPr>
          <w:rFonts w:ascii="Arial" w:hAnsi="Arial" w:cs="Arial"/>
          <w:lang w:val="es-CO"/>
        </w:rPr>
      </w:pPr>
      <w:r w:rsidRPr="00174090">
        <w:rPr>
          <w:rFonts w:ascii="Arial" w:hAnsi="Arial" w:cs="Arial"/>
          <w:lang w:val="es-CO"/>
        </w:rPr>
        <w:t>La mayoría de las empresas suelen pensar que, dentro del liderazgo organizacional, es única y exclusivamente importante la parte administrativa de la organización, cuando a grandes rasgos es de total conocimiento que una empresa, organización o liderazgo sin empleados apasionados, viene a ser nada. Un liderazgo organizacional con en</w:t>
      </w:r>
      <w:r w:rsidR="00CD3DE2">
        <w:rPr>
          <w:rFonts w:ascii="Arial" w:hAnsi="Arial" w:cs="Arial"/>
          <w:lang w:val="es-CO"/>
        </w:rPr>
        <w:t>foque en sus colaborados es aque</w:t>
      </w:r>
      <w:r w:rsidRPr="00174090">
        <w:rPr>
          <w:rFonts w:ascii="Arial" w:hAnsi="Arial" w:cs="Arial"/>
          <w:lang w:val="es-CO"/>
        </w:rPr>
        <w:t>l que reconoce y toma en cuenta al empleado como un elemento importante en el desarrollo y</w:t>
      </w:r>
      <w:r w:rsidR="00246F31">
        <w:rPr>
          <w:rFonts w:ascii="Arial" w:hAnsi="Arial" w:cs="Arial"/>
          <w:lang w:val="es-CO"/>
        </w:rPr>
        <w:t xml:space="preserve"> el éxito de la organización y </w:t>
      </w:r>
      <w:r w:rsidR="00CD3DE2">
        <w:rPr>
          <w:rFonts w:ascii="Arial" w:hAnsi="Arial" w:cs="Arial"/>
          <w:lang w:val="es-CO"/>
        </w:rPr>
        <w:t xml:space="preserve">sobre todo </w:t>
      </w:r>
      <w:r w:rsidRPr="00174090">
        <w:rPr>
          <w:rFonts w:ascii="Arial" w:hAnsi="Arial" w:cs="Arial"/>
          <w:lang w:val="es-CO"/>
        </w:rPr>
        <w:t>reconoce que una persona bien motivada realizará su labor de manera satisfactoria.</w:t>
      </w:r>
    </w:p>
    <w:p w:rsidR="004E0965" w:rsidRDefault="004E0965" w:rsidP="00174090">
      <w:pPr>
        <w:tabs>
          <w:tab w:val="left" w:pos="4690"/>
        </w:tabs>
        <w:rPr>
          <w:rFonts w:ascii="Arial" w:hAnsi="Arial" w:cs="Arial"/>
          <w:lang w:val="es-CO"/>
        </w:rPr>
      </w:pPr>
    </w:p>
    <w:p w:rsidR="004E0965" w:rsidRDefault="004E0965" w:rsidP="004E0965">
      <w:pPr>
        <w:tabs>
          <w:tab w:val="left" w:pos="4690"/>
        </w:tabs>
        <w:rPr>
          <w:rFonts w:ascii="Arial" w:hAnsi="Arial" w:cs="Arial"/>
          <w:lang w:val="es-CO"/>
        </w:rPr>
      </w:pPr>
      <w:r w:rsidRPr="004E0965">
        <w:rPr>
          <w:rFonts w:ascii="Arial" w:hAnsi="Arial" w:cs="Arial"/>
          <w:lang w:val="es-CO"/>
        </w:rPr>
        <w:t>Un liderazgo que cuenta con la pasión y la motivación de sus colaboradores, logra obtener como resultado un empleado con una experiencia positiva frente a la organización, que se siente completamente satisfecho de trabajar en la misma y de sus políticas, procedimientos, producto</w:t>
      </w:r>
      <w:r w:rsidR="00654EC8">
        <w:rPr>
          <w:rFonts w:ascii="Arial" w:hAnsi="Arial" w:cs="Arial"/>
          <w:lang w:val="es-CO"/>
        </w:rPr>
        <w:t xml:space="preserve">s, y prácticas administrativas; </w:t>
      </w:r>
      <w:r w:rsidRPr="004E0965">
        <w:rPr>
          <w:rFonts w:ascii="Arial" w:hAnsi="Arial" w:cs="Arial"/>
          <w:lang w:val="es-CO"/>
        </w:rPr>
        <w:t>además la empresa obtiene muchos beneficios por esta pasión, tales beneficios son: retención, ausentismo, permanencia y productividad.</w:t>
      </w:r>
    </w:p>
    <w:p w:rsidR="004E0965" w:rsidRDefault="004E0965" w:rsidP="00174090">
      <w:pPr>
        <w:tabs>
          <w:tab w:val="left" w:pos="4690"/>
        </w:tabs>
        <w:rPr>
          <w:rFonts w:ascii="Arial" w:hAnsi="Arial" w:cs="Arial"/>
          <w:lang w:val="es-CO"/>
        </w:rPr>
      </w:pPr>
    </w:p>
    <w:p w:rsidR="004E0965" w:rsidRPr="00174090" w:rsidRDefault="004E0965" w:rsidP="00174090">
      <w:pPr>
        <w:tabs>
          <w:tab w:val="left" w:pos="4690"/>
        </w:tabs>
        <w:rPr>
          <w:rFonts w:ascii="Arial" w:hAnsi="Arial" w:cs="Arial"/>
          <w:lang w:val="es-CO"/>
        </w:rPr>
      </w:pPr>
      <w:r>
        <w:rPr>
          <w:rFonts w:ascii="Arial" w:hAnsi="Arial" w:cs="Arial"/>
          <w:lang w:val="es-CO"/>
        </w:rPr>
        <w:t xml:space="preserve">Hay factores organizacionales que son determinantes para desarrollar la pasión del empleado por el trabajo, tales factores son: </w:t>
      </w:r>
      <w:r w:rsidRPr="00D92522">
        <w:rPr>
          <w:rFonts w:ascii="Arial" w:hAnsi="Arial" w:cs="Arial"/>
          <w:lang w:val="es-CO"/>
        </w:rPr>
        <w:t>1). Organizacionales</w:t>
      </w:r>
      <w:r w:rsidRPr="004E0965">
        <w:rPr>
          <w:rFonts w:ascii="Arial" w:hAnsi="Arial" w:cs="Arial"/>
          <w:b/>
          <w:lang w:val="es-CO"/>
        </w:rPr>
        <w:t xml:space="preserve"> </w:t>
      </w:r>
      <w:r>
        <w:rPr>
          <w:rFonts w:ascii="Arial" w:hAnsi="Arial" w:cs="Arial"/>
          <w:lang w:val="es-CO"/>
        </w:rPr>
        <w:t>(colaboración, justicia distributiva, justicia procedimental, crecimiento y expectativas de desempeño</w:t>
      </w:r>
      <w:r w:rsidRPr="00D92522">
        <w:rPr>
          <w:rFonts w:ascii="Arial" w:hAnsi="Arial" w:cs="Arial"/>
          <w:lang w:val="es-CO"/>
        </w:rPr>
        <w:t>), 2). De trabajo</w:t>
      </w:r>
      <w:r>
        <w:rPr>
          <w:rFonts w:ascii="Arial" w:hAnsi="Arial" w:cs="Arial"/>
          <w:lang w:val="es-CO"/>
        </w:rPr>
        <w:t xml:space="preserve"> (trabajo significativo, autonomía, retroalimentación, carga balanceada de trabajo y variedad de tareas) y </w:t>
      </w:r>
      <w:r w:rsidRPr="00D92522">
        <w:rPr>
          <w:rFonts w:ascii="Arial" w:hAnsi="Arial" w:cs="Arial"/>
          <w:lang w:val="es-CO"/>
        </w:rPr>
        <w:t>3). Moderadores</w:t>
      </w:r>
      <w:r>
        <w:rPr>
          <w:rFonts w:ascii="Arial" w:hAnsi="Arial" w:cs="Arial"/>
          <w:lang w:val="es-CO"/>
        </w:rPr>
        <w:t xml:space="preserve"> (vinculación con el líder y vinculación con los clientes). </w:t>
      </w:r>
    </w:p>
    <w:p w:rsidR="00865DA6" w:rsidRPr="00174090" w:rsidRDefault="00865DA6" w:rsidP="00865DA6">
      <w:pPr>
        <w:tabs>
          <w:tab w:val="left" w:pos="4690"/>
        </w:tabs>
        <w:rPr>
          <w:rFonts w:ascii="Arial" w:hAnsi="Arial" w:cs="Arial"/>
          <w:lang w:val="es-CO"/>
        </w:rPr>
      </w:pPr>
    </w:p>
    <w:p w:rsidR="00AF61DB" w:rsidRDefault="00AF61DB" w:rsidP="004E0965">
      <w:pPr>
        <w:ind w:firstLine="0"/>
        <w:rPr>
          <w:rFonts w:ascii="Arial" w:hAnsi="Arial" w:cs="Arial"/>
        </w:rPr>
      </w:pPr>
      <w:r>
        <w:rPr>
          <w:rFonts w:ascii="Arial" w:hAnsi="Arial" w:cs="Arial"/>
        </w:rPr>
        <w:br w:type="page"/>
      </w:r>
    </w:p>
    <w:p w:rsidR="008716E3" w:rsidRDefault="004E0965" w:rsidP="008716E3">
      <w:pPr>
        <w:tabs>
          <w:tab w:val="left" w:pos="4690"/>
        </w:tabs>
        <w:rPr>
          <w:rFonts w:ascii="Arial" w:hAnsi="Arial" w:cs="Arial"/>
          <w:lang w:val="es-CO"/>
        </w:rPr>
      </w:pPr>
      <w:r>
        <w:rPr>
          <w:rFonts w:ascii="Arial" w:hAnsi="Arial" w:cs="Arial"/>
        </w:rPr>
        <w:lastRenderedPageBreak/>
        <w:t>Hay empresas, por ejemplo, que son reconoci</w:t>
      </w:r>
      <w:r w:rsidR="00246F31">
        <w:rPr>
          <w:rFonts w:ascii="Arial" w:hAnsi="Arial" w:cs="Arial"/>
        </w:rPr>
        <w:t xml:space="preserve">das por su inversión e interés a </w:t>
      </w:r>
      <w:r>
        <w:rPr>
          <w:rFonts w:ascii="Arial" w:hAnsi="Arial" w:cs="Arial"/>
        </w:rPr>
        <w:t>la pasión de los colaboradores, una de e</w:t>
      </w:r>
      <w:r w:rsidR="008716E3">
        <w:rPr>
          <w:rFonts w:ascii="Arial" w:hAnsi="Arial" w:cs="Arial"/>
        </w:rPr>
        <w:t xml:space="preserve">stas empresas es Mercado Libre, la cual fue </w:t>
      </w:r>
      <w:r w:rsidR="008716E3" w:rsidRPr="008716E3">
        <w:rPr>
          <w:rFonts w:ascii="Arial" w:hAnsi="Arial" w:cs="Arial"/>
          <w:lang w:val="es-CO"/>
        </w:rPr>
        <w:t>reconocida por Great Place to Work como una de las mejores empresas para trabajar d</w:t>
      </w:r>
      <w:r w:rsidR="007E03B5">
        <w:rPr>
          <w:rFonts w:ascii="Arial" w:hAnsi="Arial" w:cs="Arial"/>
          <w:lang w:val="es-CO"/>
        </w:rPr>
        <w:t xml:space="preserve">el mundo </w:t>
      </w:r>
      <w:r w:rsidR="008716E3">
        <w:rPr>
          <w:rFonts w:ascii="Arial" w:hAnsi="Arial" w:cs="Arial"/>
          <w:lang w:val="es-CO"/>
        </w:rPr>
        <w:t>y actualmente es la empresa de comercio electróni</w:t>
      </w:r>
      <w:r w:rsidR="007E03B5">
        <w:rPr>
          <w:rFonts w:ascii="Arial" w:hAnsi="Arial" w:cs="Arial"/>
          <w:lang w:val="es-CO"/>
        </w:rPr>
        <w:t xml:space="preserve">co número uno de Latinoamérica </w:t>
      </w:r>
      <w:r w:rsidR="007E03B5">
        <w:rPr>
          <w:rFonts w:ascii="Arial" w:hAnsi="Arial" w:cs="Arial"/>
          <w:lang w:val="es-CO"/>
        </w:rPr>
        <w:t>(Mercado Libre, s.f)</w:t>
      </w:r>
      <w:r w:rsidR="007E03B5">
        <w:rPr>
          <w:rFonts w:ascii="Arial" w:hAnsi="Arial" w:cs="Arial"/>
          <w:lang w:val="es-CO"/>
        </w:rPr>
        <w:t>.</w:t>
      </w:r>
    </w:p>
    <w:p w:rsidR="00246F31" w:rsidRPr="008716E3" w:rsidRDefault="00246F31" w:rsidP="008716E3">
      <w:pPr>
        <w:tabs>
          <w:tab w:val="left" w:pos="4690"/>
        </w:tabs>
        <w:rPr>
          <w:rFonts w:ascii="Arial" w:hAnsi="Arial" w:cs="Arial"/>
        </w:rPr>
      </w:pPr>
    </w:p>
    <w:p w:rsidR="0023033A" w:rsidRDefault="00D41EFD" w:rsidP="00D41EFD">
      <w:pPr>
        <w:tabs>
          <w:tab w:val="left" w:pos="4690"/>
        </w:tabs>
        <w:rPr>
          <w:rFonts w:ascii="Arial" w:hAnsi="Arial" w:cs="Arial"/>
          <w:lang w:val="es-CO"/>
        </w:rPr>
      </w:pPr>
      <w:r>
        <w:rPr>
          <w:rFonts w:ascii="Arial" w:hAnsi="Arial" w:cs="Arial"/>
          <w:lang w:val="es-CO"/>
        </w:rPr>
        <w:t xml:space="preserve">Mercado Libre (s.f) </w:t>
      </w:r>
      <w:r w:rsidR="008716E3" w:rsidRPr="008716E3">
        <w:rPr>
          <w:rFonts w:ascii="Arial" w:hAnsi="Arial" w:cs="Arial"/>
          <w:lang w:val="es-CO"/>
        </w:rPr>
        <w:t xml:space="preserve">trabaja con </w:t>
      </w:r>
      <w:r>
        <w:rPr>
          <w:rFonts w:ascii="Arial" w:hAnsi="Arial" w:cs="Arial"/>
          <w:lang w:val="es-CO"/>
        </w:rPr>
        <w:t xml:space="preserve">una </w:t>
      </w:r>
      <w:r w:rsidR="008716E3" w:rsidRPr="008716E3">
        <w:rPr>
          <w:rFonts w:ascii="Arial" w:hAnsi="Arial" w:cs="Arial"/>
          <w:lang w:val="es-CO"/>
        </w:rPr>
        <w:t xml:space="preserve">estrategia </w:t>
      </w:r>
      <w:r>
        <w:rPr>
          <w:rFonts w:ascii="Arial" w:hAnsi="Arial" w:cs="Arial"/>
          <w:lang w:val="es-CO"/>
        </w:rPr>
        <w:t>que forma un ecosistema de beneficios y oportunidades p</w:t>
      </w:r>
      <w:r w:rsidR="008716E3">
        <w:rPr>
          <w:rFonts w:ascii="Arial" w:hAnsi="Arial" w:cs="Arial"/>
          <w:lang w:val="es-CO"/>
        </w:rPr>
        <w:t xml:space="preserve">ara sus empleados, la cual </w:t>
      </w:r>
      <w:r w:rsidR="008716E3" w:rsidRPr="008716E3">
        <w:rPr>
          <w:rFonts w:ascii="Arial" w:hAnsi="Arial" w:cs="Arial"/>
          <w:lang w:val="es-CO"/>
        </w:rPr>
        <w:t>está influenciada por la experie</w:t>
      </w:r>
      <w:r w:rsidR="008716E3">
        <w:rPr>
          <w:rFonts w:ascii="Arial" w:hAnsi="Arial" w:cs="Arial"/>
          <w:lang w:val="es-CO"/>
        </w:rPr>
        <w:t>ncia y la cultura em</w:t>
      </w:r>
      <w:r>
        <w:rPr>
          <w:rFonts w:ascii="Arial" w:hAnsi="Arial" w:cs="Arial"/>
          <w:lang w:val="es-CO"/>
        </w:rPr>
        <w:t>prendedora de la misma empresa.</w:t>
      </w:r>
    </w:p>
    <w:p w:rsidR="009E44BC" w:rsidRDefault="009E44BC" w:rsidP="008716E3">
      <w:pPr>
        <w:tabs>
          <w:tab w:val="left" w:pos="4690"/>
        </w:tabs>
        <w:jc w:val="center"/>
        <w:rPr>
          <w:rFonts w:ascii="Arial" w:hAnsi="Arial" w:cs="Arial"/>
          <w:lang w:val="es-CO"/>
        </w:rPr>
      </w:pPr>
    </w:p>
    <w:p w:rsidR="008716E3" w:rsidRDefault="009E44BC" w:rsidP="009E44BC">
      <w:pPr>
        <w:tabs>
          <w:tab w:val="left" w:pos="4690"/>
        </w:tabs>
        <w:rPr>
          <w:rFonts w:ascii="Arial" w:hAnsi="Arial" w:cs="Arial"/>
          <w:bCs/>
          <w:lang w:val="es-CO"/>
        </w:rPr>
      </w:pPr>
      <w:r w:rsidRPr="00D92522">
        <w:rPr>
          <w:rFonts w:ascii="Arial" w:hAnsi="Arial" w:cs="Arial"/>
          <w:lang w:val="es-CO"/>
        </w:rPr>
        <w:t xml:space="preserve">La estrategia creada por Mercado Libre para el beneficio de sus empleados cuenta con 5 apartados que incluyen diversas actividades, estos apartados son: 1). </w:t>
      </w:r>
      <w:hyperlink r:id="rId7" w:anchor="collapseTwo" w:history="1">
        <w:r w:rsidR="008716E3" w:rsidRPr="00D92522">
          <w:rPr>
            <w:rStyle w:val="Hyperlink"/>
            <w:rFonts w:ascii="Arial" w:hAnsi="Arial" w:cs="Arial"/>
            <w:color w:val="auto"/>
            <w:u w:val="none"/>
            <w:lang w:val="es-CO"/>
          </w:rPr>
          <w:t>Bienestar y familia</w:t>
        </w:r>
      </w:hyperlink>
      <w:r w:rsidRPr="00D92522">
        <w:rPr>
          <w:rFonts w:ascii="Arial" w:hAnsi="Arial" w:cs="Arial"/>
          <w:iCs/>
          <w:lang w:val="es-CO"/>
        </w:rPr>
        <w:t xml:space="preserve"> (s</w:t>
      </w:r>
      <w:r w:rsidR="008716E3" w:rsidRPr="00D92522">
        <w:rPr>
          <w:rFonts w:ascii="Arial" w:hAnsi="Arial" w:cs="Arial"/>
          <w:iCs/>
          <w:lang w:val="es-CO"/>
        </w:rPr>
        <w:t xml:space="preserve">entirme bien, </w:t>
      </w:r>
      <w:r w:rsidRPr="00D92522">
        <w:rPr>
          <w:rFonts w:ascii="Arial" w:hAnsi="Arial" w:cs="Arial"/>
          <w:bCs/>
          <w:iCs/>
          <w:lang w:val="es-CO"/>
        </w:rPr>
        <w:t xml:space="preserve">family care y sustentabilidad), 2). </w:t>
      </w:r>
      <w:r w:rsidR="008716E3" w:rsidRPr="00D92522">
        <w:rPr>
          <w:rFonts w:ascii="Arial" w:hAnsi="Arial" w:cs="Arial"/>
          <w:bCs/>
          <w:lang w:val="es-CO"/>
        </w:rPr>
        <w:t>Comunicación y colaboración</w:t>
      </w:r>
      <w:r w:rsidRPr="00D92522">
        <w:rPr>
          <w:rFonts w:ascii="Arial" w:hAnsi="Arial" w:cs="Arial"/>
          <w:bCs/>
          <w:lang w:val="es-CO"/>
        </w:rPr>
        <w:t xml:space="preserve"> (u</w:t>
      </w:r>
      <w:r w:rsidR="008716E3" w:rsidRPr="00D92522">
        <w:rPr>
          <w:rFonts w:ascii="Arial" w:hAnsi="Arial" w:cs="Arial"/>
          <w:bCs/>
          <w:lang w:val="es-CO"/>
        </w:rPr>
        <w:t>nir</w:t>
      </w:r>
      <w:r w:rsidRPr="00D92522">
        <w:rPr>
          <w:rFonts w:ascii="Arial" w:hAnsi="Arial" w:cs="Arial"/>
          <w:bCs/>
          <w:lang w:val="es-CO"/>
        </w:rPr>
        <w:t xml:space="preserve">se a conversaciones de forma digital por medio de la plataforma </w:t>
      </w:r>
      <w:r w:rsidR="008716E3" w:rsidRPr="00D92522">
        <w:rPr>
          <w:rFonts w:ascii="Arial" w:hAnsi="Arial" w:cs="Arial"/>
          <w:bCs/>
          <w:lang w:val="es-CO"/>
        </w:rPr>
        <w:t>MELI</w:t>
      </w:r>
      <w:r w:rsidRPr="00D92522">
        <w:rPr>
          <w:rFonts w:ascii="Arial" w:hAnsi="Arial" w:cs="Arial"/>
          <w:bCs/>
          <w:lang w:val="es-CO"/>
        </w:rPr>
        <w:t xml:space="preserve">), 3). </w:t>
      </w:r>
      <w:r w:rsidR="008716E3" w:rsidRPr="00D92522">
        <w:rPr>
          <w:rFonts w:ascii="Arial" w:hAnsi="Arial" w:cs="Arial"/>
          <w:bCs/>
          <w:lang w:val="es-CO"/>
        </w:rPr>
        <w:t>Desafíos y aprendizaje</w:t>
      </w:r>
      <w:r w:rsidRPr="00D92522">
        <w:rPr>
          <w:rFonts w:ascii="Arial" w:hAnsi="Arial" w:cs="Arial"/>
          <w:bCs/>
          <w:lang w:val="es-CO"/>
        </w:rPr>
        <w:t xml:space="preserve"> (</w:t>
      </w:r>
      <w:r w:rsidR="007E03B5">
        <w:rPr>
          <w:rFonts w:ascii="Arial" w:hAnsi="Arial" w:cs="Arial"/>
          <w:bCs/>
          <w:lang w:val="es-CO"/>
        </w:rPr>
        <w:t>ser parte de</w:t>
      </w:r>
      <w:r w:rsidR="008716E3" w:rsidRPr="00D92522">
        <w:rPr>
          <w:rFonts w:ascii="Arial" w:hAnsi="Arial" w:cs="Arial"/>
          <w:bCs/>
          <w:lang w:val="es-CO"/>
        </w:rPr>
        <w:t xml:space="preserve"> MELI, emprender </w:t>
      </w:r>
      <w:r w:rsidRPr="00D92522">
        <w:rPr>
          <w:rFonts w:ascii="Arial" w:hAnsi="Arial" w:cs="Arial"/>
          <w:bCs/>
          <w:lang w:val="es-CO"/>
        </w:rPr>
        <w:t xml:space="preserve">su </w:t>
      </w:r>
      <w:r w:rsidR="008716E3" w:rsidRPr="00D92522">
        <w:rPr>
          <w:rFonts w:ascii="Arial" w:hAnsi="Arial" w:cs="Arial"/>
          <w:bCs/>
          <w:lang w:val="es-CO"/>
        </w:rPr>
        <w:t xml:space="preserve">propio desarrollo, aprender al ritmo de </w:t>
      </w:r>
      <w:r w:rsidRPr="00D92522">
        <w:rPr>
          <w:rFonts w:ascii="Arial" w:hAnsi="Arial" w:cs="Arial"/>
          <w:bCs/>
          <w:lang w:val="es-CO"/>
        </w:rPr>
        <w:t>su</w:t>
      </w:r>
      <w:r w:rsidR="008716E3" w:rsidRPr="00D92522">
        <w:rPr>
          <w:rFonts w:ascii="Arial" w:hAnsi="Arial" w:cs="Arial"/>
          <w:bCs/>
          <w:lang w:val="es-CO"/>
        </w:rPr>
        <w:t xml:space="preserve"> propia experiencia y curiosidad y trabajo remoto durante el a</w:t>
      </w:r>
      <w:r w:rsidRPr="00D92522">
        <w:rPr>
          <w:rFonts w:ascii="Arial" w:hAnsi="Arial" w:cs="Arial"/>
          <w:bCs/>
          <w:lang w:val="es-CO"/>
        </w:rPr>
        <w:t xml:space="preserve">islamiento), 4). </w:t>
      </w:r>
      <w:hyperlink r:id="rId8" w:anchor="collapseFive" w:history="1">
        <w:r w:rsidR="008716E3" w:rsidRPr="00D92522">
          <w:rPr>
            <w:rStyle w:val="Hyperlink"/>
            <w:rFonts w:ascii="Arial" w:hAnsi="Arial" w:cs="Arial"/>
            <w:bCs/>
            <w:color w:val="auto"/>
            <w:u w:val="none"/>
            <w:lang w:val="es-CO"/>
          </w:rPr>
          <w:t>Reconocimiento y celebración</w:t>
        </w:r>
      </w:hyperlink>
      <w:r w:rsidRPr="00D92522">
        <w:rPr>
          <w:rFonts w:ascii="Arial" w:hAnsi="Arial" w:cs="Arial"/>
          <w:bCs/>
          <w:lang w:val="es-CO"/>
        </w:rPr>
        <w:t xml:space="preserve"> (s</w:t>
      </w:r>
      <w:r w:rsidR="008716E3" w:rsidRPr="00D92522">
        <w:rPr>
          <w:rFonts w:ascii="Arial" w:hAnsi="Arial" w:cs="Arial"/>
          <w:bCs/>
          <w:lang w:val="es-CO"/>
        </w:rPr>
        <w:t>er influencers de la cultura MELI, vivir en meritoc</w:t>
      </w:r>
      <w:r w:rsidRPr="00D92522">
        <w:rPr>
          <w:rFonts w:ascii="Arial" w:hAnsi="Arial" w:cs="Arial"/>
          <w:bCs/>
          <w:lang w:val="es-CO"/>
        </w:rPr>
        <w:t xml:space="preserve">racia, valorar las diferencias y </w:t>
      </w:r>
      <w:r w:rsidR="008716E3" w:rsidRPr="00D92522">
        <w:rPr>
          <w:rFonts w:ascii="Arial" w:hAnsi="Arial" w:cs="Arial"/>
          <w:bCs/>
          <w:lang w:val="es-CO"/>
        </w:rPr>
        <w:t>celebrar logros</w:t>
      </w:r>
      <w:r w:rsidRPr="00D92522">
        <w:rPr>
          <w:rFonts w:ascii="Arial" w:hAnsi="Arial" w:cs="Arial"/>
          <w:bCs/>
          <w:lang w:val="es-CO"/>
        </w:rPr>
        <w:t>) y 5). Trabajo flexible (t</w:t>
      </w:r>
      <w:r w:rsidR="008716E3" w:rsidRPr="00D92522">
        <w:rPr>
          <w:rFonts w:ascii="Arial" w:hAnsi="Arial" w:cs="Arial"/>
          <w:bCs/>
          <w:lang w:val="es-CO"/>
        </w:rPr>
        <w:t>rabajar con f</w:t>
      </w:r>
      <w:r w:rsidRPr="00D92522">
        <w:rPr>
          <w:rFonts w:ascii="Arial" w:hAnsi="Arial" w:cs="Arial"/>
          <w:bCs/>
          <w:lang w:val="es-CO"/>
        </w:rPr>
        <w:t xml:space="preserve">lexibilidad). </w:t>
      </w:r>
    </w:p>
    <w:p w:rsidR="00BF6FAC" w:rsidRDefault="00BF6FAC" w:rsidP="009E44BC">
      <w:pPr>
        <w:tabs>
          <w:tab w:val="left" w:pos="4690"/>
        </w:tabs>
        <w:rPr>
          <w:rFonts w:ascii="Arial" w:hAnsi="Arial" w:cs="Arial"/>
          <w:bCs/>
          <w:lang w:val="es-CO"/>
        </w:rPr>
      </w:pPr>
    </w:p>
    <w:p w:rsidR="008716E3" w:rsidRDefault="00246F31" w:rsidP="004E0965">
      <w:pPr>
        <w:tabs>
          <w:tab w:val="left" w:pos="4690"/>
        </w:tabs>
        <w:rPr>
          <w:rFonts w:ascii="Arial" w:hAnsi="Arial" w:cs="Arial"/>
        </w:rPr>
      </w:pPr>
      <w:r>
        <w:rPr>
          <w:rFonts w:ascii="Arial" w:hAnsi="Arial" w:cs="Arial"/>
        </w:rPr>
        <w:t xml:space="preserve">Si se piensa en el éxito de una </w:t>
      </w:r>
      <w:r w:rsidR="00EF41D9">
        <w:rPr>
          <w:rFonts w:ascii="Arial" w:hAnsi="Arial" w:cs="Arial"/>
        </w:rPr>
        <w:t>organización o de un liderazgo</w:t>
      </w:r>
      <w:r>
        <w:rPr>
          <w:rFonts w:ascii="Arial" w:hAnsi="Arial" w:cs="Arial"/>
        </w:rPr>
        <w:t xml:space="preserve">, </w:t>
      </w:r>
      <w:r w:rsidR="00EF41D9">
        <w:rPr>
          <w:rFonts w:ascii="Arial" w:hAnsi="Arial" w:cs="Arial"/>
        </w:rPr>
        <w:t>se debe</w:t>
      </w:r>
      <w:r>
        <w:rPr>
          <w:rFonts w:ascii="Arial" w:hAnsi="Arial" w:cs="Arial"/>
        </w:rPr>
        <w:t xml:space="preserve"> reconocer que es</w:t>
      </w:r>
      <w:r w:rsidR="00EF41D9">
        <w:rPr>
          <w:rFonts w:ascii="Arial" w:hAnsi="Arial" w:cs="Arial"/>
        </w:rPr>
        <w:t xml:space="preserve">te está íntimamente relacionado con el </w:t>
      </w:r>
      <w:r w:rsidRPr="00246F31">
        <w:rPr>
          <w:rFonts w:ascii="Arial" w:hAnsi="Arial" w:cs="Arial"/>
        </w:rPr>
        <w:t>nivel de </w:t>
      </w:r>
      <w:r w:rsidR="00EF41D9">
        <w:rPr>
          <w:rFonts w:ascii="Arial" w:hAnsi="Arial" w:cs="Arial"/>
        </w:rPr>
        <w:t>pasión y motivación que los colaboradores poseen y es que, indudablemente, los empleados son el verdadero motor de una organización</w:t>
      </w:r>
      <w:r w:rsidRPr="00246F31">
        <w:rPr>
          <w:rFonts w:ascii="Arial" w:hAnsi="Arial" w:cs="Arial"/>
        </w:rPr>
        <w:t xml:space="preserve"> </w:t>
      </w:r>
      <w:r w:rsidR="00EF41D9">
        <w:rPr>
          <w:rFonts w:ascii="Arial" w:hAnsi="Arial" w:cs="Arial"/>
        </w:rPr>
        <w:t xml:space="preserve">y los que, finalmente, hacen que la organización triunfe o fracase (Bizneo, s.f). </w:t>
      </w:r>
    </w:p>
    <w:p w:rsidR="00D37328" w:rsidRDefault="00D37328" w:rsidP="004E0965">
      <w:pPr>
        <w:tabs>
          <w:tab w:val="left" w:pos="4690"/>
        </w:tabs>
        <w:rPr>
          <w:rFonts w:ascii="Arial" w:hAnsi="Arial" w:cs="Arial"/>
        </w:rPr>
      </w:pPr>
    </w:p>
    <w:p w:rsidR="00D37328" w:rsidRPr="00D37328" w:rsidRDefault="00D37328" w:rsidP="00D37328">
      <w:pPr>
        <w:tabs>
          <w:tab w:val="left" w:pos="4690"/>
        </w:tabs>
        <w:rPr>
          <w:rFonts w:ascii="Arial" w:hAnsi="Arial" w:cs="Arial"/>
          <w:lang w:val="es-CO"/>
        </w:rPr>
      </w:pPr>
      <w:r w:rsidRPr="00D37328">
        <w:rPr>
          <w:rFonts w:ascii="Arial" w:hAnsi="Arial" w:cs="Arial"/>
          <w:lang w:val="es-CO"/>
        </w:rPr>
        <w:t>Las </w:t>
      </w:r>
      <w:r w:rsidRPr="00D37328">
        <w:rPr>
          <w:rFonts w:ascii="Arial" w:hAnsi="Arial" w:cs="Arial"/>
          <w:bCs/>
          <w:lang w:val="es-CO"/>
        </w:rPr>
        <w:t xml:space="preserve">expectativas </w:t>
      </w:r>
      <w:r>
        <w:rPr>
          <w:rFonts w:ascii="Arial" w:hAnsi="Arial" w:cs="Arial"/>
          <w:bCs/>
          <w:lang w:val="es-CO"/>
        </w:rPr>
        <w:t xml:space="preserve">que un </w:t>
      </w:r>
      <w:r w:rsidRPr="00D37328">
        <w:rPr>
          <w:rFonts w:ascii="Arial" w:hAnsi="Arial" w:cs="Arial"/>
          <w:bCs/>
          <w:lang w:val="es-CO"/>
        </w:rPr>
        <w:t>empleado</w:t>
      </w:r>
      <w:r w:rsidRPr="00D37328">
        <w:rPr>
          <w:rFonts w:ascii="Arial" w:hAnsi="Arial" w:cs="Arial"/>
          <w:lang w:val="es-CO"/>
        </w:rPr>
        <w:t> </w:t>
      </w:r>
      <w:r>
        <w:rPr>
          <w:rFonts w:ascii="Arial" w:hAnsi="Arial" w:cs="Arial"/>
          <w:lang w:val="es-CO"/>
        </w:rPr>
        <w:t xml:space="preserve">posee </w:t>
      </w:r>
      <w:r w:rsidRPr="00D37328">
        <w:rPr>
          <w:rFonts w:ascii="Arial" w:hAnsi="Arial" w:cs="Arial"/>
          <w:lang w:val="es-CO"/>
        </w:rPr>
        <w:t xml:space="preserve">de la compañía </w:t>
      </w:r>
      <w:r w:rsidR="004414C4">
        <w:rPr>
          <w:rFonts w:ascii="Arial" w:hAnsi="Arial" w:cs="Arial"/>
          <w:lang w:val="es-CO"/>
        </w:rPr>
        <w:t xml:space="preserve">en la que ejercerá un puesto es de mucha importancia, estas expectativas ligadas a la experiencia que reciba </w:t>
      </w:r>
      <w:r w:rsidR="00A248C0">
        <w:rPr>
          <w:rFonts w:ascii="Arial" w:hAnsi="Arial" w:cs="Arial"/>
          <w:lang w:val="es-CO"/>
        </w:rPr>
        <w:t>por parte de la empresa, logrará</w:t>
      </w:r>
      <w:r w:rsidR="004414C4">
        <w:rPr>
          <w:rFonts w:ascii="Arial" w:hAnsi="Arial" w:cs="Arial"/>
          <w:lang w:val="es-CO"/>
        </w:rPr>
        <w:t>n que la pasión del empleado aumente y con ella la lealtad que le tendrá a la organizaci</w:t>
      </w:r>
      <w:r w:rsidR="00A248C0">
        <w:rPr>
          <w:rFonts w:ascii="Arial" w:hAnsi="Arial" w:cs="Arial"/>
          <w:lang w:val="es-CO"/>
        </w:rPr>
        <w:t xml:space="preserve">ón </w:t>
      </w:r>
      <w:r w:rsidR="00A248C0">
        <w:rPr>
          <w:rFonts w:ascii="Arial" w:hAnsi="Arial" w:cs="Arial"/>
        </w:rPr>
        <w:t>(Bizneo, s.f).</w:t>
      </w:r>
    </w:p>
    <w:p w:rsidR="00EF41D9" w:rsidRDefault="00A248C0" w:rsidP="00A248C0">
      <w:pPr>
        <w:tabs>
          <w:tab w:val="left" w:pos="4690"/>
        </w:tabs>
        <w:rPr>
          <w:rFonts w:ascii="Arial" w:hAnsi="Arial" w:cs="Arial"/>
          <w:lang w:val="es-CO"/>
        </w:rPr>
      </w:pPr>
      <w:r>
        <w:rPr>
          <w:rFonts w:ascii="Arial" w:hAnsi="Arial" w:cs="Arial"/>
          <w:lang w:val="es-CO"/>
        </w:rPr>
        <w:lastRenderedPageBreak/>
        <w:t>Cuando</w:t>
      </w:r>
      <w:r w:rsidR="00D37328" w:rsidRPr="00D37328">
        <w:rPr>
          <w:rFonts w:ascii="Arial" w:hAnsi="Arial" w:cs="Arial"/>
          <w:lang w:val="es-CO"/>
        </w:rPr>
        <w:t xml:space="preserve"> un </w:t>
      </w:r>
      <w:r>
        <w:rPr>
          <w:rFonts w:ascii="Arial" w:hAnsi="Arial" w:cs="Arial"/>
          <w:lang w:val="es-CO"/>
        </w:rPr>
        <w:t>colaborador</w:t>
      </w:r>
      <w:r w:rsidR="00D37328" w:rsidRPr="00D37328">
        <w:rPr>
          <w:rFonts w:ascii="Arial" w:hAnsi="Arial" w:cs="Arial"/>
          <w:lang w:val="es-CO"/>
        </w:rPr>
        <w:t xml:space="preserve"> siente que su organización se preocupa por su bienestar, </w:t>
      </w:r>
      <w:r>
        <w:rPr>
          <w:rFonts w:ascii="Arial" w:hAnsi="Arial" w:cs="Arial"/>
          <w:lang w:val="es-CO"/>
        </w:rPr>
        <w:t xml:space="preserve">cuidado, crecimiento y transformación; de forma recíproca </w:t>
      </w:r>
      <w:r w:rsidR="00D37328" w:rsidRPr="00D37328">
        <w:rPr>
          <w:rFonts w:ascii="Arial" w:hAnsi="Arial" w:cs="Arial"/>
          <w:lang w:val="es-CO"/>
        </w:rPr>
        <w:t>mejora su compromiso con ella y su implicación.</w:t>
      </w:r>
      <w:r>
        <w:rPr>
          <w:rFonts w:ascii="Arial" w:hAnsi="Arial" w:cs="Arial"/>
          <w:lang w:val="es-CO"/>
        </w:rPr>
        <w:t xml:space="preserve"> Esta implicación, entrega y lealtad permite que la organización </w:t>
      </w:r>
      <w:r w:rsidRPr="00A248C0">
        <w:rPr>
          <w:rFonts w:ascii="Arial" w:hAnsi="Arial" w:cs="Arial"/>
          <w:bCs/>
          <w:lang w:val="es-CO"/>
        </w:rPr>
        <w:t xml:space="preserve">logre </w:t>
      </w:r>
      <w:r w:rsidR="00D37328" w:rsidRPr="00A248C0">
        <w:rPr>
          <w:rFonts w:ascii="Arial" w:hAnsi="Arial" w:cs="Arial"/>
          <w:bCs/>
          <w:lang w:val="es-CO"/>
        </w:rPr>
        <w:t>sus objetivos</w:t>
      </w:r>
      <w:r w:rsidR="00D37328" w:rsidRPr="00D37328">
        <w:rPr>
          <w:rFonts w:ascii="Arial" w:hAnsi="Arial" w:cs="Arial"/>
          <w:lang w:val="es-CO"/>
        </w:rPr>
        <w:t> y cumpl</w:t>
      </w:r>
      <w:r>
        <w:rPr>
          <w:rFonts w:ascii="Arial" w:hAnsi="Arial" w:cs="Arial"/>
          <w:lang w:val="es-CO"/>
        </w:rPr>
        <w:t xml:space="preserve">a con las metas propuestas. </w:t>
      </w:r>
    </w:p>
    <w:p w:rsidR="00A248C0" w:rsidRDefault="00A248C0" w:rsidP="00A248C0">
      <w:pPr>
        <w:tabs>
          <w:tab w:val="left" w:pos="4690"/>
        </w:tabs>
        <w:rPr>
          <w:rFonts w:ascii="Arial" w:hAnsi="Arial" w:cs="Arial"/>
          <w:lang w:val="es-CO"/>
        </w:rPr>
      </w:pPr>
    </w:p>
    <w:p w:rsidR="00D92522" w:rsidRPr="008716E3" w:rsidRDefault="00CE507D" w:rsidP="004E0965">
      <w:pPr>
        <w:tabs>
          <w:tab w:val="left" w:pos="4690"/>
        </w:tabs>
        <w:rPr>
          <w:rFonts w:ascii="Arial" w:hAnsi="Arial" w:cs="Arial"/>
          <w:lang w:val="es-CO"/>
        </w:rPr>
      </w:pPr>
      <w:r>
        <w:rPr>
          <w:rFonts w:ascii="Arial" w:hAnsi="Arial" w:cs="Arial"/>
          <w:lang w:val="es-CO"/>
        </w:rPr>
        <w:t>Por lo demás</w:t>
      </w:r>
      <w:r w:rsidR="00D92522">
        <w:rPr>
          <w:rFonts w:ascii="Arial" w:hAnsi="Arial" w:cs="Arial"/>
          <w:lang w:val="es-CO"/>
        </w:rPr>
        <w:t>, se reconoce totalmente la gran importancia que tienen los empleados dentro de una organización, un liderazgo o cualquiera institución con un propósito más alto que el de alcanzar una gran productividad. Un empleado es importante, pero es más importante formar líderes y ejercer liderazgos que sean transformadores y que influencien a sus colab</w:t>
      </w:r>
      <w:r>
        <w:rPr>
          <w:rFonts w:ascii="Arial" w:hAnsi="Arial" w:cs="Arial"/>
          <w:lang w:val="es-CO"/>
        </w:rPr>
        <w:t xml:space="preserve">oradores a ejercer sus cargos, </w:t>
      </w:r>
      <w:r w:rsidR="00D92522">
        <w:rPr>
          <w:rFonts w:ascii="Arial" w:hAnsi="Arial" w:cs="Arial"/>
          <w:lang w:val="es-CO"/>
        </w:rPr>
        <w:t>tanto laborales como sociales, con una pasión y una motivación que impacte</w:t>
      </w:r>
      <w:r w:rsidR="00654EC8">
        <w:rPr>
          <w:rFonts w:ascii="Arial" w:hAnsi="Arial" w:cs="Arial"/>
          <w:lang w:val="es-CO"/>
        </w:rPr>
        <w:t>n</w:t>
      </w:r>
      <w:r w:rsidR="00D92522">
        <w:rPr>
          <w:rFonts w:ascii="Arial" w:hAnsi="Arial" w:cs="Arial"/>
          <w:lang w:val="es-CO"/>
        </w:rPr>
        <w:t xml:space="preserve"> a la sociedad. </w:t>
      </w:r>
    </w:p>
    <w:p w:rsidR="001E68B5" w:rsidRDefault="001E68B5" w:rsidP="001E68B5">
      <w:pPr>
        <w:tabs>
          <w:tab w:val="left" w:pos="4690"/>
        </w:tabs>
        <w:rPr>
          <w:rFonts w:ascii="Arial" w:hAnsi="Arial" w:cs="Arial"/>
        </w:rPr>
      </w:pPr>
    </w:p>
    <w:p w:rsidR="00D92522" w:rsidRDefault="00D92522" w:rsidP="00480A9C">
      <w:pPr>
        <w:tabs>
          <w:tab w:val="left" w:pos="4690"/>
        </w:tabs>
        <w:jc w:val="center"/>
        <w:rPr>
          <w:rFonts w:ascii="Arial" w:hAnsi="Arial" w:cs="Arial"/>
        </w:rPr>
      </w:pPr>
    </w:p>
    <w:p w:rsidR="00D92522" w:rsidRDefault="00D92522" w:rsidP="00480A9C">
      <w:pPr>
        <w:tabs>
          <w:tab w:val="left" w:pos="4690"/>
        </w:tabs>
        <w:jc w:val="center"/>
        <w:rPr>
          <w:rFonts w:ascii="Arial" w:hAnsi="Arial" w:cs="Arial"/>
        </w:rPr>
      </w:pPr>
    </w:p>
    <w:p w:rsidR="00D92522" w:rsidRDefault="00D92522" w:rsidP="00480A9C">
      <w:pPr>
        <w:tabs>
          <w:tab w:val="left" w:pos="4690"/>
        </w:tabs>
        <w:jc w:val="center"/>
        <w:rPr>
          <w:rFonts w:ascii="Arial" w:hAnsi="Arial" w:cs="Arial"/>
        </w:rPr>
      </w:pPr>
    </w:p>
    <w:p w:rsidR="00D92522" w:rsidRDefault="00D92522" w:rsidP="00480A9C">
      <w:pPr>
        <w:tabs>
          <w:tab w:val="left" w:pos="4690"/>
        </w:tabs>
        <w:jc w:val="center"/>
        <w:rPr>
          <w:rFonts w:ascii="Arial" w:hAnsi="Arial" w:cs="Arial"/>
        </w:rPr>
      </w:pPr>
    </w:p>
    <w:p w:rsidR="00D92522" w:rsidRDefault="00D92522" w:rsidP="00480A9C">
      <w:pPr>
        <w:tabs>
          <w:tab w:val="left" w:pos="4690"/>
        </w:tabs>
        <w:jc w:val="center"/>
        <w:rPr>
          <w:rFonts w:ascii="Arial" w:hAnsi="Arial" w:cs="Arial"/>
        </w:rPr>
      </w:pPr>
    </w:p>
    <w:p w:rsidR="00D92522" w:rsidRDefault="00D92522" w:rsidP="00480A9C">
      <w:pPr>
        <w:tabs>
          <w:tab w:val="left" w:pos="4690"/>
        </w:tabs>
        <w:jc w:val="center"/>
        <w:rPr>
          <w:rFonts w:ascii="Arial" w:hAnsi="Arial" w:cs="Arial"/>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A248C0" w:rsidRDefault="00A248C0" w:rsidP="00EF41D9">
      <w:pPr>
        <w:tabs>
          <w:tab w:val="left" w:pos="4690"/>
        </w:tabs>
        <w:rPr>
          <w:rFonts w:ascii="Arial" w:hAnsi="Arial" w:cs="Arial"/>
          <w:b/>
        </w:rPr>
      </w:pPr>
    </w:p>
    <w:p w:rsidR="007E03B5" w:rsidRDefault="007E03B5" w:rsidP="00EF41D9">
      <w:pPr>
        <w:tabs>
          <w:tab w:val="left" w:pos="4690"/>
        </w:tabs>
        <w:rPr>
          <w:rFonts w:ascii="Arial" w:hAnsi="Arial" w:cs="Arial"/>
          <w:b/>
        </w:rPr>
      </w:pPr>
    </w:p>
    <w:p w:rsidR="00644E24" w:rsidRDefault="001E68B5" w:rsidP="00EF41D9">
      <w:pPr>
        <w:tabs>
          <w:tab w:val="left" w:pos="4690"/>
        </w:tabs>
        <w:rPr>
          <w:rFonts w:ascii="Arial" w:hAnsi="Arial" w:cs="Arial"/>
          <w:b/>
        </w:rPr>
      </w:pPr>
      <w:r w:rsidRPr="00D92522">
        <w:rPr>
          <w:rFonts w:ascii="Arial" w:hAnsi="Arial" w:cs="Arial"/>
          <w:b/>
        </w:rPr>
        <w:lastRenderedPageBreak/>
        <w:t>Bibliografía</w:t>
      </w:r>
      <w:r w:rsidR="00644E24">
        <w:rPr>
          <w:rFonts w:ascii="Arial" w:hAnsi="Arial" w:cs="Arial"/>
          <w:b/>
        </w:rPr>
        <w:t>.</w:t>
      </w:r>
    </w:p>
    <w:p w:rsidR="00EF41D9" w:rsidRPr="00D92522" w:rsidRDefault="00EF41D9" w:rsidP="00EF41D9">
      <w:pPr>
        <w:tabs>
          <w:tab w:val="left" w:pos="4690"/>
        </w:tabs>
        <w:rPr>
          <w:rFonts w:ascii="Arial" w:hAnsi="Arial" w:cs="Arial"/>
          <w:b/>
        </w:rPr>
      </w:pPr>
    </w:p>
    <w:p w:rsidR="00EF41D9" w:rsidRPr="00EF41D9" w:rsidRDefault="00EF41D9" w:rsidP="00EF41D9">
      <w:pPr>
        <w:tabs>
          <w:tab w:val="left" w:pos="4690"/>
        </w:tabs>
        <w:ind w:firstLine="0"/>
        <w:rPr>
          <w:iCs/>
          <w:lang w:val="es-CO"/>
        </w:rPr>
      </w:pPr>
      <w:r>
        <w:rPr>
          <w:bCs/>
          <w:iCs/>
          <w:lang w:val="es-CO"/>
        </w:rPr>
        <w:t xml:space="preserve">Bizneo. (s.f). </w:t>
      </w:r>
      <w:r w:rsidRPr="00EF41D9">
        <w:rPr>
          <w:i/>
          <w:iCs/>
          <w:lang w:val="es-CO"/>
        </w:rPr>
        <w:t xml:space="preserve">Motivación laboral: el secreto de la productividad empresarial. </w:t>
      </w:r>
      <w:r>
        <w:rPr>
          <w:iCs/>
          <w:lang w:val="es-CO"/>
        </w:rPr>
        <w:t xml:space="preserve">Recuperado de </w:t>
      </w:r>
      <w:hyperlink r:id="rId9" w:history="1">
        <w:r w:rsidRPr="00F973A7">
          <w:rPr>
            <w:rStyle w:val="Hyperlink"/>
            <w:iCs/>
            <w:lang w:val="es-CO"/>
          </w:rPr>
          <w:t>https://www.bizneo.com/blog/5-claves-motivar-empleados/</w:t>
        </w:r>
      </w:hyperlink>
      <w:r>
        <w:rPr>
          <w:iCs/>
          <w:lang w:val="es-CO"/>
        </w:rPr>
        <w:t xml:space="preserve"> </w:t>
      </w:r>
    </w:p>
    <w:p w:rsidR="00EF41D9" w:rsidRDefault="00EF41D9" w:rsidP="00644E24">
      <w:pPr>
        <w:tabs>
          <w:tab w:val="left" w:pos="4690"/>
        </w:tabs>
        <w:ind w:firstLine="0"/>
        <w:rPr>
          <w:bCs/>
          <w:iCs/>
          <w:lang w:val="es-CO"/>
        </w:rPr>
      </w:pPr>
    </w:p>
    <w:p w:rsidR="00644E24" w:rsidRDefault="00644E24" w:rsidP="00644E24">
      <w:pPr>
        <w:tabs>
          <w:tab w:val="left" w:pos="4690"/>
        </w:tabs>
        <w:ind w:firstLine="0"/>
      </w:pPr>
      <w:r w:rsidRPr="00644E24">
        <w:rPr>
          <w:bCs/>
          <w:iCs/>
          <w:lang w:val="es-CO"/>
        </w:rPr>
        <w:t xml:space="preserve">Mercado Libre. (s.f). </w:t>
      </w:r>
      <w:r w:rsidRPr="00644E24">
        <w:rPr>
          <w:bCs/>
          <w:i/>
          <w:lang w:val="es-CO"/>
        </w:rPr>
        <w:t>La experiencia de trabajar en Mercado Libre hoy</w:t>
      </w:r>
      <w:r>
        <w:rPr>
          <w:iCs/>
          <w:lang w:val="es-CO"/>
        </w:rPr>
        <w:t xml:space="preserve">. </w:t>
      </w:r>
      <w:r w:rsidR="00EF41D9">
        <w:rPr>
          <w:iCs/>
          <w:lang w:val="es-CO"/>
        </w:rPr>
        <w:t>Recuperado</w:t>
      </w:r>
      <w:r>
        <w:rPr>
          <w:iCs/>
          <w:lang w:val="es-CO"/>
        </w:rPr>
        <w:t xml:space="preserve"> de </w:t>
      </w:r>
      <w:hyperlink r:id="rId10" w:history="1">
        <w:r w:rsidRPr="00644E24">
          <w:rPr>
            <w:rStyle w:val="Hyperlink"/>
            <w:iCs/>
            <w:color w:val="auto"/>
            <w:lang w:val="es-CO"/>
          </w:rPr>
          <w:t>https://jobs.mercadolibre.com/content/Como-trabajamos/?locale=es_ES</w:t>
        </w:r>
      </w:hyperlink>
    </w:p>
    <w:p w:rsidR="00644E24" w:rsidRPr="00EF41D9" w:rsidRDefault="00644E24" w:rsidP="00644E24">
      <w:pPr>
        <w:tabs>
          <w:tab w:val="left" w:pos="4690"/>
        </w:tabs>
        <w:ind w:firstLine="0"/>
        <w:rPr>
          <w:bCs/>
          <w:iCs/>
        </w:rPr>
      </w:pPr>
    </w:p>
    <w:p w:rsidR="00644E24" w:rsidRDefault="00644E24" w:rsidP="00644E24">
      <w:pPr>
        <w:tabs>
          <w:tab w:val="left" w:pos="4690"/>
        </w:tabs>
        <w:ind w:firstLine="0"/>
        <w:rPr>
          <w:bCs/>
          <w:lang w:val="es-CO"/>
        </w:rPr>
      </w:pPr>
      <w:r w:rsidRPr="00644E24">
        <w:rPr>
          <w:lang w:val="es-CO"/>
        </w:rPr>
        <w:t xml:space="preserve">Sodexo. (2021). </w:t>
      </w:r>
      <w:r w:rsidRPr="00644E24">
        <w:rPr>
          <w:bCs/>
          <w:i/>
          <w:lang w:val="es-CO"/>
        </w:rPr>
        <w:t>Los 20 ejemplos de conflictos laborales más frecuentes y cómo resolverlos.</w:t>
      </w:r>
      <w:r w:rsidRPr="00644E24">
        <w:rPr>
          <w:bCs/>
          <w:lang w:val="es-CO"/>
        </w:rPr>
        <w:t xml:space="preserve"> Recuperado de </w:t>
      </w:r>
      <w:hyperlink r:id="rId11" w:history="1">
        <w:r w:rsidRPr="00644E24">
          <w:rPr>
            <w:rStyle w:val="Hyperlink"/>
            <w:bCs/>
            <w:lang w:val="es-CO"/>
          </w:rPr>
          <w:t>https://blog.sodexo.co/conflictos-laborales-frecuentes-como-resolverlos</w:t>
        </w:r>
      </w:hyperlink>
      <w:r w:rsidRPr="00644E24">
        <w:rPr>
          <w:bCs/>
          <w:lang w:val="es-CO"/>
        </w:rPr>
        <w:t xml:space="preserve"> </w:t>
      </w:r>
    </w:p>
    <w:p w:rsidR="00644E24" w:rsidRPr="00644E24" w:rsidRDefault="00644E24" w:rsidP="00644E24">
      <w:pPr>
        <w:tabs>
          <w:tab w:val="left" w:pos="4690"/>
        </w:tabs>
        <w:ind w:firstLine="0"/>
        <w:rPr>
          <w:bCs/>
          <w:lang w:val="es-CO"/>
        </w:rPr>
      </w:pPr>
      <w:bookmarkStart w:id="0" w:name="_GoBack"/>
      <w:bookmarkEnd w:id="0"/>
    </w:p>
    <w:p w:rsidR="000651F3" w:rsidRPr="00644E24" w:rsidRDefault="00644E24" w:rsidP="00644E24">
      <w:pPr>
        <w:tabs>
          <w:tab w:val="left" w:pos="4690"/>
        </w:tabs>
        <w:ind w:firstLine="0"/>
        <w:rPr>
          <w:lang w:val="es-CO"/>
        </w:rPr>
      </w:pPr>
      <w:r w:rsidRPr="00644E24">
        <w:rPr>
          <w:lang w:val="en-US"/>
        </w:rPr>
        <w:t>Zigarmi, D., Nimon, K., Houson, D.</w:t>
      </w:r>
      <w:r w:rsidR="00AF3EA8" w:rsidRPr="00644E24">
        <w:rPr>
          <w:lang w:val="en-US"/>
        </w:rPr>
        <w:t>, Witt</w:t>
      </w:r>
      <w:r w:rsidRPr="00644E24">
        <w:rPr>
          <w:lang w:val="en-US"/>
        </w:rPr>
        <w:t>, D. y Diehl, J. (2009). </w:t>
      </w:r>
      <w:r w:rsidRPr="00644E24">
        <w:rPr>
          <w:i/>
          <w:iCs/>
        </w:rPr>
        <w:t>Employee work Passion: volume 1</w:t>
      </w:r>
      <w:r>
        <w:t xml:space="preserve">. Recuperado </w:t>
      </w:r>
      <w:r w:rsidR="00AF3EA8">
        <w:t xml:space="preserve">de </w:t>
      </w:r>
      <w:hyperlink r:id="rId12" w:tgtFrame="_blank" w:history="1">
        <w:r w:rsidRPr="00644E24">
          <w:rPr>
            <w:rStyle w:val="Hyperlink"/>
          </w:rPr>
          <w:t>http://www.kenblanchard.com/img/pub/Blanchard-EmployeePassion.pdf</w:t>
        </w:r>
      </w:hyperlink>
      <w:r w:rsidRPr="00644E24">
        <w:t>.</w:t>
      </w:r>
    </w:p>
    <w:sectPr w:rsidR="000651F3" w:rsidRPr="00644E24" w:rsidSect="00865DA6">
      <w:headerReference w:type="default" r:id="rId13"/>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1BC" w:rsidRDefault="002F21BC" w:rsidP="000E60D1">
      <w:r>
        <w:separator/>
      </w:r>
    </w:p>
  </w:endnote>
  <w:endnote w:type="continuationSeparator" w:id="0">
    <w:p w:rsidR="002F21BC" w:rsidRDefault="002F21BC" w:rsidP="000E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1BC" w:rsidRPr="000B7A46" w:rsidRDefault="002F21BC" w:rsidP="000B7A46">
    <w:pPr>
      <w:pStyle w:val="Footer"/>
      <w:jc w:val="center"/>
      <w:rPr>
        <w:b/>
      </w:rPr>
    </w:pPr>
    <w:sdt>
      <w:sdtPr>
        <w:id w:val="-233084880"/>
        <w:docPartObj>
          <w:docPartGallery w:val="Page Numbers (Bottom of Page)"/>
          <w:docPartUnique/>
        </w:docPartObj>
      </w:sdtPr>
      <w:sdtEndPr>
        <w:rPr>
          <w:b/>
        </w:rPr>
      </w:sdtEndPr>
      <w:sdtContent>
        <w:r w:rsidRPr="000B7A46">
          <w:rPr>
            <w:b/>
          </w:rPr>
          <w:fldChar w:fldCharType="begin"/>
        </w:r>
        <w:r w:rsidRPr="000B7A46">
          <w:rPr>
            <w:b/>
          </w:rPr>
          <w:instrText>PAGE   \* MERGEFORMAT</w:instrText>
        </w:r>
        <w:r w:rsidRPr="000B7A46">
          <w:rPr>
            <w:b/>
          </w:rPr>
          <w:fldChar w:fldCharType="separate"/>
        </w:r>
        <w:r w:rsidR="007E7811">
          <w:rPr>
            <w:b/>
            <w:noProof/>
          </w:rPr>
          <w:t>5</w:t>
        </w:r>
        <w:r w:rsidRPr="000B7A46">
          <w:rPr>
            <w:b/>
          </w:rPr>
          <w:fldChar w:fldCharType="end"/>
        </w:r>
      </w:sdtContent>
    </w:sdt>
  </w:p>
  <w:p w:rsidR="002F21BC" w:rsidRPr="000B7A46" w:rsidRDefault="002F21BC" w:rsidP="000B7A46">
    <w:pPr>
      <w:pStyle w:val="Header"/>
      <w:jc w:val="right"/>
      <w:rPr>
        <w:sz w:val="18"/>
      </w:rPr>
    </w:pPr>
    <w:r>
      <w:rPr>
        <w:sz w:val="18"/>
      </w:rPr>
      <w:fldChar w:fldCharType="begin"/>
    </w:r>
    <w:r>
      <w:rPr>
        <w:sz w:val="18"/>
      </w:rPr>
      <w:instrText xml:space="preserve"> TIME \@ "dd/MM/yyyy" </w:instrText>
    </w:r>
    <w:r>
      <w:rPr>
        <w:sz w:val="18"/>
      </w:rPr>
      <w:fldChar w:fldCharType="separate"/>
    </w:r>
    <w:r>
      <w:rPr>
        <w:noProof/>
        <w:sz w:val="18"/>
      </w:rPr>
      <w:t>06/06/2022</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1BC" w:rsidRDefault="002F21BC" w:rsidP="000E60D1">
      <w:r>
        <w:separator/>
      </w:r>
    </w:p>
  </w:footnote>
  <w:footnote w:type="continuationSeparator" w:id="0">
    <w:p w:rsidR="002F21BC" w:rsidRDefault="002F21BC" w:rsidP="000E6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1BC" w:rsidRDefault="002F21BC" w:rsidP="005C66AB">
    <w:pPr>
      <w:pStyle w:val="Header"/>
      <w:jc w:val="center"/>
      <w:rPr>
        <w:b/>
      </w:rPr>
    </w:pPr>
    <w:r w:rsidRPr="00E87377">
      <w:rPr>
        <w:b/>
        <w:noProof/>
        <w:lang w:val="en-US" w:eastAsia="en-US"/>
      </w:rPr>
      <mc:AlternateContent>
        <mc:Choice Requires="wps">
          <w:drawing>
            <wp:anchor distT="0" distB="0" distL="114300" distR="114300" simplePos="0" relativeHeight="251660288" behindDoc="0" locked="0" layoutInCell="1" allowOverlap="1" wp14:anchorId="6D73D913" wp14:editId="105B9E26">
              <wp:simplePos x="0" y="0"/>
              <wp:positionH relativeFrom="column">
                <wp:posOffset>952500</wp:posOffset>
              </wp:positionH>
              <wp:positionV relativeFrom="paragraph">
                <wp:posOffset>-208915</wp:posOffset>
              </wp:positionV>
              <wp:extent cx="4114800" cy="393700"/>
              <wp:effectExtent l="0" t="0" r="19050" b="25400"/>
              <wp:wrapNone/>
              <wp:docPr id="8" name="Rectángulo 7"/>
              <wp:cNvGraphicFramePr/>
              <a:graphic xmlns:a="http://schemas.openxmlformats.org/drawingml/2006/main">
                <a:graphicData uri="http://schemas.microsoft.com/office/word/2010/wordprocessingShape">
                  <wps:wsp>
                    <wps:cNvSpPr/>
                    <wps:spPr>
                      <a:xfrm>
                        <a:off x="0" y="0"/>
                        <a:ext cx="4114800" cy="393700"/>
                      </a:xfrm>
                      <a:prstGeom prst="rect">
                        <a:avLst/>
                      </a:prstGeom>
                      <a:solidFill>
                        <a:srgbClr val="203864"/>
                      </a:solidFill>
                    </wps:spPr>
                    <wps:style>
                      <a:lnRef idx="2">
                        <a:schemeClr val="accent1">
                          <a:shade val="50000"/>
                        </a:schemeClr>
                      </a:lnRef>
                      <a:fillRef idx="1">
                        <a:schemeClr val="accent1"/>
                      </a:fillRef>
                      <a:effectRef idx="0">
                        <a:schemeClr val="accent1"/>
                      </a:effectRef>
                      <a:fontRef idx="minor">
                        <a:schemeClr val="lt1"/>
                      </a:fontRef>
                    </wps:style>
                    <wps:txbx>
                      <w:txbxContent>
                        <w:p w:rsidR="002F21BC" w:rsidRPr="00CE481E" w:rsidRDefault="002F21BC" w:rsidP="00CE481E">
                          <w:pPr>
                            <w:pStyle w:val="NormalWeb"/>
                            <w:spacing w:before="0" w:beforeAutospacing="0" w:after="0" w:afterAutospacing="0"/>
                            <w:jc w:val="center"/>
                            <w:rPr>
                              <w:sz w:val="16"/>
                            </w:rPr>
                          </w:pPr>
                          <w:r>
                            <w:rPr>
                              <w:rFonts w:asciiTheme="minorHAnsi" w:hAnsi="Calibri" w:cstheme="minorBidi"/>
                              <w:color w:val="FFFFFF" w:themeColor="light1"/>
                              <w:kern w:val="24"/>
                              <w:sz w:val="44"/>
                              <w:szCs w:val="72"/>
                            </w:rPr>
                            <w:t>Ensayo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73D913" id="Rectángulo 7" o:spid="_x0000_s1026" style="position:absolute;left:0;text-align:left;margin-left:75pt;margin-top:-16.45pt;width:324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" fillcolor="#203864" strokecolor="#1f4d78 [1604]" strokeweight="1pt">
              <v:textbox>
                <w:txbxContent>
                  <w:p w:rsidR="00CE481E" w:rsidRPr="00CE481E" w:rsidRDefault="002905A8" w:rsidP="00CE481E">
                    <w:pPr>
                      <w:pStyle w:val="NormalWeb"/>
                      <w:spacing w:before="0" w:beforeAutospacing="0" w:after="0" w:afterAutospacing="0"/>
                      <w:jc w:val="center"/>
                      <w:rPr>
                        <w:sz w:val="16"/>
                      </w:rPr>
                    </w:pPr>
                    <w:r>
                      <w:rPr>
                        <w:rFonts w:asciiTheme="minorHAnsi" w:hAnsi="Calibri" w:cstheme="minorBidi"/>
                        <w:color w:val="FFFFFF" w:themeColor="light1"/>
                        <w:kern w:val="24"/>
                        <w:sz w:val="44"/>
                        <w:szCs w:val="72"/>
                      </w:rPr>
                      <w:t>Ensayo</w:t>
                    </w:r>
                  </w:p>
                </w:txbxContent>
              </v:textbox>
            </v:rect>
          </w:pict>
        </mc:Fallback>
      </mc:AlternateContent>
    </w:r>
  </w:p>
  <w:p w:rsidR="002F21BC" w:rsidRPr="002905A8" w:rsidRDefault="002F21BC" w:rsidP="002905A8">
    <w:pPr>
      <w:pStyle w:val="Header"/>
      <w:tabs>
        <w:tab w:val="left" w:pos="240"/>
        <w:tab w:val="center" w:pos="7200"/>
        <w:tab w:val="left" w:pos="8760"/>
        <w:tab w:val="left" w:pos="12470"/>
      </w:tabs>
      <w:spacing w:line="240" w:lineRule="auto"/>
      <w:rPr>
        <w:rFonts w:ascii="Arial" w:hAnsi="Arial" w:cs="Arial"/>
        <w:b/>
      </w:rPr>
    </w:pPr>
    <w:r>
      <w:rPr>
        <w:b/>
      </w:rPr>
      <w:tab/>
    </w:r>
    <w:r w:rsidRPr="002905A8">
      <w:rPr>
        <w:rFonts w:ascii="Arial" w:hAnsi="Arial" w:cs="Arial"/>
        <w:b/>
      </w:rPr>
      <w:t xml:space="preserve">Facultad de </w:t>
    </w:r>
    <w:r>
      <w:rPr>
        <w:rFonts w:ascii="Arial" w:hAnsi="Arial" w:cs="Arial"/>
        <w:b/>
      </w:rPr>
      <w:t>Ciencias Administrativas y Contables</w:t>
    </w:r>
  </w:p>
  <w:p w:rsidR="002F21BC" w:rsidRPr="002905A8" w:rsidRDefault="002F21BC" w:rsidP="002905A8">
    <w:pPr>
      <w:pStyle w:val="Header"/>
      <w:tabs>
        <w:tab w:val="left" w:pos="240"/>
        <w:tab w:val="center" w:pos="7200"/>
        <w:tab w:val="left" w:pos="8760"/>
        <w:tab w:val="left" w:pos="12470"/>
      </w:tabs>
      <w:spacing w:line="240" w:lineRule="auto"/>
      <w:jc w:val="center"/>
      <w:rPr>
        <w:rFonts w:ascii="Arial" w:hAnsi="Arial" w:cs="Arial"/>
        <w:b/>
      </w:rPr>
    </w:pPr>
    <w:r w:rsidRPr="002905A8">
      <w:rPr>
        <w:rFonts w:ascii="Arial" w:hAnsi="Arial" w:cs="Arial"/>
        <w:b/>
      </w:rPr>
      <w:t xml:space="preserve">Examen final – </w:t>
    </w:r>
    <w:r>
      <w:rPr>
        <w:rFonts w:ascii="Arial" w:hAnsi="Arial" w:cs="Arial"/>
        <w:b/>
      </w:rPr>
      <w:t>Liderazgo Servidor</w:t>
    </w:r>
  </w:p>
  <w:p w:rsidR="002F21BC" w:rsidRPr="005B24CD" w:rsidRDefault="002F21BC" w:rsidP="005B24CD">
    <w:pPr>
      <w:pStyle w:val="Header"/>
      <w:tabs>
        <w:tab w:val="left" w:pos="240"/>
        <w:tab w:val="center" w:pos="7200"/>
        <w:tab w:val="left" w:pos="8760"/>
        <w:tab w:val="left" w:pos="12470"/>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26716"/>
    <w:multiLevelType w:val="hybridMultilevel"/>
    <w:tmpl w:val="109A65C2"/>
    <w:lvl w:ilvl="0" w:tplc="BD9215FC">
      <w:start w:val="1"/>
      <w:numFmt w:val="decimal"/>
      <w:lvlText w:val="%1."/>
      <w:lvlJc w:val="left"/>
      <w:pPr>
        <w:tabs>
          <w:tab w:val="num" w:pos="720"/>
        </w:tabs>
        <w:ind w:left="720" w:hanging="360"/>
      </w:pPr>
    </w:lvl>
    <w:lvl w:ilvl="1" w:tplc="D5022BD2" w:tentative="1">
      <w:start w:val="1"/>
      <w:numFmt w:val="lowerLetter"/>
      <w:lvlText w:val="%2."/>
      <w:lvlJc w:val="left"/>
      <w:pPr>
        <w:tabs>
          <w:tab w:val="num" w:pos="1440"/>
        </w:tabs>
        <w:ind w:left="1440" w:hanging="360"/>
      </w:pPr>
    </w:lvl>
    <w:lvl w:ilvl="2" w:tplc="8B663B3A" w:tentative="1">
      <w:start w:val="1"/>
      <w:numFmt w:val="lowerRoman"/>
      <w:lvlText w:val="%3."/>
      <w:lvlJc w:val="right"/>
      <w:pPr>
        <w:tabs>
          <w:tab w:val="num" w:pos="2160"/>
        </w:tabs>
        <w:ind w:left="2160" w:hanging="180"/>
      </w:pPr>
    </w:lvl>
    <w:lvl w:ilvl="3" w:tplc="90CA4374" w:tentative="1">
      <w:start w:val="1"/>
      <w:numFmt w:val="decimal"/>
      <w:lvlText w:val="%4."/>
      <w:lvlJc w:val="left"/>
      <w:pPr>
        <w:tabs>
          <w:tab w:val="num" w:pos="2880"/>
        </w:tabs>
        <w:ind w:left="2880" w:hanging="360"/>
      </w:pPr>
    </w:lvl>
    <w:lvl w:ilvl="4" w:tplc="040CBA68" w:tentative="1">
      <w:start w:val="1"/>
      <w:numFmt w:val="lowerLetter"/>
      <w:lvlText w:val="%5."/>
      <w:lvlJc w:val="left"/>
      <w:pPr>
        <w:tabs>
          <w:tab w:val="num" w:pos="3600"/>
        </w:tabs>
        <w:ind w:left="3600" w:hanging="360"/>
      </w:pPr>
    </w:lvl>
    <w:lvl w:ilvl="5" w:tplc="AB460D44" w:tentative="1">
      <w:start w:val="1"/>
      <w:numFmt w:val="lowerRoman"/>
      <w:lvlText w:val="%6."/>
      <w:lvlJc w:val="right"/>
      <w:pPr>
        <w:tabs>
          <w:tab w:val="num" w:pos="4320"/>
        </w:tabs>
        <w:ind w:left="4320" w:hanging="180"/>
      </w:pPr>
    </w:lvl>
    <w:lvl w:ilvl="6" w:tplc="5358C084" w:tentative="1">
      <w:start w:val="1"/>
      <w:numFmt w:val="decimal"/>
      <w:lvlText w:val="%7."/>
      <w:lvlJc w:val="left"/>
      <w:pPr>
        <w:tabs>
          <w:tab w:val="num" w:pos="5040"/>
        </w:tabs>
        <w:ind w:left="5040" w:hanging="360"/>
      </w:pPr>
    </w:lvl>
    <w:lvl w:ilvl="7" w:tplc="062047B2" w:tentative="1">
      <w:start w:val="1"/>
      <w:numFmt w:val="lowerLetter"/>
      <w:lvlText w:val="%8."/>
      <w:lvlJc w:val="left"/>
      <w:pPr>
        <w:tabs>
          <w:tab w:val="num" w:pos="5760"/>
        </w:tabs>
        <w:ind w:left="5760" w:hanging="360"/>
      </w:pPr>
    </w:lvl>
    <w:lvl w:ilvl="8" w:tplc="CBD2D3A8" w:tentative="1">
      <w:start w:val="1"/>
      <w:numFmt w:val="lowerRoman"/>
      <w:lvlText w:val="%9."/>
      <w:lvlJc w:val="right"/>
      <w:pPr>
        <w:tabs>
          <w:tab w:val="num" w:pos="6480"/>
        </w:tabs>
        <w:ind w:left="6480" w:hanging="180"/>
      </w:pPr>
    </w:lvl>
  </w:abstractNum>
  <w:abstractNum w:abstractNumId="1">
    <w:nsid w:val="211F5425"/>
    <w:multiLevelType w:val="hybridMultilevel"/>
    <w:tmpl w:val="CB6EB4A0"/>
    <w:lvl w:ilvl="0" w:tplc="0C0A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2DB815B7"/>
    <w:multiLevelType w:val="hybridMultilevel"/>
    <w:tmpl w:val="18283C4C"/>
    <w:lvl w:ilvl="0" w:tplc="0C0A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33B02B93"/>
    <w:multiLevelType w:val="hybridMultilevel"/>
    <w:tmpl w:val="AEFCB0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9185905"/>
    <w:multiLevelType w:val="multilevel"/>
    <w:tmpl w:val="365CDB08"/>
    <w:lvl w:ilvl="0">
      <w:start w:val="1"/>
      <w:numFmt w:val="decimal"/>
      <w:lvlText w:val="%1."/>
      <w:lvlJc w:val="left"/>
      <w:pPr>
        <w:tabs>
          <w:tab w:val="num" w:pos="7589"/>
        </w:tabs>
        <w:ind w:left="7589"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792317E7"/>
    <w:multiLevelType w:val="hybridMultilevel"/>
    <w:tmpl w:val="5148B9D2"/>
    <w:lvl w:ilvl="0" w:tplc="DBC6C274">
      <w:start w:val="1"/>
      <w:numFmt w:val="bullet"/>
      <w:lvlText w:val=""/>
      <w:lvlJc w:val="center"/>
      <w:pPr>
        <w:ind w:left="360" w:hanging="360"/>
      </w:pPr>
      <w:rPr>
        <w:rFonts w:ascii="Wingdings 2" w:hAnsi="Wingdings 2"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14360"/>
    <w:rsid w:val="000651F3"/>
    <w:rsid w:val="00065EE7"/>
    <w:rsid w:val="000B7A46"/>
    <w:rsid w:val="000C054C"/>
    <w:rsid w:val="000C4188"/>
    <w:rsid w:val="000D1A9A"/>
    <w:rsid w:val="000E0790"/>
    <w:rsid w:val="000E4413"/>
    <w:rsid w:val="000E5BAE"/>
    <w:rsid w:val="000E60D1"/>
    <w:rsid w:val="00113D32"/>
    <w:rsid w:val="00116AE7"/>
    <w:rsid w:val="0013754A"/>
    <w:rsid w:val="00146462"/>
    <w:rsid w:val="001666AA"/>
    <w:rsid w:val="001709C8"/>
    <w:rsid w:val="00174090"/>
    <w:rsid w:val="00176BAC"/>
    <w:rsid w:val="0018176A"/>
    <w:rsid w:val="001835FE"/>
    <w:rsid w:val="00183658"/>
    <w:rsid w:val="0018551E"/>
    <w:rsid w:val="001A2D6C"/>
    <w:rsid w:val="001A4EE5"/>
    <w:rsid w:val="001B64DD"/>
    <w:rsid w:val="001E4974"/>
    <w:rsid w:val="001E68B5"/>
    <w:rsid w:val="001F44A2"/>
    <w:rsid w:val="00223AA6"/>
    <w:rsid w:val="0023033A"/>
    <w:rsid w:val="0023239D"/>
    <w:rsid w:val="00246F31"/>
    <w:rsid w:val="0027396C"/>
    <w:rsid w:val="00284A80"/>
    <w:rsid w:val="0028702D"/>
    <w:rsid w:val="002905A8"/>
    <w:rsid w:val="002978CD"/>
    <w:rsid w:val="002A1988"/>
    <w:rsid w:val="002B112A"/>
    <w:rsid w:val="002C4873"/>
    <w:rsid w:val="002D6566"/>
    <w:rsid w:val="002D7A22"/>
    <w:rsid w:val="002E32AC"/>
    <w:rsid w:val="002F0EE0"/>
    <w:rsid w:val="002F21BC"/>
    <w:rsid w:val="002F4B87"/>
    <w:rsid w:val="003021CB"/>
    <w:rsid w:val="003177B9"/>
    <w:rsid w:val="00317E5D"/>
    <w:rsid w:val="0032589E"/>
    <w:rsid w:val="00325BC8"/>
    <w:rsid w:val="00326325"/>
    <w:rsid w:val="00342EBF"/>
    <w:rsid w:val="0035760F"/>
    <w:rsid w:val="00367E1F"/>
    <w:rsid w:val="00386B64"/>
    <w:rsid w:val="00387861"/>
    <w:rsid w:val="00387C64"/>
    <w:rsid w:val="0039418E"/>
    <w:rsid w:val="003C4FEB"/>
    <w:rsid w:val="003E0893"/>
    <w:rsid w:val="003E1CD0"/>
    <w:rsid w:val="003F5018"/>
    <w:rsid w:val="00412FC5"/>
    <w:rsid w:val="00425DA8"/>
    <w:rsid w:val="00435083"/>
    <w:rsid w:val="004377CC"/>
    <w:rsid w:val="004414C4"/>
    <w:rsid w:val="00476E13"/>
    <w:rsid w:val="00480A9C"/>
    <w:rsid w:val="004A655D"/>
    <w:rsid w:val="004B65AD"/>
    <w:rsid w:val="004E0965"/>
    <w:rsid w:val="004E6126"/>
    <w:rsid w:val="00524EE4"/>
    <w:rsid w:val="005252F6"/>
    <w:rsid w:val="00533A43"/>
    <w:rsid w:val="00546AB9"/>
    <w:rsid w:val="005B24CD"/>
    <w:rsid w:val="005B664C"/>
    <w:rsid w:val="005C345A"/>
    <w:rsid w:val="005C66AB"/>
    <w:rsid w:val="005E36A5"/>
    <w:rsid w:val="006066BC"/>
    <w:rsid w:val="00615DF5"/>
    <w:rsid w:val="00621361"/>
    <w:rsid w:val="00644E24"/>
    <w:rsid w:val="00653FAE"/>
    <w:rsid w:val="00654EC8"/>
    <w:rsid w:val="0066088E"/>
    <w:rsid w:val="00673133"/>
    <w:rsid w:val="00681693"/>
    <w:rsid w:val="00695A48"/>
    <w:rsid w:val="006C2D32"/>
    <w:rsid w:val="006E6B76"/>
    <w:rsid w:val="006F1E47"/>
    <w:rsid w:val="0070510D"/>
    <w:rsid w:val="00707C15"/>
    <w:rsid w:val="00733019"/>
    <w:rsid w:val="00733550"/>
    <w:rsid w:val="007341E8"/>
    <w:rsid w:val="007353AD"/>
    <w:rsid w:val="007377FA"/>
    <w:rsid w:val="00764BEA"/>
    <w:rsid w:val="00765907"/>
    <w:rsid w:val="00772E57"/>
    <w:rsid w:val="00772F95"/>
    <w:rsid w:val="00774439"/>
    <w:rsid w:val="00794655"/>
    <w:rsid w:val="007A2EB9"/>
    <w:rsid w:val="007C11A9"/>
    <w:rsid w:val="007C36ED"/>
    <w:rsid w:val="007C4517"/>
    <w:rsid w:val="007D0CDD"/>
    <w:rsid w:val="007D1B40"/>
    <w:rsid w:val="007E03B5"/>
    <w:rsid w:val="007E6AEC"/>
    <w:rsid w:val="007E7811"/>
    <w:rsid w:val="007F5302"/>
    <w:rsid w:val="00802511"/>
    <w:rsid w:val="008123DB"/>
    <w:rsid w:val="0083055C"/>
    <w:rsid w:val="0085294C"/>
    <w:rsid w:val="0085385D"/>
    <w:rsid w:val="0086283C"/>
    <w:rsid w:val="0086373B"/>
    <w:rsid w:val="00865DA6"/>
    <w:rsid w:val="008716E3"/>
    <w:rsid w:val="00874A97"/>
    <w:rsid w:val="00887C57"/>
    <w:rsid w:val="008A0478"/>
    <w:rsid w:val="008C0BCA"/>
    <w:rsid w:val="008C6FA3"/>
    <w:rsid w:val="008E796D"/>
    <w:rsid w:val="00905DBB"/>
    <w:rsid w:val="00916815"/>
    <w:rsid w:val="00916B79"/>
    <w:rsid w:val="00924902"/>
    <w:rsid w:val="00927075"/>
    <w:rsid w:val="00935D8F"/>
    <w:rsid w:val="009679DD"/>
    <w:rsid w:val="00993846"/>
    <w:rsid w:val="009A2E11"/>
    <w:rsid w:val="009B7B4F"/>
    <w:rsid w:val="009C70D9"/>
    <w:rsid w:val="009D3695"/>
    <w:rsid w:val="009E44BC"/>
    <w:rsid w:val="00A0119C"/>
    <w:rsid w:val="00A105D1"/>
    <w:rsid w:val="00A136B2"/>
    <w:rsid w:val="00A14B25"/>
    <w:rsid w:val="00A15176"/>
    <w:rsid w:val="00A22D1D"/>
    <w:rsid w:val="00A248C0"/>
    <w:rsid w:val="00A26E54"/>
    <w:rsid w:val="00A335D9"/>
    <w:rsid w:val="00A47E40"/>
    <w:rsid w:val="00A51853"/>
    <w:rsid w:val="00A571FC"/>
    <w:rsid w:val="00A600AB"/>
    <w:rsid w:val="00A677AB"/>
    <w:rsid w:val="00A831D0"/>
    <w:rsid w:val="00A93ED5"/>
    <w:rsid w:val="00A9676C"/>
    <w:rsid w:val="00A97BE3"/>
    <w:rsid w:val="00AB509F"/>
    <w:rsid w:val="00AB5B33"/>
    <w:rsid w:val="00AB7FC9"/>
    <w:rsid w:val="00AC5D2D"/>
    <w:rsid w:val="00AE23C9"/>
    <w:rsid w:val="00AF3EA8"/>
    <w:rsid w:val="00AF61DB"/>
    <w:rsid w:val="00B33409"/>
    <w:rsid w:val="00B34A51"/>
    <w:rsid w:val="00B4150B"/>
    <w:rsid w:val="00B472F9"/>
    <w:rsid w:val="00B51862"/>
    <w:rsid w:val="00B63D67"/>
    <w:rsid w:val="00B643CF"/>
    <w:rsid w:val="00BA06BB"/>
    <w:rsid w:val="00BE361A"/>
    <w:rsid w:val="00BE5C02"/>
    <w:rsid w:val="00BF2058"/>
    <w:rsid w:val="00BF3F2E"/>
    <w:rsid w:val="00BF6210"/>
    <w:rsid w:val="00BF6FAC"/>
    <w:rsid w:val="00C026E8"/>
    <w:rsid w:val="00C113DD"/>
    <w:rsid w:val="00C17F86"/>
    <w:rsid w:val="00C45D5B"/>
    <w:rsid w:val="00C71249"/>
    <w:rsid w:val="00C75221"/>
    <w:rsid w:val="00C852DD"/>
    <w:rsid w:val="00C87BD5"/>
    <w:rsid w:val="00C91CF9"/>
    <w:rsid w:val="00C97A3A"/>
    <w:rsid w:val="00CA6023"/>
    <w:rsid w:val="00CD3DE2"/>
    <w:rsid w:val="00CE481E"/>
    <w:rsid w:val="00CE507D"/>
    <w:rsid w:val="00D00F62"/>
    <w:rsid w:val="00D056D7"/>
    <w:rsid w:val="00D1189B"/>
    <w:rsid w:val="00D1348A"/>
    <w:rsid w:val="00D1515E"/>
    <w:rsid w:val="00D27F5C"/>
    <w:rsid w:val="00D32C21"/>
    <w:rsid w:val="00D37328"/>
    <w:rsid w:val="00D404CC"/>
    <w:rsid w:val="00D41EFD"/>
    <w:rsid w:val="00D4796C"/>
    <w:rsid w:val="00D52266"/>
    <w:rsid w:val="00D61784"/>
    <w:rsid w:val="00D92522"/>
    <w:rsid w:val="00DA0742"/>
    <w:rsid w:val="00DA7E10"/>
    <w:rsid w:val="00DC2398"/>
    <w:rsid w:val="00DC616B"/>
    <w:rsid w:val="00DE31CB"/>
    <w:rsid w:val="00DF113B"/>
    <w:rsid w:val="00E047BB"/>
    <w:rsid w:val="00E061D9"/>
    <w:rsid w:val="00E20FFC"/>
    <w:rsid w:val="00E26F8A"/>
    <w:rsid w:val="00E2704D"/>
    <w:rsid w:val="00E3585C"/>
    <w:rsid w:val="00E52C2D"/>
    <w:rsid w:val="00E719D4"/>
    <w:rsid w:val="00EC15B6"/>
    <w:rsid w:val="00ED3A22"/>
    <w:rsid w:val="00ED768A"/>
    <w:rsid w:val="00EE39AF"/>
    <w:rsid w:val="00EE50A5"/>
    <w:rsid w:val="00EF41D9"/>
    <w:rsid w:val="00F227A4"/>
    <w:rsid w:val="00F2735C"/>
    <w:rsid w:val="00F43F2C"/>
    <w:rsid w:val="00F47080"/>
    <w:rsid w:val="00F64ABD"/>
    <w:rsid w:val="00F70D19"/>
    <w:rsid w:val="00F725C9"/>
    <w:rsid w:val="00F97185"/>
    <w:rsid w:val="00FA2688"/>
    <w:rsid w:val="00FB071B"/>
    <w:rsid w:val="00FB6B8B"/>
    <w:rsid w:val="00FD0A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056D11B-E59D-48A5-B9B9-7E0D015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line="36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328"/>
    <w:rPr>
      <w:rFonts w:ascii="Times New Roman" w:eastAsia="Times New Roman" w:hAnsi="Times New Roman" w:cs="Times New Roman"/>
      <w:sz w:val="24"/>
      <w:szCs w:val="24"/>
      <w:lang w:val="es-ES" w:eastAsia="es-ES"/>
    </w:rPr>
  </w:style>
  <w:style w:type="paragraph" w:styleId="Heading1">
    <w:name w:val="heading 1"/>
    <w:aliases w:val="Título 1JA"/>
    <w:basedOn w:val="Normal"/>
    <w:next w:val="Normal"/>
    <w:link w:val="Heading1Char"/>
    <w:uiPriority w:val="9"/>
    <w:qFormat/>
    <w:rsid w:val="000E60D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93846"/>
    <w:pPr>
      <w:keepNext/>
      <w:spacing w:before="240" w:after="60" w:line="276" w:lineRule="auto"/>
      <w:outlineLvl w:val="1"/>
    </w:pPr>
    <w:rPr>
      <w:rFonts w:ascii="Cambria" w:hAnsi="Cambria"/>
      <w:b/>
      <w:bCs/>
      <w:i/>
      <w:iCs/>
      <w:sz w:val="28"/>
      <w:szCs w:val="28"/>
      <w:lang w:eastAsia="en-US"/>
    </w:rPr>
  </w:style>
  <w:style w:type="paragraph" w:styleId="Heading4">
    <w:name w:val="heading 4"/>
    <w:basedOn w:val="Normal"/>
    <w:next w:val="Normal"/>
    <w:link w:val="Heading4Char"/>
    <w:uiPriority w:val="9"/>
    <w:semiHidden/>
    <w:unhideWhenUsed/>
    <w:qFormat/>
    <w:rsid w:val="008716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JA Char"/>
    <w:basedOn w:val="DefaultParagraphFont"/>
    <w:link w:val="Heading1"/>
    <w:uiPriority w:val="9"/>
    <w:rsid w:val="000E60D1"/>
    <w:rPr>
      <w:rFonts w:ascii="Arial" w:eastAsia="Times New Roman" w:hAnsi="Arial" w:cs="Arial"/>
      <w:b/>
      <w:bCs/>
      <w:kern w:val="32"/>
      <w:sz w:val="32"/>
      <w:szCs w:val="32"/>
      <w:lang w:val="es-ES" w:eastAsia="es-ES"/>
    </w:rPr>
  </w:style>
  <w:style w:type="paragraph" w:styleId="Header">
    <w:name w:val="header"/>
    <w:basedOn w:val="Normal"/>
    <w:link w:val="HeaderChar"/>
    <w:uiPriority w:val="99"/>
    <w:unhideWhenUsed/>
    <w:rsid w:val="000E60D1"/>
    <w:pPr>
      <w:tabs>
        <w:tab w:val="center" w:pos="4419"/>
        <w:tab w:val="right" w:pos="8838"/>
      </w:tabs>
    </w:pPr>
  </w:style>
  <w:style w:type="character" w:customStyle="1" w:styleId="HeaderChar">
    <w:name w:val="Header Char"/>
    <w:basedOn w:val="DefaultParagraphFont"/>
    <w:link w:val="Header"/>
    <w:uiPriority w:val="99"/>
    <w:rsid w:val="000E60D1"/>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unhideWhenUsed/>
    <w:rsid w:val="000E60D1"/>
    <w:pPr>
      <w:tabs>
        <w:tab w:val="center" w:pos="4419"/>
        <w:tab w:val="right" w:pos="8838"/>
      </w:tabs>
    </w:pPr>
  </w:style>
  <w:style w:type="character" w:customStyle="1" w:styleId="FooterChar">
    <w:name w:val="Footer Char"/>
    <w:basedOn w:val="DefaultParagraphFont"/>
    <w:link w:val="Footer"/>
    <w:uiPriority w:val="99"/>
    <w:rsid w:val="000E60D1"/>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3941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18E"/>
    <w:rPr>
      <w:rFonts w:ascii="Segoe UI" w:eastAsia="Times New Roman" w:hAnsi="Segoe UI" w:cs="Segoe UI"/>
      <w:sz w:val="18"/>
      <w:szCs w:val="18"/>
      <w:lang w:val="es-ES" w:eastAsia="es-ES"/>
    </w:rPr>
  </w:style>
  <w:style w:type="paragraph" w:styleId="BodyTextIndent">
    <w:name w:val="Body Text Indent"/>
    <w:basedOn w:val="Normal"/>
    <w:link w:val="BodyTextIndentChar"/>
    <w:rsid w:val="00A51853"/>
    <w:pPr>
      <w:ind w:left="360"/>
      <w:jc w:val="both"/>
    </w:pPr>
    <w:rPr>
      <w:rFonts w:ascii="Arial" w:hAnsi="Arial"/>
      <w:szCs w:val="20"/>
      <w:lang w:val="es-CO"/>
    </w:rPr>
  </w:style>
  <w:style w:type="character" w:customStyle="1" w:styleId="BodyTextIndentChar">
    <w:name w:val="Body Text Indent Char"/>
    <w:basedOn w:val="DefaultParagraphFont"/>
    <w:link w:val="BodyTextIndent"/>
    <w:rsid w:val="00A51853"/>
    <w:rPr>
      <w:rFonts w:ascii="Arial" w:eastAsia="Times New Roman" w:hAnsi="Arial" w:cs="Times New Roman"/>
      <w:sz w:val="24"/>
      <w:szCs w:val="20"/>
      <w:lang w:eastAsia="es-ES"/>
    </w:rPr>
  </w:style>
  <w:style w:type="character" w:customStyle="1" w:styleId="Heading2Char">
    <w:name w:val="Heading 2 Char"/>
    <w:basedOn w:val="DefaultParagraphFont"/>
    <w:link w:val="Heading2"/>
    <w:uiPriority w:val="9"/>
    <w:rsid w:val="00993846"/>
    <w:rPr>
      <w:rFonts w:ascii="Cambria" w:eastAsia="Times New Roman" w:hAnsi="Cambria" w:cs="Times New Roman"/>
      <w:b/>
      <w:bCs/>
      <w:i/>
      <w:iCs/>
      <w:sz w:val="28"/>
      <w:szCs w:val="28"/>
      <w:lang w:val="es-ES"/>
    </w:rPr>
  </w:style>
  <w:style w:type="character" w:styleId="Emphasis">
    <w:name w:val="Emphasis"/>
    <w:uiPriority w:val="20"/>
    <w:qFormat/>
    <w:rsid w:val="00993846"/>
    <w:rPr>
      <w:i/>
      <w:iCs/>
    </w:rPr>
  </w:style>
  <w:style w:type="paragraph" w:styleId="NoSpacing">
    <w:name w:val="No Spacing"/>
    <w:uiPriority w:val="1"/>
    <w:qFormat/>
    <w:rsid w:val="00993846"/>
    <w:pPr>
      <w:spacing w:line="240" w:lineRule="auto"/>
    </w:pPr>
    <w:rPr>
      <w:rFonts w:ascii="Calibri" w:eastAsia="Calibri" w:hAnsi="Calibri" w:cs="Times New Roman"/>
      <w:lang w:val="es-ES"/>
    </w:rPr>
  </w:style>
  <w:style w:type="table" w:styleId="TableGrid">
    <w:name w:val="Table Grid"/>
    <w:basedOn w:val="TableNormal"/>
    <w:uiPriority w:val="39"/>
    <w:rsid w:val="005B24C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81E"/>
    <w:pPr>
      <w:spacing w:before="100" w:beforeAutospacing="1" w:after="100" w:afterAutospacing="1" w:line="240" w:lineRule="auto"/>
      <w:ind w:firstLine="0"/>
    </w:pPr>
    <w:rPr>
      <w:rFonts w:eastAsiaTheme="minorEastAsia"/>
      <w:lang w:val="es-CO" w:eastAsia="es-CO"/>
    </w:rPr>
  </w:style>
  <w:style w:type="character" w:customStyle="1" w:styleId="Heading4Char">
    <w:name w:val="Heading 4 Char"/>
    <w:basedOn w:val="DefaultParagraphFont"/>
    <w:link w:val="Heading4"/>
    <w:uiPriority w:val="9"/>
    <w:semiHidden/>
    <w:rsid w:val="008716E3"/>
    <w:rPr>
      <w:rFonts w:asciiTheme="majorHAnsi" w:eastAsiaTheme="majorEastAsia" w:hAnsiTheme="majorHAnsi" w:cstheme="majorBidi"/>
      <w:i/>
      <w:iCs/>
      <w:color w:val="2E74B5" w:themeColor="accent1" w:themeShade="BF"/>
      <w:sz w:val="24"/>
      <w:szCs w:val="24"/>
      <w:lang w:val="es-ES" w:eastAsia="es-ES"/>
    </w:rPr>
  </w:style>
  <w:style w:type="character" w:styleId="Hyperlink">
    <w:name w:val="Hyperlink"/>
    <w:basedOn w:val="DefaultParagraphFont"/>
    <w:uiPriority w:val="99"/>
    <w:unhideWhenUsed/>
    <w:rsid w:val="008716E3"/>
    <w:rPr>
      <w:color w:val="0563C1" w:themeColor="hyperlink"/>
      <w:u w:val="single"/>
    </w:rPr>
  </w:style>
  <w:style w:type="character" w:styleId="FollowedHyperlink">
    <w:name w:val="FollowedHyperlink"/>
    <w:basedOn w:val="DefaultParagraphFont"/>
    <w:uiPriority w:val="99"/>
    <w:semiHidden/>
    <w:unhideWhenUsed/>
    <w:rsid w:val="00230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658002">
      <w:bodyDiv w:val="1"/>
      <w:marLeft w:val="0"/>
      <w:marRight w:val="0"/>
      <w:marTop w:val="0"/>
      <w:marBottom w:val="0"/>
      <w:divBdr>
        <w:top w:val="none" w:sz="0" w:space="0" w:color="auto"/>
        <w:left w:val="none" w:sz="0" w:space="0" w:color="auto"/>
        <w:bottom w:val="none" w:sz="0" w:space="0" w:color="auto"/>
        <w:right w:val="none" w:sz="0" w:space="0" w:color="auto"/>
      </w:divBdr>
    </w:div>
    <w:div w:id="1023703962">
      <w:bodyDiv w:val="1"/>
      <w:marLeft w:val="0"/>
      <w:marRight w:val="0"/>
      <w:marTop w:val="0"/>
      <w:marBottom w:val="0"/>
      <w:divBdr>
        <w:top w:val="none" w:sz="0" w:space="0" w:color="auto"/>
        <w:left w:val="none" w:sz="0" w:space="0" w:color="auto"/>
        <w:bottom w:val="none" w:sz="0" w:space="0" w:color="auto"/>
        <w:right w:val="none" w:sz="0" w:space="0" w:color="auto"/>
      </w:divBdr>
    </w:div>
    <w:div w:id="1194656828">
      <w:bodyDiv w:val="1"/>
      <w:marLeft w:val="0"/>
      <w:marRight w:val="0"/>
      <w:marTop w:val="0"/>
      <w:marBottom w:val="0"/>
      <w:divBdr>
        <w:top w:val="none" w:sz="0" w:space="0" w:color="auto"/>
        <w:left w:val="none" w:sz="0" w:space="0" w:color="auto"/>
        <w:bottom w:val="none" w:sz="0" w:space="0" w:color="auto"/>
        <w:right w:val="none" w:sz="0" w:space="0" w:color="auto"/>
      </w:divBdr>
    </w:div>
    <w:div w:id="1263104647">
      <w:bodyDiv w:val="1"/>
      <w:marLeft w:val="0"/>
      <w:marRight w:val="0"/>
      <w:marTop w:val="0"/>
      <w:marBottom w:val="0"/>
      <w:divBdr>
        <w:top w:val="none" w:sz="0" w:space="0" w:color="auto"/>
        <w:left w:val="none" w:sz="0" w:space="0" w:color="auto"/>
        <w:bottom w:val="none" w:sz="0" w:space="0" w:color="auto"/>
        <w:right w:val="none" w:sz="0" w:space="0" w:color="auto"/>
      </w:divBdr>
    </w:div>
    <w:div w:id="1325814426">
      <w:bodyDiv w:val="1"/>
      <w:marLeft w:val="0"/>
      <w:marRight w:val="0"/>
      <w:marTop w:val="0"/>
      <w:marBottom w:val="0"/>
      <w:divBdr>
        <w:top w:val="none" w:sz="0" w:space="0" w:color="auto"/>
        <w:left w:val="none" w:sz="0" w:space="0" w:color="auto"/>
        <w:bottom w:val="none" w:sz="0" w:space="0" w:color="auto"/>
        <w:right w:val="none" w:sz="0" w:space="0" w:color="auto"/>
      </w:divBdr>
    </w:div>
    <w:div w:id="159157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mercadolibre.com/content/Como-trabajamos/?locale=es_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bs.mercadolibre.com/content/Como-trabajamos/?locale=es_ES" TargetMode="External"/><Relationship Id="rId12" Type="http://schemas.openxmlformats.org/officeDocument/2006/relationships/hyperlink" Target="http://www.kenblanchard.com/img/pub/Blanchard-EmployeePassio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odexo.co/conflictos-laborales-frecuentes-como-resolverl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obs.mercadolibre.com/content/Como-trabajamos/?locale=es_ES" TargetMode="External"/><Relationship Id="rId4" Type="http://schemas.openxmlformats.org/officeDocument/2006/relationships/webSettings" Target="webSettings.xml"/><Relationship Id="rId9" Type="http://schemas.openxmlformats.org/officeDocument/2006/relationships/hyperlink" Target="https://www.bizneo.com/blog/5-claves-motivar-empleado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1148</Words>
  <Characters>6550</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William Marin G</dc:creator>
  <cp:keywords/>
  <dc:description/>
  <cp:lastModifiedBy>Microsoft account</cp:lastModifiedBy>
  <cp:revision>28</cp:revision>
  <cp:lastPrinted>2016-07-15T03:58:00Z</cp:lastPrinted>
  <dcterms:created xsi:type="dcterms:W3CDTF">2022-06-01T20:26:00Z</dcterms:created>
  <dcterms:modified xsi:type="dcterms:W3CDTF">2022-06-06T13:24:00Z</dcterms:modified>
</cp:coreProperties>
</file>