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69193" w14:textId="76540A47" w:rsidR="0004146E" w:rsidRPr="00DB7A8C" w:rsidRDefault="0004146E" w:rsidP="0004146E">
      <w:pPr>
        <w:spacing w:line="480" w:lineRule="auto"/>
        <w:ind w:firstLine="709"/>
        <w:jc w:val="center"/>
        <w:rPr>
          <w:rFonts w:ascii="Times New Roman" w:hAnsi="Times New Roman" w:cs="Times New Roman"/>
          <w:b/>
          <w:sz w:val="24"/>
          <w:szCs w:val="24"/>
        </w:rPr>
      </w:pPr>
      <w:r>
        <w:rPr>
          <w:rFonts w:ascii="Times New Roman" w:hAnsi="Times New Roman" w:cs="Times New Roman"/>
          <w:b/>
          <w:sz w:val="24"/>
          <w:szCs w:val="24"/>
        </w:rPr>
        <w:t xml:space="preserve">La Reforma Tributaria 2022. </w:t>
      </w:r>
    </w:p>
    <w:p w14:paraId="731B926F" w14:textId="77777777" w:rsidR="0004146E" w:rsidRDefault="0004146E" w:rsidP="0004146E">
      <w:pPr>
        <w:spacing w:line="480" w:lineRule="auto"/>
        <w:ind w:firstLine="709"/>
        <w:jc w:val="center"/>
        <w:rPr>
          <w:rFonts w:ascii="Times New Roman" w:hAnsi="Times New Roman" w:cs="Times New Roman"/>
          <w:b/>
          <w:sz w:val="24"/>
          <w:szCs w:val="24"/>
        </w:rPr>
      </w:pPr>
    </w:p>
    <w:p w14:paraId="03CDAB08" w14:textId="77777777" w:rsidR="0004146E" w:rsidRPr="002B2A05" w:rsidRDefault="0004146E" w:rsidP="0004146E">
      <w:pPr>
        <w:spacing w:line="480" w:lineRule="auto"/>
        <w:ind w:firstLine="709"/>
        <w:jc w:val="center"/>
        <w:rPr>
          <w:rFonts w:ascii="Times New Roman" w:hAnsi="Times New Roman" w:cs="Times New Roman"/>
          <w:sz w:val="24"/>
          <w:szCs w:val="24"/>
        </w:rPr>
      </w:pPr>
      <w:r w:rsidRPr="002B2A05">
        <w:rPr>
          <w:rFonts w:ascii="Times New Roman" w:hAnsi="Times New Roman" w:cs="Times New Roman"/>
          <w:sz w:val="24"/>
          <w:szCs w:val="24"/>
        </w:rPr>
        <w:t>Corporación Universitaria Adventista</w:t>
      </w:r>
      <w:r>
        <w:rPr>
          <w:rFonts w:ascii="Times New Roman" w:hAnsi="Times New Roman" w:cs="Times New Roman"/>
          <w:sz w:val="24"/>
          <w:szCs w:val="24"/>
        </w:rPr>
        <w:t>.</w:t>
      </w:r>
    </w:p>
    <w:p w14:paraId="04270B61" w14:textId="77777777" w:rsidR="0004146E" w:rsidRDefault="0004146E" w:rsidP="0004146E">
      <w:pPr>
        <w:spacing w:line="480" w:lineRule="auto"/>
        <w:ind w:firstLine="709"/>
        <w:rPr>
          <w:rFonts w:ascii="Times New Roman" w:hAnsi="Times New Roman" w:cs="Times New Roman"/>
          <w:sz w:val="24"/>
          <w:szCs w:val="24"/>
        </w:rPr>
      </w:pPr>
    </w:p>
    <w:p w14:paraId="68EC47ED" w14:textId="77777777" w:rsidR="0004146E" w:rsidRDefault="0004146E" w:rsidP="0004146E">
      <w:pPr>
        <w:spacing w:line="480" w:lineRule="auto"/>
        <w:ind w:firstLine="709"/>
        <w:jc w:val="center"/>
        <w:rPr>
          <w:rFonts w:ascii="Times New Roman" w:hAnsi="Times New Roman" w:cs="Times New Roman"/>
          <w:sz w:val="24"/>
          <w:szCs w:val="24"/>
        </w:rPr>
      </w:pPr>
      <w:r>
        <w:rPr>
          <w:rFonts w:ascii="Times New Roman" w:hAnsi="Times New Roman" w:cs="Times New Roman"/>
          <w:sz w:val="24"/>
          <w:szCs w:val="24"/>
        </w:rPr>
        <w:t>Contaduría Pública.</w:t>
      </w:r>
    </w:p>
    <w:p w14:paraId="4B903812" w14:textId="77777777" w:rsidR="0004146E" w:rsidRDefault="0004146E" w:rsidP="0004146E">
      <w:pPr>
        <w:spacing w:line="480" w:lineRule="auto"/>
        <w:ind w:firstLine="709"/>
        <w:jc w:val="center"/>
        <w:rPr>
          <w:rFonts w:ascii="Times New Roman" w:hAnsi="Times New Roman" w:cs="Times New Roman"/>
          <w:sz w:val="24"/>
          <w:szCs w:val="24"/>
        </w:rPr>
      </w:pPr>
    </w:p>
    <w:p w14:paraId="76C3F6BC" w14:textId="77777777" w:rsidR="0004146E" w:rsidRDefault="0004146E" w:rsidP="0004146E">
      <w:pPr>
        <w:spacing w:line="480" w:lineRule="auto"/>
        <w:ind w:firstLine="709"/>
        <w:jc w:val="center"/>
        <w:rPr>
          <w:rFonts w:ascii="Times New Roman" w:hAnsi="Times New Roman" w:cs="Times New Roman"/>
          <w:sz w:val="24"/>
          <w:szCs w:val="24"/>
        </w:rPr>
      </w:pPr>
      <w:r>
        <w:rPr>
          <w:noProof/>
        </w:rPr>
        <w:drawing>
          <wp:inline distT="0" distB="0" distL="0" distR="0" wp14:anchorId="0824C9E0" wp14:editId="06614C2D">
            <wp:extent cx="1713865" cy="1888375"/>
            <wp:effectExtent l="0" t="0" r="0" b="0"/>
            <wp:docPr id="3" name="Picture 3" descr="Sistema Virtual de Gestión Académica - SV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stema Virtual de Gestión Académica - SVG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34287" cy="1910876"/>
                    </a:xfrm>
                    <a:prstGeom prst="rect">
                      <a:avLst/>
                    </a:prstGeom>
                    <a:noFill/>
                    <a:ln>
                      <a:noFill/>
                    </a:ln>
                  </pic:spPr>
                </pic:pic>
              </a:graphicData>
            </a:graphic>
          </wp:inline>
        </w:drawing>
      </w:r>
    </w:p>
    <w:p w14:paraId="56DD6F39" w14:textId="77777777" w:rsidR="0004146E" w:rsidRDefault="0004146E" w:rsidP="0004146E">
      <w:pPr>
        <w:spacing w:line="480" w:lineRule="auto"/>
        <w:ind w:firstLine="709"/>
        <w:jc w:val="center"/>
        <w:rPr>
          <w:rFonts w:ascii="Times New Roman" w:hAnsi="Times New Roman" w:cs="Times New Roman"/>
          <w:sz w:val="24"/>
          <w:szCs w:val="24"/>
        </w:rPr>
      </w:pPr>
    </w:p>
    <w:p w14:paraId="0800D153" w14:textId="77777777" w:rsidR="0004146E" w:rsidRDefault="0004146E" w:rsidP="0004146E">
      <w:pPr>
        <w:spacing w:line="480" w:lineRule="auto"/>
        <w:ind w:firstLine="709"/>
        <w:rPr>
          <w:rFonts w:ascii="Times New Roman" w:hAnsi="Times New Roman" w:cs="Times New Roman"/>
          <w:sz w:val="24"/>
          <w:szCs w:val="24"/>
        </w:rPr>
      </w:pPr>
    </w:p>
    <w:p w14:paraId="226B1B0C" w14:textId="77777777" w:rsidR="0004146E" w:rsidRDefault="0004146E" w:rsidP="0004146E">
      <w:pPr>
        <w:spacing w:line="480" w:lineRule="auto"/>
        <w:ind w:firstLine="709"/>
        <w:jc w:val="center"/>
        <w:rPr>
          <w:rFonts w:ascii="Times New Roman" w:hAnsi="Times New Roman" w:cs="Times New Roman"/>
          <w:sz w:val="24"/>
          <w:szCs w:val="24"/>
        </w:rPr>
      </w:pPr>
      <w:r>
        <w:rPr>
          <w:rFonts w:ascii="Times New Roman" w:hAnsi="Times New Roman" w:cs="Times New Roman"/>
          <w:sz w:val="24"/>
          <w:szCs w:val="24"/>
        </w:rPr>
        <w:t xml:space="preserve">Hellen Margarita Castellar Castillo. </w:t>
      </w:r>
    </w:p>
    <w:p w14:paraId="01F95030" w14:textId="77777777" w:rsidR="0004146E" w:rsidRDefault="0004146E" w:rsidP="0004146E">
      <w:pPr>
        <w:spacing w:line="480" w:lineRule="auto"/>
        <w:ind w:firstLine="709"/>
        <w:jc w:val="center"/>
        <w:rPr>
          <w:rFonts w:ascii="Times New Roman" w:hAnsi="Times New Roman" w:cs="Times New Roman"/>
          <w:sz w:val="24"/>
          <w:szCs w:val="24"/>
        </w:rPr>
      </w:pPr>
    </w:p>
    <w:p w14:paraId="5485F716" w14:textId="77777777" w:rsidR="0004146E" w:rsidRDefault="0004146E" w:rsidP="0004146E">
      <w:pPr>
        <w:spacing w:line="480" w:lineRule="auto"/>
        <w:ind w:firstLine="709"/>
        <w:jc w:val="center"/>
        <w:rPr>
          <w:rFonts w:ascii="Times New Roman" w:hAnsi="Times New Roman" w:cs="Times New Roman"/>
          <w:sz w:val="24"/>
          <w:szCs w:val="24"/>
        </w:rPr>
      </w:pPr>
    </w:p>
    <w:p w14:paraId="3264E2EF" w14:textId="77777777" w:rsidR="0004146E" w:rsidRDefault="0004146E" w:rsidP="0004146E">
      <w:pPr>
        <w:spacing w:line="480" w:lineRule="auto"/>
        <w:ind w:firstLine="709"/>
        <w:jc w:val="center"/>
        <w:rPr>
          <w:rFonts w:ascii="Times New Roman" w:hAnsi="Times New Roman" w:cs="Times New Roman"/>
          <w:sz w:val="24"/>
          <w:szCs w:val="24"/>
        </w:rPr>
      </w:pPr>
      <w:r>
        <w:rPr>
          <w:rFonts w:ascii="Times New Roman" w:hAnsi="Times New Roman" w:cs="Times New Roman"/>
          <w:sz w:val="24"/>
          <w:szCs w:val="24"/>
        </w:rPr>
        <w:t xml:space="preserve">Medellín, Colombia. </w:t>
      </w:r>
    </w:p>
    <w:p w14:paraId="6362B06E" w14:textId="77777777" w:rsidR="0004146E" w:rsidRPr="002B2A05" w:rsidRDefault="0004146E" w:rsidP="0004146E">
      <w:pPr>
        <w:spacing w:line="480" w:lineRule="auto"/>
        <w:ind w:firstLine="709"/>
        <w:jc w:val="center"/>
        <w:rPr>
          <w:rFonts w:ascii="Times New Roman" w:hAnsi="Times New Roman" w:cs="Times New Roman"/>
          <w:sz w:val="24"/>
          <w:szCs w:val="24"/>
        </w:rPr>
      </w:pPr>
      <w:r>
        <w:rPr>
          <w:rFonts w:ascii="Times New Roman" w:hAnsi="Times New Roman" w:cs="Times New Roman"/>
          <w:sz w:val="24"/>
          <w:szCs w:val="24"/>
        </w:rPr>
        <w:t>2022.</w:t>
      </w:r>
    </w:p>
    <w:p w14:paraId="5C176259" w14:textId="77777777" w:rsidR="0004146E" w:rsidRDefault="0004146E" w:rsidP="0004146E">
      <w:pPr>
        <w:spacing w:line="480" w:lineRule="auto"/>
        <w:ind w:firstLine="709"/>
        <w:jc w:val="center"/>
        <w:rPr>
          <w:rFonts w:ascii="Times New Roman" w:hAnsi="Times New Roman" w:cs="Times New Roman"/>
          <w:b/>
          <w:sz w:val="24"/>
          <w:szCs w:val="24"/>
        </w:rPr>
      </w:pPr>
    </w:p>
    <w:p w14:paraId="5526100F" w14:textId="77777777" w:rsidR="000156D1" w:rsidRDefault="000156D1" w:rsidP="00DC45FA">
      <w:pPr>
        <w:spacing w:line="360" w:lineRule="auto"/>
        <w:ind w:firstLine="709"/>
        <w:jc w:val="center"/>
        <w:rPr>
          <w:rFonts w:ascii="Times New Roman" w:hAnsi="Times New Roman" w:cs="Times New Roman"/>
          <w:b/>
          <w:bCs/>
          <w:sz w:val="24"/>
          <w:szCs w:val="24"/>
        </w:rPr>
      </w:pPr>
    </w:p>
    <w:p w14:paraId="13CE389B" w14:textId="77777777" w:rsidR="000156D1" w:rsidRDefault="000156D1" w:rsidP="00DC45FA">
      <w:pPr>
        <w:spacing w:line="360" w:lineRule="auto"/>
        <w:ind w:firstLine="709"/>
        <w:jc w:val="center"/>
        <w:rPr>
          <w:rFonts w:ascii="Times New Roman" w:hAnsi="Times New Roman" w:cs="Times New Roman"/>
          <w:b/>
          <w:bCs/>
          <w:sz w:val="24"/>
          <w:szCs w:val="24"/>
        </w:rPr>
      </w:pPr>
    </w:p>
    <w:p w14:paraId="477EC394" w14:textId="3042F56E" w:rsidR="00E0508A" w:rsidRDefault="00E0508A" w:rsidP="00DC45FA">
      <w:pPr>
        <w:spacing w:line="360" w:lineRule="auto"/>
        <w:ind w:firstLine="709"/>
        <w:jc w:val="center"/>
        <w:rPr>
          <w:rFonts w:ascii="Times New Roman" w:hAnsi="Times New Roman" w:cs="Times New Roman"/>
          <w:b/>
          <w:bCs/>
          <w:sz w:val="24"/>
          <w:szCs w:val="24"/>
        </w:rPr>
      </w:pPr>
      <w:r>
        <w:rPr>
          <w:rFonts w:ascii="Times New Roman" w:hAnsi="Times New Roman" w:cs="Times New Roman"/>
          <w:b/>
          <w:bCs/>
          <w:sz w:val="24"/>
          <w:szCs w:val="24"/>
        </w:rPr>
        <w:t>Introducción</w:t>
      </w:r>
      <w:r w:rsidR="000156D1">
        <w:rPr>
          <w:rFonts w:ascii="Times New Roman" w:hAnsi="Times New Roman" w:cs="Times New Roman"/>
          <w:b/>
          <w:bCs/>
          <w:sz w:val="24"/>
          <w:szCs w:val="24"/>
        </w:rPr>
        <w:t xml:space="preserve">. </w:t>
      </w:r>
    </w:p>
    <w:p w14:paraId="0E6C8806" w14:textId="4B2F6061" w:rsidR="00E0508A" w:rsidRPr="007964E6" w:rsidRDefault="007964E6" w:rsidP="00E0508A">
      <w:pPr>
        <w:spacing w:line="360" w:lineRule="auto"/>
        <w:ind w:firstLine="709"/>
        <w:rPr>
          <w:rFonts w:ascii="Times New Roman" w:hAnsi="Times New Roman" w:cs="Times New Roman"/>
          <w:sz w:val="24"/>
          <w:szCs w:val="24"/>
        </w:rPr>
      </w:pPr>
      <w:r w:rsidRPr="007964E6">
        <w:rPr>
          <w:rFonts w:ascii="Times New Roman" w:hAnsi="Times New Roman" w:cs="Times New Roman"/>
          <w:sz w:val="24"/>
          <w:szCs w:val="24"/>
        </w:rPr>
        <w:t xml:space="preserve">Las </w:t>
      </w:r>
      <w:r>
        <w:rPr>
          <w:rFonts w:ascii="Times New Roman" w:hAnsi="Times New Roman" w:cs="Times New Roman"/>
          <w:sz w:val="24"/>
          <w:szCs w:val="24"/>
        </w:rPr>
        <w:t xml:space="preserve">elecciones presidenciales del pasado </w:t>
      </w:r>
      <w:r w:rsidR="003F7423">
        <w:rPr>
          <w:rFonts w:ascii="Times New Roman" w:hAnsi="Times New Roman" w:cs="Times New Roman"/>
          <w:sz w:val="24"/>
          <w:szCs w:val="24"/>
        </w:rPr>
        <w:t xml:space="preserve">19 de junio del 2022, trajeron consigo cambios estructurales </w:t>
      </w:r>
      <w:r w:rsidR="00353208">
        <w:rPr>
          <w:rFonts w:ascii="Times New Roman" w:hAnsi="Times New Roman" w:cs="Times New Roman"/>
          <w:sz w:val="24"/>
          <w:szCs w:val="24"/>
        </w:rPr>
        <w:t xml:space="preserve">para </w:t>
      </w:r>
      <w:r w:rsidR="00B2753E">
        <w:rPr>
          <w:rFonts w:ascii="Times New Roman" w:hAnsi="Times New Roman" w:cs="Times New Roman"/>
          <w:sz w:val="24"/>
          <w:szCs w:val="24"/>
        </w:rPr>
        <w:t>Colombia</w:t>
      </w:r>
      <w:r w:rsidR="00353208">
        <w:rPr>
          <w:rFonts w:ascii="Times New Roman" w:hAnsi="Times New Roman" w:cs="Times New Roman"/>
          <w:sz w:val="24"/>
          <w:szCs w:val="24"/>
        </w:rPr>
        <w:t xml:space="preserve">. Uno de estos cambios estructurales hace referencia a la Reforma Tributaria 2022 </w:t>
      </w:r>
      <w:r w:rsidR="0023528B">
        <w:rPr>
          <w:rFonts w:ascii="Times New Roman" w:hAnsi="Times New Roman" w:cs="Times New Roman"/>
          <w:sz w:val="24"/>
          <w:szCs w:val="24"/>
        </w:rPr>
        <w:t xml:space="preserve">propuesta por el presidente de Colombia, Gustavo Petro. Esta reforma tributaria tiene como </w:t>
      </w:r>
      <w:r w:rsidR="00632C4F">
        <w:rPr>
          <w:rFonts w:ascii="Times New Roman" w:hAnsi="Times New Roman" w:cs="Times New Roman"/>
          <w:sz w:val="24"/>
          <w:szCs w:val="24"/>
        </w:rPr>
        <w:t xml:space="preserve">objetivos principales </w:t>
      </w:r>
      <w:r w:rsidR="00632C4F" w:rsidRPr="00632C4F">
        <w:rPr>
          <w:rFonts w:ascii="Times New Roman" w:hAnsi="Times New Roman" w:cs="Times New Roman"/>
          <w:sz w:val="24"/>
          <w:szCs w:val="24"/>
        </w:rPr>
        <w:t>contribuir a la equidad, la progresividad y eficiencia del sistema impositivo en Colombia</w:t>
      </w:r>
      <w:r w:rsidR="00CC5DC5">
        <w:rPr>
          <w:rFonts w:ascii="Times New Roman" w:hAnsi="Times New Roman" w:cs="Times New Roman"/>
          <w:sz w:val="24"/>
          <w:szCs w:val="24"/>
        </w:rPr>
        <w:t xml:space="preserve"> y a través de esto reducir la brecha de desigualdad y pobreza del país. </w:t>
      </w:r>
      <w:r w:rsidR="00B2753E">
        <w:rPr>
          <w:rFonts w:ascii="Times New Roman" w:hAnsi="Times New Roman" w:cs="Times New Roman"/>
          <w:sz w:val="24"/>
          <w:szCs w:val="24"/>
        </w:rPr>
        <w:t>A través de este documento nos adentraremos a las implicaciones y afectaciones de la implementación de la Reforma Tributaria 2022 para Co</w:t>
      </w:r>
      <w:r w:rsidR="003A45B1">
        <w:rPr>
          <w:rFonts w:ascii="Times New Roman" w:hAnsi="Times New Roman" w:cs="Times New Roman"/>
          <w:sz w:val="24"/>
          <w:szCs w:val="24"/>
        </w:rPr>
        <w:t>l</w:t>
      </w:r>
      <w:r w:rsidR="00B2753E">
        <w:rPr>
          <w:rFonts w:ascii="Times New Roman" w:hAnsi="Times New Roman" w:cs="Times New Roman"/>
          <w:sz w:val="24"/>
          <w:szCs w:val="24"/>
        </w:rPr>
        <w:t xml:space="preserve">ombia. </w:t>
      </w:r>
    </w:p>
    <w:p w14:paraId="5D158C9F" w14:textId="77777777" w:rsidR="00E0508A" w:rsidRDefault="00E0508A" w:rsidP="00DC45FA">
      <w:pPr>
        <w:spacing w:line="360" w:lineRule="auto"/>
        <w:ind w:firstLine="709"/>
        <w:jc w:val="center"/>
        <w:rPr>
          <w:rFonts w:ascii="Times New Roman" w:hAnsi="Times New Roman" w:cs="Times New Roman"/>
          <w:b/>
          <w:bCs/>
          <w:sz w:val="24"/>
          <w:szCs w:val="24"/>
        </w:rPr>
      </w:pPr>
    </w:p>
    <w:p w14:paraId="5C1822DB" w14:textId="77777777" w:rsidR="00E0508A" w:rsidRDefault="00E0508A" w:rsidP="00DC45FA">
      <w:pPr>
        <w:spacing w:line="360" w:lineRule="auto"/>
        <w:ind w:firstLine="709"/>
        <w:jc w:val="center"/>
        <w:rPr>
          <w:rFonts w:ascii="Times New Roman" w:hAnsi="Times New Roman" w:cs="Times New Roman"/>
          <w:b/>
          <w:bCs/>
          <w:sz w:val="24"/>
          <w:szCs w:val="24"/>
        </w:rPr>
      </w:pPr>
    </w:p>
    <w:p w14:paraId="434107C6" w14:textId="77777777" w:rsidR="00E0508A" w:rsidRDefault="00E0508A" w:rsidP="00DC45FA">
      <w:pPr>
        <w:spacing w:line="360" w:lineRule="auto"/>
        <w:ind w:firstLine="709"/>
        <w:jc w:val="center"/>
        <w:rPr>
          <w:rFonts w:ascii="Times New Roman" w:hAnsi="Times New Roman" w:cs="Times New Roman"/>
          <w:b/>
          <w:bCs/>
          <w:sz w:val="24"/>
          <w:szCs w:val="24"/>
        </w:rPr>
      </w:pPr>
    </w:p>
    <w:p w14:paraId="534C1EF6" w14:textId="77777777" w:rsidR="00E0508A" w:rsidRDefault="00E0508A" w:rsidP="00DC45FA">
      <w:pPr>
        <w:spacing w:line="360" w:lineRule="auto"/>
        <w:ind w:firstLine="709"/>
        <w:jc w:val="center"/>
        <w:rPr>
          <w:rFonts w:ascii="Times New Roman" w:hAnsi="Times New Roman" w:cs="Times New Roman"/>
          <w:b/>
          <w:bCs/>
          <w:sz w:val="24"/>
          <w:szCs w:val="24"/>
        </w:rPr>
      </w:pPr>
    </w:p>
    <w:p w14:paraId="58DE846C" w14:textId="77777777" w:rsidR="00E0508A" w:rsidRDefault="00E0508A" w:rsidP="00DC45FA">
      <w:pPr>
        <w:spacing w:line="360" w:lineRule="auto"/>
        <w:ind w:firstLine="709"/>
        <w:jc w:val="center"/>
        <w:rPr>
          <w:rFonts w:ascii="Times New Roman" w:hAnsi="Times New Roman" w:cs="Times New Roman"/>
          <w:b/>
          <w:bCs/>
          <w:sz w:val="24"/>
          <w:szCs w:val="24"/>
        </w:rPr>
      </w:pPr>
    </w:p>
    <w:p w14:paraId="5276E165" w14:textId="77777777" w:rsidR="00E0508A" w:rsidRDefault="00E0508A" w:rsidP="00DC45FA">
      <w:pPr>
        <w:spacing w:line="360" w:lineRule="auto"/>
        <w:ind w:firstLine="709"/>
        <w:jc w:val="center"/>
        <w:rPr>
          <w:rFonts w:ascii="Times New Roman" w:hAnsi="Times New Roman" w:cs="Times New Roman"/>
          <w:b/>
          <w:bCs/>
          <w:sz w:val="24"/>
          <w:szCs w:val="24"/>
        </w:rPr>
      </w:pPr>
    </w:p>
    <w:p w14:paraId="7FF35362" w14:textId="77777777" w:rsidR="00E0508A" w:rsidRDefault="00E0508A" w:rsidP="00DC45FA">
      <w:pPr>
        <w:spacing w:line="360" w:lineRule="auto"/>
        <w:ind w:firstLine="709"/>
        <w:jc w:val="center"/>
        <w:rPr>
          <w:rFonts w:ascii="Times New Roman" w:hAnsi="Times New Roman" w:cs="Times New Roman"/>
          <w:b/>
          <w:bCs/>
          <w:sz w:val="24"/>
          <w:szCs w:val="24"/>
        </w:rPr>
      </w:pPr>
    </w:p>
    <w:p w14:paraId="16623BC7" w14:textId="77777777" w:rsidR="00E0508A" w:rsidRDefault="00E0508A" w:rsidP="00DC45FA">
      <w:pPr>
        <w:spacing w:line="360" w:lineRule="auto"/>
        <w:ind w:firstLine="709"/>
        <w:jc w:val="center"/>
        <w:rPr>
          <w:rFonts w:ascii="Times New Roman" w:hAnsi="Times New Roman" w:cs="Times New Roman"/>
          <w:b/>
          <w:bCs/>
          <w:sz w:val="24"/>
          <w:szCs w:val="24"/>
        </w:rPr>
      </w:pPr>
    </w:p>
    <w:p w14:paraId="67C4D2D4" w14:textId="77777777" w:rsidR="00E0508A" w:rsidRDefault="00E0508A" w:rsidP="00DC45FA">
      <w:pPr>
        <w:spacing w:line="360" w:lineRule="auto"/>
        <w:ind w:firstLine="709"/>
        <w:jc w:val="center"/>
        <w:rPr>
          <w:rFonts w:ascii="Times New Roman" w:hAnsi="Times New Roman" w:cs="Times New Roman"/>
          <w:b/>
          <w:bCs/>
          <w:sz w:val="24"/>
          <w:szCs w:val="24"/>
        </w:rPr>
      </w:pPr>
    </w:p>
    <w:p w14:paraId="163248A1" w14:textId="77777777" w:rsidR="00E0508A" w:rsidRDefault="00E0508A" w:rsidP="00DC45FA">
      <w:pPr>
        <w:spacing w:line="360" w:lineRule="auto"/>
        <w:ind w:firstLine="709"/>
        <w:jc w:val="center"/>
        <w:rPr>
          <w:rFonts w:ascii="Times New Roman" w:hAnsi="Times New Roman" w:cs="Times New Roman"/>
          <w:b/>
          <w:bCs/>
          <w:sz w:val="24"/>
          <w:szCs w:val="24"/>
        </w:rPr>
      </w:pPr>
    </w:p>
    <w:p w14:paraId="375B384E" w14:textId="77777777" w:rsidR="00E0508A" w:rsidRDefault="00E0508A" w:rsidP="00DC45FA">
      <w:pPr>
        <w:spacing w:line="360" w:lineRule="auto"/>
        <w:ind w:firstLine="709"/>
        <w:jc w:val="center"/>
        <w:rPr>
          <w:rFonts w:ascii="Times New Roman" w:hAnsi="Times New Roman" w:cs="Times New Roman"/>
          <w:b/>
          <w:bCs/>
          <w:sz w:val="24"/>
          <w:szCs w:val="24"/>
        </w:rPr>
      </w:pPr>
    </w:p>
    <w:p w14:paraId="2ABEF492" w14:textId="77777777" w:rsidR="00E0508A" w:rsidRDefault="00E0508A" w:rsidP="00DC45FA">
      <w:pPr>
        <w:spacing w:line="360" w:lineRule="auto"/>
        <w:ind w:firstLine="709"/>
        <w:jc w:val="center"/>
        <w:rPr>
          <w:rFonts w:ascii="Times New Roman" w:hAnsi="Times New Roman" w:cs="Times New Roman"/>
          <w:b/>
          <w:bCs/>
          <w:sz w:val="24"/>
          <w:szCs w:val="24"/>
        </w:rPr>
      </w:pPr>
    </w:p>
    <w:p w14:paraId="309FBBC5" w14:textId="77777777" w:rsidR="00E0508A" w:rsidRDefault="00E0508A" w:rsidP="00DC45FA">
      <w:pPr>
        <w:spacing w:line="360" w:lineRule="auto"/>
        <w:ind w:firstLine="709"/>
        <w:jc w:val="center"/>
        <w:rPr>
          <w:rFonts w:ascii="Times New Roman" w:hAnsi="Times New Roman" w:cs="Times New Roman"/>
          <w:b/>
          <w:bCs/>
          <w:sz w:val="24"/>
          <w:szCs w:val="24"/>
        </w:rPr>
      </w:pPr>
    </w:p>
    <w:p w14:paraId="64065AE4" w14:textId="77777777" w:rsidR="000156D1" w:rsidRDefault="000156D1" w:rsidP="00DC45FA">
      <w:pPr>
        <w:spacing w:line="360" w:lineRule="auto"/>
        <w:ind w:firstLine="709"/>
        <w:jc w:val="center"/>
        <w:rPr>
          <w:rFonts w:ascii="Times New Roman" w:hAnsi="Times New Roman" w:cs="Times New Roman"/>
          <w:b/>
          <w:bCs/>
          <w:sz w:val="24"/>
          <w:szCs w:val="24"/>
        </w:rPr>
      </w:pPr>
    </w:p>
    <w:p w14:paraId="2AD13B18" w14:textId="695E5C43" w:rsidR="00D76FD8" w:rsidRPr="00DC45FA" w:rsidRDefault="00D76FD8" w:rsidP="00DC45FA">
      <w:pPr>
        <w:spacing w:line="360" w:lineRule="auto"/>
        <w:ind w:firstLine="709"/>
        <w:jc w:val="center"/>
        <w:rPr>
          <w:rFonts w:ascii="Times New Roman" w:hAnsi="Times New Roman" w:cs="Times New Roman"/>
          <w:b/>
          <w:bCs/>
          <w:sz w:val="24"/>
          <w:szCs w:val="24"/>
        </w:rPr>
      </w:pPr>
      <w:r w:rsidRPr="00DC45FA">
        <w:rPr>
          <w:rFonts w:ascii="Times New Roman" w:hAnsi="Times New Roman" w:cs="Times New Roman"/>
          <w:b/>
          <w:bCs/>
          <w:sz w:val="24"/>
          <w:szCs w:val="24"/>
        </w:rPr>
        <w:lastRenderedPageBreak/>
        <w:t>¿Qué es la ganancia ocasional y qué tratamiento tendrá en la nueva reforma tributaria?</w:t>
      </w:r>
    </w:p>
    <w:p w14:paraId="73BFF6DD" w14:textId="1DED11D1" w:rsidR="00CA5BED" w:rsidRPr="00DC45FA" w:rsidRDefault="00F664AD" w:rsidP="00DC45FA">
      <w:pPr>
        <w:spacing w:line="360" w:lineRule="auto"/>
        <w:ind w:firstLine="709"/>
        <w:rPr>
          <w:rFonts w:ascii="Times New Roman" w:hAnsi="Times New Roman" w:cs="Times New Roman"/>
          <w:sz w:val="24"/>
          <w:szCs w:val="24"/>
        </w:rPr>
      </w:pPr>
      <w:r w:rsidRPr="00DC45FA">
        <w:rPr>
          <w:rFonts w:ascii="Times New Roman" w:hAnsi="Times New Roman" w:cs="Times New Roman"/>
          <w:sz w:val="24"/>
          <w:szCs w:val="24"/>
        </w:rPr>
        <w:t>La ganancia ocasional es el ingreso o utilidad que tiene una persona o empresa por la venta ocasional o esporádica de un bien que no hace parte del giro ordinario de sus negocios</w:t>
      </w:r>
      <w:r w:rsidR="00837E5A" w:rsidRPr="00DC45FA">
        <w:rPr>
          <w:rFonts w:ascii="Times New Roman" w:hAnsi="Times New Roman" w:cs="Times New Roman"/>
          <w:sz w:val="24"/>
          <w:szCs w:val="24"/>
        </w:rPr>
        <w:t xml:space="preserve"> </w:t>
      </w:r>
      <w:r w:rsidRPr="00DC45FA">
        <w:rPr>
          <w:rFonts w:ascii="Times New Roman" w:hAnsi="Times New Roman" w:cs="Times New Roman"/>
          <w:sz w:val="24"/>
          <w:szCs w:val="24"/>
        </w:rPr>
        <w:t xml:space="preserve">o por la ocurrencia de un hecho económico excepcional </w:t>
      </w:r>
      <w:r w:rsidR="001273B4" w:rsidRPr="00DC45FA">
        <w:rPr>
          <w:rFonts w:ascii="Times New Roman" w:hAnsi="Times New Roman" w:cs="Times New Roman"/>
          <w:sz w:val="24"/>
          <w:szCs w:val="24"/>
        </w:rPr>
        <w:t>como,</w:t>
      </w:r>
      <w:r w:rsidRPr="00DC45FA">
        <w:rPr>
          <w:rFonts w:ascii="Times New Roman" w:hAnsi="Times New Roman" w:cs="Times New Roman"/>
          <w:sz w:val="24"/>
          <w:szCs w:val="24"/>
        </w:rPr>
        <w:t xml:space="preserve"> </w:t>
      </w:r>
      <w:r w:rsidR="001273B4" w:rsidRPr="00DC45FA">
        <w:rPr>
          <w:rFonts w:ascii="Times New Roman" w:hAnsi="Times New Roman" w:cs="Times New Roman"/>
          <w:sz w:val="24"/>
          <w:szCs w:val="24"/>
        </w:rPr>
        <w:t xml:space="preserve">por ejemplo, </w:t>
      </w:r>
      <w:r w:rsidRPr="00DC45FA">
        <w:rPr>
          <w:rFonts w:ascii="Times New Roman" w:hAnsi="Times New Roman" w:cs="Times New Roman"/>
          <w:sz w:val="24"/>
          <w:szCs w:val="24"/>
        </w:rPr>
        <w:t>ganar la lotería o una rifa</w:t>
      </w:r>
      <w:r w:rsidR="00CA5BED" w:rsidRPr="00DC45FA">
        <w:rPr>
          <w:rFonts w:ascii="Times New Roman" w:hAnsi="Times New Roman" w:cs="Times New Roman"/>
          <w:sz w:val="24"/>
          <w:szCs w:val="24"/>
        </w:rPr>
        <w:t>. En Colombia</w:t>
      </w:r>
      <w:r w:rsidR="006F2F9D" w:rsidRPr="00DC45FA">
        <w:rPr>
          <w:rFonts w:ascii="Times New Roman" w:hAnsi="Times New Roman" w:cs="Times New Roman"/>
          <w:sz w:val="24"/>
          <w:szCs w:val="24"/>
        </w:rPr>
        <w:t xml:space="preserve">, </w:t>
      </w:r>
      <w:r w:rsidR="00CA5BED" w:rsidRPr="00DC45FA">
        <w:rPr>
          <w:rFonts w:ascii="Times New Roman" w:hAnsi="Times New Roman" w:cs="Times New Roman"/>
          <w:sz w:val="24"/>
          <w:szCs w:val="24"/>
        </w:rPr>
        <w:t xml:space="preserve">las </w:t>
      </w:r>
      <w:r w:rsidR="006F2F9D" w:rsidRPr="00DC45FA">
        <w:rPr>
          <w:rFonts w:ascii="Times New Roman" w:hAnsi="Times New Roman" w:cs="Times New Roman"/>
          <w:sz w:val="24"/>
          <w:szCs w:val="24"/>
        </w:rPr>
        <w:t>ganancias ocasionales</w:t>
      </w:r>
      <w:r w:rsidR="00CA5BED" w:rsidRPr="00DC45FA">
        <w:rPr>
          <w:rFonts w:ascii="Times New Roman" w:hAnsi="Times New Roman" w:cs="Times New Roman"/>
          <w:sz w:val="24"/>
          <w:szCs w:val="24"/>
        </w:rPr>
        <w:t xml:space="preserve"> consisten en las </w:t>
      </w:r>
      <w:r w:rsidR="006F2F9D" w:rsidRPr="00DC45FA">
        <w:rPr>
          <w:rFonts w:ascii="Times New Roman" w:hAnsi="Times New Roman" w:cs="Times New Roman"/>
          <w:sz w:val="24"/>
          <w:szCs w:val="24"/>
        </w:rPr>
        <w:t>utilidades</w:t>
      </w:r>
      <w:r w:rsidR="00CA5BED" w:rsidRPr="00DC45FA">
        <w:rPr>
          <w:rFonts w:ascii="Times New Roman" w:hAnsi="Times New Roman" w:cs="Times New Roman"/>
          <w:sz w:val="24"/>
          <w:szCs w:val="24"/>
        </w:rPr>
        <w:t xml:space="preserve"> provenientes de</w:t>
      </w:r>
      <w:r w:rsidR="008A2279" w:rsidRPr="00DC45FA">
        <w:rPr>
          <w:rFonts w:ascii="Times New Roman" w:hAnsi="Times New Roman" w:cs="Times New Roman"/>
          <w:sz w:val="24"/>
          <w:szCs w:val="24"/>
        </w:rPr>
        <w:t xml:space="preserve"> </w:t>
      </w:r>
      <w:r w:rsidR="00CA5BED" w:rsidRPr="00DC45FA">
        <w:rPr>
          <w:rFonts w:ascii="Times New Roman" w:hAnsi="Times New Roman" w:cs="Times New Roman"/>
          <w:sz w:val="24"/>
          <w:szCs w:val="24"/>
        </w:rPr>
        <w:t>herencias, legados, donaciones, premios y loterías, venta de activos fijos que se hayan tenido por dos años o más, la porción conyugal</w:t>
      </w:r>
      <w:r w:rsidR="008A2279" w:rsidRPr="00DC45FA">
        <w:rPr>
          <w:rFonts w:ascii="Times New Roman" w:hAnsi="Times New Roman" w:cs="Times New Roman"/>
          <w:sz w:val="24"/>
          <w:szCs w:val="24"/>
        </w:rPr>
        <w:t xml:space="preserve"> </w:t>
      </w:r>
      <w:r w:rsidR="00CA5BED" w:rsidRPr="00DC45FA">
        <w:rPr>
          <w:rFonts w:ascii="Times New Roman" w:hAnsi="Times New Roman" w:cs="Times New Roman"/>
          <w:sz w:val="24"/>
          <w:szCs w:val="24"/>
        </w:rPr>
        <w:t>y los excedentes recibidos frente al capital aportado</w:t>
      </w:r>
      <w:r w:rsidR="008A2279" w:rsidRPr="00DC45FA">
        <w:rPr>
          <w:rFonts w:ascii="Times New Roman" w:hAnsi="Times New Roman" w:cs="Times New Roman"/>
          <w:sz w:val="24"/>
          <w:szCs w:val="24"/>
        </w:rPr>
        <w:t xml:space="preserve"> </w:t>
      </w:r>
      <w:r w:rsidR="00CA5BED" w:rsidRPr="00DC45FA">
        <w:rPr>
          <w:rFonts w:ascii="Times New Roman" w:hAnsi="Times New Roman" w:cs="Times New Roman"/>
          <w:sz w:val="24"/>
          <w:szCs w:val="24"/>
        </w:rPr>
        <w:t>en la liquidación de sociedades cuya duración hubiere sido de dos o más años.</w:t>
      </w:r>
    </w:p>
    <w:p w14:paraId="39229877" w14:textId="7B0DEB84" w:rsidR="00D549B5" w:rsidRPr="00DC45FA" w:rsidRDefault="00D549B5" w:rsidP="00DC45FA">
      <w:pPr>
        <w:spacing w:line="360" w:lineRule="auto"/>
        <w:ind w:firstLine="709"/>
        <w:rPr>
          <w:rFonts w:ascii="Times New Roman" w:hAnsi="Times New Roman" w:cs="Times New Roman"/>
          <w:sz w:val="24"/>
          <w:szCs w:val="24"/>
        </w:rPr>
      </w:pPr>
      <w:r w:rsidRPr="00DC45FA">
        <w:rPr>
          <w:rFonts w:ascii="Times New Roman" w:hAnsi="Times New Roman" w:cs="Times New Roman"/>
          <w:sz w:val="24"/>
          <w:szCs w:val="24"/>
        </w:rPr>
        <w:t>Actualmente</w:t>
      </w:r>
      <w:r w:rsidR="004D4165" w:rsidRPr="00DC45FA">
        <w:rPr>
          <w:rFonts w:ascii="Times New Roman" w:hAnsi="Times New Roman" w:cs="Times New Roman"/>
          <w:sz w:val="24"/>
          <w:szCs w:val="24"/>
        </w:rPr>
        <w:t xml:space="preserve"> (2022)</w:t>
      </w:r>
      <w:r w:rsidRPr="00DC45FA">
        <w:rPr>
          <w:rFonts w:ascii="Times New Roman" w:hAnsi="Times New Roman" w:cs="Times New Roman"/>
          <w:sz w:val="24"/>
          <w:szCs w:val="24"/>
        </w:rPr>
        <w:t xml:space="preserve">, la tarifa uniforme de 10% por </w:t>
      </w:r>
      <w:r w:rsidR="004D4165" w:rsidRPr="00DC45FA">
        <w:rPr>
          <w:rFonts w:ascii="Times New Roman" w:hAnsi="Times New Roman" w:cs="Times New Roman"/>
          <w:sz w:val="24"/>
          <w:szCs w:val="24"/>
        </w:rPr>
        <w:t>ganancias ocasionales</w:t>
      </w:r>
      <w:r w:rsidRPr="00DC45FA">
        <w:rPr>
          <w:rFonts w:ascii="Times New Roman" w:hAnsi="Times New Roman" w:cs="Times New Roman"/>
          <w:sz w:val="24"/>
          <w:szCs w:val="24"/>
        </w:rPr>
        <w:t>, sería incrementada por la Reforma</w:t>
      </w:r>
      <w:r w:rsidR="004D4165" w:rsidRPr="00DC45FA">
        <w:rPr>
          <w:rFonts w:ascii="Times New Roman" w:hAnsi="Times New Roman" w:cs="Times New Roman"/>
          <w:sz w:val="24"/>
          <w:szCs w:val="24"/>
        </w:rPr>
        <w:t xml:space="preserve"> Tributaria (2023)</w:t>
      </w:r>
      <w:r w:rsidRPr="00DC45FA">
        <w:rPr>
          <w:rFonts w:ascii="Times New Roman" w:hAnsi="Times New Roman" w:cs="Times New Roman"/>
          <w:sz w:val="24"/>
          <w:szCs w:val="24"/>
        </w:rPr>
        <w:t>, así:</w:t>
      </w:r>
    </w:p>
    <w:p w14:paraId="4FD13B2D" w14:textId="404777AC" w:rsidR="00100DEE" w:rsidRPr="00100DEE" w:rsidRDefault="00D549B5" w:rsidP="00100DEE">
      <w:pPr>
        <w:pStyle w:val="Prrafodelista"/>
        <w:numPr>
          <w:ilvl w:val="0"/>
          <w:numId w:val="1"/>
        </w:numPr>
        <w:spacing w:line="360" w:lineRule="auto"/>
        <w:ind w:left="426" w:hanging="426"/>
        <w:rPr>
          <w:rFonts w:ascii="Times New Roman" w:hAnsi="Times New Roman" w:cs="Times New Roman"/>
          <w:sz w:val="24"/>
          <w:szCs w:val="24"/>
        </w:rPr>
      </w:pPr>
      <w:r w:rsidRPr="00DC45FA">
        <w:rPr>
          <w:rFonts w:ascii="Times New Roman" w:hAnsi="Times New Roman" w:cs="Times New Roman"/>
          <w:sz w:val="24"/>
          <w:szCs w:val="24"/>
        </w:rPr>
        <w:t xml:space="preserve">30% para todas las sociedades o entidades y para individuos extranjeros sin residencia fiscal, que reciban </w:t>
      </w:r>
      <w:r w:rsidR="00C101EB" w:rsidRPr="00DC45FA">
        <w:rPr>
          <w:rFonts w:ascii="Times New Roman" w:hAnsi="Times New Roman" w:cs="Times New Roman"/>
          <w:sz w:val="24"/>
          <w:szCs w:val="24"/>
        </w:rPr>
        <w:t xml:space="preserve">ganancias ocasionales </w:t>
      </w:r>
      <w:r w:rsidRPr="00DC45FA">
        <w:rPr>
          <w:rFonts w:ascii="Times New Roman" w:hAnsi="Times New Roman" w:cs="Times New Roman"/>
          <w:sz w:val="24"/>
          <w:szCs w:val="24"/>
        </w:rPr>
        <w:t>gravables.</w:t>
      </w:r>
    </w:p>
    <w:p w14:paraId="04D49461" w14:textId="214389E3" w:rsidR="00100DEE" w:rsidRPr="00100DEE" w:rsidRDefault="00D549B5" w:rsidP="00100DEE">
      <w:pPr>
        <w:pStyle w:val="Prrafodelista"/>
        <w:numPr>
          <w:ilvl w:val="0"/>
          <w:numId w:val="1"/>
        </w:numPr>
        <w:spacing w:line="360" w:lineRule="auto"/>
        <w:ind w:left="426" w:hanging="426"/>
        <w:rPr>
          <w:rFonts w:ascii="Times New Roman" w:hAnsi="Times New Roman" w:cs="Times New Roman"/>
          <w:sz w:val="24"/>
          <w:szCs w:val="24"/>
        </w:rPr>
      </w:pPr>
      <w:r w:rsidRPr="00DC45FA">
        <w:rPr>
          <w:rFonts w:ascii="Times New Roman" w:hAnsi="Times New Roman" w:cs="Times New Roman"/>
          <w:sz w:val="24"/>
          <w:szCs w:val="24"/>
        </w:rPr>
        <w:t xml:space="preserve">Las </w:t>
      </w:r>
      <w:r w:rsidR="00C101EB" w:rsidRPr="00DC45FA">
        <w:rPr>
          <w:rFonts w:ascii="Times New Roman" w:hAnsi="Times New Roman" w:cs="Times New Roman"/>
          <w:sz w:val="24"/>
          <w:szCs w:val="24"/>
        </w:rPr>
        <w:t>ganancias ocasionales</w:t>
      </w:r>
      <w:r w:rsidRPr="00DC45FA">
        <w:rPr>
          <w:rFonts w:ascii="Times New Roman" w:hAnsi="Times New Roman" w:cs="Times New Roman"/>
          <w:sz w:val="24"/>
          <w:szCs w:val="24"/>
        </w:rPr>
        <w:t xml:space="preserve"> de los individuos residentes se gravarían a la tarifa ordinaria del impuesto de renta,</w:t>
      </w:r>
      <w:r w:rsidR="00C101EB" w:rsidRPr="00DC45FA">
        <w:rPr>
          <w:rFonts w:ascii="Times New Roman" w:hAnsi="Times New Roman" w:cs="Times New Roman"/>
          <w:sz w:val="24"/>
          <w:szCs w:val="24"/>
        </w:rPr>
        <w:t xml:space="preserve"> es decir</w:t>
      </w:r>
      <w:r w:rsidRPr="00DC45FA">
        <w:rPr>
          <w:rFonts w:ascii="Times New Roman" w:hAnsi="Times New Roman" w:cs="Times New Roman"/>
          <w:sz w:val="24"/>
          <w:szCs w:val="24"/>
        </w:rPr>
        <w:t xml:space="preserve">: </w:t>
      </w:r>
    </w:p>
    <w:p w14:paraId="76E4C2A6" w14:textId="3ACB485B" w:rsidR="00C01E88" w:rsidRPr="00DC45FA" w:rsidRDefault="00D549B5" w:rsidP="004F081F">
      <w:pPr>
        <w:pStyle w:val="Prrafodelista"/>
        <w:numPr>
          <w:ilvl w:val="0"/>
          <w:numId w:val="4"/>
        </w:numPr>
        <w:spacing w:line="360" w:lineRule="auto"/>
        <w:rPr>
          <w:rFonts w:ascii="Times New Roman" w:hAnsi="Times New Roman" w:cs="Times New Roman"/>
          <w:sz w:val="24"/>
          <w:szCs w:val="24"/>
        </w:rPr>
      </w:pPr>
      <w:r w:rsidRPr="00DC45FA">
        <w:rPr>
          <w:rFonts w:ascii="Times New Roman" w:hAnsi="Times New Roman" w:cs="Times New Roman"/>
          <w:sz w:val="24"/>
          <w:szCs w:val="24"/>
        </w:rPr>
        <w:t>0% para montos inferiores a $41 millones</w:t>
      </w:r>
      <w:r w:rsidR="00C01E88" w:rsidRPr="00DC45FA">
        <w:rPr>
          <w:rFonts w:ascii="Times New Roman" w:hAnsi="Times New Roman" w:cs="Times New Roman"/>
          <w:sz w:val="24"/>
          <w:szCs w:val="24"/>
        </w:rPr>
        <w:t>.</w:t>
      </w:r>
    </w:p>
    <w:p w14:paraId="2881B84F" w14:textId="6F9758AE" w:rsidR="00C01E88" w:rsidRPr="00DC45FA" w:rsidRDefault="00D549B5" w:rsidP="004F081F">
      <w:pPr>
        <w:pStyle w:val="Prrafodelista"/>
        <w:numPr>
          <w:ilvl w:val="0"/>
          <w:numId w:val="4"/>
        </w:numPr>
        <w:spacing w:line="360" w:lineRule="auto"/>
        <w:rPr>
          <w:rFonts w:ascii="Times New Roman" w:hAnsi="Times New Roman" w:cs="Times New Roman"/>
          <w:sz w:val="24"/>
          <w:szCs w:val="24"/>
        </w:rPr>
      </w:pPr>
      <w:r w:rsidRPr="00DC45FA">
        <w:rPr>
          <w:rFonts w:ascii="Times New Roman" w:hAnsi="Times New Roman" w:cs="Times New Roman"/>
          <w:sz w:val="24"/>
          <w:szCs w:val="24"/>
        </w:rPr>
        <w:t>19% sobre el excedente (valores superiores al anterior) que llegue hasta $65 millones</w:t>
      </w:r>
      <w:r w:rsidR="00100DEE">
        <w:rPr>
          <w:rFonts w:ascii="Times New Roman" w:hAnsi="Times New Roman" w:cs="Times New Roman"/>
          <w:sz w:val="24"/>
          <w:szCs w:val="24"/>
        </w:rPr>
        <w:t>.</w:t>
      </w:r>
    </w:p>
    <w:p w14:paraId="7958B043" w14:textId="1C31F2D7" w:rsidR="00C01E88" w:rsidRPr="00DC45FA" w:rsidRDefault="00D549B5" w:rsidP="004F081F">
      <w:pPr>
        <w:pStyle w:val="Prrafodelista"/>
        <w:numPr>
          <w:ilvl w:val="0"/>
          <w:numId w:val="4"/>
        </w:numPr>
        <w:spacing w:line="360" w:lineRule="auto"/>
        <w:rPr>
          <w:rFonts w:ascii="Times New Roman" w:hAnsi="Times New Roman" w:cs="Times New Roman"/>
          <w:sz w:val="24"/>
          <w:szCs w:val="24"/>
        </w:rPr>
      </w:pPr>
      <w:r w:rsidRPr="00DC45FA">
        <w:rPr>
          <w:rFonts w:ascii="Times New Roman" w:hAnsi="Times New Roman" w:cs="Times New Roman"/>
          <w:sz w:val="24"/>
          <w:szCs w:val="24"/>
        </w:rPr>
        <w:t>28% sobre el</w:t>
      </w:r>
      <w:r w:rsidR="00C01E88" w:rsidRPr="00DC45FA">
        <w:rPr>
          <w:rFonts w:ascii="Times New Roman" w:hAnsi="Times New Roman" w:cs="Times New Roman"/>
          <w:sz w:val="24"/>
          <w:szCs w:val="24"/>
        </w:rPr>
        <w:t xml:space="preserve"> </w:t>
      </w:r>
      <w:r w:rsidRPr="00DC45FA">
        <w:rPr>
          <w:rFonts w:ascii="Times New Roman" w:hAnsi="Times New Roman" w:cs="Times New Roman"/>
          <w:sz w:val="24"/>
          <w:szCs w:val="24"/>
        </w:rPr>
        <w:t>excedente que llegue hasta $156 millones</w:t>
      </w:r>
      <w:r w:rsidR="00100DEE">
        <w:rPr>
          <w:rFonts w:ascii="Times New Roman" w:hAnsi="Times New Roman" w:cs="Times New Roman"/>
          <w:sz w:val="24"/>
          <w:szCs w:val="24"/>
        </w:rPr>
        <w:t>.</w:t>
      </w:r>
    </w:p>
    <w:p w14:paraId="5F7B24DA" w14:textId="433DDDAC" w:rsidR="00C01E88" w:rsidRPr="00DC45FA" w:rsidRDefault="00D549B5" w:rsidP="004F081F">
      <w:pPr>
        <w:pStyle w:val="Prrafodelista"/>
        <w:numPr>
          <w:ilvl w:val="0"/>
          <w:numId w:val="4"/>
        </w:numPr>
        <w:spacing w:line="360" w:lineRule="auto"/>
        <w:rPr>
          <w:rFonts w:ascii="Times New Roman" w:hAnsi="Times New Roman" w:cs="Times New Roman"/>
          <w:sz w:val="24"/>
          <w:szCs w:val="24"/>
        </w:rPr>
      </w:pPr>
      <w:r w:rsidRPr="00DC45FA">
        <w:rPr>
          <w:rFonts w:ascii="Times New Roman" w:hAnsi="Times New Roman" w:cs="Times New Roman"/>
          <w:sz w:val="24"/>
          <w:szCs w:val="24"/>
        </w:rPr>
        <w:t>33% sobre el excedente hasta $329 millones</w:t>
      </w:r>
      <w:r w:rsidR="00100DEE">
        <w:rPr>
          <w:rFonts w:ascii="Times New Roman" w:hAnsi="Times New Roman" w:cs="Times New Roman"/>
          <w:sz w:val="24"/>
          <w:szCs w:val="24"/>
        </w:rPr>
        <w:t>.</w:t>
      </w:r>
    </w:p>
    <w:p w14:paraId="5D078C64" w14:textId="376DF8D6" w:rsidR="00C01E88" w:rsidRPr="00DC45FA" w:rsidRDefault="00D549B5" w:rsidP="004F081F">
      <w:pPr>
        <w:pStyle w:val="Prrafodelista"/>
        <w:numPr>
          <w:ilvl w:val="0"/>
          <w:numId w:val="4"/>
        </w:numPr>
        <w:spacing w:line="360" w:lineRule="auto"/>
        <w:rPr>
          <w:rFonts w:ascii="Times New Roman" w:hAnsi="Times New Roman" w:cs="Times New Roman"/>
          <w:sz w:val="24"/>
          <w:szCs w:val="24"/>
        </w:rPr>
      </w:pPr>
      <w:r w:rsidRPr="00DC45FA">
        <w:rPr>
          <w:rFonts w:ascii="Times New Roman" w:hAnsi="Times New Roman" w:cs="Times New Roman"/>
          <w:sz w:val="24"/>
          <w:szCs w:val="24"/>
        </w:rPr>
        <w:t>35% sobre el excedente hasta $721 millones</w:t>
      </w:r>
      <w:r w:rsidR="00100DEE">
        <w:rPr>
          <w:rFonts w:ascii="Times New Roman" w:hAnsi="Times New Roman" w:cs="Times New Roman"/>
          <w:sz w:val="24"/>
          <w:szCs w:val="24"/>
        </w:rPr>
        <w:t>.</w:t>
      </w:r>
    </w:p>
    <w:p w14:paraId="769DF653" w14:textId="10EFEC0F" w:rsidR="00C01E88" w:rsidRPr="00DC45FA" w:rsidRDefault="00D549B5" w:rsidP="004F081F">
      <w:pPr>
        <w:pStyle w:val="Prrafodelista"/>
        <w:numPr>
          <w:ilvl w:val="0"/>
          <w:numId w:val="4"/>
        </w:numPr>
        <w:spacing w:line="360" w:lineRule="auto"/>
        <w:rPr>
          <w:rFonts w:ascii="Times New Roman" w:hAnsi="Times New Roman" w:cs="Times New Roman"/>
          <w:sz w:val="24"/>
          <w:szCs w:val="24"/>
        </w:rPr>
      </w:pPr>
      <w:r w:rsidRPr="00DC45FA">
        <w:rPr>
          <w:rFonts w:ascii="Times New Roman" w:hAnsi="Times New Roman" w:cs="Times New Roman"/>
          <w:sz w:val="24"/>
          <w:szCs w:val="24"/>
        </w:rPr>
        <w:t>37% sobre el excedente hasta $1,178 millones</w:t>
      </w:r>
      <w:r w:rsidR="00100DEE">
        <w:rPr>
          <w:rFonts w:ascii="Times New Roman" w:hAnsi="Times New Roman" w:cs="Times New Roman"/>
          <w:sz w:val="24"/>
          <w:szCs w:val="24"/>
        </w:rPr>
        <w:t>.</w:t>
      </w:r>
      <w:r w:rsidRPr="00DC45FA">
        <w:rPr>
          <w:rFonts w:ascii="Times New Roman" w:hAnsi="Times New Roman" w:cs="Times New Roman"/>
          <w:sz w:val="24"/>
          <w:szCs w:val="24"/>
        </w:rPr>
        <w:t xml:space="preserve"> </w:t>
      </w:r>
    </w:p>
    <w:p w14:paraId="3C125A45" w14:textId="65CF8FC9" w:rsidR="00CA5BED" w:rsidRPr="00DC45FA" w:rsidRDefault="00D549B5" w:rsidP="004F081F">
      <w:pPr>
        <w:pStyle w:val="Prrafodelista"/>
        <w:numPr>
          <w:ilvl w:val="0"/>
          <w:numId w:val="4"/>
        </w:numPr>
        <w:spacing w:line="360" w:lineRule="auto"/>
        <w:rPr>
          <w:rFonts w:ascii="Times New Roman" w:hAnsi="Times New Roman" w:cs="Times New Roman"/>
          <w:sz w:val="24"/>
          <w:szCs w:val="24"/>
        </w:rPr>
      </w:pPr>
      <w:r w:rsidRPr="00DC45FA">
        <w:rPr>
          <w:rFonts w:ascii="Times New Roman" w:hAnsi="Times New Roman" w:cs="Times New Roman"/>
          <w:sz w:val="24"/>
          <w:szCs w:val="24"/>
        </w:rPr>
        <w:t>39% sobre cualquier monto que exceda el anterior.</w:t>
      </w:r>
    </w:p>
    <w:p w14:paraId="378D83D8" w14:textId="54F3D3C5" w:rsidR="00C63C88" w:rsidRDefault="00B34615" w:rsidP="00DC45FA">
      <w:pPr>
        <w:spacing w:line="360" w:lineRule="auto"/>
        <w:ind w:firstLine="709"/>
        <w:rPr>
          <w:rFonts w:ascii="Times New Roman" w:hAnsi="Times New Roman" w:cs="Times New Roman"/>
          <w:sz w:val="24"/>
          <w:szCs w:val="24"/>
        </w:rPr>
      </w:pPr>
      <w:r w:rsidRPr="00DC45FA">
        <w:rPr>
          <w:rFonts w:ascii="Times New Roman" w:hAnsi="Times New Roman" w:cs="Times New Roman"/>
          <w:sz w:val="24"/>
          <w:szCs w:val="24"/>
        </w:rPr>
        <w:t>La implementación de la Reforma Tributaria 202</w:t>
      </w:r>
      <w:r w:rsidR="0002439E" w:rsidRPr="00DC45FA">
        <w:rPr>
          <w:rFonts w:ascii="Times New Roman" w:hAnsi="Times New Roman" w:cs="Times New Roman"/>
          <w:sz w:val="24"/>
          <w:szCs w:val="24"/>
        </w:rPr>
        <w:t>2 en las ganancias ocasionales</w:t>
      </w:r>
      <w:r w:rsidR="005C1720">
        <w:rPr>
          <w:rFonts w:ascii="Times New Roman" w:hAnsi="Times New Roman" w:cs="Times New Roman"/>
          <w:sz w:val="24"/>
          <w:szCs w:val="24"/>
        </w:rPr>
        <w:t xml:space="preserve"> contribuye al </w:t>
      </w:r>
      <w:r w:rsidR="0002439E" w:rsidRPr="00DC45FA">
        <w:rPr>
          <w:rFonts w:ascii="Times New Roman" w:hAnsi="Times New Roman" w:cs="Times New Roman"/>
          <w:sz w:val="24"/>
          <w:szCs w:val="24"/>
        </w:rPr>
        <w:t>de</w:t>
      </w:r>
      <w:r w:rsidR="001E47E6" w:rsidRPr="00DC45FA">
        <w:rPr>
          <w:rFonts w:ascii="Times New Roman" w:hAnsi="Times New Roman" w:cs="Times New Roman"/>
          <w:sz w:val="24"/>
          <w:szCs w:val="24"/>
        </w:rPr>
        <w:t>salient</w:t>
      </w:r>
      <w:r w:rsidR="005C1720">
        <w:rPr>
          <w:rFonts w:ascii="Times New Roman" w:hAnsi="Times New Roman" w:cs="Times New Roman"/>
          <w:sz w:val="24"/>
          <w:szCs w:val="24"/>
        </w:rPr>
        <w:t>o de</w:t>
      </w:r>
      <w:r w:rsidR="001E47E6" w:rsidRPr="00DC45FA">
        <w:rPr>
          <w:rFonts w:ascii="Times New Roman" w:hAnsi="Times New Roman" w:cs="Times New Roman"/>
          <w:sz w:val="24"/>
          <w:szCs w:val="24"/>
        </w:rPr>
        <w:t xml:space="preserve"> la creación de riqueza, esto con el fin de </w:t>
      </w:r>
      <w:r w:rsidR="00C63C88" w:rsidRPr="00DC45FA">
        <w:rPr>
          <w:rFonts w:ascii="Times New Roman" w:hAnsi="Times New Roman" w:cs="Times New Roman"/>
          <w:sz w:val="24"/>
          <w:szCs w:val="24"/>
        </w:rPr>
        <w:t xml:space="preserve">reducir las tan marcadas brechas de pobreza y desigualdad </w:t>
      </w:r>
      <w:r w:rsidR="00D76FD8" w:rsidRPr="00DC45FA">
        <w:rPr>
          <w:rFonts w:ascii="Times New Roman" w:hAnsi="Times New Roman" w:cs="Times New Roman"/>
          <w:sz w:val="24"/>
          <w:szCs w:val="24"/>
        </w:rPr>
        <w:t xml:space="preserve">que tiene Colombia. </w:t>
      </w:r>
    </w:p>
    <w:p w14:paraId="29101C96" w14:textId="77777777" w:rsidR="00890402" w:rsidRPr="00DC45FA" w:rsidRDefault="00890402" w:rsidP="00DC45FA">
      <w:pPr>
        <w:spacing w:line="360" w:lineRule="auto"/>
        <w:ind w:firstLine="709"/>
        <w:rPr>
          <w:rFonts w:ascii="Times New Roman" w:hAnsi="Times New Roman" w:cs="Times New Roman"/>
          <w:sz w:val="24"/>
          <w:szCs w:val="24"/>
        </w:rPr>
      </w:pPr>
    </w:p>
    <w:p w14:paraId="66CC0BED" w14:textId="6A256F2C" w:rsidR="00B34615" w:rsidRDefault="00890402" w:rsidP="00890402">
      <w:pPr>
        <w:spacing w:line="360" w:lineRule="auto"/>
        <w:ind w:firstLine="709"/>
        <w:jc w:val="center"/>
        <w:rPr>
          <w:rFonts w:ascii="Times New Roman" w:hAnsi="Times New Roman" w:cs="Times New Roman"/>
          <w:b/>
          <w:bCs/>
          <w:sz w:val="24"/>
          <w:szCs w:val="24"/>
        </w:rPr>
      </w:pPr>
      <w:r w:rsidRPr="00890402">
        <w:rPr>
          <w:rFonts w:ascii="Times New Roman" w:hAnsi="Times New Roman" w:cs="Times New Roman"/>
          <w:b/>
          <w:bCs/>
          <w:sz w:val="24"/>
          <w:szCs w:val="24"/>
        </w:rPr>
        <w:lastRenderedPageBreak/>
        <w:t>¿Qué es el impuesto al patrimonio y cómo se gravará en la nueva reforma tributaria?</w:t>
      </w:r>
    </w:p>
    <w:p w14:paraId="27651B99" w14:textId="77777777" w:rsidR="00C940C0" w:rsidRDefault="00FE0CC1" w:rsidP="00C940C0">
      <w:pPr>
        <w:spacing w:line="360" w:lineRule="auto"/>
        <w:ind w:firstLine="709"/>
        <w:rPr>
          <w:rFonts w:ascii="Times New Roman" w:hAnsi="Times New Roman" w:cs="Times New Roman"/>
          <w:sz w:val="24"/>
          <w:szCs w:val="24"/>
        </w:rPr>
      </w:pPr>
      <w:r w:rsidRPr="00FE0CC1">
        <w:rPr>
          <w:rFonts w:ascii="Times New Roman" w:hAnsi="Times New Roman" w:cs="Times New Roman"/>
          <w:sz w:val="24"/>
          <w:szCs w:val="24"/>
        </w:rPr>
        <w:t xml:space="preserve">El impuesto sobre el patrimonio (IP) es un tributo directo, general y personal que grava la propiedad o posesión del patrimonio, recayendo sobre su valor neto, con carácter periódico. </w:t>
      </w:r>
      <w:r w:rsidR="00440112">
        <w:rPr>
          <w:rFonts w:ascii="Times New Roman" w:hAnsi="Times New Roman" w:cs="Times New Roman"/>
          <w:sz w:val="24"/>
          <w:szCs w:val="24"/>
        </w:rPr>
        <w:t xml:space="preserve">El punto de la reforma tributaria </w:t>
      </w:r>
      <w:r w:rsidR="00C940C0">
        <w:rPr>
          <w:rFonts w:ascii="Times New Roman" w:hAnsi="Times New Roman" w:cs="Times New Roman"/>
          <w:sz w:val="24"/>
          <w:szCs w:val="24"/>
        </w:rPr>
        <w:t xml:space="preserve">de Colombia </w:t>
      </w:r>
      <w:r w:rsidR="00440112" w:rsidRPr="00440112">
        <w:rPr>
          <w:rFonts w:ascii="Times New Roman" w:hAnsi="Times New Roman" w:cs="Times New Roman"/>
          <w:sz w:val="24"/>
          <w:szCs w:val="24"/>
        </w:rPr>
        <w:t xml:space="preserve">que </w:t>
      </w:r>
      <w:r w:rsidR="00440112">
        <w:rPr>
          <w:rFonts w:ascii="Times New Roman" w:hAnsi="Times New Roman" w:cs="Times New Roman"/>
          <w:sz w:val="24"/>
          <w:szCs w:val="24"/>
        </w:rPr>
        <w:t>habla acerca del impuesto al patrim</w:t>
      </w:r>
      <w:r w:rsidR="00C940C0">
        <w:rPr>
          <w:rFonts w:ascii="Times New Roman" w:hAnsi="Times New Roman" w:cs="Times New Roman"/>
          <w:sz w:val="24"/>
          <w:szCs w:val="24"/>
        </w:rPr>
        <w:t xml:space="preserve">onio </w:t>
      </w:r>
      <w:r w:rsidR="00440112" w:rsidRPr="00440112">
        <w:rPr>
          <w:rFonts w:ascii="Times New Roman" w:hAnsi="Times New Roman" w:cs="Times New Roman"/>
          <w:sz w:val="24"/>
          <w:szCs w:val="24"/>
        </w:rPr>
        <w:t>se establecería de forma permanente y según un esquema de tarifas marginales.</w:t>
      </w:r>
    </w:p>
    <w:p w14:paraId="0F260590" w14:textId="3D023214" w:rsidR="00440112" w:rsidRPr="00440112" w:rsidRDefault="00440112" w:rsidP="00787FF5">
      <w:pPr>
        <w:spacing w:line="360" w:lineRule="auto"/>
        <w:ind w:firstLine="709"/>
        <w:rPr>
          <w:rFonts w:ascii="Times New Roman" w:hAnsi="Times New Roman" w:cs="Times New Roman"/>
          <w:sz w:val="24"/>
          <w:szCs w:val="24"/>
        </w:rPr>
      </w:pPr>
      <w:r w:rsidRPr="00440112">
        <w:rPr>
          <w:rFonts w:ascii="Times New Roman" w:hAnsi="Times New Roman" w:cs="Times New Roman"/>
          <w:sz w:val="24"/>
          <w:szCs w:val="24"/>
        </w:rPr>
        <w:t xml:space="preserve">De este impuesto se excluyen las personas jurídicas, en tanto que </w:t>
      </w:r>
      <w:r w:rsidR="00705BDC" w:rsidRPr="00440112">
        <w:rPr>
          <w:rFonts w:ascii="Times New Roman" w:hAnsi="Times New Roman" w:cs="Times New Roman"/>
          <w:sz w:val="24"/>
          <w:szCs w:val="24"/>
        </w:rPr>
        <w:t>est</w:t>
      </w:r>
      <w:r w:rsidR="00705BDC">
        <w:rPr>
          <w:rFonts w:ascii="Times New Roman" w:hAnsi="Times New Roman" w:cs="Times New Roman"/>
          <w:sz w:val="24"/>
          <w:szCs w:val="24"/>
        </w:rPr>
        <w:t>e</w:t>
      </w:r>
      <w:r w:rsidR="00705BDC" w:rsidRPr="00440112">
        <w:rPr>
          <w:rFonts w:ascii="Times New Roman" w:hAnsi="Times New Roman" w:cs="Times New Roman"/>
          <w:sz w:val="24"/>
          <w:szCs w:val="24"/>
        </w:rPr>
        <w:t xml:space="preserve"> grava</w:t>
      </w:r>
      <w:r w:rsidRPr="00440112">
        <w:rPr>
          <w:rFonts w:ascii="Times New Roman" w:hAnsi="Times New Roman" w:cs="Times New Roman"/>
          <w:sz w:val="24"/>
          <w:szCs w:val="24"/>
        </w:rPr>
        <w:t xml:space="preserve"> a las personas naturales y sucesiones ilíquidas que tengan un patrimonio líquido superior a $2.736 millones (valores año 2022) con una tarifa progresiva desde 0,5% hasta los $4.636 millones y de 1% a los patrimonios que superen este valor.</w:t>
      </w:r>
    </w:p>
    <w:p w14:paraId="5468FBBD" w14:textId="686C6556" w:rsidR="006C7027" w:rsidRPr="006C7027" w:rsidRDefault="00787FF5" w:rsidP="0050586A">
      <w:pPr>
        <w:spacing w:line="360" w:lineRule="auto"/>
        <w:ind w:firstLine="709"/>
        <w:rPr>
          <w:rFonts w:ascii="Times New Roman" w:hAnsi="Times New Roman" w:cs="Times New Roman"/>
          <w:sz w:val="24"/>
          <w:szCs w:val="24"/>
        </w:rPr>
      </w:pPr>
      <w:r>
        <w:rPr>
          <w:rFonts w:ascii="Times New Roman" w:hAnsi="Times New Roman" w:cs="Times New Roman"/>
          <w:sz w:val="24"/>
          <w:szCs w:val="24"/>
        </w:rPr>
        <w:t>El</w:t>
      </w:r>
      <w:r w:rsidR="006C7027" w:rsidRPr="006C7027">
        <w:rPr>
          <w:rFonts w:ascii="Times New Roman" w:hAnsi="Times New Roman" w:cs="Times New Roman"/>
          <w:sz w:val="24"/>
          <w:szCs w:val="24"/>
        </w:rPr>
        <w:t xml:space="preserve"> </w:t>
      </w:r>
      <w:r w:rsidR="00705BDC">
        <w:rPr>
          <w:rFonts w:ascii="Times New Roman" w:hAnsi="Times New Roman" w:cs="Times New Roman"/>
          <w:sz w:val="24"/>
          <w:szCs w:val="24"/>
        </w:rPr>
        <w:t>i</w:t>
      </w:r>
      <w:r w:rsidR="006C7027" w:rsidRPr="006C7027">
        <w:rPr>
          <w:rFonts w:ascii="Times New Roman" w:hAnsi="Times New Roman" w:cs="Times New Roman"/>
          <w:sz w:val="24"/>
          <w:szCs w:val="24"/>
        </w:rPr>
        <w:t xml:space="preserve">mpuesto al </w:t>
      </w:r>
      <w:r w:rsidR="00705BDC">
        <w:rPr>
          <w:rFonts w:ascii="Times New Roman" w:hAnsi="Times New Roman" w:cs="Times New Roman"/>
          <w:sz w:val="24"/>
          <w:szCs w:val="24"/>
        </w:rPr>
        <w:t>p</w:t>
      </w:r>
      <w:r w:rsidR="006C7027" w:rsidRPr="006C7027">
        <w:rPr>
          <w:rFonts w:ascii="Times New Roman" w:hAnsi="Times New Roman" w:cs="Times New Roman"/>
          <w:sz w:val="24"/>
          <w:szCs w:val="24"/>
        </w:rPr>
        <w:t>atrimonio en forma permanente</w:t>
      </w:r>
      <w:r w:rsidR="00705BDC">
        <w:rPr>
          <w:rFonts w:ascii="Times New Roman" w:hAnsi="Times New Roman" w:cs="Times New Roman"/>
          <w:sz w:val="24"/>
          <w:szCs w:val="24"/>
        </w:rPr>
        <w:t xml:space="preserve"> aplicable a través de la reforma tributaria</w:t>
      </w:r>
      <w:r w:rsidR="006C7027" w:rsidRPr="006C7027">
        <w:rPr>
          <w:rFonts w:ascii="Times New Roman" w:hAnsi="Times New Roman" w:cs="Times New Roman"/>
          <w:sz w:val="24"/>
          <w:szCs w:val="24"/>
        </w:rPr>
        <w:t xml:space="preserve">, </w:t>
      </w:r>
      <w:r w:rsidR="00705BDC">
        <w:rPr>
          <w:rFonts w:ascii="Times New Roman" w:hAnsi="Times New Roman" w:cs="Times New Roman"/>
          <w:sz w:val="24"/>
          <w:szCs w:val="24"/>
        </w:rPr>
        <w:t xml:space="preserve">aplica </w:t>
      </w:r>
      <w:r w:rsidR="006C7027" w:rsidRPr="006C7027">
        <w:rPr>
          <w:rFonts w:ascii="Times New Roman" w:hAnsi="Times New Roman" w:cs="Times New Roman"/>
          <w:sz w:val="24"/>
          <w:szCs w:val="24"/>
        </w:rPr>
        <w:t xml:space="preserve">a partir de una suma razonable de patrimonio líquido (activos menos pasivos) de 72.000 UVT ($2.736.288.000 cifra año 2022), que podría estar cerca de $3.000.000.000 a 01 de enero de 2023. Las </w:t>
      </w:r>
      <w:r w:rsidR="0050586A">
        <w:rPr>
          <w:rFonts w:ascii="Times New Roman" w:hAnsi="Times New Roman" w:cs="Times New Roman"/>
          <w:sz w:val="24"/>
          <w:szCs w:val="24"/>
        </w:rPr>
        <w:t xml:space="preserve">siguientes son las </w:t>
      </w:r>
      <w:r w:rsidR="006C7027" w:rsidRPr="006C7027">
        <w:rPr>
          <w:rFonts w:ascii="Times New Roman" w:hAnsi="Times New Roman" w:cs="Times New Roman"/>
          <w:sz w:val="24"/>
          <w:szCs w:val="24"/>
        </w:rPr>
        <w:t xml:space="preserve">tarifas </w:t>
      </w:r>
      <w:r w:rsidR="0050586A">
        <w:rPr>
          <w:rFonts w:ascii="Times New Roman" w:hAnsi="Times New Roman" w:cs="Times New Roman"/>
          <w:sz w:val="24"/>
          <w:szCs w:val="24"/>
        </w:rPr>
        <w:t xml:space="preserve">aplicables: </w:t>
      </w:r>
    </w:p>
    <w:p w14:paraId="5A8E647D" w14:textId="77777777" w:rsidR="006C7027" w:rsidRPr="004E3DEB" w:rsidRDefault="006C7027" w:rsidP="004E3DEB">
      <w:pPr>
        <w:pStyle w:val="Prrafodelista"/>
        <w:numPr>
          <w:ilvl w:val="0"/>
          <w:numId w:val="3"/>
        </w:numPr>
        <w:spacing w:line="360" w:lineRule="auto"/>
        <w:ind w:left="567"/>
        <w:rPr>
          <w:rFonts w:ascii="Times New Roman" w:hAnsi="Times New Roman" w:cs="Times New Roman"/>
          <w:sz w:val="24"/>
          <w:szCs w:val="24"/>
        </w:rPr>
      </w:pPr>
      <w:r w:rsidRPr="004E3DEB">
        <w:rPr>
          <w:rFonts w:ascii="Times New Roman" w:hAnsi="Times New Roman" w:cs="Times New Roman"/>
          <w:sz w:val="24"/>
          <w:szCs w:val="24"/>
        </w:rPr>
        <w:t>0,5% entre 72.000 UVT ($2.736.288.000) hasta 122.000 UVT ($4.636.488.000), restando de la base gravable la suma de 72.000 UVT ($2.736.288.000).</w:t>
      </w:r>
    </w:p>
    <w:p w14:paraId="136DEC07" w14:textId="77777777" w:rsidR="002C5D2D" w:rsidRDefault="006C7027" w:rsidP="002C5D2D">
      <w:pPr>
        <w:pStyle w:val="Prrafodelista"/>
        <w:numPr>
          <w:ilvl w:val="0"/>
          <w:numId w:val="3"/>
        </w:numPr>
        <w:spacing w:line="360" w:lineRule="auto"/>
        <w:ind w:left="567"/>
        <w:rPr>
          <w:rFonts w:ascii="Times New Roman" w:hAnsi="Times New Roman" w:cs="Times New Roman"/>
          <w:sz w:val="24"/>
          <w:szCs w:val="24"/>
        </w:rPr>
      </w:pPr>
      <w:r w:rsidRPr="004E3DEB">
        <w:rPr>
          <w:rFonts w:ascii="Times New Roman" w:hAnsi="Times New Roman" w:cs="Times New Roman"/>
          <w:sz w:val="24"/>
          <w:szCs w:val="24"/>
        </w:rPr>
        <w:t>1,0% a partir de 122.000 UVT ($4.636.488.000), restando de la base gravable la suma de 122.000 UVT ($4.636.488.000), adicionando al resultado un impuesto de 250 UVT ($9.501.000).</w:t>
      </w:r>
    </w:p>
    <w:p w14:paraId="497CDB3A" w14:textId="3F053AF4" w:rsidR="006C7027" w:rsidRPr="006C7027" w:rsidRDefault="006C7027" w:rsidP="002C5D2D">
      <w:pPr>
        <w:pStyle w:val="Prrafodelista"/>
        <w:spacing w:line="360" w:lineRule="auto"/>
        <w:ind w:left="567"/>
        <w:rPr>
          <w:rFonts w:ascii="Times New Roman" w:hAnsi="Times New Roman" w:cs="Times New Roman"/>
          <w:sz w:val="24"/>
          <w:szCs w:val="24"/>
        </w:rPr>
      </w:pPr>
      <w:r w:rsidRPr="002C5D2D">
        <w:rPr>
          <w:rFonts w:ascii="Times New Roman" w:hAnsi="Times New Roman" w:cs="Times New Roman"/>
          <w:sz w:val="24"/>
          <w:szCs w:val="24"/>
        </w:rPr>
        <w:t>Otros aspectos relevantes del impuesto al patrimonio son los siguientes:</w:t>
      </w:r>
    </w:p>
    <w:p w14:paraId="67FCAAEC" w14:textId="46B388C5" w:rsidR="006C7027" w:rsidRPr="006C7027" w:rsidRDefault="006C7027" w:rsidP="002C5D2D">
      <w:pPr>
        <w:spacing w:line="360" w:lineRule="auto"/>
        <w:ind w:firstLine="709"/>
        <w:rPr>
          <w:rFonts w:ascii="Times New Roman" w:hAnsi="Times New Roman" w:cs="Times New Roman"/>
          <w:sz w:val="24"/>
          <w:szCs w:val="24"/>
        </w:rPr>
      </w:pPr>
      <w:r w:rsidRPr="006C7027">
        <w:rPr>
          <w:rFonts w:ascii="Times New Roman" w:hAnsi="Times New Roman" w:cs="Times New Roman"/>
          <w:sz w:val="24"/>
          <w:szCs w:val="24"/>
        </w:rPr>
        <w:t>a. Se permite excluir 12.000 UVT ($456.048.000, cifra 2022) de la casa o apartamento de habitación, con la condición de que la persona natural viva allí, efectivamente, la mayor parte del tiempo.</w:t>
      </w:r>
    </w:p>
    <w:p w14:paraId="2A2FBD01" w14:textId="03A13311" w:rsidR="006C7027" w:rsidRPr="006C7027" w:rsidRDefault="006C7027" w:rsidP="00E00EE3">
      <w:pPr>
        <w:spacing w:line="360" w:lineRule="auto"/>
        <w:ind w:firstLine="709"/>
        <w:rPr>
          <w:rFonts w:ascii="Times New Roman" w:hAnsi="Times New Roman" w:cs="Times New Roman"/>
          <w:sz w:val="24"/>
          <w:szCs w:val="24"/>
        </w:rPr>
      </w:pPr>
      <w:r w:rsidRPr="006C7027">
        <w:rPr>
          <w:rFonts w:ascii="Times New Roman" w:hAnsi="Times New Roman" w:cs="Times New Roman"/>
          <w:sz w:val="24"/>
          <w:szCs w:val="24"/>
        </w:rPr>
        <w:t>b. Se prevén reglas para la determinación de la base gravable de las personas naturales con establecimiento permanente (EP) en Colombia</w:t>
      </w:r>
      <w:r w:rsidR="00E00EE3">
        <w:rPr>
          <w:rFonts w:ascii="Times New Roman" w:hAnsi="Times New Roman" w:cs="Times New Roman"/>
          <w:sz w:val="24"/>
          <w:szCs w:val="24"/>
        </w:rPr>
        <w:t xml:space="preserve">. </w:t>
      </w:r>
    </w:p>
    <w:p w14:paraId="3CB84E3D" w14:textId="6EFF8C06" w:rsidR="006C7027" w:rsidRPr="006C7027" w:rsidRDefault="006C7027" w:rsidP="00000604">
      <w:pPr>
        <w:spacing w:line="360" w:lineRule="auto"/>
        <w:ind w:firstLine="709"/>
        <w:rPr>
          <w:rFonts w:ascii="Times New Roman" w:hAnsi="Times New Roman" w:cs="Times New Roman"/>
          <w:sz w:val="24"/>
          <w:szCs w:val="24"/>
        </w:rPr>
      </w:pPr>
      <w:r w:rsidRPr="006C7027">
        <w:rPr>
          <w:rFonts w:ascii="Times New Roman" w:hAnsi="Times New Roman" w:cs="Times New Roman"/>
          <w:sz w:val="24"/>
          <w:szCs w:val="24"/>
        </w:rPr>
        <w:t xml:space="preserve">c. Si bien está previsto para las personas naturales, también grava a las sociedades o entidades extranjeras que no sean declarantes del impuesto sobre la renta en el país, y que posean bienes ubicados en Colombia diferentes a acciones, cuentas por cobrar y/o </w:t>
      </w:r>
      <w:r w:rsidRPr="006C7027">
        <w:rPr>
          <w:rFonts w:ascii="Times New Roman" w:hAnsi="Times New Roman" w:cs="Times New Roman"/>
          <w:sz w:val="24"/>
          <w:szCs w:val="24"/>
        </w:rPr>
        <w:lastRenderedPageBreak/>
        <w:t>inversiones de portafolio, tales como inmuebles, yates, botes, lanchas, obras de arte, aeronaves o derechos mineros o petroleros.</w:t>
      </w:r>
    </w:p>
    <w:p w14:paraId="234075BF" w14:textId="75C8172A" w:rsidR="006C7027" w:rsidRPr="006C7027" w:rsidRDefault="006C7027" w:rsidP="00000604">
      <w:pPr>
        <w:spacing w:line="360" w:lineRule="auto"/>
        <w:ind w:firstLine="709"/>
        <w:rPr>
          <w:rFonts w:ascii="Times New Roman" w:hAnsi="Times New Roman" w:cs="Times New Roman"/>
          <w:sz w:val="24"/>
          <w:szCs w:val="24"/>
        </w:rPr>
      </w:pPr>
      <w:r w:rsidRPr="006C7027">
        <w:rPr>
          <w:rFonts w:ascii="Times New Roman" w:hAnsi="Times New Roman" w:cs="Times New Roman"/>
          <w:sz w:val="24"/>
          <w:szCs w:val="24"/>
        </w:rPr>
        <w:t>d. En el caso de las participaciones en fundaciones de interés privado</w:t>
      </w:r>
      <w:r w:rsidR="00704083">
        <w:rPr>
          <w:rFonts w:ascii="Times New Roman" w:hAnsi="Times New Roman" w:cs="Times New Roman"/>
          <w:sz w:val="24"/>
          <w:szCs w:val="24"/>
        </w:rPr>
        <w:t xml:space="preserve">, </w:t>
      </w:r>
      <w:r w:rsidRPr="006C7027">
        <w:rPr>
          <w:rFonts w:ascii="Times New Roman" w:hAnsi="Times New Roman" w:cs="Times New Roman"/>
          <w:sz w:val="24"/>
          <w:szCs w:val="24"/>
        </w:rPr>
        <w:t>seguro con componente de ahorro material, fondos de inversión o cualquier otro negocio fiduciario, en Colombia o en el exterior, el valor patrimonial corresponderá al patrimonio neto subyacente y que quien tiene la obligación legal de incluir estos activos en su declaración del impuesto al patrimonio es el beneficiario final</w:t>
      </w:r>
      <w:r w:rsidR="00704083">
        <w:rPr>
          <w:rFonts w:ascii="Times New Roman" w:hAnsi="Times New Roman" w:cs="Times New Roman"/>
          <w:sz w:val="24"/>
          <w:szCs w:val="24"/>
        </w:rPr>
        <w:t>.</w:t>
      </w:r>
    </w:p>
    <w:p w14:paraId="3926CC2B" w14:textId="0F91C929" w:rsidR="00890402" w:rsidRDefault="006C7027" w:rsidP="006C7027">
      <w:pPr>
        <w:spacing w:line="360" w:lineRule="auto"/>
        <w:ind w:firstLine="709"/>
        <w:rPr>
          <w:rFonts w:ascii="Times New Roman" w:hAnsi="Times New Roman" w:cs="Times New Roman"/>
          <w:sz w:val="24"/>
          <w:szCs w:val="24"/>
        </w:rPr>
      </w:pPr>
      <w:r w:rsidRPr="006C7027">
        <w:rPr>
          <w:rFonts w:ascii="Times New Roman" w:hAnsi="Times New Roman" w:cs="Times New Roman"/>
          <w:sz w:val="24"/>
          <w:szCs w:val="24"/>
        </w:rPr>
        <w:t>e. En línea con la pretensión de gravar el valor intrínseco de las acciones, se prevé como inexactitud sancionable la realización de ajustes contables y/o fiscales, que no correspondan a operaciones efectivas o reales y que impliquen la disminución del patrimonio líquido, a través de omisión o subestimación de activos, reducción de valorizaciones o de ajustes o de reajustes fiscales, la inclusión de pasivos inexistentes o de provisiones no autorizadas o sobreestimadas de los cuales se derive un menor impuesto a pagar.</w:t>
      </w:r>
    </w:p>
    <w:p w14:paraId="66DEED8E" w14:textId="5C163B96" w:rsidR="00990341" w:rsidRDefault="005B059F" w:rsidP="005B059F">
      <w:pPr>
        <w:spacing w:line="360" w:lineRule="auto"/>
        <w:ind w:firstLine="709"/>
        <w:jc w:val="center"/>
        <w:rPr>
          <w:rFonts w:ascii="Times New Roman" w:hAnsi="Times New Roman" w:cs="Times New Roman"/>
          <w:b/>
          <w:bCs/>
          <w:sz w:val="24"/>
          <w:szCs w:val="24"/>
        </w:rPr>
      </w:pPr>
      <w:r w:rsidRPr="005B059F">
        <w:rPr>
          <w:rFonts w:ascii="Times New Roman" w:hAnsi="Times New Roman" w:cs="Times New Roman"/>
          <w:b/>
          <w:bCs/>
          <w:sz w:val="24"/>
          <w:szCs w:val="24"/>
        </w:rPr>
        <w:t>¿Qué es el impuesto a la renta y cómo se gravará en la nueva reforma tributaria?</w:t>
      </w:r>
    </w:p>
    <w:p w14:paraId="5BF8DDDB" w14:textId="7DD48151" w:rsidR="005B059F" w:rsidRDefault="005B059F" w:rsidP="005B059F">
      <w:pPr>
        <w:spacing w:line="360" w:lineRule="auto"/>
        <w:ind w:firstLine="709"/>
        <w:rPr>
          <w:rFonts w:ascii="Times New Roman" w:hAnsi="Times New Roman" w:cs="Times New Roman"/>
          <w:sz w:val="24"/>
          <w:szCs w:val="24"/>
        </w:rPr>
      </w:pPr>
      <w:r w:rsidRPr="005B059F">
        <w:rPr>
          <w:rFonts w:ascii="Times New Roman" w:hAnsi="Times New Roman" w:cs="Times New Roman"/>
          <w:sz w:val="24"/>
          <w:szCs w:val="24"/>
        </w:rPr>
        <w:t>El impuesto de renta es un impuesto creado con el objetivo de gravar los ingresos generados tanto por personas naturales como jurídicas, teniendo en cuenta que dichos ingresos son susceptibles de generar riqueza, es decir, permiten capitalizarse.</w:t>
      </w:r>
    </w:p>
    <w:p w14:paraId="5C720712" w14:textId="23241736" w:rsidR="009F41B5" w:rsidRDefault="009F41B5" w:rsidP="005B059F">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Con la implementación de la nueva reforma tributaria se espera que </w:t>
      </w:r>
      <w:r w:rsidRPr="009F41B5">
        <w:rPr>
          <w:rFonts w:ascii="Times New Roman" w:hAnsi="Times New Roman" w:cs="Times New Roman"/>
          <w:sz w:val="24"/>
          <w:szCs w:val="24"/>
        </w:rPr>
        <w:t>para 2023 haya un aumento cercano de $8,12 billones en el recaudo por el impuesto de renta de personas naturales. Esto, representaría cerca de 0,56% del PIB y su promedio entre 2024 y 2023 llegaría a 0,59%.</w:t>
      </w:r>
    </w:p>
    <w:p w14:paraId="3A9B27D1" w14:textId="3DDBC5F5" w:rsidR="00595975" w:rsidRDefault="00595975" w:rsidP="006D38A7">
      <w:pPr>
        <w:spacing w:line="360" w:lineRule="auto"/>
        <w:ind w:firstLine="709"/>
        <w:rPr>
          <w:rFonts w:ascii="Times New Roman" w:hAnsi="Times New Roman" w:cs="Times New Roman"/>
          <w:sz w:val="24"/>
          <w:szCs w:val="24"/>
        </w:rPr>
      </w:pPr>
      <w:r w:rsidRPr="00595975">
        <w:rPr>
          <w:rFonts w:ascii="Times New Roman" w:hAnsi="Times New Roman" w:cs="Times New Roman"/>
          <w:sz w:val="24"/>
          <w:szCs w:val="24"/>
        </w:rPr>
        <w:t xml:space="preserve">Lo primero </w:t>
      </w:r>
      <w:r w:rsidR="00AE6EC4">
        <w:rPr>
          <w:rFonts w:ascii="Times New Roman" w:hAnsi="Times New Roman" w:cs="Times New Roman"/>
          <w:sz w:val="24"/>
          <w:szCs w:val="24"/>
        </w:rPr>
        <w:t xml:space="preserve">es que las personas que </w:t>
      </w:r>
      <w:r w:rsidRPr="00595975">
        <w:rPr>
          <w:rFonts w:ascii="Times New Roman" w:hAnsi="Times New Roman" w:cs="Times New Roman"/>
          <w:sz w:val="24"/>
          <w:szCs w:val="24"/>
        </w:rPr>
        <w:t>gana</w:t>
      </w:r>
      <w:r w:rsidR="00AE6EC4">
        <w:rPr>
          <w:rFonts w:ascii="Times New Roman" w:hAnsi="Times New Roman" w:cs="Times New Roman"/>
          <w:sz w:val="24"/>
          <w:szCs w:val="24"/>
        </w:rPr>
        <w:t>n</w:t>
      </w:r>
      <w:r w:rsidRPr="00595975">
        <w:rPr>
          <w:rFonts w:ascii="Times New Roman" w:hAnsi="Times New Roman" w:cs="Times New Roman"/>
          <w:sz w:val="24"/>
          <w:szCs w:val="24"/>
        </w:rPr>
        <w:t xml:space="preserve"> o tiene</w:t>
      </w:r>
      <w:r w:rsidR="00AE6EC4">
        <w:rPr>
          <w:rFonts w:ascii="Times New Roman" w:hAnsi="Times New Roman" w:cs="Times New Roman"/>
          <w:sz w:val="24"/>
          <w:szCs w:val="24"/>
        </w:rPr>
        <w:t>n</w:t>
      </w:r>
      <w:r w:rsidRPr="00595975">
        <w:rPr>
          <w:rFonts w:ascii="Times New Roman" w:hAnsi="Times New Roman" w:cs="Times New Roman"/>
          <w:sz w:val="24"/>
          <w:szCs w:val="24"/>
        </w:rPr>
        <w:t xml:space="preserve"> ingresos mensuales por debajo de los $9 millones, no tiene</w:t>
      </w:r>
      <w:r w:rsidR="00AE6EC4">
        <w:rPr>
          <w:rFonts w:ascii="Times New Roman" w:hAnsi="Times New Roman" w:cs="Times New Roman"/>
          <w:sz w:val="24"/>
          <w:szCs w:val="24"/>
        </w:rPr>
        <w:t>n</w:t>
      </w:r>
      <w:r w:rsidRPr="00595975">
        <w:rPr>
          <w:rFonts w:ascii="Times New Roman" w:hAnsi="Times New Roman" w:cs="Times New Roman"/>
          <w:sz w:val="24"/>
          <w:szCs w:val="24"/>
        </w:rPr>
        <w:t xml:space="preserve"> de que preocuparse pues los cambios en impuestos para personas naturales solo aplicarán a partir de los $10 millones.</w:t>
      </w:r>
      <w:r w:rsidR="006D38A7">
        <w:rPr>
          <w:rFonts w:ascii="Times New Roman" w:hAnsi="Times New Roman" w:cs="Times New Roman"/>
          <w:sz w:val="24"/>
          <w:szCs w:val="24"/>
        </w:rPr>
        <w:t xml:space="preserve"> </w:t>
      </w:r>
      <w:r w:rsidRPr="00595975">
        <w:rPr>
          <w:rFonts w:ascii="Times New Roman" w:hAnsi="Times New Roman" w:cs="Times New Roman"/>
          <w:sz w:val="24"/>
          <w:szCs w:val="24"/>
        </w:rPr>
        <w:t>Esto se lograría, por ejemplo, reduciendo el límite a las rentas exentas y deducciones aplicable a la cédula general que sería de $46 millones anuales (1.210 UVT), hoy es de $191 millones anuales</w:t>
      </w:r>
      <w:r w:rsidR="006D38A7">
        <w:rPr>
          <w:rFonts w:ascii="Times New Roman" w:hAnsi="Times New Roman" w:cs="Times New Roman"/>
          <w:sz w:val="24"/>
          <w:szCs w:val="24"/>
        </w:rPr>
        <w:t xml:space="preserve">. </w:t>
      </w:r>
    </w:p>
    <w:p w14:paraId="334624EB" w14:textId="33DF6466" w:rsidR="00634CCE" w:rsidRDefault="00634CCE" w:rsidP="00D217F8">
      <w:pPr>
        <w:spacing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 xml:space="preserve">La implementación de este impuesto </w:t>
      </w:r>
      <w:r w:rsidRPr="00634CCE">
        <w:rPr>
          <w:rFonts w:ascii="Times New Roman" w:hAnsi="Times New Roman" w:cs="Times New Roman"/>
          <w:sz w:val="24"/>
          <w:szCs w:val="24"/>
        </w:rPr>
        <w:t>se da como resultado de la unificación de las rentas líquidas gravables en una única tarifa y de la disminución de los topes nominales de rentas exentas y deducciones.</w:t>
      </w:r>
      <w:r w:rsidR="00D217F8">
        <w:rPr>
          <w:rFonts w:ascii="Times New Roman" w:hAnsi="Times New Roman" w:cs="Times New Roman"/>
          <w:sz w:val="24"/>
          <w:szCs w:val="24"/>
        </w:rPr>
        <w:t xml:space="preserve"> </w:t>
      </w:r>
      <w:r w:rsidRPr="00634CCE">
        <w:rPr>
          <w:rFonts w:ascii="Times New Roman" w:hAnsi="Times New Roman" w:cs="Times New Roman"/>
          <w:sz w:val="24"/>
          <w:szCs w:val="24"/>
        </w:rPr>
        <w:t>Debido a ello, el impuesto a cargo en la declaración de renta aumentará a partir de los ingresos brutos de 10 millones mensuales, lo que, a su vez, conllevará a un aumento progresivo de la tarifa efectiva de tributación, que en el cuantil de mayor ingreso alcanza, en promedio, un incremento de 9,3 puntos.</w:t>
      </w:r>
    </w:p>
    <w:p w14:paraId="1C1B7240" w14:textId="293F14F8" w:rsidR="00D217F8" w:rsidRDefault="00D217F8" w:rsidP="00D217F8">
      <w:pPr>
        <w:spacing w:line="360" w:lineRule="auto"/>
        <w:ind w:firstLine="709"/>
        <w:jc w:val="center"/>
        <w:rPr>
          <w:rFonts w:ascii="Times New Roman" w:hAnsi="Times New Roman" w:cs="Times New Roman"/>
          <w:b/>
          <w:bCs/>
          <w:sz w:val="24"/>
          <w:szCs w:val="24"/>
        </w:rPr>
      </w:pPr>
      <w:r w:rsidRPr="00D217F8">
        <w:rPr>
          <w:rFonts w:ascii="Times New Roman" w:hAnsi="Times New Roman" w:cs="Times New Roman"/>
          <w:b/>
          <w:bCs/>
          <w:sz w:val="24"/>
          <w:szCs w:val="24"/>
        </w:rPr>
        <w:t>¿Qué tratamiento va a tener el impuesto de renta a las pensiones altas?</w:t>
      </w:r>
    </w:p>
    <w:p w14:paraId="7414284F" w14:textId="0A5921E9" w:rsidR="0088789B" w:rsidRDefault="001F6386" w:rsidP="000630CC">
      <w:pPr>
        <w:spacing w:line="360" w:lineRule="auto"/>
        <w:ind w:firstLine="709"/>
        <w:rPr>
          <w:rFonts w:ascii="Times New Roman" w:hAnsi="Times New Roman" w:cs="Times New Roman"/>
          <w:sz w:val="24"/>
          <w:szCs w:val="24"/>
        </w:rPr>
      </w:pPr>
      <w:r w:rsidRPr="001F6386">
        <w:rPr>
          <w:rFonts w:ascii="Times New Roman" w:hAnsi="Times New Roman" w:cs="Times New Roman"/>
          <w:sz w:val="24"/>
          <w:szCs w:val="24"/>
        </w:rPr>
        <w:t xml:space="preserve">La propuesta </w:t>
      </w:r>
      <w:r>
        <w:rPr>
          <w:rFonts w:ascii="Times New Roman" w:hAnsi="Times New Roman" w:cs="Times New Roman"/>
          <w:sz w:val="24"/>
          <w:szCs w:val="24"/>
        </w:rPr>
        <w:t xml:space="preserve">del impuesto de reta a las pensiones altas </w:t>
      </w:r>
      <w:r w:rsidRPr="001F6386">
        <w:rPr>
          <w:rFonts w:ascii="Times New Roman" w:hAnsi="Times New Roman" w:cs="Times New Roman"/>
          <w:sz w:val="24"/>
          <w:szCs w:val="24"/>
        </w:rPr>
        <w:t>expone que habría un impuesto progresivo a las pensiones de altos montos. Actualmente, la ley establece que tributarán cuando el pago mensual de esos beneficios exceda 1.000 Unidades de Valor Tributarios-UVT. Es decir, 38 millones de pesos.</w:t>
      </w:r>
    </w:p>
    <w:p w14:paraId="18769F65" w14:textId="07250ED9" w:rsidR="004E055A" w:rsidRDefault="004E055A" w:rsidP="000630CC">
      <w:pPr>
        <w:spacing w:line="360" w:lineRule="auto"/>
        <w:ind w:firstLine="709"/>
        <w:rPr>
          <w:rFonts w:ascii="Times New Roman" w:hAnsi="Times New Roman" w:cs="Times New Roman"/>
          <w:sz w:val="24"/>
          <w:szCs w:val="24"/>
        </w:rPr>
      </w:pPr>
      <w:r w:rsidRPr="004E055A">
        <w:rPr>
          <w:rFonts w:ascii="Times New Roman" w:hAnsi="Times New Roman" w:cs="Times New Roman"/>
          <w:sz w:val="24"/>
          <w:szCs w:val="24"/>
        </w:rPr>
        <w:t xml:space="preserve">En el caso de los pensionados, el cambio </w:t>
      </w:r>
      <w:r>
        <w:rPr>
          <w:rFonts w:ascii="Times New Roman" w:hAnsi="Times New Roman" w:cs="Times New Roman"/>
          <w:sz w:val="24"/>
          <w:szCs w:val="24"/>
        </w:rPr>
        <w:t xml:space="preserve">a realizar por la reforma tributaria </w:t>
      </w:r>
      <w:r w:rsidR="00FB2338">
        <w:rPr>
          <w:rFonts w:ascii="Times New Roman" w:hAnsi="Times New Roman" w:cs="Times New Roman"/>
          <w:sz w:val="24"/>
          <w:szCs w:val="24"/>
        </w:rPr>
        <w:t>sería</w:t>
      </w:r>
      <w:r>
        <w:rPr>
          <w:rFonts w:ascii="Times New Roman" w:hAnsi="Times New Roman" w:cs="Times New Roman"/>
          <w:sz w:val="24"/>
          <w:szCs w:val="24"/>
        </w:rPr>
        <w:t xml:space="preserve"> aplicable </w:t>
      </w:r>
      <w:r w:rsidR="00FB2338">
        <w:rPr>
          <w:rFonts w:ascii="Times New Roman" w:hAnsi="Times New Roman" w:cs="Times New Roman"/>
          <w:sz w:val="24"/>
          <w:szCs w:val="24"/>
        </w:rPr>
        <w:t xml:space="preserve">para </w:t>
      </w:r>
      <w:r w:rsidRPr="004E055A">
        <w:rPr>
          <w:rFonts w:ascii="Times New Roman" w:hAnsi="Times New Roman" w:cs="Times New Roman"/>
          <w:sz w:val="24"/>
          <w:szCs w:val="24"/>
        </w:rPr>
        <w:t>pagos anuales de pensiones por arriba de $68 millones</w:t>
      </w:r>
      <w:r w:rsidR="00FB2338">
        <w:rPr>
          <w:rFonts w:ascii="Times New Roman" w:hAnsi="Times New Roman" w:cs="Times New Roman"/>
          <w:sz w:val="24"/>
          <w:szCs w:val="24"/>
        </w:rPr>
        <w:t xml:space="preserve">, es decir, </w:t>
      </w:r>
      <w:r w:rsidRPr="004E055A">
        <w:rPr>
          <w:rFonts w:ascii="Times New Roman" w:hAnsi="Times New Roman" w:cs="Times New Roman"/>
          <w:sz w:val="24"/>
          <w:szCs w:val="24"/>
        </w:rPr>
        <w:t>estarán gravadas ($5,7 millones mensuales). Todo pago pensional por encima de $68 millones anuales va entrar a tributar, así la exención que antes estaba en $38 millones mensuales, hoy solo será de $5,6 millones; así al depurar la cédula pensional y aplicar este límite exento las personas con una pensión mayor de $10 millones mensuales se verán impactadas</w:t>
      </w:r>
      <w:r w:rsidR="00D538E2">
        <w:rPr>
          <w:rFonts w:ascii="Times New Roman" w:hAnsi="Times New Roman" w:cs="Times New Roman"/>
          <w:sz w:val="24"/>
          <w:szCs w:val="24"/>
        </w:rPr>
        <w:t>.</w:t>
      </w:r>
      <w:r w:rsidRPr="004E055A">
        <w:rPr>
          <w:rFonts w:ascii="Times New Roman" w:hAnsi="Times New Roman" w:cs="Times New Roman"/>
          <w:sz w:val="24"/>
          <w:szCs w:val="24"/>
        </w:rPr>
        <w:t xml:space="preserve">  </w:t>
      </w:r>
    </w:p>
    <w:p w14:paraId="4BA56664" w14:textId="3A0B5B7C" w:rsidR="001F6386" w:rsidRPr="001F6386" w:rsidRDefault="001F6386" w:rsidP="00DF3943">
      <w:pPr>
        <w:spacing w:line="360" w:lineRule="auto"/>
        <w:ind w:firstLine="709"/>
        <w:rPr>
          <w:rFonts w:ascii="Times New Roman" w:hAnsi="Times New Roman" w:cs="Times New Roman"/>
          <w:sz w:val="24"/>
          <w:szCs w:val="24"/>
        </w:rPr>
      </w:pPr>
      <w:r w:rsidRPr="001F6386">
        <w:rPr>
          <w:rFonts w:ascii="Times New Roman" w:hAnsi="Times New Roman" w:cs="Times New Roman"/>
          <w:sz w:val="24"/>
          <w:szCs w:val="24"/>
        </w:rPr>
        <w:t>En este sentido, 1.790 UTV al año son lo equivalente a 68 millones de pesos. Esto implica una pensión mensual de 5,2 millones de pesos si se divide en 13 pagos que recibe un jubilado en el país. Luis Carlos Reyes, director de la Dian, aclaró que no es que las pensiones se empiecen a gravar a partir de 5,2 millones de pesos</w:t>
      </w:r>
      <w:r w:rsidR="00DF3943">
        <w:rPr>
          <w:rFonts w:ascii="Times New Roman" w:hAnsi="Times New Roman" w:cs="Times New Roman"/>
          <w:sz w:val="24"/>
          <w:szCs w:val="24"/>
        </w:rPr>
        <w:t>, sino que p</w:t>
      </w:r>
      <w:r w:rsidRPr="001F6386">
        <w:rPr>
          <w:rFonts w:ascii="Times New Roman" w:hAnsi="Times New Roman" w:cs="Times New Roman"/>
          <w:sz w:val="24"/>
          <w:szCs w:val="24"/>
        </w:rPr>
        <w:t xml:space="preserve">agarán tributación las que sean mayores a 10 millones. </w:t>
      </w:r>
    </w:p>
    <w:p w14:paraId="02844C56" w14:textId="33B74278" w:rsidR="001F6386" w:rsidRDefault="001F6386" w:rsidP="00AB1B0D">
      <w:pPr>
        <w:spacing w:line="360" w:lineRule="auto"/>
        <w:ind w:firstLine="709"/>
        <w:rPr>
          <w:rFonts w:ascii="Times New Roman" w:hAnsi="Times New Roman" w:cs="Times New Roman"/>
          <w:sz w:val="24"/>
          <w:szCs w:val="24"/>
        </w:rPr>
      </w:pPr>
      <w:r w:rsidRPr="001F6386">
        <w:rPr>
          <w:rFonts w:ascii="Times New Roman" w:hAnsi="Times New Roman" w:cs="Times New Roman"/>
          <w:sz w:val="24"/>
          <w:szCs w:val="24"/>
        </w:rPr>
        <w:t>En consecuencia, los 5,2 millones son una renta exenta</w:t>
      </w:r>
      <w:r w:rsidR="00DF3943">
        <w:rPr>
          <w:rFonts w:ascii="Times New Roman" w:hAnsi="Times New Roman" w:cs="Times New Roman"/>
          <w:sz w:val="24"/>
          <w:szCs w:val="24"/>
        </w:rPr>
        <w:t xml:space="preserve"> y, </w:t>
      </w:r>
      <w:r w:rsidRPr="001F6386">
        <w:rPr>
          <w:rFonts w:ascii="Times New Roman" w:hAnsi="Times New Roman" w:cs="Times New Roman"/>
          <w:sz w:val="24"/>
          <w:szCs w:val="24"/>
        </w:rPr>
        <w:t>partir de allí</w:t>
      </w:r>
      <w:r w:rsidR="00DF3943">
        <w:rPr>
          <w:rFonts w:ascii="Times New Roman" w:hAnsi="Times New Roman" w:cs="Times New Roman"/>
          <w:sz w:val="24"/>
          <w:szCs w:val="24"/>
        </w:rPr>
        <w:t>,</w:t>
      </w:r>
      <w:r w:rsidRPr="001F6386">
        <w:rPr>
          <w:rFonts w:ascii="Times New Roman" w:hAnsi="Times New Roman" w:cs="Times New Roman"/>
          <w:sz w:val="24"/>
          <w:szCs w:val="24"/>
        </w:rPr>
        <w:t xml:space="preserve"> empiezan a aplicar las tarifas para lo que ahora será el nuevo impuesto a la renta, las cuales arrancan en 0 % para las primeras 1090 UVT</w:t>
      </w:r>
      <w:r w:rsidR="00AB1B0D">
        <w:rPr>
          <w:rFonts w:ascii="Times New Roman" w:hAnsi="Times New Roman" w:cs="Times New Roman"/>
          <w:sz w:val="24"/>
          <w:szCs w:val="24"/>
        </w:rPr>
        <w:t xml:space="preserve">, es decir, que las </w:t>
      </w:r>
      <w:r w:rsidRPr="001F6386">
        <w:rPr>
          <w:rFonts w:ascii="Times New Roman" w:hAnsi="Times New Roman" w:cs="Times New Roman"/>
          <w:sz w:val="24"/>
          <w:szCs w:val="24"/>
        </w:rPr>
        <w:t xml:space="preserve">pensiones inferiores a los 10 millones no pagarían impuesto. </w:t>
      </w:r>
    </w:p>
    <w:p w14:paraId="5BFD8B94" w14:textId="77777777" w:rsidR="00977525" w:rsidRDefault="00977525" w:rsidP="00977525">
      <w:pPr>
        <w:spacing w:line="360" w:lineRule="auto"/>
        <w:ind w:firstLine="709"/>
        <w:jc w:val="center"/>
        <w:rPr>
          <w:rFonts w:ascii="Times New Roman" w:hAnsi="Times New Roman" w:cs="Times New Roman"/>
          <w:b/>
          <w:bCs/>
          <w:sz w:val="24"/>
          <w:szCs w:val="24"/>
        </w:rPr>
      </w:pPr>
    </w:p>
    <w:p w14:paraId="48C0F82B" w14:textId="77777777" w:rsidR="00977525" w:rsidRDefault="00977525" w:rsidP="00977525">
      <w:pPr>
        <w:spacing w:line="360" w:lineRule="auto"/>
        <w:ind w:firstLine="709"/>
        <w:jc w:val="center"/>
        <w:rPr>
          <w:rFonts w:ascii="Times New Roman" w:hAnsi="Times New Roman" w:cs="Times New Roman"/>
          <w:b/>
          <w:bCs/>
          <w:sz w:val="24"/>
          <w:szCs w:val="24"/>
        </w:rPr>
      </w:pPr>
    </w:p>
    <w:p w14:paraId="187DD2CF" w14:textId="28E087A8" w:rsidR="00D538E2" w:rsidRPr="00977525" w:rsidRDefault="00977525" w:rsidP="00977525">
      <w:pPr>
        <w:spacing w:line="360" w:lineRule="auto"/>
        <w:ind w:firstLine="709"/>
        <w:jc w:val="center"/>
        <w:rPr>
          <w:rFonts w:ascii="Times New Roman" w:hAnsi="Times New Roman" w:cs="Times New Roman"/>
          <w:b/>
          <w:bCs/>
          <w:sz w:val="24"/>
          <w:szCs w:val="24"/>
        </w:rPr>
      </w:pPr>
      <w:r w:rsidRPr="00977525">
        <w:rPr>
          <w:rFonts w:ascii="Times New Roman" w:hAnsi="Times New Roman" w:cs="Times New Roman"/>
          <w:b/>
          <w:bCs/>
          <w:sz w:val="24"/>
          <w:szCs w:val="24"/>
        </w:rPr>
        <w:lastRenderedPageBreak/>
        <w:t>Ventajas de la Reforma Tributaria 2022</w:t>
      </w:r>
      <w:r>
        <w:rPr>
          <w:rFonts w:ascii="Times New Roman" w:hAnsi="Times New Roman" w:cs="Times New Roman"/>
          <w:b/>
          <w:bCs/>
          <w:sz w:val="24"/>
          <w:szCs w:val="24"/>
        </w:rPr>
        <w:t>.</w:t>
      </w:r>
    </w:p>
    <w:p w14:paraId="78D6AC77" w14:textId="32EDCCE3" w:rsidR="001F6386" w:rsidRDefault="00E94B5E" w:rsidP="00D70484">
      <w:pPr>
        <w:pStyle w:val="Prrafodelista"/>
        <w:numPr>
          <w:ilvl w:val="0"/>
          <w:numId w:val="5"/>
        </w:numPr>
        <w:spacing w:line="360" w:lineRule="auto"/>
        <w:ind w:left="426" w:hanging="426"/>
        <w:rPr>
          <w:rFonts w:ascii="Times New Roman" w:hAnsi="Times New Roman" w:cs="Times New Roman"/>
          <w:sz w:val="24"/>
          <w:szCs w:val="24"/>
        </w:rPr>
      </w:pPr>
      <w:r w:rsidRPr="00E94B5E">
        <w:rPr>
          <w:rFonts w:ascii="Times New Roman" w:hAnsi="Times New Roman" w:cs="Times New Roman"/>
          <w:sz w:val="24"/>
          <w:szCs w:val="24"/>
        </w:rPr>
        <w:t>La reforma tributaria busca recaudar 25 billones de pesos para seguir haciendo frente a los gastos sociales derivados de la pandemia.</w:t>
      </w:r>
    </w:p>
    <w:p w14:paraId="21B45B8B" w14:textId="77777777" w:rsidR="00854BA0" w:rsidRDefault="00656C5D" w:rsidP="00D70484">
      <w:pPr>
        <w:pStyle w:val="Prrafodelista"/>
        <w:numPr>
          <w:ilvl w:val="0"/>
          <w:numId w:val="5"/>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Las</w:t>
      </w:r>
      <w:r w:rsidRPr="00656C5D">
        <w:rPr>
          <w:rFonts w:ascii="Times New Roman" w:hAnsi="Times New Roman" w:cs="Times New Roman"/>
          <w:sz w:val="24"/>
          <w:szCs w:val="24"/>
        </w:rPr>
        <w:t xml:space="preserve"> personas que más tienen pag</w:t>
      </w:r>
      <w:r>
        <w:rPr>
          <w:rFonts w:ascii="Times New Roman" w:hAnsi="Times New Roman" w:cs="Times New Roman"/>
          <w:sz w:val="24"/>
          <w:szCs w:val="24"/>
        </w:rPr>
        <w:t>an</w:t>
      </w:r>
      <w:r w:rsidRPr="00656C5D">
        <w:rPr>
          <w:rFonts w:ascii="Times New Roman" w:hAnsi="Times New Roman" w:cs="Times New Roman"/>
          <w:sz w:val="24"/>
          <w:szCs w:val="24"/>
        </w:rPr>
        <w:t xml:space="preserve"> más</w:t>
      </w:r>
      <w:r w:rsidR="00854BA0">
        <w:rPr>
          <w:rFonts w:ascii="Times New Roman" w:hAnsi="Times New Roman" w:cs="Times New Roman"/>
          <w:sz w:val="24"/>
          <w:szCs w:val="24"/>
        </w:rPr>
        <w:t>.</w:t>
      </w:r>
    </w:p>
    <w:p w14:paraId="1BAE5A1E" w14:textId="77777777" w:rsidR="00854BA0" w:rsidRDefault="00854BA0" w:rsidP="00D70484">
      <w:pPr>
        <w:pStyle w:val="Prrafodelista"/>
        <w:numPr>
          <w:ilvl w:val="0"/>
          <w:numId w:val="5"/>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S</w:t>
      </w:r>
      <w:r w:rsidR="00656C5D">
        <w:rPr>
          <w:rFonts w:ascii="Times New Roman" w:hAnsi="Times New Roman" w:cs="Times New Roman"/>
          <w:sz w:val="24"/>
          <w:szCs w:val="24"/>
        </w:rPr>
        <w:t xml:space="preserve">e </w:t>
      </w:r>
      <w:r w:rsidR="00656C5D" w:rsidRPr="00656C5D">
        <w:rPr>
          <w:rFonts w:ascii="Times New Roman" w:hAnsi="Times New Roman" w:cs="Times New Roman"/>
          <w:sz w:val="24"/>
          <w:szCs w:val="24"/>
        </w:rPr>
        <w:t>limita</w:t>
      </w:r>
      <w:r w:rsidR="00656C5D">
        <w:rPr>
          <w:rFonts w:ascii="Times New Roman" w:hAnsi="Times New Roman" w:cs="Times New Roman"/>
          <w:sz w:val="24"/>
          <w:szCs w:val="24"/>
        </w:rPr>
        <w:t>n</w:t>
      </w:r>
      <w:r w:rsidR="00656C5D" w:rsidRPr="00656C5D">
        <w:rPr>
          <w:rFonts w:ascii="Times New Roman" w:hAnsi="Times New Roman" w:cs="Times New Roman"/>
          <w:sz w:val="24"/>
          <w:szCs w:val="24"/>
        </w:rPr>
        <w:t xml:space="preserve"> los beneficios tributarios a las empresas</w:t>
      </w:r>
      <w:r>
        <w:rPr>
          <w:rFonts w:ascii="Times New Roman" w:hAnsi="Times New Roman" w:cs="Times New Roman"/>
          <w:sz w:val="24"/>
          <w:szCs w:val="24"/>
        </w:rPr>
        <w:t>.</w:t>
      </w:r>
    </w:p>
    <w:p w14:paraId="67D9E7F2" w14:textId="16BA5847" w:rsidR="00E94B5E" w:rsidRDefault="00854BA0" w:rsidP="00D70484">
      <w:pPr>
        <w:pStyle w:val="Prrafodelista"/>
        <w:numPr>
          <w:ilvl w:val="0"/>
          <w:numId w:val="5"/>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S</w:t>
      </w:r>
      <w:r w:rsidR="00FC716E">
        <w:rPr>
          <w:rFonts w:ascii="Times New Roman" w:hAnsi="Times New Roman" w:cs="Times New Roman"/>
          <w:sz w:val="24"/>
          <w:szCs w:val="24"/>
        </w:rPr>
        <w:t xml:space="preserve">e </w:t>
      </w:r>
      <w:r w:rsidR="00656C5D" w:rsidRPr="00656C5D">
        <w:rPr>
          <w:rFonts w:ascii="Times New Roman" w:hAnsi="Times New Roman" w:cs="Times New Roman"/>
          <w:sz w:val="24"/>
          <w:szCs w:val="24"/>
        </w:rPr>
        <w:t>s</w:t>
      </w:r>
      <w:r w:rsidR="00FC716E">
        <w:rPr>
          <w:rFonts w:ascii="Times New Roman" w:hAnsi="Times New Roman" w:cs="Times New Roman"/>
          <w:sz w:val="24"/>
          <w:szCs w:val="24"/>
        </w:rPr>
        <w:t>i</w:t>
      </w:r>
      <w:r w:rsidR="00656C5D" w:rsidRPr="00656C5D">
        <w:rPr>
          <w:rFonts w:ascii="Times New Roman" w:hAnsi="Times New Roman" w:cs="Times New Roman"/>
          <w:sz w:val="24"/>
          <w:szCs w:val="24"/>
        </w:rPr>
        <w:t>gu</w:t>
      </w:r>
      <w:r w:rsidR="00FC716E">
        <w:rPr>
          <w:rFonts w:ascii="Times New Roman" w:hAnsi="Times New Roman" w:cs="Times New Roman"/>
          <w:sz w:val="24"/>
          <w:szCs w:val="24"/>
        </w:rPr>
        <w:t>e</w:t>
      </w:r>
      <w:r w:rsidR="00656C5D" w:rsidRPr="00656C5D">
        <w:rPr>
          <w:rFonts w:ascii="Times New Roman" w:hAnsi="Times New Roman" w:cs="Times New Roman"/>
          <w:sz w:val="24"/>
          <w:szCs w:val="24"/>
        </w:rPr>
        <w:t xml:space="preserve"> </w:t>
      </w:r>
      <w:r w:rsidR="00FC716E">
        <w:rPr>
          <w:rFonts w:ascii="Times New Roman" w:hAnsi="Times New Roman" w:cs="Times New Roman"/>
          <w:sz w:val="24"/>
          <w:szCs w:val="24"/>
        </w:rPr>
        <w:t>luchando</w:t>
      </w:r>
      <w:r w:rsidR="00656C5D" w:rsidRPr="00656C5D">
        <w:rPr>
          <w:rFonts w:ascii="Times New Roman" w:hAnsi="Times New Roman" w:cs="Times New Roman"/>
          <w:sz w:val="24"/>
          <w:szCs w:val="24"/>
        </w:rPr>
        <w:t xml:space="preserve"> contra la evasión </w:t>
      </w:r>
      <w:r>
        <w:rPr>
          <w:rFonts w:ascii="Times New Roman" w:hAnsi="Times New Roman" w:cs="Times New Roman"/>
          <w:sz w:val="24"/>
          <w:szCs w:val="24"/>
        </w:rPr>
        <w:t>de</w:t>
      </w:r>
      <w:r w:rsidR="00656C5D" w:rsidRPr="00656C5D">
        <w:rPr>
          <w:rFonts w:ascii="Times New Roman" w:hAnsi="Times New Roman" w:cs="Times New Roman"/>
          <w:sz w:val="24"/>
          <w:szCs w:val="24"/>
        </w:rPr>
        <w:t xml:space="preserve"> los </w:t>
      </w:r>
      <w:r>
        <w:rPr>
          <w:rFonts w:ascii="Times New Roman" w:hAnsi="Times New Roman" w:cs="Times New Roman"/>
          <w:sz w:val="24"/>
          <w:szCs w:val="24"/>
        </w:rPr>
        <w:t xml:space="preserve">tres </w:t>
      </w:r>
      <w:r w:rsidR="00656C5D" w:rsidRPr="00656C5D">
        <w:rPr>
          <w:rFonts w:ascii="Times New Roman" w:hAnsi="Times New Roman" w:cs="Times New Roman"/>
          <w:sz w:val="24"/>
          <w:szCs w:val="24"/>
        </w:rPr>
        <w:t>grandes ejes que tiene el proyecto de ley.</w:t>
      </w:r>
    </w:p>
    <w:p w14:paraId="4FACF2E2" w14:textId="77777777" w:rsidR="00854BA0" w:rsidRDefault="00854BA0" w:rsidP="00D70484">
      <w:pPr>
        <w:pStyle w:val="Prrafodelista"/>
        <w:numPr>
          <w:ilvl w:val="0"/>
          <w:numId w:val="5"/>
        </w:numPr>
        <w:ind w:left="426" w:hanging="426"/>
        <w:rPr>
          <w:rFonts w:ascii="Times New Roman" w:hAnsi="Times New Roman" w:cs="Times New Roman"/>
          <w:sz w:val="24"/>
          <w:szCs w:val="24"/>
        </w:rPr>
      </w:pPr>
      <w:r>
        <w:rPr>
          <w:rFonts w:ascii="Times New Roman" w:hAnsi="Times New Roman" w:cs="Times New Roman"/>
          <w:sz w:val="24"/>
          <w:szCs w:val="24"/>
        </w:rPr>
        <w:t>Se</w:t>
      </w:r>
      <w:r w:rsidR="00FC716E" w:rsidRPr="00FC716E">
        <w:rPr>
          <w:rFonts w:ascii="Times New Roman" w:hAnsi="Times New Roman" w:cs="Times New Roman"/>
          <w:sz w:val="24"/>
          <w:szCs w:val="24"/>
        </w:rPr>
        <w:t xml:space="preserve"> busca redistribuir el ingreso a favor de los hogares vulnerables</w:t>
      </w:r>
      <w:r>
        <w:rPr>
          <w:rFonts w:ascii="Times New Roman" w:hAnsi="Times New Roman" w:cs="Times New Roman"/>
          <w:sz w:val="24"/>
          <w:szCs w:val="24"/>
        </w:rPr>
        <w:t>.</w:t>
      </w:r>
    </w:p>
    <w:p w14:paraId="7728BD67" w14:textId="77777777" w:rsidR="005169F4" w:rsidRDefault="00854BA0" w:rsidP="00D70484">
      <w:pPr>
        <w:pStyle w:val="Prrafodelista"/>
        <w:numPr>
          <w:ilvl w:val="0"/>
          <w:numId w:val="5"/>
        </w:numPr>
        <w:ind w:left="426" w:hanging="426"/>
        <w:rPr>
          <w:rFonts w:ascii="Times New Roman" w:hAnsi="Times New Roman" w:cs="Times New Roman"/>
          <w:sz w:val="24"/>
          <w:szCs w:val="24"/>
        </w:rPr>
      </w:pPr>
      <w:r>
        <w:rPr>
          <w:rFonts w:ascii="Times New Roman" w:hAnsi="Times New Roman" w:cs="Times New Roman"/>
          <w:sz w:val="24"/>
          <w:szCs w:val="24"/>
        </w:rPr>
        <w:t>S</w:t>
      </w:r>
      <w:r w:rsidR="00FC716E" w:rsidRPr="00FC716E">
        <w:rPr>
          <w:rFonts w:ascii="Times New Roman" w:hAnsi="Times New Roman" w:cs="Times New Roman"/>
          <w:sz w:val="24"/>
          <w:szCs w:val="24"/>
        </w:rPr>
        <w:t xml:space="preserve">e reducirían la pobreza monetaria y extrema. </w:t>
      </w:r>
    </w:p>
    <w:p w14:paraId="16FCB8E3" w14:textId="4F5381B8" w:rsidR="00FC716E" w:rsidRPr="00FC716E" w:rsidRDefault="00FC716E" w:rsidP="00D70484">
      <w:pPr>
        <w:pStyle w:val="Prrafodelista"/>
        <w:numPr>
          <w:ilvl w:val="0"/>
          <w:numId w:val="5"/>
        </w:numPr>
        <w:ind w:left="426" w:hanging="426"/>
        <w:rPr>
          <w:rFonts w:ascii="Times New Roman" w:hAnsi="Times New Roman" w:cs="Times New Roman"/>
          <w:sz w:val="24"/>
          <w:szCs w:val="24"/>
        </w:rPr>
      </w:pPr>
      <w:r w:rsidRPr="00FC716E">
        <w:rPr>
          <w:rFonts w:ascii="Times New Roman" w:hAnsi="Times New Roman" w:cs="Times New Roman"/>
          <w:sz w:val="24"/>
          <w:szCs w:val="24"/>
        </w:rPr>
        <w:t>La desigualdad</w:t>
      </w:r>
      <w:r w:rsidR="005169F4">
        <w:rPr>
          <w:rFonts w:ascii="Times New Roman" w:hAnsi="Times New Roman" w:cs="Times New Roman"/>
          <w:sz w:val="24"/>
          <w:szCs w:val="24"/>
        </w:rPr>
        <w:t xml:space="preserve"> </w:t>
      </w:r>
      <w:r w:rsidRPr="00FC716E">
        <w:rPr>
          <w:rFonts w:ascii="Times New Roman" w:hAnsi="Times New Roman" w:cs="Times New Roman"/>
          <w:sz w:val="24"/>
          <w:szCs w:val="24"/>
        </w:rPr>
        <w:t>mostraría una caída cercana a 9 veces la caída anual promedio observada durante los últimos 14 años.</w:t>
      </w:r>
    </w:p>
    <w:p w14:paraId="45A0879A" w14:textId="77777777" w:rsidR="00C4174B" w:rsidRDefault="00C4174B" w:rsidP="00D70484">
      <w:pPr>
        <w:pStyle w:val="Prrafodelista"/>
        <w:numPr>
          <w:ilvl w:val="0"/>
          <w:numId w:val="5"/>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Mejoras en el medio ambiente al controlar las</w:t>
      </w:r>
      <w:r w:rsidR="005169F4" w:rsidRPr="005169F4">
        <w:rPr>
          <w:rFonts w:ascii="Times New Roman" w:hAnsi="Times New Roman" w:cs="Times New Roman"/>
          <w:sz w:val="24"/>
          <w:szCs w:val="24"/>
        </w:rPr>
        <w:t xml:space="preserve"> emisiones de carbono</w:t>
      </w:r>
      <w:r>
        <w:rPr>
          <w:rFonts w:ascii="Times New Roman" w:hAnsi="Times New Roman" w:cs="Times New Roman"/>
          <w:sz w:val="24"/>
          <w:szCs w:val="24"/>
        </w:rPr>
        <w:t>.</w:t>
      </w:r>
    </w:p>
    <w:p w14:paraId="68B61C41" w14:textId="02CDEB88" w:rsidR="00FC716E" w:rsidRDefault="00C4174B" w:rsidP="00D70484">
      <w:pPr>
        <w:pStyle w:val="Prrafodelista"/>
        <w:numPr>
          <w:ilvl w:val="0"/>
          <w:numId w:val="5"/>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Mejoras en la </w:t>
      </w:r>
      <w:r w:rsidR="005169F4" w:rsidRPr="005169F4">
        <w:rPr>
          <w:rFonts w:ascii="Times New Roman" w:hAnsi="Times New Roman" w:cs="Times New Roman"/>
          <w:sz w:val="24"/>
          <w:szCs w:val="24"/>
        </w:rPr>
        <w:t xml:space="preserve">salud pública, </w:t>
      </w:r>
      <w:r>
        <w:rPr>
          <w:rFonts w:ascii="Times New Roman" w:hAnsi="Times New Roman" w:cs="Times New Roman"/>
          <w:sz w:val="24"/>
          <w:szCs w:val="24"/>
        </w:rPr>
        <w:t>por impuestos</w:t>
      </w:r>
      <w:r w:rsidR="005169F4" w:rsidRPr="005169F4">
        <w:rPr>
          <w:rFonts w:ascii="Times New Roman" w:hAnsi="Times New Roman" w:cs="Times New Roman"/>
          <w:sz w:val="24"/>
          <w:szCs w:val="24"/>
        </w:rPr>
        <w:t xml:space="preserve"> a bebidas azucaradas y a alimentos ultra procesados.</w:t>
      </w:r>
    </w:p>
    <w:p w14:paraId="66F6FD08" w14:textId="463334AF" w:rsidR="00BA6445" w:rsidRPr="00BA6445" w:rsidRDefault="005E4008" w:rsidP="00BA6445">
      <w:pPr>
        <w:pStyle w:val="Prrafodelista"/>
        <w:spacing w:line="360" w:lineRule="auto"/>
        <w:ind w:left="1429"/>
        <w:jc w:val="center"/>
        <w:rPr>
          <w:rFonts w:ascii="Times New Roman" w:hAnsi="Times New Roman" w:cs="Times New Roman"/>
          <w:b/>
          <w:bCs/>
          <w:sz w:val="24"/>
          <w:szCs w:val="24"/>
        </w:rPr>
      </w:pPr>
      <w:r w:rsidRPr="005E4008">
        <w:rPr>
          <w:rFonts w:ascii="Times New Roman" w:hAnsi="Times New Roman" w:cs="Times New Roman"/>
          <w:b/>
          <w:bCs/>
          <w:sz w:val="24"/>
          <w:szCs w:val="24"/>
        </w:rPr>
        <w:t>Desventajas de la Reforma Tributaria 2022.</w:t>
      </w:r>
    </w:p>
    <w:p w14:paraId="5D31F374" w14:textId="62A8273C" w:rsidR="005E4008" w:rsidRDefault="00127B98" w:rsidP="00BA6445">
      <w:pPr>
        <w:pStyle w:val="Prrafodelista"/>
        <w:numPr>
          <w:ilvl w:val="0"/>
          <w:numId w:val="6"/>
        </w:numPr>
        <w:spacing w:line="360" w:lineRule="auto"/>
        <w:ind w:left="426" w:hanging="426"/>
        <w:rPr>
          <w:rFonts w:ascii="Times New Roman" w:hAnsi="Times New Roman" w:cs="Times New Roman"/>
          <w:sz w:val="24"/>
          <w:szCs w:val="24"/>
        </w:rPr>
      </w:pPr>
      <w:r w:rsidRPr="00127B98">
        <w:rPr>
          <w:rFonts w:ascii="Times New Roman" w:hAnsi="Times New Roman" w:cs="Times New Roman"/>
          <w:sz w:val="24"/>
          <w:szCs w:val="24"/>
        </w:rPr>
        <w:t>Queda pendiente la modificación global del esquema tributario a nivel municipal,</w:t>
      </w:r>
      <w:r>
        <w:rPr>
          <w:rFonts w:ascii="Times New Roman" w:hAnsi="Times New Roman" w:cs="Times New Roman"/>
          <w:sz w:val="24"/>
          <w:szCs w:val="24"/>
        </w:rPr>
        <w:t xml:space="preserve"> </w:t>
      </w:r>
      <w:r w:rsidRPr="00127B98">
        <w:rPr>
          <w:rFonts w:ascii="Times New Roman" w:hAnsi="Times New Roman" w:cs="Times New Roman"/>
          <w:sz w:val="24"/>
          <w:szCs w:val="24"/>
        </w:rPr>
        <w:t>provincial y nacional</w:t>
      </w:r>
      <w:r>
        <w:rPr>
          <w:rFonts w:ascii="Times New Roman" w:hAnsi="Times New Roman" w:cs="Times New Roman"/>
          <w:sz w:val="24"/>
          <w:szCs w:val="24"/>
        </w:rPr>
        <w:t xml:space="preserve"> </w:t>
      </w:r>
      <w:r w:rsidRPr="00127B98">
        <w:rPr>
          <w:rFonts w:ascii="Times New Roman" w:hAnsi="Times New Roman" w:cs="Times New Roman"/>
          <w:sz w:val="24"/>
          <w:szCs w:val="24"/>
        </w:rPr>
        <w:t>que les generan al contribuyente una gran cantidad de costosas tareas administrativas, que terminan encareciendo los precios finales de los productos y servicios.</w:t>
      </w:r>
    </w:p>
    <w:p w14:paraId="56D240C4" w14:textId="1003D4B5" w:rsidR="00127B98" w:rsidRDefault="00D8014E" w:rsidP="00BA6445">
      <w:pPr>
        <w:pStyle w:val="Prrafodelista"/>
        <w:numPr>
          <w:ilvl w:val="0"/>
          <w:numId w:val="6"/>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La fuente de financiamiento de la reforma tributaria únicamente sale del bolsillo de los colombianos. </w:t>
      </w:r>
    </w:p>
    <w:p w14:paraId="7E03E038" w14:textId="31ECC9AA" w:rsidR="00D8014E" w:rsidRDefault="00D8014E" w:rsidP="00BA6445">
      <w:pPr>
        <w:pStyle w:val="Prrafodelista"/>
        <w:numPr>
          <w:ilvl w:val="0"/>
          <w:numId w:val="6"/>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La reforma tributaria implicaría un gran reto para todo el país</w:t>
      </w:r>
      <w:r w:rsidR="00641785">
        <w:rPr>
          <w:rFonts w:ascii="Times New Roman" w:hAnsi="Times New Roman" w:cs="Times New Roman"/>
          <w:sz w:val="24"/>
          <w:szCs w:val="24"/>
        </w:rPr>
        <w:t xml:space="preserve"> por el grado de complejidad e impacto de la misma. </w:t>
      </w:r>
    </w:p>
    <w:p w14:paraId="64015F57" w14:textId="77777777" w:rsidR="0081195B" w:rsidRDefault="0081195B" w:rsidP="0081195B">
      <w:pPr>
        <w:pStyle w:val="Prrafodelista"/>
        <w:spacing w:line="360" w:lineRule="auto"/>
        <w:ind w:left="426"/>
        <w:rPr>
          <w:rFonts w:ascii="Times New Roman" w:hAnsi="Times New Roman" w:cs="Times New Roman"/>
          <w:sz w:val="24"/>
          <w:szCs w:val="24"/>
        </w:rPr>
      </w:pPr>
    </w:p>
    <w:p w14:paraId="26819A27" w14:textId="62291932" w:rsidR="0081195B" w:rsidRDefault="0081195B" w:rsidP="0081195B">
      <w:pPr>
        <w:pStyle w:val="Prrafodelista"/>
        <w:spacing w:line="360" w:lineRule="auto"/>
        <w:ind w:left="426"/>
        <w:jc w:val="center"/>
        <w:rPr>
          <w:rFonts w:ascii="Times New Roman" w:hAnsi="Times New Roman" w:cs="Times New Roman"/>
          <w:b/>
          <w:bCs/>
          <w:sz w:val="24"/>
          <w:szCs w:val="24"/>
        </w:rPr>
      </w:pPr>
      <w:r w:rsidRPr="0081195B">
        <w:rPr>
          <w:rFonts w:ascii="Times New Roman" w:hAnsi="Times New Roman" w:cs="Times New Roman"/>
          <w:b/>
          <w:bCs/>
          <w:sz w:val="24"/>
          <w:szCs w:val="24"/>
        </w:rPr>
        <w:t>¿Qué afectación tendría para el sector empresarial en Colombia</w:t>
      </w:r>
      <w:r>
        <w:rPr>
          <w:rFonts w:ascii="Times New Roman" w:hAnsi="Times New Roman" w:cs="Times New Roman"/>
          <w:b/>
          <w:bCs/>
          <w:sz w:val="24"/>
          <w:szCs w:val="24"/>
        </w:rPr>
        <w:t xml:space="preserve"> la implementación de la Reforma Tributaria 2022</w:t>
      </w:r>
      <w:r w:rsidRPr="0081195B">
        <w:rPr>
          <w:rFonts w:ascii="Times New Roman" w:hAnsi="Times New Roman" w:cs="Times New Roman"/>
          <w:b/>
          <w:bCs/>
          <w:sz w:val="24"/>
          <w:szCs w:val="24"/>
        </w:rPr>
        <w:t>?</w:t>
      </w:r>
    </w:p>
    <w:p w14:paraId="174B7281" w14:textId="06EC108F" w:rsidR="002B30A6" w:rsidRPr="002B30A6" w:rsidRDefault="0015386D" w:rsidP="002B30A6">
      <w:pPr>
        <w:pStyle w:val="Prrafodelista"/>
        <w:spacing w:line="360" w:lineRule="auto"/>
        <w:ind w:left="425" w:firstLine="709"/>
        <w:rPr>
          <w:rFonts w:ascii="Times New Roman" w:hAnsi="Times New Roman" w:cs="Times New Roman"/>
          <w:sz w:val="24"/>
          <w:szCs w:val="24"/>
        </w:rPr>
      </w:pPr>
      <w:r>
        <w:rPr>
          <w:rFonts w:ascii="Times New Roman" w:hAnsi="Times New Roman" w:cs="Times New Roman"/>
          <w:sz w:val="24"/>
          <w:szCs w:val="24"/>
        </w:rPr>
        <w:t>Como es de conocimiento público, se espera que la implementación de l</w:t>
      </w:r>
      <w:r w:rsidR="002B30A6" w:rsidRPr="002B30A6">
        <w:rPr>
          <w:rFonts w:ascii="Times New Roman" w:hAnsi="Times New Roman" w:cs="Times New Roman"/>
          <w:sz w:val="24"/>
          <w:szCs w:val="24"/>
        </w:rPr>
        <w:t>a nueva reforma tributaria recaud</w:t>
      </w:r>
      <w:r>
        <w:rPr>
          <w:rFonts w:ascii="Times New Roman" w:hAnsi="Times New Roman" w:cs="Times New Roman"/>
          <w:sz w:val="24"/>
          <w:szCs w:val="24"/>
        </w:rPr>
        <w:t>e</w:t>
      </w:r>
      <w:r w:rsidR="002B30A6" w:rsidRPr="002B30A6">
        <w:rPr>
          <w:rFonts w:ascii="Times New Roman" w:hAnsi="Times New Roman" w:cs="Times New Roman"/>
          <w:sz w:val="24"/>
          <w:szCs w:val="24"/>
        </w:rPr>
        <w:t xml:space="preserve"> cerca de 15,2 billones a través del aumento en la tasa de impuestos que recaen sobre las personas jurídicas</w:t>
      </w:r>
      <w:r>
        <w:rPr>
          <w:rFonts w:ascii="Times New Roman" w:hAnsi="Times New Roman" w:cs="Times New Roman"/>
          <w:sz w:val="24"/>
          <w:szCs w:val="24"/>
        </w:rPr>
        <w:t xml:space="preserve">, es decir, sobre el sector empresarial de Colombia. </w:t>
      </w:r>
    </w:p>
    <w:p w14:paraId="44746F44" w14:textId="77777777" w:rsidR="002B30A6" w:rsidRPr="002B30A6" w:rsidRDefault="002B30A6" w:rsidP="002B30A6">
      <w:pPr>
        <w:pStyle w:val="Prrafodelista"/>
        <w:spacing w:line="360" w:lineRule="auto"/>
        <w:ind w:left="425" w:firstLine="709"/>
        <w:rPr>
          <w:rFonts w:ascii="Times New Roman" w:hAnsi="Times New Roman" w:cs="Times New Roman"/>
          <w:sz w:val="24"/>
          <w:szCs w:val="24"/>
        </w:rPr>
      </w:pPr>
    </w:p>
    <w:p w14:paraId="225228FF" w14:textId="29598358" w:rsidR="00151488" w:rsidRDefault="002B30A6" w:rsidP="00151488">
      <w:pPr>
        <w:pStyle w:val="Prrafodelista"/>
        <w:spacing w:line="360" w:lineRule="auto"/>
        <w:ind w:left="425" w:firstLine="709"/>
        <w:rPr>
          <w:rFonts w:ascii="Times New Roman" w:hAnsi="Times New Roman" w:cs="Times New Roman"/>
          <w:sz w:val="24"/>
          <w:szCs w:val="24"/>
        </w:rPr>
      </w:pPr>
      <w:r w:rsidRPr="002B30A6">
        <w:rPr>
          <w:rFonts w:ascii="Times New Roman" w:hAnsi="Times New Roman" w:cs="Times New Roman"/>
          <w:sz w:val="24"/>
          <w:szCs w:val="24"/>
        </w:rPr>
        <w:lastRenderedPageBreak/>
        <w:t xml:space="preserve">Si bien los impuestos </w:t>
      </w:r>
      <w:r w:rsidR="00F27E3F">
        <w:rPr>
          <w:rFonts w:ascii="Times New Roman" w:hAnsi="Times New Roman" w:cs="Times New Roman"/>
          <w:sz w:val="24"/>
          <w:szCs w:val="24"/>
        </w:rPr>
        <w:t xml:space="preserve">aplicados a través de la reforma tributaria </w:t>
      </w:r>
      <w:r w:rsidRPr="002B30A6">
        <w:rPr>
          <w:rFonts w:ascii="Times New Roman" w:hAnsi="Times New Roman" w:cs="Times New Roman"/>
          <w:sz w:val="24"/>
          <w:szCs w:val="24"/>
        </w:rPr>
        <w:t xml:space="preserve">buscan reducir brechas económicas al gravar y desincentivar actividades como el consumo de bebidas azucaradas y el uso de plásticos de un solo uso, </w:t>
      </w:r>
      <w:r w:rsidR="00F27E3F">
        <w:rPr>
          <w:rFonts w:ascii="Times New Roman" w:hAnsi="Times New Roman" w:cs="Times New Roman"/>
          <w:sz w:val="24"/>
          <w:szCs w:val="24"/>
        </w:rPr>
        <w:t>también es de suma importancia que reconozcamos las afectacio</w:t>
      </w:r>
      <w:r w:rsidR="00C35220">
        <w:rPr>
          <w:rFonts w:ascii="Times New Roman" w:hAnsi="Times New Roman" w:cs="Times New Roman"/>
          <w:sz w:val="24"/>
          <w:szCs w:val="24"/>
        </w:rPr>
        <w:t xml:space="preserve">nes de la nueva reforma al sector empresarial de Colombia. </w:t>
      </w:r>
    </w:p>
    <w:p w14:paraId="6A108C47" w14:textId="77777777" w:rsidR="00151488" w:rsidRPr="00151488" w:rsidRDefault="00151488" w:rsidP="00151488">
      <w:pPr>
        <w:pStyle w:val="Prrafodelista"/>
        <w:spacing w:line="360" w:lineRule="auto"/>
        <w:ind w:left="425" w:firstLine="709"/>
        <w:rPr>
          <w:rFonts w:ascii="Times New Roman" w:hAnsi="Times New Roman" w:cs="Times New Roman"/>
          <w:sz w:val="24"/>
          <w:szCs w:val="24"/>
        </w:rPr>
      </w:pPr>
    </w:p>
    <w:p w14:paraId="66BCB358" w14:textId="0A2F1616" w:rsidR="00C35220" w:rsidRDefault="002869F4" w:rsidP="00151488">
      <w:pPr>
        <w:pStyle w:val="Prrafodelista"/>
        <w:spacing w:line="360" w:lineRule="auto"/>
        <w:ind w:left="425" w:firstLine="709"/>
        <w:rPr>
          <w:rFonts w:ascii="Times New Roman" w:hAnsi="Times New Roman" w:cs="Times New Roman"/>
          <w:sz w:val="24"/>
          <w:szCs w:val="24"/>
        </w:rPr>
      </w:pPr>
      <w:r>
        <w:rPr>
          <w:rFonts w:ascii="Times New Roman" w:hAnsi="Times New Roman" w:cs="Times New Roman"/>
          <w:sz w:val="24"/>
          <w:szCs w:val="24"/>
        </w:rPr>
        <w:t>Una de las afectaciones más evidentes recae</w:t>
      </w:r>
      <w:r w:rsidR="00C35220">
        <w:rPr>
          <w:rFonts w:ascii="Times New Roman" w:hAnsi="Times New Roman" w:cs="Times New Roman"/>
          <w:sz w:val="24"/>
          <w:szCs w:val="24"/>
        </w:rPr>
        <w:t xml:space="preserve"> sobre las </w:t>
      </w:r>
      <w:r>
        <w:rPr>
          <w:rFonts w:ascii="Times New Roman" w:hAnsi="Times New Roman" w:cs="Times New Roman"/>
          <w:sz w:val="24"/>
          <w:szCs w:val="24"/>
        </w:rPr>
        <w:t xml:space="preserve">exportaciones y las tasas de cambio que se alteran y generan un incremento en los productos que una empresa recibe. </w:t>
      </w:r>
      <w:r w:rsidR="00151488">
        <w:rPr>
          <w:rFonts w:ascii="Times New Roman" w:hAnsi="Times New Roman" w:cs="Times New Roman"/>
          <w:sz w:val="24"/>
          <w:szCs w:val="24"/>
        </w:rPr>
        <w:t>Otra afectación muy alarmante es el i</w:t>
      </w:r>
      <w:r w:rsidR="00151488" w:rsidRPr="00151488">
        <w:rPr>
          <w:rFonts w:ascii="Times New Roman" w:hAnsi="Times New Roman" w:cs="Times New Roman"/>
          <w:sz w:val="24"/>
          <w:szCs w:val="24"/>
        </w:rPr>
        <w:t>mpuesto sobre la renta del 33% al 35%</w:t>
      </w:r>
      <w:r w:rsidR="00151488">
        <w:rPr>
          <w:rFonts w:ascii="Times New Roman" w:hAnsi="Times New Roman" w:cs="Times New Roman"/>
          <w:sz w:val="24"/>
          <w:szCs w:val="24"/>
        </w:rPr>
        <w:t xml:space="preserve"> que se </w:t>
      </w:r>
      <w:r w:rsidR="00151488" w:rsidRPr="00151488">
        <w:rPr>
          <w:rFonts w:ascii="Times New Roman" w:hAnsi="Times New Roman" w:cs="Times New Roman"/>
          <w:sz w:val="24"/>
          <w:szCs w:val="24"/>
        </w:rPr>
        <w:t>cobra dependiendo de la actividad económica que tenga una organización</w:t>
      </w:r>
      <w:r w:rsidR="0089352D">
        <w:rPr>
          <w:rFonts w:ascii="Times New Roman" w:hAnsi="Times New Roman" w:cs="Times New Roman"/>
          <w:sz w:val="24"/>
          <w:szCs w:val="24"/>
        </w:rPr>
        <w:t>; este impuesto es injusto poque n</w:t>
      </w:r>
      <w:r w:rsidR="00151488" w:rsidRPr="00151488">
        <w:rPr>
          <w:rFonts w:ascii="Times New Roman" w:hAnsi="Times New Roman" w:cs="Times New Roman"/>
          <w:sz w:val="24"/>
          <w:szCs w:val="24"/>
        </w:rPr>
        <w:t>o es preciso señalar que una empresa cuyos ingresos son inferiores tenga que tributar lo mismo que otra organización que factura millones cada año.</w:t>
      </w:r>
    </w:p>
    <w:p w14:paraId="4B6F0B41" w14:textId="73914F96" w:rsidR="007D3543" w:rsidRDefault="007D3543" w:rsidP="00151488">
      <w:pPr>
        <w:pStyle w:val="Prrafodelista"/>
        <w:spacing w:line="360" w:lineRule="auto"/>
        <w:ind w:left="425" w:firstLine="709"/>
        <w:rPr>
          <w:rFonts w:ascii="Times New Roman" w:hAnsi="Times New Roman" w:cs="Times New Roman"/>
          <w:sz w:val="24"/>
          <w:szCs w:val="24"/>
        </w:rPr>
      </w:pPr>
      <w:r>
        <w:rPr>
          <w:rFonts w:ascii="Times New Roman" w:hAnsi="Times New Roman" w:cs="Times New Roman"/>
          <w:sz w:val="24"/>
          <w:szCs w:val="24"/>
        </w:rPr>
        <w:t xml:space="preserve">Es de suma importancia </w:t>
      </w:r>
      <w:r w:rsidR="002F66C8">
        <w:rPr>
          <w:rFonts w:ascii="Times New Roman" w:hAnsi="Times New Roman" w:cs="Times New Roman"/>
          <w:sz w:val="24"/>
          <w:szCs w:val="24"/>
        </w:rPr>
        <w:t xml:space="preserve">que los dirigentes de </w:t>
      </w:r>
      <w:r w:rsidRPr="007D3543">
        <w:rPr>
          <w:rFonts w:ascii="Times New Roman" w:hAnsi="Times New Roman" w:cs="Times New Roman"/>
          <w:sz w:val="24"/>
          <w:szCs w:val="24"/>
        </w:rPr>
        <w:t xml:space="preserve">Colombia </w:t>
      </w:r>
      <w:r w:rsidR="002F66C8">
        <w:rPr>
          <w:rFonts w:ascii="Times New Roman" w:hAnsi="Times New Roman" w:cs="Times New Roman"/>
          <w:sz w:val="24"/>
          <w:szCs w:val="24"/>
        </w:rPr>
        <w:t>dejen</w:t>
      </w:r>
      <w:r w:rsidRPr="007D3543">
        <w:rPr>
          <w:rFonts w:ascii="Times New Roman" w:hAnsi="Times New Roman" w:cs="Times New Roman"/>
          <w:sz w:val="24"/>
          <w:szCs w:val="24"/>
        </w:rPr>
        <w:t xml:space="preserve"> de pensar en planes </w:t>
      </w:r>
      <w:r w:rsidR="002F66C8">
        <w:rPr>
          <w:rFonts w:ascii="Times New Roman" w:hAnsi="Times New Roman" w:cs="Times New Roman"/>
          <w:sz w:val="24"/>
          <w:szCs w:val="24"/>
        </w:rPr>
        <w:t>proteccionistas</w:t>
      </w:r>
      <w:r w:rsidRPr="007D3543">
        <w:rPr>
          <w:rFonts w:ascii="Times New Roman" w:hAnsi="Times New Roman" w:cs="Times New Roman"/>
          <w:sz w:val="24"/>
          <w:szCs w:val="24"/>
        </w:rPr>
        <w:t xml:space="preserve"> como lo ha hecho en los últimos años y enc</w:t>
      </w:r>
      <w:r w:rsidR="00024AB1">
        <w:rPr>
          <w:rFonts w:ascii="Times New Roman" w:hAnsi="Times New Roman" w:cs="Times New Roman"/>
          <w:sz w:val="24"/>
          <w:szCs w:val="24"/>
        </w:rPr>
        <w:t>uentren</w:t>
      </w:r>
      <w:r w:rsidRPr="007D3543">
        <w:rPr>
          <w:rFonts w:ascii="Times New Roman" w:hAnsi="Times New Roman" w:cs="Times New Roman"/>
          <w:sz w:val="24"/>
          <w:szCs w:val="24"/>
        </w:rPr>
        <w:t xml:space="preserve"> maneras de apoyar a </w:t>
      </w:r>
      <w:r w:rsidR="00024AB1">
        <w:rPr>
          <w:rFonts w:ascii="Times New Roman" w:hAnsi="Times New Roman" w:cs="Times New Roman"/>
          <w:sz w:val="24"/>
          <w:szCs w:val="24"/>
        </w:rPr>
        <w:t>las</w:t>
      </w:r>
      <w:r w:rsidRPr="007D3543">
        <w:rPr>
          <w:rFonts w:ascii="Times New Roman" w:hAnsi="Times New Roman" w:cs="Times New Roman"/>
          <w:sz w:val="24"/>
          <w:szCs w:val="24"/>
        </w:rPr>
        <w:t xml:space="preserve"> empresas </w:t>
      </w:r>
      <w:r w:rsidR="00024AB1">
        <w:rPr>
          <w:rFonts w:ascii="Times New Roman" w:hAnsi="Times New Roman" w:cs="Times New Roman"/>
          <w:sz w:val="24"/>
          <w:szCs w:val="24"/>
        </w:rPr>
        <w:t xml:space="preserve">y lograr que </w:t>
      </w:r>
      <w:r w:rsidRPr="007D3543">
        <w:rPr>
          <w:rFonts w:ascii="Times New Roman" w:hAnsi="Times New Roman" w:cs="Times New Roman"/>
          <w:sz w:val="24"/>
          <w:szCs w:val="24"/>
        </w:rPr>
        <w:t xml:space="preserve">el trabajo </w:t>
      </w:r>
      <w:r w:rsidR="00024AB1">
        <w:rPr>
          <w:rFonts w:ascii="Times New Roman" w:hAnsi="Times New Roman" w:cs="Times New Roman"/>
          <w:sz w:val="24"/>
          <w:szCs w:val="24"/>
        </w:rPr>
        <w:t xml:space="preserve">se promueva </w:t>
      </w:r>
      <w:r w:rsidRPr="007D3543">
        <w:rPr>
          <w:rFonts w:ascii="Times New Roman" w:hAnsi="Times New Roman" w:cs="Times New Roman"/>
          <w:sz w:val="24"/>
          <w:szCs w:val="24"/>
        </w:rPr>
        <w:t xml:space="preserve">y </w:t>
      </w:r>
      <w:r w:rsidR="00024AB1">
        <w:rPr>
          <w:rFonts w:ascii="Times New Roman" w:hAnsi="Times New Roman" w:cs="Times New Roman"/>
          <w:sz w:val="24"/>
          <w:szCs w:val="24"/>
        </w:rPr>
        <w:t xml:space="preserve">se </w:t>
      </w:r>
      <w:r w:rsidRPr="007D3543">
        <w:rPr>
          <w:rFonts w:ascii="Times New Roman" w:hAnsi="Times New Roman" w:cs="Times New Roman"/>
          <w:sz w:val="24"/>
          <w:szCs w:val="24"/>
        </w:rPr>
        <w:t>reduzcan tasas como la pobreza y los evasores fiscales mientras promueve leyes que cubran los gastos sociales.</w:t>
      </w:r>
    </w:p>
    <w:p w14:paraId="28A73258" w14:textId="31430F65" w:rsidR="003A45B1" w:rsidRDefault="003A45B1" w:rsidP="00151488">
      <w:pPr>
        <w:pStyle w:val="Prrafodelista"/>
        <w:spacing w:line="360" w:lineRule="auto"/>
        <w:ind w:left="425" w:firstLine="709"/>
        <w:rPr>
          <w:rFonts w:ascii="Times New Roman" w:hAnsi="Times New Roman" w:cs="Times New Roman"/>
          <w:sz w:val="24"/>
          <w:szCs w:val="24"/>
        </w:rPr>
      </w:pPr>
    </w:p>
    <w:p w14:paraId="74B25CB8" w14:textId="799C0689" w:rsidR="003A45B1" w:rsidRDefault="003A45B1" w:rsidP="00151488">
      <w:pPr>
        <w:pStyle w:val="Prrafodelista"/>
        <w:spacing w:line="360" w:lineRule="auto"/>
        <w:ind w:left="425" w:firstLine="709"/>
        <w:rPr>
          <w:rFonts w:ascii="Times New Roman" w:hAnsi="Times New Roman" w:cs="Times New Roman"/>
          <w:sz w:val="24"/>
          <w:szCs w:val="24"/>
        </w:rPr>
      </w:pPr>
    </w:p>
    <w:p w14:paraId="71B3B42C" w14:textId="1613E64F" w:rsidR="003A45B1" w:rsidRDefault="003A45B1" w:rsidP="00151488">
      <w:pPr>
        <w:pStyle w:val="Prrafodelista"/>
        <w:spacing w:line="360" w:lineRule="auto"/>
        <w:ind w:left="425" w:firstLine="709"/>
        <w:rPr>
          <w:rFonts w:ascii="Times New Roman" w:hAnsi="Times New Roman" w:cs="Times New Roman"/>
          <w:sz w:val="24"/>
          <w:szCs w:val="24"/>
        </w:rPr>
      </w:pPr>
    </w:p>
    <w:p w14:paraId="147734F3" w14:textId="3C37165C" w:rsidR="003A45B1" w:rsidRDefault="003A45B1" w:rsidP="00151488">
      <w:pPr>
        <w:pStyle w:val="Prrafodelista"/>
        <w:spacing w:line="360" w:lineRule="auto"/>
        <w:ind w:left="425" w:firstLine="709"/>
        <w:rPr>
          <w:rFonts w:ascii="Times New Roman" w:hAnsi="Times New Roman" w:cs="Times New Roman"/>
          <w:sz w:val="24"/>
          <w:szCs w:val="24"/>
        </w:rPr>
      </w:pPr>
    </w:p>
    <w:p w14:paraId="28619739" w14:textId="42F32A57" w:rsidR="003A45B1" w:rsidRDefault="003A45B1" w:rsidP="00151488">
      <w:pPr>
        <w:pStyle w:val="Prrafodelista"/>
        <w:spacing w:line="360" w:lineRule="auto"/>
        <w:ind w:left="425" w:firstLine="709"/>
        <w:rPr>
          <w:rFonts w:ascii="Times New Roman" w:hAnsi="Times New Roman" w:cs="Times New Roman"/>
          <w:sz w:val="24"/>
          <w:szCs w:val="24"/>
        </w:rPr>
      </w:pPr>
    </w:p>
    <w:p w14:paraId="05AC3422" w14:textId="3A58BEBD" w:rsidR="003A45B1" w:rsidRDefault="003A45B1" w:rsidP="00151488">
      <w:pPr>
        <w:pStyle w:val="Prrafodelista"/>
        <w:spacing w:line="360" w:lineRule="auto"/>
        <w:ind w:left="425" w:firstLine="709"/>
        <w:rPr>
          <w:rFonts w:ascii="Times New Roman" w:hAnsi="Times New Roman" w:cs="Times New Roman"/>
          <w:sz w:val="24"/>
          <w:szCs w:val="24"/>
        </w:rPr>
      </w:pPr>
    </w:p>
    <w:p w14:paraId="799A2FF3" w14:textId="2B2E6E92" w:rsidR="003A45B1" w:rsidRDefault="003A45B1" w:rsidP="00151488">
      <w:pPr>
        <w:pStyle w:val="Prrafodelista"/>
        <w:spacing w:line="360" w:lineRule="auto"/>
        <w:ind w:left="425" w:firstLine="709"/>
        <w:rPr>
          <w:rFonts w:ascii="Times New Roman" w:hAnsi="Times New Roman" w:cs="Times New Roman"/>
          <w:sz w:val="24"/>
          <w:szCs w:val="24"/>
        </w:rPr>
      </w:pPr>
    </w:p>
    <w:p w14:paraId="2F54A318" w14:textId="5D019134" w:rsidR="003A45B1" w:rsidRDefault="003A45B1" w:rsidP="00151488">
      <w:pPr>
        <w:pStyle w:val="Prrafodelista"/>
        <w:spacing w:line="360" w:lineRule="auto"/>
        <w:ind w:left="425" w:firstLine="709"/>
        <w:rPr>
          <w:rFonts w:ascii="Times New Roman" w:hAnsi="Times New Roman" w:cs="Times New Roman"/>
          <w:sz w:val="24"/>
          <w:szCs w:val="24"/>
        </w:rPr>
      </w:pPr>
    </w:p>
    <w:p w14:paraId="202C6EA7" w14:textId="639DD2AF" w:rsidR="003A45B1" w:rsidRDefault="003A45B1" w:rsidP="00151488">
      <w:pPr>
        <w:pStyle w:val="Prrafodelista"/>
        <w:spacing w:line="360" w:lineRule="auto"/>
        <w:ind w:left="425" w:firstLine="709"/>
        <w:rPr>
          <w:rFonts w:ascii="Times New Roman" w:hAnsi="Times New Roman" w:cs="Times New Roman"/>
          <w:sz w:val="24"/>
          <w:szCs w:val="24"/>
        </w:rPr>
      </w:pPr>
    </w:p>
    <w:p w14:paraId="38A8717F" w14:textId="3116DA86" w:rsidR="003A45B1" w:rsidRDefault="003A45B1" w:rsidP="00151488">
      <w:pPr>
        <w:pStyle w:val="Prrafodelista"/>
        <w:spacing w:line="360" w:lineRule="auto"/>
        <w:ind w:left="425" w:firstLine="709"/>
        <w:rPr>
          <w:rFonts w:ascii="Times New Roman" w:hAnsi="Times New Roman" w:cs="Times New Roman"/>
          <w:sz w:val="24"/>
          <w:szCs w:val="24"/>
        </w:rPr>
      </w:pPr>
    </w:p>
    <w:p w14:paraId="54CA01CC" w14:textId="64B3D503" w:rsidR="003A45B1" w:rsidRDefault="003A45B1" w:rsidP="00151488">
      <w:pPr>
        <w:pStyle w:val="Prrafodelista"/>
        <w:spacing w:line="360" w:lineRule="auto"/>
        <w:ind w:left="425" w:firstLine="709"/>
        <w:rPr>
          <w:rFonts w:ascii="Times New Roman" w:hAnsi="Times New Roman" w:cs="Times New Roman"/>
          <w:sz w:val="24"/>
          <w:szCs w:val="24"/>
        </w:rPr>
      </w:pPr>
    </w:p>
    <w:p w14:paraId="61FFAF20" w14:textId="28EE5311" w:rsidR="003A45B1" w:rsidRDefault="003A45B1" w:rsidP="00151488">
      <w:pPr>
        <w:pStyle w:val="Prrafodelista"/>
        <w:spacing w:line="360" w:lineRule="auto"/>
        <w:ind w:left="425" w:firstLine="709"/>
        <w:rPr>
          <w:rFonts w:ascii="Times New Roman" w:hAnsi="Times New Roman" w:cs="Times New Roman"/>
          <w:sz w:val="24"/>
          <w:szCs w:val="24"/>
        </w:rPr>
      </w:pPr>
    </w:p>
    <w:p w14:paraId="59F570FE" w14:textId="37FC947E" w:rsidR="003A45B1" w:rsidRDefault="003A45B1" w:rsidP="00151488">
      <w:pPr>
        <w:pStyle w:val="Prrafodelista"/>
        <w:spacing w:line="360" w:lineRule="auto"/>
        <w:ind w:left="425" w:firstLine="709"/>
        <w:rPr>
          <w:rFonts w:ascii="Times New Roman" w:hAnsi="Times New Roman" w:cs="Times New Roman"/>
          <w:sz w:val="24"/>
          <w:szCs w:val="24"/>
        </w:rPr>
      </w:pPr>
    </w:p>
    <w:p w14:paraId="6FD985E7" w14:textId="06F2F0D9" w:rsidR="003A45B1" w:rsidRDefault="003A45B1" w:rsidP="00151488">
      <w:pPr>
        <w:pStyle w:val="Prrafodelista"/>
        <w:spacing w:line="360" w:lineRule="auto"/>
        <w:ind w:left="425" w:firstLine="709"/>
        <w:rPr>
          <w:rFonts w:ascii="Times New Roman" w:hAnsi="Times New Roman" w:cs="Times New Roman"/>
          <w:sz w:val="24"/>
          <w:szCs w:val="24"/>
        </w:rPr>
      </w:pPr>
    </w:p>
    <w:p w14:paraId="2861CA4B" w14:textId="4A9A5BA3" w:rsidR="003A45B1" w:rsidRDefault="003A45B1" w:rsidP="00151488">
      <w:pPr>
        <w:pStyle w:val="Prrafodelista"/>
        <w:spacing w:line="360" w:lineRule="auto"/>
        <w:ind w:left="425" w:firstLine="709"/>
        <w:rPr>
          <w:rFonts w:ascii="Times New Roman" w:hAnsi="Times New Roman" w:cs="Times New Roman"/>
          <w:sz w:val="24"/>
          <w:szCs w:val="24"/>
        </w:rPr>
      </w:pPr>
    </w:p>
    <w:p w14:paraId="7B9AEF9F" w14:textId="77777777" w:rsidR="006B19CC" w:rsidRDefault="006B19CC" w:rsidP="003A45B1">
      <w:pPr>
        <w:pStyle w:val="Prrafodelista"/>
        <w:spacing w:line="360" w:lineRule="auto"/>
        <w:ind w:left="425" w:firstLine="709"/>
        <w:jc w:val="center"/>
        <w:rPr>
          <w:rFonts w:ascii="Times New Roman" w:hAnsi="Times New Roman" w:cs="Times New Roman"/>
          <w:b/>
          <w:bCs/>
          <w:sz w:val="24"/>
          <w:szCs w:val="24"/>
        </w:rPr>
      </w:pPr>
    </w:p>
    <w:p w14:paraId="30619371" w14:textId="77777777" w:rsidR="006B19CC" w:rsidRDefault="006B19CC" w:rsidP="003A45B1">
      <w:pPr>
        <w:pStyle w:val="Prrafodelista"/>
        <w:spacing w:line="360" w:lineRule="auto"/>
        <w:ind w:left="425" w:firstLine="709"/>
        <w:jc w:val="center"/>
        <w:rPr>
          <w:rFonts w:ascii="Times New Roman" w:hAnsi="Times New Roman" w:cs="Times New Roman"/>
          <w:b/>
          <w:bCs/>
          <w:sz w:val="24"/>
          <w:szCs w:val="24"/>
        </w:rPr>
      </w:pPr>
    </w:p>
    <w:p w14:paraId="1EBA657E" w14:textId="01E7B042" w:rsidR="003A45B1" w:rsidRDefault="003A45B1" w:rsidP="003A45B1">
      <w:pPr>
        <w:pStyle w:val="Prrafodelista"/>
        <w:spacing w:line="360" w:lineRule="auto"/>
        <w:ind w:left="425" w:firstLine="709"/>
        <w:jc w:val="center"/>
        <w:rPr>
          <w:rFonts w:ascii="Times New Roman" w:hAnsi="Times New Roman" w:cs="Times New Roman"/>
          <w:b/>
          <w:bCs/>
          <w:sz w:val="24"/>
          <w:szCs w:val="24"/>
        </w:rPr>
      </w:pPr>
      <w:r w:rsidRPr="003A45B1">
        <w:rPr>
          <w:rFonts w:ascii="Times New Roman" w:hAnsi="Times New Roman" w:cs="Times New Roman"/>
          <w:b/>
          <w:bCs/>
          <w:sz w:val="24"/>
          <w:szCs w:val="24"/>
        </w:rPr>
        <w:t>Conclusión.</w:t>
      </w:r>
    </w:p>
    <w:p w14:paraId="10C333DC" w14:textId="2405E5EB" w:rsidR="003A5B98" w:rsidRPr="00760F04" w:rsidRDefault="00760F04" w:rsidP="003A5B98">
      <w:pPr>
        <w:pStyle w:val="Prrafodelista"/>
        <w:spacing w:line="360" w:lineRule="auto"/>
        <w:ind w:left="425" w:firstLine="709"/>
        <w:rPr>
          <w:rFonts w:ascii="Times New Roman" w:hAnsi="Times New Roman" w:cs="Times New Roman"/>
          <w:sz w:val="24"/>
          <w:szCs w:val="24"/>
        </w:rPr>
      </w:pPr>
      <w:r w:rsidRPr="00760F04">
        <w:rPr>
          <w:rFonts w:ascii="Times New Roman" w:hAnsi="Times New Roman" w:cs="Times New Roman"/>
          <w:sz w:val="24"/>
          <w:szCs w:val="24"/>
        </w:rPr>
        <w:t xml:space="preserve">Es de </w:t>
      </w:r>
      <w:r>
        <w:rPr>
          <w:rFonts w:ascii="Times New Roman" w:hAnsi="Times New Roman" w:cs="Times New Roman"/>
          <w:sz w:val="24"/>
          <w:szCs w:val="24"/>
        </w:rPr>
        <w:t xml:space="preserve">suma importancia para los colombianos reconocer todas y cada una de las implicaciones que </w:t>
      </w:r>
      <w:r w:rsidR="001514EE">
        <w:rPr>
          <w:rFonts w:ascii="Times New Roman" w:hAnsi="Times New Roman" w:cs="Times New Roman"/>
          <w:sz w:val="24"/>
          <w:szCs w:val="24"/>
        </w:rPr>
        <w:t xml:space="preserve">genera la implementación de la Reforma Tributaria 2022 para Colombia. </w:t>
      </w:r>
      <w:r w:rsidR="00BD2497">
        <w:rPr>
          <w:rFonts w:ascii="Times New Roman" w:hAnsi="Times New Roman" w:cs="Times New Roman"/>
          <w:sz w:val="24"/>
          <w:szCs w:val="24"/>
        </w:rPr>
        <w:t xml:space="preserve">A través del análisis de la reforma nos damos cuenta que son muchas las bondades que brinda esta, pero que igualmente existen ciertas desventajas </w:t>
      </w:r>
      <w:r w:rsidR="001D46DE">
        <w:rPr>
          <w:rFonts w:ascii="Times New Roman" w:hAnsi="Times New Roman" w:cs="Times New Roman"/>
          <w:sz w:val="24"/>
          <w:szCs w:val="24"/>
        </w:rPr>
        <w:t>para el país y debemos ser capaces de manejarlas y minimizarlas. La aplicación de esta reforma</w:t>
      </w:r>
      <w:r w:rsidR="008C179E">
        <w:rPr>
          <w:rFonts w:ascii="Times New Roman" w:hAnsi="Times New Roman" w:cs="Times New Roman"/>
          <w:sz w:val="24"/>
          <w:szCs w:val="24"/>
        </w:rPr>
        <w:t xml:space="preserve"> supone muchos retos para el país y, si sabemos aplicarla bien, lograremos disminuir grandemente con la brecha de pobreza y desigualdad que está </w:t>
      </w:r>
      <w:r w:rsidR="003433EE">
        <w:rPr>
          <w:rFonts w:ascii="Times New Roman" w:hAnsi="Times New Roman" w:cs="Times New Roman"/>
          <w:sz w:val="24"/>
          <w:szCs w:val="24"/>
        </w:rPr>
        <w:t xml:space="preserve">presente en el país. </w:t>
      </w:r>
      <w:r w:rsidR="001D46DE">
        <w:rPr>
          <w:rFonts w:ascii="Times New Roman" w:hAnsi="Times New Roman" w:cs="Times New Roman"/>
          <w:sz w:val="24"/>
          <w:szCs w:val="24"/>
        </w:rPr>
        <w:t xml:space="preserve"> </w:t>
      </w:r>
    </w:p>
    <w:p w14:paraId="6813A4B8" w14:textId="77777777" w:rsidR="003A45B1" w:rsidRPr="003A5B98" w:rsidRDefault="003A45B1" w:rsidP="003A5B98">
      <w:pPr>
        <w:spacing w:line="360" w:lineRule="auto"/>
        <w:rPr>
          <w:rFonts w:ascii="Times New Roman" w:hAnsi="Times New Roman" w:cs="Times New Roman"/>
          <w:b/>
          <w:bCs/>
          <w:sz w:val="24"/>
          <w:szCs w:val="24"/>
        </w:rPr>
      </w:pPr>
    </w:p>
    <w:p w14:paraId="572AACA3" w14:textId="77777777" w:rsidR="003A45B1" w:rsidRPr="00151488" w:rsidRDefault="003A45B1" w:rsidP="00151488">
      <w:pPr>
        <w:pStyle w:val="Prrafodelista"/>
        <w:spacing w:line="360" w:lineRule="auto"/>
        <w:ind w:left="425" w:firstLine="709"/>
        <w:rPr>
          <w:rFonts w:ascii="Times New Roman" w:hAnsi="Times New Roman" w:cs="Times New Roman"/>
          <w:sz w:val="24"/>
          <w:szCs w:val="24"/>
        </w:rPr>
      </w:pPr>
    </w:p>
    <w:sectPr w:rsidR="003A45B1" w:rsidRPr="001514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4B24"/>
    <w:multiLevelType w:val="hybridMultilevel"/>
    <w:tmpl w:val="EC422B40"/>
    <w:lvl w:ilvl="0" w:tplc="92F09C76">
      <w:start w:val="1"/>
      <w:numFmt w:val="decimal"/>
      <w:lvlText w:val="%1."/>
      <w:lvlJc w:val="left"/>
      <w:pPr>
        <w:ind w:left="1080" w:hanging="360"/>
      </w:pPr>
      <w:rPr>
        <w:rFonts w:hint="default"/>
        <w:b/>
        <w:bCs/>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17C33FB2"/>
    <w:multiLevelType w:val="hybridMultilevel"/>
    <w:tmpl w:val="5F886526"/>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20EE1376"/>
    <w:multiLevelType w:val="hybridMultilevel"/>
    <w:tmpl w:val="9180573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6980409"/>
    <w:multiLevelType w:val="hybridMultilevel"/>
    <w:tmpl w:val="93F0DA0E"/>
    <w:lvl w:ilvl="0" w:tplc="240A000B">
      <w:start w:val="1"/>
      <w:numFmt w:val="bullet"/>
      <w:lvlText w:val=""/>
      <w:lvlJc w:val="left"/>
      <w:pPr>
        <w:ind w:left="1200" w:hanging="360"/>
      </w:pPr>
      <w:rPr>
        <w:rFonts w:ascii="Wingdings" w:hAnsi="Wingdings" w:hint="default"/>
      </w:rPr>
    </w:lvl>
    <w:lvl w:ilvl="1" w:tplc="240A0003" w:tentative="1">
      <w:start w:val="1"/>
      <w:numFmt w:val="bullet"/>
      <w:lvlText w:val="o"/>
      <w:lvlJc w:val="left"/>
      <w:pPr>
        <w:ind w:left="1920" w:hanging="360"/>
      </w:pPr>
      <w:rPr>
        <w:rFonts w:ascii="Courier New" w:hAnsi="Courier New" w:cs="Courier New" w:hint="default"/>
      </w:rPr>
    </w:lvl>
    <w:lvl w:ilvl="2" w:tplc="240A0005" w:tentative="1">
      <w:start w:val="1"/>
      <w:numFmt w:val="bullet"/>
      <w:lvlText w:val=""/>
      <w:lvlJc w:val="left"/>
      <w:pPr>
        <w:ind w:left="2640" w:hanging="360"/>
      </w:pPr>
      <w:rPr>
        <w:rFonts w:ascii="Wingdings" w:hAnsi="Wingdings" w:hint="default"/>
      </w:rPr>
    </w:lvl>
    <w:lvl w:ilvl="3" w:tplc="240A0001" w:tentative="1">
      <w:start w:val="1"/>
      <w:numFmt w:val="bullet"/>
      <w:lvlText w:val=""/>
      <w:lvlJc w:val="left"/>
      <w:pPr>
        <w:ind w:left="3360" w:hanging="360"/>
      </w:pPr>
      <w:rPr>
        <w:rFonts w:ascii="Symbol" w:hAnsi="Symbol" w:hint="default"/>
      </w:rPr>
    </w:lvl>
    <w:lvl w:ilvl="4" w:tplc="240A0003" w:tentative="1">
      <w:start w:val="1"/>
      <w:numFmt w:val="bullet"/>
      <w:lvlText w:val="o"/>
      <w:lvlJc w:val="left"/>
      <w:pPr>
        <w:ind w:left="4080" w:hanging="360"/>
      </w:pPr>
      <w:rPr>
        <w:rFonts w:ascii="Courier New" w:hAnsi="Courier New" w:cs="Courier New" w:hint="default"/>
      </w:rPr>
    </w:lvl>
    <w:lvl w:ilvl="5" w:tplc="240A0005" w:tentative="1">
      <w:start w:val="1"/>
      <w:numFmt w:val="bullet"/>
      <w:lvlText w:val=""/>
      <w:lvlJc w:val="left"/>
      <w:pPr>
        <w:ind w:left="4800" w:hanging="360"/>
      </w:pPr>
      <w:rPr>
        <w:rFonts w:ascii="Wingdings" w:hAnsi="Wingdings" w:hint="default"/>
      </w:rPr>
    </w:lvl>
    <w:lvl w:ilvl="6" w:tplc="240A0001" w:tentative="1">
      <w:start w:val="1"/>
      <w:numFmt w:val="bullet"/>
      <w:lvlText w:val=""/>
      <w:lvlJc w:val="left"/>
      <w:pPr>
        <w:ind w:left="5520" w:hanging="360"/>
      </w:pPr>
      <w:rPr>
        <w:rFonts w:ascii="Symbol" w:hAnsi="Symbol" w:hint="default"/>
      </w:rPr>
    </w:lvl>
    <w:lvl w:ilvl="7" w:tplc="240A0003" w:tentative="1">
      <w:start w:val="1"/>
      <w:numFmt w:val="bullet"/>
      <w:lvlText w:val="o"/>
      <w:lvlJc w:val="left"/>
      <w:pPr>
        <w:ind w:left="6240" w:hanging="360"/>
      </w:pPr>
      <w:rPr>
        <w:rFonts w:ascii="Courier New" w:hAnsi="Courier New" w:cs="Courier New" w:hint="default"/>
      </w:rPr>
    </w:lvl>
    <w:lvl w:ilvl="8" w:tplc="240A0005" w:tentative="1">
      <w:start w:val="1"/>
      <w:numFmt w:val="bullet"/>
      <w:lvlText w:val=""/>
      <w:lvlJc w:val="left"/>
      <w:pPr>
        <w:ind w:left="6960" w:hanging="360"/>
      </w:pPr>
      <w:rPr>
        <w:rFonts w:ascii="Wingdings" w:hAnsi="Wingdings" w:hint="default"/>
      </w:rPr>
    </w:lvl>
  </w:abstractNum>
  <w:abstractNum w:abstractNumId="4" w15:restartNumberingAfterBreak="0">
    <w:nsid w:val="79E06058"/>
    <w:multiLevelType w:val="hybridMultilevel"/>
    <w:tmpl w:val="B07066B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EE90CB8"/>
    <w:multiLevelType w:val="hybridMultilevel"/>
    <w:tmpl w:val="3364CB6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1558005297">
    <w:abstractNumId w:val="4"/>
  </w:num>
  <w:num w:numId="2" w16cid:durableId="2031100527">
    <w:abstractNumId w:val="0"/>
  </w:num>
  <w:num w:numId="3" w16cid:durableId="592056834">
    <w:abstractNumId w:val="1"/>
  </w:num>
  <w:num w:numId="4" w16cid:durableId="591664824">
    <w:abstractNumId w:val="3"/>
  </w:num>
  <w:num w:numId="5" w16cid:durableId="468937905">
    <w:abstractNumId w:val="5"/>
  </w:num>
  <w:num w:numId="6" w16cid:durableId="10444490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4AD"/>
    <w:rsid w:val="00000604"/>
    <w:rsid w:val="000156D1"/>
    <w:rsid w:val="0002439E"/>
    <w:rsid w:val="00024AB1"/>
    <w:rsid w:val="0004146E"/>
    <w:rsid w:val="000630CC"/>
    <w:rsid w:val="00100DEE"/>
    <w:rsid w:val="001273B4"/>
    <w:rsid w:val="00127B98"/>
    <w:rsid w:val="00151488"/>
    <w:rsid w:val="001514EE"/>
    <w:rsid w:val="0015386D"/>
    <w:rsid w:val="001D46DE"/>
    <w:rsid w:val="001E47E6"/>
    <w:rsid w:val="001F6386"/>
    <w:rsid w:val="0023528B"/>
    <w:rsid w:val="002869F4"/>
    <w:rsid w:val="002B30A6"/>
    <w:rsid w:val="002C5D2D"/>
    <w:rsid w:val="002F66C8"/>
    <w:rsid w:val="003433EE"/>
    <w:rsid w:val="00353208"/>
    <w:rsid w:val="003A45B1"/>
    <w:rsid w:val="003A5B98"/>
    <w:rsid w:val="003F7423"/>
    <w:rsid w:val="00440112"/>
    <w:rsid w:val="004D4165"/>
    <w:rsid w:val="004E055A"/>
    <w:rsid w:val="004E3DEB"/>
    <w:rsid w:val="004F081F"/>
    <w:rsid w:val="0050586A"/>
    <w:rsid w:val="005169F4"/>
    <w:rsid w:val="00595975"/>
    <w:rsid w:val="005B059F"/>
    <w:rsid w:val="005C1720"/>
    <w:rsid w:val="005E4008"/>
    <w:rsid w:val="00632C4F"/>
    <w:rsid w:val="00634CCE"/>
    <w:rsid w:val="00641785"/>
    <w:rsid w:val="00656C5D"/>
    <w:rsid w:val="006B19CC"/>
    <w:rsid w:val="006C7027"/>
    <w:rsid w:val="006D38A7"/>
    <w:rsid w:val="006F2F9D"/>
    <w:rsid w:val="00704083"/>
    <w:rsid w:val="00705BDC"/>
    <w:rsid w:val="00760F04"/>
    <w:rsid w:val="00787FF5"/>
    <w:rsid w:val="007964E6"/>
    <w:rsid w:val="007D3543"/>
    <w:rsid w:val="0081195B"/>
    <w:rsid w:val="00831381"/>
    <w:rsid w:val="00833E8C"/>
    <w:rsid w:val="00837E5A"/>
    <w:rsid w:val="00854BA0"/>
    <w:rsid w:val="0088789B"/>
    <w:rsid w:val="00890402"/>
    <w:rsid w:val="0089352D"/>
    <w:rsid w:val="008A2279"/>
    <w:rsid w:val="008C179E"/>
    <w:rsid w:val="00977525"/>
    <w:rsid w:val="00990341"/>
    <w:rsid w:val="00990C60"/>
    <w:rsid w:val="009D1608"/>
    <w:rsid w:val="009F41B5"/>
    <w:rsid w:val="00A5547B"/>
    <w:rsid w:val="00A64FE1"/>
    <w:rsid w:val="00AB1B0D"/>
    <w:rsid w:val="00AE6EC4"/>
    <w:rsid w:val="00B2753E"/>
    <w:rsid w:val="00B34615"/>
    <w:rsid w:val="00B44C8B"/>
    <w:rsid w:val="00BA6445"/>
    <w:rsid w:val="00BD2497"/>
    <w:rsid w:val="00C01E88"/>
    <w:rsid w:val="00C101EB"/>
    <w:rsid w:val="00C35220"/>
    <w:rsid w:val="00C4174B"/>
    <w:rsid w:val="00C63C88"/>
    <w:rsid w:val="00C940C0"/>
    <w:rsid w:val="00CA5BED"/>
    <w:rsid w:val="00CC5DC5"/>
    <w:rsid w:val="00D217F8"/>
    <w:rsid w:val="00D538E2"/>
    <w:rsid w:val="00D549B5"/>
    <w:rsid w:val="00D70484"/>
    <w:rsid w:val="00D76FD8"/>
    <w:rsid w:val="00D8014E"/>
    <w:rsid w:val="00DC45FA"/>
    <w:rsid w:val="00DF3943"/>
    <w:rsid w:val="00E00EE3"/>
    <w:rsid w:val="00E0508A"/>
    <w:rsid w:val="00E94B5E"/>
    <w:rsid w:val="00F27E3F"/>
    <w:rsid w:val="00F664AD"/>
    <w:rsid w:val="00F7019A"/>
    <w:rsid w:val="00FB2338"/>
    <w:rsid w:val="00FC716E"/>
    <w:rsid w:val="00FE0C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024A0"/>
  <w15:chartTrackingRefBased/>
  <w15:docId w15:val="{AA92BDA8-B7D8-4B9A-8575-AD6363A08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01EB"/>
    <w:pPr>
      <w:ind w:left="720"/>
      <w:contextualSpacing/>
    </w:pPr>
  </w:style>
  <w:style w:type="character" w:styleId="Textoennegrita">
    <w:name w:val="Strong"/>
    <w:basedOn w:val="Fuentedeprrafopredeter"/>
    <w:uiPriority w:val="22"/>
    <w:qFormat/>
    <w:rsid w:val="002869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50246">
      <w:bodyDiv w:val="1"/>
      <w:marLeft w:val="0"/>
      <w:marRight w:val="0"/>
      <w:marTop w:val="0"/>
      <w:marBottom w:val="0"/>
      <w:divBdr>
        <w:top w:val="none" w:sz="0" w:space="0" w:color="auto"/>
        <w:left w:val="none" w:sz="0" w:space="0" w:color="auto"/>
        <w:bottom w:val="none" w:sz="0" w:space="0" w:color="auto"/>
        <w:right w:val="none" w:sz="0" w:space="0" w:color="auto"/>
      </w:divBdr>
    </w:div>
    <w:div w:id="44527316">
      <w:bodyDiv w:val="1"/>
      <w:marLeft w:val="0"/>
      <w:marRight w:val="0"/>
      <w:marTop w:val="0"/>
      <w:marBottom w:val="0"/>
      <w:divBdr>
        <w:top w:val="none" w:sz="0" w:space="0" w:color="auto"/>
        <w:left w:val="none" w:sz="0" w:space="0" w:color="auto"/>
        <w:bottom w:val="none" w:sz="0" w:space="0" w:color="auto"/>
        <w:right w:val="none" w:sz="0" w:space="0" w:color="auto"/>
      </w:divBdr>
    </w:div>
    <w:div w:id="379138478">
      <w:bodyDiv w:val="1"/>
      <w:marLeft w:val="0"/>
      <w:marRight w:val="0"/>
      <w:marTop w:val="0"/>
      <w:marBottom w:val="0"/>
      <w:divBdr>
        <w:top w:val="none" w:sz="0" w:space="0" w:color="auto"/>
        <w:left w:val="none" w:sz="0" w:space="0" w:color="auto"/>
        <w:bottom w:val="none" w:sz="0" w:space="0" w:color="auto"/>
        <w:right w:val="none" w:sz="0" w:space="0" w:color="auto"/>
      </w:divBdr>
    </w:div>
    <w:div w:id="758983415">
      <w:bodyDiv w:val="1"/>
      <w:marLeft w:val="0"/>
      <w:marRight w:val="0"/>
      <w:marTop w:val="0"/>
      <w:marBottom w:val="0"/>
      <w:divBdr>
        <w:top w:val="none" w:sz="0" w:space="0" w:color="auto"/>
        <w:left w:val="none" w:sz="0" w:space="0" w:color="auto"/>
        <w:bottom w:val="none" w:sz="0" w:space="0" w:color="auto"/>
        <w:right w:val="none" w:sz="0" w:space="0" w:color="auto"/>
      </w:divBdr>
    </w:div>
    <w:div w:id="867525656">
      <w:bodyDiv w:val="1"/>
      <w:marLeft w:val="0"/>
      <w:marRight w:val="0"/>
      <w:marTop w:val="0"/>
      <w:marBottom w:val="0"/>
      <w:divBdr>
        <w:top w:val="none" w:sz="0" w:space="0" w:color="auto"/>
        <w:left w:val="none" w:sz="0" w:space="0" w:color="auto"/>
        <w:bottom w:val="none" w:sz="0" w:space="0" w:color="auto"/>
        <w:right w:val="none" w:sz="0" w:space="0" w:color="auto"/>
      </w:divBdr>
    </w:div>
    <w:div w:id="883062327">
      <w:bodyDiv w:val="1"/>
      <w:marLeft w:val="0"/>
      <w:marRight w:val="0"/>
      <w:marTop w:val="0"/>
      <w:marBottom w:val="0"/>
      <w:divBdr>
        <w:top w:val="none" w:sz="0" w:space="0" w:color="auto"/>
        <w:left w:val="none" w:sz="0" w:space="0" w:color="auto"/>
        <w:bottom w:val="none" w:sz="0" w:space="0" w:color="auto"/>
        <w:right w:val="none" w:sz="0" w:space="0" w:color="auto"/>
      </w:divBdr>
    </w:div>
    <w:div w:id="1231038946">
      <w:bodyDiv w:val="1"/>
      <w:marLeft w:val="0"/>
      <w:marRight w:val="0"/>
      <w:marTop w:val="0"/>
      <w:marBottom w:val="0"/>
      <w:divBdr>
        <w:top w:val="none" w:sz="0" w:space="0" w:color="auto"/>
        <w:left w:val="none" w:sz="0" w:space="0" w:color="auto"/>
        <w:bottom w:val="none" w:sz="0" w:space="0" w:color="auto"/>
        <w:right w:val="none" w:sz="0" w:space="0" w:color="auto"/>
      </w:divBdr>
    </w:div>
    <w:div w:id="1488472730">
      <w:bodyDiv w:val="1"/>
      <w:marLeft w:val="0"/>
      <w:marRight w:val="0"/>
      <w:marTop w:val="0"/>
      <w:marBottom w:val="0"/>
      <w:divBdr>
        <w:top w:val="none" w:sz="0" w:space="0" w:color="auto"/>
        <w:left w:val="none" w:sz="0" w:space="0" w:color="auto"/>
        <w:bottom w:val="none" w:sz="0" w:space="0" w:color="auto"/>
        <w:right w:val="none" w:sz="0" w:space="0" w:color="auto"/>
      </w:divBdr>
    </w:div>
    <w:div w:id="1743871494">
      <w:bodyDiv w:val="1"/>
      <w:marLeft w:val="0"/>
      <w:marRight w:val="0"/>
      <w:marTop w:val="0"/>
      <w:marBottom w:val="0"/>
      <w:divBdr>
        <w:top w:val="none" w:sz="0" w:space="0" w:color="auto"/>
        <w:left w:val="none" w:sz="0" w:space="0" w:color="auto"/>
        <w:bottom w:val="none" w:sz="0" w:space="0" w:color="auto"/>
        <w:right w:val="none" w:sz="0" w:space="0" w:color="auto"/>
      </w:divBdr>
    </w:div>
    <w:div w:id="1822888161">
      <w:bodyDiv w:val="1"/>
      <w:marLeft w:val="0"/>
      <w:marRight w:val="0"/>
      <w:marTop w:val="0"/>
      <w:marBottom w:val="0"/>
      <w:divBdr>
        <w:top w:val="none" w:sz="0" w:space="0" w:color="auto"/>
        <w:left w:val="none" w:sz="0" w:space="0" w:color="auto"/>
        <w:bottom w:val="none" w:sz="0" w:space="0" w:color="auto"/>
        <w:right w:val="none" w:sz="0" w:space="0" w:color="auto"/>
      </w:divBdr>
      <w:divsChild>
        <w:div w:id="1941600782">
          <w:marLeft w:val="0"/>
          <w:marRight w:val="0"/>
          <w:marTop w:val="0"/>
          <w:marBottom w:val="0"/>
          <w:divBdr>
            <w:top w:val="none" w:sz="0" w:space="0" w:color="auto"/>
            <w:left w:val="none" w:sz="0" w:space="0" w:color="auto"/>
            <w:bottom w:val="none" w:sz="0" w:space="0" w:color="auto"/>
            <w:right w:val="none" w:sz="0" w:space="0" w:color="auto"/>
          </w:divBdr>
          <w:divsChild>
            <w:div w:id="1256549223">
              <w:marLeft w:val="0"/>
              <w:marRight w:val="0"/>
              <w:marTop w:val="180"/>
              <w:marBottom w:val="180"/>
              <w:divBdr>
                <w:top w:val="none" w:sz="0" w:space="0" w:color="auto"/>
                <w:left w:val="none" w:sz="0" w:space="0" w:color="auto"/>
                <w:bottom w:val="none" w:sz="0" w:space="0" w:color="auto"/>
                <w:right w:val="none" w:sz="0" w:space="0" w:color="auto"/>
              </w:divBdr>
            </w:div>
          </w:divsChild>
        </w:div>
        <w:div w:id="161244530">
          <w:marLeft w:val="0"/>
          <w:marRight w:val="0"/>
          <w:marTop w:val="0"/>
          <w:marBottom w:val="0"/>
          <w:divBdr>
            <w:top w:val="none" w:sz="0" w:space="0" w:color="auto"/>
            <w:left w:val="none" w:sz="0" w:space="0" w:color="auto"/>
            <w:bottom w:val="none" w:sz="0" w:space="0" w:color="auto"/>
            <w:right w:val="none" w:sz="0" w:space="0" w:color="auto"/>
          </w:divBdr>
          <w:divsChild>
            <w:div w:id="654770259">
              <w:marLeft w:val="0"/>
              <w:marRight w:val="0"/>
              <w:marTop w:val="0"/>
              <w:marBottom w:val="0"/>
              <w:divBdr>
                <w:top w:val="none" w:sz="0" w:space="0" w:color="auto"/>
                <w:left w:val="none" w:sz="0" w:space="0" w:color="auto"/>
                <w:bottom w:val="none" w:sz="0" w:space="0" w:color="auto"/>
                <w:right w:val="none" w:sz="0" w:space="0" w:color="auto"/>
              </w:divBdr>
              <w:divsChild>
                <w:div w:id="667098865">
                  <w:marLeft w:val="0"/>
                  <w:marRight w:val="0"/>
                  <w:marTop w:val="0"/>
                  <w:marBottom w:val="0"/>
                  <w:divBdr>
                    <w:top w:val="none" w:sz="0" w:space="0" w:color="auto"/>
                    <w:left w:val="none" w:sz="0" w:space="0" w:color="auto"/>
                    <w:bottom w:val="none" w:sz="0" w:space="0" w:color="auto"/>
                    <w:right w:val="none" w:sz="0" w:space="0" w:color="auto"/>
                  </w:divBdr>
                  <w:divsChild>
                    <w:div w:id="1617829047">
                      <w:marLeft w:val="0"/>
                      <w:marRight w:val="0"/>
                      <w:marTop w:val="0"/>
                      <w:marBottom w:val="0"/>
                      <w:divBdr>
                        <w:top w:val="none" w:sz="0" w:space="0" w:color="auto"/>
                        <w:left w:val="none" w:sz="0" w:space="0" w:color="auto"/>
                        <w:bottom w:val="none" w:sz="0" w:space="0" w:color="auto"/>
                        <w:right w:val="none" w:sz="0" w:space="0" w:color="auto"/>
                      </w:divBdr>
                      <w:divsChild>
                        <w:div w:id="224217522">
                          <w:marLeft w:val="0"/>
                          <w:marRight w:val="0"/>
                          <w:marTop w:val="0"/>
                          <w:marBottom w:val="0"/>
                          <w:divBdr>
                            <w:top w:val="none" w:sz="0" w:space="0" w:color="auto"/>
                            <w:left w:val="none" w:sz="0" w:space="0" w:color="auto"/>
                            <w:bottom w:val="none" w:sz="0" w:space="0" w:color="auto"/>
                            <w:right w:val="none" w:sz="0" w:space="0" w:color="auto"/>
                          </w:divBdr>
                          <w:divsChild>
                            <w:div w:id="49580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50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9</Pages>
  <Words>1877</Words>
  <Characters>10327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2022-08-28T19:21:00Z</dcterms:created>
  <dcterms:modified xsi:type="dcterms:W3CDTF">2022-09-12T21:17:00Z</dcterms:modified>
</cp:coreProperties>
</file>