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1E" w:rsidRDefault="009C391E" w:rsidP="009C391E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Gatos domésticos. </w:t>
      </w:r>
    </w:p>
    <w:p w:rsidR="009C391E" w:rsidRDefault="009C391E" w:rsidP="009C391E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CO"/>
        </w:rPr>
        <w:drawing>
          <wp:inline distT="0" distB="0" distL="0" distR="0">
            <wp:extent cx="4200525" cy="3701481"/>
            <wp:effectExtent l="0" t="0" r="0" b="0"/>
            <wp:docPr id="1" name="Imagen 1" descr="Razas de gatos: nombres, fotos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zas de gatos: nombres, fotos y característica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0"/>
                    <a:stretch/>
                  </pic:blipFill>
                  <pic:spPr bwMode="auto">
                    <a:xfrm>
                      <a:off x="0" y="0"/>
                      <a:ext cx="4206435" cy="37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91E" w:rsidRPr="009C391E" w:rsidRDefault="009C391E" w:rsidP="009C391E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C391E">
        <w:rPr>
          <w:rFonts w:ascii="Times New Roman" w:hAnsi="Times New Roman" w:cs="Times New Roman"/>
          <w:b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b/>
          <w:sz w:val="24"/>
        </w:rPr>
        <w:t xml:space="preserve"> y el león.</w:t>
      </w:r>
    </w:p>
    <w:p w:rsidR="009C391E" w:rsidRPr="009C391E" w:rsidRDefault="009C391E" w:rsidP="009C391E">
      <w:pPr>
        <w:spacing w:line="276" w:lineRule="auto"/>
        <w:rPr>
          <w:rFonts w:ascii="Times New Roman" w:hAnsi="Times New Roman" w:cs="Times New Roman"/>
          <w:sz w:val="24"/>
        </w:rPr>
      </w:pPr>
      <w:r w:rsidRPr="009C391E">
        <w:rPr>
          <w:rFonts w:ascii="Times New Roman" w:hAnsi="Times New Roman" w:cs="Times New Roman"/>
          <w:sz w:val="24"/>
        </w:rPr>
        <w:t xml:space="preserve">Cuenta la experiencia de un esclavo llamado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 que logra escapar de su cruel amo y se refugia en un bosque. Mientras se esconde,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 encuentra a un león que, en lugar de atacarlo, muestra signos de dolor y sufrimiento. Al acercarse,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 descubre que el león tiene una espina clavada en una de sus patas.</w:t>
      </w:r>
    </w:p>
    <w:p w:rsidR="009C391E" w:rsidRPr="009C391E" w:rsidRDefault="009C391E" w:rsidP="009C391E">
      <w:pPr>
        <w:spacing w:line="276" w:lineRule="auto"/>
        <w:rPr>
          <w:rFonts w:ascii="Times New Roman" w:hAnsi="Times New Roman" w:cs="Times New Roman"/>
          <w:sz w:val="24"/>
        </w:rPr>
      </w:pPr>
      <w:r w:rsidRPr="009C391E">
        <w:rPr>
          <w:rFonts w:ascii="Times New Roman" w:hAnsi="Times New Roman" w:cs="Times New Roman"/>
          <w:sz w:val="24"/>
        </w:rPr>
        <w:t xml:space="preserve">Sin dudarlo,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 se acerca al león y retira la espina con cuidado. Agradecido, el león no solo no le hace daño, sino que se convierte en su amigo y protector. Durante algún tiempo,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 y el león conviven en el bosque, compartiendo su comida y su refugio.</w:t>
      </w:r>
    </w:p>
    <w:p w:rsidR="009C391E" w:rsidRPr="009C391E" w:rsidRDefault="009C391E" w:rsidP="009C391E">
      <w:pPr>
        <w:spacing w:line="276" w:lineRule="auto"/>
        <w:rPr>
          <w:rFonts w:ascii="Times New Roman" w:hAnsi="Times New Roman" w:cs="Times New Roman"/>
          <w:sz w:val="24"/>
        </w:rPr>
      </w:pPr>
      <w:r w:rsidRPr="009C391E">
        <w:rPr>
          <w:rFonts w:ascii="Times New Roman" w:hAnsi="Times New Roman" w:cs="Times New Roman"/>
          <w:sz w:val="24"/>
        </w:rPr>
        <w:t xml:space="preserve">Sin embargo, la historia da un giro cuando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 es capturado por soldados romanos y condenado a morir en la arena del coliseo, enfrentándose a un feroz león como castigo por su escape. Cuando llega el momento del enfrentamiento, el león que es liberado en la arena resulta ser el mismo león al que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 había ayudado en el bosque.</w:t>
      </w:r>
    </w:p>
    <w:p w:rsidR="009C391E" w:rsidRPr="009C391E" w:rsidRDefault="009C391E" w:rsidP="009C391E">
      <w:pPr>
        <w:spacing w:line="276" w:lineRule="auto"/>
        <w:rPr>
          <w:rFonts w:ascii="Times New Roman" w:hAnsi="Times New Roman" w:cs="Times New Roman"/>
          <w:sz w:val="24"/>
        </w:rPr>
      </w:pPr>
      <w:r w:rsidRPr="009C391E">
        <w:rPr>
          <w:rFonts w:ascii="Times New Roman" w:hAnsi="Times New Roman" w:cs="Times New Roman"/>
          <w:sz w:val="24"/>
        </w:rPr>
        <w:t xml:space="preserve">El león reconoce a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, y en lugar de atacarlo, se acerca amigablemente y lo lame, mostrando su gratitud por haberle salvado la vida. El público queda impresionado por este acto de bondad y el emperador, conmovido, perdona a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 y le otorga la libertad, así como también al león. La historia concluye con ambos, </w:t>
      </w:r>
      <w:proofErr w:type="spellStart"/>
      <w:r w:rsidRPr="009C391E">
        <w:rPr>
          <w:rFonts w:ascii="Times New Roman" w:hAnsi="Times New Roman" w:cs="Times New Roman"/>
          <w:sz w:val="24"/>
        </w:rPr>
        <w:t>Androcles</w:t>
      </w:r>
      <w:proofErr w:type="spellEnd"/>
      <w:r w:rsidRPr="009C391E">
        <w:rPr>
          <w:rFonts w:ascii="Times New Roman" w:hAnsi="Times New Roman" w:cs="Times New Roman"/>
          <w:sz w:val="24"/>
        </w:rPr>
        <w:t xml:space="preserve"> y el león, partiendo hacia la libertad juntos.</w:t>
      </w:r>
    </w:p>
    <w:p w:rsidR="0085665E" w:rsidRDefault="00F17F69"/>
    <w:sectPr w:rsidR="00856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89"/>
    <w:rsid w:val="006E08B2"/>
    <w:rsid w:val="00723F13"/>
    <w:rsid w:val="009C391E"/>
    <w:rsid w:val="00A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ED5C"/>
  <w15:chartTrackingRefBased/>
  <w15:docId w15:val="{D4F37318-3047-45B3-949B-6DA0D10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3</cp:revision>
  <dcterms:created xsi:type="dcterms:W3CDTF">2024-03-15T15:28:00Z</dcterms:created>
  <dcterms:modified xsi:type="dcterms:W3CDTF">2024-03-15T15:33:00Z</dcterms:modified>
</cp:coreProperties>
</file>