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BEC3D" w14:textId="77777777" w:rsidR="00283EB0" w:rsidRPr="00DE0A1C" w:rsidRDefault="00283EB0" w:rsidP="00283EB0">
      <w:pPr>
        <w:spacing w:after="0" w:line="240" w:lineRule="auto"/>
        <w:rPr>
          <w:sz w:val="2"/>
          <w:u w:val="single"/>
        </w:rPr>
      </w:pPr>
    </w:p>
    <w:tbl>
      <w:tblPr>
        <w:tblStyle w:val="Tablaconcuadrcula"/>
        <w:tblpPr w:leftFromText="141" w:rightFromText="141" w:vertAnchor="text" w:horzAnchor="margin" w:tblpX="-714" w:tblpY="563"/>
        <w:tblW w:w="13183" w:type="dxa"/>
        <w:tblLook w:val="04A0" w:firstRow="1" w:lastRow="0" w:firstColumn="1" w:lastColumn="0" w:noHBand="0" w:noVBand="1"/>
      </w:tblPr>
      <w:tblGrid>
        <w:gridCol w:w="6591"/>
        <w:gridCol w:w="6592"/>
      </w:tblGrid>
      <w:tr w:rsidR="00283EB0" w:rsidRPr="000B3A58" w14:paraId="7F8F960A" w14:textId="77777777" w:rsidTr="00E27B35">
        <w:trPr>
          <w:trHeight w:val="4309"/>
        </w:trPr>
        <w:tc>
          <w:tcPr>
            <w:tcW w:w="6591" w:type="dxa"/>
            <w:shd w:val="clear" w:color="auto" w:fill="auto"/>
          </w:tcPr>
          <w:p w14:paraId="57B29B6D" w14:textId="4E4B3AC6" w:rsidR="00283EB0" w:rsidRDefault="00283EB0" w:rsidP="00E27B35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AA45D0"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77696" behindDoc="1" locked="0" layoutInCell="1" allowOverlap="1" wp14:anchorId="2F5EE85B" wp14:editId="3EEABC6B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40005</wp:posOffset>
                  </wp:positionV>
                  <wp:extent cx="8362950" cy="5467350"/>
                  <wp:effectExtent l="0" t="0" r="0" b="0"/>
                  <wp:wrapNone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1" t="3207" r="2073" b="46693"/>
                          <a:stretch/>
                        </pic:blipFill>
                        <pic:spPr bwMode="auto">
                          <a:xfrm>
                            <a:off x="0" y="0"/>
                            <a:ext cx="8362950" cy="546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3D9C">
              <w:rPr>
                <w:rFonts w:ascii="Arial" w:hAnsi="Arial" w:cs="Arial"/>
                <w:noProof/>
                <w:color w:val="000000" w:themeColor="text1"/>
              </w:rPr>
              <w:tab/>
            </w:r>
            <w:r w:rsidRPr="008C5705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>Reducir</w:t>
            </w:r>
          </w:p>
          <w:p w14:paraId="7A01986F" w14:textId="76DD8A04" w:rsidR="00283EB0" w:rsidRDefault="00663421" w:rsidP="00EA44AE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043473">
              <w:rPr>
                <w:rFonts w:ascii="Arial" w:hAnsi="Arial" w:cs="Arial"/>
                <w:b/>
                <w:color w:val="000000" w:themeColor="text1"/>
                <w:sz w:val="32"/>
                <w:highlight w:val="cyan"/>
                <w:lang w:val="es-MX"/>
              </w:rPr>
              <w:t>Talento humano:</w:t>
            </w:r>
            <w: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  <w:r w:rsidRPr="00AF7299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Teniendo en cuenta el análisis del entorno hecho, la creciente evolución tecnológica en IA </w:t>
            </w:r>
            <w:r w:rsidR="00AF7299" w:rsidRPr="00AF7299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>incentiva a las empresas a disminuir su talento humano y aumentar maquinas inteligentes que reduzcan costos y aumenten utilidad.</w:t>
            </w:r>
            <w:r w:rsidR="00AF7299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</w:p>
          <w:p w14:paraId="733E3A03" w14:textId="77777777" w:rsidR="00A40D1C" w:rsidRDefault="00A40D1C" w:rsidP="00EA44AE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</w:p>
          <w:p w14:paraId="22527344" w14:textId="3B077C0C" w:rsidR="00663421" w:rsidRDefault="00663421" w:rsidP="00EA44AE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A40D1C">
              <w:rPr>
                <w:rFonts w:ascii="Arial" w:hAnsi="Arial" w:cs="Arial"/>
                <w:b/>
                <w:color w:val="000000" w:themeColor="text1"/>
                <w:sz w:val="32"/>
                <w:highlight w:val="cyan"/>
                <w:lang w:val="es-MX"/>
              </w:rPr>
              <w:t>Publicidad física:</w:t>
            </w:r>
            <w: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  <w:r w:rsidR="00247EBC" w:rsidRPr="00A40D1C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Factores sociales y ambientales hacen que las personas tengan una percepción negativa </w:t>
            </w:r>
            <w:r w:rsidR="00566692" w:rsidRPr="00A40D1C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de los productos que daña el medio ambiente en cualquiera de sus formas como, por ejemplo, la tala de </w:t>
            </w:r>
            <w:proofErr w:type="spellStart"/>
            <w:r w:rsidR="00566692" w:rsidRPr="00A40D1C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>arboles</w:t>
            </w:r>
            <w:proofErr w:type="spellEnd"/>
            <w:r w:rsidR="00566692" w:rsidRPr="00A40D1C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 para hacer los afiches publicitarios. </w:t>
            </w:r>
          </w:p>
          <w:p w14:paraId="33075D85" w14:textId="77777777" w:rsidR="00283EB0" w:rsidRPr="00715CBD" w:rsidRDefault="00283EB0" w:rsidP="00A40D1C">
            <w:pPr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  <w:tc>
          <w:tcPr>
            <w:tcW w:w="6592" w:type="dxa"/>
            <w:shd w:val="clear" w:color="auto" w:fill="auto"/>
          </w:tcPr>
          <w:p w14:paraId="3C9B926E" w14:textId="77777777" w:rsidR="00283EB0" w:rsidRDefault="00283EB0" w:rsidP="00E27B35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8C5705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>Incrementar</w:t>
            </w:r>
          </w:p>
          <w:p w14:paraId="374D5B01" w14:textId="2C3AEFAC" w:rsidR="00283EB0" w:rsidRDefault="00A40D1C" w:rsidP="00EA44AE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C449C1">
              <w:rPr>
                <w:rFonts w:ascii="Arial" w:hAnsi="Arial" w:cs="Arial"/>
                <w:b/>
                <w:color w:val="000000" w:themeColor="text1"/>
                <w:sz w:val="32"/>
                <w:highlight w:val="green"/>
                <w:lang w:val="es-MX"/>
              </w:rPr>
              <w:t>Tecnología:</w:t>
            </w:r>
            <w: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  <w:r w:rsidRPr="00EA44A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Con la evolución tecnológica, las empresas </w:t>
            </w:r>
            <w:r w:rsidR="00EA44AE" w:rsidRPr="00EA44A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>están</w:t>
            </w:r>
            <w:r w:rsidRPr="00EA44A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 llamadas a aumentar el uso de maquinarias, sof</w:t>
            </w:r>
            <w:r w:rsidR="00EA44AE" w:rsidRPr="00EA44A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>tware y otras tecnologías para una mejor eficacia organizacional.</w:t>
            </w:r>
            <w:r w:rsidR="00EA44AE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  <w:bookmarkStart w:id="0" w:name="_GoBack"/>
            <w:bookmarkEnd w:id="0"/>
          </w:p>
          <w:p w14:paraId="654AE05C" w14:textId="77777777" w:rsidR="00364C49" w:rsidRDefault="00364C49" w:rsidP="00EA44AE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</w:p>
          <w:p w14:paraId="2035D9D5" w14:textId="0FC302A9" w:rsidR="000C6847" w:rsidRDefault="002E0EBE" w:rsidP="00EA44AE">
            <w:pPr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</w:pPr>
            <w:r w:rsidRPr="00C449C1">
              <w:rPr>
                <w:rFonts w:ascii="Arial" w:hAnsi="Arial" w:cs="Arial"/>
                <w:b/>
                <w:color w:val="000000" w:themeColor="text1"/>
                <w:sz w:val="32"/>
                <w:highlight w:val="green"/>
                <w:lang w:val="es-MX"/>
              </w:rPr>
              <w:t>Cafés sostenibles</w:t>
            </w:r>
            <w:r w:rsidR="00F75EC3" w:rsidRPr="00C449C1">
              <w:rPr>
                <w:rFonts w:ascii="Arial" w:hAnsi="Arial" w:cs="Arial"/>
                <w:b/>
                <w:color w:val="000000" w:themeColor="text1"/>
                <w:sz w:val="32"/>
                <w:highlight w:val="green"/>
                <w:lang w:val="es-MX"/>
              </w:rPr>
              <w:t>:</w:t>
            </w:r>
            <w:r w:rsidR="00F75EC3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  <w:r w:rsidR="004B149B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>Entes reguladores a nivel mundial como la ONU,</w:t>
            </w:r>
            <w:r w:rsidR="00F75EC3" w:rsidRPr="002E0EB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 promueven</w:t>
            </w:r>
            <w:r w:rsidR="00107C0A" w:rsidRPr="002E0EB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 la responsabilidad social y ambiental implementada </w:t>
            </w:r>
            <w:r w:rsidRPr="002E0EBE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dentro de los procesos productivos y organizacionales de cada empresa. </w:t>
            </w:r>
          </w:p>
          <w:p w14:paraId="59E5F311" w14:textId="77777777" w:rsidR="00364C49" w:rsidRDefault="00364C49" w:rsidP="00EA44AE">
            <w:pPr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</w:pPr>
          </w:p>
          <w:p w14:paraId="33AA1F3D" w14:textId="6BA5F857" w:rsidR="00283EB0" w:rsidRPr="00364C49" w:rsidRDefault="000C6847" w:rsidP="00364C49">
            <w:pPr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</w:pPr>
            <w:r w:rsidRPr="00C449C1">
              <w:rPr>
                <w:rFonts w:ascii="Arial" w:hAnsi="Arial" w:cs="Arial"/>
                <w:b/>
                <w:color w:val="000000" w:themeColor="text1"/>
                <w:sz w:val="32"/>
                <w:highlight w:val="green"/>
                <w:lang w:val="es-MX"/>
              </w:rPr>
              <w:t>Innovación:</w:t>
            </w:r>
            <w:r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 La globalización hace que las empresas se muevan en un </w:t>
            </w:r>
            <w:r w:rsidR="0077782D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entorno cambiante y demandante que exige constante innovación en cada </w:t>
            </w:r>
            <w:r w:rsidR="00364C49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aspecto de su modelo organizacional. </w:t>
            </w:r>
          </w:p>
          <w:p w14:paraId="207D3CBB" w14:textId="77777777" w:rsidR="00283EB0" w:rsidRPr="00715CBD" w:rsidRDefault="00283EB0" w:rsidP="00E27B35">
            <w:pPr>
              <w:jc w:val="center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283EB0" w:rsidRPr="000B3A58" w14:paraId="48F6B511" w14:textId="77777777" w:rsidTr="00E27B35">
        <w:trPr>
          <w:trHeight w:val="4309"/>
        </w:trPr>
        <w:tc>
          <w:tcPr>
            <w:tcW w:w="6591" w:type="dxa"/>
            <w:shd w:val="clear" w:color="auto" w:fill="auto"/>
          </w:tcPr>
          <w:p w14:paraId="1F959783" w14:textId="77777777" w:rsidR="00283EB0" w:rsidRDefault="00283EB0" w:rsidP="00364C49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</w:p>
          <w:p w14:paraId="625A05FE" w14:textId="77777777" w:rsidR="00283EB0" w:rsidRPr="00316F8D" w:rsidRDefault="00283EB0" w:rsidP="00E27B35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s-MX"/>
              </w:rPr>
            </w:pPr>
            <w:r w:rsidRPr="00316F8D"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es-MX"/>
              </w:rPr>
              <w:t>Eliminar</w:t>
            </w:r>
          </w:p>
          <w:p w14:paraId="48E24246" w14:textId="5CB0728C" w:rsidR="00364C49" w:rsidRPr="000B3A58" w:rsidRDefault="00364C49" w:rsidP="00364C49">
            <w:pPr>
              <w:rPr>
                <w:rFonts w:ascii="Arial" w:hAnsi="Arial" w:cs="Arial"/>
                <w:color w:val="000000" w:themeColor="text1"/>
                <w:lang w:val="es-MX"/>
              </w:rPr>
            </w:pPr>
            <w:r w:rsidRPr="00C449C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highlight w:val="red"/>
                <w:lang w:val="es-MX"/>
              </w:rPr>
              <w:t>Productos de diversificación:</w:t>
            </w:r>
            <w:r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 xml:space="preserve"> </w:t>
            </w:r>
            <w:r w:rsidR="00ED3BAC"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 xml:space="preserve">Los productos de diversificación hacen que las empresas destinen recursos </w:t>
            </w:r>
            <w:r w:rsidR="00823D9C"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>financieros</w:t>
            </w:r>
            <w:r w:rsidR="00ED3BAC"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 xml:space="preserve"> a productos que no </w:t>
            </w:r>
            <w:r w:rsidR="00823D9C"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>están</w:t>
            </w:r>
            <w:r w:rsidR="00ED3BAC"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 xml:space="preserve"> directamente relacionados con su actividad económica</w:t>
            </w:r>
            <w:r w:rsidR="00823D9C" w:rsidRPr="00316F8D">
              <w:rPr>
                <w:rFonts w:ascii="Arial" w:hAnsi="Arial" w:cs="Arial"/>
                <w:color w:val="000000" w:themeColor="text1"/>
                <w:sz w:val="32"/>
                <w:szCs w:val="32"/>
                <w:lang w:val="es-MX"/>
              </w:rPr>
              <w:t>, incrementando así gastos innecesarios para la organización.</w:t>
            </w:r>
            <w:r w:rsidR="00823D9C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</w:tc>
        <w:tc>
          <w:tcPr>
            <w:tcW w:w="6592" w:type="dxa"/>
            <w:shd w:val="clear" w:color="auto" w:fill="auto"/>
          </w:tcPr>
          <w:p w14:paraId="56F36174" w14:textId="77777777" w:rsidR="00283EB0" w:rsidRDefault="00283EB0" w:rsidP="00364C49">
            <w:pP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</w:p>
          <w:p w14:paraId="0858761E" w14:textId="77777777" w:rsidR="00283EB0" w:rsidRDefault="00283EB0" w:rsidP="00E27B35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8C5705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>Crear</w:t>
            </w:r>
          </w:p>
          <w:p w14:paraId="51EE95D4" w14:textId="6E3E5E05" w:rsidR="00316F8D" w:rsidRPr="000B3A58" w:rsidRDefault="00316F8D" w:rsidP="00E27B35">
            <w:pPr>
              <w:jc w:val="center"/>
              <w:rPr>
                <w:rFonts w:ascii="Arial" w:hAnsi="Arial" w:cs="Arial"/>
                <w:color w:val="000000" w:themeColor="text1"/>
                <w:lang w:val="es-MX"/>
              </w:rPr>
            </w:pPr>
            <w:r w:rsidRPr="00C449C1">
              <w:rPr>
                <w:rFonts w:ascii="Arial" w:hAnsi="Arial" w:cs="Arial"/>
                <w:b/>
                <w:color w:val="000000" w:themeColor="text1"/>
                <w:sz w:val="32"/>
                <w:highlight w:val="magenta"/>
                <w:lang w:val="es-MX"/>
              </w:rPr>
              <w:t>Experiencia:</w:t>
            </w:r>
            <w:r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 xml:space="preserve"> </w:t>
            </w:r>
            <w:r w:rsidRPr="00C31D8F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Teniendo en cuenta que la marca Juan Valdez </w:t>
            </w:r>
            <w:r w:rsidR="00171FD8" w:rsidRPr="00C31D8F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>no se enfoca en generar experiencia</w:t>
            </w:r>
            <w:r w:rsidR="00E95B4D" w:rsidRPr="00C31D8F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, es necesario que se implementen en los puntos físicos espacios atractivos que permitan a los clientes tener una experiencia </w:t>
            </w:r>
            <w:r w:rsidR="000B3AC0" w:rsidRPr="00C31D8F">
              <w:rPr>
                <w:rFonts w:ascii="Arial" w:hAnsi="Arial" w:cs="Arial"/>
                <w:bCs/>
                <w:color w:val="000000" w:themeColor="text1"/>
                <w:sz w:val="32"/>
                <w:lang w:val="es-MX"/>
              </w:rPr>
              <w:t xml:space="preserve">cercana con los orígenes del café, el proceso de producción del mismo y las personas que lo cultivan. </w:t>
            </w:r>
          </w:p>
        </w:tc>
      </w:tr>
    </w:tbl>
    <w:p w14:paraId="5A3D786D" w14:textId="77777777" w:rsidR="0091024D" w:rsidRDefault="0091024D" w:rsidP="00283EB0">
      <w:pPr>
        <w:jc w:val="center"/>
        <w:rPr>
          <w:b/>
          <w:sz w:val="32"/>
        </w:rPr>
      </w:pPr>
    </w:p>
    <w:p w14:paraId="12277057" w14:textId="77777777" w:rsidR="0091024D" w:rsidRDefault="0091024D" w:rsidP="00283EB0">
      <w:pPr>
        <w:jc w:val="center"/>
        <w:rPr>
          <w:b/>
          <w:sz w:val="32"/>
        </w:rPr>
      </w:pPr>
    </w:p>
    <w:p w14:paraId="33CE2AED" w14:textId="77777777" w:rsidR="0091024D" w:rsidRDefault="0091024D" w:rsidP="00283EB0">
      <w:pPr>
        <w:jc w:val="center"/>
        <w:rPr>
          <w:b/>
          <w:sz w:val="32"/>
        </w:rPr>
      </w:pPr>
    </w:p>
    <w:p w14:paraId="600FFBC4" w14:textId="77777777" w:rsidR="0091024D" w:rsidRDefault="0091024D" w:rsidP="00283EB0">
      <w:pPr>
        <w:jc w:val="center"/>
        <w:rPr>
          <w:b/>
          <w:sz w:val="32"/>
        </w:rPr>
      </w:pPr>
    </w:p>
    <w:p w14:paraId="3CDE5259" w14:textId="77777777" w:rsidR="0091024D" w:rsidRDefault="0091024D" w:rsidP="00283EB0">
      <w:pPr>
        <w:jc w:val="center"/>
        <w:rPr>
          <w:b/>
          <w:sz w:val="32"/>
        </w:rPr>
      </w:pPr>
    </w:p>
    <w:p w14:paraId="715F20B2" w14:textId="77777777" w:rsidR="0091024D" w:rsidRDefault="0091024D" w:rsidP="00283EB0">
      <w:pPr>
        <w:jc w:val="center"/>
        <w:rPr>
          <w:b/>
          <w:sz w:val="32"/>
        </w:rPr>
      </w:pPr>
    </w:p>
    <w:p w14:paraId="7B7546B3" w14:textId="77777777" w:rsidR="0091024D" w:rsidRDefault="0091024D" w:rsidP="00283EB0">
      <w:pPr>
        <w:jc w:val="center"/>
        <w:rPr>
          <w:b/>
          <w:sz w:val="32"/>
        </w:rPr>
      </w:pPr>
    </w:p>
    <w:p w14:paraId="5FAEC63F" w14:textId="56830056" w:rsidR="0091024D" w:rsidRDefault="0091024D" w:rsidP="0091024D">
      <w:pPr>
        <w:rPr>
          <w:b/>
          <w:sz w:val="32"/>
        </w:rPr>
      </w:pPr>
    </w:p>
    <w:p w14:paraId="7D6208BC" w14:textId="29C68799" w:rsidR="008D742B" w:rsidRDefault="00DE0A1C" w:rsidP="0091024D">
      <w:pPr>
        <w:spacing w:after="0"/>
        <w:ind w:left="-1214" w:right="-12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ACBC6" wp14:editId="4753BE7E">
                <wp:simplePos x="0" y="0"/>
                <wp:positionH relativeFrom="column">
                  <wp:posOffset>4572000</wp:posOffset>
                </wp:positionH>
                <wp:positionV relativeFrom="paragraph">
                  <wp:posOffset>2221018</wp:posOffset>
                </wp:positionV>
                <wp:extent cx="1873956" cy="213741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956" cy="213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F3FD3" w14:textId="77777777" w:rsidR="00AA6CB6" w:rsidRDefault="00AA6CB6" w:rsidP="00801876"/>
                          <w:p w14:paraId="73A4B205" w14:textId="77777777" w:rsidR="00F52A65" w:rsidRPr="00DE0A1C" w:rsidRDefault="00F52A65" w:rsidP="00F52A6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133"/>
                              <w:rPr>
                                <w:color w:val="000000" w:themeColor="text1"/>
                                <w:sz w:val="40"/>
                                <w:szCs w:val="40"/>
                                <w:highlight w:val="cyan"/>
                              </w:rPr>
                            </w:pPr>
                            <w:bookmarkStart w:id="1" w:name="_Hlk145237725"/>
                            <w:r w:rsidRPr="00DE0A1C">
                              <w:rPr>
                                <w:color w:val="000000" w:themeColor="text1"/>
                                <w:sz w:val="40"/>
                                <w:szCs w:val="40"/>
                                <w:highlight w:val="cyan"/>
                              </w:rPr>
                              <w:t>Afiches publicitarios.</w:t>
                            </w:r>
                          </w:p>
                          <w:bookmarkEnd w:id="1"/>
                          <w:p w14:paraId="5F006528" w14:textId="77777777" w:rsidR="00AA6CB6" w:rsidRDefault="00AA6CB6" w:rsidP="00801876"/>
                          <w:p w14:paraId="2D3591C4" w14:textId="77777777" w:rsidR="00AA6CB6" w:rsidRDefault="00AA6CB6" w:rsidP="00801876"/>
                          <w:p w14:paraId="7B25C4B2" w14:textId="77777777" w:rsidR="00AA6CB6" w:rsidRDefault="00AA6CB6" w:rsidP="00801876"/>
                          <w:p w14:paraId="72F7DF37" w14:textId="77777777" w:rsidR="00AA6CB6" w:rsidRDefault="00AA6CB6" w:rsidP="00801876"/>
                          <w:p w14:paraId="2A3B393E" w14:textId="77777777" w:rsidR="00AA6CB6" w:rsidRDefault="00AA6CB6" w:rsidP="00801876"/>
                          <w:p w14:paraId="3D0FC788" w14:textId="77777777" w:rsidR="00AA6CB6" w:rsidRDefault="00AA6CB6" w:rsidP="00801876"/>
                          <w:p w14:paraId="2166753D" w14:textId="77777777" w:rsidR="00AA6CB6" w:rsidRDefault="00AA6CB6" w:rsidP="00801876"/>
                          <w:p w14:paraId="72AC6DEA" w14:textId="77777777" w:rsidR="00AA6CB6" w:rsidRDefault="00AA6CB6" w:rsidP="00801876"/>
                          <w:p w14:paraId="5C019228" w14:textId="77777777" w:rsidR="00AA6CB6" w:rsidRDefault="00AA6CB6" w:rsidP="00801876"/>
                          <w:p w14:paraId="4350F4F4" w14:textId="77777777" w:rsidR="00AA6CB6" w:rsidRDefault="00AA6CB6" w:rsidP="00801876"/>
                          <w:p w14:paraId="13D2081D" w14:textId="77777777" w:rsidR="00AA6CB6" w:rsidRDefault="00AA6CB6" w:rsidP="00801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1ACBC6" id="Rectángulo 7" o:spid="_x0000_s1026" style="position:absolute;left:0;text-align:left;margin-left:5in;margin-top:174.9pt;width:147.55pt;height:16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" filled="f" stroked="f" strokeweight="1pt">
                <v:textbox>
                  <w:txbxContent>
                    <w:p w14:paraId="57BF3FD3" w14:textId="77777777" w:rsidR="00AA6CB6" w:rsidRDefault="00AA6CB6" w:rsidP="00801876"/>
                    <w:p w14:paraId="73A4B205" w14:textId="77777777" w:rsidR="00F52A65" w:rsidRPr="00DE0A1C" w:rsidRDefault="00F52A65" w:rsidP="00F52A6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133"/>
                        <w:rPr>
                          <w:color w:val="000000" w:themeColor="text1"/>
                          <w:sz w:val="40"/>
                          <w:szCs w:val="40"/>
                          <w:highlight w:val="cyan"/>
                        </w:rPr>
                      </w:pPr>
                      <w:bookmarkStart w:id="1" w:name="_Hlk145237725"/>
                      <w:r w:rsidRPr="00DE0A1C">
                        <w:rPr>
                          <w:color w:val="000000" w:themeColor="text1"/>
                          <w:sz w:val="40"/>
                          <w:szCs w:val="40"/>
                          <w:highlight w:val="cyan"/>
                        </w:rPr>
                        <w:t>Afiches publicitarios.</w:t>
                      </w:r>
                    </w:p>
                    <w:bookmarkEnd w:id="1"/>
                    <w:p w14:paraId="5F006528" w14:textId="77777777" w:rsidR="00AA6CB6" w:rsidRDefault="00AA6CB6" w:rsidP="00801876"/>
                    <w:p w14:paraId="2D3591C4" w14:textId="77777777" w:rsidR="00AA6CB6" w:rsidRDefault="00AA6CB6" w:rsidP="00801876"/>
                    <w:p w14:paraId="7B25C4B2" w14:textId="77777777" w:rsidR="00AA6CB6" w:rsidRDefault="00AA6CB6" w:rsidP="00801876"/>
                    <w:p w14:paraId="72F7DF37" w14:textId="77777777" w:rsidR="00AA6CB6" w:rsidRDefault="00AA6CB6" w:rsidP="00801876"/>
                    <w:p w14:paraId="2A3B393E" w14:textId="77777777" w:rsidR="00AA6CB6" w:rsidRDefault="00AA6CB6" w:rsidP="00801876"/>
                    <w:p w14:paraId="3D0FC788" w14:textId="77777777" w:rsidR="00AA6CB6" w:rsidRDefault="00AA6CB6" w:rsidP="00801876"/>
                    <w:p w14:paraId="2166753D" w14:textId="77777777" w:rsidR="00AA6CB6" w:rsidRDefault="00AA6CB6" w:rsidP="00801876"/>
                    <w:p w14:paraId="72AC6DEA" w14:textId="77777777" w:rsidR="00AA6CB6" w:rsidRDefault="00AA6CB6" w:rsidP="00801876"/>
                    <w:p w14:paraId="5C019228" w14:textId="77777777" w:rsidR="00AA6CB6" w:rsidRDefault="00AA6CB6" w:rsidP="00801876"/>
                    <w:p w14:paraId="4350F4F4" w14:textId="77777777" w:rsidR="00AA6CB6" w:rsidRDefault="00AA6CB6" w:rsidP="00801876"/>
                    <w:p w14:paraId="13D2081D" w14:textId="77777777" w:rsidR="00AA6CB6" w:rsidRDefault="00AA6CB6" w:rsidP="0080187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2D8DA" wp14:editId="2184484F">
                <wp:simplePos x="0" y="0"/>
                <wp:positionH relativeFrom="margin">
                  <wp:posOffset>2494773</wp:posOffset>
                </wp:positionH>
                <wp:positionV relativeFrom="paragraph">
                  <wp:posOffset>211102</wp:posOffset>
                </wp:positionV>
                <wp:extent cx="2032000" cy="430974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30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F0813" w14:textId="77777777" w:rsidR="00AA6CB6" w:rsidRDefault="00AA6CB6" w:rsidP="004848E9"/>
                          <w:p w14:paraId="74E55E37" w14:textId="6D4EEBD4" w:rsidR="000E6CD5" w:rsidRPr="00DE0A1C" w:rsidRDefault="000E6CD5" w:rsidP="007D073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-65"/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</w:pP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  <w:t>Innovación</w:t>
                            </w:r>
                            <w:r w:rsidR="004848E9"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  <w:t>.</w:t>
                            </w:r>
                          </w:p>
                          <w:p w14:paraId="71E89A1E" w14:textId="6CEA2308" w:rsidR="000E6CD5" w:rsidRPr="00DE0A1C" w:rsidRDefault="000E6CD5" w:rsidP="007D073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-65"/>
                              <w:rPr>
                                <w:color w:val="000000" w:themeColor="text1"/>
                                <w:sz w:val="36"/>
                                <w:szCs w:val="36"/>
                                <w:highlight w:val="red"/>
                              </w:rPr>
                            </w:pP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red"/>
                              </w:rPr>
                              <w:t>Productos de diversificación</w:t>
                            </w:r>
                            <w:r w:rsidR="004848E9"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red"/>
                              </w:rPr>
                              <w:t xml:space="preserve">. </w:t>
                            </w:r>
                          </w:p>
                          <w:p w14:paraId="6E727124" w14:textId="1CC51758" w:rsidR="000E6CD5" w:rsidRPr="00DE0A1C" w:rsidRDefault="0051439D" w:rsidP="007D073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-65"/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</w:pP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  <w:t>Cafés</w:t>
                            </w:r>
                            <w:r w:rsidR="000E6CD5"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  <w:t xml:space="preserve"> sostenibles</w:t>
                            </w:r>
                            <w:r w:rsidR="004848E9"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  <w:t>.</w:t>
                            </w:r>
                          </w:p>
                          <w:p w14:paraId="150F7664" w14:textId="0D1C9677" w:rsidR="000E6CD5" w:rsidRPr="00DE0A1C" w:rsidRDefault="000E6CD5" w:rsidP="007D073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right="-65"/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</w:pP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Experiencia</w:t>
                            </w:r>
                            <w:r w:rsidR="004848E9"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.</w:t>
                            </w: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 xml:space="preserve"> </w:t>
                            </w:r>
                          </w:p>
                          <w:p w14:paraId="11DB626E" w14:textId="77777777" w:rsidR="007D073D" w:rsidRDefault="007D073D" w:rsidP="007D073D">
                            <w:pPr>
                              <w:ind w:right="-65"/>
                              <w:rPr>
                                <w:color w:val="595959"/>
                              </w:rPr>
                            </w:pPr>
                          </w:p>
                          <w:p w14:paraId="5D258DDA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04BFD2F1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4E0C2CDC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4421CE6F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5FF96259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7D3ECAFE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6CFE6A3B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773E524A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2CE7E0A3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56A19B84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10D7E9AD" w14:textId="77777777" w:rsidR="00AA6CB6" w:rsidRDefault="00AA6CB6" w:rsidP="0091638D">
                            <w:pPr>
                              <w:jc w:val="center"/>
                            </w:pPr>
                          </w:p>
                          <w:p w14:paraId="462C59B4" w14:textId="77777777" w:rsidR="00AA6CB6" w:rsidRDefault="00AA6CB6" w:rsidP="009163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02D8DA" id="Rectángulo 2" o:spid="_x0000_s1027" style="position:absolute;left:0;text-align:left;margin-left:196.45pt;margin-top:16.6pt;width:160pt;height:3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" filled="f" stroked="f" strokeweight="1pt">
                <v:textbox>
                  <w:txbxContent>
                    <w:p w14:paraId="103F0813" w14:textId="77777777" w:rsidR="00AA6CB6" w:rsidRDefault="00AA6CB6" w:rsidP="004848E9"/>
                    <w:p w14:paraId="74E55E37" w14:textId="6D4EEBD4" w:rsidR="000E6CD5" w:rsidRPr="00DE0A1C" w:rsidRDefault="000E6CD5" w:rsidP="007D073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-65"/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</w:pP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  <w:t>Innovación</w:t>
                      </w:r>
                      <w:r w:rsidR="004848E9" w:rsidRPr="00DE0A1C"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  <w:t>.</w:t>
                      </w:r>
                    </w:p>
                    <w:p w14:paraId="71E89A1E" w14:textId="6CEA2308" w:rsidR="000E6CD5" w:rsidRPr="00DE0A1C" w:rsidRDefault="000E6CD5" w:rsidP="007D073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-65"/>
                        <w:rPr>
                          <w:color w:val="000000" w:themeColor="text1"/>
                          <w:sz w:val="36"/>
                          <w:szCs w:val="36"/>
                          <w:highlight w:val="red"/>
                        </w:rPr>
                      </w:pP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red"/>
                        </w:rPr>
                        <w:t>Productos de diversificación</w:t>
                      </w:r>
                      <w:r w:rsidR="004848E9" w:rsidRPr="00DE0A1C">
                        <w:rPr>
                          <w:color w:val="000000" w:themeColor="text1"/>
                          <w:sz w:val="36"/>
                          <w:szCs w:val="36"/>
                          <w:highlight w:val="red"/>
                        </w:rPr>
                        <w:t xml:space="preserve">. </w:t>
                      </w:r>
                    </w:p>
                    <w:p w14:paraId="6E727124" w14:textId="1CC51758" w:rsidR="000E6CD5" w:rsidRPr="00DE0A1C" w:rsidRDefault="0051439D" w:rsidP="007D073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-65"/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</w:pP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  <w:t>Cafés</w:t>
                      </w:r>
                      <w:r w:rsidR="000E6CD5" w:rsidRPr="00DE0A1C"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  <w:t xml:space="preserve"> sostenibles</w:t>
                      </w:r>
                      <w:r w:rsidR="004848E9" w:rsidRPr="00DE0A1C"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  <w:t>.</w:t>
                      </w:r>
                    </w:p>
                    <w:p w14:paraId="150F7664" w14:textId="0D1C9677" w:rsidR="000E6CD5" w:rsidRPr="00DE0A1C" w:rsidRDefault="000E6CD5" w:rsidP="007D073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right="-65"/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</w:pP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Experiencia</w:t>
                      </w:r>
                      <w:r w:rsidR="004848E9" w:rsidRPr="00DE0A1C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.</w:t>
                      </w: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 xml:space="preserve"> </w:t>
                      </w:r>
                    </w:p>
                    <w:p w14:paraId="11DB626E" w14:textId="77777777" w:rsidR="007D073D" w:rsidRDefault="007D073D" w:rsidP="007D073D">
                      <w:pPr>
                        <w:ind w:right="-65"/>
                        <w:rPr>
                          <w:color w:val="595959"/>
                        </w:rPr>
                      </w:pPr>
                    </w:p>
                    <w:p w14:paraId="5D258DDA" w14:textId="77777777" w:rsidR="00AA6CB6" w:rsidRDefault="00AA6CB6" w:rsidP="0091638D">
                      <w:pPr>
                        <w:jc w:val="center"/>
                      </w:pPr>
                    </w:p>
                    <w:p w14:paraId="04BFD2F1" w14:textId="77777777" w:rsidR="00AA6CB6" w:rsidRDefault="00AA6CB6" w:rsidP="0091638D">
                      <w:pPr>
                        <w:jc w:val="center"/>
                      </w:pPr>
                    </w:p>
                    <w:p w14:paraId="4E0C2CDC" w14:textId="77777777" w:rsidR="00AA6CB6" w:rsidRDefault="00AA6CB6" w:rsidP="0091638D">
                      <w:pPr>
                        <w:jc w:val="center"/>
                      </w:pPr>
                    </w:p>
                    <w:p w14:paraId="4421CE6F" w14:textId="77777777" w:rsidR="00AA6CB6" w:rsidRDefault="00AA6CB6" w:rsidP="0091638D">
                      <w:pPr>
                        <w:jc w:val="center"/>
                      </w:pPr>
                    </w:p>
                    <w:p w14:paraId="5FF96259" w14:textId="77777777" w:rsidR="00AA6CB6" w:rsidRDefault="00AA6CB6" w:rsidP="0091638D">
                      <w:pPr>
                        <w:jc w:val="center"/>
                      </w:pPr>
                    </w:p>
                    <w:p w14:paraId="7D3ECAFE" w14:textId="77777777" w:rsidR="00AA6CB6" w:rsidRDefault="00AA6CB6" w:rsidP="0091638D">
                      <w:pPr>
                        <w:jc w:val="center"/>
                      </w:pPr>
                    </w:p>
                    <w:p w14:paraId="6CFE6A3B" w14:textId="77777777" w:rsidR="00AA6CB6" w:rsidRDefault="00AA6CB6" w:rsidP="0091638D">
                      <w:pPr>
                        <w:jc w:val="center"/>
                      </w:pPr>
                    </w:p>
                    <w:p w14:paraId="773E524A" w14:textId="77777777" w:rsidR="00AA6CB6" w:rsidRDefault="00AA6CB6" w:rsidP="0091638D">
                      <w:pPr>
                        <w:jc w:val="center"/>
                      </w:pPr>
                    </w:p>
                    <w:p w14:paraId="2CE7E0A3" w14:textId="77777777" w:rsidR="00AA6CB6" w:rsidRDefault="00AA6CB6" w:rsidP="0091638D">
                      <w:pPr>
                        <w:jc w:val="center"/>
                      </w:pPr>
                    </w:p>
                    <w:p w14:paraId="56A19B84" w14:textId="77777777" w:rsidR="00AA6CB6" w:rsidRDefault="00AA6CB6" w:rsidP="0091638D">
                      <w:pPr>
                        <w:jc w:val="center"/>
                      </w:pPr>
                    </w:p>
                    <w:p w14:paraId="10D7E9AD" w14:textId="77777777" w:rsidR="00AA6CB6" w:rsidRDefault="00AA6CB6" w:rsidP="0091638D">
                      <w:pPr>
                        <w:jc w:val="center"/>
                      </w:pPr>
                    </w:p>
                    <w:p w14:paraId="462C59B4" w14:textId="77777777" w:rsidR="00AA6CB6" w:rsidRDefault="00AA6CB6" w:rsidP="009163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07648" wp14:editId="4B31CF0D">
                <wp:simplePos x="0" y="0"/>
                <wp:positionH relativeFrom="column">
                  <wp:posOffset>-1033177</wp:posOffset>
                </wp:positionH>
                <wp:positionV relativeFrom="paragraph">
                  <wp:posOffset>481965</wp:posOffset>
                </wp:positionV>
                <wp:extent cx="2348089" cy="1975485"/>
                <wp:effectExtent l="0" t="0" r="0" b="5715"/>
                <wp:wrapNone/>
                <wp:docPr id="3785815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089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99AC6" w14:textId="77777777" w:rsidR="0038423E" w:rsidRPr="00DE0A1C" w:rsidRDefault="0038423E" w:rsidP="0038423E">
                            <w:pPr>
                              <w:ind w:right="164"/>
                              <w:rPr>
                                <w:color w:val="595959"/>
                                <w:sz w:val="36"/>
                                <w:szCs w:val="36"/>
                              </w:rPr>
                            </w:pPr>
                          </w:p>
                          <w:p w14:paraId="5D1C68AF" w14:textId="77777777" w:rsidR="0038423E" w:rsidRPr="00DE0A1C" w:rsidRDefault="0038423E" w:rsidP="0038423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164"/>
                              <w:rPr>
                                <w:color w:val="000000" w:themeColor="text1"/>
                                <w:sz w:val="36"/>
                                <w:szCs w:val="36"/>
                                <w:highlight w:val="cyan"/>
                              </w:rPr>
                            </w:pP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cyan"/>
                              </w:rPr>
                              <w:t>Colaboradores de la empresa.</w:t>
                            </w:r>
                          </w:p>
                          <w:p w14:paraId="295D8B0C" w14:textId="2D593330" w:rsidR="0038423E" w:rsidRPr="00DE0A1C" w:rsidRDefault="0038423E" w:rsidP="00DE0A1C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90764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0;text-align:left;margin-left:-81.35pt;margin-top:37.95pt;width:184.9pt;height:15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" filled="f" stroked="f">
                <v:textbox>
                  <w:txbxContent>
                    <w:p w14:paraId="12499AC6" w14:textId="77777777" w:rsidR="0038423E" w:rsidRPr="00DE0A1C" w:rsidRDefault="0038423E" w:rsidP="0038423E">
                      <w:pPr>
                        <w:ind w:right="164"/>
                        <w:rPr>
                          <w:color w:val="595959"/>
                          <w:sz w:val="36"/>
                          <w:szCs w:val="36"/>
                        </w:rPr>
                      </w:pPr>
                    </w:p>
                    <w:p w14:paraId="5D1C68AF" w14:textId="77777777" w:rsidR="0038423E" w:rsidRPr="00DE0A1C" w:rsidRDefault="0038423E" w:rsidP="0038423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164"/>
                        <w:rPr>
                          <w:color w:val="000000" w:themeColor="text1"/>
                          <w:sz w:val="36"/>
                          <w:szCs w:val="36"/>
                          <w:highlight w:val="cyan"/>
                        </w:rPr>
                      </w:pP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cyan"/>
                        </w:rPr>
                        <w:t>Colaboradores de la empresa.</w:t>
                      </w:r>
                    </w:p>
                    <w:p w14:paraId="295D8B0C" w14:textId="2D593330" w:rsidR="0038423E" w:rsidRPr="00DE0A1C" w:rsidRDefault="0038423E" w:rsidP="00DE0A1C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3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5EA80" wp14:editId="2E52BE6F">
                <wp:simplePos x="0" y="0"/>
                <wp:positionH relativeFrom="column">
                  <wp:posOffset>801512</wp:posOffset>
                </wp:positionH>
                <wp:positionV relativeFrom="paragraph">
                  <wp:posOffset>2424218</wp:posOffset>
                </wp:positionV>
                <wp:extent cx="1884892" cy="1941619"/>
                <wp:effectExtent l="0" t="0" r="0" b="1905"/>
                <wp:wrapNone/>
                <wp:docPr id="12527086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892" cy="1941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4200C" w14:textId="77777777" w:rsidR="006363E1" w:rsidRDefault="006363E1" w:rsidP="006363E1">
                            <w:pPr>
                              <w:ind w:right="164"/>
                              <w:rPr>
                                <w:color w:val="595959"/>
                              </w:rPr>
                            </w:pPr>
                          </w:p>
                          <w:p w14:paraId="63741C62" w14:textId="1D933233" w:rsidR="006363E1" w:rsidRPr="00DE0A1C" w:rsidRDefault="007376D7" w:rsidP="006363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</w:pPr>
                            <w:r w:rsidRPr="00DE0A1C">
                              <w:rPr>
                                <w:color w:val="000000" w:themeColor="text1"/>
                                <w:sz w:val="36"/>
                                <w:szCs w:val="36"/>
                                <w:highlight w:val="green"/>
                              </w:rPr>
                              <w:t xml:space="preserve">Tecnología.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15EA80" id="_x0000_s1029" type="#_x0000_t202" style="position:absolute;left:0;text-align:left;margin-left:63.1pt;margin-top:190.9pt;width:148.4pt;height:15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" filled="f" stroked="f">
                <v:textbox>
                  <w:txbxContent>
                    <w:p w14:paraId="5FB4200C" w14:textId="77777777" w:rsidR="006363E1" w:rsidRDefault="006363E1" w:rsidP="006363E1">
                      <w:pPr>
                        <w:ind w:right="164"/>
                        <w:rPr>
                          <w:color w:val="595959"/>
                        </w:rPr>
                      </w:pPr>
                    </w:p>
                    <w:p w14:paraId="63741C62" w14:textId="1D933233" w:rsidR="006363E1" w:rsidRPr="00DE0A1C" w:rsidRDefault="007376D7" w:rsidP="006363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</w:pPr>
                      <w:r w:rsidRPr="00DE0A1C">
                        <w:rPr>
                          <w:color w:val="000000" w:themeColor="text1"/>
                          <w:sz w:val="36"/>
                          <w:szCs w:val="36"/>
                          <w:highlight w:val="green"/>
                        </w:rPr>
                        <w:t xml:space="preserve">Tecnología. </w:t>
                      </w:r>
                    </w:p>
                  </w:txbxContent>
                </v:textbox>
              </v:shape>
            </w:pict>
          </mc:Fallback>
        </mc:AlternateContent>
      </w:r>
      <w:r w:rsidR="00283EB0">
        <w:rPr>
          <w:noProof/>
        </w:rPr>
        <mc:AlternateContent>
          <mc:Choice Requires="wpg">
            <w:drawing>
              <wp:inline distT="0" distB="0" distL="0" distR="0" wp14:anchorId="3CE89E64" wp14:editId="64EE0D21">
                <wp:extent cx="8856345" cy="5725795"/>
                <wp:effectExtent l="0" t="0" r="20955" b="27305"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6345" cy="5725795"/>
                          <a:chOff x="0" y="0"/>
                          <a:chExt cx="8856900" cy="65832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8856900" cy="658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6900" h="6581400">
                                <a:moveTo>
                                  <a:pt x="0" y="0"/>
                                </a:moveTo>
                                <a:lnTo>
                                  <a:pt x="8856900" y="0"/>
                                </a:lnTo>
                                <a:lnTo>
                                  <a:pt x="8856900" y="6581400"/>
                                </a:lnTo>
                                <a:lnTo>
                                  <a:pt x="0" y="658140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5900" y="4999225"/>
                            <a:ext cx="8825100" cy="5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5100" h="53100">
                                <a:moveTo>
                                  <a:pt x="0" y="0"/>
                                </a:moveTo>
                                <a:lnTo>
                                  <a:pt x="8825100" y="531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425750" y="4999225"/>
                            <a:ext cx="5400" cy="158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" h="1584000">
                                <a:moveTo>
                                  <a:pt x="0" y="1584000"/>
                                </a:moveTo>
                                <a:lnTo>
                                  <a:pt x="5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471475" y="33825"/>
                            <a:ext cx="31800" cy="49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" h="4965300">
                                <a:moveTo>
                                  <a:pt x="0" y="0"/>
                                </a:moveTo>
                                <a:lnTo>
                                  <a:pt x="31800" y="49653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32225" y="23175"/>
                            <a:ext cx="0" cy="498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86600">
                                <a:moveTo>
                                  <a:pt x="0" y="0"/>
                                </a:moveTo>
                                <a:lnTo>
                                  <a:pt x="0" y="49866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107800" y="12525"/>
                            <a:ext cx="21300" cy="500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0" h="5007900">
                                <a:moveTo>
                                  <a:pt x="21300" y="0"/>
                                </a:moveTo>
                                <a:lnTo>
                                  <a:pt x="0" y="50079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727600" y="44325"/>
                            <a:ext cx="10800" cy="494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 h="4944300">
                                <a:moveTo>
                                  <a:pt x="10800" y="0"/>
                                </a:moveTo>
                                <a:lnTo>
                                  <a:pt x="0" y="49443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80950" y="2543100"/>
                            <a:ext cx="1722300" cy="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00" h="10500">
                                <a:moveTo>
                                  <a:pt x="0" y="0"/>
                                </a:moveTo>
                                <a:lnTo>
                                  <a:pt x="1722300" y="105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332225" y="2543100"/>
                            <a:ext cx="1764900" cy="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900" h="10500">
                                <a:moveTo>
                                  <a:pt x="0" y="0"/>
                                </a:moveTo>
                                <a:lnTo>
                                  <a:pt x="1764900" y="105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17427" y="134991"/>
                            <a:ext cx="212684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2FD74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Propuesta de Servicio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86312" y="86265"/>
                            <a:ext cx="843604" cy="22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89887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Públicos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57943" y="91691"/>
                            <a:ext cx="1328038" cy="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7085A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Estrategia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11509" y="272665"/>
                            <a:ext cx="13951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EF27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Comunicación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531007" y="2670328"/>
                            <a:ext cx="191341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01200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Canales de Servicio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31896" y="49791"/>
                            <a:ext cx="80995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C983F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Gestión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82051" y="230765"/>
                            <a:ext cx="141762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F05C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organizacional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66964" y="2675717"/>
                            <a:ext cx="130574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E2F09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Capacidades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06081" y="2856692"/>
                            <a:ext cx="167687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470FF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Organizacionales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2859" y="121615"/>
                            <a:ext cx="14626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F29D4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Red de Aliados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24943" y="5067528"/>
                            <a:ext cx="204820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7753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Estructura de Costos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52667" y="5154265"/>
                            <a:ext cx="214894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84934" w14:textId="77777777" w:rsidR="00283EB0" w:rsidRDefault="00283EB0" w:rsidP="00283EB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Modelo de Resultados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E89E64" id="Group 163" o:spid="_x0000_s1030" style="width:697.35pt;height:450.85pt;mso-position-horizontal-relative:char;mso-position-vertical-relative:line" coordsize="88569,65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">
                <v:shape id="Shape 9" o:spid="_x0000_s1031" style="position:absolute;width:88569;height:65814;visibility:visible;mso-wrap-style:square;v-text-anchor:top" coordsize="8856900,658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" path="m,l8856900,r,6581400l,6581400,,xe" filled="f" strokeweight="1.5pt">
                  <v:path arrowok="t" textboxrect="0,0,8856900,6581400"/>
                </v:shape>
                <v:shape id="Shape 11" o:spid="_x0000_s1032" style="position:absolute;left:159;top:49992;width:88251;height:531;visibility:visible;mso-wrap-style:square;v-text-anchor:top" coordsize="8825100,5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" path="m,l8825100,53100e" filled="f" strokeweight="1.5pt">
                  <v:path arrowok="t" textboxrect="0,0,8825100,53100"/>
                </v:shape>
                <v:shape id="Shape 13" o:spid="_x0000_s1033" style="position:absolute;left:44257;top:49992;width:54;height:15840;visibility:visible;mso-wrap-style:square;v-text-anchor:top" coordsize="5400,158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" path="m,1584000l5400,e" filled="f" strokeweight="1.5pt">
                  <v:path arrowok="t" textboxrect="0,0,5400,1584000"/>
                </v:shape>
                <v:shape id="Shape 15" o:spid="_x0000_s1034" style="position:absolute;left:34714;top:338;width:318;height:49653;visibility:visible;mso-wrap-style:square;v-text-anchor:top" coordsize="31800,49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" path="m,l31800,4965300e" filled="f" strokeweight="1.5pt">
                  <v:path arrowok="t" textboxrect="0,0,31800,4965300"/>
                </v:shape>
                <v:shape id="Shape 17" o:spid="_x0000_s1035" style="position:absolute;left:53322;top:231;width:0;height:49866;visibility:visible;mso-wrap-style:square;v-text-anchor:top" coordsize="0,498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" path="m,l,4986600e" filled="f" strokeweight="1.5pt">
                  <v:path arrowok="t" textboxrect="0,0,0,4986600"/>
                </v:shape>
                <v:shape id="Shape 19" o:spid="_x0000_s1036" style="position:absolute;left:71078;top:125;width:213;height:50079;visibility:visible;mso-wrap-style:square;v-text-anchor:top" coordsize="21300,500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" path="m21300,l,5007900e" filled="f" strokeweight="1.5pt">
                  <v:path arrowok="t" textboxrect="0,0,21300,5007900"/>
                </v:shape>
                <v:shape id="Shape 21" o:spid="_x0000_s1037" style="position:absolute;left:17276;top:443;width:108;height:49443;visibility:visible;mso-wrap-style:square;v-text-anchor:top" coordsize="10800,494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" path="m10800,l,4944300e" filled="f" strokeweight="1.5pt">
                  <v:path arrowok="t" textboxrect="0,0,10800,4944300"/>
                </v:shape>
                <v:shape id="Shape 23" o:spid="_x0000_s1038" style="position:absolute;left:17809;top:25431;width:17223;height:105;visibility:visible;mso-wrap-style:square;v-text-anchor:top" coordsize="1722300,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" path="m,l1722300,10500e" filled="f" strokeweight="1.5pt">
                  <v:path arrowok="t" textboxrect="0,0,1722300,10500"/>
                </v:shape>
                <v:shape id="Shape 25" o:spid="_x0000_s1039" style="position:absolute;left:53322;top:25431;width:17649;height:105;visibility:visible;mso-wrap-style:square;v-text-anchor:top" coordsize="1764900,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" path="m,l1764900,10500e" filled="f" strokeweight="1.5pt">
                  <v:path arrowok="t" textboxrect="0,0,1764900,10500"/>
                </v:shape>
                <v:rect id="Rectangle 27" o:spid="_x0000_s1040" style="position:absolute;left:36174;top:1349;width:2126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732FD74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Propuesta de Servicio</w:t>
                        </w:r>
                      </w:p>
                    </w:txbxContent>
                  </v:textbox>
                </v:rect>
                <v:rect id="Rectangle 29" o:spid="_x0000_s1041" style="position:absolute;left:76863;top:862;width:843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C189887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Públicos</w:t>
                        </w:r>
                      </w:p>
                    </w:txbxContent>
                  </v:textbox>
                </v:rect>
                <v:rect id="Rectangle 31" o:spid="_x0000_s1042" style="position:absolute;left:57579;top:916;width:1328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C37085A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Estrategia de </w:t>
                        </w:r>
                      </w:p>
                    </w:txbxContent>
                  </v:textbox>
                </v:rect>
                <v:rect id="Rectangle 32" o:spid="_x0000_s1043" style="position:absolute;left:57115;top:2726;width:1395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0C6EF27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Comunicación</w:t>
                        </w:r>
                      </w:p>
                    </w:txbxContent>
                  </v:textbox>
                </v:rect>
                <v:rect id="Rectangle 34" o:spid="_x0000_s1044" style="position:absolute;left:55310;top:26703;width:1913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D201200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Canales de Servicio</w:t>
                        </w:r>
                      </w:p>
                    </w:txbxContent>
                  </v:textbox>
                </v:rect>
                <v:rect id="Rectangle 36" o:spid="_x0000_s1045" style="position:absolute;left:23318;top:497;width:810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40C983F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Gestión </w:t>
                        </w:r>
                      </w:p>
                    </w:txbxContent>
                  </v:textbox>
                </v:rect>
                <v:rect id="Rectangle 37" o:spid="_x0000_s1046" style="position:absolute;left:20820;top:2307;width:1417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01FF05C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organizacional</w:t>
                        </w:r>
                      </w:p>
                    </w:txbxContent>
                  </v:textbox>
                </v:rect>
                <v:rect id="Rectangle 39" o:spid="_x0000_s1047" style="position:absolute;left:21669;top:26757;width:1305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42E2F09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Capacidades </w:t>
                        </w:r>
                      </w:p>
                    </w:txbxContent>
                  </v:textbox>
                </v:rect>
                <v:rect id="Rectangle 40" o:spid="_x0000_s1048" style="position:absolute;left:20060;top:28566;width:1676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26470FF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Organizacionales</w:t>
                        </w:r>
                      </w:p>
                    </w:txbxContent>
                  </v:textbox>
                </v:rect>
                <v:rect id="Rectangle 42" o:spid="_x0000_s1049" style="position:absolute;left:2628;top:1216;width:1462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9FF29D4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Red de Aliados</w:t>
                        </w:r>
                      </w:p>
                    </w:txbxContent>
                  </v:textbox>
                </v:rect>
                <v:rect id="Rectangle 44" o:spid="_x0000_s1050" style="position:absolute;left:14249;top:50675;width:2048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EC7753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Estructura de Costos</w:t>
                        </w:r>
                      </w:p>
                    </w:txbxContent>
                  </v:textbox>
                </v:rect>
                <v:rect id="Rectangle 46" o:spid="_x0000_s1051" style="position:absolute;left:58526;top:51542;width:2149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9684934" w14:textId="77777777" w:rsidR="00283EB0" w:rsidRDefault="00283EB0" w:rsidP="00283EB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Modelo de Resultados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163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BF245" wp14:editId="09D73EFA">
                <wp:simplePos x="0" y="0"/>
                <wp:positionH relativeFrom="column">
                  <wp:posOffset>-733425</wp:posOffset>
                </wp:positionH>
                <wp:positionV relativeFrom="paragraph">
                  <wp:posOffset>4366260</wp:posOffset>
                </wp:positionV>
                <wp:extent cx="4391025" cy="134302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C6E5" w14:textId="77777777" w:rsidR="00801876" w:rsidRDefault="00801876" w:rsidP="00801876"/>
                          <w:p w14:paraId="5C4D1D73" w14:textId="77777777" w:rsidR="00AA6CB6" w:rsidRDefault="00AA6CB6" w:rsidP="00801876"/>
                          <w:p w14:paraId="156FBD6A" w14:textId="77777777" w:rsidR="00AA6CB6" w:rsidRDefault="00AA6CB6" w:rsidP="00801876"/>
                          <w:p w14:paraId="7AC24FEA" w14:textId="77777777" w:rsidR="00AA6CB6" w:rsidRDefault="00AA6CB6" w:rsidP="00801876"/>
                          <w:p w14:paraId="0B80BDFF" w14:textId="77777777" w:rsidR="00AA6CB6" w:rsidRDefault="00AA6CB6" w:rsidP="00801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FBF245" id="Rectángulo 14" o:spid="_x0000_s1052" style="position:absolute;left:0;text-align:left;margin-left:-57.75pt;margin-top:343.8pt;width:345.75pt;height:10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" filled="f" stroked="f" strokeweight="1pt">
                <v:textbox>
                  <w:txbxContent>
                    <w:p w14:paraId="561AC6E5" w14:textId="77777777" w:rsidR="00801876" w:rsidRDefault="00801876" w:rsidP="00801876"/>
                    <w:p w14:paraId="5C4D1D73" w14:textId="77777777" w:rsidR="00AA6CB6" w:rsidRDefault="00AA6CB6" w:rsidP="00801876"/>
                    <w:p w14:paraId="156FBD6A" w14:textId="77777777" w:rsidR="00AA6CB6" w:rsidRDefault="00AA6CB6" w:rsidP="00801876"/>
                    <w:p w14:paraId="7AC24FEA" w14:textId="77777777" w:rsidR="00AA6CB6" w:rsidRDefault="00AA6CB6" w:rsidP="00801876"/>
                    <w:p w14:paraId="0B80BDFF" w14:textId="77777777" w:rsidR="00AA6CB6" w:rsidRDefault="00AA6CB6" w:rsidP="00801876"/>
                  </w:txbxContent>
                </v:textbox>
              </v:rect>
            </w:pict>
          </mc:Fallback>
        </mc:AlternateContent>
      </w:r>
      <w:r w:rsidR="009163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A39F6" wp14:editId="068216AD">
                <wp:simplePos x="0" y="0"/>
                <wp:positionH relativeFrom="column">
                  <wp:posOffset>6362700</wp:posOffset>
                </wp:positionH>
                <wp:positionV relativeFrom="paragraph">
                  <wp:posOffset>13335</wp:posOffset>
                </wp:positionV>
                <wp:extent cx="1708785" cy="43719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437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91BF" w14:textId="77777777" w:rsidR="00801876" w:rsidRDefault="00801876" w:rsidP="00801876">
                            <w:pPr>
                              <w:jc w:val="center"/>
                            </w:pPr>
                          </w:p>
                          <w:p w14:paraId="021B79FB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732354DE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2D7BBBD1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7EE1125F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1B8AB15D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32C2F129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7BAA8A75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588E9F2B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727D076A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419262B2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27E123CD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032740D9" w14:textId="77777777" w:rsidR="00AA6CB6" w:rsidRDefault="00AA6CB6" w:rsidP="00801876">
                            <w:pPr>
                              <w:jc w:val="center"/>
                            </w:pPr>
                          </w:p>
                          <w:p w14:paraId="13EF825A" w14:textId="77777777" w:rsidR="00AA6CB6" w:rsidRDefault="00AA6CB6" w:rsidP="00801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8A39F6" id="Rectángulo 8" o:spid="_x0000_s1053" style="position:absolute;left:0;text-align:left;margin-left:501pt;margin-top:1.05pt;width:134.55pt;height:3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" filled="f" stroked="f" strokeweight="1pt">
                <v:textbox>
                  <w:txbxContent>
                    <w:p w14:paraId="11D691BF" w14:textId="77777777" w:rsidR="00801876" w:rsidRDefault="00801876" w:rsidP="00801876">
                      <w:pPr>
                        <w:jc w:val="center"/>
                      </w:pPr>
                    </w:p>
                    <w:p w14:paraId="021B79FB" w14:textId="77777777" w:rsidR="00AA6CB6" w:rsidRDefault="00AA6CB6" w:rsidP="00801876">
                      <w:pPr>
                        <w:jc w:val="center"/>
                      </w:pPr>
                    </w:p>
                    <w:p w14:paraId="732354DE" w14:textId="77777777" w:rsidR="00AA6CB6" w:rsidRDefault="00AA6CB6" w:rsidP="00801876">
                      <w:pPr>
                        <w:jc w:val="center"/>
                      </w:pPr>
                    </w:p>
                    <w:p w14:paraId="2D7BBBD1" w14:textId="77777777" w:rsidR="00AA6CB6" w:rsidRDefault="00AA6CB6" w:rsidP="00801876">
                      <w:pPr>
                        <w:jc w:val="center"/>
                      </w:pPr>
                    </w:p>
                    <w:p w14:paraId="7EE1125F" w14:textId="77777777" w:rsidR="00AA6CB6" w:rsidRDefault="00AA6CB6" w:rsidP="00801876">
                      <w:pPr>
                        <w:jc w:val="center"/>
                      </w:pPr>
                    </w:p>
                    <w:p w14:paraId="1B8AB15D" w14:textId="77777777" w:rsidR="00AA6CB6" w:rsidRDefault="00AA6CB6" w:rsidP="00801876">
                      <w:pPr>
                        <w:jc w:val="center"/>
                      </w:pPr>
                    </w:p>
                    <w:p w14:paraId="32C2F129" w14:textId="77777777" w:rsidR="00AA6CB6" w:rsidRDefault="00AA6CB6" w:rsidP="00801876">
                      <w:pPr>
                        <w:jc w:val="center"/>
                      </w:pPr>
                    </w:p>
                    <w:p w14:paraId="7BAA8A75" w14:textId="77777777" w:rsidR="00AA6CB6" w:rsidRDefault="00AA6CB6" w:rsidP="00801876">
                      <w:pPr>
                        <w:jc w:val="center"/>
                      </w:pPr>
                    </w:p>
                    <w:p w14:paraId="588E9F2B" w14:textId="77777777" w:rsidR="00AA6CB6" w:rsidRDefault="00AA6CB6" w:rsidP="00801876">
                      <w:pPr>
                        <w:jc w:val="center"/>
                      </w:pPr>
                    </w:p>
                    <w:p w14:paraId="727D076A" w14:textId="77777777" w:rsidR="00AA6CB6" w:rsidRDefault="00AA6CB6" w:rsidP="00801876">
                      <w:pPr>
                        <w:jc w:val="center"/>
                      </w:pPr>
                    </w:p>
                    <w:p w14:paraId="419262B2" w14:textId="77777777" w:rsidR="00AA6CB6" w:rsidRDefault="00AA6CB6" w:rsidP="00801876">
                      <w:pPr>
                        <w:jc w:val="center"/>
                      </w:pPr>
                    </w:p>
                    <w:p w14:paraId="27E123CD" w14:textId="77777777" w:rsidR="00AA6CB6" w:rsidRDefault="00AA6CB6" w:rsidP="00801876">
                      <w:pPr>
                        <w:jc w:val="center"/>
                      </w:pPr>
                    </w:p>
                    <w:p w14:paraId="032740D9" w14:textId="77777777" w:rsidR="00AA6CB6" w:rsidRDefault="00AA6CB6" w:rsidP="00801876">
                      <w:pPr>
                        <w:jc w:val="center"/>
                      </w:pPr>
                    </w:p>
                    <w:p w14:paraId="13EF825A" w14:textId="77777777" w:rsidR="00AA6CB6" w:rsidRDefault="00AA6CB6" w:rsidP="00801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163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CB24F" wp14:editId="21D14FD3">
                <wp:simplePos x="0" y="0"/>
                <wp:positionH relativeFrom="column">
                  <wp:posOffset>4572000</wp:posOffset>
                </wp:positionH>
                <wp:positionV relativeFrom="paragraph">
                  <wp:posOffset>13336</wp:posOffset>
                </wp:positionV>
                <wp:extent cx="1762125" cy="2211482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211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0069F" w14:textId="77777777" w:rsidR="00801876" w:rsidRDefault="00801876" w:rsidP="00801876"/>
                          <w:p w14:paraId="708AEA49" w14:textId="77777777" w:rsidR="00AA6CB6" w:rsidRDefault="00AA6CB6" w:rsidP="00801876"/>
                          <w:p w14:paraId="1C4ADB46" w14:textId="77777777" w:rsidR="00AA6CB6" w:rsidRDefault="00AA6CB6" w:rsidP="00801876"/>
                          <w:p w14:paraId="7ECABD81" w14:textId="77777777" w:rsidR="00AA6CB6" w:rsidRDefault="00AA6CB6" w:rsidP="00801876"/>
                          <w:p w14:paraId="42D4FD17" w14:textId="77777777" w:rsidR="00AA6CB6" w:rsidRDefault="00AA6CB6" w:rsidP="00801876"/>
                          <w:p w14:paraId="7FFE45AD" w14:textId="77777777" w:rsidR="00AA6CB6" w:rsidRDefault="00AA6CB6" w:rsidP="00801876"/>
                          <w:p w14:paraId="58C3F462" w14:textId="77777777" w:rsidR="00AA6CB6" w:rsidRDefault="00AA6CB6" w:rsidP="00801876"/>
                          <w:p w14:paraId="70833B3A" w14:textId="77777777" w:rsidR="00AA6CB6" w:rsidRDefault="00AA6CB6" w:rsidP="00801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7CB24F" id="Rectángulo 6" o:spid="_x0000_s1054" style="position:absolute;left:0;text-align:left;margin-left:5in;margin-top:1.05pt;width:138.75pt;height:17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" filled="f" stroked="f" strokeweight="1pt">
                <v:textbox>
                  <w:txbxContent>
                    <w:p w14:paraId="5E80069F" w14:textId="77777777" w:rsidR="00801876" w:rsidRDefault="00801876" w:rsidP="00801876"/>
                    <w:p w14:paraId="708AEA49" w14:textId="77777777" w:rsidR="00AA6CB6" w:rsidRDefault="00AA6CB6" w:rsidP="00801876"/>
                    <w:p w14:paraId="1C4ADB46" w14:textId="77777777" w:rsidR="00AA6CB6" w:rsidRDefault="00AA6CB6" w:rsidP="00801876"/>
                    <w:p w14:paraId="7ECABD81" w14:textId="77777777" w:rsidR="00AA6CB6" w:rsidRDefault="00AA6CB6" w:rsidP="00801876"/>
                    <w:p w14:paraId="42D4FD17" w14:textId="77777777" w:rsidR="00AA6CB6" w:rsidRDefault="00AA6CB6" w:rsidP="00801876"/>
                    <w:p w14:paraId="7FFE45AD" w14:textId="77777777" w:rsidR="00AA6CB6" w:rsidRDefault="00AA6CB6" w:rsidP="00801876"/>
                    <w:p w14:paraId="58C3F462" w14:textId="77777777" w:rsidR="00AA6CB6" w:rsidRDefault="00AA6CB6" w:rsidP="00801876"/>
                    <w:p w14:paraId="70833B3A" w14:textId="77777777" w:rsidR="00AA6CB6" w:rsidRDefault="00AA6CB6" w:rsidP="00801876"/>
                  </w:txbxContent>
                </v:textbox>
              </v:rect>
            </w:pict>
          </mc:Fallback>
        </mc:AlternateContent>
      </w:r>
      <w:r w:rsidR="009163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0244C" wp14:editId="18AD5EDD">
                <wp:simplePos x="0" y="0"/>
                <wp:positionH relativeFrom="column">
                  <wp:posOffset>3667125</wp:posOffset>
                </wp:positionH>
                <wp:positionV relativeFrom="paragraph">
                  <wp:posOffset>4366260</wp:posOffset>
                </wp:positionV>
                <wp:extent cx="4391025" cy="130492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AC3A0" w14:textId="77777777" w:rsidR="00801876" w:rsidRDefault="00801876" w:rsidP="00801876"/>
                          <w:p w14:paraId="233FCBEF" w14:textId="77777777" w:rsidR="00AA6CB6" w:rsidRDefault="00AA6CB6" w:rsidP="00801876"/>
                          <w:p w14:paraId="617F5E7F" w14:textId="77777777" w:rsidR="00AA6CB6" w:rsidRDefault="00AA6CB6" w:rsidP="00801876"/>
                          <w:p w14:paraId="6E5923B2" w14:textId="77777777" w:rsidR="00AA6CB6" w:rsidRDefault="00AA6CB6" w:rsidP="00801876"/>
                          <w:p w14:paraId="6CBB63A4" w14:textId="77777777" w:rsidR="00AA6CB6" w:rsidRDefault="00AA6CB6" w:rsidP="00801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F0244C" id="Rectángulo 10" o:spid="_x0000_s1055" style="position:absolute;left:0;text-align:left;margin-left:288.75pt;margin-top:343.8pt;width:345.75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" filled="f" stroked="f" strokeweight="1pt">
                <v:textbox>
                  <w:txbxContent>
                    <w:p w14:paraId="644AC3A0" w14:textId="77777777" w:rsidR="00801876" w:rsidRDefault="00801876" w:rsidP="00801876"/>
                    <w:p w14:paraId="233FCBEF" w14:textId="77777777" w:rsidR="00AA6CB6" w:rsidRDefault="00AA6CB6" w:rsidP="00801876"/>
                    <w:p w14:paraId="617F5E7F" w14:textId="77777777" w:rsidR="00AA6CB6" w:rsidRDefault="00AA6CB6" w:rsidP="00801876"/>
                    <w:p w14:paraId="6E5923B2" w14:textId="77777777" w:rsidR="00AA6CB6" w:rsidRDefault="00AA6CB6" w:rsidP="00801876"/>
                    <w:p w14:paraId="6CBB63A4" w14:textId="77777777" w:rsidR="00AA6CB6" w:rsidRDefault="00AA6CB6" w:rsidP="00801876"/>
                  </w:txbxContent>
                </v:textbox>
              </v:rect>
            </w:pict>
          </mc:Fallback>
        </mc:AlternateContent>
      </w:r>
    </w:p>
    <w:p w14:paraId="1AAA1D28" w14:textId="77777777" w:rsidR="008D742B" w:rsidRPr="00A45058" w:rsidRDefault="008D742B" w:rsidP="00A45058"/>
    <w:sectPr w:rsidR="008D742B" w:rsidRPr="00A45058" w:rsidSect="00E10755">
      <w:headerReference w:type="default" r:id="rId8"/>
      <w:pgSz w:w="14400" w:h="10800" w:orient="landscape"/>
      <w:pgMar w:top="218" w:right="1440" w:bottom="215" w:left="144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07F5D" w14:textId="77777777" w:rsidR="00FF524D" w:rsidRDefault="00FF524D" w:rsidP="00664CCD">
      <w:pPr>
        <w:spacing w:after="0" w:line="240" w:lineRule="auto"/>
      </w:pPr>
      <w:r>
        <w:separator/>
      </w:r>
    </w:p>
  </w:endnote>
  <w:endnote w:type="continuationSeparator" w:id="0">
    <w:p w14:paraId="02B3D18F" w14:textId="77777777" w:rsidR="00FF524D" w:rsidRDefault="00FF524D" w:rsidP="0066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B85FB" w14:textId="77777777" w:rsidR="00FF524D" w:rsidRDefault="00FF524D" w:rsidP="00664CCD">
      <w:pPr>
        <w:spacing w:after="0" w:line="240" w:lineRule="auto"/>
      </w:pPr>
      <w:r>
        <w:separator/>
      </w:r>
    </w:p>
  </w:footnote>
  <w:footnote w:type="continuationSeparator" w:id="0">
    <w:p w14:paraId="4CBD95A7" w14:textId="77777777" w:rsidR="00FF524D" w:rsidRDefault="00FF524D" w:rsidP="0066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90678" w14:textId="42549258" w:rsidR="0091638D" w:rsidRPr="00DE0A1C" w:rsidRDefault="00664CCD" w:rsidP="0091638D">
    <w:pPr>
      <w:pStyle w:val="Encabezado"/>
      <w:jc w:val="center"/>
      <w:rPr>
        <w:b/>
        <w:color w:val="000000" w:themeColor="text1"/>
        <w:sz w:val="44"/>
      </w:rPr>
    </w:pPr>
    <w:r w:rsidRPr="00664CCD">
      <w:rPr>
        <w:b/>
        <w:sz w:val="44"/>
      </w:rPr>
      <w:t>Modelo de Servicio</w:t>
    </w:r>
    <w:r>
      <w:rPr>
        <w:b/>
        <w:sz w:val="44"/>
      </w:rPr>
      <w:t xml:space="preserve"> </w:t>
    </w:r>
    <w:r w:rsidR="00DE0A1C" w:rsidRPr="00DE0A1C">
      <w:rPr>
        <w:b/>
        <w:color w:val="000000" w:themeColor="text1"/>
        <w:sz w:val="44"/>
      </w:rPr>
      <w:t>Juan Val</w:t>
    </w:r>
    <w:r w:rsidR="00DE0A1C">
      <w:rPr>
        <w:b/>
        <w:color w:val="000000" w:themeColor="text1"/>
        <w:sz w:val="44"/>
      </w:rPr>
      <w:t>d</w:t>
    </w:r>
    <w:r w:rsidR="00DE0A1C" w:rsidRPr="00DE0A1C">
      <w:rPr>
        <w:b/>
        <w:color w:val="000000" w:themeColor="text1"/>
        <w:sz w:val="44"/>
      </w:rPr>
      <w:t>ez</w:t>
    </w:r>
  </w:p>
  <w:p w14:paraId="3039FAD1" w14:textId="77777777" w:rsidR="00664CCD" w:rsidRDefault="00664C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F75"/>
    <w:multiLevelType w:val="hybridMultilevel"/>
    <w:tmpl w:val="1870DC2C"/>
    <w:lvl w:ilvl="0" w:tplc="78864E7A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159814F0"/>
    <w:multiLevelType w:val="hybridMultilevel"/>
    <w:tmpl w:val="F21A554E"/>
    <w:lvl w:ilvl="0" w:tplc="38AEFCC6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 w15:restartNumberingAfterBreak="0">
    <w:nsid w:val="1E514588"/>
    <w:multiLevelType w:val="hybridMultilevel"/>
    <w:tmpl w:val="7DDA9DB0"/>
    <w:lvl w:ilvl="0" w:tplc="1F8CAB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4030"/>
    <w:multiLevelType w:val="hybridMultilevel"/>
    <w:tmpl w:val="0FDCE8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D6F71"/>
    <w:multiLevelType w:val="hybridMultilevel"/>
    <w:tmpl w:val="F7EE1452"/>
    <w:lvl w:ilvl="0" w:tplc="2CCC1C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23BCF"/>
    <w:multiLevelType w:val="hybridMultilevel"/>
    <w:tmpl w:val="8DAA3C9A"/>
    <w:lvl w:ilvl="0" w:tplc="3012B34A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544814AA"/>
    <w:multiLevelType w:val="hybridMultilevel"/>
    <w:tmpl w:val="2C6236A0"/>
    <w:lvl w:ilvl="0" w:tplc="8572D8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1FE"/>
    <w:multiLevelType w:val="hybridMultilevel"/>
    <w:tmpl w:val="4BFEB1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F6"/>
    <w:rsid w:val="00043473"/>
    <w:rsid w:val="000B3AC0"/>
    <w:rsid w:val="000C6847"/>
    <w:rsid w:val="000E6CD5"/>
    <w:rsid w:val="00107C0A"/>
    <w:rsid w:val="00171FD8"/>
    <w:rsid w:val="00247EBC"/>
    <w:rsid w:val="00283EB0"/>
    <w:rsid w:val="002B4949"/>
    <w:rsid w:val="002E0EBE"/>
    <w:rsid w:val="00310F18"/>
    <w:rsid w:val="00316F8D"/>
    <w:rsid w:val="00364C49"/>
    <w:rsid w:val="0038423E"/>
    <w:rsid w:val="004848E9"/>
    <w:rsid w:val="004B149B"/>
    <w:rsid w:val="0051439D"/>
    <w:rsid w:val="005274D3"/>
    <w:rsid w:val="00557C2C"/>
    <w:rsid w:val="00566692"/>
    <w:rsid w:val="005D3FB4"/>
    <w:rsid w:val="006363E1"/>
    <w:rsid w:val="00663421"/>
    <w:rsid w:val="00664CCD"/>
    <w:rsid w:val="00715CBD"/>
    <w:rsid w:val="007376D7"/>
    <w:rsid w:val="007472B4"/>
    <w:rsid w:val="0077782D"/>
    <w:rsid w:val="007C15D5"/>
    <w:rsid w:val="007D073D"/>
    <w:rsid w:val="007F5767"/>
    <w:rsid w:val="00801876"/>
    <w:rsid w:val="00823D9C"/>
    <w:rsid w:val="008B43C0"/>
    <w:rsid w:val="008C5705"/>
    <w:rsid w:val="008D742B"/>
    <w:rsid w:val="0091024D"/>
    <w:rsid w:val="0091638D"/>
    <w:rsid w:val="00942BC8"/>
    <w:rsid w:val="00A40D1C"/>
    <w:rsid w:val="00A45058"/>
    <w:rsid w:val="00AA45D0"/>
    <w:rsid w:val="00AA6CB6"/>
    <w:rsid w:val="00AF7299"/>
    <w:rsid w:val="00B10537"/>
    <w:rsid w:val="00B20D1C"/>
    <w:rsid w:val="00C31D8F"/>
    <w:rsid w:val="00C449C1"/>
    <w:rsid w:val="00C6759A"/>
    <w:rsid w:val="00D6140B"/>
    <w:rsid w:val="00DE0A1C"/>
    <w:rsid w:val="00E065F6"/>
    <w:rsid w:val="00E10755"/>
    <w:rsid w:val="00E20FA9"/>
    <w:rsid w:val="00E925BE"/>
    <w:rsid w:val="00E95B4D"/>
    <w:rsid w:val="00EA44AE"/>
    <w:rsid w:val="00EC3F7C"/>
    <w:rsid w:val="00ED3BAC"/>
    <w:rsid w:val="00F2107E"/>
    <w:rsid w:val="00F52A65"/>
    <w:rsid w:val="00F75EC3"/>
    <w:rsid w:val="00F87D07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5EC98"/>
  <w15:docId w15:val="{F1BFC899-E7B4-4CDA-AD50-CFA81433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CC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64C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CCD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557C2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7C2C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Sinespaciado">
    <w:name w:val="No Spacing"/>
    <w:link w:val="SinespaciadoCar"/>
    <w:uiPriority w:val="1"/>
    <w:qFormat/>
    <w:rsid w:val="00AA6CB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A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</dc:creator>
  <cp:keywords/>
  <cp:lastModifiedBy>Biblioteca Audiovisuales</cp:lastModifiedBy>
  <cp:revision>8</cp:revision>
  <dcterms:created xsi:type="dcterms:W3CDTF">2021-11-10T01:38:00Z</dcterms:created>
  <dcterms:modified xsi:type="dcterms:W3CDTF">2023-09-11T13:36:00Z</dcterms:modified>
</cp:coreProperties>
</file>