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9EB0" w14:textId="4394EE15" w:rsidR="00D20380" w:rsidRDefault="00BE2D7D">
      <w:pPr>
        <w:spacing w:after="0"/>
        <w:ind w:left="-1440" w:right="1560" w:firstLine="720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MODELO DE SERVICIO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D7632">
        <w:rPr>
          <w:b/>
          <w:sz w:val="24"/>
          <w:szCs w:val="24"/>
        </w:rPr>
        <w:tab/>
        <w:t xml:space="preserve"> Empresa</w:t>
      </w:r>
      <w:r>
        <w:rPr>
          <w:b/>
          <w:sz w:val="24"/>
          <w:szCs w:val="24"/>
        </w:rPr>
        <w:t xml:space="preserve">: </w:t>
      </w:r>
      <w:r w:rsidR="008D7632">
        <w:rPr>
          <w:b/>
          <w:sz w:val="24"/>
          <w:szCs w:val="24"/>
        </w:rPr>
        <w:t xml:space="preserve">Juan Valdez. </w:t>
      </w:r>
    </w:p>
    <w:tbl>
      <w:tblPr>
        <w:tblStyle w:val="a"/>
        <w:tblW w:w="13920" w:type="dxa"/>
        <w:tblInd w:w="-1199" w:type="dxa"/>
        <w:tblLayout w:type="fixed"/>
        <w:tblLook w:val="0400" w:firstRow="0" w:lastRow="0" w:firstColumn="0" w:lastColumn="0" w:noHBand="0" w:noVBand="1"/>
      </w:tblPr>
      <w:tblGrid>
        <w:gridCol w:w="2516"/>
        <w:gridCol w:w="3116"/>
        <w:gridCol w:w="1220"/>
        <w:gridCol w:w="1677"/>
        <w:gridCol w:w="2637"/>
        <w:gridCol w:w="2754"/>
      </w:tblGrid>
      <w:tr w:rsidR="00D20380" w14:paraId="33E519B4" w14:textId="77777777" w:rsidTr="00E36144">
        <w:trPr>
          <w:trHeight w:val="4074"/>
        </w:trPr>
        <w:tc>
          <w:tcPr>
            <w:tcW w:w="2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6" w:space="0" w:color="595959"/>
              <w:right w:val="single" w:sz="4" w:space="0" w:color="000000"/>
            </w:tcBorders>
            <w:shd w:val="clear" w:color="auto" w:fill="F2DCDB"/>
          </w:tcPr>
          <w:p w14:paraId="63A67D9B" w14:textId="77777777" w:rsidR="00D20380" w:rsidRDefault="00BE2D7D">
            <w:pPr>
              <w:ind w:right="164"/>
              <w:rPr>
                <w:b/>
                <w:color w:val="595959"/>
              </w:rPr>
            </w:pPr>
            <w:bookmarkStart w:id="1" w:name="_Hlk145237325"/>
            <w:bookmarkStart w:id="2" w:name="_Hlk145237377"/>
            <w:r>
              <w:rPr>
                <w:b/>
                <w:color w:val="595959"/>
              </w:rPr>
              <w:t>RED DE ALIADOS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94620C1" wp14:editId="526354CB">
                  <wp:simplePos x="0" y="0"/>
                  <wp:positionH relativeFrom="column">
                    <wp:posOffset>1086485</wp:posOffset>
                  </wp:positionH>
                  <wp:positionV relativeFrom="paragraph">
                    <wp:posOffset>-86359</wp:posOffset>
                  </wp:positionV>
                  <wp:extent cx="429260" cy="444500"/>
                  <wp:effectExtent l="0" t="0" r="0" b="0"/>
                  <wp:wrapNone/>
                  <wp:docPr id="5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6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52DA1F2" w14:textId="77777777" w:rsidR="00D20380" w:rsidRDefault="00D20380">
            <w:pPr>
              <w:ind w:right="164"/>
              <w:rPr>
                <w:color w:val="595959"/>
              </w:rPr>
            </w:pPr>
          </w:p>
          <w:p w14:paraId="42AA63FB" w14:textId="77777777" w:rsidR="00D20380" w:rsidRDefault="00D20380">
            <w:pPr>
              <w:ind w:right="164"/>
              <w:rPr>
                <w:color w:val="595959"/>
              </w:rPr>
            </w:pPr>
          </w:p>
          <w:p w14:paraId="1DCA6E53" w14:textId="6A109E5F" w:rsidR="00D20380" w:rsidRPr="00C93490" w:rsidRDefault="00D46F93" w:rsidP="00C93490">
            <w:pPr>
              <w:pStyle w:val="Prrafodelista"/>
              <w:numPr>
                <w:ilvl w:val="0"/>
                <w:numId w:val="6"/>
              </w:numPr>
              <w:ind w:right="164"/>
              <w:rPr>
                <w:color w:val="595959"/>
              </w:rPr>
            </w:pPr>
            <w:r w:rsidRPr="00C93490">
              <w:rPr>
                <w:color w:val="595959"/>
              </w:rPr>
              <w:t xml:space="preserve">Proveedores de la materia prima. </w:t>
            </w:r>
          </w:p>
          <w:p w14:paraId="1A930526" w14:textId="0520485E" w:rsidR="00D20380" w:rsidRPr="00C93490" w:rsidRDefault="00D46F93" w:rsidP="00C93490">
            <w:pPr>
              <w:pStyle w:val="Prrafodelista"/>
              <w:numPr>
                <w:ilvl w:val="0"/>
                <w:numId w:val="6"/>
              </w:numPr>
              <w:ind w:right="164"/>
              <w:rPr>
                <w:color w:val="595959"/>
              </w:rPr>
            </w:pPr>
            <w:r w:rsidRPr="00C93490">
              <w:rPr>
                <w:color w:val="595959"/>
              </w:rPr>
              <w:t>Colaboradores de la empresa</w:t>
            </w:r>
            <w:r w:rsidR="00C93490">
              <w:rPr>
                <w:color w:val="595959"/>
              </w:rPr>
              <w:t>.</w:t>
            </w:r>
          </w:p>
          <w:p w14:paraId="1539529B" w14:textId="4AA9B2AE" w:rsidR="00D20380" w:rsidRPr="00C93490" w:rsidRDefault="00E450BD" w:rsidP="00C93490">
            <w:pPr>
              <w:pStyle w:val="Prrafodelista"/>
              <w:numPr>
                <w:ilvl w:val="0"/>
                <w:numId w:val="6"/>
              </w:numPr>
              <w:ind w:right="164"/>
              <w:rPr>
                <w:color w:val="595959"/>
              </w:rPr>
            </w:pPr>
            <w:r w:rsidRPr="00C93490">
              <w:rPr>
                <w:color w:val="595959"/>
              </w:rPr>
              <w:t>Distribuidores y puntos de ventas</w:t>
            </w:r>
            <w:bookmarkEnd w:id="2"/>
            <w:r w:rsidRPr="00C93490">
              <w:rPr>
                <w:color w:val="595959"/>
              </w:rPr>
              <w:t>.</w:t>
            </w:r>
          </w:p>
          <w:p w14:paraId="5322C8F1" w14:textId="77777777" w:rsidR="00D20380" w:rsidRDefault="00D20380">
            <w:pPr>
              <w:ind w:right="164"/>
              <w:rPr>
                <w:color w:val="595959"/>
              </w:rPr>
            </w:pPr>
          </w:p>
          <w:p w14:paraId="7883AE13" w14:textId="77777777" w:rsidR="00D20380" w:rsidRDefault="00D20380">
            <w:pPr>
              <w:ind w:right="164"/>
              <w:rPr>
                <w:color w:val="595959"/>
              </w:rPr>
            </w:pPr>
          </w:p>
          <w:p w14:paraId="23A62EED" w14:textId="77777777" w:rsidR="00D20380" w:rsidRDefault="00D20380">
            <w:pPr>
              <w:ind w:right="164"/>
              <w:rPr>
                <w:color w:val="595959"/>
              </w:rPr>
            </w:pPr>
          </w:p>
          <w:p w14:paraId="3962ED46" w14:textId="77777777" w:rsidR="00D20380" w:rsidRDefault="00D20380">
            <w:pPr>
              <w:ind w:right="164"/>
              <w:rPr>
                <w:color w:val="595959"/>
              </w:rPr>
            </w:pPr>
          </w:p>
          <w:p w14:paraId="23357298" w14:textId="77777777" w:rsidR="00D20380" w:rsidRDefault="00D20380">
            <w:pPr>
              <w:ind w:right="164"/>
              <w:rPr>
                <w:color w:val="595959"/>
              </w:rPr>
            </w:pPr>
          </w:p>
          <w:p w14:paraId="5479F4BA" w14:textId="77777777" w:rsidR="00D20380" w:rsidRDefault="00D20380">
            <w:pPr>
              <w:ind w:right="164"/>
              <w:rPr>
                <w:color w:val="595959"/>
              </w:rPr>
            </w:pPr>
          </w:p>
          <w:p w14:paraId="65AE76A8" w14:textId="77777777" w:rsidR="00D20380" w:rsidRDefault="00D20380">
            <w:pPr>
              <w:ind w:right="164"/>
              <w:rPr>
                <w:color w:val="595959"/>
              </w:rPr>
            </w:pPr>
          </w:p>
          <w:p w14:paraId="710B0B3B" w14:textId="77777777" w:rsidR="00D20380" w:rsidRDefault="00D20380">
            <w:pPr>
              <w:ind w:right="164"/>
              <w:rPr>
                <w:color w:val="595959"/>
              </w:rPr>
            </w:pPr>
          </w:p>
          <w:p w14:paraId="4FBACE78" w14:textId="77777777" w:rsidR="00D20380" w:rsidRDefault="00D20380">
            <w:pPr>
              <w:ind w:right="164"/>
              <w:rPr>
                <w:color w:val="595959"/>
              </w:rPr>
            </w:pPr>
          </w:p>
          <w:p w14:paraId="4C8FAB22" w14:textId="77777777" w:rsidR="00D20380" w:rsidRDefault="00D20380">
            <w:pPr>
              <w:ind w:right="164"/>
              <w:rPr>
                <w:color w:val="595959"/>
              </w:rPr>
            </w:pPr>
          </w:p>
          <w:p w14:paraId="3EA51384" w14:textId="77777777" w:rsidR="00D20380" w:rsidRDefault="00D20380">
            <w:pPr>
              <w:ind w:right="164"/>
              <w:rPr>
                <w:color w:val="595959"/>
              </w:rPr>
            </w:pPr>
          </w:p>
          <w:p w14:paraId="5DEA7276" w14:textId="77777777" w:rsidR="00D20380" w:rsidRDefault="00D20380">
            <w:pPr>
              <w:ind w:right="164"/>
            </w:pP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</w:tcPr>
          <w:p w14:paraId="06360BF6" w14:textId="77777777" w:rsidR="00D20380" w:rsidRDefault="00BE2D7D">
            <w:pPr>
              <w:ind w:right="116"/>
              <w:rPr>
                <w:b/>
              </w:rPr>
            </w:pPr>
            <w:r>
              <w:rPr>
                <w:b/>
                <w:color w:val="595959"/>
              </w:rPr>
              <w:t>GESTIÓN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7B8D0EE" wp14:editId="1834047E">
                  <wp:simplePos x="0" y="0"/>
                  <wp:positionH relativeFrom="column">
                    <wp:posOffset>1231900</wp:posOffset>
                  </wp:positionH>
                  <wp:positionV relativeFrom="paragraph">
                    <wp:posOffset>-86359</wp:posOffset>
                  </wp:positionV>
                  <wp:extent cx="688340" cy="645795"/>
                  <wp:effectExtent l="0" t="0" r="0" b="0"/>
                  <wp:wrapNone/>
                  <wp:docPr id="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340" cy="6457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2758FD7" w14:textId="77777777" w:rsidR="00D20380" w:rsidRDefault="00BE2D7D">
            <w:pPr>
              <w:ind w:right="116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ORGANIZACIONAL</w:t>
            </w:r>
          </w:p>
          <w:p w14:paraId="531C2324" w14:textId="77777777" w:rsidR="00D20380" w:rsidRDefault="00D20380">
            <w:pPr>
              <w:ind w:right="116"/>
              <w:rPr>
                <w:color w:val="595959"/>
              </w:rPr>
            </w:pPr>
          </w:p>
          <w:p w14:paraId="797CF577" w14:textId="7B3FC17B" w:rsidR="00D20380" w:rsidRPr="00710F9E" w:rsidRDefault="00473AF3" w:rsidP="00710F9E">
            <w:pPr>
              <w:pStyle w:val="Prrafodelista"/>
              <w:numPr>
                <w:ilvl w:val="0"/>
                <w:numId w:val="5"/>
              </w:numPr>
              <w:ind w:right="116"/>
              <w:rPr>
                <w:color w:val="595959"/>
              </w:rPr>
            </w:pPr>
            <w:bookmarkStart w:id="3" w:name="_Hlk145237433"/>
            <w:r w:rsidRPr="00710F9E">
              <w:rPr>
                <w:color w:val="595959"/>
              </w:rPr>
              <w:t>Optimización de costos</w:t>
            </w:r>
            <w:r w:rsidR="00710F9E">
              <w:rPr>
                <w:color w:val="595959"/>
              </w:rPr>
              <w:t>.</w:t>
            </w:r>
          </w:p>
          <w:p w14:paraId="49E1CAD2" w14:textId="09D366F2" w:rsidR="00D20380" w:rsidRPr="00710F9E" w:rsidRDefault="00473AF3" w:rsidP="00710F9E">
            <w:pPr>
              <w:pStyle w:val="Prrafodelista"/>
              <w:numPr>
                <w:ilvl w:val="0"/>
                <w:numId w:val="5"/>
              </w:numPr>
              <w:ind w:right="116"/>
              <w:rPr>
                <w:color w:val="595959"/>
              </w:rPr>
            </w:pPr>
            <w:r w:rsidRPr="00710F9E">
              <w:rPr>
                <w:color w:val="595959"/>
              </w:rPr>
              <w:t>Eficacia en la distribución, empaque y mejora continua en los procesos.</w:t>
            </w:r>
          </w:p>
          <w:p w14:paraId="46C582C0" w14:textId="0FEF78E9" w:rsidR="00D20380" w:rsidRDefault="00473AF3" w:rsidP="00164BC0">
            <w:pPr>
              <w:pStyle w:val="Prrafodelista"/>
              <w:numPr>
                <w:ilvl w:val="0"/>
                <w:numId w:val="5"/>
              </w:numPr>
              <w:ind w:right="116"/>
            </w:pPr>
            <w:r w:rsidRPr="00164BC0">
              <w:rPr>
                <w:color w:val="595959"/>
              </w:rPr>
              <w:t>Servicio de envasado altamente calificado</w:t>
            </w:r>
            <w:bookmarkEnd w:id="3"/>
            <w:r w:rsidRPr="00164BC0">
              <w:rPr>
                <w:color w:val="595959"/>
              </w:rPr>
              <w:t>.</w:t>
            </w:r>
            <w:r w:rsidR="00E36144">
              <w:t xml:space="preserve"> </w:t>
            </w:r>
          </w:p>
        </w:tc>
        <w:tc>
          <w:tcPr>
            <w:tcW w:w="289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</w:tcPr>
          <w:p w14:paraId="2235E667" w14:textId="77777777" w:rsidR="00D20380" w:rsidRDefault="00BE2D7D">
            <w:pPr>
              <w:ind w:right="-65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 xml:space="preserve">PROPUESTA </w:t>
            </w:r>
            <w:r>
              <w:rPr>
                <w:b/>
                <w:color w:val="595959"/>
              </w:rPr>
              <w:br/>
              <w:t>DE SERVICIO</w: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1E9D1AEF" wp14:editId="0C1F0F68">
                  <wp:simplePos x="0" y="0"/>
                  <wp:positionH relativeFrom="column">
                    <wp:posOffset>1261110</wp:posOffset>
                  </wp:positionH>
                  <wp:positionV relativeFrom="paragraph">
                    <wp:posOffset>-22859</wp:posOffset>
                  </wp:positionV>
                  <wp:extent cx="455676" cy="475488"/>
                  <wp:effectExtent l="0" t="0" r="0" b="0"/>
                  <wp:wrapNone/>
                  <wp:docPr id="5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" cy="475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2A70639" w14:textId="77777777" w:rsidR="00D20380" w:rsidRDefault="00D20380">
            <w:pPr>
              <w:ind w:right="-65"/>
              <w:rPr>
                <w:color w:val="595959"/>
              </w:rPr>
            </w:pPr>
          </w:p>
          <w:p w14:paraId="2A691AD2" w14:textId="38567ED5" w:rsidR="00D31287" w:rsidRPr="00710F9E" w:rsidRDefault="00D31287" w:rsidP="00710F9E">
            <w:pPr>
              <w:pStyle w:val="Prrafodelista"/>
              <w:numPr>
                <w:ilvl w:val="0"/>
                <w:numId w:val="4"/>
              </w:numPr>
              <w:ind w:right="-65"/>
              <w:rPr>
                <w:color w:val="595959"/>
              </w:rPr>
            </w:pPr>
            <w:bookmarkStart w:id="4" w:name="_Hlk145237567"/>
            <w:r w:rsidRPr="00710F9E">
              <w:rPr>
                <w:color w:val="595959"/>
              </w:rPr>
              <w:t>Ofrece</w:t>
            </w:r>
            <w:r w:rsidR="00710F9E" w:rsidRPr="00710F9E">
              <w:rPr>
                <w:color w:val="595959"/>
              </w:rPr>
              <w:t>r</w:t>
            </w:r>
            <w:r w:rsidRPr="00710F9E">
              <w:rPr>
                <w:color w:val="595959"/>
              </w:rPr>
              <w:t xml:space="preserve"> café de alta calidad 100%</w:t>
            </w:r>
            <w:r w:rsidR="00710F9E" w:rsidRPr="00710F9E">
              <w:rPr>
                <w:color w:val="595959"/>
              </w:rPr>
              <w:t xml:space="preserve"> colombiano. </w:t>
            </w:r>
          </w:p>
          <w:p w14:paraId="1D36A602" w14:textId="37A04563" w:rsidR="00D31287" w:rsidRPr="00710F9E" w:rsidRDefault="00D31287" w:rsidP="00710F9E">
            <w:pPr>
              <w:pStyle w:val="Prrafodelista"/>
              <w:numPr>
                <w:ilvl w:val="0"/>
                <w:numId w:val="4"/>
              </w:numPr>
              <w:ind w:right="-65"/>
              <w:rPr>
                <w:color w:val="595959"/>
              </w:rPr>
            </w:pPr>
            <w:r w:rsidRPr="00710F9E">
              <w:rPr>
                <w:color w:val="595959"/>
              </w:rPr>
              <w:t>Una producción con sabor y aroma exquisitos.</w:t>
            </w:r>
          </w:p>
          <w:p w14:paraId="548B6BA6" w14:textId="16E4D3A8" w:rsidR="00D31287" w:rsidRPr="00710F9E" w:rsidRDefault="00710F9E" w:rsidP="00710F9E">
            <w:pPr>
              <w:pStyle w:val="Prrafodelista"/>
              <w:numPr>
                <w:ilvl w:val="0"/>
                <w:numId w:val="4"/>
              </w:numPr>
              <w:ind w:right="-65"/>
              <w:rPr>
                <w:color w:val="595959"/>
              </w:rPr>
            </w:pPr>
            <w:r>
              <w:rPr>
                <w:color w:val="595959"/>
              </w:rPr>
              <w:t>Producir</w:t>
            </w:r>
            <w:r w:rsidR="00D31287" w:rsidRPr="00710F9E">
              <w:rPr>
                <w:color w:val="595959"/>
              </w:rPr>
              <w:t xml:space="preserve"> preservando el medio ambiente. </w:t>
            </w:r>
          </w:p>
          <w:p w14:paraId="2CF1FACD" w14:textId="77777777" w:rsidR="00D20380" w:rsidRDefault="00D20380">
            <w:pPr>
              <w:ind w:right="-65"/>
              <w:rPr>
                <w:color w:val="595959"/>
              </w:rPr>
            </w:pPr>
          </w:p>
          <w:bookmarkEnd w:id="4"/>
          <w:p w14:paraId="5A2F5267" w14:textId="77777777" w:rsidR="00D20380" w:rsidRDefault="00D20380">
            <w:pPr>
              <w:ind w:right="-65"/>
              <w:rPr>
                <w:color w:val="595959"/>
              </w:rPr>
            </w:pPr>
          </w:p>
          <w:p w14:paraId="647921A4" w14:textId="77777777" w:rsidR="00D20380" w:rsidRDefault="00D20380">
            <w:pPr>
              <w:ind w:right="-65"/>
              <w:rPr>
                <w:color w:val="595959"/>
              </w:rPr>
            </w:pPr>
          </w:p>
          <w:p w14:paraId="160C83D2" w14:textId="77777777" w:rsidR="00D20380" w:rsidRDefault="00D20380">
            <w:pPr>
              <w:ind w:right="-65"/>
              <w:rPr>
                <w:color w:val="595959"/>
              </w:rPr>
            </w:pPr>
          </w:p>
          <w:p w14:paraId="3C10C9FD" w14:textId="77777777" w:rsidR="00D20380" w:rsidRDefault="00D20380">
            <w:pPr>
              <w:ind w:right="-65"/>
              <w:rPr>
                <w:color w:val="595959"/>
              </w:rPr>
            </w:pPr>
          </w:p>
          <w:p w14:paraId="6B21B112" w14:textId="77777777" w:rsidR="00D20380" w:rsidRDefault="00D20380">
            <w:pPr>
              <w:ind w:right="-65"/>
              <w:rPr>
                <w:color w:val="595959"/>
              </w:rPr>
            </w:pPr>
          </w:p>
          <w:p w14:paraId="0692E84B" w14:textId="77777777" w:rsidR="00D20380" w:rsidRDefault="00D20380">
            <w:pPr>
              <w:ind w:right="-65"/>
              <w:rPr>
                <w:color w:val="595959"/>
              </w:rPr>
            </w:pPr>
          </w:p>
          <w:p w14:paraId="4CE63653" w14:textId="77777777" w:rsidR="00D20380" w:rsidRDefault="00D20380">
            <w:pPr>
              <w:ind w:right="-65"/>
              <w:rPr>
                <w:color w:val="595959"/>
              </w:rPr>
            </w:pPr>
          </w:p>
          <w:p w14:paraId="36BEE705" w14:textId="77777777" w:rsidR="00D20380" w:rsidRDefault="00D20380">
            <w:pPr>
              <w:ind w:right="-65"/>
              <w:rPr>
                <w:color w:val="595959"/>
              </w:rPr>
            </w:pPr>
          </w:p>
          <w:p w14:paraId="54B16EA0" w14:textId="77777777" w:rsidR="00D20380" w:rsidRDefault="00D20380">
            <w:pPr>
              <w:ind w:right="-65"/>
            </w:pPr>
          </w:p>
          <w:p w14:paraId="35EDD8BA" w14:textId="77777777" w:rsidR="00D20380" w:rsidRDefault="00D20380">
            <w:pPr>
              <w:ind w:right="-65"/>
            </w:pPr>
          </w:p>
          <w:p w14:paraId="00A020EE" w14:textId="77777777" w:rsidR="00D20380" w:rsidRDefault="00D20380">
            <w:pPr>
              <w:ind w:right="-65"/>
            </w:pPr>
          </w:p>
          <w:p w14:paraId="1A1BF745" w14:textId="77777777" w:rsidR="00D20380" w:rsidRDefault="00D20380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</w:tcPr>
          <w:p w14:paraId="3DE9DD5F" w14:textId="77777777" w:rsidR="00D20380" w:rsidRDefault="00BE2D7D">
            <w:pPr>
              <w:ind w:left="1" w:right="1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ESTRATEGIA COMUNICACIONAL</w: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1E9EAE53" wp14:editId="489259B4">
                  <wp:simplePos x="0" y="0"/>
                  <wp:positionH relativeFrom="column">
                    <wp:posOffset>1127760</wp:posOffset>
                  </wp:positionH>
                  <wp:positionV relativeFrom="paragraph">
                    <wp:posOffset>-114934</wp:posOffset>
                  </wp:positionV>
                  <wp:extent cx="501015" cy="516255"/>
                  <wp:effectExtent l="0" t="0" r="0" b="0"/>
                  <wp:wrapNone/>
                  <wp:docPr id="5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" cy="516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FDE598B" w14:textId="77777777" w:rsidR="00D20380" w:rsidRDefault="00D20380">
            <w:pPr>
              <w:ind w:left="1" w:right="1"/>
              <w:rPr>
                <w:color w:val="595959"/>
              </w:rPr>
            </w:pPr>
          </w:p>
          <w:p w14:paraId="7757AA7F" w14:textId="77777777" w:rsidR="00826FC2" w:rsidRDefault="008578C1">
            <w:pPr>
              <w:ind w:left="1" w:right="1"/>
              <w:rPr>
                <w:color w:val="595959"/>
              </w:rPr>
            </w:pPr>
            <w:bookmarkStart w:id="5" w:name="_Hlk145237577"/>
            <w:r>
              <w:rPr>
                <w:color w:val="595959"/>
              </w:rPr>
              <w:t>La comunicación con los clientes o grupos de interés es a</w:t>
            </w:r>
            <w:r w:rsidR="00A0387A">
              <w:rPr>
                <w:color w:val="595959"/>
              </w:rPr>
              <w:t xml:space="preserve"> través</w:t>
            </w:r>
            <w:r>
              <w:rPr>
                <w:color w:val="595959"/>
              </w:rPr>
              <w:t xml:space="preserve"> de</w:t>
            </w:r>
            <w:r w:rsidR="00826FC2">
              <w:rPr>
                <w:color w:val="595959"/>
              </w:rPr>
              <w:t xml:space="preserve">: </w:t>
            </w:r>
          </w:p>
          <w:p w14:paraId="68AC0C90" w14:textId="77777777" w:rsidR="00826FC2" w:rsidRDefault="00826FC2" w:rsidP="00826FC2">
            <w:pPr>
              <w:pStyle w:val="Prrafodelista"/>
              <w:numPr>
                <w:ilvl w:val="0"/>
                <w:numId w:val="3"/>
              </w:numPr>
              <w:ind w:right="1"/>
              <w:rPr>
                <w:color w:val="595959"/>
              </w:rPr>
            </w:pPr>
            <w:r>
              <w:rPr>
                <w:color w:val="595959"/>
              </w:rPr>
              <w:t>L</w:t>
            </w:r>
            <w:r w:rsidR="008578C1" w:rsidRPr="00826FC2">
              <w:rPr>
                <w:color w:val="595959"/>
              </w:rPr>
              <w:t>as redes sociales</w:t>
            </w:r>
            <w:r>
              <w:rPr>
                <w:color w:val="595959"/>
              </w:rPr>
              <w:t>.</w:t>
            </w:r>
          </w:p>
          <w:p w14:paraId="34A09031" w14:textId="6E0F1800" w:rsidR="00826FC2" w:rsidRDefault="00826FC2" w:rsidP="00826FC2">
            <w:pPr>
              <w:pStyle w:val="Prrafodelista"/>
              <w:numPr>
                <w:ilvl w:val="0"/>
                <w:numId w:val="3"/>
              </w:numPr>
              <w:ind w:right="1"/>
              <w:rPr>
                <w:color w:val="595959"/>
              </w:rPr>
            </w:pPr>
            <w:r>
              <w:rPr>
                <w:color w:val="595959"/>
              </w:rPr>
              <w:t>L</w:t>
            </w:r>
            <w:r w:rsidR="008578C1" w:rsidRPr="00826FC2">
              <w:rPr>
                <w:color w:val="595959"/>
              </w:rPr>
              <w:t xml:space="preserve">a </w:t>
            </w:r>
            <w:r w:rsidRPr="00826FC2">
              <w:rPr>
                <w:color w:val="595959"/>
              </w:rPr>
              <w:t>página</w:t>
            </w:r>
            <w:r w:rsidR="008578C1" w:rsidRPr="00826FC2">
              <w:rPr>
                <w:color w:val="595959"/>
              </w:rPr>
              <w:t xml:space="preserve"> web</w:t>
            </w:r>
            <w:r>
              <w:rPr>
                <w:color w:val="595959"/>
              </w:rPr>
              <w:t xml:space="preserve">. </w:t>
            </w:r>
          </w:p>
          <w:p w14:paraId="201E0B5B" w14:textId="0EC88790" w:rsidR="00D20380" w:rsidRPr="00826FC2" w:rsidRDefault="00826FC2" w:rsidP="00826FC2">
            <w:pPr>
              <w:pStyle w:val="Prrafodelista"/>
              <w:numPr>
                <w:ilvl w:val="0"/>
                <w:numId w:val="3"/>
              </w:numPr>
              <w:ind w:right="1"/>
              <w:rPr>
                <w:color w:val="595959"/>
              </w:rPr>
            </w:pPr>
            <w:r>
              <w:rPr>
                <w:color w:val="595959"/>
              </w:rPr>
              <w:t>V</w:t>
            </w:r>
            <w:r w:rsidR="00A0387A" w:rsidRPr="00826FC2">
              <w:rPr>
                <w:color w:val="595959"/>
              </w:rPr>
              <w:t>ía email.</w:t>
            </w:r>
          </w:p>
          <w:bookmarkEnd w:id="5"/>
          <w:p w14:paraId="3BA65E14" w14:textId="77777777" w:rsidR="00D20380" w:rsidRDefault="00D20380">
            <w:pPr>
              <w:ind w:left="1" w:right="1"/>
              <w:rPr>
                <w:color w:val="595959"/>
              </w:rPr>
            </w:pPr>
          </w:p>
          <w:p w14:paraId="7873EBB2" w14:textId="77777777" w:rsidR="00D20380" w:rsidRDefault="00D20380">
            <w:pPr>
              <w:ind w:left="1" w:right="1"/>
              <w:rPr>
                <w:color w:val="595959"/>
              </w:rPr>
            </w:pPr>
          </w:p>
          <w:p w14:paraId="122601FB" w14:textId="77777777" w:rsidR="00D20380" w:rsidRDefault="00D20380">
            <w:pPr>
              <w:ind w:left="1" w:right="1"/>
              <w:rPr>
                <w:color w:val="595959"/>
              </w:rPr>
            </w:pPr>
          </w:p>
          <w:p w14:paraId="5726A677" w14:textId="77777777" w:rsidR="00D20380" w:rsidRDefault="00D20380">
            <w:pPr>
              <w:ind w:left="1" w:right="1"/>
              <w:rPr>
                <w:color w:val="595959"/>
              </w:rPr>
            </w:pPr>
          </w:p>
          <w:p w14:paraId="00CD0A7C" w14:textId="77777777" w:rsidR="00D20380" w:rsidRDefault="00D20380">
            <w:pPr>
              <w:ind w:left="1" w:right="1"/>
              <w:rPr>
                <w:color w:val="595959"/>
              </w:rPr>
            </w:pPr>
          </w:p>
          <w:p w14:paraId="5517F610" w14:textId="77777777" w:rsidR="00D20380" w:rsidRDefault="00D20380">
            <w:pPr>
              <w:ind w:left="1" w:right="1"/>
              <w:rPr>
                <w:color w:val="595959"/>
              </w:rPr>
            </w:pPr>
          </w:p>
          <w:p w14:paraId="13479471" w14:textId="77777777" w:rsidR="00D20380" w:rsidRDefault="00D20380">
            <w:pPr>
              <w:ind w:left="1" w:right="1"/>
              <w:rPr>
                <w:color w:val="595959"/>
              </w:rPr>
            </w:pPr>
          </w:p>
          <w:p w14:paraId="3C165CB6" w14:textId="77777777" w:rsidR="00D20380" w:rsidRDefault="00D20380">
            <w:pPr>
              <w:ind w:left="1" w:right="1"/>
              <w:rPr>
                <w:color w:val="595959"/>
              </w:rPr>
            </w:pPr>
          </w:p>
          <w:p w14:paraId="40EF8BA8" w14:textId="77777777" w:rsidR="00D20380" w:rsidRDefault="00D20380">
            <w:pPr>
              <w:ind w:left="1" w:right="1"/>
            </w:pPr>
          </w:p>
        </w:tc>
        <w:tc>
          <w:tcPr>
            <w:tcW w:w="2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6" w:space="0" w:color="595959"/>
              <w:right w:val="single" w:sz="4" w:space="0" w:color="000000"/>
            </w:tcBorders>
            <w:shd w:val="clear" w:color="auto" w:fill="F2DCDB"/>
          </w:tcPr>
          <w:p w14:paraId="40CD8831" w14:textId="77777777" w:rsidR="00D20380" w:rsidRDefault="00BE2D7D">
            <w:pPr>
              <w:ind w:left="2" w:right="1"/>
              <w:rPr>
                <w:b/>
              </w:rPr>
            </w:pPr>
            <w:r>
              <w:rPr>
                <w:b/>
                <w:color w:val="595959"/>
              </w:rPr>
              <w:t>PÚBLICOS</w: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 wp14:anchorId="31882708" wp14:editId="4F4E332D">
                  <wp:simplePos x="0" y="0"/>
                  <wp:positionH relativeFrom="column">
                    <wp:posOffset>1153795</wp:posOffset>
                  </wp:positionH>
                  <wp:positionV relativeFrom="paragraph">
                    <wp:posOffset>0</wp:posOffset>
                  </wp:positionV>
                  <wp:extent cx="504444" cy="606552"/>
                  <wp:effectExtent l="0" t="0" r="0" b="0"/>
                  <wp:wrapSquare wrapText="bothSides" distT="0" distB="0" distL="114300" distR="114300"/>
                  <wp:docPr id="5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" cy="6065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EEA9AD" w14:textId="77777777" w:rsidR="00D20380" w:rsidRDefault="00BE2D7D">
            <w:pPr>
              <w:ind w:left="2" w:right="1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DIRECTOS</w:t>
            </w:r>
          </w:p>
          <w:p w14:paraId="09F01E94" w14:textId="77777777" w:rsidR="00D20380" w:rsidRDefault="00D20380">
            <w:pPr>
              <w:ind w:left="2" w:right="1"/>
              <w:rPr>
                <w:color w:val="595959"/>
              </w:rPr>
            </w:pPr>
          </w:p>
          <w:p w14:paraId="5BD1C73D" w14:textId="77777777" w:rsidR="00D20380" w:rsidRDefault="00D20380">
            <w:pPr>
              <w:ind w:left="2" w:right="1"/>
              <w:rPr>
                <w:color w:val="595959"/>
              </w:rPr>
            </w:pPr>
          </w:p>
          <w:p w14:paraId="10E5D367" w14:textId="4A10CEB0" w:rsidR="00852CEF" w:rsidRPr="003331FD" w:rsidRDefault="00942F35" w:rsidP="003331FD">
            <w:pPr>
              <w:pStyle w:val="Prrafodelista"/>
              <w:numPr>
                <w:ilvl w:val="0"/>
                <w:numId w:val="2"/>
              </w:numPr>
              <w:ind w:right="1"/>
              <w:rPr>
                <w:color w:val="595959"/>
              </w:rPr>
            </w:pPr>
            <w:bookmarkStart w:id="6" w:name="_Hlk145237590"/>
            <w:r w:rsidRPr="00942F35">
              <w:rPr>
                <w:color w:val="595959"/>
              </w:rPr>
              <w:t>J</w:t>
            </w:r>
            <w:r w:rsidR="00852CEF" w:rsidRPr="00942F35">
              <w:rPr>
                <w:color w:val="595959"/>
              </w:rPr>
              <w:t>óvenes</w:t>
            </w:r>
            <w:r w:rsidR="005926B6">
              <w:rPr>
                <w:color w:val="595959"/>
              </w:rPr>
              <w:t xml:space="preserve"> y </w:t>
            </w:r>
            <w:r w:rsidR="00852CEF" w:rsidRPr="00942F35">
              <w:rPr>
                <w:color w:val="595959"/>
              </w:rPr>
              <w:t>adultos</w:t>
            </w:r>
            <w:r w:rsidRPr="00942F35">
              <w:rPr>
                <w:color w:val="595959"/>
              </w:rPr>
              <w:t xml:space="preserve"> </w:t>
            </w:r>
            <w:r w:rsidR="008F0659" w:rsidRPr="003331FD">
              <w:rPr>
                <w:color w:val="595959"/>
              </w:rPr>
              <w:t>t</w:t>
            </w:r>
            <w:r w:rsidR="00852CEF" w:rsidRPr="003331FD">
              <w:rPr>
                <w:color w:val="595959"/>
              </w:rPr>
              <w:t>anto hombres como mujeres.</w:t>
            </w:r>
          </w:p>
          <w:p w14:paraId="2AE4C28E" w14:textId="245A05AA" w:rsidR="00D20380" w:rsidRPr="00942F35" w:rsidRDefault="008F0659" w:rsidP="00942F35">
            <w:pPr>
              <w:pStyle w:val="Prrafodelista"/>
              <w:numPr>
                <w:ilvl w:val="0"/>
                <w:numId w:val="2"/>
              </w:numPr>
              <w:ind w:right="1"/>
              <w:rPr>
                <w:color w:val="595959"/>
              </w:rPr>
            </w:pPr>
            <w:r w:rsidRPr="00942F35">
              <w:rPr>
                <w:color w:val="595959"/>
              </w:rPr>
              <w:t>Caficultores</w:t>
            </w:r>
            <w:r w:rsidR="00942F35" w:rsidRPr="00942F35">
              <w:rPr>
                <w:color w:val="595959"/>
              </w:rPr>
              <w:t>.</w:t>
            </w:r>
          </w:p>
          <w:p w14:paraId="25088FD0" w14:textId="7EB78F75" w:rsidR="00D20380" w:rsidRDefault="00942F35" w:rsidP="00942F35">
            <w:pPr>
              <w:pStyle w:val="Prrafodelista"/>
              <w:numPr>
                <w:ilvl w:val="0"/>
                <w:numId w:val="2"/>
              </w:numPr>
              <w:ind w:right="1"/>
              <w:rPr>
                <w:color w:val="595959"/>
              </w:rPr>
            </w:pPr>
            <w:r w:rsidRPr="00942F35">
              <w:rPr>
                <w:color w:val="595959"/>
              </w:rPr>
              <w:t>E</w:t>
            </w:r>
            <w:r w:rsidR="008F0659" w:rsidRPr="00942F35">
              <w:rPr>
                <w:color w:val="595959"/>
              </w:rPr>
              <w:t>mpresas</w:t>
            </w:r>
            <w:r w:rsidRPr="00942F35">
              <w:rPr>
                <w:color w:val="595959"/>
              </w:rPr>
              <w:t>.</w:t>
            </w:r>
          </w:p>
          <w:p w14:paraId="5E05E156" w14:textId="62313100" w:rsidR="00942F35" w:rsidRPr="00942F35" w:rsidRDefault="00942F35" w:rsidP="00942F35">
            <w:pPr>
              <w:pStyle w:val="Prrafodelista"/>
              <w:numPr>
                <w:ilvl w:val="0"/>
                <w:numId w:val="2"/>
              </w:numPr>
              <w:ind w:right="1"/>
              <w:rPr>
                <w:color w:val="595959"/>
              </w:rPr>
            </w:pPr>
            <w:r>
              <w:rPr>
                <w:color w:val="595959"/>
              </w:rPr>
              <w:t>Instituciones</w:t>
            </w:r>
            <w:r w:rsidR="00826FC2">
              <w:rPr>
                <w:color w:val="595959"/>
              </w:rPr>
              <w:t xml:space="preserve"> educativas. </w:t>
            </w:r>
          </w:p>
          <w:p w14:paraId="5481EA50" w14:textId="6ABB889D" w:rsidR="00D20380" w:rsidRPr="00826FC2" w:rsidRDefault="00826FC2" w:rsidP="00826FC2">
            <w:pPr>
              <w:pStyle w:val="Prrafodelista"/>
              <w:numPr>
                <w:ilvl w:val="0"/>
                <w:numId w:val="2"/>
              </w:numPr>
              <w:ind w:right="1"/>
              <w:rPr>
                <w:color w:val="595959"/>
              </w:rPr>
            </w:pPr>
            <w:r>
              <w:rPr>
                <w:color w:val="595959"/>
              </w:rPr>
              <w:t xml:space="preserve">La </w:t>
            </w:r>
            <w:r w:rsidR="008F0659" w:rsidRPr="00826FC2">
              <w:rPr>
                <w:color w:val="595959"/>
              </w:rPr>
              <w:t>sociedad en general</w:t>
            </w:r>
            <w:bookmarkEnd w:id="6"/>
            <w:r w:rsidR="008F0659" w:rsidRPr="00826FC2">
              <w:rPr>
                <w:color w:val="595959"/>
              </w:rPr>
              <w:t>.</w:t>
            </w:r>
          </w:p>
          <w:p w14:paraId="1706F168" w14:textId="77777777" w:rsidR="00D20380" w:rsidRDefault="00D20380">
            <w:pPr>
              <w:ind w:left="2" w:right="1"/>
              <w:rPr>
                <w:color w:val="595959"/>
              </w:rPr>
            </w:pPr>
          </w:p>
          <w:p w14:paraId="0067DD4E" w14:textId="77777777" w:rsidR="00D20380" w:rsidRDefault="00D20380">
            <w:pPr>
              <w:ind w:left="2" w:right="1"/>
              <w:rPr>
                <w:color w:val="595959"/>
              </w:rPr>
            </w:pPr>
          </w:p>
          <w:p w14:paraId="2BA1A77E" w14:textId="77777777" w:rsidR="00D20380" w:rsidRDefault="00D20380">
            <w:pPr>
              <w:ind w:left="2" w:right="1"/>
              <w:rPr>
                <w:color w:val="595959"/>
              </w:rPr>
            </w:pPr>
          </w:p>
          <w:p w14:paraId="73A3626A" w14:textId="77777777" w:rsidR="00D20380" w:rsidRDefault="00D20380">
            <w:pPr>
              <w:ind w:left="2" w:right="1"/>
              <w:rPr>
                <w:color w:val="595959"/>
              </w:rPr>
            </w:pPr>
          </w:p>
          <w:p w14:paraId="5E037C55" w14:textId="77777777" w:rsidR="00D20380" w:rsidRDefault="00D20380">
            <w:pPr>
              <w:ind w:left="2" w:right="1"/>
              <w:rPr>
                <w:color w:val="595959"/>
              </w:rPr>
            </w:pPr>
          </w:p>
          <w:p w14:paraId="46C5C496" w14:textId="77777777" w:rsidR="00D20380" w:rsidRDefault="00D20380">
            <w:pPr>
              <w:ind w:left="2" w:right="1"/>
              <w:rPr>
                <w:color w:val="595959"/>
              </w:rPr>
            </w:pPr>
          </w:p>
          <w:p w14:paraId="2C138410" w14:textId="77777777" w:rsidR="00D20380" w:rsidRDefault="00D20380">
            <w:pPr>
              <w:ind w:left="2" w:right="1"/>
              <w:rPr>
                <w:color w:val="595959"/>
              </w:rPr>
            </w:pPr>
          </w:p>
          <w:p w14:paraId="03BE1DED" w14:textId="77777777" w:rsidR="00D20380" w:rsidRDefault="00D20380">
            <w:pPr>
              <w:ind w:left="2" w:right="1"/>
              <w:rPr>
                <w:color w:val="595959"/>
              </w:rPr>
            </w:pPr>
          </w:p>
          <w:p w14:paraId="2F8EC4D8" w14:textId="77777777" w:rsidR="00D20380" w:rsidRDefault="00D20380">
            <w:pPr>
              <w:ind w:left="2" w:right="1"/>
              <w:rPr>
                <w:color w:val="595959"/>
              </w:rPr>
            </w:pPr>
          </w:p>
          <w:p w14:paraId="132271B5" w14:textId="77777777" w:rsidR="00D20380" w:rsidRDefault="00D20380">
            <w:pPr>
              <w:ind w:left="2" w:right="1"/>
              <w:rPr>
                <w:color w:val="595959"/>
              </w:rPr>
            </w:pPr>
          </w:p>
          <w:p w14:paraId="2B70DB10" w14:textId="77777777" w:rsidR="00D20380" w:rsidRDefault="00D20380">
            <w:pPr>
              <w:ind w:left="2" w:right="1"/>
              <w:rPr>
                <w:color w:val="595959"/>
              </w:rPr>
            </w:pPr>
          </w:p>
          <w:p w14:paraId="2390B208" w14:textId="77777777" w:rsidR="00D20380" w:rsidRDefault="00D20380">
            <w:pPr>
              <w:ind w:left="2" w:right="1"/>
              <w:rPr>
                <w:color w:val="595959"/>
              </w:rPr>
            </w:pPr>
          </w:p>
          <w:p w14:paraId="010A9FBF" w14:textId="77777777" w:rsidR="00D20380" w:rsidRDefault="00D20380">
            <w:pPr>
              <w:ind w:left="2" w:right="1"/>
              <w:rPr>
                <w:color w:val="595959"/>
              </w:rPr>
            </w:pPr>
          </w:p>
          <w:p w14:paraId="0F9F16C4" w14:textId="77777777" w:rsidR="00D20380" w:rsidRDefault="00D20380">
            <w:pPr>
              <w:ind w:left="2" w:right="1"/>
            </w:pPr>
          </w:p>
          <w:p w14:paraId="65390F68" w14:textId="77777777" w:rsidR="00D20380" w:rsidRDefault="00D20380">
            <w:pPr>
              <w:ind w:left="2" w:right="1"/>
            </w:pPr>
          </w:p>
          <w:p w14:paraId="5910E295" w14:textId="77777777" w:rsidR="00D20380" w:rsidRDefault="00D20380">
            <w:pPr>
              <w:ind w:left="2" w:right="1"/>
            </w:pPr>
          </w:p>
          <w:p w14:paraId="77D14F88" w14:textId="77777777" w:rsidR="00D20380" w:rsidRDefault="00D20380">
            <w:pPr>
              <w:ind w:left="2" w:right="1"/>
            </w:pPr>
          </w:p>
        </w:tc>
      </w:tr>
      <w:bookmarkEnd w:id="1"/>
      <w:tr w:rsidR="00D20380" w14:paraId="33C181B2" w14:textId="77777777" w:rsidTr="00C86F81">
        <w:trPr>
          <w:trHeight w:val="808"/>
        </w:trPr>
        <w:tc>
          <w:tcPr>
            <w:tcW w:w="2516" w:type="dxa"/>
            <w:vMerge/>
            <w:tcBorders>
              <w:top w:val="single" w:sz="4" w:space="0" w:color="000000"/>
              <w:left w:val="single" w:sz="4" w:space="0" w:color="000000"/>
              <w:bottom w:val="single" w:sz="16" w:space="0" w:color="595959"/>
              <w:right w:val="single" w:sz="4" w:space="0" w:color="000000"/>
            </w:tcBorders>
            <w:shd w:val="clear" w:color="auto" w:fill="F2DCDB"/>
          </w:tcPr>
          <w:p w14:paraId="7717ED9F" w14:textId="77777777" w:rsidR="00D20380" w:rsidRDefault="00D203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</w:tcPr>
          <w:p w14:paraId="6C03E7CB" w14:textId="77777777" w:rsidR="00D20380" w:rsidRDefault="00BE2D7D">
            <w:pPr>
              <w:ind w:right="1"/>
              <w:rPr>
                <w:b/>
              </w:rPr>
            </w:pPr>
            <w:r>
              <w:rPr>
                <w:b/>
                <w:color w:val="595959"/>
              </w:rPr>
              <w:t>CAPACIDADES</w: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hidden="0" allowOverlap="1" wp14:anchorId="060E13F4" wp14:editId="65201982">
                  <wp:simplePos x="0" y="0"/>
                  <wp:positionH relativeFrom="column">
                    <wp:posOffset>1313815</wp:posOffset>
                  </wp:positionH>
                  <wp:positionV relativeFrom="paragraph">
                    <wp:posOffset>-38099</wp:posOffset>
                  </wp:positionV>
                  <wp:extent cx="606425" cy="533400"/>
                  <wp:effectExtent l="0" t="0" r="0" b="0"/>
                  <wp:wrapNone/>
                  <wp:docPr id="6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425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CE03A79" w14:textId="77777777" w:rsidR="00D20380" w:rsidRDefault="00BE2D7D">
            <w:pPr>
              <w:ind w:right="1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ORGANIZACIONALES</w:t>
            </w:r>
          </w:p>
          <w:p w14:paraId="5ABC2D17" w14:textId="77777777" w:rsidR="00CC6241" w:rsidRDefault="005E0E9A">
            <w:pPr>
              <w:ind w:right="1"/>
              <w:rPr>
                <w:color w:val="595959"/>
              </w:rPr>
            </w:pPr>
            <w:r>
              <w:rPr>
                <w:color w:val="595959"/>
              </w:rPr>
              <w:t xml:space="preserve"> </w:t>
            </w:r>
          </w:p>
          <w:p w14:paraId="71302B2A" w14:textId="6FE29133" w:rsidR="00D20380" w:rsidRPr="00C86F81" w:rsidRDefault="005E0E9A" w:rsidP="00C86F81">
            <w:pPr>
              <w:pStyle w:val="Prrafodelista"/>
              <w:numPr>
                <w:ilvl w:val="0"/>
                <w:numId w:val="2"/>
              </w:numPr>
              <w:ind w:right="1"/>
              <w:rPr>
                <w:color w:val="595959"/>
              </w:rPr>
            </w:pPr>
            <w:bookmarkStart w:id="7" w:name="_Hlk145237609"/>
            <w:r w:rsidRPr="00C86F81">
              <w:rPr>
                <w:color w:val="595959"/>
              </w:rPr>
              <w:t>En RRHH cuenta con personal directivo y operacional calificado</w:t>
            </w:r>
            <w:r w:rsidR="00C86F81">
              <w:rPr>
                <w:color w:val="595959"/>
              </w:rPr>
              <w:t>.</w:t>
            </w:r>
          </w:p>
          <w:p w14:paraId="40502BC6" w14:textId="3FB55933" w:rsidR="00201F0D" w:rsidRPr="00C86F81" w:rsidRDefault="00252744" w:rsidP="00C86F81">
            <w:pPr>
              <w:pStyle w:val="Prrafodelista"/>
              <w:numPr>
                <w:ilvl w:val="0"/>
                <w:numId w:val="2"/>
              </w:numPr>
              <w:ind w:right="1"/>
              <w:rPr>
                <w:color w:val="595959"/>
              </w:rPr>
            </w:pPr>
            <w:r w:rsidRPr="00C86F81">
              <w:rPr>
                <w:color w:val="595959"/>
              </w:rPr>
              <w:t>En infraestructura cuenta con puntos de venta ubicados de forma estratégica en las principales ciudades del país</w:t>
            </w:r>
            <w:r w:rsidR="00201F0D" w:rsidRPr="00C86F81">
              <w:rPr>
                <w:color w:val="595959"/>
              </w:rPr>
              <w:t xml:space="preserve"> en los cuales encontramos muebles, enseres y estacionamiento</w:t>
            </w:r>
            <w:r w:rsidR="00C86F81">
              <w:rPr>
                <w:color w:val="595959"/>
              </w:rPr>
              <w:t>.</w:t>
            </w:r>
          </w:p>
          <w:p w14:paraId="51C80321" w14:textId="00621520" w:rsidR="00D20380" w:rsidRPr="00C86F81" w:rsidRDefault="00503896" w:rsidP="00C86F81">
            <w:pPr>
              <w:pStyle w:val="Prrafodelista"/>
              <w:numPr>
                <w:ilvl w:val="0"/>
                <w:numId w:val="2"/>
              </w:numPr>
              <w:ind w:right="1"/>
              <w:rPr>
                <w:color w:val="595959"/>
              </w:rPr>
            </w:pPr>
            <w:r w:rsidRPr="00C86F81">
              <w:rPr>
                <w:color w:val="595959"/>
              </w:rPr>
              <w:t>Maquinaria con tecnología de punta, equipos con experiencia.</w:t>
            </w:r>
          </w:p>
          <w:bookmarkEnd w:id="7"/>
          <w:p w14:paraId="012CF9D6" w14:textId="4109F741" w:rsidR="00D20380" w:rsidRPr="00C86F81" w:rsidRDefault="00503896" w:rsidP="00C86F81">
            <w:pPr>
              <w:pStyle w:val="Prrafodelista"/>
              <w:numPr>
                <w:ilvl w:val="0"/>
                <w:numId w:val="2"/>
              </w:numPr>
              <w:ind w:right="1"/>
              <w:rPr>
                <w:color w:val="595959"/>
              </w:rPr>
            </w:pPr>
            <w:r w:rsidRPr="00C86F81">
              <w:rPr>
                <w:color w:val="595959"/>
              </w:rPr>
              <w:lastRenderedPageBreak/>
              <w:t xml:space="preserve">Materias primas, insumos y </w:t>
            </w:r>
            <w:r w:rsidR="00D46F93" w:rsidRPr="00C86F81">
              <w:rPr>
                <w:color w:val="595959"/>
              </w:rPr>
              <w:t>empaques.</w:t>
            </w:r>
          </w:p>
          <w:p w14:paraId="1C23CD65" w14:textId="77777777" w:rsidR="00D20380" w:rsidRDefault="00D20380">
            <w:pPr>
              <w:ind w:right="1"/>
            </w:pPr>
          </w:p>
        </w:tc>
        <w:tc>
          <w:tcPr>
            <w:tcW w:w="289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</w:tcPr>
          <w:p w14:paraId="248B4BA6" w14:textId="77777777" w:rsidR="00D20380" w:rsidRDefault="00D203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</w:tcPr>
          <w:p w14:paraId="0EE1DC60" w14:textId="77777777" w:rsidR="00D20380" w:rsidRDefault="00BE2D7D">
            <w:pPr>
              <w:ind w:left="1" w:right="133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 xml:space="preserve">CANALES </w:t>
            </w:r>
            <w:r>
              <w:rPr>
                <w:b/>
                <w:color w:val="595959"/>
              </w:rPr>
              <w:br/>
              <w:t>DE SERVICIO</w:t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hidden="0" allowOverlap="1" wp14:anchorId="1B7F6DF7" wp14:editId="02AA5920">
                  <wp:simplePos x="0" y="0"/>
                  <wp:positionH relativeFrom="column">
                    <wp:posOffset>1118870</wp:posOffset>
                  </wp:positionH>
                  <wp:positionV relativeFrom="paragraph">
                    <wp:posOffset>-85724</wp:posOffset>
                  </wp:positionV>
                  <wp:extent cx="449580" cy="462915"/>
                  <wp:effectExtent l="0" t="0" r="0" b="0"/>
                  <wp:wrapNone/>
                  <wp:docPr id="5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462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9D003C7" w14:textId="77777777" w:rsidR="00D20380" w:rsidRDefault="00D20380">
            <w:pPr>
              <w:ind w:right="133"/>
              <w:rPr>
                <w:color w:val="595959"/>
              </w:rPr>
            </w:pPr>
          </w:p>
          <w:p w14:paraId="0C2DA5EA" w14:textId="2D15DD9B" w:rsidR="00D20380" w:rsidRPr="008D7632" w:rsidRDefault="00967C2D" w:rsidP="008D7632">
            <w:pPr>
              <w:pStyle w:val="Prrafodelista"/>
              <w:numPr>
                <w:ilvl w:val="0"/>
                <w:numId w:val="1"/>
              </w:numPr>
              <w:ind w:right="133"/>
              <w:rPr>
                <w:color w:val="595959"/>
              </w:rPr>
            </w:pPr>
            <w:bookmarkStart w:id="8" w:name="_Hlk145237895"/>
            <w:r w:rsidRPr="008D7632">
              <w:rPr>
                <w:color w:val="595959"/>
              </w:rPr>
              <w:t>Redes sociales</w:t>
            </w:r>
            <w:r w:rsidR="008D7632" w:rsidRPr="008D7632">
              <w:rPr>
                <w:color w:val="595959"/>
              </w:rPr>
              <w:t>.</w:t>
            </w:r>
          </w:p>
          <w:p w14:paraId="4E42B376" w14:textId="4808B408" w:rsidR="00D20380" w:rsidRPr="008D7632" w:rsidRDefault="00967C2D" w:rsidP="008D7632">
            <w:pPr>
              <w:pStyle w:val="Prrafodelista"/>
              <w:numPr>
                <w:ilvl w:val="0"/>
                <w:numId w:val="1"/>
              </w:numPr>
              <w:ind w:right="133"/>
              <w:rPr>
                <w:color w:val="595959"/>
              </w:rPr>
            </w:pPr>
            <w:bookmarkStart w:id="9" w:name="_Hlk145237725"/>
            <w:r w:rsidRPr="008D7632">
              <w:rPr>
                <w:color w:val="595959"/>
              </w:rPr>
              <w:t>Afiches publicitarios</w:t>
            </w:r>
            <w:r w:rsidR="008D7632" w:rsidRPr="008D7632">
              <w:rPr>
                <w:color w:val="595959"/>
              </w:rPr>
              <w:t>.</w:t>
            </w:r>
          </w:p>
          <w:bookmarkEnd w:id="9"/>
          <w:p w14:paraId="6FEB8B35" w14:textId="1D94050C" w:rsidR="00D20380" w:rsidRPr="008D7632" w:rsidRDefault="00967C2D" w:rsidP="008D7632">
            <w:pPr>
              <w:pStyle w:val="Prrafodelista"/>
              <w:numPr>
                <w:ilvl w:val="0"/>
                <w:numId w:val="1"/>
              </w:numPr>
              <w:ind w:right="133"/>
              <w:rPr>
                <w:color w:val="595959"/>
              </w:rPr>
            </w:pPr>
            <w:r w:rsidRPr="008D7632">
              <w:rPr>
                <w:color w:val="595959"/>
              </w:rPr>
              <w:t>Centros comerciales</w:t>
            </w:r>
            <w:r w:rsidR="008D7632" w:rsidRPr="008D7632">
              <w:rPr>
                <w:color w:val="595959"/>
              </w:rPr>
              <w:t>.</w:t>
            </w:r>
          </w:p>
          <w:p w14:paraId="365E65B6" w14:textId="389F2681" w:rsidR="00D20380" w:rsidRPr="008D7632" w:rsidRDefault="00967C2D" w:rsidP="008D7632">
            <w:pPr>
              <w:pStyle w:val="Prrafodelista"/>
              <w:numPr>
                <w:ilvl w:val="0"/>
                <w:numId w:val="1"/>
              </w:numPr>
              <w:ind w:right="133"/>
              <w:rPr>
                <w:color w:val="595959"/>
              </w:rPr>
            </w:pPr>
            <w:r w:rsidRPr="008D7632">
              <w:rPr>
                <w:color w:val="595959"/>
              </w:rPr>
              <w:t>Puntos físicos en las ciudades principales</w:t>
            </w:r>
            <w:r w:rsidR="008D7632" w:rsidRPr="008D7632">
              <w:rPr>
                <w:color w:val="595959"/>
              </w:rPr>
              <w:t>.</w:t>
            </w:r>
          </w:p>
          <w:p w14:paraId="5E70CE1B" w14:textId="52736708" w:rsidR="00D20380" w:rsidRPr="008D7632" w:rsidRDefault="008D7632" w:rsidP="008D7632">
            <w:pPr>
              <w:pStyle w:val="Prrafodelista"/>
              <w:numPr>
                <w:ilvl w:val="0"/>
                <w:numId w:val="1"/>
              </w:numPr>
              <w:ind w:right="133"/>
              <w:rPr>
                <w:color w:val="595959"/>
              </w:rPr>
            </w:pPr>
            <w:r w:rsidRPr="008D7632">
              <w:rPr>
                <w:color w:val="595959"/>
              </w:rPr>
              <w:t>ECommerce.</w:t>
            </w:r>
          </w:p>
          <w:bookmarkEnd w:id="8"/>
          <w:p w14:paraId="289FDD98" w14:textId="77777777" w:rsidR="00D20380" w:rsidRDefault="00D20380">
            <w:pPr>
              <w:ind w:left="1" w:right="133"/>
            </w:pPr>
          </w:p>
          <w:p w14:paraId="1804C665" w14:textId="77777777" w:rsidR="00D20380" w:rsidRDefault="00D20380">
            <w:pPr>
              <w:ind w:left="1" w:right="133"/>
            </w:pPr>
          </w:p>
        </w:tc>
        <w:tc>
          <w:tcPr>
            <w:tcW w:w="2754" w:type="dxa"/>
            <w:vMerge/>
            <w:tcBorders>
              <w:top w:val="single" w:sz="4" w:space="0" w:color="000000"/>
              <w:left w:val="single" w:sz="4" w:space="0" w:color="000000"/>
              <w:bottom w:val="single" w:sz="16" w:space="0" w:color="595959"/>
              <w:right w:val="single" w:sz="4" w:space="0" w:color="000000"/>
            </w:tcBorders>
            <w:shd w:val="clear" w:color="auto" w:fill="F2DCDB"/>
          </w:tcPr>
          <w:p w14:paraId="0A3BD0AF" w14:textId="77777777" w:rsidR="00D20380" w:rsidRDefault="00D203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20380" w14:paraId="59C18A82" w14:textId="77777777" w:rsidTr="00052C8D">
        <w:trPr>
          <w:trHeight w:val="1684"/>
        </w:trPr>
        <w:tc>
          <w:tcPr>
            <w:tcW w:w="6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</w:tcPr>
          <w:p w14:paraId="21996561" w14:textId="77777777" w:rsidR="00D20380" w:rsidRDefault="00BE2D7D">
            <w:pPr>
              <w:ind w:right="203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ESTRUCTURA DE COSTOS</w:t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hidden="0" allowOverlap="1" wp14:anchorId="5C29E389" wp14:editId="4E0AE07A">
                  <wp:simplePos x="0" y="0"/>
                  <wp:positionH relativeFrom="column">
                    <wp:posOffset>3733038</wp:posOffset>
                  </wp:positionH>
                  <wp:positionV relativeFrom="paragraph">
                    <wp:posOffset>-34796</wp:posOffset>
                  </wp:positionV>
                  <wp:extent cx="481584" cy="464820"/>
                  <wp:effectExtent l="0" t="0" r="0" b="0"/>
                  <wp:wrapSquare wrapText="bothSides" distT="0" distB="0" distL="114300" distR="114300"/>
                  <wp:docPr id="5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" cy="4648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4D2FA4E" w14:textId="7738E394" w:rsidR="00D20380" w:rsidRPr="00052C8D" w:rsidRDefault="002118F2" w:rsidP="00052C8D">
            <w:pPr>
              <w:pStyle w:val="Prrafodelista"/>
              <w:numPr>
                <w:ilvl w:val="0"/>
                <w:numId w:val="1"/>
              </w:numPr>
              <w:ind w:right="203"/>
              <w:rPr>
                <w:color w:val="595959"/>
              </w:rPr>
            </w:pPr>
            <w:r w:rsidRPr="00052C8D">
              <w:rPr>
                <w:color w:val="595959"/>
              </w:rPr>
              <w:t>Costo de la producción</w:t>
            </w:r>
            <w:r w:rsidR="00052C8D">
              <w:rPr>
                <w:color w:val="595959"/>
              </w:rPr>
              <w:t>.</w:t>
            </w:r>
          </w:p>
          <w:p w14:paraId="7CD9416C" w14:textId="7F583C43" w:rsidR="00D20380" w:rsidRPr="00052C8D" w:rsidRDefault="009E706E" w:rsidP="00052C8D">
            <w:pPr>
              <w:pStyle w:val="Prrafodelista"/>
              <w:numPr>
                <w:ilvl w:val="0"/>
                <w:numId w:val="1"/>
              </w:numPr>
              <w:ind w:right="203"/>
              <w:rPr>
                <w:color w:val="595959"/>
              </w:rPr>
            </w:pPr>
            <w:r w:rsidRPr="00052C8D">
              <w:rPr>
                <w:color w:val="595959"/>
              </w:rPr>
              <w:t xml:space="preserve">Gastos </w:t>
            </w:r>
            <w:r w:rsidR="002118F2" w:rsidRPr="00052C8D">
              <w:rPr>
                <w:color w:val="595959"/>
              </w:rPr>
              <w:t>administrativo</w:t>
            </w:r>
            <w:r w:rsidRPr="00052C8D">
              <w:rPr>
                <w:color w:val="595959"/>
              </w:rPr>
              <w:t>s</w:t>
            </w:r>
            <w:r w:rsidR="00052C8D">
              <w:rPr>
                <w:color w:val="595959"/>
              </w:rPr>
              <w:t>.</w:t>
            </w:r>
          </w:p>
          <w:p w14:paraId="35AFCA31" w14:textId="506860BE" w:rsidR="00D20380" w:rsidRPr="00052C8D" w:rsidRDefault="002118F2" w:rsidP="00052C8D">
            <w:pPr>
              <w:pStyle w:val="Prrafodelista"/>
              <w:numPr>
                <w:ilvl w:val="0"/>
                <w:numId w:val="1"/>
              </w:numPr>
              <w:ind w:right="203"/>
              <w:rPr>
                <w:color w:val="595959"/>
              </w:rPr>
            </w:pPr>
            <w:r w:rsidRPr="00052C8D">
              <w:rPr>
                <w:color w:val="595959"/>
              </w:rPr>
              <w:t>Gastos de comercialización</w:t>
            </w:r>
            <w:r w:rsidR="00052C8D">
              <w:rPr>
                <w:color w:val="595959"/>
              </w:rPr>
              <w:t>.</w:t>
            </w:r>
          </w:p>
          <w:p w14:paraId="33EC7A51" w14:textId="3FCEC56B" w:rsidR="00D20380" w:rsidRPr="00052C8D" w:rsidRDefault="006F1CE8" w:rsidP="00052C8D">
            <w:pPr>
              <w:pStyle w:val="Prrafodelista"/>
              <w:numPr>
                <w:ilvl w:val="0"/>
                <w:numId w:val="1"/>
              </w:numPr>
              <w:ind w:right="203"/>
              <w:rPr>
                <w:color w:val="595959"/>
              </w:rPr>
            </w:pPr>
            <w:r w:rsidRPr="00052C8D">
              <w:rPr>
                <w:color w:val="595959"/>
              </w:rPr>
              <w:t>Gastos en tecnología</w:t>
            </w:r>
            <w:r w:rsidR="00052C8D">
              <w:rPr>
                <w:color w:val="595959"/>
              </w:rPr>
              <w:t>.</w:t>
            </w:r>
          </w:p>
          <w:p w14:paraId="328E5945" w14:textId="67F27707" w:rsidR="00D20380" w:rsidRPr="00052C8D" w:rsidRDefault="006F1CE8" w:rsidP="00052C8D">
            <w:pPr>
              <w:pStyle w:val="Prrafodelista"/>
              <w:numPr>
                <w:ilvl w:val="0"/>
                <w:numId w:val="1"/>
              </w:numPr>
              <w:ind w:right="203"/>
              <w:rPr>
                <w:color w:val="595959"/>
              </w:rPr>
            </w:pPr>
            <w:r w:rsidRPr="00052C8D">
              <w:rPr>
                <w:color w:val="595959"/>
              </w:rPr>
              <w:t>Gastos en infraestructura</w:t>
            </w:r>
            <w:r w:rsidR="00052C8D">
              <w:rPr>
                <w:color w:val="595959"/>
              </w:rPr>
              <w:t>.</w:t>
            </w:r>
            <w:r w:rsidRPr="00052C8D">
              <w:rPr>
                <w:color w:val="595959"/>
              </w:rPr>
              <w:t xml:space="preserve"> </w:t>
            </w:r>
          </w:p>
        </w:tc>
        <w:tc>
          <w:tcPr>
            <w:tcW w:w="7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CDB"/>
          </w:tcPr>
          <w:p w14:paraId="1A0378DF" w14:textId="77777777" w:rsidR="00D20380" w:rsidRDefault="00BE2D7D">
            <w:pPr>
              <w:ind w:left="1" w:right="13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MODELO DE RESULTADOS</w: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hidden="0" allowOverlap="1" wp14:anchorId="125293C5" wp14:editId="04FBB22E">
                  <wp:simplePos x="0" y="0"/>
                  <wp:positionH relativeFrom="column">
                    <wp:posOffset>4082034</wp:posOffset>
                  </wp:positionH>
                  <wp:positionV relativeFrom="paragraph">
                    <wp:posOffset>-24128</wp:posOffset>
                  </wp:positionV>
                  <wp:extent cx="405384" cy="515112"/>
                  <wp:effectExtent l="0" t="0" r="0" b="0"/>
                  <wp:wrapSquare wrapText="bothSides" distT="0" distB="0" distL="114300" distR="114300"/>
                  <wp:docPr id="6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84" cy="5151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8B0FF0E" w14:textId="396968D3" w:rsidR="00D20380" w:rsidRPr="00052C8D" w:rsidRDefault="009E706E" w:rsidP="00052C8D">
            <w:pPr>
              <w:pStyle w:val="Prrafodelista"/>
              <w:numPr>
                <w:ilvl w:val="0"/>
                <w:numId w:val="1"/>
              </w:numPr>
              <w:ind w:right="13"/>
              <w:rPr>
                <w:color w:val="595959"/>
              </w:rPr>
            </w:pPr>
            <w:r w:rsidRPr="00052C8D">
              <w:rPr>
                <w:color w:val="595959"/>
              </w:rPr>
              <w:t xml:space="preserve">Ventas de </w:t>
            </w:r>
            <w:r w:rsidR="00595B53" w:rsidRPr="00052C8D">
              <w:rPr>
                <w:color w:val="595959"/>
              </w:rPr>
              <w:t>productos a nivel nacional e internacional.</w:t>
            </w:r>
          </w:p>
          <w:p w14:paraId="37C296E6" w14:textId="77777777" w:rsidR="00D20380" w:rsidRDefault="00D20380">
            <w:pPr>
              <w:ind w:left="1" w:right="13"/>
              <w:rPr>
                <w:color w:val="595959"/>
              </w:rPr>
            </w:pPr>
          </w:p>
          <w:p w14:paraId="3F23D311" w14:textId="77777777" w:rsidR="00D20380" w:rsidRDefault="00D20380">
            <w:pPr>
              <w:ind w:left="1" w:right="13"/>
              <w:rPr>
                <w:color w:val="595959"/>
              </w:rPr>
            </w:pPr>
          </w:p>
          <w:p w14:paraId="5C650106" w14:textId="77777777" w:rsidR="00D20380" w:rsidRDefault="00D20380">
            <w:pPr>
              <w:ind w:left="1" w:right="13"/>
              <w:rPr>
                <w:color w:val="595959"/>
              </w:rPr>
            </w:pPr>
          </w:p>
          <w:p w14:paraId="29E538D2" w14:textId="77777777" w:rsidR="00D20380" w:rsidRDefault="00D20380">
            <w:pPr>
              <w:ind w:left="1" w:right="13"/>
            </w:pPr>
          </w:p>
        </w:tc>
      </w:tr>
    </w:tbl>
    <w:p w14:paraId="70EB7C3C" w14:textId="77777777" w:rsidR="00D20380" w:rsidRDefault="00D20380"/>
    <w:p w14:paraId="1509EFED" w14:textId="77777777" w:rsidR="00D20380" w:rsidRDefault="00D20380"/>
    <w:sectPr w:rsidR="00D20380">
      <w:pgSz w:w="14400" w:h="10800" w:orient="landscape"/>
      <w:pgMar w:top="241" w:right="1440" w:bottom="23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F75"/>
    <w:multiLevelType w:val="hybridMultilevel"/>
    <w:tmpl w:val="1870DC2C"/>
    <w:lvl w:ilvl="0" w:tplc="78864E7A">
      <w:numFmt w:val="bullet"/>
      <w:lvlText w:val="-"/>
      <w:lvlJc w:val="left"/>
      <w:pPr>
        <w:ind w:left="361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159814F0"/>
    <w:multiLevelType w:val="hybridMultilevel"/>
    <w:tmpl w:val="F21A554E"/>
    <w:lvl w:ilvl="0" w:tplc="38AEFCC6">
      <w:numFmt w:val="bullet"/>
      <w:lvlText w:val="-"/>
      <w:lvlJc w:val="left"/>
      <w:pPr>
        <w:ind w:left="362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" w15:restartNumberingAfterBreak="0">
    <w:nsid w:val="1E514588"/>
    <w:multiLevelType w:val="hybridMultilevel"/>
    <w:tmpl w:val="7DDA9DB0"/>
    <w:lvl w:ilvl="0" w:tplc="1F8CAB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D6F71"/>
    <w:multiLevelType w:val="hybridMultilevel"/>
    <w:tmpl w:val="F7EE1452"/>
    <w:lvl w:ilvl="0" w:tplc="2CCC1C7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23BCF"/>
    <w:multiLevelType w:val="hybridMultilevel"/>
    <w:tmpl w:val="8DAA3C9A"/>
    <w:lvl w:ilvl="0" w:tplc="3012B34A">
      <w:numFmt w:val="bullet"/>
      <w:lvlText w:val="-"/>
      <w:lvlJc w:val="left"/>
      <w:pPr>
        <w:ind w:left="361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" w15:restartNumberingAfterBreak="0">
    <w:nsid w:val="544814AA"/>
    <w:multiLevelType w:val="hybridMultilevel"/>
    <w:tmpl w:val="2C6236A0"/>
    <w:lvl w:ilvl="0" w:tplc="8572D8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7499">
    <w:abstractNumId w:val="4"/>
  </w:num>
  <w:num w:numId="2" w16cid:durableId="684213316">
    <w:abstractNumId w:val="1"/>
  </w:num>
  <w:num w:numId="3" w16cid:durableId="1348555876">
    <w:abstractNumId w:val="0"/>
  </w:num>
  <w:num w:numId="4" w16cid:durableId="1252276004">
    <w:abstractNumId w:val="2"/>
  </w:num>
  <w:num w:numId="5" w16cid:durableId="1074736801">
    <w:abstractNumId w:val="3"/>
  </w:num>
  <w:num w:numId="6" w16cid:durableId="61224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380"/>
    <w:rsid w:val="00052C8D"/>
    <w:rsid w:val="000537A9"/>
    <w:rsid w:val="00140090"/>
    <w:rsid w:val="00164BC0"/>
    <w:rsid w:val="00201F0D"/>
    <w:rsid w:val="002118F2"/>
    <w:rsid w:val="00252744"/>
    <w:rsid w:val="003331FD"/>
    <w:rsid w:val="00473AF3"/>
    <w:rsid w:val="00503896"/>
    <w:rsid w:val="005926B6"/>
    <w:rsid w:val="00595B53"/>
    <w:rsid w:val="005E0E9A"/>
    <w:rsid w:val="006F1CE8"/>
    <w:rsid w:val="00710F9E"/>
    <w:rsid w:val="00780259"/>
    <w:rsid w:val="00817DDC"/>
    <w:rsid w:val="00826FC2"/>
    <w:rsid w:val="00836B2B"/>
    <w:rsid w:val="00852CEF"/>
    <w:rsid w:val="008578C1"/>
    <w:rsid w:val="008D2DC3"/>
    <w:rsid w:val="008D7632"/>
    <w:rsid w:val="008F0659"/>
    <w:rsid w:val="009102AD"/>
    <w:rsid w:val="00942F35"/>
    <w:rsid w:val="00967C2D"/>
    <w:rsid w:val="00993C77"/>
    <w:rsid w:val="009E706E"/>
    <w:rsid w:val="00A0387A"/>
    <w:rsid w:val="00B07F7F"/>
    <w:rsid w:val="00BE2D7D"/>
    <w:rsid w:val="00C86F81"/>
    <w:rsid w:val="00C93490"/>
    <w:rsid w:val="00CC6241"/>
    <w:rsid w:val="00CE0FBF"/>
    <w:rsid w:val="00D20380"/>
    <w:rsid w:val="00D31287"/>
    <w:rsid w:val="00D46F93"/>
    <w:rsid w:val="00E36144"/>
    <w:rsid w:val="00E450BD"/>
    <w:rsid w:val="00E74C75"/>
    <w:rsid w:val="00F5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6E0D"/>
  <w15:docId w15:val="{889A76C8-01EB-4FB2-9625-615AC165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43" w:type="dxa"/>
      </w:tblCellMar>
    </w:tblPr>
  </w:style>
  <w:style w:type="paragraph" w:styleId="Prrafodelista">
    <w:name w:val="List Paragraph"/>
    <w:basedOn w:val="Normal"/>
    <w:uiPriority w:val="34"/>
    <w:qFormat/>
    <w:rsid w:val="008D7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d9f+V23y8wVdao1mcraKut3LXg==">AMUW2mWFjrCv3oJ8Txa3IcEAAffJxmo9rM/3bZz9JKGgAKN+wGeDnsy6LzpGBdNqxJ7GY3TNdkuAvio54f5Yt0CFb1ESmTH+b4LG7I+VKhMviOjLFQFShKE=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benmcmann</dc:creator>
  <cp:lastModifiedBy>hp</cp:lastModifiedBy>
  <cp:revision>12</cp:revision>
  <dcterms:created xsi:type="dcterms:W3CDTF">2018-05-01T11:37:00Z</dcterms:created>
  <dcterms:modified xsi:type="dcterms:W3CDTF">2023-09-10T19:30:00Z</dcterms:modified>
</cp:coreProperties>
</file>