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84118" w14:textId="77777777" w:rsidR="00FA6CE7" w:rsidRPr="00332075" w:rsidRDefault="00FA6CE7" w:rsidP="00FA6CE7">
      <w:pPr>
        <w:wordWrap/>
        <w:snapToGrid w:val="0"/>
        <w:spacing w:after="0" w:line="240" w:lineRule="auto"/>
        <w:jc w:val="center"/>
        <w:textAlignment w:val="baseline"/>
        <w:rPr>
          <w:rFonts w:ascii="바탕" w:eastAsia="바탕" w:hAnsi="바탕" w:cs="Arial Unicode MS"/>
          <w:b/>
          <w:color w:val="000000"/>
          <w:kern w:val="0"/>
          <w:szCs w:val="20"/>
        </w:rPr>
      </w:pPr>
      <w:r w:rsidRPr="00332075">
        <w:rPr>
          <w:rFonts w:ascii="바탕" w:eastAsia="바탕" w:hAnsi="바탕" w:cs="Arial Unicode MS" w:hint="eastAsia"/>
          <w:b/>
          <w:color w:val="000000"/>
          <w:spacing w:val="-6"/>
          <w:kern w:val="0"/>
          <w:sz w:val="40"/>
          <w:szCs w:val="40"/>
        </w:rPr>
        <w:t>Syllabus (</w:t>
      </w:r>
      <w:r w:rsidR="001B61D5" w:rsidRPr="00332075">
        <w:rPr>
          <w:rFonts w:ascii="바탕" w:eastAsia="바탕" w:hAnsi="바탕" w:cs="Arial Unicode MS"/>
          <w:b/>
          <w:color w:val="000000"/>
          <w:spacing w:val="-6"/>
          <w:kern w:val="0"/>
          <w:sz w:val="40"/>
          <w:szCs w:val="40"/>
        </w:rPr>
        <w:t>2021</w:t>
      </w:r>
      <w:r w:rsidRPr="00332075">
        <w:rPr>
          <w:rFonts w:ascii="바탕" w:eastAsia="바탕" w:hAnsi="바탕" w:cs="Arial Unicode MS" w:hint="eastAsia"/>
          <w:b/>
          <w:color w:val="000000"/>
          <w:spacing w:val="-6"/>
          <w:kern w:val="0"/>
          <w:sz w:val="40"/>
          <w:szCs w:val="40"/>
        </w:rPr>
        <w:t>-</w:t>
      </w:r>
      <w:r w:rsidR="001B61D5" w:rsidRPr="00332075">
        <w:rPr>
          <w:rFonts w:ascii="바탕" w:eastAsia="바탕" w:hAnsi="바탕" w:cs="Arial Unicode MS" w:hint="eastAsia"/>
          <w:b/>
          <w:color w:val="000000"/>
          <w:spacing w:val="-6"/>
          <w:kern w:val="0"/>
          <w:sz w:val="40"/>
          <w:szCs w:val="40"/>
        </w:rPr>
        <w:t>Spring</w:t>
      </w:r>
      <w:r w:rsidRPr="00332075">
        <w:rPr>
          <w:rFonts w:ascii="바탕" w:eastAsia="바탕" w:hAnsi="바탕" w:cs="Arial Unicode MS" w:hint="eastAsia"/>
          <w:b/>
          <w:color w:val="000000"/>
          <w:spacing w:val="-6"/>
          <w:kern w:val="0"/>
          <w:sz w:val="40"/>
          <w:szCs w:val="40"/>
        </w:rPr>
        <w:t>)</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603"/>
        <w:gridCol w:w="4150"/>
        <w:gridCol w:w="1206"/>
        <w:gridCol w:w="2677"/>
      </w:tblGrid>
      <w:tr w:rsidR="00FA6CE7" w:rsidRPr="00332075" w14:paraId="76855A96" w14:textId="77777777" w:rsidTr="00FA6CE7">
        <w:trPr>
          <w:trHeight w:val="540"/>
        </w:trPr>
        <w:tc>
          <w:tcPr>
            <w:tcW w:w="1603"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14:paraId="4FB60DC2" w14:textId="77777777" w:rsidR="00FA6CE7" w:rsidRPr="00332075" w:rsidRDefault="00FA6CE7" w:rsidP="00FA6CE7">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cs="Arial Unicode MS" w:hint="eastAsia"/>
                <w:color w:val="FFFFFF"/>
                <w:kern w:val="0"/>
                <w:szCs w:val="20"/>
              </w:rPr>
              <w:t>Course Title</w:t>
            </w:r>
          </w:p>
        </w:tc>
        <w:tc>
          <w:tcPr>
            <w:tcW w:w="4150" w:type="dxa"/>
            <w:tcBorders>
              <w:top w:val="nil"/>
              <w:left w:val="nil"/>
              <w:bottom w:val="single" w:sz="2" w:space="0" w:color="3B8A0C"/>
              <w:right w:val="nil"/>
            </w:tcBorders>
            <w:tcMar>
              <w:top w:w="57" w:type="dxa"/>
              <w:left w:w="57" w:type="dxa"/>
              <w:bottom w:w="57" w:type="dxa"/>
              <w:right w:w="28" w:type="dxa"/>
            </w:tcMar>
            <w:vAlign w:val="center"/>
            <w:hideMark/>
          </w:tcPr>
          <w:p w14:paraId="163AB5BA" w14:textId="4596AD2D" w:rsidR="00FA6CE7" w:rsidRPr="00332075" w:rsidRDefault="008025A8" w:rsidP="008025A8">
            <w:pPr>
              <w:pStyle w:val="a6"/>
              <w:wordWrap/>
              <w:spacing w:line="252" w:lineRule="auto"/>
              <w:jc w:val="center"/>
              <w:rPr>
                <w:rFonts w:ascii="바탕" w:eastAsia="바탕" w:hAnsi="바탕" w:cs="Arial Unicode MS"/>
              </w:rPr>
            </w:pPr>
            <w:r w:rsidRPr="00332075">
              <w:rPr>
                <w:rFonts w:ascii="바탕" w:eastAsia="바탕" w:hAnsi="바탕" w:hint="eastAsia"/>
              </w:rPr>
              <w:t>Electrodynamics II</w:t>
            </w:r>
          </w:p>
        </w:tc>
        <w:tc>
          <w:tcPr>
            <w:tcW w:w="1206"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14:paraId="655A69C6" w14:textId="77777777" w:rsidR="00FA6CE7" w:rsidRPr="00332075" w:rsidRDefault="00FA6CE7" w:rsidP="00FA6CE7">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cs="Arial Unicode MS" w:hint="eastAsia"/>
                <w:color w:val="FFFFFF"/>
                <w:kern w:val="0"/>
                <w:szCs w:val="20"/>
              </w:rPr>
              <w:t>Course No.</w:t>
            </w:r>
          </w:p>
        </w:tc>
        <w:tc>
          <w:tcPr>
            <w:tcW w:w="2677" w:type="dxa"/>
            <w:tcBorders>
              <w:top w:val="nil"/>
              <w:left w:val="nil"/>
              <w:bottom w:val="single" w:sz="2" w:space="0" w:color="3B8A0C"/>
              <w:right w:val="nil"/>
            </w:tcBorders>
            <w:tcMar>
              <w:top w:w="57" w:type="dxa"/>
              <w:left w:w="57" w:type="dxa"/>
              <w:bottom w:w="57" w:type="dxa"/>
              <w:right w:w="28" w:type="dxa"/>
            </w:tcMar>
            <w:vAlign w:val="center"/>
            <w:hideMark/>
          </w:tcPr>
          <w:p w14:paraId="5898BC87" w14:textId="5BC5A401" w:rsidR="00FA6CE7" w:rsidRPr="00332075" w:rsidRDefault="008025A8" w:rsidP="008025A8">
            <w:pPr>
              <w:wordWrap/>
              <w:spacing w:after="0" w:line="252" w:lineRule="auto"/>
              <w:jc w:val="center"/>
              <w:textAlignment w:val="baseline"/>
              <w:rPr>
                <w:rFonts w:ascii="바탕" w:eastAsia="바탕" w:hAnsi="바탕" w:cs="굴림"/>
                <w:color w:val="000000"/>
                <w:kern w:val="0"/>
                <w:szCs w:val="20"/>
              </w:rPr>
            </w:pPr>
            <w:r w:rsidRPr="008025A8">
              <w:rPr>
                <w:rFonts w:ascii="바탕" w:eastAsia="바탕" w:hAnsi="바탕" w:cs="굴림" w:hint="eastAsia"/>
                <w:color w:val="000000"/>
                <w:kern w:val="0"/>
                <w:szCs w:val="20"/>
              </w:rPr>
              <w:t>20530-01</w:t>
            </w:r>
          </w:p>
        </w:tc>
      </w:tr>
      <w:tr w:rsidR="00FA6CE7" w:rsidRPr="00332075" w14:paraId="78E9B462" w14:textId="77777777" w:rsidTr="00FA6CE7">
        <w:trPr>
          <w:trHeight w:val="800"/>
        </w:trPr>
        <w:tc>
          <w:tcPr>
            <w:tcW w:w="1603"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74F11AA2" w14:textId="77777777" w:rsidR="00FA6CE7" w:rsidRPr="00332075" w:rsidRDefault="00FA6CE7" w:rsidP="00FA6CE7">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cs="Arial Unicode MS" w:hint="eastAsia"/>
                <w:color w:val="FFFFFF"/>
                <w:kern w:val="0"/>
                <w:szCs w:val="20"/>
              </w:rPr>
              <w:t>Department/</w:t>
            </w:r>
            <w:r w:rsidRPr="00332075">
              <w:rPr>
                <w:rFonts w:ascii="바탕" w:eastAsia="바탕" w:hAnsi="바탕" w:cs="Arial Unicode MS"/>
                <w:color w:val="000000"/>
                <w:kern w:val="0"/>
                <w:szCs w:val="20"/>
              </w:rPr>
              <w:br/>
            </w:r>
            <w:r w:rsidRPr="00332075">
              <w:rPr>
                <w:rFonts w:ascii="바탕" w:eastAsia="바탕" w:hAnsi="바탕" w:cs="Arial Unicode MS" w:hint="eastAsia"/>
                <w:color w:val="FFFFFF"/>
                <w:kern w:val="0"/>
                <w:szCs w:val="20"/>
              </w:rPr>
              <w:t>Major</w:t>
            </w:r>
          </w:p>
        </w:tc>
        <w:tc>
          <w:tcPr>
            <w:tcW w:w="4150"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6097B9A7" w14:textId="478AA037" w:rsidR="00FA6CE7" w:rsidRPr="00332075" w:rsidRDefault="00A66F33" w:rsidP="00A66F33">
            <w:pPr>
              <w:wordWrap/>
              <w:spacing w:after="0" w:line="240" w:lineRule="auto"/>
              <w:jc w:val="center"/>
              <w:textAlignment w:val="baseline"/>
              <w:rPr>
                <w:rFonts w:ascii="바탕" w:eastAsia="바탕" w:hAnsi="바탕" w:cs="굴림"/>
                <w:color w:val="000000"/>
                <w:kern w:val="0"/>
                <w:szCs w:val="20"/>
              </w:rPr>
            </w:pPr>
            <w:r w:rsidRPr="00A66F33">
              <w:rPr>
                <w:rFonts w:ascii="바탕" w:eastAsia="바탕" w:hAnsi="바탕" w:cs="굴림" w:hint="eastAsia"/>
                <w:color w:val="000000"/>
                <w:kern w:val="0"/>
                <w:szCs w:val="20"/>
              </w:rPr>
              <w:t>Physics</w:t>
            </w:r>
          </w:p>
        </w:tc>
        <w:tc>
          <w:tcPr>
            <w:tcW w:w="1206" w:type="dxa"/>
            <w:tcBorders>
              <w:top w:val="single" w:sz="2" w:space="0" w:color="FFFFFF"/>
              <w:left w:val="nil"/>
              <w:bottom w:val="single" w:sz="2" w:space="0" w:color="3B8A0C"/>
              <w:right w:val="nil"/>
            </w:tcBorders>
            <w:shd w:val="clear" w:color="auto" w:fill="00643D"/>
            <w:tcMar>
              <w:top w:w="57" w:type="dxa"/>
              <w:left w:w="57" w:type="dxa"/>
              <w:bottom w:w="57" w:type="dxa"/>
              <w:right w:w="28" w:type="dxa"/>
            </w:tcMar>
            <w:vAlign w:val="center"/>
            <w:hideMark/>
          </w:tcPr>
          <w:p w14:paraId="37BA1ECD" w14:textId="77777777" w:rsidR="00FA6CE7" w:rsidRPr="00332075" w:rsidRDefault="00FA6CE7" w:rsidP="00FA6CE7">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cs="Arial Unicode MS" w:hint="eastAsia"/>
                <w:color w:val="FFFFFF"/>
                <w:spacing w:val="-14"/>
                <w:kern w:val="0"/>
                <w:szCs w:val="20"/>
              </w:rPr>
              <w:t>Credit/Hours</w:t>
            </w:r>
          </w:p>
        </w:tc>
        <w:tc>
          <w:tcPr>
            <w:tcW w:w="2677"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7A3C5DDC" w14:textId="2E8D7420" w:rsidR="00FA6CE7" w:rsidRPr="00332075" w:rsidRDefault="00A66F33" w:rsidP="00FA6CE7">
            <w:pPr>
              <w:wordWrap/>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kern w:val="0"/>
                <w:szCs w:val="20"/>
              </w:rPr>
              <w:t>3</w:t>
            </w:r>
          </w:p>
        </w:tc>
      </w:tr>
      <w:tr w:rsidR="00FA6CE7" w:rsidRPr="00332075" w14:paraId="3C9B0884" w14:textId="77777777" w:rsidTr="00FA6CE7">
        <w:trPr>
          <w:trHeight w:val="800"/>
        </w:trPr>
        <w:tc>
          <w:tcPr>
            <w:tcW w:w="1603"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38BA105C" w14:textId="77777777" w:rsidR="00FA6CE7" w:rsidRPr="00332075" w:rsidRDefault="00FA6CE7" w:rsidP="00FA6CE7">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cs="Arial Unicode MS" w:hint="eastAsia"/>
                <w:color w:val="FFFFFF"/>
                <w:kern w:val="0"/>
                <w:szCs w:val="20"/>
              </w:rPr>
              <w:t>Class Time/</w:t>
            </w:r>
            <w:r w:rsidRPr="00332075">
              <w:rPr>
                <w:rFonts w:ascii="바탕" w:eastAsia="바탕" w:hAnsi="바탕" w:cs="Arial Unicode MS"/>
                <w:color w:val="000000"/>
                <w:kern w:val="0"/>
                <w:szCs w:val="20"/>
              </w:rPr>
              <w:br/>
            </w:r>
            <w:r w:rsidRPr="00332075">
              <w:rPr>
                <w:rFonts w:ascii="바탕" w:eastAsia="바탕" w:hAnsi="바탕" w:cs="Arial Unicode MS" w:hint="eastAsia"/>
                <w:color w:val="FFFFFF"/>
                <w:kern w:val="0"/>
                <w:szCs w:val="20"/>
              </w:rPr>
              <w:t>Classroom</w:t>
            </w:r>
          </w:p>
        </w:tc>
        <w:tc>
          <w:tcPr>
            <w:tcW w:w="8033" w:type="dxa"/>
            <w:gridSpan w:val="3"/>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55125D88" w14:textId="356C3968" w:rsidR="00FA6CE7" w:rsidRPr="00332075" w:rsidRDefault="00A66F33" w:rsidP="00A66F33">
            <w:pPr>
              <w:wordWrap/>
              <w:spacing w:after="0" w:line="240" w:lineRule="auto"/>
              <w:jc w:val="center"/>
              <w:textAlignment w:val="baseline"/>
              <w:rPr>
                <w:rFonts w:ascii="바탕" w:eastAsia="바탕" w:hAnsi="바탕" w:cs="굴림"/>
                <w:color w:val="000000"/>
                <w:kern w:val="0"/>
                <w:szCs w:val="20"/>
              </w:rPr>
            </w:pPr>
            <w:r w:rsidRPr="00332075">
              <w:rPr>
                <w:rFonts w:ascii="바탕" w:eastAsia="바탕" w:hAnsi="바탕" w:cs="굴림"/>
                <w:color w:val="000000"/>
                <w:kern w:val="0"/>
                <w:szCs w:val="20"/>
              </w:rPr>
              <w:t>Wedn</w:t>
            </w:r>
            <w:r w:rsidRPr="00A66F33">
              <w:rPr>
                <w:rFonts w:ascii="바탕" w:eastAsia="바탕" w:hAnsi="바탕" w:cs="굴림" w:hint="eastAsia"/>
                <w:color w:val="000000"/>
                <w:kern w:val="0"/>
                <w:szCs w:val="20"/>
              </w:rPr>
              <w:t>esday (</w:t>
            </w:r>
            <w:r w:rsidRPr="00332075">
              <w:rPr>
                <w:rFonts w:ascii="바탕" w:eastAsia="바탕" w:hAnsi="바탕" w:cs="굴림"/>
                <w:color w:val="000000"/>
                <w:kern w:val="0"/>
                <w:szCs w:val="20"/>
              </w:rPr>
              <w:t>11</w:t>
            </w:r>
            <w:r w:rsidRPr="00A66F33">
              <w:rPr>
                <w:rFonts w:ascii="바탕" w:eastAsia="바탕" w:hAnsi="바탕" w:cs="굴림" w:hint="eastAsia"/>
                <w:color w:val="000000"/>
                <w:kern w:val="0"/>
                <w:szCs w:val="20"/>
              </w:rPr>
              <w:t>:</w:t>
            </w:r>
            <w:r w:rsidRPr="00332075">
              <w:rPr>
                <w:rFonts w:ascii="바탕" w:eastAsia="바탕" w:hAnsi="바탕" w:cs="굴림"/>
                <w:color w:val="000000"/>
                <w:kern w:val="0"/>
                <w:szCs w:val="20"/>
              </w:rPr>
              <w:t>0</w:t>
            </w:r>
            <w:r w:rsidRPr="00A66F33">
              <w:rPr>
                <w:rFonts w:ascii="바탕" w:eastAsia="바탕" w:hAnsi="바탕" w:cs="굴림" w:hint="eastAsia"/>
                <w:color w:val="000000"/>
                <w:kern w:val="0"/>
                <w:szCs w:val="20"/>
              </w:rPr>
              <w:t>0-1</w:t>
            </w:r>
            <w:r w:rsidRPr="00332075">
              <w:rPr>
                <w:rFonts w:ascii="바탕" w:eastAsia="바탕" w:hAnsi="바탕" w:cs="굴림"/>
                <w:color w:val="000000"/>
                <w:kern w:val="0"/>
                <w:szCs w:val="20"/>
              </w:rPr>
              <w:t>2</w:t>
            </w:r>
            <w:r w:rsidRPr="00A66F33">
              <w:rPr>
                <w:rFonts w:ascii="바탕" w:eastAsia="바탕" w:hAnsi="바탕" w:cs="굴림" w:hint="eastAsia"/>
                <w:color w:val="000000"/>
                <w:kern w:val="0"/>
                <w:szCs w:val="20"/>
              </w:rPr>
              <w:t>:</w:t>
            </w:r>
            <w:r w:rsidRPr="00332075">
              <w:rPr>
                <w:rFonts w:ascii="바탕" w:eastAsia="바탕" w:hAnsi="바탕" w:cs="굴림"/>
                <w:color w:val="000000"/>
                <w:kern w:val="0"/>
                <w:szCs w:val="20"/>
              </w:rPr>
              <w:t>1</w:t>
            </w:r>
            <w:r w:rsidRPr="00A66F33">
              <w:rPr>
                <w:rFonts w:ascii="바탕" w:eastAsia="바탕" w:hAnsi="바탕" w:cs="굴림" w:hint="eastAsia"/>
                <w:color w:val="000000"/>
                <w:kern w:val="0"/>
                <w:szCs w:val="20"/>
              </w:rPr>
              <w:t>5), Friday (</w:t>
            </w:r>
            <w:r w:rsidRPr="00332075">
              <w:rPr>
                <w:rFonts w:ascii="바탕" w:eastAsia="바탕" w:hAnsi="바탕" w:cs="굴림"/>
                <w:color w:val="000000"/>
                <w:kern w:val="0"/>
                <w:szCs w:val="20"/>
              </w:rPr>
              <w:t>09</w:t>
            </w:r>
            <w:r w:rsidRPr="00A66F33">
              <w:rPr>
                <w:rFonts w:ascii="바탕" w:eastAsia="바탕" w:hAnsi="바탕" w:cs="굴림" w:hint="eastAsia"/>
                <w:color w:val="000000"/>
                <w:kern w:val="0"/>
                <w:szCs w:val="20"/>
              </w:rPr>
              <w:t>:</w:t>
            </w:r>
            <w:r w:rsidRPr="00332075">
              <w:rPr>
                <w:rFonts w:ascii="바탕" w:eastAsia="바탕" w:hAnsi="바탕" w:cs="굴림"/>
                <w:color w:val="000000"/>
                <w:kern w:val="0"/>
                <w:szCs w:val="20"/>
              </w:rPr>
              <w:t>3</w:t>
            </w:r>
            <w:r w:rsidRPr="00A66F33">
              <w:rPr>
                <w:rFonts w:ascii="바탕" w:eastAsia="바탕" w:hAnsi="바탕" w:cs="굴림" w:hint="eastAsia"/>
                <w:color w:val="000000"/>
                <w:kern w:val="0"/>
                <w:szCs w:val="20"/>
              </w:rPr>
              <w:t>0-1</w:t>
            </w:r>
            <w:r w:rsidRPr="00332075">
              <w:rPr>
                <w:rFonts w:ascii="바탕" w:eastAsia="바탕" w:hAnsi="바탕" w:cs="굴림"/>
                <w:color w:val="000000"/>
                <w:kern w:val="0"/>
                <w:szCs w:val="20"/>
              </w:rPr>
              <w:t>0</w:t>
            </w:r>
            <w:r w:rsidRPr="00A66F33">
              <w:rPr>
                <w:rFonts w:ascii="바탕" w:eastAsia="바탕" w:hAnsi="바탕" w:cs="굴림" w:hint="eastAsia"/>
                <w:color w:val="000000"/>
                <w:kern w:val="0"/>
                <w:szCs w:val="20"/>
              </w:rPr>
              <w:t>:</w:t>
            </w:r>
            <w:r w:rsidRPr="00332075">
              <w:rPr>
                <w:rFonts w:ascii="바탕" w:eastAsia="바탕" w:hAnsi="바탕" w:cs="굴림"/>
                <w:color w:val="000000"/>
                <w:kern w:val="0"/>
                <w:szCs w:val="20"/>
              </w:rPr>
              <w:t>4</w:t>
            </w:r>
            <w:r w:rsidRPr="00A66F33">
              <w:rPr>
                <w:rFonts w:ascii="바탕" w:eastAsia="바탕" w:hAnsi="바탕" w:cs="굴림" w:hint="eastAsia"/>
                <w:color w:val="000000"/>
                <w:kern w:val="0"/>
                <w:szCs w:val="20"/>
              </w:rPr>
              <w:t xml:space="preserve">5) / </w:t>
            </w:r>
            <w:r w:rsidR="00734A0A" w:rsidRPr="00332075">
              <w:rPr>
                <w:rFonts w:ascii="바탕" w:eastAsia="바탕" w:hAnsi="바탕" w:cs="굴림"/>
                <w:color w:val="000000"/>
                <w:kern w:val="0"/>
                <w:szCs w:val="20"/>
              </w:rPr>
              <w:t>Online lecture only</w:t>
            </w:r>
          </w:p>
        </w:tc>
      </w:tr>
      <w:tr w:rsidR="00FA6CE7" w:rsidRPr="00332075" w14:paraId="02C8132B" w14:textId="77777777" w:rsidTr="00FA6CE7">
        <w:trPr>
          <w:trHeight w:val="540"/>
        </w:trPr>
        <w:tc>
          <w:tcPr>
            <w:tcW w:w="1603" w:type="dxa"/>
            <w:vMerge w:val="restart"/>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22A28F30" w14:textId="77777777" w:rsidR="00FA6CE7" w:rsidRPr="00332075" w:rsidRDefault="00FA6CE7" w:rsidP="00FA6CE7">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cs="Arial Unicode MS" w:hint="eastAsia"/>
                <w:color w:val="FFFFFF"/>
                <w:kern w:val="0"/>
                <w:szCs w:val="20"/>
              </w:rPr>
              <w:t>Instructor</w:t>
            </w:r>
          </w:p>
        </w:tc>
        <w:tc>
          <w:tcPr>
            <w:tcW w:w="4150"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14:paraId="515BF91B" w14:textId="6AE9B46A" w:rsidR="00FA6CE7" w:rsidRPr="00332075" w:rsidRDefault="00FA6CE7" w:rsidP="00FA6CE7">
            <w:pPr>
              <w:wordWrap/>
              <w:snapToGrid w:val="0"/>
              <w:spacing w:after="0" w:line="240" w:lineRule="auto"/>
              <w:jc w:val="left"/>
              <w:textAlignment w:val="baseline"/>
              <w:rPr>
                <w:rFonts w:ascii="바탕" w:eastAsia="바탕" w:hAnsi="바탕" w:cs="Arial Unicode MS"/>
                <w:color w:val="00643D"/>
                <w:kern w:val="0"/>
                <w:szCs w:val="20"/>
              </w:rPr>
            </w:pPr>
            <w:r w:rsidRPr="00332075">
              <w:rPr>
                <w:rFonts w:ascii="바탕" w:eastAsia="바탕" w:hAnsi="바탕" w:cs="Arial Unicode MS" w:hint="eastAsia"/>
                <w:color w:val="00643D"/>
                <w:kern w:val="0"/>
                <w:sz w:val="18"/>
                <w:szCs w:val="18"/>
              </w:rPr>
              <w:t>Name</w:t>
            </w:r>
            <w:r w:rsidR="00A66F33" w:rsidRPr="00332075">
              <w:rPr>
                <w:rFonts w:ascii="바탕" w:eastAsia="바탕" w:hAnsi="바탕" w:cs="Arial Unicode MS"/>
                <w:color w:val="00643D"/>
                <w:kern w:val="0"/>
                <w:sz w:val="18"/>
                <w:szCs w:val="18"/>
              </w:rPr>
              <w:t>: Taeyoung Choi</w:t>
            </w:r>
          </w:p>
        </w:tc>
        <w:tc>
          <w:tcPr>
            <w:tcW w:w="3883"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14:paraId="50706463" w14:textId="7FE83F7E" w:rsidR="00FA6CE7" w:rsidRPr="00332075" w:rsidRDefault="00FA6CE7" w:rsidP="00FA6CE7">
            <w:pPr>
              <w:wordWrap/>
              <w:snapToGrid w:val="0"/>
              <w:spacing w:after="0" w:line="240" w:lineRule="auto"/>
              <w:jc w:val="left"/>
              <w:textAlignment w:val="baseline"/>
              <w:rPr>
                <w:rFonts w:ascii="바탕" w:eastAsia="바탕" w:hAnsi="바탕" w:cs="Arial Unicode MS"/>
                <w:color w:val="00643D"/>
                <w:kern w:val="0"/>
                <w:szCs w:val="20"/>
              </w:rPr>
            </w:pPr>
            <w:r w:rsidRPr="00332075">
              <w:rPr>
                <w:rFonts w:ascii="바탕" w:eastAsia="바탕" w:hAnsi="바탕" w:cs="Arial Unicode MS" w:hint="eastAsia"/>
                <w:color w:val="00643D"/>
                <w:kern w:val="0"/>
                <w:sz w:val="18"/>
                <w:szCs w:val="18"/>
              </w:rPr>
              <w:t>Department</w:t>
            </w:r>
            <w:r w:rsidR="00A66F33" w:rsidRPr="00332075">
              <w:rPr>
                <w:rFonts w:ascii="바탕" w:eastAsia="바탕" w:hAnsi="바탕" w:cs="Arial Unicode MS"/>
                <w:color w:val="00643D"/>
                <w:kern w:val="0"/>
                <w:sz w:val="18"/>
                <w:szCs w:val="18"/>
              </w:rPr>
              <w:t>: Physics</w:t>
            </w:r>
          </w:p>
        </w:tc>
      </w:tr>
      <w:tr w:rsidR="00FA6CE7" w:rsidRPr="00332075" w14:paraId="62263AD1" w14:textId="77777777" w:rsidTr="00FA6CE7">
        <w:trPr>
          <w:trHeight w:val="540"/>
        </w:trPr>
        <w:tc>
          <w:tcPr>
            <w:tcW w:w="0" w:type="auto"/>
            <w:vMerge/>
            <w:tcBorders>
              <w:top w:val="single" w:sz="2" w:space="0" w:color="FFFFFF"/>
              <w:left w:val="nil"/>
              <w:bottom w:val="single" w:sz="2" w:space="0" w:color="FFFFFF"/>
              <w:right w:val="nil"/>
            </w:tcBorders>
            <w:vAlign w:val="center"/>
            <w:hideMark/>
          </w:tcPr>
          <w:p w14:paraId="50940CFF" w14:textId="77777777" w:rsidR="00FA6CE7" w:rsidRPr="00332075" w:rsidRDefault="00FA6CE7" w:rsidP="00FA6CE7">
            <w:pPr>
              <w:widowControl/>
              <w:wordWrap/>
              <w:autoSpaceDE/>
              <w:autoSpaceDN/>
              <w:spacing w:after="0" w:line="240" w:lineRule="auto"/>
              <w:jc w:val="left"/>
              <w:rPr>
                <w:rFonts w:ascii="바탕" w:eastAsia="바탕" w:hAnsi="바탕" w:cs="Arial Unicode MS"/>
                <w:color w:val="000000"/>
                <w:kern w:val="0"/>
                <w:szCs w:val="20"/>
              </w:rPr>
            </w:pPr>
          </w:p>
        </w:tc>
        <w:tc>
          <w:tcPr>
            <w:tcW w:w="4150"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14:paraId="5AC36B34" w14:textId="63C938AD" w:rsidR="00FA6CE7" w:rsidRPr="00332075" w:rsidRDefault="00FA6CE7" w:rsidP="00FA6CE7">
            <w:pPr>
              <w:wordWrap/>
              <w:snapToGrid w:val="0"/>
              <w:spacing w:after="0" w:line="240" w:lineRule="auto"/>
              <w:jc w:val="left"/>
              <w:textAlignment w:val="baseline"/>
              <w:rPr>
                <w:rFonts w:ascii="바탕" w:eastAsia="바탕" w:hAnsi="바탕" w:cs="Arial Unicode MS"/>
                <w:color w:val="00643D"/>
                <w:kern w:val="0"/>
                <w:szCs w:val="20"/>
              </w:rPr>
            </w:pPr>
            <w:r w:rsidRPr="00332075">
              <w:rPr>
                <w:rFonts w:ascii="바탕" w:eastAsia="바탕" w:hAnsi="바탕" w:cs="Arial Unicode MS" w:hint="eastAsia"/>
                <w:color w:val="00643D"/>
                <w:kern w:val="0"/>
                <w:sz w:val="18"/>
                <w:szCs w:val="18"/>
              </w:rPr>
              <w:t>E-mail</w:t>
            </w:r>
            <w:r w:rsidR="00A66F33" w:rsidRPr="00332075">
              <w:rPr>
                <w:rFonts w:ascii="바탕" w:eastAsia="바탕" w:hAnsi="바탕" w:cs="Arial Unicode MS"/>
                <w:color w:val="00643D"/>
                <w:kern w:val="0"/>
                <w:sz w:val="18"/>
                <w:szCs w:val="18"/>
              </w:rPr>
              <w:t>: tchoi@ewha.ac.kr</w:t>
            </w:r>
          </w:p>
        </w:tc>
        <w:tc>
          <w:tcPr>
            <w:tcW w:w="3883"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14:paraId="15F48F32" w14:textId="7467D5A8" w:rsidR="00FA6CE7" w:rsidRPr="00332075" w:rsidRDefault="00FA6CE7" w:rsidP="00FA6CE7">
            <w:pPr>
              <w:wordWrap/>
              <w:snapToGrid w:val="0"/>
              <w:spacing w:after="0" w:line="240" w:lineRule="auto"/>
              <w:jc w:val="left"/>
              <w:textAlignment w:val="baseline"/>
              <w:rPr>
                <w:rFonts w:ascii="바탕" w:eastAsia="바탕" w:hAnsi="바탕" w:cs="Arial Unicode MS"/>
                <w:color w:val="000000"/>
                <w:kern w:val="0"/>
                <w:szCs w:val="20"/>
              </w:rPr>
            </w:pPr>
            <w:r w:rsidRPr="00332075">
              <w:rPr>
                <w:rFonts w:ascii="바탕" w:eastAsia="바탕" w:hAnsi="바탕" w:cs="Arial Unicode MS" w:hint="eastAsia"/>
                <w:color w:val="00643D"/>
                <w:kern w:val="0"/>
                <w:szCs w:val="20"/>
              </w:rPr>
              <w:t>P</w:t>
            </w:r>
            <w:r w:rsidRPr="00332075">
              <w:rPr>
                <w:rFonts w:ascii="바탕" w:eastAsia="바탕" w:hAnsi="바탕" w:cs="Arial Unicode MS" w:hint="eastAsia"/>
                <w:color w:val="00643D"/>
                <w:kern w:val="0"/>
                <w:sz w:val="18"/>
                <w:szCs w:val="18"/>
              </w:rPr>
              <w:t>hone</w:t>
            </w:r>
            <w:r w:rsidR="00A66F33" w:rsidRPr="00332075">
              <w:rPr>
                <w:rFonts w:ascii="바탕" w:eastAsia="바탕" w:hAnsi="바탕" w:cs="Arial Unicode MS"/>
                <w:color w:val="00643D"/>
                <w:kern w:val="0"/>
                <w:sz w:val="18"/>
                <w:szCs w:val="18"/>
              </w:rPr>
              <w:t>: 02-3277-6951</w:t>
            </w:r>
          </w:p>
        </w:tc>
      </w:tr>
      <w:tr w:rsidR="00FA6CE7" w:rsidRPr="00332075" w14:paraId="40F4CEE6" w14:textId="77777777" w:rsidTr="00FA6CE7">
        <w:trPr>
          <w:trHeight w:val="800"/>
        </w:trPr>
        <w:tc>
          <w:tcPr>
            <w:tcW w:w="1603" w:type="dxa"/>
            <w:tcBorders>
              <w:top w:val="single" w:sz="2" w:space="0" w:color="FFFFFF"/>
              <w:left w:val="nil"/>
              <w:bottom w:val="nil"/>
              <w:right w:val="nil"/>
            </w:tcBorders>
            <w:shd w:val="clear" w:color="auto" w:fill="00643D"/>
            <w:tcMar>
              <w:top w:w="57" w:type="dxa"/>
              <w:left w:w="57" w:type="dxa"/>
              <w:bottom w:w="57" w:type="dxa"/>
              <w:right w:w="28" w:type="dxa"/>
            </w:tcMar>
            <w:vAlign w:val="center"/>
            <w:hideMark/>
          </w:tcPr>
          <w:p w14:paraId="6FAB52F8" w14:textId="77777777" w:rsidR="00FA6CE7" w:rsidRPr="00332075" w:rsidRDefault="00FA6CE7" w:rsidP="00FA6CE7">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cs="Arial Unicode MS" w:hint="eastAsia"/>
                <w:color w:val="FFFFFF"/>
                <w:kern w:val="0"/>
                <w:szCs w:val="20"/>
              </w:rPr>
              <w:t>Office Hours/</w:t>
            </w:r>
            <w:r w:rsidRPr="00332075">
              <w:rPr>
                <w:rFonts w:ascii="바탕" w:eastAsia="바탕" w:hAnsi="바탕" w:cs="Arial Unicode MS"/>
                <w:color w:val="000000"/>
                <w:kern w:val="0"/>
                <w:szCs w:val="20"/>
              </w:rPr>
              <w:br/>
            </w:r>
            <w:r w:rsidRPr="00332075">
              <w:rPr>
                <w:rFonts w:ascii="바탕" w:eastAsia="바탕" w:hAnsi="바탕" w:cs="Arial Unicode MS" w:hint="eastAsia"/>
                <w:color w:val="FFFFFF"/>
                <w:kern w:val="0"/>
                <w:szCs w:val="20"/>
              </w:rPr>
              <w:t>Office Location</w:t>
            </w:r>
          </w:p>
        </w:tc>
        <w:tc>
          <w:tcPr>
            <w:tcW w:w="8033" w:type="dxa"/>
            <w:gridSpan w:val="3"/>
            <w:tcBorders>
              <w:top w:val="single" w:sz="2" w:space="0" w:color="3B8A0C"/>
              <w:left w:val="nil"/>
              <w:bottom w:val="nil"/>
              <w:right w:val="nil"/>
            </w:tcBorders>
            <w:tcMar>
              <w:top w:w="57" w:type="dxa"/>
              <w:left w:w="57" w:type="dxa"/>
              <w:bottom w:w="57" w:type="dxa"/>
              <w:right w:w="28" w:type="dxa"/>
            </w:tcMar>
            <w:vAlign w:val="center"/>
            <w:hideMark/>
          </w:tcPr>
          <w:p w14:paraId="1A9AD547" w14:textId="0755D0DC" w:rsidR="00FA6CE7" w:rsidRPr="00332075" w:rsidRDefault="001C7134" w:rsidP="001C7134">
            <w:pPr>
              <w:spacing w:after="0" w:line="240" w:lineRule="auto"/>
              <w:ind w:firstLineChars="50" w:firstLine="100"/>
              <w:textAlignment w:val="baseline"/>
              <w:rPr>
                <w:rFonts w:ascii="바탕" w:eastAsia="바탕" w:hAnsi="바탕" w:cs="Arial Unicode MS"/>
                <w:color w:val="000000"/>
                <w:kern w:val="0"/>
                <w:szCs w:val="20"/>
              </w:rPr>
            </w:pPr>
            <w:r w:rsidRPr="00332075">
              <w:rPr>
                <w:rFonts w:ascii="바탕" w:eastAsia="바탕" w:hAnsi="바탕" w:cs="굴림"/>
                <w:color w:val="000000"/>
                <w:kern w:val="0"/>
                <w:szCs w:val="20"/>
              </w:rPr>
              <w:t>Wedn</w:t>
            </w:r>
            <w:r w:rsidRPr="00A66F33">
              <w:rPr>
                <w:rFonts w:ascii="바탕" w:eastAsia="바탕" w:hAnsi="바탕" w:cs="굴림" w:hint="eastAsia"/>
                <w:color w:val="000000"/>
                <w:kern w:val="0"/>
                <w:szCs w:val="20"/>
              </w:rPr>
              <w:t>esday (</w:t>
            </w:r>
            <w:r w:rsidRPr="00332075">
              <w:rPr>
                <w:rFonts w:ascii="바탕" w:eastAsia="바탕" w:hAnsi="바탕" w:cs="굴림"/>
                <w:color w:val="000000"/>
                <w:kern w:val="0"/>
                <w:szCs w:val="20"/>
              </w:rPr>
              <w:t>10</w:t>
            </w:r>
            <w:r w:rsidRPr="00A66F33">
              <w:rPr>
                <w:rFonts w:ascii="바탕" w:eastAsia="바탕" w:hAnsi="바탕" w:cs="굴림" w:hint="eastAsia"/>
                <w:color w:val="000000"/>
                <w:kern w:val="0"/>
                <w:szCs w:val="20"/>
              </w:rPr>
              <w:t>:</w:t>
            </w:r>
            <w:r w:rsidRPr="00332075">
              <w:rPr>
                <w:rFonts w:ascii="바탕" w:eastAsia="바탕" w:hAnsi="바탕" w:cs="굴림"/>
                <w:color w:val="000000"/>
                <w:kern w:val="0"/>
                <w:szCs w:val="20"/>
              </w:rPr>
              <w:t>0</w:t>
            </w:r>
            <w:r w:rsidRPr="00A66F33">
              <w:rPr>
                <w:rFonts w:ascii="바탕" w:eastAsia="바탕" w:hAnsi="바탕" w:cs="굴림" w:hint="eastAsia"/>
                <w:color w:val="000000"/>
                <w:kern w:val="0"/>
                <w:szCs w:val="20"/>
              </w:rPr>
              <w:t>0-1</w:t>
            </w:r>
            <w:r w:rsidRPr="00332075">
              <w:rPr>
                <w:rFonts w:ascii="바탕" w:eastAsia="바탕" w:hAnsi="바탕" w:cs="굴림"/>
                <w:color w:val="000000"/>
                <w:kern w:val="0"/>
                <w:szCs w:val="20"/>
              </w:rPr>
              <w:t>1</w:t>
            </w:r>
            <w:r w:rsidRPr="00A66F33">
              <w:rPr>
                <w:rFonts w:ascii="바탕" w:eastAsia="바탕" w:hAnsi="바탕" w:cs="굴림" w:hint="eastAsia"/>
                <w:color w:val="000000"/>
                <w:kern w:val="0"/>
                <w:szCs w:val="20"/>
              </w:rPr>
              <w:t>:</w:t>
            </w:r>
            <w:r w:rsidRPr="00332075">
              <w:rPr>
                <w:rFonts w:ascii="바탕" w:eastAsia="바탕" w:hAnsi="바탕" w:cs="굴림"/>
                <w:color w:val="000000"/>
                <w:kern w:val="0"/>
                <w:szCs w:val="20"/>
              </w:rPr>
              <w:t>00</w:t>
            </w:r>
            <w:r w:rsidRPr="00A66F33">
              <w:rPr>
                <w:rFonts w:ascii="바탕" w:eastAsia="바탕" w:hAnsi="바탕" w:cs="굴림" w:hint="eastAsia"/>
                <w:color w:val="000000"/>
                <w:kern w:val="0"/>
                <w:szCs w:val="20"/>
              </w:rPr>
              <w:t>), Friday (</w:t>
            </w:r>
            <w:r w:rsidRPr="00332075">
              <w:rPr>
                <w:rFonts w:ascii="바탕" w:eastAsia="바탕" w:hAnsi="바탕" w:cs="굴림"/>
                <w:color w:val="000000"/>
                <w:kern w:val="0"/>
                <w:szCs w:val="20"/>
              </w:rPr>
              <w:t>11</w:t>
            </w:r>
            <w:r w:rsidRPr="00A66F33">
              <w:rPr>
                <w:rFonts w:ascii="바탕" w:eastAsia="바탕" w:hAnsi="바탕" w:cs="굴림" w:hint="eastAsia"/>
                <w:color w:val="000000"/>
                <w:kern w:val="0"/>
                <w:szCs w:val="20"/>
              </w:rPr>
              <w:t>:</w:t>
            </w:r>
            <w:r w:rsidRPr="00332075">
              <w:rPr>
                <w:rFonts w:ascii="바탕" w:eastAsia="바탕" w:hAnsi="바탕" w:cs="굴림"/>
                <w:color w:val="000000"/>
                <w:kern w:val="0"/>
                <w:szCs w:val="20"/>
              </w:rPr>
              <w:t>0</w:t>
            </w:r>
            <w:r w:rsidRPr="00A66F33">
              <w:rPr>
                <w:rFonts w:ascii="바탕" w:eastAsia="바탕" w:hAnsi="바탕" w:cs="굴림" w:hint="eastAsia"/>
                <w:color w:val="000000"/>
                <w:kern w:val="0"/>
                <w:szCs w:val="20"/>
              </w:rPr>
              <w:t>0-1</w:t>
            </w:r>
            <w:r w:rsidRPr="00332075">
              <w:rPr>
                <w:rFonts w:ascii="바탕" w:eastAsia="바탕" w:hAnsi="바탕" w:cs="굴림"/>
                <w:color w:val="000000"/>
                <w:kern w:val="0"/>
                <w:szCs w:val="20"/>
              </w:rPr>
              <w:t>2</w:t>
            </w:r>
            <w:r w:rsidRPr="00A66F33">
              <w:rPr>
                <w:rFonts w:ascii="바탕" w:eastAsia="바탕" w:hAnsi="바탕" w:cs="굴림" w:hint="eastAsia"/>
                <w:color w:val="000000"/>
                <w:kern w:val="0"/>
                <w:szCs w:val="20"/>
              </w:rPr>
              <w:t>:</w:t>
            </w:r>
            <w:r w:rsidRPr="00332075">
              <w:rPr>
                <w:rFonts w:ascii="바탕" w:eastAsia="바탕" w:hAnsi="바탕" w:cs="굴림"/>
                <w:color w:val="000000"/>
                <w:kern w:val="0"/>
                <w:szCs w:val="20"/>
              </w:rPr>
              <w:t>00</w:t>
            </w:r>
            <w:r w:rsidRPr="00A66F33">
              <w:rPr>
                <w:rFonts w:ascii="바탕" w:eastAsia="바탕" w:hAnsi="바탕" w:cs="굴림" w:hint="eastAsia"/>
                <w:color w:val="000000"/>
                <w:kern w:val="0"/>
                <w:szCs w:val="20"/>
              </w:rPr>
              <w:t xml:space="preserve">) / </w:t>
            </w:r>
            <w:r w:rsidRPr="00332075">
              <w:rPr>
                <w:rFonts w:ascii="바탕" w:eastAsia="바탕" w:hAnsi="바탕" w:cs="굴림"/>
                <w:color w:val="000000"/>
                <w:kern w:val="0"/>
                <w:szCs w:val="20"/>
              </w:rPr>
              <w:t>Online</w:t>
            </w:r>
          </w:p>
        </w:tc>
      </w:tr>
    </w:tbl>
    <w:p w14:paraId="0AB219AF" w14:textId="77777777" w:rsidR="00FA6CE7" w:rsidRPr="00332075" w:rsidRDefault="00FA6CE7" w:rsidP="00FA6CE7">
      <w:pPr>
        <w:spacing w:after="0" w:line="240" w:lineRule="auto"/>
        <w:textAlignment w:val="baseline"/>
        <w:rPr>
          <w:rFonts w:ascii="바탕" w:eastAsia="바탕" w:hAnsi="바탕" w:cs="Arial Unicode MS"/>
          <w:color w:val="000000"/>
          <w:kern w:val="0"/>
          <w:szCs w:val="20"/>
        </w:rPr>
      </w:pPr>
    </w:p>
    <w:p w14:paraId="6D901707" w14:textId="77777777" w:rsidR="00FA6CE7" w:rsidRPr="00332075" w:rsidRDefault="00FA6CE7" w:rsidP="00FA6CE7">
      <w:pPr>
        <w:snapToGrid w:val="0"/>
        <w:spacing w:after="0" w:line="240" w:lineRule="auto"/>
        <w:ind w:left="356" w:hanging="356"/>
        <w:textAlignment w:val="baseline"/>
        <w:rPr>
          <w:rFonts w:ascii="바탕" w:eastAsia="바탕" w:hAnsi="바탕" w:cs="Arial Unicode MS"/>
          <w:b/>
          <w:color w:val="000000"/>
          <w:kern w:val="0"/>
          <w:szCs w:val="20"/>
        </w:rPr>
      </w:pPr>
      <w:proofErr w:type="spellStart"/>
      <w:r w:rsidRPr="00332075">
        <w:rPr>
          <w:rFonts w:ascii="바탕" w:eastAsia="바탕" w:hAnsi="바탕" w:cs="Arial Unicode MS" w:hint="eastAsia"/>
          <w:b/>
          <w:color w:val="3B8A0C"/>
          <w:spacing w:val="-10"/>
          <w:w w:val="98"/>
          <w:kern w:val="0"/>
          <w:sz w:val="24"/>
          <w:szCs w:val="24"/>
        </w:rPr>
        <w:t>Ⅰ</w:t>
      </w:r>
      <w:proofErr w:type="spellEnd"/>
      <w:r w:rsidRPr="00332075">
        <w:rPr>
          <w:rFonts w:ascii="바탕" w:eastAsia="바탕" w:hAnsi="바탕" w:cs="Arial Unicode MS" w:hint="eastAsia"/>
          <w:b/>
          <w:color w:val="3B8A0C"/>
          <w:spacing w:val="-10"/>
          <w:w w:val="98"/>
          <w:kern w:val="0"/>
          <w:sz w:val="24"/>
          <w:szCs w:val="24"/>
        </w:rPr>
        <w:t>. Course Overview</w:t>
      </w:r>
    </w:p>
    <w:p w14:paraId="4BD05A2F" w14:textId="77777777" w:rsidR="00FA6CE7" w:rsidRPr="00332075" w:rsidRDefault="00FA6CE7" w:rsidP="00FA6CE7">
      <w:pPr>
        <w:spacing w:after="0" w:line="240" w:lineRule="auto"/>
        <w:textAlignment w:val="baseline"/>
        <w:rPr>
          <w:rFonts w:ascii="바탕" w:eastAsia="바탕" w:hAnsi="바탕" w:cs="Arial Unicode MS"/>
          <w:color w:val="000000"/>
          <w:kern w:val="0"/>
          <w:szCs w:val="2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8"/>
      </w:tblGrid>
      <w:tr w:rsidR="00FA6CE7" w:rsidRPr="00332075" w14:paraId="63CBE65E" w14:textId="77777777" w:rsidTr="00FA6CE7">
        <w:trPr>
          <w:trHeight w:val="370"/>
        </w:trPr>
        <w:tc>
          <w:tcPr>
            <w:tcW w:w="9638" w:type="dxa"/>
            <w:tcBorders>
              <w:top w:val="nil"/>
              <w:left w:val="nil"/>
              <w:bottom w:val="nil"/>
              <w:right w:val="nil"/>
            </w:tcBorders>
            <w:shd w:val="clear" w:color="auto" w:fill="C0E96A"/>
            <w:tcMar>
              <w:top w:w="28" w:type="dxa"/>
              <w:left w:w="102" w:type="dxa"/>
              <w:bottom w:w="28" w:type="dxa"/>
              <w:right w:w="102" w:type="dxa"/>
            </w:tcMar>
            <w:vAlign w:val="center"/>
            <w:hideMark/>
          </w:tcPr>
          <w:p w14:paraId="1320939F" w14:textId="77777777" w:rsidR="00FA6CE7" w:rsidRPr="00332075" w:rsidRDefault="00FA6CE7" w:rsidP="00FA6CE7">
            <w:pPr>
              <w:spacing w:after="0" w:line="240" w:lineRule="auto"/>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kern w:val="0"/>
                <w:szCs w:val="20"/>
              </w:rPr>
              <w:t>1. Course Description</w:t>
            </w:r>
          </w:p>
        </w:tc>
      </w:tr>
      <w:tr w:rsidR="00FA6CE7" w:rsidRPr="00332075" w14:paraId="7577353F" w14:textId="77777777" w:rsidTr="00FA6CE7">
        <w:trPr>
          <w:trHeight w:val="2520"/>
        </w:trPr>
        <w:tc>
          <w:tcPr>
            <w:tcW w:w="9638" w:type="dxa"/>
            <w:tcBorders>
              <w:top w:val="nil"/>
              <w:left w:val="nil"/>
              <w:bottom w:val="nil"/>
              <w:right w:val="nil"/>
            </w:tcBorders>
            <w:tcMar>
              <w:top w:w="28" w:type="dxa"/>
              <w:left w:w="102" w:type="dxa"/>
              <w:bottom w:w="28" w:type="dxa"/>
              <w:right w:w="102" w:type="dxa"/>
            </w:tcMar>
            <w:vAlign w:val="center"/>
            <w:hideMark/>
          </w:tcPr>
          <w:p w14:paraId="2051996A" w14:textId="60402F77" w:rsidR="00FA6CE7" w:rsidRPr="00332075" w:rsidRDefault="00DE08CA" w:rsidP="00DE08CA">
            <w:pPr>
              <w:spacing w:after="0" w:line="384" w:lineRule="auto"/>
              <w:textAlignment w:val="baseline"/>
              <w:rPr>
                <w:rFonts w:ascii="바탕" w:eastAsia="바탕" w:hAnsi="바탕" w:cs="Arial Unicode MS"/>
                <w:color w:val="000000"/>
                <w:kern w:val="0"/>
                <w:szCs w:val="20"/>
              </w:rPr>
            </w:pPr>
            <w:r w:rsidRPr="00DE08CA">
              <w:rPr>
                <w:rFonts w:ascii="바탕" w:eastAsia="바탕" w:hAnsi="바탕" w:cs="굴림" w:hint="eastAsia"/>
                <w:color w:val="000000"/>
                <w:kern w:val="0"/>
                <w:szCs w:val="20"/>
              </w:rPr>
              <w:t xml:space="preserve">Electromagnetic interaction is one of the four fundamental interactions and governs most of phenomena in our daily life. This course is dedicated to students majoring in Physics. In this lecture, I would like to introduce basic concepts of electromagnetic interactions and let students understand the physics as easy as possible. This course will have three exams (absolute grading system) - Midterm I, Midterm II, Final without any homework. </w:t>
            </w:r>
          </w:p>
        </w:tc>
      </w:tr>
    </w:tbl>
    <w:p w14:paraId="7942A57F" w14:textId="77777777" w:rsidR="00FA6CE7" w:rsidRPr="00332075" w:rsidRDefault="00FA6CE7">
      <w:pPr>
        <w:rPr>
          <w:rFonts w:ascii="바탕" w:eastAsia="바탕" w:hAnsi="바탕"/>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8"/>
      </w:tblGrid>
      <w:tr w:rsidR="00FA6CE7" w:rsidRPr="00332075" w14:paraId="3CA3BE3F" w14:textId="77777777" w:rsidTr="00FA6CE7">
        <w:trPr>
          <w:trHeight w:val="370"/>
        </w:trPr>
        <w:tc>
          <w:tcPr>
            <w:tcW w:w="9638" w:type="dxa"/>
            <w:tcBorders>
              <w:top w:val="nil"/>
              <w:left w:val="nil"/>
              <w:bottom w:val="nil"/>
              <w:right w:val="nil"/>
            </w:tcBorders>
            <w:shd w:val="clear" w:color="auto" w:fill="C0E96A"/>
            <w:tcMar>
              <w:top w:w="28" w:type="dxa"/>
              <w:left w:w="102" w:type="dxa"/>
              <w:bottom w:w="28" w:type="dxa"/>
              <w:right w:w="102" w:type="dxa"/>
            </w:tcMar>
            <w:vAlign w:val="center"/>
            <w:hideMark/>
          </w:tcPr>
          <w:p w14:paraId="0CD403D5" w14:textId="77777777" w:rsidR="00FA6CE7" w:rsidRPr="00332075" w:rsidRDefault="00FA6CE7" w:rsidP="00FA6CE7">
            <w:pPr>
              <w:spacing w:after="0" w:line="240" w:lineRule="auto"/>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kern w:val="0"/>
                <w:szCs w:val="20"/>
              </w:rPr>
              <w:t>2. Prerequisites</w:t>
            </w:r>
          </w:p>
        </w:tc>
      </w:tr>
      <w:tr w:rsidR="00FA6CE7" w:rsidRPr="00332075" w14:paraId="03D45895" w14:textId="77777777" w:rsidTr="00FA6CE7">
        <w:trPr>
          <w:trHeight w:val="1581"/>
        </w:trPr>
        <w:tc>
          <w:tcPr>
            <w:tcW w:w="9638" w:type="dxa"/>
            <w:tcBorders>
              <w:top w:val="nil"/>
              <w:left w:val="nil"/>
              <w:bottom w:val="nil"/>
              <w:right w:val="nil"/>
            </w:tcBorders>
            <w:tcMar>
              <w:top w:w="28" w:type="dxa"/>
              <w:left w:w="102" w:type="dxa"/>
              <w:bottom w:w="28" w:type="dxa"/>
              <w:right w:w="102" w:type="dxa"/>
            </w:tcMar>
            <w:vAlign w:val="center"/>
            <w:hideMark/>
          </w:tcPr>
          <w:p w14:paraId="70C655BE" w14:textId="13D237CF" w:rsidR="00FA6CE7" w:rsidRPr="00332075" w:rsidRDefault="00DE08CA" w:rsidP="00DE08CA">
            <w:pPr>
              <w:spacing w:after="0" w:line="384" w:lineRule="auto"/>
              <w:textAlignment w:val="baseline"/>
              <w:rPr>
                <w:rFonts w:ascii="바탕" w:eastAsia="바탕" w:hAnsi="바탕" w:cs="굴림"/>
                <w:color w:val="000000"/>
                <w:kern w:val="0"/>
                <w:szCs w:val="20"/>
              </w:rPr>
            </w:pPr>
            <w:r w:rsidRPr="00DE08CA">
              <w:rPr>
                <w:rFonts w:ascii="바탕" w:eastAsia="바탕" w:hAnsi="바탕" w:cs="굴림" w:hint="eastAsia"/>
                <w:color w:val="000000"/>
                <w:kern w:val="0"/>
                <w:szCs w:val="20"/>
              </w:rPr>
              <w:t>General Physics I, II and Electrodynamics I</w:t>
            </w:r>
          </w:p>
        </w:tc>
      </w:tr>
    </w:tbl>
    <w:p w14:paraId="0456F7AB" w14:textId="77777777" w:rsidR="00FA6CE7" w:rsidRPr="00332075" w:rsidRDefault="00FA6CE7">
      <w:pPr>
        <w:rPr>
          <w:rFonts w:ascii="바탕" w:eastAsia="바탕" w:hAnsi="바탕"/>
        </w:rPr>
      </w:pPr>
    </w:p>
    <w:p w14:paraId="1767FCB1" w14:textId="77777777" w:rsidR="00FA6CE7" w:rsidRPr="00332075" w:rsidRDefault="00FA6CE7">
      <w:pPr>
        <w:widowControl/>
        <w:wordWrap/>
        <w:autoSpaceDE/>
        <w:autoSpaceDN/>
        <w:rPr>
          <w:rFonts w:ascii="바탕" w:eastAsia="바탕" w:hAnsi="바탕"/>
        </w:rPr>
      </w:pPr>
      <w:r w:rsidRPr="00332075">
        <w:rPr>
          <w:rFonts w:ascii="바탕" w:eastAsia="바탕" w:hAnsi="바탕"/>
        </w:rPr>
        <w:br w:type="page"/>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8"/>
      </w:tblGrid>
      <w:tr w:rsidR="00FA6CE7" w:rsidRPr="00332075" w14:paraId="76B91C22" w14:textId="77777777" w:rsidTr="00FA6CE7">
        <w:trPr>
          <w:trHeight w:val="370"/>
        </w:trPr>
        <w:tc>
          <w:tcPr>
            <w:tcW w:w="9638" w:type="dxa"/>
            <w:tcBorders>
              <w:top w:val="nil"/>
              <w:left w:val="nil"/>
              <w:right w:val="nil"/>
            </w:tcBorders>
            <w:shd w:val="clear" w:color="auto" w:fill="C0E96A"/>
            <w:tcMar>
              <w:top w:w="28" w:type="dxa"/>
              <w:left w:w="102" w:type="dxa"/>
              <w:bottom w:w="28" w:type="dxa"/>
              <w:right w:w="102" w:type="dxa"/>
            </w:tcMar>
            <w:vAlign w:val="center"/>
            <w:hideMark/>
          </w:tcPr>
          <w:p w14:paraId="0B55D42B" w14:textId="77777777" w:rsidR="00FA6CE7" w:rsidRPr="00332075" w:rsidRDefault="00FA6CE7" w:rsidP="00FA6CE7">
            <w:pPr>
              <w:spacing w:after="0" w:line="240" w:lineRule="auto"/>
              <w:textAlignment w:val="baseline"/>
              <w:rPr>
                <w:rFonts w:ascii="바탕" w:eastAsia="바탕" w:hAnsi="바탕" w:cs="Arial Unicode MS"/>
                <w:color w:val="000000"/>
                <w:kern w:val="0"/>
                <w:sz w:val="16"/>
                <w:szCs w:val="16"/>
              </w:rPr>
            </w:pPr>
            <w:r w:rsidRPr="00332075">
              <w:rPr>
                <w:rFonts w:ascii="바탕" w:eastAsia="바탕" w:hAnsi="바탕" w:cs="Arial Unicode MS" w:hint="eastAsia"/>
                <w:color w:val="000000"/>
                <w:kern w:val="0"/>
                <w:szCs w:val="16"/>
              </w:rPr>
              <w:lastRenderedPageBreak/>
              <w:t>3. Course Format</w:t>
            </w:r>
          </w:p>
        </w:tc>
      </w:tr>
      <w:tr w:rsidR="00FA6CE7" w:rsidRPr="00332075" w14:paraId="72BAEED7" w14:textId="77777777" w:rsidTr="00FA6CE7">
        <w:trPr>
          <w:trHeight w:val="2332"/>
        </w:trPr>
        <w:tc>
          <w:tcPr>
            <w:tcW w:w="9638" w:type="dxa"/>
            <w:tcBorders>
              <w:top w:val="nil"/>
              <w:left w:val="nil"/>
              <w:right w:val="nil"/>
            </w:tcBorders>
            <w:tcMar>
              <w:top w:w="57" w:type="dxa"/>
              <w:left w:w="57" w:type="dxa"/>
              <w:bottom w:w="57" w:type="dxa"/>
              <w:right w:w="28" w:type="dxa"/>
            </w:tcMar>
            <w:vAlign w:val="center"/>
            <w:hideMark/>
          </w:tcPr>
          <w:p w14:paraId="36792C21" w14:textId="77777777" w:rsidR="00FA6CE7" w:rsidRPr="00332075" w:rsidRDefault="00FA6CE7" w:rsidP="00FA6CE7">
            <w:pPr>
              <w:spacing w:after="0" w:line="240" w:lineRule="auto"/>
              <w:textAlignment w:val="baseline"/>
              <w:rPr>
                <w:rFonts w:ascii="바탕" w:eastAsia="바탕" w:hAnsi="바탕" w:cs="Arial Unicode MS"/>
                <w:color w:val="000000"/>
                <w:kern w:val="0"/>
                <w:sz w:val="4"/>
                <w:szCs w:val="4"/>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586"/>
              <w:gridCol w:w="2378"/>
              <w:gridCol w:w="2152"/>
              <w:gridCol w:w="1643"/>
              <w:gridCol w:w="1643"/>
            </w:tblGrid>
            <w:tr w:rsidR="00FA6CE7" w:rsidRPr="00332075" w14:paraId="571DAAAA" w14:textId="77777777">
              <w:trPr>
                <w:trHeight w:val="406"/>
              </w:trPr>
              <w:tc>
                <w:tcPr>
                  <w:tcW w:w="1586"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619EB77E" w14:textId="77777777" w:rsidR="00FA6CE7" w:rsidRPr="00332075" w:rsidRDefault="00FA6CE7" w:rsidP="00FA6CE7">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spacing w:val="-10"/>
                      <w:w w:val="97"/>
                      <w:kern w:val="0"/>
                      <w:sz w:val="18"/>
                      <w:szCs w:val="18"/>
                    </w:rPr>
                    <w:t>Lecture</w:t>
                  </w:r>
                </w:p>
              </w:tc>
              <w:tc>
                <w:tcPr>
                  <w:tcW w:w="2378"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20F23DE2" w14:textId="77777777" w:rsidR="00FA6CE7" w:rsidRPr="00332075" w:rsidRDefault="00FA6CE7" w:rsidP="00FA6CE7">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spacing w:val="-10"/>
                      <w:w w:val="97"/>
                      <w:kern w:val="0"/>
                      <w:sz w:val="18"/>
                      <w:szCs w:val="18"/>
                    </w:rPr>
                    <w:t>Discussion/Presentation</w:t>
                  </w:r>
                </w:p>
              </w:tc>
              <w:tc>
                <w:tcPr>
                  <w:tcW w:w="2152"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083CCA2B" w14:textId="77777777" w:rsidR="00FA6CE7" w:rsidRPr="00332075" w:rsidRDefault="00FA6CE7" w:rsidP="00FA6CE7">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spacing w:val="-10"/>
                      <w:w w:val="97"/>
                      <w:kern w:val="0"/>
                      <w:sz w:val="18"/>
                      <w:szCs w:val="18"/>
                    </w:rPr>
                    <w:t>Experiment/Practicum</w:t>
                  </w:r>
                </w:p>
              </w:tc>
              <w:tc>
                <w:tcPr>
                  <w:tcW w:w="1643"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1F24768A" w14:textId="77777777" w:rsidR="00FA6CE7" w:rsidRPr="00332075" w:rsidRDefault="00FA6CE7" w:rsidP="00FA6CE7">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spacing w:val="-10"/>
                      <w:w w:val="97"/>
                      <w:kern w:val="0"/>
                      <w:sz w:val="18"/>
                      <w:szCs w:val="18"/>
                    </w:rPr>
                    <w:t>Field Study</w:t>
                  </w:r>
                </w:p>
              </w:tc>
              <w:tc>
                <w:tcPr>
                  <w:tcW w:w="1643"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14:paraId="54E45855" w14:textId="77777777" w:rsidR="00FA6CE7" w:rsidRPr="00332075" w:rsidRDefault="00FA6CE7" w:rsidP="00FA6CE7">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spacing w:val="-10"/>
                      <w:w w:val="97"/>
                      <w:kern w:val="0"/>
                      <w:sz w:val="18"/>
                      <w:szCs w:val="18"/>
                    </w:rPr>
                    <w:t>Other</w:t>
                  </w:r>
                </w:p>
              </w:tc>
            </w:tr>
            <w:tr w:rsidR="00FA6CE7" w:rsidRPr="00332075" w14:paraId="4C7F71D4" w14:textId="77777777">
              <w:trPr>
                <w:trHeight w:val="386"/>
              </w:trPr>
              <w:tc>
                <w:tcPr>
                  <w:tcW w:w="1586"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14:paraId="28292A47" w14:textId="561C2F13" w:rsidR="00FA6CE7" w:rsidRPr="00332075" w:rsidRDefault="00DE08CA" w:rsidP="00FA6CE7">
                  <w:pPr>
                    <w:wordWrap/>
                    <w:snapToGrid w:val="0"/>
                    <w:spacing w:after="0" w:line="240" w:lineRule="auto"/>
                    <w:jc w:val="right"/>
                    <w:textAlignment w:val="baseline"/>
                    <w:rPr>
                      <w:rFonts w:ascii="바탕" w:eastAsia="바탕" w:hAnsi="바탕" w:cs="Arial Unicode MS"/>
                      <w:color w:val="000000"/>
                      <w:kern w:val="0"/>
                      <w:szCs w:val="20"/>
                    </w:rPr>
                  </w:pPr>
                  <w:r w:rsidRPr="00332075">
                    <w:rPr>
                      <w:rFonts w:ascii="바탕" w:eastAsia="바탕" w:hAnsi="바탕" w:cs="Arial Unicode MS"/>
                      <w:color w:val="000000"/>
                      <w:spacing w:val="-10"/>
                      <w:w w:val="97"/>
                      <w:kern w:val="0"/>
                      <w:sz w:val="16"/>
                      <w:szCs w:val="16"/>
                    </w:rPr>
                    <w:t xml:space="preserve">100 </w:t>
                  </w:r>
                  <w:r w:rsidR="00FA6CE7" w:rsidRPr="00332075">
                    <w:rPr>
                      <w:rFonts w:ascii="바탕" w:eastAsia="바탕" w:hAnsi="바탕" w:cs="Arial Unicode MS" w:hint="eastAsia"/>
                      <w:color w:val="000000"/>
                      <w:spacing w:val="-10"/>
                      <w:w w:val="97"/>
                      <w:kern w:val="0"/>
                      <w:sz w:val="16"/>
                      <w:szCs w:val="16"/>
                    </w:rPr>
                    <w:t>%</w:t>
                  </w:r>
                </w:p>
              </w:tc>
              <w:tc>
                <w:tcPr>
                  <w:tcW w:w="2378"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4E47BC8F" w14:textId="77777777" w:rsidR="00FA6CE7" w:rsidRPr="00332075" w:rsidRDefault="00FA6CE7" w:rsidP="00FA6CE7">
                  <w:pPr>
                    <w:wordWrap/>
                    <w:snapToGrid w:val="0"/>
                    <w:spacing w:after="0" w:line="240" w:lineRule="auto"/>
                    <w:jc w:val="right"/>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spacing w:val="-10"/>
                      <w:w w:val="97"/>
                      <w:kern w:val="0"/>
                      <w:sz w:val="16"/>
                      <w:szCs w:val="16"/>
                    </w:rPr>
                    <w:t>%</w:t>
                  </w:r>
                </w:p>
              </w:tc>
              <w:tc>
                <w:tcPr>
                  <w:tcW w:w="2152"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3119A0D4" w14:textId="77777777" w:rsidR="00FA6CE7" w:rsidRPr="00332075" w:rsidRDefault="00FA6CE7" w:rsidP="00FA6CE7">
                  <w:pPr>
                    <w:wordWrap/>
                    <w:snapToGrid w:val="0"/>
                    <w:spacing w:after="0" w:line="240" w:lineRule="auto"/>
                    <w:jc w:val="right"/>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spacing w:val="-10"/>
                      <w:w w:val="97"/>
                      <w:kern w:val="0"/>
                      <w:sz w:val="16"/>
                      <w:szCs w:val="16"/>
                    </w:rPr>
                    <w:t>%</w:t>
                  </w:r>
                </w:p>
              </w:tc>
              <w:tc>
                <w:tcPr>
                  <w:tcW w:w="1643"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3F3BA78D" w14:textId="77777777" w:rsidR="00FA6CE7" w:rsidRPr="00332075" w:rsidRDefault="00FA6CE7" w:rsidP="00FA6CE7">
                  <w:pPr>
                    <w:wordWrap/>
                    <w:snapToGrid w:val="0"/>
                    <w:spacing w:after="0" w:line="240" w:lineRule="auto"/>
                    <w:jc w:val="right"/>
                    <w:textAlignment w:val="baseline"/>
                    <w:rPr>
                      <w:rFonts w:ascii="바탕" w:eastAsia="바탕" w:hAnsi="바탕" w:cs="Arial Unicode MS"/>
                      <w:color w:val="000000"/>
                      <w:spacing w:val="-10"/>
                      <w:w w:val="97"/>
                      <w:kern w:val="0"/>
                      <w:sz w:val="16"/>
                      <w:szCs w:val="16"/>
                    </w:rPr>
                  </w:pPr>
                </w:p>
              </w:tc>
              <w:tc>
                <w:tcPr>
                  <w:tcW w:w="1643"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14:paraId="6E97B173" w14:textId="77777777" w:rsidR="00FA6CE7" w:rsidRPr="00332075" w:rsidRDefault="00FA6CE7" w:rsidP="00FA6CE7">
                  <w:pPr>
                    <w:wordWrap/>
                    <w:snapToGrid w:val="0"/>
                    <w:spacing w:after="0" w:line="240" w:lineRule="auto"/>
                    <w:jc w:val="right"/>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spacing w:val="-10"/>
                      <w:w w:val="97"/>
                      <w:kern w:val="0"/>
                      <w:sz w:val="16"/>
                      <w:szCs w:val="16"/>
                    </w:rPr>
                    <w:t>%</w:t>
                  </w:r>
                </w:p>
              </w:tc>
            </w:tr>
          </w:tbl>
          <w:p w14:paraId="503E9EF7" w14:textId="77777777" w:rsidR="00FA6CE7" w:rsidRPr="00332075" w:rsidRDefault="00FA6CE7" w:rsidP="00FA6CE7">
            <w:pPr>
              <w:spacing w:after="0" w:line="240" w:lineRule="auto"/>
              <w:textAlignment w:val="baseline"/>
              <w:rPr>
                <w:rFonts w:ascii="바탕" w:eastAsia="바탕" w:hAnsi="바탕" w:cs="Arial Unicode MS"/>
                <w:color w:val="000000"/>
                <w:kern w:val="0"/>
                <w:szCs w:val="20"/>
              </w:rPr>
            </w:pPr>
            <w:r w:rsidRPr="00332075">
              <w:rPr>
                <w:rFonts w:ascii="바탕" w:eastAsia="바탕" w:hAnsi="바탕" w:cs="Arial Unicode MS" w:hint="eastAsia"/>
                <w:color w:val="7F7F7F"/>
                <w:spacing w:val="-10"/>
                <w:w w:val="95"/>
                <w:kern w:val="0"/>
                <w:sz w:val="16"/>
                <w:szCs w:val="16"/>
              </w:rPr>
              <w:t>(Instructor can change to match the actual format of the class.)</w:t>
            </w:r>
          </w:p>
          <w:p w14:paraId="0D65587A" w14:textId="5F17C0D4" w:rsidR="00FA6CE7" w:rsidRPr="00332075" w:rsidRDefault="00FA6CE7" w:rsidP="00FA6CE7">
            <w:pPr>
              <w:spacing w:after="0" w:line="240" w:lineRule="auto"/>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spacing w:val="-10"/>
                <w:w w:val="95"/>
                <w:kern w:val="0"/>
                <w:sz w:val="16"/>
                <w:szCs w:val="16"/>
              </w:rPr>
              <w:t>Explanation of course format:</w:t>
            </w:r>
            <w:r w:rsidR="009A6273">
              <w:rPr>
                <w:rFonts w:ascii="바탕" w:eastAsia="바탕" w:hAnsi="바탕" w:cs="Arial Unicode MS"/>
                <w:color w:val="000000"/>
                <w:spacing w:val="-10"/>
                <w:w w:val="95"/>
                <w:kern w:val="0"/>
                <w:sz w:val="16"/>
                <w:szCs w:val="16"/>
              </w:rPr>
              <w:t xml:space="preserve"> </w:t>
            </w:r>
            <w:r w:rsidR="009A6273">
              <w:rPr>
                <w:rFonts w:ascii="바탕" w:eastAsia="바탕" w:hAnsi="바탕" w:cs="Arial Unicode MS" w:hint="eastAsia"/>
                <w:color w:val="000000"/>
                <w:spacing w:val="-10"/>
                <w:w w:val="95"/>
                <w:kern w:val="0"/>
                <w:sz w:val="16"/>
                <w:szCs w:val="16"/>
              </w:rPr>
              <w:t>T</w:t>
            </w:r>
            <w:r w:rsidR="009A6273">
              <w:rPr>
                <w:rFonts w:ascii="바탕" w:eastAsia="바탕" w:hAnsi="바탕" w:cs="Arial Unicode MS"/>
                <w:color w:val="000000"/>
                <w:spacing w:val="-10"/>
                <w:w w:val="95"/>
                <w:kern w:val="0"/>
                <w:sz w:val="16"/>
                <w:szCs w:val="16"/>
              </w:rPr>
              <w:t>his course will be given by 100% lectures</w:t>
            </w:r>
          </w:p>
          <w:p w14:paraId="040005A2" w14:textId="77777777" w:rsidR="00FA6CE7" w:rsidRPr="00332075" w:rsidRDefault="00FA6CE7" w:rsidP="00FA6CE7">
            <w:pPr>
              <w:spacing w:after="0" w:line="240" w:lineRule="auto"/>
              <w:textAlignment w:val="baseline"/>
              <w:rPr>
                <w:rFonts w:ascii="바탕" w:eastAsia="바탕" w:hAnsi="바탕" w:cs="Arial Unicode MS"/>
                <w:color w:val="000000"/>
                <w:kern w:val="0"/>
                <w:szCs w:val="20"/>
              </w:rPr>
            </w:pPr>
          </w:p>
          <w:p w14:paraId="0FE4CC01" w14:textId="77777777" w:rsidR="00FA6CE7" w:rsidRPr="00332075" w:rsidRDefault="00FA6CE7" w:rsidP="00FA6CE7">
            <w:pPr>
              <w:spacing w:after="0" w:line="240" w:lineRule="auto"/>
              <w:textAlignment w:val="baseline"/>
              <w:rPr>
                <w:rFonts w:ascii="바탕" w:eastAsia="바탕" w:hAnsi="바탕" w:cs="Arial Unicode MS"/>
                <w:color w:val="000000"/>
                <w:kern w:val="0"/>
                <w:szCs w:val="20"/>
              </w:rPr>
            </w:pPr>
          </w:p>
          <w:p w14:paraId="57730606" w14:textId="77777777" w:rsidR="00FA6CE7" w:rsidRPr="00332075" w:rsidRDefault="00FA6CE7" w:rsidP="00FA6CE7">
            <w:pPr>
              <w:spacing w:after="0" w:line="240" w:lineRule="auto"/>
              <w:textAlignment w:val="baseline"/>
              <w:rPr>
                <w:rFonts w:ascii="바탕" w:eastAsia="바탕" w:hAnsi="바탕" w:cs="Arial Unicode MS"/>
                <w:color w:val="000000"/>
                <w:kern w:val="0"/>
                <w:szCs w:val="20"/>
              </w:rPr>
            </w:pPr>
          </w:p>
        </w:tc>
      </w:tr>
    </w:tbl>
    <w:p w14:paraId="0869A612" w14:textId="77777777" w:rsidR="00FA6CE7" w:rsidRPr="00332075" w:rsidRDefault="00FA6CE7">
      <w:pPr>
        <w:rPr>
          <w:rFonts w:ascii="바탕" w:eastAsia="바탕" w:hAnsi="바탕"/>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8"/>
      </w:tblGrid>
      <w:tr w:rsidR="00FA6CE7" w:rsidRPr="00332075" w14:paraId="2C311BCD" w14:textId="77777777" w:rsidTr="00FA6CE7">
        <w:trPr>
          <w:trHeight w:val="370"/>
        </w:trPr>
        <w:tc>
          <w:tcPr>
            <w:tcW w:w="9638" w:type="dxa"/>
            <w:tcBorders>
              <w:left w:val="nil"/>
              <w:bottom w:val="nil"/>
              <w:right w:val="nil"/>
            </w:tcBorders>
            <w:shd w:val="clear" w:color="auto" w:fill="C0E96A"/>
            <w:tcMar>
              <w:top w:w="28" w:type="dxa"/>
              <w:left w:w="102" w:type="dxa"/>
              <w:bottom w:w="28" w:type="dxa"/>
              <w:right w:w="102" w:type="dxa"/>
            </w:tcMar>
            <w:vAlign w:val="center"/>
            <w:hideMark/>
          </w:tcPr>
          <w:p w14:paraId="5814ACAC" w14:textId="77777777" w:rsidR="00FA6CE7" w:rsidRPr="00332075" w:rsidRDefault="00FA6CE7" w:rsidP="00FA6CE7">
            <w:pPr>
              <w:spacing w:after="0" w:line="240" w:lineRule="auto"/>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kern w:val="0"/>
                <w:szCs w:val="20"/>
              </w:rPr>
              <w:t>4. Course Objectives</w:t>
            </w:r>
          </w:p>
        </w:tc>
      </w:tr>
      <w:tr w:rsidR="00FA6CE7" w:rsidRPr="00332075" w14:paraId="36966FF4" w14:textId="77777777" w:rsidTr="00FA6CE7">
        <w:trPr>
          <w:trHeight w:val="1647"/>
        </w:trPr>
        <w:tc>
          <w:tcPr>
            <w:tcW w:w="9638" w:type="dxa"/>
            <w:tcBorders>
              <w:top w:val="nil"/>
              <w:left w:val="nil"/>
              <w:bottom w:val="nil"/>
              <w:right w:val="nil"/>
            </w:tcBorders>
            <w:tcMar>
              <w:top w:w="28" w:type="dxa"/>
              <w:left w:w="102" w:type="dxa"/>
              <w:bottom w:w="28" w:type="dxa"/>
              <w:right w:w="102" w:type="dxa"/>
            </w:tcMar>
            <w:vAlign w:val="center"/>
            <w:hideMark/>
          </w:tcPr>
          <w:p w14:paraId="003B7340" w14:textId="77777777" w:rsidR="005F7895" w:rsidRPr="00332075" w:rsidRDefault="005F7895" w:rsidP="005F7895">
            <w:pPr>
              <w:pStyle w:val="a6"/>
              <w:numPr>
                <w:ilvl w:val="0"/>
                <w:numId w:val="1"/>
              </w:numPr>
              <w:rPr>
                <w:rFonts w:ascii="바탕" w:eastAsia="바탕" w:hAnsi="바탕"/>
              </w:rPr>
            </w:pPr>
            <w:r w:rsidRPr="00332075">
              <w:rPr>
                <w:rFonts w:ascii="바탕" w:eastAsia="바탕" w:hAnsi="바탕" w:hint="eastAsia"/>
              </w:rPr>
              <w:t>Introduce basic mathematics to understand its underlying physics</w:t>
            </w:r>
          </w:p>
          <w:p w14:paraId="03C11660" w14:textId="77777777" w:rsidR="005F7895" w:rsidRPr="00332075" w:rsidRDefault="005F7895" w:rsidP="005F7895">
            <w:pPr>
              <w:pStyle w:val="a6"/>
              <w:numPr>
                <w:ilvl w:val="0"/>
                <w:numId w:val="1"/>
              </w:numPr>
              <w:rPr>
                <w:rFonts w:ascii="바탕" w:eastAsia="바탕" w:hAnsi="바탕"/>
              </w:rPr>
            </w:pPr>
            <w:r w:rsidRPr="00332075">
              <w:rPr>
                <w:rFonts w:ascii="바탕" w:eastAsia="바탕" w:hAnsi="바탕" w:hint="eastAsia"/>
              </w:rPr>
              <w:t>Introduce basic and fundamental concepts of electromagnetic interactions with minimizing mathematical derivation</w:t>
            </w:r>
          </w:p>
          <w:p w14:paraId="074D2BD0" w14:textId="52472372" w:rsidR="00FA6CE7" w:rsidRPr="00332075" w:rsidRDefault="005F7895" w:rsidP="005F7895">
            <w:pPr>
              <w:pStyle w:val="a6"/>
              <w:numPr>
                <w:ilvl w:val="0"/>
                <w:numId w:val="1"/>
              </w:numPr>
              <w:rPr>
                <w:rFonts w:ascii="바탕" w:eastAsia="바탕" w:hAnsi="바탕" w:cs="Arial Unicode MS"/>
              </w:rPr>
            </w:pPr>
            <w:r w:rsidRPr="00332075">
              <w:rPr>
                <w:rFonts w:ascii="바탕" w:eastAsia="바탕" w:hAnsi="바탕" w:hint="eastAsia"/>
              </w:rPr>
              <w:t xml:space="preserve">Train students to explain physical phenomena related to electromagnetic forces </w:t>
            </w:r>
          </w:p>
        </w:tc>
      </w:tr>
    </w:tbl>
    <w:p w14:paraId="4451AF9E" w14:textId="77777777" w:rsidR="00FA6CE7" w:rsidRPr="00332075" w:rsidRDefault="00FA6CE7">
      <w:pPr>
        <w:rPr>
          <w:rFonts w:ascii="바탕" w:eastAsia="바탕" w:hAnsi="바탕"/>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8"/>
      </w:tblGrid>
      <w:tr w:rsidR="00FA6CE7" w:rsidRPr="00332075" w14:paraId="67C89BAC" w14:textId="77777777" w:rsidTr="00FA6CE7">
        <w:trPr>
          <w:trHeight w:val="370"/>
        </w:trPr>
        <w:tc>
          <w:tcPr>
            <w:tcW w:w="9638" w:type="dxa"/>
            <w:tcBorders>
              <w:top w:val="nil"/>
              <w:left w:val="nil"/>
              <w:right w:val="nil"/>
            </w:tcBorders>
            <w:shd w:val="clear" w:color="auto" w:fill="C0E96A"/>
            <w:tcMar>
              <w:top w:w="28" w:type="dxa"/>
              <w:left w:w="102" w:type="dxa"/>
              <w:bottom w:w="28" w:type="dxa"/>
              <w:right w:w="102" w:type="dxa"/>
            </w:tcMar>
            <w:vAlign w:val="center"/>
            <w:hideMark/>
          </w:tcPr>
          <w:p w14:paraId="0CCB2149" w14:textId="77777777" w:rsidR="00FA6CE7" w:rsidRPr="00332075" w:rsidRDefault="00FA6CE7" w:rsidP="00FA6CE7">
            <w:pPr>
              <w:spacing w:after="0" w:line="240" w:lineRule="auto"/>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kern w:val="0"/>
                <w:szCs w:val="20"/>
              </w:rPr>
              <w:t>5. Evaluation System</w:t>
            </w:r>
          </w:p>
        </w:tc>
      </w:tr>
      <w:tr w:rsidR="00FA6CE7" w:rsidRPr="00332075" w14:paraId="1268745C" w14:textId="77777777" w:rsidTr="00FA6CE7">
        <w:trPr>
          <w:trHeight w:val="4496"/>
        </w:trPr>
        <w:tc>
          <w:tcPr>
            <w:tcW w:w="9638" w:type="dxa"/>
            <w:tcBorders>
              <w:top w:val="nil"/>
              <w:left w:val="nil"/>
              <w:right w:val="nil"/>
            </w:tcBorders>
            <w:tcMar>
              <w:top w:w="57" w:type="dxa"/>
              <w:left w:w="57" w:type="dxa"/>
              <w:bottom w:w="57" w:type="dxa"/>
              <w:right w:w="28" w:type="dxa"/>
            </w:tcMar>
            <w:vAlign w:val="center"/>
            <w:hideMark/>
          </w:tcPr>
          <w:p w14:paraId="1609117E" w14:textId="77777777" w:rsidR="00FA6CE7" w:rsidRPr="00332075" w:rsidRDefault="00FA6CE7" w:rsidP="00FA6CE7">
            <w:pPr>
              <w:spacing w:after="0" w:line="240" w:lineRule="auto"/>
              <w:textAlignment w:val="baseline"/>
              <w:rPr>
                <w:rFonts w:ascii="바탕" w:eastAsia="바탕" w:hAnsi="바탕" w:cs="Arial Unicode MS"/>
                <w:color w:val="000000"/>
                <w:kern w:val="0"/>
                <w:sz w:val="10"/>
                <w:szCs w:val="10"/>
              </w:rPr>
            </w:pPr>
          </w:p>
          <w:p w14:paraId="74F0D9D9" w14:textId="74A6C21C" w:rsidR="00FA6CE7" w:rsidRPr="00332075" w:rsidRDefault="00FA6CE7" w:rsidP="00FA6CE7">
            <w:pPr>
              <w:wordWrap/>
              <w:spacing w:after="0" w:line="240" w:lineRule="auto"/>
              <w:jc w:val="left"/>
              <w:textAlignment w:val="baseline"/>
              <w:rPr>
                <w:rFonts w:ascii="바탕" w:eastAsia="바탕" w:hAnsi="바탕" w:cs="Arial Unicode MS"/>
                <w:color w:val="000000"/>
                <w:kern w:val="0"/>
                <w:szCs w:val="20"/>
              </w:rPr>
            </w:pPr>
            <w:r w:rsidRPr="00332075">
              <w:rPr>
                <w:rFonts w:ascii="Segoe UI Symbol" w:eastAsia="바탕" w:hAnsi="Segoe UI Symbol" w:cs="Segoe UI Symbol"/>
                <w:color w:val="000000"/>
                <w:kern w:val="0"/>
                <w:sz w:val="18"/>
                <w:szCs w:val="18"/>
              </w:rPr>
              <w:t>☐</w:t>
            </w:r>
            <w:r w:rsidRPr="00332075">
              <w:rPr>
                <w:rFonts w:ascii="바탕" w:eastAsia="바탕" w:hAnsi="바탕" w:cs="Arial Unicode MS" w:hint="eastAsia"/>
                <w:color w:val="000000"/>
                <w:kern w:val="0"/>
                <w:sz w:val="18"/>
                <w:szCs w:val="18"/>
              </w:rPr>
              <w:t xml:space="preserve"> </w:t>
            </w:r>
            <w:r w:rsidRPr="00332075">
              <w:rPr>
                <w:rFonts w:ascii="바탕" w:eastAsia="바탕" w:hAnsi="바탕" w:cs="Arial Unicode MS" w:hint="eastAsia"/>
                <w:color w:val="000000"/>
                <w:kern w:val="0"/>
                <w:sz w:val="16"/>
                <w:szCs w:val="16"/>
              </w:rPr>
              <w:t xml:space="preserve">Relative evaluation </w:t>
            </w:r>
            <w:r w:rsidR="00DE08CA" w:rsidRPr="00332075">
              <w:rPr>
                <w:rFonts w:ascii="바탕" w:eastAsia="바탕" w:hAnsi="바탕" w:cs="Arial Unicode MS" w:hint="eastAsia"/>
                <w:color w:val="000000"/>
                <w:kern w:val="0"/>
                <w:sz w:val="16"/>
                <w:szCs w:val="16"/>
              </w:rPr>
              <w:t>■</w:t>
            </w:r>
            <w:r w:rsidRPr="00332075">
              <w:rPr>
                <w:rFonts w:ascii="바탕" w:eastAsia="바탕" w:hAnsi="바탕" w:cs="Arial Unicode MS" w:hint="eastAsia"/>
                <w:color w:val="000000"/>
                <w:kern w:val="0"/>
                <w:sz w:val="18"/>
                <w:szCs w:val="18"/>
              </w:rPr>
              <w:t xml:space="preserve"> </w:t>
            </w:r>
            <w:r w:rsidRPr="00332075">
              <w:rPr>
                <w:rFonts w:ascii="바탕" w:eastAsia="바탕" w:hAnsi="바탕" w:cs="Arial Unicode MS" w:hint="eastAsia"/>
                <w:color w:val="000000"/>
                <w:kern w:val="0"/>
                <w:sz w:val="16"/>
                <w:szCs w:val="16"/>
              </w:rPr>
              <w:t xml:space="preserve">Absolute evaluation </w:t>
            </w:r>
            <w:r w:rsidRPr="00332075">
              <w:rPr>
                <w:rFonts w:ascii="Segoe UI Symbol" w:eastAsia="바탕" w:hAnsi="Segoe UI Symbol" w:cs="Segoe UI Symbol"/>
                <w:color w:val="000000"/>
                <w:kern w:val="0"/>
                <w:sz w:val="18"/>
                <w:szCs w:val="18"/>
              </w:rPr>
              <w:t>☐</w:t>
            </w:r>
            <w:r w:rsidRPr="00332075">
              <w:rPr>
                <w:rFonts w:ascii="바탕" w:eastAsia="바탕" w:hAnsi="바탕" w:cs="Arial Unicode MS" w:hint="eastAsia"/>
                <w:color w:val="000000"/>
                <w:kern w:val="0"/>
                <w:sz w:val="18"/>
                <w:szCs w:val="18"/>
              </w:rPr>
              <w:t xml:space="preserve"> </w:t>
            </w:r>
            <w:proofErr w:type="gramStart"/>
            <w:r w:rsidRPr="00332075">
              <w:rPr>
                <w:rFonts w:ascii="바탕" w:eastAsia="바탕" w:hAnsi="바탕" w:cs="Arial Unicode MS" w:hint="eastAsia"/>
                <w:color w:val="000000"/>
                <w:kern w:val="0"/>
                <w:sz w:val="16"/>
                <w:szCs w:val="16"/>
              </w:rPr>
              <w:t xml:space="preserve">Others </w:t>
            </w:r>
            <w:r w:rsidRPr="00332075">
              <w:rPr>
                <w:rFonts w:ascii="바탕" w:eastAsia="바탕" w:hAnsi="바탕" w:cs="Arial Unicode MS" w:hint="eastAsia"/>
                <w:color w:val="000000"/>
                <w:kern w:val="0"/>
                <w:sz w:val="18"/>
                <w:szCs w:val="18"/>
              </w:rPr>
              <w:t>:</w:t>
            </w:r>
            <w:proofErr w:type="gramEnd"/>
            <w:r w:rsidRPr="00332075">
              <w:rPr>
                <w:rFonts w:ascii="바탕" w:eastAsia="바탕" w:hAnsi="바탕" w:cs="Arial Unicode MS" w:hint="eastAsia"/>
                <w:color w:val="000000"/>
                <w:kern w:val="0"/>
                <w:sz w:val="18"/>
                <w:szCs w:val="18"/>
              </w:rPr>
              <w:t xml:space="preserve"> </w:t>
            </w:r>
          </w:p>
          <w:p w14:paraId="56E25A2F" w14:textId="77777777" w:rsidR="00FA6CE7" w:rsidRPr="00332075" w:rsidRDefault="00FA6CE7" w:rsidP="00FA6CE7">
            <w:pPr>
              <w:spacing w:after="0" w:line="240" w:lineRule="auto"/>
              <w:ind w:left="74" w:hanging="74"/>
              <w:textAlignment w:val="baseline"/>
              <w:rPr>
                <w:rFonts w:ascii="바탕" w:eastAsia="바탕" w:hAnsi="바탕" w:cs="Arial Unicode MS"/>
                <w:color w:val="000000"/>
                <w:spacing w:val="-10"/>
                <w:w w:val="95"/>
                <w:kern w:val="0"/>
                <w:sz w:val="18"/>
                <w:szCs w:val="18"/>
              </w:rPr>
            </w:pPr>
          </w:p>
          <w:p w14:paraId="44AA9CC2" w14:textId="77777777" w:rsidR="00FA6CE7" w:rsidRPr="00332075" w:rsidRDefault="00FA6CE7" w:rsidP="00FA6CE7">
            <w:pPr>
              <w:spacing w:after="0" w:line="240" w:lineRule="auto"/>
              <w:ind w:left="74" w:hanging="74"/>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spacing w:val="-10"/>
                <w:w w:val="95"/>
                <w:kern w:val="0"/>
                <w:sz w:val="18"/>
                <w:szCs w:val="18"/>
              </w:rPr>
              <w:t xml:space="preserve">- </w:t>
            </w:r>
            <w:r w:rsidRPr="00332075">
              <w:rPr>
                <w:rFonts w:ascii="바탕" w:eastAsia="바탕" w:hAnsi="바탕" w:cs="Arial Unicode MS" w:hint="eastAsia"/>
                <w:color w:val="000000"/>
                <w:spacing w:val="-10"/>
                <w:w w:val="95"/>
                <w:kern w:val="0"/>
                <w:sz w:val="16"/>
                <w:szCs w:val="16"/>
              </w:rPr>
              <w:t>Explanation of evaluation system:</w:t>
            </w:r>
          </w:p>
          <w:tbl>
            <w:tblPr>
              <w:tblOverlap w:val="never"/>
              <w:tblW w:w="0" w:type="auto"/>
              <w:tblInd w:w="74" w:type="dxa"/>
              <w:tblCellMar>
                <w:top w:w="15" w:type="dxa"/>
                <w:left w:w="15" w:type="dxa"/>
                <w:bottom w:w="15" w:type="dxa"/>
                <w:right w:w="15" w:type="dxa"/>
              </w:tblCellMar>
              <w:tblLook w:val="04A0" w:firstRow="1" w:lastRow="0" w:firstColumn="1" w:lastColumn="0" w:noHBand="0" w:noVBand="1"/>
            </w:tblPr>
            <w:tblGrid>
              <w:gridCol w:w="9432"/>
            </w:tblGrid>
            <w:tr w:rsidR="00FA6CE7" w:rsidRPr="00332075" w14:paraId="753A1012" w14:textId="77777777">
              <w:trPr>
                <w:trHeight w:val="915"/>
              </w:trPr>
              <w:tc>
                <w:tcPr>
                  <w:tcW w:w="9432" w:type="dxa"/>
                  <w:tcBorders>
                    <w:top w:val="single" w:sz="2" w:space="0" w:color="008000"/>
                    <w:left w:val="nil"/>
                    <w:bottom w:val="single" w:sz="2" w:space="0" w:color="008000"/>
                    <w:right w:val="nil"/>
                  </w:tcBorders>
                  <w:shd w:val="clear" w:color="auto" w:fill="FFFFFF"/>
                  <w:tcMar>
                    <w:top w:w="57" w:type="dxa"/>
                    <w:left w:w="57" w:type="dxa"/>
                    <w:bottom w:w="57" w:type="dxa"/>
                    <w:right w:w="28" w:type="dxa"/>
                  </w:tcMar>
                  <w:vAlign w:val="center"/>
                  <w:hideMark/>
                </w:tcPr>
                <w:p w14:paraId="604C9697" w14:textId="77777777" w:rsidR="00FA6CE7" w:rsidRPr="00332075" w:rsidRDefault="00FA6CE7" w:rsidP="00FA6CE7">
                  <w:pPr>
                    <w:wordWrap/>
                    <w:snapToGrid w:val="0"/>
                    <w:spacing w:after="0" w:line="240" w:lineRule="auto"/>
                    <w:jc w:val="center"/>
                    <w:textAlignment w:val="baseline"/>
                    <w:rPr>
                      <w:rFonts w:ascii="바탕" w:eastAsia="바탕" w:hAnsi="바탕" w:cs="Arial Unicode MS"/>
                      <w:color w:val="000000"/>
                      <w:kern w:val="0"/>
                      <w:sz w:val="16"/>
                      <w:szCs w:val="16"/>
                    </w:rPr>
                  </w:pPr>
                </w:p>
              </w:tc>
            </w:tr>
          </w:tbl>
          <w:p w14:paraId="4F876DFC" w14:textId="77777777" w:rsidR="00FA6CE7" w:rsidRPr="00332075" w:rsidRDefault="00FA6CE7" w:rsidP="00FA6CE7">
            <w:pPr>
              <w:spacing w:after="0" w:line="240" w:lineRule="auto"/>
              <w:textAlignment w:val="baseline"/>
              <w:rPr>
                <w:rFonts w:ascii="바탕" w:eastAsia="바탕" w:hAnsi="바탕" w:cs="Arial Unicode MS"/>
                <w:color w:val="000000"/>
                <w:kern w:val="0"/>
                <w:sz w:val="10"/>
                <w:szCs w:val="10"/>
              </w:rPr>
            </w:pPr>
          </w:p>
          <w:p w14:paraId="199348AC" w14:textId="77777777" w:rsidR="00FA6CE7" w:rsidRPr="00332075" w:rsidRDefault="00FA6CE7" w:rsidP="00FA6CE7">
            <w:pPr>
              <w:spacing w:after="0" w:line="240" w:lineRule="auto"/>
              <w:textAlignment w:val="baseline"/>
              <w:rPr>
                <w:rFonts w:ascii="바탕" w:eastAsia="바탕" w:hAnsi="바탕" w:cs="Arial Unicode MS"/>
                <w:color w:val="000000"/>
                <w:kern w:val="0"/>
                <w:sz w:val="10"/>
                <w:szCs w:val="10"/>
              </w:rPr>
            </w:pPr>
          </w:p>
          <w:p w14:paraId="4257A615" w14:textId="77777777" w:rsidR="00FA6CE7" w:rsidRPr="00332075" w:rsidRDefault="00FA6CE7" w:rsidP="00FA6CE7">
            <w:pPr>
              <w:spacing w:after="0" w:line="240" w:lineRule="auto"/>
              <w:textAlignment w:val="baseline"/>
              <w:rPr>
                <w:rFonts w:ascii="바탕" w:eastAsia="바탕" w:hAnsi="바탕" w:cs="Arial Unicode MS"/>
                <w:color w:val="000000"/>
                <w:kern w:val="0"/>
                <w:sz w:val="10"/>
                <w:szCs w:val="10"/>
              </w:rPr>
            </w:pPr>
          </w:p>
          <w:p w14:paraId="378B44ED" w14:textId="77777777" w:rsidR="00FA6CE7" w:rsidRPr="00332075" w:rsidRDefault="00FA6CE7" w:rsidP="00FA6CE7">
            <w:pPr>
              <w:spacing w:after="0" w:line="240" w:lineRule="auto"/>
              <w:textAlignment w:val="baseline"/>
              <w:rPr>
                <w:rFonts w:ascii="바탕" w:eastAsia="바탕" w:hAnsi="바탕" w:cs="Arial Unicode MS"/>
                <w:color w:val="000000"/>
                <w:kern w:val="0"/>
                <w:sz w:val="10"/>
                <w:szCs w:val="1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405"/>
              <w:gridCol w:w="1236"/>
              <w:gridCol w:w="1122"/>
              <w:gridCol w:w="1179"/>
              <w:gridCol w:w="1066"/>
              <w:gridCol w:w="1181"/>
              <w:gridCol w:w="1349"/>
              <w:gridCol w:w="896"/>
            </w:tblGrid>
            <w:tr w:rsidR="00FA6CE7" w:rsidRPr="00332075" w14:paraId="2C7E1A61" w14:textId="77777777">
              <w:trPr>
                <w:trHeight w:val="489"/>
              </w:trPr>
              <w:tc>
                <w:tcPr>
                  <w:tcW w:w="1405"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74E01501" w14:textId="77777777" w:rsidR="00FA6CE7" w:rsidRPr="00332075" w:rsidRDefault="00FA6CE7" w:rsidP="00FA6CE7">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kern w:val="0"/>
                      <w:sz w:val="18"/>
                      <w:szCs w:val="18"/>
                    </w:rPr>
                    <w:t>Midterm Exam</w:t>
                  </w:r>
                </w:p>
              </w:tc>
              <w:tc>
                <w:tcPr>
                  <w:tcW w:w="123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5392D08E" w14:textId="77777777" w:rsidR="00FA6CE7" w:rsidRPr="00332075" w:rsidRDefault="00FA6CE7" w:rsidP="00FA6CE7">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kern w:val="0"/>
                      <w:sz w:val="18"/>
                      <w:szCs w:val="18"/>
                    </w:rPr>
                    <w:t>Final Exam</w:t>
                  </w:r>
                </w:p>
              </w:tc>
              <w:tc>
                <w:tcPr>
                  <w:tcW w:w="1122"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4257C7E7" w14:textId="77777777" w:rsidR="00FA6CE7" w:rsidRPr="00332075" w:rsidRDefault="00FA6CE7" w:rsidP="00FA6CE7">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kern w:val="0"/>
                      <w:sz w:val="18"/>
                      <w:szCs w:val="18"/>
                    </w:rPr>
                    <w:t>Quizzes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3C9CCD79" w14:textId="77777777" w:rsidR="00FA6CE7" w:rsidRPr="00332075" w:rsidRDefault="00FA6CE7" w:rsidP="00FA6CE7">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kern w:val="0"/>
                      <w:sz w:val="18"/>
                      <w:szCs w:val="18"/>
                    </w:rPr>
                    <w:t>Presentation</w:t>
                  </w:r>
                </w:p>
              </w:tc>
              <w:tc>
                <w:tcPr>
                  <w:tcW w:w="106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66836BA7" w14:textId="77777777" w:rsidR="00FA6CE7" w:rsidRPr="00332075" w:rsidRDefault="00FA6CE7" w:rsidP="00FA6CE7">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kern w:val="0"/>
                      <w:sz w:val="18"/>
                      <w:szCs w:val="18"/>
                    </w:rPr>
                    <w:t>Projects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5AC5D78F" w14:textId="77777777" w:rsidR="00FA6CE7" w:rsidRPr="00332075" w:rsidRDefault="00FA6CE7" w:rsidP="00FA6CE7">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kern w:val="0"/>
                      <w:sz w:val="18"/>
                      <w:szCs w:val="18"/>
                    </w:rPr>
                    <w:t>Assignments</w:t>
                  </w:r>
                </w:p>
              </w:tc>
              <w:tc>
                <w:tcPr>
                  <w:tcW w:w="134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72EB6662" w14:textId="77777777" w:rsidR="00FA6CE7" w:rsidRPr="00332075" w:rsidRDefault="00FA6CE7" w:rsidP="00FA6CE7">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kern w:val="0"/>
                      <w:sz w:val="18"/>
                      <w:szCs w:val="18"/>
                    </w:rPr>
                    <w:t>Participation</w:t>
                  </w:r>
                </w:p>
              </w:tc>
              <w:tc>
                <w:tcPr>
                  <w:tcW w:w="896"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14:paraId="4BC3AAD9" w14:textId="77777777" w:rsidR="00FA6CE7" w:rsidRPr="00332075" w:rsidRDefault="00FA6CE7" w:rsidP="00FA6CE7">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kern w:val="0"/>
                      <w:sz w:val="18"/>
                      <w:szCs w:val="18"/>
                    </w:rPr>
                    <w:t>Other</w:t>
                  </w:r>
                </w:p>
              </w:tc>
            </w:tr>
            <w:tr w:rsidR="00FA6CE7" w:rsidRPr="00332075" w14:paraId="7EDA53C8" w14:textId="77777777">
              <w:trPr>
                <w:trHeight w:val="426"/>
              </w:trPr>
              <w:tc>
                <w:tcPr>
                  <w:tcW w:w="1405"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14:paraId="7CC6C304" w14:textId="1396B8BB" w:rsidR="00FA6CE7" w:rsidRPr="00332075" w:rsidRDefault="005F7895" w:rsidP="00FA6CE7">
                  <w:pPr>
                    <w:wordWrap/>
                    <w:spacing w:after="0" w:line="240" w:lineRule="auto"/>
                    <w:jc w:val="right"/>
                    <w:textAlignment w:val="baseline"/>
                    <w:rPr>
                      <w:rFonts w:ascii="바탕" w:eastAsia="바탕" w:hAnsi="바탕" w:cs="Arial Unicode MS"/>
                      <w:color w:val="000000"/>
                      <w:kern w:val="0"/>
                      <w:szCs w:val="20"/>
                    </w:rPr>
                  </w:pPr>
                  <w:r w:rsidRPr="00332075">
                    <w:rPr>
                      <w:rFonts w:ascii="바탕" w:eastAsia="바탕" w:hAnsi="바탕" w:cs="Arial Unicode MS"/>
                      <w:color w:val="000000"/>
                      <w:kern w:val="0"/>
                      <w:sz w:val="16"/>
                      <w:szCs w:val="16"/>
                    </w:rPr>
                    <w:t xml:space="preserve">30 + 30 </w:t>
                  </w:r>
                  <w:r w:rsidR="00FA6CE7" w:rsidRPr="00332075">
                    <w:rPr>
                      <w:rFonts w:ascii="바탕" w:eastAsia="바탕" w:hAnsi="바탕" w:cs="Arial Unicode MS" w:hint="eastAsia"/>
                      <w:color w:val="000000"/>
                      <w:kern w:val="0"/>
                      <w:sz w:val="16"/>
                      <w:szCs w:val="16"/>
                    </w:rPr>
                    <w:t>%</w:t>
                  </w:r>
                </w:p>
              </w:tc>
              <w:tc>
                <w:tcPr>
                  <w:tcW w:w="123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7034711A" w14:textId="749E94E6" w:rsidR="00FA6CE7" w:rsidRPr="00332075" w:rsidRDefault="005F7895" w:rsidP="00FA6CE7">
                  <w:pPr>
                    <w:wordWrap/>
                    <w:spacing w:after="0" w:line="240" w:lineRule="auto"/>
                    <w:jc w:val="right"/>
                    <w:textAlignment w:val="baseline"/>
                    <w:rPr>
                      <w:rFonts w:ascii="바탕" w:eastAsia="바탕" w:hAnsi="바탕" w:cs="Arial Unicode MS"/>
                      <w:color w:val="000000"/>
                      <w:kern w:val="0"/>
                      <w:szCs w:val="20"/>
                    </w:rPr>
                  </w:pPr>
                  <w:r w:rsidRPr="00332075">
                    <w:rPr>
                      <w:rFonts w:ascii="바탕" w:eastAsia="바탕" w:hAnsi="바탕" w:cs="Arial Unicode MS"/>
                      <w:color w:val="000000"/>
                      <w:kern w:val="0"/>
                      <w:sz w:val="16"/>
                      <w:szCs w:val="16"/>
                    </w:rPr>
                    <w:t xml:space="preserve">40 </w:t>
                  </w:r>
                  <w:r w:rsidR="00FA6CE7" w:rsidRPr="00332075">
                    <w:rPr>
                      <w:rFonts w:ascii="바탕" w:eastAsia="바탕" w:hAnsi="바탕" w:cs="Arial Unicode MS" w:hint="eastAsia"/>
                      <w:color w:val="000000"/>
                      <w:kern w:val="0"/>
                      <w:sz w:val="16"/>
                      <w:szCs w:val="16"/>
                    </w:rPr>
                    <w:t>%</w:t>
                  </w:r>
                </w:p>
              </w:tc>
              <w:tc>
                <w:tcPr>
                  <w:tcW w:w="1122"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26E3EE01" w14:textId="77777777" w:rsidR="00FA6CE7" w:rsidRPr="00332075" w:rsidRDefault="00FA6CE7" w:rsidP="00FA6CE7">
                  <w:pPr>
                    <w:wordWrap/>
                    <w:spacing w:after="0" w:line="240" w:lineRule="auto"/>
                    <w:jc w:val="right"/>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112E6413" w14:textId="77777777" w:rsidR="00FA6CE7" w:rsidRPr="00332075" w:rsidRDefault="00FA6CE7" w:rsidP="00FA6CE7">
                  <w:pPr>
                    <w:wordWrap/>
                    <w:spacing w:after="0" w:line="240" w:lineRule="auto"/>
                    <w:jc w:val="right"/>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kern w:val="0"/>
                      <w:sz w:val="16"/>
                      <w:szCs w:val="16"/>
                    </w:rPr>
                    <w:t>%</w:t>
                  </w:r>
                </w:p>
              </w:tc>
              <w:tc>
                <w:tcPr>
                  <w:tcW w:w="106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3BC1D9DC" w14:textId="77777777" w:rsidR="00FA6CE7" w:rsidRPr="00332075" w:rsidRDefault="00FA6CE7" w:rsidP="00FA6CE7">
                  <w:pPr>
                    <w:wordWrap/>
                    <w:spacing w:after="0" w:line="240" w:lineRule="auto"/>
                    <w:jc w:val="right"/>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16CFA62A" w14:textId="77777777" w:rsidR="00FA6CE7" w:rsidRPr="00332075" w:rsidRDefault="00FA6CE7" w:rsidP="00FA6CE7">
                  <w:pPr>
                    <w:wordWrap/>
                    <w:spacing w:after="0" w:line="240" w:lineRule="auto"/>
                    <w:jc w:val="right"/>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kern w:val="0"/>
                      <w:sz w:val="16"/>
                      <w:szCs w:val="16"/>
                    </w:rPr>
                    <w:t>%</w:t>
                  </w:r>
                </w:p>
              </w:tc>
              <w:tc>
                <w:tcPr>
                  <w:tcW w:w="134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3726598C" w14:textId="77777777" w:rsidR="00FA6CE7" w:rsidRPr="00332075" w:rsidRDefault="00FA6CE7" w:rsidP="00FA6CE7">
                  <w:pPr>
                    <w:wordWrap/>
                    <w:spacing w:after="0" w:line="240" w:lineRule="auto"/>
                    <w:jc w:val="right"/>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kern w:val="0"/>
                      <w:sz w:val="16"/>
                      <w:szCs w:val="16"/>
                    </w:rPr>
                    <w:t>%</w:t>
                  </w:r>
                </w:p>
              </w:tc>
              <w:tc>
                <w:tcPr>
                  <w:tcW w:w="896"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14:paraId="554623DA" w14:textId="77777777" w:rsidR="00FA6CE7" w:rsidRPr="00332075" w:rsidRDefault="00FA6CE7" w:rsidP="00FA6CE7">
                  <w:pPr>
                    <w:wordWrap/>
                    <w:spacing w:after="0" w:line="240" w:lineRule="auto"/>
                    <w:jc w:val="right"/>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kern w:val="0"/>
                      <w:sz w:val="16"/>
                      <w:szCs w:val="16"/>
                    </w:rPr>
                    <w:t>%</w:t>
                  </w:r>
                </w:p>
              </w:tc>
            </w:tr>
          </w:tbl>
          <w:p w14:paraId="18CD2DF3" w14:textId="77777777" w:rsidR="00FA6CE7" w:rsidRPr="00332075" w:rsidRDefault="00FA6CE7" w:rsidP="00FA6CE7">
            <w:pPr>
              <w:spacing w:after="0" w:line="240" w:lineRule="auto"/>
              <w:ind w:left="138" w:hanging="138"/>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spacing w:val="-10"/>
                <w:w w:val="95"/>
                <w:kern w:val="0"/>
                <w:sz w:val="16"/>
                <w:szCs w:val="16"/>
              </w:rPr>
              <w:t>* Evaluation of group projects may include peer evaluations.</w:t>
            </w:r>
          </w:p>
        </w:tc>
      </w:tr>
    </w:tbl>
    <w:p w14:paraId="4C449FEC" w14:textId="77777777" w:rsidR="00FA6CE7" w:rsidRPr="00332075" w:rsidRDefault="00FA6CE7" w:rsidP="00FA6CE7">
      <w:pPr>
        <w:spacing w:after="0" w:line="240" w:lineRule="auto"/>
        <w:textAlignment w:val="baseline"/>
        <w:rPr>
          <w:rFonts w:ascii="바탕" w:eastAsia="바탕" w:hAnsi="바탕" w:cs="Arial Unicode MS"/>
          <w:color w:val="000000"/>
          <w:kern w:val="0"/>
          <w:szCs w:val="20"/>
        </w:rPr>
      </w:pPr>
    </w:p>
    <w:p w14:paraId="7FB80AE7" w14:textId="77777777" w:rsidR="00FA6CE7" w:rsidRPr="00332075" w:rsidRDefault="00FA6CE7" w:rsidP="00FA6CE7">
      <w:pPr>
        <w:spacing w:after="0" w:line="240" w:lineRule="auto"/>
        <w:textAlignment w:val="baseline"/>
        <w:rPr>
          <w:rFonts w:ascii="바탕" w:eastAsia="바탕" w:hAnsi="바탕" w:cs="Arial Unicode MS"/>
          <w:color w:val="000000"/>
          <w:kern w:val="0"/>
          <w:szCs w:val="20"/>
        </w:rPr>
      </w:pPr>
    </w:p>
    <w:p w14:paraId="52874EE1" w14:textId="77777777" w:rsidR="00FA6CE7" w:rsidRPr="00332075" w:rsidRDefault="00FA6CE7" w:rsidP="00FA6CE7">
      <w:pPr>
        <w:snapToGrid w:val="0"/>
        <w:spacing w:after="0" w:line="240" w:lineRule="auto"/>
        <w:ind w:left="356" w:hanging="356"/>
        <w:textAlignment w:val="baseline"/>
        <w:rPr>
          <w:rFonts w:ascii="바탕" w:eastAsia="바탕" w:hAnsi="바탕" w:cs="Arial Unicode MS"/>
          <w:b/>
          <w:color w:val="000000"/>
          <w:kern w:val="0"/>
          <w:szCs w:val="20"/>
        </w:rPr>
      </w:pPr>
      <w:proofErr w:type="spellStart"/>
      <w:r w:rsidRPr="00332075">
        <w:rPr>
          <w:rFonts w:ascii="바탕" w:eastAsia="바탕" w:hAnsi="바탕" w:cs="Arial Unicode MS" w:hint="eastAsia"/>
          <w:b/>
          <w:color w:val="3B8A0C"/>
          <w:spacing w:val="-10"/>
          <w:w w:val="98"/>
          <w:kern w:val="0"/>
          <w:sz w:val="24"/>
          <w:szCs w:val="24"/>
        </w:rPr>
        <w:t>Ⅱ</w:t>
      </w:r>
      <w:proofErr w:type="spellEnd"/>
      <w:r w:rsidRPr="00332075">
        <w:rPr>
          <w:rFonts w:ascii="바탕" w:eastAsia="바탕" w:hAnsi="바탕" w:cs="Arial Unicode MS" w:hint="eastAsia"/>
          <w:b/>
          <w:color w:val="3B8A0C"/>
          <w:spacing w:val="-10"/>
          <w:w w:val="98"/>
          <w:kern w:val="0"/>
          <w:sz w:val="24"/>
          <w:szCs w:val="24"/>
        </w:rPr>
        <w:t>. Course Materials and Additional Readings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FA6CE7" w:rsidRPr="00332075" w14:paraId="4AAD44AD" w14:textId="77777777" w:rsidTr="00FA6CE7">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14:paraId="2BE9FD75" w14:textId="77777777" w:rsidR="00FA6CE7" w:rsidRPr="00332075" w:rsidRDefault="00FA6CE7" w:rsidP="00FA6CE7">
            <w:pPr>
              <w:spacing w:after="0" w:line="240" w:lineRule="auto"/>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kern w:val="0"/>
                <w:szCs w:val="20"/>
              </w:rPr>
              <w:t>1. Required Materials</w:t>
            </w:r>
          </w:p>
        </w:tc>
      </w:tr>
      <w:tr w:rsidR="00FA6CE7" w:rsidRPr="00332075" w14:paraId="00B1DCB4" w14:textId="77777777" w:rsidTr="00FA6CE7">
        <w:trPr>
          <w:trHeight w:val="766"/>
        </w:trPr>
        <w:tc>
          <w:tcPr>
            <w:tcW w:w="9636" w:type="dxa"/>
            <w:tcBorders>
              <w:top w:val="nil"/>
              <w:left w:val="nil"/>
              <w:bottom w:val="nil"/>
              <w:right w:val="nil"/>
            </w:tcBorders>
            <w:tcMar>
              <w:top w:w="28" w:type="dxa"/>
              <w:left w:w="102" w:type="dxa"/>
              <w:bottom w:w="28" w:type="dxa"/>
              <w:right w:w="102" w:type="dxa"/>
            </w:tcMar>
            <w:vAlign w:val="center"/>
            <w:hideMark/>
          </w:tcPr>
          <w:p w14:paraId="74306C26" w14:textId="73BD5ED6" w:rsidR="00FA6CE7" w:rsidRPr="00332075" w:rsidRDefault="005F7895" w:rsidP="005F7895">
            <w:pPr>
              <w:spacing w:after="0" w:line="384" w:lineRule="auto"/>
              <w:textAlignment w:val="baseline"/>
              <w:rPr>
                <w:rFonts w:ascii="바탕" w:eastAsia="바탕" w:hAnsi="바탕" w:cs="굴림"/>
                <w:color w:val="000000"/>
                <w:kern w:val="0"/>
                <w:szCs w:val="20"/>
              </w:rPr>
            </w:pPr>
            <w:r w:rsidRPr="005F7895">
              <w:rPr>
                <w:rFonts w:ascii="바탕" w:eastAsia="바탕" w:hAnsi="바탕" w:cs="굴림" w:hint="eastAsia"/>
                <w:color w:val="000000"/>
                <w:kern w:val="0"/>
                <w:szCs w:val="20"/>
              </w:rPr>
              <w:t xml:space="preserve">Introduction to Electrodynamics – David J. Griffiths </w:t>
            </w:r>
          </w:p>
        </w:tc>
      </w:tr>
      <w:tr w:rsidR="00FA6CE7" w:rsidRPr="00332075" w14:paraId="5A3459B3" w14:textId="77777777" w:rsidTr="00FA6CE7">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14:paraId="426C9246" w14:textId="77777777" w:rsidR="00FA6CE7" w:rsidRPr="00332075" w:rsidRDefault="00FA6CE7" w:rsidP="00FA6CE7">
            <w:pPr>
              <w:spacing w:after="0" w:line="240" w:lineRule="auto"/>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kern w:val="0"/>
                <w:szCs w:val="20"/>
              </w:rPr>
              <w:t>2. Supplementary Materials</w:t>
            </w:r>
          </w:p>
        </w:tc>
      </w:tr>
      <w:tr w:rsidR="00FA6CE7" w:rsidRPr="00332075" w14:paraId="402FE24E" w14:textId="77777777" w:rsidTr="00FA6CE7">
        <w:trPr>
          <w:trHeight w:val="766"/>
        </w:trPr>
        <w:tc>
          <w:tcPr>
            <w:tcW w:w="9636" w:type="dxa"/>
            <w:tcBorders>
              <w:top w:val="nil"/>
              <w:left w:val="nil"/>
              <w:bottom w:val="nil"/>
              <w:right w:val="nil"/>
            </w:tcBorders>
            <w:tcMar>
              <w:top w:w="28" w:type="dxa"/>
              <w:left w:w="102" w:type="dxa"/>
              <w:bottom w:w="28" w:type="dxa"/>
              <w:right w:w="102" w:type="dxa"/>
            </w:tcMar>
            <w:vAlign w:val="center"/>
            <w:hideMark/>
          </w:tcPr>
          <w:p w14:paraId="25621E44" w14:textId="77777777" w:rsidR="00FA6CE7" w:rsidRPr="00332075" w:rsidRDefault="00FA6CE7" w:rsidP="00FA6CE7">
            <w:pPr>
              <w:spacing w:after="0" w:line="240" w:lineRule="auto"/>
              <w:textAlignment w:val="baseline"/>
              <w:rPr>
                <w:rFonts w:ascii="바탕" w:eastAsia="바탕" w:hAnsi="바탕" w:cs="Arial Unicode MS"/>
                <w:color w:val="000000"/>
                <w:kern w:val="0"/>
                <w:szCs w:val="20"/>
              </w:rPr>
            </w:pPr>
          </w:p>
        </w:tc>
      </w:tr>
    </w:tbl>
    <w:p w14:paraId="6171E399" w14:textId="07F2A8E8" w:rsidR="005F7895" w:rsidRPr="005F7895" w:rsidRDefault="005F7895" w:rsidP="005F7895">
      <w:pPr>
        <w:spacing w:after="0" w:line="384" w:lineRule="auto"/>
        <w:textAlignment w:val="baseline"/>
        <w:rPr>
          <w:rFonts w:ascii="바탕" w:eastAsia="바탕" w:hAnsi="바탕" w:cs="굴림"/>
          <w:color w:val="000000"/>
          <w:kern w:val="0"/>
          <w:szCs w:val="20"/>
        </w:rPr>
      </w:pPr>
      <w:r w:rsidRPr="005F7895">
        <w:rPr>
          <w:rFonts w:ascii="바탕" w:eastAsia="바탕" w:hAnsi="바탕" w:cs="굴림" w:hint="eastAsia"/>
          <w:color w:val="000000"/>
          <w:kern w:val="0"/>
          <w:szCs w:val="20"/>
        </w:rPr>
        <w:t xml:space="preserve">I will provide necessary </w:t>
      </w:r>
      <w:r w:rsidRPr="00332075">
        <w:rPr>
          <w:rFonts w:ascii="바탕" w:eastAsia="바탕" w:hAnsi="바탕" w:cs="굴림"/>
          <w:color w:val="000000"/>
          <w:kern w:val="0"/>
          <w:szCs w:val="20"/>
        </w:rPr>
        <w:t xml:space="preserve">materials and </w:t>
      </w:r>
      <w:r w:rsidRPr="005F7895">
        <w:rPr>
          <w:rFonts w:ascii="바탕" w:eastAsia="바탕" w:hAnsi="바탕" w:cs="굴림" w:hint="eastAsia"/>
          <w:color w:val="000000"/>
          <w:kern w:val="0"/>
          <w:szCs w:val="20"/>
        </w:rPr>
        <w:t xml:space="preserve">readings </w:t>
      </w:r>
      <w:r w:rsidRPr="00332075">
        <w:rPr>
          <w:rFonts w:ascii="바탕" w:eastAsia="바탕" w:hAnsi="바탕" w:cs="굴림"/>
          <w:color w:val="000000"/>
          <w:kern w:val="0"/>
          <w:szCs w:val="20"/>
        </w:rPr>
        <w:t>according to</w:t>
      </w:r>
      <w:r w:rsidRPr="005F7895">
        <w:rPr>
          <w:rFonts w:ascii="바탕" w:eastAsia="바탕" w:hAnsi="바탕" w:cs="굴림" w:hint="eastAsia"/>
          <w:color w:val="000000"/>
          <w:kern w:val="0"/>
          <w:szCs w:val="20"/>
        </w:rPr>
        <w:t xml:space="preserve"> lectures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FA6CE7" w:rsidRPr="00332075" w14:paraId="5EF6FFCA" w14:textId="77777777" w:rsidTr="00FA6CE7">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14:paraId="768171C8" w14:textId="77777777" w:rsidR="00FA6CE7" w:rsidRPr="00332075" w:rsidRDefault="00FA6CE7" w:rsidP="00FA6CE7">
            <w:pPr>
              <w:spacing w:after="0" w:line="240" w:lineRule="auto"/>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kern w:val="0"/>
                <w:szCs w:val="20"/>
              </w:rPr>
              <w:t>3. Optional Additional Readings</w:t>
            </w:r>
          </w:p>
        </w:tc>
      </w:tr>
      <w:tr w:rsidR="00FA6CE7" w:rsidRPr="00332075" w14:paraId="0BFDD136" w14:textId="77777777" w:rsidTr="00FA6CE7">
        <w:trPr>
          <w:trHeight w:val="766"/>
        </w:trPr>
        <w:tc>
          <w:tcPr>
            <w:tcW w:w="9636" w:type="dxa"/>
            <w:tcBorders>
              <w:top w:val="nil"/>
              <w:left w:val="nil"/>
              <w:bottom w:val="single" w:sz="12" w:space="0" w:color="008000"/>
              <w:right w:val="nil"/>
            </w:tcBorders>
            <w:tcMar>
              <w:top w:w="28" w:type="dxa"/>
              <w:left w:w="102" w:type="dxa"/>
              <w:bottom w:w="28" w:type="dxa"/>
              <w:right w:w="102" w:type="dxa"/>
            </w:tcMar>
            <w:vAlign w:val="center"/>
            <w:hideMark/>
          </w:tcPr>
          <w:p w14:paraId="44BFC538" w14:textId="77777777" w:rsidR="00FA6CE7" w:rsidRPr="00332075" w:rsidRDefault="00FA6CE7" w:rsidP="00FA6CE7">
            <w:pPr>
              <w:spacing w:after="0" w:line="240" w:lineRule="auto"/>
              <w:textAlignment w:val="baseline"/>
              <w:rPr>
                <w:rFonts w:ascii="바탕" w:eastAsia="바탕" w:hAnsi="바탕" w:cs="Arial Unicode MS"/>
                <w:color w:val="000000"/>
                <w:kern w:val="0"/>
                <w:szCs w:val="20"/>
              </w:rPr>
            </w:pPr>
          </w:p>
        </w:tc>
      </w:tr>
    </w:tbl>
    <w:p w14:paraId="234FAC42" w14:textId="77777777" w:rsidR="00FA6CE7" w:rsidRPr="00332075" w:rsidRDefault="00FA6CE7" w:rsidP="00FA6CE7">
      <w:pPr>
        <w:spacing w:after="0" w:line="240" w:lineRule="auto"/>
        <w:textAlignment w:val="baseline"/>
        <w:rPr>
          <w:rFonts w:ascii="바탕" w:eastAsia="바탕" w:hAnsi="바탕" w:cs="Arial Unicode MS"/>
          <w:color w:val="000000"/>
          <w:kern w:val="0"/>
          <w:szCs w:val="20"/>
        </w:rPr>
      </w:pPr>
    </w:p>
    <w:p w14:paraId="429016D3" w14:textId="77777777" w:rsidR="00FA6CE7" w:rsidRPr="00332075" w:rsidRDefault="00FA6CE7" w:rsidP="00FA6CE7">
      <w:pPr>
        <w:snapToGrid w:val="0"/>
        <w:spacing w:after="0" w:line="240" w:lineRule="auto"/>
        <w:ind w:left="356" w:hanging="356"/>
        <w:textAlignment w:val="baseline"/>
        <w:rPr>
          <w:rFonts w:ascii="바탕" w:eastAsia="바탕" w:hAnsi="바탕" w:cs="Arial Unicode MS"/>
          <w:b/>
          <w:color w:val="000000"/>
          <w:kern w:val="0"/>
          <w:szCs w:val="20"/>
        </w:rPr>
      </w:pPr>
      <w:proofErr w:type="spellStart"/>
      <w:r w:rsidRPr="00332075">
        <w:rPr>
          <w:rFonts w:ascii="바탕" w:eastAsia="바탕" w:hAnsi="바탕" w:cs="Arial Unicode MS" w:hint="eastAsia"/>
          <w:b/>
          <w:color w:val="3B8A0C"/>
          <w:spacing w:val="-10"/>
          <w:w w:val="98"/>
          <w:kern w:val="0"/>
          <w:sz w:val="24"/>
          <w:szCs w:val="24"/>
        </w:rPr>
        <w:t>Ⅲ</w:t>
      </w:r>
      <w:proofErr w:type="spellEnd"/>
      <w:r w:rsidRPr="00332075">
        <w:rPr>
          <w:rFonts w:ascii="바탕" w:eastAsia="바탕" w:hAnsi="바탕" w:cs="Arial Unicode MS" w:hint="eastAsia"/>
          <w:b/>
          <w:color w:val="3B8A0C"/>
          <w:spacing w:val="-10"/>
          <w:w w:val="98"/>
          <w:kern w:val="0"/>
          <w:sz w:val="24"/>
          <w:szCs w:val="24"/>
        </w:rPr>
        <w:t>. Course Policies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FA6CE7" w:rsidRPr="00332075" w14:paraId="3F3655FE" w14:textId="77777777" w:rsidTr="00FA6CE7">
        <w:trPr>
          <w:trHeight w:val="936"/>
        </w:trPr>
        <w:tc>
          <w:tcPr>
            <w:tcW w:w="9636" w:type="dxa"/>
            <w:tcBorders>
              <w:top w:val="nil"/>
              <w:left w:val="nil"/>
              <w:bottom w:val="nil"/>
              <w:right w:val="nil"/>
            </w:tcBorders>
            <w:shd w:val="clear" w:color="auto" w:fill="E1E1E1"/>
            <w:tcMar>
              <w:top w:w="57" w:type="dxa"/>
              <w:left w:w="57" w:type="dxa"/>
              <w:bottom w:w="57" w:type="dxa"/>
              <w:right w:w="28" w:type="dxa"/>
            </w:tcMar>
            <w:hideMark/>
          </w:tcPr>
          <w:p w14:paraId="2CC874FF" w14:textId="77777777" w:rsidR="00FA6CE7" w:rsidRPr="00332075" w:rsidRDefault="00FA6CE7" w:rsidP="00FA6CE7">
            <w:pPr>
              <w:spacing w:after="0" w:line="240" w:lineRule="auto"/>
              <w:ind w:left="74" w:hanging="74"/>
              <w:textAlignment w:val="baseline"/>
              <w:rPr>
                <w:rFonts w:ascii="바탕" w:eastAsia="바탕" w:hAnsi="바탕" w:cs="Arial Unicode MS"/>
                <w:color w:val="FF0000"/>
                <w:spacing w:val="-10"/>
                <w:w w:val="95"/>
                <w:kern w:val="0"/>
                <w:sz w:val="6"/>
                <w:szCs w:val="6"/>
              </w:rPr>
            </w:pPr>
          </w:p>
          <w:p w14:paraId="43973C07" w14:textId="77777777" w:rsidR="00FA6CE7" w:rsidRPr="00332075" w:rsidRDefault="00FA6CE7" w:rsidP="00FA6CE7">
            <w:pPr>
              <w:spacing w:after="0" w:line="240" w:lineRule="auto"/>
              <w:ind w:left="74" w:hanging="74"/>
              <w:textAlignment w:val="baseline"/>
              <w:rPr>
                <w:rFonts w:ascii="바탕" w:eastAsia="바탕" w:hAnsi="바탕" w:cs="Arial Unicode MS"/>
                <w:color w:val="FF0000"/>
                <w:spacing w:val="-10"/>
                <w:w w:val="95"/>
                <w:kern w:val="0"/>
                <w:sz w:val="16"/>
                <w:szCs w:val="16"/>
              </w:rPr>
            </w:pPr>
            <w:r w:rsidRPr="00332075">
              <w:rPr>
                <w:rFonts w:ascii="바탕" w:eastAsia="바탕" w:hAnsi="바탕" w:cs="Arial Unicode MS" w:hint="eastAsia"/>
                <w:color w:val="FF0000"/>
                <w:spacing w:val="-10"/>
                <w:w w:val="95"/>
                <w:kern w:val="0"/>
                <w:sz w:val="16"/>
                <w:szCs w:val="16"/>
              </w:rPr>
              <w:t>* For laboratory courses, all students are required to complete lab safety training.</w:t>
            </w:r>
          </w:p>
          <w:p w14:paraId="65FDFB2B" w14:textId="77777777" w:rsidR="005F7895" w:rsidRPr="00332075" w:rsidRDefault="005F7895" w:rsidP="005F7895">
            <w:pPr>
              <w:pStyle w:val="a6"/>
              <w:numPr>
                <w:ilvl w:val="0"/>
                <w:numId w:val="2"/>
              </w:numPr>
              <w:ind w:left="74" w:hanging="74"/>
              <w:rPr>
                <w:rFonts w:ascii="바탕" w:eastAsia="바탕" w:hAnsi="바탕"/>
                <w:color w:val="FF0000"/>
              </w:rPr>
            </w:pPr>
            <w:r w:rsidRPr="00332075">
              <w:rPr>
                <w:rFonts w:ascii="바탕" w:eastAsia="바탕" w:hAnsi="바탕" w:hint="eastAsia"/>
                <w:b/>
                <w:bCs/>
                <w:color w:val="FF0000"/>
                <w:spacing w:val="-10"/>
                <w:w w:val="95"/>
              </w:rPr>
              <w:t>Twice being late in lecture is considered as one absence.</w:t>
            </w:r>
          </w:p>
          <w:p w14:paraId="5B9996EE" w14:textId="77777777" w:rsidR="005F7895" w:rsidRPr="00332075" w:rsidRDefault="005F7895" w:rsidP="005F7895">
            <w:pPr>
              <w:pStyle w:val="a6"/>
              <w:numPr>
                <w:ilvl w:val="0"/>
                <w:numId w:val="2"/>
              </w:numPr>
              <w:ind w:left="74" w:hanging="74"/>
              <w:rPr>
                <w:rFonts w:ascii="바탕" w:eastAsia="바탕" w:hAnsi="바탕"/>
                <w:color w:val="FF0000"/>
              </w:rPr>
            </w:pPr>
            <w:r w:rsidRPr="00332075">
              <w:rPr>
                <w:rFonts w:ascii="바탕" w:eastAsia="바탕" w:hAnsi="바탕" w:hint="eastAsia"/>
                <w:b/>
                <w:bCs/>
                <w:color w:val="FF0000"/>
                <w:spacing w:val="-10"/>
                <w:w w:val="95"/>
              </w:rPr>
              <w:t>There will be total three exams. Two mid-terms will be 30% each (total 60%) and Final exam will be 40% of evaluation.</w:t>
            </w:r>
          </w:p>
          <w:p w14:paraId="2E402166" w14:textId="77777777" w:rsidR="005F7895" w:rsidRPr="00332075" w:rsidRDefault="005F7895" w:rsidP="005F7895">
            <w:pPr>
              <w:pStyle w:val="a6"/>
              <w:numPr>
                <w:ilvl w:val="0"/>
                <w:numId w:val="2"/>
              </w:numPr>
              <w:ind w:left="74" w:hanging="74"/>
              <w:rPr>
                <w:rFonts w:ascii="바탕" w:eastAsia="바탕" w:hAnsi="바탕"/>
                <w:color w:val="FF0000"/>
              </w:rPr>
            </w:pPr>
            <w:r w:rsidRPr="00332075">
              <w:rPr>
                <w:rFonts w:ascii="바탕" w:eastAsia="바탕" w:hAnsi="바탕" w:hint="eastAsia"/>
                <w:b/>
                <w:bCs/>
                <w:color w:val="FF0000"/>
                <w:spacing w:val="-10"/>
                <w:w w:val="95"/>
              </w:rPr>
              <w:t>Date of Mid-term I, II, and Final-term exam are fixed and not changeable.</w:t>
            </w:r>
          </w:p>
          <w:p w14:paraId="6D4DFFF9" w14:textId="4AF14B22" w:rsidR="005F7895" w:rsidRPr="00332075" w:rsidRDefault="005F7895" w:rsidP="005F7895">
            <w:pPr>
              <w:pStyle w:val="a6"/>
              <w:numPr>
                <w:ilvl w:val="0"/>
                <w:numId w:val="2"/>
              </w:numPr>
              <w:ind w:left="74" w:hanging="74"/>
              <w:rPr>
                <w:rFonts w:ascii="바탕" w:eastAsia="바탕" w:hAnsi="바탕"/>
                <w:color w:val="FF0000"/>
              </w:rPr>
            </w:pPr>
            <w:r w:rsidRPr="00332075">
              <w:rPr>
                <w:rFonts w:ascii="바탕" w:eastAsia="바탕" w:hAnsi="바탕" w:hint="eastAsia"/>
                <w:b/>
                <w:bCs/>
                <w:color w:val="FF0000"/>
                <w:spacing w:val="-10"/>
                <w:w w:val="95"/>
              </w:rPr>
              <w:t>This lecture will follow absolute grading system.</w:t>
            </w:r>
          </w:p>
          <w:p w14:paraId="213D1409" w14:textId="1691C576" w:rsidR="005F7895" w:rsidRPr="00332075" w:rsidRDefault="005F7895" w:rsidP="005F7895">
            <w:pPr>
              <w:pStyle w:val="a6"/>
              <w:numPr>
                <w:ilvl w:val="0"/>
                <w:numId w:val="2"/>
              </w:numPr>
              <w:rPr>
                <w:rFonts w:ascii="바탕" w:eastAsia="바탕" w:hAnsi="바탕" w:cs="Arial Unicode MS"/>
                <w:color w:val="FF0000"/>
              </w:rPr>
            </w:pPr>
            <w:r w:rsidRPr="00332075">
              <w:rPr>
                <w:rFonts w:ascii="바탕" w:eastAsia="바탕" w:hAnsi="바탕" w:hint="eastAsia"/>
                <w:b/>
                <w:bCs/>
                <w:color w:val="FF0000"/>
                <w:spacing w:val="-10"/>
                <w:w w:val="95"/>
              </w:rPr>
              <w:t xml:space="preserve">These policies and lecture contents given here are tentative and subject to change. </w:t>
            </w:r>
          </w:p>
        </w:tc>
      </w:tr>
    </w:tbl>
    <w:p w14:paraId="228DB802" w14:textId="77777777" w:rsidR="00FA6CE7" w:rsidRPr="00332075" w:rsidRDefault="00FA6CE7" w:rsidP="00FA6CE7">
      <w:pPr>
        <w:snapToGrid w:val="0"/>
        <w:spacing w:after="0" w:line="240" w:lineRule="auto"/>
        <w:ind w:left="356" w:hanging="356"/>
        <w:textAlignment w:val="baseline"/>
        <w:rPr>
          <w:rFonts w:ascii="바탕" w:eastAsia="바탕" w:hAnsi="바탕" w:cs="Arial Unicode MS"/>
          <w:color w:val="3B8A0C"/>
          <w:spacing w:val="-10"/>
          <w:w w:val="98"/>
          <w:kern w:val="0"/>
          <w:sz w:val="24"/>
          <w:szCs w:val="24"/>
        </w:rPr>
      </w:pPr>
    </w:p>
    <w:p w14:paraId="31D8EA30" w14:textId="77777777" w:rsidR="00FA6CE7" w:rsidRPr="00332075" w:rsidRDefault="00FA6CE7" w:rsidP="00FA6CE7">
      <w:pPr>
        <w:snapToGrid w:val="0"/>
        <w:spacing w:after="0" w:line="240" w:lineRule="auto"/>
        <w:ind w:left="356" w:hanging="356"/>
        <w:textAlignment w:val="baseline"/>
        <w:rPr>
          <w:rFonts w:ascii="바탕" w:eastAsia="바탕" w:hAnsi="바탕" w:cs="Arial Unicode MS"/>
          <w:b/>
          <w:color w:val="000000"/>
          <w:kern w:val="0"/>
          <w:szCs w:val="20"/>
        </w:rPr>
      </w:pPr>
      <w:proofErr w:type="spellStart"/>
      <w:r w:rsidRPr="00332075">
        <w:rPr>
          <w:rFonts w:ascii="바탕" w:eastAsia="바탕" w:hAnsi="바탕" w:cs="Arial Unicode MS" w:hint="eastAsia"/>
          <w:b/>
          <w:color w:val="3B8A0C"/>
          <w:spacing w:val="-10"/>
          <w:w w:val="98"/>
          <w:kern w:val="0"/>
          <w:sz w:val="24"/>
          <w:szCs w:val="24"/>
        </w:rPr>
        <w:t>Ⅳ</w:t>
      </w:r>
      <w:proofErr w:type="spellEnd"/>
      <w:r w:rsidRPr="00332075">
        <w:rPr>
          <w:rFonts w:ascii="바탕" w:eastAsia="바탕" w:hAnsi="바탕" w:cs="Arial Unicode MS" w:hint="eastAsia"/>
          <w:b/>
          <w:color w:val="3B8A0C"/>
          <w:spacing w:val="-10"/>
          <w:w w:val="98"/>
          <w:kern w:val="0"/>
          <w:sz w:val="24"/>
          <w:szCs w:val="24"/>
        </w:rPr>
        <w:t>. Course Schedule (15 credit hours must be completed.)</w:t>
      </w:r>
    </w:p>
    <w:tbl>
      <w:tblPr>
        <w:tblOverlap w:val="never"/>
        <w:tblW w:w="9848" w:type="dxa"/>
        <w:tblCellMar>
          <w:top w:w="15" w:type="dxa"/>
          <w:left w:w="15" w:type="dxa"/>
          <w:bottom w:w="15" w:type="dxa"/>
          <w:right w:w="15" w:type="dxa"/>
        </w:tblCellMar>
        <w:tblLook w:val="04A0" w:firstRow="1" w:lastRow="0" w:firstColumn="1" w:lastColumn="0" w:noHBand="0" w:noVBand="1"/>
      </w:tblPr>
      <w:tblGrid>
        <w:gridCol w:w="916"/>
        <w:gridCol w:w="1352"/>
        <w:gridCol w:w="7370"/>
        <w:gridCol w:w="210"/>
      </w:tblGrid>
      <w:tr w:rsidR="00FA6CE7" w:rsidRPr="00332075" w14:paraId="48A3A5B6" w14:textId="77777777" w:rsidTr="00487323">
        <w:trPr>
          <w:gridAfter w:val="1"/>
          <w:wAfter w:w="210" w:type="dxa"/>
          <w:trHeight w:val="426"/>
          <w:tblHeader/>
        </w:trPr>
        <w:tc>
          <w:tcPr>
            <w:tcW w:w="916" w:type="dxa"/>
            <w:tcBorders>
              <w:top w:val="single" w:sz="12" w:space="0" w:color="00643D"/>
              <w:left w:val="nil"/>
              <w:bottom w:val="single" w:sz="2" w:space="0" w:color="00643D"/>
              <w:right w:val="single" w:sz="2" w:space="0" w:color="FFFFFF"/>
            </w:tcBorders>
            <w:shd w:val="clear" w:color="auto" w:fill="00643D"/>
            <w:tcMar>
              <w:top w:w="28" w:type="dxa"/>
              <w:left w:w="102" w:type="dxa"/>
              <w:bottom w:w="28" w:type="dxa"/>
              <w:right w:w="102" w:type="dxa"/>
            </w:tcMar>
            <w:vAlign w:val="center"/>
            <w:hideMark/>
          </w:tcPr>
          <w:p w14:paraId="699CF586" w14:textId="77777777" w:rsidR="00FA6CE7" w:rsidRPr="00332075" w:rsidRDefault="00FA6CE7" w:rsidP="00FA6CE7">
            <w:pPr>
              <w:wordWrap/>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cs="Arial Unicode MS" w:hint="eastAsia"/>
                <w:color w:val="FFFFFF"/>
                <w:kern w:val="0"/>
                <w:szCs w:val="20"/>
              </w:rPr>
              <w:t>Week</w:t>
            </w:r>
          </w:p>
        </w:tc>
        <w:tc>
          <w:tcPr>
            <w:tcW w:w="1352" w:type="dxa"/>
            <w:tcBorders>
              <w:top w:val="single" w:sz="12" w:space="0" w:color="00643D"/>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hideMark/>
          </w:tcPr>
          <w:p w14:paraId="4583F776" w14:textId="77777777" w:rsidR="00FA6CE7" w:rsidRPr="00332075" w:rsidRDefault="00FA6CE7" w:rsidP="00FA6CE7">
            <w:pPr>
              <w:wordWrap/>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cs="Arial Unicode MS" w:hint="eastAsia"/>
                <w:color w:val="FFFFFF"/>
                <w:kern w:val="0"/>
                <w:szCs w:val="20"/>
              </w:rPr>
              <w:t>Date</w:t>
            </w:r>
          </w:p>
        </w:tc>
        <w:tc>
          <w:tcPr>
            <w:tcW w:w="7370" w:type="dxa"/>
            <w:tcBorders>
              <w:top w:val="single" w:sz="12" w:space="0" w:color="00643D"/>
              <w:left w:val="single" w:sz="2" w:space="0" w:color="FFFFFF"/>
              <w:bottom w:val="single" w:sz="2" w:space="0" w:color="00643D"/>
              <w:right w:val="nil"/>
            </w:tcBorders>
            <w:shd w:val="clear" w:color="auto" w:fill="00643D"/>
            <w:tcMar>
              <w:top w:w="28" w:type="dxa"/>
              <w:left w:w="102" w:type="dxa"/>
              <w:bottom w:w="28" w:type="dxa"/>
              <w:right w:w="102" w:type="dxa"/>
            </w:tcMar>
            <w:vAlign w:val="center"/>
            <w:hideMark/>
          </w:tcPr>
          <w:p w14:paraId="72B94547" w14:textId="77777777" w:rsidR="00FA6CE7" w:rsidRPr="00332075" w:rsidRDefault="00FA6CE7" w:rsidP="00FA6CE7">
            <w:pPr>
              <w:wordWrap/>
              <w:spacing w:after="0" w:line="240" w:lineRule="auto"/>
              <w:jc w:val="center"/>
              <w:textAlignment w:val="baseline"/>
              <w:rPr>
                <w:rFonts w:ascii="바탕" w:eastAsia="바탕" w:hAnsi="바탕" w:cs="Arial Unicode MS"/>
                <w:color w:val="FFFFFF"/>
                <w:kern w:val="0"/>
                <w:szCs w:val="20"/>
              </w:rPr>
            </w:pPr>
            <w:r w:rsidRPr="00332075">
              <w:rPr>
                <w:rFonts w:ascii="바탕" w:eastAsia="바탕" w:hAnsi="바탕" w:cs="Arial Unicode MS" w:hint="eastAsia"/>
                <w:color w:val="FFFFFF"/>
                <w:kern w:val="0"/>
                <w:szCs w:val="20"/>
              </w:rPr>
              <w:t>Topics &amp; Class Materials, Assignments</w:t>
            </w:r>
          </w:p>
        </w:tc>
      </w:tr>
      <w:tr w:rsidR="00487323" w:rsidRPr="00332075" w14:paraId="0E4E5CD0" w14:textId="77777777" w:rsidTr="00487323">
        <w:trPr>
          <w:gridAfter w:val="1"/>
          <w:wAfter w:w="210" w:type="dxa"/>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91906C4" w14:textId="77777777"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cs="Arial Unicode MS" w:hint="eastAsia"/>
                <w:b/>
                <w:bCs/>
                <w:color w:val="000000"/>
                <w:kern w:val="0"/>
                <w:sz w:val="19"/>
                <w:szCs w:val="19"/>
              </w:rPr>
              <w:t>Week 1</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0256A43" w14:textId="0E4B0355"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hint="eastAsia"/>
                <w:sz w:val="16"/>
                <w:szCs w:val="16"/>
              </w:rPr>
              <w:t>(03/</w:t>
            </w:r>
            <w:r>
              <w:rPr>
                <w:rFonts w:ascii="바탕" w:eastAsia="바탕" w:hAnsi="바탕"/>
                <w:sz w:val="16"/>
                <w:szCs w:val="16"/>
              </w:rPr>
              <w:t>03</w:t>
            </w:r>
            <w:r w:rsidRPr="00332075">
              <w:rPr>
                <w:rFonts w:ascii="바탕" w:eastAsia="바탕" w:hAnsi="바탕" w:hint="eastAsia"/>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66A7D1C" w14:textId="3294E4A9" w:rsidR="00487323" w:rsidRPr="00487323" w:rsidRDefault="00487323" w:rsidP="00487323">
            <w:pPr>
              <w:wordWrap/>
              <w:snapToGrid w:val="0"/>
              <w:spacing w:after="0" w:line="240" w:lineRule="auto"/>
              <w:jc w:val="center"/>
              <w:textAlignment w:val="baseline"/>
              <w:rPr>
                <w:rFonts w:ascii="바탕" w:eastAsia="바탕" w:hAnsi="바탕" w:cs="Arial Unicode MS"/>
                <w:color w:val="000000"/>
                <w:kern w:val="0"/>
                <w:sz w:val="19"/>
                <w:szCs w:val="19"/>
              </w:rPr>
            </w:pPr>
            <w:r w:rsidRPr="00487323">
              <w:rPr>
                <w:rFonts w:ascii="바탕" w:eastAsia="바탕" w:hAnsi="바탕" w:hint="eastAsia"/>
                <w:sz w:val="19"/>
                <w:szCs w:val="19"/>
              </w:rPr>
              <w:t>Vector analysis – Divergence and Curl</w:t>
            </w:r>
          </w:p>
        </w:tc>
      </w:tr>
      <w:tr w:rsidR="00487323" w:rsidRPr="00332075" w14:paraId="6C6C0EB3" w14:textId="77777777" w:rsidTr="00487323">
        <w:trPr>
          <w:gridAfter w:val="1"/>
          <w:wAfter w:w="210" w:type="dxa"/>
          <w:trHeight w:val="360"/>
        </w:trPr>
        <w:tc>
          <w:tcPr>
            <w:tcW w:w="0" w:type="auto"/>
            <w:vMerge/>
            <w:tcBorders>
              <w:top w:val="single" w:sz="2" w:space="0" w:color="00643D"/>
              <w:left w:val="nil"/>
              <w:bottom w:val="single" w:sz="2" w:space="0" w:color="00643D"/>
              <w:right w:val="single" w:sz="2" w:space="0" w:color="00643D"/>
            </w:tcBorders>
            <w:vAlign w:val="center"/>
            <w:hideMark/>
          </w:tcPr>
          <w:p w14:paraId="6F4B4F88" w14:textId="77777777" w:rsidR="00487323" w:rsidRPr="00332075" w:rsidRDefault="00487323" w:rsidP="00487323">
            <w:pPr>
              <w:widowControl/>
              <w:wordWrap/>
              <w:autoSpaceDE/>
              <w:autoSpaceDN/>
              <w:spacing w:after="0" w:line="240" w:lineRule="auto"/>
              <w:jc w:val="left"/>
              <w:rPr>
                <w:rFonts w:ascii="바탕" w:eastAsia="바탕" w:hAnsi="바탕"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737088C" w14:textId="299E1D23"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hint="eastAsia"/>
                <w:sz w:val="16"/>
                <w:szCs w:val="16"/>
              </w:rPr>
              <w:t>(03/</w:t>
            </w:r>
            <w:r>
              <w:rPr>
                <w:rFonts w:ascii="바탕" w:eastAsia="바탕" w:hAnsi="바탕"/>
                <w:sz w:val="16"/>
                <w:szCs w:val="16"/>
              </w:rPr>
              <w:t>05</w:t>
            </w:r>
            <w:r w:rsidRPr="00332075">
              <w:rPr>
                <w:rFonts w:ascii="바탕" w:eastAsia="바탕" w:hAnsi="바탕" w:hint="eastAsia"/>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54FAB50" w14:textId="0E96030B" w:rsidR="00487323" w:rsidRPr="00487323" w:rsidRDefault="00487323" w:rsidP="00487323">
            <w:pPr>
              <w:wordWrap/>
              <w:snapToGrid w:val="0"/>
              <w:spacing w:after="0" w:line="240" w:lineRule="auto"/>
              <w:jc w:val="center"/>
              <w:textAlignment w:val="baseline"/>
              <w:rPr>
                <w:rFonts w:ascii="바탕" w:eastAsia="바탕" w:hAnsi="바탕" w:cs="Arial Unicode MS"/>
                <w:color w:val="000000"/>
                <w:kern w:val="0"/>
                <w:sz w:val="19"/>
                <w:szCs w:val="19"/>
              </w:rPr>
            </w:pPr>
            <w:r w:rsidRPr="00487323">
              <w:rPr>
                <w:rFonts w:ascii="바탕" w:eastAsia="바탕" w:hAnsi="바탕" w:hint="eastAsia"/>
                <w:sz w:val="19"/>
                <w:szCs w:val="19"/>
              </w:rPr>
              <w:t>Ch 7.1 Electromotive Force</w:t>
            </w:r>
          </w:p>
        </w:tc>
      </w:tr>
      <w:tr w:rsidR="00487323" w:rsidRPr="00332075" w14:paraId="6D04E250" w14:textId="77777777" w:rsidTr="00487323">
        <w:trPr>
          <w:gridAfter w:val="1"/>
          <w:wAfter w:w="210" w:type="dxa"/>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87CE5C9" w14:textId="77777777"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cs="Arial Unicode MS" w:hint="eastAsia"/>
                <w:b/>
                <w:bCs/>
                <w:color w:val="000000"/>
                <w:kern w:val="0"/>
                <w:sz w:val="19"/>
                <w:szCs w:val="19"/>
              </w:rPr>
              <w:t>Week 2</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A881421" w14:textId="3DEE5769"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hint="eastAsia"/>
                <w:sz w:val="16"/>
                <w:szCs w:val="16"/>
              </w:rPr>
              <w:t>(03/</w:t>
            </w:r>
            <w:r>
              <w:rPr>
                <w:rFonts w:ascii="바탕" w:eastAsia="바탕" w:hAnsi="바탕"/>
                <w:sz w:val="16"/>
                <w:szCs w:val="16"/>
              </w:rPr>
              <w:t>10</w:t>
            </w:r>
            <w:r w:rsidRPr="00332075">
              <w:rPr>
                <w:rFonts w:ascii="바탕" w:eastAsia="바탕" w:hAnsi="바탕" w:hint="eastAsia"/>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179141A" w14:textId="003D32A3" w:rsidR="00487323" w:rsidRPr="00487323" w:rsidRDefault="00487323" w:rsidP="00487323">
            <w:pPr>
              <w:wordWrap/>
              <w:snapToGrid w:val="0"/>
              <w:spacing w:after="0" w:line="240" w:lineRule="auto"/>
              <w:jc w:val="center"/>
              <w:textAlignment w:val="baseline"/>
              <w:rPr>
                <w:rFonts w:ascii="바탕" w:eastAsia="바탕" w:hAnsi="바탕" w:cs="Arial Unicode MS"/>
                <w:color w:val="000000"/>
                <w:kern w:val="0"/>
                <w:sz w:val="19"/>
                <w:szCs w:val="19"/>
              </w:rPr>
            </w:pPr>
            <w:r w:rsidRPr="00487323">
              <w:rPr>
                <w:rFonts w:ascii="바탕" w:eastAsia="바탕" w:hAnsi="바탕" w:hint="eastAsia"/>
                <w:sz w:val="19"/>
                <w:szCs w:val="19"/>
              </w:rPr>
              <w:t>Ch 7.1 Electromotive Force</w:t>
            </w:r>
          </w:p>
        </w:tc>
      </w:tr>
      <w:tr w:rsidR="00487323" w:rsidRPr="00332075" w14:paraId="037BE5AB" w14:textId="77777777" w:rsidTr="00487323">
        <w:trPr>
          <w:gridAfter w:val="1"/>
          <w:wAfter w:w="210" w:type="dxa"/>
          <w:trHeight w:val="360"/>
        </w:trPr>
        <w:tc>
          <w:tcPr>
            <w:tcW w:w="0" w:type="auto"/>
            <w:vMerge/>
            <w:tcBorders>
              <w:top w:val="single" w:sz="2" w:space="0" w:color="00643D"/>
              <w:left w:val="nil"/>
              <w:bottom w:val="single" w:sz="2" w:space="0" w:color="00643D"/>
              <w:right w:val="single" w:sz="2" w:space="0" w:color="00643D"/>
            </w:tcBorders>
            <w:vAlign w:val="center"/>
            <w:hideMark/>
          </w:tcPr>
          <w:p w14:paraId="6F6B1218" w14:textId="77777777" w:rsidR="00487323" w:rsidRPr="00332075" w:rsidRDefault="00487323" w:rsidP="00487323">
            <w:pPr>
              <w:widowControl/>
              <w:wordWrap/>
              <w:autoSpaceDE/>
              <w:autoSpaceDN/>
              <w:spacing w:after="0" w:line="240" w:lineRule="auto"/>
              <w:jc w:val="left"/>
              <w:rPr>
                <w:rFonts w:ascii="바탕" w:eastAsia="바탕" w:hAnsi="바탕"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9A20672" w14:textId="70856612"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hint="eastAsia"/>
                <w:sz w:val="16"/>
                <w:szCs w:val="16"/>
              </w:rPr>
              <w:t>(03/</w:t>
            </w:r>
            <w:r>
              <w:rPr>
                <w:rFonts w:ascii="바탕" w:eastAsia="바탕" w:hAnsi="바탕"/>
                <w:sz w:val="16"/>
                <w:szCs w:val="16"/>
              </w:rPr>
              <w:t>12</w:t>
            </w:r>
            <w:r w:rsidRPr="00332075">
              <w:rPr>
                <w:rFonts w:ascii="바탕" w:eastAsia="바탕" w:hAnsi="바탕" w:hint="eastAsia"/>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7DE3AA0" w14:textId="232F9E72" w:rsidR="00487323" w:rsidRPr="00487323" w:rsidRDefault="00487323" w:rsidP="00487323">
            <w:pPr>
              <w:wordWrap/>
              <w:snapToGrid w:val="0"/>
              <w:spacing w:after="0" w:line="240" w:lineRule="auto"/>
              <w:jc w:val="center"/>
              <w:textAlignment w:val="baseline"/>
              <w:rPr>
                <w:rFonts w:ascii="바탕" w:eastAsia="바탕" w:hAnsi="바탕" w:cs="Arial Unicode MS"/>
                <w:color w:val="000000"/>
                <w:kern w:val="0"/>
                <w:sz w:val="19"/>
                <w:szCs w:val="19"/>
              </w:rPr>
            </w:pPr>
            <w:r w:rsidRPr="00487323">
              <w:rPr>
                <w:rFonts w:ascii="바탕" w:eastAsia="바탕" w:hAnsi="바탕" w:hint="eastAsia"/>
                <w:sz w:val="19"/>
                <w:szCs w:val="19"/>
              </w:rPr>
              <w:t>Ch 7.2 Electromagnetic Induction</w:t>
            </w:r>
          </w:p>
        </w:tc>
      </w:tr>
      <w:tr w:rsidR="00487323" w:rsidRPr="00332075" w14:paraId="19DE10E0" w14:textId="77777777" w:rsidTr="00487323">
        <w:trPr>
          <w:gridAfter w:val="1"/>
          <w:wAfter w:w="210" w:type="dxa"/>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32686EB" w14:textId="77777777"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cs="Arial Unicode MS" w:hint="eastAsia"/>
                <w:b/>
                <w:bCs/>
                <w:color w:val="000000"/>
                <w:kern w:val="0"/>
                <w:sz w:val="19"/>
                <w:szCs w:val="19"/>
              </w:rPr>
              <w:t>Week 3</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812CF3F" w14:textId="5D84F6E8"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hint="eastAsia"/>
                <w:sz w:val="16"/>
                <w:szCs w:val="16"/>
              </w:rPr>
              <w:t>(03/</w:t>
            </w:r>
            <w:r>
              <w:rPr>
                <w:rFonts w:ascii="바탕" w:eastAsia="바탕" w:hAnsi="바탕"/>
                <w:sz w:val="16"/>
                <w:szCs w:val="16"/>
              </w:rPr>
              <w:t>17</w:t>
            </w:r>
            <w:r w:rsidRPr="00332075">
              <w:rPr>
                <w:rFonts w:ascii="바탕" w:eastAsia="바탕" w:hAnsi="바탕" w:hint="eastAsia"/>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4A5709D" w14:textId="0E7F870D" w:rsidR="00487323" w:rsidRPr="00487323" w:rsidRDefault="00487323" w:rsidP="00487323">
            <w:pPr>
              <w:wordWrap/>
              <w:snapToGrid w:val="0"/>
              <w:spacing w:after="0" w:line="240" w:lineRule="auto"/>
              <w:jc w:val="center"/>
              <w:textAlignment w:val="baseline"/>
              <w:rPr>
                <w:rFonts w:ascii="바탕" w:eastAsia="바탕" w:hAnsi="바탕" w:cs="Arial Unicode MS"/>
                <w:color w:val="000000"/>
                <w:kern w:val="0"/>
                <w:sz w:val="19"/>
                <w:szCs w:val="19"/>
              </w:rPr>
            </w:pPr>
            <w:r w:rsidRPr="00487323">
              <w:rPr>
                <w:rFonts w:ascii="바탕" w:eastAsia="바탕" w:hAnsi="바탕" w:hint="eastAsia"/>
                <w:sz w:val="19"/>
                <w:szCs w:val="19"/>
              </w:rPr>
              <w:t>Ch 7.2 Electromagnetic Induction</w:t>
            </w:r>
          </w:p>
        </w:tc>
      </w:tr>
      <w:tr w:rsidR="00487323" w:rsidRPr="00332075" w14:paraId="236D1572" w14:textId="77777777" w:rsidTr="00487323">
        <w:trPr>
          <w:gridAfter w:val="1"/>
          <w:wAfter w:w="210" w:type="dxa"/>
          <w:trHeight w:val="360"/>
        </w:trPr>
        <w:tc>
          <w:tcPr>
            <w:tcW w:w="0" w:type="auto"/>
            <w:vMerge/>
            <w:tcBorders>
              <w:top w:val="single" w:sz="2" w:space="0" w:color="00643D"/>
              <w:left w:val="nil"/>
              <w:bottom w:val="single" w:sz="2" w:space="0" w:color="00643D"/>
              <w:right w:val="single" w:sz="2" w:space="0" w:color="00643D"/>
            </w:tcBorders>
            <w:vAlign w:val="center"/>
            <w:hideMark/>
          </w:tcPr>
          <w:p w14:paraId="773A330B" w14:textId="77777777" w:rsidR="00487323" w:rsidRPr="00332075" w:rsidRDefault="00487323" w:rsidP="00487323">
            <w:pPr>
              <w:widowControl/>
              <w:wordWrap/>
              <w:autoSpaceDE/>
              <w:autoSpaceDN/>
              <w:spacing w:after="0" w:line="240" w:lineRule="auto"/>
              <w:jc w:val="left"/>
              <w:rPr>
                <w:rFonts w:ascii="바탕" w:eastAsia="바탕" w:hAnsi="바탕"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EC52CC1" w14:textId="6E5CAD74"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hint="eastAsia"/>
                <w:sz w:val="16"/>
                <w:szCs w:val="16"/>
              </w:rPr>
              <w:t>(0</w:t>
            </w:r>
            <w:r>
              <w:rPr>
                <w:rFonts w:ascii="바탕" w:eastAsia="바탕" w:hAnsi="바탕"/>
                <w:sz w:val="16"/>
                <w:szCs w:val="16"/>
              </w:rPr>
              <w:t>3</w:t>
            </w:r>
            <w:r w:rsidRPr="00332075">
              <w:rPr>
                <w:rFonts w:ascii="바탕" w:eastAsia="바탕" w:hAnsi="바탕" w:hint="eastAsia"/>
                <w:sz w:val="16"/>
                <w:szCs w:val="16"/>
              </w:rPr>
              <w:t>/</w:t>
            </w:r>
            <w:r>
              <w:rPr>
                <w:rFonts w:ascii="바탕" w:eastAsia="바탕" w:hAnsi="바탕"/>
                <w:sz w:val="16"/>
                <w:szCs w:val="16"/>
              </w:rPr>
              <w:t>19</w:t>
            </w:r>
            <w:r w:rsidRPr="00332075">
              <w:rPr>
                <w:rFonts w:ascii="바탕" w:eastAsia="바탕" w:hAnsi="바탕" w:hint="eastAsia"/>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3D52900D" w14:textId="5D4149EC" w:rsidR="00487323" w:rsidRPr="00487323" w:rsidRDefault="00487323" w:rsidP="00487323">
            <w:pPr>
              <w:wordWrap/>
              <w:snapToGrid w:val="0"/>
              <w:spacing w:after="0" w:line="240" w:lineRule="auto"/>
              <w:jc w:val="center"/>
              <w:textAlignment w:val="baseline"/>
              <w:rPr>
                <w:rFonts w:ascii="바탕" w:eastAsia="바탕" w:hAnsi="바탕" w:cs="Arial Unicode MS"/>
                <w:color w:val="000000"/>
                <w:kern w:val="0"/>
                <w:sz w:val="19"/>
                <w:szCs w:val="19"/>
              </w:rPr>
            </w:pPr>
            <w:r w:rsidRPr="00487323">
              <w:rPr>
                <w:rFonts w:ascii="바탕" w:eastAsia="바탕" w:hAnsi="바탕" w:hint="eastAsia"/>
                <w:sz w:val="19"/>
                <w:szCs w:val="19"/>
              </w:rPr>
              <w:t>Ch 7.3 Maxwell’s equation</w:t>
            </w:r>
          </w:p>
        </w:tc>
      </w:tr>
      <w:tr w:rsidR="00487323" w:rsidRPr="00332075" w14:paraId="5736A434" w14:textId="77777777" w:rsidTr="00487323">
        <w:trPr>
          <w:gridAfter w:val="1"/>
          <w:wAfter w:w="210" w:type="dxa"/>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ADC7E46" w14:textId="77777777"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cs="Arial Unicode MS" w:hint="eastAsia"/>
                <w:b/>
                <w:bCs/>
                <w:color w:val="000000"/>
                <w:kern w:val="0"/>
                <w:sz w:val="19"/>
                <w:szCs w:val="19"/>
              </w:rPr>
              <w:t>Week 4</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7E4FE52" w14:textId="141531A0"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hint="eastAsia"/>
                <w:sz w:val="16"/>
                <w:szCs w:val="16"/>
              </w:rPr>
              <w:t>(0</w:t>
            </w:r>
            <w:r>
              <w:rPr>
                <w:rFonts w:ascii="바탕" w:eastAsia="바탕" w:hAnsi="바탕"/>
                <w:sz w:val="16"/>
                <w:szCs w:val="16"/>
              </w:rPr>
              <w:t>3</w:t>
            </w:r>
            <w:r w:rsidRPr="00332075">
              <w:rPr>
                <w:rFonts w:ascii="바탕" w:eastAsia="바탕" w:hAnsi="바탕" w:hint="eastAsia"/>
                <w:sz w:val="16"/>
                <w:szCs w:val="16"/>
              </w:rPr>
              <w:t>/</w:t>
            </w:r>
            <w:r>
              <w:rPr>
                <w:rFonts w:ascii="바탕" w:eastAsia="바탕" w:hAnsi="바탕"/>
                <w:sz w:val="16"/>
                <w:szCs w:val="16"/>
              </w:rPr>
              <w:t>24</w:t>
            </w:r>
            <w:r w:rsidRPr="00332075">
              <w:rPr>
                <w:rFonts w:ascii="바탕" w:eastAsia="바탕" w:hAnsi="바탕" w:hint="eastAsia"/>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6FD8726" w14:textId="09453F0E" w:rsidR="00487323" w:rsidRPr="00487323" w:rsidRDefault="00487323" w:rsidP="00487323">
            <w:pPr>
              <w:wordWrap/>
              <w:snapToGrid w:val="0"/>
              <w:spacing w:after="0" w:line="240" w:lineRule="auto"/>
              <w:jc w:val="center"/>
              <w:textAlignment w:val="baseline"/>
              <w:rPr>
                <w:rFonts w:ascii="바탕" w:eastAsia="바탕" w:hAnsi="바탕" w:cs="Arial Unicode MS"/>
                <w:color w:val="000000"/>
                <w:kern w:val="0"/>
                <w:sz w:val="19"/>
                <w:szCs w:val="19"/>
              </w:rPr>
            </w:pPr>
            <w:r w:rsidRPr="00487323">
              <w:rPr>
                <w:rFonts w:ascii="바탕" w:eastAsia="바탕" w:hAnsi="바탕" w:hint="eastAsia"/>
                <w:sz w:val="19"/>
                <w:szCs w:val="19"/>
              </w:rPr>
              <w:t>Ch 7.3 Maxwell’s equation</w:t>
            </w:r>
          </w:p>
        </w:tc>
      </w:tr>
      <w:tr w:rsidR="00487323" w:rsidRPr="00332075" w14:paraId="1959F432" w14:textId="77777777" w:rsidTr="00487323">
        <w:trPr>
          <w:gridAfter w:val="1"/>
          <w:wAfter w:w="210" w:type="dxa"/>
          <w:trHeight w:val="360"/>
        </w:trPr>
        <w:tc>
          <w:tcPr>
            <w:tcW w:w="0" w:type="auto"/>
            <w:vMerge/>
            <w:tcBorders>
              <w:top w:val="single" w:sz="2" w:space="0" w:color="00643D"/>
              <w:left w:val="nil"/>
              <w:bottom w:val="single" w:sz="2" w:space="0" w:color="00643D"/>
              <w:right w:val="single" w:sz="2" w:space="0" w:color="00643D"/>
            </w:tcBorders>
            <w:vAlign w:val="center"/>
            <w:hideMark/>
          </w:tcPr>
          <w:p w14:paraId="66465234" w14:textId="77777777" w:rsidR="00487323" w:rsidRPr="00332075" w:rsidRDefault="00487323" w:rsidP="00487323">
            <w:pPr>
              <w:widowControl/>
              <w:wordWrap/>
              <w:autoSpaceDE/>
              <w:autoSpaceDN/>
              <w:spacing w:after="0" w:line="240" w:lineRule="auto"/>
              <w:jc w:val="left"/>
              <w:rPr>
                <w:rFonts w:ascii="바탕" w:eastAsia="바탕" w:hAnsi="바탕"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2CC83A3" w14:textId="4DE9189C"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hint="eastAsia"/>
                <w:sz w:val="16"/>
                <w:szCs w:val="16"/>
              </w:rPr>
              <w:t>(0</w:t>
            </w:r>
            <w:r>
              <w:rPr>
                <w:rFonts w:ascii="바탕" w:eastAsia="바탕" w:hAnsi="바탕"/>
                <w:sz w:val="16"/>
                <w:szCs w:val="16"/>
              </w:rPr>
              <w:t>3</w:t>
            </w:r>
            <w:r w:rsidRPr="00332075">
              <w:rPr>
                <w:rFonts w:ascii="바탕" w:eastAsia="바탕" w:hAnsi="바탕" w:hint="eastAsia"/>
                <w:sz w:val="16"/>
                <w:szCs w:val="16"/>
              </w:rPr>
              <w:t>/</w:t>
            </w:r>
            <w:r>
              <w:rPr>
                <w:rFonts w:ascii="바탕" w:eastAsia="바탕" w:hAnsi="바탕"/>
                <w:sz w:val="16"/>
                <w:szCs w:val="16"/>
              </w:rPr>
              <w:t>26</w:t>
            </w:r>
            <w:r w:rsidRPr="00332075">
              <w:rPr>
                <w:rFonts w:ascii="바탕" w:eastAsia="바탕" w:hAnsi="바탕" w:hint="eastAsia"/>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6AE2C985" w14:textId="0C01DE17" w:rsidR="00487323" w:rsidRPr="00487323" w:rsidRDefault="00487323" w:rsidP="00487323">
            <w:pPr>
              <w:wordWrap/>
              <w:snapToGrid w:val="0"/>
              <w:spacing w:after="0" w:line="240" w:lineRule="auto"/>
              <w:jc w:val="center"/>
              <w:textAlignment w:val="baseline"/>
              <w:rPr>
                <w:rFonts w:ascii="바탕" w:eastAsia="바탕" w:hAnsi="바탕" w:cs="Arial Unicode MS"/>
                <w:color w:val="000000"/>
                <w:kern w:val="0"/>
                <w:sz w:val="19"/>
                <w:szCs w:val="19"/>
              </w:rPr>
            </w:pPr>
            <w:r w:rsidRPr="00487323">
              <w:rPr>
                <w:rFonts w:ascii="바탕" w:eastAsia="바탕" w:hAnsi="바탕" w:hint="eastAsia"/>
                <w:sz w:val="19"/>
                <w:szCs w:val="19"/>
              </w:rPr>
              <w:t>Ch 8.1 Conservation Laws</w:t>
            </w:r>
          </w:p>
        </w:tc>
      </w:tr>
      <w:tr w:rsidR="00487323" w:rsidRPr="00332075" w14:paraId="6A863399" w14:textId="77777777" w:rsidTr="00487323">
        <w:trPr>
          <w:gridAfter w:val="1"/>
          <w:wAfter w:w="210" w:type="dxa"/>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AF9E5D3" w14:textId="77777777"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cs="Arial Unicode MS" w:hint="eastAsia"/>
                <w:b/>
                <w:bCs/>
                <w:color w:val="000000"/>
                <w:kern w:val="0"/>
                <w:sz w:val="19"/>
                <w:szCs w:val="19"/>
              </w:rPr>
              <w:t>Week 5</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FF2AA51" w14:textId="5D31BBC0"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hint="eastAsia"/>
                <w:sz w:val="16"/>
                <w:szCs w:val="16"/>
              </w:rPr>
              <w:t>(0</w:t>
            </w:r>
            <w:r>
              <w:rPr>
                <w:rFonts w:ascii="바탕" w:eastAsia="바탕" w:hAnsi="바탕"/>
                <w:sz w:val="16"/>
                <w:szCs w:val="16"/>
              </w:rPr>
              <w:t>3</w:t>
            </w:r>
            <w:r w:rsidRPr="00332075">
              <w:rPr>
                <w:rFonts w:ascii="바탕" w:eastAsia="바탕" w:hAnsi="바탕" w:hint="eastAsia"/>
                <w:sz w:val="16"/>
                <w:szCs w:val="16"/>
              </w:rPr>
              <w:t>/</w:t>
            </w:r>
            <w:r>
              <w:rPr>
                <w:rFonts w:ascii="바탕" w:eastAsia="바탕" w:hAnsi="바탕"/>
                <w:sz w:val="16"/>
                <w:szCs w:val="16"/>
              </w:rPr>
              <w:t>31</w:t>
            </w:r>
            <w:r w:rsidRPr="00332075">
              <w:rPr>
                <w:rFonts w:ascii="바탕" w:eastAsia="바탕" w:hAnsi="바탕" w:hint="eastAsia"/>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B7CB706" w14:textId="43DA5397" w:rsidR="00487323" w:rsidRPr="00487323" w:rsidRDefault="00487323" w:rsidP="00487323">
            <w:pPr>
              <w:wordWrap/>
              <w:snapToGrid w:val="0"/>
              <w:spacing w:after="0" w:line="240" w:lineRule="auto"/>
              <w:jc w:val="center"/>
              <w:textAlignment w:val="baseline"/>
              <w:rPr>
                <w:rFonts w:ascii="바탕" w:eastAsia="바탕" w:hAnsi="바탕" w:cs="Arial Unicode MS"/>
                <w:color w:val="000000"/>
                <w:kern w:val="0"/>
                <w:sz w:val="19"/>
                <w:szCs w:val="19"/>
              </w:rPr>
            </w:pPr>
            <w:r w:rsidRPr="00487323">
              <w:rPr>
                <w:rFonts w:ascii="바탕" w:eastAsia="바탕" w:hAnsi="바탕" w:hint="eastAsia"/>
                <w:sz w:val="19"/>
                <w:szCs w:val="19"/>
              </w:rPr>
              <w:t>Ch 8.2 Momentum</w:t>
            </w:r>
          </w:p>
        </w:tc>
      </w:tr>
      <w:tr w:rsidR="00487323" w:rsidRPr="00332075" w14:paraId="6496373F" w14:textId="77777777" w:rsidTr="00487323">
        <w:trPr>
          <w:gridAfter w:val="1"/>
          <w:wAfter w:w="210" w:type="dxa"/>
          <w:trHeight w:val="360"/>
        </w:trPr>
        <w:tc>
          <w:tcPr>
            <w:tcW w:w="0" w:type="auto"/>
            <w:vMerge/>
            <w:tcBorders>
              <w:top w:val="single" w:sz="2" w:space="0" w:color="00643D"/>
              <w:left w:val="nil"/>
              <w:bottom w:val="single" w:sz="2" w:space="0" w:color="00643D"/>
              <w:right w:val="single" w:sz="2" w:space="0" w:color="00643D"/>
            </w:tcBorders>
            <w:vAlign w:val="center"/>
            <w:hideMark/>
          </w:tcPr>
          <w:p w14:paraId="39766D4B" w14:textId="77777777" w:rsidR="00487323" w:rsidRPr="00332075" w:rsidRDefault="00487323" w:rsidP="00487323">
            <w:pPr>
              <w:widowControl/>
              <w:wordWrap/>
              <w:autoSpaceDE/>
              <w:autoSpaceDN/>
              <w:spacing w:after="0" w:line="240" w:lineRule="auto"/>
              <w:jc w:val="left"/>
              <w:rPr>
                <w:rFonts w:ascii="바탕" w:eastAsia="바탕" w:hAnsi="바탕"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F4BA1A1" w14:textId="68F78360"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hint="eastAsia"/>
                <w:sz w:val="16"/>
                <w:szCs w:val="16"/>
              </w:rPr>
              <w:t>(04/</w:t>
            </w:r>
            <w:r>
              <w:rPr>
                <w:rFonts w:ascii="바탕" w:eastAsia="바탕" w:hAnsi="바탕"/>
                <w:sz w:val="16"/>
                <w:szCs w:val="16"/>
              </w:rPr>
              <w:t>02</w:t>
            </w:r>
            <w:r w:rsidRPr="00332075">
              <w:rPr>
                <w:rFonts w:ascii="바탕" w:eastAsia="바탕" w:hAnsi="바탕" w:hint="eastAsia"/>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6384469F" w14:textId="6DBD82CA" w:rsidR="00487323" w:rsidRPr="00487323" w:rsidRDefault="00487323" w:rsidP="00487323">
            <w:pPr>
              <w:wordWrap/>
              <w:snapToGrid w:val="0"/>
              <w:spacing w:after="0" w:line="240" w:lineRule="auto"/>
              <w:jc w:val="center"/>
              <w:textAlignment w:val="baseline"/>
              <w:rPr>
                <w:rFonts w:ascii="바탕" w:eastAsia="바탕" w:hAnsi="바탕" w:cs="Arial Unicode MS"/>
                <w:color w:val="000000"/>
                <w:kern w:val="0"/>
                <w:sz w:val="19"/>
                <w:szCs w:val="19"/>
              </w:rPr>
            </w:pPr>
            <w:r w:rsidRPr="00487323">
              <w:rPr>
                <w:rFonts w:ascii="바탕" w:eastAsia="바탕" w:hAnsi="바탕" w:hint="eastAsia"/>
                <w:sz w:val="19"/>
                <w:szCs w:val="19"/>
              </w:rPr>
              <w:t>Ch 8.2 Momentum</w:t>
            </w:r>
            <w:r w:rsidR="003A155B">
              <w:rPr>
                <w:rFonts w:ascii="바탕" w:eastAsia="바탕" w:hAnsi="바탕"/>
                <w:sz w:val="19"/>
                <w:szCs w:val="19"/>
              </w:rPr>
              <w:t xml:space="preserve">/ </w:t>
            </w:r>
            <w:r w:rsidR="003A155B" w:rsidRPr="00487323">
              <w:rPr>
                <w:rFonts w:ascii="바탕" w:eastAsia="바탕" w:hAnsi="바탕" w:hint="eastAsia"/>
                <w:sz w:val="19"/>
                <w:szCs w:val="19"/>
              </w:rPr>
              <w:t>Ch 9.1 Waves in 1-D</w:t>
            </w:r>
          </w:p>
        </w:tc>
      </w:tr>
      <w:tr w:rsidR="00487323" w:rsidRPr="00332075" w14:paraId="6217FC53" w14:textId="77777777" w:rsidTr="00487323">
        <w:trPr>
          <w:gridAfter w:val="1"/>
          <w:wAfter w:w="210" w:type="dxa"/>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1D264E5" w14:textId="77777777"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cs="Arial Unicode MS" w:hint="eastAsia"/>
                <w:b/>
                <w:bCs/>
                <w:color w:val="000000"/>
                <w:kern w:val="0"/>
                <w:sz w:val="19"/>
                <w:szCs w:val="19"/>
              </w:rPr>
              <w:t>Week 6</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F758C72" w14:textId="77A87C1C"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hint="eastAsia"/>
                <w:sz w:val="16"/>
                <w:szCs w:val="16"/>
              </w:rPr>
              <w:t>(04/</w:t>
            </w:r>
            <w:r>
              <w:rPr>
                <w:rFonts w:ascii="바탕" w:eastAsia="바탕" w:hAnsi="바탕"/>
                <w:sz w:val="16"/>
                <w:szCs w:val="16"/>
              </w:rPr>
              <w:t>07</w:t>
            </w:r>
            <w:r w:rsidRPr="00332075">
              <w:rPr>
                <w:rFonts w:ascii="바탕" w:eastAsia="바탕" w:hAnsi="바탕" w:hint="eastAsia"/>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B99B094" w14:textId="20B8843A" w:rsidR="00487323" w:rsidRPr="00487323" w:rsidRDefault="00487323" w:rsidP="00487323">
            <w:pPr>
              <w:wordWrap/>
              <w:snapToGrid w:val="0"/>
              <w:spacing w:after="0" w:line="240" w:lineRule="auto"/>
              <w:jc w:val="center"/>
              <w:textAlignment w:val="baseline"/>
              <w:rPr>
                <w:rFonts w:ascii="바탕" w:eastAsia="바탕" w:hAnsi="바탕" w:cs="Arial Unicode MS"/>
                <w:color w:val="000000"/>
                <w:kern w:val="0"/>
                <w:sz w:val="19"/>
                <w:szCs w:val="19"/>
              </w:rPr>
            </w:pPr>
            <w:r w:rsidRPr="0053503F">
              <w:rPr>
                <w:rFonts w:ascii="바탕" w:eastAsia="바탕" w:hAnsi="바탕" w:hint="eastAsia"/>
                <w:color w:val="FF0000"/>
                <w:sz w:val="19"/>
                <w:szCs w:val="19"/>
              </w:rPr>
              <w:t>Summary of lecture/ Mid-term I (6:30 pm)</w:t>
            </w:r>
          </w:p>
        </w:tc>
      </w:tr>
      <w:tr w:rsidR="00487323" w:rsidRPr="00332075" w14:paraId="44F9D190" w14:textId="77777777" w:rsidTr="00487323">
        <w:trPr>
          <w:gridAfter w:val="1"/>
          <w:wAfter w:w="210" w:type="dxa"/>
          <w:trHeight w:val="360"/>
        </w:trPr>
        <w:tc>
          <w:tcPr>
            <w:tcW w:w="0" w:type="auto"/>
            <w:vMerge/>
            <w:tcBorders>
              <w:top w:val="single" w:sz="2" w:space="0" w:color="00643D"/>
              <w:left w:val="nil"/>
              <w:bottom w:val="single" w:sz="2" w:space="0" w:color="00643D"/>
              <w:right w:val="single" w:sz="2" w:space="0" w:color="00643D"/>
            </w:tcBorders>
            <w:vAlign w:val="center"/>
            <w:hideMark/>
          </w:tcPr>
          <w:p w14:paraId="4D37DED5" w14:textId="77777777" w:rsidR="00487323" w:rsidRPr="00332075" w:rsidRDefault="00487323" w:rsidP="00487323">
            <w:pPr>
              <w:widowControl/>
              <w:wordWrap/>
              <w:autoSpaceDE/>
              <w:autoSpaceDN/>
              <w:spacing w:after="0" w:line="240" w:lineRule="auto"/>
              <w:jc w:val="left"/>
              <w:rPr>
                <w:rFonts w:ascii="바탕" w:eastAsia="바탕" w:hAnsi="바탕"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36C73AF" w14:textId="3077D8C6"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hint="eastAsia"/>
                <w:sz w:val="16"/>
                <w:szCs w:val="16"/>
              </w:rPr>
              <w:t>(04/</w:t>
            </w:r>
            <w:r>
              <w:rPr>
                <w:rFonts w:ascii="바탕" w:eastAsia="바탕" w:hAnsi="바탕"/>
                <w:sz w:val="16"/>
                <w:szCs w:val="16"/>
              </w:rPr>
              <w:t>09</w:t>
            </w:r>
            <w:r w:rsidRPr="00332075">
              <w:rPr>
                <w:rFonts w:ascii="바탕" w:eastAsia="바탕" w:hAnsi="바탕" w:hint="eastAsia"/>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29EE667" w14:textId="773D4AE5" w:rsidR="00487323" w:rsidRPr="00487323" w:rsidRDefault="00487323" w:rsidP="00487323">
            <w:pPr>
              <w:wordWrap/>
              <w:snapToGrid w:val="0"/>
              <w:spacing w:after="0" w:line="240" w:lineRule="auto"/>
              <w:jc w:val="center"/>
              <w:textAlignment w:val="baseline"/>
              <w:rPr>
                <w:rFonts w:ascii="바탕" w:eastAsia="바탕" w:hAnsi="바탕" w:cs="Arial Unicode MS"/>
                <w:color w:val="000000"/>
                <w:kern w:val="0"/>
                <w:sz w:val="19"/>
                <w:szCs w:val="19"/>
              </w:rPr>
            </w:pPr>
            <w:r w:rsidRPr="00487323">
              <w:rPr>
                <w:rFonts w:ascii="바탕" w:eastAsia="바탕" w:hAnsi="바탕" w:hint="eastAsia"/>
                <w:sz w:val="19"/>
                <w:szCs w:val="19"/>
              </w:rPr>
              <w:t>Ch 9.2 Electromagnetic Waves in Vacuum</w:t>
            </w:r>
          </w:p>
        </w:tc>
      </w:tr>
      <w:tr w:rsidR="00487323" w:rsidRPr="00332075" w14:paraId="3768A98A" w14:textId="77777777" w:rsidTr="00487323">
        <w:trPr>
          <w:gridAfter w:val="1"/>
          <w:wAfter w:w="210" w:type="dxa"/>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EE95A7A" w14:textId="77777777"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cs="Arial Unicode MS" w:hint="eastAsia"/>
                <w:b/>
                <w:bCs/>
                <w:color w:val="000000"/>
                <w:kern w:val="0"/>
                <w:sz w:val="19"/>
                <w:szCs w:val="19"/>
              </w:rPr>
              <w:t>Week 7</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940DA02" w14:textId="4BD405C9"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hint="eastAsia"/>
                <w:sz w:val="16"/>
                <w:szCs w:val="16"/>
              </w:rPr>
              <w:t>(04/</w:t>
            </w:r>
            <w:r>
              <w:rPr>
                <w:rFonts w:ascii="바탕" w:eastAsia="바탕" w:hAnsi="바탕"/>
                <w:sz w:val="16"/>
                <w:szCs w:val="16"/>
              </w:rPr>
              <w:t>14</w:t>
            </w:r>
            <w:r w:rsidRPr="00332075">
              <w:rPr>
                <w:rFonts w:ascii="바탕" w:eastAsia="바탕" w:hAnsi="바탕" w:hint="eastAsia"/>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67F8307A" w14:textId="056F1E0B" w:rsidR="00487323" w:rsidRPr="00487323" w:rsidRDefault="00487323" w:rsidP="00487323">
            <w:pPr>
              <w:wordWrap/>
              <w:snapToGrid w:val="0"/>
              <w:spacing w:after="0" w:line="240" w:lineRule="auto"/>
              <w:jc w:val="center"/>
              <w:textAlignment w:val="baseline"/>
              <w:rPr>
                <w:rFonts w:ascii="바탕" w:eastAsia="바탕" w:hAnsi="바탕" w:cs="Arial Unicode MS"/>
                <w:color w:val="000000"/>
                <w:kern w:val="0"/>
                <w:sz w:val="19"/>
                <w:szCs w:val="19"/>
              </w:rPr>
            </w:pPr>
            <w:r w:rsidRPr="00487323">
              <w:rPr>
                <w:rFonts w:ascii="바탕" w:eastAsia="바탕" w:hAnsi="바탕" w:hint="eastAsia"/>
                <w:sz w:val="19"/>
                <w:szCs w:val="19"/>
              </w:rPr>
              <w:t>Ch 9.3 Electromagnetic Waves in Matter</w:t>
            </w:r>
          </w:p>
        </w:tc>
      </w:tr>
      <w:tr w:rsidR="00487323" w:rsidRPr="00332075" w14:paraId="35289C4C" w14:textId="77777777" w:rsidTr="00487323">
        <w:trPr>
          <w:gridAfter w:val="1"/>
          <w:wAfter w:w="210" w:type="dxa"/>
          <w:trHeight w:val="360"/>
        </w:trPr>
        <w:tc>
          <w:tcPr>
            <w:tcW w:w="0" w:type="auto"/>
            <w:vMerge/>
            <w:tcBorders>
              <w:top w:val="single" w:sz="2" w:space="0" w:color="00643D"/>
              <w:left w:val="nil"/>
              <w:bottom w:val="single" w:sz="2" w:space="0" w:color="00643D"/>
              <w:right w:val="single" w:sz="2" w:space="0" w:color="00643D"/>
            </w:tcBorders>
            <w:vAlign w:val="center"/>
            <w:hideMark/>
          </w:tcPr>
          <w:p w14:paraId="453CD837" w14:textId="77777777" w:rsidR="00487323" w:rsidRPr="00332075" w:rsidRDefault="00487323" w:rsidP="00487323">
            <w:pPr>
              <w:widowControl/>
              <w:wordWrap/>
              <w:autoSpaceDE/>
              <w:autoSpaceDN/>
              <w:spacing w:after="0" w:line="240" w:lineRule="auto"/>
              <w:jc w:val="left"/>
              <w:rPr>
                <w:rFonts w:ascii="바탕" w:eastAsia="바탕" w:hAnsi="바탕"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A3FA1F4" w14:textId="71AD9C0E"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hint="eastAsia"/>
                <w:sz w:val="16"/>
                <w:szCs w:val="16"/>
              </w:rPr>
              <w:t>(0</w:t>
            </w:r>
            <w:r>
              <w:rPr>
                <w:rFonts w:ascii="바탕" w:eastAsia="바탕" w:hAnsi="바탕"/>
                <w:sz w:val="16"/>
                <w:szCs w:val="16"/>
              </w:rPr>
              <w:t>4</w:t>
            </w:r>
            <w:r w:rsidRPr="00332075">
              <w:rPr>
                <w:rFonts w:ascii="바탕" w:eastAsia="바탕" w:hAnsi="바탕" w:hint="eastAsia"/>
                <w:sz w:val="16"/>
                <w:szCs w:val="16"/>
              </w:rPr>
              <w:t>/</w:t>
            </w:r>
            <w:r>
              <w:rPr>
                <w:rFonts w:ascii="바탕" w:eastAsia="바탕" w:hAnsi="바탕"/>
                <w:sz w:val="16"/>
                <w:szCs w:val="16"/>
              </w:rPr>
              <w:t>16</w:t>
            </w:r>
            <w:r w:rsidRPr="00332075">
              <w:rPr>
                <w:rFonts w:ascii="바탕" w:eastAsia="바탕" w:hAnsi="바탕" w:hint="eastAsia"/>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0634DDAB" w14:textId="055057B9" w:rsidR="00487323" w:rsidRPr="00487323" w:rsidRDefault="00487323" w:rsidP="00487323">
            <w:pPr>
              <w:wordWrap/>
              <w:snapToGrid w:val="0"/>
              <w:spacing w:after="0" w:line="240" w:lineRule="auto"/>
              <w:jc w:val="center"/>
              <w:textAlignment w:val="baseline"/>
              <w:rPr>
                <w:rFonts w:ascii="바탕" w:eastAsia="바탕" w:hAnsi="바탕" w:cs="Arial Unicode MS"/>
                <w:color w:val="000000"/>
                <w:kern w:val="0"/>
                <w:sz w:val="19"/>
                <w:szCs w:val="19"/>
              </w:rPr>
            </w:pPr>
            <w:r w:rsidRPr="00487323">
              <w:rPr>
                <w:rFonts w:ascii="바탕" w:eastAsia="바탕" w:hAnsi="바탕" w:hint="eastAsia"/>
                <w:sz w:val="19"/>
                <w:szCs w:val="19"/>
              </w:rPr>
              <w:t>Ch 9.3 Electromagnetic Waves in Matter</w:t>
            </w:r>
            <w:r w:rsidR="003A155B">
              <w:rPr>
                <w:rFonts w:ascii="바탕" w:eastAsia="바탕" w:hAnsi="바탕"/>
                <w:sz w:val="19"/>
                <w:szCs w:val="19"/>
              </w:rPr>
              <w:t xml:space="preserve">/ </w:t>
            </w:r>
            <w:r w:rsidR="003A155B" w:rsidRPr="00487323">
              <w:rPr>
                <w:rFonts w:ascii="바탕" w:eastAsia="바탕" w:hAnsi="바탕" w:hint="eastAsia"/>
                <w:sz w:val="19"/>
                <w:szCs w:val="19"/>
              </w:rPr>
              <w:t>Ch 9.4 Absorption and Dispersion</w:t>
            </w:r>
          </w:p>
        </w:tc>
      </w:tr>
      <w:tr w:rsidR="00487323" w:rsidRPr="00332075" w14:paraId="7A9D3900" w14:textId="77777777" w:rsidTr="00487323">
        <w:trPr>
          <w:gridAfter w:val="1"/>
          <w:wAfter w:w="210" w:type="dxa"/>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200EBC5" w14:textId="77777777"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cs="Arial Unicode MS" w:hint="eastAsia"/>
                <w:b/>
                <w:bCs/>
                <w:color w:val="000000"/>
                <w:kern w:val="0"/>
                <w:sz w:val="19"/>
                <w:szCs w:val="19"/>
              </w:rPr>
              <w:t>Week 8</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861CE71" w14:textId="443A0821"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hint="eastAsia"/>
                <w:sz w:val="16"/>
                <w:szCs w:val="16"/>
              </w:rPr>
              <w:t>(0</w:t>
            </w:r>
            <w:r>
              <w:rPr>
                <w:rFonts w:ascii="바탕" w:eastAsia="바탕" w:hAnsi="바탕"/>
                <w:sz w:val="16"/>
                <w:szCs w:val="16"/>
              </w:rPr>
              <w:t>4</w:t>
            </w:r>
            <w:r w:rsidRPr="00332075">
              <w:rPr>
                <w:rFonts w:ascii="바탕" w:eastAsia="바탕" w:hAnsi="바탕" w:hint="eastAsia"/>
                <w:sz w:val="16"/>
                <w:szCs w:val="16"/>
              </w:rPr>
              <w:t>/</w:t>
            </w:r>
            <w:r>
              <w:rPr>
                <w:rFonts w:ascii="바탕" w:eastAsia="바탕" w:hAnsi="바탕"/>
                <w:sz w:val="16"/>
                <w:szCs w:val="16"/>
              </w:rPr>
              <w:t>21</w:t>
            </w:r>
            <w:r w:rsidRPr="00332075">
              <w:rPr>
                <w:rFonts w:ascii="바탕" w:eastAsia="바탕" w:hAnsi="바탕" w:hint="eastAsia"/>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B3991DA" w14:textId="4298A68F" w:rsidR="00487323" w:rsidRPr="003A155B" w:rsidRDefault="00177B8B" w:rsidP="00487323">
            <w:pPr>
              <w:wordWrap/>
              <w:snapToGrid w:val="0"/>
              <w:spacing w:after="0" w:line="240" w:lineRule="auto"/>
              <w:jc w:val="center"/>
              <w:textAlignment w:val="baseline"/>
              <w:rPr>
                <w:rFonts w:ascii="바탕" w:eastAsia="바탕" w:hAnsi="바탕" w:cs="Arial Unicode MS"/>
                <w:color w:val="FF0000"/>
                <w:kern w:val="0"/>
                <w:sz w:val="19"/>
                <w:szCs w:val="19"/>
              </w:rPr>
            </w:pPr>
            <w:r w:rsidRPr="003A155B">
              <w:rPr>
                <w:rFonts w:ascii="바탕" w:eastAsia="바탕" w:hAnsi="바탕"/>
                <w:color w:val="FF0000"/>
                <w:sz w:val="19"/>
                <w:szCs w:val="19"/>
              </w:rPr>
              <w:t>N</w:t>
            </w:r>
            <w:r w:rsidRPr="003A155B">
              <w:rPr>
                <w:rFonts w:ascii="바탕" w:eastAsia="바탕" w:hAnsi="바탕" w:hint="eastAsia"/>
                <w:color w:val="FF0000"/>
                <w:sz w:val="19"/>
                <w:szCs w:val="19"/>
              </w:rPr>
              <w:t>o</w:t>
            </w:r>
            <w:r w:rsidRPr="003A155B">
              <w:rPr>
                <w:rFonts w:ascii="바탕" w:eastAsia="바탕" w:hAnsi="바탕"/>
                <w:color w:val="FF0000"/>
                <w:sz w:val="19"/>
                <w:szCs w:val="19"/>
              </w:rPr>
              <w:t xml:space="preserve"> lecture</w:t>
            </w:r>
            <w:r w:rsidR="00487323" w:rsidRPr="003A155B">
              <w:rPr>
                <w:rFonts w:ascii="바탕" w:eastAsia="바탕" w:hAnsi="바탕" w:hint="eastAsia"/>
                <w:color w:val="FF0000"/>
                <w:sz w:val="19"/>
                <w:szCs w:val="19"/>
              </w:rPr>
              <w:t xml:space="preserve"> due to midterm period for general</w:t>
            </w:r>
            <w:r w:rsidRPr="003A155B">
              <w:rPr>
                <w:rFonts w:ascii="바탕" w:eastAsia="바탕" w:hAnsi="바탕"/>
                <w:color w:val="FF0000"/>
                <w:sz w:val="19"/>
                <w:szCs w:val="19"/>
              </w:rPr>
              <w:t xml:space="preserve"> classes</w:t>
            </w:r>
          </w:p>
        </w:tc>
      </w:tr>
      <w:tr w:rsidR="00487323" w:rsidRPr="003A155B" w14:paraId="6E234E1F" w14:textId="77777777" w:rsidTr="00487323">
        <w:trPr>
          <w:gridAfter w:val="1"/>
          <w:wAfter w:w="210" w:type="dxa"/>
          <w:trHeight w:val="360"/>
        </w:trPr>
        <w:tc>
          <w:tcPr>
            <w:tcW w:w="0" w:type="auto"/>
            <w:vMerge/>
            <w:tcBorders>
              <w:top w:val="single" w:sz="2" w:space="0" w:color="00643D"/>
              <w:left w:val="nil"/>
              <w:bottom w:val="single" w:sz="2" w:space="0" w:color="00643D"/>
              <w:right w:val="single" w:sz="2" w:space="0" w:color="00643D"/>
            </w:tcBorders>
            <w:vAlign w:val="center"/>
            <w:hideMark/>
          </w:tcPr>
          <w:p w14:paraId="7CA0A8E9" w14:textId="77777777" w:rsidR="00487323" w:rsidRPr="00332075" w:rsidRDefault="00487323" w:rsidP="00487323">
            <w:pPr>
              <w:widowControl/>
              <w:wordWrap/>
              <w:autoSpaceDE/>
              <w:autoSpaceDN/>
              <w:spacing w:after="0" w:line="240" w:lineRule="auto"/>
              <w:jc w:val="left"/>
              <w:rPr>
                <w:rFonts w:ascii="바탕" w:eastAsia="바탕" w:hAnsi="바탕"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A7CF2D9" w14:textId="662760E9"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hint="eastAsia"/>
                <w:sz w:val="16"/>
                <w:szCs w:val="16"/>
              </w:rPr>
              <w:t>(0</w:t>
            </w:r>
            <w:r>
              <w:rPr>
                <w:rFonts w:ascii="바탕" w:eastAsia="바탕" w:hAnsi="바탕"/>
                <w:sz w:val="16"/>
                <w:szCs w:val="16"/>
              </w:rPr>
              <w:t>4</w:t>
            </w:r>
            <w:r w:rsidRPr="00332075">
              <w:rPr>
                <w:rFonts w:ascii="바탕" w:eastAsia="바탕" w:hAnsi="바탕" w:hint="eastAsia"/>
                <w:sz w:val="16"/>
                <w:szCs w:val="16"/>
              </w:rPr>
              <w:t>/</w:t>
            </w:r>
            <w:r>
              <w:rPr>
                <w:rFonts w:ascii="바탕" w:eastAsia="바탕" w:hAnsi="바탕"/>
                <w:sz w:val="16"/>
                <w:szCs w:val="16"/>
              </w:rPr>
              <w:t>23</w:t>
            </w:r>
            <w:r w:rsidRPr="00332075">
              <w:rPr>
                <w:rFonts w:ascii="바탕" w:eastAsia="바탕" w:hAnsi="바탕" w:hint="eastAsia"/>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667D4094" w14:textId="426F7A2E" w:rsidR="00487323" w:rsidRPr="003A155B" w:rsidRDefault="00177B8B" w:rsidP="00487323">
            <w:pPr>
              <w:wordWrap/>
              <w:snapToGrid w:val="0"/>
              <w:spacing w:after="0" w:line="240" w:lineRule="auto"/>
              <w:jc w:val="center"/>
              <w:textAlignment w:val="baseline"/>
              <w:rPr>
                <w:rFonts w:ascii="바탕" w:eastAsia="바탕" w:hAnsi="바탕" w:cs="Arial Unicode MS"/>
                <w:color w:val="FF0000"/>
                <w:kern w:val="0"/>
                <w:sz w:val="19"/>
                <w:szCs w:val="19"/>
              </w:rPr>
            </w:pPr>
            <w:r w:rsidRPr="003A155B">
              <w:rPr>
                <w:rFonts w:ascii="바탕" w:eastAsia="바탕" w:hAnsi="바탕"/>
                <w:color w:val="FF0000"/>
                <w:sz w:val="19"/>
                <w:szCs w:val="19"/>
              </w:rPr>
              <w:t>N</w:t>
            </w:r>
            <w:r w:rsidRPr="003A155B">
              <w:rPr>
                <w:rFonts w:ascii="바탕" w:eastAsia="바탕" w:hAnsi="바탕" w:hint="eastAsia"/>
                <w:color w:val="FF0000"/>
                <w:sz w:val="19"/>
                <w:szCs w:val="19"/>
              </w:rPr>
              <w:t>o</w:t>
            </w:r>
            <w:r w:rsidRPr="003A155B">
              <w:rPr>
                <w:rFonts w:ascii="바탕" w:eastAsia="바탕" w:hAnsi="바탕"/>
                <w:color w:val="FF0000"/>
                <w:sz w:val="19"/>
                <w:szCs w:val="19"/>
              </w:rPr>
              <w:t xml:space="preserve"> lecture</w:t>
            </w:r>
            <w:r w:rsidRPr="003A155B">
              <w:rPr>
                <w:rFonts w:ascii="바탕" w:eastAsia="바탕" w:hAnsi="바탕" w:hint="eastAsia"/>
                <w:color w:val="FF0000"/>
                <w:sz w:val="19"/>
                <w:szCs w:val="19"/>
              </w:rPr>
              <w:t xml:space="preserve"> due to midterm period for general</w:t>
            </w:r>
            <w:r w:rsidRPr="003A155B">
              <w:rPr>
                <w:rFonts w:ascii="바탕" w:eastAsia="바탕" w:hAnsi="바탕"/>
                <w:color w:val="FF0000"/>
                <w:sz w:val="19"/>
                <w:szCs w:val="19"/>
              </w:rPr>
              <w:t xml:space="preserve"> classes</w:t>
            </w:r>
          </w:p>
        </w:tc>
      </w:tr>
      <w:tr w:rsidR="00487323" w:rsidRPr="00332075" w14:paraId="34C0BC3C" w14:textId="77777777" w:rsidTr="00487323">
        <w:trPr>
          <w:gridAfter w:val="1"/>
          <w:wAfter w:w="210" w:type="dxa"/>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B78EBBA" w14:textId="77777777"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cs="Arial Unicode MS" w:hint="eastAsia"/>
                <w:b/>
                <w:bCs/>
                <w:color w:val="000000"/>
                <w:kern w:val="0"/>
                <w:sz w:val="19"/>
                <w:szCs w:val="19"/>
              </w:rPr>
              <w:lastRenderedPageBreak/>
              <w:t>Week 9</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8F83123" w14:textId="2846EAE3"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hint="eastAsia"/>
                <w:sz w:val="16"/>
                <w:szCs w:val="16"/>
              </w:rPr>
              <w:t>(0</w:t>
            </w:r>
            <w:r>
              <w:rPr>
                <w:rFonts w:ascii="바탕" w:eastAsia="바탕" w:hAnsi="바탕"/>
                <w:sz w:val="16"/>
                <w:szCs w:val="16"/>
              </w:rPr>
              <w:t>4</w:t>
            </w:r>
            <w:r w:rsidRPr="00332075">
              <w:rPr>
                <w:rFonts w:ascii="바탕" w:eastAsia="바탕" w:hAnsi="바탕" w:hint="eastAsia"/>
                <w:sz w:val="16"/>
                <w:szCs w:val="16"/>
              </w:rPr>
              <w:t>/</w:t>
            </w:r>
            <w:r>
              <w:rPr>
                <w:rFonts w:ascii="바탕" w:eastAsia="바탕" w:hAnsi="바탕"/>
                <w:sz w:val="16"/>
                <w:szCs w:val="16"/>
              </w:rPr>
              <w:t>28</w:t>
            </w:r>
            <w:r w:rsidRPr="00332075">
              <w:rPr>
                <w:rFonts w:ascii="바탕" w:eastAsia="바탕" w:hAnsi="바탕" w:hint="eastAsia"/>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481DB23" w14:textId="7A3CA2E3" w:rsidR="00487323" w:rsidRPr="00487323" w:rsidRDefault="00487323" w:rsidP="00487323">
            <w:pPr>
              <w:wordWrap/>
              <w:snapToGrid w:val="0"/>
              <w:spacing w:after="0" w:line="240" w:lineRule="auto"/>
              <w:jc w:val="center"/>
              <w:textAlignment w:val="baseline"/>
              <w:rPr>
                <w:rFonts w:ascii="바탕" w:eastAsia="바탕" w:hAnsi="바탕" w:cs="Arial Unicode MS"/>
                <w:color w:val="000000"/>
                <w:kern w:val="0"/>
                <w:sz w:val="19"/>
                <w:szCs w:val="19"/>
              </w:rPr>
            </w:pPr>
            <w:r w:rsidRPr="00487323">
              <w:rPr>
                <w:rFonts w:ascii="바탕" w:eastAsia="바탕" w:hAnsi="바탕" w:hint="eastAsia"/>
                <w:sz w:val="19"/>
                <w:szCs w:val="19"/>
              </w:rPr>
              <w:t>Ch 9.4 Absorption and Dispersion</w:t>
            </w:r>
            <w:r w:rsidR="0053503F">
              <w:rPr>
                <w:rFonts w:ascii="바탕" w:eastAsia="바탕" w:hAnsi="바탕"/>
                <w:sz w:val="19"/>
                <w:szCs w:val="19"/>
              </w:rPr>
              <w:t xml:space="preserve">/ </w:t>
            </w:r>
            <w:r w:rsidR="0053503F" w:rsidRPr="00487323">
              <w:rPr>
                <w:rFonts w:ascii="바탕" w:eastAsia="바탕" w:hAnsi="바탕" w:hint="eastAsia"/>
                <w:sz w:val="19"/>
                <w:szCs w:val="19"/>
              </w:rPr>
              <w:t>Ch 9.5 Guided Waves</w:t>
            </w:r>
          </w:p>
        </w:tc>
      </w:tr>
      <w:tr w:rsidR="00487323" w:rsidRPr="00332075" w14:paraId="667BBDAC" w14:textId="77777777" w:rsidTr="00487323">
        <w:trPr>
          <w:gridAfter w:val="1"/>
          <w:wAfter w:w="210" w:type="dxa"/>
          <w:trHeight w:val="360"/>
        </w:trPr>
        <w:tc>
          <w:tcPr>
            <w:tcW w:w="0" w:type="auto"/>
            <w:vMerge/>
            <w:tcBorders>
              <w:top w:val="single" w:sz="2" w:space="0" w:color="00643D"/>
              <w:left w:val="nil"/>
              <w:bottom w:val="single" w:sz="2" w:space="0" w:color="00643D"/>
              <w:right w:val="single" w:sz="2" w:space="0" w:color="00643D"/>
            </w:tcBorders>
            <w:vAlign w:val="center"/>
            <w:hideMark/>
          </w:tcPr>
          <w:p w14:paraId="610220A3" w14:textId="77777777" w:rsidR="00487323" w:rsidRPr="00332075" w:rsidRDefault="00487323" w:rsidP="00487323">
            <w:pPr>
              <w:widowControl/>
              <w:wordWrap/>
              <w:autoSpaceDE/>
              <w:autoSpaceDN/>
              <w:spacing w:after="0" w:line="240" w:lineRule="auto"/>
              <w:jc w:val="left"/>
              <w:rPr>
                <w:rFonts w:ascii="바탕" w:eastAsia="바탕" w:hAnsi="바탕"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9AAFB10" w14:textId="5D77DC58"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hint="eastAsia"/>
                <w:sz w:val="16"/>
                <w:szCs w:val="16"/>
              </w:rPr>
              <w:t>(0</w:t>
            </w:r>
            <w:r>
              <w:rPr>
                <w:rFonts w:ascii="바탕" w:eastAsia="바탕" w:hAnsi="바탕"/>
                <w:sz w:val="16"/>
                <w:szCs w:val="16"/>
              </w:rPr>
              <w:t>4</w:t>
            </w:r>
            <w:r w:rsidRPr="00332075">
              <w:rPr>
                <w:rFonts w:ascii="바탕" w:eastAsia="바탕" w:hAnsi="바탕" w:hint="eastAsia"/>
                <w:sz w:val="16"/>
                <w:szCs w:val="16"/>
              </w:rPr>
              <w:t>/</w:t>
            </w:r>
            <w:r>
              <w:rPr>
                <w:rFonts w:ascii="바탕" w:eastAsia="바탕" w:hAnsi="바탕"/>
                <w:sz w:val="16"/>
                <w:szCs w:val="16"/>
              </w:rPr>
              <w:t>30</w:t>
            </w:r>
            <w:r w:rsidRPr="00332075">
              <w:rPr>
                <w:rFonts w:ascii="바탕" w:eastAsia="바탕" w:hAnsi="바탕" w:hint="eastAsia"/>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F6E533B" w14:textId="23F8C7E5" w:rsidR="00487323" w:rsidRPr="00487323" w:rsidRDefault="00487323" w:rsidP="00487323">
            <w:pPr>
              <w:wordWrap/>
              <w:snapToGrid w:val="0"/>
              <w:spacing w:after="0" w:line="240" w:lineRule="auto"/>
              <w:jc w:val="center"/>
              <w:textAlignment w:val="baseline"/>
              <w:rPr>
                <w:rFonts w:ascii="바탕" w:eastAsia="바탕" w:hAnsi="바탕" w:cs="Arial Unicode MS"/>
                <w:color w:val="000000"/>
                <w:kern w:val="0"/>
                <w:sz w:val="19"/>
                <w:szCs w:val="19"/>
              </w:rPr>
            </w:pPr>
            <w:r w:rsidRPr="00487323">
              <w:rPr>
                <w:rFonts w:ascii="바탕" w:eastAsia="바탕" w:hAnsi="바탕" w:hint="eastAsia"/>
                <w:sz w:val="19"/>
                <w:szCs w:val="19"/>
              </w:rPr>
              <w:t>Ch 9.5 Guided Waves</w:t>
            </w:r>
          </w:p>
        </w:tc>
      </w:tr>
      <w:tr w:rsidR="00487323" w:rsidRPr="00332075" w14:paraId="2A2961DB" w14:textId="77777777" w:rsidTr="00487323">
        <w:trPr>
          <w:gridAfter w:val="1"/>
          <w:wAfter w:w="210" w:type="dxa"/>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4285503" w14:textId="77777777"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cs="Arial Unicode MS" w:hint="eastAsia"/>
                <w:b/>
                <w:bCs/>
                <w:color w:val="000000"/>
                <w:kern w:val="0"/>
                <w:sz w:val="19"/>
                <w:szCs w:val="19"/>
              </w:rPr>
              <w:t>Week 10</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A5232A7" w14:textId="7DEE252F"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hint="eastAsia"/>
                <w:sz w:val="16"/>
                <w:szCs w:val="16"/>
              </w:rPr>
              <w:t>(05/</w:t>
            </w:r>
            <w:r>
              <w:rPr>
                <w:rFonts w:ascii="바탕" w:eastAsia="바탕" w:hAnsi="바탕"/>
                <w:sz w:val="16"/>
                <w:szCs w:val="16"/>
              </w:rPr>
              <w:t>05</w:t>
            </w:r>
            <w:r w:rsidRPr="00332075">
              <w:rPr>
                <w:rFonts w:ascii="바탕" w:eastAsia="바탕" w:hAnsi="바탕" w:hint="eastAsia"/>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0E6DECFD" w14:textId="0C5FFFA9" w:rsidR="00487323" w:rsidRPr="00487323" w:rsidRDefault="003A155B" w:rsidP="00487323">
            <w:pPr>
              <w:wordWrap/>
              <w:snapToGrid w:val="0"/>
              <w:spacing w:after="0" w:line="240" w:lineRule="auto"/>
              <w:jc w:val="center"/>
              <w:textAlignment w:val="baseline"/>
              <w:rPr>
                <w:rFonts w:ascii="바탕" w:eastAsia="바탕" w:hAnsi="바탕" w:cs="Arial Unicode MS"/>
                <w:color w:val="000000"/>
                <w:kern w:val="0"/>
                <w:sz w:val="19"/>
                <w:szCs w:val="19"/>
              </w:rPr>
            </w:pPr>
            <w:r w:rsidRPr="003A155B">
              <w:rPr>
                <w:rFonts w:ascii="바탕" w:eastAsia="바탕" w:hAnsi="바탕" w:hint="eastAsia"/>
                <w:color w:val="FF0000"/>
                <w:sz w:val="19"/>
                <w:szCs w:val="19"/>
              </w:rPr>
              <w:t>C</w:t>
            </w:r>
            <w:r w:rsidRPr="003A155B">
              <w:rPr>
                <w:rFonts w:ascii="바탕" w:eastAsia="바탕" w:hAnsi="바탕"/>
                <w:color w:val="FF0000"/>
                <w:sz w:val="19"/>
                <w:szCs w:val="19"/>
              </w:rPr>
              <w:t>hildren’s day</w:t>
            </w:r>
            <w:r w:rsidRPr="003A155B">
              <w:rPr>
                <w:rFonts w:ascii="바탕" w:eastAsia="바탕" w:hAnsi="바탕" w:hint="eastAsia"/>
                <w:color w:val="FF0000"/>
                <w:sz w:val="19"/>
                <w:szCs w:val="19"/>
              </w:rPr>
              <w:t xml:space="preserve"> </w:t>
            </w:r>
            <w:r w:rsidRPr="003A155B">
              <w:rPr>
                <w:rFonts w:ascii="바탕" w:eastAsia="바탕" w:hAnsi="바탕"/>
                <w:color w:val="FF0000"/>
                <w:sz w:val="19"/>
                <w:szCs w:val="19"/>
              </w:rPr>
              <w:t>(No lecture)</w:t>
            </w:r>
            <w:r w:rsidR="00487323">
              <w:rPr>
                <w:rFonts w:ascii="바탕" w:eastAsia="바탕" w:hAnsi="바탕" w:hint="eastAsia"/>
                <w:sz w:val="19"/>
                <w:szCs w:val="19"/>
              </w:rPr>
              <w:t xml:space="preserve"> </w:t>
            </w:r>
          </w:p>
        </w:tc>
      </w:tr>
      <w:tr w:rsidR="00487323" w:rsidRPr="00332075" w14:paraId="41EC2E38" w14:textId="77777777" w:rsidTr="00487323">
        <w:trPr>
          <w:gridAfter w:val="1"/>
          <w:wAfter w:w="210" w:type="dxa"/>
          <w:trHeight w:val="360"/>
        </w:trPr>
        <w:tc>
          <w:tcPr>
            <w:tcW w:w="0" w:type="auto"/>
            <w:vMerge/>
            <w:tcBorders>
              <w:top w:val="single" w:sz="2" w:space="0" w:color="00643D"/>
              <w:left w:val="nil"/>
              <w:bottom w:val="single" w:sz="2" w:space="0" w:color="00643D"/>
              <w:right w:val="single" w:sz="2" w:space="0" w:color="00643D"/>
            </w:tcBorders>
            <w:vAlign w:val="center"/>
            <w:hideMark/>
          </w:tcPr>
          <w:p w14:paraId="109BCE07" w14:textId="77777777" w:rsidR="00487323" w:rsidRPr="00332075" w:rsidRDefault="00487323" w:rsidP="00487323">
            <w:pPr>
              <w:widowControl/>
              <w:wordWrap/>
              <w:autoSpaceDE/>
              <w:autoSpaceDN/>
              <w:spacing w:after="0" w:line="240" w:lineRule="auto"/>
              <w:jc w:val="left"/>
              <w:rPr>
                <w:rFonts w:ascii="바탕" w:eastAsia="바탕" w:hAnsi="바탕"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43B9040" w14:textId="0B21A95D"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hint="eastAsia"/>
                <w:sz w:val="16"/>
                <w:szCs w:val="16"/>
              </w:rPr>
              <w:t>(05/</w:t>
            </w:r>
            <w:r>
              <w:rPr>
                <w:rFonts w:ascii="바탕" w:eastAsia="바탕" w:hAnsi="바탕"/>
                <w:sz w:val="16"/>
                <w:szCs w:val="16"/>
              </w:rPr>
              <w:t>07</w:t>
            </w:r>
            <w:r w:rsidRPr="00332075">
              <w:rPr>
                <w:rFonts w:ascii="바탕" w:eastAsia="바탕" w:hAnsi="바탕" w:hint="eastAsia"/>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3C19B972" w14:textId="5BC111CF" w:rsidR="00487323" w:rsidRPr="00487323" w:rsidRDefault="00487323" w:rsidP="00487323">
            <w:pPr>
              <w:wordWrap/>
              <w:snapToGrid w:val="0"/>
              <w:spacing w:after="0" w:line="240" w:lineRule="auto"/>
              <w:jc w:val="center"/>
              <w:textAlignment w:val="baseline"/>
              <w:rPr>
                <w:rFonts w:ascii="바탕" w:eastAsia="바탕" w:hAnsi="바탕" w:cs="Arial Unicode MS"/>
                <w:color w:val="000000"/>
                <w:kern w:val="0"/>
                <w:sz w:val="19"/>
                <w:szCs w:val="19"/>
              </w:rPr>
            </w:pPr>
            <w:r w:rsidRPr="0053503F">
              <w:rPr>
                <w:rFonts w:ascii="바탕" w:eastAsia="바탕" w:hAnsi="바탕" w:hint="eastAsia"/>
                <w:color w:val="FF0000"/>
                <w:sz w:val="19"/>
                <w:szCs w:val="19"/>
              </w:rPr>
              <w:t>Summary of lecture/ Mid-term II (6:30 pm)</w:t>
            </w:r>
          </w:p>
        </w:tc>
      </w:tr>
      <w:tr w:rsidR="00487323" w:rsidRPr="00332075" w14:paraId="26E3F2D8" w14:textId="77777777" w:rsidTr="00487323">
        <w:trPr>
          <w:gridAfter w:val="1"/>
          <w:wAfter w:w="210" w:type="dxa"/>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CB5F216" w14:textId="77777777"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cs="Arial Unicode MS" w:hint="eastAsia"/>
                <w:b/>
                <w:bCs/>
                <w:color w:val="000000"/>
                <w:kern w:val="0"/>
                <w:sz w:val="19"/>
                <w:szCs w:val="19"/>
              </w:rPr>
              <w:t>Week 11</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B15045F" w14:textId="52D21D9D"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hint="eastAsia"/>
                <w:sz w:val="16"/>
                <w:szCs w:val="16"/>
              </w:rPr>
              <w:t>(05/</w:t>
            </w:r>
            <w:r>
              <w:rPr>
                <w:rFonts w:ascii="바탕" w:eastAsia="바탕" w:hAnsi="바탕"/>
                <w:sz w:val="16"/>
                <w:szCs w:val="16"/>
              </w:rPr>
              <w:t>12</w:t>
            </w:r>
            <w:r w:rsidRPr="00332075">
              <w:rPr>
                <w:rFonts w:ascii="바탕" w:eastAsia="바탕" w:hAnsi="바탕" w:hint="eastAsia"/>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05563D7" w14:textId="445D7DB6" w:rsidR="00487323" w:rsidRPr="00487323" w:rsidRDefault="00487323" w:rsidP="00487323">
            <w:pPr>
              <w:wordWrap/>
              <w:snapToGrid w:val="0"/>
              <w:spacing w:after="0" w:line="240" w:lineRule="auto"/>
              <w:jc w:val="center"/>
              <w:textAlignment w:val="baseline"/>
              <w:rPr>
                <w:rFonts w:ascii="바탕" w:eastAsia="바탕" w:hAnsi="바탕" w:cs="Arial Unicode MS"/>
                <w:color w:val="000000"/>
                <w:kern w:val="0"/>
                <w:sz w:val="19"/>
                <w:szCs w:val="19"/>
              </w:rPr>
            </w:pPr>
            <w:r w:rsidRPr="00487323">
              <w:rPr>
                <w:rFonts w:ascii="바탕" w:eastAsia="바탕" w:hAnsi="바탕" w:hint="eastAsia"/>
                <w:sz w:val="19"/>
                <w:szCs w:val="19"/>
              </w:rPr>
              <w:t>Ch 10.1 The Potential Formulation</w:t>
            </w:r>
          </w:p>
        </w:tc>
      </w:tr>
      <w:tr w:rsidR="00487323" w:rsidRPr="00332075" w14:paraId="4400CC6A" w14:textId="77777777" w:rsidTr="00487323">
        <w:trPr>
          <w:gridAfter w:val="1"/>
          <w:wAfter w:w="210" w:type="dxa"/>
          <w:trHeight w:val="360"/>
        </w:trPr>
        <w:tc>
          <w:tcPr>
            <w:tcW w:w="0" w:type="auto"/>
            <w:vMerge/>
            <w:tcBorders>
              <w:top w:val="single" w:sz="2" w:space="0" w:color="00643D"/>
              <w:left w:val="nil"/>
              <w:bottom w:val="single" w:sz="2" w:space="0" w:color="00643D"/>
              <w:right w:val="single" w:sz="2" w:space="0" w:color="00643D"/>
            </w:tcBorders>
            <w:vAlign w:val="center"/>
            <w:hideMark/>
          </w:tcPr>
          <w:p w14:paraId="11E803BD" w14:textId="77777777" w:rsidR="00487323" w:rsidRPr="00332075" w:rsidRDefault="00487323" w:rsidP="00487323">
            <w:pPr>
              <w:widowControl/>
              <w:wordWrap/>
              <w:autoSpaceDE/>
              <w:autoSpaceDN/>
              <w:spacing w:after="0" w:line="240" w:lineRule="auto"/>
              <w:jc w:val="left"/>
              <w:rPr>
                <w:rFonts w:ascii="바탕" w:eastAsia="바탕" w:hAnsi="바탕"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CE43724" w14:textId="3E261268"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hint="eastAsia"/>
                <w:sz w:val="16"/>
                <w:szCs w:val="16"/>
              </w:rPr>
              <w:t>(05/</w:t>
            </w:r>
            <w:r>
              <w:rPr>
                <w:rFonts w:ascii="바탕" w:eastAsia="바탕" w:hAnsi="바탕"/>
                <w:sz w:val="16"/>
                <w:szCs w:val="16"/>
              </w:rPr>
              <w:t>14</w:t>
            </w:r>
            <w:r w:rsidRPr="00332075">
              <w:rPr>
                <w:rFonts w:ascii="바탕" w:eastAsia="바탕" w:hAnsi="바탕" w:hint="eastAsia"/>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A240C83" w14:textId="65AF9269" w:rsidR="00487323" w:rsidRPr="00487323" w:rsidRDefault="00487323" w:rsidP="00487323">
            <w:pPr>
              <w:wordWrap/>
              <w:snapToGrid w:val="0"/>
              <w:spacing w:after="0" w:line="240" w:lineRule="auto"/>
              <w:jc w:val="center"/>
              <w:textAlignment w:val="baseline"/>
              <w:rPr>
                <w:rFonts w:ascii="바탕" w:eastAsia="바탕" w:hAnsi="바탕" w:cs="Arial Unicode MS"/>
                <w:color w:val="000000"/>
                <w:kern w:val="0"/>
                <w:sz w:val="19"/>
                <w:szCs w:val="19"/>
              </w:rPr>
            </w:pPr>
            <w:r w:rsidRPr="00487323">
              <w:rPr>
                <w:rFonts w:ascii="바탕" w:eastAsia="바탕" w:hAnsi="바탕" w:hint="eastAsia"/>
                <w:sz w:val="19"/>
                <w:szCs w:val="19"/>
              </w:rPr>
              <w:t xml:space="preserve">Ch 10.1 The Potential Formulation/ Ch 10.2 Continuous Distributions </w:t>
            </w:r>
          </w:p>
        </w:tc>
      </w:tr>
      <w:tr w:rsidR="00487323" w:rsidRPr="00332075" w14:paraId="221B8601" w14:textId="77777777" w:rsidTr="00487323">
        <w:trPr>
          <w:gridAfter w:val="1"/>
          <w:wAfter w:w="210" w:type="dxa"/>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DAEDBA4" w14:textId="77777777"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cs="Arial Unicode MS" w:hint="eastAsia"/>
                <w:b/>
                <w:bCs/>
                <w:color w:val="000000"/>
                <w:kern w:val="0"/>
                <w:sz w:val="19"/>
                <w:szCs w:val="19"/>
              </w:rPr>
              <w:t>Week 12</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82D1A50" w14:textId="1A1D67F2"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hint="eastAsia"/>
                <w:sz w:val="16"/>
                <w:szCs w:val="16"/>
              </w:rPr>
              <w:t>(05/</w:t>
            </w:r>
            <w:r>
              <w:rPr>
                <w:rFonts w:ascii="바탕" w:eastAsia="바탕" w:hAnsi="바탕"/>
                <w:sz w:val="16"/>
                <w:szCs w:val="16"/>
              </w:rPr>
              <w:t>19</w:t>
            </w:r>
            <w:r w:rsidRPr="00332075">
              <w:rPr>
                <w:rFonts w:ascii="바탕" w:eastAsia="바탕" w:hAnsi="바탕" w:hint="eastAsia"/>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5575318" w14:textId="3B23BFC6" w:rsidR="00487323" w:rsidRPr="00487323" w:rsidRDefault="0053503F" w:rsidP="00487323">
            <w:pPr>
              <w:wordWrap/>
              <w:snapToGrid w:val="0"/>
              <w:spacing w:after="0" w:line="240" w:lineRule="auto"/>
              <w:jc w:val="center"/>
              <w:textAlignment w:val="baseline"/>
              <w:rPr>
                <w:rFonts w:ascii="바탕" w:eastAsia="바탕" w:hAnsi="바탕" w:cs="Arial Unicode MS"/>
                <w:color w:val="000000"/>
                <w:kern w:val="0"/>
                <w:sz w:val="19"/>
                <w:szCs w:val="19"/>
              </w:rPr>
            </w:pPr>
            <w:r w:rsidRPr="0053503F">
              <w:rPr>
                <w:rFonts w:ascii="바탕" w:eastAsia="바탕" w:hAnsi="바탕" w:hint="eastAsia"/>
                <w:color w:val="FF0000"/>
                <w:sz w:val="19"/>
                <w:szCs w:val="19"/>
              </w:rPr>
              <w:t>B</w:t>
            </w:r>
            <w:r w:rsidRPr="0053503F">
              <w:rPr>
                <w:rFonts w:ascii="바탕" w:eastAsia="바탕" w:hAnsi="바탕"/>
                <w:color w:val="FF0000"/>
                <w:sz w:val="19"/>
                <w:szCs w:val="19"/>
              </w:rPr>
              <w:t>uddha’s Day (No lecture)</w:t>
            </w:r>
            <w:r w:rsidR="00487323">
              <w:rPr>
                <w:rFonts w:ascii="바탕" w:eastAsia="바탕" w:hAnsi="바탕" w:hint="eastAsia"/>
                <w:sz w:val="19"/>
                <w:szCs w:val="19"/>
              </w:rPr>
              <w:t xml:space="preserve"> </w:t>
            </w:r>
          </w:p>
        </w:tc>
      </w:tr>
      <w:tr w:rsidR="00487323" w:rsidRPr="00332075" w14:paraId="3309A236" w14:textId="77777777" w:rsidTr="00487323">
        <w:trPr>
          <w:gridAfter w:val="1"/>
          <w:wAfter w:w="210" w:type="dxa"/>
          <w:trHeight w:val="360"/>
        </w:trPr>
        <w:tc>
          <w:tcPr>
            <w:tcW w:w="0" w:type="auto"/>
            <w:vMerge/>
            <w:tcBorders>
              <w:top w:val="single" w:sz="2" w:space="0" w:color="00643D"/>
              <w:left w:val="nil"/>
              <w:bottom w:val="single" w:sz="2" w:space="0" w:color="00643D"/>
              <w:right w:val="single" w:sz="2" w:space="0" w:color="00643D"/>
            </w:tcBorders>
            <w:vAlign w:val="center"/>
            <w:hideMark/>
          </w:tcPr>
          <w:p w14:paraId="14F09661" w14:textId="77777777" w:rsidR="00487323" w:rsidRPr="00332075" w:rsidRDefault="00487323" w:rsidP="00487323">
            <w:pPr>
              <w:widowControl/>
              <w:wordWrap/>
              <w:autoSpaceDE/>
              <w:autoSpaceDN/>
              <w:spacing w:after="0" w:line="240" w:lineRule="auto"/>
              <w:jc w:val="left"/>
              <w:rPr>
                <w:rFonts w:ascii="바탕" w:eastAsia="바탕" w:hAnsi="바탕"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CC5BBB0" w14:textId="03EB250D"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hint="eastAsia"/>
                <w:sz w:val="16"/>
                <w:szCs w:val="16"/>
              </w:rPr>
              <w:t>(0</w:t>
            </w:r>
            <w:r>
              <w:rPr>
                <w:rFonts w:ascii="바탕" w:eastAsia="바탕" w:hAnsi="바탕"/>
                <w:sz w:val="16"/>
                <w:szCs w:val="16"/>
              </w:rPr>
              <w:t>5</w:t>
            </w:r>
            <w:r w:rsidRPr="00332075">
              <w:rPr>
                <w:rFonts w:ascii="바탕" w:eastAsia="바탕" w:hAnsi="바탕" w:hint="eastAsia"/>
                <w:sz w:val="16"/>
                <w:szCs w:val="16"/>
              </w:rPr>
              <w:t>/</w:t>
            </w:r>
            <w:r>
              <w:rPr>
                <w:rFonts w:ascii="바탕" w:eastAsia="바탕" w:hAnsi="바탕"/>
                <w:sz w:val="16"/>
                <w:szCs w:val="16"/>
              </w:rPr>
              <w:t>21</w:t>
            </w:r>
            <w:r w:rsidRPr="00332075">
              <w:rPr>
                <w:rFonts w:ascii="바탕" w:eastAsia="바탕" w:hAnsi="바탕" w:hint="eastAsia"/>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8BE2E78" w14:textId="73DB060E" w:rsidR="00487323" w:rsidRPr="00487323" w:rsidRDefault="0053503F" w:rsidP="00487323">
            <w:pPr>
              <w:wordWrap/>
              <w:snapToGrid w:val="0"/>
              <w:spacing w:after="0" w:line="240" w:lineRule="auto"/>
              <w:jc w:val="center"/>
              <w:textAlignment w:val="baseline"/>
              <w:rPr>
                <w:rFonts w:ascii="바탕" w:eastAsia="바탕" w:hAnsi="바탕" w:cs="Arial Unicode MS"/>
                <w:color w:val="000000"/>
                <w:kern w:val="0"/>
                <w:sz w:val="19"/>
                <w:szCs w:val="19"/>
              </w:rPr>
            </w:pPr>
            <w:r w:rsidRPr="00487323">
              <w:rPr>
                <w:rFonts w:ascii="바탕" w:eastAsia="바탕" w:hAnsi="바탕" w:hint="eastAsia"/>
                <w:sz w:val="19"/>
                <w:szCs w:val="19"/>
              </w:rPr>
              <w:t>Ch 10.2 Continuous Distributions</w:t>
            </w:r>
            <w:r>
              <w:rPr>
                <w:rFonts w:ascii="바탕" w:eastAsia="바탕" w:hAnsi="바탕"/>
                <w:sz w:val="19"/>
                <w:szCs w:val="19"/>
              </w:rPr>
              <w:t>/</w:t>
            </w:r>
            <w:r w:rsidRPr="00487323">
              <w:rPr>
                <w:rFonts w:ascii="바탕" w:eastAsia="바탕" w:hAnsi="바탕" w:hint="eastAsia"/>
                <w:sz w:val="19"/>
                <w:szCs w:val="19"/>
              </w:rPr>
              <w:t xml:space="preserve"> </w:t>
            </w:r>
            <w:r w:rsidR="00487323" w:rsidRPr="00487323">
              <w:rPr>
                <w:rFonts w:ascii="바탕" w:eastAsia="바탕" w:hAnsi="바탕" w:hint="eastAsia"/>
                <w:sz w:val="19"/>
                <w:szCs w:val="19"/>
              </w:rPr>
              <w:t xml:space="preserve">Ch 10.3 Point Charges </w:t>
            </w:r>
          </w:p>
        </w:tc>
      </w:tr>
      <w:tr w:rsidR="00487323" w:rsidRPr="00332075" w14:paraId="11E4DDB3" w14:textId="77777777" w:rsidTr="00487323">
        <w:trPr>
          <w:gridAfter w:val="1"/>
          <w:wAfter w:w="210" w:type="dxa"/>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3A0CBC2" w14:textId="77777777"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cs="Arial Unicode MS" w:hint="eastAsia"/>
                <w:b/>
                <w:bCs/>
                <w:color w:val="000000"/>
                <w:kern w:val="0"/>
                <w:sz w:val="19"/>
                <w:szCs w:val="19"/>
              </w:rPr>
              <w:t>Week 13</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AB598A9" w14:textId="69EAE081"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hint="eastAsia"/>
                <w:sz w:val="16"/>
                <w:szCs w:val="16"/>
              </w:rPr>
              <w:t>(0</w:t>
            </w:r>
            <w:r>
              <w:rPr>
                <w:rFonts w:ascii="바탕" w:eastAsia="바탕" w:hAnsi="바탕"/>
                <w:sz w:val="16"/>
                <w:szCs w:val="16"/>
              </w:rPr>
              <w:t>5</w:t>
            </w:r>
            <w:r w:rsidRPr="00332075">
              <w:rPr>
                <w:rFonts w:ascii="바탕" w:eastAsia="바탕" w:hAnsi="바탕" w:hint="eastAsia"/>
                <w:sz w:val="16"/>
                <w:szCs w:val="16"/>
              </w:rPr>
              <w:t>/</w:t>
            </w:r>
            <w:r>
              <w:rPr>
                <w:rFonts w:ascii="바탕" w:eastAsia="바탕" w:hAnsi="바탕"/>
                <w:sz w:val="16"/>
                <w:szCs w:val="16"/>
              </w:rPr>
              <w:t>26</w:t>
            </w:r>
            <w:r w:rsidRPr="00332075">
              <w:rPr>
                <w:rFonts w:ascii="바탕" w:eastAsia="바탕" w:hAnsi="바탕" w:hint="eastAsia"/>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3AE544D" w14:textId="1F2F1483" w:rsidR="00487323" w:rsidRPr="00487323" w:rsidRDefault="00487323" w:rsidP="00487323">
            <w:pPr>
              <w:wordWrap/>
              <w:snapToGrid w:val="0"/>
              <w:spacing w:after="0" w:line="240" w:lineRule="auto"/>
              <w:jc w:val="center"/>
              <w:textAlignment w:val="baseline"/>
              <w:rPr>
                <w:rFonts w:ascii="바탕" w:eastAsia="바탕" w:hAnsi="바탕" w:cs="Arial Unicode MS"/>
                <w:color w:val="000000"/>
                <w:kern w:val="0"/>
                <w:sz w:val="19"/>
                <w:szCs w:val="19"/>
              </w:rPr>
            </w:pPr>
            <w:r w:rsidRPr="00487323">
              <w:rPr>
                <w:rFonts w:ascii="바탕" w:eastAsia="바탕" w:hAnsi="바탕" w:hint="eastAsia"/>
                <w:sz w:val="19"/>
                <w:szCs w:val="19"/>
              </w:rPr>
              <w:t xml:space="preserve">Ch 10.3 Point Charges </w:t>
            </w:r>
          </w:p>
        </w:tc>
      </w:tr>
      <w:tr w:rsidR="00487323" w:rsidRPr="00332075" w14:paraId="38A8ACB2" w14:textId="77777777" w:rsidTr="00487323">
        <w:trPr>
          <w:gridAfter w:val="1"/>
          <w:wAfter w:w="210" w:type="dxa"/>
          <w:trHeight w:val="360"/>
        </w:trPr>
        <w:tc>
          <w:tcPr>
            <w:tcW w:w="0" w:type="auto"/>
            <w:vMerge/>
            <w:tcBorders>
              <w:top w:val="single" w:sz="2" w:space="0" w:color="00643D"/>
              <w:left w:val="nil"/>
              <w:bottom w:val="single" w:sz="2" w:space="0" w:color="00643D"/>
              <w:right w:val="single" w:sz="2" w:space="0" w:color="00643D"/>
            </w:tcBorders>
            <w:vAlign w:val="center"/>
            <w:hideMark/>
          </w:tcPr>
          <w:p w14:paraId="1419D9B2" w14:textId="77777777" w:rsidR="00487323" w:rsidRPr="00332075" w:rsidRDefault="00487323" w:rsidP="00487323">
            <w:pPr>
              <w:widowControl/>
              <w:wordWrap/>
              <w:autoSpaceDE/>
              <w:autoSpaceDN/>
              <w:spacing w:after="0" w:line="240" w:lineRule="auto"/>
              <w:jc w:val="left"/>
              <w:rPr>
                <w:rFonts w:ascii="바탕" w:eastAsia="바탕" w:hAnsi="바탕"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EC147F2" w14:textId="24255110"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hint="eastAsia"/>
                <w:sz w:val="16"/>
                <w:szCs w:val="16"/>
              </w:rPr>
              <w:t>(0</w:t>
            </w:r>
            <w:r>
              <w:rPr>
                <w:rFonts w:ascii="바탕" w:eastAsia="바탕" w:hAnsi="바탕"/>
                <w:sz w:val="16"/>
                <w:szCs w:val="16"/>
              </w:rPr>
              <w:t>5</w:t>
            </w:r>
            <w:r w:rsidRPr="00332075">
              <w:rPr>
                <w:rFonts w:ascii="바탕" w:eastAsia="바탕" w:hAnsi="바탕" w:hint="eastAsia"/>
                <w:sz w:val="16"/>
                <w:szCs w:val="16"/>
              </w:rPr>
              <w:t>/</w:t>
            </w:r>
            <w:r>
              <w:rPr>
                <w:rFonts w:ascii="바탕" w:eastAsia="바탕" w:hAnsi="바탕"/>
                <w:sz w:val="16"/>
                <w:szCs w:val="16"/>
              </w:rPr>
              <w:t>28</w:t>
            </w:r>
            <w:r w:rsidRPr="00332075">
              <w:rPr>
                <w:rFonts w:ascii="바탕" w:eastAsia="바탕" w:hAnsi="바탕" w:hint="eastAsia"/>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7F1F74B" w14:textId="6EDE938C" w:rsidR="00487323" w:rsidRPr="00487323" w:rsidRDefault="00487323" w:rsidP="00487323">
            <w:pPr>
              <w:wordWrap/>
              <w:snapToGrid w:val="0"/>
              <w:spacing w:after="0" w:line="240" w:lineRule="auto"/>
              <w:jc w:val="center"/>
              <w:textAlignment w:val="baseline"/>
              <w:rPr>
                <w:rFonts w:ascii="바탕" w:eastAsia="바탕" w:hAnsi="바탕" w:cs="Arial Unicode MS"/>
                <w:color w:val="000000"/>
                <w:kern w:val="0"/>
                <w:sz w:val="19"/>
                <w:szCs w:val="19"/>
              </w:rPr>
            </w:pPr>
            <w:r w:rsidRPr="00487323">
              <w:rPr>
                <w:rFonts w:ascii="바탕" w:eastAsia="바탕" w:hAnsi="바탕" w:hint="eastAsia"/>
                <w:sz w:val="19"/>
                <w:szCs w:val="19"/>
              </w:rPr>
              <w:t xml:space="preserve">Ch 11.1 Dipole Radiation </w:t>
            </w:r>
          </w:p>
        </w:tc>
      </w:tr>
      <w:tr w:rsidR="00487323" w:rsidRPr="00332075" w14:paraId="40EADF88" w14:textId="6BCF61C2" w:rsidTr="00487323">
        <w:trPr>
          <w:trHeight w:val="37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9F60833" w14:textId="77777777"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cs="Arial Unicode MS" w:hint="eastAsia"/>
                <w:b/>
                <w:bCs/>
                <w:color w:val="000000"/>
                <w:kern w:val="0"/>
                <w:sz w:val="19"/>
                <w:szCs w:val="19"/>
              </w:rPr>
              <w:t>Week 14</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EA556B5" w14:textId="0D93F1D4"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hint="eastAsia"/>
                <w:sz w:val="16"/>
                <w:szCs w:val="16"/>
              </w:rPr>
              <w:t>(06/</w:t>
            </w:r>
            <w:r>
              <w:rPr>
                <w:rFonts w:ascii="바탕" w:eastAsia="바탕" w:hAnsi="바탕"/>
                <w:sz w:val="16"/>
                <w:szCs w:val="16"/>
              </w:rPr>
              <w:t>0</w:t>
            </w:r>
            <w:r w:rsidRPr="00332075">
              <w:rPr>
                <w:rFonts w:ascii="바탕" w:eastAsia="바탕" w:hAnsi="바탕" w:hint="eastAsia"/>
                <w:sz w:val="16"/>
                <w:szCs w:val="16"/>
              </w:rPr>
              <w:t>2)</w:t>
            </w:r>
          </w:p>
        </w:tc>
        <w:tc>
          <w:tcPr>
            <w:tcW w:w="737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7FC30DA" w14:textId="6A1EAEDC" w:rsidR="00487323" w:rsidRPr="00487323" w:rsidRDefault="00487323" w:rsidP="00487323">
            <w:pPr>
              <w:wordWrap/>
              <w:snapToGrid w:val="0"/>
              <w:spacing w:after="0" w:line="240" w:lineRule="auto"/>
              <w:jc w:val="center"/>
              <w:textAlignment w:val="baseline"/>
              <w:rPr>
                <w:rFonts w:ascii="바탕" w:eastAsia="바탕" w:hAnsi="바탕" w:cs="Arial Unicode MS"/>
                <w:color w:val="000000"/>
                <w:kern w:val="0"/>
                <w:sz w:val="19"/>
                <w:szCs w:val="19"/>
              </w:rPr>
            </w:pPr>
            <w:r w:rsidRPr="00487323">
              <w:rPr>
                <w:rFonts w:ascii="바탕" w:eastAsia="바탕" w:hAnsi="바탕" w:hint="eastAsia"/>
                <w:sz w:val="19"/>
                <w:szCs w:val="19"/>
              </w:rPr>
              <w:t xml:space="preserve">Ch 11.1 Dipole Radiation </w:t>
            </w:r>
          </w:p>
        </w:tc>
        <w:tc>
          <w:tcPr>
            <w:tcW w:w="210" w:type="dxa"/>
            <w:tcBorders>
              <w:top w:val="single" w:sz="2" w:space="0" w:color="00643D"/>
              <w:left w:val="single" w:sz="2" w:space="0" w:color="00643D"/>
              <w:bottom w:val="single" w:sz="2" w:space="0" w:color="00643D"/>
              <w:right w:val="nil"/>
            </w:tcBorders>
            <w:vAlign w:val="center"/>
          </w:tcPr>
          <w:p w14:paraId="0DE65214" w14:textId="77777777" w:rsidR="00487323" w:rsidRPr="00332075" w:rsidRDefault="00487323" w:rsidP="00487323">
            <w:pPr>
              <w:widowControl/>
              <w:wordWrap/>
              <w:autoSpaceDE/>
              <w:autoSpaceDN/>
            </w:pPr>
          </w:p>
        </w:tc>
      </w:tr>
      <w:tr w:rsidR="00487323" w:rsidRPr="00332075" w14:paraId="380B8725" w14:textId="77777777" w:rsidTr="00487323">
        <w:trPr>
          <w:gridAfter w:val="1"/>
          <w:wAfter w:w="210" w:type="dxa"/>
          <w:trHeight w:val="360"/>
        </w:trPr>
        <w:tc>
          <w:tcPr>
            <w:tcW w:w="0" w:type="auto"/>
            <w:vMerge/>
            <w:tcBorders>
              <w:top w:val="single" w:sz="2" w:space="0" w:color="00643D"/>
              <w:left w:val="nil"/>
              <w:bottom w:val="single" w:sz="2" w:space="0" w:color="00643D"/>
              <w:right w:val="single" w:sz="2" w:space="0" w:color="00643D"/>
            </w:tcBorders>
            <w:vAlign w:val="center"/>
            <w:hideMark/>
          </w:tcPr>
          <w:p w14:paraId="0D8E3110" w14:textId="77777777" w:rsidR="00487323" w:rsidRPr="00332075" w:rsidRDefault="00487323" w:rsidP="00487323">
            <w:pPr>
              <w:widowControl/>
              <w:wordWrap/>
              <w:autoSpaceDE/>
              <w:autoSpaceDN/>
              <w:spacing w:after="0" w:line="240" w:lineRule="auto"/>
              <w:jc w:val="left"/>
              <w:rPr>
                <w:rFonts w:ascii="바탕" w:eastAsia="바탕" w:hAnsi="바탕"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2FCDF52" w14:textId="4F8BA3E8"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hint="eastAsia"/>
                <w:sz w:val="16"/>
                <w:szCs w:val="16"/>
              </w:rPr>
              <w:t>(06/</w:t>
            </w:r>
            <w:r>
              <w:rPr>
                <w:rFonts w:ascii="바탕" w:eastAsia="바탕" w:hAnsi="바탕"/>
                <w:sz w:val="16"/>
                <w:szCs w:val="16"/>
              </w:rPr>
              <w:t>04</w:t>
            </w:r>
            <w:r w:rsidRPr="00332075">
              <w:rPr>
                <w:rFonts w:ascii="바탕" w:eastAsia="바탕" w:hAnsi="바탕" w:hint="eastAsia"/>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A102295" w14:textId="179199C4" w:rsidR="00487323" w:rsidRPr="00487323" w:rsidRDefault="00487323" w:rsidP="00487323">
            <w:pPr>
              <w:wordWrap/>
              <w:snapToGrid w:val="0"/>
              <w:spacing w:after="0" w:line="240" w:lineRule="auto"/>
              <w:jc w:val="center"/>
              <w:textAlignment w:val="baseline"/>
              <w:rPr>
                <w:rFonts w:ascii="바탕" w:eastAsia="바탕" w:hAnsi="바탕" w:cs="Arial Unicode MS"/>
                <w:color w:val="000000"/>
                <w:kern w:val="0"/>
                <w:sz w:val="19"/>
                <w:szCs w:val="19"/>
              </w:rPr>
            </w:pPr>
            <w:r w:rsidRPr="00487323">
              <w:rPr>
                <w:rFonts w:ascii="바탕" w:eastAsia="바탕" w:hAnsi="바탕" w:hint="eastAsia"/>
                <w:sz w:val="19"/>
                <w:szCs w:val="19"/>
              </w:rPr>
              <w:t xml:space="preserve">Ch 11.2 Dipole Radiation and Point Charges </w:t>
            </w:r>
          </w:p>
        </w:tc>
      </w:tr>
      <w:tr w:rsidR="00487323" w:rsidRPr="00332075" w14:paraId="7789D71B" w14:textId="77777777" w:rsidTr="00487323">
        <w:trPr>
          <w:gridAfter w:val="1"/>
          <w:wAfter w:w="210" w:type="dxa"/>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D4C6831" w14:textId="77777777"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cs="Arial Unicode MS" w:hint="eastAsia"/>
                <w:b/>
                <w:bCs/>
                <w:color w:val="000000"/>
                <w:kern w:val="0"/>
                <w:sz w:val="19"/>
                <w:szCs w:val="19"/>
              </w:rPr>
              <w:t>Week 15</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745D9CB" w14:textId="365E7157"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hint="eastAsia"/>
                <w:sz w:val="16"/>
                <w:szCs w:val="16"/>
              </w:rPr>
              <w:t>(06/</w:t>
            </w:r>
            <w:r>
              <w:rPr>
                <w:rFonts w:ascii="바탕" w:eastAsia="바탕" w:hAnsi="바탕"/>
                <w:sz w:val="16"/>
                <w:szCs w:val="16"/>
              </w:rPr>
              <w:t>0</w:t>
            </w:r>
            <w:r w:rsidRPr="00332075">
              <w:rPr>
                <w:rFonts w:ascii="바탕" w:eastAsia="바탕" w:hAnsi="바탕" w:hint="eastAsia"/>
                <w:sz w:val="16"/>
                <w:szCs w:val="16"/>
              </w:rPr>
              <w:t>9)</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DC13136" w14:textId="60727816" w:rsidR="00487323" w:rsidRPr="00487323" w:rsidRDefault="00487323" w:rsidP="00487323">
            <w:pPr>
              <w:wordWrap/>
              <w:snapToGrid w:val="0"/>
              <w:spacing w:after="0" w:line="240" w:lineRule="auto"/>
              <w:jc w:val="center"/>
              <w:textAlignment w:val="baseline"/>
              <w:rPr>
                <w:rFonts w:ascii="바탕" w:eastAsia="바탕" w:hAnsi="바탕" w:cs="Arial Unicode MS"/>
                <w:color w:val="000000"/>
                <w:kern w:val="0"/>
                <w:sz w:val="19"/>
                <w:szCs w:val="19"/>
              </w:rPr>
            </w:pPr>
            <w:r w:rsidRPr="00487323">
              <w:rPr>
                <w:rFonts w:ascii="바탕" w:eastAsia="바탕" w:hAnsi="바탕" w:hint="eastAsia"/>
                <w:sz w:val="19"/>
                <w:szCs w:val="19"/>
              </w:rPr>
              <w:t>Ch 11.2 Dipole Radiation and Point Charges</w:t>
            </w:r>
          </w:p>
        </w:tc>
      </w:tr>
      <w:tr w:rsidR="00487323" w:rsidRPr="00332075" w14:paraId="1787F175" w14:textId="77777777" w:rsidTr="00487323">
        <w:trPr>
          <w:gridAfter w:val="1"/>
          <w:wAfter w:w="210" w:type="dxa"/>
          <w:trHeight w:val="360"/>
        </w:trPr>
        <w:tc>
          <w:tcPr>
            <w:tcW w:w="0" w:type="auto"/>
            <w:vMerge/>
            <w:tcBorders>
              <w:top w:val="single" w:sz="2" w:space="0" w:color="00643D"/>
              <w:left w:val="nil"/>
              <w:bottom w:val="single" w:sz="2" w:space="0" w:color="00643D"/>
              <w:right w:val="single" w:sz="2" w:space="0" w:color="00643D"/>
            </w:tcBorders>
            <w:vAlign w:val="center"/>
            <w:hideMark/>
          </w:tcPr>
          <w:p w14:paraId="7E0E15A0" w14:textId="77777777" w:rsidR="00487323" w:rsidRPr="00332075" w:rsidRDefault="00487323" w:rsidP="00487323">
            <w:pPr>
              <w:widowControl/>
              <w:wordWrap/>
              <w:autoSpaceDE/>
              <w:autoSpaceDN/>
              <w:spacing w:after="0" w:line="240" w:lineRule="auto"/>
              <w:jc w:val="left"/>
              <w:rPr>
                <w:rFonts w:ascii="바탕" w:eastAsia="바탕" w:hAnsi="바탕"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D608DD6" w14:textId="00F9978D"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hint="eastAsia"/>
                <w:sz w:val="16"/>
                <w:szCs w:val="16"/>
              </w:rPr>
              <w:t>(06/1</w:t>
            </w:r>
            <w:r>
              <w:rPr>
                <w:rFonts w:ascii="바탕" w:eastAsia="바탕" w:hAnsi="바탕"/>
                <w:sz w:val="16"/>
                <w:szCs w:val="16"/>
              </w:rPr>
              <w:t>1</w:t>
            </w:r>
            <w:r w:rsidRPr="00332075">
              <w:rPr>
                <w:rFonts w:ascii="바탕" w:eastAsia="바탕" w:hAnsi="바탕" w:hint="eastAsia"/>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C2E4E8A" w14:textId="1B48174F" w:rsidR="00487323" w:rsidRPr="00487323" w:rsidRDefault="00487323" w:rsidP="00487323">
            <w:pPr>
              <w:wordWrap/>
              <w:snapToGrid w:val="0"/>
              <w:spacing w:after="0" w:line="240" w:lineRule="auto"/>
              <w:jc w:val="center"/>
              <w:textAlignment w:val="baseline"/>
              <w:rPr>
                <w:rFonts w:ascii="바탕" w:eastAsia="바탕" w:hAnsi="바탕" w:cs="Arial Unicode MS"/>
                <w:color w:val="000000"/>
                <w:kern w:val="0"/>
                <w:sz w:val="19"/>
                <w:szCs w:val="19"/>
              </w:rPr>
            </w:pPr>
            <w:r w:rsidRPr="0053503F">
              <w:rPr>
                <w:rFonts w:ascii="바탕" w:eastAsia="바탕" w:hAnsi="바탕" w:hint="eastAsia"/>
                <w:color w:val="FF0000"/>
                <w:sz w:val="19"/>
                <w:szCs w:val="19"/>
              </w:rPr>
              <w:t>Summary of lecture/ Final exam (6:30 pm)</w:t>
            </w:r>
          </w:p>
        </w:tc>
      </w:tr>
      <w:tr w:rsidR="00487323" w:rsidRPr="00332075" w14:paraId="52D6C220" w14:textId="77777777" w:rsidTr="00487323">
        <w:trPr>
          <w:gridAfter w:val="1"/>
          <w:wAfter w:w="210" w:type="dxa"/>
          <w:trHeight w:val="663"/>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546C994" w14:textId="77777777"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kern w:val="0"/>
                <w:sz w:val="19"/>
                <w:szCs w:val="19"/>
              </w:rPr>
              <w:t>Makeup Class</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7B015D3" w14:textId="17900210"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kern w:val="0"/>
                <w:sz w:val="16"/>
                <w:szCs w:val="16"/>
              </w:rPr>
              <w:t>(</w:t>
            </w:r>
            <w:r w:rsidR="0053503F">
              <w:rPr>
                <w:rFonts w:ascii="바탕" w:eastAsia="바탕" w:hAnsi="바탕" w:cs="Arial Unicode MS"/>
                <w:color w:val="000000"/>
                <w:kern w:val="0"/>
                <w:sz w:val="16"/>
                <w:szCs w:val="16"/>
              </w:rPr>
              <w:t>04</w:t>
            </w:r>
            <w:r w:rsidRPr="00332075">
              <w:rPr>
                <w:rFonts w:ascii="바탕" w:eastAsia="바탕" w:hAnsi="바탕" w:cs="Arial Unicode MS" w:hint="eastAsia"/>
                <w:color w:val="000000"/>
                <w:kern w:val="0"/>
                <w:sz w:val="16"/>
                <w:szCs w:val="16"/>
              </w:rPr>
              <w:t>/</w:t>
            </w:r>
            <w:r w:rsidR="0053503F">
              <w:rPr>
                <w:rFonts w:ascii="바탕" w:eastAsia="바탕" w:hAnsi="바탕" w:cs="Arial Unicode MS"/>
                <w:color w:val="000000"/>
                <w:kern w:val="0"/>
                <w:sz w:val="16"/>
                <w:szCs w:val="16"/>
              </w:rPr>
              <w:t>26</w:t>
            </w:r>
            <w:r w:rsidRPr="00332075">
              <w:rPr>
                <w:rFonts w:ascii="바탕" w:eastAsia="바탕" w:hAnsi="바탕"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941F812" w14:textId="1C18BE6C" w:rsidR="00487323" w:rsidRPr="00487323" w:rsidRDefault="0053503F" w:rsidP="00487323">
            <w:pPr>
              <w:wordWrap/>
              <w:snapToGrid w:val="0"/>
              <w:spacing w:after="0" w:line="240" w:lineRule="auto"/>
              <w:jc w:val="center"/>
              <w:textAlignment w:val="baseline"/>
              <w:rPr>
                <w:rFonts w:ascii="바탕" w:eastAsia="바탕" w:hAnsi="바탕" w:cs="Arial Unicode MS"/>
                <w:color w:val="000000"/>
                <w:kern w:val="0"/>
                <w:sz w:val="19"/>
                <w:szCs w:val="19"/>
              </w:rPr>
            </w:pPr>
            <w:r>
              <w:rPr>
                <w:rFonts w:ascii="바탕" w:eastAsia="바탕" w:hAnsi="바탕" w:cs="Arial Unicode MS" w:hint="eastAsia"/>
                <w:color w:val="000000"/>
                <w:kern w:val="0"/>
                <w:sz w:val="19"/>
                <w:szCs w:val="19"/>
              </w:rPr>
              <w:t>M</w:t>
            </w:r>
            <w:r>
              <w:rPr>
                <w:rFonts w:ascii="바탕" w:eastAsia="바탕" w:hAnsi="바탕" w:cs="Arial Unicode MS"/>
                <w:color w:val="000000"/>
                <w:kern w:val="0"/>
                <w:sz w:val="19"/>
                <w:szCs w:val="19"/>
              </w:rPr>
              <w:t xml:space="preserve">ake up class (time will be announced later) </w:t>
            </w:r>
            <w:r>
              <w:rPr>
                <w:rFonts w:ascii="바탕" w:eastAsia="바탕" w:hAnsi="바탕" w:cs="Arial Unicode MS"/>
                <w:color w:val="000000"/>
                <w:kern w:val="0"/>
                <w:sz w:val="19"/>
                <w:szCs w:val="19"/>
              </w:rPr>
              <w:br/>
            </w:r>
            <w:r w:rsidRPr="00487323">
              <w:rPr>
                <w:rFonts w:ascii="바탕" w:eastAsia="바탕" w:hAnsi="바탕" w:hint="eastAsia"/>
                <w:sz w:val="19"/>
                <w:szCs w:val="19"/>
              </w:rPr>
              <w:t>Ch 9.4 Absorption and Dispersion</w:t>
            </w:r>
          </w:p>
        </w:tc>
      </w:tr>
      <w:tr w:rsidR="00487323" w:rsidRPr="00332075" w14:paraId="39C18662" w14:textId="77777777" w:rsidTr="00487323">
        <w:trPr>
          <w:gridAfter w:val="1"/>
          <w:wAfter w:w="210" w:type="dxa"/>
          <w:trHeight w:val="663"/>
        </w:trPr>
        <w:tc>
          <w:tcPr>
            <w:tcW w:w="916" w:type="dxa"/>
            <w:tcBorders>
              <w:top w:val="single" w:sz="2" w:space="0" w:color="00643D"/>
              <w:left w:val="nil"/>
              <w:bottom w:val="single" w:sz="12" w:space="0" w:color="00643D"/>
              <w:right w:val="single" w:sz="2" w:space="0" w:color="00643D"/>
            </w:tcBorders>
            <w:shd w:val="clear" w:color="auto" w:fill="FDFEEB"/>
            <w:tcMar>
              <w:top w:w="28" w:type="dxa"/>
              <w:left w:w="102" w:type="dxa"/>
              <w:bottom w:w="28" w:type="dxa"/>
              <w:right w:w="102" w:type="dxa"/>
            </w:tcMar>
            <w:vAlign w:val="center"/>
          </w:tcPr>
          <w:p w14:paraId="13E21B92" w14:textId="77777777"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kern w:val="0"/>
                <w:sz w:val="19"/>
                <w:szCs w:val="19"/>
              </w:rPr>
              <w:t>Makeup Class</w:t>
            </w:r>
          </w:p>
        </w:tc>
        <w:tc>
          <w:tcPr>
            <w:tcW w:w="1352" w:type="dxa"/>
            <w:tcBorders>
              <w:top w:val="single" w:sz="2" w:space="0" w:color="00643D"/>
              <w:left w:val="single" w:sz="2" w:space="0" w:color="00643D"/>
              <w:bottom w:val="single" w:sz="12" w:space="0" w:color="00643D"/>
              <w:right w:val="single" w:sz="2" w:space="0" w:color="00643D"/>
            </w:tcBorders>
            <w:shd w:val="clear" w:color="auto" w:fill="FDFEEB"/>
            <w:tcMar>
              <w:top w:w="28" w:type="dxa"/>
              <w:left w:w="102" w:type="dxa"/>
              <w:bottom w:w="28" w:type="dxa"/>
              <w:right w:w="102" w:type="dxa"/>
            </w:tcMar>
            <w:vAlign w:val="center"/>
          </w:tcPr>
          <w:p w14:paraId="644870A0" w14:textId="77777777"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kern w:val="0"/>
                <w:sz w:val="16"/>
                <w:szCs w:val="16"/>
              </w:rPr>
              <w:t>(mm/dd)</w:t>
            </w:r>
          </w:p>
        </w:tc>
        <w:tc>
          <w:tcPr>
            <w:tcW w:w="7370" w:type="dxa"/>
            <w:tcBorders>
              <w:top w:val="single" w:sz="2" w:space="0" w:color="00643D"/>
              <w:left w:val="single" w:sz="2" w:space="0" w:color="00643D"/>
              <w:bottom w:val="single" w:sz="12" w:space="0" w:color="00643D"/>
              <w:right w:val="nil"/>
            </w:tcBorders>
            <w:shd w:val="clear" w:color="auto" w:fill="FDFEEB"/>
            <w:tcMar>
              <w:top w:w="28" w:type="dxa"/>
              <w:left w:w="102" w:type="dxa"/>
              <w:bottom w:w="28" w:type="dxa"/>
              <w:right w:w="102" w:type="dxa"/>
            </w:tcMar>
            <w:vAlign w:val="center"/>
          </w:tcPr>
          <w:p w14:paraId="4A1599FE" w14:textId="77777777" w:rsidR="00487323" w:rsidRPr="00332075" w:rsidRDefault="00487323" w:rsidP="00487323">
            <w:pPr>
              <w:wordWrap/>
              <w:snapToGrid w:val="0"/>
              <w:spacing w:after="0" w:line="240" w:lineRule="auto"/>
              <w:jc w:val="center"/>
              <w:textAlignment w:val="baseline"/>
              <w:rPr>
                <w:rFonts w:ascii="바탕" w:eastAsia="바탕" w:hAnsi="바탕" w:cs="Arial Unicode MS"/>
                <w:color w:val="000000"/>
                <w:kern w:val="0"/>
                <w:sz w:val="19"/>
                <w:szCs w:val="19"/>
              </w:rPr>
            </w:pPr>
          </w:p>
        </w:tc>
      </w:tr>
    </w:tbl>
    <w:p w14:paraId="504D20A9" w14:textId="77777777" w:rsidR="00FA6CE7" w:rsidRPr="00332075" w:rsidRDefault="00FA6CE7" w:rsidP="00FA6CE7">
      <w:pPr>
        <w:snapToGrid w:val="0"/>
        <w:spacing w:after="0" w:line="240" w:lineRule="auto"/>
        <w:ind w:left="356" w:hanging="356"/>
        <w:textAlignment w:val="baseline"/>
        <w:rPr>
          <w:rFonts w:ascii="바탕" w:eastAsia="바탕" w:hAnsi="바탕" w:cs="Arial Unicode MS"/>
          <w:color w:val="3B8A0C"/>
          <w:spacing w:val="-10"/>
          <w:w w:val="98"/>
          <w:kern w:val="0"/>
          <w:sz w:val="24"/>
          <w:szCs w:val="24"/>
        </w:rPr>
      </w:pPr>
    </w:p>
    <w:p w14:paraId="39EAE30A" w14:textId="77777777" w:rsidR="00FA6CE7" w:rsidRPr="00332075" w:rsidRDefault="00FA6CE7" w:rsidP="00FA6CE7">
      <w:pPr>
        <w:snapToGrid w:val="0"/>
        <w:spacing w:after="0" w:line="240" w:lineRule="auto"/>
        <w:ind w:left="356" w:hanging="356"/>
        <w:textAlignment w:val="baseline"/>
        <w:rPr>
          <w:rFonts w:ascii="바탕" w:eastAsia="바탕" w:hAnsi="바탕" w:cs="Arial Unicode MS"/>
          <w:color w:val="3B8A0C"/>
          <w:spacing w:val="-10"/>
          <w:w w:val="98"/>
          <w:kern w:val="0"/>
          <w:sz w:val="24"/>
          <w:szCs w:val="24"/>
        </w:rPr>
      </w:pPr>
    </w:p>
    <w:p w14:paraId="0314C2D7" w14:textId="77777777" w:rsidR="00FA6CE7" w:rsidRPr="00332075" w:rsidRDefault="00FA6CE7" w:rsidP="00FA6CE7">
      <w:pPr>
        <w:snapToGrid w:val="0"/>
        <w:spacing w:after="0" w:line="240" w:lineRule="auto"/>
        <w:ind w:left="356" w:hanging="356"/>
        <w:textAlignment w:val="baseline"/>
        <w:rPr>
          <w:rFonts w:ascii="바탕" w:eastAsia="바탕" w:hAnsi="바탕" w:cs="Arial Unicode MS"/>
          <w:b/>
          <w:color w:val="000000"/>
          <w:kern w:val="0"/>
          <w:szCs w:val="20"/>
        </w:rPr>
      </w:pPr>
      <w:proofErr w:type="spellStart"/>
      <w:r w:rsidRPr="00332075">
        <w:rPr>
          <w:rFonts w:ascii="바탕" w:eastAsia="바탕" w:hAnsi="바탕" w:cs="Arial Unicode MS" w:hint="eastAsia"/>
          <w:b/>
          <w:color w:val="3B8A0C"/>
          <w:spacing w:val="-10"/>
          <w:w w:val="98"/>
          <w:kern w:val="0"/>
          <w:sz w:val="24"/>
          <w:szCs w:val="24"/>
        </w:rPr>
        <w:t>Ⅴ</w:t>
      </w:r>
      <w:proofErr w:type="spellEnd"/>
      <w:r w:rsidRPr="00332075">
        <w:rPr>
          <w:rFonts w:ascii="바탕" w:eastAsia="바탕" w:hAnsi="바탕" w:cs="Arial Unicode MS" w:hint="eastAsia"/>
          <w:b/>
          <w:color w:val="3B8A0C"/>
          <w:spacing w:val="-10"/>
          <w:w w:val="98"/>
          <w:kern w:val="0"/>
          <w:sz w:val="24"/>
          <w:szCs w:val="24"/>
        </w:rPr>
        <w:t>. Special Accommodations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FA6CE7" w:rsidRPr="00332075" w14:paraId="2AF00B18" w14:textId="77777777" w:rsidTr="00FA6CE7">
        <w:trPr>
          <w:trHeight w:val="4044"/>
        </w:trPr>
        <w:tc>
          <w:tcPr>
            <w:tcW w:w="9636" w:type="dxa"/>
            <w:tcBorders>
              <w:top w:val="nil"/>
              <w:left w:val="nil"/>
              <w:bottom w:val="nil"/>
              <w:right w:val="nil"/>
            </w:tcBorders>
            <w:shd w:val="clear" w:color="auto" w:fill="E1E1E1"/>
            <w:tcMar>
              <w:top w:w="28" w:type="dxa"/>
              <w:left w:w="102" w:type="dxa"/>
              <w:bottom w:w="28" w:type="dxa"/>
              <w:right w:w="102" w:type="dxa"/>
            </w:tcMar>
            <w:vAlign w:val="center"/>
            <w:hideMark/>
          </w:tcPr>
          <w:p w14:paraId="4E835B2A" w14:textId="77777777" w:rsidR="00FA6CE7" w:rsidRPr="00332075" w:rsidRDefault="00FA6CE7" w:rsidP="00FA6CE7">
            <w:pPr>
              <w:snapToGrid w:val="0"/>
              <w:spacing w:after="0" w:line="240" w:lineRule="auto"/>
              <w:ind w:left="156" w:hanging="156"/>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spacing w:val="-10"/>
                <w:w w:val="97"/>
                <w:kern w:val="0"/>
                <w:sz w:val="18"/>
                <w:szCs w:val="18"/>
              </w:rPr>
              <w:t>* According to the University regulation section #57-3,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14:paraId="204D48C8" w14:textId="77777777" w:rsidR="00FA6CE7" w:rsidRPr="00332075" w:rsidRDefault="00FA6CE7" w:rsidP="00FA6CE7">
            <w:pPr>
              <w:snapToGrid w:val="0"/>
              <w:spacing w:after="0" w:line="240" w:lineRule="auto"/>
              <w:ind w:left="156" w:hanging="156"/>
              <w:textAlignment w:val="baseline"/>
              <w:rPr>
                <w:rFonts w:ascii="바탕" w:eastAsia="바탕" w:hAnsi="바탕" w:cs="Arial Unicode MS"/>
                <w:color w:val="000000"/>
                <w:spacing w:val="-10"/>
                <w:w w:val="97"/>
                <w:kern w:val="0"/>
                <w:sz w:val="6"/>
                <w:szCs w:val="6"/>
              </w:rPr>
            </w:pPr>
          </w:p>
          <w:tbl>
            <w:tblPr>
              <w:tblOverlap w:val="never"/>
              <w:tblW w:w="0" w:type="auto"/>
              <w:tblInd w:w="156" w:type="dxa"/>
              <w:tblCellMar>
                <w:top w:w="15" w:type="dxa"/>
                <w:left w:w="15" w:type="dxa"/>
                <w:bottom w:w="15" w:type="dxa"/>
                <w:right w:w="15" w:type="dxa"/>
              </w:tblCellMar>
              <w:tblLook w:val="04A0" w:firstRow="1" w:lastRow="0" w:firstColumn="1" w:lastColumn="0" w:noHBand="0" w:noVBand="1"/>
            </w:tblPr>
            <w:tblGrid>
              <w:gridCol w:w="2909"/>
              <w:gridCol w:w="2451"/>
              <w:gridCol w:w="3369"/>
            </w:tblGrid>
            <w:tr w:rsidR="00FA6CE7" w:rsidRPr="00332075" w14:paraId="10DE4647" w14:textId="77777777">
              <w:trPr>
                <w:trHeight w:val="330"/>
              </w:trPr>
              <w:tc>
                <w:tcPr>
                  <w:tcW w:w="290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FEDE810" w14:textId="77777777" w:rsidR="00FA6CE7" w:rsidRPr="00332075" w:rsidRDefault="00FA6CE7" w:rsidP="00FA6CE7">
                  <w:pPr>
                    <w:wordWrap/>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spacing w:val="-10"/>
                      <w:w w:val="97"/>
                      <w:kern w:val="0"/>
                      <w:sz w:val="16"/>
                      <w:szCs w:val="16"/>
                    </w:rPr>
                    <w:t>Lecture</w:t>
                  </w:r>
                </w:p>
              </w:tc>
              <w:tc>
                <w:tcPr>
                  <w:tcW w:w="24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4EC8B9F" w14:textId="77777777" w:rsidR="00FA6CE7" w:rsidRPr="00332075" w:rsidRDefault="00FA6CE7" w:rsidP="00FA6CE7">
                  <w:pPr>
                    <w:wordWrap/>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spacing w:val="-10"/>
                      <w:w w:val="97"/>
                      <w:kern w:val="0"/>
                      <w:sz w:val="16"/>
                      <w:szCs w:val="16"/>
                    </w:rPr>
                    <w:t>Assignments</w:t>
                  </w:r>
                </w:p>
              </w:tc>
              <w:tc>
                <w:tcPr>
                  <w:tcW w:w="336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1B53C7D" w14:textId="77777777" w:rsidR="00FA6CE7" w:rsidRPr="00332075" w:rsidRDefault="00FA6CE7" w:rsidP="00FA6CE7">
                  <w:pPr>
                    <w:wordWrap/>
                    <w:spacing w:after="0" w:line="240" w:lineRule="auto"/>
                    <w:jc w:val="center"/>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spacing w:val="-10"/>
                      <w:w w:val="97"/>
                      <w:kern w:val="0"/>
                      <w:sz w:val="16"/>
                      <w:szCs w:val="16"/>
                    </w:rPr>
                    <w:t>Evaluation</w:t>
                  </w:r>
                </w:p>
              </w:tc>
            </w:tr>
            <w:tr w:rsidR="00FA6CE7" w:rsidRPr="00332075" w14:paraId="74833FDB" w14:textId="77777777">
              <w:trPr>
                <w:trHeight w:val="1672"/>
              </w:trPr>
              <w:tc>
                <w:tcPr>
                  <w:tcW w:w="290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A3AD47B" w14:textId="77777777" w:rsidR="00FA6CE7" w:rsidRPr="00332075" w:rsidRDefault="00FA6CE7" w:rsidP="00FA6CE7">
                  <w:pPr>
                    <w:spacing w:after="0" w:line="240" w:lineRule="auto"/>
                    <w:textAlignment w:val="baseline"/>
                    <w:rPr>
                      <w:rFonts w:ascii="바탕" w:eastAsia="바탕" w:hAnsi="바탕" w:cs="Arial Unicode MS"/>
                      <w:color w:val="000000"/>
                      <w:kern w:val="0"/>
                      <w:szCs w:val="20"/>
                    </w:rPr>
                  </w:pPr>
                  <w:r w:rsidRPr="00332075">
                    <w:rPr>
                      <w:rFonts w:ascii="MS Gothic" w:eastAsia="MS Gothic" w:hAnsi="MS Gothic" w:cs="MS Gothic" w:hint="eastAsia"/>
                      <w:color w:val="000000"/>
                      <w:spacing w:val="-10"/>
                      <w:w w:val="95"/>
                      <w:kern w:val="0"/>
                      <w:sz w:val="16"/>
                      <w:szCs w:val="16"/>
                    </w:rPr>
                    <w:t>․</w:t>
                  </w:r>
                  <w:r w:rsidRPr="00332075">
                    <w:rPr>
                      <w:rFonts w:ascii="바탕" w:eastAsia="바탕" w:hAnsi="바탕" w:cs="Arial Unicode MS" w:hint="eastAsia"/>
                      <w:color w:val="000000"/>
                      <w:spacing w:val="-10"/>
                      <w:w w:val="95"/>
                      <w:kern w:val="0"/>
                      <w:sz w:val="16"/>
                      <w:szCs w:val="16"/>
                    </w:rPr>
                    <w:t xml:space="preserve"> </w:t>
                  </w:r>
                  <w:r w:rsidRPr="00332075">
                    <w:rPr>
                      <w:rFonts w:ascii="바탕" w:eastAsia="바탕" w:hAnsi="바탕" w:cs="Arial Unicode MS" w:hint="eastAsia"/>
                      <w:color w:val="000000"/>
                      <w:spacing w:val="-4"/>
                      <w:w w:val="95"/>
                      <w:kern w:val="0"/>
                      <w:sz w:val="16"/>
                      <w:szCs w:val="16"/>
                    </w:rPr>
                    <w:t xml:space="preserve">Visual </w:t>
                  </w:r>
                  <w:proofErr w:type="gramStart"/>
                  <w:r w:rsidRPr="00332075">
                    <w:rPr>
                      <w:rFonts w:ascii="바탕" w:eastAsia="바탕" w:hAnsi="바탕" w:cs="Arial Unicode MS" w:hint="eastAsia"/>
                      <w:color w:val="000000"/>
                      <w:spacing w:val="-4"/>
                      <w:w w:val="95"/>
                      <w:kern w:val="0"/>
                      <w:sz w:val="16"/>
                      <w:szCs w:val="16"/>
                    </w:rPr>
                    <w:t>impairment :</w:t>
                  </w:r>
                  <w:proofErr w:type="gramEnd"/>
                  <w:r w:rsidRPr="00332075">
                    <w:rPr>
                      <w:rFonts w:ascii="바탕" w:eastAsia="바탕" w:hAnsi="바탕" w:cs="Arial Unicode MS" w:hint="eastAsia"/>
                      <w:color w:val="000000"/>
                      <w:spacing w:val="-4"/>
                      <w:w w:val="95"/>
                      <w:kern w:val="0"/>
                      <w:sz w:val="16"/>
                      <w:szCs w:val="16"/>
                    </w:rPr>
                    <w:t xml:space="preserve"> braille, enlarged</w:t>
                  </w:r>
                </w:p>
                <w:p w14:paraId="7DF63F7B" w14:textId="77777777" w:rsidR="00FA6CE7" w:rsidRPr="00332075" w:rsidRDefault="00FA6CE7" w:rsidP="00FA6CE7">
                  <w:pPr>
                    <w:spacing w:after="0" w:line="240" w:lineRule="auto"/>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spacing w:val="-10"/>
                      <w:w w:val="95"/>
                      <w:kern w:val="0"/>
                      <w:sz w:val="16"/>
                      <w:szCs w:val="16"/>
                    </w:rPr>
                    <w:t>reading materials</w:t>
                  </w:r>
                </w:p>
                <w:p w14:paraId="6AEE58DA" w14:textId="77777777" w:rsidR="00FA6CE7" w:rsidRPr="00332075" w:rsidRDefault="00FA6CE7" w:rsidP="00FA6CE7">
                  <w:pPr>
                    <w:spacing w:after="0" w:line="240" w:lineRule="auto"/>
                    <w:textAlignment w:val="baseline"/>
                    <w:rPr>
                      <w:rFonts w:ascii="바탕" w:eastAsia="바탕" w:hAnsi="바탕" w:cs="Arial Unicode MS"/>
                      <w:color w:val="000000"/>
                      <w:kern w:val="0"/>
                      <w:szCs w:val="20"/>
                    </w:rPr>
                  </w:pPr>
                  <w:r w:rsidRPr="00332075">
                    <w:rPr>
                      <w:rFonts w:ascii="MS Gothic" w:eastAsia="MS Gothic" w:hAnsi="MS Gothic" w:cs="MS Gothic" w:hint="eastAsia"/>
                      <w:color w:val="000000"/>
                      <w:spacing w:val="-10"/>
                      <w:w w:val="95"/>
                      <w:kern w:val="0"/>
                      <w:sz w:val="16"/>
                      <w:szCs w:val="16"/>
                    </w:rPr>
                    <w:t>․</w:t>
                  </w:r>
                  <w:r w:rsidRPr="00332075">
                    <w:rPr>
                      <w:rFonts w:ascii="바탕" w:eastAsia="바탕" w:hAnsi="바탕" w:cs="Arial Unicode MS" w:hint="eastAsia"/>
                      <w:color w:val="000000"/>
                      <w:spacing w:val="-10"/>
                      <w:w w:val="95"/>
                      <w:kern w:val="0"/>
                      <w:sz w:val="16"/>
                      <w:szCs w:val="16"/>
                    </w:rPr>
                    <w:t xml:space="preserve"> </w:t>
                  </w:r>
                  <w:r w:rsidRPr="00332075">
                    <w:rPr>
                      <w:rFonts w:ascii="바탕" w:eastAsia="바탕" w:hAnsi="바탕" w:cs="Arial Unicode MS" w:hint="eastAsia"/>
                      <w:color w:val="000000"/>
                      <w:spacing w:val="4"/>
                      <w:w w:val="95"/>
                      <w:kern w:val="0"/>
                      <w:sz w:val="16"/>
                      <w:szCs w:val="16"/>
                    </w:rPr>
                    <w:t xml:space="preserve">Hearing </w:t>
                  </w:r>
                  <w:proofErr w:type="gramStart"/>
                  <w:r w:rsidRPr="00332075">
                    <w:rPr>
                      <w:rFonts w:ascii="바탕" w:eastAsia="바탕" w:hAnsi="바탕" w:cs="Arial Unicode MS" w:hint="eastAsia"/>
                      <w:color w:val="000000"/>
                      <w:spacing w:val="4"/>
                      <w:w w:val="95"/>
                      <w:kern w:val="0"/>
                      <w:sz w:val="16"/>
                      <w:szCs w:val="16"/>
                    </w:rPr>
                    <w:t>impairment :</w:t>
                  </w:r>
                  <w:proofErr w:type="gramEnd"/>
                  <w:r w:rsidRPr="00332075">
                    <w:rPr>
                      <w:rFonts w:ascii="바탕" w:eastAsia="바탕" w:hAnsi="바탕" w:cs="Arial Unicode MS" w:hint="eastAsia"/>
                      <w:color w:val="000000"/>
                      <w:spacing w:val="4"/>
                      <w:w w:val="95"/>
                      <w:kern w:val="0"/>
                      <w:sz w:val="16"/>
                      <w:szCs w:val="16"/>
                    </w:rPr>
                    <w:t xml:space="preserve"> note-taking</w:t>
                  </w:r>
                </w:p>
                <w:p w14:paraId="54D3971C" w14:textId="77777777" w:rsidR="00FA6CE7" w:rsidRPr="00332075" w:rsidRDefault="00FA6CE7" w:rsidP="00FA6CE7">
                  <w:pPr>
                    <w:spacing w:after="0" w:line="240" w:lineRule="auto"/>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spacing w:val="-10"/>
                      <w:w w:val="95"/>
                      <w:kern w:val="0"/>
                      <w:sz w:val="16"/>
                      <w:szCs w:val="16"/>
                    </w:rPr>
                    <w:t>assistant</w:t>
                  </w:r>
                </w:p>
                <w:p w14:paraId="5458E703" w14:textId="77777777" w:rsidR="00FA6CE7" w:rsidRPr="00332075" w:rsidRDefault="00FA6CE7" w:rsidP="00FA6CE7">
                  <w:pPr>
                    <w:spacing w:after="0" w:line="240" w:lineRule="auto"/>
                    <w:textAlignment w:val="baseline"/>
                    <w:rPr>
                      <w:rFonts w:ascii="바탕" w:eastAsia="바탕" w:hAnsi="바탕" w:cs="Arial Unicode MS"/>
                      <w:color w:val="000000"/>
                      <w:kern w:val="0"/>
                      <w:szCs w:val="20"/>
                    </w:rPr>
                  </w:pPr>
                  <w:r w:rsidRPr="00332075">
                    <w:rPr>
                      <w:rFonts w:ascii="MS Gothic" w:eastAsia="MS Gothic" w:hAnsi="MS Gothic" w:cs="MS Gothic" w:hint="eastAsia"/>
                      <w:color w:val="000000"/>
                      <w:spacing w:val="-14"/>
                      <w:w w:val="95"/>
                      <w:kern w:val="0"/>
                      <w:sz w:val="16"/>
                      <w:szCs w:val="16"/>
                    </w:rPr>
                    <w:t>․</w:t>
                  </w:r>
                  <w:r w:rsidRPr="00332075">
                    <w:rPr>
                      <w:rFonts w:ascii="바탕" w:eastAsia="바탕" w:hAnsi="바탕" w:cs="Arial Unicode MS"/>
                      <w:color w:val="000000"/>
                      <w:spacing w:val="-36"/>
                      <w:w w:val="95"/>
                      <w:kern w:val="0"/>
                      <w:sz w:val="16"/>
                      <w:szCs w:val="16"/>
                    </w:rPr>
                    <w:t xml:space="preserve"> </w:t>
                  </w:r>
                  <w:r w:rsidRPr="00332075">
                    <w:rPr>
                      <w:rFonts w:ascii="바탕" w:eastAsia="바탕" w:hAnsi="바탕" w:cs="Arial Unicode MS" w:hint="eastAsia"/>
                      <w:color w:val="000000"/>
                      <w:spacing w:val="-28"/>
                      <w:w w:val="95"/>
                      <w:kern w:val="0"/>
                      <w:sz w:val="16"/>
                      <w:szCs w:val="16"/>
                    </w:rPr>
                    <w:t xml:space="preserve">Physical </w:t>
                  </w:r>
                  <w:proofErr w:type="gramStart"/>
                  <w:r w:rsidRPr="00332075">
                    <w:rPr>
                      <w:rFonts w:ascii="바탕" w:eastAsia="바탕" w:hAnsi="바탕" w:cs="Arial Unicode MS" w:hint="eastAsia"/>
                      <w:color w:val="000000"/>
                      <w:spacing w:val="-28"/>
                      <w:w w:val="95"/>
                      <w:kern w:val="0"/>
                      <w:sz w:val="16"/>
                      <w:szCs w:val="16"/>
                    </w:rPr>
                    <w:t>impairment :</w:t>
                  </w:r>
                  <w:proofErr w:type="gramEnd"/>
                  <w:r w:rsidRPr="00332075">
                    <w:rPr>
                      <w:rFonts w:ascii="바탕" w:eastAsia="바탕" w:hAnsi="바탕" w:cs="Arial Unicode MS" w:hint="eastAsia"/>
                      <w:color w:val="000000"/>
                      <w:spacing w:val="-28"/>
                      <w:w w:val="95"/>
                      <w:kern w:val="0"/>
                      <w:sz w:val="16"/>
                      <w:szCs w:val="16"/>
                    </w:rPr>
                    <w:t xml:space="preserve"> access to classroom,</w:t>
                  </w:r>
                </w:p>
                <w:p w14:paraId="71A32FC2" w14:textId="77777777" w:rsidR="00FA6CE7" w:rsidRPr="00332075" w:rsidRDefault="00FA6CE7" w:rsidP="00FA6CE7">
                  <w:pPr>
                    <w:spacing w:after="0" w:line="240" w:lineRule="auto"/>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spacing w:val="-10"/>
                      <w:w w:val="95"/>
                      <w:kern w:val="0"/>
                      <w:sz w:val="16"/>
                      <w:szCs w:val="16"/>
                    </w:rPr>
                    <w:t>note-taking assistant</w:t>
                  </w:r>
                </w:p>
              </w:tc>
              <w:tc>
                <w:tcPr>
                  <w:tcW w:w="24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C6C253B" w14:textId="77777777" w:rsidR="00FA6CE7" w:rsidRPr="00332075" w:rsidRDefault="00FA6CE7" w:rsidP="00FA6CE7">
                  <w:pPr>
                    <w:spacing w:after="0" w:line="240" w:lineRule="auto"/>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spacing w:val="10"/>
                      <w:w w:val="95"/>
                      <w:kern w:val="0"/>
                      <w:sz w:val="16"/>
                      <w:szCs w:val="16"/>
                    </w:rPr>
                    <w:t xml:space="preserve">Extra days for submission, </w:t>
                  </w:r>
                </w:p>
                <w:p w14:paraId="7BDD16BB" w14:textId="77777777" w:rsidR="00FA6CE7" w:rsidRPr="00332075" w:rsidRDefault="00FA6CE7" w:rsidP="00FA6CE7">
                  <w:pPr>
                    <w:spacing w:after="0" w:line="240" w:lineRule="auto"/>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spacing w:val="10"/>
                      <w:w w:val="95"/>
                      <w:kern w:val="0"/>
                      <w:sz w:val="16"/>
                      <w:szCs w:val="16"/>
                    </w:rPr>
                    <w:t>alternative assignments</w:t>
                  </w:r>
                </w:p>
              </w:tc>
              <w:tc>
                <w:tcPr>
                  <w:tcW w:w="336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BBDFD04" w14:textId="77777777" w:rsidR="00FA6CE7" w:rsidRPr="00332075" w:rsidRDefault="00FA6CE7" w:rsidP="00FA6CE7">
                  <w:pPr>
                    <w:spacing w:after="0" w:line="240" w:lineRule="auto"/>
                    <w:textAlignment w:val="baseline"/>
                    <w:rPr>
                      <w:rFonts w:ascii="바탕" w:eastAsia="바탕" w:hAnsi="바탕" w:cs="Arial Unicode MS"/>
                      <w:color w:val="000000"/>
                      <w:kern w:val="0"/>
                      <w:szCs w:val="20"/>
                    </w:rPr>
                  </w:pPr>
                  <w:r w:rsidRPr="00332075">
                    <w:rPr>
                      <w:rFonts w:ascii="MS Gothic" w:eastAsia="MS Gothic" w:hAnsi="MS Gothic" w:cs="MS Gothic" w:hint="eastAsia"/>
                      <w:color w:val="000000"/>
                      <w:spacing w:val="-10"/>
                      <w:w w:val="95"/>
                      <w:kern w:val="0"/>
                      <w:sz w:val="16"/>
                      <w:szCs w:val="16"/>
                    </w:rPr>
                    <w:t>․</w:t>
                  </w:r>
                  <w:r w:rsidRPr="00332075">
                    <w:rPr>
                      <w:rFonts w:ascii="바탕" w:eastAsia="바탕" w:hAnsi="바탕" w:cs="Arial Unicode MS"/>
                      <w:color w:val="000000"/>
                      <w:spacing w:val="-16"/>
                      <w:w w:val="95"/>
                      <w:kern w:val="0"/>
                      <w:sz w:val="16"/>
                      <w:szCs w:val="16"/>
                    </w:rPr>
                    <w:t xml:space="preserve"> </w:t>
                  </w:r>
                  <w:r w:rsidRPr="00332075">
                    <w:rPr>
                      <w:rFonts w:ascii="바탕" w:eastAsia="바탕" w:hAnsi="바탕" w:cs="Arial Unicode MS" w:hint="eastAsia"/>
                      <w:color w:val="000000"/>
                      <w:spacing w:val="-16"/>
                      <w:w w:val="95"/>
                      <w:kern w:val="0"/>
                      <w:sz w:val="16"/>
                      <w:szCs w:val="16"/>
                    </w:rPr>
                    <w:t xml:space="preserve">Visual </w:t>
                  </w:r>
                  <w:proofErr w:type="gramStart"/>
                  <w:r w:rsidRPr="00332075">
                    <w:rPr>
                      <w:rFonts w:ascii="바탕" w:eastAsia="바탕" w:hAnsi="바탕" w:cs="Arial Unicode MS" w:hint="eastAsia"/>
                      <w:color w:val="000000"/>
                      <w:spacing w:val="-16"/>
                      <w:w w:val="95"/>
                      <w:kern w:val="0"/>
                      <w:sz w:val="16"/>
                      <w:szCs w:val="16"/>
                    </w:rPr>
                    <w:t>impairment :</w:t>
                  </w:r>
                  <w:proofErr w:type="gramEnd"/>
                  <w:r w:rsidRPr="00332075">
                    <w:rPr>
                      <w:rFonts w:ascii="바탕" w:eastAsia="바탕" w:hAnsi="바탕" w:cs="Arial Unicode MS" w:hint="eastAsia"/>
                      <w:color w:val="000000"/>
                      <w:spacing w:val="-16"/>
                      <w:w w:val="95"/>
                      <w:kern w:val="0"/>
                      <w:sz w:val="16"/>
                      <w:szCs w:val="16"/>
                    </w:rPr>
                    <w:t xml:space="preserve"> braille examination paper, </w:t>
                  </w:r>
                </w:p>
                <w:p w14:paraId="72A070AB" w14:textId="77777777" w:rsidR="00FA6CE7" w:rsidRPr="00332075" w:rsidRDefault="00FA6CE7" w:rsidP="00FA6CE7">
                  <w:pPr>
                    <w:spacing w:after="0" w:line="240" w:lineRule="auto"/>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spacing w:val="-4"/>
                      <w:w w:val="95"/>
                      <w:kern w:val="0"/>
                      <w:sz w:val="16"/>
                      <w:szCs w:val="16"/>
                    </w:rPr>
                    <w:t xml:space="preserve">examination with voice support, longer </w:t>
                  </w:r>
                </w:p>
                <w:p w14:paraId="100F57D2" w14:textId="77777777" w:rsidR="00FA6CE7" w:rsidRPr="00332075" w:rsidRDefault="00FA6CE7" w:rsidP="00FA6CE7">
                  <w:pPr>
                    <w:spacing w:after="0" w:line="240" w:lineRule="auto"/>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spacing w:val="-2"/>
                      <w:w w:val="95"/>
                      <w:kern w:val="0"/>
                      <w:sz w:val="16"/>
                      <w:szCs w:val="16"/>
                    </w:rPr>
                    <w:t>examination hours, note-taking assistant</w:t>
                  </w:r>
                </w:p>
                <w:p w14:paraId="37A8C4F8" w14:textId="77777777" w:rsidR="00FA6CE7" w:rsidRPr="00332075" w:rsidRDefault="00FA6CE7" w:rsidP="00FA6CE7">
                  <w:pPr>
                    <w:spacing w:after="0" w:line="240" w:lineRule="auto"/>
                    <w:textAlignment w:val="baseline"/>
                    <w:rPr>
                      <w:rFonts w:ascii="바탕" w:eastAsia="바탕" w:hAnsi="바탕" w:cs="Arial Unicode MS"/>
                      <w:color w:val="000000"/>
                      <w:kern w:val="0"/>
                      <w:szCs w:val="20"/>
                    </w:rPr>
                  </w:pPr>
                  <w:r w:rsidRPr="00332075">
                    <w:rPr>
                      <w:rFonts w:ascii="MS Gothic" w:eastAsia="MS Gothic" w:hAnsi="MS Gothic" w:cs="MS Gothic" w:hint="eastAsia"/>
                      <w:color w:val="000000"/>
                      <w:spacing w:val="-10"/>
                      <w:w w:val="95"/>
                      <w:kern w:val="0"/>
                      <w:sz w:val="16"/>
                      <w:szCs w:val="16"/>
                    </w:rPr>
                    <w:t>․</w:t>
                  </w:r>
                  <w:r w:rsidRPr="00332075">
                    <w:rPr>
                      <w:rFonts w:ascii="바탕" w:eastAsia="바탕" w:hAnsi="바탕" w:cs="Arial Unicode MS" w:hint="eastAsia"/>
                      <w:color w:val="000000"/>
                      <w:spacing w:val="-10"/>
                      <w:w w:val="95"/>
                      <w:kern w:val="0"/>
                      <w:sz w:val="16"/>
                      <w:szCs w:val="16"/>
                    </w:rPr>
                    <w:t xml:space="preserve"> </w:t>
                  </w:r>
                  <w:r w:rsidRPr="00332075">
                    <w:rPr>
                      <w:rFonts w:ascii="바탕" w:eastAsia="바탕" w:hAnsi="바탕" w:cs="Arial Unicode MS" w:hint="eastAsia"/>
                      <w:color w:val="000000"/>
                      <w:spacing w:val="2"/>
                      <w:w w:val="95"/>
                      <w:kern w:val="0"/>
                      <w:sz w:val="16"/>
                      <w:szCs w:val="16"/>
                    </w:rPr>
                    <w:t xml:space="preserve">Hearing </w:t>
                  </w:r>
                  <w:proofErr w:type="gramStart"/>
                  <w:r w:rsidRPr="00332075">
                    <w:rPr>
                      <w:rFonts w:ascii="바탕" w:eastAsia="바탕" w:hAnsi="바탕" w:cs="Arial Unicode MS" w:hint="eastAsia"/>
                      <w:color w:val="000000"/>
                      <w:spacing w:val="2"/>
                      <w:w w:val="95"/>
                      <w:kern w:val="0"/>
                      <w:sz w:val="16"/>
                      <w:szCs w:val="16"/>
                    </w:rPr>
                    <w:t>impairment :</w:t>
                  </w:r>
                  <w:proofErr w:type="gramEnd"/>
                  <w:r w:rsidRPr="00332075">
                    <w:rPr>
                      <w:rFonts w:ascii="바탕" w:eastAsia="바탕" w:hAnsi="바탕" w:cs="Arial Unicode MS" w:hint="eastAsia"/>
                      <w:color w:val="000000"/>
                      <w:spacing w:val="2"/>
                      <w:w w:val="95"/>
                      <w:kern w:val="0"/>
                      <w:sz w:val="16"/>
                      <w:szCs w:val="16"/>
                    </w:rPr>
                    <w:t xml:space="preserve"> written examination</w:t>
                  </w:r>
                  <w:r w:rsidRPr="00332075">
                    <w:rPr>
                      <w:rFonts w:ascii="바탕" w:eastAsia="바탕" w:hAnsi="바탕" w:cs="Arial Unicode MS"/>
                      <w:color w:val="000000"/>
                      <w:spacing w:val="-6"/>
                      <w:w w:val="95"/>
                      <w:kern w:val="0"/>
                      <w:sz w:val="16"/>
                      <w:szCs w:val="16"/>
                    </w:rPr>
                    <w:t xml:space="preserve"> </w:t>
                  </w:r>
                </w:p>
                <w:p w14:paraId="609921FA" w14:textId="77777777" w:rsidR="00FA6CE7" w:rsidRPr="00332075" w:rsidRDefault="00FA6CE7" w:rsidP="00FA6CE7">
                  <w:pPr>
                    <w:spacing w:after="0" w:line="240" w:lineRule="auto"/>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spacing w:val="-10"/>
                      <w:w w:val="95"/>
                      <w:kern w:val="0"/>
                      <w:sz w:val="16"/>
                      <w:szCs w:val="16"/>
                    </w:rPr>
                    <w:t>instead of oral</w:t>
                  </w:r>
                </w:p>
                <w:p w14:paraId="6DB96363" w14:textId="77777777" w:rsidR="00FA6CE7" w:rsidRPr="00332075" w:rsidRDefault="00FA6CE7" w:rsidP="00FA6CE7">
                  <w:pPr>
                    <w:spacing w:after="0" w:line="240" w:lineRule="auto"/>
                    <w:textAlignment w:val="baseline"/>
                    <w:rPr>
                      <w:rFonts w:ascii="바탕" w:eastAsia="바탕" w:hAnsi="바탕" w:cs="Arial Unicode MS"/>
                      <w:color w:val="000000"/>
                      <w:kern w:val="0"/>
                      <w:szCs w:val="20"/>
                    </w:rPr>
                  </w:pPr>
                  <w:r w:rsidRPr="00332075">
                    <w:rPr>
                      <w:rFonts w:ascii="MS Gothic" w:eastAsia="MS Gothic" w:hAnsi="MS Gothic" w:cs="MS Gothic" w:hint="eastAsia"/>
                      <w:color w:val="000000"/>
                      <w:spacing w:val="-10"/>
                      <w:w w:val="95"/>
                      <w:kern w:val="0"/>
                      <w:sz w:val="16"/>
                      <w:szCs w:val="16"/>
                    </w:rPr>
                    <w:t>․</w:t>
                  </w:r>
                  <w:r w:rsidRPr="00332075">
                    <w:rPr>
                      <w:rFonts w:ascii="바탕" w:eastAsia="바탕" w:hAnsi="바탕" w:cs="Arial Unicode MS" w:hint="eastAsia"/>
                      <w:color w:val="000000"/>
                      <w:spacing w:val="-10"/>
                      <w:w w:val="95"/>
                      <w:kern w:val="0"/>
                      <w:sz w:val="16"/>
                      <w:szCs w:val="16"/>
                    </w:rPr>
                    <w:t xml:space="preserve"> </w:t>
                  </w:r>
                  <w:r w:rsidRPr="00332075">
                    <w:rPr>
                      <w:rFonts w:ascii="바탕" w:eastAsia="바탕" w:hAnsi="바탕" w:cs="Arial Unicode MS" w:hint="eastAsia"/>
                      <w:color w:val="000000"/>
                      <w:spacing w:val="2"/>
                      <w:w w:val="95"/>
                      <w:kern w:val="0"/>
                      <w:sz w:val="16"/>
                      <w:szCs w:val="16"/>
                    </w:rPr>
                    <w:t xml:space="preserve">Physical </w:t>
                  </w:r>
                  <w:proofErr w:type="gramStart"/>
                  <w:r w:rsidRPr="00332075">
                    <w:rPr>
                      <w:rFonts w:ascii="바탕" w:eastAsia="바탕" w:hAnsi="바탕" w:cs="Arial Unicode MS" w:hint="eastAsia"/>
                      <w:color w:val="000000"/>
                      <w:spacing w:val="2"/>
                      <w:w w:val="95"/>
                      <w:kern w:val="0"/>
                      <w:sz w:val="16"/>
                      <w:szCs w:val="16"/>
                    </w:rPr>
                    <w:t>impairment :</w:t>
                  </w:r>
                  <w:proofErr w:type="gramEnd"/>
                  <w:r w:rsidRPr="00332075">
                    <w:rPr>
                      <w:rFonts w:ascii="바탕" w:eastAsia="바탕" w:hAnsi="바탕" w:cs="Arial Unicode MS" w:hint="eastAsia"/>
                      <w:color w:val="000000"/>
                      <w:spacing w:val="2"/>
                      <w:w w:val="95"/>
                      <w:kern w:val="0"/>
                      <w:sz w:val="16"/>
                      <w:szCs w:val="16"/>
                    </w:rPr>
                    <w:t xml:space="preserve"> longer examination</w:t>
                  </w:r>
                  <w:r w:rsidRPr="00332075">
                    <w:rPr>
                      <w:rFonts w:ascii="바탕" w:eastAsia="바탕" w:hAnsi="바탕" w:cs="Arial Unicode MS"/>
                      <w:color w:val="000000"/>
                      <w:spacing w:val="-10"/>
                      <w:w w:val="95"/>
                      <w:kern w:val="0"/>
                      <w:sz w:val="16"/>
                      <w:szCs w:val="16"/>
                    </w:rPr>
                    <w:t xml:space="preserve"> </w:t>
                  </w:r>
                </w:p>
                <w:p w14:paraId="7C26B88F" w14:textId="77777777" w:rsidR="00FA6CE7" w:rsidRPr="00332075" w:rsidRDefault="00FA6CE7" w:rsidP="00FA6CE7">
                  <w:pPr>
                    <w:spacing w:after="0" w:line="240" w:lineRule="auto"/>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spacing w:val="-10"/>
                      <w:w w:val="95"/>
                      <w:kern w:val="0"/>
                      <w:sz w:val="16"/>
                      <w:szCs w:val="16"/>
                    </w:rPr>
                    <w:t>hours, note-taking assistant</w:t>
                  </w:r>
                </w:p>
              </w:tc>
            </w:tr>
          </w:tbl>
          <w:p w14:paraId="6A35A2C7" w14:textId="77777777" w:rsidR="00FA6CE7" w:rsidRPr="00332075" w:rsidRDefault="00FA6CE7" w:rsidP="00FA6CE7">
            <w:pPr>
              <w:snapToGrid w:val="0"/>
              <w:spacing w:after="0" w:line="240" w:lineRule="auto"/>
              <w:ind w:left="156" w:hanging="156"/>
              <w:textAlignment w:val="baseline"/>
              <w:rPr>
                <w:rFonts w:ascii="바탕" w:eastAsia="바탕" w:hAnsi="바탕" w:cs="Arial Unicode MS"/>
                <w:color w:val="000000"/>
                <w:spacing w:val="-10"/>
                <w:w w:val="97"/>
                <w:kern w:val="0"/>
                <w:sz w:val="6"/>
                <w:szCs w:val="6"/>
              </w:rPr>
            </w:pPr>
          </w:p>
          <w:p w14:paraId="26B28DA0" w14:textId="77777777" w:rsidR="00FA6CE7" w:rsidRPr="00332075" w:rsidRDefault="00FA6CE7" w:rsidP="00FA6CE7">
            <w:pPr>
              <w:snapToGrid w:val="0"/>
              <w:spacing w:after="0" w:line="240" w:lineRule="auto"/>
              <w:ind w:left="156" w:hanging="156"/>
              <w:textAlignment w:val="baseline"/>
              <w:rPr>
                <w:rFonts w:ascii="바탕" w:eastAsia="바탕" w:hAnsi="바탕" w:cs="Arial Unicode MS"/>
                <w:color w:val="000000"/>
                <w:spacing w:val="-10"/>
                <w:w w:val="97"/>
                <w:kern w:val="0"/>
                <w:sz w:val="2"/>
                <w:szCs w:val="2"/>
              </w:rPr>
            </w:pPr>
            <w:r w:rsidRPr="00332075">
              <w:rPr>
                <w:rFonts w:ascii="바탕" w:eastAsia="바탕" w:hAnsi="바탕" w:cs="Arial Unicode MS" w:hint="eastAsia"/>
                <w:color w:val="000000"/>
                <w:spacing w:val="-10"/>
                <w:w w:val="97"/>
                <w:kern w:val="0"/>
                <w:sz w:val="18"/>
                <w:szCs w:val="18"/>
              </w:rPr>
              <w:t>- Actual support may vary depending on the course.</w:t>
            </w:r>
          </w:p>
        </w:tc>
      </w:tr>
    </w:tbl>
    <w:p w14:paraId="55E654A2" w14:textId="77777777" w:rsidR="00FA6CE7" w:rsidRPr="00332075" w:rsidRDefault="00FA6CE7" w:rsidP="00FA6CE7">
      <w:pPr>
        <w:spacing w:after="0" w:line="240" w:lineRule="auto"/>
        <w:textAlignment w:val="baseline"/>
        <w:rPr>
          <w:rFonts w:ascii="바탕" w:eastAsia="바탕" w:hAnsi="바탕" w:cs="Arial Unicode MS"/>
          <w:color w:val="000000"/>
          <w:kern w:val="0"/>
          <w:sz w:val="10"/>
          <w:szCs w:val="10"/>
        </w:rPr>
      </w:pPr>
    </w:p>
    <w:p w14:paraId="0049BE8C" w14:textId="77777777" w:rsidR="00FA6CE7" w:rsidRPr="00332075" w:rsidRDefault="00FA6CE7" w:rsidP="00FA6CE7">
      <w:pPr>
        <w:spacing w:after="0" w:line="240" w:lineRule="auto"/>
        <w:ind w:left="74" w:hanging="74"/>
        <w:textAlignment w:val="baseline"/>
        <w:rPr>
          <w:rFonts w:ascii="바탕" w:eastAsia="바탕" w:hAnsi="바탕" w:cs="Arial Unicode MS"/>
          <w:color w:val="000000"/>
          <w:kern w:val="0"/>
          <w:szCs w:val="20"/>
        </w:rPr>
      </w:pPr>
      <w:r w:rsidRPr="00332075">
        <w:rPr>
          <w:rFonts w:ascii="바탕" w:eastAsia="바탕" w:hAnsi="바탕" w:cs="Arial Unicode MS" w:hint="eastAsia"/>
          <w:color w:val="000000"/>
          <w:spacing w:val="-10"/>
          <w:kern w:val="0"/>
          <w:sz w:val="16"/>
          <w:szCs w:val="16"/>
        </w:rPr>
        <w:t>* The contents of this syllabus are not final—they may be updated.</w:t>
      </w:r>
    </w:p>
    <w:p w14:paraId="281F9F5B" w14:textId="77777777" w:rsidR="00F12943" w:rsidRPr="00332075" w:rsidRDefault="00F12943" w:rsidP="00FA6CE7">
      <w:pPr>
        <w:spacing w:after="0" w:line="240" w:lineRule="auto"/>
        <w:rPr>
          <w:rFonts w:ascii="바탕" w:eastAsia="바탕" w:hAnsi="바탕" w:cs="Arial Unicode MS"/>
        </w:rPr>
      </w:pPr>
    </w:p>
    <w:sectPr w:rsidR="00F12943" w:rsidRPr="00332075" w:rsidSect="00FA6CE7">
      <w:headerReference w:type="default" r:id="rId8"/>
      <w:pgSz w:w="11906" w:h="16838"/>
      <w:pgMar w:top="851" w:right="1134" w:bottom="1134" w:left="11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A271DB" w14:textId="77777777" w:rsidR="00D27B9F" w:rsidRDefault="00D27B9F" w:rsidP="00FA6CE7">
      <w:pPr>
        <w:spacing w:after="0" w:line="240" w:lineRule="auto"/>
      </w:pPr>
      <w:r>
        <w:separator/>
      </w:r>
    </w:p>
  </w:endnote>
  <w:endnote w:type="continuationSeparator" w:id="0">
    <w:p w14:paraId="16E711E1" w14:textId="77777777" w:rsidR="00D27B9F" w:rsidRDefault="00D27B9F" w:rsidP="00FA6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함초롬바탕">
    <w:panose1 w:val="020B08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EABAC5" w14:textId="77777777" w:rsidR="00D27B9F" w:rsidRDefault="00D27B9F" w:rsidP="00FA6CE7">
      <w:pPr>
        <w:spacing w:after="0" w:line="240" w:lineRule="auto"/>
      </w:pPr>
      <w:r>
        <w:separator/>
      </w:r>
    </w:p>
  </w:footnote>
  <w:footnote w:type="continuationSeparator" w:id="0">
    <w:p w14:paraId="15F3A08A" w14:textId="77777777" w:rsidR="00D27B9F" w:rsidRDefault="00D27B9F" w:rsidP="00FA6C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909D0" w14:textId="77777777" w:rsidR="00FA6CE7" w:rsidRDefault="00FA6CE7">
    <w:pPr>
      <w:pStyle w:val="a4"/>
    </w:pPr>
    <w:r>
      <w:rPr>
        <w:noProof/>
      </w:rPr>
      <w:drawing>
        <wp:inline distT="0" distB="0" distL="0" distR="0" wp14:anchorId="62FC6D07" wp14:editId="08EF9ABC">
          <wp:extent cx="1656522" cy="381000"/>
          <wp:effectExtent l="0" t="0" r="127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_KoreanEnglish.jpg"/>
                  <pic:cNvPicPr/>
                </pic:nvPicPr>
                <pic:blipFill>
                  <a:blip r:embed="rId1">
                    <a:extLst>
                      <a:ext uri="{28A0092B-C50C-407E-A947-70E740481C1C}">
                        <a14:useLocalDpi xmlns:a14="http://schemas.microsoft.com/office/drawing/2010/main" val="0"/>
                      </a:ext>
                    </a:extLst>
                  </a:blip>
                  <a:stretch>
                    <a:fillRect/>
                  </a:stretch>
                </pic:blipFill>
                <pic:spPr>
                  <a:xfrm>
                    <a:off x="0" y="0"/>
                    <a:ext cx="1668464" cy="38374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C001C5"/>
    <w:multiLevelType w:val="multilevel"/>
    <w:tmpl w:val="47367988"/>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1035419"/>
    <w:multiLevelType w:val="multilevel"/>
    <w:tmpl w:val="1592FA9A"/>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CE7"/>
    <w:rsid w:val="000659C1"/>
    <w:rsid w:val="00177B8B"/>
    <w:rsid w:val="001B61D5"/>
    <w:rsid w:val="001C20A0"/>
    <w:rsid w:val="001C7134"/>
    <w:rsid w:val="00286270"/>
    <w:rsid w:val="002B143F"/>
    <w:rsid w:val="00332075"/>
    <w:rsid w:val="003A155B"/>
    <w:rsid w:val="00487323"/>
    <w:rsid w:val="0053503F"/>
    <w:rsid w:val="005F7895"/>
    <w:rsid w:val="00734A0A"/>
    <w:rsid w:val="007E106C"/>
    <w:rsid w:val="008025A8"/>
    <w:rsid w:val="008308A8"/>
    <w:rsid w:val="009A6273"/>
    <w:rsid w:val="00A66F33"/>
    <w:rsid w:val="00D26264"/>
    <w:rsid w:val="00D27B9F"/>
    <w:rsid w:val="00D87367"/>
    <w:rsid w:val="00DE08CA"/>
    <w:rsid w:val="00F12659"/>
    <w:rsid w:val="00F12943"/>
    <w:rsid w:val="00FA6C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DE4E9"/>
  <w15:chartTrackingRefBased/>
  <w15:docId w15:val="{090DBC9E-0FAF-43C6-89E2-4BFD741B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강의시간표안내문(전공기초)"/>
    <w:basedOn w:val="a1"/>
    <w:uiPriority w:val="99"/>
    <w:rsid w:val="001C20A0"/>
    <w:pPr>
      <w:spacing w:after="0" w:line="240" w:lineRule="auto"/>
      <w:jc w:val="left"/>
    </w:pPr>
    <w:rPr>
      <w:rFonts w:ascii="Palatino Linotype" w:eastAsia="Palatino Linotype" w:hAnsi="Palatino Linotype"/>
      <w:sz w:val="18"/>
    </w:rPr>
    <w:tblPr>
      <w:tblBorders>
        <w:top w:val="single" w:sz="4" w:space="0" w:color="auto"/>
        <w:left w:val="single" w:sz="4" w:space="0" w:color="auto"/>
        <w:bottom w:val="single" w:sz="4" w:space="0" w:color="auto"/>
        <w:right w:val="single" w:sz="4" w:space="0" w:color="auto"/>
        <w:insideV w:val="single" w:sz="4" w:space="0" w:color="auto"/>
      </w:tblBorders>
    </w:tblPr>
  </w:style>
  <w:style w:type="table" w:customStyle="1" w:styleId="courses">
    <w:name w:val="courses"/>
    <w:basedOn w:val="a1"/>
    <w:uiPriority w:val="99"/>
    <w:rsid w:val="00D26264"/>
    <w:pPr>
      <w:spacing w:after="0" w:line="240" w:lineRule="auto"/>
      <w:jc w:val="center"/>
    </w:pPr>
    <w:rPr>
      <w:rFonts w:eastAsia="Palatino Linotype"/>
    </w:rPr>
    <w:tblPr>
      <w:tblBorders>
        <w:top w:val="single" w:sz="4" w:space="0" w:color="auto"/>
        <w:left w:val="single" w:sz="4" w:space="0" w:color="auto"/>
        <w:bottom w:val="single" w:sz="4" w:space="0" w:color="auto"/>
        <w:right w:val="single" w:sz="4" w:space="0" w:color="auto"/>
        <w:insideV w:val="single" w:sz="4" w:space="0" w:color="auto"/>
      </w:tblBorders>
    </w:tblPr>
    <w:tcPr>
      <w:vAlign w:val="center"/>
    </w:tcPr>
    <w:tblStylePr w:type="firstRow">
      <w:tblPr/>
      <w:tcPr>
        <w:tcBorders>
          <w:bottom w:val="double" w:sz="4" w:space="0" w:color="auto"/>
        </w:tcBorders>
      </w:tcPr>
    </w:tblStylePr>
  </w:style>
  <w:style w:type="paragraph" w:styleId="a4">
    <w:name w:val="header"/>
    <w:basedOn w:val="a"/>
    <w:link w:val="Char"/>
    <w:uiPriority w:val="99"/>
    <w:unhideWhenUsed/>
    <w:rsid w:val="00FA6CE7"/>
    <w:pPr>
      <w:tabs>
        <w:tab w:val="center" w:pos="4513"/>
        <w:tab w:val="right" w:pos="9026"/>
      </w:tabs>
      <w:snapToGrid w:val="0"/>
    </w:pPr>
  </w:style>
  <w:style w:type="character" w:customStyle="1" w:styleId="Char">
    <w:name w:val="머리글 Char"/>
    <w:basedOn w:val="a0"/>
    <w:link w:val="a4"/>
    <w:uiPriority w:val="99"/>
    <w:rsid w:val="00FA6CE7"/>
  </w:style>
  <w:style w:type="paragraph" w:styleId="a5">
    <w:name w:val="footer"/>
    <w:basedOn w:val="a"/>
    <w:link w:val="Char0"/>
    <w:uiPriority w:val="99"/>
    <w:unhideWhenUsed/>
    <w:rsid w:val="00FA6CE7"/>
    <w:pPr>
      <w:tabs>
        <w:tab w:val="center" w:pos="4513"/>
        <w:tab w:val="right" w:pos="9026"/>
      </w:tabs>
      <w:snapToGrid w:val="0"/>
    </w:pPr>
  </w:style>
  <w:style w:type="character" w:customStyle="1" w:styleId="Char0">
    <w:name w:val="바닥글 Char"/>
    <w:basedOn w:val="a0"/>
    <w:link w:val="a5"/>
    <w:uiPriority w:val="99"/>
    <w:rsid w:val="00FA6CE7"/>
  </w:style>
  <w:style w:type="paragraph" w:customStyle="1" w:styleId="a6">
    <w:name w:val="바탕글"/>
    <w:basedOn w:val="a"/>
    <w:rsid w:val="00FA6CE7"/>
    <w:pPr>
      <w:spacing w:after="0" w:line="384" w:lineRule="auto"/>
      <w:textAlignment w:val="baseline"/>
    </w:pPr>
    <w:rPr>
      <w:rFonts w:ascii="함초롬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3396">
      <w:bodyDiv w:val="1"/>
      <w:marLeft w:val="0"/>
      <w:marRight w:val="0"/>
      <w:marTop w:val="0"/>
      <w:marBottom w:val="0"/>
      <w:divBdr>
        <w:top w:val="none" w:sz="0" w:space="0" w:color="auto"/>
        <w:left w:val="none" w:sz="0" w:space="0" w:color="auto"/>
        <w:bottom w:val="none" w:sz="0" w:space="0" w:color="auto"/>
        <w:right w:val="none" w:sz="0" w:space="0" w:color="auto"/>
      </w:divBdr>
    </w:div>
    <w:div w:id="12077156">
      <w:bodyDiv w:val="1"/>
      <w:marLeft w:val="0"/>
      <w:marRight w:val="0"/>
      <w:marTop w:val="0"/>
      <w:marBottom w:val="0"/>
      <w:divBdr>
        <w:top w:val="none" w:sz="0" w:space="0" w:color="auto"/>
        <w:left w:val="none" w:sz="0" w:space="0" w:color="auto"/>
        <w:bottom w:val="none" w:sz="0" w:space="0" w:color="auto"/>
        <w:right w:val="none" w:sz="0" w:space="0" w:color="auto"/>
      </w:divBdr>
    </w:div>
    <w:div w:id="481429630">
      <w:bodyDiv w:val="1"/>
      <w:marLeft w:val="0"/>
      <w:marRight w:val="0"/>
      <w:marTop w:val="0"/>
      <w:marBottom w:val="0"/>
      <w:divBdr>
        <w:top w:val="none" w:sz="0" w:space="0" w:color="auto"/>
        <w:left w:val="none" w:sz="0" w:space="0" w:color="auto"/>
        <w:bottom w:val="none" w:sz="0" w:space="0" w:color="auto"/>
        <w:right w:val="none" w:sz="0" w:space="0" w:color="auto"/>
      </w:divBdr>
    </w:div>
    <w:div w:id="775558273">
      <w:bodyDiv w:val="1"/>
      <w:marLeft w:val="0"/>
      <w:marRight w:val="0"/>
      <w:marTop w:val="0"/>
      <w:marBottom w:val="0"/>
      <w:divBdr>
        <w:top w:val="none" w:sz="0" w:space="0" w:color="auto"/>
        <w:left w:val="none" w:sz="0" w:space="0" w:color="auto"/>
        <w:bottom w:val="none" w:sz="0" w:space="0" w:color="auto"/>
        <w:right w:val="none" w:sz="0" w:space="0" w:color="auto"/>
      </w:divBdr>
    </w:div>
    <w:div w:id="783422300">
      <w:bodyDiv w:val="1"/>
      <w:marLeft w:val="0"/>
      <w:marRight w:val="0"/>
      <w:marTop w:val="0"/>
      <w:marBottom w:val="0"/>
      <w:divBdr>
        <w:top w:val="none" w:sz="0" w:space="0" w:color="auto"/>
        <w:left w:val="none" w:sz="0" w:space="0" w:color="auto"/>
        <w:bottom w:val="none" w:sz="0" w:space="0" w:color="auto"/>
        <w:right w:val="none" w:sz="0" w:space="0" w:color="auto"/>
      </w:divBdr>
    </w:div>
    <w:div w:id="1084910686">
      <w:bodyDiv w:val="1"/>
      <w:marLeft w:val="0"/>
      <w:marRight w:val="0"/>
      <w:marTop w:val="0"/>
      <w:marBottom w:val="0"/>
      <w:divBdr>
        <w:top w:val="none" w:sz="0" w:space="0" w:color="auto"/>
        <w:left w:val="none" w:sz="0" w:space="0" w:color="auto"/>
        <w:bottom w:val="none" w:sz="0" w:space="0" w:color="auto"/>
        <w:right w:val="none" w:sz="0" w:space="0" w:color="auto"/>
      </w:divBdr>
    </w:div>
    <w:div w:id="1197814121">
      <w:bodyDiv w:val="1"/>
      <w:marLeft w:val="0"/>
      <w:marRight w:val="0"/>
      <w:marTop w:val="0"/>
      <w:marBottom w:val="0"/>
      <w:divBdr>
        <w:top w:val="none" w:sz="0" w:space="0" w:color="auto"/>
        <w:left w:val="none" w:sz="0" w:space="0" w:color="auto"/>
        <w:bottom w:val="none" w:sz="0" w:space="0" w:color="auto"/>
        <w:right w:val="none" w:sz="0" w:space="0" w:color="auto"/>
      </w:divBdr>
    </w:div>
    <w:div w:id="1371295041">
      <w:bodyDiv w:val="1"/>
      <w:marLeft w:val="0"/>
      <w:marRight w:val="0"/>
      <w:marTop w:val="0"/>
      <w:marBottom w:val="0"/>
      <w:divBdr>
        <w:top w:val="none" w:sz="0" w:space="0" w:color="auto"/>
        <w:left w:val="none" w:sz="0" w:space="0" w:color="auto"/>
        <w:bottom w:val="none" w:sz="0" w:space="0" w:color="auto"/>
        <w:right w:val="none" w:sz="0" w:space="0" w:color="auto"/>
      </w:divBdr>
    </w:div>
    <w:div w:id="1428191123">
      <w:bodyDiv w:val="1"/>
      <w:marLeft w:val="0"/>
      <w:marRight w:val="0"/>
      <w:marTop w:val="0"/>
      <w:marBottom w:val="0"/>
      <w:divBdr>
        <w:top w:val="none" w:sz="0" w:space="0" w:color="auto"/>
        <w:left w:val="none" w:sz="0" w:space="0" w:color="auto"/>
        <w:bottom w:val="none" w:sz="0" w:space="0" w:color="auto"/>
        <w:right w:val="none" w:sz="0" w:space="0" w:color="auto"/>
      </w:divBdr>
    </w:div>
    <w:div w:id="1658072898">
      <w:bodyDiv w:val="1"/>
      <w:marLeft w:val="0"/>
      <w:marRight w:val="0"/>
      <w:marTop w:val="0"/>
      <w:marBottom w:val="0"/>
      <w:divBdr>
        <w:top w:val="none" w:sz="0" w:space="0" w:color="auto"/>
        <w:left w:val="none" w:sz="0" w:space="0" w:color="auto"/>
        <w:bottom w:val="none" w:sz="0" w:space="0" w:color="auto"/>
        <w:right w:val="none" w:sz="0" w:space="0" w:color="auto"/>
      </w:divBdr>
    </w:div>
    <w:div w:id="1664821104">
      <w:bodyDiv w:val="1"/>
      <w:marLeft w:val="0"/>
      <w:marRight w:val="0"/>
      <w:marTop w:val="0"/>
      <w:marBottom w:val="0"/>
      <w:divBdr>
        <w:top w:val="none" w:sz="0" w:space="0" w:color="auto"/>
        <w:left w:val="none" w:sz="0" w:space="0" w:color="auto"/>
        <w:bottom w:val="none" w:sz="0" w:space="0" w:color="auto"/>
        <w:right w:val="none" w:sz="0" w:space="0" w:color="auto"/>
      </w:divBdr>
    </w:div>
    <w:div w:id="1832212958">
      <w:bodyDiv w:val="1"/>
      <w:marLeft w:val="0"/>
      <w:marRight w:val="0"/>
      <w:marTop w:val="0"/>
      <w:marBottom w:val="0"/>
      <w:divBdr>
        <w:top w:val="none" w:sz="0" w:space="0" w:color="auto"/>
        <w:left w:val="none" w:sz="0" w:space="0" w:color="auto"/>
        <w:bottom w:val="none" w:sz="0" w:space="0" w:color="auto"/>
        <w:right w:val="none" w:sz="0" w:space="0" w:color="auto"/>
      </w:divBdr>
    </w:div>
    <w:div w:id="2089577746">
      <w:bodyDiv w:val="1"/>
      <w:marLeft w:val="0"/>
      <w:marRight w:val="0"/>
      <w:marTop w:val="0"/>
      <w:marBottom w:val="0"/>
      <w:divBdr>
        <w:top w:val="none" w:sz="0" w:space="0" w:color="auto"/>
        <w:left w:val="none" w:sz="0" w:space="0" w:color="auto"/>
        <w:bottom w:val="none" w:sz="0" w:space="0" w:color="auto"/>
        <w:right w:val="none" w:sz="0" w:space="0" w:color="auto"/>
      </w:divBdr>
    </w:div>
    <w:div w:id="213262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C8BEA-0F39-4794-BE51-DD907E13F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820</Words>
  <Characters>4677</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박주현(수업지원팀)</dc:creator>
  <cp:keywords/>
  <dc:description/>
  <cp:lastModifiedBy>Choi Taeyoung</cp:lastModifiedBy>
  <cp:revision>17</cp:revision>
  <dcterms:created xsi:type="dcterms:W3CDTF">2020-03-13T05:07:00Z</dcterms:created>
  <dcterms:modified xsi:type="dcterms:W3CDTF">2021-01-19T04:49:00Z</dcterms:modified>
</cp:coreProperties>
</file>