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BBFCA" w14:textId="1A5008D0" w:rsidR="00C96959" w:rsidRPr="00E836D8" w:rsidRDefault="0076005C" w:rsidP="00B92F11">
      <w:pPr>
        <w:pStyle w:val="10"/>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6175CDF2"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1B3A1C">
              <w:rPr>
                <w:rFonts w:ascii="Arial" w:eastAsia="굴림체" w:hAnsi="Arial" w:cs="Arial"/>
                <w:szCs w:val="20"/>
              </w:rPr>
              <w:t>10</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5519DF8C" w:rsidR="00C96959" w:rsidRPr="004A4E71" w:rsidRDefault="001B3A1C">
            <w:pPr>
              <w:pStyle w:val="a3"/>
              <w:wordWrap/>
              <w:spacing w:line="240" w:lineRule="auto"/>
              <w:jc w:val="center"/>
              <w:rPr>
                <w:rFonts w:ascii="Arial" w:eastAsia="굴림체" w:hAnsi="Arial" w:cs="Arial"/>
                <w:szCs w:val="20"/>
              </w:rPr>
            </w:pPr>
            <w:r>
              <w:rPr>
                <w:rFonts w:ascii="Arial" w:eastAsia="굴림체" w:hAnsi="Arial" w:cs="Arial" w:hint="eastAsia"/>
                <w:szCs w:val="20"/>
              </w:rPr>
              <w:t>College of Music</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0C487A3" w14:textId="71CCC242" w:rsidR="00C96959" w:rsidRPr="004A4E71" w:rsidRDefault="001B3A1C"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17:00-18:15</w:t>
            </w:r>
            <w:r>
              <w:rPr>
                <w:rFonts w:ascii="Arial" w:eastAsia="굴림체" w:hAnsi="Arial" w:cs="Arial"/>
                <w:szCs w:val="20"/>
              </w:rPr>
              <w:t xml:space="preserve">, MON / 15:30-16:45, WED </w:t>
            </w:r>
            <w:r w:rsidRPr="00FD6E8E">
              <w:rPr>
                <w:rFonts w:ascii="Arial" w:eastAsia="굴림체" w:hAnsi="Arial" w:cs="Arial"/>
                <w:b/>
                <w:szCs w:val="20"/>
              </w:rPr>
              <w:t>[</w:t>
            </w:r>
            <w:r>
              <w:rPr>
                <w:rFonts w:ascii="Arial" w:eastAsia="굴림체" w:hAnsi="Arial" w:cs="Arial"/>
                <w:b/>
                <w:szCs w:val="20"/>
              </w:rPr>
              <w:t>(</w:t>
            </w:r>
            <w:r w:rsidRPr="00FD6E8E">
              <w:rPr>
                <w:rFonts w:ascii="Arial" w:eastAsia="굴림체" w:hAnsi="Arial" w:cs="Arial"/>
                <w:b/>
                <w:szCs w:val="20"/>
              </w:rPr>
              <w:t>Live &amp; Video)</w:t>
            </w:r>
            <w:r>
              <w:rPr>
                <w:rFonts w:ascii="Arial" w:eastAsia="굴림체" w:hAnsi="Arial" w:cs="Arial"/>
                <w:b/>
                <w:szCs w:val="20"/>
              </w:rPr>
              <w:t xml:space="preserve"> ONLINE CLASSES</w:t>
            </w:r>
            <w:r w:rsidRPr="00FD6E8E">
              <w:rPr>
                <w:rFonts w:ascii="Arial" w:eastAsia="굴림체" w:hAnsi="Arial" w:cs="Arial"/>
                <w:b/>
                <w:szCs w:val="20"/>
              </w:rPr>
              <w:t>]</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1578FBCD" w:rsidR="00C96959" w:rsidRPr="004A4E71" w:rsidRDefault="0076005C"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1B3A1C" w:rsidRPr="001B3A1C">
              <w:rPr>
                <w:rFonts w:ascii="Arial" w:eastAsia="굴림체" w:hAnsi="Arial" w:cs="Arial"/>
                <w:color w:val="000000" w:themeColor="text1"/>
                <w:szCs w:val="20"/>
              </w:rPr>
              <w:t>Keunyoung KO</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53E1477D"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1B3A1C">
              <w:rPr>
                <w:rFonts w:ascii="Arial" w:eastAsia="굴림체" w:hAnsi="Arial" w:cs="Arial"/>
                <w:color w:val="00643D"/>
                <w:szCs w:val="20"/>
              </w:rPr>
              <w:t xml:space="preserve"> </w:t>
            </w:r>
            <w:hyperlink r:id="rId8" w:history="1">
              <w:r w:rsidR="001B3A1C" w:rsidRPr="008C34E4">
                <w:rPr>
                  <w:rStyle w:val="af0"/>
                  <w:rFonts w:ascii="Arial" w:eastAsia="굴림체" w:hAnsi="Arial" w:cs="Arial"/>
                  <w:szCs w:val="20"/>
                </w:rPr>
                <w:t>shente7@naver.com</w:t>
              </w:r>
            </w:hyperlink>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264ED8F3"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sidR="001B3A1C" w:rsidRPr="001B3A1C">
              <w:rPr>
                <w:rFonts w:ascii="Arial" w:eastAsia="굴림체" w:hAnsi="Arial" w:cs="Arial" w:hint="eastAsia"/>
                <w:color w:val="000000" w:themeColor="text1"/>
                <w:szCs w:val="20"/>
              </w:rPr>
              <w:t>NA</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7BDED06F" w:rsidR="00581646" w:rsidRPr="004A4E71" w:rsidRDefault="001B3A1C">
            <w:pPr>
              <w:pStyle w:val="a3"/>
              <w:spacing w:line="240" w:lineRule="auto"/>
              <w:rPr>
                <w:rFonts w:ascii="Arial" w:eastAsia="굴림체" w:hAnsi="Arial" w:cs="Arial"/>
                <w:szCs w:val="20"/>
              </w:rPr>
            </w:pPr>
            <w:r>
              <w:rPr>
                <w:rFonts w:ascii="Arial" w:eastAsia="굴림체" w:hAnsi="Arial" w:cs="Arial" w:hint="eastAsia"/>
                <w:szCs w:val="20"/>
              </w:rPr>
              <w:t>By appointment</w:t>
            </w:r>
          </w:p>
        </w:tc>
      </w:tr>
    </w:tbl>
    <w:p w14:paraId="315173E8" w14:textId="77777777" w:rsidR="00C96959" w:rsidRPr="004A4E71" w:rsidRDefault="00C96959" w:rsidP="004D475F">
      <w:pPr>
        <w:pStyle w:val="a3"/>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E0367E">
            <w:pPr>
              <w:wordWrap/>
              <w:snapToGrid w:val="0"/>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8D7D577" w14:textId="77777777" w:rsidR="004E3A43" w:rsidRPr="00B424C9" w:rsidRDefault="004E3A43" w:rsidP="004E3A43">
            <w:pPr>
              <w:pStyle w:val="a3"/>
              <w:rPr>
                <w:rFonts w:ascii="HY신명조" w:eastAsia="HY신명조" w:hAnsi="Gadugi"/>
                <w:i/>
                <w:spacing w:val="-4"/>
                <w:w w:val="95"/>
                <w:sz w:val="16"/>
              </w:rPr>
            </w:pPr>
            <w:r w:rsidRPr="004239EA">
              <w:rPr>
                <w:rFonts w:ascii="Arial" w:eastAsia="HY신명조" w:hAnsi="Arial" w:cs="Arial"/>
                <w:i/>
                <w:color w:val="7F7F7F"/>
                <w:spacing w:val="-4"/>
                <w:w w:val="95"/>
                <w:szCs w:val="20"/>
                <w:highlight w:val="yellow"/>
              </w:rPr>
              <w:t xml:space="preserve">(Instructor can </w:t>
            </w:r>
            <w:r w:rsidRPr="004239EA">
              <w:rPr>
                <w:rFonts w:ascii="Arial" w:eastAsia="HY신명조" w:hAnsi="Arial" w:cs="Arial" w:hint="eastAsia"/>
                <w:i/>
                <w:color w:val="7F7F7F"/>
                <w:spacing w:val="-4"/>
                <w:w w:val="95"/>
                <w:szCs w:val="20"/>
                <w:highlight w:val="yellow"/>
              </w:rPr>
              <w:t xml:space="preserve">make </w:t>
            </w:r>
            <w:r w:rsidRPr="004239EA">
              <w:rPr>
                <w:rFonts w:ascii="Arial" w:eastAsia="HY신명조" w:hAnsi="Arial" w:cs="Arial"/>
                <w:i/>
                <w:color w:val="7F7F7F"/>
                <w:spacing w:val="-4"/>
                <w:w w:val="95"/>
                <w:szCs w:val="20"/>
                <w:highlight w:val="yellow"/>
              </w:rPr>
              <w:t>change</w:t>
            </w:r>
            <w:r w:rsidRPr="004239EA">
              <w:rPr>
                <w:rFonts w:ascii="Arial" w:eastAsia="HY신명조" w:hAnsi="Arial" w:cs="Arial" w:hint="eastAsia"/>
                <w:i/>
                <w:color w:val="7F7F7F"/>
                <w:spacing w:val="-4"/>
                <w:w w:val="95"/>
                <w:szCs w:val="20"/>
                <w:highlight w:val="yellow"/>
              </w:rPr>
              <w:t>s</w:t>
            </w:r>
            <w:r w:rsidRPr="004239EA">
              <w:rPr>
                <w:rFonts w:ascii="Arial" w:eastAsia="HY신명조" w:hAnsi="Arial" w:cs="Arial"/>
                <w:i/>
                <w:color w:val="7F7F7F"/>
                <w:spacing w:val="-4"/>
                <w:w w:val="95"/>
                <w:szCs w:val="20"/>
                <w:highlight w:val="yellow"/>
              </w:rPr>
              <w:t xml:space="preserve"> to match the actual format of the class.)</w:t>
            </w:r>
            <w:r w:rsidRPr="00B424C9">
              <w:rPr>
                <w:rFonts w:ascii="HY신명조" w:eastAsia="HY신명조" w:hAnsi="Gadugi" w:hint="eastAsia"/>
                <w:i/>
                <w:spacing w:val="-4"/>
                <w:w w:val="95"/>
                <w:sz w:val="16"/>
              </w:rPr>
              <w:t xml:space="preserve"> </w:t>
            </w:r>
          </w:p>
          <w:p w14:paraId="014E0F6C" w14:textId="3A297F0F" w:rsidR="00C96959" w:rsidRPr="002226AE" w:rsidRDefault="004E3A43" w:rsidP="004E3A43">
            <w:pPr>
              <w:pStyle w:val="a3"/>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3015C62D" w:rsidR="001679E5" w:rsidRPr="004A4E71" w:rsidRDefault="001B3A1C"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027B99E9" w:rsidR="001679E5" w:rsidRPr="004A4E71" w:rsidRDefault="001B3A1C" w:rsidP="001679E5">
                  <w:pPr>
                    <w:pStyle w:val="a3"/>
                    <w:wordWrap/>
                    <w:spacing w:line="240" w:lineRule="auto"/>
                    <w:jc w:val="center"/>
                    <w:rPr>
                      <w:rFonts w:ascii="Arial" w:eastAsia="HY신명조" w:hAnsi="Arial" w:cs="Arial"/>
                      <w:szCs w:val="20"/>
                    </w:rPr>
                  </w:pPr>
                  <w:r>
                    <w:rPr>
                      <w:rFonts w:ascii="Arial" w:eastAsia="HY신명조" w:hAnsi="Arial" w:cs="Arial"/>
                      <w:szCs w:val="20"/>
                    </w:rPr>
                    <w:t>20</w:t>
                  </w:r>
                  <w:r w:rsidR="001679E5" w:rsidRPr="004A4E71">
                    <w:rPr>
                      <w:rFonts w:ascii="Arial" w:eastAsia="HY신명조" w:hAnsi="Arial" w:cs="Arial"/>
                      <w:szCs w:val="20"/>
                    </w:rPr>
                    <w:t>%</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219EDA94" w:rsidR="001679E5" w:rsidRPr="004A4E71" w:rsidRDefault="001B3A1C" w:rsidP="001679E5">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1</w:t>
                  </w:r>
                  <w:r w:rsidR="001679E5" w:rsidRPr="004A4E71">
                    <w:rPr>
                      <w:rFonts w:ascii="Arial" w:eastAsia="HY신명조"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65A44020" w14:textId="566A9582" w:rsidR="004E3A43" w:rsidRPr="00B424C9" w:rsidRDefault="004E3A43" w:rsidP="004E3A43">
            <w:pPr>
              <w:pStyle w:val="a3"/>
              <w:rPr>
                <w:rFonts w:ascii="Arial" w:eastAsia="HY신명조" w:hAnsi="Arial" w:cs="Arial"/>
                <w:i/>
                <w:szCs w:val="20"/>
              </w:rPr>
            </w:pPr>
          </w:p>
          <w:p w14:paraId="693D0814" w14:textId="77777777" w:rsidR="004E3A43" w:rsidRDefault="004E3A43" w:rsidP="004E3A43">
            <w:pPr>
              <w:pStyle w:val="a3"/>
              <w:ind w:left="138" w:hanging="138"/>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656BDC27" w14:textId="701BA6DF" w:rsidR="004E3A43" w:rsidRDefault="004E3A43" w:rsidP="00FF59AD">
            <w:pPr>
              <w:pStyle w:val="a3"/>
              <w:ind w:left="138" w:hanging="138"/>
              <w:rPr>
                <w:rFonts w:ascii="Arial" w:eastAsia="HY신명조" w:hAnsi="Arial" w:cs="Arial"/>
                <w:spacing w:val="-4"/>
                <w:w w:val="95"/>
                <w:szCs w:val="20"/>
              </w:rPr>
            </w:pPr>
            <w:r>
              <w:rPr>
                <w:rFonts w:ascii="Arial" w:eastAsia="HY신명조" w:hAnsi="Arial" w:cs="Arial" w:hint="eastAsia"/>
                <w:spacing w:val="-4"/>
                <w:w w:val="95"/>
                <w:szCs w:val="20"/>
              </w:rPr>
              <w:t>a.</w:t>
            </w:r>
            <w:r w:rsidR="00FF59AD">
              <w:rPr>
                <w:rFonts w:ascii="Arial" w:eastAsia="HY신명조" w:hAnsi="Arial" w:cs="Arial"/>
                <w:spacing w:val="-4"/>
                <w:w w:val="95"/>
                <w:szCs w:val="20"/>
              </w:rPr>
              <w:t xml:space="preserve"> Oral Test: 1x1 presentation (5 min.)</w:t>
            </w:r>
            <w:r>
              <w:rPr>
                <w:rFonts w:ascii="Arial" w:eastAsia="HY신명조" w:hAnsi="Arial" w:cs="Arial" w:hint="eastAsia"/>
                <w:spacing w:val="-4"/>
                <w:w w:val="95"/>
                <w:szCs w:val="20"/>
              </w:rPr>
              <w:t xml:space="preserve">  </w:t>
            </w:r>
          </w:p>
          <w:p w14:paraId="75E9ABCA" w14:textId="77777777" w:rsidR="004E3A43" w:rsidRPr="00B424C9" w:rsidRDefault="004E3A43" w:rsidP="004E3A43">
            <w:pPr>
              <w:tabs>
                <w:tab w:val="left" w:pos="1620"/>
              </w:tabs>
              <w:wordWrap/>
              <w:adjustRightInd w:val="0"/>
              <w:snapToGrid w:val="0"/>
              <w:jc w:val="left"/>
              <w:rPr>
                <w:rFonts w:ascii="Arial" w:hAnsi="Arial" w:cs="Arial"/>
                <w:sz w:val="19"/>
                <w:szCs w:val="19"/>
              </w:rPr>
            </w:pPr>
            <w:r>
              <w:rPr>
                <w:rFonts w:ascii="Arial" w:eastAsia="HY신명조" w:hAnsi="Arial" w:cs="Arial" w:hint="eastAsia"/>
                <w:spacing w:val="-4"/>
                <w:w w:val="95"/>
                <w:szCs w:val="20"/>
              </w:rPr>
              <w:t xml:space="preserve">b. </w:t>
            </w:r>
            <w:r w:rsidRPr="00B424C9">
              <w:rPr>
                <w:rFonts w:ascii="Arial" w:eastAsia="HY신명조" w:hAnsi="Arial" w:cs="Arial" w:hint="eastAsia"/>
                <w:spacing w:val="-4"/>
                <w:w w:val="95"/>
                <w:szCs w:val="20"/>
              </w:rPr>
              <w:t>Attendance: mo</w:t>
            </w:r>
            <w:r>
              <w:rPr>
                <w:rFonts w:ascii="Arial" w:eastAsia="HY신명조" w:hAnsi="Arial" w:cs="Arial" w:hint="eastAsia"/>
                <w:spacing w:val="-4"/>
                <w:w w:val="95"/>
                <w:szCs w:val="20"/>
              </w:rPr>
              <w:t xml:space="preserve">re than </w:t>
            </w:r>
            <w:r>
              <w:rPr>
                <w:rFonts w:ascii="Arial" w:eastAsia="HY신명조" w:hAnsi="Arial" w:cs="Arial"/>
                <w:spacing w:val="-4"/>
                <w:w w:val="95"/>
                <w:szCs w:val="20"/>
              </w:rPr>
              <w:t>9</w:t>
            </w:r>
            <w:r>
              <w:rPr>
                <w:rFonts w:ascii="Arial" w:eastAsia="HY신명조" w:hAnsi="Arial" w:cs="Arial" w:hint="eastAsia"/>
                <w:spacing w:val="-4"/>
                <w:w w:val="95"/>
                <w:szCs w:val="20"/>
              </w:rPr>
              <w:t xml:space="preserve"> classes absent = failure, 3 times late = 1 absence </w:t>
            </w:r>
          </w:p>
          <w:p w14:paraId="2E8BB8D3" w14:textId="58E97ECA" w:rsidR="00FB0AAB" w:rsidRPr="004E3A43" w:rsidRDefault="004E3A43" w:rsidP="004E3A43">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hint="eastAsia"/>
                <w:spacing w:val="-4"/>
                <w:w w:val="95"/>
                <w:szCs w:val="20"/>
              </w:rPr>
              <w:t xml:space="preserve">c. </w:t>
            </w:r>
            <w:r w:rsidR="001679E5">
              <w:rPr>
                <w:rFonts w:ascii="Arial" w:eastAsia="HY신명조" w:hAnsi="Arial" w:cs="Arial" w:hint="eastAsia"/>
                <w:spacing w:val="-4"/>
                <w:w w:val="95"/>
                <w:szCs w:val="20"/>
              </w:rPr>
              <w:t>Participation</w:t>
            </w:r>
            <w:r w:rsidR="00F077E4">
              <w:rPr>
                <w:rFonts w:ascii="Arial" w:eastAsia="HY신명조"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1B3A1C">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1B3A1C" w14:paraId="3C357244"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64CA33E3" w14:textId="30A4D981" w:rsidR="008E6A3B" w:rsidRPr="001B3A1C" w:rsidRDefault="001B3A1C" w:rsidP="001679E5">
            <w:pPr>
              <w:pStyle w:val="a3"/>
              <w:tabs>
                <w:tab w:val="left" w:pos="440"/>
                <w:tab w:val="left" w:pos="3629"/>
              </w:tabs>
              <w:spacing w:line="240" w:lineRule="auto"/>
              <w:rPr>
                <w:rFonts w:ascii="Arial" w:hAnsi="Arial" w:cs="Arial"/>
                <w:b/>
                <w:sz w:val="18"/>
                <w:szCs w:val="18"/>
              </w:rPr>
            </w:pPr>
            <w:r w:rsidRPr="001B3A1C">
              <w:rPr>
                <w:rFonts w:ascii="Arial" w:hAnsi="Arial" w:cs="Arial"/>
                <w:b/>
                <w:sz w:val="18"/>
                <w:szCs w:val="18"/>
              </w:rPr>
              <w:t xml:space="preserve">Cohen, R.F. &amp; Miller, J.L. </w:t>
            </w:r>
            <w:r w:rsidRPr="001B3A1C">
              <w:rPr>
                <w:rFonts w:ascii="Arial" w:hAnsi="Arial" w:cs="Arial"/>
                <w:b/>
                <w:i/>
                <w:sz w:val="18"/>
                <w:szCs w:val="18"/>
              </w:rPr>
              <w:t>Longman Academic Reading Series 4</w:t>
            </w:r>
            <w:r w:rsidRPr="001B3A1C">
              <w:rPr>
                <w:rFonts w:ascii="Arial" w:hAnsi="Arial" w:cs="Arial"/>
                <w:b/>
                <w:sz w:val="18"/>
                <w:szCs w:val="18"/>
              </w:rPr>
              <w:t>. White Plains, N.Y.: Pearson Education, 2014.</w:t>
            </w:r>
          </w:p>
        </w:tc>
      </w:tr>
      <w:tr w:rsidR="00C96959" w:rsidRPr="004A4E71" w14:paraId="28533C34"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1B3A1C">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755018AF" w14:textId="3C2BEFFF" w:rsidR="004E3A43" w:rsidRDefault="001B3A1C" w:rsidP="004E3A43">
            <w:pPr>
              <w:pStyle w:val="a3"/>
              <w:tabs>
                <w:tab w:val="left" w:pos="440"/>
              </w:tabs>
              <w:spacing w:after="113" w:line="100" w:lineRule="atLeast"/>
              <w:ind w:left="343" w:hanging="343"/>
              <w:rPr>
                <w:rFonts w:ascii="Times New Roman" w:hAnsi="Times New Roman" w:cs="Arial"/>
                <w:sz w:val="22"/>
              </w:rPr>
            </w:pPr>
            <w:r>
              <w:rPr>
                <w:rFonts w:ascii="Times New Roman" w:hAnsi="Times New Roman" w:cs="Arial"/>
                <w:sz w:val="22"/>
              </w:rPr>
              <w:t xml:space="preserve">4 </w:t>
            </w:r>
            <w:r>
              <w:rPr>
                <w:rFonts w:ascii="Times New Roman" w:hAnsi="Times New Roman" w:cs="Arial" w:hint="eastAsia"/>
                <w:sz w:val="22"/>
              </w:rPr>
              <w:t xml:space="preserve">specialized readings </w:t>
            </w:r>
            <w:r w:rsidR="00BE533D">
              <w:rPr>
                <w:rFonts w:ascii="Times New Roman" w:hAnsi="Times New Roman" w:cs="Arial"/>
                <w:sz w:val="22"/>
              </w:rPr>
              <w:t xml:space="preserve">from major publications </w:t>
            </w:r>
            <w:r>
              <w:rPr>
                <w:rFonts w:ascii="Times New Roman" w:hAnsi="Times New Roman" w:cs="Arial"/>
                <w:sz w:val="22"/>
              </w:rPr>
              <w:t>(SUBJECT TO CHANGE)</w:t>
            </w:r>
          </w:p>
          <w:tbl>
            <w:tblPr>
              <w:tblOverlap w:val="never"/>
              <w:tblW w:w="8730" w:type="dxa"/>
              <w:tblLayout w:type="fixed"/>
              <w:tblCellMar>
                <w:top w:w="15" w:type="dxa"/>
                <w:left w:w="15" w:type="dxa"/>
                <w:bottom w:w="15" w:type="dxa"/>
                <w:right w:w="15" w:type="dxa"/>
              </w:tblCellMar>
              <w:tblLook w:val="04A0" w:firstRow="1" w:lastRow="0" w:firstColumn="1" w:lastColumn="0" w:noHBand="0" w:noVBand="1"/>
            </w:tblPr>
            <w:tblGrid>
              <w:gridCol w:w="1015"/>
              <w:gridCol w:w="7715"/>
            </w:tblGrid>
            <w:tr w:rsidR="001F6972" w:rsidRPr="00034A3D" w14:paraId="78F1A4EB"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2B14D12D"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Pr>
                      <w:rFonts w:ascii="Arial" w:eastAsia="HY신명조" w:hAnsi="Arial" w:cs="Arial"/>
                      <w:b/>
                      <w:spacing w:val="-6"/>
                      <w:w w:val="98"/>
                      <w:sz w:val="18"/>
                      <w:szCs w:val="18"/>
                    </w:rPr>
                    <w:t xml:space="preserve">Article </w:t>
                  </w:r>
                  <w:r>
                    <w:rPr>
                      <w:rFonts w:ascii="Arial" w:eastAsia="HY신명조" w:hAnsi="Arial" w:cs="Arial" w:hint="eastAsia"/>
                      <w:b/>
                      <w:spacing w:val="-6"/>
                      <w:w w:val="98"/>
                      <w:sz w:val="18"/>
                      <w:szCs w:val="18"/>
                    </w:rPr>
                    <w:t>2</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8A97B72" w14:textId="41484E85" w:rsidR="001F6972" w:rsidRPr="00BE533D" w:rsidRDefault="001F6972" w:rsidP="001F6972">
                  <w:pPr>
                    <w:shd w:val="clear" w:color="auto" w:fill="FFFFFF"/>
                    <w:spacing w:after="0" w:line="384" w:lineRule="auto"/>
                    <w:textAlignment w:val="baseline"/>
                    <w:rPr>
                      <w:rFonts w:ascii="Arial" w:eastAsia="굴림" w:hAnsi="Arial" w:cs="Arial"/>
                      <w:color w:val="000000"/>
                      <w:sz w:val="18"/>
                      <w:szCs w:val="18"/>
                    </w:rPr>
                  </w:pPr>
                  <w:r w:rsidRPr="00BE533D">
                    <w:rPr>
                      <w:rFonts w:ascii="Arial" w:eastAsia="굴림체" w:hAnsi="Arial" w:cs="Arial"/>
                      <w:sz w:val="18"/>
                      <w:szCs w:val="18"/>
                    </w:rPr>
                    <w:t>“Moving to Mars” (</w:t>
                  </w:r>
                  <w:r w:rsidRPr="00BE533D">
                    <w:rPr>
                      <w:rFonts w:ascii="Arial" w:eastAsia="굴림체" w:hAnsi="Arial" w:cs="Arial"/>
                      <w:i/>
                      <w:sz w:val="18"/>
                      <w:szCs w:val="18"/>
                    </w:rPr>
                    <w:t>Atlantic</w:t>
                  </w:r>
                  <w:r w:rsidRPr="00BE533D">
                    <w:rPr>
                      <w:rFonts w:ascii="Arial" w:eastAsia="굴림체" w:hAnsi="Arial" w:cs="Arial"/>
                      <w:sz w:val="18"/>
                      <w:szCs w:val="18"/>
                    </w:rPr>
                    <w:t>. Nov2015)</w:t>
                  </w:r>
                </w:p>
              </w:tc>
            </w:tr>
            <w:tr w:rsidR="001F6972" w:rsidRPr="00034A3D" w14:paraId="17A5DCCA"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6950C9C6"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Pr>
                      <w:rFonts w:ascii="Arial" w:eastAsia="HY신명조" w:hAnsi="Arial" w:cs="Arial" w:hint="eastAsia"/>
                      <w:b/>
                      <w:spacing w:val="-6"/>
                      <w:w w:val="98"/>
                      <w:sz w:val="18"/>
                      <w:szCs w:val="18"/>
                    </w:rPr>
                    <w:t>Article 4</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B599B40" w14:textId="12400ABF" w:rsidR="001F6972" w:rsidRPr="00BE533D" w:rsidRDefault="00284898" w:rsidP="00284898">
                  <w:pPr>
                    <w:shd w:val="clear" w:color="auto" w:fill="FFFFFF"/>
                    <w:spacing w:after="0" w:line="384" w:lineRule="auto"/>
                    <w:textAlignment w:val="baseline"/>
                    <w:rPr>
                      <w:rFonts w:ascii="Arial" w:eastAsia="굴림" w:hAnsi="Arial" w:cs="Arial"/>
                      <w:color w:val="000000"/>
                      <w:sz w:val="18"/>
                      <w:szCs w:val="18"/>
                    </w:rPr>
                  </w:pPr>
                  <w:r w:rsidRPr="00BE533D">
                    <w:rPr>
                      <w:rFonts w:ascii="Arial" w:eastAsia="굴림체" w:hAnsi="Arial" w:cs="Arial"/>
                      <w:sz w:val="18"/>
                      <w:szCs w:val="18"/>
                    </w:rPr>
                    <w:t>“Searching for life beyond Earth” (</w:t>
                  </w:r>
                  <w:r w:rsidRPr="00BE533D">
                    <w:rPr>
                      <w:rFonts w:ascii="Arial" w:eastAsia="맑은 고딕" w:hAnsi="Arial" w:cs="Arial"/>
                      <w:i/>
                      <w:sz w:val="18"/>
                      <w:szCs w:val="18"/>
                    </w:rPr>
                    <w:t>Independent</w:t>
                  </w:r>
                  <w:r>
                    <w:rPr>
                      <w:rFonts w:ascii="Arial" w:eastAsia="맑은 고딕" w:hAnsi="Arial" w:cs="Arial"/>
                      <w:sz w:val="18"/>
                      <w:szCs w:val="18"/>
                    </w:rPr>
                    <w:t xml:space="preserve">, </w:t>
                  </w:r>
                  <w:r w:rsidRPr="00BE533D">
                    <w:rPr>
                      <w:rFonts w:ascii="Arial" w:eastAsia="맑은 고딕" w:hAnsi="Arial" w:cs="Arial"/>
                      <w:sz w:val="18"/>
                      <w:szCs w:val="18"/>
                    </w:rPr>
                    <w:t>March</w:t>
                  </w:r>
                  <w:r>
                    <w:rPr>
                      <w:rFonts w:ascii="Arial" w:eastAsia="맑은 고딕" w:hAnsi="Arial" w:cs="Arial"/>
                      <w:sz w:val="18"/>
                      <w:szCs w:val="18"/>
                    </w:rPr>
                    <w:t xml:space="preserve"> 2,</w:t>
                  </w:r>
                  <w:r w:rsidRPr="00BE533D">
                    <w:rPr>
                      <w:rFonts w:ascii="Arial" w:eastAsia="맑은 고딕" w:hAnsi="Arial" w:cs="Arial"/>
                      <w:sz w:val="18"/>
                      <w:szCs w:val="18"/>
                    </w:rPr>
                    <w:t xml:space="preserve"> 2015</w:t>
                  </w:r>
                  <w:r w:rsidRPr="00BE533D">
                    <w:rPr>
                      <w:rFonts w:ascii="Arial" w:eastAsia="굴림체" w:hAnsi="Arial" w:cs="Arial"/>
                      <w:sz w:val="18"/>
                      <w:szCs w:val="18"/>
                    </w:rPr>
                    <w:t>)</w:t>
                  </w:r>
                  <w:r w:rsidRPr="00BE533D">
                    <w:rPr>
                      <w:rFonts w:ascii="Arial" w:eastAsia="굴림체" w:hAnsi="Arial" w:cs="Arial"/>
                      <w:sz w:val="18"/>
                      <w:szCs w:val="18"/>
                    </w:rPr>
                    <w:t xml:space="preserve"> </w:t>
                  </w:r>
                </w:p>
              </w:tc>
            </w:tr>
            <w:tr w:rsidR="001F6972" w:rsidRPr="00034A3D" w14:paraId="209CF1B6"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113F27F"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sidRPr="00034A3D">
                    <w:rPr>
                      <w:rFonts w:ascii="Arial" w:eastAsia="HY신명조" w:hAnsi="Arial" w:cs="Arial"/>
                      <w:b/>
                      <w:bCs/>
                      <w:color w:val="000000" w:themeColor="text1"/>
                      <w:spacing w:val="-12"/>
                      <w:w w:val="98"/>
                      <w:sz w:val="18"/>
                      <w:szCs w:val="18"/>
                    </w:rPr>
                    <w:t>Article 6</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054AC60F" w14:textId="56F2D49E" w:rsidR="001F6972" w:rsidRPr="00BE533D" w:rsidRDefault="00284898" w:rsidP="003E29D5">
                  <w:pPr>
                    <w:pStyle w:val="12"/>
                    <w:snapToGrid w:val="0"/>
                    <w:spacing w:after="100" w:line="276" w:lineRule="auto"/>
                    <w:jc w:val="left"/>
                    <w:rPr>
                      <w:rFonts w:ascii="Arial" w:hAnsi="Arial" w:cs="Arial"/>
                      <w:sz w:val="18"/>
                      <w:szCs w:val="18"/>
                    </w:rPr>
                  </w:pPr>
                  <w:r w:rsidRPr="00BE533D">
                    <w:rPr>
                      <w:rFonts w:ascii="Arial" w:eastAsia="굴림체" w:hAnsi="Arial" w:cs="Arial"/>
                      <w:sz w:val="18"/>
                      <w:szCs w:val="18"/>
                    </w:rPr>
                    <w:t>“</w:t>
                  </w:r>
                  <w:r w:rsidR="003E29D5">
                    <w:rPr>
                      <w:rFonts w:ascii="Arial" w:eastAsia="굴림체" w:hAnsi="Arial" w:cs="Arial"/>
                      <w:sz w:val="18"/>
                      <w:szCs w:val="18"/>
                    </w:rPr>
                    <w:t>At SXSW, a Shift from Apps to a Tech Lifestyle</w:t>
                  </w:r>
                  <w:r w:rsidRPr="00BE533D">
                    <w:rPr>
                      <w:rFonts w:ascii="Arial" w:eastAsia="굴림체" w:hAnsi="Arial" w:cs="Arial"/>
                      <w:sz w:val="18"/>
                      <w:szCs w:val="18"/>
                    </w:rPr>
                    <w:t>” (</w:t>
                  </w:r>
                  <w:r w:rsidR="003E29D5">
                    <w:rPr>
                      <w:rFonts w:ascii="Arial" w:eastAsia="맑은 고딕" w:hAnsi="Arial" w:cs="Arial"/>
                      <w:i/>
                      <w:sz w:val="18"/>
                      <w:szCs w:val="18"/>
                    </w:rPr>
                    <w:t xml:space="preserve">The New York Times, </w:t>
                  </w:r>
                  <w:r w:rsidR="003E29D5" w:rsidRPr="003E29D5">
                    <w:rPr>
                      <w:rFonts w:ascii="Arial" w:eastAsia="맑은 고딕" w:hAnsi="Arial" w:cs="Arial"/>
                      <w:sz w:val="18"/>
                      <w:szCs w:val="18"/>
                    </w:rPr>
                    <w:t>Mar.16, 2016</w:t>
                  </w:r>
                  <w:r w:rsidRPr="00BE533D">
                    <w:rPr>
                      <w:rFonts w:ascii="Arial" w:eastAsia="굴림체" w:hAnsi="Arial" w:cs="Arial"/>
                      <w:sz w:val="18"/>
                      <w:szCs w:val="18"/>
                    </w:rPr>
                    <w:t>)</w:t>
                  </w:r>
                </w:p>
              </w:tc>
            </w:tr>
            <w:tr w:rsidR="001F6972" w:rsidRPr="00034A3D" w14:paraId="6B13F5A5" w14:textId="77777777" w:rsidTr="001F6972">
              <w:trPr>
                <w:trHeight w:val="307"/>
              </w:trPr>
              <w:tc>
                <w:tcPr>
                  <w:tcW w:w="10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FF198CD" w14:textId="77777777" w:rsidR="001F6972" w:rsidRPr="00034A3D" w:rsidRDefault="001F6972" w:rsidP="001F6972">
                  <w:pPr>
                    <w:snapToGrid w:val="0"/>
                    <w:spacing w:after="100" w:line="312" w:lineRule="auto"/>
                    <w:jc w:val="center"/>
                    <w:textAlignment w:val="baseline"/>
                    <w:rPr>
                      <w:rFonts w:ascii="함초롬바탕" w:eastAsia="굴림" w:hAnsi="굴림" w:cs="굴림"/>
                      <w:b/>
                      <w:bCs/>
                      <w:color w:val="000000" w:themeColor="text1"/>
                      <w:spacing w:val="-12"/>
                      <w:w w:val="98"/>
                      <w:sz w:val="18"/>
                      <w:szCs w:val="18"/>
                    </w:rPr>
                  </w:pPr>
                  <w:r w:rsidRPr="00034A3D">
                    <w:rPr>
                      <w:rFonts w:ascii="Arial" w:eastAsia="HY신명조" w:hAnsi="Arial" w:cs="Arial"/>
                      <w:b/>
                      <w:bCs/>
                      <w:color w:val="000000" w:themeColor="text1"/>
                      <w:spacing w:val="-12"/>
                      <w:w w:val="98"/>
                      <w:sz w:val="18"/>
                      <w:szCs w:val="18"/>
                    </w:rPr>
                    <w:t>Article 8</w:t>
                  </w:r>
                </w:p>
              </w:tc>
              <w:tc>
                <w:tcPr>
                  <w:tcW w:w="771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27FC777" w14:textId="2608C2B9" w:rsidR="001F6972" w:rsidRPr="00BE533D" w:rsidRDefault="00BE533D" w:rsidP="00BE533D">
                  <w:pPr>
                    <w:snapToGrid w:val="0"/>
                    <w:spacing w:after="100" w:line="276" w:lineRule="auto"/>
                    <w:jc w:val="left"/>
                    <w:textAlignment w:val="baseline"/>
                    <w:rPr>
                      <w:rFonts w:ascii="Arial" w:eastAsia="굴림" w:hAnsi="Arial" w:cs="Arial"/>
                      <w:color w:val="000000"/>
                      <w:sz w:val="18"/>
                      <w:szCs w:val="18"/>
                    </w:rPr>
                  </w:pPr>
                  <w:r>
                    <w:rPr>
                      <w:rFonts w:ascii="Arial" w:hAnsi="Arial" w:cs="Arial"/>
                      <w:sz w:val="18"/>
                      <w:szCs w:val="18"/>
                    </w:rPr>
                    <w:t>“</w:t>
                  </w:r>
                  <w:r w:rsidRPr="00BE533D">
                    <w:rPr>
                      <w:rFonts w:ascii="Arial" w:hAnsi="Arial" w:cs="Arial"/>
                      <w:sz w:val="18"/>
                      <w:szCs w:val="18"/>
                    </w:rPr>
                    <w:t>Scientists Seek Ban on Method of Editing the Human Genome</w:t>
                  </w:r>
                  <w:r>
                    <w:rPr>
                      <w:rFonts w:ascii="Arial" w:hAnsi="Arial" w:cs="Arial"/>
                      <w:sz w:val="18"/>
                      <w:szCs w:val="18"/>
                    </w:rPr>
                    <w:t>”</w:t>
                  </w:r>
                  <w:r w:rsidRPr="00BE533D">
                    <w:rPr>
                      <w:rFonts w:ascii="Arial" w:hAnsi="Arial" w:cs="Arial"/>
                      <w:sz w:val="18"/>
                      <w:szCs w:val="18"/>
                    </w:rPr>
                    <w:t xml:space="preserve"> (</w:t>
                  </w:r>
                  <w:r w:rsidRPr="00BE533D">
                    <w:rPr>
                      <w:rFonts w:ascii="Arial" w:hAnsi="Arial" w:cs="Arial"/>
                      <w:i/>
                      <w:sz w:val="18"/>
                      <w:szCs w:val="18"/>
                    </w:rPr>
                    <w:t>The New York Times</w:t>
                  </w:r>
                  <w:r w:rsidRPr="00BE533D">
                    <w:rPr>
                      <w:rFonts w:ascii="Arial" w:hAnsi="Arial" w:cs="Arial"/>
                      <w:sz w:val="18"/>
                      <w:szCs w:val="18"/>
                    </w:rPr>
                    <w:t>, March 19, 2015)</w:t>
                  </w:r>
                </w:p>
              </w:tc>
            </w:tr>
          </w:tbl>
          <w:p w14:paraId="1C395934" w14:textId="11086D5E" w:rsidR="001B3A1C" w:rsidRPr="004E3A43" w:rsidRDefault="001B3A1C" w:rsidP="001B3A1C">
            <w:pPr>
              <w:pStyle w:val="a3"/>
              <w:tabs>
                <w:tab w:val="left" w:pos="440"/>
              </w:tabs>
              <w:spacing w:after="113" w:line="100" w:lineRule="atLeast"/>
              <w:rPr>
                <w:rFonts w:ascii="Arial" w:eastAsia="굴림" w:hAnsi="Arial" w:cs="Arial"/>
                <w:szCs w:val="20"/>
              </w:rPr>
            </w:pPr>
          </w:p>
        </w:tc>
      </w:tr>
      <w:tr w:rsidR="00C96959" w:rsidRPr="004A4E71" w14:paraId="65E52795" w14:textId="77777777" w:rsidTr="001B3A1C">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1B3A1C">
        <w:trPr>
          <w:trHeight w:val="1322"/>
        </w:trPr>
        <w:tc>
          <w:tcPr>
            <w:tcW w:w="9537" w:type="dxa"/>
            <w:tcBorders>
              <w:top w:val="none" w:sz="3" w:space="0" w:color="000000"/>
              <w:left w:val="none" w:sz="7" w:space="0" w:color="000000"/>
              <w:bottom w:val="single" w:sz="7" w:space="0" w:color="008000"/>
              <w:right w:val="none" w:sz="7" w:space="0" w:color="000000"/>
            </w:tcBorders>
            <w:vAlign w:val="center"/>
          </w:tcPr>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1B3A1C" w:rsidRPr="004A4E71" w14:paraId="1903F99F" w14:textId="77777777" w:rsidTr="00936758">
              <w:tc>
                <w:tcPr>
                  <w:tcW w:w="1117" w:type="dxa"/>
                </w:tcPr>
                <w:p w14:paraId="34FF6E69" w14:textId="77777777" w:rsidR="001B3A1C" w:rsidRPr="004A4E71" w:rsidRDefault="001B3A1C" w:rsidP="001B3A1C">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14:paraId="463B8278" w14:textId="77777777" w:rsidR="001B3A1C" w:rsidRPr="004A4E71" w:rsidRDefault="001B3A1C" w:rsidP="001B3A1C">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14:paraId="740904A4" w14:textId="77777777" w:rsidR="001B3A1C" w:rsidRPr="004A4E71" w:rsidRDefault="001B3A1C" w:rsidP="001B3A1C">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1B3A1C" w:rsidRPr="004A4E71" w14:paraId="6A99C0A4" w14:textId="77777777" w:rsidTr="00936758">
              <w:trPr>
                <w:trHeight w:val="1061"/>
              </w:trPr>
              <w:tc>
                <w:tcPr>
                  <w:tcW w:w="1117" w:type="dxa"/>
                </w:tcPr>
                <w:p w14:paraId="488C0DEC" w14:textId="77777777" w:rsidR="001B3A1C" w:rsidRPr="004A4E71" w:rsidRDefault="001B3A1C" w:rsidP="001B3A1C">
                  <w:pPr>
                    <w:pStyle w:val="aa"/>
                    <w:snapToGrid/>
                    <w:jc w:val="center"/>
                    <w:rPr>
                      <w:rFonts w:ascii="Arial" w:hAnsi="Arial" w:cs="Arial"/>
                      <w:b/>
                      <w:bCs/>
                      <w:szCs w:val="20"/>
                    </w:rPr>
                  </w:pPr>
                  <w:r w:rsidRPr="00CF1E8A">
                    <w:t>1</w:t>
                  </w:r>
                </w:p>
              </w:tc>
              <w:tc>
                <w:tcPr>
                  <w:tcW w:w="2502" w:type="dxa"/>
                  <w:vAlign w:val="center"/>
                </w:tcPr>
                <w:p w14:paraId="3FFEE350"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811" w:type="dxa"/>
                  <w:vAlign w:val="center"/>
                </w:tcPr>
                <w:p w14:paraId="30633FF7" w14:textId="77777777" w:rsidR="001B3A1C" w:rsidRPr="004A4E71" w:rsidRDefault="001B3A1C" w:rsidP="001B3A1C">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r>
            <w:tr w:rsidR="001B3A1C" w:rsidRPr="004A4E71" w14:paraId="16361B44" w14:textId="77777777" w:rsidTr="00936758">
              <w:trPr>
                <w:trHeight w:val="1203"/>
              </w:trPr>
              <w:tc>
                <w:tcPr>
                  <w:tcW w:w="1117" w:type="dxa"/>
                </w:tcPr>
                <w:p w14:paraId="27805295" w14:textId="77777777" w:rsidR="001B3A1C" w:rsidRPr="004A4E71" w:rsidRDefault="001B3A1C" w:rsidP="001B3A1C">
                  <w:pPr>
                    <w:pStyle w:val="aa"/>
                    <w:snapToGrid/>
                    <w:jc w:val="center"/>
                    <w:rPr>
                      <w:rFonts w:ascii="Arial" w:hAnsi="Arial" w:cs="Arial"/>
                      <w:b/>
                      <w:bCs/>
                      <w:szCs w:val="20"/>
                    </w:rPr>
                  </w:pPr>
                  <w:r w:rsidRPr="00CF1E8A">
                    <w:t>2</w:t>
                  </w:r>
                </w:p>
              </w:tc>
              <w:tc>
                <w:tcPr>
                  <w:tcW w:w="2502" w:type="dxa"/>
                  <w:vAlign w:val="center"/>
                </w:tcPr>
                <w:p w14:paraId="00ECF367"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r w:rsidRPr="004A4E71">
                    <w:rPr>
                      <w:rFonts w:ascii="Arial" w:eastAsia="맑은 고딕" w:hAnsi="Arial" w:cs="Arial"/>
                      <w:snapToGrid w:val="0"/>
                      <w:szCs w:val="20"/>
                    </w:rPr>
                    <w:t xml:space="preserve"> </w:t>
                  </w:r>
                </w:p>
              </w:tc>
              <w:tc>
                <w:tcPr>
                  <w:tcW w:w="5811" w:type="dxa"/>
                  <w:vAlign w:val="center"/>
                </w:tcPr>
                <w:p w14:paraId="1D425EA8" w14:textId="77777777" w:rsidR="001B3A1C" w:rsidRPr="004A4E71" w:rsidRDefault="001B3A1C" w:rsidP="001B3A1C">
                  <w:pPr>
                    <w:snapToGrid w:val="0"/>
                    <w:contextualSpacing/>
                    <w:jc w:val="left"/>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r>
            <w:tr w:rsidR="001B3A1C" w:rsidRPr="004A4E71" w14:paraId="26990D35" w14:textId="77777777" w:rsidTr="00936758">
              <w:trPr>
                <w:trHeight w:val="1048"/>
              </w:trPr>
              <w:tc>
                <w:tcPr>
                  <w:tcW w:w="1117" w:type="dxa"/>
                </w:tcPr>
                <w:p w14:paraId="34C0C294" w14:textId="77777777" w:rsidR="001B3A1C" w:rsidRPr="00550872" w:rsidRDefault="001B3A1C" w:rsidP="001B3A1C">
                  <w:pPr>
                    <w:pStyle w:val="aa"/>
                    <w:snapToGrid/>
                    <w:jc w:val="center"/>
                    <w:rPr>
                      <w:rFonts w:ascii="Arial" w:hAnsi="Arial" w:cs="Arial"/>
                      <w:b/>
                      <w:bCs/>
                      <w:szCs w:val="20"/>
                    </w:rPr>
                  </w:pPr>
                  <w:r w:rsidRPr="00CF1E8A">
                    <w:t>2</w:t>
                  </w:r>
                </w:p>
              </w:tc>
              <w:tc>
                <w:tcPr>
                  <w:tcW w:w="2502" w:type="dxa"/>
                  <w:vAlign w:val="center"/>
                </w:tcPr>
                <w:p w14:paraId="61F572CE" w14:textId="77777777" w:rsidR="001B3A1C" w:rsidRPr="004A4E71" w:rsidRDefault="001B3A1C" w:rsidP="001B3A1C">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811" w:type="dxa"/>
                  <w:vAlign w:val="center"/>
                </w:tcPr>
                <w:p w14:paraId="20423286" w14:textId="77777777" w:rsidR="001B3A1C" w:rsidRPr="004A4E71" w:rsidRDefault="001B3A1C" w:rsidP="001B3A1C">
                  <w:pPr>
                    <w:snapToGrid w:val="0"/>
                    <w:ind w:right="-169"/>
                    <w:contextualSpacing/>
                    <w:jc w:val="left"/>
                    <w:rPr>
                      <w:rFonts w:ascii="Arial" w:eastAsia="맑은 고딕" w:hAnsi="Arial" w:cs="Arial"/>
                      <w:szCs w:val="20"/>
                    </w:rPr>
                  </w:pPr>
                  <w:r>
                    <w:rPr>
                      <w:rFonts w:ascii="Arial" w:eastAsia="맑은 고딕" w:hAnsi="Arial" w:cs="Arial"/>
                      <w:bCs/>
                      <w:szCs w:val="20"/>
                    </w:rPr>
                    <w:t xml:space="preserve">Students will write </w:t>
                  </w:r>
                  <w:r w:rsidRPr="004A4E71">
                    <w:rPr>
                      <w:rFonts w:ascii="Arial" w:eastAsia="맑은 고딕" w:hAnsi="Arial" w:cs="Arial"/>
                      <w:szCs w:val="20"/>
                    </w:rPr>
                    <w:t xml:space="preserve">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sidRPr="00703BAF">
                    <w:rPr>
                      <w:rFonts w:ascii="Arial" w:eastAsia="맑은 고딕" w:hAnsi="Arial" w:cs="Arial"/>
                      <w:b/>
                      <w:szCs w:val="20"/>
                    </w:rPr>
                    <w:t>5-paragraph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r>
                    <w:rPr>
                      <w:rFonts w:ascii="Arial" w:eastAsia="맑은 고딕" w:hAnsi="Arial" w:cs="Arial"/>
                      <w:szCs w:val="20"/>
                    </w:rPr>
                    <w:t xml:space="preserve"> </w:t>
                  </w:r>
                </w:p>
              </w:tc>
            </w:tr>
          </w:tbl>
          <w:p w14:paraId="2EA2A86D" w14:textId="77777777" w:rsidR="00B424C9" w:rsidRPr="004A4E71" w:rsidRDefault="00B424C9" w:rsidP="001B3A1C">
            <w:pPr>
              <w:spacing w:before="48" w:after="0" w:line="240" w:lineRule="auto"/>
              <w:rPr>
                <w:rFonts w:ascii="Arial" w:eastAsia="HY신명조" w:hAnsi="Arial" w:cs="Arial"/>
                <w:szCs w:val="20"/>
              </w:rPr>
            </w:pPr>
          </w:p>
        </w:tc>
      </w:tr>
    </w:tbl>
    <w:p w14:paraId="512586C3" w14:textId="1E0E3F07" w:rsidR="00C96959" w:rsidRPr="00BE533D" w:rsidRDefault="00EF6F0A" w:rsidP="00BE533D">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lastRenderedPageBreak/>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1467485D" w14:textId="295852A2" w:rsidR="00B07C39" w:rsidRDefault="0076005C" w:rsidP="00AC705B">
      <w:pPr>
        <w:pStyle w:val="a3"/>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5"/>
        <w:gridCol w:w="1344"/>
        <w:gridCol w:w="3587"/>
        <w:gridCol w:w="3792"/>
      </w:tblGrid>
      <w:tr w:rsidR="000347C9" w:rsidRPr="00FA7CAE" w14:paraId="3F554E58" w14:textId="77777777" w:rsidTr="00B77D0F">
        <w:trPr>
          <w:trHeight w:val="426"/>
          <w:tblHeader/>
        </w:trPr>
        <w:tc>
          <w:tcPr>
            <w:tcW w:w="916"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594FCC29"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Week</w:t>
            </w:r>
          </w:p>
        </w:tc>
        <w:tc>
          <w:tcPr>
            <w:tcW w:w="1346"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65581975"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Date</w:t>
            </w:r>
          </w:p>
        </w:tc>
        <w:tc>
          <w:tcPr>
            <w:tcW w:w="7412"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7FD5922A" w14:textId="77777777" w:rsidR="000347C9" w:rsidRPr="00FA7CAE" w:rsidRDefault="000347C9" w:rsidP="00EB1488">
            <w:pPr>
              <w:wordWrap/>
              <w:spacing w:after="0" w:line="240" w:lineRule="auto"/>
              <w:jc w:val="center"/>
              <w:textAlignment w:val="baseline"/>
              <w:rPr>
                <w:rFonts w:ascii="굴림" w:eastAsia="굴림" w:hAnsi="굴림" w:cs="굴림"/>
                <w:color w:val="000000"/>
                <w:kern w:val="0"/>
                <w:szCs w:val="20"/>
              </w:rPr>
            </w:pPr>
            <w:r w:rsidRPr="00FA7CAE">
              <w:rPr>
                <w:rFonts w:ascii="이화체" w:eastAsia="이화체" w:hAnsi="굴림" w:cs="굴림" w:hint="eastAsia"/>
                <w:color w:val="FFFFFF"/>
                <w:kern w:val="0"/>
                <w:szCs w:val="20"/>
              </w:rPr>
              <w:t>Topics &amp; Class Materials, Assignments</w:t>
            </w:r>
          </w:p>
        </w:tc>
      </w:tr>
      <w:tr w:rsidR="000347C9" w:rsidRPr="00FA7CAE" w14:paraId="585FE722" w14:textId="77777777" w:rsidTr="00B77D0F">
        <w:trPr>
          <w:trHeight w:val="426"/>
          <w:tblHeader/>
        </w:trPr>
        <w:tc>
          <w:tcPr>
            <w:tcW w:w="916"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46AB4DD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1346"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34D578E9"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p>
        </w:tc>
        <w:tc>
          <w:tcPr>
            <w:tcW w:w="3600"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7C8C53A3"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Class Focus</w:t>
            </w:r>
          </w:p>
        </w:tc>
        <w:tc>
          <w:tcPr>
            <w:tcW w:w="3812" w:type="dxa"/>
            <w:tcBorders>
              <w:top w:val="single" w:sz="2" w:space="0" w:color="FFFFFF"/>
              <w:left w:val="single" w:sz="2" w:space="0" w:color="FFFFFF"/>
              <w:bottom w:val="single" w:sz="2" w:space="0" w:color="00643D"/>
              <w:right w:val="nil"/>
            </w:tcBorders>
            <w:shd w:val="clear" w:color="auto" w:fill="00643D"/>
            <w:vAlign w:val="center"/>
          </w:tcPr>
          <w:p w14:paraId="2E71A1FB" w14:textId="77777777" w:rsidR="000347C9" w:rsidRPr="00FA7CAE" w:rsidRDefault="000347C9" w:rsidP="00EB1488">
            <w:pPr>
              <w:wordWrap/>
              <w:spacing w:after="0" w:line="240" w:lineRule="auto"/>
              <w:jc w:val="center"/>
              <w:textAlignment w:val="baseline"/>
              <w:rPr>
                <w:rFonts w:ascii="이화체" w:eastAsia="이화체" w:hAnsi="굴림" w:cs="굴림"/>
                <w:color w:val="FFFFFF"/>
                <w:kern w:val="0"/>
                <w:szCs w:val="20"/>
              </w:rPr>
            </w:pPr>
            <w:r>
              <w:rPr>
                <w:rFonts w:ascii="이화체" w:eastAsia="이화체" w:hAnsi="굴림" w:cs="굴림" w:hint="eastAsia"/>
                <w:color w:val="FFFFFF"/>
                <w:kern w:val="0"/>
                <w:szCs w:val="20"/>
              </w:rPr>
              <w:t>Writing &amp; Speaking</w:t>
            </w:r>
          </w:p>
        </w:tc>
      </w:tr>
      <w:tr w:rsidR="001B2C39" w:rsidRPr="00FA7CAE" w14:paraId="510ABC8B" w14:textId="77777777" w:rsidTr="00B77D0F">
        <w:trPr>
          <w:trHeight w:val="752"/>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232F21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080C1C1" w14:textId="7FE48880" w:rsidR="001B2C39"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sidR="006B3266">
              <w:rPr>
                <w:rFonts w:ascii="Arial" w:eastAsia="굴림체" w:hAnsi="Arial" w:cs="Arial"/>
                <w:sz w:val="18"/>
                <w:szCs w:val="18"/>
              </w:rPr>
              <w:t>1</w:t>
            </w:r>
            <w:r w:rsidRPr="007B7693">
              <w:rPr>
                <w:rFonts w:ascii="Arial" w:eastAsia="굴림체" w:hAnsi="Arial" w:cs="Arial"/>
                <w:sz w:val="18"/>
                <w:szCs w:val="18"/>
              </w:rPr>
              <w:t xml:space="preserve"> </w:t>
            </w:r>
          </w:p>
          <w:p w14:paraId="277E6E64" w14:textId="0695C702" w:rsidR="001B2C39" w:rsidRPr="007B7693" w:rsidRDefault="001B2C39" w:rsidP="001B2C39">
            <w:pPr>
              <w:pStyle w:val="a3"/>
              <w:wordWrap/>
              <w:snapToGrid w:val="0"/>
              <w:spacing w:line="312" w:lineRule="auto"/>
              <w:jc w:val="left"/>
              <w:rPr>
                <w:rFonts w:ascii="Arial" w:eastAsia="굴림체" w:hAnsi="Arial" w:cs="Arial"/>
                <w:sz w:val="18"/>
                <w:szCs w:val="18"/>
              </w:rPr>
            </w:pPr>
            <w:r w:rsidRPr="007101EE">
              <w:rPr>
                <w:rFonts w:ascii="Times New Roman" w:hAnsi="Times New Roman" w:cs="Times New Roman"/>
                <w:b/>
                <w:color w:val="FF0000"/>
                <w:sz w:val="16"/>
                <w:szCs w:val="16"/>
              </w:rPr>
              <w:t xml:space="preserve">(the fall semester starts on </w:t>
            </w:r>
            <w:r>
              <w:rPr>
                <w:rFonts w:ascii="Times New Roman" w:hAnsi="Times New Roman" w:cs="Times New Roman"/>
                <w:b/>
                <w:color w:val="FF0000"/>
                <w:sz w:val="16"/>
                <w:szCs w:val="16"/>
              </w:rPr>
              <w:t>Wedn</w:t>
            </w:r>
            <w:r w:rsidRPr="007101EE">
              <w:rPr>
                <w:rFonts w:ascii="Times New Roman" w:hAnsi="Times New Roman" w:cs="Times New Roman"/>
                <w:b/>
                <w:color w:val="FF0000"/>
                <w:sz w:val="16"/>
                <w:szCs w:val="16"/>
              </w:rPr>
              <w:t>esday)</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85DCCEB" w14:textId="7DEB0C87" w:rsidR="001B2C39" w:rsidRPr="006B1FF2" w:rsidRDefault="001B2C39" w:rsidP="001B2C39">
            <w:pPr>
              <w:pStyle w:val="a3"/>
              <w:spacing w:line="240" w:lineRule="auto"/>
              <w:jc w:val="left"/>
              <w:rPr>
                <w:rFonts w:ascii="Arial" w:eastAsia="굴림체" w:hAnsi="Arial" w:cs="Arial"/>
                <w:sz w:val="18"/>
                <w:szCs w:val="18"/>
              </w:rPr>
            </w:pPr>
            <w:r w:rsidRPr="005D7E19">
              <w:rPr>
                <w:rFonts w:ascii="Arial" w:hAnsi="Arial" w:cs="Arial"/>
                <w:b/>
                <w:sz w:val="18"/>
                <w:szCs w:val="18"/>
              </w:rPr>
              <w:t>Introductions/</w:t>
            </w:r>
            <w:r w:rsidRPr="006B1FF2">
              <w:rPr>
                <w:rFonts w:ascii="Arial" w:eastAsia="굴림" w:hAnsi="Arial" w:cs="Arial"/>
                <w:b/>
                <w:sz w:val="18"/>
                <w:szCs w:val="18"/>
              </w:rPr>
              <w:t>Article 1: Textbook Reading: “Homeless” (Ch. 1, pp. 8-9)</w:t>
            </w:r>
          </w:p>
        </w:tc>
        <w:tc>
          <w:tcPr>
            <w:tcW w:w="3812" w:type="dxa"/>
            <w:tcBorders>
              <w:top w:val="single" w:sz="2" w:space="0" w:color="00643D"/>
              <w:left w:val="single" w:sz="2" w:space="0" w:color="00643D"/>
              <w:right w:val="nil"/>
            </w:tcBorders>
            <w:shd w:val="clear" w:color="auto" w:fill="FDFEEB"/>
            <w:vAlign w:val="center"/>
          </w:tcPr>
          <w:p w14:paraId="018B1E01" w14:textId="435B37B4"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 xml:space="preserve">Introduction to writing a paragraph: </w:t>
            </w:r>
            <w:r w:rsidRPr="00666201">
              <w:rPr>
                <w:rFonts w:ascii="Arial" w:eastAsia="굴림체" w:hAnsi="Arial" w:cs="Arial" w:hint="eastAsia"/>
                <w:szCs w:val="20"/>
              </w:rPr>
              <w:t xml:space="preserve">topic sentences </w:t>
            </w:r>
            <w:r>
              <w:rPr>
                <w:rFonts w:ascii="Arial" w:hAnsi="Arial" w:cs="Arial" w:hint="eastAsia"/>
                <w:szCs w:val="20"/>
              </w:rPr>
              <w:t>and s</w:t>
            </w:r>
            <w:r w:rsidRPr="00666201">
              <w:rPr>
                <w:rFonts w:ascii="Arial" w:hAnsi="Arial" w:cs="Arial"/>
                <w:szCs w:val="20"/>
              </w:rPr>
              <w:t>upporting ideas</w:t>
            </w:r>
          </w:p>
        </w:tc>
      </w:tr>
      <w:tr w:rsidR="001B2C39" w:rsidRPr="00FA7CAE" w14:paraId="401FF130" w14:textId="77777777" w:rsidTr="00B77D0F">
        <w:trPr>
          <w:trHeight w:val="93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124FB"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9F466FC" w14:textId="58333203" w:rsidR="001B2C39" w:rsidRPr="007B7693" w:rsidRDefault="006B3266"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Sept.6/8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2FF560" w14:textId="3D4C8171" w:rsidR="001B2C39" w:rsidRPr="005D7E19" w:rsidRDefault="001B2C39" w:rsidP="001B2C39">
            <w:pPr>
              <w:pStyle w:val="a3"/>
              <w:spacing w:line="240" w:lineRule="auto"/>
              <w:jc w:val="left"/>
              <w:rPr>
                <w:rFonts w:ascii="Arial" w:eastAsia="굴림" w:hAnsi="Arial" w:cs="Arial"/>
                <w:b/>
                <w:sz w:val="18"/>
                <w:szCs w:val="18"/>
              </w:rPr>
            </w:pPr>
            <w:r w:rsidRPr="005D7E19">
              <w:rPr>
                <w:rFonts w:ascii="Arial" w:eastAsia="굴림" w:hAnsi="Arial" w:cs="Arial"/>
                <w:b/>
                <w:sz w:val="18"/>
                <w:szCs w:val="18"/>
              </w:rPr>
              <w:t>Article 1 Continued</w:t>
            </w:r>
          </w:p>
          <w:p w14:paraId="001F9510" w14:textId="560E4ABE" w:rsidR="001B2C39" w:rsidRPr="006B1FF2" w:rsidRDefault="001B2C39" w:rsidP="001B2C39">
            <w:pPr>
              <w:pStyle w:val="a3"/>
              <w:spacing w:line="240" w:lineRule="auto"/>
              <w:jc w:val="left"/>
              <w:rPr>
                <w:rFonts w:ascii="Arial" w:eastAsia="굴림"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56A62D2D" w14:textId="77777777" w:rsidR="001B2C39" w:rsidRPr="006B1FF2" w:rsidRDefault="001B2C39" w:rsidP="001B2C39">
            <w:pPr>
              <w:pStyle w:val="a3"/>
              <w:pBdr>
                <w:top w:val="none" w:sz="0" w:space="0" w:color="auto"/>
                <w:left w:val="none" w:sz="0" w:space="0" w:color="auto"/>
                <w:bottom w:val="none" w:sz="0" w:space="0" w:color="auto"/>
                <w:right w:val="none" w:sz="0" w:space="0" w:color="auto"/>
              </w:pBdr>
              <w:spacing w:line="240" w:lineRule="auto"/>
              <w:jc w:val="left"/>
              <w:rPr>
                <w:rFonts w:ascii="Arial" w:hAnsi="Arial" w:cs="Arial"/>
                <w:sz w:val="18"/>
                <w:szCs w:val="18"/>
              </w:rPr>
            </w:pPr>
            <w:r w:rsidRPr="006B1FF2">
              <w:rPr>
                <w:rFonts w:ascii="Arial" w:eastAsia="굴림체" w:hAnsi="Arial" w:cs="Arial" w:hint="eastAsia"/>
                <w:sz w:val="18"/>
                <w:szCs w:val="18"/>
              </w:rPr>
              <w:t>Paragraph Writing Lesson 2: Organization, Relevance, Cohesion, &amp; Transitions</w:t>
            </w:r>
          </w:p>
        </w:tc>
      </w:tr>
      <w:tr w:rsidR="001B2C39" w:rsidRPr="00FA7CAE" w14:paraId="6951C7F2" w14:textId="77777777" w:rsidTr="00B77D0F">
        <w:trPr>
          <w:trHeight w:val="102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8AC3F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F8CE401" w14:textId="0EA28BA2"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w:t>
            </w:r>
            <w:r w:rsidR="006B3266">
              <w:rPr>
                <w:rFonts w:ascii="Arial" w:eastAsia="굴림체" w:hAnsi="Arial" w:cs="Arial"/>
                <w:sz w:val="18"/>
                <w:szCs w:val="18"/>
              </w:rPr>
              <w:t>13/15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83FA65" w14:textId="4577887C" w:rsidR="001B2C39" w:rsidRPr="00BE533D" w:rsidRDefault="001B2C39" w:rsidP="001B2C39">
            <w:pPr>
              <w:pStyle w:val="a3"/>
              <w:spacing w:line="240" w:lineRule="auto"/>
              <w:jc w:val="left"/>
              <w:rPr>
                <w:rFonts w:ascii="Arial" w:eastAsia="굴림" w:hAnsi="Arial" w:cs="Arial"/>
                <w:b/>
                <w:sz w:val="18"/>
                <w:szCs w:val="18"/>
              </w:rPr>
            </w:pPr>
            <w:r w:rsidRPr="006B1FF2">
              <w:rPr>
                <w:rFonts w:ascii="Arial" w:eastAsia="굴림체" w:hAnsi="Arial" w:cs="Arial"/>
                <w:b/>
                <w:sz w:val="18"/>
                <w:szCs w:val="18"/>
              </w:rPr>
              <w:t>Article 2: Specialized Reading</w:t>
            </w:r>
            <w:r w:rsidRPr="00BE533D">
              <w:rPr>
                <w:rFonts w:ascii="Arial" w:eastAsia="굴림" w:hAnsi="Arial" w:cs="Arial"/>
                <w:b/>
                <w:sz w:val="18"/>
                <w:szCs w:val="18"/>
              </w:rPr>
              <w:t>: “</w:t>
            </w:r>
            <w:r w:rsidR="00BE533D" w:rsidRPr="00BE533D">
              <w:rPr>
                <w:rFonts w:ascii="Arial" w:eastAsia="굴림" w:hAnsi="Arial" w:cs="Arial"/>
                <w:b/>
                <w:sz w:val="18"/>
                <w:szCs w:val="18"/>
              </w:rPr>
              <w:t xml:space="preserve">Moving to Mars” </w:t>
            </w:r>
            <w:r w:rsidRPr="00BE533D">
              <w:rPr>
                <w:rFonts w:ascii="Arial" w:eastAsia="굴림" w:hAnsi="Arial" w:cs="Arial"/>
                <w:b/>
                <w:sz w:val="18"/>
                <w:szCs w:val="18"/>
              </w:rPr>
              <w:t xml:space="preserve"> </w:t>
            </w:r>
          </w:p>
          <w:p w14:paraId="650722CD" w14:textId="7463C4B4" w:rsidR="001B2C39" w:rsidRPr="006B1FF2" w:rsidRDefault="001B2C39" w:rsidP="001B2C39">
            <w:pPr>
              <w:pStyle w:val="a3"/>
              <w:spacing w:line="240" w:lineRule="auto"/>
              <w:jc w:val="left"/>
              <w:rPr>
                <w:rFonts w:ascii="Arial" w:eastAsia="굴림체" w:hAnsi="Arial" w:cs="Arial"/>
                <w:b/>
                <w:sz w:val="18"/>
                <w:szCs w:val="18"/>
              </w:rPr>
            </w:pPr>
          </w:p>
        </w:tc>
        <w:tc>
          <w:tcPr>
            <w:tcW w:w="3812" w:type="dxa"/>
            <w:tcBorders>
              <w:top w:val="single" w:sz="2" w:space="0" w:color="00643D"/>
              <w:left w:val="single" w:sz="2" w:space="0" w:color="00643D"/>
              <w:right w:val="nil"/>
            </w:tcBorders>
            <w:shd w:val="clear" w:color="auto" w:fill="FDFEEB"/>
            <w:vAlign w:val="center"/>
          </w:tcPr>
          <w:p w14:paraId="5DCF0077" w14:textId="241B8A7D" w:rsidR="001B2C39" w:rsidRPr="006B1FF2" w:rsidRDefault="001B2C39" w:rsidP="001B2C39">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sidRPr="005071F5">
              <w:rPr>
                <w:rFonts w:ascii="Arial" w:eastAsia="굴림체" w:hAnsi="Arial" w:cs="Arial"/>
                <w:szCs w:val="20"/>
              </w:rPr>
              <w:t>lesson 2</w:t>
            </w:r>
            <w:r w:rsidRPr="005071F5">
              <w:rPr>
                <w:rFonts w:ascii="Arial" w:eastAsia="굴림체" w:hAnsi="Arial" w:cs="Arial" w:hint="eastAsia"/>
                <w:szCs w:val="20"/>
              </w:rPr>
              <w:t xml:space="preserve">: Organization, </w:t>
            </w:r>
            <w:r w:rsidRPr="005071F5">
              <w:rPr>
                <w:rFonts w:ascii="Arial" w:eastAsia="맑은 고딕" w:hAnsi="Arial" w:cs="Arial"/>
                <w:szCs w:val="20"/>
              </w:rPr>
              <w:t>relevance</w:t>
            </w:r>
            <w:r w:rsidRPr="005071F5">
              <w:rPr>
                <w:rFonts w:ascii="Arial" w:hAnsi="Arial" w:cs="Arial" w:hint="eastAsia"/>
                <w:szCs w:val="20"/>
              </w:rPr>
              <w:t>,</w:t>
            </w:r>
            <w:r w:rsidRPr="005071F5">
              <w:rPr>
                <w:rFonts w:ascii="Arial" w:eastAsia="맑은 고딕" w:hAnsi="Arial" w:cs="Arial"/>
                <w:szCs w:val="20"/>
              </w:rPr>
              <w:t xml:space="preserve"> and cohesion</w:t>
            </w:r>
            <w:r w:rsidRPr="005071F5">
              <w:rPr>
                <w:rFonts w:ascii="Arial" w:hAnsi="Arial" w:cs="Arial" w:hint="eastAsia"/>
                <w:szCs w:val="20"/>
              </w:rPr>
              <w:t xml:space="preserve">. Using </w:t>
            </w:r>
            <w:r w:rsidRPr="005071F5">
              <w:rPr>
                <w:rFonts w:ascii="Arial" w:hAnsi="Arial" w:cs="Arial"/>
                <w:szCs w:val="20"/>
              </w:rPr>
              <w:t>transitions</w:t>
            </w:r>
            <w:r w:rsidRPr="005071F5">
              <w:rPr>
                <w:rFonts w:ascii="Arial" w:hAnsi="Arial" w:cs="Arial" w:hint="eastAsia"/>
                <w:szCs w:val="20"/>
              </w:rPr>
              <w:t>.</w:t>
            </w:r>
          </w:p>
        </w:tc>
      </w:tr>
      <w:tr w:rsidR="001B2C39" w:rsidRPr="00FA7CAE" w14:paraId="4F0074E4" w14:textId="77777777" w:rsidTr="00B77D0F">
        <w:trPr>
          <w:trHeight w:val="930"/>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6643D8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E9A4960" w14:textId="20F0C035"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Sept. </w:t>
            </w:r>
            <w:r w:rsidR="006B3266">
              <w:rPr>
                <w:rFonts w:ascii="Arial" w:eastAsia="굴림체" w:hAnsi="Arial" w:cs="Arial"/>
                <w:sz w:val="18"/>
                <w:szCs w:val="18"/>
              </w:rPr>
              <w:t>20/22</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400260B" w14:textId="77777777" w:rsidR="001B2C39"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2 </w:t>
            </w:r>
            <w:r>
              <w:rPr>
                <w:rFonts w:ascii="Arial" w:eastAsia="굴림체" w:hAnsi="Arial" w:cs="Arial"/>
                <w:b/>
                <w:sz w:val="18"/>
                <w:szCs w:val="18"/>
              </w:rPr>
              <w:t>C</w:t>
            </w:r>
            <w:r w:rsidRPr="006B1FF2">
              <w:rPr>
                <w:rFonts w:ascii="Arial" w:eastAsia="굴림체" w:hAnsi="Arial" w:cs="Arial"/>
                <w:b/>
                <w:sz w:val="18"/>
                <w:szCs w:val="18"/>
              </w:rPr>
              <w:t>ontinued</w:t>
            </w:r>
          </w:p>
          <w:p w14:paraId="2FFDCB15" w14:textId="3249E7AE" w:rsidR="006B3266" w:rsidRPr="006B1FF2" w:rsidRDefault="006B3266" w:rsidP="001B2C39">
            <w:pPr>
              <w:pStyle w:val="a3"/>
              <w:spacing w:line="240" w:lineRule="auto"/>
              <w:jc w:val="left"/>
              <w:rPr>
                <w:rFonts w:ascii="Arial" w:eastAsia="굴림체" w:hAnsi="Arial" w:cs="Arial"/>
                <w:sz w:val="18"/>
                <w:szCs w:val="18"/>
              </w:rPr>
            </w:pPr>
            <w:proofErr w:type="spellStart"/>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w:t>
            </w:r>
            <w:proofErr w:type="spellEnd"/>
            <w:r w:rsidRPr="00092597">
              <w:rPr>
                <w:rFonts w:ascii="Arial" w:eastAsia="굴림체" w:hAnsi="Arial" w:cs="Arial"/>
                <w:color w:val="FF0000"/>
                <w:sz w:val="18"/>
                <w:szCs w:val="18"/>
              </w:rPr>
              <w:t xml:space="preserve">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tc>
        <w:tc>
          <w:tcPr>
            <w:tcW w:w="3812" w:type="dxa"/>
            <w:tcBorders>
              <w:top w:val="single" w:sz="2" w:space="0" w:color="00643D"/>
              <w:left w:val="single" w:sz="2" w:space="0" w:color="00643D"/>
              <w:right w:val="nil"/>
            </w:tcBorders>
            <w:shd w:val="clear" w:color="auto" w:fill="FDFEEB"/>
            <w:vAlign w:val="center"/>
          </w:tcPr>
          <w:p w14:paraId="3664AAFD" w14:textId="00DA48DB" w:rsidR="001B2C39" w:rsidRPr="006B3266" w:rsidRDefault="006B3266" w:rsidP="001B2C39">
            <w:pPr>
              <w:wordWrap/>
              <w:snapToGrid w:val="0"/>
              <w:spacing w:after="0" w:line="240" w:lineRule="auto"/>
              <w:jc w:val="left"/>
              <w:textAlignment w:val="baseline"/>
              <w:rPr>
                <w:rFonts w:ascii="굴림" w:eastAsia="굴림" w:hAnsi="굴림" w:cs="굴림"/>
                <w:b/>
                <w:color w:val="000000"/>
                <w:kern w:val="0"/>
                <w:sz w:val="18"/>
                <w:szCs w:val="18"/>
              </w:rPr>
            </w:pPr>
            <w:r w:rsidRPr="006B3266">
              <w:rPr>
                <w:rFonts w:ascii="Arial" w:eastAsia="함초롬바탕" w:hAnsi="Arial" w:cs="Arial" w:hint="eastAsia"/>
                <w:color w:val="000000"/>
                <w:szCs w:val="20"/>
              </w:rPr>
              <w:t>Makeup class schedu</w:t>
            </w:r>
            <w:r>
              <w:rPr>
                <w:rFonts w:ascii="Arial" w:eastAsia="함초롬바탕" w:hAnsi="Arial" w:cs="Arial" w:hint="eastAsia"/>
                <w:color w:val="000000"/>
                <w:szCs w:val="20"/>
              </w:rPr>
              <w:t>le will be discussed and updated</w:t>
            </w:r>
          </w:p>
        </w:tc>
      </w:tr>
      <w:tr w:rsidR="001B2C39" w:rsidRPr="00FA7CAE" w14:paraId="78AE2C34" w14:textId="77777777" w:rsidTr="00B77D0F">
        <w:trPr>
          <w:trHeight w:val="1006"/>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F0F353F"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57A6A76" w14:textId="695EFED9" w:rsidR="001B2C39" w:rsidRPr="007B7693" w:rsidRDefault="006B3266"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Sept. 27/29</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2C01B8C3" w14:textId="77777777" w:rsidR="001B2C39" w:rsidRDefault="001B2C39" w:rsidP="001B2C39">
            <w:pPr>
              <w:pStyle w:val="a3"/>
              <w:spacing w:line="240" w:lineRule="auto"/>
              <w:jc w:val="left"/>
              <w:rPr>
                <w:rFonts w:ascii="Arial" w:eastAsia="굴림체" w:hAnsi="Arial" w:cs="Arial"/>
                <w:color w:val="FF0000"/>
                <w:sz w:val="18"/>
                <w:szCs w:val="18"/>
              </w:rPr>
            </w:pPr>
            <w:r w:rsidRPr="006B1FF2">
              <w:rPr>
                <w:rFonts w:ascii="Arial" w:eastAsia="굴림체" w:hAnsi="Arial" w:cs="Arial"/>
                <w:b/>
                <w:sz w:val="18"/>
                <w:szCs w:val="18"/>
              </w:rPr>
              <w:t>Article 3: Textbook Reading: “One Hundred Years of Cinema” (Ch. 3, pp. 58-59</w:t>
            </w:r>
            <w:r w:rsidRPr="006B1FF2">
              <w:rPr>
                <w:rFonts w:ascii="Arial" w:eastAsia="굴림체" w:hAnsi="Arial" w:cs="Arial"/>
                <w:sz w:val="18"/>
                <w:szCs w:val="18"/>
              </w:rPr>
              <w:t>)</w:t>
            </w:r>
            <w:r w:rsidRPr="006B1FF2">
              <w:rPr>
                <w:rFonts w:ascii="Arial" w:eastAsia="굴림체" w:hAnsi="Arial" w:cs="Arial"/>
                <w:color w:val="FF0000"/>
                <w:sz w:val="18"/>
                <w:szCs w:val="18"/>
              </w:rPr>
              <w:t xml:space="preserve"> </w:t>
            </w:r>
          </w:p>
          <w:p w14:paraId="6452E9A9" w14:textId="24FE8261" w:rsidR="001B2C39" w:rsidRPr="006B1FF2" w:rsidRDefault="001B2C39" w:rsidP="001B2C39">
            <w:pPr>
              <w:pStyle w:val="a3"/>
              <w:spacing w:line="240" w:lineRule="auto"/>
              <w:jc w:val="left"/>
              <w:rPr>
                <w:rFonts w:ascii="Arial"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5BDAEC75" w14:textId="46F8C8E9" w:rsidR="001B2C39" w:rsidRPr="006B1FF2" w:rsidRDefault="001B2C39" w:rsidP="001B2C39">
            <w:pPr>
              <w:pStyle w:val="a3"/>
              <w:spacing w:line="240" w:lineRule="auto"/>
              <w:jc w:val="left"/>
              <w:rPr>
                <w:rFonts w:ascii="Arial" w:eastAsia="굴림체" w:hAnsi="Arial" w:cs="Arial"/>
                <w:sz w:val="18"/>
                <w:szCs w:val="18"/>
              </w:rPr>
            </w:pPr>
            <w:r w:rsidRPr="005071F5">
              <w:rPr>
                <w:rFonts w:ascii="Arial" w:eastAsia="굴림체" w:hAnsi="Arial" w:cs="Arial" w:hint="eastAsia"/>
                <w:szCs w:val="20"/>
              </w:rPr>
              <w:t xml:space="preserve">Paragraph </w:t>
            </w:r>
            <w:r>
              <w:rPr>
                <w:rFonts w:ascii="Arial" w:eastAsia="굴림체" w:hAnsi="Arial" w:cs="Arial"/>
                <w:szCs w:val="20"/>
              </w:rPr>
              <w:t xml:space="preserve">lesson </w:t>
            </w:r>
            <w:r>
              <w:rPr>
                <w:rFonts w:ascii="Arial" w:eastAsia="굴림체" w:hAnsi="Arial" w:cs="Arial" w:hint="eastAsia"/>
                <w:szCs w:val="20"/>
              </w:rPr>
              <w:t>3: Paragraph revisions</w:t>
            </w:r>
          </w:p>
        </w:tc>
      </w:tr>
      <w:tr w:rsidR="001B2C39" w:rsidRPr="00FA7CAE" w14:paraId="3C711FF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9D332C8"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46500C4E" w14:textId="18B71B65"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B3266">
              <w:rPr>
                <w:rFonts w:ascii="Arial" w:eastAsia="굴림체" w:hAnsi="Arial" w:cs="Arial"/>
                <w:sz w:val="18"/>
                <w:szCs w:val="18"/>
              </w:rPr>
              <w:t>4/6</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7F4EA86" w14:textId="77777777" w:rsidR="001B2C39" w:rsidRPr="006B1FF2"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4: Specialized Reading: </w:t>
            </w:r>
          </w:p>
          <w:p w14:paraId="59D5D684" w14:textId="4B87C556" w:rsidR="001B2C39" w:rsidRDefault="001B2C39" w:rsidP="001B2C39">
            <w:pPr>
              <w:pStyle w:val="a3"/>
              <w:spacing w:line="240" w:lineRule="auto"/>
              <w:jc w:val="left"/>
              <w:rPr>
                <w:rFonts w:ascii="Arial" w:eastAsia="굴림체" w:hAnsi="Arial" w:cs="Arial"/>
                <w:b/>
                <w:sz w:val="18"/>
                <w:szCs w:val="18"/>
              </w:rPr>
            </w:pPr>
            <w:r w:rsidRPr="00BE533D">
              <w:rPr>
                <w:rFonts w:ascii="Arial" w:eastAsia="돋움" w:hAnsi="Arial" w:cs="Arial"/>
                <w:b/>
                <w:sz w:val="18"/>
                <w:szCs w:val="18"/>
              </w:rPr>
              <w:t>“</w:t>
            </w:r>
            <w:r w:rsidR="003F3474">
              <w:rPr>
                <w:rFonts w:ascii="Arial" w:eastAsia="굴림체" w:hAnsi="Arial" w:cs="Arial"/>
                <w:b/>
                <w:sz w:val="18"/>
                <w:szCs w:val="18"/>
              </w:rPr>
              <w:t>Searching for L</w:t>
            </w:r>
            <w:r w:rsidR="003F3474" w:rsidRPr="003F3474">
              <w:rPr>
                <w:rFonts w:ascii="Arial" w:eastAsia="굴림체" w:hAnsi="Arial" w:cs="Arial"/>
                <w:b/>
                <w:sz w:val="18"/>
                <w:szCs w:val="18"/>
              </w:rPr>
              <w:t>ife beyond Earth</w:t>
            </w:r>
            <w:r w:rsidR="00BE533D" w:rsidRPr="00BE533D">
              <w:rPr>
                <w:rFonts w:ascii="Arial" w:eastAsia="굴림체" w:hAnsi="Arial" w:cs="Arial"/>
                <w:b/>
                <w:sz w:val="18"/>
                <w:szCs w:val="18"/>
              </w:rPr>
              <w:t>”</w:t>
            </w:r>
          </w:p>
          <w:p w14:paraId="0C950481" w14:textId="77777777" w:rsidR="006B3266" w:rsidRPr="00092597" w:rsidRDefault="006B3266" w:rsidP="006B3266">
            <w:pPr>
              <w:pStyle w:val="a3"/>
              <w:spacing w:line="240" w:lineRule="auto"/>
              <w:jc w:val="left"/>
              <w:rPr>
                <w:rFonts w:ascii="Arial" w:eastAsia="굴림체" w:hAnsi="Arial" w:cs="Arial"/>
                <w:color w:val="FF0000"/>
                <w:sz w:val="18"/>
                <w:szCs w:val="18"/>
              </w:rPr>
            </w:pPr>
            <w:r w:rsidRPr="005B67A4">
              <w:rPr>
                <w:rFonts w:ascii="Arial" w:eastAsia="굴림체" w:hAnsi="Arial" w:cs="Arial"/>
                <w:color w:val="FF0000"/>
                <w:sz w:val="18"/>
                <w:szCs w:val="18"/>
              </w:rPr>
              <w:t>National Liberation Day</w:t>
            </w:r>
            <w:r w:rsidRPr="00092597">
              <w:rPr>
                <w:rFonts w:ascii="Arial" w:eastAsia="굴림체" w:hAnsi="Arial" w:cs="Arial"/>
                <w:color w:val="FF0000"/>
                <w:sz w:val="18"/>
                <w:szCs w:val="18"/>
              </w:rPr>
              <w:t xml:space="preserve"> </w:t>
            </w:r>
          </w:p>
          <w:p w14:paraId="2C8C9AAC" w14:textId="61D6AFB7" w:rsidR="006B3266" w:rsidRPr="00BE533D" w:rsidRDefault="006B3266" w:rsidP="006B3266">
            <w:pPr>
              <w:pStyle w:val="a3"/>
              <w:spacing w:line="240" w:lineRule="auto"/>
              <w:jc w:val="left"/>
              <w:rPr>
                <w:rFonts w:ascii="Arial" w:eastAsia="HY신명조" w:hAnsi="Arial" w:cs="Arial"/>
                <w:b/>
                <w:i/>
                <w:color w:val="auto"/>
                <w:spacing w:val="-6"/>
                <w:w w:val="98"/>
                <w:sz w:val="18"/>
                <w:szCs w:val="18"/>
              </w:rPr>
            </w:pPr>
            <w:r w:rsidRPr="00092597">
              <w:rPr>
                <w:rFonts w:ascii="Arial" w:eastAsia="굴림체" w:hAnsi="Arial" w:cs="Arial"/>
                <w:color w:val="FF0000"/>
                <w:sz w:val="18"/>
                <w:szCs w:val="18"/>
              </w:rPr>
              <w:t>(</w:t>
            </w:r>
            <w:r>
              <w:rPr>
                <w:rFonts w:ascii="Arial" w:eastAsia="굴림체" w:hAnsi="Arial" w:cs="Arial"/>
                <w:color w:val="FF0000"/>
                <w:sz w:val="18"/>
                <w:szCs w:val="18"/>
              </w:rPr>
              <w:t>10</w:t>
            </w:r>
            <w:r w:rsidRPr="00092597">
              <w:rPr>
                <w:rFonts w:ascii="Arial" w:eastAsia="굴림체" w:hAnsi="Arial" w:cs="Arial"/>
                <w:color w:val="FF0000"/>
                <w:sz w:val="18"/>
                <w:szCs w:val="18"/>
              </w:rPr>
              <w:t>/</w:t>
            </w:r>
            <w:r>
              <w:rPr>
                <w:rFonts w:ascii="Arial" w:eastAsia="굴림체" w:hAnsi="Arial" w:cs="Arial"/>
                <w:color w:val="FF0000"/>
                <w:sz w:val="18"/>
                <w:szCs w:val="18"/>
              </w:rPr>
              <w:t>04</w:t>
            </w:r>
            <w:r w:rsidR="003F3474">
              <w:rPr>
                <w:rFonts w:ascii="Arial" w:eastAsia="굴림체" w:hAnsi="Arial" w:cs="Arial"/>
                <w:color w:val="FF0000"/>
                <w:sz w:val="18"/>
                <w:szCs w:val="18"/>
              </w:rPr>
              <w:t>: Make-up Class</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p>
          <w:p w14:paraId="7B937CDC" w14:textId="21F0142C" w:rsidR="001B2C39" w:rsidRPr="006B1FF2" w:rsidRDefault="001B2C39" w:rsidP="001B2C39">
            <w:pPr>
              <w:pStyle w:val="a3"/>
              <w:spacing w:line="240" w:lineRule="auto"/>
              <w:jc w:val="left"/>
              <w:rPr>
                <w:rFonts w:ascii="Arial" w:eastAsia="굴림체"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3EC0B536" w14:textId="7C3B33A7" w:rsidR="001B2C39" w:rsidRDefault="001B2C39" w:rsidP="001B2C39">
            <w:pPr>
              <w:pStyle w:val="a3"/>
              <w:spacing w:line="240" w:lineRule="auto"/>
              <w:jc w:val="left"/>
              <w:rPr>
                <w:rFonts w:ascii="Arial" w:eastAsia="굴림체" w:hAnsi="Arial" w:cs="Arial"/>
                <w:sz w:val="18"/>
                <w:szCs w:val="18"/>
              </w:rPr>
            </w:pPr>
            <w:r w:rsidRPr="006B1FF2">
              <w:rPr>
                <w:rFonts w:ascii="Arial" w:eastAsia="굴림체" w:hAnsi="Arial" w:cs="Arial" w:hint="eastAsia"/>
                <w:sz w:val="18"/>
                <w:szCs w:val="18"/>
              </w:rPr>
              <w:lastRenderedPageBreak/>
              <w:t>Essay Writing Lesson 2: Patterns of Organization 1</w:t>
            </w:r>
          </w:p>
          <w:p w14:paraId="0639985D" w14:textId="77777777" w:rsidR="006B3266" w:rsidRDefault="006B3266" w:rsidP="001B2C39">
            <w:pPr>
              <w:pStyle w:val="a3"/>
              <w:spacing w:line="240" w:lineRule="auto"/>
              <w:jc w:val="left"/>
              <w:rPr>
                <w:rFonts w:ascii="Arial" w:eastAsia="굴림체" w:hAnsi="Arial" w:cs="Arial"/>
                <w:sz w:val="18"/>
                <w:szCs w:val="18"/>
              </w:rPr>
            </w:pPr>
          </w:p>
          <w:p w14:paraId="642A0E3D" w14:textId="2634989B" w:rsidR="006B3266" w:rsidRPr="006B1FF2" w:rsidRDefault="006B3266" w:rsidP="001B2C39">
            <w:pPr>
              <w:pStyle w:val="a3"/>
              <w:spacing w:line="240" w:lineRule="auto"/>
              <w:jc w:val="left"/>
              <w:rPr>
                <w:rFonts w:ascii="Arial" w:eastAsia="굴림체" w:hAnsi="Arial" w:cs="Arial"/>
                <w:sz w:val="18"/>
                <w:szCs w:val="18"/>
              </w:rPr>
            </w:pPr>
            <w:r w:rsidRPr="006B3266">
              <w:rPr>
                <w:rFonts w:ascii="Arial" w:hAnsi="Arial" w:cs="Arial" w:hint="eastAsia"/>
                <w:szCs w:val="20"/>
              </w:rPr>
              <w:t>Makeup class schedu</w:t>
            </w:r>
            <w:r>
              <w:rPr>
                <w:rFonts w:ascii="Arial" w:hAnsi="Arial" w:cs="Arial" w:hint="eastAsia"/>
                <w:szCs w:val="20"/>
              </w:rPr>
              <w:t xml:space="preserve">le will be discussed </w:t>
            </w:r>
            <w:r>
              <w:rPr>
                <w:rFonts w:ascii="Arial" w:hAnsi="Arial" w:cs="Arial" w:hint="eastAsia"/>
                <w:szCs w:val="20"/>
              </w:rPr>
              <w:lastRenderedPageBreak/>
              <w:t>and updated</w:t>
            </w:r>
          </w:p>
        </w:tc>
      </w:tr>
      <w:tr w:rsidR="001B2C39" w:rsidRPr="00FA7CAE" w14:paraId="148457AD"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1614F5"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7</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E2EE51B" w14:textId="747BC3C0"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B3266">
              <w:rPr>
                <w:rFonts w:ascii="Arial" w:eastAsia="굴림체" w:hAnsi="Arial" w:cs="Arial"/>
                <w:sz w:val="18"/>
                <w:szCs w:val="18"/>
              </w:rPr>
              <w:t>11/13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D41E040" w14:textId="43CD1F02" w:rsidR="001B2C39" w:rsidRPr="006B1FF2" w:rsidRDefault="001B2C39" w:rsidP="001B2C39">
            <w:pPr>
              <w:pStyle w:val="a3"/>
              <w:spacing w:line="240" w:lineRule="auto"/>
              <w:jc w:val="left"/>
              <w:rPr>
                <w:rFonts w:ascii="Arial" w:eastAsia="굴림체" w:hAnsi="Arial" w:cs="Arial" w:hint="eastAsia"/>
                <w:b/>
                <w:sz w:val="18"/>
                <w:szCs w:val="18"/>
              </w:rPr>
            </w:pPr>
            <w:r w:rsidRPr="006B1FF2">
              <w:rPr>
                <w:rFonts w:ascii="Arial" w:eastAsia="굴림체" w:hAnsi="Arial" w:cs="Arial"/>
                <w:b/>
                <w:sz w:val="18"/>
                <w:szCs w:val="18"/>
              </w:rPr>
              <w:t>Article 4 continued</w:t>
            </w:r>
          </w:p>
          <w:p w14:paraId="0881C4E9" w14:textId="77777777" w:rsidR="006B3266" w:rsidRDefault="006B3266" w:rsidP="006B3266">
            <w:pPr>
              <w:pStyle w:val="a3"/>
              <w:spacing w:line="240" w:lineRule="auto"/>
              <w:jc w:val="left"/>
              <w:rPr>
                <w:rFonts w:ascii="Arial" w:eastAsia="굴림체" w:hAnsi="Arial" w:cs="Arial"/>
                <w:color w:val="FF0000"/>
                <w:sz w:val="18"/>
                <w:szCs w:val="18"/>
              </w:rPr>
            </w:pPr>
            <w:r w:rsidRPr="00092597">
              <w:rPr>
                <w:rFonts w:ascii="Arial" w:eastAsia="굴림체" w:hAnsi="Arial" w:cs="Arial"/>
                <w:color w:val="FF0000"/>
                <w:sz w:val="18"/>
                <w:szCs w:val="18"/>
              </w:rPr>
              <w:t>Hangeul Proclamation Day</w:t>
            </w:r>
            <w:r>
              <w:rPr>
                <w:rFonts w:ascii="Arial" w:eastAsia="굴림체" w:hAnsi="Arial" w:cs="Arial"/>
                <w:color w:val="FF0000"/>
                <w:sz w:val="18"/>
                <w:szCs w:val="18"/>
              </w:rPr>
              <w:t xml:space="preserve"> </w:t>
            </w:r>
          </w:p>
          <w:p w14:paraId="5D181FD1" w14:textId="5E0C3BD3" w:rsidR="001B2C39" w:rsidRPr="006B1FF2" w:rsidRDefault="006B3266" w:rsidP="003F3474">
            <w:pPr>
              <w:pStyle w:val="a3"/>
              <w:spacing w:line="240" w:lineRule="auto"/>
              <w:jc w:val="left"/>
              <w:rPr>
                <w:rFonts w:ascii="Arial" w:eastAsia="굴림체" w:hAnsi="Arial" w:cs="Arial"/>
                <w:sz w:val="18"/>
                <w:szCs w:val="18"/>
              </w:rPr>
            </w:pPr>
            <w:r w:rsidRPr="00092597">
              <w:rPr>
                <w:rFonts w:ascii="Arial" w:eastAsia="굴림체" w:hAnsi="Arial" w:cs="Arial"/>
                <w:color w:val="FF0000"/>
                <w:sz w:val="18"/>
                <w:szCs w:val="18"/>
              </w:rPr>
              <w:t>(10/</w:t>
            </w:r>
            <w:r>
              <w:rPr>
                <w:rFonts w:ascii="Arial" w:eastAsia="굴림체" w:hAnsi="Arial" w:cs="Arial"/>
                <w:color w:val="FF0000"/>
                <w:sz w:val="18"/>
                <w:szCs w:val="18"/>
              </w:rPr>
              <w:t>11</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r w:rsidR="003F3474">
              <w:rPr>
                <w:rFonts w:ascii="Arial" w:eastAsia="굴림체" w:hAnsi="Arial" w:cs="Arial"/>
                <w:color w:val="FF0000"/>
                <w:sz w:val="18"/>
                <w:szCs w:val="18"/>
              </w:rPr>
              <w:t>Make-up Class</w:t>
            </w:r>
            <w:r w:rsidRPr="00092597">
              <w:rPr>
                <w:rFonts w:ascii="Arial" w:eastAsia="굴림체" w:hAnsi="Arial" w:cs="Arial"/>
                <w:color w:val="FF0000"/>
                <w:sz w:val="18"/>
                <w:szCs w:val="18"/>
              </w:rPr>
              <w:t>)</w:t>
            </w:r>
            <w:r>
              <w:rPr>
                <w:rFonts w:ascii="Arial" w:eastAsia="굴림체" w:hAnsi="Arial" w:cs="Arial"/>
                <w:color w:val="FF0000"/>
                <w:sz w:val="18"/>
                <w:szCs w:val="18"/>
              </w:rPr>
              <w:t xml:space="preserve"> </w:t>
            </w:r>
          </w:p>
        </w:tc>
        <w:tc>
          <w:tcPr>
            <w:tcW w:w="3812" w:type="dxa"/>
            <w:tcBorders>
              <w:top w:val="single" w:sz="2" w:space="0" w:color="00643D"/>
              <w:left w:val="single" w:sz="2" w:space="0" w:color="00643D"/>
              <w:right w:val="nil"/>
            </w:tcBorders>
            <w:shd w:val="clear" w:color="auto" w:fill="FDFEEB"/>
            <w:vAlign w:val="center"/>
          </w:tcPr>
          <w:p w14:paraId="01898A1E" w14:textId="3A1F0D5E" w:rsidR="001B2C39" w:rsidRPr="00FA7CAE" w:rsidRDefault="006B3266" w:rsidP="001B2C39">
            <w:pPr>
              <w:wordWrap/>
              <w:snapToGrid w:val="0"/>
              <w:spacing w:after="0" w:line="240" w:lineRule="auto"/>
              <w:jc w:val="left"/>
              <w:textAlignment w:val="baseline"/>
              <w:rPr>
                <w:rFonts w:ascii="굴림" w:eastAsia="굴림" w:hAnsi="굴림" w:cs="굴림"/>
                <w:color w:val="000000"/>
                <w:kern w:val="0"/>
                <w:szCs w:val="20"/>
              </w:rPr>
            </w:pPr>
            <w:r w:rsidRPr="006B3266">
              <w:rPr>
                <w:rFonts w:ascii="Arial" w:eastAsia="함초롬바탕" w:hAnsi="Arial" w:cs="Arial" w:hint="eastAsia"/>
                <w:color w:val="000000"/>
                <w:szCs w:val="20"/>
              </w:rPr>
              <w:t>Makeup class schedu</w:t>
            </w:r>
            <w:r>
              <w:rPr>
                <w:rFonts w:ascii="Arial" w:eastAsia="함초롬바탕" w:hAnsi="Arial" w:cs="Arial" w:hint="eastAsia"/>
                <w:color w:val="000000"/>
                <w:szCs w:val="20"/>
              </w:rPr>
              <w:t>le will be discussed and updated</w:t>
            </w:r>
          </w:p>
        </w:tc>
      </w:tr>
      <w:tr w:rsidR="001B2C39" w:rsidRPr="00FA7CAE" w14:paraId="355ED858"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52A480" w14:textId="7344D9C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007DB837" w14:textId="3DDCDE3B"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B3266">
              <w:rPr>
                <w:rFonts w:ascii="Arial" w:eastAsia="굴림체" w:hAnsi="Arial" w:cs="Arial"/>
                <w:sz w:val="18"/>
                <w:szCs w:val="18"/>
              </w:rPr>
              <w:t>18/20</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379B3DE8" w14:textId="19C9A84A" w:rsidR="001B2C39" w:rsidRPr="000746A0" w:rsidRDefault="001B2C39" w:rsidP="001B2C39">
            <w:pPr>
              <w:snapToGrid w:val="0"/>
              <w:spacing w:after="0" w:line="240" w:lineRule="auto"/>
              <w:jc w:val="left"/>
              <w:textAlignment w:val="baseline"/>
              <w:rPr>
                <w:rFonts w:ascii="Arial" w:eastAsia="굴림체" w:hAnsi="Arial" w:cs="Arial"/>
                <w:b/>
                <w:sz w:val="18"/>
                <w:szCs w:val="18"/>
              </w:rPr>
            </w:pPr>
            <w:r>
              <w:rPr>
                <w:rFonts w:ascii="Arial" w:hAnsi="Arial" w:cs="Arial"/>
                <w:b/>
                <w:bCs/>
                <w:sz w:val="18"/>
                <w:szCs w:val="18"/>
              </w:rPr>
              <w:t>Mid</w:t>
            </w:r>
            <w:r w:rsidRPr="000746A0">
              <w:rPr>
                <w:rFonts w:ascii="Arial" w:hAnsi="Arial" w:cs="Arial"/>
                <w:b/>
                <w:bCs/>
                <w:sz w:val="18"/>
                <w:szCs w:val="18"/>
              </w:rPr>
              <w:t>term</w:t>
            </w:r>
            <w:r w:rsidR="003F3474">
              <w:rPr>
                <w:rFonts w:ascii="Arial" w:hAnsi="Arial" w:cs="Arial"/>
                <w:b/>
                <w:bCs/>
                <w:sz w:val="18"/>
                <w:szCs w:val="18"/>
              </w:rPr>
              <w:t xml:space="preserve"> Exam Review/</w:t>
            </w:r>
            <w:r w:rsidRPr="000746A0">
              <w:rPr>
                <w:rFonts w:ascii="Arial" w:hAnsi="Arial" w:cs="Arial"/>
                <w:b/>
                <w:bCs/>
                <w:sz w:val="18"/>
                <w:szCs w:val="18"/>
              </w:rPr>
              <w:t xml:space="preserve"> </w:t>
            </w:r>
            <w:r w:rsidR="003F3474">
              <w:rPr>
                <w:rFonts w:ascii="Arial" w:hAnsi="Arial" w:cs="Arial"/>
                <w:b/>
                <w:bCs/>
                <w:sz w:val="18"/>
                <w:szCs w:val="18"/>
              </w:rPr>
              <w:t>Midterm Exam</w:t>
            </w:r>
          </w:p>
          <w:p w14:paraId="7210D72A" w14:textId="3F46EC9B" w:rsidR="001B2C39" w:rsidRPr="005147E3" w:rsidRDefault="005147E3" w:rsidP="005147E3">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 xml:space="preserve">(Midterm Exam: </w:t>
            </w:r>
            <w:r>
              <w:rPr>
                <w:rFonts w:ascii="Arial" w:eastAsia="굴림체" w:hAnsi="Arial" w:cs="Arial"/>
                <w:color w:val="FF0000"/>
                <w:sz w:val="18"/>
                <w:szCs w:val="18"/>
              </w:rPr>
              <w:br/>
              <w:t xml:space="preserve">08:00-09:10, </w:t>
            </w:r>
            <w:r w:rsidR="001B2C39" w:rsidRPr="00092597">
              <w:rPr>
                <w:rFonts w:ascii="Arial" w:eastAsia="굴림체" w:hAnsi="Arial" w:cs="Arial"/>
                <w:color w:val="FF0000"/>
                <w:sz w:val="18"/>
                <w:szCs w:val="18"/>
              </w:rPr>
              <w:t>10/</w:t>
            </w:r>
            <w:r w:rsidR="001B2C39">
              <w:rPr>
                <w:rFonts w:ascii="Arial" w:eastAsia="굴림체" w:hAnsi="Arial" w:cs="Arial"/>
                <w:color w:val="FF0000"/>
                <w:sz w:val="18"/>
                <w:szCs w:val="18"/>
              </w:rPr>
              <w:t>20</w:t>
            </w:r>
            <w:r>
              <w:rPr>
                <w:rFonts w:ascii="Arial" w:eastAsia="굴림체" w:hAnsi="Arial" w:cs="Arial"/>
                <w:color w:val="FF0000"/>
                <w:sz w:val="18"/>
                <w:szCs w:val="18"/>
              </w:rPr>
              <w:t>(WED)</w:t>
            </w:r>
            <w:r w:rsidR="001B2C39" w:rsidRPr="00092597">
              <w:rPr>
                <w:rFonts w:ascii="Arial" w:eastAsia="굴림체" w:hAnsi="Arial" w:cs="Arial"/>
                <w:color w:val="FF0000"/>
                <w:sz w:val="18"/>
                <w:szCs w:val="18"/>
              </w:rPr>
              <w:t>)</w:t>
            </w:r>
          </w:p>
        </w:tc>
        <w:tc>
          <w:tcPr>
            <w:tcW w:w="3812" w:type="dxa"/>
            <w:tcBorders>
              <w:top w:val="single" w:sz="2" w:space="0" w:color="00643D"/>
              <w:left w:val="single" w:sz="2" w:space="0" w:color="00643D"/>
              <w:right w:val="nil"/>
            </w:tcBorders>
            <w:shd w:val="clear" w:color="auto" w:fill="FDFEEB"/>
            <w:vAlign w:val="center"/>
          </w:tcPr>
          <w:p w14:paraId="0B1B6784" w14:textId="4CF595DF" w:rsidR="001B2C39" w:rsidRPr="006B1FF2" w:rsidRDefault="006B3266" w:rsidP="001B2C39">
            <w:pPr>
              <w:wordWrap/>
              <w:snapToGrid w:val="0"/>
              <w:spacing w:after="0" w:line="240" w:lineRule="auto"/>
              <w:jc w:val="left"/>
              <w:textAlignment w:val="baseline"/>
              <w:rPr>
                <w:rFonts w:ascii="Arial" w:eastAsia="굴림" w:hAnsi="Arial" w:cs="Arial"/>
                <w:color w:val="000000"/>
                <w:kern w:val="0"/>
                <w:sz w:val="18"/>
                <w:szCs w:val="18"/>
              </w:rPr>
            </w:pPr>
            <w:r>
              <w:rPr>
                <w:rFonts w:ascii="Arial" w:eastAsia="굴림" w:hAnsi="Arial" w:cs="Arial"/>
                <w:color w:val="000000"/>
                <w:kern w:val="0"/>
                <w:sz w:val="18"/>
                <w:szCs w:val="18"/>
              </w:rPr>
              <w:t>Tentative!!! (</w:t>
            </w:r>
            <w:r>
              <w:rPr>
                <w:rFonts w:ascii="Arial" w:eastAsia="굴림" w:hAnsi="Arial" w:cs="Arial" w:hint="eastAsia"/>
                <w:color w:val="000000"/>
                <w:kern w:val="0"/>
                <w:sz w:val="18"/>
                <w:szCs w:val="18"/>
              </w:rPr>
              <w:t xml:space="preserve">Exam date and time will be </w:t>
            </w:r>
            <w:r>
              <w:rPr>
                <w:rFonts w:ascii="Arial" w:eastAsia="굴림" w:hAnsi="Arial" w:cs="Arial"/>
                <w:color w:val="000000"/>
                <w:kern w:val="0"/>
                <w:sz w:val="18"/>
                <w:szCs w:val="18"/>
              </w:rPr>
              <w:t>announced</w:t>
            </w:r>
            <w:r>
              <w:rPr>
                <w:rFonts w:ascii="Arial" w:eastAsia="굴림" w:hAnsi="Arial" w:cs="Arial" w:hint="eastAsia"/>
                <w:color w:val="000000"/>
                <w:kern w:val="0"/>
                <w:sz w:val="18"/>
                <w:szCs w:val="18"/>
              </w:rPr>
              <w:t xml:space="preserve"> </w:t>
            </w:r>
            <w:r>
              <w:rPr>
                <w:rFonts w:ascii="Arial" w:eastAsia="굴림" w:hAnsi="Arial" w:cs="Arial"/>
                <w:color w:val="000000"/>
                <w:kern w:val="0"/>
                <w:sz w:val="18"/>
                <w:szCs w:val="18"/>
              </w:rPr>
              <w:t>during the semester)</w:t>
            </w:r>
          </w:p>
        </w:tc>
      </w:tr>
      <w:tr w:rsidR="001B2C39" w:rsidRPr="00FA7CAE" w14:paraId="2CAAB3AE"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939CBF2"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95208E3" w14:textId="161D3220"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B3266">
              <w:rPr>
                <w:rFonts w:ascii="Arial" w:eastAsia="굴림체" w:hAnsi="Arial" w:cs="Arial"/>
                <w:sz w:val="18"/>
                <w:szCs w:val="18"/>
              </w:rPr>
              <w:t>25/27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815FF02" w14:textId="7C632398" w:rsidR="001B2C39" w:rsidRPr="006B1FF2" w:rsidRDefault="001B2C39" w:rsidP="001B2C39">
            <w:pPr>
              <w:pStyle w:val="a3"/>
              <w:spacing w:line="240" w:lineRule="auto"/>
              <w:jc w:val="left"/>
              <w:rPr>
                <w:rFonts w:ascii="Arial" w:eastAsia="굴림체" w:hAnsi="Arial" w:cs="Arial"/>
                <w:color w:val="FF0000"/>
                <w:sz w:val="18"/>
                <w:szCs w:val="18"/>
              </w:rPr>
            </w:pPr>
            <w:r w:rsidRPr="006B1FF2">
              <w:rPr>
                <w:rFonts w:ascii="Arial" w:eastAsia="맑은 고딕" w:hAnsi="Arial" w:cs="Arial"/>
                <w:b/>
                <w:sz w:val="18"/>
                <w:szCs w:val="18"/>
              </w:rPr>
              <w:t>Article</w:t>
            </w:r>
            <w:r w:rsidRPr="006B1FF2">
              <w:rPr>
                <w:rFonts w:ascii="Arial" w:hAnsi="Arial" w:cs="Arial"/>
                <w:b/>
                <w:sz w:val="18"/>
                <w:szCs w:val="18"/>
              </w:rPr>
              <w:t xml:space="preserve"> 5</w:t>
            </w:r>
            <w:r w:rsidRPr="006B1FF2">
              <w:rPr>
                <w:rFonts w:ascii="Arial" w:eastAsia="맑은 고딕" w:hAnsi="Arial" w:cs="Arial"/>
                <w:b/>
                <w:sz w:val="18"/>
                <w:szCs w:val="18"/>
              </w:rPr>
              <w:t xml:space="preserve">: </w:t>
            </w:r>
            <w:r w:rsidRPr="006B1FF2">
              <w:rPr>
                <w:rFonts w:ascii="Arial" w:eastAsia="굴림" w:hAnsi="Arial" w:cs="Arial"/>
                <w:b/>
                <w:sz w:val="18"/>
                <w:szCs w:val="18"/>
              </w:rPr>
              <w:t xml:space="preserve">Textbook Reading </w:t>
            </w:r>
            <w:r w:rsidRPr="006B1FF2">
              <w:rPr>
                <w:rFonts w:ascii="Arial" w:eastAsia="맑은 고딕" w:hAnsi="Arial" w:cs="Arial"/>
                <w:b/>
                <w:sz w:val="18"/>
                <w:szCs w:val="18"/>
              </w:rPr>
              <w:t>“The Positive Effects of Social Networking Sites</w:t>
            </w:r>
            <w:r>
              <w:rPr>
                <w:rFonts w:ascii="Arial" w:eastAsia="맑은 고딕" w:hAnsi="Arial" w:cs="Arial"/>
                <w:b/>
                <w:sz w:val="18"/>
                <w:szCs w:val="18"/>
              </w:rPr>
              <w:t>”</w:t>
            </w:r>
            <w:r w:rsidRPr="006B1FF2">
              <w:rPr>
                <w:rFonts w:ascii="Arial" w:eastAsia="맑은 고딕" w:hAnsi="Arial" w:cs="Arial"/>
                <w:b/>
                <w:sz w:val="18"/>
                <w:szCs w:val="18"/>
              </w:rPr>
              <w:t xml:space="preserve"> (Ch. 4, pp. 94-95)</w:t>
            </w:r>
          </w:p>
        </w:tc>
        <w:tc>
          <w:tcPr>
            <w:tcW w:w="3812" w:type="dxa"/>
            <w:tcBorders>
              <w:top w:val="single" w:sz="2" w:space="0" w:color="00643D"/>
              <w:left w:val="single" w:sz="2" w:space="0" w:color="00643D"/>
              <w:right w:val="nil"/>
            </w:tcBorders>
            <w:shd w:val="clear" w:color="auto" w:fill="FDFEEB"/>
            <w:vAlign w:val="center"/>
          </w:tcPr>
          <w:p w14:paraId="7EE4DACC" w14:textId="51406165" w:rsidR="001B2C39" w:rsidRPr="006B1FF2" w:rsidRDefault="001B2C39" w:rsidP="001B2C39">
            <w:pPr>
              <w:wordWrap/>
              <w:snapToGrid w:val="0"/>
              <w:spacing w:after="0" w:line="240" w:lineRule="auto"/>
              <w:jc w:val="left"/>
              <w:textAlignment w:val="baseline"/>
              <w:rPr>
                <w:rFonts w:ascii="굴림" w:eastAsia="굴림" w:hAnsi="굴림" w:cs="굴림"/>
                <w:color w:val="000000"/>
                <w:kern w:val="0"/>
                <w:sz w:val="18"/>
                <w:szCs w:val="18"/>
              </w:rPr>
            </w:pPr>
            <w:r>
              <w:rPr>
                <w:rFonts w:ascii="Arial" w:eastAsia="굴림체" w:hAnsi="Arial" w:cs="Arial" w:hint="eastAsia"/>
                <w:szCs w:val="20"/>
              </w:rPr>
              <w:t xml:space="preserve">Introduction to the Essay: Thesis, </w:t>
            </w:r>
            <w:bookmarkStart w:id="1" w:name="_GoBack"/>
            <w:bookmarkEnd w:id="1"/>
            <w:r>
              <w:rPr>
                <w:rFonts w:ascii="Arial" w:eastAsia="굴림체" w:hAnsi="Arial" w:cs="Arial" w:hint="eastAsia"/>
                <w:szCs w:val="20"/>
              </w:rPr>
              <w:t>Introduction, Body, and Conclusion</w:t>
            </w:r>
          </w:p>
        </w:tc>
      </w:tr>
      <w:tr w:rsidR="001B2C39" w:rsidRPr="00FA7CAE" w14:paraId="2BDA5CC3" w14:textId="77777777" w:rsidTr="00B77D0F">
        <w:trPr>
          <w:trHeight w:val="102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1F8D4A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1203C332" w14:textId="38682B9C"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sidR="006B3266">
              <w:rPr>
                <w:rFonts w:ascii="Arial" w:eastAsia="굴림체" w:hAnsi="Arial" w:cs="Arial"/>
                <w:sz w:val="18"/>
                <w:szCs w:val="18"/>
              </w:rPr>
              <w:t>1/3</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0FAC8F66" w14:textId="1529358A" w:rsidR="001B2C39" w:rsidRPr="00BE533D" w:rsidRDefault="001B2C39" w:rsidP="001B2C39">
            <w:pPr>
              <w:pStyle w:val="a3"/>
              <w:spacing w:line="240" w:lineRule="auto"/>
              <w:jc w:val="left"/>
              <w:rPr>
                <w:rFonts w:ascii="Arial" w:eastAsia="굴림체" w:hAnsi="Arial" w:cs="Arial"/>
                <w:b/>
                <w:sz w:val="18"/>
                <w:szCs w:val="18"/>
              </w:rPr>
            </w:pPr>
            <w:r w:rsidRPr="00BE533D">
              <w:rPr>
                <w:rFonts w:ascii="Arial" w:eastAsia="굴림체" w:hAnsi="Arial" w:cs="Arial"/>
                <w:b/>
                <w:sz w:val="18"/>
                <w:szCs w:val="18"/>
              </w:rPr>
              <w:t xml:space="preserve">Article 6: Specialized Reading: </w:t>
            </w:r>
          </w:p>
          <w:p w14:paraId="3564208B" w14:textId="564A0F77" w:rsidR="001B2C39" w:rsidRPr="00BE533D" w:rsidRDefault="00BE533D" w:rsidP="00BE533D">
            <w:pPr>
              <w:pStyle w:val="a3"/>
              <w:spacing w:line="240" w:lineRule="auto"/>
              <w:jc w:val="left"/>
              <w:rPr>
                <w:rFonts w:ascii="Arial" w:eastAsia="HY신명조" w:hAnsi="Arial" w:cs="Arial"/>
                <w:b/>
                <w:color w:val="FF0000"/>
                <w:sz w:val="18"/>
                <w:szCs w:val="18"/>
              </w:rPr>
            </w:pPr>
            <w:r w:rsidRPr="00BE533D">
              <w:rPr>
                <w:rFonts w:ascii="Arial" w:eastAsia="굴림체" w:hAnsi="Arial" w:cs="Arial"/>
                <w:b/>
                <w:sz w:val="18"/>
                <w:szCs w:val="18"/>
              </w:rPr>
              <w:t>“Searching for life beyond Earth”</w:t>
            </w:r>
          </w:p>
        </w:tc>
        <w:tc>
          <w:tcPr>
            <w:tcW w:w="3812" w:type="dxa"/>
            <w:tcBorders>
              <w:top w:val="single" w:sz="2" w:space="0" w:color="00643D"/>
              <w:left w:val="single" w:sz="2" w:space="0" w:color="00643D"/>
              <w:right w:val="nil"/>
            </w:tcBorders>
            <w:shd w:val="clear" w:color="auto" w:fill="FDFEEB"/>
            <w:vAlign w:val="center"/>
          </w:tcPr>
          <w:p w14:paraId="5D4143FE"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eastAsia="굴림체" w:hAnsi="Arial" w:cs="Arial" w:hint="eastAsia"/>
                <w:sz w:val="18"/>
                <w:szCs w:val="18"/>
              </w:rPr>
              <w:t>Essay Writing Lesson 3: Revisions</w:t>
            </w:r>
          </w:p>
        </w:tc>
      </w:tr>
      <w:tr w:rsidR="001B2C39" w:rsidRPr="00FA7CAE" w14:paraId="0B30424A"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6E6D73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DC213E" w14:textId="21CE844B"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Nov. </w:t>
            </w:r>
            <w:r w:rsidR="006B3266">
              <w:rPr>
                <w:rFonts w:ascii="Arial" w:eastAsia="굴림체" w:hAnsi="Arial" w:cs="Arial"/>
                <w:sz w:val="18"/>
                <w:szCs w:val="18"/>
              </w:rPr>
              <w:t>8/10</w:t>
            </w:r>
          </w:p>
        </w:tc>
        <w:tc>
          <w:tcPr>
            <w:tcW w:w="360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3A5AADD9" w14:textId="043E1DFE" w:rsidR="001B2C39" w:rsidRPr="00797B4E" w:rsidRDefault="001B2C39" w:rsidP="001B2C39">
            <w:pPr>
              <w:pStyle w:val="a3"/>
              <w:pBdr>
                <w:top w:val="none" w:sz="0" w:space="0" w:color="auto"/>
                <w:left w:val="none" w:sz="0" w:space="0" w:color="auto"/>
                <w:bottom w:val="none" w:sz="0" w:space="0" w:color="auto"/>
                <w:right w:val="none" w:sz="0" w:space="0" w:color="auto"/>
              </w:pBdr>
              <w:spacing w:line="240" w:lineRule="auto"/>
              <w:jc w:val="left"/>
              <w:rPr>
                <w:rFonts w:ascii="Arial" w:eastAsia="돋움" w:hAnsi="Arial" w:cs="Arial"/>
                <w:b/>
                <w:sz w:val="18"/>
                <w:szCs w:val="18"/>
              </w:rPr>
            </w:pPr>
            <w:r w:rsidRPr="00797B4E">
              <w:rPr>
                <w:rFonts w:ascii="Arial" w:eastAsia="돋움" w:hAnsi="Arial" w:cs="Arial"/>
                <w:b/>
                <w:sz w:val="18"/>
                <w:szCs w:val="18"/>
              </w:rPr>
              <w:t>Article 6 Continued</w:t>
            </w:r>
          </w:p>
        </w:tc>
        <w:tc>
          <w:tcPr>
            <w:tcW w:w="3812" w:type="dxa"/>
            <w:tcBorders>
              <w:top w:val="single" w:sz="2" w:space="0" w:color="00643D"/>
              <w:left w:val="single" w:sz="2" w:space="0" w:color="00643D"/>
              <w:right w:val="nil"/>
            </w:tcBorders>
            <w:shd w:val="clear" w:color="auto" w:fill="FDFEEB"/>
            <w:vAlign w:val="center"/>
          </w:tcPr>
          <w:p w14:paraId="43CC2EE8" w14:textId="4D500E6A" w:rsidR="001B2C39" w:rsidRPr="006B1FF2" w:rsidRDefault="001B2C39" w:rsidP="001B2C39">
            <w:pPr>
              <w:pStyle w:val="a3"/>
              <w:spacing w:line="240" w:lineRule="auto"/>
              <w:jc w:val="left"/>
              <w:rPr>
                <w:rFonts w:ascii="Arial" w:eastAsia="HY신명조" w:hAnsi="Arial" w:cs="Arial"/>
                <w:sz w:val="18"/>
                <w:szCs w:val="18"/>
              </w:rPr>
            </w:pPr>
            <w:r>
              <w:rPr>
                <w:rFonts w:ascii="Arial" w:eastAsia="굴림체" w:hAnsi="Arial" w:cs="Arial" w:hint="eastAsia"/>
                <w:szCs w:val="20"/>
              </w:rPr>
              <w:t>Essay lesson 2: Pattern of Organization 1</w:t>
            </w:r>
          </w:p>
        </w:tc>
      </w:tr>
      <w:tr w:rsidR="001B2C39" w:rsidRPr="00FA7CAE" w14:paraId="03BC2177"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2B4CA84"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CC9E153" w14:textId="22FE7428" w:rsidR="001B2C39" w:rsidRPr="007B7693" w:rsidRDefault="006B3266"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15/17</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7D60FEA"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hAnsi="Arial" w:cs="Arial"/>
                <w:b/>
                <w:sz w:val="18"/>
                <w:szCs w:val="18"/>
              </w:rPr>
              <w:t xml:space="preserve">Article 7: </w:t>
            </w:r>
            <w:r w:rsidRPr="006B1FF2">
              <w:rPr>
                <w:rFonts w:ascii="Arial" w:eastAsia="굴림" w:hAnsi="Arial" w:cs="Arial"/>
                <w:b/>
                <w:sz w:val="18"/>
                <w:szCs w:val="18"/>
              </w:rPr>
              <w:t xml:space="preserve">Textbook Reading: </w:t>
            </w:r>
            <w:r w:rsidRPr="006B1FF2">
              <w:rPr>
                <w:rFonts w:ascii="Arial" w:hAnsi="Arial" w:cs="Arial"/>
                <w:b/>
                <w:sz w:val="18"/>
                <w:szCs w:val="18"/>
              </w:rPr>
              <w:t>“Music and the Brain” (Ch. 5, pp. 127-129)</w:t>
            </w:r>
          </w:p>
        </w:tc>
        <w:tc>
          <w:tcPr>
            <w:tcW w:w="3812" w:type="dxa"/>
            <w:tcBorders>
              <w:top w:val="single" w:sz="2" w:space="0" w:color="00643D"/>
              <w:left w:val="single" w:sz="2" w:space="0" w:color="00643D"/>
              <w:right w:val="nil"/>
            </w:tcBorders>
            <w:shd w:val="clear" w:color="auto" w:fill="FDFEEB"/>
            <w:vAlign w:val="center"/>
          </w:tcPr>
          <w:p w14:paraId="0A2D37A3" w14:textId="77777777" w:rsidR="001B2C39" w:rsidRPr="006B1FF2" w:rsidRDefault="001B2C39" w:rsidP="001B2C39">
            <w:pPr>
              <w:pStyle w:val="a3"/>
              <w:spacing w:line="240" w:lineRule="auto"/>
              <w:jc w:val="left"/>
              <w:rPr>
                <w:rFonts w:ascii="Calibri" w:eastAsia="HY신명조" w:hAnsi="Calibri"/>
                <w:sz w:val="18"/>
                <w:szCs w:val="18"/>
              </w:rPr>
            </w:pPr>
          </w:p>
        </w:tc>
      </w:tr>
      <w:tr w:rsidR="001B2C39" w:rsidRPr="00FA7CAE" w14:paraId="20BE423A"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22DA22F"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6BB3CF19" w14:textId="00269237"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6B3266">
              <w:rPr>
                <w:rFonts w:ascii="Arial" w:eastAsia="굴림체" w:hAnsi="Arial" w:cs="Arial"/>
                <w:sz w:val="18"/>
                <w:szCs w:val="18"/>
              </w:rPr>
              <w:t>2/24</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6C1CD835" w14:textId="77777777" w:rsidR="001B2C39" w:rsidRPr="006B1FF2" w:rsidRDefault="001B2C39" w:rsidP="001B2C39">
            <w:pPr>
              <w:pStyle w:val="a3"/>
              <w:spacing w:line="240" w:lineRule="auto"/>
              <w:jc w:val="left"/>
              <w:rPr>
                <w:rFonts w:ascii="Arial" w:eastAsia="굴림체" w:hAnsi="Arial" w:cs="Arial"/>
                <w:b/>
                <w:sz w:val="18"/>
                <w:szCs w:val="18"/>
              </w:rPr>
            </w:pPr>
            <w:r w:rsidRPr="006B1FF2">
              <w:rPr>
                <w:rFonts w:ascii="Arial" w:eastAsia="굴림체" w:hAnsi="Arial" w:cs="Arial"/>
                <w:b/>
                <w:sz w:val="18"/>
                <w:szCs w:val="18"/>
              </w:rPr>
              <w:t xml:space="preserve">Article 8: Specialized Reading: </w:t>
            </w:r>
          </w:p>
          <w:p w14:paraId="299F5946" w14:textId="14EC89D7" w:rsidR="001B2C39" w:rsidRPr="006B1FF2" w:rsidRDefault="00BE533D" w:rsidP="001B2C39">
            <w:pPr>
              <w:pStyle w:val="a3"/>
              <w:spacing w:line="240" w:lineRule="auto"/>
              <w:jc w:val="left"/>
              <w:rPr>
                <w:rFonts w:ascii="Arial" w:eastAsia="돋움" w:hAnsi="Arial" w:cs="Arial"/>
                <w:b/>
                <w:sz w:val="18"/>
                <w:szCs w:val="18"/>
                <w:shd w:val="clear" w:color="auto" w:fill="FFFFFF"/>
              </w:rPr>
            </w:pPr>
            <w:r w:rsidRPr="006B1FF2">
              <w:rPr>
                <w:rFonts w:ascii="Arial" w:eastAsia="굴림체" w:hAnsi="Arial" w:cs="Arial"/>
                <w:b/>
                <w:sz w:val="18"/>
                <w:szCs w:val="18"/>
              </w:rPr>
              <w:t>“</w:t>
            </w:r>
            <w:r w:rsidRPr="006B1FF2">
              <w:rPr>
                <w:rFonts w:ascii="Arial" w:eastAsia="돋움" w:hAnsi="Arial" w:cs="Arial"/>
                <w:b/>
                <w:sz w:val="18"/>
                <w:szCs w:val="18"/>
              </w:rPr>
              <w:t>Scientists Seek Ban on Method of Editing the Human Genome”</w:t>
            </w:r>
          </w:p>
        </w:tc>
        <w:tc>
          <w:tcPr>
            <w:tcW w:w="3812" w:type="dxa"/>
            <w:tcBorders>
              <w:top w:val="single" w:sz="2" w:space="0" w:color="00643D"/>
              <w:left w:val="single" w:sz="2" w:space="0" w:color="00643D"/>
              <w:right w:val="nil"/>
            </w:tcBorders>
            <w:shd w:val="clear" w:color="auto" w:fill="FDFEEB"/>
            <w:vAlign w:val="center"/>
          </w:tcPr>
          <w:p w14:paraId="61309B2F" w14:textId="77777777" w:rsidR="001B2C39" w:rsidRPr="006B1FF2" w:rsidRDefault="001B2C39" w:rsidP="001B2C39">
            <w:pPr>
              <w:pStyle w:val="a3"/>
              <w:spacing w:line="240" w:lineRule="auto"/>
              <w:jc w:val="left"/>
              <w:rPr>
                <w:rFonts w:ascii="Arial" w:eastAsia="HY신명조" w:hAnsi="Arial" w:cs="Arial"/>
                <w:color w:val="FF0000"/>
                <w:sz w:val="18"/>
                <w:szCs w:val="18"/>
              </w:rPr>
            </w:pPr>
          </w:p>
        </w:tc>
      </w:tr>
      <w:tr w:rsidR="001B2C39" w:rsidRPr="00FA7CAE" w14:paraId="13977DC6" w14:textId="77777777" w:rsidTr="00B77D0F">
        <w:trPr>
          <w:trHeight w:val="964"/>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DA1979A"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2B41A9EA" w14:textId="42247D6D" w:rsidR="001B2C39" w:rsidRPr="007B7693" w:rsidRDefault="006B3266" w:rsidP="001B2C39">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Nov.29/ Dec.1</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11204DFA" w14:textId="77777777" w:rsidR="001B2C39" w:rsidRPr="006B1FF2" w:rsidRDefault="001B2C39" w:rsidP="001B2C39">
            <w:pPr>
              <w:pStyle w:val="a3"/>
              <w:spacing w:line="240" w:lineRule="auto"/>
              <w:jc w:val="left"/>
              <w:rPr>
                <w:rFonts w:ascii="Arial" w:eastAsia="돋움" w:hAnsi="Arial" w:cs="Arial"/>
                <w:b/>
                <w:sz w:val="18"/>
                <w:szCs w:val="18"/>
                <w:shd w:val="clear" w:color="auto" w:fill="FFFFFF"/>
              </w:rPr>
            </w:pPr>
            <w:r w:rsidRPr="006B1FF2">
              <w:rPr>
                <w:rFonts w:ascii="Arial" w:eastAsia="굴림체" w:hAnsi="Arial" w:cs="Arial"/>
                <w:b/>
                <w:sz w:val="18"/>
                <w:szCs w:val="18"/>
              </w:rPr>
              <w:t>Article 8 continued</w:t>
            </w:r>
          </w:p>
          <w:p w14:paraId="1F5C2CBD" w14:textId="77777777" w:rsidR="001B2C39" w:rsidRPr="006B1FF2" w:rsidRDefault="001B2C39" w:rsidP="001B2C39">
            <w:pPr>
              <w:pStyle w:val="a3"/>
              <w:spacing w:line="240" w:lineRule="auto"/>
              <w:jc w:val="left"/>
              <w:rPr>
                <w:rFonts w:ascii="Arial" w:eastAsia="HY신명조" w:hAnsi="Arial" w:cs="Arial"/>
                <w:sz w:val="18"/>
                <w:szCs w:val="18"/>
              </w:rPr>
            </w:pPr>
          </w:p>
        </w:tc>
        <w:tc>
          <w:tcPr>
            <w:tcW w:w="3812" w:type="dxa"/>
            <w:tcBorders>
              <w:top w:val="single" w:sz="2" w:space="0" w:color="00643D"/>
              <w:left w:val="single" w:sz="2" w:space="0" w:color="00643D"/>
              <w:right w:val="nil"/>
            </w:tcBorders>
            <w:shd w:val="clear" w:color="auto" w:fill="FDFEEB"/>
            <w:vAlign w:val="center"/>
          </w:tcPr>
          <w:p w14:paraId="2E2D1BFD" w14:textId="77777777" w:rsidR="001B2C39" w:rsidRPr="006B1FF2" w:rsidRDefault="001B2C39" w:rsidP="001B2C39">
            <w:pPr>
              <w:pStyle w:val="a3"/>
              <w:spacing w:line="240" w:lineRule="auto"/>
              <w:jc w:val="left"/>
              <w:rPr>
                <w:rFonts w:ascii="Arial" w:eastAsia="HY신명조" w:hAnsi="Arial" w:cs="Arial"/>
                <w:sz w:val="18"/>
                <w:szCs w:val="18"/>
              </w:rPr>
            </w:pPr>
            <w:r w:rsidRPr="006B1FF2">
              <w:rPr>
                <w:rFonts w:ascii="Arial" w:eastAsia="굴림체" w:hAnsi="Arial" w:cs="Arial" w:hint="eastAsia"/>
                <w:sz w:val="18"/>
                <w:szCs w:val="18"/>
              </w:rPr>
              <w:t>Essay Writing Lesson 5: Revisions</w:t>
            </w:r>
          </w:p>
        </w:tc>
      </w:tr>
      <w:tr w:rsidR="001B2C39" w:rsidRPr="00FA7CAE" w14:paraId="1057A4C7" w14:textId="77777777" w:rsidTr="00B77D0F">
        <w:trPr>
          <w:trHeight w:val="781"/>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ED119E"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30C9BE94" w14:textId="4CF47EE2" w:rsidR="001B2C39" w:rsidRPr="007B7693" w:rsidRDefault="001B2C39" w:rsidP="001B2C39">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Dec. </w:t>
            </w:r>
            <w:r w:rsidR="006B3266">
              <w:rPr>
                <w:rFonts w:ascii="Arial" w:eastAsia="굴림체" w:hAnsi="Arial" w:cs="Arial"/>
                <w:sz w:val="18"/>
                <w:szCs w:val="18"/>
              </w:rPr>
              <w:t>6/</w:t>
            </w:r>
            <w:r>
              <w:rPr>
                <w:rFonts w:ascii="Arial" w:eastAsia="굴림체" w:hAnsi="Arial" w:cs="Arial"/>
                <w:sz w:val="18"/>
                <w:szCs w:val="18"/>
              </w:rPr>
              <w:t>8</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46A107FC" w14:textId="2DB8AB79" w:rsidR="001B2C39" w:rsidRPr="006B1FF2" w:rsidRDefault="001B2C39" w:rsidP="001B2C39">
            <w:pPr>
              <w:pStyle w:val="a3"/>
              <w:spacing w:line="240" w:lineRule="auto"/>
              <w:jc w:val="left"/>
              <w:rPr>
                <w:rFonts w:ascii="Arial" w:eastAsia="HY신명조" w:hAnsi="Arial" w:cs="Arial"/>
                <w:color w:val="FF0000"/>
                <w:sz w:val="18"/>
                <w:szCs w:val="18"/>
              </w:rPr>
            </w:pPr>
            <w:r w:rsidRPr="00432399">
              <w:rPr>
                <w:rFonts w:ascii="Arial" w:hAnsi="Arial" w:cs="Arial"/>
                <w:b/>
                <w:bCs/>
                <w:sz w:val="18"/>
                <w:szCs w:val="18"/>
              </w:rPr>
              <w:t>Exam Review</w:t>
            </w:r>
          </w:p>
        </w:tc>
        <w:tc>
          <w:tcPr>
            <w:tcW w:w="3812" w:type="dxa"/>
            <w:tcBorders>
              <w:top w:val="single" w:sz="2" w:space="0" w:color="00643D"/>
              <w:left w:val="single" w:sz="2" w:space="0" w:color="00643D"/>
              <w:right w:val="nil"/>
            </w:tcBorders>
            <w:shd w:val="clear" w:color="auto" w:fill="FDFEEB"/>
            <w:vAlign w:val="center"/>
          </w:tcPr>
          <w:p w14:paraId="2ABC2EAE" w14:textId="4ED71E77" w:rsidR="001B2C39" w:rsidRPr="00E94255" w:rsidRDefault="001B2C39" w:rsidP="001B2C39">
            <w:pPr>
              <w:pStyle w:val="a3"/>
              <w:spacing w:line="240" w:lineRule="auto"/>
              <w:jc w:val="left"/>
              <w:rPr>
                <w:rFonts w:ascii="Arial" w:eastAsia="HY신명조" w:hAnsi="Arial" w:cs="Arial"/>
                <w:b/>
                <w:szCs w:val="20"/>
              </w:rPr>
            </w:pPr>
            <w:r w:rsidRPr="00E94255">
              <w:rPr>
                <w:rFonts w:ascii="Arial" w:hAnsi="Arial" w:cs="Arial"/>
                <w:b/>
                <w:bCs/>
                <w:sz w:val="18"/>
                <w:szCs w:val="18"/>
              </w:rPr>
              <w:t>Oral Exam</w:t>
            </w:r>
          </w:p>
        </w:tc>
      </w:tr>
      <w:tr w:rsidR="001B2C39" w:rsidRPr="00FA7CAE" w14:paraId="7B6EEE6F" w14:textId="77777777" w:rsidTr="00B77D0F">
        <w:trPr>
          <w:trHeight w:val="959"/>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8087E3" w14:textId="77777777" w:rsidR="001B2C39" w:rsidRPr="00FA7CAE" w:rsidRDefault="001B2C39" w:rsidP="001B2C39">
            <w:pPr>
              <w:wordWrap/>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346"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14:paraId="72E9CD6E" w14:textId="42306218" w:rsidR="001B2C39" w:rsidRPr="007B7693" w:rsidRDefault="001B2C39" w:rsidP="001B2C39">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sidR="006B3266">
              <w:rPr>
                <w:rFonts w:ascii="Arial" w:eastAsia="굴림" w:hAnsi="Arial" w:cs="Arial"/>
                <w:kern w:val="0"/>
                <w:sz w:val="18"/>
                <w:szCs w:val="20"/>
              </w:rPr>
              <w:t>3/15</w:t>
            </w:r>
          </w:p>
        </w:tc>
        <w:tc>
          <w:tcPr>
            <w:tcW w:w="3600"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tcPr>
          <w:p w14:paraId="75443D21" w14:textId="77777777" w:rsidR="001B2C39" w:rsidRPr="00432399" w:rsidRDefault="001B2C39" w:rsidP="001B2C39">
            <w:pPr>
              <w:snapToGrid w:val="0"/>
              <w:spacing w:after="0" w:line="240" w:lineRule="auto"/>
              <w:jc w:val="left"/>
              <w:textAlignment w:val="baseline"/>
              <w:rPr>
                <w:rFonts w:ascii="Arial" w:hAnsi="Arial" w:cs="Arial"/>
                <w:b/>
                <w:bCs/>
                <w:sz w:val="18"/>
                <w:szCs w:val="18"/>
              </w:rPr>
            </w:pPr>
            <w:r w:rsidRPr="00432399">
              <w:rPr>
                <w:rFonts w:ascii="Arial" w:hAnsi="Arial" w:cs="Arial"/>
                <w:b/>
                <w:bCs/>
                <w:sz w:val="18"/>
                <w:szCs w:val="18"/>
              </w:rPr>
              <w:t>Final Examination</w:t>
            </w:r>
          </w:p>
          <w:p w14:paraId="0E7AD71F" w14:textId="233D945C" w:rsidR="001B2C39" w:rsidRPr="006B1FF2" w:rsidRDefault="001B2C39" w:rsidP="001B2C39">
            <w:pPr>
              <w:pStyle w:val="a3"/>
              <w:spacing w:line="240" w:lineRule="auto"/>
              <w:jc w:val="left"/>
              <w:rPr>
                <w:rFonts w:ascii="Arial" w:eastAsia="HY신명조" w:hAnsi="Arial" w:cs="Arial"/>
                <w:sz w:val="18"/>
                <w:szCs w:val="18"/>
              </w:rPr>
            </w:pPr>
            <w:r>
              <w:rPr>
                <w:rFonts w:ascii="Arial" w:eastAsia="굴림" w:hAnsi="Arial" w:cs="Arial"/>
                <w:kern w:val="0"/>
                <w:sz w:val="18"/>
                <w:szCs w:val="18"/>
              </w:rPr>
              <w:t>(</w:t>
            </w:r>
            <w:r w:rsidRPr="00092597">
              <w:rPr>
                <w:rFonts w:ascii="Arial" w:eastAsia="굴림" w:hAnsi="Arial" w:cs="Arial"/>
                <w:kern w:val="0"/>
                <w:sz w:val="18"/>
                <w:szCs w:val="18"/>
              </w:rPr>
              <w:t>12/2</w:t>
            </w:r>
            <w:r>
              <w:rPr>
                <w:rFonts w:ascii="Arial" w:eastAsia="굴림" w:hAnsi="Arial" w:cs="Arial"/>
                <w:kern w:val="0"/>
                <w:sz w:val="18"/>
                <w:szCs w:val="18"/>
              </w:rPr>
              <w:t>1</w:t>
            </w:r>
            <w:r w:rsidRPr="00092597">
              <w:rPr>
                <w:rFonts w:ascii="Arial" w:eastAsia="굴림" w:hAnsi="Arial" w:cs="Arial"/>
                <w:kern w:val="0"/>
                <w:sz w:val="18"/>
                <w:szCs w:val="18"/>
              </w:rPr>
              <w:t>: Last Day of Semester</w:t>
            </w:r>
            <w:r>
              <w:rPr>
                <w:rFonts w:ascii="Arial" w:eastAsia="굴림" w:hAnsi="Arial" w:cs="Arial"/>
                <w:kern w:val="0"/>
                <w:sz w:val="18"/>
                <w:szCs w:val="18"/>
              </w:rPr>
              <w:t>)</w:t>
            </w:r>
          </w:p>
        </w:tc>
        <w:tc>
          <w:tcPr>
            <w:tcW w:w="3812" w:type="dxa"/>
            <w:tcBorders>
              <w:top w:val="single" w:sz="2" w:space="0" w:color="00643D"/>
              <w:left w:val="single" w:sz="2" w:space="0" w:color="00643D"/>
              <w:right w:val="nil"/>
            </w:tcBorders>
            <w:shd w:val="clear" w:color="auto" w:fill="FDFEEB"/>
            <w:vAlign w:val="center"/>
          </w:tcPr>
          <w:p w14:paraId="199B71F1" w14:textId="2D22956F" w:rsidR="001B2C39" w:rsidRPr="00FA7CAE" w:rsidRDefault="006B3266" w:rsidP="001B2C39">
            <w:pPr>
              <w:wordWrap/>
              <w:snapToGrid w:val="0"/>
              <w:spacing w:after="0" w:line="240" w:lineRule="auto"/>
              <w:jc w:val="left"/>
              <w:textAlignment w:val="baseline"/>
              <w:rPr>
                <w:rFonts w:ascii="굴림" w:eastAsia="굴림" w:hAnsi="굴림" w:cs="굴림"/>
                <w:color w:val="000000"/>
                <w:kern w:val="0"/>
                <w:szCs w:val="20"/>
              </w:rPr>
            </w:pPr>
            <w:r>
              <w:rPr>
                <w:rFonts w:ascii="Arial" w:eastAsia="굴림" w:hAnsi="Arial" w:cs="Arial"/>
                <w:color w:val="000000"/>
                <w:kern w:val="0"/>
                <w:sz w:val="18"/>
                <w:szCs w:val="18"/>
              </w:rPr>
              <w:t>Tentative!!! (</w:t>
            </w:r>
            <w:r>
              <w:rPr>
                <w:rFonts w:ascii="Arial" w:eastAsia="굴림" w:hAnsi="Arial" w:cs="Arial" w:hint="eastAsia"/>
                <w:color w:val="000000"/>
                <w:kern w:val="0"/>
                <w:sz w:val="18"/>
                <w:szCs w:val="18"/>
              </w:rPr>
              <w:t xml:space="preserve">Exam date and time will be </w:t>
            </w:r>
            <w:r>
              <w:rPr>
                <w:rFonts w:ascii="Arial" w:eastAsia="굴림" w:hAnsi="Arial" w:cs="Arial"/>
                <w:color w:val="000000"/>
                <w:kern w:val="0"/>
                <w:sz w:val="18"/>
                <w:szCs w:val="18"/>
              </w:rPr>
              <w:t>announced</w:t>
            </w:r>
            <w:r>
              <w:rPr>
                <w:rFonts w:ascii="Arial" w:eastAsia="굴림" w:hAnsi="Arial" w:cs="Arial" w:hint="eastAsia"/>
                <w:color w:val="000000"/>
                <w:kern w:val="0"/>
                <w:sz w:val="18"/>
                <w:szCs w:val="18"/>
              </w:rPr>
              <w:t xml:space="preserve"> </w:t>
            </w:r>
            <w:r>
              <w:rPr>
                <w:rFonts w:ascii="Arial" w:eastAsia="굴림" w:hAnsi="Arial" w:cs="Arial"/>
                <w:color w:val="000000"/>
                <w:kern w:val="0"/>
                <w:sz w:val="18"/>
                <w:szCs w:val="18"/>
              </w:rPr>
              <w:t>during the semester)</w:t>
            </w:r>
          </w:p>
        </w:tc>
      </w:tr>
    </w:tbl>
    <w:p w14:paraId="42114280" w14:textId="3D761053" w:rsidR="007B55E5" w:rsidRDefault="007B55E5" w:rsidP="007B55E5">
      <w:pPr>
        <w:pStyle w:val="a3"/>
        <w:snapToGrid w:val="0"/>
        <w:spacing w:after="100" w:line="312" w:lineRule="auto"/>
        <w:rPr>
          <w:rFonts w:ascii="Arial" w:eastAsia="HY신명조" w:hAnsi="Arial" w:cs="Arial"/>
          <w:i/>
          <w:color w:val="FF0000"/>
          <w:spacing w:val="-6"/>
          <w:w w:val="98"/>
          <w:szCs w:val="20"/>
        </w:rPr>
      </w:pPr>
      <w:r>
        <w:rPr>
          <w:rFonts w:ascii="Arial" w:eastAsia="HY신명조" w:hAnsi="Arial" w:cs="Arial"/>
          <w:i/>
          <w:color w:val="FF0000"/>
          <w:spacing w:val="-6"/>
          <w:w w:val="98"/>
          <w:szCs w:val="20"/>
        </w:rPr>
        <w:t xml:space="preserve">* Make-up class schedule will be added after class discussion. </w:t>
      </w:r>
    </w:p>
    <w:p w14:paraId="7DF7504D" w14:textId="76DD2DD2" w:rsidR="00ED012E" w:rsidRPr="007B55E5" w:rsidRDefault="00ED012E" w:rsidP="006B3266">
      <w:pPr>
        <w:pStyle w:val="a3"/>
        <w:snapToGrid w:val="0"/>
        <w:spacing w:before="240" w:after="100" w:line="312" w:lineRule="auto"/>
        <w:rPr>
          <w:rFonts w:ascii="Arial" w:eastAsia="HY신명조" w:hAnsi="Arial" w:cs="Arial"/>
          <w:i/>
          <w:color w:val="FF0000"/>
          <w:spacing w:val="-6"/>
          <w:w w:val="98"/>
          <w:sz w:val="18"/>
          <w:szCs w:val="18"/>
        </w:rPr>
      </w:pPr>
    </w:p>
    <w:p w14:paraId="13D09C80"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lastRenderedPageBreak/>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Visual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Hearing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w:t>
                        </w:r>
                        <w:proofErr w:type="gramStart"/>
                        <w:r w:rsidRPr="00036B5B">
                          <w:rPr>
                            <w:rFonts w:ascii="Arial" w:eastAsia="이화체" w:hAnsi="Arial" w:cs="Arial"/>
                            <w:color w:val="000000"/>
                            <w:spacing w:val="-16"/>
                            <w:w w:val="95"/>
                            <w:kern w:val="0"/>
                            <w:sz w:val="18"/>
                            <w:szCs w:val="16"/>
                          </w:rPr>
                          <w:t>impairment :</w:t>
                        </w:r>
                        <w:proofErr w:type="gramEnd"/>
                        <w:r w:rsidRPr="00036B5B">
                          <w:rPr>
                            <w:rFonts w:ascii="Arial" w:eastAsia="이화체" w:hAnsi="Arial" w:cs="Arial"/>
                            <w:color w:val="000000"/>
                            <w:spacing w:val="-16"/>
                            <w:w w:val="95"/>
                            <w:kern w:val="0"/>
                            <w:sz w:val="18"/>
                            <w:szCs w:val="16"/>
                          </w:rPr>
                          <w:t xml:space="preserve">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Hearing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Physical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9"/>
      <w:headerReference w:type="default" r:id="rId10"/>
      <w:footerReference w:type="even" r:id="rId11"/>
      <w:footerReference w:type="default" r:id="rId12"/>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8535" w14:textId="77777777" w:rsidR="003B3B6A" w:rsidRDefault="003B3B6A">
      <w:pPr>
        <w:spacing w:after="0" w:line="240" w:lineRule="auto"/>
      </w:pPr>
      <w:r>
        <w:separator/>
      </w:r>
    </w:p>
  </w:endnote>
  <w:endnote w:type="continuationSeparator" w:id="0">
    <w:p w14:paraId="6B976088" w14:textId="77777777" w:rsidR="003B3B6A" w:rsidRDefault="003B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HY신명조">
    <w:altName w:val="HYSinMyeongJo-Medium"/>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함초롬바탕">
    <w:altName w:val="Batang"/>
    <w:panose1 w:val="02030604000101010101"/>
    <w:charset w:val="81"/>
    <w:family w:val="roman"/>
    <w:pitch w:val="variable"/>
    <w:sig w:usb0="F7002EFF" w:usb1="19DFFFFF" w:usb2="001BFDD7" w:usb3="00000000" w:csb0="001F01FF" w:csb1="00000000"/>
  </w:font>
  <w:font w:name="함초롬돋움">
    <w:altName w:val="Malgun Gothic"/>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굴림체">
    <w:altName w:val="GulimChe"/>
    <w:panose1 w:val="020B0609000101010101"/>
    <w:charset w:val="81"/>
    <w:family w:val="modern"/>
    <w:pitch w:val="fixed"/>
    <w:sig w:usb0="B00002AF" w:usb1="69D77CFB" w:usb2="00000030" w:usb3="00000000" w:csb0="0008009F" w:csb1="00000000"/>
  </w:font>
  <w:font w:name="Gadugi">
    <w:panose1 w:val="020B0502040204020203"/>
    <w:charset w:val="00"/>
    <w:family w:val="swiss"/>
    <w:pitch w:val="variable"/>
    <w:sig w:usb0="80000003" w:usb1="02000000" w:usb2="00003000" w:usb3="00000000" w:csb0="00000001" w:csb1="00000000"/>
  </w:font>
  <w:font w:name="American Typewriter">
    <w:altName w:val="Courier New"/>
    <w:charset w:val="4D"/>
    <w:family w:val="roman"/>
    <w:pitch w:val="variable"/>
    <w:sig w:usb0="A000006F" w:usb1="00000019" w:usb2="00000000" w:usb3="00000000" w:csb0="00000111" w:csb1="00000000"/>
  </w:font>
  <w:font w:name="이화체">
    <w:altName w:val="맑은 고딕"/>
    <w:charset w:val="81"/>
    <w:family w:val="auto"/>
    <w:pitch w:val="variable"/>
    <w:sig w:usb0="8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F7395" w14:textId="2732B5BD" w:rsidR="00EB1488" w:rsidRDefault="00EC77AD">
    <w:pPr>
      <w:pStyle w:val="a6"/>
    </w:pPr>
    <w:r>
      <w:fldChar w:fldCharType="begin"/>
    </w:r>
    <w:r w:rsidR="00EB1488">
      <w:instrText>PAGE  \* ARABIC</w:instrText>
    </w:r>
    <w:r>
      <w:fldChar w:fldCharType="separate"/>
    </w:r>
    <w:r w:rsidR="005147E3">
      <w:rPr>
        <w:noProof/>
      </w:rPr>
      <w:t>4</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B475" w14:textId="50A18868" w:rsidR="00EB1488" w:rsidRDefault="00EB1488" w:rsidP="00C532DC">
    <w:pPr>
      <w:pStyle w:val="a6"/>
      <w:jc w:val="right"/>
    </w:pPr>
    <w:r>
      <w:t>│</w:t>
    </w:r>
    <w:r w:rsidR="00EC77AD">
      <w:fldChar w:fldCharType="begin"/>
    </w:r>
    <w:r>
      <w:instrText>PAGE  \* ARABIC</w:instrText>
    </w:r>
    <w:r w:rsidR="00EC77AD">
      <w:fldChar w:fldCharType="separate"/>
    </w:r>
    <w:r w:rsidR="005147E3">
      <w:rPr>
        <w:noProof/>
      </w:rPr>
      <w:t>5</w:t>
    </w:r>
    <w:r w:rsidR="00EC77AD">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8BB23" w14:textId="77777777" w:rsidR="003B3B6A" w:rsidRDefault="003B3B6A">
      <w:pPr>
        <w:spacing w:after="0" w:line="240" w:lineRule="auto"/>
      </w:pPr>
      <w:r>
        <w:separator/>
      </w:r>
    </w:p>
  </w:footnote>
  <w:footnote w:type="continuationSeparator" w:id="0">
    <w:p w14:paraId="6B05D4E2" w14:textId="77777777" w:rsidR="003B3B6A" w:rsidRDefault="003B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3AB9" w14:textId="77777777" w:rsidR="00EB1488" w:rsidRDefault="00EB1488">
    <w:pPr>
      <w:pStyle w:val="aa"/>
    </w:pPr>
    <w:r>
      <w:rPr>
        <w:noProof/>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6243D" w14:textId="77777777" w:rsidR="00EB1488" w:rsidRPr="00AE5568" w:rsidRDefault="00EB1488" w:rsidP="00AE5568">
    <w:pPr>
      <w:pStyle w:val="aa"/>
    </w:pPr>
    <w:r>
      <w:rPr>
        <w:noProof/>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CC32E4"/>
    <w:multiLevelType w:val="hybridMultilevel"/>
    <w:tmpl w:val="7A72D858"/>
    <w:lvl w:ilvl="0" w:tplc="DC10F098">
      <w:start w:val="5"/>
      <w:numFmt w:val="bullet"/>
      <w:lvlText w:val=""/>
      <w:lvlJc w:val="left"/>
      <w:pPr>
        <w:ind w:left="760" w:hanging="360"/>
      </w:pPr>
      <w:rPr>
        <w:rFonts w:ascii="Wingdings" w:eastAsia="HY신명조"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8"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2"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3"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4"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3"/>
  </w:num>
  <w:num w:numId="3">
    <w:abstractNumId w:val="7"/>
  </w:num>
  <w:num w:numId="4">
    <w:abstractNumId w:val="6"/>
  </w:num>
  <w:num w:numId="5">
    <w:abstractNumId w:val="5"/>
  </w:num>
  <w:num w:numId="6">
    <w:abstractNumId w:val="3"/>
  </w:num>
  <w:num w:numId="7">
    <w:abstractNumId w:val="2"/>
  </w:num>
  <w:num w:numId="8">
    <w:abstractNumId w:val="8"/>
  </w:num>
  <w:num w:numId="9">
    <w:abstractNumId w:val="10"/>
  </w:num>
  <w:num w:numId="10">
    <w:abstractNumId w:val="14"/>
  </w:num>
  <w:num w:numId="11">
    <w:abstractNumId w:val="12"/>
  </w:num>
  <w:num w:numId="12">
    <w:abstractNumId w:val="11"/>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7B45"/>
    <w:rsid w:val="000321D3"/>
    <w:rsid w:val="000347C9"/>
    <w:rsid w:val="00036B5B"/>
    <w:rsid w:val="00046824"/>
    <w:rsid w:val="000538BB"/>
    <w:rsid w:val="00072C05"/>
    <w:rsid w:val="000806CB"/>
    <w:rsid w:val="00083DC3"/>
    <w:rsid w:val="000953DA"/>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79E5"/>
    <w:rsid w:val="0017077D"/>
    <w:rsid w:val="001B2C39"/>
    <w:rsid w:val="001B3A1C"/>
    <w:rsid w:val="001D0DD3"/>
    <w:rsid w:val="001D3662"/>
    <w:rsid w:val="001F57E2"/>
    <w:rsid w:val="001F6972"/>
    <w:rsid w:val="001F7F9A"/>
    <w:rsid w:val="00207525"/>
    <w:rsid w:val="002213C0"/>
    <w:rsid w:val="002226AE"/>
    <w:rsid w:val="00224715"/>
    <w:rsid w:val="00256E48"/>
    <w:rsid w:val="0025732C"/>
    <w:rsid w:val="002574B9"/>
    <w:rsid w:val="00284898"/>
    <w:rsid w:val="00285670"/>
    <w:rsid w:val="002877C8"/>
    <w:rsid w:val="002A2BC6"/>
    <w:rsid w:val="002B21DF"/>
    <w:rsid w:val="002B6C65"/>
    <w:rsid w:val="002C4299"/>
    <w:rsid w:val="002D5FA3"/>
    <w:rsid w:val="002D75BA"/>
    <w:rsid w:val="002E1A21"/>
    <w:rsid w:val="002E75AE"/>
    <w:rsid w:val="002F2779"/>
    <w:rsid w:val="00302F47"/>
    <w:rsid w:val="0034511B"/>
    <w:rsid w:val="003524DB"/>
    <w:rsid w:val="003568A6"/>
    <w:rsid w:val="003810C0"/>
    <w:rsid w:val="00392C40"/>
    <w:rsid w:val="0039798A"/>
    <w:rsid w:val="003B3B6A"/>
    <w:rsid w:val="003B59D3"/>
    <w:rsid w:val="003B6D82"/>
    <w:rsid w:val="003C0845"/>
    <w:rsid w:val="003D1681"/>
    <w:rsid w:val="003E29D5"/>
    <w:rsid w:val="003F3474"/>
    <w:rsid w:val="0040687D"/>
    <w:rsid w:val="00422566"/>
    <w:rsid w:val="004239EA"/>
    <w:rsid w:val="00471849"/>
    <w:rsid w:val="0048265B"/>
    <w:rsid w:val="004A4E71"/>
    <w:rsid w:val="004C06B3"/>
    <w:rsid w:val="004C06E1"/>
    <w:rsid w:val="004C1D2B"/>
    <w:rsid w:val="004D3A37"/>
    <w:rsid w:val="004D3B76"/>
    <w:rsid w:val="004D475F"/>
    <w:rsid w:val="004E3A43"/>
    <w:rsid w:val="004E7936"/>
    <w:rsid w:val="005071F5"/>
    <w:rsid w:val="00511D68"/>
    <w:rsid w:val="005147E3"/>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7E19"/>
    <w:rsid w:val="005F4947"/>
    <w:rsid w:val="00625D04"/>
    <w:rsid w:val="0063192C"/>
    <w:rsid w:val="006378DC"/>
    <w:rsid w:val="006654FA"/>
    <w:rsid w:val="00665F10"/>
    <w:rsid w:val="00666201"/>
    <w:rsid w:val="00680468"/>
    <w:rsid w:val="006855ED"/>
    <w:rsid w:val="006A056E"/>
    <w:rsid w:val="006A1DEF"/>
    <w:rsid w:val="006A1EF8"/>
    <w:rsid w:val="006B1FF2"/>
    <w:rsid w:val="006B3266"/>
    <w:rsid w:val="006B6714"/>
    <w:rsid w:val="006B67E9"/>
    <w:rsid w:val="006B6A38"/>
    <w:rsid w:val="006C02DF"/>
    <w:rsid w:val="006C6F2E"/>
    <w:rsid w:val="006F3A2E"/>
    <w:rsid w:val="007025F8"/>
    <w:rsid w:val="00703D50"/>
    <w:rsid w:val="00712D41"/>
    <w:rsid w:val="00720E78"/>
    <w:rsid w:val="0073184A"/>
    <w:rsid w:val="00733338"/>
    <w:rsid w:val="00747D9C"/>
    <w:rsid w:val="0076005C"/>
    <w:rsid w:val="0079123C"/>
    <w:rsid w:val="00792949"/>
    <w:rsid w:val="00796208"/>
    <w:rsid w:val="007978D2"/>
    <w:rsid w:val="00797B4E"/>
    <w:rsid w:val="007A13C0"/>
    <w:rsid w:val="007A376B"/>
    <w:rsid w:val="007A6ED7"/>
    <w:rsid w:val="007B55E5"/>
    <w:rsid w:val="007B7693"/>
    <w:rsid w:val="007C5349"/>
    <w:rsid w:val="007D243C"/>
    <w:rsid w:val="007E79E0"/>
    <w:rsid w:val="008336B5"/>
    <w:rsid w:val="0084258E"/>
    <w:rsid w:val="00845FBB"/>
    <w:rsid w:val="00852E02"/>
    <w:rsid w:val="00856698"/>
    <w:rsid w:val="00862500"/>
    <w:rsid w:val="0087742E"/>
    <w:rsid w:val="00883FF2"/>
    <w:rsid w:val="00891476"/>
    <w:rsid w:val="008A114C"/>
    <w:rsid w:val="008B1633"/>
    <w:rsid w:val="008C2DCC"/>
    <w:rsid w:val="008E6A3B"/>
    <w:rsid w:val="008E7C58"/>
    <w:rsid w:val="008F0B24"/>
    <w:rsid w:val="008F1620"/>
    <w:rsid w:val="0090084B"/>
    <w:rsid w:val="00902F86"/>
    <w:rsid w:val="00910B00"/>
    <w:rsid w:val="00913178"/>
    <w:rsid w:val="00943D79"/>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1259"/>
    <w:rsid w:val="00BE0CBE"/>
    <w:rsid w:val="00BE533D"/>
    <w:rsid w:val="00BE567A"/>
    <w:rsid w:val="00BE7791"/>
    <w:rsid w:val="00C0641E"/>
    <w:rsid w:val="00C172CE"/>
    <w:rsid w:val="00C4233E"/>
    <w:rsid w:val="00C51DF1"/>
    <w:rsid w:val="00C532DC"/>
    <w:rsid w:val="00C62218"/>
    <w:rsid w:val="00C668F1"/>
    <w:rsid w:val="00C67B12"/>
    <w:rsid w:val="00C72441"/>
    <w:rsid w:val="00C96959"/>
    <w:rsid w:val="00C96B4B"/>
    <w:rsid w:val="00CA116C"/>
    <w:rsid w:val="00CB0FF2"/>
    <w:rsid w:val="00CB10CF"/>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E0367E"/>
    <w:rsid w:val="00E03DEC"/>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3A2F"/>
    <w:rsid w:val="00F077E4"/>
    <w:rsid w:val="00F113E3"/>
    <w:rsid w:val="00F1799A"/>
    <w:rsid w:val="00F35A33"/>
    <w:rsid w:val="00F44AA2"/>
    <w:rsid w:val="00F464BC"/>
    <w:rsid w:val="00F6586B"/>
    <w:rsid w:val="00F76E26"/>
    <w:rsid w:val="00F822FD"/>
    <w:rsid w:val="00F86712"/>
    <w:rsid w:val="00F90154"/>
    <w:rsid w:val="00FB0AAB"/>
    <w:rsid w:val="00FD36E8"/>
    <w:rsid w:val="00FE322F"/>
    <w:rsid w:val="00FE6CDE"/>
    <w:rsid w:val="00FF3CB6"/>
    <w:rsid w:val="00FF5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 w:type="character" w:styleId="af0">
    <w:name w:val="Hyperlink"/>
    <w:basedOn w:val="a0"/>
    <w:uiPriority w:val="99"/>
    <w:unhideWhenUsed/>
    <w:rsid w:val="001B3A1C"/>
    <w:rPr>
      <w:color w:val="0563C1" w:themeColor="hyperlink"/>
      <w:u w:val="single"/>
    </w:rPr>
  </w:style>
  <w:style w:type="paragraph" w:customStyle="1" w:styleId="12">
    <w:name w:val="바탕글1"/>
    <w:basedOn w:val="a"/>
    <w:rsid w:val="001F6972"/>
    <w:pPr>
      <w:spacing w:after="0" w:line="384" w:lineRule="auto"/>
      <w:textAlignment w:val="baseline"/>
    </w:pPr>
    <w:rPr>
      <w:rFonts w:ascii="함초롬바탕" w:eastAsia="굴림" w:hAnsi="굴림" w:cs="굴림"/>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375274508">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nte7@nav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7A4EB52-2274-4BF8-9930-59BC3BFD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1229</Words>
  <Characters>7011</Characters>
  <Application>Microsoft Office Word</Application>
  <DocSecurity>0</DocSecurity>
  <Lines>58</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이화여자대학교</vt:lpstr>
      <vt:lpstr>이화여자대학교</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Ko Keunyoung</cp:lastModifiedBy>
  <cp:revision>3</cp:revision>
  <cp:lastPrinted>2016-02-03T10:19:00Z</cp:lastPrinted>
  <dcterms:created xsi:type="dcterms:W3CDTF">2021-10-01T05:49:00Z</dcterms:created>
  <dcterms:modified xsi:type="dcterms:W3CDTF">2021-10-01T05:51:00Z</dcterms:modified>
</cp:coreProperties>
</file>