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3CACB" w14:textId="0653BC2F" w:rsidR="0064224F" w:rsidRPr="008C0D34" w:rsidRDefault="0064224F" w:rsidP="008C0D34">
      <w:pPr>
        <w:pStyle w:val="a6"/>
        <w:wordWrap w:val="0"/>
        <w:rPr>
          <w:rFonts w:ascii="Verdana" w:hAnsi="Verdana"/>
          <w:b/>
        </w:rPr>
      </w:pPr>
      <w:r>
        <w:rPr>
          <w:rFonts w:ascii="Verdana" w:hAnsi="Verdana" w:hint="eastAsia"/>
          <w:b/>
        </w:rPr>
        <w:t>Note</w:t>
      </w:r>
      <w:r w:rsidR="009D1E3F">
        <w:rPr>
          <w:rFonts w:ascii="Verdana" w:hAnsi="Verdana"/>
          <w:b/>
        </w:rPr>
        <w:t>s for Thesis Writing Class</w:t>
      </w:r>
      <w:r>
        <w:rPr>
          <w:rFonts w:ascii="Verdana" w:hAnsi="Verdana" w:hint="eastAsia"/>
          <w:b/>
        </w:rPr>
        <w:t>:</w:t>
      </w:r>
    </w:p>
    <w:p w14:paraId="3D2862D0" w14:textId="599AA1EE" w:rsidR="000F4C99" w:rsidRPr="00796BF5" w:rsidRDefault="009D1E3F" w:rsidP="00D61553">
      <w:pPr>
        <w:adjustRightInd w:val="0"/>
        <w:snapToGrid w:val="0"/>
        <w:spacing w:before="120"/>
        <w:jc w:val="left"/>
        <w:rPr>
          <w:strike/>
          <w:szCs w:val="20"/>
        </w:rPr>
      </w:pPr>
      <w:r w:rsidRPr="000F4C99">
        <w:rPr>
          <w:b/>
          <w:bCs/>
          <w:szCs w:val="20"/>
        </w:rPr>
        <w:t>1)</w:t>
      </w:r>
      <w:r w:rsidR="00796BF5">
        <w:rPr>
          <w:b/>
          <w:bCs/>
          <w:szCs w:val="20"/>
        </w:rPr>
        <w:t xml:space="preserve"> </w:t>
      </w:r>
      <w:r w:rsidR="00796BF5" w:rsidRPr="00796BF5">
        <w:rPr>
          <w:b/>
          <w:bCs/>
          <w:color w:val="C00000"/>
          <w:szCs w:val="20"/>
        </w:rPr>
        <w:t xml:space="preserve">Please register for an online class if you are adding this class during the </w:t>
      </w:r>
      <w:r w:rsidR="00796BF5" w:rsidRPr="00796BF5">
        <w:rPr>
          <w:rFonts w:hint="eastAsia"/>
          <w:b/>
          <w:bCs/>
          <w:color w:val="C00000"/>
          <w:szCs w:val="20"/>
        </w:rPr>
        <w:t>수강변경</w:t>
      </w:r>
      <w:r w:rsidR="00796BF5" w:rsidRPr="00796BF5">
        <w:rPr>
          <w:rFonts w:hint="eastAsia"/>
          <w:b/>
          <w:bCs/>
          <w:color w:val="C00000"/>
          <w:szCs w:val="20"/>
        </w:rPr>
        <w:t>/</w:t>
      </w:r>
      <w:r w:rsidR="00796BF5" w:rsidRPr="00796BF5">
        <w:rPr>
          <w:rFonts w:hint="eastAsia"/>
          <w:b/>
          <w:bCs/>
          <w:color w:val="C00000"/>
          <w:szCs w:val="20"/>
        </w:rPr>
        <w:t>철회</w:t>
      </w:r>
      <w:r w:rsidR="00796BF5" w:rsidRPr="00796BF5">
        <w:rPr>
          <w:rFonts w:hint="eastAsia"/>
          <w:b/>
          <w:bCs/>
          <w:color w:val="C00000"/>
          <w:szCs w:val="20"/>
        </w:rPr>
        <w:t xml:space="preserve"> </w:t>
      </w:r>
      <w:r w:rsidR="00796BF5" w:rsidRPr="00796BF5">
        <w:rPr>
          <w:rFonts w:hint="eastAsia"/>
          <w:b/>
          <w:bCs/>
          <w:color w:val="C00000"/>
          <w:szCs w:val="20"/>
        </w:rPr>
        <w:t>기간</w:t>
      </w:r>
      <w:r w:rsidR="00796BF5" w:rsidRPr="00796BF5">
        <w:rPr>
          <w:rFonts w:hint="eastAsia"/>
          <w:b/>
          <w:bCs/>
          <w:color w:val="C00000"/>
          <w:szCs w:val="20"/>
        </w:rPr>
        <w:t>.</w:t>
      </w:r>
      <w:r w:rsidR="00796BF5" w:rsidRPr="00796BF5">
        <w:rPr>
          <w:b/>
          <w:bCs/>
          <w:color w:val="C00000"/>
          <w:szCs w:val="20"/>
        </w:rPr>
        <w:t xml:space="preserve">  Everyone who registered in advance registered for an online class,</w:t>
      </w:r>
      <w:r w:rsidR="00796BF5">
        <w:rPr>
          <w:b/>
          <w:bCs/>
          <w:szCs w:val="20"/>
        </w:rPr>
        <w:t xml:space="preserve"> and it would really suck if we had to waste time and energy coordinating two different class environments.  (Original message about format preserved below.) </w:t>
      </w:r>
      <w:r w:rsidRPr="000F4C99">
        <w:rPr>
          <w:b/>
          <w:bCs/>
          <w:szCs w:val="20"/>
        </w:rPr>
        <w:t xml:space="preserve"> </w:t>
      </w:r>
      <w:proofErr w:type="gramStart"/>
      <w:r w:rsidR="00FA0F35" w:rsidRPr="00796BF5">
        <w:rPr>
          <w:strike/>
          <w:szCs w:val="20"/>
        </w:rPr>
        <w:t>I</w:t>
      </w:r>
      <w:r w:rsidR="000F4C99" w:rsidRPr="00796BF5">
        <w:rPr>
          <w:strike/>
          <w:szCs w:val="20"/>
        </w:rPr>
        <w:t>t</w:t>
      </w:r>
      <w:proofErr w:type="gramEnd"/>
      <w:r w:rsidR="000F4C99" w:rsidRPr="00796BF5">
        <w:rPr>
          <w:strike/>
          <w:szCs w:val="20"/>
        </w:rPr>
        <w:t xml:space="preserve"> would be good to do this class</w:t>
      </w:r>
      <w:r w:rsidR="00FA0F35" w:rsidRPr="00796BF5">
        <w:rPr>
          <w:strike/>
          <w:szCs w:val="20"/>
        </w:rPr>
        <w:t xml:space="preserve"> all</w:t>
      </w:r>
      <w:r w:rsidR="000F4C99" w:rsidRPr="00796BF5">
        <w:rPr>
          <w:strike/>
          <w:szCs w:val="20"/>
        </w:rPr>
        <w:t xml:space="preserve"> offline or </w:t>
      </w:r>
      <w:r w:rsidR="00FA0F35" w:rsidRPr="00796BF5">
        <w:rPr>
          <w:strike/>
          <w:szCs w:val="20"/>
        </w:rPr>
        <w:t>all</w:t>
      </w:r>
      <w:r w:rsidR="000F4C99" w:rsidRPr="00796BF5">
        <w:rPr>
          <w:strike/>
          <w:szCs w:val="20"/>
        </w:rPr>
        <w:t xml:space="preserve"> online, rather than have a “</w:t>
      </w:r>
      <w:r w:rsidR="000F4C99" w:rsidRPr="00796BF5">
        <w:rPr>
          <w:rFonts w:hint="eastAsia"/>
          <w:strike/>
          <w:szCs w:val="20"/>
        </w:rPr>
        <w:t>복합</w:t>
      </w:r>
      <w:r w:rsidR="000F4C99" w:rsidRPr="00796BF5">
        <w:rPr>
          <w:strike/>
          <w:szCs w:val="20"/>
        </w:rPr>
        <w:t xml:space="preserve">” class. </w:t>
      </w:r>
      <w:r w:rsidR="00FA0F35" w:rsidRPr="00796BF5">
        <w:rPr>
          <w:strike/>
          <w:szCs w:val="20"/>
        </w:rPr>
        <w:t xml:space="preserve"> Last year, we did everything online and it worked well</w:t>
      </w:r>
      <w:r w:rsidR="00D61553" w:rsidRPr="00796BF5">
        <w:rPr>
          <w:strike/>
          <w:szCs w:val="20"/>
        </w:rPr>
        <w:t>.  Given the coronavirus situation,</w:t>
      </w:r>
      <w:r w:rsidR="00FA0F35" w:rsidRPr="00796BF5">
        <w:rPr>
          <w:strike/>
          <w:szCs w:val="20"/>
        </w:rPr>
        <w:t xml:space="preserve"> that’s what I recommend.  But, if everyone wants an in-person class, that’s fine too.  Here is the way we’ll make the decision:</w:t>
      </w:r>
    </w:p>
    <w:p w14:paraId="1CAC7957" w14:textId="4EC8B5BB" w:rsidR="00FA0F35" w:rsidRPr="00796BF5" w:rsidRDefault="00FA0F35" w:rsidP="00D61553">
      <w:pPr>
        <w:adjustRightInd w:val="0"/>
        <w:snapToGrid w:val="0"/>
        <w:spacing w:before="120"/>
        <w:ind w:leftChars="213" w:left="708" w:hangingChars="141" w:hanging="282"/>
        <w:jc w:val="left"/>
        <w:rPr>
          <w:strike/>
          <w:szCs w:val="20"/>
        </w:rPr>
      </w:pPr>
      <w:r w:rsidRPr="00796BF5">
        <w:rPr>
          <w:rFonts w:hint="eastAsia"/>
          <w:strike/>
          <w:szCs w:val="20"/>
        </w:rPr>
        <w:t>1</w:t>
      </w:r>
      <w:r w:rsidRPr="00796BF5">
        <w:rPr>
          <w:strike/>
          <w:szCs w:val="20"/>
        </w:rPr>
        <w:t>.</w:t>
      </w:r>
      <w:r w:rsidRPr="00796BF5">
        <w:rPr>
          <w:strike/>
          <w:szCs w:val="20"/>
        </w:rPr>
        <w:tab/>
        <w:t>Register for whichever format you want (online or offline).</w:t>
      </w:r>
    </w:p>
    <w:p w14:paraId="77A03C70" w14:textId="6B1E1FA1" w:rsidR="00FA0F35" w:rsidRPr="00796BF5" w:rsidRDefault="00FA0F35" w:rsidP="00D61553">
      <w:pPr>
        <w:adjustRightInd w:val="0"/>
        <w:snapToGrid w:val="0"/>
        <w:spacing w:before="120"/>
        <w:ind w:leftChars="213" w:left="708" w:hangingChars="141" w:hanging="282"/>
        <w:jc w:val="left"/>
        <w:rPr>
          <w:strike/>
          <w:szCs w:val="20"/>
        </w:rPr>
      </w:pPr>
      <w:r w:rsidRPr="00796BF5">
        <w:rPr>
          <w:rFonts w:hint="eastAsia"/>
          <w:strike/>
          <w:szCs w:val="20"/>
        </w:rPr>
        <w:t>2</w:t>
      </w:r>
      <w:r w:rsidRPr="00796BF5">
        <w:rPr>
          <w:strike/>
          <w:szCs w:val="20"/>
        </w:rPr>
        <w:t>.</w:t>
      </w:r>
      <w:r w:rsidRPr="00796BF5">
        <w:rPr>
          <w:strike/>
          <w:szCs w:val="20"/>
        </w:rPr>
        <w:tab/>
        <w:t xml:space="preserve">After registration finishes, I will </w:t>
      </w:r>
      <w:r w:rsidR="00D61553" w:rsidRPr="00796BF5">
        <w:rPr>
          <w:strike/>
          <w:szCs w:val="20"/>
        </w:rPr>
        <w:t>let</w:t>
      </w:r>
      <w:r w:rsidRPr="00796BF5">
        <w:rPr>
          <w:strike/>
          <w:szCs w:val="20"/>
        </w:rPr>
        <w:t xml:space="preserve"> you </w:t>
      </w:r>
      <w:r w:rsidR="00D61553" w:rsidRPr="00796BF5">
        <w:rPr>
          <w:strike/>
          <w:szCs w:val="20"/>
        </w:rPr>
        <w:t xml:space="preserve">know how many people chose each class format, </w:t>
      </w:r>
      <w:r w:rsidRPr="00796BF5">
        <w:rPr>
          <w:strike/>
          <w:szCs w:val="20"/>
        </w:rPr>
        <w:t xml:space="preserve">via postings and notes on the </w:t>
      </w:r>
      <w:r w:rsidR="00D61553" w:rsidRPr="00796BF5">
        <w:rPr>
          <w:strike/>
          <w:szCs w:val="20"/>
        </w:rPr>
        <w:t>C</w:t>
      </w:r>
      <w:r w:rsidRPr="00796BF5">
        <w:rPr>
          <w:strike/>
          <w:szCs w:val="20"/>
        </w:rPr>
        <w:t xml:space="preserve">yber </w:t>
      </w:r>
      <w:r w:rsidR="00D61553" w:rsidRPr="00796BF5">
        <w:rPr>
          <w:strike/>
          <w:szCs w:val="20"/>
        </w:rPr>
        <w:t>C</w:t>
      </w:r>
      <w:r w:rsidRPr="00796BF5">
        <w:rPr>
          <w:strike/>
          <w:szCs w:val="20"/>
        </w:rPr>
        <w:t>ampus</w:t>
      </w:r>
      <w:r w:rsidR="00D61553" w:rsidRPr="00796BF5">
        <w:rPr>
          <w:strike/>
          <w:szCs w:val="20"/>
        </w:rPr>
        <w:t>, and make a recommendation.</w:t>
      </w:r>
    </w:p>
    <w:p w14:paraId="636BD34E" w14:textId="6B96FCBA" w:rsidR="00D61553" w:rsidRPr="00796BF5" w:rsidRDefault="00D61553" w:rsidP="00D61553">
      <w:pPr>
        <w:adjustRightInd w:val="0"/>
        <w:snapToGrid w:val="0"/>
        <w:spacing w:before="120"/>
        <w:ind w:leftChars="213" w:left="708" w:hangingChars="141" w:hanging="282"/>
        <w:jc w:val="left"/>
        <w:rPr>
          <w:strike/>
          <w:szCs w:val="20"/>
        </w:rPr>
      </w:pPr>
      <w:r w:rsidRPr="00796BF5">
        <w:rPr>
          <w:rFonts w:hint="eastAsia"/>
          <w:strike/>
          <w:szCs w:val="20"/>
        </w:rPr>
        <w:t>3</w:t>
      </w:r>
      <w:r w:rsidRPr="00796BF5">
        <w:rPr>
          <w:strike/>
          <w:szCs w:val="20"/>
        </w:rPr>
        <w:t>.</w:t>
      </w:r>
      <w:r w:rsidRPr="00796BF5">
        <w:rPr>
          <w:strike/>
          <w:szCs w:val="20"/>
        </w:rPr>
        <w:tab/>
        <w:t>If most people want one format and only one or two want the other format, I hope you will change your mind and follow the majority’s preference.</w:t>
      </w:r>
      <w:r w:rsidRPr="00796BF5">
        <w:rPr>
          <w:rFonts w:hint="eastAsia"/>
          <w:strike/>
          <w:szCs w:val="20"/>
        </w:rPr>
        <w:t xml:space="preserve"> </w:t>
      </w:r>
      <w:r w:rsidRPr="00796BF5">
        <w:rPr>
          <w:strike/>
          <w:szCs w:val="20"/>
        </w:rPr>
        <w:t xml:space="preserve"> But, if numbers are close to equal, we may need to have a longer discussion—and perhaps even delay a final decision until the </w:t>
      </w:r>
      <w:proofErr w:type="gramStart"/>
      <w:r w:rsidRPr="00796BF5">
        <w:rPr>
          <w:strike/>
          <w:szCs w:val="20"/>
        </w:rPr>
        <w:t>first class</w:t>
      </w:r>
      <w:proofErr w:type="gramEnd"/>
      <w:r w:rsidRPr="00796BF5">
        <w:rPr>
          <w:strike/>
          <w:szCs w:val="20"/>
        </w:rPr>
        <w:t xml:space="preserve"> day.</w:t>
      </w:r>
    </w:p>
    <w:p w14:paraId="4F96D5DF" w14:textId="12ADCFDA" w:rsidR="009D1E3F" w:rsidRPr="00796BF5" w:rsidRDefault="00FA0F35" w:rsidP="00D61553">
      <w:pPr>
        <w:adjustRightInd w:val="0"/>
        <w:snapToGrid w:val="0"/>
        <w:spacing w:before="120"/>
        <w:jc w:val="left"/>
        <w:rPr>
          <w:color w:val="C00000"/>
          <w:szCs w:val="20"/>
        </w:rPr>
      </w:pPr>
      <w:r w:rsidRPr="00796BF5">
        <w:rPr>
          <w:color w:val="C00000"/>
          <w:szCs w:val="20"/>
        </w:rPr>
        <w:t>The mixed (“</w:t>
      </w:r>
      <w:r w:rsidRPr="00796BF5">
        <w:rPr>
          <w:rFonts w:hint="eastAsia"/>
          <w:color w:val="C00000"/>
          <w:szCs w:val="20"/>
        </w:rPr>
        <w:t>복합</w:t>
      </w:r>
      <w:r w:rsidRPr="00796BF5">
        <w:rPr>
          <w:color w:val="C00000"/>
          <w:szCs w:val="20"/>
        </w:rPr>
        <w:t xml:space="preserve">”) </w:t>
      </w:r>
      <w:r w:rsidRPr="00796BF5">
        <w:rPr>
          <w:rFonts w:hint="eastAsia"/>
          <w:color w:val="C00000"/>
          <w:szCs w:val="20"/>
        </w:rPr>
        <w:t>f</w:t>
      </w:r>
      <w:r w:rsidRPr="00796BF5">
        <w:rPr>
          <w:color w:val="C00000"/>
          <w:szCs w:val="20"/>
        </w:rPr>
        <w:t>ormat will be a worse class for everyone, with a lot of time wasted on coordinating things, rather than actually teaching or learning</w:t>
      </w:r>
      <w:r w:rsidR="000F4C99" w:rsidRPr="00796BF5">
        <w:rPr>
          <w:color w:val="C00000"/>
          <w:szCs w:val="20"/>
        </w:rPr>
        <w:t>.</w:t>
      </w:r>
      <w:r w:rsidRPr="00796BF5">
        <w:rPr>
          <w:color w:val="C00000"/>
          <w:szCs w:val="20"/>
        </w:rPr>
        <w:t xml:space="preserve">  </w:t>
      </w:r>
      <w:proofErr w:type="gramStart"/>
      <w:r w:rsidRPr="00796BF5">
        <w:rPr>
          <w:color w:val="C00000"/>
          <w:szCs w:val="20"/>
        </w:rPr>
        <w:t>So</w:t>
      </w:r>
      <w:proofErr w:type="gramEnd"/>
      <w:r w:rsidRPr="00796BF5">
        <w:rPr>
          <w:color w:val="C00000"/>
          <w:szCs w:val="20"/>
        </w:rPr>
        <w:t xml:space="preserve"> I really hope we can come to a</w:t>
      </w:r>
      <w:r w:rsidR="00D61553" w:rsidRPr="00796BF5">
        <w:rPr>
          <w:color w:val="C00000"/>
          <w:szCs w:val="20"/>
        </w:rPr>
        <w:t>n early</w:t>
      </w:r>
      <w:r w:rsidRPr="00796BF5">
        <w:rPr>
          <w:color w:val="C00000"/>
          <w:szCs w:val="20"/>
        </w:rPr>
        <w:t xml:space="preserve"> consensus.</w:t>
      </w:r>
    </w:p>
    <w:p w14:paraId="310B9917" w14:textId="77777777" w:rsidR="00DE37DB" w:rsidRPr="000F4C99" w:rsidRDefault="00DE37DB" w:rsidP="00D61553">
      <w:pPr>
        <w:adjustRightInd w:val="0"/>
        <w:snapToGrid w:val="0"/>
        <w:spacing w:before="120"/>
        <w:jc w:val="left"/>
        <w:rPr>
          <w:szCs w:val="20"/>
        </w:rPr>
      </w:pPr>
    </w:p>
    <w:p w14:paraId="40C49FF5" w14:textId="223D05DD" w:rsidR="00DE37DB" w:rsidRDefault="009D1E3F" w:rsidP="00DE37DB">
      <w:pPr>
        <w:adjustRightInd w:val="0"/>
        <w:snapToGrid w:val="0"/>
        <w:jc w:val="left"/>
        <w:rPr>
          <w:bCs/>
          <w:szCs w:val="20"/>
        </w:rPr>
      </w:pPr>
      <w:r w:rsidRPr="000F4C99">
        <w:rPr>
          <w:b/>
          <w:bCs/>
          <w:szCs w:val="20"/>
        </w:rPr>
        <w:t xml:space="preserve">2) </w:t>
      </w:r>
      <w:r w:rsidR="00054AD2" w:rsidRPr="000F4C99">
        <w:rPr>
          <w:rFonts w:hint="eastAsia"/>
          <w:szCs w:val="20"/>
        </w:rPr>
        <w:t>Class w</w:t>
      </w:r>
      <w:r w:rsidR="008C0D34" w:rsidRPr="000F4C99">
        <w:rPr>
          <w:szCs w:val="20"/>
        </w:rPr>
        <w:t xml:space="preserve">ork </w:t>
      </w:r>
      <w:r w:rsidR="00054AD2" w:rsidRPr="000F4C99">
        <w:rPr>
          <w:szCs w:val="20"/>
        </w:rPr>
        <w:t>and homework</w:t>
      </w:r>
      <w:r w:rsidR="008C0D34" w:rsidRPr="000F4C99">
        <w:rPr>
          <w:szCs w:val="20"/>
        </w:rPr>
        <w:t xml:space="preserve"> for this class begin on</w:t>
      </w:r>
      <w:r w:rsidR="00054AD2" w:rsidRPr="000F4C99">
        <w:rPr>
          <w:rFonts w:hint="eastAsia"/>
          <w:szCs w:val="20"/>
        </w:rPr>
        <w:t xml:space="preserve"> </w:t>
      </w:r>
      <w:r w:rsidR="00D61553">
        <w:rPr>
          <w:b/>
          <w:szCs w:val="20"/>
        </w:rPr>
        <w:t>Wednesday</w:t>
      </w:r>
      <w:r w:rsidR="00054AD2" w:rsidRPr="000F4C99">
        <w:rPr>
          <w:rFonts w:hint="eastAsia"/>
          <w:b/>
          <w:szCs w:val="20"/>
        </w:rPr>
        <w:t xml:space="preserve">, </w:t>
      </w:r>
      <w:r w:rsidR="00D61553">
        <w:rPr>
          <w:b/>
          <w:szCs w:val="20"/>
        </w:rPr>
        <w:t>March</w:t>
      </w:r>
      <w:r w:rsidR="00054AD2" w:rsidRPr="000F4C99">
        <w:rPr>
          <w:rFonts w:hint="eastAsia"/>
          <w:b/>
          <w:szCs w:val="20"/>
        </w:rPr>
        <w:t xml:space="preserve"> </w:t>
      </w:r>
      <w:r w:rsidR="0043381E" w:rsidRPr="000F4C99">
        <w:rPr>
          <w:b/>
          <w:szCs w:val="20"/>
        </w:rPr>
        <w:t>3</w:t>
      </w:r>
      <w:r w:rsidR="008C0D34" w:rsidRPr="000F4C99">
        <w:rPr>
          <w:szCs w:val="20"/>
        </w:rPr>
        <w:t>.</w:t>
      </w:r>
      <w:r w:rsidR="008C0D34" w:rsidRPr="000F4C99">
        <w:rPr>
          <w:rFonts w:hint="eastAsia"/>
          <w:szCs w:val="20"/>
        </w:rPr>
        <w:t xml:space="preserve"> </w:t>
      </w:r>
      <w:r w:rsidR="00DE37DB">
        <w:rPr>
          <w:bCs/>
          <w:szCs w:val="20"/>
        </w:rPr>
        <w:t xml:space="preserve">Don’t fall behind!  </w:t>
      </w:r>
      <w:r w:rsidR="00DE37DB" w:rsidRPr="00D576FB">
        <w:rPr>
          <w:bCs/>
          <w:szCs w:val="20"/>
        </w:rPr>
        <w:t xml:space="preserve">If you are thinking about taking the class, but not sure, please </w:t>
      </w:r>
      <w:r w:rsidR="00DE37DB">
        <w:rPr>
          <w:bCs/>
          <w:szCs w:val="20"/>
        </w:rPr>
        <w:t xml:space="preserve">register to audit on the Cyber Campus and </w:t>
      </w:r>
      <w:r w:rsidR="00DE37DB" w:rsidRPr="00D576FB">
        <w:rPr>
          <w:bCs/>
          <w:szCs w:val="20"/>
        </w:rPr>
        <w:t>come to the first class</w:t>
      </w:r>
      <w:r w:rsidR="00DE37DB">
        <w:rPr>
          <w:bCs/>
          <w:szCs w:val="20"/>
        </w:rPr>
        <w:t xml:space="preserve"> (or contact me if you can’t—so I can send you a Zoom link)</w:t>
      </w:r>
      <w:r w:rsidR="00DE37DB" w:rsidRPr="00D576FB">
        <w:rPr>
          <w:bCs/>
          <w:szCs w:val="20"/>
        </w:rPr>
        <w:t>.</w:t>
      </w:r>
    </w:p>
    <w:p w14:paraId="1A16B4BF" w14:textId="3197CFD7" w:rsidR="00805423" w:rsidRDefault="00805423" w:rsidP="00DE37DB">
      <w:pPr>
        <w:adjustRightInd w:val="0"/>
        <w:snapToGrid w:val="0"/>
        <w:jc w:val="left"/>
        <w:rPr>
          <w:bCs/>
          <w:szCs w:val="20"/>
        </w:rPr>
      </w:pPr>
    </w:p>
    <w:p w14:paraId="5F71F3AA" w14:textId="30E6AFAE" w:rsidR="00564C02" w:rsidRPr="00564C02" w:rsidRDefault="00564C02" w:rsidP="00DE37DB">
      <w:pPr>
        <w:adjustRightInd w:val="0"/>
        <w:snapToGrid w:val="0"/>
        <w:jc w:val="left"/>
        <w:rPr>
          <w:sz w:val="18"/>
          <w:szCs w:val="18"/>
        </w:rPr>
      </w:pPr>
      <w:r>
        <w:rPr>
          <w:b/>
          <w:bCs/>
          <w:szCs w:val="20"/>
        </w:rPr>
        <w:t>3</w:t>
      </w:r>
      <w:r w:rsidRPr="000F4C99">
        <w:rPr>
          <w:b/>
          <w:bCs/>
          <w:szCs w:val="20"/>
        </w:rPr>
        <w:t xml:space="preserve">) </w:t>
      </w:r>
      <w:proofErr w:type="spellStart"/>
      <w:r>
        <w:rPr>
          <w:szCs w:val="20"/>
        </w:rPr>
        <w:t>Kyobo</w:t>
      </w:r>
      <w:proofErr w:type="spellEnd"/>
      <w:r>
        <w:rPr>
          <w:szCs w:val="20"/>
        </w:rPr>
        <w:t xml:space="preserve"> Bookstore (</w:t>
      </w:r>
      <w:r>
        <w:rPr>
          <w:rFonts w:hint="eastAsia"/>
          <w:szCs w:val="20"/>
        </w:rPr>
        <w:t>교보문고</w:t>
      </w:r>
      <w:r>
        <w:rPr>
          <w:rFonts w:hint="eastAsia"/>
          <w:szCs w:val="20"/>
        </w:rPr>
        <w:t xml:space="preserve"> </w:t>
      </w:r>
      <w:proofErr w:type="spellStart"/>
      <w:r>
        <w:rPr>
          <w:rFonts w:hint="eastAsia"/>
          <w:szCs w:val="20"/>
        </w:rPr>
        <w:t>이대점</w:t>
      </w:r>
      <w:proofErr w:type="spellEnd"/>
      <w:r>
        <w:rPr>
          <w:rFonts w:hint="eastAsia"/>
          <w:szCs w:val="20"/>
        </w:rPr>
        <w:t>)</w:t>
      </w:r>
      <w:r>
        <w:rPr>
          <w:szCs w:val="20"/>
        </w:rPr>
        <w:t xml:space="preserve"> says you can order the textbook online here: </w:t>
      </w:r>
      <w:hyperlink r:id="rId6" w:tgtFrame="_blank" w:history="1">
        <w:r w:rsidRPr="00564C02">
          <w:rPr>
            <w:rStyle w:val="a9"/>
            <w:rFonts w:eastAsia="맑은 고딕"/>
            <w:sz w:val="18"/>
            <w:szCs w:val="18"/>
          </w:rPr>
          <w:t>http://www.kyobobook.co.kr/storen/StoreEventDetail.laf?eventId=12243&amp;SITE=74</w:t>
        </w:r>
      </w:hyperlink>
    </w:p>
    <w:p w14:paraId="09378F1E" w14:textId="0CD06966" w:rsidR="00564C02" w:rsidRDefault="00564C02" w:rsidP="00DE37DB">
      <w:pPr>
        <w:adjustRightInd w:val="0"/>
        <w:snapToGrid w:val="0"/>
        <w:jc w:val="left"/>
        <w:rPr>
          <w:szCs w:val="20"/>
        </w:rPr>
      </w:pPr>
      <w:r>
        <w:rPr>
          <w:szCs w:val="20"/>
        </w:rPr>
        <w:tab/>
      </w:r>
      <w:r>
        <w:rPr>
          <w:rFonts w:hint="eastAsia"/>
          <w:szCs w:val="20"/>
        </w:rPr>
        <w:t>I</w:t>
      </w:r>
      <w:r>
        <w:rPr>
          <w:szCs w:val="20"/>
        </w:rPr>
        <w:t>t’s also fine to get a used copy of the book, or an e-book (except I think the only way to do that in Korea is to buy a Kindle edition through Amazon).  But be sure to get the 4</w:t>
      </w:r>
      <w:r w:rsidRPr="00564C02">
        <w:rPr>
          <w:szCs w:val="20"/>
          <w:vertAlign w:val="superscript"/>
        </w:rPr>
        <w:t>th</w:t>
      </w:r>
      <w:r>
        <w:rPr>
          <w:szCs w:val="20"/>
        </w:rPr>
        <w:t xml:space="preserve"> edition.</w:t>
      </w:r>
    </w:p>
    <w:p w14:paraId="17B34606" w14:textId="77777777" w:rsidR="00564C02" w:rsidRPr="00D576FB" w:rsidRDefault="00564C02" w:rsidP="00DE37DB">
      <w:pPr>
        <w:adjustRightInd w:val="0"/>
        <w:snapToGrid w:val="0"/>
        <w:jc w:val="left"/>
        <w:rPr>
          <w:bCs/>
          <w:szCs w:val="20"/>
        </w:rPr>
      </w:pPr>
    </w:p>
    <w:p w14:paraId="0E3B0988" w14:textId="0F4AD0FF" w:rsidR="00B97834" w:rsidRPr="00805423" w:rsidRDefault="00564C02" w:rsidP="00805423">
      <w:pPr>
        <w:adjustRightInd w:val="0"/>
        <w:snapToGrid w:val="0"/>
        <w:spacing w:before="120"/>
        <w:jc w:val="left"/>
        <w:rPr>
          <w:szCs w:val="20"/>
        </w:rPr>
      </w:pPr>
      <w:r>
        <w:rPr>
          <w:b/>
          <w:bCs/>
          <w:szCs w:val="20"/>
        </w:rPr>
        <w:t>4</w:t>
      </w:r>
      <w:r w:rsidR="009D1E3F" w:rsidRPr="00805423">
        <w:rPr>
          <w:b/>
          <w:bCs/>
          <w:szCs w:val="20"/>
        </w:rPr>
        <w:t>)</w:t>
      </w:r>
      <w:r w:rsidR="009D1E3F" w:rsidRPr="00805423">
        <w:rPr>
          <w:szCs w:val="20"/>
        </w:rPr>
        <w:t xml:space="preserve"> </w:t>
      </w:r>
      <w:r w:rsidR="00B97834" w:rsidRPr="00805423">
        <w:rPr>
          <w:szCs w:val="20"/>
        </w:rPr>
        <w:t>Things People Tend to Like and Dislike about This Class</w:t>
      </w:r>
    </w:p>
    <w:p w14:paraId="09E9699F" w14:textId="77777777" w:rsidR="00B97834" w:rsidRPr="00805423" w:rsidRDefault="00B97834" w:rsidP="00805423">
      <w:pPr>
        <w:adjustRightInd w:val="0"/>
        <w:snapToGrid w:val="0"/>
        <w:spacing w:before="120"/>
        <w:jc w:val="left"/>
        <w:rPr>
          <w:szCs w:val="20"/>
        </w:rPr>
      </w:pPr>
    </w:p>
    <w:p w14:paraId="5A85A99D" w14:textId="77777777" w:rsidR="00B97834" w:rsidRPr="000F4C99" w:rsidRDefault="00B97834" w:rsidP="00B97834">
      <w:pPr>
        <w:adjustRightInd w:val="0"/>
        <w:snapToGrid w:val="0"/>
        <w:ind w:left="851" w:hanging="426"/>
        <w:jc w:val="left"/>
        <w:rPr>
          <w:bCs/>
          <w:szCs w:val="20"/>
        </w:rPr>
      </w:pPr>
      <w:r w:rsidRPr="000F4C99">
        <w:rPr>
          <w:bCs/>
          <w:szCs w:val="20"/>
        </w:rPr>
        <w:t>Likes:</w:t>
      </w:r>
    </w:p>
    <w:p w14:paraId="54C8D65C" w14:textId="77777777" w:rsidR="00B97834" w:rsidRPr="00564C02" w:rsidRDefault="00B97834" w:rsidP="00D15863">
      <w:pPr>
        <w:adjustRightInd w:val="0"/>
        <w:snapToGrid w:val="0"/>
        <w:spacing w:before="120"/>
        <w:ind w:left="1134" w:hanging="425"/>
        <w:jc w:val="left"/>
        <w:rPr>
          <w:bCs/>
          <w:sz w:val="18"/>
          <w:szCs w:val="18"/>
        </w:rPr>
      </w:pPr>
      <w:r w:rsidRPr="00564C02">
        <w:rPr>
          <w:bCs/>
          <w:sz w:val="18"/>
          <w:szCs w:val="18"/>
        </w:rPr>
        <w:t>•</w:t>
      </w:r>
      <w:r w:rsidRPr="00564C02">
        <w:rPr>
          <w:bCs/>
          <w:sz w:val="18"/>
          <w:szCs w:val="18"/>
        </w:rPr>
        <w:tab/>
        <w:t xml:space="preserve">A chance to </w:t>
      </w:r>
      <w:r w:rsidRPr="00564C02">
        <w:rPr>
          <w:rFonts w:hint="eastAsia"/>
          <w:bCs/>
          <w:sz w:val="18"/>
          <w:szCs w:val="18"/>
        </w:rPr>
        <w:t>go into depth studying one specific aspect of your major.</w:t>
      </w:r>
    </w:p>
    <w:p w14:paraId="37D45799" w14:textId="232F595B" w:rsidR="00B97834" w:rsidRPr="00564C02" w:rsidRDefault="00B97834" w:rsidP="00D15863">
      <w:pPr>
        <w:adjustRightInd w:val="0"/>
        <w:snapToGrid w:val="0"/>
        <w:spacing w:before="120"/>
        <w:ind w:left="1134" w:hanging="425"/>
        <w:jc w:val="left"/>
        <w:rPr>
          <w:bCs/>
          <w:sz w:val="18"/>
          <w:szCs w:val="18"/>
        </w:rPr>
      </w:pPr>
      <w:r w:rsidRPr="00564C02">
        <w:rPr>
          <w:bCs/>
          <w:sz w:val="18"/>
          <w:szCs w:val="18"/>
        </w:rPr>
        <w:t>•</w:t>
      </w:r>
      <w:r w:rsidRPr="00564C02">
        <w:rPr>
          <w:bCs/>
          <w:sz w:val="18"/>
          <w:szCs w:val="18"/>
        </w:rPr>
        <w:tab/>
      </w:r>
      <w:r w:rsidRPr="00564C02">
        <w:rPr>
          <w:rFonts w:hint="eastAsia"/>
          <w:bCs/>
          <w:sz w:val="18"/>
          <w:szCs w:val="18"/>
        </w:rPr>
        <w:t>A discussion-based atmosphere, so it</w:t>
      </w:r>
      <w:r w:rsidRPr="00564C02">
        <w:rPr>
          <w:bCs/>
          <w:sz w:val="18"/>
          <w:szCs w:val="18"/>
        </w:rPr>
        <w:t>’</w:t>
      </w:r>
      <w:r w:rsidRPr="00564C02">
        <w:rPr>
          <w:rFonts w:hint="eastAsia"/>
          <w:bCs/>
          <w:sz w:val="18"/>
          <w:szCs w:val="18"/>
        </w:rPr>
        <w:t>s easy to make friends</w:t>
      </w:r>
      <w:r w:rsidR="000F4C99" w:rsidRPr="00564C02">
        <w:rPr>
          <w:bCs/>
          <w:sz w:val="18"/>
          <w:szCs w:val="18"/>
        </w:rPr>
        <w:t xml:space="preserve"> (</w:t>
      </w:r>
      <w:r w:rsidR="00D15863" w:rsidRPr="00564C02">
        <w:rPr>
          <w:bCs/>
          <w:sz w:val="18"/>
          <w:szCs w:val="18"/>
        </w:rPr>
        <w:t>though</w:t>
      </w:r>
      <w:r w:rsidR="000F4C99" w:rsidRPr="00564C02">
        <w:rPr>
          <w:bCs/>
          <w:sz w:val="18"/>
          <w:szCs w:val="18"/>
        </w:rPr>
        <w:t xml:space="preserve"> not quite so easy</w:t>
      </w:r>
      <w:r w:rsidR="00D15863" w:rsidRPr="00564C02">
        <w:rPr>
          <w:bCs/>
          <w:sz w:val="18"/>
          <w:szCs w:val="18"/>
        </w:rPr>
        <w:t xml:space="preserve"> as before, with masks and/or online meetings</w:t>
      </w:r>
      <w:r w:rsidR="000F4C99" w:rsidRPr="00564C02">
        <w:rPr>
          <w:bCs/>
          <w:sz w:val="18"/>
          <w:szCs w:val="18"/>
        </w:rPr>
        <w:t>)</w:t>
      </w:r>
      <w:r w:rsidRPr="00564C02">
        <w:rPr>
          <w:bCs/>
          <w:sz w:val="18"/>
          <w:szCs w:val="18"/>
        </w:rPr>
        <w:t>.</w:t>
      </w:r>
    </w:p>
    <w:p w14:paraId="683149B1" w14:textId="77777777" w:rsidR="00B97834" w:rsidRPr="00564C02" w:rsidRDefault="00B97834" w:rsidP="00D15863">
      <w:pPr>
        <w:adjustRightInd w:val="0"/>
        <w:snapToGrid w:val="0"/>
        <w:spacing w:before="120"/>
        <w:ind w:left="1134" w:hanging="425"/>
        <w:jc w:val="left"/>
        <w:rPr>
          <w:bCs/>
          <w:sz w:val="18"/>
          <w:szCs w:val="18"/>
        </w:rPr>
      </w:pPr>
      <w:r w:rsidRPr="00564C02">
        <w:rPr>
          <w:bCs/>
          <w:sz w:val="18"/>
          <w:szCs w:val="18"/>
        </w:rPr>
        <w:t>•</w:t>
      </w:r>
      <w:r w:rsidRPr="00564C02">
        <w:rPr>
          <w:bCs/>
          <w:sz w:val="18"/>
          <w:szCs w:val="18"/>
        </w:rPr>
        <w:tab/>
      </w:r>
      <w:r w:rsidRPr="00564C02">
        <w:rPr>
          <w:rFonts w:hint="eastAsia"/>
          <w:bCs/>
          <w:sz w:val="18"/>
          <w:szCs w:val="18"/>
        </w:rPr>
        <w:t>Lots of direct coaching and feedback on your writing from classmates and the instructor</w:t>
      </w:r>
      <w:r w:rsidRPr="00564C02">
        <w:rPr>
          <w:bCs/>
          <w:sz w:val="18"/>
          <w:szCs w:val="18"/>
        </w:rPr>
        <w:t>.</w:t>
      </w:r>
    </w:p>
    <w:p w14:paraId="45E50595" w14:textId="77777777" w:rsidR="00B97834" w:rsidRPr="00564C02" w:rsidRDefault="00B97834" w:rsidP="00D15863">
      <w:pPr>
        <w:adjustRightInd w:val="0"/>
        <w:snapToGrid w:val="0"/>
        <w:spacing w:before="120"/>
        <w:ind w:left="1134" w:hanging="425"/>
        <w:jc w:val="left"/>
        <w:rPr>
          <w:bCs/>
          <w:sz w:val="18"/>
          <w:szCs w:val="18"/>
        </w:rPr>
      </w:pPr>
      <w:r w:rsidRPr="00564C02">
        <w:rPr>
          <w:bCs/>
          <w:sz w:val="18"/>
          <w:szCs w:val="18"/>
        </w:rPr>
        <w:t>•</w:t>
      </w:r>
      <w:r w:rsidRPr="00564C02">
        <w:rPr>
          <w:bCs/>
          <w:sz w:val="18"/>
          <w:szCs w:val="18"/>
        </w:rPr>
        <w:tab/>
      </w:r>
      <w:r w:rsidRPr="00564C02">
        <w:rPr>
          <w:rFonts w:hint="eastAsia"/>
          <w:bCs/>
          <w:sz w:val="18"/>
          <w:szCs w:val="18"/>
        </w:rPr>
        <w:t>A chance to write your graduation thesis with support, rather than by yourself</w:t>
      </w:r>
      <w:r w:rsidR="00442BFF" w:rsidRPr="00564C02">
        <w:rPr>
          <w:rFonts w:hint="eastAsia"/>
          <w:bCs/>
          <w:sz w:val="18"/>
          <w:szCs w:val="18"/>
        </w:rPr>
        <w:t xml:space="preserve"> (for some a dislike</w:t>
      </w:r>
      <w:r w:rsidR="00442BFF" w:rsidRPr="00564C02">
        <w:rPr>
          <w:bCs/>
          <w:sz w:val="18"/>
          <w:szCs w:val="18"/>
        </w:rPr>
        <w:t>—</w:t>
      </w:r>
      <w:r w:rsidR="00442BFF" w:rsidRPr="00564C02">
        <w:rPr>
          <w:rFonts w:hint="eastAsia"/>
          <w:bCs/>
          <w:sz w:val="18"/>
          <w:szCs w:val="18"/>
        </w:rPr>
        <w:t>see below)</w:t>
      </w:r>
      <w:r w:rsidRPr="00564C02">
        <w:rPr>
          <w:bCs/>
          <w:sz w:val="18"/>
          <w:szCs w:val="18"/>
        </w:rPr>
        <w:t>.</w:t>
      </w:r>
    </w:p>
    <w:p w14:paraId="62AD24CB" w14:textId="77777777" w:rsidR="00B97834" w:rsidRPr="000F4C99" w:rsidRDefault="00B97834" w:rsidP="00B97834">
      <w:pPr>
        <w:adjustRightInd w:val="0"/>
        <w:snapToGrid w:val="0"/>
        <w:ind w:left="851" w:hanging="426"/>
        <w:jc w:val="left"/>
        <w:rPr>
          <w:bCs/>
          <w:szCs w:val="20"/>
        </w:rPr>
      </w:pPr>
    </w:p>
    <w:p w14:paraId="27697D41" w14:textId="77777777" w:rsidR="00B97834" w:rsidRPr="000F4C99" w:rsidRDefault="00B97834" w:rsidP="00B97834">
      <w:pPr>
        <w:adjustRightInd w:val="0"/>
        <w:snapToGrid w:val="0"/>
        <w:ind w:left="851" w:hanging="426"/>
        <w:jc w:val="left"/>
        <w:rPr>
          <w:bCs/>
          <w:szCs w:val="20"/>
        </w:rPr>
      </w:pPr>
      <w:r w:rsidRPr="000F4C99">
        <w:rPr>
          <w:bCs/>
          <w:szCs w:val="20"/>
        </w:rPr>
        <w:t>Dislikes:</w:t>
      </w:r>
    </w:p>
    <w:p w14:paraId="14F6E39C" w14:textId="03D6FA4F" w:rsidR="00B97834" w:rsidRPr="00564C02" w:rsidRDefault="00B97834" w:rsidP="00D15863">
      <w:pPr>
        <w:adjustRightInd w:val="0"/>
        <w:snapToGrid w:val="0"/>
        <w:spacing w:before="120"/>
        <w:ind w:left="1134" w:hanging="425"/>
        <w:jc w:val="left"/>
        <w:rPr>
          <w:bCs/>
          <w:sz w:val="18"/>
          <w:szCs w:val="18"/>
        </w:rPr>
      </w:pPr>
      <w:r w:rsidRPr="00564C02">
        <w:rPr>
          <w:bCs/>
          <w:sz w:val="18"/>
          <w:szCs w:val="18"/>
        </w:rPr>
        <w:t>•</w:t>
      </w:r>
      <w:r w:rsidRPr="00564C02">
        <w:rPr>
          <w:bCs/>
          <w:sz w:val="18"/>
          <w:szCs w:val="18"/>
        </w:rPr>
        <w:tab/>
      </w:r>
      <w:r w:rsidRPr="00564C02">
        <w:rPr>
          <w:rFonts w:hint="eastAsia"/>
          <w:bCs/>
          <w:sz w:val="18"/>
          <w:szCs w:val="18"/>
        </w:rPr>
        <w:t>A strict attendance policy (no exceptions</w:t>
      </w:r>
      <w:r w:rsidR="00B93C7E" w:rsidRPr="00564C02">
        <w:rPr>
          <w:bCs/>
          <w:sz w:val="18"/>
          <w:szCs w:val="18"/>
        </w:rPr>
        <w:t xml:space="preserve">—though I will </w:t>
      </w:r>
      <w:r w:rsidR="00D61553" w:rsidRPr="00564C02">
        <w:rPr>
          <w:bCs/>
          <w:sz w:val="18"/>
          <w:szCs w:val="18"/>
        </w:rPr>
        <w:t>cut</w:t>
      </w:r>
      <w:r w:rsidR="00B93C7E" w:rsidRPr="00564C02">
        <w:rPr>
          <w:bCs/>
          <w:sz w:val="18"/>
          <w:szCs w:val="18"/>
        </w:rPr>
        <w:t xml:space="preserve"> you some slack for technical problems if you’re online</w:t>
      </w:r>
      <w:r w:rsidRPr="00564C02">
        <w:rPr>
          <w:rFonts w:hint="eastAsia"/>
          <w:bCs/>
          <w:sz w:val="18"/>
          <w:szCs w:val="18"/>
        </w:rPr>
        <w:t>).</w:t>
      </w:r>
    </w:p>
    <w:p w14:paraId="5E86859A" w14:textId="77777777" w:rsidR="00B97834" w:rsidRPr="00564C02" w:rsidRDefault="00B97834" w:rsidP="00D15863">
      <w:pPr>
        <w:adjustRightInd w:val="0"/>
        <w:snapToGrid w:val="0"/>
        <w:spacing w:before="120"/>
        <w:ind w:left="1134" w:hanging="425"/>
        <w:jc w:val="left"/>
        <w:rPr>
          <w:bCs/>
          <w:sz w:val="18"/>
          <w:szCs w:val="18"/>
        </w:rPr>
      </w:pPr>
      <w:r w:rsidRPr="00564C02">
        <w:rPr>
          <w:bCs/>
          <w:sz w:val="18"/>
          <w:szCs w:val="18"/>
        </w:rPr>
        <w:t>•</w:t>
      </w:r>
      <w:r w:rsidRPr="00564C02">
        <w:rPr>
          <w:bCs/>
          <w:sz w:val="18"/>
          <w:szCs w:val="18"/>
        </w:rPr>
        <w:tab/>
      </w:r>
      <w:r w:rsidRPr="00564C02">
        <w:rPr>
          <w:rFonts w:hint="eastAsia"/>
          <w:bCs/>
          <w:sz w:val="18"/>
          <w:szCs w:val="18"/>
        </w:rPr>
        <w:t xml:space="preserve">Work </w:t>
      </w:r>
      <w:r w:rsidR="004F1546" w:rsidRPr="00564C02">
        <w:rPr>
          <w:rFonts w:hint="eastAsia"/>
          <w:bCs/>
          <w:sz w:val="18"/>
          <w:szCs w:val="18"/>
        </w:rPr>
        <w:t xml:space="preserve">and stress </w:t>
      </w:r>
      <w:r w:rsidR="0038433E" w:rsidRPr="00564C02">
        <w:rPr>
          <w:rFonts w:hint="eastAsia"/>
          <w:bCs/>
          <w:sz w:val="18"/>
          <w:szCs w:val="18"/>
        </w:rPr>
        <w:t>that</w:t>
      </w:r>
      <w:r w:rsidR="004F1546" w:rsidRPr="00564C02">
        <w:rPr>
          <w:rFonts w:hint="eastAsia"/>
          <w:bCs/>
          <w:sz w:val="18"/>
          <w:szCs w:val="18"/>
        </w:rPr>
        <w:t xml:space="preserve"> pile</w:t>
      </w:r>
      <w:r w:rsidR="003D5221" w:rsidRPr="00564C02">
        <w:rPr>
          <w:rFonts w:hint="eastAsia"/>
          <w:bCs/>
          <w:sz w:val="18"/>
          <w:szCs w:val="18"/>
        </w:rPr>
        <w:t xml:space="preserve"> up</w:t>
      </w:r>
      <w:r w:rsidRPr="00564C02">
        <w:rPr>
          <w:rFonts w:hint="eastAsia"/>
          <w:bCs/>
          <w:sz w:val="18"/>
          <w:szCs w:val="18"/>
        </w:rPr>
        <w:t xml:space="preserve"> just before writing deadlines (</w:t>
      </w:r>
      <w:r w:rsidR="004F1546" w:rsidRPr="00564C02">
        <w:rPr>
          <w:rFonts w:hint="eastAsia"/>
          <w:bCs/>
          <w:sz w:val="18"/>
          <w:szCs w:val="18"/>
        </w:rPr>
        <w:t>except for</w:t>
      </w:r>
      <w:r w:rsidRPr="00564C02">
        <w:rPr>
          <w:rFonts w:hint="eastAsia"/>
          <w:bCs/>
          <w:sz w:val="18"/>
          <w:szCs w:val="18"/>
        </w:rPr>
        <w:t xml:space="preserve"> the rare individuals who </w:t>
      </w:r>
      <w:r w:rsidR="004F1546" w:rsidRPr="00564C02">
        <w:rPr>
          <w:rFonts w:hint="eastAsia"/>
          <w:bCs/>
          <w:sz w:val="18"/>
          <w:szCs w:val="18"/>
        </w:rPr>
        <w:t>never procrastinate</w:t>
      </w:r>
      <w:r w:rsidRPr="00564C02">
        <w:rPr>
          <w:rFonts w:hint="eastAsia"/>
          <w:bCs/>
          <w:sz w:val="18"/>
          <w:szCs w:val="18"/>
        </w:rPr>
        <w:t>).</w:t>
      </w:r>
    </w:p>
    <w:p w14:paraId="11323FCE" w14:textId="60374812" w:rsidR="00F06F51" w:rsidRPr="00564C02" w:rsidRDefault="003D5221" w:rsidP="00D15863">
      <w:pPr>
        <w:adjustRightInd w:val="0"/>
        <w:snapToGrid w:val="0"/>
        <w:spacing w:before="120"/>
        <w:ind w:left="1134" w:hanging="425"/>
        <w:jc w:val="left"/>
        <w:rPr>
          <w:bCs/>
          <w:sz w:val="18"/>
          <w:szCs w:val="18"/>
        </w:rPr>
      </w:pPr>
      <w:r w:rsidRPr="00564C02">
        <w:rPr>
          <w:bCs/>
          <w:sz w:val="18"/>
          <w:szCs w:val="18"/>
        </w:rPr>
        <w:t>•</w:t>
      </w:r>
      <w:r w:rsidRPr="00564C02">
        <w:rPr>
          <w:bCs/>
          <w:sz w:val="18"/>
          <w:szCs w:val="18"/>
        </w:rPr>
        <w:tab/>
      </w:r>
      <w:r w:rsidRPr="00564C02">
        <w:rPr>
          <w:rFonts w:hint="eastAsia"/>
          <w:bCs/>
          <w:sz w:val="18"/>
          <w:szCs w:val="18"/>
        </w:rPr>
        <w:t>A nagging feeling that you could have</w:t>
      </w:r>
      <w:r w:rsidR="00560F38" w:rsidRPr="00564C02">
        <w:rPr>
          <w:rFonts w:hint="eastAsia"/>
          <w:bCs/>
          <w:sz w:val="18"/>
          <w:szCs w:val="18"/>
        </w:rPr>
        <w:t xml:space="preserve"> just</w:t>
      </w:r>
      <w:r w:rsidRPr="00564C02">
        <w:rPr>
          <w:rFonts w:hint="eastAsia"/>
          <w:bCs/>
          <w:sz w:val="18"/>
          <w:szCs w:val="18"/>
        </w:rPr>
        <w:t xml:space="preserve"> written a bad graduation thesis in a hurry, </w:t>
      </w:r>
      <w:r w:rsidR="004F1546" w:rsidRPr="00564C02">
        <w:rPr>
          <w:rFonts w:hint="eastAsia"/>
          <w:bCs/>
          <w:sz w:val="18"/>
          <w:szCs w:val="18"/>
        </w:rPr>
        <w:t>by yourself</w:t>
      </w:r>
      <w:r w:rsidRPr="00564C02">
        <w:rPr>
          <w:rFonts w:hint="eastAsia"/>
          <w:bCs/>
          <w:sz w:val="18"/>
          <w:szCs w:val="18"/>
        </w:rPr>
        <w:t xml:space="preserve">, and still </w:t>
      </w:r>
      <w:r w:rsidR="004F1546" w:rsidRPr="00564C02">
        <w:rPr>
          <w:rFonts w:hint="eastAsia"/>
          <w:bCs/>
          <w:sz w:val="18"/>
          <w:szCs w:val="18"/>
        </w:rPr>
        <w:t>graduated,</w:t>
      </w:r>
      <w:r w:rsidRPr="00564C02">
        <w:rPr>
          <w:rFonts w:hint="eastAsia"/>
          <w:bCs/>
          <w:sz w:val="18"/>
          <w:szCs w:val="18"/>
        </w:rPr>
        <w:t xml:space="preserve"> instead of being pushed to write a good graduation thesis.</w:t>
      </w:r>
    </w:p>
    <w:p w14:paraId="43D4BF2B" w14:textId="094E71D3" w:rsidR="00B93C7E" w:rsidRPr="00564C02" w:rsidRDefault="00B93C7E" w:rsidP="00D15863">
      <w:pPr>
        <w:adjustRightInd w:val="0"/>
        <w:snapToGrid w:val="0"/>
        <w:spacing w:before="120"/>
        <w:ind w:left="1134" w:hanging="425"/>
        <w:jc w:val="left"/>
        <w:rPr>
          <w:bCs/>
          <w:sz w:val="18"/>
          <w:szCs w:val="18"/>
        </w:rPr>
      </w:pPr>
      <w:r w:rsidRPr="00564C02">
        <w:rPr>
          <w:bCs/>
          <w:sz w:val="18"/>
          <w:szCs w:val="18"/>
        </w:rPr>
        <w:t>•</w:t>
      </w:r>
      <w:r w:rsidRPr="00564C02">
        <w:rPr>
          <w:bCs/>
          <w:sz w:val="18"/>
          <w:szCs w:val="18"/>
        </w:rPr>
        <w:tab/>
        <w:t>Grading writing is unavoidably somewhat subjective—some people get upset when they get bad grades but disagree with my reasoning about why</w:t>
      </w:r>
      <w:r w:rsidRPr="00564C02">
        <w:rPr>
          <w:rFonts w:hint="eastAsia"/>
          <w:bCs/>
          <w:sz w:val="18"/>
          <w:szCs w:val="18"/>
        </w:rPr>
        <w:t>.</w:t>
      </w:r>
    </w:p>
    <w:p w14:paraId="0B69F16B" w14:textId="28A2C4FB" w:rsidR="0064224F" w:rsidRPr="000F4C99" w:rsidRDefault="0064224F" w:rsidP="008C0D34">
      <w:pPr>
        <w:pStyle w:val="a6"/>
        <w:wordWrap w:val="0"/>
        <w:rPr>
          <w:rFonts w:ascii="Verdana" w:hAnsi="Verdana"/>
          <w:sz w:val="20"/>
          <w:szCs w:val="20"/>
        </w:rPr>
      </w:pPr>
      <w:r w:rsidRPr="000F4C99">
        <w:rPr>
          <w:rFonts w:ascii="Verdana" w:hAnsi="Verdana"/>
          <w:sz w:val="20"/>
          <w:szCs w:val="20"/>
        </w:rPr>
        <w:t>Thank you!</w:t>
      </w:r>
    </w:p>
    <w:p w14:paraId="7A5F581B" w14:textId="77777777" w:rsidR="008C0D34" w:rsidRPr="000F4C99" w:rsidRDefault="00054AD2" w:rsidP="008C0D34">
      <w:pPr>
        <w:pStyle w:val="a6"/>
        <w:wordWrap w:val="0"/>
        <w:rPr>
          <w:rFonts w:ascii="Verdana" w:hAnsi="Verdana"/>
          <w:sz w:val="20"/>
          <w:szCs w:val="20"/>
        </w:rPr>
      </w:pPr>
      <w:r w:rsidRPr="000F4C99">
        <w:rPr>
          <w:rFonts w:ascii="Verdana" w:hAnsi="Verdana" w:hint="eastAsia"/>
          <w:sz w:val="20"/>
          <w:szCs w:val="20"/>
        </w:rPr>
        <w:lastRenderedPageBreak/>
        <w:t xml:space="preserve">P. </w:t>
      </w:r>
      <w:proofErr w:type="spellStart"/>
      <w:r w:rsidRPr="000F4C99">
        <w:rPr>
          <w:rFonts w:ascii="Verdana" w:hAnsi="Verdana" w:hint="eastAsia"/>
          <w:sz w:val="20"/>
          <w:szCs w:val="20"/>
        </w:rPr>
        <w:t>Kipp</w:t>
      </w:r>
      <w:proofErr w:type="spellEnd"/>
      <w:r w:rsidRPr="000F4C99">
        <w:rPr>
          <w:rFonts w:ascii="Verdana" w:hAnsi="Verdana" w:hint="eastAsia"/>
          <w:sz w:val="20"/>
          <w:szCs w:val="20"/>
        </w:rPr>
        <w:t xml:space="preserve">, Instructor </w:t>
      </w:r>
      <w:r w:rsidR="008C0D34" w:rsidRPr="000F4C99">
        <w:rPr>
          <w:rFonts w:ascii="Verdana" w:hAnsi="Verdana"/>
          <w:sz w:val="20"/>
          <w:szCs w:val="20"/>
        </w:rPr>
        <w:t>=:)</w:t>
      </w:r>
    </w:p>
    <w:p w14:paraId="36C3F387" w14:textId="13C8FDF2" w:rsidR="002A3188" w:rsidRDefault="008C0D34">
      <w:pPr>
        <w:adjustRightInd w:val="0"/>
        <w:snapToGrid w:val="0"/>
        <w:jc w:val="center"/>
        <w:rPr>
          <w:b/>
          <w:bCs/>
          <w:sz w:val="24"/>
        </w:rPr>
      </w:pPr>
      <w:r>
        <w:rPr>
          <w:b/>
          <w:bCs/>
          <w:sz w:val="24"/>
        </w:rPr>
        <w:br w:type="page"/>
      </w:r>
      <w:r w:rsidR="000B4B3C">
        <w:rPr>
          <w:b/>
          <w:bCs/>
          <w:sz w:val="24"/>
        </w:rPr>
        <w:lastRenderedPageBreak/>
        <w:t xml:space="preserve">Thesis </w:t>
      </w:r>
      <w:r w:rsidR="00B72B2A">
        <w:rPr>
          <w:rFonts w:hint="eastAsia"/>
          <w:b/>
          <w:bCs/>
          <w:sz w:val="24"/>
        </w:rPr>
        <w:t xml:space="preserve">Writing </w:t>
      </w:r>
      <w:r w:rsidR="009002A0">
        <w:rPr>
          <w:rFonts w:hint="eastAsia"/>
          <w:b/>
          <w:bCs/>
          <w:sz w:val="24"/>
        </w:rPr>
        <w:t>(</w:t>
      </w:r>
      <w:r w:rsidR="0076597C">
        <w:rPr>
          <w:rFonts w:hint="eastAsia"/>
          <w:b/>
          <w:bCs/>
          <w:sz w:val="24"/>
        </w:rPr>
        <w:t>36144</w:t>
      </w:r>
      <w:r w:rsidR="009002A0">
        <w:rPr>
          <w:rFonts w:hint="eastAsia"/>
          <w:b/>
          <w:bCs/>
          <w:sz w:val="24"/>
        </w:rPr>
        <w:t>)</w:t>
      </w:r>
      <w:r w:rsidR="002A3188">
        <w:rPr>
          <w:rFonts w:hint="eastAsia"/>
          <w:b/>
          <w:bCs/>
          <w:sz w:val="24"/>
        </w:rPr>
        <w:t xml:space="preserve"> Syllabus</w:t>
      </w:r>
      <w:r w:rsidR="002A3188">
        <w:rPr>
          <w:b/>
          <w:bCs/>
          <w:sz w:val="24"/>
        </w:rPr>
        <w:t>—</w:t>
      </w:r>
      <w:r w:rsidR="006B5F81">
        <w:rPr>
          <w:b/>
          <w:bCs/>
          <w:sz w:val="24"/>
        </w:rPr>
        <w:t>Spring</w:t>
      </w:r>
      <w:r w:rsidR="00D73F01">
        <w:rPr>
          <w:rFonts w:hint="eastAsia"/>
          <w:b/>
          <w:bCs/>
          <w:sz w:val="24"/>
        </w:rPr>
        <w:t xml:space="preserve"> 20</w:t>
      </w:r>
      <w:r w:rsidR="000B4B3C">
        <w:rPr>
          <w:b/>
          <w:bCs/>
          <w:sz w:val="24"/>
        </w:rPr>
        <w:t>2</w:t>
      </w:r>
      <w:r w:rsidR="006B5F81">
        <w:rPr>
          <w:b/>
          <w:bCs/>
          <w:sz w:val="24"/>
        </w:rPr>
        <w:t>1</w:t>
      </w:r>
    </w:p>
    <w:p w14:paraId="1662554B" w14:textId="77777777" w:rsidR="003277E3" w:rsidRDefault="003277E3" w:rsidP="003277E3">
      <w:pPr>
        <w:adjustRightInd w:val="0"/>
        <w:snapToGrid w:val="0"/>
        <w:jc w:val="left"/>
      </w:pPr>
    </w:p>
    <w:p w14:paraId="556ECA27" w14:textId="77777777" w:rsidR="003277E3" w:rsidRPr="004948E1" w:rsidRDefault="003277E3" w:rsidP="00BA169B">
      <w:pPr>
        <w:tabs>
          <w:tab w:val="left" w:pos="2929"/>
        </w:tabs>
        <w:adjustRightInd w:val="0"/>
        <w:snapToGrid w:val="0"/>
        <w:spacing w:beforeLines="20" w:before="72"/>
        <w:jc w:val="left"/>
        <w:rPr>
          <w:b/>
        </w:rPr>
      </w:pPr>
      <w:r w:rsidRPr="001A379F">
        <w:rPr>
          <w:rFonts w:hint="eastAsia"/>
          <w:b/>
        </w:rPr>
        <w:t xml:space="preserve">Peter </w:t>
      </w:r>
      <w:proofErr w:type="spellStart"/>
      <w:r w:rsidRPr="001A379F">
        <w:rPr>
          <w:rFonts w:hint="eastAsia"/>
          <w:b/>
        </w:rPr>
        <w:t>Kipp</w:t>
      </w:r>
      <w:proofErr w:type="spellEnd"/>
      <w:r>
        <w:rPr>
          <w:rFonts w:hint="eastAsia"/>
        </w:rPr>
        <w:tab/>
      </w:r>
      <w:r w:rsidRPr="004948E1">
        <w:rPr>
          <w:rFonts w:hint="eastAsia"/>
          <w:b/>
        </w:rPr>
        <w:t>Contact:</w:t>
      </w:r>
      <w:r>
        <w:rPr>
          <w:rFonts w:hint="eastAsia"/>
        </w:rPr>
        <w:t xml:space="preserve"> 010-9864-3721, </w:t>
      </w:r>
      <w:r w:rsidRPr="004948E1">
        <w:rPr>
          <w:rFonts w:hint="eastAsia"/>
        </w:rPr>
        <w:t>peterkip@ewha.ac.kr</w:t>
      </w:r>
    </w:p>
    <w:p w14:paraId="164E24F2" w14:textId="2C88D6DF" w:rsidR="003277E3" w:rsidRDefault="003277E3" w:rsidP="00BA169B">
      <w:pPr>
        <w:tabs>
          <w:tab w:val="left" w:pos="2929"/>
        </w:tabs>
        <w:adjustRightInd w:val="0"/>
        <w:snapToGrid w:val="0"/>
        <w:spacing w:beforeLines="20" w:before="72"/>
        <w:jc w:val="left"/>
      </w:pPr>
      <w:r>
        <w:rPr>
          <w:rFonts w:hint="eastAsia"/>
          <w:b/>
          <w:bCs/>
        </w:rPr>
        <w:t>Office</w:t>
      </w:r>
      <w:r w:rsidR="00255E10">
        <w:rPr>
          <w:b/>
          <w:bCs/>
        </w:rPr>
        <w:t xml:space="preserve"> </w:t>
      </w:r>
      <w:r>
        <w:rPr>
          <w:rFonts w:hint="eastAsia"/>
          <w:b/>
          <w:bCs/>
        </w:rPr>
        <w:t>Hours</w:t>
      </w:r>
      <w:r w:rsidR="00255E10">
        <w:rPr>
          <w:rFonts w:hint="eastAsia"/>
          <w:b/>
          <w:bCs/>
        </w:rPr>
        <w:t xml:space="preserve"> (</w:t>
      </w:r>
      <w:r w:rsidR="00255E10" w:rsidRPr="00004280">
        <w:rPr>
          <w:rFonts w:hint="eastAsia"/>
          <w:b/>
        </w:rPr>
        <w:t>인문관</w:t>
      </w:r>
      <w:r w:rsidR="00255E10" w:rsidRPr="00004280">
        <w:rPr>
          <w:rFonts w:hint="eastAsia"/>
          <w:b/>
        </w:rPr>
        <w:t xml:space="preserve"> 303</w:t>
      </w:r>
      <w:r w:rsidR="00255E10">
        <w:rPr>
          <w:rFonts w:hint="eastAsia"/>
          <w:b/>
        </w:rPr>
        <w:t>):</w:t>
      </w:r>
      <w:r w:rsidR="00255E10">
        <w:rPr>
          <w:rFonts w:hint="eastAsia"/>
        </w:rPr>
        <w:t xml:space="preserve"> </w:t>
      </w:r>
      <w:r w:rsidR="006B5F81">
        <w:t xml:space="preserve">Tu, F 11:00–1:00 </w:t>
      </w:r>
      <w:r w:rsidR="006B5F81">
        <w:rPr>
          <w:sz w:val="18"/>
          <w:szCs w:val="18"/>
        </w:rPr>
        <w:t>(other times by appointment—on- or off-line)</w:t>
      </w:r>
    </w:p>
    <w:p w14:paraId="4EEC052C" w14:textId="77777777" w:rsidR="002A3188" w:rsidRDefault="002A3188">
      <w:pPr>
        <w:adjustRightInd w:val="0"/>
        <w:snapToGrid w:val="0"/>
        <w:jc w:val="left"/>
      </w:pPr>
    </w:p>
    <w:p w14:paraId="4F8F37BC" w14:textId="77777777" w:rsidR="002A3188" w:rsidRPr="00F47D05" w:rsidRDefault="002A3188">
      <w:pPr>
        <w:adjustRightInd w:val="0"/>
        <w:snapToGrid w:val="0"/>
        <w:jc w:val="left"/>
      </w:pPr>
      <w:r>
        <w:rPr>
          <w:rFonts w:hint="eastAsia"/>
          <w:b/>
          <w:bCs/>
        </w:rPr>
        <w:t xml:space="preserve">Course </w:t>
      </w:r>
      <w:r w:rsidR="00FE3C37">
        <w:rPr>
          <w:rFonts w:hint="eastAsia"/>
          <w:b/>
          <w:bCs/>
        </w:rPr>
        <w:t xml:space="preserve">Description and </w:t>
      </w:r>
      <w:r>
        <w:rPr>
          <w:rFonts w:hint="eastAsia"/>
          <w:b/>
          <w:bCs/>
        </w:rPr>
        <w:t>Objectives:</w:t>
      </w:r>
    </w:p>
    <w:p w14:paraId="4B5D93B9" w14:textId="6A29422D" w:rsidR="00AD0424" w:rsidRDefault="00AD0424" w:rsidP="00533AAC">
      <w:pPr>
        <w:adjustRightInd w:val="0"/>
        <w:snapToGrid w:val="0"/>
        <w:spacing w:before="60" w:line="264" w:lineRule="auto"/>
        <w:jc w:val="left"/>
        <w:rPr>
          <w:szCs w:val="20"/>
        </w:rPr>
      </w:pPr>
      <w:r>
        <w:rPr>
          <w:szCs w:val="20"/>
        </w:rPr>
        <w:tab/>
      </w:r>
      <w:r w:rsidR="006F3D77">
        <w:rPr>
          <w:szCs w:val="20"/>
        </w:rPr>
        <w:t xml:space="preserve">Thesis </w:t>
      </w:r>
      <w:r w:rsidR="00652D2E" w:rsidRPr="006D5017">
        <w:rPr>
          <w:rFonts w:hint="eastAsia"/>
          <w:szCs w:val="20"/>
        </w:rPr>
        <w:t>Writing</w:t>
      </w:r>
      <w:r w:rsidR="005C4B7F">
        <w:rPr>
          <w:rFonts w:hint="eastAsia"/>
          <w:szCs w:val="20"/>
        </w:rPr>
        <w:t xml:space="preserve"> breaks down the job of writing a </w:t>
      </w:r>
      <w:r w:rsidR="006B74B7">
        <w:rPr>
          <w:rFonts w:hint="eastAsia"/>
          <w:szCs w:val="20"/>
        </w:rPr>
        <w:t>15</w:t>
      </w:r>
      <w:r w:rsidR="006B74B7">
        <w:rPr>
          <w:szCs w:val="20"/>
        </w:rPr>
        <w:t>–</w:t>
      </w:r>
      <w:proofErr w:type="gramStart"/>
      <w:r w:rsidR="00043ADD">
        <w:rPr>
          <w:rFonts w:hint="eastAsia"/>
          <w:szCs w:val="20"/>
        </w:rPr>
        <w:t>20</w:t>
      </w:r>
      <w:r w:rsidR="006B74B7">
        <w:rPr>
          <w:rFonts w:hint="eastAsia"/>
          <w:szCs w:val="20"/>
        </w:rPr>
        <w:t xml:space="preserve"> </w:t>
      </w:r>
      <w:r w:rsidR="00652D2E" w:rsidRPr="006D5017">
        <w:rPr>
          <w:rFonts w:hint="eastAsia"/>
          <w:szCs w:val="20"/>
        </w:rPr>
        <w:t>page</w:t>
      </w:r>
      <w:proofErr w:type="gramEnd"/>
      <w:r w:rsidR="00652D2E" w:rsidRPr="006D5017">
        <w:rPr>
          <w:rFonts w:hint="eastAsia"/>
          <w:szCs w:val="20"/>
        </w:rPr>
        <w:t xml:space="preserve"> research paper</w:t>
      </w:r>
      <w:r w:rsidR="005C4B7F">
        <w:rPr>
          <w:rFonts w:hint="eastAsia"/>
          <w:szCs w:val="20"/>
        </w:rPr>
        <w:t xml:space="preserve"> (in English)</w:t>
      </w:r>
      <w:r w:rsidR="00652D2E" w:rsidRPr="006D5017">
        <w:rPr>
          <w:rFonts w:hint="eastAsia"/>
          <w:szCs w:val="20"/>
        </w:rPr>
        <w:t xml:space="preserve"> </w:t>
      </w:r>
      <w:r w:rsidR="005C4B7F">
        <w:rPr>
          <w:rFonts w:hint="eastAsia"/>
          <w:szCs w:val="20"/>
        </w:rPr>
        <w:t>into manageable steps</w:t>
      </w:r>
      <w:r w:rsidR="00021F5D" w:rsidRPr="006D5017">
        <w:rPr>
          <w:rFonts w:hint="eastAsia"/>
          <w:szCs w:val="20"/>
        </w:rPr>
        <w:t>. Th</w:t>
      </w:r>
      <w:r w:rsidR="005C4B7F">
        <w:rPr>
          <w:rFonts w:hint="eastAsia"/>
          <w:szCs w:val="20"/>
        </w:rPr>
        <w:t>e</w:t>
      </w:r>
      <w:r w:rsidR="00021F5D" w:rsidRPr="006D5017">
        <w:rPr>
          <w:rFonts w:hint="eastAsia"/>
          <w:szCs w:val="20"/>
        </w:rPr>
        <w:t xml:space="preserve"> paper</w:t>
      </w:r>
      <w:r>
        <w:rPr>
          <w:szCs w:val="20"/>
        </w:rPr>
        <w:t xml:space="preserve"> </w:t>
      </w:r>
      <w:r w:rsidR="00652D2E" w:rsidRPr="006D5017">
        <w:rPr>
          <w:rFonts w:hint="eastAsia"/>
          <w:szCs w:val="20"/>
        </w:rPr>
        <w:t xml:space="preserve">can later be submitted as </w:t>
      </w:r>
      <w:r w:rsidR="005C4B7F">
        <w:rPr>
          <w:rFonts w:hint="eastAsia"/>
          <w:szCs w:val="20"/>
        </w:rPr>
        <w:t>your</w:t>
      </w:r>
      <w:r w:rsidR="00652D2E" w:rsidRPr="006D5017">
        <w:rPr>
          <w:rFonts w:hint="eastAsia"/>
          <w:szCs w:val="20"/>
        </w:rPr>
        <w:t xml:space="preserve"> graduation thesis</w:t>
      </w:r>
      <w:r w:rsidR="005C4B7F">
        <w:rPr>
          <w:szCs w:val="20"/>
        </w:rPr>
        <w:t>—</w:t>
      </w:r>
      <w:r w:rsidR="005C4B7F">
        <w:rPr>
          <w:rFonts w:hint="eastAsia"/>
          <w:szCs w:val="20"/>
        </w:rPr>
        <w:t xml:space="preserve">students who </w:t>
      </w:r>
      <w:r w:rsidR="00F60C3B">
        <w:rPr>
          <w:szCs w:val="20"/>
        </w:rPr>
        <w:t>get a C+ or better in</w:t>
      </w:r>
      <w:r w:rsidR="005C4B7F">
        <w:rPr>
          <w:rFonts w:hint="eastAsia"/>
          <w:szCs w:val="20"/>
        </w:rPr>
        <w:t xml:space="preserve"> the class do not have to write a separate thesis</w:t>
      </w:r>
      <w:r w:rsidR="00652D2E" w:rsidRPr="006D5017">
        <w:rPr>
          <w:rFonts w:hint="eastAsia"/>
          <w:szCs w:val="20"/>
        </w:rPr>
        <w:t>.</w:t>
      </w:r>
      <w:r w:rsidR="00B10271">
        <w:rPr>
          <w:szCs w:val="20"/>
        </w:rPr>
        <w:t xml:space="preserve"> </w:t>
      </w:r>
      <w:r w:rsidR="00652D2E" w:rsidRPr="006D5017">
        <w:rPr>
          <w:szCs w:val="20"/>
        </w:rPr>
        <w:t xml:space="preserve">The goal of </w:t>
      </w:r>
      <w:r w:rsidR="005C4B7F">
        <w:rPr>
          <w:rFonts w:hint="eastAsia"/>
          <w:szCs w:val="20"/>
        </w:rPr>
        <w:t>the</w:t>
      </w:r>
      <w:r w:rsidR="00652D2E" w:rsidRPr="006D5017">
        <w:rPr>
          <w:szCs w:val="20"/>
        </w:rPr>
        <w:t xml:space="preserve"> course is to provide step-by-step</w:t>
      </w:r>
      <w:r w:rsidR="00F60C3B">
        <w:rPr>
          <w:szCs w:val="20"/>
        </w:rPr>
        <w:t xml:space="preserve"> </w:t>
      </w:r>
      <w:r w:rsidR="00652D2E" w:rsidRPr="006D5017">
        <w:rPr>
          <w:szCs w:val="20"/>
        </w:rPr>
        <w:t xml:space="preserve">training </w:t>
      </w:r>
      <w:r w:rsidR="00021F5D" w:rsidRPr="006D5017">
        <w:rPr>
          <w:rFonts w:hint="eastAsia"/>
          <w:szCs w:val="20"/>
        </w:rPr>
        <w:t>in both research and writing</w:t>
      </w:r>
      <w:r w:rsidR="005C4B7F">
        <w:rPr>
          <w:rFonts w:hint="eastAsia"/>
          <w:szCs w:val="20"/>
        </w:rPr>
        <w:t xml:space="preserve"> so that your graduation thesis will be a paper that you are proud of, and maybe one that you </w:t>
      </w:r>
      <w:r w:rsidR="00F60C3B">
        <w:rPr>
          <w:szCs w:val="20"/>
        </w:rPr>
        <w:t>use</w:t>
      </w:r>
      <w:r w:rsidR="005C4B7F">
        <w:rPr>
          <w:rFonts w:hint="eastAsia"/>
          <w:szCs w:val="20"/>
        </w:rPr>
        <w:t xml:space="preserve"> as a model when (if) you begin graduate school</w:t>
      </w:r>
      <w:r w:rsidR="00021F5D" w:rsidRPr="006D5017">
        <w:rPr>
          <w:rFonts w:hint="eastAsia"/>
          <w:szCs w:val="20"/>
        </w:rPr>
        <w:t>.</w:t>
      </w:r>
      <w:r w:rsidR="00B76B25">
        <w:rPr>
          <w:szCs w:val="20"/>
        </w:rPr>
        <w:t xml:space="preserve"> As such, this course serves as a kind of capstone project to your four years of study as an English major</w:t>
      </w:r>
      <w:r w:rsidR="00F60C3B">
        <w:rPr>
          <w:szCs w:val="20"/>
        </w:rPr>
        <w:t>. I</w:t>
      </w:r>
      <w:r w:rsidR="00B76B25">
        <w:rPr>
          <w:szCs w:val="20"/>
        </w:rPr>
        <w:t>f you do well, you can rightly feel that your four years of university education were not wasted.</w:t>
      </w:r>
    </w:p>
    <w:p w14:paraId="57A23ED8" w14:textId="77777777" w:rsidR="00470402" w:rsidRPr="006D5017" w:rsidRDefault="00470402" w:rsidP="00533AAC">
      <w:pPr>
        <w:adjustRightInd w:val="0"/>
        <w:snapToGrid w:val="0"/>
        <w:spacing w:before="60" w:line="264" w:lineRule="auto"/>
        <w:jc w:val="left"/>
        <w:rPr>
          <w:szCs w:val="20"/>
        </w:rPr>
      </w:pPr>
      <w:r>
        <w:rPr>
          <w:szCs w:val="20"/>
        </w:rPr>
        <w:tab/>
        <w:t>Students who are not majoring in English are also welcome to take the class and submit a thesis focused on their own major subject. However, examples and formats taught in class will focus on research and writing techniques for theses in the fields of literary studies, linguistics, and cultural studies related to language and literature.</w:t>
      </w:r>
    </w:p>
    <w:p w14:paraId="01832BF2" w14:textId="1B57B684" w:rsidR="00D44C85" w:rsidRDefault="00B10271" w:rsidP="00533AAC">
      <w:pPr>
        <w:adjustRightInd w:val="0"/>
        <w:snapToGrid w:val="0"/>
        <w:spacing w:before="60" w:line="264" w:lineRule="auto"/>
        <w:jc w:val="left"/>
        <w:rPr>
          <w:szCs w:val="20"/>
        </w:rPr>
      </w:pPr>
      <w:r>
        <w:rPr>
          <w:szCs w:val="20"/>
        </w:rPr>
        <w:tab/>
        <w:t>In one way, the class is deceptively simple—if you write a good (or even acceptable) thesis paper by the end of class, you will pass</w:t>
      </w:r>
      <w:r w:rsidR="00F21286">
        <w:rPr>
          <w:szCs w:val="20"/>
        </w:rPr>
        <w:t xml:space="preserve"> </w:t>
      </w:r>
      <w:r>
        <w:rPr>
          <w:szCs w:val="20"/>
        </w:rPr>
        <w:t xml:space="preserve">(assuming you show up for class and </w:t>
      </w:r>
      <w:r w:rsidR="001B3B68">
        <w:rPr>
          <w:szCs w:val="20"/>
        </w:rPr>
        <w:t>don’t totally skip other assignments</w:t>
      </w:r>
      <w:r>
        <w:rPr>
          <w:szCs w:val="20"/>
        </w:rPr>
        <w:t xml:space="preserve">). </w:t>
      </w:r>
      <w:r w:rsidR="006F0963">
        <w:rPr>
          <w:szCs w:val="20"/>
        </w:rPr>
        <w:t xml:space="preserve">Yet, for students who have never written a long paper before, the process of writing can be difficult. </w:t>
      </w:r>
      <w:r w:rsidR="00D44C85">
        <w:rPr>
          <w:szCs w:val="20"/>
        </w:rPr>
        <w:t xml:space="preserve">Here are some of the skills and capacities that </w:t>
      </w:r>
      <w:r w:rsidR="00B76B25">
        <w:rPr>
          <w:szCs w:val="20"/>
        </w:rPr>
        <w:t>go into writing a graduation thesis:</w:t>
      </w:r>
    </w:p>
    <w:p w14:paraId="117B37D8" w14:textId="24AECB5A" w:rsidR="00F21286" w:rsidRDefault="00F21286" w:rsidP="00533AAC">
      <w:pPr>
        <w:adjustRightInd w:val="0"/>
        <w:snapToGrid w:val="0"/>
        <w:spacing w:before="60" w:line="264" w:lineRule="auto"/>
        <w:ind w:leftChars="213" w:left="708" w:hangingChars="141" w:hanging="282"/>
        <w:jc w:val="left"/>
        <w:rPr>
          <w:szCs w:val="20"/>
        </w:rPr>
      </w:pPr>
      <w:r w:rsidRPr="00F21286">
        <w:rPr>
          <w:szCs w:val="20"/>
        </w:rPr>
        <w:t>•</w:t>
      </w:r>
      <w:r>
        <w:rPr>
          <w:szCs w:val="20"/>
        </w:rPr>
        <w:tab/>
        <w:t>reading and understanding professional research in your field (books and journal articles)</w:t>
      </w:r>
    </w:p>
    <w:p w14:paraId="59C20A6E" w14:textId="7B245A09" w:rsidR="00F21286" w:rsidRDefault="00F21286" w:rsidP="00533AAC">
      <w:pPr>
        <w:adjustRightInd w:val="0"/>
        <w:snapToGrid w:val="0"/>
        <w:spacing w:before="60" w:line="264" w:lineRule="auto"/>
        <w:ind w:leftChars="213" w:left="708" w:hangingChars="141" w:hanging="282"/>
        <w:jc w:val="left"/>
        <w:rPr>
          <w:szCs w:val="20"/>
        </w:rPr>
      </w:pPr>
      <w:r w:rsidRPr="00F21286">
        <w:rPr>
          <w:szCs w:val="20"/>
        </w:rPr>
        <w:t>•</w:t>
      </w:r>
      <w:r>
        <w:rPr>
          <w:szCs w:val="20"/>
        </w:rPr>
        <w:tab/>
        <w:t>coming up with your own insights and arguments on a meaningful topic</w:t>
      </w:r>
    </w:p>
    <w:p w14:paraId="00CB5E09" w14:textId="42C414F2" w:rsidR="00F21286" w:rsidRDefault="00F21286" w:rsidP="00533AAC">
      <w:pPr>
        <w:adjustRightInd w:val="0"/>
        <w:snapToGrid w:val="0"/>
        <w:spacing w:before="60" w:line="264" w:lineRule="auto"/>
        <w:ind w:leftChars="213" w:left="708" w:hangingChars="141" w:hanging="282"/>
        <w:jc w:val="left"/>
        <w:rPr>
          <w:szCs w:val="20"/>
        </w:rPr>
      </w:pPr>
      <w:r w:rsidRPr="00F21286">
        <w:rPr>
          <w:szCs w:val="20"/>
        </w:rPr>
        <w:t>•</w:t>
      </w:r>
      <w:r>
        <w:rPr>
          <w:szCs w:val="20"/>
        </w:rPr>
        <w:tab/>
        <w:t>analyzing and explaining texts and/or data in a clear way</w:t>
      </w:r>
    </w:p>
    <w:p w14:paraId="14E335D2" w14:textId="5191D3DF" w:rsidR="00F21286" w:rsidRDefault="00F21286" w:rsidP="00533AAC">
      <w:pPr>
        <w:adjustRightInd w:val="0"/>
        <w:snapToGrid w:val="0"/>
        <w:spacing w:before="60" w:line="264" w:lineRule="auto"/>
        <w:ind w:leftChars="213" w:left="708" w:hangingChars="141" w:hanging="282"/>
        <w:jc w:val="left"/>
        <w:rPr>
          <w:szCs w:val="20"/>
        </w:rPr>
      </w:pPr>
      <w:r w:rsidRPr="00F21286">
        <w:rPr>
          <w:szCs w:val="20"/>
        </w:rPr>
        <w:t>•</w:t>
      </w:r>
      <w:r>
        <w:rPr>
          <w:szCs w:val="20"/>
        </w:rPr>
        <w:tab/>
        <w:t>documenting and citing your research in a way that clearly distinguishes your own views from ideas you owe to others</w:t>
      </w:r>
    </w:p>
    <w:p w14:paraId="0238B3F1" w14:textId="4551E05A" w:rsidR="007759A5" w:rsidRDefault="007759A5" w:rsidP="00533AAC">
      <w:pPr>
        <w:adjustRightInd w:val="0"/>
        <w:snapToGrid w:val="0"/>
        <w:spacing w:before="60" w:line="264" w:lineRule="auto"/>
        <w:ind w:leftChars="213" w:left="708" w:hangingChars="141" w:hanging="282"/>
        <w:jc w:val="left"/>
        <w:rPr>
          <w:szCs w:val="20"/>
        </w:rPr>
      </w:pPr>
      <w:r w:rsidRPr="00F21286">
        <w:rPr>
          <w:szCs w:val="20"/>
        </w:rPr>
        <w:t>•</w:t>
      </w:r>
      <w:r>
        <w:rPr>
          <w:szCs w:val="20"/>
        </w:rPr>
        <w:tab/>
        <w:t xml:space="preserve">organizing your paper to focus on your </w:t>
      </w:r>
      <w:r w:rsidR="00F60C3B">
        <w:rPr>
          <w:szCs w:val="20"/>
        </w:rPr>
        <w:t>idea and support it with clear arguments</w:t>
      </w:r>
    </w:p>
    <w:p w14:paraId="5D47BCDA" w14:textId="2DA474DB" w:rsidR="004857C6" w:rsidRPr="00F21286" w:rsidRDefault="004857C6" w:rsidP="00533AAC">
      <w:pPr>
        <w:adjustRightInd w:val="0"/>
        <w:snapToGrid w:val="0"/>
        <w:spacing w:before="60" w:line="264" w:lineRule="auto"/>
        <w:ind w:leftChars="213" w:left="708" w:hangingChars="141" w:hanging="282"/>
        <w:jc w:val="left"/>
        <w:rPr>
          <w:szCs w:val="20"/>
        </w:rPr>
      </w:pPr>
      <w:r w:rsidRPr="00F21286">
        <w:rPr>
          <w:szCs w:val="20"/>
        </w:rPr>
        <w:t>•</w:t>
      </w:r>
      <w:r>
        <w:rPr>
          <w:szCs w:val="20"/>
        </w:rPr>
        <w:tab/>
        <w:t>writing clear and comprehensible English</w:t>
      </w:r>
    </w:p>
    <w:p w14:paraId="5D11A7D9" w14:textId="7C65EF0C" w:rsidR="00F21286" w:rsidRPr="00F21286" w:rsidRDefault="00B75FCC" w:rsidP="00533AAC">
      <w:pPr>
        <w:adjustRightInd w:val="0"/>
        <w:snapToGrid w:val="0"/>
        <w:spacing w:before="60" w:line="264" w:lineRule="auto"/>
        <w:ind w:leftChars="213" w:left="708" w:hangingChars="141" w:hanging="282"/>
        <w:jc w:val="left"/>
        <w:rPr>
          <w:szCs w:val="20"/>
        </w:rPr>
      </w:pPr>
      <w:r w:rsidRPr="00F21286">
        <w:rPr>
          <w:szCs w:val="20"/>
        </w:rPr>
        <w:t>•</w:t>
      </w:r>
      <w:r>
        <w:rPr>
          <w:szCs w:val="20"/>
        </w:rPr>
        <w:tab/>
        <w:t>being a</w:t>
      </w:r>
      <w:r w:rsidR="00382C11">
        <w:rPr>
          <w:szCs w:val="20"/>
        </w:rPr>
        <w:t xml:space="preserve"> supportive but honest</w:t>
      </w:r>
      <w:r>
        <w:rPr>
          <w:szCs w:val="20"/>
        </w:rPr>
        <w:t xml:space="preserve"> critic of your own and others’ </w:t>
      </w:r>
      <w:r w:rsidR="00D3615D">
        <w:rPr>
          <w:szCs w:val="20"/>
        </w:rPr>
        <w:t xml:space="preserve">ideas and </w:t>
      </w:r>
      <w:r>
        <w:rPr>
          <w:szCs w:val="20"/>
        </w:rPr>
        <w:t>writing</w:t>
      </w:r>
    </w:p>
    <w:p w14:paraId="0E086F65" w14:textId="7F4206A8" w:rsidR="00385B88" w:rsidRDefault="00385B88" w:rsidP="00533AAC">
      <w:pPr>
        <w:adjustRightInd w:val="0"/>
        <w:snapToGrid w:val="0"/>
        <w:spacing w:before="60" w:line="264" w:lineRule="auto"/>
        <w:jc w:val="left"/>
        <w:rPr>
          <w:szCs w:val="20"/>
        </w:rPr>
      </w:pPr>
      <w:r>
        <w:rPr>
          <w:szCs w:val="20"/>
        </w:rPr>
        <w:tab/>
        <w:t xml:space="preserve">With this complexity in mind, I grade early assignments (steps along your way) generously—to encourage you to keep working on your weaker areas and grow the ability to integrate all the necessary skills into a final paper. </w:t>
      </w:r>
      <w:r w:rsidR="00734514">
        <w:rPr>
          <w:szCs w:val="20"/>
        </w:rPr>
        <w:t>I also encourage you to take your role as a critic seriously—both for your own writing and that of your classmates. D</w:t>
      </w:r>
      <w:r w:rsidR="00D3615D">
        <w:rPr>
          <w:szCs w:val="20"/>
        </w:rPr>
        <w:t xml:space="preserve">espite the </w:t>
      </w:r>
      <w:r w:rsidR="00734514">
        <w:rPr>
          <w:szCs w:val="20"/>
        </w:rPr>
        <w:t>myth</w:t>
      </w:r>
      <w:r w:rsidR="00D3615D">
        <w:rPr>
          <w:szCs w:val="20"/>
        </w:rPr>
        <w:t xml:space="preserve"> of an isolated genius sitting at a desk and turning out great </w:t>
      </w:r>
      <w:r w:rsidR="00B02E8F">
        <w:rPr>
          <w:szCs w:val="20"/>
        </w:rPr>
        <w:t>writing</w:t>
      </w:r>
      <w:r w:rsidR="00734514">
        <w:rPr>
          <w:szCs w:val="20"/>
        </w:rPr>
        <w:t xml:space="preserve">, </w:t>
      </w:r>
      <w:r w:rsidR="00B02E8F">
        <w:rPr>
          <w:szCs w:val="20"/>
        </w:rPr>
        <w:t>great</w:t>
      </w:r>
      <w:r w:rsidR="00734514">
        <w:rPr>
          <w:szCs w:val="20"/>
        </w:rPr>
        <w:t xml:space="preserve"> writing is hardly ever a solitary process</w:t>
      </w:r>
      <w:r w:rsidR="00D3615D">
        <w:rPr>
          <w:szCs w:val="20"/>
        </w:rPr>
        <w:t>. If you look at the acknowledgments page of any published book, the fact that numerous friends, colleagues, and editors contributed both ideas and criticism along the way stands out clearly.</w:t>
      </w:r>
      <w:r w:rsidR="00A7286B">
        <w:rPr>
          <w:rFonts w:hint="eastAsia"/>
          <w:szCs w:val="20"/>
        </w:rPr>
        <w:t xml:space="preserve"> </w:t>
      </w:r>
      <w:r w:rsidR="00734514">
        <w:rPr>
          <w:szCs w:val="20"/>
        </w:rPr>
        <w:t>Expect to run</w:t>
      </w:r>
      <w:r>
        <w:rPr>
          <w:szCs w:val="20"/>
        </w:rPr>
        <w:t xml:space="preserve"> into a problem </w:t>
      </w:r>
      <w:r w:rsidR="00B02E8F">
        <w:rPr>
          <w:szCs w:val="20"/>
        </w:rPr>
        <w:t xml:space="preserve">with your own writing </w:t>
      </w:r>
      <w:r>
        <w:rPr>
          <w:szCs w:val="20"/>
        </w:rPr>
        <w:t xml:space="preserve">at some point—whether it is with choosing the right topic, finding the right scholarly sources, organizing </w:t>
      </w:r>
      <w:r w:rsidR="00A7286B">
        <w:rPr>
          <w:szCs w:val="20"/>
        </w:rPr>
        <w:t>your</w:t>
      </w:r>
      <w:r>
        <w:rPr>
          <w:szCs w:val="20"/>
        </w:rPr>
        <w:t xml:space="preserve"> ideas</w:t>
      </w:r>
      <w:r w:rsidR="001D7497">
        <w:rPr>
          <w:szCs w:val="20"/>
        </w:rPr>
        <w:t>, or making yourself clear</w:t>
      </w:r>
      <w:r>
        <w:rPr>
          <w:szCs w:val="20"/>
        </w:rPr>
        <w:t xml:space="preserve">. </w:t>
      </w:r>
      <w:r w:rsidR="00B02E8F">
        <w:rPr>
          <w:szCs w:val="20"/>
        </w:rPr>
        <w:t>This is when advice and criticism from others will help you</w:t>
      </w:r>
      <w:r w:rsidR="00A7286B">
        <w:rPr>
          <w:szCs w:val="20"/>
        </w:rPr>
        <w:t xml:space="preserve"> clarify your thinking and improve your skills.</w:t>
      </w:r>
    </w:p>
    <w:p w14:paraId="2566762D" w14:textId="38D1D587" w:rsidR="00734514" w:rsidRDefault="00734514" w:rsidP="00533AAC">
      <w:pPr>
        <w:adjustRightInd w:val="0"/>
        <w:snapToGrid w:val="0"/>
        <w:spacing w:before="60" w:line="264" w:lineRule="auto"/>
        <w:jc w:val="left"/>
        <w:rPr>
          <w:szCs w:val="20"/>
        </w:rPr>
      </w:pPr>
      <w:r>
        <w:rPr>
          <w:szCs w:val="20"/>
        </w:rPr>
        <w:tab/>
        <w:t>Now, at the end of your undergraduate career</w:t>
      </w:r>
      <w:r w:rsidR="00A7286B">
        <w:rPr>
          <w:szCs w:val="20"/>
        </w:rPr>
        <w:t xml:space="preserve">, you are ready to become an academic or a professional writer of some kind. I hope both the skills and the </w:t>
      </w:r>
      <w:r>
        <w:rPr>
          <w:szCs w:val="20"/>
        </w:rPr>
        <w:t xml:space="preserve">process </w:t>
      </w:r>
      <w:r w:rsidR="00A7286B">
        <w:rPr>
          <w:szCs w:val="20"/>
        </w:rPr>
        <w:t>you work through in this class help you do so</w:t>
      </w:r>
      <w:r>
        <w:rPr>
          <w:szCs w:val="20"/>
        </w:rPr>
        <w:t>.</w:t>
      </w:r>
    </w:p>
    <w:p w14:paraId="4CC46513" w14:textId="13BA510D" w:rsidR="00734514" w:rsidRPr="00734514" w:rsidRDefault="00F60C3B" w:rsidP="00F60C3B">
      <w:pPr>
        <w:adjustRightInd w:val="0"/>
        <w:snapToGrid w:val="0"/>
        <w:spacing w:line="264" w:lineRule="auto"/>
        <w:jc w:val="right"/>
        <w:rPr>
          <w:szCs w:val="20"/>
        </w:rPr>
      </w:pPr>
      <w:r>
        <w:rPr>
          <w:rFonts w:hint="eastAsia"/>
          <w:szCs w:val="20"/>
        </w:rPr>
        <w:t>-</w:t>
      </w:r>
      <w:r>
        <w:rPr>
          <w:szCs w:val="20"/>
        </w:rPr>
        <w:t>PK =:)</w:t>
      </w:r>
    </w:p>
    <w:p w14:paraId="6F103F58" w14:textId="77777777" w:rsidR="002A3188" w:rsidRPr="00C866C7" w:rsidRDefault="002A3188">
      <w:pPr>
        <w:adjustRightInd w:val="0"/>
        <w:snapToGrid w:val="0"/>
        <w:jc w:val="left"/>
        <w:rPr>
          <w:sz w:val="18"/>
          <w:szCs w:val="18"/>
        </w:rPr>
      </w:pPr>
    </w:p>
    <w:p w14:paraId="5D5B1831" w14:textId="77777777" w:rsidR="00FF7377" w:rsidRDefault="007C12B2">
      <w:pPr>
        <w:adjustRightInd w:val="0"/>
        <w:snapToGrid w:val="0"/>
        <w:jc w:val="left"/>
      </w:pPr>
      <w:r>
        <w:rPr>
          <w:rFonts w:hint="eastAsia"/>
          <w:b/>
          <w:bCs/>
        </w:rPr>
        <w:t xml:space="preserve">Required </w:t>
      </w:r>
      <w:r w:rsidR="002A3188">
        <w:rPr>
          <w:rFonts w:hint="eastAsia"/>
          <w:b/>
          <w:bCs/>
        </w:rPr>
        <w:t>Textbook</w:t>
      </w:r>
      <w:r w:rsidR="00CF5399">
        <w:rPr>
          <w:rFonts w:hint="eastAsia"/>
          <w:b/>
          <w:bCs/>
        </w:rPr>
        <w:t>s</w:t>
      </w:r>
      <w:r w:rsidR="002A3188">
        <w:rPr>
          <w:rFonts w:hint="eastAsia"/>
          <w:b/>
          <w:bCs/>
        </w:rPr>
        <w:t>:</w:t>
      </w:r>
      <w:r w:rsidR="002A3188">
        <w:rPr>
          <w:rFonts w:hint="eastAsia"/>
        </w:rPr>
        <w:t xml:space="preserve"> </w:t>
      </w:r>
    </w:p>
    <w:p w14:paraId="0ABBE825" w14:textId="77777777" w:rsidR="00CF5399" w:rsidRPr="004D01C1" w:rsidRDefault="00CF5399" w:rsidP="000D3778">
      <w:pPr>
        <w:adjustRightInd w:val="0"/>
        <w:snapToGrid w:val="0"/>
        <w:spacing w:before="120" w:line="264" w:lineRule="auto"/>
        <w:ind w:left="256" w:hangingChars="142" w:hanging="256"/>
        <w:jc w:val="left"/>
        <w:rPr>
          <w:sz w:val="18"/>
          <w:szCs w:val="18"/>
        </w:rPr>
      </w:pPr>
      <w:r w:rsidRPr="004D01C1">
        <w:rPr>
          <w:sz w:val="18"/>
          <w:szCs w:val="18"/>
        </w:rPr>
        <w:t xml:space="preserve">Graf, Gerald and Cathy Birkenstein. </w:t>
      </w:r>
      <w:r w:rsidRPr="004D01C1">
        <w:rPr>
          <w:i/>
          <w:sz w:val="18"/>
          <w:szCs w:val="18"/>
        </w:rPr>
        <w:t>"They Say/I Say": The Moves that Matter in Academic Writing</w:t>
      </w:r>
      <w:r w:rsidRPr="004D01C1">
        <w:rPr>
          <w:sz w:val="18"/>
          <w:szCs w:val="18"/>
        </w:rPr>
        <w:t xml:space="preserve">, </w:t>
      </w:r>
      <w:r w:rsidR="004D01C1" w:rsidRPr="004D01C1">
        <w:rPr>
          <w:i/>
          <w:sz w:val="18"/>
          <w:szCs w:val="18"/>
        </w:rPr>
        <w:t>4</w:t>
      </w:r>
      <w:r w:rsidR="004F1AC6">
        <w:rPr>
          <w:i/>
          <w:sz w:val="18"/>
          <w:szCs w:val="18"/>
        </w:rPr>
        <w:t>th</w:t>
      </w:r>
      <w:r w:rsidRPr="004D01C1">
        <w:rPr>
          <w:i/>
          <w:sz w:val="18"/>
          <w:szCs w:val="18"/>
        </w:rPr>
        <w:t>. ed.</w:t>
      </w:r>
      <w:r w:rsidRPr="004D01C1">
        <w:rPr>
          <w:sz w:val="18"/>
          <w:szCs w:val="18"/>
        </w:rPr>
        <w:t xml:space="preserve"> W. W. Norton &amp; Co.: </w:t>
      </w:r>
      <w:r w:rsidR="004D01C1" w:rsidRPr="004D01C1">
        <w:rPr>
          <w:sz w:val="18"/>
          <w:szCs w:val="18"/>
        </w:rPr>
        <w:t>2018</w:t>
      </w:r>
      <w:r w:rsidR="00554860" w:rsidRPr="004D01C1">
        <w:rPr>
          <w:sz w:val="18"/>
          <w:szCs w:val="18"/>
        </w:rPr>
        <w:t>.</w:t>
      </w:r>
      <w:r w:rsidRPr="004D01C1">
        <w:rPr>
          <w:sz w:val="18"/>
          <w:szCs w:val="18"/>
        </w:rPr>
        <w:t xml:space="preserve"> </w:t>
      </w:r>
      <w:r w:rsidR="00263612" w:rsidRPr="004D01C1">
        <w:rPr>
          <w:sz w:val="18"/>
          <w:szCs w:val="18"/>
        </w:rPr>
        <w:t xml:space="preserve"> </w:t>
      </w:r>
      <w:r w:rsidRPr="004D01C1">
        <w:rPr>
          <w:sz w:val="18"/>
          <w:szCs w:val="18"/>
        </w:rPr>
        <w:t>ISBN-1</w:t>
      </w:r>
      <w:r w:rsidR="004D01C1" w:rsidRPr="004D01C1">
        <w:rPr>
          <w:sz w:val="18"/>
          <w:szCs w:val="18"/>
        </w:rPr>
        <w:t>0</w:t>
      </w:r>
      <w:r w:rsidRPr="004D01C1">
        <w:rPr>
          <w:sz w:val="18"/>
          <w:szCs w:val="18"/>
        </w:rPr>
        <w:t xml:space="preserve">: </w:t>
      </w:r>
      <w:r w:rsidR="004D01C1" w:rsidRPr="004D01C1">
        <w:rPr>
          <w:rFonts w:cs="Arial"/>
          <w:color w:val="111111"/>
          <w:sz w:val="18"/>
          <w:szCs w:val="18"/>
          <w:shd w:val="clear" w:color="auto" w:fill="FFFFFF"/>
        </w:rPr>
        <w:t>0393631672</w:t>
      </w:r>
    </w:p>
    <w:p w14:paraId="65C58CD6" w14:textId="77777777" w:rsidR="00AC3CC7" w:rsidRPr="003B0859" w:rsidRDefault="00AC3CC7">
      <w:pPr>
        <w:adjustRightInd w:val="0"/>
        <w:snapToGrid w:val="0"/>
        <w:jc w:val="left"/>
        <w:rPr>
          <w:sz w:val="18"/>
          <w:szCs w:val="18"/>
        </w:rPr>
      </w:pPr>
    </w:p>
    <w:p w14:paraId="66B8CCD3" w14:textId="77777777" w:rsidR="002A3188" w:rsidRDefault="002A3188">
      <w:pPr>
        <w:adjustRightInd w:val="0"/>
        <w:snapToGrid w:val="0"/>
        <w:jc w:val="left"/>
        <w:rPr>
          <w:b/>
          <w:bCs/>
        </w:rPr>
      </w:pPr>
      <w:r>
        <w:rPr>
          <w:rFonts w:hint="eastAsia"/>
          <w:b/>
          <w:bCs/>
        </w:rPr>
        <w:lastRenderedPageBreak/>
        <w:t>Grading</w:t>
      </w:r>
      <w:r w:rsidR="00BA169B">
        <w:rPr>
          <w:rFonts w:hint="eastAsia"/>
          <w:b/>
          <w:bCs/>
        </w:rPr>
        <w:t xml:space="preserve"> (</w:t>
      </w:r>
      <w:r w:rsidR="00BA169B">
        <w:rPr>
          <w:rFonts w:hint="eastAsia"/>
          <w:b/>
          <w:bCs/>
        </w:rPr>
        <w:t>절대평가</w:t>
      </w:r>
      <w:r w:rsidR="00BA169B">
        <w:rPr>
          <w:b/>
          <w:bCs/>
        </w:rPr>
        <w:t>—</w:t>
      </w:r>
      <w:r w:rsidR="00BA169B">
        <w:rPr>
          <w:rFonts w:hint="eastAsia"/>
          <w:b/>
          <w:bCs/>
        </w:rPr>
        <w:t>see explanations below)</w:t>
      </w:r>
      <w:r>
        <w:rPr>
          <w:rFonts w:hint="eastAsia"/>
          <w:b/>
          <w:bCs/>
        </w:rPr>
        <w:t>:</w:t>
      </w:r>
    </w:p>
    <w:p w14:paraId="5A96A7BF" w14:textId="75B6F6C0" w:rsidR="002A3188" w:rsidRDefault="00652D2E" w:rsidP="003D1CEF">
      <w:pPr>
        <w:tabs>
          <w:tab w:val="left" w:pos="4536"/>
        </w:tabs>
        <w:adjustRightInd w:val="0"/>
        <w:snapToGrid w:val="0"/>
        <w:spacing w:before="40"/>
        <w:ind w:leftChars="202" w:left="404"/>
        <w:jc w:val="left"/>
        <w:rPr>
          <w:sz w:val="18"/>
          <w:szCs w:val="18"/>
        </w:rPr>
      </w:pPr>
      <w:r w:rsidRPr="003B0859">
        <w:rPr>
          <w:rFonts w:hint="eastAsia"/>
          <w:sz w:val="18"/>
          <w:szCs w:val="18"/>
        </w:rPr>
        <w:t>Topic &amp; Preliminary Bibliography</w:t>
      </w:r>
      <w:r w:rsidRPr="003B0859">
        <w:rPr>
          <w:rFonts w:hint="eastAsia"/>
          <w:sz w:val="18"/>
          <w:szCs w:val="18"/>
        </w:rPr>
        <w:tab/>
      </w:r>
      <w:r w:rsidR="00D15863">
        <w:rPr>
          <w:sz w:val="18"/>
          <w:szCs w:val="18"/>
        </w:rPr>
        <w:t>5 points</w:t>
      </w:r>
    </w:p>
    <w:p w14:paraId="4B72A085" w14:textId="3009DC5B" w:rsidR="00D15863" w:rsidRPr="003B0859" w:rsidRDefault="00D15863" w:rsidP="003D1CEF">
      <w:pPr>
        <w:tabs>
          <w:tab w:val="left" w:pos="4536"/>
        </w:tabs>
        <w:adjustRightInd w:val="0"/>
        <w:snapToGrid w:val="0"/>
        <w:spacing w:before="40"/>
        <w:ind w:leftChars="202" w:left="404"/>
        <w:jc w:val="left"/>
        <w:rPr>
          <w:sz w:val="18"/>
          <w:szCs w:val="18"/>
        </w:rPr>
      </w:pPr>
      <w:r>
        <w:rPr>
          <w:rFonts w:hint="eastAsia"/>
          <w:sz w:val="18"/>
          <w:szCs w:val="18"/>
        </w:rPr>
        <w:t>Q</w:t>
      </w:r>
      <w:r>
        <w:rPr>
          <w:sz w:val="18"/>
          <w:szCs w:val="18"/>
        </w:rPr>
        <w:t>uiz on Citation Form</w:t>
      </w:r>
      <w:r>
        <w:rPr>
          <w:sz w:val="18"/>
          <w:szCs w:val="18"/>
        </w:rPr>
        <w:tab/>
        <w:t>5 points</w:t>
      </w:r>
    </w:p>
    <w:p w14:paraId="60AE3635" w14:textId="564F2DAB" w:rsidR="007E06D7" w:rsidRPr="003B0859" w:rsidRDefault="003D1760" w:rsidP="003D1CEF">
      <w:pPr>
        <w:tabs>
          <w:tab w:val="left" w:pos="4536"/>
        </w:tabs>
        <w:adjustRightInd w:val="0"/>
        <w:snapToGrid w:val="0"/>
        <w:spacing w:before="40"/>
        <w:ind w:leftChars="202" w:left="404"/>
        <w:jc w:val="left"/>
        <w:rPr>
          <w:sz w:val="18"/>
          <w:szCs w:val="18"/>
        </w:rPr>
      </w:pPr>
      <w:r w:rsidRPr="003B0859">
        <w:rPr>
          <w:rFonts w:hint="eastAsia"/>
          <w:sz w:val="18"/>
          <w:szCs w:val="18"/>
        </w:rPr>
        <w:t xml:space="preserve">Research </w:t>
      </w:r>
      <w:r w:rsidR="00652D2E" w:rsidRPr="003B0859">
        <w:rPr>
          <w:rFonts w:hint="eastAsia"/>
          <w:sz w:val="18"/>
          <w:szCs w:val="18"/>
        </w:rPr>
        <w:t>Proposal</w:t>
      </w:r>
      <w:r w:rsidR="003D1CEF" w:rsidRPr="003B0859">
        <w:rPr>
          <w:rFonts w:hint="eastAsia"/>
          <w:sz w:val="18"/>
          <w:szCs w:val="18"/>
        </w:rPr>
        <w:t xml:space="preserve"> (Presentation)</w:t>
      </w:r>
      <w:r w:rsidR="007E06D7" w:rsidRPr="003B0859">
        <w:rPr>
          <w:rFonts w:hint="eastAsia"/>
          <w:sz w:val="18"/>
          <w:szCs w:val="18"/>
        </w:rPr>
        <w:tab/>
      </w:r>
      <w:r w:rsidR="00F904CF" w:rsidRPr="003B0859">
        <w:rPr>
          <w:rFonts w:hint="eastAsia"/>
          <w:sz w:val="18"/>
          <w:szCs w:val="18"/>
        </w:rPr>
        <w:t>1</w:t>
      </w:r>
      <w:r w:rsidR="005620DB" w:rsidRPr="003B0859">
        <w:rPr>
          <w:rFonts w:hint="eastAsia"/>
          <w:sz w:val="18"/>
          <w:szCs w:val="18"/>
        </w:rPr>
        <w:t>0</w:t>
      </w:r>
      <w:r w:rsidR="00D15863">
        <w:rPr>
          <w:sz w:val="18"/>
          <w:szCs w:val="18"/>
        </w:rPr>
        <w:t xml:space="preserve"> points</w:t>
      </w:r>
    </w:p>
    <w:p w14:paraId="166277B5" w14:textId="17834595" w:rsidR="00311E1B" w:rsidRPr="003B0859" w:rsidRDefault="001A3434" w:rsidP="003D1CEF">
      <w:pPr>
        <w:tabs>
          <w:tab w:val="left" w:pos="4536"/>
        </w:tabs>
        <w:adjustRightInd w:val="0"/>
        <w:snapToGrid w:val="0"/>
        <w:spacing w:before="40"/>
        <w:ind w:leftChars="202" w:left="404"/>
        <w:jc w:val="left"/>
        <w:rPr>
          <w:sz w:val="18"/>
          <w:szCs w:val="18"/>
        </w:rPr>
      </w:pPr>
      <w:r>
        <w:rPr>
          <w:sz w:val="18"/>
          <w:szCs w:val="18"/>
        </w:rPr>
        <w:t>First Partial Draft</w:t>
      </w:r>
      <w:r w:rsidR="00311E1B" w:rsidRPr="003B0859">
        <w:rPr>
          <w:rFonts w:hint="eastAsia"/>
          <w:sz w:val="18"/>
          <w:szCs w:val="18"/>
        </w:rPr>
        <w:tab/>
        <w:t>1</w:t>
      </w:r>
      <w:r w:rsidR="005302A4" w:rsidRPr="003B0859">
        <w:rPr>
          <w:rFonts w:hint="eastAsia"/>
          <w:sz w:val="18"/>
          <w:szCs w:val="18"/>
        </w:rPr>
        <w:t>0</w:t>
      </w:r>
      <w:r w:rsidR="00D15863">
        <w:rPr>
          <w:sz w:val="18"/>
          <w:szCs w:val="18"/>
        </w:rPr>
        <w:t xml:space="preserve"> points</w:t>
      </w:r>
    </w:p>
    <w:p w14:paraId="5A97162C" w14:textId="4C502B6F" w:rsidR="00EE7771" w:rsidRPr="003B0859" w:rsidRDefault="0089772E" w:rsidP="003D1CEF">
      <w:pPr>
        <w:tabs>
          <w:tab w:val="left" w:pos="4536"/>
        </w:tabs>
        <w:adjustRightInd w:val="0"/>
        <w:snapToGrid w:val="0"/>
        <w:spacing w:before="40"/>
        <w:ind w:leftChars="202" w:left="404"/>
        <w:jc w:val="left"/>
        <w:rPr>
          <w:sz w:val="18"/>
          <w:szCs w:val="18"/>
        </w:rPr>
      </w:pPr>
      <w:r w:rsidRPr="003B0859">
        <w:rPr>
          <w:rFonts w:hint="eastAsia"/>
          <w:sz w:val="18"/>
          <w:szCs w:val="18"/>
        </w:rPr>
        <w:t xml:space="preserve">Complete </w:t>
      </w:r>
      <w:r w:rsidR="00EE7771" w:rsidRPr="003B0859">
        <w:rPr>
          <w:rFonts w:hint="eastAsia"/>
          <w:sz w:val="18"/>
          <w:szCs w:val="18"/>
        </w:rPr>
        <w:t>First Draft</w:t>
      </w:r>
      <w:r w:rsidR="00EE7771" w:rsidRPr="003B0859">
        <w:rPr>
          <w:rFonts w:hint="eastAsia"/>
          <w:sz w:val="18"/>
          <w:szCs w:val="18"/>
        </w:rPr>
        <w:tab/>
        <w:t>1</w:t>
      </w:r>
      <w:r w:rsidR="000A46C2">
        <w:rPr>
          <w:sz w:val="18"/>
          <w:szCs w:val="18"/>
        </w:rPr>
        <w:t>0</w:t>
      </w:r>
      <w:r w:rsidR="00D15863">
        <w:rPr>
          <w:sz w:val="18"/>
          <w:szCs w:val="18"/>
        </w:rPr>
        <w:t xml:space="preserve"> points</w:t>
      </w:r>
    </w:p>
    <w:p w14:paraId="6A1D209B" w14:textId="03DFF0E2" w:rsidR="005302A4" w:rsidRPr="003B0859" w:rsidRDefault="005302A4" w:rsidP="003D1CEF">
      <w:pPr>
        <w:tabs>
          <w:tab w:val="left" w:pos="4536"/>
        </w:tabs>
        <w:adjustRightInd w:val="0"/>
        <w:snapToGrid w:val="0"/>
        <w:spacing w:before="40"/>
        <w:ind w:leftChars="202" w:left="404"/>
        <w:jc w:val="left"/>
        <w:rPr>
          <w:sz w:val="18"/>
          <w:szCs w:val="18"/>
        </w:rPr>
      </w:pPr>
      <w:r w:rsidRPr="003B0859">
        <w:rPr>
          <w:rFonts w:hint="eastAsia"/>
          <w:sz w:val="18"/>
          <w:szCs w:val="18"/>
        </w:rPr>
        <w:t>Final Draft</w:t>
      </w:r>
      <w:r w:rsidRPr="003B0859">
        <w:rPr>
          <w:rFonts w:hint="eastAsia"/>
          <w:sz w:val="18"/>
          <w:szCs w:val="18"/>
        </w:rPr>
        <w:tab/>
      </w:r>
      <w:r w:rsidR="000A46C2">
        <w:rPr>
          <w:sz w:val="18"/>
          <w:szCs w:val="18"/>
        </w:rPr>
        <w:t>5</w:t>
      </w:r>
      <w:r w:rsidR="005620DB" w:rsidRPr="003B0859">
        <w:rPr>
          <w:rFonts w:hint="eastAsia"/>
          <w:sz w:val="18"/>
          <w:szCs w:val="18"/>
        </w:rPr>
        <w:t>0</w:t>
      </w:r>
      <w:r w:rsidR="00D15863">
        <w:rPr>
          <w:sz w:val="18"/>
          <w:szCs w:val="18"/>
        </w:rPr>
        <w:t xml:space="preserve"> points</w:t>
      </w:r>
    </w:p>
    <w:p w14:paraId="7A78D051" w14:textId="7DC5BB28" w:rsidR="002F1AD4" w:rsidRPr="003B0859" w:rsidRDefault="002F1AD4" w:rsidP="003D1CEF">
      <w:pPr>
        <w:tabs>
          <w:tab w:val="left" w:pos="4536"/>
        </w:tabs>
        <w:adjustRightInd w:val="0"/>
        <w:snapToGrid w:val="0"/>
        <w:spacing w:before="40"/>
        <w:ind w:leftChars="202" w:left="404"/>
        <w:jc w:val="left"/>
        <w:rPr>
          <w:sz w:val="18"/>
          <w:szCs w:val="18"/>
        </w:rPr>
      </w:pPr>
      <w:r w:rsidRPr="003B0859">
        <w:rPr>
          <w:rFonts w:hint="eastAsia"/>
          <w:sz w:val="18"/>
          <w:szCs w:val="18"/>
        </w:rPr>
        <w:t>Participation</w:t>
      </w:r>
      <w:r w:rsidR="006D72D1" w:rsidRPr="003B0859">
        <w:rPr>
          <w:rFonts w:hint="eastAsia"/>
          <w:sz w:val="18"/>
          <w:szCs w:val="18"/>
        </w:rPr>
        <w:t xml:space="preserve"> </w:t>
      </w:r>
      <w:r w:rsidR="00985E94" w:rsidRPr="003B0859">
        <w:rPr>
          <w:rFonts w:hint="eastAsia"/>
          <w:sz w:val="18"/>
          <w:szCs w:val="18"/>
        </w:rPr>
        <w:t xml:space="preserve">(&amp; </w:t>
      </w:r>
      <w:r w:rsidR="006D72D1" w:rsidRPr="003B0859">
        <w:rPr>
          <w:rFonts w:hint="eastAsia"/>
          <w:sz w:val="18"/>
          <w:szCs w:val="18"/>
        </w:rPr>
        <w:t>Attendance</w:t>
      </w:r>
      <w:r w:rsidR="00985E94" w:rsidRPr="003B0859">
        <w:rPr>
          <w:rFonts w:hint="eastAsia"/>
          <w:sz w:val="18"/>
          <w:szCs w:val="18"/>
        </w:rPr>
        <w:t>)</w:t>
      </w:r>
      <w:r w:rsidRPr="003B0859">
        <w:rPr>
          <w:rFonts w:hint="eastAsia"/>
          <w:sz w:val="18"/>
          <w:szCs w:val="18"/>
        </w:rPr>
        <w:tab/>
        <w:t>1</w:t>
      </w:r>
      <w:r w:rsidR="000A46C2">
        <w:rPr>
          <w:sz w:val="18"/>
          <w:szCs w:val="18"/>
        </w:rPr>
        <w:t>0</w:t>
      </w:r>
      <w:r w:rsidR="00D15863">
        <w:rPr>
          <w:sz w:val="18"/>
          <w:szCs w:val="18"/>
        </w:rPr>
        <w:t xml:space="preserve"> points</w:t>
      </w:r>
    </w:p>
    <w:p w14:paraId="07DCB6DB" w14:textId="231E8EF4" w:rsidR="00293C7A" w:rsidRPr="00155B41" w:rsidRDefault="00E76487" w:rsidP="00EE7771">
      <w:pPr>
        <w:adjustRightInd w:val="0"/>
        <w:snapToGrid w:val="0"/>
        <w:spacing w:before="120"/>
        <w:jc w:val="left"/>
        <w:rPr>
          <w:szCs w:val="20"/>
        </w:rPr>
      </w:pPr>
      <w:r w:rsidRPr="00155B41">
        <w:rPr>
          <w:rFonts w:hint="eastAsia"/>
          <w:b/>
          <w:szCs w:val="20"/>
        </w:rPr>
        <w:t>Topic &amp; Preliminary Bibliography</w:t>
      </w:r>
      <w:r w:rsidR="009C6A4A" w:rsidRPr="00155B41">
        <w:rPr>
          <w:rFonts w:hint="eastAsia"/>
          <w:b/>
          <w:szCs w:val="20"/>
        </w:rPr>
        <w:t>:</w:t>
      </w:r>
      <w:r w:rsidR="009C6A4A" w:rsidRPr="00155B41">
        <w:rPr>
          <w:rFonts w:hint="eastAsia"/>
          <w:szCs w:val="20"/>
        </w:rPr>
        <w:t xml:space="preserve"> </w:t>
      </w:r>
      <w:r w:rsidRPr="00155B41">
        <w:rPr>
          <w:rFonts w:hint="eastAsia"/>
          <w:szCs w:val="20"/>
        </w:rPr>
        <w:t xml:space="preserve">This is a written submission of your </w:t>
      </w:r>
      <w:r w:rsidR="00D15863">
        <w:rPr>
          <w:szCs w:val="20"/>
        </w:rPr>
        <w:t xml:space="preserve">research paper </w:t>
      </w:r>
      <w:proofErr w:type="gramStart"/>
      <w:r w:rsidR="00097688">
        <w:rPr>
          <w:szCs w:val="20"/>
        </w:rPr>
        <w:t>idea</w:t>
      </w:r>
      <w:r w:rsidRPr="00155B41">
        <w:rPr>
          <w:rFonts w:hint="eastAsia"/>
          <w:szCs w:val="20"/>
        </w:rPr>
        <w:t>,</w:t>
      </w:r>
      <w:proofErr w:type="gramEnd"/>
      <w:r w:rsidRPr="00155B41">
        <w:rPr>
          <w:rFonts w:hint="eastAsia"/>
          <w:szCs w:val="20"/>
        </w:rPr>
        <w:t xml:space="preserve"> plus a </w:t>
      </w:r>
      <w:r w:rsidR="00097688">
        <w:rPr>
          <w:szCs w:val="20"/>
        </w:rPr>
        <w:t xml:space="preserve">tentative </w:t>
      </w:r>
      <w:r w:rsidRPr="00155B41">
        <w:rPr>
          <w:rFonts w:hint="eastAsia"/>
          <w:szCs w:val="20"/>
        </w:rPr>
        <w:t xml:space="preserve">list of sources </w:t>
      </w:r>
      <w:r w:rsidR="00097688">
        <w:rPr>
          <w:szCs w:val="20"/>
        </w:rPr>
        <w:t xml:space="preserve">you have found and </w:t>
      </w:r>
      <w:r w:rsidRPr="00155B41">
        <w:rPr>
          <w:rFonts w:hint="eastAsia"/>
          <w:szCs w:val="20"/>
        </w:rPr>
        <w:t>plan to consult</w:t>
      </w:r>
      <w:r w:rsidR="00C87556" w:rsidRPr="00155B41">
        <w:rPr>
          <w:rFonts w:hint="eastAsia"/>
          <w:szCs w:val="20"/>
        </w:rPr>
        <w:t>.</w:t>
      </w:r>
    </w:p>
    <w:p w14:paraId="1839DC75" w14:textId="5A4DED89" w:rsidR="00D15863" w:rsidRPr="00155B41" w:rsidRDefault="00D15863" w:rsidP="00D15863">
      <w:pPr>
        <w:adjustRightInd w:val="0"/>
        <w:snapToGrid w:val="0"/>
        <w:spacing w:before="120"/>
        <w:jc w:val="left"/>
        <w:rPr>
          <w:szCs w:val="20"/>
        </w:rPr>
      </w:pPr>
      <w:r>
        <w:rPr>
          <w:b/>
          <w:szCs w:val="20"/>
        </w:rPr>
        <w:t>Quiz on Citation Form</w:t>
      </w:r>
      <w:r w:rsidRPr="00155B41">
        <w:rPr>
          <w:rFonts w:hint="eastAsia"/>
          <w:b/>
          <w:szCs w:val="20"/>
        </w:rPr>
        <w:t>:</w:t>
      </w:r>
      <w:r w:rsidRPr="00155B41">
        <w:rPr>
          <w:rFonts w:hint="eastAsia"/>
          <w:szCs w:val="20"/>
        </w:rPr>
        <w:t xml:space="preserve"> This </w:t>
      </w:r>
      <w:r>
        <w:rPr>
          <w:szCs w:val="20"/>
        </w:rPr>
        <w:t xml:space="preserve">will test your understanding of </w:t>
      </w:r>
      <w:r w:rsidR="00725C45">
        <w:rPr>
          <w:szCs w:val="20"/>
        </w:rPr>
        <w:t>rules for citing</w:t>
      </w:r>
      <w:r>
        <w:rPr>
          <w:szCs w:val="20"/>
        </w:rPr>
        <w:t xml:space="preserve"> sources in MLA and APA format</w:t>
      </w:r>
      <w:r w:rsidR="00470CB0">
        <w:rPr>
          <w:szCs w:val="20"/>
        </w:rPr>
        <w:t xml:space="preserve"> and distinguish</w:t>
      </w:r>
      <w:r w:rsidR="00725C45">
        <w:rPr>
          <w:szCs w:val="20"/>
        </w:rPr>
        <w:t>ing</w:t>
      </w:r>
      <w:r w:rsidR="00470CB0">
        <w:rPr>
          <w:szCs w:val="20"/>
        </w:rPr>
        <w:t xml:space="preserve"> </w:t>
      </w:r>
      <w:r w:rsidR="00725C45">
        <w:rPr>
          <w:szCs w:val="20"/>
        </w:rPr>
        <w:t>those</w:t>
      </w:r>
      <w:r w:rsidR="00470CB0">
        <w:rPr>
          <w:szCs w:val="20"/>
        </w:rPr>
        <w:t xml:space="preserve"> sources from your own ideas</w:t>
      </w:r>
      <w:r w:rsidRPr="00155B41">
        <w:rPr>
          <w:rFonts w:hint="eastAsia"/>
          <w:szCs w:val="20"/>
        </w:rPr>
        <w:t>.</w:t>
      </w:r>
    </w:p>
    <w:p w14:paraId="395F93C0" w14:textId="0FF3B461" w:rsidR="009C6A4A" w:rsidRPr="00155B41" w:rsidRDefault="003D1CEF" w:rsidP="00EE7771">
      <w:pPr>
        <w:adjustRightInd w:val="0"/>
        <w:snapToGrid w:val="0"/>
        <w:spacing w:before="120"/>
        <w:jc w:val="left"/>
        <w:rPr>
          <w:szCs w:val="20"/>
        </w:rPr>
      </w:pPr>
      <w:r w:rsidRPr="00155B41">
        <w:rPr>
          <w:rFonts w:hint="eastAsia"/>
          <w:b/>
          <w:szCs w:val="20"/>
        </w:rPr>
        <w:t xml:space="preserve">Outline &amp; </w:t>
      </w:r>
      <w:r w:rsidR="002458F3" w:rsidRPr="00155B41">
        <w:rPr>
          <w:rFonts w:hint="eastAsia"/>
          <w:b/>
          <w:szCs w:val="20"/>
        </w:rPr>
        <w:t>Research Proposal</w:t>
      </w:r>
      <w:r w:rsidR="009C6A4A" w:rsidRPr="00155B41">
        <w:rPr>
          <w:rFonts w:hint="eastAsia"/>
          <w:b/>
          <w:szCs w:val="20"/>
        </w:rPr>
        <w:t>:</w:t>
      </w:r>
      <w:r w:rsidR="009C6A4A" w:rsidRPr="00155B41">
        <w:rPr>
          <w:rFonts w:hint="eastAsia"/>
          <w:szCs w:val="20"/>
        </w:rPr>
        <w:t xml:space="preserve"> </w:t>
      </w:r>
      <w:r w:rsidR="002458F3" w:rsidRPr="00155B41">
        <w:rPr>
          <w:rFonts w:hint="eastAsia"/>
          <w:szCs w:val="20"/>
        </w:rPr>
        <w:t xml:space="preserve">This </w:t>
      </w:r>
      <w:r w:rsidR="002D36B5">
        <w:rPr>
          <w:rFonts w:hint="eastAsia"/>
          <w:szCs w:val="20"/>
        </w:rPr>
        <w:t>is</w:t>
      </w:r>
      <w:r w:rsidRPr="00155B41">
        <w:rPr>
          <w:rFonts w:hint="eastAsia"/>
          <w:szCs w:val="20"/>
        </w:rPr>
        <w:t xml:space="preserve"> a</w:t>
      </w:r>
      <w:r w:rsidR="002458F3" w:rsidRPr="00155B41">
        <w:rPr>
          <w:rFonts w:hint="eastAsia"/>
          <w:szCs w:val="20"/>
        </w:rPr>
        <w:t xml:space="preserve"> formal </w:t>
      </w:r>
      <w:r w:rsidRPr="00155B41">
        <w:rPr>
          <w:rFonts w:hint="eastAsia"/>
          <w:szCs w:val="20"/>
        </w:rPr>
        <w:t>presentation</w:t>
      </w:r>
      <w:r w:rsidR="002458F3" w:rsidRPr="00155B41">
        <w:rPr>
          <w:rFonts w:hint="eastAsia"/>
          <w:szCs w:val="20"/>
        </w:rPr>
        <w:t xml:space="preserve"> </w:t>
      </w:r>
      <w:r w:rsidR="002D36B5">
        <w:rPr>
          <w:rFonts w:hint="eastAsia"/>
          <w:szCs w:val="20"/>
        </w:rPr>
        <w:t>to the class explaining</w:t>
      </w:r>
      <w:r w:rsidR="002458F3" w:rsidRPr="00155B41">
        <w:rPr>
          <w:rFonts w:hint="eastAsia"/>
          <w:szCs w:val="20"/>
        </w:rPr>
        <w:t xml:space="preserve"> your research </w:t>
      </w:r>
      <w:r w:rsidR="00155B41" w:rsidRPr="00155B41">
        <w:rPr>
          <w:rFonts w:hint="eastAsia"/>
          <w:szCs w:val="20"/>
        </w:rPr>
        <w:t xml:space="preserve">and writing </w:t>
      </w:r>
      <w:r w:rsidRPr="00155B41">
        <w:rPr>
          <w:rFonts w:hint="eastAsia"/>
          <w:szCs w:val="20"/>
        </w:rPr>
        <w:t>plan</w:t>
      </w:r>
      <w:r w:rsidR="00C061D8">
        <w:rPr>
          <w:rFonts w:hint="eastAsia"/>
          <w:szCs w:val="20"/>
        </w:rPr>
        <w:t>.</w:t>
      </w:r>
      <w:r w:rsidR="00155B41" w:rsidRPr="00155B41">
        <w:rPr>
          <w:rFonts w:hint="eastAsia"/>
          <w:szCs w:val="20"/>
        </w:rPr>
        <w:t xml:space="preserve"> It </w:t>
      </w:r>
      <w:r w:rsidR="006922ED">
        <w:rPr>
          <w:szCs w:val="20"/>
        </w:rPr>
        <w:t>will</w:t>
      </w:r>
      <w:r w:rsidR="00155B41" w:rsidRPr="00155B41">
        <w:rPr>
          <w:rFonts w:hint="eastAsia"/>
          <w:szCs w:val="20"/>
        </w:rPr>
        <w:t xml:space="preserve"> </w:t>
      </w:r>
      <w:r w:rsidR="002458F3" w:rsidRPr="00155B41">
        <w:rPr>
          <w:rFonts w:hint="eastAsia"/>
          <w:szCs w:val="20"/>
        </w:rPr>
        <w:t>includ</w:t>
      </w:r>
      <w:r w:rsidR="00155B41" w:rsidRPr="00155B41">
        <w:rPr>
          <w:rFonts w:hint="eastAsia"/>
          <w:szCs w:val="20"/>
        </w:rPr>
        <w:t>e</w:t>
      </w:r>
      <w:r w:rsidR="002458F3" w:rsidRPr="00155B41">
        <w:rPr>
          <w:rFonts w:hint="eastAsia"/>
          <w:szCs w:val="20"/>
        </w:rPr>
        <w:t xml:space="preserve"> a</w:t>
      </w:r>
      <w:r w:rsidR="006922ED">
        <w:rPr>
          <w:szCs w:val="20"/>
        </w:rPr>
        <w:t>n explanation of</w:t>
      </w:r>
      <w:r w:rsidR="002D36B5">
        <w:rPr>
          <w:rFonts w:hint="eastAsia"/>
          <w:szCs w:val="20"/>
        </w:rPr>
        <w:t xml:space="preserve"> the </w:t>
      </w:r>
      <w:r w:rsidR="006922ED">
        <w:rPr>
          <w:szCs w:val="20"/>
        </w:rPr>
        <w:t xml:space="preserve">background and </w:t>
      </w:r>
      <w:r w:rsidR="002D36B5">
        <w:rPr>
          <w:rFonts w:hint="eastAsia"/>
          <w:szCs w:val="20"/>
        </w:rPr>
        <w:t>importance of</w:t>
      </w:r>
      <w:r w:rsidRPr="00155B41">
        <w:rPr>
          <w:rFonts w:hint="eastAsia"/>
          <w:szCs w:val="20"/>
        </w:rPr>
        <w:t xml:space="preserve"> your topic</w:t>
      </w:r>
      <w:r w:rsidR="002458F3" w:rsidRPr="00155B41">
        <w:rPr>
          <w:rFonts w:hint="eastAsia"/>
          <w:szCs w:val="20"/>
        </w:rPr>
        <w:t xml:space="preserve">, </w:t>
      </w:r>
      <w:r w:rsidRPr="00155B41">
        <w:rPr>
          <w:rFonts w:hint="eastAsia"/>
          <w:szCs w:val="20"/>
        </w:rPr>
        <w:t>a</w:t>
      </w:r>
      <w:r w:rsidR="00155B41" w:rsidRPr="00155B41">
        <w:rPr>
          <w:rFonts w:hint="eastAsia"/>
          <w:szCs w:val="20"/>
        </w:rPr>
        <w:t>n explanation of your</w:t>
      </w:r>
      <w:r w:rsidRPr="00155B41">
        <w:rPr>
          <w:rFonts w:hint="eastAsia"/>
          <w:szCs w:val="20"/>
        </w:rPr>
        <w:t xml:space="preserve"> tentative thesis, and a</w:t>
      </w:r>
      <w:r w:rsidR="005B0EA8">
        <w:rPr>
          <w:szCs w:val="20"/>
        </w:rPr>
        <w:t xml:space="preserve"> rough</w:t>
      </w:r>
      <w:r w:rsidRPr="00155B41">
        <w:rPr>
          <w:rFonts w:hint="eastAsia"/>
          <w:szCs w:val="20"/>
        </w:rPr>
        <w:t xml:space="preserve"> outline of the major sections you </w:t>
      </w:r>
      <w:r w:rsidR="006922ED">
        <w:rPr>
          <w:szCs w:val="20"/>
        </w:rPr>
        <w:t xml:space="preserve">plan </w:t>
      </w:r>
      <w:r w:rsidR="005B0EA8">
        <w:rPr>
          <w:szCs w:val="20"/>
        </w:rPr>
        <w:t>to</w:t>
      </w:r>
      <w:r w:rsidRPr="00155B41">
        <w:rPr>
          <w:rFonts w:hint="eastAsia"/>
          <w:szCs w:val="20"/>
        </w:rPr>
        <w:t xml:space="preserve"> </w:t>
      </w:r>
      <w:r w:rsidR="002D36B5">
        <w:rPr>
          <w:rFonts w:hint="eastAsia"/>
          <w:szCs w:val="20"/>
        </w:rPr>
        <w:t>includ</w:t>
      </w:r>
      <w:r w:rsidR="005B0EA8">
        <w:rPr>
          <w:szCs w:val="20"/>
        </w:rPr>
        <w:t>e</w:t>
      </w:r>
      <w:r w:rsidR="002D36B5">
        <w:rPr>
          <w:rFonts w:hint="eastAsia"/>
          <w:szCs w:val="20"/>
        </w:rPr>
        <w:t xml:space="preserve"> in</w:t>
      </w:r>
      <w:r w:rsidRPr="00155B41">
        <w:rPr>
          <w:rFonts w:hint="eastAsia"/>
          <w:szCs w:val="20"/>
        </w:rPr>
        <w:t xml:space="preserve"> your paper</w:t>
      </w:r>
      <w:r w:rsidR="002458F3" w:rsidRPr="00155B41">
        <w:rPr>
          <w:rFonts w:hint="eastAsia"/>
          <w:szCs w:val="20"/>
        </w:rPr>
        <w:t>.</w:t>
      </w:r>
    </w:p>
    <w:p w14:paraId="5D4B8443" w14:textId="77777777" w:rsidR="000A6442" w:rsidRDefault="001A3434" w:rsidP="00EE7771">
      <w:pPr>
        <w:adjustRightInd w:val="0"/>
        <w:snapToGrid w:val="0"/>
        <w:spacing w:before="120"/>
        <w:jc w:val="left"/>
        <w:rPr>
          <w:szCs w:val="20"/>
        </w:rPr>
      </w:pPr>
      <w:r>
        <w:rPr>
          <w:b/>
          <w:szCs w:val="20"/>
        </w:rPr>
        <w:t>First Partial Draft</w:t>
      </w:r>
      <w:r w:rsidR="00EE7771" w:rsidRPr="00155B41">
        <w:rPr>
          <w:rFonts w:hint="eastAsia"/>
          <w:b/>
          <w:szCs w:val="20"/>
        </w:rPr>
        <w:t>:</w:t>
      </w:r>
      <w:r w:rsidR="00EE7771" w:rsidRPr="00155B41">
        <w:rPr>
          <w:rFonts w:hint="eastAsia"/>
          <w:szCs w:val="20"/>
        </w:rPr>
        <w:t xml:space="preserve"> </w:t>
      </w:r>
      <w:r w:rsidR="00985E94">
        <w:rPr>
          <w:rFonts w:hint="eastAsia"/>
          <w:szCs w:val="20"/>
        </w:rPr>
        <w:t xml:space="preserve">No one ever wrote a </w:t>
      </w:r>
      <w:r w:rsidR="006916AD">
        <w:rPr>
          <w:szCs w:val="20"/>
        </w:rPr>
        <w:t>long thesis</w:t>
      </w:r>
      <w:r w:rsidR="00985E94">
        <w:rPr>
          <w:rFonts w:hint="eastAsia"/>
          <w:szCs w:val="20"/>
        </w:rPr>
        <w:t xml:space="preserve"> in one sitting. Submit your first </w:t>
      </w:r>
      <w:r w:rsidR="000A6442">
        <w:rPr>
          <w:szCs w:val="20"/>
        </w:rPr>
        <w:t>seven</w:t>
      </w:r>
      <w:r w:rsidR="00985E94">
        <w:rPr>
          <w:rFonts w:hint="eastAsia"/>
          <w:szCs w:val="20"/>
        </w:rPr>
        <w:t xml:space="preserve"> pages</w:t>
      </w:r>
      <w:r>
        <w:rPr>
          <w:szCs w:val="20"/>
        </w:rPr>
        <w:t xml:space="preserve"> (or so)</w:t>
      </w:r>
      <w:r w:rsidR="00985E94">
        <w:rPr>
          <w:rFonts w:hint="eastAsia"/>
          <w:szCs w:val="20"/>
        </w:rPr>
        <w:t>, including a</w:t>
      </w:r>
      <w:r>
        <w:rPr>
          <w:szCs w:val="20"/>
        </w:rPr>
        <w:t xml:space="preserve"> title page, a table of contents, a</w:t>
      </w:r>
      <w:r w:rsidR="00985E94">
        <w:rPr>
          <w:rFonts w:hint="eastAsia"/>
          <w:szCs w:val="20"/>
        </w:rPr>
        <w:t>n introduction</w:t>
      </w:r>
      <w:r>
        <w:rPr>
          <w:szCs w:val="20"/>
        </w:rPr>
        <w:t>,</w:t>
      </w:r>
      <w:r w:rsidR="00985E94">
        <w:rPr>
          <w:rFonts w:hint="eastAsia"/>
          <w:szCs w:val="20"/>
        </w:rPr>
        <w:t xml:space="preserve"> and one </w:t>
      </w:r>
      <w:r w:rsidR="00500AD7">
        <w:rPr>
          <w:szCs w:val="20"/>
        </w:rPr>
        <w:t>body</w:t>
      </w:r>
      <w:r w:rsidR="00985E94">
        <w:rPr>
          <w:rFonts w:hint="eastAsia"/>
          <w:szCs w:val="20"/>
        </w:rPr>
        <w:t xml:space="preserve"> section. The introduction </w:t>
      </w:r>
      <w:r w:rsidR="004D01C1">
        <w:rPr>
          <w:szCs w:val="20"/>
        </w:rPr>
        <w:t xml:space="preserve">explains the context of </w:t>
      </w:r>
      <w:r w:rsidR="008E3B65">
        <w:rPr>
          <w:szCs w:val="20"/>
        </w:rPr>
        <w:t>what</w:t>
      </w:r>
      <w:r w:rsidR="004D01C1">
        <w:rPr>
          <w:szCs w:val="20"/>
        </w:rPr>
        <w:t xml:space="preserve"> you’re writing </w:t>
      </w:r>
      <w:r w:rsidR="008E3B65">
        <w:rPr>
          <w:szCs w:val="20"/>
        </w:rPr>
        <w:t xml:space="preserve">about and why, </w:t>
      </w:r>
      <w:r w:rsidR="004D01C1">
        <w:rPr>
          <w:szCs w:val="20"/>
        </w:rPr>
        <w:t xml:space="preserve">and </w:t>
      </w:r>
      <w:r w:rsidR="00985E94">
        <w:rPr>
          <w:rFonts w:hint="eastAsia"/>
          <w:szCs w:val="20"/>
        </w:rPr>
        <w:t xml:space="preserve">summarizes the </w:t>
      </w:r>
      <w:r w:rsidR="008E3B65">
        <w:rPr>
          <w:szCs w:val="20"/>
        </w:rPr>
        <w:t xml:space="preserve">whole </w:t>
      </w:r>
      <w:r w:rsidR="00985E94">
        <w:rPr>
          <w:rFonts w:hint="eastAsia"/>
          <w:szCs w:val="20"/>
        </w:rPr>
        <w:t>pape</w:t>
      </w:r>
      <w:r w:rsidR="00C061D8">
        <w:rPr>
          <w:rFonts w:hint="eastAsia"/>
          <w:szCs w:val="20"/>
        </w:rPr>
        <w:t>r, including a thesis statement</w:t>
      </w:r>
      <w:r w:rsidR="00EE7771" w:rsidRPr="00155B41">
        <w:rPr>
          <w:rFonts w:hint="eastAsia"/>
          <w:szCs w:val="20"/>
        </w:rPr>
        <w:t>.</w:t>
      </w:r>
      <w:r w:rsidR="00985E94">
        <w:rPr>
          <w:rFonts w:hint="eastAsia"/>
          <w:szCs w:val="20"/>
        </w:rPr>
        <w:t xml:space="preserve"> The </w:t>
      </w:r>
      <w:r w:rsidR="00500AD7">
        <w:rPr>
          <w:szCs w:val="20"/>
        </w:rPr>
        <w:t xml:space="preserve">first body section </w:t>
      </w:r>
      <w:r w:rsidR="00985E94">
        <w:rPr>
          <w:rFonts w:hint="eastAsia"/>
          <w:szCs w:val="20"/>
        </w:rPr>
        <w:t xml:space="preserve">can be a review of the literature (summary of research by others that you plan to add to or argue against), or can be your first subtopic, if you plan to integrate </w:t>
      </w:r>
      <w:r w:rsidR="00500AD7">
        <w:rPr>
          <w:szCs w:val="20"/>
        </w:rPr>
        <w:t xml:space="preserve">your </w:t>
      </w:r>
      <w:r w:rsidR="00985E94">
        <w:rPr>
          <w:rFonts w:hint="eastAsia"/>
          <w:szCs w:val="20"/>
        </w:rPr>
        <w:t>sources as support.</w:t>
      </w:r>
    </w:p>
    <w:p w14:paraId="22B3FC53" w14:textId="1B68BFE6" w:rsidR="00EE7771" w:rsidRPr="00155B41" w:rsidRDefault="000A6442" w:rsidP="00EE7771">
      <w:pPr>
        <w:adjustRightInd w:val="0"/>
        <w:snapToGrid w:val="0"/>
        <w:spacing w:before="120"/>
        <w:jc w:val="left"/>
        <w:rPr>
          <w:szCs w:val="20"/>
        </w:rPr>
      </w:pPr>
      <w:r>
        <w:rPr>
          <w:szCs w:val="20"/>
        </w:rPr>
        <w:tab/>
      </w:r>
      <w:r w:rsidR="006B09FB">
        <w:rPr>
          <w:szCs w:val="20"/>
        </w:rPr>
        <w:t xml:space="preserve">If you’re lucky, the plan you commit to for this partial draft (including the thesis statement and the outline you made for your table of contents) won’t need any changes and you can just keep writing until you </w:t>
      </w:r>
      <w:r>
        <w:rPr>
          <w:szCs w:val="20"/>
        </w:rPr>
        <w:t xml:space="preserve">finish the paper. But, if it looks like you’re heading down a dead-end path, it’s not too late, at this point, to revise your thesis and/or outline. If you still don’t know how to properly cite sources and distinguish your own ideas, this will be your chance to realize what you’re doing wrong without losing </w:t>
      </w:r>
      <w:r w:rsidR="00DD0846">
        <w:rPr>
          <w:szCs w:val="20"/>
        </w:rPr>
        <w:t>too</w:t>
      </w:r>
      <w:r>
        <w:rPr>
          <w:szCs w:val="20"/>
        </w:rPr>
        <w:t xml:space="preserve"> many points.</w:t>
      </w:r>
    </w:p>
    <w:p w14:paraId="6DE3D23E" w14:textId="10B45829" w:rsidR="00EE7771" w:rsidRPr="00155B41" w:rsidRDefault="00E2750C" w:rsidP="00EE7771">
      <w:pPr>
        <w:adjustRightInd w:val="0"/>
        <w:snapToGrid w:val="0"/>
        <w:spacing w:before="120"/>
        <w:jc w:val="left"/>
        <w:rPr>
          <w:szCs w:val="20"/>
        </w:rPr>
      </w:pPr>
      <w:r>
        <w:rPr>
          <w:rFonts w:hint="eastAsia"/>
          <w:b/>
          <w:szCs w:val="20"/>
        </w:rPr>
        <w:t xml:space="preserve">Complete </w:t>
      </w:r>
      <w:r w:rsidR="00EE7771" w:rsidRPr="00155B41">
        <w:rPr>
          <w:rFonts w:hint="eastAsia"/>
          <w:b/>
          <w:szCs w:val="20"/>
        </w:rPr>
        <w:t>First Draft:</w:t>
      </w:r>
      <w:r w:rsidR="00EE7771" w:rsidRPr="00155B41">
        <w:rPr>
          <w:rFonts w:hint="eastAsia"/>
          <w:szCs w:val="20"/>
        </w:rPr>
        <w:t xml:space="preserve"> This is the complete research paper</w:t>
      </w:r>
      <w:r w:rsidR="000C08E6">
        <w:rPr>
          <w:rFonts w:hint="eastAsia"/>
          <w:szCs w:val="20"/>
        </w:rPr>
        <w:t xml:space="preserve">, </w:t>
      </w:r>
      <w:r w:rsidR="00FD1A4B">
        <w:rPr>
          <w:szCs w:val="20"/>
        </w:rPr>
        <w:t>with all sections, including the conclusion. Finished, but probably</w:t>
      </w:r>
      <w:r w:rsidR="000C08E6">
        <w:rPr>
          <w:rFonts w:hint="eastAsia"/>
          <w:szCs w:val="20"/>
        </w:rPr>
        <w:t xml:space="preserve"> not yet perfect</w:t>
      </w:r>
      <w:r w:rsidR="00EE7771" w:rsidRPr="00155B41">
        <w:rPr>
          <w:rFonts w:hint="eastAsia"/>
          <w:szCs w:val="20"/>
        </w:rPr>
        <w:t>.</w:t>
      </w:r>
      <w:r w:rsidR="00470EEB" w:rsidRPr="00155B41">
        <w:rPr>
          <w:rFonts w:hint="eastAsia"/>
          <w:szCs w:val="20"/>
        </w:rPr>
        <w:t xml:space="preserve"> </w:t>
      </w:r>
      <w:r w:rsidR="000A6442">
        <w:rPr>
          <w:szCs w:val="20"/>
        </w:rPr>
        <w:t xml:space="preserve">You still may need to do some rearranging, improve your background research, or explain things more clearly. </w:t>
      </w:r>
      <w:r w:rsidR="001A3434">
        <w:rPr>
          <w:szCs w:val="20"/>
        </w:rPr>
        <w:t xml:space="preserve">Some unclear sections and/or incomplete analysis is expected, and </w:t>
      </w:r>
      <w:r w:rsidR="000A6442">
        <w:rPr>
          <w:szCs w:val="20"/>
        </w:rPr>
        <w:t xml:space="preserve">you </w:t>
      </w:r>
      <w:r w:rsidR="001A3434">
        <w:rPr>
          <w:szCs w:val="20"/>
        </w:rPr>
        <w:t xml:space="preserve">will not be penalized if </w:t>
      </w:r>
      <w:r w:rsidR="000A6442">
        <w:rPr>
          <w:szCs w:val="20"/>
        </w:rPr>
        <w:t>your</w:t>
      </w:r>
      <w:r w:rsidR="001A3434">
        <w:rPr>
          <w:szCs w:val="20"/>
        </w:rPr>
        <w:t xml:space="preserve"> overall points are clear</w:t>
      </w:r>
      <w:r w:rsidR="000A6442">
        <w:rPr>
          <w:szCs w:val="20"/>
        </w:rPr>
        <w:t xml:space="preserve"> and meaningful</w:t>
      </w:r>
      <w:r w:rsidR="00470EEB" w:rsidRPr="00155B41">
        <w:rPr>
          <w:rFonts w:hint="eastAsia"/>
          <w:szCs w:val="20"/>
        </w:rPr>
        <w:t>.</w:t>
      </w:r>
      <w:r w:rsidR="001A3434">
        <w:rPr>
          <w:szCs w:val="20"/>
        </w:rPr>
        <w:t xml:space="preserve"> You should be responsible </w:t>
      </w:r>
      <w:r w:rsidR="000A6442">
        <w:rPr>
          <w:szCs w:val="20"/>
        </w:rPr>
        <w:t xml:space="preserve">and clear </w:t>
      </w:r>
      <w:r w:rsidR="001A3434">
        <w:rPr>
          <w:szCs w:val="20"/>
        </w:rPr>
        <w:t>about citing your sources by this point, however.</w:t>
      </w:r>
    </w:p>
    <w:p w14:paraId="677568C5" w14:textId="420B5DDD" w:rsidR="00EE7771" w:rsidRPr="00155B41" w:rsidRDefault="00EE7771" w:rsidP="00EE7771">
      <w:pPr>
        <w:adjustRightInd w:val="0"/>
        <w:snapToGrid w:val="0"/>
        <w:spacing w:before="120"/>
        <w:jc w:val="left"/>
        <w:rPr>
          <w:szCs w:val="20"/>
        </w:rPr>
      </w:pPr>
      <w:r w:rsidRPr="00155B41">
        <w:rPr>
          <w:rFonts w:hint="eastAsia"/>
          <w:b/>
          <w:szCs w:val="20"/>
        </w:rPr>
        <w:t>Final Draft:</w:t>
      </w:r>
      <w:r w:rsidRPr="00155B41">
        <w:rPr>
          <w:rFonts w:hint="eastAsia"/>
          <w:szCs w:val="20"/>
        </w:rPr>
        <w:t xml:space="preserve"> T</w:t>
      </w:r>
      <w:r w:rsidR="00C747AD" w:rsidRPr="00155B41">
        <w:rPr>
          <w:rFonts w:hint="eastAsia"/>
          <w:szCs w:val="20"/>
        </w:rPr>
        <w:t xml:space="preserve">his is a </w:t>
      </w:r>
      <w:r w:rsidR="00985E94">
        <w:rPr>
          <w:rFonts w:hint="eastAsia"/>
          <w:szCs w:val="20"/>
        </w:rPr>
        <w:t>finished</w:t>
      </w:r>
      <w:r w:rsidR="00C747AD" w:rsidRPr="00155B41">
        <w:rPr>
          <w:rFonts w:hint="eastAsia"/>
          <w:szCs w:val="20"/>
        </w:rPr>
        <w:t xml:space="preserve"> version of the research paper, incorporating </w:t>
      </w:r>
      <w:r w:rsidR="000A6442">
        <w:rPr>
          <w:szCs w:val="20"/>
        </w:rPr>
        <w:t xml:space="preserve">revisions based on </w:t>
      </w:r>
      <w:r w:rsidR="00C747AD" w:rsidRPr="00155B41">
        <w:rPr>
          <w:rFonts w:hint="eastAsia"/>
          <w:szCs w:val="20"/>
        </w:rPr>
        <w:t xml:space="preserve">comments </w:t>
      </w:r>
      <w:r w:rsidR="000A6442">
        <w:rPr>
          <w:szCs w:val="20"/>
        </w:rPr>
        <w:t xml:space="preserve">on your first draft </w:t>
      </w:r>
      <w:r w:rsidR="00C747AD" w:rsidRPr="00155B41">
        <w:rPr>
          <w:rFonts w:hint="eastAsia"/>
          <w:szCs w:val="20"/>
        </w:rPr>
        <w:t xml:space="preserve">from the teacher and from </w:t>
      </w:r>
      <w:r w:rsidR="000A6442">
        <w:rPr>
          <w:szCs w:val="20"/>
        </w:rPr>
        <w:t>fellow</w:t>
      </w:r>
      <w:r w:rsidR="00C747AD" w:rsidRPr="00155B41">
        <w:rPr>
          <w:rFonts w:hint="eastAsia"/>
          <w:szCs w:val="20"/>
        </w:rPr>
        <w:t xml:space="preserve"> students.</w:t>
      </w:r>
      <w:r w:rsidR="000A6442">
        <w:rPr>
          <w:szCs w:val="20"/>
        </w:rPr>
        <w:t xml:space="preserve"> It will be graded comprehensively on the quality of its ideas, research, and writing. It will also need to meet English Department guidelines on length, format, and content in order to receive a score other than zero because, by giving you a grade of C+ or higher in this class, I am certifying that you have written an acceptable graduation thesis (and your thesis won’t have to go through any further review by the English Department).</w:t>
      </w:r>
    </w:p>
    <w:p w14:paraId="1E412F6D" w14:textId="4B1ABCEA" w:rsidR="006D72D1" w:rsidRPr="00886E63" w:rsidRDefault="006D72D1" w:rsidP="006D72D1">
      <w:pPr>
        <w:adjustRightInd w:val="0"/>
        <w:snapToGrid w:val="0"/>
        <w:spacing w:before="168"/>
        <w:jc w:val="left"/>
        <w:rPr>
          <w:szCs w:val="20"/>
        </w:rPr>
      </w:pPr>
      <w:r w:rsidRPr="00886E63">
        <w:rPr>
          <w:rFonts w:hint="eastAsia"/>
          <w:b/>
          <w:szCs w:val="20"/>
        </w:rPr>
        <w:t>Participation and Attendance:</w:t>
      </w:r>
      <w:r w:rsidRPr="00886E63">
        <w:rPr>
          <w:rFonts w:hint="eastAsia"/>
          <w:szCs w:val="20"/>
        </w:rPr>
        <w:t xml:space="preserve"> </w:t>
      </w:r>
      <w:r w:rsidR="0027241E">
        <w:rPr>
          <w:szCs w:val="20"/>
        </w:rPr>
        <w:t>P</w:t>
      </w:r>
      <w:r w:rsidRPr="00886E63">
        <w:rPr>
          <w:rFonts w:hint="eastAsia"/>
          <w:szCs w:val="20"/>
        </w:rPr>
        <w:t xml:space="preserve">repare for each class and </w:t>
      </w:r>
      <w:r w:rsidR="00230DEC">
        <w:rPr>
          <w:rFonts w:hint="eastAsia"/>
          <w:szCs w:val="20"/>
        </w:rPr>
        <w:t>be active</w:t>
      </w:r>
      <w:r w:rsidRPr="00886E63">
        <w:rPr>
          <w:rFonts w:hint="eastAsia"/>
          <w:szCs w:val="20"/>
        </w:rPr>
        <w:t xml:space="preserve"> in cla</w:t>
      </w:r>
      <w:r w:rsidR="00C061D8">
        <w:rPr>
          <w:rFonts w:hint="eastAsia"/>
          <w:szCs w:val="20"/>
        </w:rPr>
        <w:t xml:space="preserve">ss activities and discussions. </w:t>
      </w:r>
      <w:r w:rsidRPr="00886E63">
        <w:rPr>
          <w:rFonts w:hint="eastAsia"/>
          <w:szCs w:val="20"/>
        </w:rPr>
        <w:t xml:space="preserve">If you </w:t>
      </w:r>
      <w:r w:rsidR="00985E94" w:rsidRPr="00886E63">
        <w:rPr>
          <w:rFonts w:hint="eastAsia"/>
          <w:szCs w:val="20"/>
        </w:rPr>
        <w:t>are</w:t>
      </w:r>
      <w:r w:rsidRPr="00886E63">
        <w:rPr>
          <w:rFonts w:hint="eastAsia"/>
          <w:szCs w:val="20"/>
        </w:rPr>
        <w:t xml:space="preserve"> late or miss a class, </w:t>
      </w:r>
      <w:r w:rsidR="0027241E">
        <w:rPr>
          <w:szCs w:val="20"/>
        </w:rPr>
        <w:t>be</w:t>
      </w:r>
      <w:r w:rsidRPr="00886E63">
        <w:rPr>
          <w:rFonts w:hint="eastAsia"/>
          <w:szCs w:val="20"/>
        </w:rPr>
        <w:t xml:space="preserve"> responsible for work you missed and </w:t>
      </w:r>
      <w:r w:rsidR="0027241E">
        <w:rPr>
          <w:szCs w:val="20"/>
        </w:rPr>
        <w:t>be prepared</w:t>
      </w:r>
      <w:r w:rsidR="00C061D8">
        <w:rPr>
          <w:rFonts w:hint="eastAsia"/>
          <w:szCs w:val="20"/>
        </w:rPr>
        <w:t xml:space="preserve"> for the next class. </w:t>
      </w:r>
      <w:r w:rsidR="0027241E">
        <w:rPr>
          <w:szCs w:val="20"/>
        </w:rPr>
        <w:t>A</w:t>
      </w:r>
      <w:r w:rsidRPr="00886E63">
        <w:rPr>
          <w:rFonts w:hint="eastAsia"/>
          <w:szCs w:val="20"/>
        </w:rPr>
        <w:t>sk questions or get extra help if you have difficulty.</w:t>
      </w:r>
    </w:p>
    <w:p w14:paraId="45C5249D" w14:textId="3849AE05" w:rsidR="006D72D1" w:rsidRPr="00886E63" w:rsidRDefault="006D72D1" w:rsidP="006D72D1">
      <w:pPr>
        <w:adjustRightInd w:val="0"/>
        <w:snapToGrid w:val="0"/>
        <w:jc w:val="left"/>
        <w:rPr>
          <w:szCs w:val="20"/>
        </w:rPr>
      </w:pPr>
      <w:r w:rsidRPr="00886E63">
        <w:rPr>
          <w:rFonts w:hint="eastAsia"/>
          <w:szCs w:val="20"/>
        </w:rPr>
        <w:tab/>
      </w:r>
      <w:r w:rsidR="00C061D8">
        <w:rPr>
          <w:rFonts w:hint="eastAsia"/>
          <w:szCs w:val="20"/>
        </w:rPr>
        <w:t>I include</w:t>
      </w:r>
      <w:r w:rsidR="00C061D8" w:rsidRPr="00886E63">
        <w:rPr>
          <w:rFonts w:hint="eastAsia"/>
          <w:szCs w:val="20"/>
        </w:rPr>
        <w:t xml:space="preserve"> attendance in your grade not just for your own learning, but also because lateness or absence means </w:t>
      </w:r>
      <w:r w:rsidR="00EB2E1E">
        <w:rPr>
          <w:szCs w:val="20"/>
        </w:rPr>
        <w:t>you are unable to contribute ideas and critiques on that day, plus you put extra burden on everyone to integrate you back into discussions you missed</w:t>
      </w:r>
      <w:r w:rsidR="00C061D8">
        <w:rPr>
          <w:rFonts w:hint="eastAsia"/>
          <w:szCs w:val="20"/>
        </w:rPr>
        <w:t xml:space="preserve">. </w:t>
      </w:r>
      <w:r w:rsidR="00EB2E1E">
        <w:rPr>
          <w:szCs w:val="20"/>
        </w:rPr>
        <w:t xml:space="preserve">Productive academic discussion </w:t>
      </w:r>
      <w:r w:rsidR="00EB2E1E" w:rsidRPr="00EB2E1E">
        <w:rPr>
          <w:i/>
          <w:iCs/>
          <w:szCs w:val="20"/>
        </w:rPr>
        <w:t>is</w:t>
      </w:r>
      <w:r w:rsidR="00EB2E1E">
        <w:rPr>
          <w:szCs w:val="20"/>
        </w:rPr>
        <w:t xml:space="preserve"> </w:t>
      </w:r>
      <w:r w:rsidR="00AC15A2">
        <w:rPr>
          <w:szCs w:val="20"/>
        </w:rPr>
        <w:t>important to</w:t>
      </w:r>
      <w:r w:rsidR="00EB2E1E">
        <w:rPr>
          <w:szCs w:val="20"/>
        </w:rPr>
        <w:t xml:space="preserve"> this class. </w:t>
      </w:r>
      <w:r w:rsidR="0027241E">
        <w:rPr>
          <w:szCs w:val="20"/>
        </w:rPr>
        <w:t>So</w:t>
      </w:r>
      <w:r w:rsidR="00C061D8" w:rsidRPr="00886E63">
        <w:rPr>
          <w:rFonts w:hint="eastAsia"/>
          <w:szCs w:val="20"/>
        </w:rPr>
        <w:t>,</w:t>
      </w:r>
      <w:r w:rsidR="00C061D8" w:rsidRPr="00685E4B">
        <w:rPr>
          <w:rFonts w:hint="eastAsia"/>
          <w:szCs w:val="20"/>
        </w:rPr>
        <w:t xml:space="preserve"> even if you have totally reasonable excuses</w:t>
      </w:r>
      <w:r w:rsidR="00EB2E1E">
        <w:rPr>
          <w:szCs w:val="20"/>
        </w:rPr>
        <w:t xml:space="preserve"> on a personal level</w:t>
      </w:r>
      <w:r w:rsidR="00C061D8" w:rsidRPr="00685E4B">
        <w:rPr>
          <w:rFonts w:hint="eastAsia"/>
          <w:szCs w:val="20"/>
        </w:rPr>
        <w:t>,</w:t>
      </w:r>
      <w:r w:rsidR="00C061D8" w:rsidRPr="00886E63">
        <w:rPr>
          <w:rFonts w:hint="eastAsia"/>
          <w:szCs w:val="20"/>
        </w:rPr>
        <w:t xml:space="preserve"> </w:t>
      </w:r>
      <w:r w:rsidR="00C061D8" w:rsidRPr="00685E4B">
        <w:rPr>
          <w:rFonts w:hint="eastAsia"/>
          <w:i/>
          <w:szCs w:val="20"/>
        </w:rPr>
        <w:t>your absence hurts the class</w:t>
      </w:r>
      <w:r w:rsidR="00EB2E1E">
        <w:rPr>
          <w:szCs w:val="20"/>
        </w:rPr>
        <w:t>. S</w:t>
      </w:r>
      <w:r w:rsidR="00C061D8" w:rsidRPr="00886E63">
        <w:rPr>
          <w:rFonts w:hint="eastAsia"/>
          <w:szCs w:val="20"/>
        </w:rPr>
        <w:t>everal absences will lower your participation score.</w:t>
      </w:r>
      <w:r w:rsidR="00EB2E1E">
        <w:rPr>
          <w:szCs w:val="20"/>
        </w:rPr>
        <w:t xml:space="preserve"> No excuses accepted.</w:t>
      </w:r>
    </w:p>
    <w:p w14:paraId="4746F7FF" w14:textId="47EDB670" w:rsidR="00EB2E1E" w:rsidRDefault="00EB2E1E" w:rsidP="00EB2E1E">
      <w:pPr>
        <w:adjustRightInd w:val="0"/>
        <w:snapToGrid w:val="0"/>
        <w:spacing w:before="72"/>
        <w:ind w:leftChars="283" w:left="850" w:hangingChars="142" w:hanging="284"/>
        <w:jc w:val="left"/>
        <w:rPr>
          <w:szCs w:val="20"/>
        </w:rPr>
      </w:pPr>
      <w:r>
        <w:rPr>
          <w:szCs w:val="20"/>
        </w:rPr>
        <w:t>•</w:t>
      </w:r>
      <w:r>
        <w:rPr>
          <w:szCs w:val="20"/>
        </w:rPr>
        <w:tab/>
      </w:r>
      <w:r w:rsidR="00067E9C">
        <w:rPr>
          <w:szCs w:val="20"/>
        </w:rPr>
        <w:t>u</w:t>
      </w:r>
      <w:r w:rsidR="00CE4FED">
        <w:rPr>
          <w:szCs w:val="20"/>
        </w:rPr>
        <w:t xml:space="preserve">p to </w:t>
      </w:r>
      <w:r w:rsidR="006D72D1" w:rsidRPr="00886E63">
        <w:rPr>
          <w:rFonts w:hint="eastAsia"/>
          <w:szCs w:val="20"/>
        </w:rPr>
        <w:t>2 absences</w:t>
      </w:r>
      <w:r w:rsidR="00A55CB6">
        <w:rPr>
          <w:szCs w:val="20"/>
        </w:rPr>
        <w:t xml:space="preserve"> = </w:t>
      </w:r>
      <w:r w:rsidR="00D90A58">
        <w:rPr>
          <w:rFonts w:hint="eastAsia"/>
          <w:szCs w:val="20"/>
        </w:rPr>
        <w:t>no penalty</w:t>
      </w:r>
    </w:p>
    <w:p w14:paraId="731B108E" w14:textId="32AE9007" w:rsidR="00EB2E1E" w:rsidRDefault="00EB2E1E" w:rsidP="00EB2E1E">
      <w:pPr>
        <w:adjustRightInd w:val="0"/>
        <w:snapToGrid w:val="0"/>
        <w:spacing w:before="72"/>
        <w:ind w:leftChars="283" w:left="850" w:hangingChars="142" w:hanging="284"/>
        <w:jc w:val="left"/>
        <w:rPr>
          <w:szCs w:val="20"/>
        </w:rPr>
      </w:pPr>
      <w:r>
        <w:rPr>
          <w:szCs w:val="20"/>
        </w:rPr>
        <w:t>•</w:t>
      </w:r>
      <w:r>
        <w:rPr>
          <w:szCs w:val="20"/>
        </w:rPr>
        <w:tab/>
      </w:r>
      <w:r w:rsidR="00E07FC9">
        <w:rPr>
          <w:rFonts w:hint="eastAsia"/>
          <w:szCs w:val="20"/>
        </w:rPr>
        <w:t>-1 point for each additional absence</w:t>
      </w:r>
    </w:p>
    <w:p w14:paraId="371A87D5" w14:textId="6DD83E3F" w:rsidR="006D72D1" w:rsidRPr="00CE4FED" w:rsidRDefault="00EB2E1E" w:rsidP="00EB2E1E">
      <w:pPr>
        <w:adjustRightInd w:val="0"/>
        <w:snapToGrid w:val="0"/>
        <w:spacing w:before="72"/>
        <w:ind w:leftChars="283" w:left="850" w:hangingChars="142" w:hanging="284"/>
        <w:jc w:val="left"/>
        <w:rPr>
          <w:szCs w:val="20"/>
        </w:rPr>
      </w:pPr>
      <w:r w:rsidRPr="00CE4FED">
        <w:rPr>
          <w:szCs w:val="20"/>
        </w:rPr>
        <w:t>•</w:t>
      </w:r>
      <w:r w:rsidRPr="00CE4FED">
        <w:rPr>
          <w:szCs w:val="20"/>
        </w:rPr>
        <w:tab/>
      </w:r>
      <w:r w:rsidR="00E07FC9" w:rsidRPr="00CE4FED">
        <w:rPr>
          <w:rFonts w:hint="eastAsia"/>
          <w:szCs w:val="20"/>
        </w:rPr>
        <w:t>3 times late = scored as 1 absence</w:t>
      </w:r>
    </w:p>
    <w:p w14:paraId="0FD9C655" w14:textId="1BD8F1B2" w:rsidR="00CA638E" w:rsidRDefault="00EB2E1E" w:rsidP="00EB2E1E">
      <w:pPr>
        <w:widowControl/>
        <w:wordWrap/>
        <w:autoSpaceDE/>
        <w:autoSpaceDN/>
        <w:ind w:leftChars="283" w:left="850" w:hangingChars="142" w:hanging="284"/>
        <w:jc w:val="left"/>
      </w:pPr>
      <w:r>
        <w:rPr>
          <w:szCs w:val="20"/>
        </w:rPr>
        <w:t>•</w:t>
      </w:r>
      <w:r>
        <w:rPr>
          <w:szCs w:val="20"/>
        </w:rPr>
        <w:tab/>
      </w:r>
      <w:r>
        <w:rPr>
          <w:rFonts w:hint="eastAsia"/>
          <w:iCs/>
          <w:szCs w:val="20"/>
        </w:rPr>
        <w:t>I</w:t>
      </w:r>
      <w:r>
        <w:rPr>
          <w:iCs/>
          <w:szCs w:val="20"/>
        </w:rPr>
        <w:t>f you miss 10 classes or more, you fail (school rule).</w:t>
      </w:r>
      <w:r w:rsidR="00CA638E">
        <w:br w:type="page"/>
      </w:r>
    </w:p>
    <w:p w14:paraId="309A5716" w14:textId="52644AFC" w:rsidR="002A3188" w:rsidRPr="00DA3AB4" w:rsidRDefault="002F6FA7" w:rsidP="00DA3AB4">
      <w:pPr>
        <w:adjustRightInd w:val="0"/>
        <w:snapToGrid w:val="0"/>
        <w:jc w:val="left"/>
        <w:rPr>
          <w:sz w:val="16"/>
          <w:szCs w:val="16"/>
        </w:rPr>
      </w:pPr>
      <w:r w:rsidRPr="00560974">
        <w:rPr>
          <w:rFonts w:hint="eastAsia"/>
          <w:b/>
          <w:bCs/>
          <w:szCs w:val="20"/>
        </w:rPr>
        <w:lastRenderedPageBreak/>
        <w:t xml:space="preserve">Approximate </w:t>
      </w:r>
      <w:r w:rsidR="002A3188" w:rsidRPr="00560974">
        <w:rPr>
          <w:rFonts w:hint="eastAsia"/>
          <w:b/>
          <w:bCs/>
          <w:szCs w:val="20"/>
        </w:rPr>
        <w:t>Class Schedule</w:t>
      </w:r>
      <w:r w:rsidR="00DA3AB4">
        <w:rPr>
          <w:b/>
          <w:bCs/>
          <w:szCs w:val="20"/>
        </w:rPr>
        <w:br/>
      </w:r>
      <w:r w:rsidR="00DA3AB4" w:rsidRPr="008A1E41">
        <w:rPr>
          <w:sz w:val="16"/>
          <w:szCs w:val="16"/>
        </w:rPr>
        <w:t xml:space="preserve">The schedule may vary if some topics take more or less time </w:t>
      </w:r>
      <w:r w:rsidR="00DA3AB4">
        <w:rPr>
          <w:sz w:val="16"/>
          <w:szCs w:val="16"/>
        </w:rPr>
        <w:t xml:space="preserve">to cover </w:t>
      </w:r>
      <w:r w:rsidR="00DA3AB4" w:rsidRPr="008A1E41">
        <w:rPr>
          <w:sz w:val="16"/>
          <w:szCs w:val="16"/>
        </w:rPr>
        <w:t>than planned, but will follow this sequence.</w:t>
      </w:r>
    </w:p>
    <w:tbl>
      <w:tblPr>
        <w:tblW w:w="9597" w:type="dxa"/>
        <w:tblBorders>
          <w:top w:val="single" w:sz="4" w:space="0" w:color="auto"/>
          <w:left w:val="single" w:sz="4" w:space="0" w:color="auto"/>
          <w:bottom w:val="single" w:sz="4" w:space="0" w:color="auto"/>
          <w:right w:val="single" w:sz="4" w:space="0" w:color="auto"/>
        </w:tblBorders>
        <w:tblLayout w:type="fixed"/>
        <w:tblCellMar>
          <w:left w:w="99" w:type="dxa"/>
          <w:right w:w="99" w:type="dxa"/>
        </w:tblCellMar>
        <w:tblLook w:val="0000" w:firstRow="0" w:lastRow="0" w:firstColumn="0" w:lastColumn="0" w:noHBand="0" w:noVBand="0"/>
      </w:tblPr>
      <w:tblGrid>
        <w:gridCol w:w="1659"/>
        <w:gridCol w:w="5670"/>
        <w:gridCol w:w="2268"/>
      </w:tblGrid>
      <w:tr w:rsidR="0013303B" w:rsidRPr="00C866C7" w14:paraId="68405932" w14:textId="77777777" w:rsidTr="003D1760">
        <w:tc>
          <w:tcPr>
            <w:tcW w:w="1659" w:type="dxa"/>
            <w:shd w:val="clear" w:color="auto" w:fill="BFBFBF"/>
          </w:tcPr>
          <w:p w14:paraId="2C0BC747" w14:textId="77777777" w:rsidR="0013303B" w:rsidRPr="00C866C7" w:rsidRDefault="00B651B9" w:rsidP="00215B12">
            <w:pPr>
              <w:tabs>
                <w:tab w:val="right" w:pos="1414"/>
              </w:tabs>
              <w:adjustRightInd w:val="0"/>
              <w:snapToGrid w:val="0"/>
              <w:spacing w:before="40" w:after="120"/>
              <w:jc w:val="left"/>
              <w:rPr>
                <w:b/>
                <w:bCs/>
                <w:sz w:val="18"/>
                <w:szCs w:val="18"/>
              </w:rPr>
            </w:pPr>
            <w:r>
              <w:rPr>
                <w:rFonts w:hint="eastAsia"/>
                <w:b/>
                <w:bCs/>
                <w:sz w:val="18"/>
                <w:szCs w:val="18"/>
              </w:rPr>
              <w:t>Week/</w:t>
            </w:r>
            <w:r w:rsidR="0013303B" w:rsidRPr="00C866C7">
              <w:rPr>
                <w:rFonts w:hint="eastAsia"/>
                <w:b/>
                <w:bCs/>
                <w:sz w:val="18"/>
                <w:szCs w:val="18"/>
              </w:rPr>
              <w:t>Date</w:t>
            </w:r>
          </w:p>
        </w:tc>
        <w:tc>
          <w:tcPr>
            <w:tcW w:w="5670" w:type="dxa"/>
            <w:shd w:val="clear" w:color="auto" w:fill="BFBFBF"/>
          </w:tcPr>
          <w:p w14:paraId="5AE8B1ED" w14:textId="77777777" w:rsidR="0013303B" w:rsidRPr="00C866C7" w:rsidRDefault="0013303B" w:rsidP="003D1760">
            <w:pPr>
              <w:tabs>
                <w:tab w:val="right" w:pos="5287"/>
              </w:tabs>
              <w:adjustRightInd w:val="0"/>
              <w:snapToGrid w:val="0"/>
              <w:spacing w:before="40" w:after="120"/>
              <w:jc w:val="left"/>
              <w:rPr>
                <w:b/>
                <w:bCs/>
                <w:sz w:val="18"/>
                <w:szCs w:val="18"/>
              </w:rPr>
            </w:pPr>
            <w:r w:rsidRPr="00C866C7">
              <w:rPr>
                <w:rFonts w:hint="eastAsia"/>
                <w:b/>
                <w:bCs/>
                <w:sz w:val="18"/>
                <w:szCs w:val="18"/>
              </w:rPr>
              <w:t>Topic</w:t>
            </w:r>
            <w:r w:rsidR="00A11409" w:rsidRPr="00C866C7">
              <w:rPr>
                <w:rFonts w:hint="eastAsia"/>
                <w:b/>
                <w:bCs/>
                <w:sz w:val="18"/>
                <w:szCs w:val="18"/>
              </w:rPr>
              <w:t>s</w:t>
            </w:r>
            <w:r w:rsidRPr="00C866C7">
              <w:rPr>
                <w:rFonts w:hint="eastAsia"/>
                <w:b/>
                <w:bCs/>
                <w:sz w:val="18"/>
                <w:szCs w:val="18"/>
              </w:rPr>
              <w:t xml:space="preserve"> &amp; </w:t>
            </w:r>
            <w:r w:rsidR="003A0CA7">
              <w:rPr>
                <w:rFonts w:hint="eastAsia"/>
                <w:b/>
                <w:bCs/>
                <w:sz w:val="18"/>
                <w:szCs w:val="18"/>
              </w:rPr>
              <w:t xml:space="preserve">Main </w:t>
            </w:r>
            <w:r w:rsidRPr="00C866C7">
              <w:rPr>
                <w:rFonts w:hint="eastAsia"/>
                <w:b/>
                <w:bCs/>
                <w:sz w:val="18"/>
                <w:szCs w:val="18"/>
              </w:rPr>
              <w:t>Reading</w:t>
            </w:r>
            <w:r w:rsidR="003A0CA7">
              <w:rPr>
                <w:rFonts w:hint="eastAsia"/>
                <w:b/>
                <w:bCs/>
                <w:sz w:val="18"/>
                <w:szCs w:val="18"/>
              </w:rPr>
              <w:t>s</w:t>
            </w:r>
            <w:r w:rsidR="00B45FA6">
              <w:rPr>
                <w:rFonts w:hint="eastAsia"/>
                <w:b/>
                <w:bCs/>
                <w:sz w:val="18"/>
                <w:szCs w:val="18"/>
              </w:rPr>
              <w:t xml:space="preserve"> </w:t>
            </w:r>
            <w:r w:rsidR="003A0CA7" w:rsidRPr="003A0CA7">
              <w:rPr>
                <w:rFonts w:hint="eastAsia"/>
                <w:bCs/>
                <w:sz w:val="18"/>
                <w:szCs w:val="18"/>
              </w:rPr>
              <w:t>(</w:t>
            </w:r>
            <w:r w:rsidR="003A0CA7" w:rsidRPr="003A0CA7">
              <w:rPr>
                <w:rFonts w:hint="eastAsia"/>
                <w:bCs/>
                <w:i/>
                <w:sz w:val="18"/>
                <w:szCs w:val="18"/>
              </w:rPr>
              <w:t xml:space="preserve">TSIS </w:t>
            </w:r>
            <w:r w:rsidR="003A0CA7" w:rsidRPr="00017D58">
              <w:rPr>
                <w:rFonts w:hint="eastAsia"/>
                <w:b/>
                <w:bCs/>
                <w:sz w:val="18"/>
                <w:szCs w:val="18"/>
              </w:rPr>
              <w:t xml:space="preserve">= </w:t>
            </w:r>
            <w:r w:rsidR="003A0CA7" w:rsidRPr="00C866C7">
              <w:rPr>
                <w:rFonts w:hint="eastAsia"/>
                <w:bCs/>
                <w:i/>
                <w:sz w:val="18"/>
                <w:szCs w:val="18"/>
              </w:rPr>
              <w:t>They Say/I Say</w:t>
            </w:r>
            <w:r w:rsidR="003A0CA7" w:rsidRPr="00B45FA6">
              <w:rPr>
                <w:rFonts w:hint="eastAsia"/>
                <w:bCs/>
                <w:sz w:val="18"/>
                <w:szCs w:val="18"/>
              </w:rPr>
              <w:t>)</w:t>
            </w:r>
          </w:p>
        </w:tc>
        <w:tc>
          <w:tcPr>
            <w:tcW w:w="2268" w:type="dxa"/>
            <w:shd w:val="clear" w:color="auto" w:fill="BFBFBF"/>
          </w:tcPr>
          <w:p w14:paraId="2BFEC7B6" w14:textId="1E24345E" w:rsidR="0013303B" w:rsidRPr="00C866C7" w:rsidRDefault="002E6925" w:rsidP="0013303B">
            <w:pPr>
              <w:tabs>
                <w:tab w:val="right" w:pos="7455"/>
              </w:tabs>
              <w:adjustRightInd w:val="0"/>
              <w:snapToGrid w:val="0"/>
              <w:spacing w:before="40" w:after="120"/>
              <w:jc w:val="right"/>
              <w:rPr>
                <w:b/>
                <w:bCs/>
                <w:sz w:val="18"/>
                <w:szCs w:val="18"/>
              </w:rPr>
            </w:pPr>
            <w:r>
              <w:rPr>
                <w:b/>
                <w:bCs/>
                <w:sz w:val="18"/>
                <w:szCs w:val="18"/>
              </w:rPr>
              <w:t>Major Assignments</w:t>
            </w:r>
          </w:p>
        </w:tc>
      </w:tr>
      <w:tr w:rsidR="00F91373" w:rsidRPr="00A11409" w14:paraId="562CD144" w14:textId="77777777" w:rsidTr="00F91373">
        <w:tc>
          <w:tcPr>
            <w:tcW w:w="1659" w:type="dxa"/>
          </w:tcPr>
          <w:p w14:paraId="07AAC954" w14:textId="3C2FBA40" w:rsidR="00F91373" w:rsidRPr="00B24FED" w:rsidRDefault="00F91373" w:rsidP="00706314">
            <w:pPr>
              <w:tabs>
                <w:tab w:val="right" w:pos="1414"/>
              </w:tabs>
              <w:adjustRightInd w:val="0"/>
              <w:snapToGrid w:val="0"/>
              <w:spacing w:before="80" w:after="80"/>
              <w:jc w:val="left"/>
              <w:rPr>
                <w:sz w:val="18"/>
                <w:szCs w:val="18"/>
              </w:rPr>
            </w:pPr>
            <w:r w:rsidRPr="00B24FED">
              <w:rPr>
                <w:rFonts w:hint="eastAsia"/>
                <w:color w:val="A6A6A6"/>
                <w:sz w:val="18"/>
                <w:szCs w:val="18"/>
              </w:rPr>
              <w:t>1</w:t>
            </w:r>
            <w:r w:rsidRPr="00B24FED">
              <w:rPr>
                <w:sz w:val="18"/>
                <w:szCs w:val="18"/>
              </w:rPr>
              <w:tab/>
            </w:r>
            <w:r w:rsidR="00D15863">
              <w:rPr>
                <w:sz w:val="18"/>
                <w:szCs w:val="18"/>
              </w:rPr>
              <w:t>March</w:t>
            </w:r>
            <w:r>
              <w:rPr>
                <w:sz w:val="18"/>
                <w:szCs w:val="18"/>
              </w:rPr>
              <w:t xml:space="preserve"> 3</w:t>
            </w:r>
          </w:p>
        </w:tc>
        <w:tc>
          <w:tcPr>
            <w:tcW w:w="7938" w:type="dxa"/>
            <w:gridSpan w:val="2"/>
          </w:tcPr>
          <w:p w14:paraId="49477A54" w14:textId="5122E73B" w:rsidR="00F91373" w:rsidRPr="00A11409" w:rsidRDefault="00F91373" w:rsidP="00AA62B8">
            <w:pPr>
              <w:tabs>
                <w:tab w:val="right" w:pos="7735"/>
              </w:tabs>
              <w:adjustRightInd w:val="0"/>
              <w:snapToGrid w:val="0"/>
              <w:spacing w:before="80" w:after="80"/>
              <w:rPr>
                <w:sz w:val="18"/>
                <w:szCs w:val="18"/>
              </w:rPr>
            </w:pPr>
            <w:r>
              <w:rPr>
                <w:rFonts w:hint="eastAsia"/>
                <w:sz w:val="18"/>
                <w:szCs w:val="18"/>
              </w:rPr>
              <w:t>I</w:t>
            </w:r>
            <w:r>
              <w:rPr>
                <w:sz w:val="18"/>
                <w:szCs w:val="18"/>
              </w:rPr>
              <w:t>ntroductions</w:t>
            </w:r>
            <w:r>
              <w:rPr>
                <w:sz w:val="18"/>
                <w:szCs w:val="18"/>
              </w:rPr>
              <w:tab/>
            </w:r>
            <w:r w:rsidRPr="009C31BC">
              <w:rPr>
                <w:rFonts w:hint="eastAsia"/>
                <w:i/>
                <w:sz w:val="18"/>
                <w:szCs w:val="18"/>
              </w:rPr>
              <w:t>TSIS</w:t>
            </w:r>
            <w:r>
              <w:rPr>
                <w:rFonts w:hint="eastAsia"/>
                <w:sz w:val="18"/>
                <w:szCs w:val="18"/>
              </w:rPr>
              <w:t>: Preface, Introduction</w:t>
            </w:r>
          </w:p>
        </w:tc>
      </w:tr>
      <w:tr w:rsidR="003E48C5" w:rsidRPr="00A11409" w14:paraId="24F9026C" w14:textId="77777777" w:rsidTr="003E48C5">
        <w:tc>
          <w:tcPr>
            <w:tcW w:w="1659" w:type="dxa"/>
            <w:shd w:val="clear" w:color="auto" w:fill="BFBFBF"/>
          </w:tcPr>
          <w:p w14:paraId="1064F4FF" w14:textId="7F1FE9CE" w:rsidR="003E48C5" w:rsidRPr="00B24FED" w:rsidRDefault="003E48C5" w:rsidP="00706314">
            <w:pPr>
              <w:tabs>
                <w:tab w:val="right" w:pos="1414"/>
              </w:tabs>
              <w:adjustRightInd w:val="0"/>
              <w:snapToGrid w:val="0"/>
              <w:spacing w:before="80" w:after="80"/>
              <w:jc w:val="left"/>
              <w:rPr>
                <w:sz w:val="18"/>
                <w:szCs w:val="18"/>
              </w:rPr>
            </w:pPr>
            <w:r w:rsidRPr="00B24FED">
              <w:rPr>
                <w:rFonts w:hint="eastAsia"/>
                <w:color w:val="A6A6A6"/>
                <w:sz w:val="18"/>
                <w:szCs w:val="18"/>
              </w:rPr>
              <w:t>2</w:t>
            </w:r>
            <w:r w:rsidRPr="00B24FED">
              <w:rPr>
                <w:sz w:val="18"/>
                <w:szCs w:val="18"/>
              </w:rPr>
              <w:tab/>
            </w:r>
            <w:r w:rsidR="00D15863">
              <w:rPr>
                <w:sz w:val="18"/>
                <w:szCs w:val="18"/>
              </w:rPr>
              <w:t>March</w:t>
            </w:r>
            <w:r>
              <w:rPr>
                <w:sz w:val="18"/>
                <w:szCs w:val="18"/>
              </w:rPr>
              <w:t xml:space="preserve"> </w:t>
            </w:r>
            <w:r w:rsidR="00D15863">
              <w:rPr>
                <w:sz w:val="18"/>
                <w:szCs w:val="18"/>
              </w:rPr>
              <w:t>8</w:t>
            </w:r>
            <w:r>
              <w:rPr>
                <w:sz w:val="18"/>
                <w:szCs w:val="18"/>
              </w:rPr>
              <w:t>, 10</w:t>
            </w:r>
          </w:p>
        </w:tc>
        <w:tc>
          <w:tcPr>
            <w:tcW w:w="7938" w:type="dxa"/>
            <w:gridSpan w:val="2"/>
            <w:shd w:val="clear" w:color="auto" w:fill="BFBFBF"/>
          </w:tcPr>
          <w:p w14:paraId="023777BB" w14:textId="7C5C1929" w:rsidR="003E48C5" w:rsidRPr="00A11409" w:rsidRDefault="00F91373" w:rsidP="00AA62B8">
            <w:pPr>
              <w:tabs>
                <w:tab w:val="right" w:pos="7735"/>
              </w:tabs>
              <w:adjustRightInd w:val="0"/>
              <w:snapToGrid w:val="0"/>
              <w:spacing w:before="80" w:after="80"/>
              <w:rPr>
                <w:sz w:val="18"/>
                <w:szCs w:val="18"/>
              </w:rPr>
            </w:pPr>
            <w:r>
              <w:rPr>
                <w:rFonts w:hint="eastAsia"/>
                <w:sz w:val="18"/>
                <w:szCs w:val="18"/>
              </w:rPr>
              <w:t>What is Research?</w:t>
            </w:r>
            <w:r>
              <w:rPr>
                <w:sz w:val="18"/>
                <w:szCs w:val="18"/>
              </w:rPr>
              <w:t xml:space="preserve"> (+</w:t>
            </w:r>
            <w:r w:rsidR="003E48C5">
              <w:rPr>
                <w:sz w:val="18"/>
                <w:szCs w:val="18"/>
              </w:rPr>
              <w:t>The Graduation Thesis as a Genre</w:t>
            </w:r>
            <w:r>
              <w:rPr>
                <w:sz w:val="18"/>
                <w:szCs w:val="18"/>
              </w:rPr>
              <w:t>)</w:t>
            </w:r>
            <w:r w:rsidR="003E48C5">
              <w:rPr>
                <w:sz w:val="18"/>
                <w:szCs w:val="18"/>
              </w:rPr>
              <w:br/>
            </w:r>
            <w:r w:rsidR="005663AD">
              <w:rPr>
                <w:sz w:val="18"/>
                <w:szCs w:val="18"/>
              </w:rPr>
              <w:t>Primary</w:t>
            </w:r>
            <w:r w:rsidR="005663AD">
              <w:rPr>
                <w:rFonts w:hint="eastAsia"/>
                <w:sz w:val="18"/>
                <w:szCs w:val="18"/>
              </w:rPr>
              <w:t xml:space="preserve"> Sources</w:t>
            </w:r>
            <w:r w:rsidR="005663AD">
              <w:rPr>
                <w:sz w:val="18"/>
                <w:szCs w:val="18"/>
              </w:rPr>
              <w:t xml:space="preserve"> (Exploring the “I say” and Textual Analysis)</w:t>
            </w:r>
          </w:p>
        </w:tc>
      </w:tr>
      <w:tr w:rsidR="00031844" w:rsidRPr="00A11409" w14:paraId="297B45BB" w14:textId="77777777" w:rsidTr="00031844">
        <w:tc>
          <w:tcPr>
            <w:tcW w:w="1659" w:type="dxa"/>
          </w:tcPr>
          <w:p w14:paraId="7FDEB9A2" w14:textId="33CC3E23" w:rsidR="00031844" w:rsidRPr="00B24FED" w:rsidRDefault="00031844" w:rsidP="00706314">
            <w:pPr>
              <w:tabs>
                <w:tab w:val="right" w:pos="1414"/>
              </w:tabs>
              <w:adjustRightInd w:val="0"/>
              <w:snapToGrid w:val="0"/>
              <w:spacing w:before="80" w:after="80"/>
              <w:jc w:val="left"/>
              <w:rPr>
                <w:sz w:val="18"/>
                <w:szCs w:val="18"/>
              </w:rPr>
            </w:pPr>
            <w:r w:rsidRPr="00B24FED">
              <w:rPr>
                <w:rFonts w:hint="eastAsia"/>
                <w:color w:val="A6A6A6"/>
                <w:sz w:val="18"/>
                <w:szCs w:val="18"/>
              </w:rPr>
              <w:t>3</w:t>
            </w:r>
            <w:r w:rsidRPr="00B24FED">
              <w:rPr>
                <w:sz w:val="18"/>
                <w:szCs w:val="18"/>
              </w:rPr>
              <w:tab/>
            </w:r>
            <w:r w:rsidR="00D15863">
              <w:rPr>
                <w:sz w:val="18"/>
                <w:szCs w:val="18"/>
              </w:rPr>
              <w:t>March</w:t>
            </w:r>
            <w:r>
              <w:rPr>
                <w:sz w:val="18"/>
                <w:szCs w:val="18"/>
              </w:rPr>
              <w:t xml:space="preserve"> 1</w:t>
            </w:r>
            <w:r w:rsidR="00D15863">
              <w:rPr>
                <w:sz w:val="18"/>
                <w:szCs w:val="18"/>
              </w:rPr>
              <w:t>5</w:t>
            </w:r>
            <w:r>
              <w:rPr>
                <w:sz w:val="18"/>
                <w:szCs w:val="18"/>
              </w:rPr>
              <w:t>, 17</w:t>
            </w:r>
          </w:p>
        </w:tc>
        <w:tc>
          <w:tcPr>
            <w:tcW w:w="7938" w:type="dxa"/>
            <w:gridSpan w:val="2"/>
          </w:tcPr>
          <w:p w14:paraId="58B817F0" w14:textId="0DB8680E" w:rsidR="00031844" w:rsidRPr="00A11409" w:rsidRDefault="005663AD" w:rsidP="00031844">
            <w:pPr>
              <w:tabs>
                <w:tab w:val="right" w:pos="7455"/>
              </w:tabs>
              <w:adjustRightInd w:val="0"/>
              <w:snapToGrid w:val="0"/>
              <w:spacing w:before="80" w:after="80"/>
              <w:rPr>
                <w:sz w:val="18"/>
                <w:szCs w:val="18"/>
              </w:rPr>
            </w:pPr>
            <w:r>
              <w:rPr>
                <w:sz w:val="18"/>
                <w:szCs w:val="18"/>
              </w:rPr>
              <w:t>Secondary Sources &amp; Academic Research</w:t>
            </w:r>
          </w:p>
        </w:tc>
      </w:tr>
      <w:tr w:rsidR="00D760FC" w:rsidRPr="00A11409" w14:paraId="1A7AA0FB" w14:textId="77777777" w:rsidTr="00D760FC">
        <w:tc>
          <w:tcPr>
            <w:tcW w:w="1659" w:type="dxa"/>
            <w:shd w:val="clear" w:color="auto" w:fill="BFBFBF"/>
          </w:tcPr>
          <w:p w14:paraId="792ECDDA" w14:textId="584A950A" w:rsidR="00D760FC" w:rsidRPr="00B24FED" w:rsidRDefault="00D760FC" w:rsidP="00706314">
            <w:pPr>
              <w:tabs>
                <w:tab w:val="right" w:pos="1414"/>
              </w:tabs>
              <w:adjustRightInd w:val="0"/>
              <w:snapToGrid w:val="0"/>
              <w:spacing w:before="80" w:after="80"/>
              <w:jc w:val="left"/>
              <w:rPr>
                <w:sz w:val="18"/>
                <w:szCs w:val="18"/>
              </w:rPr>
            </w:pPr>
            <w:r w:rsidRPr="00B24FED">
              <w:rPr>
                <w:rFonts w:hint="eastAsia"/>
                <w:color w:val="A6A6A6"/>
                <w:sz w:val="18"/>
                <w:szCs w:val="18"/>
              </w:rPr>
              <w:t>4</w:t>
            </w:r>
            <w:r w:rsidRPr="00B24FED">
              <w:rPr>
                <w:sz w:val="18"/>
                <w:szCs w:val="18"/>
              </w:rPr>
              <w:tab/>
            </w:r>
            <w:r w:rsidR="00D15863">
              <w:rPr>
                <w:sz w:val="18"/>
                <w:szCs w:val="18"/>
              </w:rPr>
              <w:t>March</w:t>
            </w:r>
            <w:r>
              <w:rPr>
                <w:sz w:val="18"/>
                <w:szCs w:val="18"/>
              </w:rPr>
              <w:t xml:space="preserve"> 2</w:t>
            </w:r>
            <w:r w:rsidR="00D15863">
              <w:rPr>
                <w:sz w:val="18"/>
                <w:szCs w:val="18"/>
              </w:rPr>
              <w:t>2</w:t>
            </w:r>
            <w:r>
              <w:rPr>
                <w:sz w:val="18"/>
                <w:szCs w:val="18"/>
              </w:rPr>
              <w:t>, 24</w:t>
            </w:r>
          </w:p>
        </w:tc>
        <w:tc>
          <w:tcPr>
            <w:tcW w:w="7938" w:type="dxa"/>
            <w:gridSpan w:val="2"/>
            <w:shd w:val="clear" w:color="auto" w:fill="BFBFBF"/>
          </w:tcPr>
          <w:p w14:paraId="68FF0549" w14:textId="030DE23C" w:rsidR="00D760FC" w:rsidRPr="002F03A3" w:rsidRDefault="00F32D0E" w:rsidP="00A06633">
            <w:pPr>
              <w:tabs>
                <w:tab w:val="right" w:pos="5325"/>
              </w:tabs>
              <w:adjustRightInd w:val="0"/>
              <w:snapToGrid w:val="0"/>
              <w:spacing w:before="80" w:after="80"/>
              <w:rPr>
                <w:iCs/>
                <w:sz w:val="18"/>
                <w:szCs w:val="18"/>
              </w:rPr>
            </w:pPr>
            <w:r>
              <w:rPr>
                <w:sz w:val="18"/>
                <w:szCs w:val="18"/>
              </w:rPr>
              <w:t>Summarizing</w:t>
            </w:r>
            <w:r w:rsidR="00452638">
              <w:rPr>
                <w:sz w:val="18"/>
                <w:szCs w:val="18"/>
              </w:rPr>
              <w:t>, Quoting,</w:t>
            </w:r>
            <w:r>
              <w:rPr>
                <w:sz w:val="18"/>
                <w:szCs w:val="18"/>
              </w:rPr>
              <w:t xml:space="preserve"> </w:t>
            </w:r>
            <w:r w:rsidR="00452638">
              <w:rPr>
                <w:sz w:val="18"/>
                <w:szCs w:val="18"/>
              </w:rPr>
              <w:t>&amp;</w:t>
            </w:r>
            <w:r>
              <w:rPr>
                <w:sz w:val="18"/>
                <w:szCs w:val="18"/>
              </w:rPr>
              <w:t xml:space="preserve"> Formal Citations</w:t>
            </w:r>
            <w:r>
              <w:rPr>
                <w:sz w:val="18"/>
                <w:szCs w:val="18"/>
              </w:rPr>
              <w:tab/>
            </w:r>
            <w:r w:rsidR="00D760FC" w:rsidRPr="009C31BC">
              <w:rPr>
                <w:rFonts w:hint="eastAsia"/>
                <w:i/>
                <w:sz w:val="18"/>
                <w:szCs w:val="18"/>
              </w:rPr>
              <w:t>TSIS</w:t>
            </w:r>
            <w:r w:rsidR="00D760FC">
              <w:rPr>
                <w:rFonts w:hint="eastAsia"/>
                <w:sz w:val="18"/>
                <w:szCs w:val="18"/>
              </w:rPr>
              <w:t xml:space="preserve">: Ch. </w:t>
            </w:r>
            <w:r w:rsidR="006136B6">
              <w:rPr>
                <w:sz w:val="18"/>
                <w:szCs w:val="18"/>
              </w:rPr>
              <w:t xml:space="preserve">1, </w:t>
            </w:r>
            <w:r w:rsidR="00D760FC">
              <w:rPr>
                <w:sz w:val="18"/>
                <w:szCs w:val="18"/>
              </w:rPr>
              <w:t>2</w:t>
            </w:r>
          </w:p>
        </w:tc>
      </w:tr>
      <w:tr w:rsidR="001F67CF" w:rsidRPr="00A11409" w14:paraId="7821A39A" w14:textId="77777777" w:rsidTr="00294BCE">
        <w:tc>
          <w:tcPr>
            <w:tcW w:w="1659" w:type="dxa"/>
          </w:tcPr>
          <w:p w14:paraId="6D7E8064" w14:textId="44A332FA" w:rsidR="001F67CF" w:rsidRPr="00B24FED" w:rsidRDefault="001F67CF" w:rsidP="00706314">
            <w:pPr>
              <w:tabs>
                <w:tab w:val="right" w:pos="1414"/>
              </w:tabs>
              <w:adjustRightInd w:val="0"/>
              <w:snapToGrid w:val="0"/>
              <w:spacing w:before="80" w:after="80"/>
              <w:jc w:val="left"/>
              <w:rPr>
                <w:sz w:val="18"/>
                <w:szCs w:val="18"/>
              </w:rPr>
            </w:pPr>
            <w:r w:rsidRPr="00B24FED">
              <w:rPr>
                <w:rFonts w:hint="eastAsia"/>
                <w:color w:val="A6A6A6"/>
                <w:sz w:val="18"/>
                <w:szCs w:val="18"/>
              </w:rPr>
              <w:t>5</w:t>
            </w:r>
            <w:r w:rsidRPr="00B24FED">
              <w:rPr>
                <w:sz w:val="18"/>
                <w:szCs w:val="18"/>
              </w:rPr>
              <w:tab/>
            </w:r>
            <w:r w:rsidR="005663AD">
              <w:rPr>
                <w:sz w:val="18"/>
                <w:szCs w:val="18"/>
              </w:rPr>
              <w:t>March 29, 31</w:t>
            </w:r>
          </w:p>
        </w:tc>
        <w:tc>
          <w:tcPr>
            <w:tcW w:w="7938" w:type="dxa"/>
            <w:gridSpan w:val="2"/>
          </w:tcPr>
          <w:p w14:paraId="291079E9" w14:textId="70777B88" w:rsidR="001F67CF" w:rsidRPr="005663AD" w:rsidRDefault="00023D8E" w:rsidP="00726533">
            <w:pPr>
              <w:tabs>
                <w:tab w:val="right" w:pos="7733"/>
              </w:tabs>
              <w:adjustRightInd w:val="0"/>
              <w:snapToGrid w:val="0"/>
              <w:spacing w:before="80" w:after="80"/>
              <w:jc w:val="left"/>
              <w:rPr>
                <w:iCs/>
                <w:sz w:val="18"/>
                <w:szCs w:val="18"/>
              </w:rPr>
            </w:pPr>
            <w:r>
              <w:rPr>
                <w:rFonts w:hint="eastAsia"/>
                <w:sz w:val="18"/>
                <w:szCs w:val="18"/>
              </w:rPr>
              <w:t>Research &amp; Refining Your Topic</w:t>
            </w:r>
            <w:r w:rsidR="00A37568">
              <w:rPr>
                <w:b/>
                <w:sz w:val="18"/>
                <w:szCs w:val="18"/>
              </w:rPr>
              <w:tab/>
            </w:r>
            <w:proofErr w:type="spellStart"/>
            <w:r w:rsidR="00A37568" w:rsidRPr="00A11409">
              <w:rPr>
                <w:rFonts w:hint="eastAsia"/>
                <w:b/>
                <w:sz w:val="18"/>
                <w:szCs w:val="18"/>
              </w:rPr>
              <w:t>Topic</w:t>
            </w:r>
            <w:proofErr w:type="spellEnd"/>
            <w:r w:rsidR="00A37568" w:rsidRPr="00A11409">
              <w:rPr>
                <w:rFonts w:hint="eastAsia"/>
                <w:b/>
                <w:sz w:val="18"/>
                <w:szCs w:val="18"/>
              </w:rPr>
              <w:t xml:space="preserve"> &amp; Preliminary Bibliography</w:t>
            </w:r>
            <w:r w:rsidR="006136B6">
              <w:rPr>
                <w:b/>
                <w:sz w:val="18"/>
                <w:szCs w:val="18"/>
              </w:rPr>
              <w:br/>
            </w:r>
            <w:r w:rsidR="006136B6">
              <w:rPr>
                <w:iCs/>
                <w:sz w:val="18"/>
                <w:szCs w:val="18"/>
              </w:rPr>
              <w:tab/>
            </w:r>
            <w:r w:rsidR="006136B6" w:rsidRPr="005265D3">
              <w:rPr>
                <w:b/>
                <w:bCs/>
                <w:sz w:val="18"/>
                <w:szCs w:val="18"/>
              </w:rPr>
              <w:t>Quiz on Citation Form</w:t>
            </w:r>
          </w:p>
        </w:tc>
      </w:tr>
      <w:tr w:rsidR="005265D3" w:rsidRPr="00A11409" w14:paraId="2014CCF8" w14:textId="77777777" w:rsidTr="00F020A8">
        <w:tc>
          <w:tcPr>
            <w:tcW w:w="1659" w:type="dxa"/>
            <w:shd w:val="clear" w:color="auto" w:fill="BFBFBF"/>
          </w:tcPr>
          <w:p w14:paraId="3D8E417B" w14:textId="3B9FDBA6" w:rsidR="005265D3" w:rsidRPr="00B24FED" w:rsidRDefault="005265D3" w:rsidP="00706314">
            <w:pPr>
              <w:tabs>
                <w:tab w:val="right" w:pos="1414"/>
              </w:tabs>
              <w:adjustRightInd w:val="0"/>
              <w:snapToGrid w:val="0"/>
              <w:spacing w:before="80" w:after="80"/>
              <w:jc w:val="left"/>
              <w:rPr>
                <w:sz w:val="18"/>
                <w:szCs w:val="18"/>
              </w:rPr>
            </w:pPr>
            <w:r w:rsidRPr="00B24FED">
              <w:rPr>
                <w:rFonts w:hint="eastAsia"/>
                <w:color w:val="A6A6A6"/>
                <w:sz w:val="18"/>
                <w:szCs w:val="18"/>
              </w:rPr>
              <w:t>6</w:t>
            </w:r>
            <w:r w:rsidRPr="00B24FED">
              <w:rPr>
                <w:sz w:val="18"/>
                <w:szCs w:val="18"/>
              </w:rPr>
              <w:tab/>
            </w:r>
            <w:r>
              <w:rPr>
                <w:sz w:val="18"/>
                <w:szCs w:val="18"/>
              </w:rPr>
              <w:t>April 5, 7</w:t>
            </w:r>
          </w:p>
        </w:tc>
        <w:tc>
          <w:tcPr>
            <w:tcW w:w="7938" w:type="dxa"/>
            <w:gridSpan w:val="2"/>
            <w:shd w:val="clear" w:color="auto" w:fill="BFBFBF"/>
          </w:tcPr>
          <w:p w14:paraId="75ECFF8D" w14:textId="440C4B5C" w:rsidR="005265D3" w:rsidRPr="005265D3" w:rsidRDefault="005265D3" w:rsidP="006D7FB4">
            <w:pPr>
              <w:tabs>
                <w:tab w:val="right" w:pos="5325"/>
                <w:tab w:val="right" w:pos="7735"/>
              </w:tabs>
              <w:adjustRightInd w:val="0"/>
              <w:snapToGrid w:val="0"/>
              <w:spacing w:before="80" w:after="80"/>
              <w:jc w:val="left"/>
              <w:rPr>
                <w:iCs/>
                <w:sz w:val="18"/>
                <w:szCs w:val="18"/>
              </w:rPr>
            </w:pPr>
            <w:r>
              <w:rPr>
                <w:rFonts w:hint="eastAsia"/>
                <w:sz w:val="18"/>
                <w:szCs w:val="18"/>
              </w:rPr>
              <w:t>Proposals &amp; Outlines</w:t>
            </w:r>
            <w:r>
              <w:rPr>
                <w:iCs/>
                <w:sz w:val="18"/>
                <w:szCs w:val="18"/>
              </w:rPr>
              <w:tab/>
            </w:r>
            <w:r w:rsidR="003C2EEC" w:rsidRPr="009C31BC">
              <w:rPr>
                <w:rFonts w:hint="eastAsia"/>
                <w:i/>
                <w:iCs/>
                <w:sz w:val="18"/>
                <w:szCs w:val="18"/>
              </w:rPr>
              <w:t>TSIS</w:t>
            </w:r>
            <w:r w:rsidR="003C2EEC">
              <w:rPr>
                <w:rFonts w:hint="eastAsia"/>
                <w:iCs/>
                <w:sz w:val="18"/>
                <w:szCs w:val="18"/>
              </w:rPr>
              <w:t xml:space="preserve">: Ch. </w:t>
            </w:r>
            <w:r w:rsidR="003C2EEC">
              <w:rPr>
                <w:iCs/>
                <w:sz w:val="18"/>
                <w:szCs w:val="18"/>
              </w:rPr>
              <w:t>4, 7</w:t>
            </w:r>
          </w:p>
        </w:tc>
      </w:tr>
      <w:tr w:rsidR="00791AA8" w:rsidRPr="00A11409" w14:paraId="18235ABD" w14:textId="77777777" w:rsidTr="00D32A0C">
        <w:tc>
          <w:tcPr>
            <w:tcW w:w="1659" w:type="dxa"/>
          </w:tcPr>
          <w:p w14:paraId="59080C9A" w14:textId="262D744E" w:rsidR="00791AA8" w:rsidRPr="00B24FED" w:rsidRDefault="00791AA8" w:rsidP="00706314">
            <w:pPr>
              <w:tabs>
                <w:tab w:val="right" w:pos="1414"/>
              </w:tabs>
              <w:adjustRightInd w:val="0"/>
              <w:snapToGrid w:val="0"/>
              <w:spacing w:before="80" w:after="80"/>
              <w:jc w:val="left"/>
              <w:rPr>
                <w:sz w:val="18"/>
                <w:szCs w:val="18"/>
              </w:rPr>
            </w:pPr>
            <w:r w:rsidRPr="00B24FED">
              <w:rPr>
                <w:rFonts w:hint="eastAsia"/>
                <w:color w:val="A6A6A6"/>
                <w:sz w:val="18"/>
                <w:szCs w:val="18"/>
              </w:rPr>
              <w:t>7</w:t>
            </w:r>
            <w:r w:rsidRPr="00B24FED">
              <w:rPr>
                <w:sz w:val="18"/>
                <w:szCs w:val="18"/>
              </w:rPr>
              <w:tab/>
            </w:r>
            <w:r w:rsidR="005663AD">
              <w:rPr>
                <w:sz w:val="18"/>
                <w:szCs w:val="18"/>
              </w:rPr>
              <w:t>April</w:t>
            </w:r>
            <w:r w:rsidR="003E5F7A">
              <w:rPr>
                <w:sz w:val="18"/>
                <w:szCs w:val="18"/>
              </w:rPr>
              <w:t xml:space="preserve"> </w:t>
            </w:r>
            <w:r w:rsidR="005663AD">
              <w:rPr>
                <w:sz w:val="18"/>
                <w:szCs w:val="18"/>
              </w:rPr>
              <w:t>12</w:t>
            </w:r>
            <w:r w:rsidR="003E5F7A">
              <w:rPr>
                <w:sz w:val="18"/>
                <w:szCs w:val="18"/>
              </w:rPr>
              <w:t>, 1</w:t>
            </w:r>
            <w:r w:rsidR="005663AD">
              <w:rPr>
                <w:sz w:val="18"/>
                <w:szCs w:val="18"/>
              </w:rPr>
              <w:t>4</w:t>
            </w:r>
          </w:p>
        </w:tc>
        <w:tc>
          <w:tcPr>
            <w:tcW w:w="7938" w:type="dxa"/>
            <w:gridSpan w:val="2"/>
          </w:tcPr>
          <w:p w14:paraId="24D846DD" w14:textId="254FF3F7" w:rsidR="00791AA8" w:rsidRPr="006843EF" w:rsidRDefault="00023D8E" w:rsidP="003C394E">
            <w:pPr>
              <w:tabs>
                <w:tab w:val="right" w:pos="7735"/>
              </w:tabs>
              <w:adjustRightInd w:val="0"/>
              <w:snapToGrid w:val="0"/>
              <w:spacing w:before="80" w:after="80"/>
              <w:jc w:val="left"/>
              <w:rPr>
                <w:sz w:val="18"/>
                <w:szCs w:val="18"/>
              </w:rPr>
            </w:pPr>
            <w:r w:rsidRPr="00A11409">
              <w:rPr>
                <w:rFonts w:hint="eastAsia"/>
                <w:sz w:val="18"/>
                <w:szCs w:val="18"/>
              </w:rPr>
              <w:t>Proposal Presentations</w:t>
            </w:r>
            <w:r w:rsidRPr="00C64A89">
              <w:rPr>
                <w:rFonts w:hint="eastAsia"/>
                <w:b/>
                <w:bCs/>
                <w:sz w:val="18"/>
                <w:szCs w:val="18"/>
              </w:rPr>
              <w:t>*</w:t>
            </w:r>
            <w:r w:rsidR="005265D3">
              <w:rPr>
                <w:b/>
                <w:sz w:val="18"/>
                <w:szCs w:val="18"/>
              </w:rPr>
              <w:tab/>
            </w:r>
            <w:r w:rsidR="005265D3" w:rsidRPr="00A11409">
              <w:rPr>
                <w:rFonts w:hint="eastAsia"/>
                <w:b/>
                <w:sz w:val="18"/>
                <w:szCs w:val="18"/>
              </w:rPr>
              <w:t>Research Proposal</w:t>
            </w:r>
          </w:p>
        </w:tc>
      </w:tr>
      <w:tr w:rsidR="003C394E" w:rsidRPr="00A11409" w14:paraId="77D1AEBB" w14:textId="77777777" w:rsidTr="00D6481D">
        <w:tc>
          <w:tcPr>
            <w:tcW w:w="1659" w:type="dxa"/>
            <w:shd w:val="clear" w:color="auto" w:fill="BFBFBF"/>
          </w:tcPr>
          <w:p w14:paraId="1F5CBEF5" w14:textId="49B2599C" w:rsidR="003C394E" w:rsidRPr="00B24FED" w:rsidRDefault="003C394E" w:rsidP="00706314">
            <w:pPr>
              <w:tabs>
                <w:tab w:val="right" w:pos="1414"/>
              </w:tabs>
              <w:adjustRightInd w:val="0"/>
              <w:snapToGrid w:val="0"/>
              <w:spacing w:before="80" w:after="80"/>
              <w:jc w:val="left"/>
              <w:rPr>
                <w:sz w:val="18"/>
                <w:szCs w:val="18"/>
              </w:rPr>
            </w:pPr>
            <w:r w:rsidRPr="00B24FED">
              <w:rPr>
                <w:rFonts w:hint="eastAsia"/>
                <w:color w:val="A6A6A6"/>
                <w:sz w:val="18"/>
                <w:szCs w:val="18"/>
              </w:rPr>
              <w:t>8</w:t>
            </w:r>
            <w:r w:rsidRPr="00B24FED">
              <w:rPr>
                <w:sz w:val="18"/>
                <w:szCs w:val="18"/>
              </w:rPr>
              <w:tab/>
            </w:r>
            <w:r>
              <w:rPr>
                <w:sz w:val="18"/>
                <w:szCs w:val="18"/>
              </w:rPr>
              <w:t>April 19, 21</w:t>
            </w:r>
          </w:p>
        </w:tc>
        <w:tc>
          <w:tcPr>
            <w:tcW w:w="7938" w:type="dxa"/>
            <w:gridSpan w:val="2"/>
            <w:shd w:val="clear" w:color="auto" w:fill="BFBFBF"/>
          </w:tcPr>
          <w:p w14:paraId="2DB79B68" w14:textId="2244F029" w:rsidR="003C394E" w:rsidRPr="003C394E" w:rsidRDefault="003C394E" w:rsidP="003C394E">
            <w:pPr>
              <w:tabs>
                <w:tab w:val="right" w:pos="5287"/>
                <w:tab w:val="right" w:pos="7735"/>
              </w:tabs>
              <w:adjustRightInd w:val="0"/>
              <w:snapToGrid w:val="0"/>
              <w:spacing w:before="80" w:after="80"/>
              <w:jc w:val="left"/>
              <w:rPr>
                <w:sz w:val="18"/>
                <w:szCs w:val="18"/>
              </w:rPr>
            </w:pPr>
            <w:r w:rsidRPr="00A11409">
              <w:rPr>
                <w:rFonts w:hint="eastAsia"/>
                <w:iCs/>
                <w:sz w:val="18"/>
                <w:szCs w:val="18"/>
              </w:rPr>
              <w:t>Preparing a Draft</w:t>
            </w:r>
            <w:r>
              <w:rPr>
                <w:iCs/>
                <w:sz w:val="18"/>
                <w:szCs w:val="18"/>
              </w:rPr>
              <w:tab/>
            </w:r>
            <w:r w:rsidRPr="00FD6075">
              <w:rPr>
                <w:i/>
                <w:iCs/>
                <w:sz w:val="18"/>
                <w:szCs w:val="18"/>
              </w:rPr>
              <w:t>TSIS</w:t>
            </w:r>
            <w:r w:rsidRPr="00FD6075">
              <w:rPr>
                <w:sz w:val="18"/>
                <w:szCs w:val="18"/>
              </w:rPr>
              <w:t xml:space="preserve"> Ch. 3</w:t>
            </w:r>
            <w:r>
              <w:rPr>
                <w:sz w:val="18"/>
                <w:szCs w:val="18"/>
              </w:rPr>
              <w:tab/>
            </w:r>
            <w:proofErr w:type="spellStart"/>
            <w:r>
              <w:rPr>
                <w:rFonts w:hint="eastAsia"/>
                <w:b/>
                <w:sz w:val="18"/>
                <w:szCs w:val="18"/>
              </w:rPr>
              <w:t>Intro.+Section</w:t>
            </w:r>
            <w:proofErr w:type="spellEnd"/>
            <w:r>
              <w:rPr>
                <w:rFonts w:hint="eastAsia"/>
                <w:b/>
                <w:sz w:val="18"/>
                <w:szCs w:val="18"/>
              </w:rPr>
              <w:t xml:space="preserve"> 1</w:t>
            </w:r>
          </w:p>
        </w:tc>
      </w:tr>
      <w:tr w:rsidR="00584956" w:rsidRPr="00A11409" w14:paraId="40FD6110" w14:textId="77777777" w:rsidTr="00A40606">
        <w:tc>
          <w:tcPr>
            <w:tcW w:w="1659" w:type="dxa"/>
          </w:tcPr>
          <w:p w14:paraId="422946DA" w14:textId="466BF43B" w:rsidR="00584956" w:rsidRPr="00B24FED" w:rsidRDefault="00584956" w:rsidP="00876458">
            <w:pPr>
              <w:tabs>
                <w:tab w:val="right" w:pos="1414"/>
              </w:tabs>
              <w:adjustRightInd w:val="0"/>
              <w:snapToGrid w:val="0"/>
              <w:spacing w:before="80" w:after="80"/>
              <w:jc w:val="left"/>
              <w:rPr>
                <w:sz w:val="18"/>
                <w:szCs w:val="18"/>
              </w:rPr>
            </w:pPr>
            <w:r w:rsidRPr="00B24FED">
              <w:rPr>
                <w:rFonts w:hint="eastAsia"/>
                <w:color w:val="A6A6A6"/>
                <w:sz w:val="18"/>
                <w:szCs w:val="18"/>
              </w:rPr>
              <w:t>9</w:t>
            </w:r>
            <w:r w:rsidRPr="00B24FED">
              <w:rPr>
                <w:sz w:val="18"/>
                <w:szCs w:val="18"/>
              </w:rPr>
              <w:tab/>
            </w:r>
            <w:r>
              <w:rPr>
                <w:sz w:val="18"/>
                <w:szCs w:val="18"/>
              </w:rPr>
              <w:t>April 26, 28</w:t>
            </w:r>
          </w:p>
        </w:tc>
        <w:tc>
          <w:tcPr>
            <w:tcW w:w="7938" w:type="dxa"/>
            <w:gridSpan w:val="2"/>
          </w:tcPr>
          <w:p w14:paraId="60128175" w14:textId="69E3224D" w:rsidR="00584956" w:rsidRPr="006D7FB4" w:rsidRDefault="00584956" w:rsidP="00FD6075">
            <w:pPr>
              <w:tabs>
                <w:tab w:val="right" w:pos="5325"/>
                <w:tab w:val="right" w:pos="7455"/>
              </w:tabs>
              <w:adjustRightInd w:val="0"/>
              <w:snapToGrid w:val="0"/>
              <w:spacing w:before="80" w:after="80"/>
              <w:jc w:val="left"/>
              <w:rPr>
                <w:sz w:val="18"/>
                <w:szCs w:val="18"/>
              </w:rPr>
            </w:pPr>
            <w:r w:rsidRPr="00A11409">
              <w:rPr>
                <w:rFonts w:hint="eastAsia"/>
                <w:iCs/>
                <w:sz w:val="18"/>
                <w:szCs w:val="18"/>
              </w:rPr>
              <w:t>Preparing a Draft</w:t>
            </w:r>
            <w:r>
              <w:rPr>
                <w:rFonts w:hint="eastAsia"/>
                <w:iCs/>
                <w:sz w:val="18"/>
                <w:szCs w:val="18"/>
              </w:rPr>
              <w:t xml:space="preserve"> (Conferences)</w:t>
            </w:r>
            <w:r w:rsidRPr="00C64A89">
              <w:rPr>
                <w:rFonts w:hint="eastAsia"/>
                <w:b/>
                <w:bCs/>
                <w:sz w:val="18"/>
                <w:szCs w:val="18"/>
              </w:rPr>
              <w:t>*</w:t>
            </w:r>
          </w:p>
        </w:tc>
      </w:tr>
      <w:tr w:rsidR="00F94E62" w:rsidRPr="00A11409" w14:paraId="114C0198" w14:textId="77777777" w:rsidTr="000D42DE">
        <w:tc>
          <w:tcPr>
            <w:tcW w:w="1659" w:type="dxa"/>
            <w:shd w:val="clear" w:color="auto" w:fill="BFBFBF"/>
          </w:tcPr>
          <w:p w14:paraId="53816A71" w14:textId="0F2CCD8F" w:rsidR="00F94E62" w:rsidRPr="00B24FED" w:rsidRDefault="00F94E62" w:rsidP="005C24E5">
            <w:pPr>
              <w:tabs>
                <w:tab w:val="right" w:pos="1414"/>
              </w:tabs>
              <w:adjustRightInd w:val="0"/>
              <w:snapToGrid w:val="0"/>
              <w:spacing w:before="80" w:after="80"/>
              <w:jc w:val="left"/>
              <w:rPr>
                <w:sz w:val="18"/>
                <w:szCs w:val="18"/>
              </w:rPr>
            </w:pPr>
            <w:r w:rsidRPr="00B24FED">
              <w:rPr>
                <w:rFonts w:hint="eastAsia"/>
                <w:color w:val="A6A6A6"/>
                <w:sz w:val="18"/>
                <w:szCs w:val="18"/>
              </w:rPr>
              <w:t>10</w:t>
            </w:r>
            <w:r w:rsidRPr="00B24FED">
              <w:rPr>
                <w:sz w:val="18"/>
                <w:szCs w:val="18"/>
              </w:rPr>
              <w:tab/>
            </w:r>
            <w:r>
              <w:rPr>
                <w:sz w:val="18"/>
                <w:szCs w:val="18"/>
              </w:rPr>
              <w:t>May 3</w:t>
            </w:r>
          </w:p>
        </w:tc>
        <w:tc>
          <w:tcPr>
            <w:tcW w:w="7938" w:type="dxa"/>
            <w:gridSpan w:val="2"/>
            <w:shd w:val="clear" w:color="auto" w:fill="BFBFBF"/>
          </w:tcPr>
          <w:p w14:paraId="16493391" w14:textId="78579DFD" w:rsidR="00F94E62" w:rsidRPr="00A11409" w:rsidRDefault="00F94E62" w:rsidP="00F94E62">
            <w:pPr>
              <w:tabs>
                <w:tab w:val="right" w:pos="7455"/>
              </w:tabs>
              <w:adjustRightInd w:val="0"/>
              <w:snapToGrid w:val="0"/>
              <w:spacing w:before="80" w:after="80"/>
              <w:jc w:val="left"/>
              <w:rPr>
                <w:iCs/>
                <w:sz w:val="18"/>
                <w:szCs w:val="18"/>
              </w:rPr>
            </w:pPr>
            <w:r w:rsidRPr="00A11409">
              <w:rPr>
                <w:rFonts w:hint="eastAsia"/>
                <w:iCs/>
                <w:sz w:val="18"/>
                <w:szCs w:val="18"/>
              </w:rPr>
              <w:t>Preparing a Draft</w:t>
            </w:r>
            <w:r>
              <w:rPr>
                <w:rFonts w:hint="eastAsia"/>
                <w:iCs/>
                <w:sz w:val="18"/>
                <w:szCs w:val="18"/>
              </w:rPr>
              <w:t xml:space="preserve"> (Conferences)</w:t>
            </w:r>
            <w:r w:rsidRPr="00C64A89">
              <w:rPr>
                <w:rFonts w:hint="eastAsia"/>
                <w:b/>
                <w:bCs/>
                <w:sz w:val="18"/>
                <w:szCs w:val="18"/>
              </w:rPr>
              <w:t>*</w:t>
            </w:r>
            <w:r w:rsidRPr="00F36DBC">
              <w:rPr>
                <w:i/>
                <w:sz w:val="18"/>
                <w:szCs w:val="18"/>
              </w:rPr>
              <w:t xml:space="preserve"> (no class May 5—Children’s Day)</w:t>
            </w:r>
          </w:p>
        </w:tc>
      </w:tr>
      <w:tr w:rsidR="00767603" w:rsidRPr="00A11409" w14:paraId="7BA5CBCA" w14:textId="77777777" w:rsidTr="004402F0">
        <w:tc>
          <w:tcPr>
            <w:tcW w:w="1659" w:type="dxa"/>
          </w:tcPr>
          <w:p w14:paraId="2BE5D560" w14:textId="2361081B" w:rsidR="00767603" w:rsidRPr="00B24FED" w:rsidRDefault="00767603" w:rsidP="00706314">
            <w:pPr>
              <w:tabs>
                <w:tab w:val="right" w:pos="1414"/>
              </w:tabs>
              <w:adjustRightInd w:val="0"/>
              <w:snapToGrid w:val="0"/>
              <w:spacing w:before="80" w:after="80"/>
              <w:jc w:val="left"/>
              <w:rPr>
                <w:sz w:val="18"/>
                <w:szCs w:val="18"/>
              </w:rPr>
            </w:pPr>
            <w:r w:rsidRPr="00B24FED">
              <w:rPr>
                <w:rFonts w:hint="eastAsia"/>
                <w:color w:val="A6A6A6"/>
                <w:sz w:val="18"/>
                <w:szCs w:val="18"/>
              </w:rPr>
              <w:t>11</w:t>
            </w:r>
            <w:r w:rsidRPr="00B24FED">
              <w:rPr>
                <w:sz w:val="18"/>
                <w:szCs w:val="18"/>
              </w:rPr>
              <w:tab/>
            </w:r>
            <w:r>
              <w:rPr>
                <w:sz w:val="18"/>
                <w:szCs w:val="18"/>
              </w:rPr>
              <w:t>May 10, 12</w:t>
            </w:r>
          </w:p>
        </w:tc>
        <w:tc>
          <w:tcPr>
            <w:tcW w:w="7938" w:type="dxa"/>
            <w:gridSpan w:val="2"/>
          </w:tcPr>
          <w:p w14:paraId="0AD07F06" w14:textId="5597675C" w:rsidR="00767603" w:rsidRPr="00A11409" w:rsidRDefault="00767603" w:rsidP="00315E81">
            <w:pPr>
              <w:tabs>
                <w:tab w:val="right" w:pos="5325"/>
              </w:tabs>
              <w:adjustRightInd w:val="0"/>
              <w:snapToGrid w:val="0"/>
              <w:spacing w:before="80" w:after="80"/>
              <w:jc w:val="left"/>
              <w:rPr>
                <w:iCs/>
                <w:sz w:val="18"/>
                <w:szCs w:val="18"/>
              </w:rPr>
            </w:pPr>
            <w:r w:rsidRPr="00A11409">
              <w:rPr>
                <w:rFonts w:hint="eastAsia"/>
                <w:iCs/>
                <w:sz w:val="18"/>
                <w:szCs w:val="18"/>
              </w:rPr>
              <w:t>Preparing a Draft</w:t>
            </w:r>
            <w:r>
              <w:rPr>
                <w:iCs/>
                <w:sz w:val="18"/>
                <w:szCs w:val="18"/>
              </w:rPr>
              <w:tab/>
            </w:r>
            <w:r w:rsidRPr="009C31BC">
              <w:rPr>
                <w:rFonts w:hint="eastAsia"/>
                <w:i/>
                <w:iCs/>
                <w:sz w:val="18"/>
                <w:szCs w:val="18"/>
              </w:rPr>
              <w:t>TSIS</w:t>
            </w:r>
            <w:r>
              <w:rPr>
                <w:rFonts w:hint="eastAsia"/>
                <w:iCs/>
                <w:sz w:val="18"/>
                <w:szCs w:val="18"/>
              </w:rPr>
              <w:t xml:space="preserve">: Ch. </w:t>
            </w:r>
            <w:r>
              <w:rPr>
                <w:iCs/>
                <w:sz w:val="18"/>
                <w:szCs w:val="18"/>
              </w:rPr>
              <w:t xml:space="preserve">5, </w:t>
            </w:r>
            <w:r>
              <w:rPr>
                <w:rFonts w:hint="eastAsia"/>
                <w:iCs/>
                <w:sz w:val="18"/>
                <w:szCs w:val="18"/>
              </w:rPr>
              <w:t>10</w:t>
            </w:r>
          </w:p>
        </w:tc>
      </w:tr>
      <w:tr w:rsidR="00876458" w:rsidRPr="00A11409" w14:paraId="2574DC65" w14:textId="77777777" w:rsidTr="003D1760">
        <w:tc>
          <w:tcPr>
            <w:tcW w:w="1659" w:type="dxa"/>
            <w:shd w:val="clear" w:color="auto" w:fill="BFBFBF"/>
          </w:tcPr>
          <w:p w14:paraId="2287F095" w14:textId="097D8942" w:rsidR="00876458" w:rsidRPr="00B24FED" w:rsidRDefault="00876458" w:rsidP="00706314">
            <w:pPr>
              <w:tabs>
                <w:tab w:val="right" w:pos="1414"/>
              </w:tabs>
              <w:adjustRightInd w:val="0"/>
              <w:snapToGrid w:val="0"/>
              <w:spacing w:before="80" w:after="80"/>
              <w:jc w:val="left"/>
              <w:rPr>
                <w:sz w:val="18"/>
                <w:szCs w:val="18"/>
              </w:rPr>
            </w:pPr>
            <w:r w:rsidRPr="00B24FED">
              <w:rPr>
                <w:rFonts w:hint="eastAsia"/>
                <w:color w:val="A6A6A6"/>
                <w:sz w:val="18"/>
                <w:szCs w:val="18"/>
              </w:rPr>
              <w:t>12</w:t>
            </w:r>
            <w:r w:rsidRPr="00B24FED">
              <w:rPr>
                <w:sz w:val="18"/>
                <w:szCs w:val="18"/>
              </w:rPr>
              <w:tab/>
            </w:r>
            <w:r w:rsidR="005663AD">
              <w:rPr>
                <w:sz w:val="18"/>
                <w:szCs w:val="18"/>
              </w:rPr>
              <w:t>May</w:t>
            </w:r>
            <w:r w:rsidR="00BE1377">
              <w:rPr>
                <w:sz w:val="18"/>
                <w:szCs w:val="18"/>
              </w:rPr>
              <w:t xml:space="preserve"> 1</w:t>
            </w:r>
            <w:r w:rsidR="005663AD">
              <w:rPr>
                <w:sz w:val="18"/>
                <w:szCs w:val="18"/>
              </w:rPr>
              <w:t>7</w:t>
            </w:r>
          </w:p>
        </w:tc>
        <w:tc>
          <w:tcPr>
            <w:tcW w:w="5670" w:type="dxa"/>
            <w:shd w:val="clear" w:color="auto" w:fill="BFBFBF"/>
          </w:tcPr>
          <w:p w14:paraId="542542B1" w14:textId="5F25EB3A" w:rsidR="00876458" w:rsidRPr="009C31BC" w:rsidRDefault="00AF5DAD" w:rsidP="003D1760">
            <w:pPr>
              <w:tabs>
                <w:tab w:val="right" w:pos="5287"/>
              </w:tabs>
              <w:adjustRightInd w:val="0"/>
              <w:snapToGrid w:val="0"/>
              <w:spacing w:before="80" w:after="80"/>
              <w:jc w:val="left"/>
              <w:rPr>
                <w:iCs/>
                <w:sz w:val="18"/>
                <w:szCs w:val="18"/>
              </w:rPr>
            </w:pPr>
            <w:r>
              <w:rPr>
                <w:sz w:val="18"/>
                <w:szCs w:val="18"/>
              </w:rPr>
              <w:t>Preparing a Draft</w:t>
            </w:r>
            <w:r w:rsidR="00F36DBC" w:rsidRPr="00F36DBC">
              <w:rPr>
                <w:i/>
                <w:iCs/>
                <w:sz w:val="18"/>
                <w:szCs w:val="18"/>
              </w:rPr>
              <w:t xml:space="preserve"> (no class May 19—Buddha’s Birthday)</w:t>
            </w:r>
          </w:p>
        </w:tc>
        <w:tc>
          <w:tcPr>
            <w:tcW w:w="2268" w:type="dxa"/>
            <w:shd w:val="clear" w:color="auto" w:fill="BFBFBF"/>
          </w:tcPr>
          <w:p w14:paraId="347C73D7" w14:textId="4CBE0495" w:rsidR="00876458" w:rsidRPr="00A11409" w:rsidRDefault="00597F1D" w:rsidP="0013303B">
            <w:pPr>
              <w:tabs>
                <w:tab w:val="right" w:pos="7455"/>
              </w:tabs>
              <w:adjustRightInd w:val="0"/>
              <w:snapToGrid w:val="0"/>
              <w:spacing w:before="80" w:after="80"/>
              <w:jc w:val="right"/>
              <w:rPr>
                <w:iCs/>
                <w:sz w:val="18"/>
                <w:szCs w:val="18"/>
              </w:rPr>
            </w:pPr>
            <w:r w:rsidRPr="00A11409">
              <w:rPr>
                <w:rFonts w:hint="eastAsia"/>
                <w:b/>
                <w:sz w:val="18"/>
                <w:szCs w:val="18"/>
              </w:rPr>
              <w:t>First Draft</w:t>
            </w:r>
            <w:r>
              <w:rPr>
                <w:rFonts w:hint="eastAsia"/>
                <w:b/>
                <w:sz w:val="18"/>
                <w:szCs w:val="18"/>
              </w:rPr>
              <w:t xml:space="preserve"> Due</w:t>
            </w:r>
          </w:p>
        </w:tc>
      </w:tr>
      <w:tr w:rsidR="00497A6D" w:rsidRPr="00A11409" w14:paraId="30297D3E" w14:textId="77777777" w:rsidTr="00426FAA">
        <w:tc>
          <w:tcPr>
            <w:tcW w:w="1659" w:type="dxa"/>
          </w:tcPr>
          <w:p w14:paraId="0F37C7A4" w14:textId="235922C6" w:rsidR="00497A6D" w:rsidRPr="00B24FED" w:rsidRDefault="00497A6D" w:rsidP="005C24E5">
            <w:pPr>
              <w:tabs>
                <w:tab w:val="right" w:pos="1414"/>
              </w:tabs>
              <w:adjustRightInd w:val="0"/>
              <w:snapToGrid w:val="0"/>
              <w:spacing w:before="80" w:after="80"/>
              <w:jc w:val="left"/>
              <w:rPr>
                <w:sz w:val="18"/>
                <w:szCs w:val="18"/>
              </w:rPr>
            </w:pPr>
            <w:r w:rsidRPr="00B24FED">
              <w:rPr>
                <w:rFonts w:hint="eastAsia"/>
                <w:color w:val="A6A6A6"/>
                <w:sz w:val="18"/>
                <w:szCs w:val="18"/>
              </w:rPr>
              <w:t>13</w:t>
            </w:r>
            <w:r w:rsidRPr="00B24FED">
              <w:rPr>
                <w:sz w:val="18"/>
                <w:szCs w:val="18"/>
              </w:rPr>
              <w:tab/>
            </w:r>
            <w:r>
              <w:rPr>
                <w:sz w:val="18"/>
                <w:szCs w:val="18"/>
              </w:rPr>
              <w:t>May 24, 26</w:t>
            </w:r>
          </w:p>
        </w:tc>
        <w:tc>
          <w:tcPr>
            <w:tcW w:w="7938" w:type="dxa"/>
            <w:gridSpan w:val="2"/>
          </w:tcPr>
          <w:p w14:paraId="1A1EF1A8" w14:textId="25FFFC87" w:rsidR="00497A6D" w:rsidRPr="00A11409" w:rsidRDefault="00497A6D" w:rsidP="00497A6D">
            <w:pPr>
              <w:tabs>
                <w:tab w:val="right" w:pos="5325"/>
              </w:tabs>
              <w:adjustRightInd w:val="0"/>
              <w:snapToGrid w:val="0"/>
              <w:spacing w:before="80" w:after="80"/>
              <w:jc w:val="left"/>
              <w:rPr>
                <w:sz w:val="18"/>
                <w:szCs w:val="18"/>
              </w:rPr>
            </w:pPr>
            <w:r w:rsidRPr="00A11409">
              <w:rPr>
                <w:rFonts w:hint="eastAsia"/>
                <w:iCs/>
                <w:sz w:val="18"/>
                <w:szCs w:val="18"/>
              </w:rPr>
              <w:t>Comments &amp; Revision</w:t>
            </w:r>
            <w:r>
              <w:rPr>
                <w:rFonts w:hint="eastAsia"/>
                <w:iCs/>
                <w:sz w:val="18"/>
                <w:szCs w:val="18"/>
              </w:rPr>
              <w:t xml:space="preserve"> (Conferences)</w:t>
            </w:r>
            <w:r w:rsidRPr="00C64A89">
              <w:rPr>
                <w:rFonts w:hint="eastAsia"/>
                <w:b/>
                <w:bCs/>
                <w:sz w:val="18"/>
                <w:szCs w:val="18"/>
              </w:rPr>
              <w:t>*</w:t>
            </w:r>
            <w:r>
              <w:rPr>
                <w:sz w:val="18"/>
                <w:szCs w:val="18"/>
              </w:rPr>
              <w:tab/>
            </w:r>
            <w:r w:rsidRPr="00374E94">
              <w:rPr>
                <w:rFonts w:hint="eastAsia"/>
                <w:i/>
                <w:sz w:val="18"/>
                <w:szCs w:val="18"/>
              </w:rPr>
              <w:t>TSIS</w:t>
            </w:r>
            <w:r>
              <w:rPr>
                <w:rFonts w:hint="eastAsia"/>
                <w:sz w:val="18"/>
                <w:szCs w:val="18"/>
              </w:rPr>
              <w:t xml:space="preserve">: Ch. </w:t>
            </w:r>
            <w:r>
              <w:rPr>
                <w:sz w:val="18"/>
                <w:szCs w:val="18"/>
              </w:rPr>
              <w:t>8</w:t>
            </w:r>
          </w:p>
        </w:tc>
      </w:tr>
      <w:tr w:rsidR="00C91A2F" w:rsidRPr="00A11409" w14:paraId="2E66AF79" w14:textId="77777777" w:rsidTr="00D34829">
        <w:tc>
          <w:tcPr>
            <w:tcW w:w="1659" w:type="dxa"/>
            <w:shd w:val="clear" w:color="auto" w:fill="BFBFBF"/>
          </w:tcPr>
          <w:p w14:paraId="42B68ABD" w14:textId="46DB75A1" w:rsidR="00C91A2F" w:rsidRPr="00B24FED" w:rsidRDefault="00C91A2F" w:rsidP="00706314">
            <w:pPr>
              <w:tabs>
                <w:tab w:val="right" w:pos="1414"/>
              </w:tabs>
              <w:adjustRightInd w:val="0"/>
              <w:snapToGrid w:val="0"/>
              <w:spacing w:before="80" w:after="80"/>
              <w:jc w:val="left"/>
              <w:rPr>
                <w:sz w:val="18"/>
                <w:szCs w:val="18"/>
              </w:rPr>
            </w:pPr>
            <w:r w:rsidRPr="00B24FED">
              <w:rPr>
                <w:rFonts w:hint="eastAsia"/>
                <w:color w:val="A6A6A6"/>
                <w:sz w:val="18"/>
                <w:szCs w:val="18"/>
              </w:rPr>
              <w:t>14</w:t>
            </w:r>
            <w:r w:rsidRPr="00B24FED">
              <w:rPr>
                <w:color w:val="A6A6A6"/>
                <w:sz w:val="18"/>
                <w:szCs w:val="18"/>
              </w:rPr>
              <w:tab/>
            </w:r>
            <w:proofErr w:type="gramStart"/>
            <w:r>
              <w:rPr>
                <w:sz w:val="18"/>
                <w:szCs w:val="18"/>
              </w:rPr>
              <w:t>My</w:t>
            </w:r>
            <w:proofErr w:type="gramEnd"/>
            <w:r>
              <w:rPr>
                <w:sz w:val="18"/>
                <w:szCs w:val="18"/>
              </w:rPr>
              <w:t>. 31, Ju. 2</w:t>
            </w:r>
          </w:p>
        </w:tc>
        <w:tc>
          <w:tcPr>
            <w:tcW w:w="7938" w:type="dxa"/>
            <w:gridSpan w:val="2"/>
            <w:shd w:val="clear" w:color="auto" w:fill="BFBFBF"/>
          </w:tcPr>
          <w:p w14:paraId="3349B9B9" w14:textId="11C4196F" w:rsidR="00C91A2F" w:rsidRPr="00A11409" w:rsidRDefault="00C91A2F" w:rsidP="00B068E0">
            <w:pPr>
              <w:tabs>
                <w:tab w:val="right" w:pos="5325"/>
              </w:tabs>
              <w:adjustRightInd w:val="0"/>
              <w:snapToGrid w:val="0"/>
              <w:spacing w:before="80" w:after="80"/>
              <w:jc w:val="left"/>
              <w:rPr>
                <w:iCs/>
                <w:sz w:val="18"/>
                <w:szCs w:val="18"/>
              </w:rPr>
            </w:pPr>
            <w:r w:rsidRPr="00A11409">
              <w:rPr>
                <w:rFonts w:hint="eastAsia"/>
                <w:iCs/>
                <w:sz w:val="18"/>
                <w:szCs w:val="18"/>
              </w:rPr>
              <w:t>Comments &amp; Revision</w:t>
            </w:r>
            <w:r>
              <w:rPr>
                <w:rFonts w:hint="eastAsia"/>
                <w:iCs/>
                <w:sz w:val="18"/>
                <w:szCs w:val="18"/>
              </w:rPr>
              <w:t xml:space="preserve"> (Conferences)</w:t>
            </w:r>
            <w:r w:rsidRPr="00C64A89">
              <w:rPr>
                <w:rFonts w:hint="eastAsia"/>
                <w:b/>
                <w:bCs/>
                <w:sz w:val="18"/>
                <w:szCs w:val="18"/>
              </w:rPr>
              <w:t>*</w:t>
            </w:r>
            <w:r>
              <w:rPr>
                <w:sz w:val="18"/>
                <w:szCs w:val="18"/>
              </w:rPr>
              <w:tab/>
            </w:r>
            <w:r w:rsidRPr="00374E94">
              <w:rPr>
                <w:rFonts w:hint="eastAsia"/>
                <w:i/>
                <w:sz w:val="18"/>
                <w:szCs w:val="18"/>
              </w:rPr>
              <w:t>TSIS</w:t>
            </w:r>
            <w:r>
              <w:rPr>
                <w:rFonts w:hint="eastAsia"/>
                <w:sz w:val="18"/>
                <w:szCs w:val="18"/>
              </w:rPr>
              <w:t>: Ch. 9</w:t>
            </w:r>
            <w:r>
              <w:rPr>
                <w:sz w:val="18"/>
                <w:szCs w:val="18"/>
              </w:rPr>
              <w:t>, 11</w:t>
            </w:r>
          </w:p>
        </w:tc>
      </w:tr>
      <w:tr w:rsidR="00B068E0" w:rsidRPr="00A11409" w14:paraId="06268378" w14:textId="77777777" w:rsidTr="0056397A">
        <w:tc>
          <w:tcPr>
            <w:tcW w:w="1659" w:type="dxa"/>
          </w:tcPr>
          <w:p w14:paraId="34667073" w14:textId="6548EEB9" w:rsidR="00B068E0" w:rsidRPr="00B24FED" w:rsidRDefault="00B068E0" w:rsidP="00706314">
            <w:pPr>
              <w:tabs>
                <w:tab w:val="right" w:pos="1414"/>
              </w:tabs>
              <w:adjustRightInd w:val="0"/>
              <w:snapToGrid w:val="0"/>
              <w:spacing w:before="80" w:after="80"/>
              <w:jc w:val="left"/>
              <w:rPr>
                <w:sz w:val="18"/>
                <w:szCs w:val="18"/>
              </w:rPr>
            </w:pPr>
            <w:r w:rsidRPr="00B24FED">
              <w:rPr>
                <w:rFonts w:hint="eastAsia"/>
                <w:color w:val="A6A6A6"/>
                <w:sz w:val="18"/>
                <w:szCs w:val="18"/>
              </w:rPr>
              <w:t>15</w:t>
            </w:r>
            <w:r w:rsidRPr="00B24FED">
              <w:rPr>
                <w:rFonts w:hint="eastAsia"/>
                <w:sz w:val="18"/>
                <w:szCs w:val="18"/>
              </w:rPr>
              <w:tab/>
            </w:r>
            <w:r>
              <w:rPr>
                <w:sz w:val="18"/>
                <w:szCs w:val="18"/>
              </w:rPr>
              <w:t>June 7, 9</w:t>
            </w:r>
          </w:p>
        </w:tc>
        <w:tc>
          <w:tcPr>
            <w:tcW w:w="7938" w:type="dxa"/>
            <w:gridSpan w:val="2"/>
          </w:tcPr>
          <w:p w14:paraId="4295C154" w14:textId="31F1D396" w:rsidR="00B068E0" w:rsidRPr="00A11409" w:rsidRDefault="00B068E0" w:rsidP="00A01D0B">
            <w:pPr>
              <w:tabs>
                <w:tab w:val="right" w:pos="7455"/>
              </w:tabs>
              <w:adjustRightInd w:val="0"/>
              <w:snapToGrid w:val="0"/>
              <w:spacing w:before="80" w:after="80"/>
              <w:jc w:val="left"/>
              <w:rPr>
                <w:iCs/>
                <w:sz w:val="18"/>
                <w:szCs w:val="18"/>
              </w:rPr>
            </w:pPr>
            <w:r w:rsidRPr="00A11409">
              <w:rPr>
                <w:rFonts w:hint="eastAsia"/>
                <w:iCs/>
                <w:sz w:val="18"/>
                <w:szCs w:val="18"/>
              </w:rPr>
              <w:t>Revision</w:t>
            </w:r>
          </w:p>
        </w:tc>
      </w:tr>
      <w:tr w:rsidR="00027CE5" w:rsidRPr="00A11409" w14:paraId="5B8E4358" w14:textId="77777777" w:rsidTr="00B72CCD">
        <w:tc>
          <w:tcPr>
            <w:tcW w:w="1659" w:type="dxa"/>
            <w:shd w:val="clear" w:color="auto" w:fill="BFBFBF" w:themeFill="background1" w:themeFillShade="BF"/>
          </w:tcPr>
          <w:p w14:paraId="2B84EA52" w14:textId="1416B12F" w:rsidR="00027CE5" w:rsidRPr="00B24FED" w:rsidRDefault="00027CE5" w:rsidP="00706314">
            <w:pPr>
              <w:tabs>
                <w:tab w:val="right" w:pos="1414"/>
              </w:tabs>
              <w:adjustRightInd w:val="0"/>
              <w:snapToGrid w:val="0"/>
              <w:spacing w:before="80" w:after="80"/>
              <w:jc w:val="left"/>
              <w:rPr>
                <w:color w:val="A6A6A6"/>
                <w:sz w:val="18"/>
                <w:szCs w:val="18"/>
              </w:rPr>
            </w:pPr>
            <w:r w:rsidRPr="00B24FED">
              <w:rPr>
                <w:rFonts w:hint="eastAsia"/>
                <w:color w:val="A6A6A6"/>
                <w:sz w:val="18"/>
                <w:szCs w:val="18"/>
              </w:rPr>
              <w:t>1</w:t>
            </w:r>
            <w:r>
              <w:rPr>
                <w:color w:val="A6A6A6"/>
                <w:sz w:val="18"/>
                <w:szCs w:val="18"/>
              </w:rPr>
              <w:t>6</w:t>
            </w:r>
            <w:r w:rsidRPr="00B24FED">
              <w:rPr>
                <w:rFonts w:hint="eastAsia"/>
                <w:sz w:val="18"/>
                <w:szCs w:val="18"/>
              </w:rPr>
              <w:tab/>
            </w:r>
            <w:r>
              <w:rPr>
                <w:sz w:val="18"/>
                <w:szCs w:val="18"/>
              </w:rPr>
              <w:t>June 14, 16</w:t>
            </w:r>
          </w:p>
        </w:tc>
        <w:tc>
          <w:tcPr>
            <w:tcW w:w="7938" w:type="dxa"/>
            <w:gridSpan w:val="2"/>
            <w:shd w:val="clear" w:color="auto" w:fill="BFBFBF" w:themeFill="background1" w:themeFillShade="BF"/>
          </w:tcPr>
          <w:p w14:paraId="0C0FF748" w14:textId="4CE06019" w:rsidR="00027CE5" w:rsidRPr="00027CE5" w:rsidRDefault="00027CE5" w:rsidP="00027CE5">
            <w:pPr>
              <w:tabs>
                <w:tab w:val="right" w:pos="7741"/>
              </w:tabs>
              <w:adjustRightInd w:val="0"/>
              <w:snapToGrid w:val="0"/>
              <w:spacing w:before="80" w:after="80"/>
              <w:jc w:val="left"/>
              <w:rPr>
                <w:iCs/>
                <w:sz w:val="18"/>
                <w:szCs w:val="18"/>
              </w:rPr>
            </w:pPr>
            <w:r>
              <w:rPr>
                <w:rFonts w:hint="eastAsia"/>
                <w:iCs/>
                <w:sz w:val="18"/>
                <w:szCs w:val="18"/>
              </w:rPr>
              <w:t>Lesson on Graduate School Applications</w:t>
            </w:r>
            <w:r>
              <w:rPr>
                <w:iCs/>
                <w:sz w:val="18"/>
                <w:szCs w:val="18"/>
              </w:rPr>
              <w:tab/>
            </w:r>
            <w:r w:rsidRPr="00A11409">
              <w:rPr>
                <w:rFonts w:hint="eastAsia"/>
                <w:b/>
                <w:sz w:val="18"/>
                <w:szCs w:val="18"/>
              </w:rPr>
              <w:t>Final Draft</w:t>
            </w:r>
            <w:r>
              <w:rPr>
                <w:rFonts w:hint="eastAsia"/>
                <w:b/>
                <w:sz w:val="18"/>
                <w:szCs w:val="18"/>
              </w:rPr>
              <w:t xml:space="preserve"> Due</w:t>
            </w:r>
          </w:p>
        </w:tc>
      </w:tr>
      <w:tr w:rsidR="00535FD6" w:rsidRPr="00A11409" w14:paraId="49C01F03" w14:textId="77777777" w:rsidTr="00913E83">
        <w:tc>
          <w:tcPr>
            <w:tcW w:w="1659" w:type="dxa"/>
          </w:tcPr>
          <w:p w14:paraId="03281B29" w14:textId="78D9E588" w:rsidR="00535FD6" w:rsidRPr="00B24FED" w:rsidRDefault="00535FD6" w:rsidP="00706314">
            <w:pPr>
              <w:tabs>
                <w:tab w:val="right" w:pos="1414"/>
              </w:tabs>
              <w:adjustRightInd w:val="0"/>
              <w:snapToGrid w:val="0"/>
              <w:spacing w:before="80" w:after="80"/>
              <w:jc w:val="left"/>
              <w:rPr>
                <w:color w:val="A6A6A6"/>
                <w:sz w:val="18"/>
                <w:szCs w:val="18"/>
              </w:rPr>
            </w:pPr>
            <w:r w:rsidRPr="00B24FED">
              <w:rPr>
                <w:rFonts w:hint="eastAsia"/>
                <w:color w:val="A6A6A6"/>
                <w:sz w:val="18"/>
                <w:szCs w:val="18"/>
              </w:rPr>
              <w:t>1</w:t>
            </w:r>
            <w:r>
              <w:rPr>
                <w:color w:val="A6A6A6"/>
                <w:sz w:val="18"/>
                <w:szCs w:val="18"/>
              </w:rPr>
              <w:t>7</w:t>
            </w:r>
            <w:r w:rsidRPr="00B24FED">
              <w:rPr>
                <w:rFonts w:hint="eastAsia"/>
                <w:sz w:val="18"/>
                <w:szCs w:val="18"/>
              </w:rPr>
              <w:tab/>
            </w:r>
            <w:r>
              <w:rPr>
                <w:sz w:val="18"/>
                <w:szCs w:val="18"/>
              </w:rPr>
              <w:t>June 21</w:t>
            </w:r>
          </w:p>
        </w:tc>
        <w:tc>
          <w:tcPr>
            <w:tcW w:w="7938" w:type="dxa"/>
            <w:gridSpan w:val="2"/>
          </w:tcPr>
          <w:p w14:paraId="786159D4" w14:textId="734288E0" w:rsidR="00535FD6" w:rsidRPr="00A11409" w:rsidRDefault="00535FD6" w:rsidP="00535FD6">
            <w:pPr>
              <w:tabs>
                <w:tab w:val="right" w:pos="7455"/>
              </w:tabs>
              <w:adjustRightInd w:val="0"/>
              <w:snapToGrid w:val="0"/>
              <w:spacing w:before="80" w:after="80"/>
              <w:jc w:val="left"/>
              <w:rPr>
                <w:b/>
                <w:sz w:val="18"/>
                <w:szCs w:val="18"/>
              </w:rPr>
            </w:pPr>
            <w:r>
              <w:rPr>
                <w:rFonts w:hint="eastAsia"/>
                <w:iCs/>
                <w:sz w:val="18"/>
                <w:szCs w:val="18"/>
              </w:rPr>
              <w:t>Goodbyes</w:t>
            </w:r>
          </w:p>
        </w:tc>
      </w:tr>
    </w:tbl>
    <w:p w14:paraId="0E8E3ECE" w14:textId="37225BD0" w:rsidR="007D5B7A" w:rsidRPr="00B41284" w:rsidRDefault="00EF5E50" w:rsidP="008F1174">
      <w:pPr>
        <w:adjustRightInd w:val="0"/>
        <w:snapToGrid w:val="0"/>
        <w:ind w:left="284" w:hanging="284"/>
        <w:jc w:val="left"/>
        <w:rPr>
          <w:bCs/>
          <w:i/>
          <w:sz w:val="18"/>
          <w:szCs w:val="18"/>
        </w:rPr>
      </w:pPr>
      <w:r w:rsidRPr="00EF5E50">
        <w:rPr>
          <w:rFonts w:hint="eastAsia"/>
          <w:b/>
          <w:bCs/>
          <w:sz w:val="18"/>
          <w:szCs w:val="18"/>
        </w:rPr>
        <w:t>*</w:t>
      </w:r>
      <w:r w:rsidRPr="00EF5E50">
        <w:rPr>
          <w:rFonts w:hint="eastAsia"/>
          <w:bCs/>
          <w:i/>
          <w:sz w:val="18"/>
          <w:szCs w:val="18"/>
        </w:rPr>
        <w:tab/>
      </w:r>
      <w:r w:rsidR="00AD1941">
        <w:rPr>
          <w:bCs/>
          <w:i/>
          <w:sz w:val="18"/>
          <w:szCs w:val="18"/>
        </w:rPr>
        <w:t>For large classes, s</w:t>
      </w:r>
      <w:r w:rsidR="007D5B7A" w:rsidRPr="00EF5E50">
        <w:rPr>
          <w:rFonts w:hint="eastAsia"/>
          <w:bCs/>
          <w:i/>
          <w:sz w:val="18"/>
          <w:szCs w:val="18"/>
        </w:rPr>
        <w:t xml:space="preserve">ome </w:t>
      </w:r>
      <w:r w:rsidR="008F1174" w:rsidRPr="00EF5E50">
        <w:rPr>
          <w:rFonts w:hint="eastAsia"/>
          <w:bCs/>
          <w:i/>
          <w:sz w:val="18"/>
          <w:szCs w:val="18"/>
        </w:rPr>
        <w:t>presentations</w:t>
      </w:r>
      <w:r w:rsidR="00AD1941">
        <w:rPr>
          <w:bCs/>
          <w:i/>
          <w:sz w:val="18"/>
          <w:szCs w:val="18"/>
        </w:rPr>
        <w:t xml:space="preserve"> and conferences will</w:t>
      </w:r>
      <w:r w:rsidR="007D5B7A" w:rsidRPr="00EF5E50">
        <w:rPr>
          <w:rFonts w:hint="eastAsia"/>
          <w:bCs/>
          <w:i/>
          <w:sz w:val="18"/>
          <w:szCs w:val="18"/>
        </w:rPr>
        <w:t xml:space="preserve"> be scheduled outside the regular class times/days.</w:t>
      </w:r>
    </w:p>
    <w:p w14:paraId="020C1EC2" w14:textId="77777777" w:rsidR="00017D58" w:rsidRPr="00E131C6" w:rsidRDefault="00017D58" w:rsidP="00D175D8">
      <w:pPr>
        <w:adjustRightInd w:val="0"/>
        <w:snapToGrid w:val="0"/>
        <w:jc w:val="left"/>
        <w:rPr>
          <w:b/>
          <w:bCs/>
          <w:sz w:val="18"/>
          <w:szCs w:val="18"/>
        </w:rPr>
      </w:pPr>
    </w:p>
    <w:p w14:paraId="2604BB9D" w14:textId="77777777" w:rsidR="00D175D8" w:rsidRPr="000D3778" w:rsidRDefault="00FC525B" w:rsidP="00D175D8">
      <w:pPr>
        <w:adjustRightInd w:val="0"/>
        <w:snapToGrid w:val="0"/>
        <w:jc w:val="left"/>
        <w:rPr>
          <w:b/>
          <w:bCs/>
          <w:szCs w:val="20"/>
        </w:rPr>
      </w:pPr>
      <w:r w:rsidRPr="000D3778">
        <w:rPr>
          <w:rFonts w:hint="eastAsia"/>
          <w:b/>
          <w:bCs/>
          <w:szCs w:val="20"/>
        </w:rPr>
        <w:t>P</w:t>
      </w:r>
      <w:r w:rsidR="00D175D8" w:rsidRPr="000D3778">
        <w:rPr>
          <w:rFonts w:hint="eastAsia"/>
          <w:b/>
          <w:bCs/>
          <w:szCs w:val="20"/>
        </w:rPr>
        <w:t>lagiarism Policy:</w:t>
      </w:r>
    </w:p>
    <w:p w14:paraId="1E9E464A" w14:textId="77777777" w:rsidR="00D175D8" w:rsidRPr="000D3778" w:rsidRDefault="00D175D8" w:rsidP="00D175D8">
      <w:pPr>
        <w:adjustRightInd w:val="0"/>
        <w:snapToGrid w:val="0"/>
        <w:jc w:val="left"/>
        <w:rPr>
          <w:szCs w:val="20"/>
        </w:rPr>
      </w:pPr>
      <w:r w:rsidRPr="000D3778">
        <w:rPr>
          <w:rFonts w:hint="eastAsia"/>
          <w:szCs w:val="20"/>
        </w:rPr>
        <w:tab/>
      </w:r>
      <w:r w:rsidR="005302A4" w:rsidRPr="000D3778">
        <w:rPr>
          <w:rFonts w:hint="eastAsia"/>
          <w:szCs w:val="20"/>
        </w:rPr>
        <w:t>As you are writing a research paper, you will use</w:t>
      </w:r>
      <w:r w:rsidRPr="000D3778">
        <w:rPr>
          <w:rFonts w:hint="eastAsia"/>
          <w:szCs w:val="20"/>
        </w:rPr>
        <w:t xml:space="preserve"> extensive material from other sources, and you are expected to credit you</w:t>
      </w:r>
      <w:r w:rsidR="00066163">
        <w:rPr>
          <w:rFonts w:hint="eastAsia"/>
          <w:szCs w:val="20"/>
        </w:rPr>
        <w:t xml:space="preserve">r sources properly. </w:t>
      </w:r>
      <w:r w:rsidRPr="000D3778">
        <w:rPr>
          <w:rFonts w:hint="eastAsia"/>
          <w:szCs w:val="20"/>
        </w:rPr>
        <w:t xml:space="preserve">How to do so </w:t>
      </w:r>
      <w:r w:rsidR="005302A4" w:rsidRPr="000D3778">
        <w:rPr>
          <w:rFonts w:hint="eastAsia"/>
          <w:szCs w:val="20"/>
        </w:rPr>
        <w:t>is part of the material covered in</w:t>
      </w:r>
      <w:r w:rsidRPr="000D3778">
        <w:rPr>
          <w:rFonts w:hint="eastAsia"/>
          <w:szCs w:val="20"/>
        </w:rPr>
        <w:t xml:space="preserve"> </w:t>
      </w:r>
      <w:r w:rsidR="005F7F76" w:rsidRPr="000D3778">
        <w:rPr>
          <w:rFonts w:hint="eastAsia"/>
          <w:szCs w:val="20"/>
        </w:rPr>
        <w:t>class</w:t>
      </w:r>
      <w:r w:rsidRPr="000D3778">
        <w:rPr>
          <w:rFonts w:hint="eastAsia"/>
          <w:szCs w:val="20"/>
        </w:rPr>
        <w:t>. Failure to properly credit your sources is called plagiarism, and is not acceptable in the a</w:t>
      </w:r>
      <w:r w:rsidR="00066163">
        <w:rPr>
          <w:rFonts w:hint="eastAsia"/>
          <w:szCs w:val="20"/>
        </w:rPr>
        <w:t xml:space="preserve">cademic or professional world. </w:t>
      </w:r>
      <w:r w:rsidRPr="000D3778">
        <w:rPr>
          <w:rFonts w:hint="eastAsia"/>
          <w:szCs w:val="20"/>
        </w:rPr>
        <w:t>It hurts the person whose idea was taken</w:t>
      </w:r>
      <w:r w:rsidR="005302A4" w:rsidRPr="000D3778">
        <w:rPr>
          <w:rFonts w:hint="eastAsia"/>
          <w:szCs w:val="20"/>
        </w:rPr>
        <w:t xml:space="preserve"> and </w:t>
      </w:r>
      <w:r w:rsidRPr="000D3778">
        <w:rPr>
          <w:rFonts w:hint="eastAsia"/>
          <w:szCs w:val="20"/>
        </w:rPr>
        <w:t xml:space="preserve">also means </w:t>
      </w:r>
      <w:r w:rsidR="005302A4" w:rsidRPr="000D3778">
        <w:rPr>
          <w:rFonts w:hint="eastAsia"/>
          <w:szCs w:val="20"/>
        </w:rPr>
        <w:t>you have</w:t>
      </w:r>
      <w:r w:rsidRPr="000D3778">
        <w:rPr>
          <w:rFonts w:hint="eastAsia"/>
          <w:szCs w:val="20"/>
        </w:rPr>
        <w:t xml:space="preserve"> not been thinking properly for </w:t>
      </w:r>
      <w:r w:rsidR="005302A4" w:rsidRPr="000D3778">
        <w:rPr>
          <w:rFonts w:hint="eastAsia"/>
          <w:szCs w:val="20"/>
        </w:rPr>
        <w:t>yourself</w:t>
      </w:r>
      <w:r w:rsidRPr="000D3778">
        <w:rPr>
          <w:rFonts w:hint="eastAsia"/>
          <w:szCs w:val="20"/>
        </w:rPr>
        <w:t>.</w:t>
      </w:r>
    </w:p>
    <w:p w14:paraId="38FB3D9B" w14:textId="77777777" w:rsidR="00F4710B" w:rsidRPr="000D3778" w:rsidRDefault="00D175D8" w:rsidP="00D175D8">
      <w:pPr>
        <w:adjustRightInd w:val="0"/>
        <w:snapToGrid w:val="0"/>
        <w:jc w:val="left"/>
        <w:rPr>
          <w:szCs w:val="20"/>
        </w:rPr>
      </w:pPr>
      <w:r w:rsidRPr="000D3778">
        <w:rPr>
          <w:rFonts w:hint="eastAsia"/>
          <w:szCs w:val="20"/>
        </w:rPr>
        <w:tab/>
        <w:t xml:space="preserve">If you plagiarize, </w:t>
      </w:r>
      <w:r w:rsidR="00B2551D" w:rsidRPr="000D3778">
        <w:rPr>
          <w:rFonts w:hint="eastAsia"/>
          <w:i/>
          <w:szCs w:val="20"/>
        </w:rPr>
        <w:t>even unintentionally</w:t>
      </w:r>
      <w:r w:rsidR="00B2551D" w:rsidRPr="000D3778">
        <w:rPr>
          <w:rFonts w:hint="eastAsia"/>
          <w:szCs w:val="20"/>
        </w:rPr>
        <w:t xml:space="preserve">, </w:t>
      </w:r>
      <w:r w:rsidRPr="000D3778">
        <w:rPr>
          <w:rFonts w:hint="eastAsia"/>
          <w:szCs w:val="20"/>
        </w:rPr>
        <w:t>you will lose credit on your assignments</w:t>
      </w:r>
      <w:r w:rsidR="00B2551D" w:rsidRPr="000D3778">
        <w:rPr>
          <w:rFonts w:hint="eastAsia"/>
          <w:szCs w:val="20"/>
        </w:rPr>
        <w:t>.  I</w:t>
      </w:r>
      <w:r w:rsidRPr="000D3778">
        <w:rPr>
          <w:rFonts w:hint="eastAsia"/>
          <w:szCs w:val="20"/>
        </w:rPr>
        <w:t xml:space="preserve">f the plagiarism </w:t>
      </w:r>
      <w:r w:rsidR="006E1BB6" w:rsidRPr="000D3778">
        <w:rPr>
          <w:rFonts w:hint="eastAsia"/>
          <w:szCs w:val="20"/>
        </w:rPr>
        <w:t>is</w:t>
      </w:r>
      <w:r w:rsidRPr="000D3778">
        <w:rPr>
          <w:rFonts w:hint="eastAsia"/>
          <w:szCs w:val="20"/>
        </w:rPr>
        <w:t xml:space="preserve"> extensive </w:t>
      </w:r>
      <w:r w:rsidR="006E1BB6" w:rsidRPr="000D3778">
        <w:rPr>
          <w:rFonts w:hint="eastAsia"/>
          <w:szCs w:val="20"/>
        </w:rPr>
        <w:t>or seems</w:t>
      </w:r>
      <w:r w:rsidRPr="000D3778">
        <w:rPr>
          <w:rFonts w:hint="eastAsia"/>
          <w:szCs w:val="20"/>
        </w:rPr>
        <w:t xml:space="preserve"> intentional, you will get a zero for the assignment.  </w:t>
      </w:r>
      <w:r w:rsidRPr="000D3778">
        <w:rPr>
          <w:rFonts w:hint="eastAsia"/>
          <w:b/>
          <w:szCs w:val="20"/>
        </w:rPr>
        <w:t>If you have any questions about whether your</w:t>
      </w:r>
      <w:r w:rsidR="00B12C67" w:rsidRPr="000D3778">
        <w:rPr>
          <w:rFonts w:hint="eastAsia"/>
          <w:b/>
          <w:szCs w:val="20"/>
        </w:rPr>
        <w:t xml:space="preserve"> work</w:t>
      </w:r>
      <w:r w:rsidRPr="000D3778">
        <w:rPr>
          <w:rFonts w:hint="eastAsia"/>
          <w:b/>
          <w:szCs w:val="20"/>
        </w:rPr>
        <w:t xml:space="preserve"> is acceptable, call me to talk about it before you hand in the </w:t>
      </w:r>
      <w:r w:rsidR="005302A4" w:rsidRPr="000D3778">
        <w:rPr>
          <w:rFonts w:hint="eastAsia"/>
          <w:b/>
          <w:szCs w:val="20"/>
        </w:rPr>
        <w:t>assignment</w:t>
      </w:r>
      <w:r w:rsidRPr="000D3778">
        <w:rPr>
          <w:rFonts w:hint="eastAsia"/>
          <w:b/>
          <w:szCs w:val="20"/>
        </w:rPr>
        <w:t>.</w:t>
      </w:r>
      <w:r w:rsidR="00066163">
        <w:rPr>
          <w:rFonts w:hint="eastAsia"/>
          <w:b/>
        </w:rPr>
        <w:t xml:space="preserve"> Don</w:t>
      </w:r>
      <w:r w:rsidR="00066163">
        <w:rPr>
          <w:b/>
        </w:rPr>
        <w:t>’</w:t>
      </w:r>
      <w:r w:rsidR="00066163">
        <w:rPr>
          <w:rFonts w:hint="eastAsia"/>
          <w:b/>
        </w:rPr>
        <w:t>t risk the zero.</w:t>
      </w:r>
    </w:p>
    <w:sectPr w:rsidR="00F4710B" w:rsidRPr="000D3778" w:rsidSect="006D72D1">
      <w:pgSz w:w="11906" w:h="16838"/>
      <w:pgMar w:top="1079" w:right="1416" w:bottom="993" w:left="1276"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DD0C8" w14:textId="77777777" w:rsidR="002955FC" w:rsidRDefault="002955FC">
      <w:r>
        <w:separator/>
      </w:r>
    </w:p>
  </w:endnote>
  <w:endnote w:type="continuationSeparator" w:id="0">
    <w:p w14:paraId="0B631FF4" w14:textId="77777777" w:rsidR="002955FC" w:rsidRDefault="00295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256F1" w14:textId="77777777" w:rsidR="002955FC" w:rsidRDefault="002955FC">
      <w:r>
        <w:separator/>
      </w:r>
    </w:p>
  </w:footnote>
  <w:footnote w:type="continuationSeparator" w:id="0">
    <w:p w14:paraId="38123573" w14:textId="77777777" w:rsidR="002955FC" w:rsidRDefault="00295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1"/>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AC"/>
    <w:rsid w:val="00004010"/>
    <w:rsid w:val="000058AD"/>
    <w:rsid w:val="00012F87"/>
    <w:rsid w:val="00013AAE"/>
    <w:rsid w:val="00017224"/>
    <w:rsid w:val="00017275"/>
    <w:rsid w:val="00017D58"/>
    <w:rsid w:val="00020BA1"/>
    <w:rsid w:val="00021F5D"/>
    <w:rsid w:val="0002309E"/>
    <w:rsid w:val="00023D24"/>
    <w:rsid w:val="00023D8E"/>
    <w:rsid w:val="00025841"/>
    <w:rsid w:val="00027CE5"/>
    <w:rsid w:val="00031844"/>
    <w:rsid w:val="000354B3"/>
    <w:rsid w:val="00043ADD"/>
    <w:rsid w:val="00050969"/>
    <w:rsid w:val="00054AD2"/>
    <w:rsid w:val="00054F47"/>
    <w:rsid w:val="00056AEF"/>
    <w:rsid w:val="0006399B"/>
    <w:rsid w:val="000653B0"/>
    <w:rsid w:val="00066163"/>
    <w:rsid w:val="00067211"/>
    <w:rsid w:val="00067E9C"/>
    <w:rsid w:val="00071C9F"/>
    <w:rsid w:val="00077CCB"/>
    <w:rsid w:val="00081AB7"/>
    <w:rsid w:val="00084AA5"/>
    <w:rsid w:val="00093C9C"/>
    <w:rsid w:val="00094890"/>
    <w:rsid w:val="0009541B"/>
    <w:rsid w:val="00097688"/>
    <w:rsid w:val="000A46C2"/>
    <w:rsid w:val="000A6442"/>
    <w:rsid w:val="000B34E5"/>
    <w:rsid w:val="000B4B3C"/>
    <w:rsid w:val="000C08E6"/>
    <w:rsid w:val="000D066B"/>
    <w:rsid w:val="000D3778"/>
    <w:rsid w:val="000D755B"/>
    <w:rsid w:val="000E09BB"/>
    <w:rsid w:val="000E56F3"/>
    <w:rsid w:val="000E6028"/>
    <w:rsid w:val="000F4C99"/>
    <w:rsid w:val="0010250D"/>
    <w:rsid w:val="001079DF"/>
    <w:rsid w:val="001101FA"/>
    <w:rsid w:val="00116DC1"/>
    <w:rsid w:val="0013091B"/>
    <w:rsid w:val="00132D9B"/>
    <w:rsid w:val="0013303B"/>
    <w:rsid w:val="00136CE4"/>
    <w:rsid w:val="0015361C"/>
    <w:rsid w:val="00155B41"/>
    <w:rsid w:val="0017118D"/>
    <w:rsid w:val="00175D04"/>
    <w:rsid w:val="00182908"/>
    <w:rsid w:val="00186F44"/>
    <w:rsid w:val="00191454"/>
    <w:rsid w:val="001A3434"/>
    <w:rsid w:val="001A444E"/>
    <w:rsid w:val="001B28F3"/>
    <w:rsid w:val="001B32DC"/>
    <w:rsid w:val="001B3B68"/>
    <w:rsid w:val="001B6EDA"/>
    <w:rsid w:val="001B7D02"/>
    <w:rsid w:val="001C07F2"/>
    <w:rsid w:val="001C11E8"/>
    <w:rsid w:val="001C3651"/>
    <w:rsid w:val="001D4481"/>
    <w:rsid w:val="001D7497"/>
    <w:rsid w:val="001D7601"/>
    <w:rsid w:val="001E5D15"/>
    <w:rsid w:val="001F403B"/>
    <w:rsid w:val="001F42A5"/>
    <w:rsid w:val="001F61BE"/>
    <w:rsid w:val="001F67CF"/>
    <w:rsid w:val="001F7457"/>
    <w:rsid w:val="00201040"/>
    <w:rsid w:val="00215B12"/>
    <w:rsid w:val="00226BB0"/>
    <w:rsid w:val="00230DEC"/>
    <w:rsid w:val="00243C1A"/>
    <w:rsid w:val="002458F3"/>
    <w:rsid w:val="00250798"/>
    <w:rsid w:val="00255B6E"/>
    <w:rsid w:val="00255E10"/>
    <w:rsid w:val="0026017D"/>
    <w:rsid w:val="00261606"/>
    <w:rsid w:val="00263612"/>
    <w:rsid w:val="0026622D"/>
    <w:rsid w:val="0027241E"/>
    <w:rsid w:val="002779F6"/>
    <w:rsid w:val="002823B4"/>
    <w:rsid w:val="00291F54"/>
    <w:rsid w:val="00293C7A"/>
    <w:rsid w:val="002955FC"/>
    <w:rsid w:val="002A288C"/>
    <w:rsid w:val="002A3188"/>
    <w:rsid w:val="002B117B"/>
    <w:rsid w:val="002B6C5B"/>
    <w:rsid w:val="002C5883"/>
    <w:rsid w:val="002D36B5"/>
    <w:rsid w:val="002E6925"/>
    <w:rsid w:val="002F03A3"/>
    <w:rsid w:val="002F1AD4"/>
    <w:rsid w:val="002F5762"/>
    <w:rsid w:val="002F5D29"/>
    <w:rsid w:val="002F6FA7"/>
    <w:rsid w:val="00311E1B"/>
    <w:rsid w:val="003157C0"/>
    <w:rsid w:val="00315E81"/>
    <w:rsid w:val="00322761"/>
    <w:rsid w:val="00324B22"/>
    <w:rsid w:val="003277E3"/>
    <w:rsid w:val="0033159E"/>
    <w:rsid w:val="00337100"/>
    <w:rsid w:val="00337552"/>
    <w:rsid w:val="003447E0"/>
    <w:rsid w:val="0035002E"/>
    <w:rsid w:val="003543EB"/>
    <w:rsid w:val="00364576"/>
    <w:rsid w:val="003652DC"/>
    <w:rsid w:val="00365986"/>
    <w:rsid w:val="00372A62"/>
    <w:rsid w:val="00372D9C"/>
    <w:rsid w:val="00373C6C"/>
    <w:rsid w:val="00373E30"/>
    <w:rsid w:val="00374E94"/>
    <w:rsid w:val="00382C11"/>
    <w:rsid w:val="0038433E"/>
    <w:rsid w:val="00385B88"/>
    <w:rsid w:val="00397494"/>
    <w:rsid w:val="003A0CA7"/>
    <w:rsid w:val="003A782E"/>
    <w:rsid w:val="003B0859"/>
    <w:rsid w:val="003B291D"/>
    <w:rsid w:val="003B5F6E"/>
    <w:rsid w:val="003C2EEC"/>
    <w:rsid w:val="003C394E"/>
    <w:rsid w:val="003C6143"/>
    <w:rsid w:val="003C653B"/>
    <w:rsid w:val="003D1760"/>
    <w:rsid w:val="003D1CEF"/>
    <w:rsid w:val="003D5221"/>
    <w:rsid w:val="003D53F7"/>
    <w:rsid w:val="003E48C5"/>
    <w:rsid w:val="003E5F7A"/>
    <w:rsid w:val="003E68EE"/>
    <w:rsid w:val="003F5535"/>
    <w:rsid w:val="003F6753"/>
    <w:rsid w:val="00403806"/>
    <w:rsid w:val="00411CD9"/>
    <w:rsid w:val="00412F59"/>
    <w:rsid w:val="004133E6"/>
    <w:rsid w:val="0042033A"/>
    <w:rsid w:val="004203EA"/>
    <w:rsid w:val="0043381E"/>
    <w:rsid w:val="00442BFF"/>
    <w:rsid w:val="00442E06"/>
    <w:rsid w:val="00447C6D"/>
    <w:rsid w:val="00452638"/>
    <w:rsid w:val="00466417"/>
    <w:rsid w:val="00470402"/>
    <w:rsid w:val="00470CB0"/>
    <w:rsid w:val="00470EEB"/>
    <w:rsid w:val="00471692"/>
    <w:rsid w:val="004857C6"/>
    <w:rsid w:val="00486400"/>
    <w:rsid w:val="00486747"/>
    <w:rsid w:val="00487E05"/>
    <w:rsid w:val="00491832"/>
    <w:rsid w:val="00493F5D"/>
    <w:rsid w:val="00497A6D"/>
    <w:rsid w:val="004A27B6"/>
    <w:rsid w:val="004B6D59"/>
    <w:rsid w:val="004C7C38"/>
    <w:rsid w:val="004D01C1"/>
    <w:rsid w:val="004D420F"/>
    <w:rsid w:val="004D6ACC"/>
    <w:rsid w:val="004F1546"/>
    <w:rsid w:val="004F1AC6"/>
    <w:rsid w:val="004F602E"/>
    <w:rsid w:val="00500AD7"/>
    <w:rsid w:val="00517D7D"/>
    <w:rsid w:val="005265D3"/>
    <w:rsid w:val="005302A4"/>
    <w:rsid w:val="00533AAC"/>
    <w:rsid w:val="00535FD6"/>
    <w:rsid w:val="00554860"/>
    <w:rsid w:val="00560974"/>
    <w:rsid w:val="00560F38"/>
    <w:rsid w:val="005620DB"/>
    <w:rsid w:val="00564C02"/>
    <w:rsid w:val="005663AD"/>
    <w:rsid w:val="005669ED"/>
    <w:rsid w:val="00581E0C"/>
    <w:rsid w:val="00584956"/>
    <w:rsid w:val="00590264"/>
    <w:rsid w:val="005905A0"/>
    <w:rsid w:val="00597F1D"/>
    <w:rsid w:val="005A06D5"/>
    <w:rsid w:val="005A32EF"/>
    <w:rsid w:val="005A3476"/>
    <w:rsid w:val="005A502C"/>
    <w:rsid w:val="005A5C81"/>
    <w:rsid w:val="005B0EA8"/>
    <w:rsid w:val="005B5AFC"/>
    <w:rsid w:val="005B7917"/>
    <w:rsid w:val="005C24E5"/>
    <w:rsid w:val="005C4B7F"/>
    <w:rsid w:val="005C5B88"/>
    <w:rsid w:val="005D371E"/>
    <w:rsid w:val="005D51ED"/>
    <w:rsid w:val="005E2655"/>
    <w:rsid w:val="005E6855"/>
    <w:rsid w:val="005E692E"/>
    <w:rsid w:val="005F39B7"/>
    <w:rsid w:val="005F4B80"/>
    <w:rsid w:val="005F6805"/>
    <w:rsid w:val="005F7F76"/>
    <w:rsid w:val="006028CA"/>
    <w:rsid w:val="006039A8"/>
    <w:rsid w:val="006136B6"/>
    <w:rsid w:val="00614272"/>
    <w:rsid w:val="00616F51"/>
    <w:rsid w:val="0063194A"/>
    <w:rsid w:val="00634573"/>
    <w:rsid w:val="0064224F"/>
    <w:rsid w:val="006469DA"/>
    <w:rsid w:val="00652D2E"/>
    <w:rsid w:val="006533C2"/>
    <w:rsid w:val="00667ED5"/>
    <w:rsid w:val="006843EF"/>
    <w:rsid w:val="006916AD"/>
    <w:rsid w:val="006922ED"/>
    <w:rsid w:val="006A21AB"/>
    <w:rsid w:val="006A5FFC"/>
    <w:rsid w:val="006A6077"/>
    <w:rsid w:val="006B09FB"/>
    <w:rsid w:val="006B238B"/>
    <w:rsid w:val="006B5F81"/>
    <w:rsid w:val="006B74B7"/>
    <w:rsid w:val="006B7C61"/>
    <w:rsid w:val="006C1FE8"/>
    <w:rsid w:val="006D5017"/>
    <w:rsid w:val="006D72D1"/>
    <w:rsid w:val="006D7FB4"/>
    <w:rsid w:val="006E1BB6"/>
    <w:rsid w:val="006E51C6"/>
    <w:rsid w:val="006F0963"/>
    <w:rsid w:val="006F3D77"/>
    <w:rsid w:val="006F4FF1"/>
    <w:rsid w:val="00700DAC"/>
    <w:rsid w:val="00706314"/>
    <w:rsid w:val="00711E0D"/>
    <w:rsid w:val="00721936"/>
    <w:rsid w:val="00725C45"/>
    <w:rsid w:val="00726533"/>
    <w:rsid w:val="00734514"/>
    <w:rsid w:val="00735720"/>
    <w:rsid w:val="007363FF"/>
    <w:rsid w:val="007451CD"/>
    <w:rsid w:val="00757AE9"/>
    <w:rsid w:val="007658DA"/>
    <w:rsid w:val="0076597C"/>
    <w:rsid w:val="00767603"/>
    <w:rsid w:val="0077426A"/>
    <w:rsid w:val="007759A5"/>
    <w:rsid w:val="00785DE6"/>
    <w:rsid w:val="00791AA8"/>
    <w:rsid w:val="00796BF5"/>
    <w:rsid w:val="00797D39"/>
    <w:rsid w:val="007A4008"/>
    <w:rsid w:val="007B1C8D"/>
    <w:rsid w:val="007B464B"/>
    <w:rsid w:val="007B548E"/>
    <w:rsid w:val="007C12B2"/>
    <w:rsid w:val="007C39A6"/>
    <w:rsid w:val="007C6AE0"/>
    <w:rsid w:val="007D4D90"/>
    <w:rsid w:val="007D5B7A"/>
    <w:rsid w:val="007D6222"/>
    <w:rsid w:val="007E06D7"/>
    <w:rsid w:val="007E5409"/>
    <w:rsid w:val="007E793A"/>
    <w:rsid w:val="0080081B"/>
    <w:rsid w:val="00805423"/>
    <w:rsid w:val="00806793"/>
    <w:rsid w:val="00806D30"/>
    <w:rsid w:val="00807145"/>
    <w:rsid w:val="00816AD7"/>
    <w:rsid w:val="0082214D"/>
    <w:rsid w:val="00822B85"/>
    <w:rsid w:val="00822BC4"/>
    <w:rsid w:val="00834E7B"/>
    <w:rsid w:val="0084217A"/>
    <w:rsid w:val="00865D8F"/>
    <w:rsid w:val="00867655"/>
    <w:rsid w:val="00872987"/>
    <w:rsid w:val="00876458"/>
    <w:rsid w:val="008769F3"/>
    <w:rsid w:val="00884597"/>
    <w:rsid w:val="00886E63"/>
    <w:rsid w:val="00892609"/>
    <w:rsid w:val="0089772E"/>
    <w:rsid w:val="008A1C16"/>
    <w:rsid w:val="008A397A"/>
    <w:rsid w:val="008A6B5F"/>
    <w:rsid w:val="008C0D34"/>
    <w:rsid w:val="008C2095"/>
    <w:rsid w:val="008E3B65"/>
    <w:rsid w:val="008E69A0"/>
    <w:rsid w:val="008F0F1B"/>
    <w:rsid w:val="008F1174"/>
    <w:rsid w:val="008F7712"/>
    <w:rsid w:val="009002A0"/>
    <w:rsid w:val="00903F52"/>
    <w:rsid w:val="0090794B"/>
    <w:rsid w:val="00907E3F"/>
    <w:rsid w:val="0091578A"/>
    <w:rsid w:val="009225D2"/>
    <w:rsid w:val="00925AF2"/>
    <w:rsid w:val="00925CAC"/>
    <w:rsid w:val="00931930"/>
    <w:rsid w:val="009372CC"/>
    <w:rsid w:val="00941B14"/>
    <w:rsid w:val="00943617"/>
    <w:rsid w:val="00951EE6"/>
    <w:rsid w:val="00957067"/>
    <w:rsid w:val="009639BA"/>
    <w:rsid w:val="009645B6"/>
    <w:rsid w:val="00965DCC"/>
    <w:rsid w:val="00966A4D"/>
    <w:rsid w:val="009743A2"/>
    <w:rsid w:val="00985E94"/>
    <w:rsid w:val="00995B69"/>
    <w:rsid w:val="009A5907"/>
    <w:rsid w:val="009A669C"/>
    <w:rsid w:val="009A6726"/>
    <w:rsid w:val="009B2D89"/>
    <w:rsid w:val="009B571B"/>
    <w:rsid w:val="009C1454"/>
    <w:rsid w:val="009C31BC"/>
    <w:rsid w:val="009C45B7"/>
    <w:rsid w:val="009C6A4A"/>
    <w:rsid w:val="009D02CB"/>
    <w:rsid w:val="009D1E3F"/>
    <w:rsid w:val="009D6862"/>
    <w:rsid w:val="009E2CF6"/>
    <w:rsid w:val="009E46FA"/>
    <w:rsid w:val="009F01A3"/>
    <w:rsid w:val="009F3EF5"/>
    <w:rsid w:val="00A01D0B"/>
    <w:rsid w:val="00A06633"/>
    <w:rsid w:val="00A06A7C"/>
    <w:rsid w:val="00A11409"/>
    <w:rsid w:val="00A25B0F"/>
    <w:rsid w:val="00A25F37"/>
    <w:rsid w:val="00A32011"/>
    <w:rsid w:val="00A37568"/>
    <w:rsid w:val="00A40629"/>
    <w:rsid w:val="00A55CB6"/>
    <w:rsid w:val="00A7286B"/>
    <w:rsid w:val="00A75D33"/>
    <w:rsid w:val="00AA62B8"/>
    <w:rsid w:val="00AA6AD7"/>
    <w:rsid w:val="00AB5CA8"/>
    <w:rsid w:val="00AB64F7"/>
    <w:rsid w:val="00AB788F"/>
    <w:rsid w:val="00AC1306"/>
    <w:rsid w:val="00AC15A2"/>
    <w:rsid w:val="00AC3CC7"/>
    <w:rsid w:val="00AC5F8F"/>
    <w:rsid w:val="00AD0424"/>
    <w:rsid w:val="00AD1941"/>
    <w:rsid w:val="00AD79F3"/>
    <w:rsid w:val="00AD7DC6"/>
    <w:rsid w:val="00AE24D3"/>
    <w:rsid w:val="00AE480F"/>
    <w:rsid w:val="00AF5DAD"/>
    <w:rsid w:val="00B02E8F"/>
    <w:rsid w:val="00B036E9"/>
    <w:rsid w:val="00B068E0"/>
    <w:rsid w:val="00B10271"/>
    <w:rsid w:val="00B12C67"/>
    <w:rsid w:val="00B13D1C"/>
    <w:rsid w:val="00B236DF"/>
    <w:rsid w:val="00B24FED"/>
    <w:rsid w:val="00B2551D"/>
    <w:rsid w:val="00B271E9"/>
    <w:rsid w:val="00B358EF"/>
    <w:rsid w:val="00B41284"/>
    <w:rsid w:val="00B425D6"/>
    <w:rsid w:val="00B44732"/>
    <w:rsid w:val="00B45FA6"/>
    <w:rsid w:val="00B465CA"/>
    <w:rsid w:val="00B47FAE"/>
    <w:rsid w:val="00B651B9"/>
    <w:rsid w:val="00B72B2A"/>
    <w:rsid w:val="00B75FCC"/>
    <w:rsid w:val="00B76B25"/>
    <w:rsid w:val="00B82A5C"/>
    <w:rsid w:val="00B93C7E"/>
    <w:rsid w:val="00B95487"/>
    <w:rsid w:val="00B97834"/>
    <w:rsid w:val="00BA169B"/>
    <w:rsid w:val="00BB4667"/>
    <w:rsid w:val="00BD041E"/>
    <w:rsid w:val="00BE1377"/>
    <w:rsid w:val="00BE1F17"/>
    <w:rsid w:val="00C052A7"/>
    <w:rsid w:val="00C061D8"/>
    <w:rsid w:val="00C12F34"/>
    <w:rsid w:val="00C22299"/>
    <w:rsid w:val="00C30A7B"/>
    <w:rsid w:val="00C519AE"/>
    <w:rsid w:val="00C64272"/>
    <w:rsid w:val="00C64A89"/>
    <w:rsid w:val="00C65235"/>
    <w:rsid w:val="00C71326"/>
    <w:rsid w:val="00C734C2"/>
    <w:rsid w:val="00C747AD"/>
    <w:rsid w:val="00C77E41"/>
    <w:rsid w:val="00C866C7"/>
    <w:rsid w:val="00C87556"/>
    <w:rsid w:val="00C91A2F"/>
    <w:rsid w:val="00CA053E"/>
    <w:rsid w:val="00CA638E"/>
    <w:rsid w:val="00CC33A1"/>
    <w:rsid w:val="00CC580D"/>
    <w:rsid w:val="00CE0905"/>
    <w:rsid w:val="00CE1596"/>
    <w:rsid w:val="00CE4FED"/>
    <w:rsid w:val="00CF115A"/>
    <w:rsid w:val="00CF3D5D"/>
    <w:rsid w:val="00CF5399"/>
    <w:rsid w:val="00CF747C"/>
    <w:rsid w:val="00D15863"/>
    <w:rsid w:val="00D175D8"/>
    <w:rsid w:val="00D20052"/>
    <w:rsid w:val="00D35A8D"/>
    <w:rsid w:val="00D3615D"/>
    <w:rsid w:val="00D44C85"/>
    <w:rsid w:val="00D44D85"/>
    <w:rsid w:val="00D526E6"/>
    <w:rsid w:val="00D55AB6"/>
    <w:rsid w:val="00D61553"/>
    <w:rsid w:val="00D73F01"/>
    <w:rsid w:val="00D760FC"/>
    <w:rsid w:val="00D7719F"/>
    <w:rsid w:val="00D82CF3"/>
    <w:rsid w:val="00D82F9F"/>
    <w:rsid w:val="00D86122"/>
    <w:rsid w:val="00D87BA7"/>
    <w:rsid w:val="00D90A58"/>
    <w:rsid w:val="00D9346D"/>
    <w:rsid w:val="00DA3AB4"/>
    <w:rsid w:val="00DB0ACF"/>
    <w:rsid w:val="00DB0C5C"/>
    <w:rsid w:val="00DC0D5A"/>
    <w:rsid w:val="00DD0846"/>
    <w:rsid w:val="00DD3475"/>
    <w:rsid w:val="00DD67EB"/>
    <w:rsid w:val="00DE0518"/>
    <w:rsid w:val="00DE37DB"/>
    <w:rsid w:val="00DF336E"/>
    <w:rsid w:val="00DF7EE7"/>
    <w:rsid w:val="00E03CAC"/>
    <w:rsid w:val="00E07FC9"/>
    <w:rsid w:val="00E12425"/>
    <w:rsid w:val="00E12D21"/>
    <w:rsid w:val="00E131C6"/>
    <w:rsid w:val="00E2750C"/>
    <w:rsid w:val="00E33730"/>
    <w:rsid w:val="00E408BB"/>
    <w:rsid w:val="00E45D4C"/>
    <w:rsid w:val="00E4658D"/>
    <w:rsid w:val="00E52A01"/>
    <w:rsid w:val="00E54E10"/>
    <w:rsid w:val="00E55838"/>
    <w:rsid w:val="00E70582"/>
    <w:rsid w:val="00E76487"/>
    <w:rsid w:val="00E76ECE"/>
    <w:rsid w:val="00E81BD5"/>
    <w:rsid w:val="00E82379"/>
    <w:rsid w:val="00E8771E"/>
    <w:rsid w:val="00E90856"/>
    <w:rsid w:val="00E93F4D"/>
    <w:rsid w:val="00E94336"/>
    <w:rsid w:val="00EA11D3"/>
    <w:rsid w:val="00EB2E1E"/>
    <w:rsid w:val="00EB5476"/>
    <w:rsid w:val="00EC7288"/>
    <w:rsid w:val="00ED1958"/>
    <w:rsid w:val="00ED6C2D"/>
    <w:rsid w:val="00EE2DA6"/>
    <w:rsid w:val="00EE7771"/>
    <w:rsid w:val="00EF15A1"/>
    <w:rsid w:val="00EF4901"/>
    <w:rsid w:val="00EF5E50"/>
    <w:rsid w:val="00F01654"/>
    <w:rsid w:val="00F06F51"/>
    <w:rsid w:val="00F21286"/>
    <w:rsid w:val="00F32D0E"/>
    <w:rsid w:val="00F35C5E"/>
    <w:rsid w:val="00F36905"/>
    <w:rsid w:val="00F36DBC"/>
    <w:rsid w:val="00F4710B"/>
    <w:rsid w:val="00F47719"/>
    <w:rsid w:val="00F47D05"/>
    <w:rsid w:val="00F60C3B"/>
    <w:rsid w:val="00F62166"/>
    <w:rsid w:val="00F6225D"/>
    <w:rsid w:val="00F66369"/>
    <w:rsid w:val="00F67D05"/>
    <w:rsid w:val="00F72DB5"/>
    <w:rsid w:val="00F73036"/>
    <w:rsid w:val="00F769C0"/>
    <w:rsid w:val="00F81FC5"/>
    <w:rsid w:val="00F82C02"/>
    <w:rsid w:val="00F843DB"/>
    <w:rsid w:val="00F904CF"/>
    <w:rsid w:val="00F91373"/>
    <w:rsid w:val="00F92E90"/>
    <w:rsid w:val="00F92F89"/>
    <w:rsid w:val="00F94E62"/>
    <w:rsid w:val="00FA0F35"/>
    <w:rsid w:val="00FA78D0"/>
    <w:rsid w:val="00FB3770"/>
    <w:rsid w:val="00FC0FB5"/>
    <w:rsid w:val="00FC525B"/>
    <w:rsid w:val="00FD1A4B"/>
    <w:rsid w:val="00FD6075"/>
    <w:rsid w:val="00FE043F"/>
    <w:rsid w:val="00FE0C98"/>
    <w:rsid w:val="00FE3C37"/>
    <w:rsid w:val="00FE5E86"/>
    <w:rsid w:val="00FF3F74"/>
    <w:rsid w:val="00FF73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9C03F6"/>
  <w15:docId w15:val="{57620E59-CFBC-4875-8E15-2A77AFD0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jc w:val="both"/>
    </w:pPr>
    <w:rPr>
      <w:rFonts w:ascii="Verdana" w:hAnsi="Verdana"/>
      <w:kern w:val="2"/>
      <w:szCs w:val="24"/>
    </w:rPr>
  </w:style>
  <w:style w:type="paragraph" w:styleId="1">
    <w:name w:val="heading 1"/>
    <w:basedOn w:val="a"/>
    <w:next w:val="a"/>
    <w:qFormat/>
    <w:rsid w:val="00F4710B"/>
    <w:pPr>
      <w:keepNext/>
      <w:adjustRightInd w:val="0"/>
      <w:snapToGrid w:val="0"/>
      <w:jc w:val="left"/>
      <w:outlineLvl w:val="0"/>
    </w:pPr>
    <w:rPr>
      <w:b/>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9D6862"/>
    <w:rPr>
      <w:rFonts w:ascii="Arial" w:eastAsia="돋움" w:hAnsi="Arial"/>
      <w:sz w:val="18"/>
      <w:szCs w:val="18"/>
    </w:rPr>
  </w:style>
  <w:style w:type="paragraph" w:styleId="a4">
    <w:name w:val="header"/>
    <w:basedOn w:val="a"/>
    <w:rsid w:val="001A444E"/>
    <w:pPr>
      <w:tabs>
        <w:tab w:val="center" w:pos="4252"/>
        <w:tab w:val="right" w:pos="8504"/>
      </w:tabs>
      <w:snapToGrid w:val="0"/>
    </w:pPr>
  </w:style>
  <w:style w:type="paragraph" w:styleId="a5">
    <w:name w:val="footer"/>
    <w:basedOn w:val="a"/>
    <w:rsid w:val="001A444E"/>
    <w:pPr>
      <w:tabs>
        <w:tab w:val="center" w:pos="4252"/>
        <w:tab w:val="right" w:pos="8504"/>
      </w:tabs>
      <w:snapToGrid w:val="0"/>
    </w:pPr>
  </w:style>
  <w:style w:type="paragraph" w:styleId="a6">
    <w:name w:val="Normal (Web)"/>
    <w:basedOn w:val="a"/>
    <w:uiPriority w:val="99"/>
    <w:rsid w:val="00652D2E"/>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yiv705300022yiv2077613270msonormal">
    <w:name w:val="yiv705300022yiv2077613270msonormal"/>
    <w:basedOn w:val="a"/>
    <w:rsid w:val="00CF5399"/>
    <w:pPr>
      <w:widowControl/>
      <w:wordWrap/>
      <w:autoSpaceDE/>
      <w:autoSpaceDN/>
      <w:jc w:val="left"/>
    </w:pPr>
    <w:rPr>
      <w:rFonts w:ascii="굴림" w:eastAsia="굴림" w:hAnsi="굴림" w:cs="굴림"/>
      <w:kern w:val="0"/>
      <w:sz w:val="24"/>
    </w:rPr>
  </w:style>
  <w:style w:type="character" w:styleId="a7">
    <w:name w:val="Emphasis"/>
    <w:uiPriority w:val="20"/>
    <w:qFormat/>
    <w:rsid w:val="00CF5399"/>
    <w:rPr>
      <w:i/>
      <w:iCs/>
    </w:rPr>
  </w:style>
  <w:style w:type="paragraph" w:styleId="a8">
    <w:name w:val="List Paragraph"/>
    <w:basedOn w:val="a"/>
    <w:uiPriority w:val="34"/>
    <w:qFormat/>
    <w:rsid w:val="00F21286"/>
    <w:pPr>
      <w:ind w:leftChars="400" w:left="800"/>
    </w:pPr>
  </w:style>
  <w:style w:type="character" w:styleId="a9">
    <w:name w:val="Hyperlink"/>
    <w:basedOn w:val="a0"/>
    <w:uiPriority w:val="99"/>
    <w:semiHidden/>
    <w:unhideWhenUsed/>
    <w:rsid w:val="00564C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24281">
      <w:bodyDiv w:val="1"/>
      <w:marLeft w:val="0"/>
      <w:marRight w:val="0"/>
      <w:marTop w:val="0"/>
      <w:marBottom w:val="225"/>
      <w:divBdr>
        <w:top w:val="none" w:sz="0" w:space="0" w:color="auto"/>
        <w:left w:val="none" w:sz="0" w:space="0" w:color="auto"/>
        <w:bottom w:val="none" w:sz="0" w:space="0" w:color="auto"/>
        <w:right w:val="none" w:sz="0" w:space="0" w:color="auto"/>
      </w:divBdr>
      <w:divsChild>
        <w:div w:id="1988435400">
          <w:marLeft w:val="450"/>
          <w:marRight w:val="0"/>
          <w:marTop w:val="0"/>
          <w:marBottom w:val="0"/>
          <w:divBdr>
            <w:top w:val="single" w:sz="36" w:space="0" w:color="FFFFFF"/>
            <w:left w:val="none" w:sz="0" w:space="0" w:color="auto"/>
            <w:bottom w:val="none" w:sz="0" w:space="0" w:color="auto"/>
            <w:right w:val="none" w:sz="0" w:space="0" w:color="auto"/>
          </w:divBdr>
          <w:divsChild>
            <w:div w:id="810486351">
              <w:marLeft w:val="900"/>
              <w:marRight w:val="750"/>
              <w:marTop w:val="150"/>
              <w:marBottom w:val="0"/>
              <w:divBdr>
                <w:top w:val="none" w:sz="0" w:space="0" w:color="auto"/>
                <w:left w:val="none" w:sz="0" w:space="0" w:color="auto"/>
                <w:bottom w:val="none" w:sz="0" w:space="0" w:color="auto"/>
                <w:right w:val="none" w:sz="0" w:space="0" w:color="auto"/>
              </w:divBdr>
              <w:divsChild>
                <w:div w:id="16213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5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yobobook.co.kr/storen/StoreEventDetail.laf?eventId=12243&amp;SITE=7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5</Pages>
  <Words>1934</Words>
  <Characters>11024</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English for the Study of Literature -- Syllabus, Fall 2000</vt:lpstr>
    </vt:vector>
  </TitlesOfParts>
  <Company>이화여자대학교</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for the Study of Literature -- Syllabus, Fall 2000</dc:title>
  <dc:creator>교양영어실</dc:creator>
  <cp:lastModifiedBy>user</cp:lastModifiedBy>
  <cp:revision>120</cp:revision>
  <cp:lastPrinted>2008-07-27T21:13:00Z</cp:lastPrinted>
  <dcterms:created xsi:type="dcterms:W3CDTF">2020-07-29T07:22:00Z</dcterms:created>
  <dcterms:modified xsi:type="dcterms:W3CDTF">2021-02-18T08:22:00Z</dcterms:modified>
</cp:coreProperties>
</file>