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 xml:space="preserve">학기 </w:t>
      </w:r>
      <w:proofErr w:type="spellStart"/>
      <w:r w:rsidR="00B10E2F" w:rsidRPr="00B10E2F">
        <w:rPr>
          <w:rFonts w:asciiTheme="majorHAnsi" w:eastAsiaTheme="majorHAnsi" w:hAnsiTheme="majorHAnsi" w:cs="굴림" w:hint="eastAsia"/>
          <w:b/>
          <w:color w:val="000000"/>
          <w:spacing w:val="-6"/>
          <w:kern w:val="0"/>
          <w:sz w:val="40"/>
          <w:szCs w:val="40"/>
        </w:rPr>
        <w:t>강의계획안</w:t>
      </w:r>
      <w:proofErr w:type="spellEnd"/>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spacing w:val="-10"/>
                <w:w w:val="97"/>
                <w:kern w:val="0"/>
                <w:szCs w:val="20"/>
              </w:rPr>
              <w:t>교과목명</w:t>
            </w:r>
            <w:proofErr w:type="spellEnd"/>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rsidR="00B10E2F" w:rsidRPr="00B10E2F" w:rsidRDefault="00052966"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미디어연구방법</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spacing w:val="-14"/>
                <w:w w:val="98"/>
                <w:kern w:val="0"/>
                <w:szCs w:val="20"/>
              </w:rPr>
              <w:t>학수번호</w:t>
            </w:r>
            <w:proofErr w:type="spellEnd"/>
            <w:r w:rsidRPr="00B10E2F">
              <w:rPr>
                <w:rFonts w:asciiTheme="majorHAnsi" w:eastAsiaTheme="majorHAnsi" w:hAnsiTheme="majorHAnsi" w:cs="굴림" w:hint="eastAsia"/>
                <w:color w:val="FFFFFF"/>
                <w:spacing w:val="-14"/>
                <w:w w:val="98"/>
                <w:kern w:val="0"/>
                <w:szCs w:val="20"/>
              </w:rPr>
              <w:t>-분반</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rsidR="00B10E2F" w:rsidRPr="00B10E2F" w:rsidRDefault="00052966"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34691-01</w:t>
            </w:r>
          </w:p>
        </w:tc>
      </w:tr>
      <w:tr w:rsidR="00B10E2F" w:rsidRPr="00B10E2F"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spacing w:val="-10"/>
                <w:w w:val="97"/>
                <w:kern w:val="0"/>
                <w:szCs w:val="20"/>
              </w:rPr>
              <w:t>개설전공</w:t>
            </w:r>
            <w:proofErr w:type="spellEnd"/>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B10E2F" w:rsidRPr="00B10E2F" w:rsidRDefault="00052966" w:rsidP="00B10E2F">
            <w:pPr>
              <w:wordWrap/>
              <w:spacing w:after="0" w:line="240" w:lineRule="auto"/>
              <w:jc w:val="center"/>
              <w:textAlignment w:val="baseline"/>
              <w:rPr>
                <w:rFonts w:asciiTheme="majorHAnsi" w:eastAsiaTheme="majorHAnsi" w:hAnsiTheme="majorHAnsi" w:cs="굴림"/>
                <w:color w:val="000000"/>
                <w:kern w:val="0"/>
                <w:szCs w:val="20"/>
              </w:rPr>
            </w:pPr>
            <w:proofErr w:type="spellStart"/>
            <w:r w:rsidRPr="00052966">
              <w:rPr>
                <w:rFonts w:asciiTheme="majorHAnsi" w:eastAsiaTheme="majorHAnsi" w:hAnsiTheme="majorHAnsi" w:cs="굴림" w:hint="eastAsia"/>
                <w:color w:val="000000"/>
                <w:kern w:val="0"/>
                <w:szCs w:val="20"/>
              </w:rPr>
              <w:t>커뮤니케이션·미디어학부</w:t>
            </w:r>
            <w:proofErr w:type="spellEnd"/>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B10E2F" w:rsidRPr="00B10E2F" w:rsidRDefault="00052966"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3/3</w:t>
            </w:r>
          </w:p>
        </w:tc>
      </w:tr>
      <w:tr w:rsidR="00B10E2F" w:rsidRPr="00B10E2F"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B10E2F" w:rsidRDefault="00052966"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월 </w:t>
            </w:r>
            <w:r>
              <w:rPr>
                <w:rFonts w:asciiTheme="majorHAnsi" w:eastAsiaTheme="majorHAnsi" w:hAnsiTheme="majorHAnsi" w:cs="굴림"/>
                <w:color w:val="000000"/>
                <w:kern w:val="0"/>
                <w:szCs w:val="20"/>
              </w:rPr>
              <w:t xml:space="preserve">2:00-3:15, </w:t>
            </w:r>
            <w:r>
              <w:rPr>
                <w:rFonts w:asciiTheme="majorHAnsi" w:eastAsiaTheme="majorHAnsi" w:hAnsiTheme="majorHAnsi" w:cs="굴림" w:hint="eastAsia"/>
                <w:color w:val="000000"/>
                <w:kern w:val="0"/>
                <w:szCs w:val="20"/>
              </w:rPr>
              <w:t xml:space="preserve">수 </w:t>
            </w:r>
            <w:r>
              <w:rPr>
                <w:rFonts w:asciiTheme="majorHAnsi" w:eastAsiaTheme="majorHAnsi" w:hAnsiTheme="majorHAnsi" w:cs="굴림"/>
                <w:color w:val="000000"/>
                <w:kern w:val="0"/>
                <w:szCs w:val="20"/>
              </w:rPr>
              <w:t>12:30-1:45</w:t>
            </w:r>
          </w:p>
          <w:p w:rsidR="00052966" w:rsidRPr="00B10E2F" w:rsidRDefault="00052966" w:rsidP="00B10E2F">
            <w:pPr>
              <w:wordWrap/>
              <w:spacing w:after="0" w:line="240" w:lineRule="auto"/>
              <w:jc w:val="center"/>
              <w:textAlignment w:val="baseline"/>
              <w:rPr>
                <w:rFonts w:asciiTheme="majorHAnsi" w:eastAsiaTheme="majorHAnsi" w:hAnsiTheme="majorHAnsi" w:cs="굴림"/>
                <w:color w:val="000000"/>
                <w:kern w:val="0"/>
                <w:szCs w:val="20"/>
              </w:rPr>
            </w:pPr>
            <w:proofErr w:type="spellStart"/>
            <w:r>
              <w:rPr>
                <w:rFonts w:asciiTheme="majorHAnsi" w:eastAsiaTheme="majorHAnsi" w:hAnsiTheme="majorHAnsi" w:cs="굴림" w:hint="eastAsia"/>
                <w:color w:val="000000"/>
                <w:kern w:val="0"/>
                <w:szCs w:val="20"/>
              </w:rPr>
              <w:t>비대면수업</w:t>
            </w:r>
            <w:proofErr w:type="spellEnd"/>
            <w:r>
              <w:rPr>
                <w:rFonts w:asciiTheme="majorHAnsi" w:eastAsiaTheme="majorHAnsi" w:hAnsiTheme="majorHAnsi" w:cs="굴림"/>
                <w:color w:val="000000"/>
                <w:kern w:val="0"/>
                <w:szCs w:val="20"/>
              </w:rPr>
              <w:t>(</w:t>
            </w:r>
            <w:r>
              <w:rPr>
                <w:rFonts w:asciiTheme="majorHAnsi" w:eastAsiaTheme="majorHAnsi" w:hAnsiTheme="majorHAnsi" w:cs="굴림" w:hint="eastAsia"/>
                <w:color w:val="000000"/>
                <w:kern w:val="0"/>
                <w:szCs w:val="20"/>
              </w:rPr>
              <w:t>예상)</w:t>
            </w:r>
          </w:p>
        </w:tc>
      </w:tr>
      <w:tr w:rsidR="00B10E2F" w:rsidRPr="00B10E2F"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spacing w:val="-10"/>
                <w:w w:val="97"/>
                <w:kern w:val="0"/>
                <w:szCs w:val="20"/>
              </w:rPr>
              <w:t>담당교원</w:t>
            </w:r>
            <w:proofErr w:type="spellEnd"/>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052966">
              <w:rPr>
                <w:rFonts w:asciiTheme="majorHAnsi" w:eastAsiaTheme="majorHAnsi" w:hAnsiTheme="majorHAnsi" w:cs="굴림" w:hint="eastAsia"/>
                <w:color w:val="00643D"/>
                <w:kern w:val="0"/>
                <w:szCs w:val="20"/>
              </w:rPr>
              <w:t>김영욱</w:t>
            </w:r>
          </w:p>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r w:rsidR="00052966">
              <w:rPr>
                <w:rFonts w:asciiTheme="majorHAnsi" w:eastAsiaTheme="majorHAnsi" w:hAnsiTheme="majorHAnsi" w:cs="굴림"/>
                <w:color w:val="00643D"/>
                <w:kern w:val="0"/>
                <w:sz w:val="18"/>
                <w:szCs w:val="18"/>
              </w:rPr>
              <w:t xml:space="preserve"> </w:t>
            </w:r>
            <w:r w:rsidR="00052966">
              <w:rPr>
                <w:rFonts w:asciiTheme="majorHAnsi" w:eastAsiaTheme="majorHAnsi" w:hAnsiTheme="majorHAnsi" w:cs="굴림" w:hint="eastAsia"/>
                <w:color w:val="00643D"/>
                <w:kern w:val="0"/>
                <w:sz w:val="18"/>
                <w:szCs w:val="18"/>
              </w:rPr>
              <w:t>Yungwook Kim</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052966">
              <w:rPr>
                <w:rFonts w:asciiTheme="majorHAnsi" w:eastAsiaTheme="majorHAnsi" w:hAnsiTheme="majorHAnsi" w:cs="굴림" w:hint="eastAsia"/>
                <w:color w:val="00643D"/>
                <w:kern w:val="0"/>
                <w:szCs w:val="20"/>
              </w:rPr>
              <w:t>커뮤니케이션미디어학부</w:t>
            </w:r>
          </w:p>
          <w:p w:rsidR="00B10E2F" w:rsidRPr="00B10E2F" w:rsidRDefault="00B10E2F" w:rsidP="00052966">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r w:rsidR="00052966">
              <w:rPr>
                <w:rFonts w:asciiTheme="majorHAnsi" w:eastAsiaTheme="majorHAnsi" w:hAnsiTheme="majorHAnsi" w:cs="굴림"/>
                <w:color w:val="00643D"/>
                <w:kern w:val="0"/>
                <w:sz w:val="18"/>
                <w:szCs w:val="18"/>
              </w:rPr>
              <w:t xml:space="preserve"> </w:t>
            </w:r>
            <w:r w:rsidR="00052966">
              <w:rPr>
                <w:rFonts w:asciiTheme="majorHAnsi" w:eastAsiaTheme="majorHAnsi" w:hAnsiTheme="majorHAnsi" w:cs="굴림" w:hint="eastAsia"/>
                <w:color w:val="00643D"/>
                <w:kern w:val="0"/>
                <w:sz w:val="18"/>
                <w:szCs w:val="18"/>
              </w:rPr>
              <w:t>Communication &amp; Media</w:t>
            </w:r>
          </w:p>
        </w:tc>
      </w:tr>
      <w:tr w:rsidR="00B10E2F" w:rsidRPr="00B10E2F" w:rsidTr="00B10E2F">
        <w:trPr>
          <w:trHeight w:val="573"/>
        </w:trPr>
        <w:tc>
          <w:tcPr>
            <w:tcW w:w="0" w:type="auto"/>
            <w:vMerge/>
            <w:tcBorders>
              <w:top w:val="single" w:sz="2" w:space="0" w:color="FFFFFF"/>
              <w:left w:val="nil"/>
              <w:bottom w:val="single" w:sz="2" w:space="0" w:color="FFFFFF"/>
              <w:right w:val="nil"/>
            </w:tcBorders>
            <w:vAlign w:val="center"/>
            <w:hideMark/>
          </w:tcPr>
          <w:p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052966">
              <w:rPr>
                <w:rFonts w:asciiTheme="majorHAnsi" w:eastAsiaTheme="majorHAnsi" w:hAnsiTheme="majorHAnsi" w:cs="굴림"/>
                <w:color w:val="00643D"/>
                <w:kern w:val="0"/>
                <w:sz w:val="18"/>
                <w:szCs w:val="18"/>
              </w:rPr>
              <w:t>kimyw@ewha.ac.kr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052966">
              <w:rPr>
                <w:rFonts w:asciiTheme="majorHAnsi" w:eastAsiaTheme="majorHAnsi" w:hAnsiTheme="majorHAnsi" w:cs="굴림"/>
                <w:color w:val="00643D"/>
                <w:kern w:val="0"/>
                <w:szCs w:val="20"/>
              </w:rPr>
              <w:t>02-3277-2237</w:t>
            </w:r>
          </w:p>
        </w:tc>
      </w:tr>
      <w:tr w:rsidR="00B10E2F" w:rsidRPr="00B10E2F"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spacing w:val="-10"/>
                <w:w w:val="97"/>
                <w:kern w:val="0"/>
                <w:szCs w:val="20"/>
              </w:rPr>
              <w:t>면담시간</w:t>
            </w:r>
            <w:proofErr w:type="spellEnd"/>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rsidR="00B10E2F" w:rsidRPr="00B10E2F" w:rsidRDefault="00052966" w:rsidP="00A91D91">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월</w:t>
            </w:r>
            <w:r>
              <w:rPr>
                <w:rFonts w:asciiTheme="majorHAnsi" w:eastAsiaTheme="majorHAnsi" w:hAnsiTheme="majorHAnsi" w:cs="굴림" w:hint="eastAsia"/>
                <w:color w:val="000000"/>
                <w:kern w:val="0"/>
                <w:szCs w:val="20"/>
              </w:rPr>
              <w:t xml:space="preserve"> </w:t>
            </w:r>
            <w:r w:rsidR="00A91D91">
              <w:rPr>
                <w:rFonts w:asciiTheme="majorHAnsi" w:eastAsiaTheme="majorHAnsi" w:hAnsiTheme="majorHAnsi" w:cs="굴림"/>
                <w:color w:val="000000"/>
                <w:kern w:val="0"/>
                <w:szCs w:val="20"/>
              </w:rPr>
              <w:t>3</w:t>
            </w:r>
            <w:r>
              <w:rPr>
                <w:rFonts w:asciiTheme="majorHAnsi" w:eastAsiaTheme="majorHAnsi" w:hAnsiTheme="majorHAnsi" w:cs="굴림"/>
                <w:color w:val="000000"/>
                <w:kern w:val="0"/>
                <w:szCs w:val="20"/>
              </w:rPr>
              <w:t>:</w:t>
            </w:r>
            <w:r w:rsidR="00A91D91">
              <w:rPr>
                <w:rFonts w:asciiTheme="majorHAnsi" w:eastAsiaTheme="majorHAnsi" w:hAnsiTheme="majorHAnsi" w:cs="굴림"/>
                <w:color w:val="000000"/>
                <w:kern w:val="0"/>
                <w:szCs w:val="20"/>
              </w:rPr>
              <w:t>3</w:t>
            </w:r>
            <w:r>
              <w:rPr>
                <w:rFonts w:asciiTheme="majorHAnsi" w:eastAsiaTheme="majorHAnsi" w:hAnsiTheme="majorHAnsi" w:cs="굴림"/>
                <w:color w:val="000000"/>
                <w:kern w:val="0"/>
                <w:szCs w:val="20"/>
              </w:rPr>
              <w:t>0-</w:t>
            </w:r>
            <w:r w:rsidR="00A91D91">
              <w:rPr>
                <w:rFonts w:asciiTheme="majorHAnsi" w:eastAsiaTheme="majorHAnsi" w:hAnsiTheme="majorHAnsi" w:cs="굴림"/>
                <w:color w:val="000000"/>
                <w:kern w:val="0"/>
                <w:szCs w:val="20"/>
              </w:rPr>
              <w:t>4</w:t>
            </w:r>
            <w:r>
              <w:rPr>
                <w:rFonts w:asciiTheme="majorHAnsi" w:eastAsiaTheme="majorHAnsi" w:hAnsiTheme="majorHAnsi" w:cs="굴림"/>
                <w:color w:val="000000"/>
                <w:kern w:val="0"/>
                <w:szCs w:val="20"/>
              </w:rPr>
              <w:t>:</w:t>
            </w:r>
            <w:r w:rsidR="00A91D91">
              <w:rPr>
                <w:rFonts w:asciiTheme="majorHAnsi" w:eastAsiaTheme="majorHAnsi" w:hAnsiTheme="majorHAnsi" w:cs="굴림"/>
                <w:color w:val="000000"/>
                <w:kern w:val="0"/>
                <w:szCs w:val="20"/>
              </w:rPr>
              <w:t>3</w:t>
            </w:r>
            <w:r>
              <w:rPr>
                <w:rFonts w:asciiTheme="majorHAnsi" w:eastAsiaTheme="majorHAnsi" w:hAnsiTheme="majorHAnsi" w:cs="굴림"/>
                <w:color w:val="000000"/>
                <w:kern w:val="0"/>
                <w:szCs w:val="20"/>
              </w:rPr>
              <w:t xml:space="preserve">0, </w:t>
            </w:r>
            <w:r>
              <w:rPr>
                <w:rFonts w:asciiTheme="majorHAnsi" w:eastAsiaTheme="majorHAnsi" w:hAnsiTheme="majorHAnsi" w:cs="굴림" w:hint="eastAsia"/>
                <w:color w:val="000000"/>
                <w:kern w:val="0"/>
                <w:szCs w:val="20"/>
              </w:rPr>
              <w:t>수2:00-3:30</w:t>
            </w:r>
            <w:r>
              <w:rPr>
                <w:rFonts w:asciiTheme="majorHAnsi" w:eastAsiaTheme="majorHAnsi" w:hAnsiTheme="majorHAnsi" w:cs="굴림"/>
                <w:color w:val="000000"/>
                <w:kern w:val="0"/>
                <w:szCs w:val="20"/>
              </w:rPr>
              <w:t>/</w:t>
            </w:r>
            <w:r>
              <w:rPr>
                <w:rFonts w:asciiTheme="majorHAnsi" w:eastAsiaTheme="majorHAnsi" w:hAnsiTheme="majorHAnsi" w:cs="굴림" w:hint="eastAsia"/>
                <w:color w:val="000000"/>
                <w:kern w:val="0"/>
                <w:szCs w:val="20"/>
              </w:rPr>
              <w:t>대면 가능 시,</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포스코관</w:t>
            </w:r>
            <w:proofErr w:type="spellEnd"/>
            <w:r>
              <w:rPr>
                <w:rFonts w:asciiTheme="majorHAnsi" w:eastAsiaTheme="majorHAnsi" w:hAnsiTheme="majorHAnsi" w:cs="굴림" w:hint="eastAsia"/>
                <w:color w:val="000000"/>
                <w:kern w:val="0"/>
                <w:szCs w:val="20"/>
              </w:rPr>
              <w:t xml:space="preserve"> </w:t>
            </w:r>
            <w:proofErr w:type="spellStart"/>
            <w:r>
              <w:rPr>
                <w:rFonts w:asciiTheme="majorHAnsi" w:eastAsiaTheme="majorHAnsi" w:hAnsiTheme="majorHAnsi" w:cs="굴림" w:hint="eastAsia"/>
                <w:color w:val="000000"/>
                <w:kern w:val="0"/>
                <w:szCs w:val="20"/>
              </w:rPr>
              <w:t>연구동</w:t>
            </w:r>
            <w:proofErr w:type="spellEnd"/>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609</w:t>
            </w:r>
            <w:r>
              <w:rPr>
                <w:rFonts w:asciiTheme="majorHAnsi" w:eastAsiaTheme="majorHAnsi" w:hAnsiTheme="majorHAnsi" w:cs="굴림" w:hint="eastAsia"/>
                <w:color w:val="000000"/>
                <w:kern w:val="0"/>
                <w:szCs w:val="20"/>
              </w:rPr>
              <w:t>호</w:t>
            </w:r>
          </w:p>
        </w:tc>
      </w:tr>
    </w:tbl>
    <w:p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rsidR="00B10E2F" w:rsidRPr="00B10E2F" w:rsidRDefault="005E5505" w:rsidP="005E5505">
            <w:pPr>
              <w:spacing w:after="0" w:line="240" w:lineRule="auto"/>
              <w:textAlignment w:val="baseline"/>
              <w:rPr>
                <w:rFonts w:asciiTheme="majorHAnsi" w:eastAsiaTheme="majorHAnsi" w:hAnsiTheme="majorHAnsi" w:cs="굴림"/>
                <w:color w:val="000000"/>
                <w:kern w:val="0"/>
                <w:szCs w:val="20"/>
              </w:rPr>
            </w:pPr>
            <w:r w:rsidRPr="005E5505">
              <w:rPr>
                <w:rFonts w:asciiTheme="majorHAnsi" w:eastAsiaTheme="majorHAnsi" w:hAnsiTheme="majorHAnsi" w:cs="굴림" w:hint="eastAsia"/>
                <w:color w:val="000000"/>
                <w:kern w:val="0"/>
                <w:szCs w:val="20"/>
              </w:rPr>
              <w:t>이</w:t>
            </w:r>
            <w:r w:rsidRPr="005E5505">
              <w:rPr>
                <w:rFonts w:asciiTheme="majorHAnsi" w:eastAsiaTheme="majorHAnsi" w:hAnsiTheme="majorHAnsi" w:cs="굴림"/>
                <w:color w:val="000000"/>
                <w:kern w:val="0"/>
                <w:szCs w:val="20"/>
              </w:rPr>
              <w:t xml:space="preserve"> 수업은 변화하는 미디어 환경 속에서 사회과학적인 시선으로 미디어와 커뮤니케이션 현상을 파악하고, 미디어와 관련된 사회 맥락을 이해하며, 새로운 미디어 환경이 잉태할 미래를 사회과학적으로 예측할 수 있는 능력을 함양하는 것을 목적으로 한다. 이를 위해서는</w:t>
            </w:r>
            <w:r>
              <w:rPr>
                <w:rFonts w:asciiTheme="majorHAnsi" w:eastAsiaTheme="majorHAnsi" w:hAnsiTheme="majorHAnsi" w:cs="굴림" w:hint="eastAsia"/>
                <w:color w:val="000000"/>
                <w:kern w:val="0"/>
                <w:szCs w:val="20"/>
              </w:rPr>
              <w:t xml:space="preserve"> 사회</w:t>
            </w:r>
            <w:r w:rsidRPr="005E5505">
              <w:rPr>
                <w:rFonts w:asciiTheme="majorHAnsi" w:eastAsiaTheme="majorHAnsi" w:hAnsiTheme="majorHAnsi" w:cs="굴림"/>
                <w:color w:val="000000"/>
                <w:kern w:val="0"/>
                <w:szCs w:val="20"/>
              </w:rPr>
              <w:t>과학적인 방법론에 대한 전반적인 이해뿐만 아니라, 연구를 실행하기 위한 구체적인 개념과 논리를 이해하고, 그것을 측정하고 분석할 수 있는 방법을 모두 파악하는 것이 중요하다. 이 수업은 이러한 사회과학</w:t>
            </w:r>
            <w:r w:rsidRPr="005E5505">
              <w:rPr>
                <w:rFonts w:asciiTheme="majorHAnsi" w:eastAsiaTheme="majorHAnsi" w:hAnsiTheme="majorHAnsi" w:cs="굴림" w:hint="eastAsia"/>
                <w:color w:val="000000"/>
                <w:kern w:val="0"/>
                <w:szCs w:val="20"/>
              </w:rPr>
              <w:t>적인</w:t>
            </w:r>
            <w:r w:rsidRPr="005E5505">
              <w:rPr>
                <w:rFonts w:asciiTheme="majorHAnsi" w:eastAsiaTheme="majorHAnsi" w:hAnsiTheme="majorHAnsi" w:cs="굴림"/>
                <w:color w:val="000000"/>
                <w:kern w:val="0"/>
                <w:szCs w:val="20"/>
              </w:rPr>
              <w:t xml:space="preserve"> 연구방법과 함께, 설문조사, 실험, 내용분석 등의 구체적인 실행 방법을 이수하고, 기초적인 통계 분석 방법을 이해함으로써 전반적인 미디어 커뮤니케이션 연구 능력을 함양하는 것을 목적으로 둔다.</w:t>
            </w: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rsidR="00B10E2F" w:rsidRPr="00B10E2F" w:rsidRDefault="005E5505"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선수 과목 없음.</w:t>
            </w: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 xml:space="preserve">3. </w:t>
            </w:r>
            <w:proofErr w:type="spellStart"/>
            <w:r w:rsidRPr="00B10E2F">
              <w:rPr>
                <w:rFonts w:asciiTheme="majorHAnsi" w:eastAsiaTheme="majorHAnsi" w:hAnsiTheme="majorHAnsi" w:cs="굴림" w:hint="eastAsia"/>
                <w:color w:val="000000"/>
                <w:kern w:val="0"/>
                <w:szCs w:val="20"/>
              </w:rPr>
              <w:t>강의방식</w:t>
            </w:r>
            <w:proofErr w:type="spellEnd"/>
            <w:r w:rsidRPr="00B10E2F">
              <w:rPr>
                <w:rFonts w:asciiTheme="majorHAnsi" w:eastAsiaTheme="majorHAnsi" w:hAnsiTheme="majorHAnsi" w:cs="굴림" w:hint="eastAsia"/>
                <w:color w:val="000000"/>
                <w:kern w:val="0"/>
                <w:szCs w:val="20"/>
              </w:rPr>
              <w:t xml:space="preserve"> Course Format</w:t>
            </w:r>
          </w:p>
        </w:tc>
      </w:tr>
      <w:tr w:rsidR="00B10E2F" w:rsidRPr="00B10E2F"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5E5505"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70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5E5505"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30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 xml:space="preserve">(위 항목은 실제 </w:t>
            </w:r>
            <w:proofErr w:type="spellStart"/>
            <w:r w:rsidRPr="00B10E2F">
              <w:rPr>
                <w:rFonts w:asciiTheme="majorHAnsi" w:eastAsiaTheme="majorHAnsi" w:hAnsiTheme="majorHAnsi" w:cs="굴림" w:hint="eastAsia"/>
                <w:color w:val="7F7F7F"/>
                <w:spacing w:val="-10"/>
                <w:w w:val="95"/>
                <w:kern w:val="0"/>
                <w:sz w:val="16"/>
                <w:szCs w:val="16"/>
              </w:rPr>
              <w:t>강의방식에</w:t>
            </w:r>
            <w:proofErr w:type="spellEnd"/>
            <w:r w:rsidRPr="00B10E2F">
              <w:rPr>
                <w:rFonts w:asciiTheme="majorHAnsi" w:eastAsiaTheme="majorHAnsi" w:hAnsiTheme="majorHAnsi" w:cs="굴림" w:hint="eastAsia"/>
                <w:color w:val="7F7F7F"/>
                <w:spacing w:val="-10"/>
                <w:w w:val="95"/>
                <w:kern w:val="0"/>
                <w:sz w:val="16"/>
                <w:szCs w:val="16"/>
              </w:rPr>
              <w:t xml:space="preserve"> 맞추어 변경 가능합니다.)</w:t>
            </w:r>
          </w:p>
          <w:p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rsidTr="004F2CEA">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B10E2F" w:rsidRPr="00B10E2F" w:rsidRDefault="005E5505"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5E5505">
                    <w:rPr>
                      <w:rFonts w:asciiTheme="majorHAnsi" w:eastAsiaTheme="majorHAnsi" w:hAnsiTheme="majorHAnsi" w:cs="굴림" w:hint="eastAsia"/>
                      <w:color w:val="000000"/>
                      <w:kern w:val="0"/>
                      <w:sz w:val="16"/>
                      <w:szCs w:val="16"/>
                    </w:rPr>
                    <w:t>수업은</w:t>
                  </w:r>
                  <w:r w:rsidRPr="005E5505">
                    <w:rPr>
                      <w:rFonts w:asciiTheme="majorHAnsi" w:eastAsiaTheme="majorHAnsi" w:hAnsiTheme="majorHAnsi" w:cs="굴림"/>
                      <w:color w:val="000000"/>
                      <w:kern w:val="0"/>
                      <w:sz w:val="16"/>
                      <w:szCs w:val="16"/>
                    </w:rPr>
                    <w:t xml:space="preserve"> 강의와 발표로 진행됨. 수업 시간에 다루어지는 기본 개념과 관련하여 가능한 한 의견 발표, 토론 등 참여 활동이 이루어질 수 있도록 할 생각임. 팀</w:t>
                  </w:r>
                  <w:r>
                    <w:rPr>
                      <w:rFonts w:asciiTheme="majorHAnsi" w:eastAsiaTheme="majorHAnsi" w:hAnsiTheme="majorHAnsi" w:cs="굴림" w:hint="eastAsia"/>
                      <w:color w:val="000000"/>
                      <w:kern w:val="0"/>
                      <w:sz w:val="16"/>
                      <w:szCs w:val="16"/>
                    </w:rPr>
                    <w:t xml:space="preserve"> </w:t>
                  </w:r>
                  <w:r w:rsidRPr="005E5505">
                    <w:rPr>
                      <w:rFonts w:asciiTheme="majorHAnsi" w:eastAsiaTheme="majorHAnsi" w:hAnsiTheme="majorHAnsi" w:cs="굴림"/>
                      <w:color w:val="000000"/>
                      <w:kern w:val="0"/>
                      <w:sz w:val="16"/>
                      <w:szCs w:val="16"/>
                    </w:rPr>
                    <w:t>별 발표와 과제 이수를 통해서 기존 논문의</w:t>
                  </w:r>
                  <w:r>
                    <w:rPr>
                      <w:rFonts w:asciiTheme="majorHAnsi" w:eastAsiaTheme="majorHAnsi" w:hAnsiTheme="majorHAnsi" w:cs="굴림" w:hint="eastAsia"/>
                      <w:color w:val="000000"/>
                      <w:kern w:val="0"/>
                      <w:sz w:val="16"/>
                      <w:szCs w:val="16"/>
                    </w:rPr>
                    <w:t xml:space="preserve"> 장단점을</w:t>
                  </w:r>
                  <w:r w:rsidRPr="005E5505">
                    <w:rPr>
                      <w:rFonts w:asciiTheme="majorHAnsi" w:eastAsiaTheme="majorHAnsi" w:hAnsiTheme="majorHAnsi" w:cs="굴림"/>
                      <w:color w:val="000000"/>
                      <w:kern w:val="0"/>
                      <w:sz w:val="16"/>
                      <w:szCs w:val="16"/>
                    </w:rPr>
                    <w:t xml:space="preserve"> 파악하고 비평할 수 있는 능력을 함양하는 것과 함께 수업시간을 통해서 실제적으로 연구를 수행할 수 있는 능력을 기를 수 있도록 유도할 것임.</w:t>
                  </w:r>
                </w:p>
              </w:tc>
            </w:tr>
          </w:tbl>
          <w:p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4. </w:t>
            </w:r>
            <w:proofErr w:type="spellStart"/>
            <w:r w:rsidRPr="00B10E2F">
              <w:rPr>
                <w:rFonts w:asciiTheme="majorHAnsi" w:eastAsiaTheme="majorHAnsi" w:hAnsiTheme="majorHAnsi" w:cs="굴림" w:hint="eastAsia"/>
                <w:color w:val="000000"/>
                <w:kern w:val="0"/>
                <w:szCs w:val="20"/>
              </w:rPr>
              <w:t>교과목표</w:t>
            </w:r>
            <w:proofErr w:type="spellEnd"/>
            <w:r w:rsidRPr="00B10E2F">
              <w:rPr>
                <w:rFonts w:asciiTheme="majorHAnsi" w:eastAsiaTheme="majorHAnsi" w:hAnsiTheme="majorHAnsi" w:cs="굴림" w:hint="eastAsia"/>
                <w:color w:val="000000"/>
                <w:kern w:val="0"/>
                <w:szCs w:val="20"/>
              </w:rPr>
              <w:t xml:space="preserve"> Course Objectives</w:t>
            </w:r>
          </w:p>
        </w:tc>
      </w:tr>
      <w:tr w:rsidR="00B10E2F" w:rsidRPr="00B10E2F"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rsidR="00CC621E" w:rsidRPr="00CC621E" w:rsidRDefault="00CC621E" w:rsidP="00CC621E">
            <w:pPr>
              <w:spacing w:after="0" w:line="384" w:lineRule="auto"/>
              <w:textAlignment w:val="baseline"/>
              <w:rPr>
                <w:rFonts w:asciiTheme="majorHAnsi" w:eastAsiaTheme="majorHAnsi" w:hAnsiTheme="majorHAnsi" w:cs="굴림"/>
                <w:color w:val="000000"/>
                <w:kern w:val="0"/>
                <w:szCs w:val="20"/>
              </w:rPr>
            </w:pPr>
            <w:r w:rsidRPr="00CC621E">
              <w:rPr>
                <w:rFonts w:asciiTheme="majorHAnsi" w:eastAsiaTheme="majorHAnsi" w:hAnsiTheme="majorHAnsi" w:cs="굴림"/>
                <w:color w:val="000000"/>
                <w:kern w:val="0"/>
                <w:szCs w:val="20"/>
              </w:rPr>
              <w:t>1. 사회과학 방법론에 대한 전반적인 이해와 개념 파악</w:t>
            </w:r>
          </w:p>
          <w:p w:rsidR="00CC621E" w:rsidRPr="00CC621E" w:rsidRDefault="00CC621E" w:rsidP="00CC621E">
            <w:pPr>
              <w:spacing w:after="0" w:line="384" w:lineRule="auto"/>
              <w:textAlignment w:val="baseline"/>
              <w:rPr>
                <w:rFonts w:asciiTheme="majorHAnsi" w:eastAsiaTheme="majorHAnsi" w:hAnsiTheme="majorHAnsi" w:cs="굴림"/>
                <w:color w:val="000000"/>
                <w:kern w:val="0"/>
                <w:szCs w:val="20"/>
              </w:rPr>
            </w:pPr>
            <w:r w:rsidRPr="00CC621E">
              <w:rPr>
                <w:rFonts w:asciiTheme="majorHAnsi" w:eastAsiaTheme="majorHAnsi" w:hAnsiTheme="majorHAnsi" w:cs="굴림"/>
                <w:color w:val="000000"/>
                <w:kern w:val="0"/>
                <w:szCs w:val="20"/>
              </w:rPr>
              <w:t>2. 연구아이디어를 실행할 수 있는 기본적인 절차와 기본개념, 자료수집, 측정에 대한 이해</w:t>
            </w:r>
          </w:p>
          <w:p w:rsidR="00CC621E" w:rsidRPr="00CC621E" w:rsidRDefault="00CC621E" w:rsidP="00CC621E">
            <w:pPr>
              <w:spacing w:after="0" w:line="384" w:lineRule="auto"/>
              <w:textAlignment w:val="baseline"/>
              <w:rPr>
                <w:rFonts w:asciiTheme="majorHAnsi" w:eastAsiaTheme="majorHAnsi" w:hAnsiTheme="majorHAnsi" w:cs="굴림"/>
                <w:color w:val="000000"/>
                <w:kern w:val="0"/>
                <w:szCs w:val="20"/>
              </w:rPr>
            </w:pPr>
            <w:r w:rsidRPr="00CC621E">
              <w:rPr>
                <w:rFonts w:asciiTheme="majorHAnsi" w:eastAsiaTheme="majorHAnsi" w:hAnsiTheme="majorHAnsi" w:cs="굴림"/>
                <w:color w:val="000000"/>
                <w:kern w:val="0"/>
                <w:szCs w:val="20"/>
              </w:rPr>
              <w:t xml:space="preserve">3. </w:t>
            </w:r>
            <w:proofErr w:type="spellStart"/>
            <w:r w:rsidRPr="00CC621E">
              <w:rPr>
                <w:rFonts w:asciiTheme="majorHAnsi" w:eastAsiaTheme="majorHAnsi" w:hAnsiTheme="majorHAnsi" w:cs="굴림"/>
                <w:color w:val="000000"/>
                <w:kern w:val="0"/>
                <w:szCs w:val="20"/>
              </w:rPr>
              <w:t>서베이</w:t>
            </w:r>
            <w:proofErr w:type="spellEnd"/>
            <w:r w:rsidRPr="00CC621E">
              <w:rPr>
                <w:rFonts w:asciiTheme="majorHAnsi" w:eastAsiaTheme="majorHAnsi" w:hAnsiTheme="majorHAnsi" w:cs="굴림"/>
                <w:color w:val="000000"/>
                <w:kern w:val="0"/>
                <w:szCs w:val="20"/>
              </w:rPr>
              <w:t>, 실험, 내용분석 등 양적인 분석 절차와 인터뷰 등 질적인 방법론에 대한 이해</w:t>
            </w:r>
          </w:p>
          <w:p w:rsidR="00B10E2F" w:rsidRPr="00B10E2F" w:rsidRDefault="00CC621E" w:rsidP="00CC621E">
            <w:pPr>
              <w:spacing w:after="0" w:line="384" w:lineRule="auto"/>
              <w:textAlignment w:val="baseline"/>
              <w:rPr>
                <w:rFonts w:asciiTheme="majorHAnsi" w:eastAsiaTheme="majorHAnsi" w:hAnsiTheme="majorHAnsi" w:cs="굴림"/>
                <w:color w:val="000000"/>
                <w:kern w:val="0"/>
                <w:szCs w:val="20"/>
              </w:rPr>
            </w:pPr>
            <w:r w:rsidRPr="00CC621E">
              <w:rPr>
                <w:rFonts w:asciiTheme="majorHAnsi" w:eastAsiaTheme="majorHAnsi" w:hAnsiTheme="majorHAnsi" w:cs="굴림"/>
                <w:color w:val="000000"/>
                <w:kern w:val="0"/>
                <w:szCs w:val="20"/>
              </w:rPr>
              <w:t>4. 구체적인 분석 방법에 대한 이해와 기초적인 통계 방법론에 대한 이해</w:t>
            </w: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rsidTr="00B10E2F">
        <w:trPr>
          <w:trHeight w:val="3212"/>
        </w:trPr>
        <w:tc>
          <w:tcPr>
            <w:tcW w:w="9639" w:type="dxa"/>
            <w:tcBorders>
              <w:top w:val="nil"/>
              <w:left w:val="nil"/>
              <w:right w:val="nil"/>
            </w:tcBorders>
            <w:tcMar>
              <w:top w:w="57" w:type="dxa"/>
              <w:left w:w="57" w:type="dxa"/>
              <w:bottom w:w="57" w:type="dxa"/>
              <w:right w:w="28" w:type="dxa"/>
            </w:tcMar>
            <w:vAlign w:val="center"/>
            <w:hideMark/>
          </w:tcPr>
          <w:p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rsidR="00B10E2F" w:rsidRPr="00B10E2F" w:rsidRDefault="00CC621E" w:rsidP="00B10E2F">
            <w:pPr>
              <w:wordWrap/>
              <w:spacing w:after="0" w:line="384" w:lineRule="auto"/>
              <w:jc w:val="left"/>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8"/>
                <w:szCs w:val="18"/>
              </w:rPr>
              <w:t>V</w:t>
            </w:r>
            <w:r>
              <w:rPr>
                <w:rFonts w:asciiTheme="majorHAnsi" w:eastAsiaTheme="majorHAnsi" w:hAnsiTheme="majorHAnsi" w:cs="굴림"/>
                <w:color w:val="000000"/>
                <w:kern w:val="0"/>
                <w:sz w:val="18"/>
                <w:szCs w:val="18"/>
              </w:rPr>
              <w:t xml:space="preserve"> </w:t>
            </w:r>
            <w:r w:rsidR="00B10E2F" w:rsidRPr="00B10E2F">
              <w:rPr>
                <w:rFonts w:asciiTheme="majorHAnsi" w:eastAsiaTheme="majorHAnsi" w:hAnsiTheme="majorHAnsi" w:cs="굴림" w:hint="eastAsia"/>
                <w:color w:val="000000"/>
                <w:kern w:val="0"/>
                <w:sz w:val="18"/>
                <w:szCs w:val="18"/>
              </w:rPr>
              <w:t>상대평가</w:t>
            </w:r>
            <w:r w:rsidR="00B10E2F" w:rsidRPr="00B10E2F">
              <w:rPr>
                <w:rFonts w:asciiTheme="majorHAnsi" w:eastAsiaTheme="majorHAnsi" w:hAnsiTheme="majorHAnsi" w:cs="굴림" w:hint="eastAsia"/>
                <w:color w:val="000000"/>
                <w:kern w:val="0"/>
                <w:sz w:val="16"/>
                <w:szCs w:val="16"/>
              </w:rPr>
              <w:t xml:space="preserve">(Relative evaluation) </w:t>
            </w:r>
            <w:r w:rsidR="00B10E2F" w:rsidRPr="00B10E2F">
              <w:rPr>
                <w:rFonts w:ascii="Segoe UI Symbol" w:eastAsiaTheme="majorHAnsi" w:hAnsi="Segoe UI Symbol" w:cs="Segoe UI Symbol"/>
                <w:color w:val="000000"/>
                <w:kern w:val="0"/>
                <w:sz w:val="18"/>
                <w:szCs w:val="18"/>
              </w:rPr>
              <w:t>☐</w:t>
            </w:r>
            <w:r w:rsidR="00B10E2F" w:rsidRPr="00B10E2F">
              <w:rPr>
                <w:rFonts w:asciiTheme="majorHAnsi" w:eastAsiaTheme="majorHAnsi" w:hAnsiTheme="majorHAnsi" w:cs="굴림" w:hint="eastAsia"/>
                <w:color w:val="000000"/>
                <w:kern w:val="0"/>
                <w:sz w:val="18"/>
                <w:szCs w:val="18"/>
              </w:rPr>
              <w:t xml:space="preserve"> 절대평가</w:t>
            </w:r>
            <w:r w:rsidR="00B10E2F" w:rsidRPr="00B10E2F">
              <w:rPr>
                <w:rFonts w:asciiTheme="majorHAnsi" w:eastAsiaTheme="majorHAnsi" w:hAnsiTheme="majorHAnsi" w:cs="굴림" w:hint="eastAsia"/>
                <w:color w:val="000000"/>
                <w:kern w:val="0"/>
                <w:sz w:val="16"/>
                <w:szCs w:val="16"/>
              </w:rPr>
              <w:t xml:space="preserve">(Absolute evaluation) </w:t>
            </w:r>
            <w:r w:rsidR="00B10E2F" w:rsidRPr="00B10E2F">
              <w:rPr>
                <w:rFonts w:ascii="Segoe UI Symbol" w:eastAsiaTheme="majorHAnsi" w:hAnsi="Segoe UI Symbol" w:cs="Segoe UI Symbol"/>
                <w:color w:val="000000"/>
                <w:kern w:val="0"/>
                <w:sz w:val="18"/>
                <w:szCs w:val="18"/>
              </w:rPr>
              <w:t>☐</w:t>
            </w:r>
            <w:r w:rsidR="00B10E2F" w:rsidRPr="00B10E2F">
              <w:rPr>
                <w:rFonts w:asciiTheme="majorHAnsi" w:eastAsiaTheme="majorHAnsi" w:hAnsiTheme="majorHAnsi" w:cs="굴림" w:hint="eastAsia"/>
                <w:color w:val="000000"/>
                <w:kern w:val="0"/>
                <w:sz w:val="18"/>
                <w:szCs w:val="18"/>
              </w:rPr>
              <w:t xml:space="preserve"> 기타</w:t>
            </w:r>
            <w:r w:rsidR="00B10E2F" w:rsidRPr="00B10E2F">
              <w:rPr>
                <w:rFonts w:asciiTheme="majorHAnsi" w:eastAsiaTheme="majorHAnsi" w:hAnsiTheme="majorHAnsi" w:cs="굴림" w:hint="eastAsia"/>
                <w:color w:val="000000"/>
                <w:kern w:val="0"/>
                <w:sz w:val="16"/>
                <w:szCs w:val="16"/>
              </w:rPr>
              <w:t>(Others)</w:t>
            </w:r>
            <w:r w:rsidR="00B10E2F" w:rsidRPr="00B10E2F">
              <w:rPr>
                <w:rFonts w:asciiTheme="majorHAnsi" w:eastAsiaTheme="majorHAnsi" w:hAnsiTheme="majorHAnsi" w:cs="굴림" w:hint="eastAsia"/>
                <w:color w:val="000000"/>
                <w:kern w:val="0"/>
                <w:sz w:val="18"/>
                <w:szCs w:val="18"/>
              </w:rPr>
              <w:t xml:space="preserve">: </w:t>
            </w:r>
          </w:p>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r w:rsidR="00CC621E">
              <w:rPr>
                <w:rFonts w:asciiTheme="majorHAnsi" w:eastAsiaTheme="majorHAnsi" w:hAnsiTheme="majorHAnsi" w:cs="굴림"/>
                <w:color w:val="000000"/>
                <w:spacing w:val="-10"/>
                <w:kern w:val="0"/>
                <w:sz w:val="18"/>
                <w:szCs w:val="18"/>
              </w:rPr>
              <w:t xml:space="preserve"> 교수 </w:t>
            </w:r>
            <w:r w:rsidR="00CC621E">
              <w:rPr>
                <w:rFonts w:asciiTheme="majorHAnsi" w:eastAsiaTheme="majorHAnsi" w:hAnsiTheme="majorHAnsi" w:cs="굴림" w:hint="eastAsia"/>
                <w:color w:val="000000"/>
                <w:spacing w:val="-10"/>
                <w:kern w:val="0"/>
                <w:sz w:val="18"/>
                <w:szCs w:val="18"/>
              </w:rPr>
              <w:t>재량의 실습 과목에 준하는 느슨한 상대평가</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CC621E" w:rsidRPr="00CC621E" w:rsidRDefault="00CC621E" w:rsidP="00CC621E">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CC621E">
                    <w:rPr>
                      <w:rFonts w:asciiTheme="majorHAnsi" w:eastAsiaTheme="majorHAnsi" w:hAnsiTheme="majorHAnsi" w:cs="굴림"/>
                      <w:color w:val="000000"/>
                      <w:kern w:val="0"/>
                      <w:sz w:val="16"/>
                      <w:szCs w:val="16"/>
                    </w:rPr>
                    <w:t xml:space="preserve">1. 시험: 중간고사 및 기말고사. 시험 가이드라인 사전 제시. 코로나 상황과 학교 정책, 기타 여건에 따라 </w:t>
                  </w:r>
                  <w:r w:rsidR="00745078">
                    <w:rPr>
                      <w:rFonts w:asciiTheme="majorHAnsi" w:eastAsiaTheme="majorHAnsi" w:hAnsiTheme="majorHAnsi" w:cs="굴림" w:hint="eastAsia"/>
                      <w:color w:val="000000"/>
                      <w:kern w:val="0"/>
                      <w:sz w:val="16"/>
                      <w:szCs w:val="16"/>
                    </w:rPr>
                    <w:t>시험 방법 추후 선택.</w:t>
                  </w:r>
                </w:p>
                <w:p w:rsidR="00CC621E" w:rsidRPr="00CC621E" w:rsidRDefault="00CC621E" w:rsidP="00CC621E">
                  <w:pPr>
                    <w:wordWrap/>
                    <w:snapToGrid w:val="0"/>
                    <w:spacing w:after="0" w:line="312" w:lineRule="auto"/>
                    <w:jc w:val="left"/>
                    <w:textAlignment w:val="baseline"/>
                    <w:rPr>
                      <w:rFonts w:asciiTheme="majorHAnsi" w:eastAsiaTheme="majorHAnsi" w:hAnsiTheme="majorHAnsi" w:cs="굴림"/>
                      <w:color w:val="000000"/>
                      <w:kern w:val="0"/>
                      <w:sz w:val="16"/>
                      <w:szCs w:val="16"/>
                    </w:rPr>
                  </w:pPr>
                </w:p>
                <w:p w:rsidR="00CC621E" w:rsidRPr="00CC621E" w:rsidRDefault="00CC621E" w:rsidP="00CC621E">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CC621E">
                    <w:rPr>
                      <w:rFonts w:asciiTheme="majorHAnsi" w:eastAsiaTheme="majorHAnsi" w:hAnsiTheme="majorHAnsi" w:cs="굴림"/>
                      <w:color w:val="000000"/>
                      <w:kern w:val="0"/>
                      <w:sz w:val="16"/>
                      <w:szCs w:val="16"/>
                    </w:rPr>
                    <w:t xml:space="preserve">2. 팀 발표: 기존 미디어 및 커뮤니케이션 저널 출간 논문(예, 한국언론학보, 한국언론정보학보 등) 한 편 혹은 한 편 이상에 대해 분석하고 비평. 팀 단위로 진행하며, 수업 시간에 팀 별로 발표할 예정. 논문 </w:t>
                  </w:r>
                  <w:proofErr w:type="spellStart"/>
                  <w:r w:rsidRPr="00CC621E">
                    <w:rPr>
                      <w:rFonts w:asciiTheme="majorHAnsi" w:eastAsiaTheme="majorHAnsi" w:hAnsiTheme="majorHAnsi" w:cs="굴림"/>
                      <w:color w:val="000000"/>
                      <w:kern w:val="0"/>
                      <w:sz w:val="16"/>
                      <w:szCs w:val="16"/>
                    </w:rPr>
                    <w:t>크리틱</w:t>
                  </w:r>
                  <w:proofErr w:type="spellEnd"/>
                  <w:r w:rsidRPr="00CC621E">
                    <w:rPr>
                      <w:rFonts w:asciiTheme="majorHAnsi" w:eastAsiaTheme="majorHAnsi" w:hAnsiTheme="majorHAnsi" w:cs="굴림"/>
                      <w:color w:val="000000"/>
                      <w:kern w:val="0"/>
                      <w:sz w:val="16"/>
                      <w:szCs w:val="16"/>
                    </w:rPr>
                    <w:t xml:space="preserve"> 발표 시간은 한 팀 당 15분 제한시간. 논문 비평 방법은 1) 논문 내용에 대한 리뷰, 2) 방법론 상의 장점, 3) 방법론 상의 단점, 4) 방법론적으로 개선할 수 있는 방법 순으로 PPT 발표. 발표의 질은 적절한 논문 선정, 장단점</w:t>
                  </w:r>
                  <w:r w:rsidRPr="00CC621E">
                    <w:rPr>
                      <w:rFonts w:asciiTheme="majorHAnsi" w:eastAsiaTheme="majorHAnsi" w:hAnsiTheme="majorHAnsi" w:cs="굴림" w:hint="eastAsia"/>
                      <w:color w:val="000000"/>
                      <w:kern w:val="0"/>
                      <w:sz w:val="16"/>
                      <w:szCs w:val="16"/>
                    </w:rPr>
                    <w:t>에</w:t>
                  </w:r>
                  <w:r w:rsidRPr="00CC621E">
                    <w:rPr>
                      <w:rFonts w:asciiTheme="majorHAnsi" w:eastAsiaTheme="majorHAnsi" w:hAnsiTheme="majorHAnsi" w:cs="굴림"/>
                      <w:color w:val="000000"/>
                      <w:kern w:val="0"/>
                      <w:sz w:val="16"/>
                      <w:szCs w:val="16"/>
                    </w:rPr>
                    <w:t xml:space="preserve"> 대한 이해, 방법론 상 개선 방향의 적절성으로 평가. 드래프트를 제출한 다음 발표하고, 수업 시간 발표 이후, 마지막 팀이 발표하는 날 모든 팀이 최종 PPT를 함께 제출할 것. </w:t>
                  </w:r>
                </w:p>
                <w:p w:rsidR="00CC621E" w:rsidRPr="00CC621E" w:rsidRDefault="00CC621E" w:rsidP="00CC621E">
                  <w:pPr>
                    <w:wordWrap/>
                    <w:snapToGrid w:val="0"/>
                    <w:spacing w:after="0" w:line="312" w:lineRule="auto"/>
                    <w:jc w:val="left"/>
                    <w:textAlignment w:val="baseline"/>
                    <w:rPr>
                      <w:rFonts w:asciiTheme="majorHAnsi" w:eastAsiaTheme="majorHAnsi" w:hAnsiTheme="majorHAnsi" w:cs="굴림"/>
                      <w:color w:val="000000"/>
                      <w:kern w:val="0"/>
                      <w:sz w:val="16"/>
                      <w:szCs w:val="16"/>
                    </w:rPr>
                  </w:pPr>
                </w:p>
                <w:p w:rsidR="00B10E2F" w:rsidRPr="00B10E2F" w:rsidRDefault="00CC621E" w:rsidP="00745078">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CC621E">
                    <w:rPr>
                      <w:rFonts w:asciiTheme="majorHAnsi" w:eastAsiaTheme="majorHAnsi" w:hAnsiTheme="majorHAnsi" w:cs="굴림"/>
                      <w:color w:val="000000"/>
                      <w:kern w:val="0"/>
                      <w:sz w:val="16"/>
                      <w:szCs w:val="16"/>
                    </w:rPr>
                    <w:t xml:space="preserve">3. 팀 연구프로젝트: 미디어 커뮤니케이션 연구방법의 전반적인 과정을 경험하는 것을 목적으로 하며, 팀 단위로 진행. 접근 방법은 양적인 연구 프로젝트로 실행. 미디어와 커뮤니케이션 1) 연구주제를 선정한 다음, 2) 연구목적 및 배경, 3) 문헌연구, 4) 연구문제 혹은 가설 설정, 5) 연구방법 기술, 6) 결과분석, 7) 결론 및 함의 제시, 8) 참고문헌의 순으로 연구보고서 작성 제출. </w:t>
                  </w:r>
                  <w:r w:rsidR="00745078">
                    <w:rPr>
                      <w:rFonts w:asciiTheme="majorHAnsi" w:eastAsiaTheme="majorHAnsi" w:hAnsiTheme="majorHAnsi" w:cs="굴림" w:hint="eastAsia"/>
                      <w:color w:val="000000"/>
                      <w:kern w:val="0"/>
                      <w:sz w:val="16"/>
                      <w:szCs w:val="16"/>
                    </w:rPr>
                    <w:lastRenderedPageBreak/>
                    <w:t xml:space="preserve">만약 </w:t>
                  </w:r>
                  <w:r w:rsidRPr="00CC621E">
                    <w:rPr>
                      <w:rFonts w:asciiTheme="majorHAnsi" w:eastAsiaTheme="majorHAnsi" w:hAnsiTheme="majorHAnsi" w:cs="굴림"/>
                      <w:color w:val="000000"/>
                      <w:kern w:val="0"/>
                      <w:sz w:val="16"/>
                      <w:szCs w:val="16"/>
                    </w:rPr>
                    <w:t>시간이 허락하면 간단한 주제발표 시간을 가질 예정. 팀당 발표 제한 시간 10분. 주제발표는 연구 목적 및 배경과 사용한 이론, 변수를 소개하는 정도에서 요약적으로 발표.</w:t>
                  </w:r>
                  <w:r w:rsidR="00745078">
                    <w:rPr>
                      <w:rFonts w:asciiTheme="majorHAnsi" w:eastAsiaTheme="majorHAnsi" w:hAnsiTheme="majorHAnsi" w:cs="굴림"/>
                      <w:color w:val="000000"/>
                      <w:kern w:val="0"/>
                      <w:sz w:val="16"/>
                      <w:szCs w:val="16"/>
                    </w:rPr>
                    <w:t xml:space="preserve"> </w:t>
                  </w:r>
                  <w:r w:rsidR="00745078">
                    <w:rPr>
                      <w:rFonts w:asciiTheme="majorHAnsi" w:eastAsiaTheme="majorHAnsi" w:hAnsiTheme="majorHAnsi" w:cs="굴림" w:hint="eastAsia"/>
                      <w:color w:val="000000"/>
                      <w:kern w:val="0"/>
                      <w:sz w:val="16"/>
                      <w:szCs w:val="16"/>
                    </w:rPr>
                    <w:t>팀 프로젝트 전반에 대한 동료평가 실시 예정.</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A81B07"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25 </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A81B07"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25 </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A81B07"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15 </w:t>
                  </w:r>
                  <w:r w:rsidR="00B10E2F"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A81B07"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25 </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A81B07"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10 </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*그룹 프로젝트 수행 시 </w:t>
            </w:r>
            <w:proofErr w:type="spellStart"/>
            <w:r w:rsidRPr="00B10E2F">
              <w:rPr>
                <w:rFonts w:asciiTheme="majorHAnsi" w:eastAsiaTheme="majorHAnsi" w:hAnsiTheme="majorHAnsi" w:cs="굴림" w:hint="eastAsia"/>
                <w:color w:val="000000"/>
                <w:spacing w:val="-10"/>
                <w:w w:val="95"/>
                <w:kern w:val="0"/>
                <w:sz w:val="16"/>
                <w:szCs w:val="16"/>
              </w:rPr>
              <w:t>팀원평가</w:t>
            </w:r>
            <w:proofErr w:type="spellEnd"/>
            <w:r w:rsidRPr="00B10E2F">
              <w:rPr>
                <w:rFonts w:asciiTheme="majorHAnsi" w:eastAsiaTheme="majorHAnsi" w:hAnsiTheme="majorHAnsi" w:cs="굴림" w:hint="eastAsia"/>
                <w:color w:val="000000"/>
                <w:spacing w:val="-10"/>
                <w:w w:val="95"/>
                <w:kern w:val="0"/>
                <w:sz w:val="16"/>
                <w:szCs w:val="16"/>
              </w:rPr>
              <w:t>(PEER EVALUATION)이 평가항목에 포함됨. Evaluation of group projects may include peer evaluations.</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B10E2F" w:rsidRPr="00B10E2F" w:rsidRDefault="00853137" w:rsidP="00853137">
            <w:pPr>
              <w:spacing w:after="0" w:line="240" w:lineRule="auto"/>
              <w:textAlignment w:val="baseline"/>
              <w:rPr>
                <w:rFonts w:asciiTheme="majorHAnsi" w:eastAsiaTheme="majorHAnsi" w:hAnsiTheme="majorHAnsi" w:cs="굴림"/>
                <w:color w:val="000000"/>
                <w:kern w:val="0"/>
                <w:szCs w:val="20"/>
              </w:rPr>
            </w:pPr>
            <w:proofErr w:type="spellStart"/>
            <w:r w:rsidRPr="00853137">
              <w:rPr>
                <w:rFonts w:asciiTheme="majorHAnsi" w:eastAsiaTheme="majorHAnsi" w:hAnsiTheme="majorHAnsi" w:cs="굴림"/>
                <w:color w:val="000000"/>
                <w:kern w:val="0"/>
                <w:szCs w:val="20"/>
              </w:rPr>
              <w:t>Babbie</w:t>
            </w:r>
            <w:proofErr w:type="spellEnd"/>
            <w:r w:rsidRPr="00853137">
              <w:rPr>
                <w:rFonts w:asciiTheme="majorHAnsi" w:eastAsiaTheme="majorHAnsi" w:hAnsiTheme="majorHAnsi" w:cs="굴림"/>
                <w:color w:val="000000"/>
                <w:kern w:val="0"/>
                <w:szCs w:val="20"/>
              </w:rPr>
              <w:t>, E. (2013) The practice of social research (13th ed.). 고성호 외 역(2014). &lt;사회조사방법론&gt;. 서울: Cengage Learning Korea.</w:t>
            </w:r>
          </w:p>
        </w:tc>
      </w:tr>
    </w:tbl>
    <w:p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proofErr w:type="spellStart"/>
            <w:r w:rsidRPr="00853137">
              <w:rPr>
                <w:rFonts w:asciiTheme="majorHAnsi" w:eastAsiaTheme="majorHAnsi" w:hAnsiTheme="majorHAnsi" w:cs="굴림" w:hint="eastAsia"/>
                <w:color w:val="000000"/>
                <w:kern w:val="0"/>
                <w:szCs w:val="20"/>
              </w:rPr>
              <w:t>최현철</w:t>
            </w:r>
            <w:proofErr w:type="spellEnd"/>
            <w:r w:rsidRPr="00853137">
              <w:rPr>
                <w:rFonts w:asciiTheme="majorHAnsi" w:eastAsiaTheme="majorHAnsi" w:hAnsiTheme="majorHAnsi" w:cs="굴림"/>
                <w:color w:val="000000"/>
                <w:kern w:val="0"/>
                <w:szCs w:val="20"/>
              </w:rPr>
              <w:t xml:space="preserve"> (2016). 사회과학 통계분석(개정판): SPSS/PC+ Windows 23.0. 서울: </w:t>
            </w:r>
            <w:proofErr w:type="spellStart"/>
            <w:r w:rsidRPr="00853137">
              <w:rPr>
                <w:rFonts w:asciiTheme="majorHAnsi" w:eastAsiaTheme="majorHAnsi" w:hAnsiTheme="majorHAnsi" w:cs="굴림"/>
                <w:color w:val="000000"/>
                <w:kern w:val="0"/>
                <w:szCs w:val="20"/>
              </w:rPr>
              <w:t>나남</w:t>
            </w:r>
            <w:proofErr w:type="spellEnd"/>
            <w:r w:rsidRPr="00853137">
              <w:rPr>
                <w:rFonts w:asciiTheme="majorHAnsi" w:eastAsiaTheme="majorHAnsi" w:hAnsiTheme="majorHAnsi" w:cs="굴림"/>
                <w:color w:val="000000"/>
                <w:kern w:val="0"/>
                <w:szCs w:val="20"/>
              </w:rPr>
              <w:t>.</w:t>
            </w:r>
          </w:p>
          <w:p w:rsidR="00B10E2F" w:rsidRPr="00B10E2F" w:rsidRDefault="00853137" w:rsidP="00853137">
            <w:pPr>
              <w:spacing w:after="0" w:line="240" w:lineRule="auto"/>
              <w:textAlignment w:val="baseline"/>
              <w:rPr>
                <w:rFonts w:asciiTheme="majorHAnsi" w:eastAsiaTheme="majorHAnsi" w:hAnsiTheme="majorHAnsi" w:cs="굴림"/>
                <w:color w:val="000000"/>
                <w:kern w:val="0"/>
                <w:szCs w:val="20"/>
              </w:rPr>
            </w:pPr>
            <w:proofErr w:type="spellStart"/>
            <w:r w:rsidRPr="00853137">
              <w:rPr>
                <w:rFonts w:asciiTheme="majorHAnsi" w:eastAsiaTheme="majorHAnsi" w:hAnsiTheme="majorHAnsi" w:cs="굴림"/>
                <w:color w:val="000000"/>
                <w:kern w:val="0"/>
                <w:szCs w:val="20"/>
              </w:rPr>
              <w:t>Wimmer</w:t>
            </w:r>
            <w:proofErr w:type="spellEnd"/>
            <w:r w:rsidRPr="00853137">
              <w:rPr>
                <w:rFonts w:asciiTheme="majorHAnsi" w:eastAsiaTheme="majorHAnsi" w:hAnsiTheme="majorHAnsi" w:cs="굴림"/>
                <w:color w:val="000000"/>
                <w:kern w:val="0"/>
                <w:szCs w:val="20"/>
              </w:rPr>
              <w:t xml:space="preserve">, R. D., &amp; Dominick, J. R. (2014). Mass media research (10th ed.). Cengage learning. 유재천, 김동규 역(2015). &lt;매스미디어 </w:t>
            </w:r>
            <w:proofErr w:type="spellStart"/>
            <w:r w:rsidRPr="00853137">
              <w:rPr>
                <w:rFonts w:asciiTheme="majorHAnsi" w:eastAsiaTheme="majorHAnsi" w:hAnsiTheme="majorHAnsi" w:cs="굴림"/>
                <w:color w:val="000000"/>
                <w:kern w:val="0"/>
                <w:szCs w:val="20"/>
              </w:rPr>
              <w:t>연구방법론</w:t>
            </w:r>
            <w:proofErr w:type="spellEnd"/>
            <w:r w:rsidRPr="00853137">
              <w:rPr>
                <w:rFonts w:asciiTheme="majorHAnsi" w:eastAsiaTheme="majorHAnsi" w:hAnsiTheme="majorHAnsi" w:cs="굴림"/>
                <w:color w:val="000000"/>
                <w:kern w:val="0"/>
                <w:szCs w:val="20"/>
              </w:rPr>
              <w:t xml:space="preserve">&gt;. 서울: </w:t>
            </w:r>
            <w:proofErr w:type="spellStart"/>
            <w:r w:rsidRPr="00853137">
              <w:rPr>
                <w:rFonts w:asciiTheme="majorHAnsi" w:eastAsiaTheme="majorHAnsi" w:hAnsiTheme="majorHAnsi" w:cs="굴림"/>
                <w:color w:val="000000"/>
                <w:kern w:val="0"/>
                <w:szCs w:val="20"/>
              </w:rPr>
              <w:t>한경사</w:t>
            </w:r>
            <w:proofErr w:type="spellEnd"/>
            <w:r w:rsidRPr="00853137">
              <w:rPr>
                <w:rFonts w:asciiTheme="majorHAnsi" w:eastAsiaTheme="majorHAnsi" w:hAnsiTheme="majorHAnsi" w:cs="굴림"/>
                <w:color w:val="000000"/>
                <w:kern w:val="0"/>
                <w:szCs w:val="20"/>
              </w:rPr>
              <w:t>.</w:t>
            </w:r>
          </w:p>
        </w:tc>
      </w:tr>
    </w:tbl>
    <w:p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rsidTr="00B10E2F">
        <w:trPr>
          <w:trHeight w:val="822"/>
        </w:trPr>
        <w:tc>
          <w:tcPr>
            <w:tcW w:w="9636" w:type="dxa"/>
            <w:tcBorders>
              <w:top w:val="nil"/>
              <w:left w:val="nil"/>
              <w:right w:val="nil"/>
            </w:tcBorders>
            <w:tcMar>
              <w:top w:w="28" w:type="dxa"/>
              <w:left w:w="102" w:type="dxa"/>
              <w:bottom w:w="28" w:type="dxa"/>
              <w:right w:w="102" w:type="dxa"/>
            </w:tcMar>
            <w:vAlign w:val="center"/>
            <w:hideMark/>
          </w:tcPr>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proofErr w:type="spellStart"/>
            <w:r w:rsidRPr="00853137">
              <w:rPr>
                <w:rFonts w:asciiTheme="majorHAnsi" w:eastAsiaTheme="majorHAnsi" w:hAnsiTheme="majorHAnsi" w:cs="굴림" w:hint="eastAsia"/>
                <w:color w:val="000000"/>
                <w:kern w:val="0"/>
                <w:szCs w:val="20"/>
              </w:rPr>
              <w:t>강길호</w:t>
            </w:r>
            <w:proofErr w:type="spellEnd"/>
            <w:r w:rsidRPr="00853137">
              <w:rPr>
                <w:rFonts w:asciiTheme="majorHAnsi" w:eastAsiaTheme="majorHAnsi" w:hAnsiTheme="majorHAnsi" w:cs="굴림"/>
                <w:color w:val="000000"/>
                <w:kern w:val="0"/>
                <w:szCs w:val="20"/>
              </w:rPr>
              <w:t xml:space="preserve"> (2017). 사회과학논문 연구아이디어 이렇게 찾는다: </w:t>
            </w:r>
            <w:proofErr w:type="spellStart"/>
            <w:r w:rsidRPr="00853137">
              <w:rPr>
                <w:rFonts w:asciiTheme="majorHAnsi" w:eastAsiaTheme="majorHAnsi" w:hAnsiTheme="majorHAnsi" w:cs="굴림"/>
                <w:color w:val="000000"/>
                <w:kern w:val="0"/>
                <w:szCs w:val="20"/>
              </w:rPr>
              <w:t>사회조사</w:t>
            </w:r>
            <w:proofErr w:type="spellEnd"/>
            <w:r w:rsidRPr="00853137">
              <w:rPr>
                <w:rFonts w:asciiTheme="majorHAnsi" w:eastAsiaTheme="majorHAnsi" w:hAnsiTheme="majorHAnsi" w:cs="굴림"/>
                <w:color w:val="000000"/>
                <w:kern w:val="0"/>
                <w:szCs w:val="20"/>
              </w:rPr>
              <w:t xml:space="preserve"> 연구방법론의 이해와 활용. 고양: 피앤씨미디어.</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proofErr w:type="spellStart"/>
            <w:r w:rsidRPr="00853137">
              <w:rPr>
                <w:rFonts w:asciiTheme="majorHAnsi" w:eastAsiaTheme="majorHAnsi" w:hAnsiTheme="majorHAnsi" w:cs="굴림" w:hint="eastAsia"/>
                <w:color w:val="000000"/>
                <w:kern w:val="0"/>
                <w:szCs w:val="20"/>
              </w:rPr>
              <w:t>나미수</w:t>
            </w:r>
            <w:proofErr w:type="spellEnd"/>
            <w:r w:rsidRPr="00853137">
              <w:rPr>
                <w:rFonts w:asciiTheme="majorHAnsi" w:eastAsiaTheme="majorHAnsi" w:hAnsiTheme="majorHAnsi" w:cs="굴림"/>
                <w:color w:val="000000"/>
                <w:kern w:val="0"/>
                <w:szCs w:val="20"/>
              </w:rPr>
              <w:t xml:space="preserve"> (2012). 미디어 연구를 위한 질적 방법론. 서울: </w:t>
            </w:r>
            <w:proofErr w:type="spellStart"/>
            <w:r w:rsidRPr="00853137">
              <w:rPr>
                <w:rFonts w:asciiTheme="majorHAnsi" w:eastAsiaTheme="majorHAnsi" w:hAnsiTheme="majorHAnsi" w:cs="굴림"/>
                <w:color w:val="000000"/>
                <w:kern w:val="0"/>
                <w:szCs w:val="20"/>
              </w:rPr>
              <w:t>커뮤니케이션북스</w:t>
            </w:r>
            <w:proofErr w:type="spellEnd"/>
            <w:r w:rsidRPr="00853137">
              <w:rPr>
                <w:rFonts w:asciiTheme="majorHAnsi" w:eastAsiaTheme="majorHAnsi" w:hAnsiTheme="majorHAnsi" w:cs="굴림"/>
                <w:color w:val="000000"/>
                <w:kern w:val="0"/>
                <w:szCs w:val="20"/>
              </w:rPr>
              <w:t>.</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hint="eastAsia"/>
                <w:color w:val="000000"/>
                <w:kern w:val="0"/>
                <w:szCs w:val="20"/>
              </w:rPr>
              <w:t>김영석</w:t>
            </w:r>
            <w:r w:rsidRPr="00853137">
              <w:rPr>
                <w:rFonts w:asciiTheme="majorHAnsi" w:eastAsiaTheme="majorHAnsi" w:hAnsiTheme="majorHAnsi" w:cs="굴림"/>
                <w:color w:val="000000"/>
                <w:kern w:val="0"/>
                <w:szCs w:val="20"/>
              </w:rPr>
              <w:t xml:space="preserve"> (2000). 사회조사방법론: SPSS WIN 통계분석. 서울: </w:t>
            </w:r>
            <w:proofErr w:type="spellStart"/>
            <w:r w:rsidRPr="00853137">
              <w:rPr>
                <w:rFonts w:asciiTheme="majorHAnsi" w:eastAsiaTheme="majorHAnsi" w:hAnsiTheme="majorHAnsi" w:cs="굴림"/>
                <w:color w:val="000000"/>
                <w:kern w:val="0"/>
                <w:szCs w:val="20"/>
              </w:rPr>
              <w:t>나남</w:t>
            </w:r>
            <w:proofErr w:type="spellEnd"/>
            <w:r w:rsidRPr="00853137">
              <w:rPr>
                <w:rFonts w:asciiTheme="majorHAnsi" w:eastAsiaTheme="majorHAnsi" w:hAnsiTheme="majorHAnsi" w:cs="굴림"/>
                <w:color w:val="000000"/>
                <w:kern w:val="0"/>
                <w:szCs w:val="20"/>
              </w:rPr>
              <w:t>.</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proofErr w:type="spellStart"/>
            <w:r w:rsidRPr="00853137">
              <w:rPr>
                <w:rFonts w:asciiTheme="majorHAnsi" w:eastAsiaTheme="majorHAnsi" w:hAnsiTheme="majorHAnsi" w:cs="굴림" w:hint="eastAsia"/>
                <w:color w:val="000000"/>
                <w:kern w:val="0"/>
                <w:szCs w:val="20"/>
              </w:rPr>
              <w:t>김용찬</w:t>
            </w:r>
            <w:proofErr w:type="spellEnd"/>
            <w:r w:rsidRPr="00853137">
              <w:rPr>
                <w:rFonts w:asciiTheme="majorHAnsi" w:eastAsiaTheme="majorHAnsi" w:hAnsiTheme="majorHAnsi" w:cs="굴림"/>
                <w:color w:val="000000"/>
                <w:kern w:val="0"/>
                <w:szCs w:val="20"/>
              </w:rPr>
              <w:t xml:space="preserve"> (2020). 논문, 쓰다: 대화하는 논문. 서울: </w:t>
            </w:r>
            <w:proofErr w:type="spellStart"/>
            <w:r w:rsidRPr="00853137">
              <w:rPr>
                <w:rFonts w:asciiTheme="majorHAnsi" w:eastAsiaTheme="majorHAnsi" w:hAnsiTheme="majorHAnsi" w:cs="굴림"/>
                <w:color w:val="000000"/>
                <w:kern w:val="0"/>
                <w:szCs w:val="20"/>
              </w:rPr>
              <w:t>컬처룩</w:t>
            </w:r>
            <w:proofErr w:type="spellEnd"/>
            <w:r w:rsidRPr="00853137">
              <w:rPr>
                <w:rFonts w:asciiTheme="majorHAnsi" w:eastAsiaTheme="majorHAnsi" w:hAnsiTheme="majorHAnsi" w:cs="굴림"/>
                <w:color w:val="000000"/>
                <w:kern w:val="0"/>
                <w:szCs w:val="20"/>
              </w:rPr>
              <w:t>.</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color w:val="000000"/>
                <w:kern w:val="0"/>
                <w:szCs w:val="20"/>
              </w:rPr>
              <w:t>Katz, E. et al. (2003). Canonic texts in media research: Are there be? How about this. Cambridge, UK: Polity.</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color w:val="000000"/>
                <w:kern w:val="0"/>
                <w:szCs w:val="20"/>
              </w:rPr>
              <w:t xml:space="preserve">Shoemaker, P.J., Tankard, J., &amp; Lasorsa, D. (2004). How to build social science theories. Thousand Oaks, CA: Sage Publications. </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color w:val="000000"/>
                <w:kern w:val="0"/>
                <w:szCs w:val="20"/>
              </w:rPr>
              <w:t>APA. (2001). Publication guidelines of the American Psychological Association. Fifth Edition. Washington DC: APA.</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color w:val="000000"/>
                <w:kern w:val="0"/>
                <w:szCs w:val="20"/>
              </w:rPr>
              <w:t xml:space="preserve">Lock, L.F., Silverman, S.J. &amp; </w:t>
            </w:r>
            <w:proofErr w:type="spellStart"/>
            <w:r w:rsidRPr="00853137">
              <w:rPr>
                <w:rFonts w:asciiTheme="majorHAnsi" w:eastAsiaTheme="majorHAnsi" w:hAnsiTheme="majorHAnsi" w:cs="굴림"/>
                <w:color w:val="000000"/>
                <w:kern w:val="0"/>
                <w:szCs w:val="20"/>
              </w:rPr>
              <w:t>Spirduso</w:t>
            </w:r>
            <w:proofErr w:type="spellEnd"/>
            <w:r w:rsidRPr="00853137">
              <w:rPr>
                <w:rFonts w:asciiTheme="majorHAnsi" w:eastAsiaTheme="majorHAnsi" w:hAnsiTheme="majorHAnsi" w:cs="굴림"/>
                <w:color w:val="000000"/>
                <w:kern w:val="0"/>
                <w:szCs w:val="20"/>
              </w:rPr>
              <w:t xml:space="preserve">, W.W. (2004). Reading and understanding research. Thousand Oaks </w:t>
            </w:r>
            <w:r w:rsidRPr="00853137">
              <w:rPr>
                <w:rFonts w:asciiTheme="majorHAnsi" w:eastAsiaTheme="majorHAnsi" w:hAnsiTheme="majorHAnsi" w:cs="굴림"/>
                <w:color w:val="000000"/>
                <w:kern w:val="0"/>
                <w:szCs w:val="20"/>
              </w:rPr>
              <w:lastRenderedPageBreak/>
              <w:t>CA: Sage.</w:t>
            </w:r>
          </w:p>
          <w:p w:rsidR="00853137" w:rsidRPr="00853137"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color w:val="000000"/>
                <w:kern w:val="0"/>
                <w:szCs w:val="20"/>
              </w:rPr>
              <w:t xml:space="preserve">Frey, L. R., </w:t>
            </w:r>
            <w:proofErr w:type="spellStart"/>
            <w:r w:rsidRPr="00853137">
              <w:rPr>
                <w:rFonts w:asciiTheme="majorHAnsi" w:eastAsiaTheme="majorHAnsi" w:hAnsiTheme="majorHAnsi" w:cs="굴림"/>
                <w:color w:val="000000"/>
                <w:kern w:val="0"/>
                <w:szCs w:val="20"/>
              </w:rPr>
              <w:t>Botan</w:t>
            </w:r>
            <w:proofErr w:type="spellEnd"/>
            <w:r w:rsidRPr="00853137">
              <w:rPr>
                <w:rFonts w:asciiTheme="majorHAnsi" w:eastAsiaTheme="majorHAnsi" w:hAnsiTheme="majorHAnsi" w:cs="굴림"/>
                <w:color w:val="000000"/>
                <w:kern w:val="0"/>
                <w:szCs w:val="20"/>
              </w:rPr>
              <w:t>, C. H., Friedman, P. G., &amp; Kreps, G. L. (2000). Investigating communication: An Introduction to research methods. Allyn &amp; Bacon.</w:t>
            </w:r>
          </w:p>
          <w:p w:rsidR="00B10E2F" w:rsidRPr="00B10E2F" w:rsidRDefault="00853137" w:rsidP="00853137">
            <w:pPr>
              <w:spacing w:after="0" w:line="240" w:lineRule="auto"/>
              <w:textAlignment w:val="baseline"/>
              <w:rPr>
                <w:rFonts w:asciiTheme="majorHAnsi" w:eastAsiaTheme="majorHAnsi" w:hAnsiTheme="majorHAnsi" w:cs="굴림"/>
                <w:color w:val="000000"/>
                <w:kern w:val="0"/>
                <w:szCs w:val="20"/>
              </w:rPr>
            </w:pPr>
            <w:r w:rsidRPr="00853137">
              <w:rPr>
                <w:rFonts w:asciiTheme="majorHAnsi" w:eastAsiaTheme="majorHAnsi" w:hAnsiTheme="majorHAnsi" w:cs="굴림" w:hint="eastAsia"/>
                <w:color w:val="000000"/>
                <w:kern w:val="0"/>
                <w:szCs w:val="20"/>
              </w:rPr>
              <w:t>이</w:t>
            </w:r>
            <w:r w:rsidRPr="00853137">
              <w:rPr>
                <w:rFonts w:asciiTheme="majorHAnsi" w:eastAsiaTheme="majorHAnsi" w:hAnsiTheme="majorHAnsi" w:cs="굴림"/>
                <w:color w:val="000000"/>
                <w:kern w:val="0"/>
                <w:szCs w:val="20"/>
              </w:rPr>
              <w:t xml:space="preserve"> 외 참고문헌 필요시 수업시간 보완 제시 예정</w:t>
            </w:r>
            <w:r>
              <w:rPr>
                <w:rFonts w:asciiTheme="majorHAnsi" w:eastAsiaTheme="majorHAnsi" w:hAnsiTheme="majorHAnsi" w:cs="굴림" w:hint="eastAsia"/>
                <w:color w:val="000000"/>
                <w:kern w:val="0"/>
                <w:szCs w:val="20"/>
              </w:rPr>
              <w:t>. 필요한 참고 논문은 수업 시간에 보여줄 예정.</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rsidR="00192A06" w:rsidRDefault="00192A06" w:rsidP="00192A06">
            <w:pPr>
              <w:spacing w:after="0" w:line="384" w:lineRule="auto"/>
              <w:ind w:left="74" w:hanging="74"/>
              <w:textAlignment w:val="baseline"/>
              <w:rPr>
                <w:rFonts w:asciiTheme="majorHAnsi" w:eastAsiaTheme="majorHAnsi" w:hAnsiTheme="majorHAnsi" w:cs="굴림"/>
                <w:color w:val="000000"/>
                <w:spacing w:val="-10"/>
                <w:w w:val="95"/>
                <w:kern w:val="0"/>
                <w:sz w:val="16"/>
                <w:szCs w:val="16"/>
              </w:rPr>
            </w:pPr>
            <w:r w:rsidRPr="00192A06">
              <w:rPr>
                <w:rFonts w:asciiTheme="majorHAnsi" w:eastAsiaTheme="majorHAnsi" w:hAnsiTheme="majorHAnsi" w:cs="굴림"/>
                <w:color w:val="000000"/>
                <w:spacing w:val="-10"/>
                <w:w w:val="95"/>
                <w:kern w:val="0"/>
                <w:sz w:val="16"/>
                <w:szCs w:val="16"/>
              </w:rPr>
              <w:t>1. 과제 및 프로젝트의 제출은 마감 시간을 넘기지 말아야 합니다. 마감 시간이 넘겨서 제출한 과제 혹은 프로젝트는 상당한 점수 상 불이익을 받게 됩니다.</w:t>
            </w:r>
          </w:p>
          <w:p w:rsidR="002044C9" w:rsidRPr="002044C9" w:rsidRDefault="002044C9" w:rsidP="00192A06">
            <w:pPr>
              <w:spacing w:after="0" w:line="384" w:lineRule="auto"/>
              <w:ind w:left="74" w:hanging="74"/>
              <w:textAlignment w:val="baseline"/>
              <w:rPr>
                <w:rFonts w:asciiTheme="majorHAnsi" w:eastAsiaTheme="majorHAnsi" w:hAnsiTheme="majorHAnsi" w:cs="굴림"/>
                <w:color w:val="000000"/>
                <w:spacing w:val="-10"/>
                <w:w w:val="95"/>
                <w:kern w:val="0"/>
                <w:sz w:val="16"/>
                <w:szCs w:val="16"/>
              </w:rPr>
            </w:pPr>
            <w:r>
              <w:rPr>
                <w:rFonts w:asciiTheme="majorHAnsi" w:eastAsiaTheme="majorHAnsi" w:hAnsiTheme="majorHAnsi" w:cs="굴림"/>
                <w:color w:val="000000"/>
                <w:spacing w:val="-10"/>
                <w:w w:val="95"/>
                <w:kern w:val="0"/>
                <w:sz w:val="16"/>
                <w:szCs w:val="16"/>
              </w:rPr>
              <w:t xml:space="preserve">2. </w:t>
            </w:r>
            <w:r>
              <w:rPr>
                <w:rFonts w:asciiTheme="majorHAnsi" w:eastAsiaTheme="majorHAnsi" w:hAnsiTheme="majorHAnsi" w:cs="굴림" w:hint="eastAsia"/>
                <w:color w:val="000000"/>
                <w:spacing w:val="-10"/>
                <w:w w:val="95"/>
                <w:kern w:val="0"/>
                <w:sz w:val="16"/>
                <w:szCs w:val="16"/>
              </w:rPr>
              <w:t>비대면 시,</w:t>
            </w:r>
            <w:r>
              <w:rPr>
                <w:rFonts w:asciiTheme="majorHAnsi" w:eastAsiaTheme="majorHAnsi" w:hAnsiTheme="majorHAnsi" w:cs="굴림"/>
                <w:color w:val="000000"/>
                <w:spacing w:val="-10"/>
                <w:w w:val="95"/>
                <w:kern w:val="0"/>
                <w:sz w:val="16"/>
                <w:szCs w:val="16"/>
              </w:rPr>
              <w:t xml:space="preserve"> </w:t>
            </w:r>
            <w:r w:rsidR="00A87C21">
              <w:rPr>
                <w:rFonts w:asciiTheme="majorHAnsi" w:eastAsiaTheme="majorHAnsi" w:hAnsiTheme="majorHAnsi" w:cs="굴림" w:hint="eastAsia"/>
                <w:color w:val="000000"/>
                <w:spacing w:val="-10"/>
                <w:w w:val="95"/>
                <w:kern w:val="0"/>
                <w:sz w:val="16"/>
                <w:szCs w:val="16"/>
              </w:rPr>
              <w:t xml:space="preserve">반드시 </w:t>
            </w:r>
            <w:bookmarkStart w:id="0" w:name="_GoBack"/>
            <w:bookmarkEnd w:id="0"/>
            <w:r>
              <w:rPr>
                <w:rFonts w:asciiTheme="majorHAnsi" w:eastAsiaTheme="majorHAnsi" w:hAnsiTheme="majorHAnsi" w:cs="굴림" w:hint="eastAsia"/>
                <w:color w:val="000000"/>
                <w:spacing w:val="-10"/>
                <w:w w:val="95"/>
                <w:kern w:val="0"/>
                <w:sz w:val="16"/>
                <w:szCs w:val="16"/>
              </w:rPr>
              <w:t>Z</w:t>
            </w:r>
            <w:r>
              <w:rPr>
                <w:rFonts w:asciiTheme="majorHAnsi" w:eastAsiaTheme="majorHAnsi" w:hAnsiTheme="majorHAnsi" w:cs="굴림"/>
                <w:color w:val="000000"/>
                <w:spacing w:val="-10"/>
                <w:w w:val="95"/>
                <w:kern w:val="0"/>
                <w:sz w:val="16"/>
                <w:szCs w:val="16"/>
              </w:rPr>
              <w:t>OOM</w:t>
            </w:r>
            <w:r>
              <w:rPr>
                <w:rFonts w:asciiTheme="majorHAnsi" w:eastAsiaTheme="majorHAnsi" w:hAnsiTheme="majorHAnsi" w:cs="굴림" w:hint="eastAsia"/>
                <w:color w:val="000000"/>
                <w:spacing w:val="-10"/>
                <w:w w:val="95"/>
                <w:kern w:val="0"/>
                <w:sz w:val="16"/>
                <w:szCs w:val="16"/>
              </w:rPr>
              <w:t>에</w:t>
            </w:r>
            <w:r w:rsidR="00A87C21">
              <w:rPr>
                <w:rFonts w:asciiTheme="majorHAnsi" w:eastAsiaTheme="majorHAnsi" w:hAnsiTheme="majorHAnsi" w:cs="굴림" w:hint="eastAsia"/>
                <w:color w:val="000000"/>
                <w:spacing w:val="-10"/>
                <w:w w:val="95"/>
                <w:kern w:val="0"/>
                <w:sz w:val="16"/>
                <w:szCs w:val="16"/>
              </w:rPr>
              <w:t xml:space="preserve"> </w:t>
            </w:r>
            <w:r>
              <w:rPr>
                <w:rFonts w:asciiTheme="majorHAnsi" w:eastAsiaTheme="majorHAnsi" w:hAnsiTheme="majorHAnsi" w:cs="굴림" w:hint="eastAsia"/>
                <w:color w:val="000000"/>
                <w:spacing w:val="-10"/>
                <w:w w:val="95"/>
                <w:kern w:val="0"/>
                <w:sz w:val="16"/>
                <w:szCs w:val="16"/>
              </w:rPr>
              <w:t>화상으로 출석하고 수업 시간 내내 그 상태를 유지해주기 바랍니다.</w:t>
            </w:r>
          </w:p>
          <w:p w:rsidR="00192A06" w:rsidRPr="00192A06" w:rsidRDefault="00192A06" w:rsidP="00192A06">
            <w:pPr>
              <w:spacing w:after="0" w:line="384" w:lineRule="auto"/>
              <w:ind w:left="74" w:hanging="74"/>
              <w:textAlignment w:val="baseline"/>
              <w:rPr>
                <w:rFonts w:asciiTheme="majorHAnsi" w:eastAsiaTheme="majorHAnsi" w:hAnsiTheme="majorHAnsi" w:cs="굴림"/>
                <w:color w:val="000000"/>
                <w:spacing w:val="-10"/>
                <w:w w:val="95"/>
                <w:kern w:val="0"/>
                <w:sz w:val="16"/>
                <w:szCs w:val="16"/>
              </w:rPr>
            </w:pPr>
            <w:r w:rsidRPr="00192A06">
              <w:rPr>
                <w:rFonts w:asciiTheme="majorHAnsi" w:eastAsiaTheme="majorHAnsi" w:hAnsiTheme="majorHAnsi" w:cs="굴림"/>
                <w:color w:val="000000"/>
                <w:spacing w:val="-10"/>
                <w:w w:val="95"/>
                <w:kern w:val="0"/>
                <w:sz w:val="16"/>
                <w:szCs w:val="16"/>
              </w:rPr>
              <w:t>2. 대면</w:t>
            </w:r>
            <w:r w:rsidR="002044C9">
              <w:rPr>
                <w:rFonts w:asciiTheme="majorHAnsi" w:eastAsiaTheme="majorHAnsi" w:hAnsiTheme="majorHAnsi" w:cs="굴림" w:hint="eastAsia"/>
                <w:color w:val="000000"/>
                <w:spacing w:val="-10"/>
                <w:w w:val="95"/>
                <w:kern w:val="0"/>
                <w:sz w:val="16"/>
                <w:szCs w:val="16"/>
              </w:rPr>
              <w:t xml:space="preserve"> </w:t>
            </w:r>
            <w:r w:rsidRPr="00192A06">
              <w:rPr>
                <w:rFonts w:asciiTheme="majorHAnsi" w:eastAsiaTheme="majorHAnsi" w:hAnsiTheme="majorHAnsi" w:cs="굴림"/>
                <w:color w:val="000000"/>
                <w:spacing w:val="-10"/>
                <w:w w:val="95"/>
                <w:kern w:val="0"/>
                <w:sz w:val="16"/>
                <w:szCs w:val="16"/>
              </w:rPr>
              <w:t>시, 수업시간 전자제품, 통신 수단의 사용은 금합니다. 노트북은 노트 목적으로만 허용합니다.</w:t>
            </w:r>
          </w:p>
          <w:p w:rsidR="00192A06" w:rsidRPr="00192A06" w:rsidRDefault="00192A06" w:rsidP="00192A06">
            <w:pPr>
              <w:spacing w:after="0" w:line="384" w:lineRule="auto"/>
              <w:ind w:left="74" w:hanging="74"/>
              <w:textAlignment w:val="baseline"/>
              <w:rPr>
                <w:rFonts w:asciiTheme="majorHAnsi" w:eastAsiaTheme="majorHAnsi" w:hAnsiTheme="majorHAnsi" w:cs="굴림"/>
                <w:color w:val="000000"/>
                <w:spacing w:val="-10"/>
                <w:w w:val="95"/>
                <w:kern w:val="0"/>
                <w:sz w:val="16"/>
                <w:szCs w:val="16"/>
              </w:rPr>
            </w:pPr>
            <w:r w:rsidRPr="00192A06">
              <w:rPr>
                <w:rFonts w:asciiTheme="majorHAnsi" w:eastAsiaTheme="majorHAnsi" w:hAnsiTheme="majorHAnsi" w:cs="굴림"/>
                <w:color w:val="000000"/>
                <w:spacing w:val="-10"/>
                <w:w w:val="95"/>
                <w:kern w:val="0"/>
                <w:sz w:val="16"/>
                <w:szCs w:val="16"/>
              </w:rPr>
              <w:t>3. 간단한 취식은 가능하지만, 수업 동료들에게 방해가 되지 않는 선에서만 허용합니다.</w:t>
            </w:r>
          </w:p>
          <w:p w:rsidR="00B10E2F" w:rsidRPr="00B10E2F" w:rsidRDefault="00192A06" w:rsidP="00192A06">
            <w:pPr>
              <w:spacing w:after="0" w:line="384" w:lineRule="auto"/>
              <w:ind w:left="74" w:hanging="74"/>
              <w:textAlignment w:val="baseline"/>
              <w:rPr>
                <w:rFonts w:asciiTheme="majorHAnsi" w:eastAsiaTheme="majorHAnsi" w:hAnsiTheme="majorHAnsi" w:cs="굴림"/>
                <w:color w:val="000000"/>
                <w:kern w:val="0"/>
                <w:szCs w:val="20"/>
              </w:rPr>
            </w:pPr>
            <w:r w:rsidRPr="00192A06">
              <w:rPr>
                <w:rFonts w:asciiTheme="majorHAnsi" w:eastAsiaTheme="majorHAnsi" w:hAnsiTheme="majorHAnsi" w:cs="굴림"/>
                <w:color w:val="000000"/>
                <w:spacing w:val="-10"/>
                <w:w w:val="95"/>
                <w:kern w:val="0"/>
                <w:sz w:val="16"/>
                <w:szCs w:val="16"/>
              </w:rPr>
              <w:t>4. 수업시간 준비와 자발적인 참여가 가장 중요합니다. 그날 읽어야 할 텍스트 분량은 수업 전에 소화할 수 있도록 노력해주기 바랍니다.</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강의계획</w:t>
      </w:r>
      <w:proofErr w:type="spellEnd"/>
      <w:r w:rsidRPr="00B10E2F">
        <w:rPr>
          <w:rFonts w:asciiTheme="majorHAnsi" w:eastAsiaTheme="majorHAnsi" w:hAnsiTheme="majorHAnsi" w:cs="굴림" w:hint="eastAsia"/>
          <w:b/>
          <w:color w:val="3B8A0C"/>
          <w:spacing w:val="-10"/>
          <w:w w:val="98"/>
          <w:kern w:val="0"/>
          <w:sz w:val="24"/>
          <w:szCs w:val="24"/>
        </w:rPr>
        <w:t xml:space="preserve">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EA19B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EA19BC"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수업 소개 및 강의 계획 설명</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EA19B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Default="00EA19BC" w:rsidP="00EA19BC">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과학과 </w:t>
            </w:r>
            <w:proofErr w:type="spellStart"/>
            <w:r>
              <w:rPr>
                <w:rFonts w:asciiTheme="majorHAnsi" w:eastAsiaTheme="majorHAnsi" w:hAnsiTheme="majorHAnsi" w:cs="굴림" w:hint="eastAsia"/>
                <w:color w:val="000000"/>
                <w:spacing w:val="-18"/>
                <w:w w:val="97"/>
                <w:kern w:val="0"/>
                <w:sz w:val="16"/>
                <w:szCs w:val="16"/>
              </w:rPr>
              <w:t>사회조사</w:t>
            </w:r>
            <w:proofErr w:type="spellEnd"/>
          </w:p>
          <w:p w:rsidR="00EA19BC" w:rsidRPr="00EA19BC" w:rsidRDefault="00EA19BC" w:rsidP="00EA19BC">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사회탐구:</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윤리와 정치</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EA19B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EA19BC"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Personal information</w:t>
            </w:r>
            <w:r w:rsidRPr="00AF00A7">
              <w:rPr>
                <w:rFonts w:asciiTheme="majorHAnsi" w:eastAsiaTheme="majorHAnsi" w:hAnsiTheme="majorHAnsi" w:cs="굴림"/>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작성</w:t>
            </w:r>
          </w:p>
          <w:p w:rsidR="00EA19BC" w:rsidRPr="00EA19BC" w:rsidRDefault="00EA19BC" w:rsidP="00EA19BC">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탐구,</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이론,</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패러다임</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A5B6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4A5B6C"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팀 구성 발표</w:t>
            </w:r>
          </w:p>
          <w:p w:rsidR="004A5B6C" w:rsidRPr="004A5B6C" w:rsidRDefault="004A5B6C" w:rsidP="004A5B6C">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연구프로젝트 목적과 설계</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A5B6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4A5B6C" w:rsidRDefault="004A5B6C" w:rsidP="004A5B6C">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연구프로젝트 목적과 설계</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A5B6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4A5B6C" w:rsidRDefault="004A5B6C" w:rsidP="004A5B6C">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proofErr w:type="spellStart"/>
            <w:r>
              <w:rPr>
                <w:rFonts w:asciiTheme="majorHAnsi" w:eastAsiaTheme="majorHAnsi" w:hAnsiTheme="majorHAnsi" w:cs="굴림" w:hint="eastAsia"/>
                <w:color w:val="000000"/>
                <w:spacing w:val="-18"/>
                <w:w w:val="97"/>
                <w:kern w:val="0"/>
                <w:sz w:val="16"/>
                <w:szCs w:val="16"/>
              </w:rPr>
              <w:t>표집의</w:t>
            </w:r>
            <w:proofErr w:type="spellEnd"/>
            <w:r>
              <w:rPr>
                <w:rFonts w:asciiTheme="majorHAnsi" w:eastAsiaTheme="majorHAnsi" w:hAnsiTheme="majorHAnsi" w:cs="굴림" w:hint="eastAsia"/>
                <w:color w:val="000000"/>
                <w:spacing w:val="-18"/>
                <w:w w:val="97"/>
                <w:kern w:val="0"/>
                <w:sz w:val="16"/>
                <w:szCs w:val="16"/>
              </w:rPr>
              <w:t xml:space="preserve"> 논리</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A5B6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4A5B6C" w:rsidRDefault="004A5B6C" w:rsidP="004A5B6C">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proofErr w:type="spellStart"/>
            <w:r>
              <w:rPr>
                <w:rFonts w:asciiTheme="majorHAnsi" w:eastAsiaTheme="majorHAnsi" w:hAnsiTheme="majorHAnsi" w:cs="굴림" w:hint="eastAsia"/>
                <w:color w:val="000000"/>
                <w:spacing w:val="-18"/>
                <w:w w:val="97"/>
                <w:kern w:val="0"/>
                <w:sz w:val="16"/>
                <w:szCs w:val="16"/>
              </w:rPr>
              <w:t>표집의</w:t>
            </w:r>
            <w:proofErr w:type="spellEnd"/>
            <w:r>
              <w:rPr>
                <w:rFonts w:asciiTheme="majorHAnsi" w:eastAsiaTheme="majorHAnsi" w:hAnsiTheme="majorHAnsi" w:cs="굴림" w:hint="eastAsia"/>
                <w:color w:val="000000"/>
                <w:spacing w:val="-18"/>
                <w:w w:val="97"/>
                <w:kern w:val="0"/>
                <w:sz w:val="16"/>
                <w:szCs w:val="16"/>
              </w:rPr>
              <w:t xml:space="preserve"> 논리</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846D7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846D79" w:rsidRDefault="00846D79" w:rsidP="00846D79">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개념에서 측정까지</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846D7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846D79" w:rsidRDefault="00846D79" w:rsidP="00846D79">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개념에서 측정까지</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846D7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846D79" w:rsidRDefault="00846D79" w:rsidP="00846D79">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유형,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지수,</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그리고 척도</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846D7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846D79"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논문 </w:t>
            </w:r>
            <w:proofErr w:type="spellStart"/>
            <w:r w:rsidRPr="00AF00A7">
              <w:rPr>
                <w:rFonts w:asciiTheme="majorHAnsi" w:eastAsiaTheme="majorHAnsi" w:hAnsiTheme="majorHAnsi" w:cs="굴림" w:hint="eastAsia"/>
                <w:color w:val="0000FF"/>
                <w:spacing w:val="-18"/>
                <w:w w:val="97"/>
                <w:kern w:val="0"/>
                <w:sz w:val="16"/>
                <w:szCs w:val="16"/>
              </w:rPr>
              <w:t>크리틱</w:t>
            </w:r>
            <w:proofErr w:type="spellEnd"/>
            <w:r w:rsidRPr="00AF00A7">
              <w:rPr>
                <w:rFonts w:asciiTheme="majorHAnsi" w:eastAsiaTheme="majorHAnsi" w:hAnsiTheme="majorHAnsi" w:cs="굴림" w:hint="eastAsia"/>
                <w:color w:val="0000FF"/>
                <w:spacing w:val="-18"/>
                <w:w w:val="97"/>
                <w:kern w:val="0"/>
                <w:sz w:val="16"/>
                <w:szCs w:val="16"/>
              </w:rPr>
              <w:t xml:space="preserve"> 발표 </w:t>
            </w:r>
            <w:r w:rsidRPr="00AF00A7">
              <w:rPr>
                <w:rFonts w:asciiTheme="majorHAnsi" w:eastAsiaTheme="majorHAnsi" w:hAnsiTheme="majorHAnsi" w:cs="굴림"/>
                <w:color w:val="0000FF"/>
                <w:spacing w:val="-18"/>
                <w:w w:val="97"/>
                <w:kern w:val="0"/>
                <w:sz w:val="16"/>
                <w:szCs w:val="16"/>
              </w:rPr>
              <w:t>1 (1, 2</w:t>
            </w:r>
            <w:r w:rsidRPr="00AF00A7">
              <w:rPr>
                <w:rFonts w:asciiTheme="majorHAnsi" w:eastAsiaTheme="majorHAnsi" w:hAnsiTheme="majorHAnsi" w:cs="굴림" w:hint="eastAsia"/>
                <w:color w:val="0000FF"/>
                <w:spacing w:val="-18"/>
                <w:w w:val="97"/>
                <w:kern w:val="0"/>
                <w:sz w:val="16"/>
                <w:szCs w:val="16"/>
              </w:rPr>
              <w:t>조)</w:t>
            </w:r>
          </w:p>
          <w:p w:rsidR="00846D79" w:rsidRPr="00846D79" w:rsidRDefault="00846D79" w:rsidP="00846D79">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유형,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지수,</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그리고 척도</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846D7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846D7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           기초 통계 및 실습 </w:t>
            </w:r>
            <w:r>
              <w:rPr>
                <w:rFonts w:asciiTheme="majorHAnsi" w:eastAsiaTheme="majorHAnsi" w:hAnsiTheme="majorHAnsi" w:cs="굴림"/>
                <w:color w:val="000000"/>
                <w:spacing w:val="-18"/>
                <w:w w:val="97"/>
                <w:kern w:val="0"/>
                <w:sz w:val="16"/>
                <w:szCs w:val="16"/>
              </w:rPr>
              <w:t>(참조 - 13</w:t>
            </w:r>
            <w:r>
              <w:rPr>
                <w:rFonts w:asciiTheme="majorHAnsi" w:eastAsiaTheme="majorHAnsi" w:hAnsiTheme="majorHAnsi" w:cs="굴림" w:hint="eastAsia"/>
                <w:color w:val="000000"/>
                <w:spacing w:val="-18"/>
                <w:w w:val="97"/>
                <w:kern w:val="0"/>
                <w:sz w:val="16"/>
                <w:szCs w:val="16"/>
              </w:rPr>
              <w:t>장 질적 자료분석,</w:t>
            </w:r>
            <w:r>
              <w:rPr>
                <w:rFonts w:asciiTheme="majorHAnsi" w:eastAsiaTheme="majorHAnsi" w:hAnsiTheme="majorHAnsi" w:cs="굴림"/>
                <w:color w:val="000000"/>
                <w:spacing w:val="-18"/>
                <w:w w:val="97"/>
                <w:kern w:val="0"/>
                <w:sz w:val="16"/>
                <w:szCs w:val="16"/>
              </w:rPr>
              <w:t xml:space="preserve"> 14</w:t>
            </w:r>
            <w:r>
              <w:rPr>
                <w:rFonts w:asciiTheme="majorHAnsi" w:eastAsiaTheme="majorHAnsi" w:hAnsiTheme="majorHAnsi" w:cs="굴림" w:hint="eastAsia"/>
                <w:color w:val="000000"/>
                <w:spacing w:val="-18"/>
                <w:w w:val="97"/>
                <w:kern w:val="0"/>
                <w:sz w:val="16"/>
                <w:szCs w:val="16"/>
              </w:rPr>
              <w:t>장 양적 자료분석,</w:t>
            </w:r>
            <w:r>
              <w:rPr>
                <w:rFonts w:asciiTheme="majorHAnsi" w:eastAsiaTheme="majorHAnsi" w:hAnsiTheme="majorHAnsi" w:cs="굴림"/>
                <w:color w:val="000000"/>
                <w:spacing w:val="-18"/>
                <w:w w:val="97"/>
                <w:kern w:val="0"/>
                <w:sz w:val="16"/>
                <w:szCs w:val="16"/>
              </w:rPr>
              <w:t xml:space="preserve"> 16</w:t>
            </w:r>
            <w:r>
              <w:rPr>
                <w:rFonts w:asciiTheme="majorHAnsi" w:eastAsiaTheme="majorHAnsi" w:hAnsiTheme="majorHAnsi" w:cs="굴림" w:hint="eastAsia"/>
                <w:color w:val="000000"/>
                <w:spacing w:val="-18"/>
                <w:w w:val="97"/>
                <w:kern w:val="0"/>
                <w:sz w:val="16"/>
                <w:szCs w:val="16"/>
              </w:rPr>
              <w:t xml:space="preserve">장 </w:t>
            </w:r>
            <w:r>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hint="eastAsia"/>
                <w:color w:val="000000"/>
                <w:spacing w:val="-18"/>
                <w:w w:val="97"/>
                <w:kern w:val="0"/>
                <w:sz w:val="16"/>
                <w:szCs w:val="16"/>
              </w:rPr>
              <w:t>통계분석의 기법)</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341C61"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846D79"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논문 </w:t>
            </w:r>
            <w:proofErr w:type="spellStart"/>
            <w:r w:rsidRPr="00AF00A7">
              <w:rPr>
                <w:rFonts w:asciiTheme="majorHAnsi" w:eastAsiaTheme="majorHAnsi" w:hAnsiTheme="majorHAnsi" w:cs="굴림" w:hint="eastAsia"/>
                <w:color w:val="0000FF"/>
                <w:spacing w:val="-18"/>
                <w:w w:val="97"/>
                <w:kern w:val="0"/>
                <w:sz w:val="16"/>
                <w:szCs w:val="16"/>
              </w:rPr>
              <w:t>크리틱</w:t>
            </w:r>
            <w:proofErr w:type="spellEnd"/>
            <w:r w:rsidRPr="00AF00A7">
              <w:rPr>
                <w:rFonts w:asciiTheme="majorHAnsi" w:eastAsiaTheme="majorHAnsi" w:hAnsiTheme="majorHAnsi" w:cs="굴림" w:hint="eastAsia"/>
                <w:color w:val="0000FF"/>
                <w:spacing w:val="-18"/>
                <w:w w:val="97"/>
                <w:kern w:val="0"/>
                <w:sz w:val="16"/>
                <w:szCs w:val="16"/>
              </w:rPr>
              <w:t xml:space="preserve"> 발표</w:t>
            </w:r>
            <w:r w:rsidR="004F2CEA" w:rsidRPr="00AF00A7">
              <w:rPr>
                <w:rFonts w:asciiTheme="majorHAnsi" w:eastAsiaTheme="majorHAnsi" w:hAnsiTheme="majorHAnsi" w:cs="굴림" w:hint="eastAsia"/>
                <w:color w:val="0000FF"/>
                <w:spacing w:val="-18"/>
                <w:w w:val="97"/>
                <w:kern w:val="0"/>
                <w:sz w:val="16"/>
                <w:szCs w:val="16"/>
              </w:rPr>
              <w:t xml:space="preserve"> 2</w:t>
            </w:r>
            <w:r w:rsidRPr="00AF00A7">
              <w:rPr>
                <w:rFonts w:asciiTheme="majorHAnsi" w:eastAsiaTheme="majorHAnsi" w:hAnsiTheme="majorHAnsi" w:cs="굴림" w:hint="eastAsia"/>
                <w:color w:val="0000FF"/>
                <w:spacing w:val="-18"/>
                <w:w w:val="97"/>
                <w:kern w:val="0"/>
                <w:sz w:val="16"/>
                <w:szCs w:val="16"/>
              </w:rPr>
              <w:t xml:space="preserve"> </w:t>
            </w:r>
            <w:r w:rsidRPr="00AF00A7">
              <w:rPr>
                <w:rFonts w:asciiTheme="majorHAnsi" w:eastAsiaTheme="majorHAnsi" w:hAnsiTheme="majorHAnsi" w:cs="굴림"/>
                <w:color w:val="0000FF"/>
                <w:spacing w:val="-18"/>
                <w:w w:val="97"/>
                <w:kern w:val="0"/>
                <w:sz w:val="16"/>
                <w:szCs w:val="16"/>
              </w:rPr>
              <w:t>(3, 4</w:t>
            </w:r>
            <w:r w:rsidRPr="00AF00A7">
              <w:rPr>
                <w:rFonts w:asciiTheme="majorHAnsi" w:eastAsiaTheme="majorHAnsi" w:hAnsiTheme="majorHAnsi" w:cs="굴림" w:hint="eastAsia"/>
                <w:color w:val="0000FF"/>
                <w:spacing w:val="-18"/>
                <w:w w:val="97"/>
                <w:kern w:val="0"/>
                <w:sz w:val="16"/>
                <w:szCs w:val="16"/>
              </w:rPr>
              <w:t>조)</w:t>
            </w:r>
          </w:p>
          <w:p w:rsidR="00846D79" w:rsidRPr="00B10E2F" w:rsidRDefault="00846D79" w:rsidP="00341C6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 xml:space="preserve">           </w:t>
            </w:r>
            <w:r w:rsidR="00341C61">
              <w:rPr>
                <w:rFonts w:asciiTheme="majorHAnsi" w:eastAsiaTheme="majorHAnsi" w:hAnsiTheme="majorHAnsi" w:cs="굴림"/>
                <w:color w:val="000000"/>
                <w:spacing w:val="-18"/>
                <w:w w:val="97"/>
                <w:kern w:val="0"/>
                <w:sz w:val="16"/>
                <w:szCs w:val="16"/>
              </w:rPr>
              <w:t xml:space="preserve"> </w:t>
            </w:r>
            <w:r w:rsidRPr="00846D79">
              <w:rPr>
                <w:rFonts w:asciiTheme="majorHAnsi" w:eastAsiaTheme="majorHAnsi" w:hAnsiTheme="majorHAnsi" w:cs="굴림"/>
                <w:color w:val="000000"/>
                <w:spacing w:val="-18"/>
                <w:w w:val="97"/>
                <w:kern w:val="0"/>
                <w:sz w:val="16"/>
                <w:szCs w:val="16"/>
              </w:rPr>
              <w:t>기초 통계 및 실습 (참조 - 13장 질적 자료분석, 14장 양적 자료분석, 16장 -통계분석의 기법)</w:t>
            </w:r>
            <w:r>
              <w:rPr>
                <w:rFonts w:asciiTheme="majorHAnsi" w:eastAsiaTheme="majorHAnsi" w:hAnsiTheme="majorHAnsi" w:cs="굴림"/>
                <w:color w:val="000000"/>
                <w:spacing w:val="-18"/>
                <w:w w:val="97"/>
                <w:kern w:val="0"/>
                <w:sz w:val="16"/>
                <w:szCs w:val="16"/>
              </w:rPr>
              <w:t xml:space="preserve"> </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lastRenderedPageBreak/>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341C61"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341C61"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              </w:t>
            </w:r>
            <w:r w:rsidRPr="00341C61">
              <w:rPr>
                <w:rFonts w:asciiTheme="majorHAnsi" w:eastAsiaTheme="majorHAnsi" w:hAnsiTheme="majorHAnsi" w:cs="굴림"/>
                <w:color w:val="000000"/>
                <w:spacing w:val="-18"/>
                <w:w w:val="97"/>
                <w:kern w:val="0"/>
                <w:sz w:val="16"/>
                <w:szCs w:val="16"/>
              </w:rPr>
              <w:t>기초 통계 및 실습 (참조 - 13장 질적 자료분석, 14장 양적 자료분석, 16장 -통계분석의 기법)</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341C61"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341C61"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              </w:t>
            </w:r>
            <w:r w:rsidRPr="00341C61">
              <w:rPr>
                <w:rFonts w:asciiTheme="majorHAnsi" w:eastAsiaTheme="majorHAnsi" w:hAnsiTheme="majorHAnsi" w:cs="굴림"/>
                <w:color w:val="000000"/>
                <w:spacing w:val="-18"/>
                <w:w w:val="97"/>
                <w:kern w:val="0"/>
                <w:sz w:val="16"/>
                <w:szCs w:val="16"/>
              </w:rPr>
              <w:t>기초 통계 및 실습 (참조 - 13장 질적 자료분석, 14장 양적 자료분석, 16장 -통계분석의 기법)</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0C1995"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0C1995"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중간고사</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0C1995"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4F2CEA" w:rsidRPr="00AF00A7" w:rsidRDefault="004F2CEA"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논문 </w:t>
            </w:r>
            <w:proofErr w:type="spellStart"/>
            <w:r w:rsidRPr="00AF00A7">
              <w:rPr>
                <w:rFonts w:asciiTheme="majorHAnsi" w:eastAsiaTheme="majorHAnsi" w:hAnsiTheme="majorHAnsi" w:cs="굴림" w:hint="eastAsia"/>
                <w:color w:val="0000FF"/>
                <w:spacing w:val="-18"/>
                <w:w w:val="97"/>
                <w:kern w:val="0"/>
                <w:sz w:val="16"/>
                <w:szCs w:val="16"/>
              </w:rPr>
              <w:t>크리틱</w:t>
            </w:r>
            <w:proofErr w:type="spellEnd"/>
            <w:r w:rsidRPr="00AF00A7">
              <w:rPr>
                <w:rFonts w:asciiTheme="majorHAnsi" w:eastAsiaTheme="majorHAnsi" w:hAnsiTheme="majorHAnsi" w:cs="굴림" w:hint="eastAsia"/>
                <w:color w:val="0000FF"/>
                <w:spacing w:val="-18"/>
                <w:w w:val="97"/>
                <w:kern w:val="0"/>
                <w:sz w:val="16"/>
                <w:szCs w:val="16"/>
              </w:rPr>
              <w:t xml:space="preserve"> 발표 </w:t>
            </w:r>
            <w:r w:rsidRPr="00AF00A7">
              <w:rPr>
                <w:rFonts w:asciiTheme="majorHAnsi" w:eastAsiaTheme="majorHAnsi" w:hAnsiTheme="majorHAnsi" w:cs="굴림"/>
                <w:color w:val="0000FF"/>
                <w:spacing w:val="-18"/>
                <w:w w:val="97"/>
                <w:kern w:val="0"/>
                <w:sz w:val="16"/>
                <w:szCs w:val="16"/>
              </w:rPr>
              <w:t>3 (5, 6</w:t>
            </w:r>
            <w:r w:rsidRPr="00AF00A7">
              <w:rPr>
                <w:rFonts w:asciiTheme="majorHAnsi" w:eastAsiaTheme="majorHAnsi" w:hAnsiTheme="majorHAnsi" w:cs="굴림" w:hint="eastAsia"/>
                <w:color w:val="0000FF"/>
                <w:spacing w:val="-18"/>
                <w:w w:val="97"/>
                <w:kern w:val="0"/>
                <w:sz w:val="16"/>
                <w:szCs w:val="16"/>
              </w:rPr>
              <w:t>조)</w:t>
            </w:r>
          </w:p>
          <w:p w:rsidR="00B10E2F" w:rsidRPr="00B10E2F" w:rsidRDefault="000C1995"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              </w:t>
            </w:r>
            <w:r w:rsidRPr="000C1995">
              <w:rPr>
                <w:rFonts w:asciiTheme="majorHAnsi" w:eastAsiaTheme="majorHAnsi" w:hAnsiTheme="majorHAnsi" w:cs="굴림"/>
                <w:color w:val="000000"/>
                <w:spacing w:val="-18"/>
                <w:w w:val="97"/>
                <w:kern w:val="0"/>
                <w:sz w:val="16"/>
                <w:szCs w:val="16"/>
              </w:rPr>
              <w:t>기초 통계 및 실습 (참조 - 13장 질적 자료분석, 14장 양적 자료분석, 16장 -통계분석의 기법)</w:t>
            </w:r>
          </w:p>
        </w:tc>
      </w:tr>
      <w:tr w:rsidR="00B10E2F" w:rsidRPr="00B10E2F"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4F2CEA" w:rsidRPr="00AF00A7" w:rsidRDefault="004F2CEA" w:rsidP="004F2CEA">
            <w:pPr>
              <w:pStyle w:val="a7"/>
              <w:wordWrap/>
              <w:snapToGrid w:val="0"/>
              <w:spacing w:after="0" w:line="240" w:lineRule="auto"/>
              <w:ind w:leftChars="0" w:left="0"/>
              <w:jc w:val="left"/>
              <w:textAlignment w:val="baseline"/>
              <w:rPr>
                <w:rFonts w:asciiTheme="majorHAnsi" w:eastAsiaTheme="majorHAnsi" w:hAnsiTheme="majorHAnsi" w:cs="굴림"/>
                <w:color w:val="0000FF"/>
                <w:spacing w:val="-10"/>
                <w:w w:val="97"/>
                <w:kern w:val="0"/>
                <w:sz w:val="16"/>
                <w:szCs w:val="16"/>
              </w:rPr>
            </w:pPr>
            <w:r w:rsidRPr="00AF00A7">
              <w:rPr>
                <w:rFonts w:asciiTheme="majorHAnsi" w:eastAsiaTheme="majorHAnsi" w:hAnsiTheme="majorHAnsi" w:cs="굴림" w:hint="eastAsia"/>
                <w:color w:val="0000FF"/>
                <w:spacing w:val="-10"/>
                <w:w w:val="97"/>
                <w:kern w:val="0"/>
                <w:sz w:val="16"/>
                <w:szCs w:val="16"/>
              </w:rPr>
              <w:t xml:space="preserve">수업 온라인 동영상 강의 업로드 </w:t>
            </w:r>
            <w:r w:rsidRPr="00AF00A7">
              <w:rPr>
                <w:rFonts w:asciiTheme="majorHAnsi" w:eastAsiaTheme="majorHAnsi" w:hAnsiTheme="majorHAnsi" w:cs="굴림"/>
                <w:color w:val="0000FF"/>
                <w:spacing w:val="-10"/>
                <w:w w:val="97"/>
                <w:kern w:val="0"/>
                <w:sz w:val="16"/>
                <w:szCs w:val="16"/>
              </w:rPr>
              <w:t>(10</w:t>
            </w:r>
            <w:r w:rsidRPr="00AF00A7">
              <w:rPr>
                <w:rFonts w:asciiTheme="majorHAnsi" w:eastAsiaTheme="majorHAnsi" w:hAnsiTheme="majorHAnsi" w:cs="굴림" w:hint="eastAsia"/>
                <w:color w:val="0000FF"/>
                <w:spacing w:val="-10"/>
                <w:w w:val="97"/>
                <w:kern w:val="0"/>
                <w:sz w:val="16"/>
                <w:szCs w:val="16"/>
              </w:rPr>
              <w:t>주차분 어린이날 포함)</w:t>
            </w:r>
          </w:p>
          <w:p w:rsidR="00B10E2F" w:rsidRPr="004F2CEA" w:rsidRDefault="004F2CEA" w:rsidP="004F2CEA">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0"/>
                <w:w w:val="97"/>
                <w:kern w:val="0"/>
                <w:sz w:val="16"/>
                <w:szCs w:val="16"/>
              </w:rPr>
            </w:pPr>
            <w:proofErr w:type="spellStart"/>
            <w:r w:rsidRPr="004F2CEA">
              <w:rPr>
                <w:rFonts w:asciiTheme="majorHAnsi" w:eastAsiaTheme="majorHAnsi" w:hAnsiTheme="majorHAnsi" w:cs="굴림" w:hint="eastAsia"/>
                <w:color w:val="000000"/>
                <w:spacing w:val="-10"/>
                <w:w w:val="97"/>
                <w:kern w:val="0"/>
                <w:sz w:val="16"/>
                <w:szCs w:val="16"/>
              </w:rPr>
              <w:t>서베이</w:t>
            </w:r>
            <w:proofErr w:type="spellEnd"/>
            <w:r w:rsidRPr="004F2CEA">
              <w:rPr>
                <w:rFonts w:asciiTheme="majorHAnsi" w:eastAsiaTheme="majorHAnsi" w:hAnsiTheme="majorHAnsi" w:cs="굴림" w:hint="eastAsia"/>
                <w:color w:val="000000"/>
                <w:spacing w:val="-10"/>
                <w:w w:val="97"/>
                <w:kern w:val="0"/>
                <w:sz w:val="16"/>
                <w:szCs w:val="16"/>
              </w:rPr>
              <w:t xml:space="preserve"> 조사</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4F2CEA"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어린이날 공휴일 </w:t>
            </w:r>
            <w:r w:rsidRPr="00AF00A7">
              <w:rPr>
                <w:rFonts w:asciiTheme="majorHAnsi" w:eastAsiaTheme="majorHAnsi" w:hAnsiTheme="majorHAnsi" w:cs="굴림"/>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수업 온라인 동영상 강의 업로드</w:t>
            </w:r>
          </w:p>
          <w:p w:rsidR="004F2CEA" w:rsidRPr="004F2CEA" w:rsidRDefault="004F2CEA" w:rsidP="004F2CEA">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proofErr w:type="spellStart"/>
            <w:r>
              <w:rPr>
                <w:rFonts w:asciiTheme="majorHAnsi" w:eastAsiaTheme="majorHAnsi" w:hAnsiTheme="majorHAnsi" w:cs="굴림" w:hint="eastAsia"/>
                <w:color w:val="000000"/>
                <w:spacing w:val="-18"/>
                <w:w w:val="97"/>
                <w:kern w:val="0"/>
                <w:sz w:val="16"/>
                <w:szCs w:val="16"/>
              </w:rPr>
              <w:t>서베이</w:t>
            </w:r>
            <w:proofErr w:type="spellEnd"/>
            <w:r>
              <w:rPr>
                <w:rFonts w:asciiTheme="majorHAnsi" w:eastAsiaTheme="majorHAnsi" w:hAnsiTheme="majorHAnsi" w:cs="굴림" w:hint="eastAsia"/>
                <w:color w:val="000000"/>
                <w:spacing w:val="-18"/>
                <w:w w:val="97"/>
                <w:kern w:val="0"/>
                <w:sz w:val="16"/>
                <w:szCs w:val="16"/>
              </w:rPr>
              <w:t xml:space="preserve"> 조사</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팀</w:t>
            </w:r>
            <w:r w:rsidR="00D968E3" w:rsidRPr="00AF00A7">
              <w:rPr>
                <w:rFonts w:asciiTheme="majorHAnsi" w:eastAsiaTheme="majorHAnsi" w:hAnsiTheme="majorHAnsi" w:cs="굴림" w:hint="eastAsia"/>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 xml:space="preserve">별 프로젝트 상담 시간 </w:t>
            </w:r>
            <w:r w:rsidRPr="00AF00A7">
              <w:rPr>
                <w:rFonts w:asciiTheme="majorHAnsi" w:eastAsiaTheme="majorHAnsi" w:hAnsiTheme="majorHAnsi" w:cs="굴림"/>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 xml:space="preserve">별도 </w:t>
            </w:r>
            <w:proofErr w:type="spellStart"/>
            <w:r w:rsidRPr="00AF00A7">
              <w:rPr>
                <w:rFonts w:asciiTheme="majorHAnsi" w:eastAsiaTheme="majorHAnsi" w:hAnsiTheme="majorHAnsi" w:cs="굴림" w:hint="eastAsia"/>
                <w:color w:val="0000FF"/>
                <w:spacing w:val="-18"/>
                <w:w w:val="97"/>
                <w:kern w:val="0"/>
                <w:sz w:val="16"/>
                <w:szCs w:val="16"/>
              </w:rPr>
              <w:t>스케쥴</w:t>
            </w:r>
            <w:proofErr w:type="spellEnd"/>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4F2CEA"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팀</w:t>
            </w:r>
            <w:r w:rsidR="00D968E3" w:rsidRPr="00AF00A7">
              <w:rPr>
                <w:rFonts w:asciiTheme="majorHAnsi" w:eastAsiaTheme="majorHAnsi" w:hAnsiTheme="majorHAnsi" w:cs="굴림" w:hint="eastAsia"/>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 xml:space="preserve">별 프로젝트 상담 시간 </w:t>
            </w:r>
            <w:r w:rsidRPr="00AF00A7">
              <w:rPr>
                <w:rFonts w:asciiTheme="majorHAnsi" w:eastAsiaTheme="majorHAnsi" w:hAnsiTheme="majorHAnsi" w:cs="굴림"/>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 xml:space="preserve">별도 </w:t>
            </w:r>
            <w:proofErr w:type="spellStart"/>
            <w:r w:rsidRPr="00AF00A7">
              <w:rPr>
                <w:rFonts w:asciiTheme="majorHAnsi" w:eastAsiaTheme="majorHAnsi" w:hAnsiTheme="majorHAnsi" w:cs="굴림" w:hint="eastAsia"/>
                <w:color w:val="0000FF"/>
                <w:spacing w:val="-18"/>
                <w:w w:val="97"/>
                <w:kern w:val="0"/>
                <w:sz w:val="16"/>
                <w:szCs w:val="16"/>
              </w:rPr>
              <w:t>스케쥴</w:t>
            </w:r>
            <w:proofErr w:type="spellEnd"/>
          </w:p>
          <w:p w:rsidR="004F2CEA" w:rsidRPr="00B10E2F" w:rsidRDefault="004F2CEA"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논문 </w:t>
            </w:r>
            <w:proofErr w:type="spellStart"/>
            <w:r w:rsidRPr="00AF00A7">
              <w:rPr>
                <w:rFonts w:asciiTheme="majorHAnsi" w:eastAsiaTheme="majorHAnsi" w:hAnsiTheme="majorHAnsi" w:cs="굴림" w:hint="eastAsia"/>
                <w:color w:val="0000FF"/>
                <w:spacing w:val="-18"/>
                <w:w w:val="97"/>
                <w:kern w:val="0"/>
                <w:sz w:val="16"/>
                <w:szCs w:val="16"/>
              </w:rPr>
              <w:t>크리틱</w:t>
            </w:r>
            <w:proofErr w:type="spellEnd"/>
            <w:r w:rsidRPr="00AF00A7">
              <w:rPr>
                <w:rFonts w:asciiTheme="majorHAnsi" w:eastAsiaTheme="majorHAnsi" w:hAnsiTheme="majorHAnsi" w:cs="굴림" w:hint="eastAsia"/>
                <w:color w:val="0000FF"/>
                <w:spacing w:val="-18"/>
                <w:w w:val="97"/>
                <w:kern w:val="0"/>
                <w:sz w:val="16"/>
                <w:szCs w:val="16"/>
              </w:rPr>
              <w:t xml:space="preserve"> 발표 </w:t>
            </w:r>
            <w:r w:rsidRPr="00AF00A7">
              <w:rPr>
                <w:rFonts w:asciiTheme="majorHAnsi" w:eastAsiaTheme="majorHAnsi" w:hAnsiTheme="majorHAnsi" w:cs="굴림"/>
                <w:color w:val="0000FF"/>
                <w:spacing w:val="-18"/>
                <w:w w:val="97"/>
                <w:kern w:val="0"/>
                <w:sz w:val="16"/>
                <w:szCs w:val="16"/>
              </w:rPr>
              <w:t>4 (7, 8</w:t>
            </w:r>
            <w:r w:rsidRPr="00AF00A7">
              <w:rPr>
                <w:rFonts w:asciiTheme="majorHAnsi" w:eastAsiaTheme="majorHAnsi" w:hAnsiTheme="majorHAnsi" w:cs="굴림" w:hint="eastAsia"/>
                <w:color w:val="0000FF"/>
                <w:spacing w:val="-18"/>
                <w:w w:val="97"/>
                <w:kern w:val="0"/>
                <w:sz w:val="16"/>
                <w:szCs w:val="16"/>
              </w:rPr>
              <w:t>조)</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4F2CEA"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수업 온라인 동영상 강의 업로드 </w:t>
            </w:r>
            <w:r w:rsidRPr="00AF00A7">
              <w:rPr>
                <w:rFonts w:asciiTheme="majorHAnsi" w:eastAsiaTheme="majorHAnsi" w:hAnsiTheme="majorHAnsi" w:cs="굴림"/>
                <w:color w:val="0000FF"/>
                <w:spacing w:val="-18"/>
                <w:w w:val="97"/>
                <w:kern w:val="0"/>
                <w:sz w:val="16"/>
                <w:szCs w:val="16"/>
              </w:rPr>
              <w:t>(12</w:t>
            </w:r>
            <w:r w:rsidRPr="00AF00A7">
              <w:rPr>
                <w:rFonts w:asciiTheme="majorHAnsi" w:eastAsiaTheme="majorHAnsi" w:hAnsiTheme="majorHAnsi" w:cs="굴림" w:hint="eastAsia"/>
                <w:color w:val="0000FF"/>
                <w:spacing w:val="-18"/>
                <w:w w:val="97"/>
                <w:kern w:val="0"/>
                <w:sz w:val="16"/>
                <w:szCs w:val="16"/>
              </w:rPr>
              <w:t>주차분,</w:t>
            </w:r>
            <w:r w:rsidRPr="00AF00A7">
              <w:rPr>
                <w:rFonts w:asciiTheme="majorHAnsi" w:eastAsiaTheme="majorHAnsi" w:hAnsiTheme="majorHAnsi" w:cs="굴림"/>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부처님오신날 포함)</w:t>
            </w:r>
          </w:p>
          <w:p w:rsidR="004F2CEA" w:rsidRPr="004F2CEA" w:rsidRDefault="004F2CEA" w:rsidP="004F2CEA">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실험과 실험법</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4F2CE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AF00A7" w:rsidRDefault="004F2CEA"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AF00A7">
              <w:rPr>
                <w:rFonts w:asciiTheme="majorHAnsi" w:eastAsiaTheme="majorHAnsi" w:hAnsiTheme="majorHAnsi" w:cs="굴림" w:hint="eastAsia"/>
                <w:color w:val="0000FF"/>
                <w:spacing w:val="-18"/>
                <w:w w:val="97"/>
                <w:kern w:val="0"/>
                <w:sz w:val="16"/>
                <w:szCs w:val="16"/>
              </w:rPr>
              <w:t xml:space="preserve">부처님오신날 공휴일 </w:t>
            </w:r>
            <w:r w:rsidRPr="00AF00A7">
              <w:rPr>
                <w:rFonts w:asciiTheme="majorHAnsi" w:eastAsiaTheme="majorHAnsi" w:hAnsiTheme="majorHAnsi" w:cs="굴림"/>
                <w:color w:val="0000FF"/>
                <w:spacing w:val="-18"/>
                <w:w w:val="97"/>
                <w:kern w:val="0"/>
                <w:sz w:val="16"/>
                <w:szCs w:val="16"/>
              </w:rPr>
              <w:t xml:space="preserve">- </w:t>
            </w:r>
            <w:r w:rsidRPr="00AF00A7">
              <w:rPr>
                <w:rFonts w:asciiTheme="majorHAnsi" w:eastAsiaTheme="majorHAnsi" w:hAnsiTheme="majorHAnsi" w:cs="굴림" w:hint="eastAsia"/>
                <w:color w:val="0000FF"/>
                <w:spacing w:val="-18"/>
                <w:w w:val="97"/>
                <w:kern w:val="0"/>
                <w:sz w:val="16"/>
                <w:szCs w:val="16"/>
              </w:rPr>
              <w:t>수업 온라인 동영상 강의 업로드</w:t>
            </w:r>
          </w:p>
          <w:p w:rsidR="004F2CEA" w:rsidRPr="004F2CEA" w:rsidRDefault="004F2CEA" w:rsidP="004F2CEA">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실험과 실험법</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D968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D968E3" w:rsidRDefault="00D968E3" w:rsidP="00D968E3">
            <w:pPr>
              <w:pStyle w:val="a7"/>
              <w:numPr>
                <w:ilvl w:val="0"/>
                <w:numId w:val="2"/>
              </w:numPr>
              <w:wordWrap/>
              <w:snapToGrid w:val="0"/>
              <w:spacing w:after="0" w:line="240" w:lineRule="auto"/>
              <w:ind w:leftChars="0"/>
              <w:jc w:val="left"/>
              <w:textAlignment w:val="baseline"/>
              <w:rPr>
                <w:rFonts w:asciiTheme="majorHAnsi" w:eastAsiaTheme="majorHAnsi" w:hAnsiTheme="majorHAnsi" w:cs="굴림"/>
                <w:color w:val="000000"/>
                <w:spacing w:val="-18"/>
                <w:w w:val="97"/>
                <w:kern w:val="0"/>
                <w:sz w:val="16"/>
                <w:szCs w:val="16"/>
              </w:rPr>
            </w:pPr>
            <w:proofErr w:type="spellStart"/>
            <w:r>
              <w:rPr>
                <w:rFonts w:asciiTheme="majorHAnsi" w:eastAsiaTheme="majorHAnsi" w:hAnsiTheme="majorHAnsi" w:cs="굴림" w:hint="eastAsia"/>
                <w:color w:val="000000"/>
                <w:spacing w:val="-18"/>
                <w:w w:val="97"/>
                <w:kern w:val="0"/>
                <w:sz w:val="16"/>
                <w:szCs w:val="16"/>
              </w:rPr>
              <w:t>비개입적</w:t>
            </w:r>
            <w:proofErr w:type="spellEnd"/>
            <w:r>
              <w:rPr>
                <w:rFonts w:asciiTheme="majorHAnsi" w:eastAsiaTheme="majorHAnsi" w:hAnsiTheme="majorHAnsi" w:cs="굴림" w:hint="eastAsia"/>
                <w:color w:val="000000"/>
                <w:spacing w:val="-18"/>
                <w:w w:val="97"/>
                <w:kern w:val="0"/>
                <w:sz w:val="16"/>
                <w:szCs w:val="16"/>
              </w:rPr>
              <w:t xml:space="preserve"> 측정,</w:t>
            </w:r>
            <w:r>
              <w:rPr>
                <w:rFonts w:asciiTheme="majorHAnsi" w:eastAsiaTheme="majorHAnsi" w:hAnsiTheme="majorHAnsi" w:cs="굴림"/>
                <w:color w:val="000000"/>
                <w:spacing w:val="-18"/>
                <w:w w:val="97"/>
                <w:kern w:val="0"/>
                <w:sz w:val="16"/>
                <w:szCs w:val="16"/>
              </w:rPr>
              <w:t xml:space="preserve"> 11</w:t>
            </w:r>
            <w:r>
              <w:rPr>
                <w:rFonts w:asciiTheme="majorHAnsi" w:eastAsiaTheme="majorHAnsi" w:hAnsiTheme="majorHAnsi" w:cs="굴림" w:hint="eastAsia"/>
                <w:color w:val="000000"/>
                <w:spacing w:val="-18"/>
                <w:w w:val="97"/>
                <w:kern w:val="0"/>
                <w:sz w:val="16"/>
                <w:szCs w:val="16"/>
              </w:rPr>
              <w:t xml:space="preserve">장. 질적 </w:t>
            </w:r>
            <w:proofErr w:type="spellStart"/>
            <w:r>
              <w:rPr>
                <w:rFonts w:asciiTheme="majorHAnsi" w:eastAsiaTheme="majorHAnsi" w:hAnsiTheme="majorHAnsi" w:cs="굴림" w:hint="eastAsia"/>
                <w:color w:val="000000"/>
                <w:spacing w:val="-18"/>
                <w:w w:val="97"/>
                <w:kern w:val="0"/>
                <w:sz w:val="16"/>
                <w:szCs w:val="16"/>
              </w:rPr>
              <w:t>현장연구의</w:t>
            </w:r>
            <w:proofErr w:type="spellEnd"/>
            <w:r>
              <w:rPr>
                <w:rFonts w:asciiTheme="majorHAnsi" w:eastAsiaTheme="majorHAnsi" w:hAnsiTheme="majorHAnsi" w:cs="굴림" w:hint="eastAsia"/>
                <w:color w:val="000000"/>
                <w:spacing w:val="-18"/>
                <w:w w:val="97"/>
                <w:kern w:val="0"/>
                <w:sz w:val="16"/>
                <w:szCs w:val="16"/>
              </w:rPr>
              <w:t xml:space="preserve"> 패러다임,</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방법,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그리고 윤리</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D968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D968E3" w:rsidRDefault="00D968E3" w:rsidP="00D968E3">
            <w:pPr>
              <w:pStyle w:val="a7"/>
              <w:wordWrap/>
              <w:snapToGrid w:val="0"/>
              <w:spacing w:after="0" w:line="240" w:lineRule="auto"/>
              <w:ind w:leftChars="0" w:left="760"/>
              <w:jc w:val="left"/>
              <w:textAlignment w:val="baseline"/>
              <w:rPr>
                <w:rFonts w:asciiTheme="majorHAnsi" w:eastAsiaTheme="majorHAnsi" w:hAnsiTheme="majorHAnsi" w:cs="굴림"/>
                <w:color w:val="000000"/>
                <w:spacing w:val="-18"/>
                <w:w w:val="97"/>
                <w:kern w:val="0"/>
                <w:sz w:val="16"/>
                <w:szCs w:val="16"/>
              </w:rPr>
            </w:pPr>
            <w:proofErr w:type="spellStart"/>
            <w:r>
              <w:rPr>
                <w:rFonts w:asciiTheme="majorHAnsi" w:eastAsiaTheme="majorHAnsi" w:hAnsiTheme="majorHAnsi" w:cs="굴림" w:hint="eastAsia"/>
                <w:color w:val="000000"/>
                <w:spacing w:val="-18"/>
                <w:w w:val="97"/>
                <w:kern w:val="0"/>
                <w:sz w:val="16"/>
                <w:szCs w:val="16"/>
              </w:rPr>
              <w:t>비개입적</w:t>
            </w:r>
            <w:proofErr w:type="spellEnd"/>
            <w:r>
              <w:rPr>
                <w:rFonts w:asciiTheme="majorHAnsi" w:eastAsiaTheme="majorHAnsi" w:hAnsiTheme="majorHAnsi" w:cs="굴림" w:hint="eastAsia"/>
                <w:color w:val="000000"/>
                <w:spacing w:val="-18"/>
                <w:w w:val="97"/>
                <w:kern w:val="0"/>
                <w:sz w:val="16"/>
                <w:szCs w:val="16"/>
              </w:rPr>
              <w:t xml:space="preserve"> 측정,</w:t>
            </w:r>
            <w:r>
              <w:rPr>
                <w:rFonts w:asciiTheme="majorHAnsi" w:eastAsiaTheme="majorHAnsi" w:hAnsiTheme="majorHAnsi" w:cs="굴림"/>
                <w:color w:val="000000"/>
                <w:spacing w:val="-18"/>
                <w:w w:val="97"/>
                <w:kern w:val="0"/>
                <w:sz w:val="16"/>
                <w:szCs w:val="16"/>
              </w:rPr>
              <w:t xml:space="preserve"> 11</w:t>
            </w:r>
            <w:r>
              <w:rPr>
                <w:rFonts w:asciiTheme="majorHAnsi" w:eastAsiaTheme="majorHAnsi" w:hAnsiTheme="majorHAnsi" w:cs="굴림" w:hint="eastAsia"/>
                <w:color w:val="000000"/>
                <w:spacing w:val="-18"/>
                <w:w w:val="97"/>
                <w:kern w:val="0"/>
                <w:sz w:val="16"/>
                <w:szCs w:val="16"/>
              </w:rPr>
              <w:t>장.</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질적 </w:t>
            </w:r>
            <w:proofErr w:type="spellStart"/>
            <w:r>
              <w:rPr>
                <w:rFonts w:asciiTheme="majorHAnsi" w:eastAsiaTheme="majorHAnsi" w:hAnsiTheme="majorHAnsi" w:cs="굴림" w:hint="eastAsia"/>
                <w:color w:val="000000"/>
                <w:spacing w:val="-18"/>
                <w:w w:val="97"/>
                <w:kern w:val="0"/>
                <w:sz w:val="16"/>
                <w:szCs w:val="16"/>
              </w:rPr>
              <w:t>현장연구의</w:t>
            </w:r>
            <w:proofErr w:type="spellEnd"/>
            <w:r>
              <w:rPr>
                <w:rFonts w:asciiTheme="majorHAnsi" w:eastAsiaTheme="majorHAnsi" w:hAnsiTheme="majorHAnsi" w:cs="굴림" w:hint="eastAsia"/>
                <w:color w:val="000000"/>
                <w:spacing w:val="-18"/>
                <w:w w:val="97"/>
                <w:kern w:val="0"/>
                <w:sz w:val="16"/>
                <w:szCs w:val="16"/>
              </w:rPr>
              <w:t xml:space="preserve"> 패러다임,</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방법,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그리고 윤리</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D968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D968E3" w:rsidRDefault="00D968E3" w:rsidP="00D968E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gramStart"/>
            <w:r>
              <w:rPr>
                <w:rFonts w:asciiTheme="majorHAnsi" w:eastAsiaTheme="majorHAnsi" w:hAnsiTheme="majorHAnsi" w:cs="굴림" w:hint="eastAsia"/>
                <w:color w:val="000000"/>
                <w:spacing w:val="-18"/>
                <w:w w:val="97"/>
                <w:kern w:val="0"/>
                <w:sz w:val="16"/>
                <w:szCs w:val="16"/>
              </w:rPr>
              <w:t>.</w:t>
            </w:r>
            <w:r w:rsidRPr="00ED2730">
              <w:rPr>
                <w:rFonts w:asciiTheme="majorHAnsi" w:eastAsiaTheme="majorHAnsi" w:hAnsiTheme="majorHAnsi" w:cs="굴림" w:hint="eastAsia"/>
                <w:color w:val="0000FF"/>
                <w:spacing w:val="-18"/>
                <w:w w:val="97"/>
                <w:kern w:val="0"/>
                <w:sz w:val="16"/>
                <w:szCs w:val="16"/>
              </w:rPr>
              <w:t>팀</w:t>
            </w:r>
            <w:proofErr w:type="gramEnd"/>
            <w:r w:rsidRPr="00ED2730">
              <w:rPr>
                <w:rFonts w:asciiTheme="majorHAnsi" w:eastAsiaTheme="majorHAnsi" w:hAnsiTheme="majorHAnsi" w:cs="굴림" w:hint="eastAsia"/>
                <w:color w:val="0000FF"/>
                <w:spacing w:val="-18"/>
                <w:w w:val="97"/>
                <w:kern w:val="0"/>
                <w:sz w:val="16"/>
                <w:szCs w:val="16"/>
              </w:rPr>
              <w:t xml:space="preserve"> 별 프로젝트 상담 시간 </w:t>
            </w:r>
            <w:r w:rsidRPr="00ED2730">
              <w:rPr>
                <w:rFonts w:asciiTheme="majorHAnsi" w:eastAsiaTheme="majorHAnsi" w:hAnsiTheme="majorHAnsi" w:cs="굴림"/>
                <w:color w:val="0000FF"/>
                <w:spacing w:val="-18"/>
                <w:w w:val="97"/>
                <w:kern w:val="0"/>
                <w:sz w:val="16"/>
                <w:szCs w:val="16"/>
              </w:rPr>
              <w:t xml:space="preserve">- </w:t>
            </w:r>
            <w:r w:rsidRPr="00ED2730">
              <w:rPr>
                <w:rFonts w:asciiTheme="majorHAnsi" w:eastAsiaTheme="majorHAnsi" w:hAnsiTheme="majorHAnsi" w:cs="굴림" w:hint="eastAsia"/>
                <w:color w:val="0000FF"/>
                <w:spacing w:val="-18"/>
                <w:w w:val="97"/>
                <w:kern w:val="0"/>
                <w:sz w:val="16"/>
                <w:szCs w:val="16"/>
              </w:rPr>
              <w:t>시간 허락 시</w:t>
            </w:r>
          </w:p>
          <w:p w:rsidR="00D968E3" w:rsidRPr="00D968E3" w:rsidRDefault="00D968E3" w:rsidP="00D968E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            13장. 14장.</w:t>
            </w:r>
            <w:r>
              <w:rPr>
                <w:rFonts w:asciiTheme="majorHAnsi" w:eastAsiaTheme="majorHAnsi" w:hAnsiTheme="majorHAnsi" w:cs="굴림"/>
                <w:color w:val="000000"/>
                <w:spacing w:val="-18"/>
                <w:w w:val="97"/>
                <w:kern w:val="0"/>
                <w:sz w:val="16"/>
                <w:szCs w:val="16"/>
              </w:rPr>
              <w:t xml:space="preserve"> 16</w:t>
            </w:r>
            <w:r>
              <w:rPr>
                <w:rFonts w:asciiTheme="majorHAnsi" w:eastAsiaTheme="majorHAnsi" w:hAnsiTheme="majorHAnsi" w:cs="굴림" w:hint="eastAsia"/>
                <w:color w:val="000000"/>
                <w:spacing w:val="-18"/>
                <w:w w:val="97"/>
                <w:kern w:val="0"/>
                <w:sz w:val="16"/>
                <w:szCs w:val="16"/>
              </w:rPr>
              <w:t>장 자료 통계 분석 및 챕터 보충</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D968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ED2730" w:rsidRDefault="00D968E3" w:rsidP="00DA0943">
            <w:pPr>
              <w:wordWrap/>
              <w:snapToGrid w:val="0"/>
              <w:spacing w:after="0" w:line="240" w:lineRule="auto"/>
              <w:jc w:val="left"/>
              <w:textAlignment w:val="baseline"/>
              <w:rPr>
                <w:rFonts w:asciiTheme="majorHAnsi" w:eastAsiaTheme="majorHAnsi" w:hAnsiTheme="majorHAnsi" w:cs="굴림"/>
                <w:color w:val="0000FF"/>
                <w:spacing w:val="-18"/>
                <w:w w:val="97"/>
                <w:kern w:val="0"/>
                <w:sz w:val="16"/>
                <w:szCs w:val="16"/>
              </w:rPr>
            </w:pPr>
            <w:r w:rsidRPr="00ED2730">
              <w:rPr>
                <w:rFonts w:asciiTheme="majorHAnsi" w:eastAsiaTheme="majorHAnsi" w:hAnsiTheme="majorHAnsi" w:cs="굴림" w:hint="eastAsia"/>
                <w:color w:val="0000FF"/>
                <w:spacing w:val="-18"/>
                <w:w w:val="97"/>
                <w:kern w:val="0"/>
                <w:sz w:val="16"/>
                <w:szCs w:val="16"/>
              </w:rPr>
              <w:t xml:space="preserve">팀 별 프로젝트 상담 시간 </w:t>
            </w:r>
            <w:r w:rsidRPr="00ED2730">
              <w:rPr>
                <w:rFonts w:asciiTheme="majorHAnsi" w:eastAsiaTheme="majorHAnsi" w:hAnsiTheme="majorHAnsi" w:cs="굴림"/>
                <w:color w:val="0000FF"/>
                <w:spacing w:val="-18"/>
                <w:w w:val="97"/>
                <w:kern w:val="0"/>
                <w:sz w:val="16"/>
                <w:szCs w:val="16"/>
              </w:rPr>
              <w:t xml:space="preserve">- </w:t>
            </w:r>
            <w:r w:rsidRPr="00ED2730">
              <w:rPr>
                <w:rFonts w:asciiTheme="majorHAnsi" w:eastAsiaTheme="majorHAnsi" w:hAnsiTheme="majorHAnsi" w:cs="굴림" w:hint="eastAsia"/>
                <w:color w:val="0000FF"/>
                <w:spacing w:val="-18"/>
                <w:w w:val="97"/>
                <w:kern w:val="0"/>
                <w:sz w:val="16"/>
                <w:szCs w:val="16"/>
              </w:rPr>
              <w:t>시간 허락 시</w:t>
            </w:r>
          </w:p>
          <w:p w:rsidR="00D968E3" w:rsidRPr="00B10E2F" w:rsidRDefault="00D968E3"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            13장. </w:t>
            </w:r>
            <w:r>
              <w:rPr>
                <w:rFonts w:asciiTheme="majorHAnsi" w:eastAsiaTheme="majorHAnsi" w:hAnsiTheme="majorHAnsi" w:cs="굴림"/>
                <w:color w:val="000000"/>
                <w:spacing w:val="-18"/>
                <w:w w:val="97"/>
                <w:kern w:val="0"/>
                <w:sz w:val="16"/>
                <w:szCs w:val="16"/>
              </w:rPr>
              <w:t>14</w:t>
            </w:r>
            <w:r>
              <w:rPr>
                <w:rFonts w:asciiTheme="majorHAnsi" w:eastAsiaTheme="majorHAnsi" w:hAnsiTheme="majorHAnsi" w:cs="굴림" w:hint="eastAsia"/>
                <w:color w:val="000000"/>
                <w:spacing w:val="-18"/>
                <w:w w:val="97"/>
                <w:kern w:val="0"/>
                <w:sz w:val="16"/>
                <w:szCs w:val="16"/>
              </w:rPr>
              <w:t>장.</w:t>
            </w:r>
            <w:r>
              <w:rPr>
                <w:rFonts w:asciiTheme="majorHAnsi" w:eastAsiaTheme="majorHAnsi" w:hAnsiTheme="majorHAnsi" w:cs="굴림"/>
                <w:color w:val="000000"/>
                <w:spacing w:val="-18"/>
                <w:w w:val="97"/>
                <w:kern w:val="0"/>
                <w:sz w:val="16"/>
                <w:szCs w:val="16"/>
              </w:rPr>
              <w:t xml:space="preserve"> 16</w:t>
            </w:r>
            <w:r>
              <w:rPr>
                <w:rFonts w:asciiTheme="majorHAnsi" w:eastAsiaTheme="majorHAnsi" w:hAnsiTheme="majorHAnsi" w:cs="굴림" w:hint="eastAsia"/>
                <w:color w:val="000000"/>
                <w:spacing w:val="-18"/>
                <w:w w:val="97"/>
                <w:kern w:val="0"/>
                <w:sz w:val="16"/>
                <w:szCs w:val="16"/>
              </w:rPr>
              <w:t>장 자료 통계 분석 및 챕터 보충</w:t>
            </w:r>
          </w:p>
        </w:tc>
      </w:tr>
      <w:tr w:rsidR="00123BD2" w:rsidRPr="00B10E2F" w:rsidTr="008727F3">
        <w:trPr>
          <w:trHeight w:val="386"/>
        </w:trPr>
        <w:tc>
          <w:tcPr>
            <w:tcW w:w="861"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rsidR="00123BD2" w:rsidRPr="00B10E2F" w:rsidRDefault="00123BD2"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w:t>
            </w:r>
            <w:r>
              <w:rPr>
                <w:rFonts w:asciiTheme="majorHAnsi" w:eastAsiaTheme="majorHAnsi" w:hAnsiTheme="majorHAnsi" w:cs="굴림"/>
                <w:b/>
                <w:bCs/>
                <w:color w:val="000000"/>
                <w:kern w:val="0"/>
                <w:sz w:val="19"/>
                <w:szCs w:val="19"/>
              </w:rPr>
              <w:t>, 16</w:t>
            </w:r>
            <w:r w:rsidRPr="00B10E2F">
              <w:rPr>
                <w:rFonts w:asciiTheme="majorHAnsi" w:eastAsiaTheme="majorHAnsi" w:hAnsiTheme="majorHAnsi" w:cs="굴림" w:hint="eastAsia"/>
                <w:b/>
                <w:bCs/>
                <w:color w:val="000000"/>
                <w:kern w:val="0"/>
                <w:sz w:val="19"/>
                <w:szCs w:val="19"/>
              </w:rPr>
              <w:t>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23BD2" w:rsidRPr="00B10E2F" w:rsidRDefault="00123BD2"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23BD2" w:rsidRPr="00B10E2F" w:rsidRDefault="00123BD2"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ED2730">
              <w:rPr>
                <w:rFonts w:asciiTheme="majorHAnsi" w:eastAsiaTheme="majorHAnsi" w:hAnsiTheme="majorHAnsi" w:cs="굴림" w:hint="eastAsia"/>
                <w:color w:val="0000FF"/>
                <w:spacing w:val="-18"/>
                <w:w w:val="97"/>
                <w:kern w:val="0"/>
                <w:sz w:val="16"/>
                <w:szCs w:val="16"/>
              </w:rPr>
              <w:t>미디어 연구 방법 특강</w:t>
            </w:r>
          </w:p>
        </w:tc>
      </w:tr>
      <w:tr w:rsidR="00123BD2" w:rsidRPr="00B10E2F" w:rsidTr="008727F3">
        <w:trPr>
          <w:trHeight w:val="386"/>
        </w:trPr>
        <w:tc>
          <w:tcPr>
            <w:tcW w:w="0" w:type="auto"/>
            <w:vMerge/>
            <w:tcBorders>
              <w:left w:val="nil"/>
              <w:right w:val="single" w:sz="2" w:space="0" w:color="00643D"/>
            </w:tcBorders>
            <w:vAlign w:val="center"/>
            <w:hideMark/>
          </w:tcPr>
          <w:p w:rsidR="00123BD2" w:rsidRPr="00B10E2F" w:rsidRDefault="00123BD2"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23BD2" w:rsidRPr="00B10E2F" w:rsidRDefault="00123BD2"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수</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23BD2" w:rsidRPr="00B10E2F" w:rsidRDefault="00123BD2"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ED2730">
              <w:rPr>
                <w:rFonts w:asciiTheme="majorHAnsi" w:eastAsiaTheme="majorHAnsi" w:hAnsiTheme="majorHAnsi" w:cs="굴림" w:hint="eastAsia"/>
                <w:color w:val="0000FF"/>
                <w:spacing w:val="-18"/>
                <w:w w:val="97"/>
                <w:kern w:val="0"/>
                <w:sz w:val="16"/>
                <w:szCs w:val="16"/>
              </w:rPr>
              <w:t>기말고사</w:t>
            </w:r>
          </w:p>
        </w:tc>
      </w:tr>
      <w:tr w:rsidR="00123BD2" w:rsidRPr="00B10E2F" w:rsidTr="008727F3">
        <w:trPr>
          <w:trHeight w:val="386"/>
        </w:trPr>
        <w:tc>
          <w:tcPr>
            <w:tcW w:w="0" w:type="auto"/>
            <w:vMerge/>
            <w:tcBorders>
              <w:left w:val="nil"/>
              <w:bottom w:val="single" w:sz="2" w:space="0" w:color="00643D"/>
              <w:right w:val="single" w:sz="2" w:space="0" w:color="00643D"/>
            </w:tcBorders>
            <w:vAlign w:val="center"/>
          </w:tcPr>
          <w:p w:rsidR="00123BD2" w:rsidRPr="00B10E2F" w:rsidRDefault="00123BD2"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123BD2" w:rsidRPr="00B10E2F" w:rsidRDefault="00123BD2" w:rsidP="00DA0943">
            <w:pPr>
              <w:wordWrap/>
              <w:snapToGrid w:val="0"/>
              <w:spacing w:after="0" w:line="240" w:lineRule="auto"/>
              <w:jc w:val="center"/>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6</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123BD2" w:rsidRPr="00B10E2F" w:rsidRDefault="00123BD2"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ED2730">
              <w:rPr>
                <w:rFonts w:asciiTheme="majorHAnsi" w:eastAsiaTheme="majorHAnsi" w:hAnsiTheme="majorHAnsi" w:cs="굴림" w:hint="eastAsia"/>
                <w:color w:val="0000FF"/>
                <w:spacing w:val="-18"/>
                <w:w w:val="97"/>
                <w:kern w:val="0"/>
                <w:sz w:val="16"/>
                <w:szCs w:val="16"/>
              </w:rPr>
              <w:t xml:space="preserve">학기 Wrap-up. 기말 팀 과제 제출 </w:t>
            </w:r>
            <w:r w:rsidRPr="00ED2730">
              <w:rPr>
                <w:rFonts w:asciiTheme="majorHAnsi" w:eastAsiaTheme="majorHAnsi" w:hAnsiTheme="majorHAnsi" w:cs="굴림"/>
                <w:color w:val="0000FF"/>
                <w:spacing w:val="-18"/>
                <w:w w:val="97"/>
                <w:kern w:val="0"/>
                <w:sz w:val="16"/>
                <w:szCs w:val="16"/>
              </w:rPr>
              <w:t>2</w:t>
            </w:r>
            <w:r w:rsidRPr="00ED2730">
              <w:rPr>
                <w:rFonts w:asciiTheme="majorHAnsi" w:eastAsiaTheme="majorHAnsi" w:hAnsiTheme="majorHAnsi" w:cs="굴림" w:hint="eastAsia"/>
                <w:color w:val="0000FF"/>
                <w:spacing w:val="-18"/>
                <w:w w:val="97"/>
                <w:kern w:val="0"/>
                <w:sz w:val="16"/>
                <w:szCs w:val="16"/>
              </w:rPr>
              <w:t>시pm한.</w:t>
            </w:r>
          </w:p>
        </w:tc>
      </w:tr>
      <w:tr w:rsidR="00B10E2F" w:rsidRPr="00B10E2F"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DA0943" w:rsidRPr="00B10E2F"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w:t>
                  </w:r>
                  <w:proofErr w:type="spellStart"/>
                  <w:r w:rsidRPr="00B10E2F">
                    <w:rPr>
                      <w:rFonts w:asciiTheme="majorHAnsi" w:eastAsiaTheme="majorHAnsi" w:hAnsiTheme="majorHAnsi" w:cs="굴림" w:hint="eastAsia"/>
                      <w:color w:val="000000"/>
                      <w:spacing w:val="-8"/>
                      <w:kern w:val="0"/>
                      <w:sz w:val="16"/>
                      <w:szCs w:val="16"/>
                    </w:rPr>
                    <w:t>확대자료</w:t>
                  </w:r>
                  <w:proofErr w:type="spellEnd"/>
                  <w:r w:rsidRPr="00B10E2F">
                    <w:rPr>
                      <w:rFonts w:asciiTheme="majorHAnsi" w:eastAsiaTheme="majorHAnsi" w:hAnsiTheme="majorHAnsi" w:cs="굴림" w:hint="eastAsia"/>
                      <w:color w:val="000000"/>
                      <w:spacing w:val="-8"/>
                      <w:kern w:val="0"/>
                      <w:sz w:val="16"/>
                      <w:szCs w:val="16"/>
                    </w:rPr>
                    <w:t xml:space="preserve"> 제공</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w:t>
                  </w:r>
                  <w:proofErr w:type="spellStart"/>
                  <w:r w:rsidRPr="00B10E2F">
                    <w:rPr>
                      <w:rFonts w:asciiTheme="majorHAnsi" w:eastAsiaTheme="majorHAnsi" w:hAnsiTheme="majorHAnsi" w:cs="굴림" w:hint="eastAsia"/>
                      <w:color w:val="000000"/>
                      <w:spacing w:val="-6"/>
                      <w:kern w:val="0"/>
                      <w:sz w:val="16"/>
                      <w:szCs w:val="16"/>
                    </w:rPr>
                    <w:t>대필도우미</w:t>
                  </w:r>
                  <w:proofErr w:type="spellEnd"/>
                  <w:r w:rsidRPr="00B10E2F">
                    <w:rPr>
                      <w:rFonts w:asciiTheme="majorHAnsi" w:eastAsiaTheme="majorHAnsi" w:hAnsiTheme="majorHAnsi" w:cs="굴림" w:hint="eastAsia"/>
                      <w:color w:val="000000"/>
                      <w:spacing w:val="-6"/>
                      <w:kern w:val="0"/>
                      <w:sz w:val="16"/>
                      <w:szCs w:val="16"/>
                    </w:rPr>
                    <w:t xml:space="preserve"> 배치</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 xml:space="preserve">제공, </w:t>
                  </w:r>
                  <w:proofErr w:type="spellStart"/>
                  <w:r w:rsidRPr="00B10E2F">
                    <w:rPr>
                      <w:rFonts w:asciiTheme="majorHAnsi" w:eastAsiaTheme="majorHAnsi" w:hAnsiTheme="majorHAnsi" w:cs="굴림" w:hint="eastAsia"/>
                      <w:color w:val="000000"/>
                      <w:spacing w:val="2"/>
                      <w:kern w:val="0"/>
                      <w:sz w:val="16"/>
                      <w:szCs w:val="16"/>
                    </w:rPr>
                    <w:t>대필도우미</w:t>
                  </w:r>
                  <w:proofErr w:type="spellEnd"/>
                  <w:r w:rsidRPr="00B10E2F">
                    <w:rPr>
                      <w:rFonts w:asciiTheme="majorHAnsi" w:eastAsiaTheme="majorHAnsi" w:hAnsiTheme="majorHAnsi" w:cs="굴림" w:hint="eastAsia"/>
                      <w:color w:val="000000"/>
                      <w:spacing w:val="2"/>
                      <w:kern w:val="0"/>
                      <w:sz w:val="16"/>
                      <w:szCs w:val="16"/>
                    </w:rPr>
                    <w:t xml:space="preserve">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 xml:space="preserve">제출일 연장, </w:t>
                  </w:r>
                  <w:proofErr w:type="spellStart"/>
                  <w:r w:rsidRPr="00B10E2F">
                    <w:rPr>
                      <w:rFonts w:asciiTheme="majorHAnsi" w:eastAsiaTheme="majorHAnsi" w:hAnsiTheme="majorHAnsi" w:cs="굴림" w:hint="eastAsia"/>
                      <w:color w:val="000000"/>
                      <w:spacing w:val="2"/>
                      <w:kern w:val="0"/>
                      <w:sz w:val="16"/>
                      <w:szCs w:val="16"/>
                    </w:rPr>
                    <w:t>대체과제</w:t>
                  </w:r>
                  <w:proofErr w:type="spellEnd"/>
                  <w:r w:rsidRPr="00B10E2F">
                    <w:rPr>
                      <w:rFonts w:asciiTheme="majorHAnsi" w:eastAsiaTheme="majorHAnsi" w:hAnsiTheme="majorHAnsi" w:cs="굴림" w:hint="eastAsia"/>
                      <w:color w:val="000000"/>
                      <w:spacing w:val="2"/>
                      <w:kern w:val="0"/>
                      <w:sz w:val="16"/>
                      <w:szCs w:val="16"/>
                    </w:rPr>
                    <w:t xml:space="preserve">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 xml:space="preserve">연장, </w:t>
                  </w:r>
                  <w:proofErr w:type="spellStart"/>
                  <w:r w:rsidRPr="00B10E2F">
                    <w:rPr>
                      <w:rFonts w:asciiTheme="majorHAnsi" w:eastAsiaTheme="majorHAnsi" w:hAnsiTheme="majorHAnsi" w:cs="굴림" w:hint="eastAsia"/>
                      <w:color w:val="000000"/>
                      <w:spacing w:val="2"/>
                      <w:kern w:val="0"/>
                      <w:sz w:val="16"/>
                      <w:szCs w:val="16"/>
                    </w:rPr>
                    <w:t>대필도우미</w:t>
                  </w:r>
                  <w:proofErr w:type="spellEnd"/>
                  <w:r w:rsidRPr="00B10E2F">
                    <w:rPr>
                      <w:rFonts w:asciiTheme="majorHAnsi" w:eastAsiaTheme="majorHAnsi" w:hAnsiTheme="majorHAnsi" w:cs="굴림" w:hint="eastAsia"/>
                      <w:color w:val="000000"/>
                      <w:spacing w:val="2"/>
                      <w:kern w:val="0"/>
                      <w:sz w:val="16"/>
                      <w:szCs w:val="16"/>
                    </w:rPr>
                    <w:t xml:space="preserve"> 배치</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w:t>
                  </w:r>
                  <w:proofErr w:type="spellStart"/>
                  <w:r w:rsidRPr="00B10E2F">
                    <w:rPr>
                      <w:rFonts w:asciiTheme="majorHAnsi" w:eastAsiaTheme="majorHAnsi" w:hAnsiTheme="majorHAnsi" w:cs="굴림" w:hint="eastAsia"/>
                      <w:color w:val="000000"/>
                      <w:spacing w:val="2"/>
                      <w:kern w:val="0"/>
                      <w:sz w:val="16"/>
                      <w:szCs w:val="16"/>
                    </w:rPr>
                    <w:t>서면평가로</w:t>
                  </w:r>
                  <w:proofErr w:type="spellEnd"/>
                  <w:r w:rsidRPr="00B10E2F">
                    <w:rPr>
                      <w:rFonts w:asciiTheme="majorHAnsi" w:eastAsiaTheme="majorHAnsi" w:hAnsiTheme="majorHAnsi" w:cs="굴림" w:hint="eastAsia"/>
                      <w:color w:val="000000"/>
                      <w:spacing w:val="2"/>
                      <w:kern w:val="0"/>
                      <w:sz w:val="16"/>
                      <w:szCs w:val="16"/>
                    </w:rPr>
                    <w:t xml:space="preserve"> 실시 </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w:t>
                  </w:r>
                  <w:proofErr w:type="spellStart"/>
                  <w:r w:rsidRPr="00B10E2F">
                    <w:rPr>
                      <w:rFonts w:asciiTheme="majorHAnsi" w:eastAsiaTheme="majorHAnsi" w:hAnsiTheme="majorHAnsi" w:cs="굴림" w:hint="eastAsia"/>
                      <w:color w:val="000000"/>
                      <w:spacing w:val="2"/>
                      <w:kern w:val="0"/>
                      <w:sz w:val="16"/>
                      <w:szCs w:val="16"/>
                    </w:rPr>
                    <w:t>대필도우미</w:t>
                  </w:r>
                  <w:proofErr w:type="spellEnd"/>
                  <w:r w:rsidRPr="00B10E2F">
                    <w:rPr>
                      <w:rFonts w:asciiTheme="majorHAnsi" w:eastAsiaTheme="majorHAnsi" w:hAnsiTheme="majorHAnsi" w:cs="굴림" w:hint="eastAsia"/>
                      <w:color w:val="000000"/>
                      <w:spacing w:val="2"/>
                      <w:kern w:val="0"/>
                      <w:sz w:val="16"/>
                      <w:szCs w:val="16"/>
                    </w:rPr>
                    <w:t xml:space="preserve"> 배치</w:t>
                  </w:r>
                </w:p>
              </w:tc>
            </w:tr>
          </w:tbl>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2E3" w:rsidRDefault="007D02E3" w:rsidP="00B10E2F">
      <w:pPr>
        <w:spacing w:after="0" w:line="240" w:lineRule="auto"/>
      </w:pPr>
      <w:r>
        <w:separator/>
      </w:r>
    </w:p>
  </w:endnote>
  <w:endnote w:type="continuationSeparator" w:id="0">
    <w:p w:rsidR="007D02E3" w:rsidRDefault="007D02E3"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함초롬바탕">
    <w:panose1 w:val="020B08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2E3" w:rsidRDefault="007D02E3" w:rsidP="00B10E2F">
      <w:pPr>
        <w:spacing w:after="0" w:line="240" w:lineRule="auto"/>
      </w:pPr>
      <w:r>
        <w:separator/>
      </w:r>
    </w:p>
  </w:footnote>
  <w:footnote w:type="continuationSeparator" w:id="0">
    <w:p w:rsidR="007D02E3" w:rsidRDefault="007D02E3"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CEA" w:rsidRDefault="004F2CEA">
    <w:pPr>
      <w:pStyle w:val="a5"/>
    </w:pPr>
    <w:r>
      <w:rPr>
        <w:rFonts w:asciiTheme="majorHAnsi" w:eastAsiaTheme="majorHAnsi" w:hAnsiTheme="majorHAnsi" w:cs="굴림" w:hint="eastAsia"/>
        <w:noProof/>
        <w:color w:val="000000"/>
        <w:spacing w:val="-6"/>
        <w:kern w:val="0"/>
        <w:sz w:val="40"/>
        <w:szCs w:val="40"/>
      </w:rPr>
      <w:drawing>
        <wp:inline distT="0" distB="0" distL="0" distR="0" wp14:anchorId="2E621C82" wp14:editId="04EC7B26">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00B"/>
    <w:multiLevelType w:val="hybridMultilevel"/>
    <w:tmpl w:val="451E0042"/>
    <w:lvl w:ilvl="0" w:tplc="0FFEDE72">
      <w:start w:val="1"/>
      <w:numFmt w:val="decimal"/>
      <w:lvlText w:val="%1장."/>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U0NjAwMzW0tDQwNjBW0lEKTi0uzszPAykwrgUA7wzvMiwAAAA="/>
  </w:docVars>
  <w:rsids>
    <w:rsidRoot w:val="00B10E2F"/>
    <w:rsid w:val="00052966"/>
    <w:rsid w:val="000C1995"/>
    <w:rsid w:val="00123BD2"/>
    <w:rsid w:val="00192A06"/>
    <w:rsid w:val="001C20A0"/>
    <w:rsid w:val="002044C9"/>
    <w:rsid w:val="002B143F"/>
    <w:rsid w:val="00341C61"/>
    <w:rsid w:val="00373B86"/>
    <w:rsid w:val="004A5B6C"/>
    <w:rsid w:val="004F2CEA"/>
    <w:rsid w:val="005E5505"/>
    <w:rsid w:val="00667298"/>
    <w:rsid w:val="00745078"/>
    <w:rsid w:val="00754E6D"/>
    <w:rsid w:val="007D02E3"/>
    <w:rsid w:val="00814149"/>
    <w:rsid w:val="00846D79"/>
    <w:rsid w:val="00853137"/>
    <w:rsid w:val="009A6F32"/>
    <w:rsid w:val="00A26066"/>
    <w:rsid w:val="00A81B07"/>
    <w:rsid w:val="00A87C21"/>
    <w:rsid w:val="00A91D91"/>
    <w:rsid w:val="00AF00A7"/>
    <w:rsid w:val="00B10E2F"/>
    <w:rsid w:val="00CC621E"/>
    <w:rsid w:val="00CC7091"/>
    <w:rsid w:val="00D26264"/>
    <w:rsid w:val="00D50CAE"/>
    <w:rsid w:val="00D968E3"/>
    <w:rsid w:val="00DA0943"/>
    <w:rsid w:val="00EA19BC"/>
    <w:rsid w:val="00EB60C3"/>
    <w:rsid w:val="00ED2730"/>
    <w:rsid w:val="00F12943"/>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DB3C"/>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paragraph" w:styleId="a7">
    <w:name w:val="List Paragraph"/>
    <w:basedOn w:val="a"/>
    <w:uiPriority w:val="34"/>
    <w:qFormat/>
    <w:rsid w:val="002044C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1171</Words>
  <Characters>6679</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user</cp:lastModifiedBy>
  <cp:revision>22</cp:revision>
  <dcterms:created xsi:type="dcterms:W3CDTF">2020-03-13T04:35:00Z</dcterms:created>
  <dcterms:modified xsi:type="dcterms:W3CDTF">2021-01-28T02:50:00Z</dcterms:modified>
</cp:coreProperties>
</file>