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2实验报告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什么是动态网页，什么是静态网页？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动态网页：网页内容会随着某种条件的变化而改变，这个改变是由程序来决定的。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静态网页：是程序员提前写好的，不管外界环境如何改变，网页内容都不会改变。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CGI 的工作原理介绍？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GI：公共网关接口，是解决web服务器和程序动态生成数据之间的一个通用接口。当要解析完请求后得到的是一个虚拟地址，则web服务器就去找CGI,并找到要执行的程序，来产生数据，之后再通过CGI来产生一个响应头，最后送给TCP服务器，再返回给用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使用 shell 脚本快速实现一个动态 cgi 访问的步骤；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(1)编写shell程序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(2)web配置服务器(boa)：让web服务器和CGI相连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(3)更改Boa配置：DocumentRoot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(4)重启BOA服务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240" w:firstLineChars="1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(5)打开浏览器测试动态网页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任务三：</w:t>
      </w: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BOA 配置文件中有关 CGI 功能的配置选项有哪些？</w:t>
      </w:r>
    </w:p>
    <w:p>
      <w:pPr>
        <w:numPr>
          <w:ilvl w:val="0"/>
          <w:numId w:val="0"/>
        </w:numPr>
        <w:bidi w:val="0"/>
        <w:spacing w:line="360" w:lineRule="auto"/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CGIPath</w:t>
      </w:r>
    </w:p>
    <w:p>
      <w:pPr>
        <w:numPr>
          <w:ilvl w:val="0"/>
          <w:numId w:val="0"/>
        </w:numPr>
        <w:bidi w:val="0"/>
        <w:spacing w:line="360" w:lineRule="auto"/>
        <w:ind w:firstLine="240" w:firstLine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ScriptAlias</w:t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解释 BOA 实现 CGI 功能的步骤？</w:t>
      </w:r>
    </w:p>
    <w:p>
      <w:pPr>
        <w:numPr>
          <w:numId w:val="0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第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一步 Boa程序的移植</w:t>
      </w:r>
    </w:p>
    <w:p>
      <w:pPr>
        <w:numPr>
          <w:numId w:val="0"/>
        </w:numPr>
        <w:bidi w:val="0"/>
        <w:spacing w:line="360" w:lineRule="auto"/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1．下载Boa源码</w:t>
      </w:r>
    </w:p>
    <w:p>
      <w:pPr>
        <w:numPr>
          <w:numId w:val="0"/>
        </w:numPr>
        <w:bidi w:val="0"/>
        <w:spacing w:line="360" w:lineRule="auto"/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2、生成Makefile文件</w:t>
      </w:r>
    </w:p>
    <w:p>
      <w:pPr>
        <w:numPr>
          <w:numId w:val="0"/>
        </w:numPr>
        <w:bidi w:val="0"/>
        <w:spacing w:line="360" w:lineRule="auto"/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3、修改Makefile文件</w:t>
      </w:r>
    </w:p>
    <w:p>
      <w:pPr>
        <w:numPr>
          <w:numId w:val="0"/>
        </w:numPr>
        <w:bidi w:val="0"/>
        <w:spacing w:line="360" w:lineRule="auto"/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4、编译</w:t>
      </w:r>
    </w:p>
    <w:p>
      <w:pPr>
        <w:numPr>
          <w:numId w:val="0"/>
        </w:numPr>
        <w:bidi w:val="0"/>
        <w:spacing w:line="360" w:lineRule="auto"/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第二步 Boa的配置</w:t>
      </w:r>
    </w:p>
    <w:p>
      <w:pPr>
        <w:numPr>
          <w:numId w:val="0"/>
        </w:numPr>
        <w:bidi w:val="0"/>
        <w:spacing w:line="360" w:lineRule="auto"/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第三步boa的执行</w:t>
      </w:r>
    </w:p>
    <w:p>
      <w:pPr>
        <w:numPr>
          <w:numId w:val="0"/>
        </w:num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56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02AB6"/>
    <w:multiLevelType w:val="singleLevel"/>
    <w:tmpl w:val="FD502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DE452C"/>
    <w:multiLevelType w:val="singleLevel"/>
    <w:tmpl w:val="0CDE45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05511AD0"/>
    <w:rsid w:val="6ABF7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fontstyle21"/>
    <w:basedOn w:val="5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2020-06-09T09:24:36Z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