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DD27" w14:textId="224B93D2" w:rsidR="001F51F7" w:rsidRPr="001F28A8" w:rsidRDefault="00C514DB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TALLER DE</w:t>
      </w:r>
      <w:r w:rsidR="001E69F0" w:rsidRPr="001F28A8">
        <w:rPr>
          <w:rFonts w:ascii="Times New Roman" w:hAnsi="Times New Roman" w:cs="Times New Roman"/>
          <w:sz w:val="24"/>
          <w:szCs w:val="24"/>
        </w:rPr>
        <w:t xml:space="preserve"> INTERPRETACIÓN</w:t>
      </w:r>
      <w:r w:rsidRPr="001F28A8">
        <w:rPr>
          <w:rFonts w:ascii="Times New Roman" w:hAnsi="Times New Roman" w:cs="Times New Roman"/>
          <w:sz w:val="24"/>
          <w:szCs w:val="24"/>
        </w:rPr>
        <w:t xml:space="preserve"> </w:t>
      </w:r>
      <w:r w:rsidR="001E69F0" w:rsidRPr="001F28A8">
        <w:rPr>
          <w:rFonts w:ascii="Times New Roman" w:hAnsi="Times New Roman" w:cs="Times New Roman"/>
          <w:sz w:val="24"/>
          <w:szCs w:val="24"/>
        </w:rPr>
        <w:t xml:space="preserve">DE </w:t>
      </w:r>
      <w:r w:rsidRPr="001F28A8">
        <w:rPr>
          <w:rFonts w:ascii="Times New Roman" w:hAnsi="Times New Roman" w:cs="Times New Roman"/>
          <w:sz w:val="24"/>
          <w:szCs w:val="24"/>
        </w:rPr>
        <w:t>REQUERIMIENTOS DEL SOFTWARE</w:t>
      </w:r>
    </w:p>
    <w:p w14:paraId="2F2EFC6C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968EEE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FBD5D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E4A7D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6162F" w14:textId="097066A4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PRESENTADO POR:</w:t>
      </w:r>
    </w:p>
    <w:p w14:paraId="35BDB4C2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JIMENA HIGUITA GIRALDO</w:t>
      </w:r>
    </w:p>
    <w:p w14:paraId="49CC4C59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HELLEN TANGARIFE SUCERQUIA</w:t>
      </w:r>
    </w:p>
    <w:p w14:paraId="3D99C2F5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MANUELA VASQUEZ MACHADO</w:t>
      </w:r>
    </w:p>
    <w:p w14:paraId="4ED8F590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 xml:space="preserve">MARIA FERNANDA CORREA CAMPERO </w:t>
      </w:r>
    </w:p>
    <w:p w14:paraId="745176DE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A0F84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2384F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70430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324D2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ABEFC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AF4F" w14:textId="5B485E69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PRESENTADO A:</w:t>
      </w:r>
    </w:p>
    <w:p w14:paraId="609A2591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DUBENIS ANDREA</w:t>
      </w:r>
    </w:p>
    <w:p w14:paraId="14A00A8A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101F5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50C31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174C3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9492F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572FA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36200" w14:textId="77777777" w:rsidR="006709BB" w:rsidRPr="001F28A8" w:rsidRDefault="006709BB" w:rsidP="001F5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982F1" w14:textId="43C38D04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INSTITUCUION EDUCATIVA SOL DE ORIENTE</w:t>
      </w:r>
    </w:p>
    <w:p w14:paraId="77F11C7B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 xml:space="preserve">MEDELLIN, ANTIOQUIA </w:t>
      </w:r>
    </w:p>
    <w:p w14:paraId="77DE9F14" w14:textId="77777777" w:rsidR="001F51F7" w:rsidRPr="001F28A8" w:rsidRDefault="001F51F7" w:rsidP="001F5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8A8">
        <w:rPr>
          <w:rFonts w:ascii="Times New Roman" w:hAnsi="Times New Roman" w:cs="Times New Roman"/>
          <w:sz w:val="24"/>
          <w:szCs w:val="24"/>
        </w:rPr>
        <w:t>2020</w:t>
      </w:r>
    </w:p>
    <w:p w14:paraId="55E8BB56" w14:textId="393EE459" w:rsidR="001F51F7" w:rsidRPr="001F28A8" w:rsidRDefault="001F28A8" w:rsidP="001F28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28A8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CREE UN INSTRUMENTO QUE LE PERMITA OBTENER REQUISITOS POR MEDIO DE UNA ENTREVISTA O UNA ENCUETA DE SU PROYECTO PEDAGÓGICO INTEGRADOR.</w:t>
      </w:r>
    </w:p>
    <w:p w14:paraId="11CA36E3" w14:textId="4EC272C7" w:rsidR="00C514DB" w:rsidRDefault="001F28A8" w:rsidP="00C514D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3E624" wp14:editId="14BA2040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114925" cy="4819650"/>
            <wp:effectExtent l="19050" t="19050" r="28575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5" t="9232" r="13322" b="9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19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6E5F7077" w14:textId="0479DCDE" w:rsidR="001F28A8" w:rsidRDefault="001F28A8" w:rsidP="001F28A8">
      <w:pPr>
        <w:shd w:val="clear" w:color="auto" w:fill="FFFFFF"/>
        <w:spacing w:after="270" w:line="360" w:lineRule="auto"/>
        <w:jc w:val="center"/>
        <w:textAlignment w:val="baseline"/>
        <w:rPr>
          <w:rStyle w:val="Ttulo1Car"/>
          <w:rFonts w:eastAsiaTheme="minorHAnsi"/>
        </w:rPr>
      </w:pPr>
    </w:p>
    <w:p w14:paraId="5E6A7147" w14:textId="77777777" w:rsidR="001F28A8" w:rsidRDefault="001F28A8" w:rsidP="001F28A8">
      <w:pPr>
        <w:shd w:val="clear" w:color="auto" w:fill="FFFFFF"/>
        <w:spacing w:after="270" w:line="360" w:lineRule="auto"/>
        <w:jc w:val="center"/>
        <w:textAlignment w:val="baseline"/>
        <w:rPr>
          <w:rStyle w:val="Ttulo1Car"/>
          <w:rFonts w:eastAsiaTheme="minorHAnsi"/>
        </w:rPr>
      </w:pPr>
    </w:p>
    <w:p w14:paraId="547EAB05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  <w:r>
        <w:rPr>
          <w:noProof/>
        </w:rPr>
        <w:t xml:space="preserve">    </w:t>
      </w:r>
    </w:p>
    <w:p w14:paraId="67D5904B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28B4231B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7EECE7BF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0C99C981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1A084BB0" w14:textId="77777777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</w:p>
    <w:p w14:paraId="4C7DD89A" w14:textId="521AF20F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54064" wp14:editId="6EC5193D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5124450" cy="3686175"/>
            <wp:effectExtent l="19050" t="19050" r="19050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14342" r="15689" b="12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8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87F0" w14:textId="704484AC" w:rsid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rStyle w:val="Ttulo1Car"/>
          <w:rFonts w:eastAsiaTheme="minorHAnsi"/>
        </w:rPr>
      </w:pPr>
      <w:r>
        <w:rPr>
          <w:noProof/>
        </w:rPr>
        <w:lastRenderedPageBreak/>
        <w:t xml:space="preserve">     </w:t>
      </w:r>
      <w:r>
        <w:rPr>
          <w:noProof/>
        </w:rPr>
        <w:drawing>
          <wp:inline distT="0" distB="0" distL="0" distR="0" wp14:anchorId="0C90B432" wp14:editId="6266604F">
            <wp:extent cx="5391150" cy="40290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9094" r="16887" b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E669E" w14:textId="7F65F1AA" w:rsidR="00C514DB" w:rsidRPr="001F28A8" w:rsidRDefault="001F28A8" w:rsidP="001F28A8">
      <w:pPr>
        <w:shd w:val="clear" w:color="auto" w:fill="FFFFFF"/>
        <w:spacing w:after="270" w:line="360" w:lineRule="auto"/>
        <w:jc w:val="both"/>
        <w:textAlignment w:val="baseline"/>
        <w:rPr>
          <w:rFonts w:ascii="Times New Roman" w:hAnsi="Times New Roman" w:cs="Times New Roman"/>
          <w:b/>
          <w:bCs/>
          <w:kern w:val="36"/>
          <w:sz w:val="24"/>
          <w:szCs w:val="48"/>
          <w:lang w:eastAsia="es-CO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65D8FB9" wp14:editId="7EA0C677">
            <wp:extent cx="5410200" cy="32194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36581" r="16718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19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3E7E7" w14:textId="2007D662" w:rsidR="00C514DB" w:rsidRPr="00C514DB" w:rsidRDefault="00C514DB" w:rsidP="001F28A8">
      <w:pPr>
        <w:tabs>
          <w:tab w:val="left" w:pos="5663"/>
        </w:tabs>
        <w:rPr>
          <w:rFonts w:ascii="Arial" w:hAnsi="Arial" w:cs="Arial"/>
          <w:sz w:val="24"/>
          <w:szCs w:val="24"/>
        </w:rPr>
      </w:pPr>
    </w:p>
    <w:p w14:paraId="1E970233" w14:textId="635884AB" w:rsidR="001F28A8" w:rsidRDefault="001F28A8" w:rsidP="001F28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28A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ESCRIBA 5 REQUISITOS FUNCIONALES ASOCIADOS A SU PPI,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28A8">
        <w:rPr>
          <w:rFonts w:ascii="Times New Roman" w:hAnsi="Times New Roman" w:cs="Times New Roman"/>
          <w:b/>
          <w:bCs/>
          <w:sz w:val="24"/>
          <w:szCs w:val="24"/>
        </w:rPr>
        <w:t>ESCRIBA 5 REQUISITOS NO FUNCIONALES ASOCIADOS A SU PPI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E67288" w14:textId="04C4A027" w:rsidR="001F28A8" w:rsidRDefault="001F28A8" w:rsidP="001F28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493" w:type="dxa"/>
        <w:tblInd w:w="0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1F28A8" w14:paraId="27FF53CD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83BAE39" w14:textId="77777777" w:rsidR="001F28A8" w:rsidRDefault="001F28A8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 xml:space="preserve">REQUISITO </w:t>
            </w:r>
            <w:r>
              <w:rPr>
                <w:b/>
                <w:bCs/>
                <w:color w:val="000000" w:themeColor="text1"/>
                <w:lang w:eastAsia="es-CO"/>
              </w:rPr>
              <w:t>FUNCIONALES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97A0C3" w14:textId="77777777" w:rsidR="001F28A8" w:rsidRDefault="001F28A8">
            <w:pPr>
              <w:spacing w:after="270" w:line="36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282828"/>
                <w:szCs w:val="24"/>
                <w:lang w:eastAsia="es-CO"/>
              </w:rPr>
              <w:t>REQUISITOS NO FUNCIONALES</w:t>
            </w:r>
          </w:p>
        </w:tc>
      </w:tr>
      <w:tr w:rsidR="001F28A8" w14:paraId="1CEDA2A0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3E95B9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bookmarkStart w:id="0" w:name="_Hlk42881809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Escanear bacterias</w:t>
            </w:r>
            <w:bookmarkEnd w:id="0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02A12A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Interfaz gráfica de fácil lectura.</w:t>
            </w:r>
          </w:p>
        </w:tc>
      </w:tr>
      <w:tr w:rsidR="001F28A8" w14:paraId="6B261F81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8489D9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Los usuarios tendrán la posibilidad generar los tipos de bacterias.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A92CBC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usuario sólo tendrá la posibilidad de registrase una vez en el sistema.</w:t>
            </w:r>
          </w:p>
        </w:tc>
      </w:tr>
      <w:tr w:rsidR="001F28A8" w14:paraId="0193B789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97C4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Clasificar según sea su gravedad.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321671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sistema no podrá compartir información personal acerca de los usuarios, excepto su nombre y número de referencia.</w:t>
            </w:r>
          </w:p>
        </w:tc>
      </w:tr>
      <w:tr w:rsidR="001F28A8" w14:paraId="4B420FFD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F4A504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Informar sobre las enfermedades más frecuentes.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B3E4E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sistema será de fácil acceso para cualquier tipo de usuarios.</w:t>
            </w:r>
          </w:p>
        </w:tc>
      </w:tr>
      <w:tr w:rsidR="001F28A8" w14:paraId="4B1620EB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6C3061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 xml:space="preserve">Los usuarios podrán observan </w:t>
            </w:r>
            <w:proofErr w:type="spellStart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tips</w:t>
            </w:r>
            <w:proofErr w:type="spellEnd"/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 xml:space="preserve"> de cuidado personal.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88E06B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Toda la base del sitio web estará hecha en html5.</w:t>
            </w:r>
          </w:p>
        </w:tc>
      </w:tr>
      <w:tr w:rsidR="001F28A8" w14:paraId="664B6DB5" w14:textId="77777777" w:rsidTr="001F28A8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9AC1E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El usuario podrá registrarse fácilmente.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CBF15" w14:textId="77777777" w:rsidR="001F28A8" w:rsidRDefault="001F28A8">
            <w:pPr>
              <w:spacing w:after="270" w:line="360" w:lineRule="auto"/>
              <w:jc w:val="both"/>
              <w:textAlignment w:val="baseline"/>
              <w:rPr>
                <w:rFonts w:eastAsia="Times New Roman" w:cs="Times New Roman"/>
                <w:color w:val="282828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282828"/>
                <w:szCs w:val="24"/>
                <w:lang w:eastAsia="es-CO"/>
              </w:rPr>
              <w:t>Los datos del sitio web sólo podrán ser modificados por personas autorizadas.</w:t>
            </w:r>
          </w:p>
        </w:tc>
      </w:tr>
    </w:tbl>
    <w:p w14:paraId="76BC93DD" w14:textId="77777777" w:rsidR="001F28A8" w:rsidRDefault="001F28A8" w:rsidP="001F28A8"/>
    <w:p w14:paraId="0640BC5B" w14:textId="77777777" w:rsidR="001F28A8" w:rsidRPr="001F28A8" w:rsidRDefault="001F28A8" w:rsidP="001F28A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0EAF4" w14:textId="66C25E04" w:rsidR="00C514DB" w:rsidRPr="00C514DB" w:rsidRDefault="00C514DB" w:rsidP="00C514DB">
      <w:pPr>
        <w:rPr>
          <w:rFonts w:ascii="Arial" w:hAnsi="Arial" w:cs="Arial"/>
          <w:sz w:val="24"/>
          <w:szCs w:val="24"/>
        </w:rPr>
      </w:pPr>
    </w:p>
    <w:p w14:paraId="28931EA2" w14:textId="77777777" w:rsidR="00C514DB" w:rsidRPr="00C514DB" w:rsidRDefault="00C514DB" w:rsidP="00C514DB">
      <w:pPr>
        <w:tabs>
          <w:tab w:val="left" w:pos="7669"/>
        </w:tabs>
        <w:rPr>
          <w:rFonts w:ascii="Arial" w:hAnsi="Arial" w:cs="Arial"/>
          <w:sz w:val="24"/>
          <w:szCs w:val="24"/>
        </w:rPr>
      </w:pPr>
    </w:p>
    <w:sectPr w:rsidR="00C514DB" w:rsidRPr="00C514DB" w:rsidSect="0067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5981C" w14:textId="77777777" w:rsidR="000353DE" w:rsidRDefault="000353DE" w:rsidP="00C514DB">
      <w:pPr>
        <w:spacing w:after="0" w:line="240" w:lineRule="auto"/>
      </w:pPr>
      <w:r>
        <w:separator/>
      </w:r>
    </w:p>
  </w:endnote>
  <w:endnote w:type="continuationSeparator" w:id="0">
    <w:p w14:paraId="792F560B" w14:textId="77777777" w:rsidR="000353DE" w:rsidRDefault="000353DE" w:rsidP="00C5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E7AE1" w14:textId="77777777" w:rsidR="000353DE" w:rsidRDefault="000353DE" w:rsidP="00C514DB">
      <w:pPr>
        <w:spacing w:after="0" w:line="240" w:lineRule="auto"/>
      </w:pPr>
      <w:r>
        <w:separator/>
      </w:r>
    </w:p>
  </w:footnote>
  <w:footnote w:type="continuationSeparator" w:id="0">
    <w:p w14:paraId="7338EFB6" w14:textId="77777777" w:rsidR="000353DE" w:rsidRDefault="000353DE" w:rsidP="00C5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6EF0"/>
    <w:multiLevelType w:val="hybridMultilevel"/>
    <w:tmpl w:val="9A9CD5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54E9"/>
    <w:multiLevelType w:val="hybridMultilevel"/>
    <w:tmpl w:val="807A49EA"/>
    <w:lvl w:ilvl="0" w:tplc="1C4A97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10E7"/>
    <w:multiLevelType w:val="hybridMultilevel"/>
    <w:tmpl w:val="807A49EA"/>
    <w:lvl w:ilvl="0" w:tplc="1C4A97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243"/>
    <w:multiLevelType w:val="hybridMultilevel"/>
    <w:tmpl w:val="2DAC7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56E0"/>
    <w:multiLevelType w:val="hybridMultilevel"/>
    <w:tmpl w:val="C2DAC89E"/>
    <w:lvl w:ilvl="0" w:tplc="69F2C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7"/>
    <w:rsid w:val="00006CFD"/>
    <w:rsid w:val="000353DE"/>
    <w:rsid w:val="000522C6"/>
    <w:rsid w:val="000651B9"/>
    <w:rsid w:val="000A1034"/>
    <w:rsid w:val="001D42D7"/>
    <w:rsid w:val="001E69F0"/>
    <w:rsid w:val="001F28A8"/>
    <w:rsid w:val="001F51F7"/>
    <w:rsid w:val="002D5683"/>
    <w:rsid w:val="002E7DB5"/>
    <w:rsid w:val="003C2E26"/>
    <w:rsid w:val="00663205"/>
    <w:rsid w:val="006709BB"/>
    <w:rsid w:val="007F70ED"/>
    <w:rsid w:val="009A55C0"/>
    <w:rsid w:val="00A47676"/>
    <w:rsid w:val="00A71BF4"/>
    <w:rsid w:val="00B34813"/>
    <w:rsid w:val="00C514DB"/>
    <w:rsid w:val="00DE4DBC"/>
    <w:rsid w:val="00E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0CE7"/>
  <w15:chartTrackingRefBased/>
  <w15:docId w15:val="{D06AB92E-9109-40B0-AAEC-FEB4A9DA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28A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1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4DB"/>
  </w:style>
  <w:style w:type="paragraph" w:styleId="Piedepgina">
    <w:name w:val="footer"/>
    <w:basedOn w:val="Normal"/>
    <w:link w:val="PiedepginaCar"/>
    <w:uiPriority w:val="99"/>
    <w:unhideWhenUsed/>
    <w:rsid w:val="00C51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4DB"/>
  </w:style>
  <w:style w:type="character" w:customStyle="1" w:styleId="Ttulo1Car">
    <w:name w:val="Título 1 Car"/>
    <w:basedOn w:val="Fuentedeprrafopredeter"/>
    <w:link w:val="Ttulo1"/>
    <w:uiPriority w:val="9"/>
    <w:rsid w:val="001F28A8"/>
    <w:rPr>
      <w:rFonts w:ascii="Times New Roman" w:eastAsia="Times New Roman" w:hAnsi="Times New Roman" w:cs="Times New Roman"/>
      <w:b/>
      <w:bCs/>
      <w:kern w:val="36"/>
      <w:sz w:val="24"/>
      <w:szCs w:val="48"/>
      <w:lang w:eastAsia="es-CO"/>
    </w:rPr>
  </w:style>
  <w:style w:type="table" w:styleId="Tablaconcuadrcula">
    <w:name w:val="Table Grid"/>
    <w:basedOn w:val="Tablanormal"/>
    <w:uiPriority w:val="39"/>
    <w:rsid w:val="001F2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1A28-F10F-44C9-BC03-B40D6E9B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carmona</dc:creator>
  <cp:keywords/>
  <dc:description/>
  <cp:lastModifiedBy>ENEIRA SUCERQUIA</cp:lastModifiedBy>
  <cp:revision>3</cp:revision>
  <dcterms:created xsi:type="dcterms:W3CDTF">2020-06-12T22:35:00Z</dcterms:created>
  <dcterms:modified xsi:type="dcterms:W3CDTF">2020-06-13T01:13:00Z</dcterms:modified>
</cp:coreProperties>
</file>