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5.275967298346"/>
        <w:gridCol w:w="3042.0917002599554"/>
        <w:gridCol w:w="2898.14414346532"/>
        <w:tblGridChange w:id="0">
          <w:tblGrid>
            <w:gridCol w:w="3085.275967298346"/>
            <w:gridCol w:w="3042.0917002599554"/>
            <w:gridCol w:w="2898.1441434653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Порушені властивості (з поясненням)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Виправлений варіант вимоги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Покупець повинен мати можливість без авторизації переглядати каталог і додавати товари до кошика, щоб швидше оформити замовлення.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Атомарність</w:t>
            </w:r>
            <w:r w:rsidDel="00000000" w:rsidR="00000000" w:rsidRPr="00000000">
              <w:rPr>
                <w:rtl w:val="0"/>
              </w:rPr>
              <w:t xml:space="preserve"> – вимога об’єднує дві дії (перегляд каталогу + додавання до кошика) і ще й містить мету, що ускладнює тестування.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Однозначність</w:t>
            </w:r>
            <w:r w:rsidDel="00000000" w:rsidR="00000000" w:rsidRPr="00000000">
              <w:rPr>
                <w:rtl w:val="0"/>
              </w:rPr>
              <w:t xml:space="preserve"> – неясно, що означає «швидше» (швидше за що?).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Перевірюваність</w:t>
            </w:r>
            <w:r w:rsidDel="00000000" w:rsidR="00000000" w:rsidRPr="00000000">
              <w:rPr>
                <w:rtl w:val="0"/>
              </w:rPr>
              <w:t xml:space="preserve"> – «щоб швидше оформити» не має чітких критеріїв перевірки.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Повнота</w:t>
            </w:r>
            <w:r w:rsidDel="00000000" w:rsidR="00000000" w:rsidRPr="00000000">
              <w:rPr>
                <w:rtl w:val="0"/>
              </w:rPr>
              <w:t xml:space="preserve"> – не вказано, чи весь каталог доступний, чи зберігається кошик, які обмеження.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Користувач може переглядати весь каталог товарів без авторизації.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Користувач може додавати товари до кошика без авторизації.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Дані кошика зберігаються протягом поточної сесії браузера.</w:t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Застосунок має підтримувати всі відомі фінансові операції та оновлюватися за потреби.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Повнота</w:t>
            </w:r>
            <w:r w:rsidDel="00000000" w:rsidR="00000000" w:rsidRPr="00000000">
              <w:rPr>
                <w:rtl w:val="0"/>
              </w:rPr>
              <w:t xml:space="preserve"> – не перелічено, які саме операції підтримуються (платежі, перекази, обмін валют?).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Однозначність</w:t>
            </w:r>
            <w:r w:rsidDel="00000000" w:rsidR="00000000" w:rsidRPr="00000000">
              <w:rPr>
                <w:rtl w:val="0"/>
              </w:rPr>
              <w:t xml:space="preserve"> – «всі відомі» є суб’єктивним і не визначає конкретний перелік.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Перевірюваність</w:t>
            </w:r>
            <w:r w:rsidDel="00000000" w:rsidR="00000000" w:rsidRPr="00000000">
              <w:rPr>
                <w:rtl w:val="0"/>
              </w:rPr>
              <w:t xml:space="preserve"> – незрозуміло, як перевірити «оновлюватися за потреби».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Атомарність</w:t>
            </w:r>
            <w:r w:rsidDel="00000000" w:rsidR="00000000" w:rsidRPr="00000000">
              <w:rPr>
                <w:rtl w:val="0"/>
              </w:rPr>
              <w:t xml:space="preserve"> – дві різні функції в одній вимозі (функціональність + оновлення).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Застосунок має підтримувати такі фінансові операції: перегляд балансу, внутрішні перекази, оплата послуг, обмін валют, переказ на інші банки.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Застосунок повинен мати механізм перевірки наявності оновлень і завантажувати їх автоматично при підключенні до Інтернету.</w:t>
            </w:r>
          </w:p>
        </w:tc>
      </w:tr>
      <w:tr>
        <w:trPr>
          <w:cantSplit w:val="0"/>
          <w:trHeight w:val="4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Система має відображати розклад для всіх студентів на всі роки навчання, включно з минулими семестрами та майбутніми планами, які можуть змінитися.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Однозначність</w:t>
            </w:r>
            <w:r w:rsidDel="00000000" w:rsidR="00000000" w:rsidRPr="00000000">
              <w:rPr>
                <w:rtl w:val="0"/>
              </w:rPr>
              <w:t xml:space="preserve"> – що саме означає «майбутні плани»? Чи це розклад на наступний семестр?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Перевірюваність</w:t>
            </w:r>
            <w:r w:rsidDel="00000000" w:rsidR="00000000" w:rsidRPr="00000000">
              <w:rPr>
                <w:rtl w:val="0"/>
              </w:rPr>
              <w:t xml:space="preserve"> – «які можуть змінитися» не містить чіткого правила, як система має з цим працювати.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Повнота</w:t>
            </w:r>
            <w:r w:rsidDel="00000000" w:rsidR="00000000" w:rsidRPr="00000000">
              <w:rPr>
                <w:rtl w:val="0"/>
              </w:rPr>
              <w:t xml:space="preserve"> – не вказано, чи доступ до розкладу обмежений, хто саме має його бачити.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Атомарність</w:t>
            </w:r>
            <w:r w:rsidDel="00000000" w:rsidR="00000000" w:rsidRPr="00000000">
              <w:rPr>
                <w:rtl w:val="0"/>
              </w:rPr>
              <w:t xml:space="preserve"> – об'єднано показ минулого, поточного та змінного майбутнього розкладу.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Система повинна надавати доступ до повного розкладу занять для кожного студента відповідно до навчального плану.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Система повинна зберігати архів розкладу попередніх семестрів.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Система має відображати попередній розклад майбутнього семестру, який може змінюватися, із зазначенням статусу ("попередній").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