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обрав сайт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https://rozetka.com.ua/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ejawfb2g0tk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Чек-лист для тестування Rozetka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1: Пошук товарів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Введення повного імені товару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Введення частини назви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Автозаповнення при введенні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Фільтрація результатів (ціна, бренд)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Пошук за категоріями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Відображення повідомлення, якщо товар не знайдено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2: Кошик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Додавання товару до кошика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Зміна кількості товару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Видалення товару з кошика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Перехід до оформлення замовлення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Відображення загальної вартості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3: Авторизація/реєстрація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Успішна реєстрація нового користувача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Авторизація з правильними даними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Повідомлення про помилку при некоректних даних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Відновлення пароля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Безпечна обробка паролів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rybf6fjcy38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Тест-план для Rozetka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Назва проєкту та загальний опис: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Тестування основного функціоналу e-commerce платформи Rozetka.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Сфера застосування: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Тестується: пошук товарів, кошик, авторизація/реєстрація.</w:t>
        <w:br w:type="textWrapping"/>
        <w:t xml:space="preserve"> Не тестується: мобільний додаток, інтеграції з зовнішніми службами доставки.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Обмеження: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Час: 2 місяці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Команда: 2 QA інженера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Ризики: стислі строки, обмежені ресурси, зміни у функціоналі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Підхід до тестування: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Димове тестування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Функціональне тестування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Регресійне тестування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Юзабіліті тестування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Тестування безпеки (базовий рівень)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Метрики та критерії завершення: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90% виконаних тест-кейсів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 критичних багів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Повна перевірка критичних модулів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Щоденні статус-звіти, фінальний звіт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c9hw3uiqeguj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Опис стратегії тестування</w:t>
      </w:r>
    </w:p>
    <w:p w:rsidR="00000000" w:rsidDel="00000000" w:rsidP="00000000" w:rsidRDefault="00000000" w:rsidRPr="00000000" w14:paraId="00000029">
      <w:pPr>
        <w:spacing w:after="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Пріоритети тестування: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Функціональне тестування ключових модулів (пошук, кошик, авторизація)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Smoke тестування на початку кожного циклу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Критичний шлях: від пошуку до оформлення замовлення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Мінімальний рівень безпеки — авторизація, обробка паролів</w:t>
      </w:r>
    </w:p>
    <w:p w:rsidR="00000000" w:rsidDel="00000000" w:rsidP="00000000" w:rsidRDefault="00000000" w:rsidRPr="00000000" w14:paraId="0000002E">
      <w:pPr>
        <w:spacing w:after="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Послідовність тестування: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Smoke тестування для виявлення блокуючих помилок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Функціональне тестування найважливіших сценаріїв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Юзабіліті та регресія після змін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Перевірка на різних браузерах</w:t>
      </w:r>
    </w:p>
    <w:p w:rsidR="00000000" w:rsidDel="00000000" w:rsidP="00000000" w:rsidRDefault="00000000" w:rsidRPr="00000000" w14:paraId="00000033">
      <w:pPr>
        <w:spacing w:after="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Звітність: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Щотижневі звіти у форматі Google Docs або TestRail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Щоденні короткі стендапи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Завершальний звіт з дефектами, покриттям тестів та ризиками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Обґрунтування: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Обрана стратегія дозволяє встигнути покрити критичні сценарії за короткий термін і виявити основні ризики навіть за наявності лише 2 інженерів і обмежених ресурсів.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ozetka.com.u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