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https://rozetka.com.ua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3hwzrgrs2om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Тестові сценарії для основних елементів сайту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xul958109m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Головна сторінка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завантаження головного банера та доступності зображень.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наявності заголовка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його унікальність.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наявності ролі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логічної структури DOM.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ur0v3il64wn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Меню навігації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можливості доступу до меню за допомогою клавіатури (Tab, Enter).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наявності доступних елементів у фокусі при навігації клавіатурою (Tab). Для кнопки кошика присутній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відповідає вимогам доступності. Атрибут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aria-expanded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використовується, оскільки елемент не є випадаючим меню — це відповідає семантиці.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логіки розгортання/згортання підменю.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65in2elc3o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Пошук товарів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Перевірка, чи пошукове поле має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доступності результатів пошуку для скрінрідера.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на коректну навігацію результатами за допомогою клавіатури.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d6fffa2adro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Кошик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Перевірка, чи можна додати товар до кошика без використання миші.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зчитування інформації про товар скрінрідером.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доступності кнопки “Оформити замовлення”.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wxb0xddmlk3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Реалізація тестових сценаріїв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тестування доступності функціональних частин сайту Rozetka були реалізовані два тестові сценарії з використанням бібліотек Selenium та Jest.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qevyzpnztd4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Сценарій 1: Перевірка доступності пошукового поля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тест перевіряє можливість введення запиту до пошукового поля за допомогою клавіатури, відправку запиту та завантаження результатів. Особливу увагу приділено тому, що товари на сторінці результатів пошуку відображаються не в класичній HTML-структурі, а через Angular-компонент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rz-category-goods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Тест шукає заголовок першого товару та переконується, що текст відповідає пошуковому запиту. Також враховано, що сайт є важким і потребує подовженого часу очікування для завантаження елементів.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twovpl9svhp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Сценарій 2: Перевірка доступності головного меню за допомогою клавіатури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Другий сценарій моделює користувача, який переміщується по сайту за допомогою клавіші Tab. Цей тест спрямований на перевірку, чи потрапляють у фокус основні навігаційні елементи (наприклад, кнопка "Кошик") та чи мають вони атрибути доступності. Під час тестування фокус переходив на кнопку відкриття кошика, яка має правильну HTML-семантику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Спочатку передбачалося перевіряти наявність атрибутів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role="menuitem"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aria-expanded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однак це виявилось неактуальним для даного елементу, оскільки він не відкриває випадаюче меню. Тест було адаптовано під реальні умови з урахуванням призначення та типу елементів.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pd10dbnoie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Тестування стандартних компонентів + WAI-ARIA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o779897b9n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Перевірені компоненти: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Пошуковий інпут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Сайт: використовує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input type="text"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W3C: повинен мати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aria-label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label 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невідповідність, важливо додати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aria-label="Пошук"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Випадаюче меню категорій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Сайт: використовує JS для розкриття, але без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aria-expanded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W3C: повинно використовуватись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aria-haspopup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aria-expanded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частково не відповідає стандарту ARIA Menu Button.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bpv2nfpdoeq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Axe DevTools: Аналіз доступності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tyw5gash84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Результати аналізу Rozetka (станом на дату перевірки):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Критичні помилки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3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Серйозні помилки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11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uwjuaxhm5l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Приклади і пропозиції виправлень: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Відсутній текстовий опис у кнопки</w:t>
        <w:br w:type="textWrapping"/>
        <w:t xml:space="preserve">Виправлення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додати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aria-label="Закрити"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іконки-хрестика.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Низький контраст тексту до фону</w:t>
        <w:br w:type="textWrapping"/>
        <w:t xml:space="preserve">Виправлення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змінити колір тексту або фону відповідно до WCAG (рівень AA: 4.5:1).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uz05iclujd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Перевірка доступності за допомогою клавіатури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5z5sob8h9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Перевірені сценарії: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Відкриття меню категорій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через Tab і Enter: працює.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Введення і підтвердження пошуку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через Tab і Enter: працює.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Додавання товару до кошика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не працює без миші (недоступна кнопка при фокусі)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q0u38poihn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Rozetka має хорошу структуру, але існують суттєві порушення доступності, зокрема у використанні ARIA та доступності через клавіатуру. Основні недоліки – відсутність описових атрибутів та низький колірний контраст.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ручного відтворення навігації через клавіатуру було виявлено, що основні кнопки (включно з “Кошиком”) є доступними. Водночас деякі очікувані ARIA-атрибути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aria-expanded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не зустрічаються, що є нормальним для кнопок, які не активують розкриття додаткового контенту. Це враховано у зміненій логіці тестів.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ozetka.com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