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B275A2" w14:textId="15E82EEB" w:rsidR="008B0F18" w:rsidRPr="00094D12" w:rsidRDefault="00B12160" w:rsidP="00094D12">
      <w:pPr>
        <w:jc w:val="center"/>
        <w:rPr>
          <w:b/>
          <w:bCs/>
        </w:rPr>
      </w:pPr>
      <w:r w:rsidRPr="00094D12">
        <w:rPr>
          <w:b/>
          <w:bCs/>
        </w:rPr>
        <w:t>Lesson 4.</w:t>
      </w:r>
    </w:p>
    <w:p w14:paraId="075C9D41" w14:textId="12057AA0" w:rsidR="00B12160" w:rsidRPr="00094D12" w:rsidRDefault="00B12160" w:rsidP="00094D12">
      <w:pPr>
        <w:jc w:val="center"/>
        <w:rPr>
          <w:b/>
          <w:bCs/>
        </w:rPr>
      </w:pPr>
      <w:r w:rsidRPr="00094D12">
        <w:rPr>
          <w:b/>
          <w:bCs/>
        </w:rPr>
        <w:t>Beet Seed</w:t>
      </w:r>
    </w:p>
    <w:p w14:paraId="5CECD173" w14:textId="1A10BCEE" w:rsidR="00B12160" w:rsidRPr="00A25B8C" w:rsidRDefault="00B12160" w:rsidP="00A25B8C">
      <w:r w:rsidRPr="00A25B8C">
        <w:t xml:space="preserve">1. </w:t>
      </w:r>
      <w:r w:rsidR="006968B0" w:rsidRPr="00A25B8C">
        <w:t xml:space="preserve">The size of the portable </w:t>
      </w:r>
      <w:r w:rsidR="00A25B8C" w:rsidRPr="00A25B8C">
        <w:t>in-</w:t>
      </w:r>
      <w:r w:rsidR="006968B0" w:rsidRPr="00A25B8C">
        <w:t>earpieces case must be 6 cm(width) x 6 cm (length)x 2.5 cm (height).</w:t>
      </w:r>
    </w:p>
    <w:p w14:paraId="54AAD604" w14:textId="288C31D3" w:rsidR="006968B0" w:rsidRPr="00A25B8C" w:rsidRDefault="006968B0" w:rsidP="00A25B8C">
      <w:r w:rsidRPr="00A25B8C">
        <w:t>2. The edges of the case must be rounded (not sharp or square).</w:t>
      </w:r>
    </w:p>
    <w:p w14:paraId="25603EE6" w14:textId="75EBF391" w:rsidR="006968B0" w:rsidRPr="00A25B8C" w:rsidRDefault="006968B0" w:rsidP="00A25B8C">
      <w:r w:rsidRPr="00A25B8C">
        <w:t xml:space="preserve">3. The </w:t>
      </w:r>
      <w:r w:rsidR="00A25B8C">
        <w:t>earpiece</w:t>
      </w:r>
      <w:r w:rsidRPr="00A25B8C">
        <w:t xml:space="preserve"> case must contain an accumulator of 300mah / 1.11wh </w:t>
      </w:r>
      <w:r w:rsidR="00A25B8C" w:rsidRPr="00A25B8C">
        <w:t>capacity.</w:t>
      </w:r>
    </w:p>
    <w:p w14:paraId="4B2211C5" w14:textId="6B3EB5D7" w:rsidR="00A25B8C" w:rsidRPr="00A25B8C" w:rsidRDefault="00A25B8C" w:rsidP="00A25B8C">
      <w:r w:rsidRPr="00A25B8C">
        <w:t>4. The in-earpieces must be equipped with the 5.0 Bluetooth version.</w:t>
      </w:r>
    </w:p>
    <w:p w14:paraId="3944CC59" w14:textId="343644BB" w:rsidR="00A25B8C" w:rsidRPr="00A25B8C" w:rsidRDefault="00A25B8C" w:rsidP="00A25B8C">
      <w:r w:rsidRPr="00A25B8C">
        <w:t>5. The earpieces must connect to smartphones, laptops, or any other devices equipped with 5.0 Bluetooth within 3 to 5 seconds.</w:t>
      </w:r>
    </w:p>
    <w:p w14:paraId="20F78431" w14:textId="1CC90E00" w:rsidR="00A25B8C" w:rsidRPr="00094D12" w:rsidRDefault="00A25B8C" w:rsidP="00094D12">
      <w:pPr>
        <w:jc w:val="center"/>
        <w:rPr>
          <w:b/>
          <w:bCs/>
        </w:rPr>
      </w:pPr>
      <w:r w:rsidRPr="00094D12">
        <w:rPr>
          <w:b/>
          <w:bCs/>
        </w:rPr>
        <w:t>Beet Sprout</w:t>
      </w:r>
    </w:p>
    <w:p w14:paraId="072B42BA" w14:textId="07F34CBF" w:rsidR="00A25B8C" w:rsidRPr="00730144" w:rsidRDefault="00A25B8C" w:rsidP="00A25B8C">
      <w:pPr>
        <w:rPr>
          <w:b/>
          <w:bCs/>
        </w:rPr>
      </w:pPr>
      <w:r w:rsidRPr="00730144">
        <w:rPr>
          <w:b/>
          <w:bCs/>
        </w:rPr>
        <w:t>Behavior Testing</w:t>
      </w:r>
    </w:p>
    <w:p w14:paraId="1BD3FC94" w14:textId="242305EA" w:rsidR="00A25B8C" w:rsidRDefault="00A25B8C" w:rsidP="00A25B8C">
      <w:r>
        <w:t>To my mind, behavior testing appears as one of the most productive and exhaustive requirements testing. For this</w:t>
      </w:r>
      <w:r w:rsidR="00094D12">
        <w:t>,</w:t>
      </w:r>
      <w:r>
        <w:t xml:space="preserve"> speak the following advantages:</w:t>
      </w:r>
    </w:p>
    <w:p w14:paraId="370F4FCE" w14:textId="2EDF5422" w:rsidR="00A25B8C" w:rsidRPr="00A25B8C" w:rsidRDefault="00A25B8C" w:rsidP="00A25B8C">
      <w:r>
        <w:t xml:space="preserve">1.  It allows to include a bigger number of testers and specialists as it does not require additional training. </w:t>
      </w:r>
    </w:p>
    <w:p w14:paraId="13C4C895" w14:textId="0755B127" w:rsidR="00A25B8C" w:rsidRDefault="00A25B8C" w:rsidP="00A25B8C">
      <w:r>
        <w:t xml:space="preserve">2. It is way more affordable compared to another quite exhaustive </w:t>
      </w:r>
      <w:r w:rsidR="000E37AA">
        <w:t>requirements testing method as prototyping.</w:t>
      </w:r>
    </w:p>
    <w:p w14:paraId="7D79CBFA" w14:textId="02C4A8CF" w:rsidR="000E37AA" w:rsidRDefault="000E37AA" w:rsidP="00A25B8C">
      <w:r>
        <w:t>3. Even though it is time-consuming, this downside can be covered with the number of specialists working on it, thus compensating the time loss.</w:t>
      </w:r>
    </w:p>
    <w:p w14:paraId="122B5B4B" w14:textId="6EA6AE95" w:rsidR="000E37AA" w:rsidRDefault="000E37AA" w:rsidP="00A25B8C">
      <w:r>
        <w:t>4. Compared to the other two mentioned testing methods (prototyping and evaluating the documentation)</w:t>
      </w:r>
      <w:r w:rsidR="00094D12">
        <w:t>,</w:t>
      </w:r>
      <w:r>
        <w:t xml:space="preserve"> </w:t>
      </w:r>
      <w:r w:rsidR="00094D12">
        <w:t>b</w:t>
      </w:r>
      <w:r>
        <w:t xml:space="preserve">ehavior testing offers affordable yet well-rounded requirements testing and appears to be “the </w:t>
      </w:r>
      <w:r w:rsidRPr="000E37AA">
        <w:t>golden mean</w:t>
      </w:r>
      <w:r>
        <w:t>” in terms of time span, budget, and required specialists.</w:t>
      </w:r>
    </w:p>
    <w:p w14:paraId="70BC4587" w14:textId="773E18A0" w:rsidR="000E37AA" w:rsidRPr="00094D12" w:rsidRDefault="000E37AA" w:rsidP="00094D12">
      <w:pPr>
        <w:jc w:val="center"/>
        <w:rPr>
          <w:b/>
          <w:bCs/>
        </w:rPr>
      </w:pPr>
      <w:r w:rsidRPr="00094D12">
        <w:rPr>
          <w:b/>
          <w:bCs/>
        </w:rPr>
        <w:t>Mighty Beet</w:t>
      </w:r>
    </w:p>
    <w:p w14:paraId="4FF3752E" w14:textId="601BB24C" w:rsidR="000E37AA" w:rsidRPr="00094D12" w:rsidRDefault="000E37AA" w:rsidP="000E37AA">
      <w:pPr>
        <w:rPr>
          <w:b/>
          <w:bCs/>
        </w:rPr>
      </w:pPr>
      <w:r w:rsidRPr="00094D12">
        <w:rPr>
          <w:b/>
          <w:bCs/>
        </w:rPr>
        <w:t>Functional</w:t>
      </w:r>
    </w:p>
    <w:p w14:paraId="2193E6C7" w14:textId="5E5C2B87" w:rsidR="000E37AA" w:rsidRDefault="00513AF7" w:rsidP="000E37AA">
      <w:r>
        <w:t>1. The application’s recognition system must allow to publishing of cat pictures.</w:t>
      </w:r>
    </w:p>
    <w:p w14:paraId="7D824C56" w14:textId="0F663D9E" w:rsidR="00513AF7" w:rsidRDefault="00513AF7" w:rsidP="00513AF7">
      <w:r>
        <w:t>2. The app must allow the users to log in to their profile by using their email and password.</w:t>
      </w:r>
    </w:p>
    <w:p w14:paraId="18D58082" w14:textId="62716FE8" w:rsidR="00513AF7" w:rsidRDefault="00513AF7" w:rsidP="00513AF7">
      <w:r>
        <w:t xml:space="preserve">3. The app must allow users to restore their </w:t>
      </w:r>
      <w:r w:rsidR="00B132D1">
        <w:t>profile</w:t>
      </w:r>
      <w:r>
        <w:t xml:space="preserve"> access by using their</w:t>
      </w:r>
      <w:r w:rsidR="00B132D1">
        <w:t xml:space="preserve"> verified backup emails.</w:t>
      </w:r>
    </w:p>
    <w:p w14:paraId="67ACE6B7" w14:textId="081C0C30" w:rsidR="00B132D1" w:rsidRDefault="00B132D1" w:rsidP="00513AF7">
      <w:r>
        <w:t>4. The app must allow its users to log in with the biometric data.</w:t>
      </w:r>
    </w:p>
    <w:p w14:paraId="370C5405" w14:textId="73A4A8E7" w:rsidR="00B132D1" w:rsidRDefault="00B132D1" w:rsidP="00513AF7">
      <w:r>
        <w:t>5. The application must require to restore the profile access if the password was input incorrectly five times in a row within ten minutes.</w:t>
      </w:r>
    </w:p>
    <w:p w14:paraId="72287426" w14:textId="5C7D700C" w:rsidR="000E37AA" w:rsidRPr="00094D12" w:rsidRDefault="000E37AA" w:rsidP="000E37AA">
      <w:pPr>
        <w:rPr>
          <w:b/>
          <w:bCs/>
        </w:rPr>
      </w:pPr>
      <w:r w:rsidRPr="00094D12">
        <w:rPr>
          <w:b/>
          <w:bCs/>
        </w:rPr>
        <w:t>Non-functional</w:t>
      </w:r>
    </w:p>
    <w:p w14:paraId="5340724C" w14:textId="0CFF6DC1" w:rsidR="000E37AA" w:rsidRDefault="000E37AA" w:rsidP="000E37AA">
      <w:r>
        <w:t xml:space="preserve">1. </w:t>
      </w:r>
      <w:r w:rsidR="00513AF7">
        <w:t xml:space="preserve">The application </w:t>
      </w:r>
      <w:r w:rsidR="00B132D1">
        <w:t>must</w:t>
      </w:r>
      <w:r w:rsidR="00513AF7">
        <w:t xml:space="preserve"> be supported on smartphone devices with Android versions 11.0, 12.0, and 13.0.</w:t>
      </w:r>
    </w:p>
    <w:p w14:paraId="268A015B" w14:textId="7DC82BC7" w:rsidR="000E37AA" w:rsidRDefault="000E37AA" w:rsidP="000E37AA">
      <w:r>
        <w:t xml:space="preserve">2. </w:t>
      </w:r>
      <w:r w:rsidR="00B132D1">
        <w:t>The application must be able to support HEIF, jpg, PNG, and TIFF picture formats.</w:t>
      </w:r>
    </w:p>
    <w:p w14:paraId="68FFBA25" w14:textId="411F0A00" w:rsidR="00B132D1" w:rsidRDefault="00B132D1" w:rsidP="000E37AA">
      <w:r>
        <w:lastRenderedPageBreak/>
        <w:t>3. The app must provide a preview window before posting a picture.</w:t>
      </w:r>
    </w:p>
    <w:p w14:paraId="5ECF7013" w14:textId="4810EE3F" w:rsidR="00B132D1" w:rsidRDefault="00B132D1" w:rsidP="000E37AA">
      <w:r>
        <w:t xml:space="preserve">4. </w:t>
      </w:r>
      <w:r w:rsidR="00094D12">
        <w:t>When publishing a picture, the application must provide the “allowed audience choice” to select the users who can see a posted picture.</w:t>
      </w:r>
    </w:p>
    <w:p w14:paraId="606B8AC1" w14:textId="384F3236" w:rsidR="00094D12" w:rsidRDefault="00094D12" w:rsidP="000E37AA">
      <w:r>
        <w:t>5. When pressing the “publish” button</w:t>
      </w:r>
      <w:r w:rsidR="00730144">
        <w:t>,</w:t>
      </w:r>
      <w:bookmarkStart w:id="0" w:name="_GoBack"/>
      <w:bookmarkEnd w:id="0"/>
      <w:r>
        <w:t xml:space="preserve"> the posted picture must be loaded to the user’s account page within 4 seconds.</w:t>
      </w:r>
    </w:p>
    <w:p w14:paraId="24DBA4FE" w14:textId="77777777" w:rsidR="00094D12" w:rsidRDefault="00094D12" w:rsidP="000E37AA"/>
    <w:p w14:paraId="208BA9B3" w14:textId="77777777" w:rsidR="000E37AA" w:rsidRPr="000E37AA" w:rsidRDefault="000E37AA" w:rsidP="000E37AA">
      <w:pPr>
        <w:rPr>
          <w:rFonts w:hint="eastAsia"/>
        </w:rPr>
      </w:pPr>
    </w:p>
    <w:sectPr w:rsidR="000E37AA" w:rsidRPr="000E37AA" w:rsidSect="00094D12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C28805" w14:textId="77777777" w:rsidR="00A171EC" w:rsidRDefault="00A171EC" w:rsidP="00094D12">
      <w:pPr>
        <w:spacing w:after="0" w:line="240" w:lineRule="auto"/>
      </w:pPr>
      <w:r>
        <w:separator/>
      </w:r>
    </w:p>
  </w:endnote>
  <w:endnote w:type="continuationSeparator" w:id="0">
    <w:p w14:paraId="70D9AEC5" w14:textId="77777777" w:rsidR="00A171EC" w:rsidRDefault="00A171EC" w:rsidP="00094D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BEDB66" w14:textId="77777777" w:rsidR="00A171EC" w:rsidRDefault="00A171EC" w:rsidP="00094D12">
      <w:pPr>
        <w:spacing w:after="0" w:line="240" w:lineRule="auto"/>
      </w:pPr>
      <w:r>
        <w:separator/>
      </w:r>
    </w:p>
  </w:footnote>
  <w:footnote w:type="continuationSeparator" w:id="0">
    <w:p w14:paraId="5797A8E1" w14:textId="77777777" w:rsidR="00A171EC" w:rsidRDefault="00A171EC" w:rsidP="00094D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E5BF1B" w14:textId="33129531" w:rsidR="00094D12" w:rsidRDefault="00094D12">
    <w:pPr>
      <w:pStyle w:val="Header"/>
    </w:pPr>
    <w:r>
      <w:t xml:space="preserve">Lesson 4. </w:t>
    </w:r>
    <w:r>
      <w:tab/>
      <w:t xml:space="preserve">                                                                                                                                                    Olha Bodnar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D2C"/>
    <w:rsid w:val="00094D12"/>
    <w:rsid w:val="000E37AA"/>
    <w:rsid w:val="004D1A93"/>
    <w:rsid w:val="00513AF7"/>
    <w:rsid w:val="00564D2C"/>
    <w:rsid w:val="006968B0"/>
    <w:rsid w:val="00730144"/>
    <w:rsid w:val="008B0F18"/>
    <w:rsid w:val="00A171EC"/>
    <w:rsid w:val="00A25B8C"/>
    <w:rsid w:val="00B12160"/>
    <w:rsid w:val="00B13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D9077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25B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12160"/>
    <w:rPr>
      <w:b/>
      <w:bCs/>
    </w:rPr>
  </w:style>
  <w:style w:type="paragraph" w:styleId="ListParagraph">
    <w:name w:val="List Paragraph"/>
    <w:basedOn w:val="Normal"/>
    <w:uiPriority w:val="34"/>
    <w:qFormat/>
    <w:rsid w:val="00B1216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25B8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94D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4D12"/>
  </w:style>
  <w:style w:type="paragraph" w:styleId="Footer">
    <w:name w:val="footer"/>
    <w:basedOn w:val="Normal"/>
    <w:link w:val="FooterChar"/>
    <w:uiPriority w:val="99"/>
    <w:unhideWhenUsed/>
    <w:rsid w:val="00094D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4D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053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329</Words>
  <Characters>1975</Characters>
  <Application>Microsoft Office Word</Application>
  <DocSecurity>0</DocSecurity>
  <Lines>329</Lines>
  <Paragraphs>329</Paragraphs>
  <ScaleCrop>false</ScaleCrop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2023-09-11T21:10:00Z</dcterms:created>
  <dcterms:modified xsi:type="dcterms:W3CDTF">2023-09-11T21:10:00Z</dcterms:modified>
</cp:coreProperties>
</file>