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line="0" w:lineRule="atLeast"/>
        <w:rPr>
          <w:rFonts w:ascii="微软雅黑" w:hAnsi="微软雅黑" w:eastAsia="微软雅黑"/>
        </w:rPr>
        <w:sectPr>
          <w:pgSz w:w="11900" w:h="16840"/>
          <w:pgMar w:top="272" w:right="204" w:bottom="272" w:left="181" w:header="851" w:footer="992" w:gutter="0"/>
          <w:cols w:space="425" w:num="1"/>
          <w:docGrid w:type="lines" w:linePitch="326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46355</wp:posOffset>
                </wp:positionV>
                <wp:extent cx="2181225" cy="16179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61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前端开发工程师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工作经验：1年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期薪：&gt;=6k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2pt;margin-top:3.65pt;height:127.4pt;width:171.75pt;z-index:251699200;mso-width-relative:page;mso-height-relative:page;" filled="f" stroked="f" coordsize="21600,21600" o:gfxdata="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XggN2wAAAAoBAAAPAAAAAAAAAAEAIAAAACIAAABkcnMvZG93bnJldi54bWxQSwECFAAU&#10;AAAACACHTuJAqmrPSC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前端开发工程师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工作经验：1年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期薪：&gt;=6k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1970405</wp:posOffset>
                </wp:positionV>
                <wp:extent cx="6400800" cy="7972425"/>
                <wp:effectExtent l="0" t="0" r="0" b="9525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- 2017.6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四川文理学院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物联网工程（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本）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在校情况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1880"/>
                                <w:tab w:val="left" w:pos="51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16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07      全国大学生物联网竞赛荣获二等奖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1880"/>
                                <w:tab w:val="left" w:pos="512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16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05      全校PPT比赛荣获二等奖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ab/>
                            </w:r>
                          </w:p>
                          <w:p>
                            <w:pPr>
                              <w:pStyle w:val="20"/>
                              <w:spacing w:after="44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06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  院报记者团网络部部长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ind w:leftChars="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 xml:space="preserve">HTML(5) + CSS(3) + JavaScript + JQuery + Ajax + Bootstrap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Vue+ PHP + PS；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DIV+CS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S页面布局，熟悉主流浏览器的兼容；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d3，echarts做数据可视化图表；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熟悉并能应用JavaScript的面向对象，原型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原型链；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W3C标准，SE6标准，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420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jsp，php，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 xml:space="preserve"> 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熟悉自动化构建工具webpack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搭建vue手脚架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420" w:hangingChars="175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了解并能应用SEO，优化代码，提高用户体验；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420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使用ps软件对原型进行切图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,做简单icon，图片处理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-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思考型：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编程习惯良好，逻辑思维严谨。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完美型：相差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1px，忽略不计？NO，1像素也不会放过，自我要求还原度达到99%。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耐苦型：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抗压能力强，能加班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负责型：完成负责模板后会自测，减少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bug。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受虐型：接受持续，合适，挑战性而不杂的任务。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综合型：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性格开朗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不拖沓，有条理有计划，不推卸责任，良好的团队意识和沟通能力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-175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-175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6.7pt;margin-top:155.15pt;height:627.75pt;width:504pt;z-index:251673600;mso-width-relative:page;mso-height-relative:page;" fillcolor="#FFFFFF" filled="t" stroked="f" coordsize="21600,21600" o:gfxdata="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/zs152AAAAAwBAAAPAAAAAAAAAAEAIAAAACIAAABkcnMvZG93&#10;bnJldi54bWxQSwECFAAUAAAACACHTuJA3cpFgQACAADw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教育经历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- 2017.6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四川文理学院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物联网工程（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本）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在校情况</w:t>
                      </w:r>
                    </w:p>
                    <w:p>
                      <w:pPr>
                        <w:pStyle w:val="20"/>
                        <w:tabs>
                          <w:tab w:val="left" w:pos="1880"/>
                          <w:tab w:val="left" w:pos="51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16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07      全国大学生物联网竞赛荣获二等奖</w:t>
                      </w:r>
                    </w:p>
                    <w:p>
                      <w:pPr>
                        <w:pStyle w:val="20"/>
                        <w:tabs>
                          <w:tab w:val="left" w:pos="1880"/>
                          <w:tab w:val="left" w:pos="512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16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04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05      全校PPT比赛荣获二等奖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ab/>
                      </w:r>
                    </w:p>
                    <w:p>
                      <w:pPr>
                        <w:pStyle w:val="20"/>
                        <w:spacing w:after="44" w:line="400" w:lineRule="exact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06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  院报记者团网络部部长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20" w:lineRule="exact"/>
                        <w:ind w:leftChars="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 xml:space="preserve">HTML(5) + CSS(3) + JavaScript + JQuery + Ajax + Bootstrap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Vue+ PHP + PS；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DIV+CS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S页面布局，熟悉主流浏览器的兼容；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d3，echarts做数据可视化图表；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熟悉并能应用JavaScript的面向对象，原型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原型链；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W3C标准，SE6标准，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420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jsp，php，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 xml:space="preserve"> Mysql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熟悉自动化构建工具webpack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搭建vue手脚架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420" w:hangingChars="175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了解并能应用SEO，优化代码，提高用户体验；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420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使用ps软件对原型进行切图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,做简单icon，图片处理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-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个人评价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思考型：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编程习惯良好，逻辑思维严谨。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完美型：相差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1px，忽略不计？NO，1像素也不会放过，自我要求还原度达到99%。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耐苦型：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抗压能力强，能加班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负责型：完成负责模板后会自测，减少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bug。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受虐型：接受持续，合适，挑战性而不杂的任务。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综合型：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性格开朗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不拖沓，有条理有计划，不推卸责任，良好的团队意识和沟通能力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widowControl w:val="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pacing w:line="44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-175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-175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-29845</wp:posOffset>
                </wp:positionV>
                <wp:extent cx="2938145" cy="1781810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145" cy="178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Name：陈巧林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Birth：1994 - 02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：15775692246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：1337760210@qq.com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：成都市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5pt;margin-top:-2.35pt;height:140.3pt;width:231.35pt;z-index:251701248;mso-width-relative:page;mso-height-relative:page;" filled="f" stroked="f" coordsize="21600,21600" o:gfxdata="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ub0TLdAAAACwEAAA8AAAAAAAAAAQAgAAAAIgAAAGRycy9kb3ducmV2LnhtbFBL&#10;AQIUABQAAAAIAIdO4kCzhkH8KgIAACs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Name：陈巧林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Birth：1994 - 02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Tel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：15775692246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：1337760210@qq.com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：成都市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10085705</wp:posOffset>
                </wp:positionV>
                <wp:extent cx="7762240" cy="489585"/>
                <wp:effectExtent l="0" t="0" r="0" b="5715"/>
                <wp:wrapNone/>
                <wp:docPr id="2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240" cy="48958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3.25pt;margin-top:794.15pt;height:38.55pt;width:611.2pt;z-index:251693056;mso-width-relative:page;mso-height-relative:page;" fillcolor="#B4204D" filled="t" stroked="f" coordsize="21600,21600" o:gfxdata="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v01R3dAAAADgEAAA8AAAAAAAAAAQAgAAAAIgAAAGRycy9kb3du&#10;cmV2LnhtbFBLAQIUABQAAAAIAIdO4kAj0ZMu+gEAAN0DAAAOAAAAAAAAAAEAIAAAACw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-172720</wp:posOffset>
                </wp:positionV>
                <wp:extent cx="7677150" cy="1991995"/>
                <wp:effectExtent l="0" t="0" r="0" b="8255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991995"/>
                        </a:xfrm>
                        <a:prstGeom prst="rect">
                          <a:avLst/>
                        </a:prstGeom>
                        <a:solidFill>
                          <a:srgbClr val="B320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55pt;margin-top:-13.6pt;height:156.85pt;width:604.5pt;z-index:251674624;v-text-anchor:middle;mso-width-relative:page;mso-height-relative:page;" fillcolor="#B3204D" filled="t" stroked="f" coordsize="21600,21600" o:gfxdata="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oAQITZAAAA&#10;DAEAAA8AAAAAAAAAAQAgAAAAIgAAAGRycy9kb3ducmV2LnhtbFBLAQIUABQAAAAIAIdO4kCtClvo&#10;VQIAAII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-172720</wp:posOffset>
                </wp:positionV>
                <wp:extent cx="1648460" cy="1981200"/>
                <wp:effectExtent l="0" t="0" r="889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981200"/>
                        </a:xfrm>
                        <a:prstGeom prst="rect">
                          <a:avLst/>
                        </a:prstGeom>
                        <a:solidFill>
                          <a:srgbClr val="C8265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1082675" cy="1651635"/>
                                  <wp:effectExtent l="76200" t="76200" r="79375" b="81915"/>
                                  <wp:docPr id="6" name="图片 6" descr="F:\dwy\image\me.jpeg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F:\dwy\image\me.jpegm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3272" cy="165163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76200" cap="flat" cmpd="dbl" algn="ctr">
                                            <a:solidFill>
                                              <a:srgbClr val="F8F7F8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05pt;margin-top:-13.6pt;height:156pt;width:129.8pt;z-index:251697152;mso-width-relative:page;mso-height-relative:page;" fillcolor="#C82657" filled="t" stroked="f" coordsize="21600,21600" o:gfxdata="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HU/EtsAAAALAQAADwAAAAAAAAABACAAAAAiAAAA&#10;ZHJzL2Rvd25yZXYueG1sUEsBAhQAFAAAAAgAh07iQNkeA/o9AgAAUgQAAA4AAAAAAAAAAQAgAAAA&#10;K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drawing>
                          <wp:inline distT="0" distB="0" distL="0" distR="0">
                            <wp:extent cx="1082675" cy="1651635"/>
                            <wp:effectExtent l="76200" t="76200" r="79375" b="81915"/>
                            <wp:docPr id="6" name="图片 6" descr="F:\dwy\image\me.jpeg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F:\dwy\image\me.jpegm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3272" cy="1651635"/>
                                    </a:xfrm>
                                    <a:prstGeom prst="ellipse">
                                      <a:avLst/>
                                    </a:prstGeom>
                                    <a:ln w="76200" cap="flat" cmpd="dbl" algn="ctr">
                                      <a:solidFill>
                                        <a:srgbClr val="F8F7F8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adjustRightInd w:val="0"/>
        <w:snapToGrid w:val="0"/>
        <w:rPr>
          <w:rFonts w:ascii="微软雅黑" w:hAnsi="微软雅黑" w:eastAsia="微软雅黑" w:cs="微软雅黑"/>
          <w:bCs/>
          <w:color w:val="FFFFFF"/>
          <w:sz w:val="13"/>
          <w:szCs w:val="13"/>
        </w:rPr>
      </w:pPr>
    </w:p>
    <w:p>
      <w:pPr>
        <w:rPr>
          <w:rFonts w:ascii="微软雅黑" w:hAnsi="微软雅黑" w:eastAsia="微软雅黑"/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391160</wp:posOffset>
                </wp:positionV>
                <wp:extent cx="6372225" cy="9107170"/>
                <wp:effectExtent l="0" t="0" r="9525" b="17780"/>
                <wp:wrapNone/>
                <wp:docPr id="2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910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注：以下有些项目地址是上线项目或是某部分功能已上线，需要注册才能查看某些功能；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本人负责模板与后台数据交互均是独立完成，也会与测试部和产品方案部沟通，核对数据。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项目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1890"/>
                                <w:tab w:val="left" w:pos="5529"/>
                              </w:tabs>
                              <w:spacing w:after="163" w:afterLines="50"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单位：勤智数码科技股份有限公司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2017年2月实习，7月进入试用期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1765"/>
                                <w:tab w:val="left" w:pos="5529"/>
                              </w:tabs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至今       贵阳金融平台业务管理系统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instrText xml:space="preserve"> HYPERLINK "http://www.gyjrb.top"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t>http://www.gyjrb.top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该项目分为两个系统：门户和管理中心。门户主要展示有小额贷款业务，融资性担保业务，新金融业务和其他业务；管理中心是政府领导操作（比如审核，驳回申请等）的一些业务，其展示了资料管理，监管系统，用户权限，信用画像等等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本人负责门户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额贷款的变更和数据报送（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年报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）；融资担保业务变更；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新金融变更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；单点登录及注册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，管理中心的年检汇总，对省汇报，省级批复，用户权限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，修改个人资料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及登录，独立完成与后台交互。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变更功能是最为复杂，涉及一个用户可多次申请。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：jq，bootstrap，ajax，require，parsley验证form，动态导航，记录历史数据和操作步骤，还有预览，下载，上传文件，打印，修改功能等。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65"/>
                                <w:tab w:val="left" w:pos="552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2017.08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       海南易融大屏展示系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instrText xml:space="preserve"> HYPERLINK "http://yrong.gyjrb.top"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t>http://yrong.gyjrb.top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：该项目主要展示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海南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企业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统计和融资统计。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首页和企业统计（对应地址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index.jsp和company.jsp）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：echarts，ajax，轮播图等。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65"/>
                                <w:tab w:val="left" w:pos="552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       贵阳数据铁笼系统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instrText xml:space="preserve"> HYPERLINK "http://datacage.demo.gyjrb.com" </w:instrTex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t>http://datacage.demo.gyjrb.com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该项目主要有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业务流程监察，职责规范监察，行政效能评价，三重一大，统计分析业务，主要展示监管贵阳市区县市领导的日常职责及根据工作情况。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统计分析（含app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jsonp，ajax，vue。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65"/>
                                <w:tab w:val="left" w:pos="552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2017.07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       贵阳数控金融大屏展示系统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instrText xml:space="preserve"> HYPERLINK "http://www.gyjrb.top"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t>http://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bs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</w:rPr>
                              <w:t>.gyjrb.top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：该项目主要展示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贵阳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企业数据和信用画像。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信用画像系统和区块链应用动态监管平台。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d3，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echarts，ajax，轮播图等。</w:t>
                            </w:r>
                          </w:p>
                          <w:p>
                            <w:pPr>
                              <w:pStyle w:val="2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7.05pt;margin-top:30.8pt;height:717.1pt;width:501.75pt;z-index:251703296;mso-width-relative:page;mso-height-relative:page;" fillcolor="#FFFFFF" filled="t" stroked="f" coordsize="21600,21600" o:gfxdata="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urQ62AAAAAsBAAAPAAAAAAAAAAEAIAAAACIAAABkcnMv&#10;ZG93bnJldi54bWxQSwECFAAUAAAACACHTuJAZXykCgMCAADyAwAADgAAAAAAAAABACAAAAAnAQAA&#10;ZHJzL2Uyb0RvYy54bWxQSwUGAAAAAAYABgBZAQAAn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widowControl w:val="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pacing w:line="440" w:lineRule="exact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注：以下有些项目地址是上线项目或是某部分功能已上线，需要注册才能查看某些功能；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本人负责模板与后台数据交互均是独立完成，也会与测试部和产品方案部沟通，核对数据。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项目</w:t>
                      </w:r>
                    </w:p>
                    <w:p>
                      <w:pPr>
                        <w:pStyle w:val="20"/>
                        <w:tabs>
                          <w:tab w:val="left" w:pos="1890"/>
                          <w:tab w:val="left" w:pos="5529"/>
                        </w:tabs>
                        <w:spacing w:after="163" w:afterLines="50" w:line="320" w:lineRule="exact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单位：勤智数码科技股份有限公司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2017年2月实习，7月进入试用期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20"/>
                        <w:tabs>
                          <w:tab w:val="left" w:pos="1765"/>
                          <w:tab w:val="left" w:pos="5529"/>
                        </w:tabs>
                        <w:spacing w:line="440" w:lineRule="exact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至今       贵阳金融平台业务管理系统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instrText xml:space="preserve"> HYPERLINK "http://www.gyjrb.top"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t>http://www.gyjrb.top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：该项目分为两个系统：门户和管理中心。门户主要展示有小额贷款业务，融资性担保业务，新金融业务和其他业务；管理中心是政府领导操作（比如审核，驳回申请等）的一些业务，其展示了资料管理，监管系统，用户权限，信用画像等等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本人负责门户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额贷款的变更和数据报送（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年报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）；融资担保业务变更；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新金融变更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；单点登录及注册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，管理中心的年检汇总，对省汇报，省级批复，用户权限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，修改个人资料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及登录，独立完成与后台交互。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变更功能是最为复杂，涉及一个用户可多次申请。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：jq，bootstrap，ajax，require，parsley验证form，动态导航，记录历史数据和操作步骤，还有预览，下载，上传文件，打印，修改功能等。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65"/>
                          <w:tab w:val="left" w:pos="552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2017.08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       海南易融大屏展示系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instrText xml:space="preserve"> HYPERLINK "http://yrong.gyjrb.top"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t>http://yrong.gyjrb.top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：该项目主要展示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海南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企业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统计和融资统计。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首页和企业统计（对应地址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含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index.jsp和company.jsp）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：echarts，ajax，轮播图等。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65"/>
                          <w:tab w:val="left" w:pos="552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       贵阳数据铁笼系统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instrText xml:space="preserve"> HYPERLINK "http://datacage.demo.gyjrb.com" </w:instrTex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t>http://datacage.demo.gyjrb.com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该项目主要有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业务流程监察，职责规范监察，行政效能评价，三重一大，统计分析业务，主要展示监管贵阳市区县市领导的日常职责及根据工作情况。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统计分析（含app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jsonp，ajax，vue。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65"/>
                          <w:tab w:val="left" w:pos="552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2017.07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       贵阳数控金融大屏展示系统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instrText xml:space="preserve"> HYPERLINK "http://www.gyjrb.top"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t>http://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  <w:lang w:val="en-US" w:eastAsia="zh-CN"/>
                        </w:rPr>
                        <w:t>bs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</w:rPr>
                        <w:t>.gyjrb.top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：该项目主要展示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贵阳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企业数据和信用画像。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信用画像系统和区块链应用动态监管平台。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d3，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echarts，ajax，轮播图等。</w:t>
                      </w:r>
                    </w:p>
                    <w:p>
                      <w:pPr>
                        <w:pStyle w:val="20"/>
                        <w:widowControl w:val="0"/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pacing w:line="440" w:lineRule="exact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9944735</wp:posOffset>
                </wp:positionV>
                <wp:extent cx="7877175" cy="489585"/>
                <wp:effectExtent l="0" t="0" r="9525" b="571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7175" cy="48958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3.2pt;margin-top:783.05pt;height:38.55pt;width:620.25pt;z-index:251707392;mso-width-relative:page;mso-height-relative:page;" fillcolor="#B4204D" filled="t" stroked="f" coordsize="21600,21600" o:gfxdata="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0x0kHcAAAADgEAAA8AAAAAAAAAAQAgAAAAIgAAAGRycy9kb3ducmV2&#10;LnhtbFBLAQIUABQAAAAIAIdO4kAV3292+AEAANsDAAAOAAAAAAAAAAEAIAAAACs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w:br w:type="page"/>
      </w:r>
    </w:p>
    <w:p>
      <w:pPr>
        <w:rPr>
          <w:rFonts w:ascii="微软雅黑" w:hAnsi="微软雅黑" w:eastAsia="微软雅黑"/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438785</wp:posOffset>
                </wp:positionV>
                <wp:extent cx="6372225" cy="9458960"/>
                <wp:effectExtent l="0" t="0" r="9525" b="8890"/>
                <wp:wrapNone/>
                <wp:docPr id="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945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tabs>
                                <w:tab w:val="left" w:pos="1765"/>
                                <w:tab w:val="left" w:pos="5529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       党建积分商城app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此项目有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PC版和移动版，根据贵阳市的政府工作人员的积分去兑换商品，类似一款简单的购物app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商品搜索，展示，详情，评论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：vue，ajax，sass。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65"/>
                                <w:tab w:val="left" w:pos="552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其他小功能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instrText xml:space="preserve"> HYPERLINK "http://cxw.songcj.com/dwy/index.html"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bCs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http://cxw.songcj.com/dwy/index.html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-175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8"/>
                                <w:szCs w:val="28"/>
                              </w:rPr>
                              <w:t>在校项目</w:t>
                            </w:r>
                          </w:p>
                          <w:p>
                            <w:pPr>
                              <w:pStyle w:val="20"/>
                              <w:tabs>
                                <w:tab w:val="left" w:pos="2250"/>
                                <w:tab w:val="left" w:pos="5529"/>
                              </w:tabs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12中旬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 xml:space="preserve">2016.12底      响应式前端技术分享平台（独立开发）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instrText xml:space="preserve"> HYPERLINK "http://cxw.songcj.com/Dandelion/home.php"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b/>
                                <w:kern w:val="2"/>
                                <w:sz w:val="22"/>
                                <w:szCs w:val="22"/>
                              </w:rPr>
                              <w:t>http://cxw.songcj.com/Dandelion/home.php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该项目使用JQuery、Bootstrap、HTML作为开发语言，具有购物、留言、找回密码、文章管理、用户管理等功能的响应式前端技术分享网站。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本人负责界面设计，网页制作和前台交互。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完成情况：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网站整体功能已经实现，应用Bootstrap框架搭建UI界面，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jQuery操作ajax调用后台接口并显示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，应用jQuery实现交互效果，例如：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获取验证码，忘记密码，随机颜色调用，商城限时抢购，带表情的留言等，同时适配所有不同分辨率的设备。在实现具体功能中，解决了ajax异步获取数据，验证表单和一些交互效果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65"/>
                                <w:tab w:val="left" w:pos="552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2016.12初-2016.12下旬      人事档案管理系统（外包项目）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该项目使用JQuery、Bootstrap、HTML作为开发语言，验证大量的表单数据。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本人负责网页制作和前台交互。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完成情况：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网站整体功能已经实现，应用Bootstrap框架搭建UI界面以及jQuery实现表单验证，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jQuery操作ajax调用后台接口并显示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，适配分辨率1920-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1024的设备（已上线，该项目是某企业的人事档案管理系统，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eastAsia="zh-CN"/>
                              </w:rPr>
                              <w:t>未授权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不能访问）。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65"/>
                                <w:tab w:val="left" w:pos="552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lang w:val="en-US" w:eastAsia="zh-CN"/>
                              </w:rPr>
                              <w:t>2016.10初-2016.11中旬      响应式旅游文化网站（独立开发）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after="44" w:line="440" w:lineRule="exact"/>
                              <w:ind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"http://cxw.songcj.com/myWork/php/homepage.php"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kern w:val="2"/>
                                <w:sz w:val="22"/>
                                <w:szCs w:val="22"/>
                              </w:rPr>
                              <w:t>http://cxw.songcj.com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/>
                                <w:b/>
                                <w:kern w:val="2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after="44" w:line="440" w:lineRule="exact"/>
                              <w:ind w:hangingChars="175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该项目使用JavaScript、Bootstrap、HTML、PHP作为开发语言，具有分页、搜索、注册登录功能、上传图片、热门排名，各个地区对应景点区、评论及留言等功能，为爱好旅游的用户提供分享和交流平台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(首次登陆有问题，采用的是cookie存值方式)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本人负责界面设计和前后台数据交互，整体规划，网站功能实现，数据库设计等。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-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40.45pt;margin-top:34.55pt;height:744.8pt;width:501.75pt;z-index:251755520;mso-width-relative:page;mso-height-relative:page;" fillcolor="#FFFFFF" filled="t" stroked="f" coordsize="21600,21600" o:gfxdata="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PWiytcAAAALAQAADwAAAAAAAAABACAAAAAiAAAAZHJzL2Rv&#10;d25yZXYueG1sUEsBAhQAFAAAAAgAh07iQL6+9XICAgAA8AMAAA4AAAAAAAAAAQAgAAAAJg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tabs>
                          <w:tab w:val="left" w:pos="1765"/>
                          <w:tab w:val="left" w:pos="5529"/>
                        </w:tabs>
                        <w:spacing w:line="440" w:lineRule="exact"/>
                        <w:rPr>
                          <w:rFonts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       党建积分商城app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此项目有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PC版和移动版，根据贵阳市的政府工作人员的积分去兑换商品，类似一款简单的购物app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商品搜索，展示，详情，评论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：vue，ajax，sass。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65"/>
                          <w:tab w:val="left" w:pos="552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其他小功能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instrText xml:space="preserve"> HYPERLINK "http://cxw.songcj.com/dwy/index.html"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bCs/>
                          <w:kern w:val="2"/>
                          <w:sz w:val="22"/>
                          <w:szCs w:val="22"/>
                          <w:lang w:eastAsia="zh-CN"/>
                        </w:rPr>
                        <w:t>http://cxw.songcj.com/dwy/index.html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fldChar w:fldCharType="end"/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-175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注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8"/>
                          <w:szCs w:val="28"/>
                        </w:rPr>
                        <w:t>在校项目</w:t>
                      </w:r>
                    </w:p>
                    <w:p>
                      <w:pPr>
                        <w:pStyle w:val="20"/>
                        <w:tabs>
                          <w:tab w:val="left" w:pos="2250"/>
                          <w:tab w:val="left" w:pos="5529"/>
                        </w:tabs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12中旬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 xml:space="preserve">2016.12底      响应式前端技术分享平台（独立开发）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instrText xml:space="preserve"> HYPERLINK "http://cxw.songcj.com/Dandelion/home.php"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b/>
                          <w:kern w:val="2"/>
                          <w:sz w:val="22"/>
                          <w:szCs w:val="22"/>
                        </w:rPr>
                        <w:t>http://cxw.songcj.com/Dandelion/home.php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该项目使用JQuery、Bootstrap、HTML作为开发语言，具有购物、留言、找回密码、文章管理、用户管理等功能的响应式前端技术分享网站。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本人负责界面设计，网页制作和前台交互。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完成情况：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网站整体功能已经实现，应用Bootstrap框架搭建UI界面，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jQuery操作ajax调用后台接口并显示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，应用jQuery实现交互效果，例如：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获取验证码，忘记密码，随机颜色调用，商城限时抢购，带表情的留言等，同时适配所有不同分辨率的设备。在实现具体功能中，解决了ajax异步获取数据，验证表单和一些交互效果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65"/>
                          <w:tab w:val="left" w:pos="552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2016.12初-2016.12下旬      人事档案管理系统（外包项目）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该项目使用JQuery、Bootstrap、HTML作为开发语言，验证大量的表单数据。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本人负责网页制作和前台交互。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完成情况：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网站整体功能已经实现，应用Bootstrap框架搭建UI界面以及jQuery实现表单验证，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jQuery操作ajax调用后台接口并显示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，适配分辨率1920-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1024的设备（已上线，该项目是某企业的人事档案管理系统，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eastAsia="zh-CN"/>
                        </w:rPr>
                        <w:t>未授权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不能访问）。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65"/>
                          <w:tab w:val="left" w:pos="552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lang w:val="en-US" w:eastAsia="zh-CN"/>
                        </w:rPr>
                        <w:t>2016.10初-2016.11中旬      响应式旅游文化网站（独立开发）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after="44" w:line="440" w:lineRule="exact"/>
                        <w:ind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"http://cxw.songcj.com/myWork/php/homepage.php"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kern w:val="2"/>
                          <w:sz w:val="22"/>
                          <w:szCs w:val="22"/>
                        </w:rPr>
                        <w:t>http://cxw.songcj.com</w:t>
                      </w:r>
                      <w:r>
                        <w:rPr>
                          <w:rStyle w:val="9"/>
                          <w:rFonts w:ascii="微软雅黑" w:hAnsi="微软雅黑" w:eastAsia="微软雅黑"/>
                          <w:b/>
                          <w:kern w:val="2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after="44" w:line="440" w:lineRule="exact"/>
                        <w:ind w:hangingChars="175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该项目使用JavaScript、Bootstrap、HTML、PHP作为开发语言，具有分页、搜索、注册登录功能、上传图片、热门排名，各个地区对应景点区、评论及留言等功能，为爱好旅游的用户提供分享和交流平台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val="en-US" w:eastAsia="zh-CN"/>
                        </w:rPr>
                        <w:t>(首次登陆有问题，采用的是cookie存值方式)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本人负责界面设计和前后台数据交互，整体规划，网站功能实现，数据库设计等。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-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10076815</wp:posOffset>
                </wp:positionV>
                <wp:extent cx="7771765" cy="489585"/>
                <wp:effectExtent l="0" t="0" r="635" b="571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48958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2.9pt;margin-top:793.45pt;height:38.55pt;width:611.95pt;z-index:251789312;mso-width-relative:page;mso-height-relative:page;" fillcolor="#B4204D" filled="t" stroked="f" coordsize="21600,21600" o:gfxdata="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g4+SN0AAAAOAQAADwAAAAAAAAABACAAAAAiAAAAZHJzL2Rvd25y&#10;ZXYueG1sUEsBAhQAFAAAAAgAh07iQJb4O8T5AQAA2wMAAA4AAAAAAAAAAQAgAAAAL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sz w:val="2"/>
          <w:szCs w:val="2"/>
        </w:rPr>
        <w:br w:type="page"/>
      </w:r>
    </w:p>
    <w:p>
      <w:pPr>
        <w:rPr>
          <w:rFonts w:ascii="微软雅黑" w:hAnsi="微软雅黑" w:eastAsia="微软雅黑"/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10076815</wp:posOffset>
                </wp:positionV>
                <wp:extent cx="7771765" cy="489585"/>
                <wp:effectExtent l="0" t="0" r="635" b="571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48958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4.05pt;margin-top:793.45pt;height:38.55pt;width:611.95pt;z-index:251691008;mso-width-relative:page;mso-height-relative:page;" fillcolor="#B4204D" filled="t" stroked="f" coordsize="21600,21600" o:gfxdata="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ojwdd3AAAAA4BAAAPAAAAAAAAAAEAIAAAACIAAABkcnMvZG93bnJl&#10;di54bWxQSwECFAAUAAAACACHTuJAv24boPkBAADb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514985</wp:posOffset>
                </wp:positionV>
                <wp:extent cx="6372225" cy="9335770"/>
                <wp:effectExtent l="0" t="0" r="9525" b="17780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933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完成情况：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网站整体功能已经实现，应用JavaScript和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jax异步操作实现该项目的功能，在实现过程中，应用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S切图，对图片进行处理和制作简单的图标，应用Bootstrap框架和CSS媒体查询优化界面，DOM创建子节点的留言板，处理上传图片（图片大小，格式处理等），用PHP实现分页技术和操作数据库，搜索功能以及对数据进行增删改查。由于技术原因，有些功能没有完美的实现，如：文章发表评论不能立即显示，用户没有注册也可以发表评论等 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注：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背包下的景点分化，只做了西南地区的四川、重庆、贵州、云南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before="0" w:beforeLines="50" w:line="4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07      智能家居灯光控制系统APP（合作开发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</w:rPr>
                              <w:t>）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该项目使用JavaScript、HTML5作为开发语言，具有温湿度显示、手动模式、自动模式、情景模式对灯光做出相应的调整（即自动化），在WiFi和4G网络下，可以通过手机远程控制家里的灯的状态。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负责模板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本人负责负责UI设计，页面制作和前端交互。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385" w:hanging="385" w:hangingChars="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完成情况：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此APP整体功能已经实现，应用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jQuery操作ajax调用后台接口并显示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  <w:t>，使用HTML5和CSS3(rem)自适应布局（注：此项目是软硬相结合的开发项目，脱离硬件设施不能体现它的意义和价值，不能上线） 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-175"/>
                              <w:rPr>
                                <w:rFonts w:ascii="微软雅黑" w:hAnsi="微软雅黑" w:eastAsia="微软雅黑"/>
                                <w:color w:val="auto"/>
                                <w:kern w:val="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39.3pt;margin-top:40.55pt;height:735.1pt;width:501.75pt;z-index:251705344;mso-width-relative:page;mso-height-relative:page;" fillcolor="#FFFFFF" filled="t" stroked="f" coordsize="21600,21600" o:gfxdata="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U985nYAAAACwEAAA8AAAAAAAAAAQAgAAAAIgAAAGRycy9k&#10;b3ducmV2LnhtbFBLAQIUABQAAAAIAIdO4kB3WltlAgIAAPAD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完成情况：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网站整体功能已经实现，应用JavaScript和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jax异步操作实现该项目的功能，在实现过程中，应用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S切图，对图片进行处理和制作简单的图标，应用Bootstrap框架和CSS媒体查询优化界面，DOM创建子节点的留言板，处理上传图片（图片大小，格式处理等），用PHP实现分页技术和操作数据库，搜索功能以及对数据进行增删改查。由于技术原因，有些功能没有完美的实现，如：文章发表评论不能立即显示，用户没有注册也可以发表评论等 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注：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背包下的景点分化，只做了西南地区的四川、重庆、贵州、云南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before="0" w:beforeLines="50" w:line="4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</w:rPr>
                        <w:t>07      智能家居灯光控制系统APP（合作开发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</w:rPr>
                        <w:t>）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该项目使用JavaScript、HTML5作为开发语言，具有温湿度显示、手动模式、自动模式、情景模式对灯光做出相应的调整（即自动化），在WiFi和4G网络下，可以通过手机远程控制家里的灯的状态。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  <w:lang w:eastAsia="zh-CN"/>
                        </w:rPr>
                        <w:t>负责模板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本人负责负责UI设计，页面制作和前端交互。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pacing w:line="440" w:lineRule="exact"/>
                        <w:ind w:left="385" w:hanging="385" w:hangingChars="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uto"/>
                          <w:kern w:val="2"/>
                          <w:sz w:val="22"/>
                          <w:szCs w:val="22"/>
                        </w:rPr>
                        <w:t>完成情况：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此APP整体功能已经实现，应用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jQuery操作ajax调用后台接口并显示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  <w:t>，使用HTML5和CSS3(rem)自适应布局（注：此项目是软硬相结合的开发项目，脱离硬件设施不能体现它的意义和价值，不能上线） 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-175"/>
                        <w:rPr>
                          <w:rFonts w:ascii="微软雅黑" w:hAnsi="微软雅黑" w:eastAsia="微软雅黑"/>
                          <w:color w:val="auto"/>
                          <w:kern w:val="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271" w:right="204" w:bottom="273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Arial Unicode MS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 Light">
    <w:altName w:val="Arial Unicode MS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1D64"/>
    <w:multiLevelType w:val="multilevel"/>
    <w:tmpl w:val="35761D64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E50581"/>
    <w:multiLevelType w:val="multilevel"/>
    <w:tmpl w:val="4DE50581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BC213B5"/>
    <w:multiLevelType w:val="multilevel"/>
    <w:tmpl w:val="7BC213B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mirrorMargin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2C"/>
    <w:rsid w:val="00002CFA"/>
    <w:rsid w:val="00007493"/>
    <w:rsid w:val="0002161B"/>
    <w:rsid w:val="00055916"/>
    <w:rsid w:val="00062BA8"/>
    <w:rsid w:val="000855BE"/>
    <w:rsid w:val="000A2E2C"/>
    <w:rsid w:val="000B4361"/>
    <w:rsid w:val="000D6161"/>
    <w:rsid w:val="000D7D45"/>
    <w:rsid w:val="000E0387"/>
    <w:rsid w:val="000E6A2E"/>
    <w:rsid w:val="0011719C"/>
    <w:rsid w:val="00143FB4"/>
    <w:rsid w:val="001473A6"/>
    <w:rsid w:val="001645FD"/>
    <w:rsid w:val="00183F9E"/>
    <w:rsid w:val="001A2F31"/>
    <w:rsid w:val="001A4F29"/>
    <w:rsid w:val="001D4F5B"/>
    <w:rsid w:val="001F00B5"/>
    <w:rsid w:val="001F0AF7"/>
    <w:rsid w:val="001F6651"/>
    <w:rsid w:val="001F7F58"/>
    <w:rsid w:val="00206CBD"/>
    <w:rsid w:val="002170FC"/>
    <w:rsid w:val="00223251"/>
    <w:rsid w:val="00241687"/>
    <w:rsid w:val="00247B2D"/>
    <w:rsid w:val="0026086C"/>
    <w:rsid w:val="00270F9A"/>
    <w:rsid w:val="002811D2"/>
    <w:rsid w:val="00291752"/>
    <w:rsid w:val="002976B1"/>
    <w:rsid w:val="002A1A47"/>
    <w:rsid w:val="002A7014"/>
    <w:rsid w:val="002B1365"/>
    <w:rsid w:val="002B61DA"/>
    <w:rsid w:val="002B71B8"/>
    <w:rsid w:val="002F4905"/>
    <w:rsid w:val="00300FD7"/>
    <w:rsid w:val="0031036D"/>
    <w:rsid w:val="00312152"/>
    <w:rsid w:val="00314CC3"/>
    <w:rsid w:val="00314FE9"/>
    <w:rsid w:val="00325FFE"/>
    <w:rsid w:val="00331613"/>
    <w:rsid w:val="00387D43"/>
    <w:rsid w:val="003916C3"/>
    <w:rsid w:val="00391703"/>
    <w:rsid w:val="003919AE"/>
    <w:rsid w:val="003A7D61"/>
    <w:rsid w:val="003D235A"/>
    <w:rsid w:val="003D69FF"/>
    <w:rsid w:val="003E5053"/>
    <w:rsid w:val="003F18D8"/>
    <w:rsid w:val="00404726"/>
    <w:rsid w:val="00413E08"/>
    <w:rsid w:val="00421C08"/>
    <w:rsid w:val="0044435F"/>
    <w:rsid w:val="00450DA8"/>
    <w:rsid w:val="00471DFA"/>
    <w:rsid w:val="00480834"/>
    <w:rsid w:val="0049305D"/>
    <w:rsid w:val="004D0B69"/>
    <w:rsid w:val="00514373"/>
    <w:rsid w:val="0053024D"/>
    <w:rsid w:val="005848B6"/>
    <w:rsid w:val="00592B1E"/>
    <w:rsid w:val="005A3927"/>
    <w:rsid w:val="005A4439"/>
    <w:rsid w:val="005A542A"/>
    <w:rsid w:val="005D7B0B"/>
    <w:rsid w:val="005F3F07"/>
    <w:rsid w:val="005F5637"/>
    <w:rsid w:val="00601085"/>
    <w:rsid w:val="00603E15"/>
    <w:rsid w:val="0060630B"/>
    <w:rsid w:val="00610C5B"/>
    <w:rsid w:val="006410BA"/>
    <w:rsid w:val="00654036"/>
    <w:rsid w:val="00657E32"/>
    <w:rsid w:val="006647FA"/>
    <w:rsid w:val="00681943"/>
    <w:rsid w:val="00681ACB"/>
    <w:rsid w:val="00687DFD"/>
    <w:rsid w:val="006C0298"/>
    <w:rsid w:val="006D62B8"/>
    <w:rsid w:val="007257D7"/>
    <w:rsid w:val="00736E68"/>
    <w:rsid w:val="00746E4F"/>
    <w:rsid w:val="00753FB0"/>
    <w:rsid w:val="00753FC0"/>
    <w:rsid w:val="00763DA8"/>
    <w:rsid w:val="007B0C15"/>
    <w:rsid w:val="007B4201"/>
    <w:rsid w:val="007D5432"/>
    <w:rsid w:val="007E0E8D"/>
    <w:rsid w:val="007F5374"/>
    <w:rsid w:val="007F6F6D"/>
    <w:rsid w:val="0082144C"/>
    <w:rsid w:val="00867527"/>
    <w:rsid w:val="00887600"/>
    <w:rsid w:val="008910AE"/>
    <w:rsid w:val="00894D9D"/>
    <w:rsid w:val="008C43CF"/>
    <w:rsid w:val="008C5C1F"/>
    <w:rsid w:val="008D5373"/>
    <w:rsid w:val="008D6427"/>
    <w:rsid w:val="008E3894"/>
    <w:rsid w:val="009345AA"/>
    <w:rsid w:val="00954F40"/>
    <w:rsid w:val="009601D7"/>
    <w:rsid w:val="00966DDE"/>
    <w:rsid w:val="00993A11"/>
    <w:rsid w:val="009E4F30"/>
    <w:rsid w:val="009F0D1A"/>
    <w:rsid w:val="00A018B0"/>
    <w:rsid w:val="00A2257A"/>
    <w:rsid w:val="00A47CAD"/>
    <w:rsid w:val="00A662C5"/>
    <w:rsid w:val="00A73C77"/>
    <w:rsid w:val="00A75003"/>
    <w:rsid w:val="00A81685"/>
    <w:rsid w:val="00A94538"/>
    <w:rsid w:val="00AA48C8"/>
    <w:rsid w:val="00AB0CF6"/>
    <w:rsid w:val="00AE6EB0"/>
    <w:rsid w:val="00B11385"/>
    <w:rsid w:val="00B27498"/>
    <w:rsid w:val="00B3124C"/>
    <w:rsid w:val="00B524AE"/>
    <w:rsid w:val="00B5371A"/>
    <w:rsid w:val="00B57772"/>
    <w:rsid w:val="00B63DBA"/>
    <w:rsid w:val="00B737A4"/>
    <w:rsid w:val="00B8222D"/>
    <w:rsid w:val="00BA309A"/>
    <w:rsid w:val="00BA3FA8"/>
    <w:rsid w:val="00BC7558"/>
    <w:rsid w:val="00BE5941"/>
    <w:rsid w:val="00BF2984"/>
    <w:rsid w:val="00C20DB1"/>
    <w:rsid w:val="00C30830"/>
    <w:rsid w:val="00C51525"/>
    <w:rsid w:val="00C61D5B"/>
    <w:rsid w:val="00C70043"/>
    <w:rsid w:val="00C7352E"/>
    <w:rsid w:val="00C863A5"/>
    <w:rsid w:val="00C93800"/>
    <w:rsid w:val="00CB4C9A"/>
    <w:rsid w:val="00CB5BFD"/>
    <w:rsid w:val="00CB6976"/>
    <w:rsid w:val="00CC7EBA"/>
    <w:rsid w:val="00CD4E7F"/>
    <w:rsid w:val="00D01235"/>
    <w:rsid w:val="00D25498"/>
    <w:rsid w:val="00D321C1"/>
    <w:rsid w:val="00D37AC7"/>
    <w:rsid w:val="00D44096"/>
    <w:rsid w:val="00D6556D"/>
    <w:rsid w:val="00D90B2D"/>
    <w:rsid w:val="00D963A0"/>
    <w:rsid w:val="00DB6843"/>
    <w:rsid w:val="00DD4C7F"/>
    <w:rsid w:val="00DD70BF"/>
    <w:rsid w:val="00DF204A"/>
    <w:rsid w:val="00DF61F5"/>
    <w:rsid w:val="00E1500C"/>
    <w:rsid w:val="00E1582F"/>
    <w:rsid w:val="00E815BE"/>
    <w:rsid w:val="00E95E63"/>
    <w:rsid w:val="00EB647B"/>
    <w:rsid w:val="00EB6E0D"/>
    <w:rsid w:val="00EB6E53"/>
    <w:rsid w:val="00EC58CF"/>
    <w:rsid w:val="00F07483"/>
    <w:rsid w:val="00F07B7A"/>
    <w:rsid w:val="00F379CE"/>
    <w:rsid w:val="00F41BD9"/>
    <w:rsid w:val="00F44B45"/>
    <w:rsid w:val="00F500E6"/>
    <w:rsid w:val="00F706E0"/>
    <w:rsid w:val="00F71BD8"/>
    <w:rsid w:val="00F82244"/>
    <w:rsid w:val="00F86195"/>
    <w:rsid w:val="00FA2837"/>
    <w:rsid w:val="00FE52FE"/>
    <w:rsid w:val="00FF0D87"/>
    <w:rsid w:val="02271D10"/>
    <w:rsid w:val="02BC0C61"/>
    <w:rsid w:val="0331259D"/>
    <w:rsid w:val="054C446A"/>
    <w:rsid w:val="05BD4953"/>
    <w:rsid w:val="07CD43E1"/>
    <w:rsid w:val="07D833AE"/>
    <w:rsid w:val="08877A3C"/>
    <w:rsid w:val="0C7933CC"/>
    <w:rsid w:val="0CA573EA"/>
    <w:rsid w:val="0FE879E6"/>
    <w:rsid w:val="0FFD0889"/>
    <w:rsid w:val="1089205D"/>
    <w:rsid w:val="12E81AED"/>
    <w:rsid w:val="14187362"/>
    <w:rsid w:val="14AD2573"/>
    <w:rsid w:val="164F5FEC"/>
    <w:rsid w:val="16657C4D"/>
    <w:rsid w:val="175C4C31"/>
    <w:rsid w:val="175F3F7C"/>
    <w:rsid w:val="17E863AC"/>
    <w:rsid w:val="190A3410"/>
    <w:rsid w:val="19BA690E"/>
    <w:rsid w:val="1BF51827"/>
    <w:rsid w:val="1C9D45EC"/>
    <w:rsid w:val="1FF21EEE"/>
    <w:rsid w:val="20070154"/>
    <w:rsid w:val="20510A9B"/>
    <w:rsid w:val="2080227D"/>
    <w:rsid w:val="21C0297A"/>
    <w:rsid w:val="236B0117"/>
    <w:rsid w:val="23BB2D92"/>
    <w:rsid w:val="255818B5"/>
    <w:rsid w:val="257A09CA"/>
    <w:rsid w:val="2760167E"/>
    <w:rsid w:val="276D4441"/>
    <w:rsid w:val="2855058E"/>
    <w:rsid w:val="29D356EB"/>
    <w:rsid w:val="2D7B4CA9"/>
    <w:rsid w:val="2FB73313"/>
    <w:rsid w:val="310B4675"/>
    <w:rsid w:val="31C6241B"/>
    <w:rsid w:val="31CA4448"/>
    <w:rsid w:val="32E9436B"/>
    <w:rsid w:val="331C329E"/>
    <w:rsid w:val="346668D8"/>
    <w:rsid w:val="34C75161"/>
    <w:rsid w:val="350975E2"/>
    <w:rsid w:val="37245EBB"/>
    <w:rsid w:val="37824749"/>
    <w:rsid w:val="38CF3BF7"/>
    <w:rsid w:val="39081FD6"/>
    <w:rsid w:val="3E1A3879"/>
    <w:rsid w:val="3EF86689"/>
    <w:rsid w:val="3FC00293"/>
    <w:rsid w:val="408439F8"/>
    <w:rsid w:val="40B61C81"/>
    <w:rsid w:val="415F14BA"/>
    <w:rsid w:val="41A72139"/>
    <w:rsid w:val="44EE22C8"/>
    <w:rsid w:val="45484570"/>
    <w:rsid w:val="45E04B9F"/>
    <w:rsid w:val="46684722"/>
    <w:rsid w:val="473216A5"/>
    <w:rsid w:val="4798447F"/>
    <w:rsid w:val="49D138D3"/>
    <w:rsid w:val="4A10498F"/>
    <w:rsid w:val="4F312ACB"/>
    <w:rsid w:val="50625506"/>
    <w:rsid w:val="50697797"/>
    <w:rsid w:val="518A5A26"/>
    <w:rsid w:val="51BE1258"/>
    <w:rsid w:val="51D71C76"/>
    <w:rsid w:val="523C3F1E"/>
    <w:rsid w:val="53176581"/>
    <w:rsid w:val="535C414D"/>
    <w:rsid w:val="541817D5"/>
    <w:rsid w:val="5541474A"/>
    <w:rsid w:val="570A5EC4"/>
    <w:rsid w:val="57307CAB"/>
    <w:rsid w:val="577B3CE7"/>
    <w:rsid w:val="58597EC3"/>
    <w:rsid w:val="585A279B"/>
    <w:rsid w:val="58D00ADF"/>
    <w:rsid w:val="5B0A2D3E"/>
    <w:rsid w:val="5B290119"/>
    <w:rsid w:val="5DCA2F47"/>
    <w:rsid w:val="5E0A0576"/>
    <w:rsid w:val="620B2D77"/>
    <w:rsid w:val="625275C8"/>
    <w:rsid w:val="636D1A96"/>
    <w:rsid w:val="63E21381"/>
    <w:rsid w:val="688070E2"/>
    <w:rsid w:val="6D2E1940"/>
    <w:rsid w:val="6D696E4B"/>
    <w:rsid w:val="70790B06"/>
    <w:rsid w:val="70A476A7"/>
    <w:rsid w:val="71F67411"/>
    <w:rsid w:val="7225221E"/>
    <w:rsid w:val="73752C43"/>
    <w:rsid w:val="750C65D8"/>
    <w:rsid w:val="75DC6E77"/>
    <w:rsid w:val="76613172"/>
    <w:rsid w:val="76903FFE"/>
    <w:rsid w:val="76EC6917"/>
    <w:rsid w:val="779A46B3"/>
    <w:rsid w:val="77BA0C1C"/>
    <w:rsid w:val="77E443B6"/>
    <w:rsid w:val="77FB1066"/>
    <w:rsid w:val="7810698E"/>
    <w:rsid w:val="7BD913B3"/>
    <w:rsid w:val="7C8E748E"/>
    <w:rsid w:val="7C8F3807"/>
    <w:rsid w:val="7D7C4F44"/>
    <w:rsid w:val="7E3A67E9"/>
    <w:rsid w:val="7FD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5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6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7"/>
    <w:link w:val="3"/>
    <w:semiHidden/>
    <w:qFormat/>
    <w:uiPriority w:val="99"/>
    <w:rPr>
      <w:kern w:val="2"/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1">
    <w:name w:val="页眉 Char"/>
    <w:basedOn w:val="7"/>
    <w:link w:val="5"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7"/>
    <w:link w:val="4"/>
    <w:qFormat/>
    <w:uiPriority w:val="99"/>
    <w:rPr>
      <w:kern w:val="2"/>
      <w:sz w:val="18"/>
      <w:szCs w:val="18"/>
    </w:rPr>
  </w:style>
  <w:style w:type="paragraph" w:customStyle="1" w:styleId="23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97D1F5-AB7A-45A1-9322-E9DAEE0C39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ScaleCrop>false</ScaleCrop>
  <LinksUpToDate>false</LinksUpToDate>
  <CharactersWithSpaces>14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2017-05-24T01:54:00Z</dcterms:created>
  <dc:creator>Microsoft Office 用户</dc:creator>
  <cp:lastModifiedBy>Administrator</cp:lastModifiedBy>
  <cp:lastPrinted>2015-11-27T05:08:00Z</cp:lastPrinted>
  <dcterms:modified xsi:type="dcterms:W3CDTF">2017-12-04T12:17:34Z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