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data=pd.read_csv("Admission_Predict.csv")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sklearn.preprocessing import Binarizer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= Binarizer(threshold=0.75)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data["Chance of Admit "] = limit.transform(data[["Chance of Admit "]])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inputdata = data.drop(["Chance of Admit "], axis =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outputdata= data["Chance of Admit 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outputdata.astype(int)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sklearn.model_selection import train_test_split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xtrain, ytrain, xtest, ytest = train_test_split(inputdata, outputdata, random_state=0, test_size=0.25)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sklearn.tree import DecisionTreeClassifier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classifier = DecisionTreeClassifier(random_state=0)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classifier.fit(xtrain,xtest)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predicted = classifier.predict(ytrain)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ConfusionMatrixDisplay, classification_report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ConfusionMatrixDisplay.from_predictions(ytest,predicted)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print(classification_report(ytest,predicted))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pd.DataFrame({"Actual" : ytest, "Predicted" : predicted})</w:t>
        <w:br/>
        <w:br/>
        <w:t xml:space="preserve">NOTE: All codes needed to be executed in separate blocks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