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0847E" w14:textId="77777777" w:rsidR="001C7938" w:rsidRPr="00560279" w:rsidRDefault="00000000" w:rsidP="000D1230">
      <w:pPr>
        <w:spacing w:line="360" w:lineRule="auto"/>
        <w:jc w:val="center"/>
        <w:rPr>
          <w:rFonts w:ascii="MiSans" w:eastAsia="MiSans" w:hAnsi="MiSans"/>
        </w:rPr>
      </w:pPr>
      <w:r w:rsidRPr="00560279">
        <w:rPr>
          <w:rFonts w:ascii="MiSans" w:eastAsia="MiSans" w:hAnsi="MiSans"/>
          <w:b/>
          <w:sz w:val="36"/>
        </w:rPr>
        <w:t>李晓君  网络安全</w:t>
      </w:r>
    </w:p>
    <w:p w14:paraId="6D77A0D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1.[单选题]计算机网络安全是指利用计算机网络管理控制和技术措施，保证在网络环境中数据的（   ）、完整性、网络服务可用性和可审查性收到保护。</w:t>
      </w:r>
    </w:p>
    <w:p w14:paraId="2162A530" w14:textId="77777777" w:rsidR="001C7938" w:rsidRPr="00ED0160" w:rsidRDefault="00000000" w:rsidP="000D1230">
      <w:pPr>
        <w:spacing w:line="360" w:lineRule="auto"/>
        <w:jc w:val="left"/>
        <w:rPr>
          <w:rFonts w:ascii="MiSans" w:eastAsia="MiSans" w:hAnsi="MiSans"/>
          <w:b/>
          <w:bCs/>
          <w:color w:val="C00000"/>
        </w:rPr>
      </w:pPr>
      <w:r w:rsidRPr="00ED0160">
        <w:rPr>
          <w:rFonts w:ascii="MiSans" w:eastAsia="MiSans" w:hAnsi="MiSans"/>
          <w:b/>
          <w:bCs/>
          <w:color w:val="C00000"/>
        </w:rPr>
        <w:t>A.保密性</w:t>
      </w:r>
    </w:p>
    <w:p w14:paraId="6067DBC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B.抗攻击性</w:t>
      </w:r>
    </w:p>
    <w:p w14:paraId="0B66799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C.网络服务管理性</w:t>
      </w:r>
    </w:p>
    <w:p w14:paraId="7553871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D.控制安全性</w:t>
      </w:r>
    </w:p>
    <w:p w14:paraId="2071A8F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436CB7A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2.[单选题]网络安全的实质和关键是保护网络的（   ）安全。</w:t>
      </w:r>
    </w:p>
    <w:p w14:paraId="3CCEF91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A.系统</w:t>
      </w:r>
    </w:p>
    <w:p w14:paraId="6B366BE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 xml:space="preserve">B.软件    </w:t>
      </w:r>
    </w:p>
    <w:p w14:paraId="21D74003" w14:textId="77777777" w:rsidR="001C7938" w:rsidRPr="00ED0160" w:rsidRDefault="00000000" w:rsidP="000D1230">
      <w:pPr>
        <w:spacing w:line="360" w:lineRule="auto"/>
        <w:jc w:val="left"/>
        <w:rPr>
          <w:rFonts w:ascii="MiSans" w:eastAsia="MiSans" w:hAnsi="MiSans"/>
          <w:b/>
          <w:bCs/>
          <w:color w:val="C00000"/>
        </w:rPr>
      </w:pPr>
      <w:r w:rsidRPr="00ED0160">
        <w:rPr>
          <w:rFonts w:ascii="MiSans" w:eastAsia="MiSans" w:hAnsi="MiSans"/>
          <w:b/>
          <w:bCs/>
          <w:color w:val="C00000"/>
        </w:rPr>
        <w:t>C.信息</w:t>
      </w:r>
    </w:p>
    <w:p w14:paraId="59BF6F8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D.网站</w:t>
      </w:r>
    </w:p>
    <w:p w14:paraId="20278AD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2805C49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3.[单选题]实际上，网络的安全包括两大方面的内容，一是（   ），二是网络的信息安全。</w:t>
      </w:r>
    </w:p>
    <w:p w14:paraId="00541CC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A.网络安全服务</w:t>
      </w:r>
    </w:p>
    <w:p w14:paraId="35E0565B" w14:textId="77777777" w:rsidR="001C7938" w:rsidRPr="00ED0160" w:rsidRDefault="00000000" w:rsidP="000D1230">
      <w:pPr>
        <w:spacing w:line="360" w:lineRule="auto"/>
        <w:jc w:val="left"/>
        <w:rPr>
          <w:rFonts w:ascii="MiSans" w:eastAsia="MiSans" w:hAnsi="MiSans"/>
          <w:b/>
          <w:bCs/>
          <w:color w:val="C00000"/>
        </w:rPr>
      </w:pPr>
      <w:r w:rsidRPr="00ED0160">
        <w:rPr>
          <w:rFonts w:ascii="MiSans" w:eastAsia="MiSans" w:hAnsi="MiSans"/>
          <w:b/>
          <w:bCs/>
          <w:color w:val="C00000"/>
        </w:rPr>
        <w:t>B.网络的系统安全</w:t>
      </w:r>
    </w:p>
    <w:p w14:paraId="7A5DC20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C.网络设备安全</w:t>
      </w:r>
    </w:p>
    <w:p w14:paraId="79E8FD5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D.网络环境安全</w:t>
      </w:r>
    </w:p>
    <w:p w14:paraId="7A4B4C5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35BBA04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4.[单选题]下面不属于TCSEC标准定义的系统安全等级的4个方面是(  )。</w:t>
      </w:r>
    </w:p>
    <w:p w14:paraId="7A01CB4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A.安全政策</w:t>
      </w:r>
    </w:p>
    <w:p w14:paraId="31E0D8D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B.可说明性</w:t>
      </w:r>
    </w:p>
    <w:p w14:paraId="19EC36E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C.安全保障</w:t>
      </w:r>
    </w:p>
    <w:p w14:paraId="1602301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D.安全特征</w:t>
      </w:r>
    </w:p>
    <w:p w14:paraId="6CFC318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2205115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5.[单选题]在短时间内向网络中的某台服务器发送大量无效连接请求，导致合法用户暂时无法访问服务器的攻击行为是破坏了(   )。</w:t>
      </w:r>
    </w:p>
    <w:p w14:paraId="3775FAE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A.机密性</w:t>
      </w:r>
    </w:p>
    <w:p w14:paraId="4427961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B.完整性</w:t>
      </w:r>
    </w:p>
    <w:p w14:paraId="3DB6855E"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C.可用性</w:t>
      </w:r>
    </w:p>
    <w:p w14:paraId="1E272EC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D.可控性</w:t>
      </w:r>
    </w:p>
    <w:p w14:paraId="603A7B0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3E8DD91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6.[单选题]如果访问者有意避开系统的访问控制机制，则该访问者对网络设备及资源进行非正常使用属于(   )。</w:t>
      </w:r>
    </w:p>
    <w:p w14:paraId="62CE074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A.破环数据完整性</w:t>
      </w:r>
    </w:p>
    <w:p w14:paraId="14F9B99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B.非授权访问</w:t>
      </w:r>
    </w:p>
    <w:p w14:paraId="4B5168F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C.信息泄漏</w:t>
      </w:r>
    </w:p>
    <w:p w14:paraId="0D348B6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D.拒绝服务攻击</w:t>
      </w:r>
    </w:p>
    <w:p w14:paraId="33D570D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1E56FAA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7.[单选题]实体安全包括（   ）。</w:t>
      </w:r>
    </w:p>
    <w:p w14:paraId="09DB30B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A.环境安全和设备安全</w:t>
      </w:r>
    </w:p>
    <w:p w14:paraId="38E79D1D"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B.环境安全、设备安全和媒体安全</w:t>
      </w:r>
    </w:p>
    <w:p w14:paraId="28833ED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C.物理安全和环境安全</w:t>
      </w:r>
    </w:p>
    <w:p w14:paraId="4E0DDD9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D.其他方面</w:t>
      </w:r>
    </w:p>
    <w:p w14:paraId="04FB123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2EF6CDC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8.[单选题]在网络安全中，常用的关键技术可以归纳为（   ）三大类。</w:t>
      </w:r>
    </w:p>
    <w:p w14:paraId="4D421B0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A.计划、检测、防范</w:t>
      </w:r>
    </w:p>
    <w:p w14:paraId="7C14729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B.规划、监督、组织</w:t>
      </w:r>
    </w:p>
    <w:p w14:paraId="377C5BB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C.检测、防范、监督</w:t>
      </w:r>
    </w:p>
    <w:p w14:paraId="38D7BED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D.预防保护、检测跟踪、响应恢复</w:t>
      </w:r>
    </w:p>
    <w:p w14:paraId="47C0465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36587A5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9.[填空题]计算机网络安全是一门涉及 ____、____、____、通信技术、应用数学、密码技术、信息论等多学科的综合性学科。</w:t>
      </w:r>
    </w:p>
    <w:p w14:paraId="7B5913B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23557C3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计算机科学</w:t>
      </w:r>
    </w:p>
    <w:p w14:paraId="218A264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网络技术</w:t>
      </w:r>
    </w:p>
    <w:p w14:paraId="4BEAB69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信息安全技术</w:t>
      </w:r>
    </w:p>
    <w:p w14:paraId="066BF8C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10.[填空题]网络安全的5 大要素和技术特征，分别是 ____、____、____、____、____。</w:t>
      </w:r>
    </w:p>
    <w:p w14:paraId="7732D08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7377227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机密性</w:t>
      </w:r>
    </w:p>
    <w:p w14:paraId="3C71EB1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完整性</w:t>
      </w:r>
    </w:p>
    <w:p w14:paraId="7954FD0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可用性</w:t>
      </w:r>
    </w:p>
    <w:p w14:paraId="4C7B619D"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可控性</w:t>
      </w:r>
    </w:p>
    <w:p w14:paraId="345C91E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(5) 不可否认性</w:t>
      </w:r>
    </w:p>
    <w:p w14:paraId="5E5580B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11.[填空题]计算机网络安全所涉及的内容包括是____、____、____、____、____等五个方面。</w:t>
      </w:r>
    </w:p>
    <w:p w14:paraId="1138B33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正确答案:</w:t>
      </w:r>
    </w:p>
    <w:p w14:paraId="4741308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实体安全</w:t>
      </w:r>
    </w:p>
    <w:p w14:paraId="2AEFB78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运行安全</w:t>
      </w:r>
    </w:p>
    <w:p w14:paraId="4960CC5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系统安全</w:t>
      </w:r>
    </w:p>
    <w:p w14:paraId="218C5A6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应用安全</w:t>
      </w:r>
    </w:p>
    <w:p w14:paraId="20752D1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(5) 管理安全</w:t>
      </w:r>
    </w:p>
    <w:p w14:paraId="4A4F6EA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12.[填空题]网络信息安全保障包括____、____、____和____四个方面。</w:t>
      </w:r>
    </w:p>
    <w:p w14:paraId="64549EF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1D640AB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信息安全策略</w:t>
      </w:r>
    </w:p>
    <w:p w14:paraId="21FC71F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信息安全管理</w:t>
      </w:r>
    </w:p>
    <w:p w14:paraId="6CACD5E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信息安全运作</w:t>
      </w:r>
    </w:p>
    <w:p w14:paraId="3D965868" w14:textId="77777777" w:rsidR="001C7938" w:rsidRPr="00560279" w:rsidRDefault="00000000" w:rsidP="000D1230">
      <w:pPr>
        <w:spacing w:line="360" w:lineRule="auto"/>
        <w:jc w:val="left"/>
        <w:rPr>
          <w:rFonts w:ascii="MiSans" w:eastAsia="MiSans" w:hAnsi="MiSans"/>
        </w:rPr>
      </w:pPr>
      <w:r w:rsidRPr="00ED0160">
        <w:rPr>
          <w:rFonts w:ascii="MiSans" w:eastAsia="MiSans" w:hAnsi="MiSans"/>
          <w:color w:val="C00000"/>
        </w:rPr>
        <w:t>(4) 信息安全技术</w:t>
      </w:r>
    </w:p>
    <w:p w14:paraId="4BCA59D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1.[单选题]根据《网络安全法》的规定，关键信息基础设施的运营者在中华人民共和国境内运营中收集和产生的个人信息和重要数据应当在( )。因业务需要，确需向境外提供的，应当按照国家网信部门会同国务院有关部门制定的办法进行安全评估，法律、行政法规另有规定的，依照其规定。</w:t>
      </w:r>
    </w:p>
    <w:p w14:paraId="2CE5283B" w14:textId="77777777" w:rsidR="001C7938" w:rsidRPr="00ED0160" w:rsidRDefault="00000000" w:rsidP="000D1230">
      <w:pPr>
        <w:spacing w:line="360" w:lineRule="auto"/>
        <w:jc w:val="left"/>
        <w:rPr>
          <w:rFonts w:ascii="MiSans" w:eastAsia="MiSans" w:hAnsi="MiSans"/>
          <w:color w:val="C00000"/>
        </w:rPr>
      </w:pPr>
      <w:r w:rsidRPr="00560279">
        <w:rPr>
          <w:rFonts w:ascii="MiSans" w:eastAsia="MiSans" w:hAnsi="MiSans"/>
        </w:rPr>
        <w:t>A.境外存储B.外部存储器储存C.第三方存储</w:t>
      </w:r>
      <w:r w:rsidRPr="00ED0160">
        <w:rPr>
          <w:rFonts w:ascii="MiSans" w:eastAsia="MiSans" w:hAnsi="MiSans"/>
          <w:color w:val="C00000"/>
        </w:rPr>
        <w:t>D.境内存储</w:t>
      </w:r>
    </w:p>
    <w:p w14:paraId="6E452FD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r w:rsidRPr="00560279">
        <w:rPr>
          <w:rFonts w:ascii="MiSans" w:eastAsia="MiSans" w:hAnsi="MiSans" w:hint="eastAsia"/>
        </w:rPr>
        <w:t xml:space="preserve"> </w:t>
      </w:r>
    </w:p>
    <w:p w14:paraId="6F48D46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2.[单选题]国家鼓励开发网络数据安全保护和利用技术，促进( )开放，推动技术创新和经济社会发展。</w:t>
      </w:r>
    </w:p>
    <w:p w14:paraId="5809149C" w14:textId="77777777" w:rsidR="001C7938" w:rsidRPr="00ED0160" w:rsidRDefault="00000000" w:rsidP="000D1230">
      <w:pPr>
        <w:spacing w:line="360" w:lineRule="auto"/>
        <w:jc w:val="left"/>
        <w:rPr>
          <w:rFonts w:ascii="MiSans" w:eastAsia="MiSans" w:hAnsi="MiSans"/>
          <w:color w:val="C00000"/>
        </w:rPr>
      </w:pPr>
      <w:r w:rsidRPr="00560279">
        <w:rPr>
          <w:rFonts w:ascii="MiSans" w:eastAsia="MiSans" w:hAnsi="MiSans"/>
        </w:rPr>
        <w:t>A.公共图书馆资源B.国家数据资源C.公共学校资源</w:t>
      </w:r>
      <w:r w:rsidRPr="00ED0160">
        <w:rPr>
          <w:rFonts w:ascii="MiSans" w:eastAsia="MiSans" w:hAnsi="MiSans"/>
          <w:color w:val="C00000"/>
        </w:rPr>
        <w:t>D.公共数据资源</w:t>
      </w:r>
    </w:p>
    <w:p w14:paraId="6F68907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r w:rsidRPr="00560279">
        <w:rPr>
          <w:rFonts w:ascii="MiSans" w:eastAsia="MiSans" w:hAnsi="MiSans" w:hint="eastAsia"/>
        </w:rPr>
        <w:t xml:space="preserve"> </w:t>
      </w:r>
    </w:p>
    <w:p w14:paraId="197C1A3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3.[单选题]国家倡导诚实守信、健康文明的网络行为，推动传播社会主义核心价值观，采取措施提</w:t>
      </w:r>
      <w:r w:rsidRPr="00560279">
        <w:rPr>
          <w:rFonts w:ascii="MiSans" w:eastAsia="MiSans" w:hAnsi="MiSans"/>
        </w:rPr>
        <w:lastRenderedPageBreak/>
        <w:t>高全社会的( )和水平，形成全社会共同参与促进网络安全的良好环境。</w:t>
      </w:r>
    </w:p>
    <w:p w14:paraId="4906DEA3" w14:textId="77777777" w:rsidR="001C7938" w:rsidRPr="00560279" w:rsidRDefault="00000000" w:rsidP="000D1230">
      <w:pPr>
        <w:spacing w:line="360" w:lineRule="auto"/>
        <w:jc w:val="left"/>
        <w:rPr>
          <w:rFonts w:ascii="MiSans" w:eastAsia="MiSans" w:hAnsi="MiSans"/>
        </w:rPr>
      </w:pPr>
      <w:r w:rsidRPr="00ED0160">
        <w:rPr>
          <w:rFonts w:ascii="MiSans" w:eastAsia="MiSans" w:hAnsi="MiSans"/>
          <w:color w:val="C00000"/>
        </w:rPr>
        <w:t>A.网络安全意识</w:t>
      </w:r>
      <w:r w:rsidRPr="00560279">
        <w:rPr>
          <w:rFonts w:ascii="MiSans" w:eastAsia="MiSans" w:hAnsi="MiSans"/>
        </w:rPr>
        <w:t>B.网络诚信意识C.网络社会道德意识D.网络健康意识</w:t>
      </w:r>
    </w:p>
    <w:p w14:paraId="2797FC9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r w:rsidRPr="00560279">
        <w:rPr>
          <w:rFonts w:ascii="MiSans" w:eastAsia="MiSans" w:hAnsi="MiSans" w:hint="eastAsia"/>
        </w:rPr>
        <w:t xml:space="preserve"> </w:t>
      </w:r>
    </w:p>
    <w:p w14:paraId="0CC108F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4.[单选题]根据《网络安全法》的规定，国家实行网络安全( )保护制度。</w:t>
      </w:r>
    </w:p>
    <w:p w14:paraId="6482A23B" w14:textId="77777777" w:rsidR="001C7938" w:rsidRPr="00560279" w:rsidRDefault="00000000" w:rsidP="000D1230">
      <w:pPr>
        <w:spacing w:line="360" w:lineRule="auto"/>
        <w:jc w:val="left"/>
        <w:rPr>
          <w:rFonts w:ascii="MiSans" w:eastAsia="MiSans" w:hAnsi="MiSans"/>
        </w:rPr>
      </w:pPr>
      <w:r w:rsidRPr="00ED0160">
        <w:rPr>
          <w:rFonts w:ascii="MiSans" w:eastAsia="MiSans" w:hAnsi="MiSans"/>
          <w:color w:val="C00000"/>
        </w:rPr>
        <w:t>A.等级</w:t>
      </w:r>
      <w:r w:rsidRPr="00560279">
        <w:rPr>
          <w:rFonts w:ascii="MiSans" w:eastAsia="MiSans" w:hAnsi="MiSans"/>
        </w:rPr>
        <w:t>B.分层C.结构D.行政级别</w:t>
      </w:r>
    </w:p>
    <w:p w14:paraId="0296A6D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r w:rsidRPr="00560279">
        <w:rPr>
          <w:rFonts w:ascii="MiSans" w:eastAsia="MiSans" w:hAnsi="MiSans" w:hint="eastAsia"/>
        </w:rPr>
        <w:t xml:space="preserve"> </w:t>
      </w:r>
    </w:p>
    <w:p w14:paraId="688B9E8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5.[单选题]《网络安全法》规定，各级人民政府及其有关部门应当组织开展经常性的网络安全宣传教育，并( )有关单位做好网络安全宣传教育工作。</w:t>
      </w:r>
    </w:p>
    <w:p w14:paraId="4F4CCC9A" w14:textId="77777777" w:rsidR="001C7938" w:rsidRPr="00560279" w:rsidRDefault="00000000" w:rsidP="000D1230">
      <w:pPr>
        <w:spacing w:line="360" w:lineRule="auto"/>
        <w:jc w:val="left"/>
        <w:rPr>
          <w:rFonts w:ascii="MiSans" w:eastAsia="MiSans" w:hAnsi="MiSans"/>
        </w:rPr>
      </w:pPr>
      <w:r w:rsidRPr="00ED0160">
        <w:rPr>
          <w:rFonts w:ascii="MiSans" w:eastAsia="MiSans" w:hAnsi="MiSans"/>
          <w:color w:val="C00000"/>
        </w:rPr>
        <w:t>A.指导、督促</w:t>
      </w:r>
      <w:r w:rsidRPr="00560279">
        <w:rPr>
          <w:rFonts w:ascii="MiSans" w:eastAsia="MiSans" w:hAnsi="MiSans"/>
        </w:rPr>
        <w:t>B.支持、指导C.鼓励、引导D.支持、引导</w:t>
      </w:r>
    </w:p>
    <w:p w14:paraId="5052059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r w:rsidRPr="00560279">
        <w:rPr>
          <w:rFonts w:ascii="MiSans" w:eastAsia="MiSans" w:hAnsi="MiSans" w:hint="eastAsia"/>
        </w:rPr>
        <w:t xml:space="preserve"> </w:t>
      </w:r>
    </w:p>
    <w:p w14:paraId="75AD3CE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6.[单选题]国家建立和完善网络安全标准体系。( )和国务院其他有关部门根据各自的职责，组织制定并适时修订有关网络安全管理以及网络产品、服务和运行安全的国家标准、行业标准。</w:t>
      </w:r>
    </w:p>
    <w:p w14:paraId="120776D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A.电信研究机构</w:t>
      </w:r>
      <w:r w:rsidRPr="00ED0160">
        <w:rPr>
          <w:rFonts w:ascii="MiSans" w:eastAsia="MiSans" w:hAnsi="MiSans"/>
          <w:color w:val="C00000"/>
        </w:rPr>
        <w:t>B.国务院标准化行政主管部门</w:t>
      </w:r>
      <w:r w:rsidRPr="00560279">
        <w:rPr>
          <w:rFonts w:ascii="MiSans" w:eastAsia="MiSans" w:hAnsi="MiSans"/>
        </w:rPr>
        <w:t>C.网信部门D.电信企业</w:t>
      </w:r>
    </w:p>
    <w:p w14:paraId="4365E93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r w:rsidRPr="00560279">
        <w:rPr>
          <w:rFonts w:ascii="MiSans" w:eastAsia="MiSans" w:hAnsi="MiSans" w:hint="eastAsia"/>
        </w:rPr>
        <w:t xml:space="preserve"> </w:t>
      </w:r>
    </w:p>
    <w:p w14:paraId="37B1EE0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7.[单选题]网络产品、服务的提供者不得设置( )，发现其网络产品、服务存在安全缺陷、漏洞等风险时，应当立即采取补救措施，按照规定及时告知用户并向有关主管部门报告。</w:t>
      </w:r>
    </w:p>
    <w:p w14:paraId="40046738" w14:textId="77777777" w:rsidR="001C7938" w:rsidRPr="00560279" w:rsidRDefault="00000000" w:rsidP="000D1230">
      <w:pPr>
        <w:spacing w:line="360" w:lineRule="auto"/>
        <w:jc w:val="left"/>
        <w:rPr>
          <w:rFonts w:ascii="MiSans" w:eastAsia="MiSans" w:hAnsi="MiSans"/>
        </w:rPr>
      </w:pPr>
      <w:r w:rsidRPr="00ED0160">
        <w:rPr>
          <w:rFonts w:ascii="MiSans" w:eastAsia="MiSans" w:hAnsi="MiSans"/>
          <w:color w:val="C00000"/>
        </w:rPr>
        <w:t>A.恶意程序</w:t>
      </w:r>
      <w:r w:rsidRPr="00560279">
        <w:rPr>
          <w:rFonts w:ascii="MiSans" w:eastAsia="MiSans" w:hAnsi="MiSans"/>
        </w:rPr>
        <w:t>B.风险程序C.病毒程序D.攻击程序</w:t>
      </w:r>
    </w:p>
    <w:p w14:paraId="03F8946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r w:rsidRPr="00560279">
        <w:rPr>
          <w:rFonts w:ascii="MiSans" w:eastAsia="MiSans" w:hAnsi="MiSans" w:hint="eastAsia"/>
        </w:rPr>
        <w:t xml:space="preserve"> </w:t>
      </w:r>
    </w:p>
    <w:p w14:paraId="7263059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8.[单选题]国家推进网络安全( )建设，鼓励有关企业、机构开展网络安全认证、检测和风险评估等安全服务。</w:t>
      </w:r>
    </w:p>
    <w:p w14:paraId="5BD9821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A.社会化识别体系B.社会化评估体系</w:t>
      </w:r>
      <w:r w:rsidRPr="00ED0160">
        <w:rPr>
          <w:rFonts w:ascii="MiSans" w:eastAsia="MiSans" w:hAnsi="MiSans"/>
          <w:color w:val="C00000"/>
        </w:rPr>
        <w:t>C.社会化服务体系</w:t>
      </w:r>
      <w:r w:rsidRPr="00560279">
        <w:rPr>
          <w:rFonts w:ascii="MiSans" w:eastAsia="MiSans" w:hAnsi="MiSans"/>
        </w:rPr>
        <w:t>D.社会化认证体系</w:t>
      </w:r>
    </w:p>
    <w:p w14:paraId="425F795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r w:rsidRPr="00560279">
        <w:rPr>
          <w:rFonts w:ascii="MiSans" w:eastAsia="MiSans" w:hAnsi="MiSans" w:hint="eastAsia"/>
        </w:rPr>
        <w:t xml:space="preserve"> </w:t>
      </w:r>
    </w:p>
    <w:p w14:paraId="63BF4DD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9.[单选题]根据《网络安全法》的规定，( )负责统筹协调网络安全工作和相关监督管理工作。</w:t>
      </w:r>
    </w:p>
    <w:p w14:paraId="3D1AB46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A.中国电信B.信息部</w:t>
      </w:r>
      <w:r w:rsidRPr="00ED0160">
        <w:rPr>
          <w:rFonts w:ascii="MiSans" w:eastAsia="MiSans" w:hAnsi="MiSans"/>
          <w:color w:val="C00000"/>
        </w:rPr>
        <w:t>C.国家网信部门</w:t>
      </w:r>
      <w:r w:rsidRPr="00560279">
        <w:rPr>
          <w:rFonts w:ascii="MiSans" w:eastAsia="MiSans" w:hAnsi="MiSans"/>
        </w:rPr>
        <w:t>D.中国联通</w:t>
      </w:r>
    </w:p>
    <w:p w14:paraId="4488D30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r w:rsidRPr="00560279">
        <w:rPr>
          <w:rFonts w:ascii="MiSans" w:eastAsia="MiSans" w:hAnsi="MiSans" w:hint="eastAsia"/>
        </w:rPr>
        <w:t xml:space="preserve"> </w:t>
      </w:r>
    </w:p>
    <w:p w14:paraId="5015739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10.[单选题]根据《网络安全法》的规定，( )应当为公安机关、国家安全机关依法维护国家安全和侦查犯罪的活动提供技术支持和协助。</w:t>
      </w:r>
    </w:p>
    <w:p w14:paraId="61FF2CF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A.电信科研机构</w:t>
      </w:r>
    </w:p>
    <w:p w14:paraId="156D98F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B.电信企业</w:t>
      </w:r>
    </w:p>
    <w:p w14:paraId="2890FD6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C.网络合作商</w:t>
      </w:r>
    </w:p>
    <w:p w14:paraId="5D56974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D.网络运营者</w:t>
      </w:r>
    </w:p>
    <w:p w14:paraId="5DF5B15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r w:rsidRPr="00560279">
        <w:rPr>
          <w:rFonts w:ascii="MiSans" w:eastAsia="MiSans" w:hAnsi="MiSans" w:hint="eastAsia"/>
        </w:rPr>
        <w:t xml:space="preserve"> </w:t>
      </w:r>
    </w:p>
    <w:p w14:paraId="35A0514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11.[单选题]网络产品、服务具有( )的，其提供者应当向用户明示并取得同意，涉及用户个人信息的，还应当遵守《网络安全法》和有关法律、行政法规关于个人信息保护的规定。</w:t>
      </w:r>
    </w:p>
    <w:p w14:paraId="625C183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A.公开用户资料功能</w:t>
      </w:r>
    </w:p>
    <w:p w14:paraId="0219F1FE"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B.收集用户信息功能</w:t>
      </w:r>
    </w:p>
    <w:p w14:paraId="386541F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C.提供用户家庭信息功能</w:t>
      </w:r>
    </w:p>
    <w:p w14:paraId="1FA160E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D.用户填写信息功能</w:t>
      </w:r>
    </w:p>
    <w:p w14:paraId="0D0F4E2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r w:rsidRPr="00560279">
        <w:rPr>
          <w:rFonts w:ascii="MiSans" w:eastAsia="MiSans" w:hAnsi="MiSans" w:hint="eastAsia"/>
        </w:rPr>
        <w:t xml:space="preserve"> </w:t>
      </w:r>
    </w:p>
    <w:p w14:paraId="1F368FB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12.[单选题]国家实施网络( )战略，支持研究开发安全、方便的电子身份认证技术，推动不同电子身份认证之间的互认。</w:t>
      </w:r>
    </w:p>
    <w:p w14:paraId="0B33BC3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A.信誉身份</w:t>
      </w:r>
      <w:r w:rsidRPr="00ED0160">
        <w:rPr>
          <w:rFonts w:ascii="MiSans" w:eastAsia="MiSans" w:hAnsi="MiSans"/>
          <w:color w:val="C00000"/>
        </w:rPr>
        <w:t>B.可信身份</w:t>
      </w:r>
      <w:r w:rsidRPr="00560279">
        <w:rPr>
          <w:rFonts w:ascii="MiSans" w:eastAsia="MiSans" w:hAnsi="MiSans"/>
        </w:rPr>
        <w:t>C.安全身份D.认证身份</w:t>
      </w:r>
    </w:p>
    <w:p w14:paraId="5AC7686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r w:rsidRPr="00560279">
        <w:rPr>
          <w:rFonts w:ascii="MiSans" w:eastAsia="MiSans" w:hAnsi="MiSans" w:hint="eastAsia"/>
        </w:rPr>
        <w:t xml:space="preserve"> </w:t>
      </w:r>
    </w:p>
    <w:p w14:paraId="2EFE52D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13.[单选题]网络产品、服务应当符合相关国家标准的( )要求。</w:t>
      </w:r>
    </w:p>
    <w:p w14:paraId="6DBD379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A.自觉性B.规范性C.建议性</w:t>
      </w:r>
      <w:r w:rsidRPr="00ED0160">
        <w:rPr>
          <w:rFonts w:ascii="MiSans" w:eastAsia="MiSans" w:hAnsi="MiSans"/>
          <w:color w:val="C00000"/>
        </w:rPr>
        <w:t>D.强制性</w:t>
      </w:r>
    </w:p>
    <w:p w14:paraId="0F0A266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r w:rsidRPr="00560279">
        <w:rPr>
          <w:rFonts w:ascii="MiSans" w:eastAsia="MiSans" w:hAnsi="MiSans" w:hint="eastAsia"/>
        </w:rPr>
        <w:t xml:space="preserve"> </w:t>
      </w:r>
    </w:p>
    <w:p w14:paraId="1370C83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14.[单选题]网络关键设备和网络安全专用产品应当按照相关国家标准的强制性要求，由具备资格的机构( )或者安全检测符合要求后，方可销售或者提供。</w:t>
      </w:r>
    </w:p>
    <w:p w14:paraId="68BE9F2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A.认证设备合格</w:t>
      </w:r>
    </w:p>
    <w:p w14:paraId="73ED8B7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B.安全认证合格</w:t>
      </w:r>
    </w:p>
    <w:p w14:paraId="7B0B3ED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C.认证网速合格</w:t>
      </w:r>
    </w:p>
    <w:p w14:paraId="7975F74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D.认证产品合格</w:t>
      </w:r>
    </w:p>
    <w:p w14:paraId="3D9D05F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r w:rsidRPr="00560279">
        <w:rPr>
          <w:rFonts w:ascii="MiSans" w:eastAsia="MiSans" w:hAnsi="MiSans" w:hint="eastAsia"/>
        </w:rPr>
        <w:t xml:space="preserve"> </w:t>
      </w:r>
    </w:p>
    <w:p w14:paraId="4BF98E3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15.[单选题]关键信息基础设施的运营者采购网络产品和服务，可能影响国家安全的，应当通过国家网信部门会同国务院有关部门组织的( )。</w:t>
      </w:r>
    </w:p>
    <w:p w14:paraId="3FD2DA5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A.国家采购审查</w:t>
      </w:r>
    </w:p>
    <w:p w14:paraId="170FBC3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B.国家网信安全审查</w:t>
      </w:r>
    </w:p>
    <w:p w14:paraId="51B5283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C.国家安全审查</w:t>
      </w:r>
    </w:p>
    <w:p w14:paraId="2DD44E0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D.国家网络审查</w:t>
      </w:r>
    </w:p>
    <w:p w14:paraId="44C11A2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r w:rsidRPr="00560279">
        <w:rPr>
          <w:rFonts w:ascii="MiSans" w:eastAsia="MiSans" w:hAnsi="MiSans" w:hint="eastAsia"/>
        </w:rPr>
        <w:t xml:space="preserve"> </w:t>
      </w:r>
    </w:p>
    <w:p w14:paraId="3F16622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16.[单选题]关键信息基础设施的运营者应当自行或者委托网络安全服务机构对其网络的安全性和可能存在的风险( )至少进行一次检测评估，并将检测评估情况和改进措施报送相关负责关键信息基础设施安全保护工作的部门。</w:t>
      </w:r>
    </w:p>
    <w:p w14:paraId="58C04D4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A.四年B.两年</w:t>
      </w:r>
      <w:r w:rsidRPr="00ED0160">
        <w:rPr>
          <w:rFonts w:ascii="MiSans" w:eastAsia="MiSans" w:hAnsi="MiSans"/>
          <w:color w:val="C00000"/>
        </w:rPr>
        <w:t>C.每年</w:t>
      </w:r>
      <w:r w:rsidRPr="00560279">
        <w:rPr>
          <w:rFonts w:ascii="MiSans" w:eastAsia="MiSans" w:hAnsi="MiSans"/>
        </w:rPr>
        <w:t>D.三年</w:t>
      </w:r>
    </w:p>
    <w:p w14:paraId="6461983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r w:rsidRPr="00560279">
        <w:rPr>
          <w:rFonts w:ascii="MiSans" w:eastAsia="MiSans" w:hAnsi="MiSans" w:hint="eastAsia"/>
        </w:rPr>
        <w:t xml:space="preserve"> </w:t>
      </w:r>
    </w:p>
    <w:p w14:paraId="0F18BC9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17.[单选题]国家支持研究开发有利于未成年人健康成长的网络产品和服务，依法惩治利用网络从事</w:t>
      </w:r>
      <w:r w:rsidRPr="00560279">
        <w:rPr>
          <w:rFonts w:ascii="MiSans" w:eastAsia="MiSans" w:hAnsi="MiSans"/>
        </w:rPr>
        <w:lastRenderedPageBreak/>
        <w:t>( )的活动，为未成年人提供安全、健康的网络环境。</w:t>
      </w:r>
    </w:p>
    <w:p w14:paraId="43079B1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A.针对未成年人黄赌毒</w:t>
      </w:r>
    </w:p>
    <w:p w14:paraId="15D5779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B.灌输未成年人错误网络思想</w:t>
      </w:r>
    </w:p>
    <w:p w14:paraId="395A3C4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C.侵害未成年人受教育权</w:t>
      </w:r>
    </w:p>
    <w:p w14:paraId="55C6D71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D.危害未成年人身心健康</w:t>
      </w:r>
    </w:p>
    <w:p w14:paraId="4835834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r w:rsidRPr="00560279">
        <w:rPr>
          <w:rFonts w:ascii="MiSans" w:eastAsia="MiSans" w:hAnsi="MiSans" w:hint="eastAsia"/>
        </w:rPr>
        <w:t xml:space="preserve"> </w:t>
      </w:r>
    </w:p>
    <w:p w14:paraId="47F9843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18.[单选题]国家( )关键信息基础设施以外的网络运营者自愿参与关键信息基础设施保护体系。</w:t>
      </w:r>
    </w:p>
    <w:p w14:paraId="4A5335B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A.投资B.引导</w:t>
      </w:r>
      <w:r w:rsidRPr="00ED0160">
        <w:rPr>
          <w:rFonts w:ascii="MiSans" w:eastAsia="MiSans" w:hAnsi="MiSans"/>
          <w:color w:val="C00000"/>
        </w:rPr>
        <w:t>C.鼓励</w:t>
      </w:r>
      <w:r w:rsidRPr="00560279">
        <w:rPr>
          <w:rFonts w:ascii="MiSans" w:eastAsia="MiSans" w:hAnsi="MiSans"/>
        </w:rPr>
        <w:t>D.支持</w:t>
      </w:r>
    </w:p>
    <w:p w14:paraId="754146C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r w:rsidRPr="00560279">
        <w:rPr>
          <w:rFonts w:ascii="MiSans" w:eastAsia="MiSans" w:hAnsi="MiSans" w:hint="eastAsia"/>
        </w:rPr>
        <w:t xml:space="preserve"> </w:t>
      </w:r>
    </w:p>
    <w:p w14:paraId="64447C0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19.[单选题]网络相关行业组织按照章程，( )，制定网络安全行为规范，指导会员加强网络安全保护，提高网络安全保护水平，促进行业健康发展。</w:t>
      </w:r>
    </w:p>
    <w:p w14:paraId="32572CF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A.提升行业标准B.宣传行业规范</w:t>
      </w:r>
      <w:r w:rsidRPr="00ED0160">
        <w:rPr>
          <w:rFonts w:ascii="MiSans" w:eastAsia="MiSans" w:hAnsi="MiSans"/>
          <w:color w:val="C00000"/>
        </w:rPr>
        <w:t>C.加强行业自律</w:t>
      </w:r>
      <w:r w:rsidRPr="00560279">
        <w:rPr>
          <w:rFonts w:ascii="MiSans" w:eastAsia="MiSans" w:hAnsi="MiSans"/>
        </w:rPr>
        <w:t>D.遵守行业规范</w:t>
      </w:r>
    </w:p>
    <w:p w14:paraId="5565462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r w:rsidRPr="00560279">
        <w:rPr>
          <w:rFonts w:ascii="MiSans" w:eastAsia="MiSans" w:hAnsi="MiSans" w:hint="eastAsia"/>
        </w:rPr>
        <w:t xml:space="preserve"> </w:t>
      </w:r>
    </w:p>
    <w:p w14:paraId="2940AC5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20.[单选题]关键信息基础设施的运营者采购网络产品和服务，应当按照规定与提供者签订( )，明确安全和保密义务与责任。</w:t>
      </w:r>
    </w:p>
    <w:p w14:paraId="311F861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A.保密合同B.安全服务合同</w:t>
      </w:r>
      <w:r w:rsidRPr="00ED0160">
        <w:rPr>
          <w:rFonts w:ascii="MiSans" w:eastAsia="MiSans" w:hAnsi="MiSans"/>
          <w:color w:val="C00000"/>
        </w:rPr>
        <w:t>C.安全保密协议</w:t>
      </w:r>
      <w:r w:rsidRPr="00560279">
        <w:rPr>
          <w:rFonts w:ascii="MiSans" w:eastAsia="MiSans" w:hAnsi="MiSans"/>
        </w:rPr>
        <w:t>D.安全责任条款</w:t>
      </w:r>
    </w:p>
    <w:p w14:paraId="2167814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r w:rsidRPr="00560279">
        <w:rPr>
          <w:rFonts w:ascii="MiSans" w:eastAsia="MiSans" w:hAnsi="MiSans" w:hint="eastAsia"/>
        </w:rPr>
        <w:t xml:space="preserve"> </w:t>
      </w:r>
    </w:p>
    <w:p w14:paraId="1AD6B29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21.[多选题]《网络安全法》所称网络，是指由计算机或者其他信息终端及相关设备组成的按照一定的规则和程序对信息进行( )的系统。</w:t>
      </w:r>
    </w:p>
    <w:p w14:paraId="398D4C9A"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A.存储B.传输、交换C.处理D.收集</w:t>
      </w:r>
    </w:p>
    <w:p w14:paraId="7CC0874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正确答案：ABCD</w:t>
      </w:r>
      <w:r w:rsidRPr="00560279">
        <w:rPr>
          <w:rFonts w:ascii="MiSans" w:eastAsia="MiSans" w:hAnsi="MiSans" w:hint="eastAsia"/>
        </w:rPr>
        <w:t xml:space="preserve"> </w:t>
      </w:r>
    </w:p>
    <w:p w14:paraId="0113D9F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22.[多选题]国家支持网络运营者之间在网络安全信息( )等方面进行合作，提高网络运营者的安全</w:t>
      </w:r>
      <w:r w:rsidRPr="00560279">
        <w:rPr>
          <w:rFonts w:ascii="MiSans" w:eastAsia="MiSans" w:hAnsi="MiSans"/>
        </w:rPr>
        <w:lastRenderedPageBreak/>
        <w:t>保障能力。</w:t>
      </w:r>
    </w:p>
    <w:p w14:paraId="719D7A5F"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A.分析B.通报C.应急处置D.收集</w:t>
      </w:r>
    </w:p>
    <w:p w14:paraId="416C7DB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正确答案：ABCD</w:t>
      </w:r>
      <w:r w:rsidRPr="00560279">
        <w:rPr>
          <w:rFonts w:ascii="MiSans" w:eastAsia="MiSans" w:hAnsi="MiSans" w:hint="eastAsia"/>
        </w:rPr>
        <w:t xml:space="preserve"> </w:t>
      </w:r>
    </w:p>
    <w:p w14:paraId="7A1F5D0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23.[多选题]根据《网络安全法》的规定，国务院和省、自治区、直辖市人民政府应当统筹规划，加大投入，扶持重点网络安全技术产业和项目，( )。</w:t>
      </w:r>
    </w:p>
    <w:p w14:paraId="20417C7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A.支持企业、研究机构和高等学校等参与国家网络安全技术创新项目</w:t>
      </w:r>
    </w:p>
    <w:p w14:paraId="0B50925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B.支持网络安全技术的研究开发和应用</w:t>
      </w:r>
    </w:p>
    <w:p w14:paraId="2D09B99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C.推广安全可信的网络产品和服务</w:t>
      </w:r>
    </w:p>
    <w:p w14:paraId="6920B37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D.保护网络技术知识产权</w:t>
      </w:r>
    </w:p>
    <w:p w14:paraId="269284A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正确答案：ABCD</w:t>
      </w:r>
      <w:r w:rsidRPr="00560279">
        <w:rPr>
          <w:rFonts w:ascii="MiSans" w:eastAsia="MiSans" w:hAnsi="MiSans" w:hint="eastAsia"/>
        </w:rPr>
        <w:t xml:space="preserve"> </w:t>
      </w:r>
    </w:p>
    <w:p w14:paraId="5DF79DA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24.[多选题]建设关键信息基础设施应当确保其具有支持业务稳定、持续运行的性能，并保证安全技术措施( )。</w:t>
      </w:r>
    </w:p>
    <w:p w14:paraId="7F682F9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A.同步修改</w:t>
      </w:r>
      <w:r w:rsidRPr="00ED0160">
        <w:rPr>
          <w:rFonts w:ascii="MiSans" w:eastAsia="MiSans" w:hAnsi="MiSans"/>
          <w:color w:val="C00000"/>
        </w:rPr>
        <w:t>B.同步使用C.同步建设D.同步规划</w:t>
      </w:r>
    </w:p>
    <w:p w14:paraId="5AF598F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正确答案：BCD</w:t>
      </w:r>
      <w:r w:rsidRPr="00560279">
        <w:rPr>
          <w:rFonts w:ascii="MiSans" w:eastAsia="MiSans" w:hAnsi="MiSans" w:hint="eastAsia"/>
        </w:rPr>
        <w:t xml:space="preserve"> </w:t>
      </w:r>
    </w:p>
    <w:p w14:paraId="1AFA9DC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25.[多选题]国家对公共通信和信息服务、能源、交通、水利、金融、公共服务、电子政务等重要行业和领域，以及其他一旦遭到破坏、丧失功能或者数据泄露，可能严重危害( )的关键信息基础设施，在网络安全等级保护制度的基础上，实行重点保护。</w:t>
      </w:r>
    </w:p>
    <w:p w14:paraId="1B842899" w14:textId="77777777" w:rsidR="001C7938" w:rsidRPr="00560279" w:rsidRDefault="00000000" w:rsidP="000D1230">
      <w:pPr>
        <w:spacing w:line="360" w:lineRule="auto"/>
        <w:jc w:val="left"/>
        <w:rPr>
          <w:rFonts w:ascii="MiSans" w:eastAsia="MiSans" w:hAnsi="MiSans"/>
        </w:rPr>
      </w:pPr>
      <w:r w:rsidRPr="00ED0160">
        <w:rPr>
          <w:rFonts w:ascii="MiSans" w:eastAsia="MiSans" w:hAnsi="MiSans"/>
          <w:color w:val="C00000"/>
        </w:rPr>
        <w:t>A.公共利益</w:t>
      </w:r>
      <w:r w:rsidRPr="00560279">
        <w:rPr>
          <w:rFonts w:ascii="MiSans" w:eastAsia="MiSans" w:hAnsi="MiSans"/>
        </w:rPr>
        <w:t>B.网速</w:t>
      </w:r>
      <w:r w:rsidRPr="00ED0160">
        <w:rPr>
          <w:rFonts w:ascii="MiSans" w:eastAsia="MiSans" w:hAnsi="MiSans"/>
          <w:color w:val="C00000"/>
        </w:rPr>
        <w:t>C.国计民生D.国家安全</w:t>
      </w:r>
    </w:p>
    <w:p w14:paraId="381643B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正确答案：ACD</w:t>
      </w:r>
      <w:r w:rsidRPr="00560279">
        <w:rPr>
          <w:rFonts w:ascii="MiSans" w:eastAsia="MiSans" w:hAnsi="MiSans" w:hint="eastAsia"/>
        </w:rPr>
        <w:t xml:space="preserve"> </w:t>
      </w:r>
    </w:p>
    <w:p w14:paraId="4931481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26.[多选题]网络运营者应当制定网络安全事件应急预案，及时处置( )安全风险，在发生危害网络安全的事件时，立即启动应急预案，采取相应的补救措施，并按照规定向有关主管部门报告。</w:t>
      </w:r>
    </w:p>
    <w:p w14:paraId="02A71DB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A.系统漏洞B.网络攻击C.网络侵入D.计算机病毒</w:t>
      </w:r>
    </w:p>
    <w:p w14:paraId="602C491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正确答案：ABCD</w:t>
      </w:r>
      <w:r w:rsidRPr="00560279">
        <w:rPr>
          <w:rFonts w:ascii="MiSans" w:eastAsia="MiSans" w:hAnsi="MiSans" w:hint="eastAsia"/>
        </w:rPr>
        <w:t xml:space="preserve"> </w:t>
      </w:r>
    </w:p>
    <w:p w14:paraId="1DFC5C5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27.[多选题]国家网信部门应当统筹协调有关部门对关键信息基础设施的安全保护采取下列( )措施。</w:t>
      </w:r>
    </w:p>
    <w:p w14:paraId="756E1D9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A.对网络安全事件的应急处置与网络功能的恢复等，提供技术支持和协助</w:t>
      </w:r>
    </w:p>
    <w:p w14:paraId="1C71E9FF"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B.促进有关部门、关键信息基础设施的运营者以及有关研究机构、网络安全服务机构等之间的网络安全信息共享</w:t>
      </w:r>
    </w:p>
    <w:p w14:paraId="592AA1B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C.对关键信息基础设施的安全风险进行抽查检测，提出改进措施，必要时可以委托网络安全服务机构对网络存在的安全风险进行检测评估</w:t>
      </w:r>
    </w:p>
    <w:p w14:paraId="5389FD2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D.定期组织关键信息基础设施的运营者进行网络安全应急演练，提高应对网络安全事件的水平和协同配合能力</w:t>
      </w:r>
    </w:p>
    <w:p w14:paraId="6FC0E88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正确答案：ABCD</w:t>
      </w:r>
      <w:r w:rsidRPr="00560279">
        <w:rPr>
          <w:rFonts w:ascii="MiSans" w:eastAsia="MiSans" w:hAnsi="MiSans" w:hint="eastAsia"/>
        </w:rPr>
        <w:t xml:space="preserve"> </w:t>
      </w:r>
    </w:p>
    <w:p w14:paraId="56A5617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28.[多选题]根据《网络安全法》的规定，任何个人和组织( )。</w:t>
      </w:r>
    </w:p>
    <w:p w14:paraId="219873E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A.不得从事非法侵入他人网络、干扰他人网络正常功能等危害网络安全的活动</w:t>
      </w:r>
    </w:p>
    <w:p w14:paraId="70A28FA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B.不得提供专门用于从事侵入网络、干扰网络正常功能等危害网络安全活动的程序</w:t>
      </w:r>
    </w:p>
    <w:p w14:paraId="276DB86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C.明知他人从事危害网络安全的活动的，不得为其提供技术支持</w:t>
      </w:r>
    </w:p>
    <w:p w14:paraId="374762C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D.明知他人从事危害网络安全的活动的，可以为其进行广告推广</w:t>
      </w:r>
    </w:p>
    <w:p w14:paraId="48A5BB6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w:t>
      </w:r>
      <w:r w:rsidRPr="00560279">
        <w:rPr>
          <w:rFonts w:ascii="MiSans" w:eastAsia="MiSans" w:hAnsi="MiSans" w:hint="eastAsia"/>
        </w:rPr>
        <w:t xml:space="preserve"> </w:t>
      </w:r>
    </w:p>
    <w:p w14:paraId="1912EDA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29.[多选题]国家支持( )等教育培训机构开展网络安全相关教育与培训，采取多种方式培养网络安全人才，促进网络安全人才交流。</w:t>
      </w:r>
    </w:p>
    <w:p w14:paraId="06330E7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A.中小学校</w:t>
      </w:r>
      <w:r w:rsidRPr="00ED0160">
        <w:rPr>
          <w:rFonts w:ascii="MiSans" w:eastAsia="MiSans" w:hAnsi="MiSans"/>
          <w:color w:val="C00000"/>
        </w:rPr>
        <w:t>B.职业学校C.高等学校D.企业</w:t>
      </w:r>
    </w:p>
    <w:p w14:paraId="6FBE779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正确答案：BCD</w:t>
      </w:r>
      <w:r w:rsidRPr="00560279">
        <w:rPr>
          <w:rFonts w:ascii="MiSans" w:eastAsia="MiSans" w:hAnsi="MiSans" w:hint="eastAsia"/>
        </w:rPr>
        <w:t xml:space="preserve"> </w:t>
      </w:r>
    </w:p>
    <w:p w14:paraId="78FEDAE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30.[多选题]网络安全事件发生的风险增大时，省级以上人民政府有关部门应当按照规定的权限和程序，并根据网络安全风险的特点和可能造成的危害，采取下列( )措施。</w:t>
      </w:r>
    </w:p>
    <w:p w14:paraId="6421DF0F"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lastRenderedPageBreak/>
        <w:t>A.要求有关部门、机构和人员及时收集、报告有关信息，加强对网络安全风险的监测</w:t>
      </w:r>
    </w:p>
    <w:p w14:paraId="0277335F"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B.向社会发布网络安全风险预警，发布避免、减轻危害的措施</w:t>
      </w:r>
    </w:p>
    <w:p w14:paraId="31FA6CB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C.组织有关部门、机构和专业人员，对网络安全风险信息进行分析评估，预测事件发生的可能性、影响范围和危害程度</w:t>
      </w:r>
    </w:p>
    <w:p w14:paraId="6F29CB4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D.要求单位和个人协助抓跑嫌犯</w:t>
      </w:r>
    </w:p>
    <w:p w14:paraId="31692E8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w:t>
      </w:r>
      <w:r w:rsidRPr="00560279">
        <w:rPr>
          <w:rFonts w:ascii="MiSans" w:eastAsia="MiSans" w:hAnsi="MiSans" w:hint="eastAsia"/>
        </w:rPr>
        <w:t xml:space="preserve"> </w:t>
      </w:r>
    </w:p>
    <w:p w14:paraId="2B29C32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31.[多选题]网络运营者收集、使用个人信息，应当遵循( )的原则，公开收集、使用规则，明示收集、使用信息的目的、方式和范围，并经被收集者同意。</w:t>
      </w:r>
    </w:p>
    <w:p w14:paraId="7C2FD8FF" w14:textId="77777777" w:rsidR="001C7938" w:rsidRPr="00ED0160" w:rsidRDefault="00000000" w:rsidP="000D1230">
      <w:pPr>
        <w:spacing w:line="360" w:lineRule="auto"/>
        <w:jc w:val="left"/>
        <w:rPr>
          <w:rFonts w:ascii="MiSans" w:eastAsia="MiSans" w:hAnsi="MiSans"/>
          <w:color w:val="C00000"/>
        </w:rPr>
      </w:pPr>
      <w:r w:rsidRPr="00560279">
        <w:rPr>
          <w:rFonts w:ascii="MiSans" w:eastAsia="MiSans" w:hAnsi="MiSans"/>
        </w:rPr>
        <w:t>A.公平</w:t>
      </w:r>
      <w:r w:rsidRPr="00ED0160">
        <w:rPr>
          <w:rFonts w:ascii="MiSans" w:eastAsia="MiSans" w:hAnsi="MiSans"/>
          <w:color w:val="C00000"/>
        </w:rPr>
        <w:t>B.正当C.合法D.必要</w:t>
      </w:r>
    </w:p>
    <w:p w14:paraId="52A4B32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正确答案：BCD</w:t>
      </w:r>
      <w:r w:rsidRPr="00560279">
        <w:rPr>
          <w:rFonts w:ascii="MiSans" w:eastAsia="MiSans" w:hAnsi="MiSans" w:hint="eastAsia"/>
        </w:rPr>
        <w:t xml:space="preserve"> </w:t>
      </w:r>
    </w:p>
    <w:p w14:paraId="137AF85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32.[多选题]任何个人和组织应当对其使用网络的行为负责，不得设立用于( )等违法犯罪活动的网站、通讯群组，不得利用网络发布涉及实施诈骗，制作或者销售违禁物品、管制物品以及其他违法犯罪活动的信息。</w:t>
      </w:r>
    </w:p>
    <w:p w14:paraId="6F966C3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A.实施诈骗B.制作或者销售违禁物品C.制作或者销售管制物品D.传授犯罪方法</w:t>
      </w:r>
    </w:p>
    <w:p w14:paraId="78C2337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正确答案：ABCD</w:t>
      </w:r>
      <w:r w:rsidRPr="00560279">
        <w:rPr>
          <w:rFonts w:ascii="MiSans" w:eastAsia="MiSans" w:hAnsi="MiSans" w:hint="eastAsia"/>
        </w:rPr>
        <w:t xml:space="preserve"> </w:t>
      </w:r>
    </w:p>
    <w:p w14:paraId="4D3CA8E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33.[多选题]根据《网络安全法》的规定，关键信息基础设施的运营者应当履行( )安全保护义务。</w:t>
      </w:r>
    </w:p>
    <w:p w14:paraId="2B2895F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A.设置专门安全管理机构和安全管理负责人，并对该负责人和关键岗位的人员进行安全背景审查</w:t>
      </w:r>
    </w:p>
    <w:p w14:paraId="4F0CE0DE"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B.对重要系统和数据库进行容灾备份</w:t>
      </w:r>
    </w:p>
    <w:p w14:paraId="3C1B85D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C.制定网络安全事件应急预案，并定期进行演练</w:t>
      </w:r>
    </w:p>
    <w:p w14:paraId="06EA066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D.定期对从业人员进行网络安全教育、技术培训和技能考核</w:t>
      </w:r>
    </w:p>
    <w:p w14:paraId="5B04AF4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正确答案：ABCD</w:t>
      </w:r>
      <w:r w:rsidRPr="00560279">
        <w:rPr>
          <w:rFonts w:ascii="MiSans" w:eastAsia="MiSans" w:hAnsi="MiSans" w:hint="eastAsia"/>
        </w:rPr>
        <w:t xml:space="preserve"> </w:t>
      </w:r>
    </w:p>
    <w:p w14:paraId="5DC60FE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34.[多选题]网络运营者不得( )其收集的个人信息，未经被收集者同意，不得向他人提供个人信</w:t>
      </w:r>
      <w:r w:rsidRPr="00560279">
        <w:rPr>
          <w:rFonts w:ascii="MiSans" w:eastAsia="MiSans" w:hAnsi="MiSans"/>
        </w:rPr>
        <w:lastRenderedPageBreak/>
        <w:t>息。但是，经过处理无法识别特定个人且不能复原的除外。</w:t>
      </w:r>
    </w:p>
    <w:p w14:paraId="125D4FEA"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A.泄露</w:t>
      </w:r>
      <w:r w:rsidRPr="00560279">
        <w:rPr>
          <w:rFonts w:ascii="MiSans" w:eastAsia="MiSans" w:hAnsi="MiSans"/>
        </w:rPr>
        <w:t>B.使用</w:t>
      </w:r>
      <w:r w:rsidRPr="00ED0160">
        <w:rPr>
          <w:rFonts w:ascii="MiSans" w:eastAsia="MiSans" w:hAnsi="MiSans"/>
          <w:color w:val="C00000"/>
        </w:rPr>
        <w:t>C.毁损D.篡改</w:t>
      </w:r>
    </w:p>
    <w:p w14:paraId="20CF779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正确答案：ACD</w:t>
      </w:r>
      <w:r w:rsidRPr="00560279">
        <w:rPr>
          <w:rFonts w:ascii="MiSans" w:eastAsia="MiSans" w:hAnsi="MiSans" w:hint="eastAsia"/>
        </w:rPr>
        <w:t xml:space="preserve"> </w:t>
      </w:r>
    </w:p>
    <w:p w14:paraId="522A819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35.[多选题]网络运营者违反《网络安全法》的规定，有下列行为( )之一的，由有关主管部门责令改正，拒不改正或者情节严重的，处五万元以上五十万元以下罚款，对直接负责的主管人员和其他直接责任人员，处一万元以上十万元以下罚款。</w:t>
      </w:r>
    </w:p>
    <w:p w14:paraId="43BA532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A.不按照有关部门的要求对法律、行政法规禁止发布或者传输的信息，采取停止传输、消除等处置措施的</w:t>
      </w:r>
    </w:p>
    <w:p w14:paraId="5E13C13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B.拒不向公安机关、国家安全机关提供技术支持和协助的</w:t>
      </w:r>
    </w:p>
    <w:p w14:paraId="36E8964D"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C.拒绝、阻碍有关部门依法实施的监督检查的</w:t>
      </w:r>
    </w:p>
    <w:p w14:paraId="13DAE5B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D.拒不向配合公安机关提供技术密码的</w:t>
      </w:r>
    </w:p>
    <w:p w14:paraId="4FAB338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w:t>
      </w:r>
      <w:r w:rsidRPr="00560279">
        <w:rPr>
          <w:rFonts w:ascii="MiSans" w:eastAsia="MiSans" w:hAnsi="MiSans" w:hint="eastAsia"/>
        </w:rPr>
        <w:t xml:space="preserve"> </w:t>
      </w:r>
    </w:p>
    <w:p w14:paraId="75E3EB7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36.[多选题]《网络安全法》所称网络安全，是指通过采取必要措施，防范对网络的攻击、侵入、干扰、破坏和非法使用以及意外事故，使网络处于稳定可靠运行的状态，以及保障网络数据的( )的能力。</w:t>
      </w:r>
    </w:p>
    <w:p w14:paraId="43CE6F35" w14:textId="77777777" w:rsidR="001C7938" w:rsidRPr="00560279" w:rsidRDefault="00000000" w:rsidP="000D1230">
      <w:pPr>
        <w:spacing w:line="360" w:lineRule="auto"/>
        <w:jc w:val="left"/>
        <w:rPr>
          <w:rFonts w:ascii="MiSans" w:eastAsia="MiSans" w:hAnsi="MiSans"/>
        </w:rPr>
      </w:pPr>
      <w:r w:rsidRPr="00ED0160">
        <w:rPr>
          <w:rFonts w:ascii="MiSans" w:eastAsia="MiSans" w:hAnsi="MiSans"/>
          <w:color w:val="C00000"/>
        </w:rPr>
        <w:t>A.可用性B.完整性C.保密性</w:t>
      </w:r>
      <w:r w:rsidRPr="00560279">
        <w:rPr>
          <w:rFonts w:ascii="MiSans" w:eastAsia="MiSans" w:hAnsi="MiSans"/>
        </w:rPr>
        <w:t>D.真实性</w:t>
      </w:r>
    </w:p>
    <w:p w14:paraId="618D18B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w:t>
      </w:r>
      <w:r w:rsidRPr="00560279">
        <w:rPr>
          <w:rFonts w:ascii="MiSans" w:eastAsia="MiSans" w:hAnsi="MiSans" w:hint="eastAsia"/>
        </w:rPr>
        <w:t xml:space="preserve"> </w:t>
      </w:r>
    </w:p>
    <w:p w14:paraId="7CF959B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37.[多选题]网络运营者为用户( )，在与用户签订协议或者确认提供服务时，应当要求用户提供真实身份信息。用户不提供真实身份信息的，网络运营者不得为其提供相关服务。</w:t>
      </w:r>
    </w:p>
    <w:p w14:paraId="04F31D9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A.办理网络接入、域名注册服务</w:t>
      </w:r>
    </w:p>
    <w:p w14:paraId="7DC3038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B.办理固定电话、移动电话等入网手续</w:t>
      </w:r>
    </w:p>
    <w:p w14:paraId="3D6BD59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C.办理监听业务</w:t>
      </w:r>
    </w:p>
    <w:p w14:paraId="6CEE09D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lastRenderedPageBreak/>
        <w:t>D.为用户提供信息发布、即时通讯等服务</w:t>
      </w:r>
    </w:p>
    <w:p w14:paraId="02FCBDA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正确答案：ABD</w:t>
      </w:r>
      <w:r w:rsidRPr="00560279">
        <w:rPr>
          <w:rFonts w:ascii="MiSans" w:eastAsia="MiSans" w:hAnsi="MiSans" w:hint="eastAsia"/>
        </w:rPr>
        <w:t xml:space="preserve"> </w:t>
      </w:r>
    </w:p>
    <w:p w14:paraId="3505426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38.[多选题]根据《网络安全法》的规定，有下列( )行为之一的，由有关主管部门责令改正，给予警告，拒不改正或者导致危害网络安全等后果的，处五万元以上五十万元以下罚款，对直接负责的主管人员处一万元以上十万元以下罚款。</w:t>
      </w:r>
    </w:p>
    <w:p w14:paraId="25D252BA"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A.擅自终止为其产品、服务提供安全维护的</w:t>
      </w:r>
    </w:p>
    <w:p w14:paraId="10BC6F1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B.未按照规定及时告知用户并向有关主管部门报告的</w:t>
      </w:r>
    </w:p>
    <w:p w14:paraId="27FF27DE"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C.设置恶意程序的</w:t>
      </w:r>
    </w:p>
    <w:p w14:paraId="02A926F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D.对其产品、服务存在的安全缺陷、漏洞等风险未立即采取补救措施的</w:t>
      </w:r>
    </w:p>
    <w:p w14:paraId="2E47EDB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正确答案：ABCD</w:t>
      </w:r>
      <w:r w:rsidRPr="00560279">
        <w:rPr>
          <w:rFonts w:ascii="MiSans" w:eastAsia="MiSans" w:hAnsi="MiSans" w:hint="eastAsia"/>
        </w:rPr>
        <w:t xml:space="preserve"> </w:t>
      </w:r>
    </w:p>
    <w:p w14:paraId="1876D96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39.[多选题]网络运营者应当按照网络安全等级保护制度的要求，履行( )安全保护义务，保障网络免受干扰、破坏或者未经授权的访问，防止网络数据泄露或者被窃取、篡改。</w:t>
      </w:r>
    </w:p>
    <w:p w14:paraId="227FFC9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A.采取防范计算机病毒和网络攻击、网络侵入等危害网络安全行为的技术措施</w:t>
      </w:r>
    </w:p>
    <w:p w14:paraId="23093BF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B.制定内部安全管理制度和操作规程，确定网络安全负责人，落实网络安全保护责任</w:t>
      </w:r>
    </w:p>
    <w:p w14:paraId="344D4A4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C.采取数据分类、重要数据备份和加密等措施</w:t>
      </w:r>
    </w:p>
    <w:p w14:paraId="1427EC8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D.采取监测、记录网络运行状态、网络安全事件的技术措施，并按照规定留存相关的网络日志不少于六个月</w:t>
      </w:r>
    </w:p>
    <w:p w14:paraId="5AA8A86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正确答案：ABCD</w:t>
      </w:r>
      <w:r w:rsidRPr="00560279">
        <w:rPr>
          <w:rFonts w:ascii="MiSans" w:eastAsia="MiSans" w:hAnsi="MiSans" w:hint="eastAsia"/>
        </w:rPr>
        <w:t xml:space="preserve"> </w:t>
      </w:r>
    </w:p>
    <w:p w14:paraId="1350DF8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40.[多选题]境外的机构、组织、个人从事( )等危害中华人民共和国的关键信息基础设施的活动，造成严重后果的，依法追究法律责任，国务院公安部门和有关部门并可以决定对该机构、组织、个人采取冻结财产或者其他必要的制裁措施。</w:t>
      </w:r>
    </w:p>
    <w:p w14:paraId="209BA6F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A.攻击B.干扰C.侵入D.破坏</w:t>
      </w:r>
    </w:p>
    <w:p w14:paraId="0E612DA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正确答案：ABCD</w:t>
      </w:r>
      <w:r w:rsidRPr="00560279">
        <w:rPr>
          <w:rFonts w:ascii="MiSans" w:eastAsia="MiSans" w:hAnsi="MiSans" w:hint="eastAsia"/>
        </w:rPr>
        <w:t xml:space="preserve"> </w:t>
      </w:r>
    </w:p>
    <w:p w14:paraId="4121CE1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41.[判断题]国家机关政务网络的运营者不履行《网络安全法》规定的网络安全保护义务的，由其同级机关或者有关机关责令改正，对直接负责的主管人员和其他直接责任人员依法给予处分。</w:t>
      </w:r>
    </w:p>
    <w:p w14:paraId="48EC217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A.对</w:t>
      </w:r>
    </w:p>
    <w:p w14:paraId="25CBEB2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B.错</w:t>
      </w:r>
    </w:p>
    <w:p w14:paraId="1B082D3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正确答案：错</w:t>
      </w:r>
      <w:r w:rsidRPr="00560279">
        <w:rPr>
          <w:rFonts w:ascii="MiSans" w:eastAsia="MiSans" w:hAnsi="MiSans" w:hint="eastAsia"/>
        </w:rPr>
        <w:t xml:space="preserve"> </w:t>
      </w:r>
    </w:p>
    <w:p w14:paraId="23BBD48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42.[判断题]国家制定并不断完善网络安全战略，明确保障网络安全的基本要求和主要目标，提出重点领域的网络安全政策、工作任务和措施。</w:t>
      </w:r>
    </w:p>
    <w:p w14:paraId="77D5EDD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A.对</w:t>
      </w:r>
    </w:p>
    <w:p w14:paraId="6511B83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B.错</w:t>
      </w:r>
    </w:p>
    <w:p w14:paraId="73D57D9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正确答案：对</w:t>
      </w:r>
      <w:r w:rsidRPr="00560279">
        <w:rPr>
          <w:rFonts w:ascii="MiSans" w:eastAsia="MiSans" w:hAnsi="MiSans" w:hint="eastAsia"/>
        </w:rPr>
        <w:t xml:space="preserve"> </w:t>
      </w:r>
    </w:p>
    <w:p w14:paraId="603FA84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43.[判断题]存储、处理涉及国家秘密信息的网络的运行安全保护，除应当遵守《网络安全法》外，还应当遵守保密法律、行政法规的规定。</w:t>
      </w:r>
    </w:p>
    <w:p w14:paraId="05277C0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A.对</w:t>
      </w:r>
    </w:p>
    <w:p w14:paraId="56CE7A1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B.错</w:t>
      </w:r>
    </w:p>
    <w:p w14:paraId="4A2E211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正确答案：对</w:t>
      </w:r>
      <w:r w:rsidRPr="00560279">
        <w:rPr>
          <w:rFonts w:ascii="MiSans" w:eastAsia="MiSans" w:hAnsi="MiSans" w:hint="eastAsia"/>
        </w:rPr>
        <w:t xml:space="preserve"> </w:t>
      </w:r>
    </w:p>
    <w:p w14:paraId="66B74DC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44.[判断题]根据《网络安全法》的规定，市级以上地方人民政府有关部门的网络安全保护和监督管理职责，按照国家有关规定确定。</w:t>
      </w:r>
    </w:p>
    <w:p w14:paraId="2130E6B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A.对</w:t>
      </w:r>
    </w:p>
    <w:p w14:paraId="6C102FF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B.错</w:t>
      </w:r>
    </w:p>
    <w:p w14:paraId="440CA14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正确答案：错</w:t>
      </w:r>
      <w:r w:rsidRPr="00560279">
        <w:rPr>
          <w:rFonts w:ascii="MiSans" w:eastAsia="MiSans" w:hAnsi="MiSans" w:hint="eastAsia"/>
        </w:rPr>
        <w:t xml:space="preserve"> </w:t>
      </w:r>
    </w:p>
    <w:p w14:paraId="3394AB9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45.[判断题]根据《网络安全法》的规定，有关部门可以对举报人的相关信息予以保密，保护举报</w:t>
      </w:r>
      <w:r w:rsidRPr="00560279">
        <w:rPr>
          <w:rFonts w:ascii="MiSans" w:eastAsia="MiSans" w:hAnsi="MiSans"/>
        </w:rPr>
        <w:lastRenderedPageBreak/>
        <w:t>人的合法权益。</w:t>
      </w:r>
    </w:p>
    <w:p w14:paraId="6988790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A.对</w:t>
      </w:r>
    </w:p>
    <w:p w14:paraId="3398F1D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B.错</w:t>
      </w:r>
    </w:p>
    <w:p w14:paraId="0D81AFB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正确答案：错</w:t>
      </w:r>
      <w:r w:rsidRPr="00560279">
        <w:rPr>
          <w:rFonts w:ascii="MiSans" w:eastAsia="MiSans" w:hAnsi="MiSans" w:hint="eastAsia"/>
        </w:rPr>
        <w:t xml:space="preserve"> </w:t>
      </w:r>
    </w:p>
    <w:p w14:paraId="433E388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46.[判断题]任何个人和组织使用网络应当遵守宪法法律，遵守公共秩序，尊重社会公德，不得危害网络安全，不得利用网络从事危害国家安全、荣誉和利益的活动。</w:t>
      </w:r>
    </w:p>
    <w:p w14:paraId="450B45FF"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A.对</w:t>
      </w:r>
    </w:p>
    <w:p w14:paraId="5C890EE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B.错</w:t>
      </w:r>
    </w:p>
    <w:p w14:paraId="110D371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正确答案：对</w:t>
      </w:r>
      <w:r w:rsidRPr="00560279">
        <w:rPr>
          <w:rFonts w:ascii="MiSans" w:eastAsia="MiSans" w:hAnsi="MiSans" w:hint="eastAsia"/>
        </w:rPr>
        <w:t xml:space="preserve"> </w:t>
      </w:r>
    </w:p>
    <w:p w14:paraId="430652C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47.[判断题]根据《网络安全法》的规定，大众传播媒介应当有针对性地面向社会进行网络安全宣传教育。</w:t>
      </w:r>
    </w:p>
    <w:p w14:paraId="64A280B2" w14:textId="77777777" w:rsidR="001C7938" w:rsidRPr="00560279" w:rsidRDefault="001C7938" w:rsidP="000D1230">
      <w:pPr>
        <w:spacing w:line="360" w:lineRule="auto"/>
        <w:jc w:val="left"/>
        <w:rPr>
          <w:rFonts w:ascii="MiSans" w:eastAsia="MiSans" w:hAnsi="MiSans"/>
        </w:rPr>
      </w:pPr>
    </w:p>
    <w:p w14:paraId="493015CA"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A.对</w:t>
      </w:r>
    </w:p>
    <w:p w14:paraId="54C0BA2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B.错</w:t>
      </w:r>
    </w:p>
    <w:p w14:paraId="00B246D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正确答案：对</w:t>
      </w:r>
      <w:r w:rsidRPr="00560279">
        <w:rPr>
          <w:rFonts w:ascii="MiSans" w:eastAsia="MiSans" w:hAnsi="MiSans" w:hint="eastAsia"/>
        </w:rPr>
        <w:t xml:space="preserve"> </w:t>
      </w:r>
    </w:p>
    <w:p w14:paraId="52550D7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48.[判断题]国家网信部门会同国务院有关部门制定、公布网络关键设备和网络安全专用产品目录，并推动安全认证和安全检测结果互认，避免重复认证、检测。</w:t>
      </w:r>
    </w:p>
    <w:p w14:paraId="23F3244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A.对</w:t>
      </w:r>
    </w:p>
    <w:p w14:paraId="41C412C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B.错</w:t>
      </w:r>
    </w:p>
    <w:p w14:paraId="1A12669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正确答案：对</w:t>
      </w:r>
      <w:r w:rsidRPr="00560279">
        <w:rPr>
          <w:rFonts w:ascii="MiSans" w:eastAsia="MiSans" w:hAnsi="MiSans" w:hint="eastAsia"/>
        </w:rPr>
        <w:t xml:space="preserve"> </w:t>
      </w:r>
    </w:p>
    <w:p w14:paraId="4EF59A9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49.[判断题]网信部门和有关部门在履行网络安全保护职责中获取的信息，用于维护网络安全的需要，也可以用于其他用途。</w:t>
      </w:r>
    </w:p>
    <w:p w14:paraId="3F37C15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A.对</w:t>
      </w:r>
    </w:p>
    <w:p w14:paraId="5900C21A"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B.错</w:t>
      </w:r>
    </w:p>
    <w:p w14:paraId="0D2352B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正确答案：错</w:t>
      </w:r>
      <w:r w:rsidRPr="00560279">
        <w:rPr>
          <w:rFonts w:ascii="MiSans" w:eastAsia="MiSans" w:hAnsi="MiSans" w:hint="eastAsia"/>
        </w:rPr>
        <w:t xml:space="preserve"> </w:t>
      </w:r>
    </w:p>
    <w:p w14:paraId="1F27EB5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50.[判断题]网络运营者应当对其收集的用户信息严格保密，并建立健全用户信息保护制度。</w:t>
      </w:r>
    </w:p>
    <w:p w14:paraId="597CA52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A.对</w:t>
      </w:r>
    </w:p>
    <w:p w14:paraId="1DD796C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B.错</w:t>
      </w:r>
    </w:p>
    <w:p w14:paraId="72BFA46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正确答案：对</w:t>
      </w:r>
      <w:r w:rsidRPr="00560279">
        <w:rPr>
          <w:rFonts w:ascii="MiSans" w:eastAsia="MiSans" w:hAnsi="MiSans" w:hint="eastAsia"/>
        </w:rPr>
        <w:t xml:space="preserve"> </w:t>
      </w:r>
    </w:p>
    <w:p w14:paraId="3D1232D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1.[单选题]SSL协议是(   )之间实现加密传输的协议。</w:t>
      </w:r>
    </w:p>
    <w:p w14:paraId="7E3664C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A.物理层和网络层</w:t>
      </w:r>
    </w:p>
    <w:p w14:paraId="07C6443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B.网络层和系统层</w:t>
      </w:r>
    </w:p>
    <w:p w14:paraId="5C331AB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C.传输层和应用层</w:t>
      </w:r>
    </w:p>
    <w:p w14:paraId="2F93BAB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D.物理层和数据层</w:t>
      </w:r>
    </w:p>
    <w:p w14:paraId="516DC93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7BCDA75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2.[单选题]加密安全机制提供了数据的(   )。</w:t>
      </w:r>
    </w:p>
    <w:p w14:paraId="1B9A66D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A.可靠性和安全性</w:t>
      </w:r>
    </w:p>
    <w:p w14:paraId="0D6807A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B.保密性和可控性</w:t>
      </w:r>
    </w:p>
    <w:p w14:paraId="6AFB027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C.完整性和安全性</w:t>
      </w:r>
    </w:p>
    <w:p w14:paraId="3A9B474F"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D.保密性和完整性</w:t>
      </w:r>
    </w:p>
    <w:p w14:paraId="720B69B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3AE30D9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3.[单选题]抗抵赖性服务对证明信息的管理与具体服务项目和公证机制密切相关，通常都建立在(   )层之上。</w:t>
      </w:r>
    </w:p>
    <w:p w14:paraId="338CFC4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A.物理层</w:t>
      </w:r>
    </w:p>
    <w:p w14:paraId="42B5E50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B.网络层</w:t>
      </w:r>
    </w:p>
    <w:p w14:paraId="5720768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C.传输层</w:t>
      </w:r>
    </w:p>
    <w:p w14:paraId="1370780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D.应用层</w:t>
      </w:r>
    </w:p>
    <w:p w14:paraId="5CB993F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566E220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4.[单选题]能在物理层、链路层、网络层、传输层和应用层提供的网络安全服务的是(   )。</w:t>
      </w:r>
    </w:p>
    <w:p w14:paraId="5A1C425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A.认证服务</w:t>
      </w:r>
    </w:p>
    <w:p w14:paraId="09297DEA"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B.数据保密性服务</w:t>
      </w:r>
    </w:p>
    <w:p w14:paraId="17D034F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C.数据完整性服务</w:t>
      </w:r>
    </w:p>
    <w:p w14:paraId="298D32C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D.访问控制服务</w:t>
      </w:r>
    </w:p>
    <w:p w14:paraId="28E22C4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07CA534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5.[单选题]传输层由于可以提供真正的端到端的连接，最适宜提供(   )安全服务。</w:t>
      </w:r>
    </w:p>
    <w:p w14:paraId="77EA75D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A.数据保密性及以上各项</w:t>
      </w:r>
    </w:p>
    <w:p w14:paraId="78B7437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B.数据完整性</w:t>
      </w:r>
    </w:p>
    <w:p w14:paraId="29A348F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C.访问控制服务</w:t>
      </w:r>
    </w:p>
    <w:p w14:paraId="783278B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D.认证服务</w:t>
      </w:r>
    </w:p>
    <w:p w14:paraId="434D76D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0DD5143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6.[填空题]应用层安全分解成____、____、____安全，利用各种协议运行和管理。</w:t>
      </w:r>
    </w:p>
    <w:p w14:paraId="427529F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23D8CEF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网络层</w:t>
      </w:r>
    </w:p>
    <w:p w14:paraId="4F889D7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操作系统</w:t>
      </w:r>
    </w:p>
    <w:p w14:paraId="470DBFDD"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数据库</w:t>
      </w:r>
    </w:p>
    <w:p w14:paraId="75864EC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7.[填空题]安全套层SSL协议是在网络传输过程中，提供通信双方网络信息____ 和____，由____和</w:t>
      </w:r>
      <w:r w:rsidRPr="00560279">
        <w:rPr>
          <w:rFonts w:ascii="MiSans" w:eastAsia="MiSans" w:hAnsi="MiSans"/>
        </w:rPr>
        <w:lastRenderedPageBreak/>
        <w:t>____两层组成。</w:t>
      </w:r>
    </w:p>
    <w:p w14:paraId="3C8861A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5716791D"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保密性</w:t>
      </w:r>
    </w:p>
    <w:p w14:paraId="143131A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可靠性</w:t>
      </w:r>
    </w:p>
    <w:p w14:paraId="3E4A2DD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SSL协商层</w:t>
      </w:r>
    </w:p>
    <w:p w14:paraId="3ECD024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记录层</w:t>
      </w:r>
    </w:p>
    <w:p w14:paraId="59DCEC4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8.[填空题]ISO对OSI规定了____、____、____、____、____五种级别的安全服务。</w:t>
      </w:r>
    </w:p>
    <w:p w14:paraId="0B6055A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09C1B71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对象认证</w:t>
      </w:r>
    </w:p>
    <w:p w14:paraId="6798B5C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访问控制</w:t>
      </w:r>
    </w:p>
    <w:p w14:paraId="688292BE"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数据保密性</w:t>
      </w:r>
    </w:p>
    <w:p w14:paraId="7444821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数据完整性</w:t>
      </w:r>
    </w:p>
    <w:p w14:paraId="033FFBB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(5) 防抵赖</w:t>
      </w:r>
    </w:p>
    <w:p w14:paraId="48A7332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1.[单选题]计算机网络安全管理主要功能不包括(  )。</w:t>
      </w:r>
    </w:p>
    <w:p w14:paraId="5161489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A.性能和配置管理功能</w:t>
      </w:r>
    </w:p>
    <w:p w14:paraId="1C29A96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B.安全和计费管理功能</w:t>
      </w:r>
    </w:p>
    <w:p w14:paraId="0554E69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C.故障管理功能</w:t>
      </w:r>
    </w:p>
    <w:p w14:paraId="251F8A6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D.网络规划和网络管理者的管理功能</w:t>
      </w:r>
    </w:p>
    <w:p w14:paraId="460D267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0189CB6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2.[单选题]网络安全管理技术涉及网络安全技术和管理的很多方面，从广义的范围来看(  )是安全网络管理的一种手段。</w:t>
      </w:r>
    </w:p>
    <w:p w14:paraId="1E4BC61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A.扫描和评估</w:t>
      </w:r>
    </w:p>
    <w:p w14:paraId="5BFA49C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lastRenderedPageBreak/>
        <w:t>B.防火墙和入侵检测系统安全设备</w:t>
      </w:r>
    </w:p>
    <w:p w14:paraId="2BEC2C5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C.监控和审计</w:t>
      </w:r>
    </w:p>
    <w:p w14:paraId="1E6E092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D.防火墙及杀毒软件</w:t>
      </w:r>
    </w:p>
    <w:p w14:paraId="7E63020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37528C7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3.[单选题]名字服务、事务服务、时间服务和安全性服务是(  )提供的服务。</w:t>
      </w:r>
    </w:p>
    <w:p w14:paraId="74E429E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A.远程IT管理的整合式应用管理技术</w:t>
      </w:r>
    </w:p>
    <w:p w14:paraId="7028F10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B.APM网络安全管理技术</w:t>
      </w:r>
    </w:p>
    <w:p w14:paraId="6DB3F05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C.CORBA网络安全管理技术</w:t>
      </w:r>
    </w:p>
    <w:p w14:paraId="2B18F0A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D.基于WeB的网络管理模式</w:t>
      </w:r>
    </w:p>
    <w:p w14:paraId="76D4506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4A1CE87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4.[单选题]与安全有关的事件，如企业猜测密码、使用未经授权的权限访问、修改应用软件以及系统软件等属于安全实施的(  )。</w:t>
      </w:r>
    </w:p>
    <w:p w14:paraId="520FED6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A.信息和软件的安全存储</w:t>
      </w:r>
    </w:p>
    <w:p w14:paraId="481495F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B.安装入侵检测系统并监视</w:t>
      </w:r>
    </w:p>
    <w:p w14:paraId="58CADC8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C.对网络系统及时安装最新补丁软件</w:t>
      </w:r>
    </w:p>
    <w:p w14:paraId="797A39A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D.启动系统事件日志</w:t>
      </w:r>
    </w:p>
    <w:p w14:paraId="610267A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344F3D1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5.[单选题](  )功能是使用户能够过轮询、设置关键字和监视网络事件来达到网络管理目的，并且已经发展成为各种网络及网络设备的网络管理协议标准。</w:t>
      </w:r>
    </w:p>
    <w:p w14:paraId="5EE8A4B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A.TCP/IP协议</w:t>
      </w:r>
    </w:p>
    <w:p w14:paraId="1E0464F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B.公共管理信息协议CMIS/CMIP</w:t>
      </w:r>
    </w:p>
    <w:p w14:paraId="29A11E3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C.简单网络管理协议SNMP</w:t>
      </w:r>
    </w:p>
    <w:p w14:paraId="2510BAF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D.用户数据报文协议UDP</w:t>
      </w:r>
    </w:p>
    <w:p w14:paraId="0DE2265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37E4EA4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6.[单选题]网络安全保障体系框架的外围是（   ）。</w:t>
      </w:r>
    </w:p>
    <w:p w14:paraId="63FCCBD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A.风险管理</w:t>
      </w:r>
    </w:p>
    <w:p w14:paraId="742497F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B.法律法规</w:t>
      </w:r>
    </w:p>
    <w:p w14:paraId="3AE807E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C.标准的符合性</w:t>
      </w:r>
    </w:p>
    <w:p w14:paraId="7282E82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D.上述三点</w:t>
      </w:r>
    </w:p>
    <w:p w14:paraId="231005F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38C1B5C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7.[单选题]我国网络安全立法体系框架分为（   ）。</w:t>
      </w:r>
    </w:p>
    <w:p w14:paraId="7A66DC4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 xml:space="preserve">A.构建法律、地方性法规和行政规范    </w:t>
      </w:r>
    </w:p>
    <w:p w14:paraId="571E1D0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B.法律、行政法规和地方性法规、规章、规范性文档</w:t>
      </w:r>
    </w:p>
    <w:p w14:paraId="394BC7F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C.法律、行政法规和地方性法规</w:t>
      </w:r>
    </w:p>
    <w:p w14:paraId="2B44353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D.以上都不对</w:t>
      </w:r>
    </w:p>
    <w:p w14:paraId="72B94B1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4982138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8.[填空题]网络安全策略包括3个重要组成部分：                    、                      、                     。</w:t>
      </w:r>
    </w:p>
    <w:p w14:paraId="1E343D8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5528ED7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安全立法</w:t>
      </w:r>
    </w:p>
    <w:p w14:paraId="1E2B838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安全管理</w:t>
      </w:r>
    </w:p>
    <w:p w14:paraId="066228A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安全技术</w:t>
      </w:r>
    </w:p>
    <w:p w14:paraId="7EBDD77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9.[填空题]网络安全保障包括              、                     、                      和                      四个方面。</w:t>
      </w:r>
    </w:p>
    <w:p w14:paraId="53FF0F4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7AF9C8C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lastRenderedPageBreak/>
        <w:t>(1) 信息安全策略</w:t>
      </w:r>
    </w:p>
    <w:p w14:paraId="5B980D5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信息安全管理</w:t>
      </w:r>
    </w:p>
    <w:p w14:paraId="7344086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信息安全运作</w:t>
      </w:r>
    </w:p>
    <w:p w14:paraId="140292A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信息安全技术</w:t>
      </w:r>
    </w:p>
    <w:p w14:paraId="41C0349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1.[单选题]在黑客攻击技术中，(  )是黑客发现获得主机信息的一种最佳途径。</w:t>
      </w:r>
    </w:p>
    <w:p w14:paraId="05AE08E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A.网络监听</w:t>
      </w:r>
    </w:p>
    <w:p w14:paraId="0098586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B.缓冲区溢出</w:t>
      </w:r>
    </w:p>
    <w:p w14:paraId="6F84B3D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C.端口扫描</w:t>
      </w:r>
    </w:p>
    <w:p w14:paraId="50F36CE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D.口令破解</w:t>
      </w:r>
    </w:p>
    <w:p w14:paraId="25A6022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6CACA3D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2.[单选题]一般情况下，大多数监听工具不能够分析的协议是(  )。</w:t>
      </w:r>
    </w:p>
    <w:p w14:paraId="361793D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A.标准以太网</w:t>
      </w:r>
    </w:p>
    <w:p w14:paraId="418F028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B.TCP/IP</w:t>
      </w:r>
    </w:p>
    <w:p w14:paraId="2661F9E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C.SNMP和CMIS</w:t>
      </w:r>
    </w:p>
    <w:p w14:paraId="17BDA1A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D.IPX和DECNet</w:t>
      </w:r>
    </w:p>
    <w:p w14:paraId="60EEA7F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3EAE2F4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3.[单选题]改变路由信息、修改WinDows NT注册表等行为属于拒绝服务攻击的(  )方式。</w:t>
      </w:r>
    </w:p>
    <w:p w14:paraId="3B57B4D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A.资源消耗型</w:t>
      </w:r>
    </w:p>
    <w:p w14:paraId="2EC283D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B.配置修改型</w:t>
      </w:r>
    </w:p>
    <w:p w14:paraId="774884C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C.服务利用型</w:t>
      </w:r>
    </w:p>
    <w:p w14:paraId="3419BC0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D.物理破坏型</w:t>
      </w:r>
    </w:p>
    <w:p w14:paraId="5A5013C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4D13264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4.[单选题](  )是建立完善的访问控制策略，及时发现网络遭受攻击情况并加以追踪和防范，避免对网络造成更大损失。</w:t>
      </w:r>
    </w:p>
    <w:p w14:paraId="72AFACEE"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A.动态站点监控</w:t>
      </w:r>
    </w:p>
    <w:p w14:paraId="588A296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B.实施存取控制</w:t>
      </w:r>
    </w:p>
    <w:p w14:paraId="476474A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C.安全管理检测</w:t>
      </w:r>
    </w:p>
    <w:p w14:paraId="73DBB84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D.完善服务器系统安全性能</w:t>
      </w:r>
    </w:p>
    <w:p w14:paraId="4F3A646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0E2B663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5.[单选题](  )利用以太网的特点，将设备网卡设置为“混杂模式”，从而能够接收到整个以太网内的网络数据信息。</w:t>
      </w:r>
    </w:p>
    <w:p w14:paraId="31FD23C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A.缓冲区溢出攻击</w:t>
      </w:r>
    </w:p>
    <w:p w14:paraId="57531E7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B.木马程序</w:t>
      </w:r>
    </w:p>
    <w:p w14:paraId="2AC41DB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C.嗅探程序</w:t>
      </w:r>
    </w:p>
    <w:p w14:paraId="40B4933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D.拒绝服务攻击</w:t>
      </w:r>
    </w:p>
    <w:p w14:paraId="6A80F62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707121F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6.[单选题]字典攻击被用于（   ）。</w:t>
      </w:r>
    </w:p>
    <w:p w14:paraId="3F30159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A.用户欺骗</w:t>
      </w:r>
    </w:p>
    <w:p w14:paraId="32B8D8D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B.远程登录</w:t>
      </w:r>
    </w:p>
    <w:p w14:paraId="786440B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C.网络嗅探</w:t>
      </w:r>
    </w:p>
    <w:p w14:paraId="3912BF2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D.破解密码</w:t>
      </w:r>
    </w:p>
    <w:p w14:paraId="1F3C614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6A6CFBB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7.[填空题]黑客的“攻击五部曲”是____、____、____、____、____。</w:t>
      </w:r>
    </w:p>
    <w:p w14:paraId="72029A2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68E0230E"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lastRenderedPageBreak/>
        <w:t>(1) 隐藏IP</w:t>
      </w:r>
    </w:p>
    <w:p w14:paraId="79ADB11D"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踩点扫描</w:t>
      </w:r>
    </w:p>
    <w:p w14:paraId="1770AE5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获得特权</w:t>
      </w:r>
    </w:p>
    <w:p w14:paraId="58DDA69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种植后门</w:t>
      </w:r>
    </w:p>
    <w:p w14:paraId="4A4D887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(5) 隐身退出</w:t>
      </w:r>
    </w:p>
    <w:p w14:paraId="1B77FB6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8.[填空题]端口扫描的防范也称为____，主要有____和____两种方法。</w:t>
      </w:r>
    </w:p>
    <w:p w14:paraId="64F408D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0103EDF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系统加固</w:t>
      </w:r>
    </w:p>
    <w:p w14:paraId="0ECC9F4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关闭闲置及危险端口</w:t>
      </w:r>
    </w:p>
    <w:p w14:paraId="5B07476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屏蔽出现扫描症状的端口</w:t>
      </w:r>
    </w:p>
    <w:p w14:paraId="414A186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9.[填空题]密码攻击一般有____、____和____三种方法。其中____有蛮力攻击和字典攻击两种方式。</w:t>
      </w:r>
    </w:p>
    <w:p w14:paraId="52965C5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6D614F4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网络监听非法得到用户密码</w:t>
      </w:r>
    </w:p>
    <w:p w14:paraId="492BDA5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密码破解</w:t>
      </w:r>
    </w:p>
    <w:p w14:paraId="3264439A"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放置特洛伊木马程序</w:t>
      </w:r>
    </w:p>
    <w:p w14:paraId="4B82386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密码破解</w:t>
      </w:r>
    </w:p>
    <w:p w14:paraId="5DBB5A0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10.[填空题]                   就是利用更多的傀儡机对目标发起进攻，以比从前更大的规模进攻受害者。</w:t>
      </w:r>
    </w:p>
    <w:p w14:paraId="7779B3B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12F0EA1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分布式拒绝服务攻击（DDOS）</w:t>
      </w:r>
    </w:p>
    <w:p w14:paraId="3F5085F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11.[填空题]按数据来源和系统结构分类，入侵检测系统分为3类，即              、                     和                  。</w:t>
      </w:r>
    </w:p>
    <w:p w14:paraId="0F30FF6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正确答案:</w:t>
      </w:r>
    </w:p>
    <w:p w14:paraId="65C2A04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基于主机</w:t>
      </w:r>
    </w:p>
    <w:p w14:paraId="768BB4C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基于网络</w:t>
      </w:r>
    </w:p>
    <w:p w14:paraId="68A3598F"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混合型</w:t>
      </w:r>
    </w:p>
    <w:p w14:paraId="5DAFBB5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  )密码体制，不但具有保密功能，并且具有鉴别的功能。</w:t>
      </w:r>
    </w:p>
    <w:p w14:paraId="39B38E4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A.对称</w:t>
      </w:r>
    </w:p>
    <w:p w14:paraId="38668CD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B.私钥</w:t>
      </w:r>
    </w:p>
    <w:p w14:paraId="5136EE4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C.非对称</w:t>
      </w:r>
    </w:p>
    <w:p w14:paraId="435FD42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D.混合加密体制</w:t>
      </w:r>
    </w:p>
    <w:p w14:paraId="4E5B15D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1761B6F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2.[单选题]网络加密方式的(  )是把网络上传输的数据报文的每一位进行加密，而且把路由信息、校验和等控制信息全部加密。</w:t>
      </w:r>
    </w:p>
    <w:p w14:paraId="1AB5F89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A.链路加密</w:t>
      </w:r>
    </w:p>
    <w:p w14:paraId="520F0CF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B.节点对节点加密</w:t>
      </w:r>
    </w:p>
    <w:p w14:paraId="2671B54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C.端对端加密</w:t>
      </w:r>
    </w:p>
    <w:p w14:paraId="7344323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D.混合加密</w:t>
      </w:r>
    </w:p>
    <w:p w14:paraId="1A4673F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1BDCAA3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3.[单选题]恺撒密码是(  )方法，被称为循环移位密码，优点是密钥简单易记，缺点是安全性较差。</w:t>
      </w:r>
    </w:p>
    <w:p w14:paraId="7B7B031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A.代码加密</w:t>
      </w:r>
    </w:p>
    <w:p w14:paraId="3932F7B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B.替换加密</w:t>
      </w:r>
    </w:p>
    <w:p w14:paraId="7355869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C.变位加密</w:t>
      </w:r>
    </w:p>
    <w:p w14:paraId="33190C4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D.一次性加密</w:t>
      </w:r>
    </w:p>
    <w:p w14:paraId="62F9975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正确答案：B</w:t>
      </w:r>
    </w:p>
    <w:p w14:paraId="1C30261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4.[单选题]在加密服务中，(  )是用于保障数据的真实性和完整性的，目前主要有两种生成MAC的方式。</w:t>
      </w:r>
    </w:p>
    <w:p w14:paraId="7E315A3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A.加密和解密</w:t>
      </w:r>
    </w:p>
    <w:p w14:paraId="465F4D2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B.数字签名</w:t>
      </w:r>
    </w:p>
    <w:p w14:paraId="51204C4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C.密钥安置</w:t>
      </w:r>
    </w:p>
    <w:p w14:paraId="5F1A271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D.消息认证码</w:t>
      </w:r>
    </w:p>
    <w:p w14:paraId="095A702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6D8D56F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5.[单选题]根据信息隐藏的技术要求和目的，下列(  )不属于数字水印需要达到的基本特征。</w:t>
      </w:r>
    </w:p>
    <w:p w14:paraId="624F2B6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A.隐藏性</w:t>
      </w:r>
    </w:p>
    <w:p w14:paraId="12412C9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B.安全性</w:t>
      </w:r>
    </w:p>
    <w:p w14:paraId="695887B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C.完整性</w:t>
      </w:r>
    </w:p>
    <w:p w14:paraId="045ADEF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D.强壮性</w:t>
      </w:r>
    </w:p>
    <w:p w14:paraId="2D290DD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1B03BB1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6.[单选题]使用密码技术不仅可以保证信息的（   ），还可以保证信息的完整性和准确性，防止信息被篡改、伪造和假冒。</w:t>
      </w:r>
    </w:p>
    <w:p w14:paraId="792DCCC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A.保密性</w:t>
      </w:r>
    </w:p>
    <w:p w14:paraId="6D15E38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B.抗攻击性</w:t>
      </w:r>
    </w:p>
    <w:p w14:paraId="7BC7A2C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C.网络服务正确性</w:t>
      </w:r>
    </w:p>
    <w:p w14:paraId="34BC0D8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D.控制安全性</w:t>
      </w:r>
    </w:p>
    <w:p w14:paraId="2D5EA85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236BE37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7.[填空题]在加密系统中，原有的信息称为____，由____变为____的过程称为加密，由____还原成</w:t>
      </w:r>
      <w:r w:rsidRPr="00560279">
        <w:rPr>
          <w:rFonts w:ascii="MiSans" w:eastAsia="MiSans" w:hAnsi="MiSans"/>
        </w:rPr>
        <w:lastRenderedPageBreak/>
        <w:t>____的过程称为解密。</w:t>
      </w:r>
    </w:p>
    <w:p w14:paraId="7D026DB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6137569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明文</w:t>
      </w:r>
    </w:p>
    <w:p w14:paraId="23012AA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明文</w:t>
      </w:r>
    </w:p>
    <w:p w14:paraId="7ECD4B8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密文</w:t>
      </w:r>
    </w:p>
    <w:p w14:paraId="24D7B9F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密文</w:t>
      </w:r>
    </w:p>
    <w:p w14:paraId="0304E6B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(5) 明文</w:t>
      </w:r>
    </w:p>
    <w:p w14:paraId="6E13824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8.[填空题]____是保护大型传输网络系统上各种信息的惟一实现手段，是保障信息安全的____。</w:t>
      </w:r>
    </w:p>
    <w:p w14:paraId="7D798D1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3B25F3F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密码技术</w:t>
      </w:r>
    </w:p>
    <w:p w14:paraId="3A0DDB8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核心技术</w:t>
      </w:r>
    </w:p>
    <w:p w14:paraId="40AC4AE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9.[填空题]对称密码体制加密解密使用____的密钥;非对称密码体制的加密解密使用____的密钥，而且加密密钥和解密密钥要求____互相推算。</w:t>
      </w:r>
    </w:p>
    <w:p w14:paraId="2CC2268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2F4C119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相同</w:t>
      </w:r>
    </w:p>
    <w:p w14:paraId="144C52F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不同</w:t>
      </w:r>
    </w:p>
    <w:p w14:paraId="4F1841B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无法</w:t>
      </w:r>
    </w:p>
    <w:p w14:paraId="709D33A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10.[填空题]数据加密标准DES是____加密技术，专为____编码数据设计的，典型的按____方式工作的____密码算法。</w:t>
      </w:r>
    </w:p>
    <w:p w14:paraId="59D4C19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521402B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代码加密</w:t>
      </w:r>
    </w:p>
    <w:p w14:paraId="64B820A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替换加密</w:t>
      </w:r>
    </w:p>
    <w:p w14:paraId="06C9BD8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lastRenderedPageBreak/>
        <w:t>(3) 变位加密</w:t>
      </w:r>
    </w:p>
    <w:p w14:paraId="0477A3A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一次性加密</w:t>
      </w:r>
    </w:p>
    <w:p w14:paraId="7CCD1FF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1.[单选题]在常用的身份认证方式中，(  )是采用软硬件相结合、一次一密的强双因子认证模式，具有安全性、移动性和使用的方便性。</w:t>
      </w:r>
    </w:p>
    <w:p w14:paraId="644F533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A.智能卡认证</w:t>
      </w:r>
    </w:p>
    <w:p w14:paraId="5237555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B.动态令牌认证</w:t>
      </w:r>
    </w:p>
    <w:p w14:paraId="2FD1E2F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C.USB Key</w:t>
      </w:r>
    </w:p>
    <w:p w14:paraId="21FC067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D.用户名及密码方式认证</w:t>
      </w:r>
    </w:p>
    <w:p w14:paraId="5C904DE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2708A45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2.[单选题]以下(  )属于生物识别中的次级生物识别技术。</w:t>
      </w:r>
    </w:p>
    <w:p w14:paraId="1195F4F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A.网膜识别</w:t>
      </w:r>
    </w:p>
    <w:p w14:paraId="40E2E97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B.DNA</w:t>
      </w:r>
    </w:p>
    <w:p w14:paraId="5C23563E"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C.语音识别</w:t>
      </w:r>
    </w:p>
    <w:p w14:paraId="52B0647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D.指纹识别</w:t>
      </w:r>
    </w:p>
    <w:p w14:paraId="540AD7D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3F0705D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3.[单选题]数据签名的(  )功能是指签名可以证明是签字者而不是其他人在文件上签字。</w:t>
      </w:r>
    </w:p>
    <w:p w14:paraId="0B77951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A.签名不可伪造</w:t>
      </w:r>
    </w:p>
    <w:p w14:paraId="059F95F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B.签名不可变更</w:t>
      </w:r>
    </w:p>
    <w:p w14:paraId="5648A27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C.签名不可抵赖</w:t>
      </w:r>
    </w:p>
    <w:p w14:paraId="3B8E37A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D.签名是可信的</w:t>
      </w:r>
    </w:p>
    <w:p w14:paraId="59F9DBE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61753B4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4.[单选题]在综合访问控制策略中，系统管理员权限、读/写权限、修改权限属于(  )。</w:t>
      </w:r>
    </w:p>
    <w:p w14:paraId="696EF16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A.网络的权限控制</w:t>
      </w:r>
    </w:p>
    <w:p w14:paraId="602FA62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B.属性安全控制</w:t>
      </w:r>
    </w:p>
    <w:p w14:paraId="1F0606A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C.网络服务安全控制</w:t>
      </w:r>
    </w:p>
    <w:p w14:paraId="453AF2E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D.目录级安全控制</w:t>
      </w:r>
    </w:p>
    <w:p w14:paraId="0184D8B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607AADA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5.[单选题]以下(  )不属于AAA系统提供的服务类型。</w:t>
      </w:r>
    </w:p>
    <w:p w14:paraId="5D65FE2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A.认证</w:t>
      </w:r>
    </w:p>
    <w:p w14:paraId="2CD4BCF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B.鉴权</w:t>
      </w:r>
    </w:p>
    <w:p w14:paraId="7863426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C.访问</w:t>
      </w:r>
    </w:p>
    <w:p w14:paraId="12F7330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D.审计</w:t>
      </w:r>
    </w:p>
    <w:p w14:paraId="306C48D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4534132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6.[单选题]网络准入控制的基础是（   ）。</w:t>
      </w:r>
    </w:p>
    <w:p w14:paraId="79CFF3A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A.身份认证</w:t>
      </w:r>
    </w:p>
    <w:p w14:paraId="39C3D6E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B.数字签名</w:t>
      </w:r>
    </w:p>
    <w:p w14:paraId="2918A92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C.安全审计</w:t>
      </w:r>
    </w:p>
    <w:p w14:paraId="321DDDF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D.数字证书</w:t>
      </w:r>
    </w:p>
    <w:p w14:paraId="3ED9FBD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4B9E50A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7.[单选题]在我国的计算机系统安全保护等级划分中，系统审计保护级属于（   ）。</w:t>
      </w:r>
    </w:p>
    <w:p w14:paraId="1388D45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A.第一级</w:t>
      </w:r>
    </w:p>
    <w:p w14:paraId="0346AD8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B.第二级</w:t>
      </w:r>
    </w:p>
    <w:p w14:paraId="497BD60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C.第三级</w:t>
      </w:r>
    </w:p>
    <w:p w14:paraId="2ECFB1E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D.第四级</w:t>
      </w:r>
    </w:p>
    <w:p w14:paraId="70E8BB1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正确答案：B</w:t>
      </w:r>
    </w:p>
    <w:p w14:paraId="2B5E48D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8.[填空题]身份认证是计算机网络系统的用户在进入系统或访问不同____的系统资源时，系统确认该用户的身份是否____、____和____的过程。</w:t>
      </w:r>
    </w:p>
    <w:p w14:paraId="5B1CE75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7EE5191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保护级别</w:t>
      </w:r>
    </w:p>
    <w:p w14:paraId="3600E25F"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真实</w:t>
      </w:r>
    </w:p>
    <w:p w14:paraId="5AF92DF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合法</w:t>
      </w:r>
    </w:p>
    <w:p w14:paraId="2464C28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唯一</w:t>
      </w:r>
    </w:p>
    <w:p w14:paraId="4886B90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9.[填空题]数字签名是指用户用自己的____对原始数据进行____所得到____，专门用于保证信息来源的____、数据传输的____和____。</w:t>
      </w:r>
    </w:p>
    <w:p w14:paraId="737576D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7C5E125D"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私钥</w:t>
      </w:r>
    </w:p>
    <w:p w14:paraId="3FF3736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加密</w:t>
      </w:r>
    </w:p>
    <w:p w14:paraId="799EBC0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特殊数字串</w:t>
      </w:r>
    </w:p>
    <w:p w14:paraId="59A0970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真实性</w:t>
      </w:r>
    </w:p>
    <w:p w14:paraId="00CE1DBE"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(5) 完整性</w:t>
      </w:r>
    </w:p>
    <w:p w14:paraId="7E57B8B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(6) 抗抵赖性</w:t>
      </w:r>
    </w:p>
    <w:p w14:paraId="06565B9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10.[填空题]访问控制包括三个要素，即____、____和____。访问控制的主要内容包括____、____和____三个方面。</w:t>
      </w:r>
    </w:p>
    <w:p w14:paraId="3A05634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7BBECBC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主体</w:t>
      </w:r>
    </w:p>
    <w:p w14:paraId="619C461E"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客体</w:t>
      </w:r>
    </w:p>
    <w:p w14:paraId="433AC8F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lastRenderedPageBreak/>
        <w:t>(3) 控制策略</w:t>
      </w:r>
    </w:p>
    <w:p w14:paraId="413D4E7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(4) 认证</w:t>
      </w:r>
    </w:p>
    <w:p w14:paraId="67F788F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(5) 控制策略实现</w:t>
      </w:r>
    </w:p>
    <w:p w14:paraId="1E4F2B6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(6) 审计</w:t>
      </w:r>
    </w:p>
    <w:p w14:paraId="5E3FD71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11.[填空题]访问控制模式有三种模式，即 ____、____和 ____。</w:t>
      </w:r>
    </w:p>
    <w:p w14:paraId="522A952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46A9855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自主访问控制DAC</w:t>
      </w:r>
    </w:p>
    <w:p w14:paraId="706D119A"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强制访问控制MAC</w:t>
      </w:r>
    </w:p>
    <w:p w14:paraId="2349273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(3) 基本角色的访问控制RBAC</w:t>
      </w:r>
    </w:p>
    <w:p w14:paraId="48728D4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1.[单选题]在计算机病毒发展过程中，(   )给计算机病毒带来了第一次流行高峰，同时病毒具有了自我保护的功能。</w:t>
      </w:r>
    </w:p>
    <w:p w14:paraId="6DA3836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A.多态性病毒阶段</w:t>
      </w:r>
    </w:p>
    <w:p w14:paraId="34F5351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B.网络病毒阶段</w:t>
      </w:r>
    </w:p>
    <w:p w14:paraId="3E02035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C.混合型病毒阶段</w:t>
      </w:r>
    </w:p>
    <w:p w14:paraId="6E4676C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D.主动攻击型病毒</w:t>
      </w:r>
    </w:p>
    <w:p w14:paraId="20483C5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0E3E989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2.[单选题]以病毒攻击的不同操作系统分类中，(   )已经取代DOS系统，成为病毒攻击的主要对象。</w:t>
      </w:r>
    </w:p>
    <w:p w14:paraId="126F9B7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A.UNIX系统</w:t>
      </w:r>
    </w:p>
    <w:p w14:paraId="5EAAEA5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B.OS/2系统</w:t>
      </w:r>
    </w:p>
    <w:p w14:paraId="5DECA62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C.Windows系统</w:t>
      </w:r>
    </w:p>
    <w:p w14:paraId="5AAE255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D.NetWAre系统</w:t>
      </w:r>
    </w:p>
    <w:p w14:paraId="65DC57C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正确答案：C</w:t>
      </w:r>
    </w:p>
    <w:p w14:paraId="51200B7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3.[单选题](     ) 是一种更具破坏力的恶意代码，能够感染多种计算机系统，其传播之快、影响范围之广、破坏力之强都是空前的。</w:t>
      </w:r>
    </w:p>
    <w:p w14:paraId="55659BF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A.特洛伊木马</w:t>
      </w:r>
    </w:p>
    <w:p w14:paraId="361D3F9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B.CIH病毒</w:t>
      </w:r>
    </w:p>
    <w:p w14:paraId="1B1DCDD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C.CoDeReDII双型病毒</w:t>
      </w:r>
    </w:p>
    <w:p w14:paraId="616F65B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D.蠕虫病毒</w:t>
      </w:r>
    </w:p>
    <w:p w14:paraId="099EBDF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29EA1F9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4.[单选题]按照计算机病毒的链接方式不同分类，(    )是将其自身包围在合法的主程序四周，对原来的程序不做修改。</w:t>
      </w:r>
    </w:p>
    <w:p w14:paraId="15CBD26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A.源码型病毒</w:t>
      </w:r>
    </w:p>
    <w:p w14:paraId="4753A9B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B.外壳型病毒</w:t>
      </w:r>
    </w:p>
    <w:p w14:paraId="6FA375D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C.嵌入型病毒</w:t>
      </w:r>
    </w:p>
    <w:p w14:paraId="6CECFCE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D.操作系统型病毒</w:t>
      </w:r>
    </w:p>
    <w:p w14:paraId="5AAEA8C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798E583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5.[单选题]</w:t>
      </w:r>
    </w:p>
    <w:p w14:paraId="64DB72C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计算机病毒的主要特点不包括（   ）。</w:t>
      </w:r>
    </w:p>
    <w:p w14:paraId="51CFF21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A.潜伏性</w:t>
      </w:r>
    </w:p>
    <w:p w14:paraId="31886C5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B.破坏性</w:t>
      </w:r>
    </w:p>
    <w:p w14:paraId="59B0768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C.传染性</w:t>
      </w:r>
    </w:p>
    <w:p w14:paraId="61C10D9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D.完整性</w:t>
      </w:r>
    </w:p>
    <w:p w14:paraId="463311D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303FBFC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6.[单选题]熊猫烧香是一种（   ）。</w:t>
      </w:r>
    </w:p>
    <w:p w14:paraId="18AD970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A.游戏</w:t>
      </w:r>
    </w:p>
    <w:p w14:paraId="5688B26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B.软件</w:t>
      </w:r>
    </w:p>
    <w:p w14:paraId="5531DE3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C.蠕虫病毒</w:t>
      </w:r>
    </w:p>
    <w:p w14:paraId="7527671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D.网站</w:t>
      </w:r>
    </w:p>
    <w:p w14:paraId="03AA6ED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3C6A07D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7.[单选题]木马的清除方式有手动清除和（   ）两种。</w:t>
      </w:r>
    </w:p>
    <w:p w14:paraId="4ABB9A9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A.自动清除</w:t>
      </w:r>
    </w:p>
    <w:p w14:paraId="1A27A59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B.手动清除</w:t>
      </w:r>
    </w:p>
    <w:p w14:paraId="7E089E4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C.杀毒软件清除</w:t>
      </w:r>
    </w:p>
    <w:p w14:paraId="2BACA60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D.不用清除</w:t>
      </w:r>
    </w:p>
    <w:p w14:paraId="196AB9E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2E6ABED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8.[单选题]计算机病毒是能够破坏计算机正常工作的、（   ）的一组计算机指令或程序。</w:t>
      </w:r>
    </w:p>
    <w:p w14:paraId="502720F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A.系统自带</w:t>
      </w:r>
    </w:p>
    <w:p w14:paraId="08291AD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B.人为编制</w:t>
      </w:r>
    </w:p>
    <w:p w14:paraId="2BF7AC4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C.机器编制</w:t>
      </w:r>
    </w:p>
    <w:p w14:paraId="5798270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D.不清楚</w:t>
      </w:r>
    </w:p>
    <w:p w14:paraId="031D591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17EE6C6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9.[单选题]强制安装和难以卸载的软件都属于（   ）。</w:t>
      </w:r>
    </w:p>
    <w:p w14:paraId="30C201C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A.病毒</w:t>
      </w:r>
    </w:p>
    <w:p w14:paraId="1DCB86B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B.木马</w:t>
      </w:r>
    </w:p>
    <w:p w14:paraId="23FBD64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C.蠕虫</w:t>
      </w:r>
    </w:p>
    <w:p w14:paraId="0F58135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lastRenderedPageBreak/>
        <w:t>D.恶意软件</w:t>
      </w:r>
    </w:p>
    <w:p w14:paraId="40EA0D1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6E056FE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1.[单选题]拒绝服务攻击的一个基本思想是(    )</w:t>
      </w:r>
    </w:p>
    <w:p w14:paraId="61A268A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A.向工作站不断发送垃圾邮件</w:t>
      </w:r>
    </w:p>
    <w:p w14:paraId="2E968F9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B.迫使服务器的缓冲区满</w:t>
      </w:r>
    </w:p>
    <w:p w14:paraId="610F460E"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C.迫使工作站和服务器停止工作</w:t>
      </w:r>
    </w:p>
    <w:p w14:paraId="21FF7BC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D.迫使服务器停止工作</w:t>
      </w:r>
    </w:p>
    <w:p w14:paraId="613B477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3A31B4D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2.[单选题]TCP采用三次握手形式建立连接，在(   )时候开始发送数据。</w:t>
      </w:r>
    </w:p>
    <w:p w14:paraId="1FF270D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A.第一步</w:t>
      </w:r>
    </w:p>
    <w:p w14:paraId="32DEF94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B.第二步</w:t>
      </w:r>
    </w:p>
    <w:p w14:paraId="2F0E4CE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C.第三步之后</w:t>
      </w:r>
    </w:p>
    <w:p w14:paraId="52A9C6A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D.第三步</w:t>
      </w:r>
    </w:p>
    <w:p w14:paraId="5638165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40BD0D1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3.[单选题]驻留在多个网络设备上的程序在短时间内产生大量的请求信息冲击某web服务器，导致该服务器不堪重负，无法正常相应其他合法用户的请求，这属于(   )</w:t>
      </w:r>
    </w:p>
    <w:p w14:paraId="2FAC529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A.上网冲浪</w:t>
      </w:r>
    </w:p>
    <w:p w14:paraId="00E97B3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B.中间人攻击</w:t>
      </w:r>
    </w:p>
    <w:p w14:paraId="1829D43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C.DDoS攻击</w:t>
      </w:r>
    </w:p>
    <w:p w14:paraId="17BE070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D.MAC攻击</w:t>
      </w:r>
    </w:p>
    <w:p w14:paraId="7020C23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33C6B2C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4.[单选题]关于防火墙，以下(     )说法是错误的。</w:t>
      </w:r>
    </w:p>
    <w:p w14:paraId="68C6080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A.防火墙能隐藏内部IP地址</w:t>
      </w:r>
    </w:p>
    <w:p w14:paraId="102E350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B.防火墙能控制进出内网的信息流向和信息包</w:t>
      </w:r>
    </w:p>
    <w:p w14:paraId="57B4400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C.防火墙能提供VPN功能</w:t>
      </w:r>
    </w:p>
    <w:p w14:paraId="39083BA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D.防火墙能阻止来自内部的威胁</w:t>
      </w:r>
    </w:p>
    <w:p w14:paraId="0BE4847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58BA1E5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5.[单选题]以下说法正确的是(   )</w:t>
      </w:r>
    </w:p>
    <w:p w14:paraId="772C003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A.防火墙能够抵御一切网络攻击</w:t>
      </w:r>
    </w:p>
    <w:p w14:paraId="6E1253A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B.防火墙是一种主动安全策略执行设备</w:t>
      </w:r>
    </w:p>
    <w:p w14:paraId="501FA40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C.防火墙本身不需要提供防护</w:t>
      </w:r>
    </w:p>
    <w:p w14:paraId="68E383B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D.防火墙如果配置不当，会导致更大的安全风险</w:t>
      </w:r>
    </w:p>
    <w:p w14:paraId="7B40FD0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07374DC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6.[填空题]防火墙隔离了内部、外部网络，是内、外部网络通信的____途径，能够根据制定的访问规则对流经它的信息进行监控和审查，从而保护内部网络不受外界的非法访问和攻击。</w:t>
      </w:r>
    </w:p>
    <w:p w14:paraId="6FAED41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210B03D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唯一</w:t>
      </w:r>
    </w:p>
    <w:p w14:paraId="3E9F439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7.[填空题]防火墙是一种____设备，即对于新的未知攻击或者策略配置有误，防火墙就无能为力了。</w:t>
      </w:r>
    </w:p>
    <w:p w14:paraId="7EF1EF8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227F9DF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被动</w:t>
      </w:r>
    </w:p>
    <w:p w14:paraId="14DBA09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8.[填空题]从防火墙的软、硬件形式来分的话，防火墙可以分为____防火墙和硬件防火墙以及____防火墙。</w:t>
      </w:r>
    </w:p>
    <w:p w14:paraId="48AC798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1BBE09A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lastRenderedPageBreak/>
        <w:t>(1) 软件</w:t>
      </w:r>
    </w:p>
    <w:p w14:paraId="64842F1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芯片级</w:t>
      </w:r>
    </w:p>
    <w:p w14:paraId="3E0E874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9.[填空题]包过滤型防火墙工作在OSI网络参考模型的____和____。</w:t>
      </w:r>
    </w:p>
    <w:p w14:paraId="4E67878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74C81C3D"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网络层</w:t>
      </w:r>
    </w:p>
    <w:p w14:paraId="3BF03F3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(2) 传输层</w:t>
      </w:r>
    </w:p>
    <w:p w14:paraId="0AB58F3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10.[填空题]第一代应用网关型防火墙的核心技术是____。</w:t>
      </w:r>
    </w:p>
    <w:p w14:paraId="724455A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42978AC4"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代理技术</w:t>
      </w:r>
    </w:p>
    <w:p w14:paraId="4AB34E9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11.[填空题]单一主机防火墙独立于其它网络设备，它位于____。</w:t>
      </w:r>
    </w:p>
    <w:p w14:paraId="5BDB5C2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096A7DAA"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网络边界</w:t>
      </w:r>
    </w:p>
    <w:p w14:paraId="5563992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12.[填空题]             是位于外围网络中的服务器，向内部和外部用户提供服务。</w:t>
      </w:r>
    </w:p>
    <w:p w14:paraId="68F7686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766DEFB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堡垒主机</w:t>
      </w:r>
    </w:p>
    <w:p w14:paraId="729242A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13.[填空题]                  利用TCP协议的设计上的缺陷，通过特定方式发送大量的TCP请求从而导致受攻击方CPU超负荷或内存不足的一种攻击方式。</w:t>
      </w:r>
    </w:p>
    <w:p w14:paraId="7014E92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w:t>
      </w:r>
    </w:p>
    <w:p w14:paraId="6D412BD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(1) 拒绝服务攻击</w:t>
      </w:r>
    </w:p>
    <w:p w14:paraId="783C03F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1.[单选题]应对操作系统安全漏洞的基本方法不包括下面的(      )</w:t>
      </w:r>
    </w:p>
    <w:p w14:paraId="3170F65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A.对默认安装进行必要的调整</w:t>
      </w:r>
    </w:p>
    <w:p w14:paraId="55A853A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B.给所有用户设置严格的口令</w:t>
      </w:r>
    </w:p>
    <w:p w14:paraId="359F2AC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C.及时安装最新的安全补丁</w:t>
      </w:r>
    </w:p>
    <w:p w14:paraId="3638013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D.更换到另一种操作系统</w:t>
      </w:r>
    </w:p>
    <w:p w14:paraId="1D9338F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33FCB54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2.[单选题]严格的口令策略不应当包含的要素是 (      )</w:t>
      </w:r>
    </w:p>
    <w:p w14:paraId="00C3D11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A.满足一定的长度，比如8位以上</w:t>
      </w:r>
    </w:p>
    <w:p w14:paraId="733A41B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B.同时包含数字，字母和特殊字符</w:t>
      </w:r>
    </w:p>
    <w:p w14:paraId="1CF6FC5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C.系统强制要求定期更改口令</w:t>
      </w:r>
    </w:p>
    <w:p w14:paraId="4A3A8CB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D.用户可以设置空口令</w:t>
      </w:r>
    </w:p>
    <w:p w14:paraId="4335016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63848E3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3.[单选题]恶意软件保护包括两部分内容(      )</w:t>
      </w:r>
    </w:p>
    <w:p w14:paraId="6F51734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A.病毒防护和windows defender</w:t>
      </w:r>
    </w:p>
    <w:p w14:paraId="22BF6E3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B.病毒防护和实时保护</w:t>
      </w:r>
    </w:p>
    <w:p w14:paraId="24F2FEB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C.WINDOWS DEFENDER和实时保护</w:t>
      </w:r>
    </w:p>
    <w:p w14:paraId="192316D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D.Windows Defender和扫描选项</w:t>
      </w:r>
    </w:p>
    <w:p w14:paraId="7230E85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594E131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4.[单选题]范围广或异常的恶意程序，与病毒或蠕虫类似，会对用户的隐私和计算机安全造成负面影响，并损害计算机，这种警告登记属于(      )</w:t>
      </w:r>
    </w:p>
    <w:p w14:paraId="233F504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A.严重</w:t>
      </w:r>
    </w:p>
    <w:p w14:paraId="4EF724A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B.高</w:t>
      </w:r>
    </w:p>
    <w:p w14:paraId="7A4626B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C.中</w:t>
      </w:r>
    </w:p>
    <w:p w14:paraId="7047DA3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D.低</w:t>
      </w:r>
    </w:p>
    <w:p w14:paraId="0F8CA3B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21707A1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5.[单选题]如果软件试图更改重要的 Windows 设置，也会发出警报。由于软件已在计算机上运行，因此可以选择下列操作之一(      )</w:t>
      </w:r>
    </w:p>
    <w:p w14:paraId="7307C3ED"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A.隔离</w:t>
      </w:r>
    </w:p>
    <w:p w14:paraId="0BF44E9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B.删除</w:t>
      </w:r>
    </w:p>
    <w:p w14:paraId="3676C0B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C.始终允许</w:t>
      </w:r>
    </w:p>
    <w:p w14:paraId="04CBA3C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D.许可</w:t>
      </w:r>
    </w:p>
    <w:p w14:paraId="1357538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182C1F0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6.[单选题]允许用户使用计算机的大多数功能，但是如果要进行的更改会影响计算机的其他用户或安全，则需要管理员的许可，属于什么帐户?(      )</w:t>
      </w:r>
    </w:p>
    <w:p w14:paraId="6FAF709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A.标准</w:t>
      </w:r>
    </w:p>
    <w:p w14:paraId="387E2B6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B.管理员</w:t>
      </w:r>
    </w:p>
    <w:p w14:paraId="5B5458F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C.来宾</w:t>
      </w:r>
    </w:p>
    <w:p w14:paraId="4DE53B2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D.贵宾</w:t>
      </w:r>
    </w:p>
    <w:p w14:paraId="6E1ABE4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130185D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1.[单选题]一个网络信息系统最重要的资源是            。</w:t>
      </w:r>
    </w:p>
    <w:p w14:paraId="3C78C58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A.计算机硬件</w:t>
      </w:r>
    </w:p>
    <w:p w14:paraId="003F856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B.网络设备</w:t>
      </w:r>
    </w:p>
    <w:p w14:paraId="1FED3EFF"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C.数据库</w:t>
      </w:r>
    </w:p>
    <w:p w14:paraId="6B96852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D.数据库管理系统</w:t>
      </w:r>
    </w:p>
    <w:p w14:paraId="087FA44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23CD1F2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2.[单选题]不应拒绝授权用户对数据库的正常操作，同时保证系统的运行效率并提供用户友好的人机交互指的是数据库系统的            。</w:t>
      </w:r>
    </w:p>
    <w:p w14:paraId="0F31680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A.保密性</w:t>
      </w:r>
    </w:p>
    <w:p w14:paraId="757078E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B.可用性</w:t>
      </w:r>
    </w:p>
    <w:p w14:paraId="76DA539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C.完整性</w:t>
      </w:r>
    </w:p>
    <w:p w14:paraId="30C67BE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D.并发性</w:t>
      </w:r>
    </w:p>
    <w:p w14:paraId="498B82D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08264D1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3.[单选题]数据库安全可分为两类:系统安全性和            。</w:t>
      </w:r>
    </w:p>
    <w:p w14:paraId="40692C6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A.数据安全性</w:t>
      </w:r>
    </w:p>
    <w:p w14:paraId="1DDA11B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B.应用安全性</w:t>
      </w:r>
    </w:p>
    <w:p w14:paraId="51E745B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C.网络安全性</w:t>
      </w:r>
    </w:p>
    <w:p w14:paraId="306A775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D.数据库安全性</w:t>
      </w:r>
    </w:p>
    <w:p w14:paraId="7F701F3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0B6B459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4.[单选题]下面哪一项不属于Oracle数据库的存取控制:            。</w:t>
      </w:r>
    </w:p>
    <w:p w14:paraId="2D58C6C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A.用户鉴别</w:t>
      </w:r>
    </w:p>
    <w:p w14:paraId="41CED13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B.用户的表空间设置和定额</w:t>
      </w:r>
    </w:p>
    <w:p w14:paraId="363C9CF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C.用户资源限制和环境文件</w:t>
      </w:r>
    </w:p>
    <w:p w14:paraId="4E5EB13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D.特权</w:t>
      </w:r>
    </w:p>
    <w:p w14:paraId="21C1134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070E2AA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5.[单选题]（   ）是防止合法用户使用数据库时向数据库中加入不符合语义的数据。</w:t>
      </w:r>
    </w:p>
    <w:p w14:paraId="4587B6B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A.安全性</w:t>
      </w:r>
    </w:p>
    <w:p w14:paraId="0279671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B.完整性</w:t>
      </w:r>
    </w:p>
    <w:p w14:paraId="0674CAA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C.并发性</w:t>
      </w:r>
    </w:p>
    <w:p w14:paraId="4990293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D.可用性</w:t>
      </w:r>
    </w:p>
    <w:p w14:paraId="3A89EFB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正确答案：B</w:t>
      </w:r>
    </w:p>
    <w:p w14:paraId="58BD709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6.[单选题]下面不是由并发操作带来的数据现象是（   ）。</w:t>
      </w:r>
    </w:p>
    <w:p w14:paraId="7694D3B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A.丢失更新</w:t>
      </w:r>
    </w:p>
    <w:p w14:paraId="468A767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B.读“脏”数据(脏读)</w:t>
      </w:r>
    </w:p>
    <w:p w14:paraId="48F041A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C.违反数据约束</w:t>
      </w:r>
    </w:p>
    <w:p w14:paraId="4413458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D.不可重复读</w:t>
      </w:r>
    </w:p>
    <w:p w14:paraId="325F768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1352159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7.[单选题]下载数据库数据文件，然后攻击者就可以打开这个数据文件得到内部的用户和帐号以及其它有用的信息，这种攻击称为（   ）。</w:t>
      </w:r>
    </w:p>
    <w:p w14:paraId="4F1437A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A.对SQL的突破</w:t>
      </w:r>
    </w:p>
    <w:p w14:paraId="55A8A33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B.突破script的限制</w:t>
      </w:r>
    </w:p>
    <w:p w14:paraId="4189633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C.数据库的利用</w:t>
      </w:r>
    </w:p>
    <w:p w14:paraId="4EB1369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D.对本地数据库的攻击</w:t>
      </w:r>
    </w:p>
    <w:p w14:paraId="7F87018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7951D83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8.[单选题]只备份上次备份以后有变化的数据，这样的数据备份类型是（   ）。</w:t>
      </w:r>
    </w:p>
    <w:p w14:paraId="53E02605"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A.增量备份</w:t>
      </w:r>
    </w:p>
    <w:p w14:paraId="591F73A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B.差分备份</w:t>
      </w:r>
    </w:p>
    <w:p w14:paraId="26A4550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C.完全备份</w:t>
      </w:r>
    </w:p>
    <w:p w14:paraId="095E264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D.按需备份</w:t>
      </w:r>
    </w:p>
    <w:p w14:paraId="7BEFA25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333321E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9.[单选题]由非预期的、不正常的程序结束所造成的故障是（   ）。</w:t>
      </w:r>
    </w:p>
    <w:p w14:paraId="4BA81CA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A.系统故障</w:t>
      </w:r>
    </w:p>
    <w:p w14:paraId="0B5FA03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B.网络故障</w:t>
      </w:r>
    </w:p>
    <w:p w14:paraId="6E9303C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C.事务故障</w:t>
      </w:r>
    </w:p>
    <w:p w14:paraId="1904A4F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D.介质故障</w:t>
      </w:r>
    </w:p>
    <w:p w14:paraId="6238552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26272AA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10.[单选题]权限管理属于下面哪种安全性策略（   ）。</w:t>
      </w:r>
    </w:p>
    <w:p w14:paraId="479B598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A.系统安全性策略</w:t>
      </w:r>
    </w:p>
    <w:p w14:paraId="2DC741C0"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B.用户安全性策略</w:t>
      </w:r>
    </w:p>
    <w:p w14:paraId="5032402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C.数据库管理者安全性策略</w:t>
      </w:r>
    </w:p>
    <w:p w14:paraId="32D5385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D.应用程序开发者的安全性策略</w:t>
      </w:r>
    </w:p>
    <w:p w14:paraId="38DE752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49426C4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1.[单选题]对影响业务的故障，有应急预案的要求在( )之内完成预案的启动。</w:t>
      </w:r>
    </w:p>
    <w:p w14:paraId="1440E8B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A.10分钟</w:t>
      </w:r>
    </w:p>
    <w:p w14:paraId="192B7C4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B.15分钟</w:t>
      </w:r>
    </w:p>
    <w:p w14:paraId="344CAA6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C.20分钟</w:t>
      </w:r>
    </w:p>
    <w:p w14:paraId="7C322B1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D.30分钟</w:t>
      </w:r>
    </w:p>
    <w:p w14:paraId="2BAC5DB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0E92E94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2.[单选题]一般的防火墙不能实现以下哪项功能( )。</w:t>
      </w:r>
    </w:p>
    <w:p w14:paraId="350D09F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A.隔离公司网络和不可信的网络</w:t>
      </w:r>
    </w:p>
    <w:p w14:paraId="5043034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B.防止病毒和特络依木马程序</w:t>
      </w:r>
    </w:p>
    <w:p w14:paraId="35E23C8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C.隔离内网</w:t>
      </w:r>
    </w:p>
    <w:p w14:paraId="43399AB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D.提供对单点的监控</w:t>
      </w:r>
    </w:p>
    <w:p w14:paraId="13F0CF0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1843C92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3.[单选题]关闭系统多余的服务有什么安全方面的好处( )。</w:t>
      </w:r>
    </w:p>
    <w:p w14:paraId="7B8926DF"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A.使黑客选择攻击的余地更小</w:t>
      </w:r>
    </w:p>
    <w:p w14:paraId="57A5385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B.关闭多余的服务以节省系统资源</w:t>
      </w:r>
    </w:p>
    <w:p w14:paraId="786E464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C.使系统进程信息简单，易于管理</w:t>
      </w:r>
    </w:p>
    <w:p w14:paraId="398AFD3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D.没有任何好处</w:t>
      </w:r>
    </w:p>
    <w:p w14:paraId="2421F94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46651D1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4.[单选题]在下列4 项中，不属于计算机病毒特征的是( )。</w:t>
      </w:r>
    </w:p>
    <w:p w14:paraId="301AD93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A.潜伏性</w:t>
      </w:r>
    </w:p>
    <w:p w14:paraId="110B301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B.传染性</w:t>
      </w:r>
    </w:p>
    <w:p w14:paraId="75402BB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C.隐蔽性</w:t>
      </w:r>
    </w:p>
    <w:p w14:paraId="39DA952D"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D.规则性</w:t>
      </w:r>
    </w:p>
    <w:p w14:paraId="1199BD1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51F7B16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5.[单选题]对于重大安全事件按重大事件处理流程进行解决。出现重大安全事件，必须在( )分钟内上报省公司安全领导小组。迅速组织厂商、安全顾问公司人员现场抢修。</w:t>
      </w:r>
    </w:p>
    <w:p w14:paraId="265CE5E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A.30</w:t>
      </w:r>
    </w:p>
    <w:p w14:paraId="54EBA41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B.45</w:t>
      </w:r>
    </w:p>
    <w:p w14:paraId="6F028E1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C.60</w:t>
      </w:r>
    </w:p>
    <w:p w14:paraId="50113D9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D.15</w:t>
      </w:r>
    </w:p>
    <w:p w14:paraId="4074261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42E70E1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6.[单选题]风险评估包括以下哪些部分( )</w:t>
      </w:r>
    </w:p>
    <w:p w14:paraId="35143CE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A.资产评估</w:t>
      </w:r>
    </w:p>
    <w:p w14:paraId="64706A3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B.脆弱性评估</w:t>
      </w:r>
    </w:p>
    <w:p w14:paraId="47A8929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C.威胁评估</w:t>
      </w:r>
    </w:p>
    <w:p w14:paraId="290C319A"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D.以上都是</w:t>
      </w:r>
    </w:p>
    <w:p w14:paraId="53D7A1C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12656DE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7.[单选题]TCP SYN Flood网络攻击是利用了TCP建立连接过程需要( )次握手的特点而完成对目标进行攻击的。</w:t>
      </w:r>
    </w:p>
    <w:p w14:paraId="5835723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A.1</w:t>
      </w:r>
    </w:p>
    <w:p w14:paraId="156B45C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B.2</w:t>
      </w:r>
    </w:p>
    <w:p w14:paraId="4F61AE8D"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C.3</w:t>
      </w:r>
    </w:p>
    <w:p w14:paraId="7172325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D.4</w:t>
      </w:r>
    </w:p>
    <w:p w14:paraId="4501E24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7452EAA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8.[单选题]域名服务系统(DNS)的功能是( )</w:t>
      </w:r>
    </w:p>
    <w:p w14:paraId="2C00E43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A.完成域名和IP地址之间的转换</w:t>
      </w:r>
    </w:p>
    <w:p w14:paraId="3940841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B.完成域名和网卡地址之间的转换</w:t>
      </w:r>
    </w:p>
    <w:p w14:paraId="7B17A22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C.完成主机名和IP地址之间的转换</w:t>
      </w:r>
    </w:p>
    <w:p w14:paraId="54B5409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D.完成域名和电子邮件地址之间的转换</w:t>
      </w:r>
    </w:p>
    <w:p w14:paraId="487B82C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4555B0D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9.[单选题]从风险管理的角度，以下哪种方法不可取?( )</w:t>
      </w:r>
    </w:p>
    <w:p w14:paraId="036CFA3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A.接受风险</w:t>
      </w:r>
    </w:p>
    <w:p w14:paraId="06C739D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B.分散风险</w:t>
      </w:r>
    </w:p>
    <w:p w14:paraId="2401BEC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C.转移风险</w:t>
      </w:r>
    </w:p>
    <w:p w14:paraId="71FF8B9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D.拖延风险</w:t>
      </w:r>
    </w:p>
    <w:p w14:paraId="739AF06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1A05837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10.[单选题]Windows主机推荐使用( )格式。</w:t>
      </w:r>
    </w:p>
    <w:p w14:paraId="60909922"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A.NTFS</w:t>
      </w:r>
    </w:p>
    <w:p w14:paraId="264F9CB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B.FAT32</w:t>
      </w:r>
    </w:p>
    <w:p w14:paraId="573B2F5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C.FAT</w:t>
      </w:r>
    </w:p>
    <w:p w14:paraId="149495F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D.Linux</w:t>
      </w:r>
    </w:p>
    <w:p w14:paraId="234A11C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6B97D79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11.[单选题]通过向目标系统发送有缺陷的IP报文，使得目标系统在处理这样的IP包时会出现崩溃，请问这种攻击属于何种攻击?( )</w:t>
      </w:r>
    </w:p>
    <w:p w14:paraId="3B371B8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A.拒绝服务(DoS)攻击</w:t>
      </w:r>
    </w:p>
    <w:p w14:paraId="4C27786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B.扫描窥探攻击</w:t>
      </w:r>
    </w:p>
    <w:p w14:paraId="2144203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C.系统漏洞攻击</w:t>
      </w:r>
    </w:p>
    <w:p w14:paraId="4D952C1C"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D.畸形报文攻击</w:t>
      </w:r>
    </w:p>
    <w:p w14:paraId="6EC9FC3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55DEE11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12.[单选题]应用网关防火墙在物理形式上表现为?( )</w:t>
      </w:r>
    </w:p>
    <w:p w14:paraId="626D1D7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A.网关</w:t>
      </w:r>
    </w:p>
    <w:p w14:paraId="0F106BB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B.堡垒主机</w:t>
      </w:r>
    </w:p>
    <w:p w14:paraId="0400631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C.路由</w:t>
      </w:r>
    </w:p>
    <w:p w14:paraId="1DE6DBA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D.交换机</w:t>
      </w:r>
    </w:p>
    <w:p w14:paraId="3C863FA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0544F8A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13.[单选题]在入侵检测的基础上，锁定涉嫌非法使用的用户，并限制和禁止该用户的使用。这种访问安全控制是?(   )</w:t>
      </w:r>
    </w:p>
    <w:p w14:paraId="4203283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A.入网访问控制</w:t>
      </w:r>
    </w:p>
    <w:p w14:paraId="0E2A4C6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B.权限控制</w:t>
      </w:r>
    </w:p>
    <w:p w14:paraId="07C2BCE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C.网络检测控制</w:t>
      </w:r>
    </w:p>
    <w:p w14:paraId="54D5B27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D.防火墙控制</w:t>
      </w:r>
    </w:p>
    <w:p w14:paraId="252BB90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1965ED7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14.[单选题]防火墙截取内网主机与外网通信，由防火墙本身完成与外网主机通信，然后把结果传回给内网主机，这种技术称为( )。</w:t>
      </w:r>
    </w:p>
    <w:p w14:paraId="76533F8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A.内容过滤</w:t>
      </w:r>
    </w:p>
    <w:p w14:paraId="72B9D7D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B.地址转换</w:t>
      </w:r>
    </w:p>
    <w:p w14:paraId="5E9A4838"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C.透明代理</w:t>
      </w:r>
    </w:p>
    <w:p w14:paraId="5FD1629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D.内容中转</w:t>
      </w:r>
    </w:p>
    <w:p w14:paraId="7EBFF0F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248BA00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15.[单选题]监听的可能性比较低的是( )数据链路。</w:t>
      </w:r>
    </w:p>
    <w:p w14:paraId="1B86E8D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A.Ethernet</w:t>
      </w:r>
    </w:p>
    <w:p w14:paraId="21A0223B"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B.电话线</w:t>
      </w:r>
    </w:p>
    <w:p w14:paraId="174DF0E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C.有线电视频道</w:t>
      </w:r>
    </w:p>
    <w:p w14:paraId="241F7BA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D.无线电</w:t>
      </w:r>
    </w:p>
    <w:p w14:paraId="66D67B5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4D45DC9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16.[单选题]我国的国家秘密分为几级?( )</w:t>
      </w:r>
    </w:p>
    <w:p w14:paraId="0C2C8AF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A.3</w:t>
      </w:r>
    </w:p>
    <w:p w14:paraId="23DBCDB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B.4</w:t>
      </w:r>
    </w:p>
    <w:p w14:paraId="4270CBB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C.5</w:t>
      </w:r>
    </w:p>
    <w:p w14:paraId="7C43EF3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D.6</w:t>
      </w:r>
    </w:p>
    <w:p w14:paraId="553CF29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正确答案：A</w:t>
      </w:r>
    </w:p>
    <w:p w14:paraId="1E343E97"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17.[单选题]使网络服务器中充斥着大量要求回复的信息，消息带宽，导致网络或系统停止正常服务，这属于什么攻击类型?( )</w:t>
      </w:r>
    </w:p>
    <w:p w14:paraId="5551DA41"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A.拒绝服务</w:t>
      </w:r>
    </w:p>
    <w:p w14:paraId="402EE0A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B.文件共享</w:t>
      </w:r>
    </w:p>
    <w:p w14:paraId="616E50B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C.BIND漏洞</w:t>
      </w:r>
    </w:p>
    <w:p w14:paraId="601B970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D.远程过程调用</w:t>
      </w:r>
    </w:p>
    <w:p w14:paraId="1D7EE9B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r w:rsidRPr="00560279">
        <w:rPr>
          <w:rFonts w:ascii="MiSans" w:eastAsia="MiSans" w:hAnsi="MiSans" w:hint="eastAsia"/>
        </w:rPr>
        <w:t xml:space="preserve"> </w:t>
      </w:r>
    </w:p>
    <w:p w14:paraId="28D93EC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18.[单选题]包过滤防火墙工作的好坏关键在于?( )</w:t>
      </w:r>
    </w:p>
    <w:p w14:paraId="314AAA6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A.防火墙的质量</w:t>
      </w:r>
    </w:p>
    <w:p w14:paraId="1877A47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B.防火墙的功能</w:t>
      </w:r>
    </w:p>
    <w:p w14:paraId="40ECE615"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C.防火墙的过滤规则设计</w:t>
      </w:r>
    </w:p>
    <w:p w14:paraId="5B439BB4"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D.防火墙的日志</w:t>
      </w:r>
    </w:p>
    <w:p w14:paraId="4BB92DB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正确答案：C</w:t>
      </w:r>
    </w:p>
    <w:p w14:paraId="1A1ACF5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19.[单选题]关于WEB应用软件系统安全，说法正确的是( )</w:t>
      </w:r>
    </w:p>
    <w:p w14:paraId="1190457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A.Web应用软件的安全性仅仅与WEB应用软件本身的开发有关</w:t>
      </w:r>
    </w:p>
    <w:p w14:paraId="66C5EDC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B.系统的安全漏洞属于系统的缺陷，但安全漏洞的检测不属于测试的范畴</w:t>
      </w:r>
    </w:p>
    <w:p w14:paraId="523FB55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C.黑客的攻击主要是利用黑客本身发现的新漏洞</w:t>
      </w:r>
    </w:p>
    <w:p w14:paraId="711BF64F"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D.以任何违反安全规定的方式使用系统都属于入侵</w:t>
      </w:r>
    </w:p>
    <w:p w14:paraId="58C527A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1E8E8AA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20.[单选题]RSA使用不方便的最大问题是( )。</w:t>
      </w:r>
    </w:p>
    <w:p w14:paraId="5D692A56"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A.产生密钥需要强大的计算能力</w:t>
      </w:r>
    </w:p>
    <w:p w14:paraId="268A1C0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lastRenderedPageBreak/>
        <w:t>B.算法中需要大数</w:t>
      </w:r>
    </w:p>
    <w:p w14:paraId="1B61286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C.算法中需要素数</w:t>
      </w:r>
    </w:p>
    <w:p w14:paraId="7956FF2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D.被攻击过很多次</w:t>
      </w:r>
    </w:p>
    <w:p w14:paraId="19878D48"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正确答案：A</w:t>
      </w:r>
    </w:p>
    <w:p w14:paraId="0043BE6E"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21.[单选题]关于CA和数字证书的关系，以下说法不正确的是( )。</w:t>
      </w:r>
    </w:p>
    <w:p w14:paraId="41ED291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A.数字证书是保证双方之间的通讯安全的电子信任关系，它由CA签发</w:t>
      </w:r>
    </w:p>
    <w:p w14:paraId="424D90B3"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B.数字证书一般依靠CA中心的对称密钥机制来实现</w:t>
      </w:r>
    </w:p>
    <w:p w14:paraId="34B5003D"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C.在电子交易中，数字证书可以用于表明参与方的身份</w:t>
      </w:r>
    </w:p>
    <w:p w14:paraId="1ED6FC8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D.数字证书能以一种不能被假冒的方式证明证书持有人身份</w:t>
      </w:r>
    </w:p>
    <w:p w14:paraId="38A19A4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正确答案：B</w:t>
      </w:r>
    </w:p>
    <w:p w14:paraId="2AA7B510"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22.[单选题]在以下隧道协议中，属于三层隧道协议的是( )。</w:t>
      </w:r>
    </w:p>
    <w:p w14:paraId="7ED9ED8B"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A.L2F</w:t>
      </w:r>
    </w:p>
    <w:p w14:paraId="097AD952"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B.PPTP</w:t>
      </w:r>
    </w:p>
    <w:p w14:paraId="48EFE0F3"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C.L2TP</w:t>
      </w:r>
    </w:p>
    <w:p w14:paraId="3595B307"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D.IPSec</w:t>
      </w:r>
    </w:p>
    <w:p w14:paraId="4B01EAD6"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239ADEAC"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23.[单选题]在大多数情况下，病毒侵入计算机系统以后，( )。</w:t>
      </w:r>
    </w:p>
    <w:p w14:paraId="075D388A"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A.病毒程序将立即破坏整个计算机软件系统</w:t>
      </w:r>
    </w:p>
    <w:p w14:paraId="1E4EC79F"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B.计算机系统将立即不能执行我们的各项任务</w:t>
      </w:r>
    </w:p>
    <w:p w14:paraId="4F4CEF29"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C.病毒程序将迅速损坏计算机的键盘、鼠标等操作部件</w:t>
      </w:r>
    </w:p>
    <w:p w14:paraId="557FCDE9" w14:textId="77777777" w:rsidR="001C7938" w:rsidRPr="00ED0160" w:rsidRDefault="00000000" w:rsidP="000D1230">
      <w:pPr>
        <w:spacing w:line="360" w:lineRule="auto"/>
        <w:jc w:val="left"/>
        <w:rPr>
          <w:rFonts w:ascii="MiSans" w:eastAsia="MiSans" w:hAnsi="MiSans"/>
          <w:color w:val="C00000"/>
        </w:rPr>
      </w:pPr>
      <w:r w:rsidRPr="00ED0160">
        <w:rPr>
          <w:rFonts w:ascii="MiSans" w:eastAsia="MiSans" w:hAnsi="MiSans"/>
          <w:color w:val="C00000"/>
        </w:rPr>
        <w:t>D.一般并不立即发作，等到满足某种条件的 时候，才会出来活动捣乱、破坏</w:t>
      </w:r>
    </w:p>
    <w:p w14:paraId="230B5191" w14:textId="77777777" w:rsidR="001C7938" w:rsidRPr="00560279" w:rsidRDefault="00000000" w:rsidP="000D1230">
      <w:pPr>
        <w:spacing w:line="360" w:lineRule="auto"/>
        <w:jc w:val="left"/>
        <w:rPr>
          <w:rFonts w:ascii="MiSans" w:eastAsia="MiSans" w:hAnsi="MiSans"/>
        </w:rPr>
      </w:pPr>
      <w:r w:rsidRPr="00560279">
        <w:rPr>
          <w:rFonts w:ascii="MiSans" w:eastAsia="MiSans" w:hAnsi="MiSans"/>
        </w:rPr>
        <w:t>正确答案：D</w:t>
      </w:r>
    </w:p>
    <w:p w14:paraId="0444ED10" w14:textId="77777777" w:rsidR="001C7938" w:rsidRPr="00560279" w:rsidRDefault="001C7938" w:rsidP="000D1230">
      <w:pPr>
        <w:spacing w:line="360" w:lineRule="auto"/>
        <w:jc w:val="left"/>
        <w:rPr>
          <w:rFonts w:ascii="MiSans" w:eastAsia="MiSans" w:hAnsi="MiSans"/>
        </w:rPr>
      </w:pPr>
    </w:p>
    <w:p w14:paraId="634739EE" w14:textId="77777777" w:rsidR="001C7938" w:rsidRPr="00560279" w:rsidRDefault="001C7938" w:rsidP="000D1230">
      <w:pPr>
        <w:spacing w:line="360" w:lineRule="auto"/>
        <w:jc w:val="left"/>
        <w:rPr>
          <w:rFonts w:ascii="MiSans" w:eastAsia="MiSans" w:hAnsi="MiSans"/>
        </w:rPr>
      </w:pPr>
    </w:p>
    <w:p w14:paraId="3E86455D" w14:textId="77777777" w:rsidR="001C7938" w:rsidRPr="00560279" w:rsidRDefault="00000000" w:rsidP="000D1230">
      <w:pPr>
        <w:spacing w:line="360" w:lineRule="auto"/>
        <w:jc w:val="left"/>
        <w:rPr>
          <w:rFonts w:ascii="MiSans" w:eastAsia="MiSans" w:hAnsi="MiSans"/>
          <w:sz w:val="44"/>
          <w:szCs w:val="48"/>
          <w:lang w:val="en-US"/>
        </w:rPr>
      </w:pPr>
      <w:r w:rsidRPr="00560279">
        <w:rPr>
          <w:rFonts w:ascii="MiSans" w:eastAsia="MiSans" w:hAnsi="MiSans" w:hint="eastAsia"/>
          <w:sz w:val="44"/>
          <w:szCs w:val="48"/>
          <w:lang w:val="en-US"/>
        </w:rPr>
        <w:t>简答题</w:t>
      </w:r>
    </w:p>
    <w:p w14:paraId="401FDBD3" w14:textId="3A8D45E5" w:rsidR="001C7938" w:rsidRPr="00560279" w:rsidRDefault="00000000" w:rsidP="000D1230">
      <w:pPr>
        <w:numPr>
          <w:ilvl w:val="0"/>
          <w:numId w:val="1"/>
        </w:numPr>
        <w:spacing w:line="360" w:lineRule="auto"/>
        <w:jc w:val="left"/>
        <w:rPr>
          <w:rFonts w:ascii="MiSans" w:eastAsia="MiSans" w:hAnsi="MiSans"/>
          <w:sz w:val="24"/>
          <w:szCs w:val="28"/>
          <w:lang w:val="en-US"/>
        </w:rPr>
      </w:pPr>
      <w:r w:rsidRPr="00560279">
        <w:rPr>
          <w:rFonts w:ascii="MiSans" w:eastAsia="MiSans" w:hAnsi="MiSans" w:hint="eastAsia"/>
          <w:sz w:val="24"/>
          <w:szCs w:val="28"/>
          <w:lang w:val="en-US"/>
        </w:rPr>
        <w:t>TCP/</w:t>
      </w:r>
      <w:r w:rsidR="00FE7BA2">
        <w:rPr>
          <w:rFonts w:ascii="MiSans" w:eastAsia="MiSans" w:hAnsi="MiSans" w:hint="eastAsia"/>
          <w:sz w:val="24"/>
          <w:szCs w:val="28"/>
          <w:lang w:val="en-US"/>
        </w:rPr>
        <w:t>I</w:t>
      </w:r>
      <w:r w:rsidRPr="00560279">
        <w:rPr>
          <w:rFonts w:ascii="MiSans" w:eastAsia="MiSans" w:hAnsi="MiSans" w:hint="eastAsia"/>
          <w:sz w:val="24"/>
          <w:szCs w:val="28"/>
          <w:lang w:val="en-US"/>
        </w:rPr>
        <w:t>P的4层协议与OSI参考模型的7层协议是如何对应的?</w:t>
      </w:r>
    </w:p>
    <w:tbl>
      <w:tblPr>
        <w:tblStyle w:val="a6"/>
        <w:tblW w:w="0" w:type="auto"/>
        <w:tblLook w:val="04A0" w:firstRow="1" w:lastRow="0" w:firstColumn="1" w:lastColumn="0" w:noHBand="0" w:noVBand="1"/>
      </w:tblPr>
      <w:tblGrid>
        <w:gridCol w:w="2547"/>
        <w:gridCol w:w="2126"/>
        <w:gridCol w:w="4343"/>
      </w:tblGrid>
      <w:tr w:rsidR="00224D5C" w:rsidRPr="00224D5C" w14:paraId="5591F2D0" w14:textId="77777777" w:rsidTr="00D06EF9">
        <w:tc>
          <w:tcPr>
            <w:tcW w:w="2547" w:type="dxa"/>
            <w:vAlign w:val="center"/>
            <w:hideMark/>
          </w:tcPr>
          <w:p w14:paraId="5EDE80A2" w14:textId="77777777" w:rsidR="00224D5C" w:rsidRPr="00224D5C" w:rsidRDefault="00224D5C" w:rsidP="00D06EF9">
            <w:pPr>
              <w:spacing w:line="360" w:lineRule="auto"/>
              <w:jc w:val="center"/>
              <w:rPr>
                <w:rFonts w:ascii="MiSans" w:eastAsia="MiSans" w:hAnsi="MiSans"/>
                <w:b/>
                <w:bCs/>
                <w:sz w:val="24"/>
                <w:szCs w:val="28"/>
              </w:rPr>
            </w:pPr>
            <w:r w:rsidRPr="00224D5C">
              <w:rPr>
                <w:rFonts w:ascii="MiSans" w:eastAsia="MiSans" w:hAnsi="MiSans"/>
                <w:b/>
                <w:bCs/>
                <w:sz w:val="24"/>
                <w:szCs w:val="28"/>
              </w:rPr>
              <w:t>OSI 7 层网络模型</w:t>
            </w:r>
          </w:p>
        </w:tc>
        <w:tc>
          <w:tcPr>
            <w:tcW w:w="2126" w:type="dxa"/>
            <w:vAlign w:val="center"/>
            <w:hideMark/>
          </w:tcPr>
          <w:p w14:paraId="18F99F58" w14:textId="77777777" w:rsidR="00224D5C" w:rsidRPr="00224D5C" w:rsidRDefault="00224D5C" w:rsidP="00D06EF9">
            <w:pPr>
              <w:spacing w:line="360" w:lineRule="auto"/>
              <w:jc w:val="center"/>
              <w:rPr>
                <w:rFonts w:ascii="MiSans" w:eastAsia="MiSans" w:hAnsi="MiSans"/>
                <w:b/>
                <w:bCs/>
                <w:sz w:val="24"/>
                <w:szCs w:val="28"/>
              </w:rPr>
            </w:pPr>
            <w:r w:rsidRPr="00224D5C">
              <w:rPr>
                <w:rFonts w:ascii="MiSans" w:eastAsia="MiSans" w:hAnsi="MiSans"/>
                <w:b/>
                <w:bCs/>
                <w:sz w:val="24"/>
                <w:szCs w:val="28"/>
              </w:rPr>
              <w:t>TCP/IP 4 层模型</w:t>
            </w:r>
          </w:p>
        </w:tc>
        <w:tc>
          <w:tcPr>
            <w:tcW w:w="4343" w:type="dxa"/>
            <w:vAlign w:val="center"/>
            <w:hideMark/>
          </w:tcPr>
          <w:p w14:paraId="3B62BA4D" w14:textId="77777777" w:rsidR="00224D5C" w:rsidRPr="00224D5C" w:rsidRDefault="00224D5C" w:rsidP="00D06EF9">
            <w:pPr>
              <w:spacing w:line="360" w:lineRule="auto"/>
              <w:jc w:val="center"/>
              <w:rPr>
                <w:rFonts w:ascii="MiSans" w:eastAsia="MiSans" w:hAnsi="MiSans"/>
                <w:b/>
                <w:bCs/>
                <w:sz w:val="24"/>
                <w:szCs w:val="28"/>
              </w:rPr>
            </w:pPr>
            <w:r w:rsidRPr="00224D5C">
              <w:rPr>
                <w:rFonts w:ascii="MiSans" w:eastAsia="MiSans" w:hAnsi="MiSans"/>
                <w:b/>
                <w:bCs/>
                <w:sz w:val="24"/>
                <w:szCs w:val="28"/>
              </w:rPr>
              <w:t>对应网络协议</w:t>
            </w:r>
          </w:p>
        </w:tc>
      </w:tr>
      <w:tr w:rsidR="00A42C6F" w:rsidRPr="00224D5C" w14:paraId="4F4306C1" w14:textId="77777777" w:rsidTr="00D06EF9">
        <w:tc>
          <w:tcPr>
            <w:tcW w:w="2547" w:type="dxa"/>
            <w:vAlign w:val="center"/>
            <w:hideMark/>
          </w:tcPr>
          <w:p w14:paraId="5B1D0368" w14:textId="77777777" w:rsidR="00A42C6F" w:rsidRPr="00224D5C" w:rsidRDefault="00A42C6F" w:rsidP="00D06EF9">
            <w:pPr>
              <w:spacing w:line="360" w:lineRule="auto"/>
              <w:jc w:val="center"/>
              <w:rPr>
                <w:rFonts w:ascii="MiSans" w:eastAsia="MiSans" w:hAnsi="MiSans"/>
                <w:sz w:val="24"/>
                <w:szCs w:val="28"/>
              </w:rPr>
            </w:pPr>
            <w:r w:rsidRPr="00224D5C">
              <w:rPr>
                <w:rFonts w:ascii="MiSans" w:eastAsia="MiSans" w:hAnsi="MiSans"/>
                <w:sz w:val="24"/>
                <w:szCs w:val="28"/>
              </w:rPr>
              <w:t>应用层</w:t>
            </w:r>
          </w:p>
        </w:tc>
        <w:tc>
          <w:tcPr>
            <w:tcW w:w="2126" w:type="dxa"/>
            <w:vMerge w:val="restart"/>
            <w:vAlign w:val="center"/>
            <w:hideMark/>
          </w:tcPr>
          <w:p w14:paraId="498AB023" w14:textId="77777777" w:rsidR="00A42C6F" w:rsidRPr="00224D5C" w:rsidRDefault="00A42C6F" w:rsidP="00D06EF9">
            <w:pPr>
              <w:spacing w:line="360" w:lineRule="auto"/>
              <w:jc w:val="center"/>
              <w:rPr>
                <w:rFonts w:ascii="MiSans" w:eastAsia="MiSans" w:hAnsi="MiSans" w:hint="eastAsia"/>
                <w:sz w:val="24"/>
                <w:szCs w:val="28"/>
              </w:rPr>
            </w:pPr>
            <w:r w:rsidRPr="00224D5C">
              <w:rPr>
                <w:rFonts w:ascii="MiSans" w:eastAsia="MiSans" w:hAnsi="MiSans"/>
                <w:sz w:val="24"/>
                <w:szCs w:val="28"/>
              </w:rPr>
              <w:t>应用层</w:t>
            </w:r>
          </w:p>
          <w:p w14:paraId="03189190" w14:textId="223C9C17" w:rsidR="00A42C6F" w:rsidRPr="00224D5C" w:rsidRDefault="00A42C6F" w:rsidP="00D06EF9">
            <w:pPr>
              <w:spacing w:line="360" w:lineRule="auto"/>
              <w:jc w:val="center"/>
              <w:rPr>
                <w:rFonts w:ascii="MiSans" w:eastAsia="MiSans" w:hAnsi="MiSans"/>
                <w:sz w:val="24"/>
                <w:szCs w:val="28"/>
              </w:rPr>
            </w:pPr>
          </w:p>
        </w:tc>
        <w:tc>
          <w:tcPr>
            <w:tcW w:w="4343" w:type="dxa"/>
            <w:vMerge w:val="restart"/>
            <w:vAlign w:val="center"/>
            <w:hideMark/>
          </w:tcPr>
          <w:p w14:paraId="6095008D" w14:textId="77777777" w:rsidR="00A42C6F" w:rsidRPr="00224D5C" w:rsidRDefault="00A42C6F" w:rsidP="00D06EF9">
            <w:pPr>
              <w:spacing w:line="360" w:lineRule="auto"/>
              <w:jc w:val="center"/>
              <w:rPr>
                <w:rFonts w:ascii="MiSans" w:eastAsia="MiSans" w:hAnsi="MiSans"/>
                <w:sz w:val="24"/>
                <w:szCs w:val="28"/>
              </w:rPr>
            </w:pPr>
            <w:r w:rsidRPr="00224D5C">
              <w:rPr>
                <w:rFonts w:ascii="MiSans" w:eastAsia="MiSans" w:hAnsi="MiSans"/>
                <w:sz w:val="24"/>
                <w:szCs w:val="28"/>
              </w:rPr>
              <w:t>Telnet、Rlogin、SNMP、Gopher、SMTP、DNS</w:t>
            </w:r>
          </w:p>
        </w:tc>
      </w:tr>
      <w:tr w:rsidR="00A42C6F" w:rsidRPr="00224D5C" w14:paraId="318E2293" w14:textId="77777777" w:rsidTr="00D06EF9">
        <w:tc>
          <w:tcPr>
            <w:tcW w:w="2547" w:type="dxa"/>
            <w:vAlign w:val="center"/>
            <w:hideMark/>
          </w:tcPr>
          <w:p w14:paraId="5966E950" w14:textId="77777777" w:rsidR="00A42C6F" w:rsidRPr="00224D5C" w:rsidRDefault="00A42C6F" w:rsidP="00D06EF9">
            <w:pPr>
              <w:spacing w:line="360" w:lineRule="auto"/>
              <w:jc w:val="center"/>
              <w:rPr>
                <w:rFonts w:ascii="MiSans" w:eastAsia="MiSans" w:hAnsi="MiSans"/>
                <w:sz w:val="24"/>
                <w:szCs w:val="28"/>
              </w:rPr>
            </w:pPr>
            <w:r w:rsidRPr="00224D5C">
              <w:rPr>
                <w:rFonts w:ascii="MiSans" w:eastAsia="MiSans" w:hAnsi="MiSans"/>
                <w:sz w:val="24"/>
                <w:szCs w:val="28"/>
              </w:rPr>
              <w:t>表示层</w:t>
            </w:r>
          </w:p>
        </w:tc>
        <w:tc>
          <w:tcPr>
            <w:tcW w:w="2126" w:type="dxa"/>
            <w:vMerge/>
            <w:vAlign w:val="center"/>
            <w:hideMark/>
          </w:tcPr>
          <w:p w14:paraId="5C117BAD" w14:textId="228E561F" w:rsidR="00A42C6F" w:rsidRPr="00224D5C" w:rsidRDefault="00A42C6F" w:rsidP="00D06EF9">
            <w:pPr>
              <w:spacing w:line="360" w:lineRule="auto"/>
              <w:jc w:val="center"/>
              <w:rPr>
                <w:rFonts w:ascii="MiSans" w:eastAsia="MiSans" w:hAnsi="MiSans"/>
                <w:sz w:val="24"/>
                <w:szCs w:val="28"/>
              </w:rPr>
            </w:pPr>
          </w:p>
        </w:tc>
        <w:tc>
          <w:tcPr>
            <w:tcW w:w="4343" w:type="dxa"/>
            <w:vMerge/>
            <w:vAlign w:val="center"/>
            <w:hideMark/>
          </w:tcPr>
          <w:p w14:paraId="25C27EFB" w14:textId="5D80C510" w:rsidR="00A42C6F" w:rsidRPr="00224D5C" w:rsidRDefault="00A42C6F" w:rsidP="00D06EF9">
            <w:pPr>
              <w:spacing w:line="360" w:lineRule="auto"/>
              <w:jc w:val="center"/>
              <w:rPr>
                <w:rFonts w:ascii="MiSans" w:eastAsia="MiSans" w:hAnsi="MiSans"/>
                <w:sz w:val="24"/>
                <w:szCs w:val="28"/>
              </w:rPr>
            </w:pPr>
          </w:p>
        </w:tc>
      </w:tr>
      <w:tr w:rsidR="00A42C6F" w:rsidRPr="00224D5C" w14:paraId="5FF89157" w14:textId="77777777" w:rsidTr="00D06EF9">
        <w:tc>
          <w:tcPr>
            <w:tcW w:w="2547" w:type="dxa"/>
            <w:vAlign w:val="center"/>
            <w:hideMark/>
          </w:tcPr>
          <w:p w14:paraId="34D12E81" w14:textId="77777777" w:rsidR="00A42C6F" w:rsidRPr="00224D5C" w:rsidRDefault="00A42C6F" w:rsidP="00D06EF9">
            <w:pPr>
              <w:spacing w:line="360" w:lineRule="auto"/>
              <w:jc w:val="center"/>
              <w:rPr>
                <w:rFonts w:ascii="MiSans" w:eastAsia="MiSans" w:hAnsi="MiSans"/>
                <w:sz w:val="24"/>
                <w:szCs w:val="28"/>
              </w:rPr>
            </w:pPr>
            <w:r w:rsidRPr="00224D5C">
              <w:rPr>
                <w:rFonts w:ascii="MiSans" w:eastAsia="MiSans" w:hAnsi="MiSans"/>
                <w:sz w:val="24"/>
                <w:szCs w:val="28"/>
              </w:rPr>
              <w:t>会话层</w:t>
            </w:r>
          </w:p>
        </w:tc>
        <w:tc>
          <w:tcPr>
            <w:tcW w:w="2126" w:type="dxa"/>
            <w:vMerge/>
            <w:vAlign w:val="center"/>
            <w:hideMark/>
          </w:tcPr>
          <w:p w14:paraId="57F1E12E" w14:textId="27809BF3" w:rsidR="00A42C6F" w:rsidRPr="00224D5C" w:rsidRDefault="00A42C6F" w:rsidP="00D06EF9">
            <w:pPr>
              <w:spacing w:line="360" w:lineRule="auto"/>
              <w:jc w:val="center"/>
              <w:rPr>
                <w:rFonts w:ascii="MiSans" w:eastAsia="MiSans" w:hAnsi="MiSans"/>
                <w:sz w:val="24"/>
                <w:szCs w:val="28"/>
              </w:rPr>
            </w:pPr>
          </w:p>
        </w:tc>
        <w:tc>
          <w:tcPr>
            <w:tcW w:w="4343" w:type="dxa"/>
            <w:vMerge/>
            <w:vAlign w:val="center"/>
            <w:hideMark/>
          </w:tcPr>
          <w:p w14:paraId="75588523" w14:textId="0A3CE744" w:rsidR="00A42C6F" w:rsidRPr="00224D5C" w:rsidRDefault="00A42C6F" w:rsidP="00D06EF9">
            <w:pPr>
              <w:spacing w:line="360" w:lineRule="auto"/>
              <w:jc w:val="center"/>
              <w:rPr>
                <w:rFonts w:ascii="MiSans" w:eastAsia="MiSans" w:hAnsi="MiSans"/>
                <w:sz w:val="24"/>
                <w:szCs w:val="28"/>
              </w:rPr>
            </w:pPr>
          </w:p>
        </w:tc>
      </w:tr>
      <w:tr w:rsidR="00224D5C" w:rsidRPr="00224D5C" w14:paraId="7B91F6F7" w14:textId="77777777" w:rsidTr="00D06EF9">
        <w:tc>
          <w:tcPr>
            <w:tcW w:w="2547" w:type="dxa"/>
            <w:vAlign w:val="center"/>
            <w:hideMark/>
          </w:tcPr>
          <w:p w14:paraId="5DEC99BC" w14:textId="77777777" w:rsidR="00224D5C" w:rsidRPr="00224D5C" w:rsidRDefault="00224D5C" w:rsidP="00D06EF9">
            <w:pPr>
              <w:spacing w:line="360" w:lineRule="auto"/>
              <w:jc w:val="center"/>
              <w:rPr>
                <w:rFonts w:ascii="MiSans" w:eastAsia="MiSans" w:hAnsi="MiSans"/>
                <w:sz w:val="24"/>
                <w:szCs w:val="28"/>
              </w:rPr>
            </w:pPr>
            <w:r w:rsidRPr="00224D5C">
              <w:rPr>
                <w:rFonts w:ascii="MiSans" w:eastAsia="MiSans" w:hAnsi="MiSans"/>
                <w:sz w:val="24"/>
                <w:szCs w:val="28"/>
              </w:rPr>
              <w:t>传输层</w:t>
            </w:r>
          </w:p>
        </w:tc>
        <w:tc>
          <w:tcPr>
            <w:tcW w:w="2126" w:type="dxa"/>
            <w:vAlign w:val="center"/>
            <w:hideMark/>
          </w:tcPr>
          <w:p w14:paraId="58D2A70C" w14:textId="77777777" w:rsidR="00224D5C" w:rsidRPr="00224D5C" w:rsidRDefault="00224D5C" w:rsidP="00D06EF9">
            <w:pPr>
              <w:spacing w:line="360" w:lineRule="auto"/>
              <w:jc w:val="center"/>
              <w:rPr>
                <w:rFonts w:ascii="MiSans" w:eastAsia="MiSans" w:hAnsi="MiSans"/>
                <w:sz w:val="24"/>
                <w:szCs w:val="28"/>
              </w:rPr>
            </w:pPr>
            <w:r w:rsidRPr="00224D5C">
              <w:rPr>
                <w:rFonts w:ascii="MiSans" w:eastAsia="MiSans" w:hAnsi="MiSans"/>
                <w:sz w:val="24"/>
                <w:szCs w:val="28"/>
              </w:rPr>
              <w:t>传输层</w:t>
            </w:r>
          </w:p>
        </w:tc>
        <w:tc>
          <w:tcPr>
            <w:tcW w:w="4343" w:type="dxa"/>
            <w:vAlign w:val="center"/>
            <w:hideMark/>
          </w:tcPr>
          <w:p w14:paraId="245F6AD3" w14:textId="77777777" w:rsidR="00224D5C" w:rsidRPr="00224D5C" w:rsidRDefault="00224D5C" w:rsidP="00D06EF9">
            <w:pPr>
              <w:spacing w:line="360" w:lineRule="auto"/>
              <w:jc w:val="center"/>
              <w:rPr>
                <w:rFonts w:ascii="MiSans" w:eastAsia="MiSans" w:hAnsi="MiSans"/>
                <w:sz w:val="24"/>
                <w:szCs w:val="28"/>
              </w:rPr>
            </w:pPr>
            <w:r w:rsidRPr="00224D5C">
              <w:rPr>
                <w:rFonts w:ascii="MiSans" w:eastAsia="MiSans" w:hAnsi="MiSans"/>
                <w:sz w:val="24"/>
                <w:szCs w:val="28"/>
              </w:rPr>
              <w:t>TCP、UDP</w:t>
            </w:r>
          </w:p>
        </w:tc>
      </w:tr>
      <w:tr w:rsidR="00224D5C" w:rsidRPr="00224D5C" w14:paraId="53C9611D" w14:textId="77777777" w:rsidTr="00D06EF9">
        <w:tc>
          <w:tcPr>
            <w:tcW w:w="2547" w:type="dxa"/>
            <w:vAlign w:val="center"/>
            <w:hideMark/>
          </w:tcPr>
          <w:p w14:paraId="29BC6B86" w14:textId="77777777" w:rsidR="00224D5C" w:rsidRPr="00224D5C" w:rsidRDefault="00224D5C" w:rsidP="00D06EF9">
            <w:pPr>
              <w:spacing w:line="360" w:lineRule="auto"/>
              <w:jc w:val="center"/>
              <w:rPr>
                <w:rFonts w:ascii="MiSans" w:eastAsia="MiSans" w:hAnsi="MiSans"/>
                <w:sz w:val="24"/>
                <w:szCs w:val="28"/>
              </w:rPr>
            </w:pPr>
            <w:r w:rsidRPr="00224D5C">
              <w:rPr>
                <w:rFonts w:ascii="MiSans" w:eastAsia="MiSans" w:hAnsi="MiSans"/>
                <w:sz w:val="24"/>
                <w:szCs w:val="28"/>
              </w:rPr>
              <w:t>网络层</w:t>
            </w:r>
          </w:p>
        </w:tc>
        <w:tc>
          <w:tcPr>
            <w:tcW w:w="2126" w:type="dxa"/>
            <w:vAlign w:val="center"/>
            <w:hideMark/>
          </w:tcPr>
          <w:p w14:paraId="3C75CF05" w14:textId="77777777" w:rsidR="00224D5C" w:rsidRPr="00224D5C" w:rsidRDefault="00224D5C" w:rsidP="00D06EF9">
            <w:pPr>
              <w:spacing w:line="360" w:lineRule="auto"/>
              <w:jc w:val="center"/>
              <w:rPr>
                <w:rFonts w:ascii="MiSans" w:eastAsia="MiSans" w:hAnsi="MiSans"/>
                <w:sz w:val="24"/>
                <w:szCs w:val="28"/>
              </w:rPr>
            </w:pPr>
            <w:r w:rsidRPr="00224D5C">
              <w:rPr>
                <w:rFonts w:ascii="MiSans" w:eastAsia="MiSans" w:hAnsi="MiSans"/>
                <w:sz w:val="24"/>
                <w:szCs w:val="28"/>
              </w:rPr>
              <w:t>网络层</w:t>
            </w:r>
          </w:p>
        </w:tc>
        <w:tc>
          <w:tcPr>
            <w:tcW w:w="4343" w:type="dxa"/>
            <w:vAlign w:val="center"/>
            <w:hideMark/>
          </w:tcPr>
          <w:p w14:paraId="0E93B668" w14:textId="77777777" w:rsidR="00224D5C" w:rsidRPr="00224D5C" w:rsidRDefault="00224D5C" w:rsidP="00D06EF9">
            <w:pPr>
              <w:spacing w:line="360" w:lineRule="auto"/>
              <w:jc w:val="center"/>
              <w:rPr>
                <w:rFonts w:ascii="MiSans" w:eastAsia="MiSans" w:hAnsi="MiSans"/>
                <w:sz w:val="24"/>
                <w:szCs w:val="28"/>
              </w:rPr>
            </w:pPr>
            <w:r w:rsidRPr="00224D5C">
              <w:rPr>
                <w:rFonts w:ascii="MiSans" w:eastAsia="MiSans" w:hAnsi="MiSans"/>
                <w:sz w:val="24"/>
                <w:szCs w:val="28"/>
              </w:rPr>
              <w:t>IP、ICMP、ARP、RARP、AKP、UUCP</w:t>
            </w:r>
          </w:p>
        </w:tc>
      </w:tr>
      <w:tr w:rsidR="00A42C6F" w:rsidRPr="00224D5C" w14:paraId="2A0B0D32" w14:textId="77777777" w:rsidTr="00D06EF9">
        <w:tc>
          <w:tcPr>
            <w:tcW w:w="2547" w:type="dxa"/>
            <w:vAlign w:val="center"/>
            <w:hideMark/>
          </w:tcPr>
          <w:p w14:paraId="6F9F6B40" w14:textId="77777777" w:rsidR="00A42C6F" w:rsidRPr="00224D5C" w:rsidRDefault="00A42C6F" w:rsidP="00D06EF9">
            <w:pPr>
              <w:spacing w:line="360" w:lineRule="auto"/>
              <w:jc w:val="center"/>
              <w:rPr>
                <w:rFonts w:ascii="MiSans" w:eastAsia="MiSans" w:hAnsi="MiSans"/>
                <w:sz w:val="24"/>
                <w:szCs w:val="28"/>
              </w:rPr>
            </w:pPr>
            <w:r w:rsidRPr="00224D5C">
              <w:rPr>
                <w:rFonts w:ascii="MiSans" w:eastAsia="MiSans" w:hAnsi="MiSans"/>
                <w:sz w:val="24"/>
                <w:szCs w:val="28"/>
              </w:rPr>
              <w:t>数据链路层</w:t>
            </w:r>
          </w:p>
        </w:tc>
        <w:tc>
          <w:tcPr>
            <w:tcW w:w="2126" w:type="dxa"/>
            <w:vMerge w:val="restart"/>
            <w:vAlign w:val="center"/>
            <w:hideMark/>
          </w:tcPr>
          <w:p w14:paraId="51E26EA9" w14:textId="197A0B59" w:rsidR="00A42C6F" w:rsidRPr="00224D5C" w:rsidRDefault="00A42C6F" w:rsidP="00D06EF9">
            <w:pPr>
              <w:spacing w:line="360" w:lineRule="auto"/>
              <w:jc w:val="center"/>
              <w:rPr>
                <w:rFonts w:ascii="MiSans" w:eastAsia="MiSans" w:hAnsi="MiSans"/>
                <w:sz w:val="24"/>
                <w:szCs w:val="28"/>
              </w:rPr>
            </w:pPr>
            <w:r w:rsidRPr="00224D5C">
              <w:rPr>
                <w:rFonts w:ascii="MiSans" w:eastAsia="MiSans" w:hAnsi="MiSans"/>
                <w:sz w:val="24"/>
                <w:szCs w:val="28"/>
              </w:rPr>
              <w:t>网络接口层</w:t>
            </w:r>
          </w:p>
        </w:tc>
        <w:tc>
          <w:tcPr>
            <w:tcW w:w="4343" w:type="dxa"/>
            <w:vAlign w:val="center"/>
            <w:hideMark/>
          </w:tcPr>
          <w:p w14:paraId="76BC1F56" w14:textId="77777777" w:rsidR="00A42C6F" w:rsidRPr="00224D5C" w:rsidRDefault="00A42C6F" w:rsidP="00D06EF9">
            <w:pPr>
              <w:spacing w:line="360" w:lineRule="auto"/>
              <w:jc w:val="center"/>
              <w:rPr>
                <w:rFonts w:ascii="MiSans" w:eastAsia="MiSans" w:hAnsi="MiSans"/>
                <w:sz w:val="24"/>
                <w:szCs w:val="28"/>
              </w:rPr>
            </w:pPr>
            <w:r w:rsidRPr="00224D5C">
              <w:rPr>
                <w:rFonts w:ascii="MiSans" w:eastAsia="MiSans" w:hAnsi="MiSans"/>
                <w:sz w:val="24"/>
                <w:szCs w:val="28"/>
              </w:rPr>
              <w:t>FDDI、Ethernet、Arpanet、PDN、SLIP</w:t>
            </w:r>
          </w:p>
        </w:tc>
      </w:tr>
      <w:tr w:rsidR="00A42C6F" w:rsidRPr="00224D5C" w14:paraId="7403ACD2" w14:textId="77777777" w:rsidTr="00D06EF9">
        <w:tc>
          <w:tcPr>
            <w:tcW w:w="2547" w:type="dxa"/>
            <w:vAlign w:val="center"/>
            <w:hideMark/>
          </w:tcPr>
          <w:p w14:paraId="050600D3" w14:textId="77777777" w:rsidR="00A42C6F" w:rsidRPr="00224D5C" w:rsidRDefault="00A42C6F" w:rsidP="00D06EF9">
            <w:pPr>
              <w:spacing w:line="360" w:lineRule="auto"/>
              <w:jc w:val="center"/>
              <w:rPr>
                <w:rFonts w:ascii="MiSans" w:eastAsia="MiSans" w:hAnsi="MiSans"/>
                <w:sz w:val="24"/>
                <w:szCs w:val="28"/>
              </w:rPr>
            </w:pPr>
            <w:r w:rsidRPr="00224D5C">
              <w:rPr>
                <w:rFonts w:ascii="MiSans" w:eastAsia="MiSans" w:hAnsi="MiSans"/>
                <w:sz w:val="24"/>
                <w:szCs w:val="28"/>
              </w:rPr>
              <w:t>物理层</w:t>
            </w:r>
          </w:p>
        </w:tc>
        <w:tc>
          <w:tcPr>
            <w:tcW w:w="2126" w:type="dxa"/>
            <w:vMerge/>
            <w:vAlign w:val="center"/>
            <w:hideMark/>
          </w:tcPr>
          <w:p w14:paraId="525A40F8" w14:textId="6D70335D" w:rsidR="00A42C6F" w:rsidRPr="00224D5C" w:rsidRDefault="00A42C6F" w:rsidP="00D06EF9">
            <w:pPr>
              <w:spacing w:line="360" w:lineRule="auto"/>
              <w:jc w:val="center"/>
              <w:rPr>
                <w:rFonts w:ascii="MiSans" w:eastAsia="MiSans" w:hAnsi="MiSans"/>
                <w:sz w:val="24"/>
                <w:szCs w:val="28"/>
              </w:rPr>
            </w:pPr>
          </w:p>
        </w:tc>
        <w:tc>
          <w:tcPr>
            <w:tcW w:w="4343" w:type="dxa"/>
            <w:vAlign w:val="center"/>
            <w:hideMark/>
          </w:tcPr>
          <w:p w14:paraId="6B7B4B46" w14:textId="77777777" w:rsidR="00A42C6F" w:rsidRPr="00224D5C" w:rsidRDefault="00A42C6F" w:rsidP="00D06EF9">
            <w:pPr>
              <w:spacing w:line="360" w:lineRule="auto"/>
              <w:jc w:val="center"/>
              <w:rPr>
                <w:rFonts w:ascii="MiSans" w:eastAsia="MiSans" w:hAnsi="MiSans"/>
                <w:sz w:val="24"/>
                <w:szCs w:val="28"/>
              </w:rPr>
            </w:pPr>
            <w:r w:rsidRPr="00224D5C">
              <w:rPr>
                <w:rFonts w:ascii="MiSans" w:eastAsia="MiSans" w:hAnsi="MiSans"/>
                <w:sz w:val="24"/>
                <w:szCs w:val="28"/>
              </w:rPr>
              <w:t>IEEE 802.1A、IEEE 802.2 - IEEE 802.11</w:t>
            </w:r>
          </w:p>
        </w:tc>
      </w:tr>
    </w:tbl>
    <w:p w14:paraId="2140FBBB" w14:textId="680DE2BA" w:rsidR="001C7938" w:rsidRPr="00224D5C" w:rsidRDefault="001C7938" w:rsidP="000D1230">
      <w:pPr>
        <w:spacing w:line="360" w:lineRule="auto"/>
        <w:jc w:val="left"/>
        <w:rPr>
          <w:rFonts w:ascii="MiSans" w:eastAsia="MiSans" w:hAnsi="MiSans"/>
          <w:sz w:val="24"/>
          <w:szCs w:val="28"/>
        </w:rPr>
      </w:pPr>
    </w:p>
    <w:p w14:paraId="5505F2C0" w14:textId="77777777" w:rsidR="001C7938" w:rsidRDefault="00000000" w:rsidP="000D1230">
      <w:pPr>
        <w:numPr>
          <w:ilvl w:val="0"/>
          <w:numId w:val="1"/>
        </w:numPr>
        <w:spacing w:line="360" w:lineRule="auto"/>
        <w:jc w:val="left"/>
        <w:rPr>
          <w:rFonts w:ascii="MiSans" w:eastAsia="MiSans" w:hAnsi="MiSans"/>
          <w:sz w:val="24"/>
          <w:szCs w:val="28"/>
          <w:lang w:val="en-US"/>
        </w:rPr>
      </w:pPr>
      <w:r w:rsidRPr="00560279">
        <w:rPr>
          <w:rFonts w:ascii="MiSans" w:eastAsia="MiSans" w:hAnsi="MiSans" w:hint="eastAsia"/>
          <w:sz w:val="24"/>
          <w:szCs w:val="28"/>
          <w:lang w:val="en-US"/>
        </w:rPr>
        <w:t>VPN 技术有哪些主要特点?</w:t>
      </w:r>
    </w:p>
    <w:p w14:paraId="3DA9673C" w14:textId="77777777" w:rsidR="00D22D12" w:rsidRPr="00D22D12" w:rsidRDefault="00D22D12" w:rsidP="00D22D12">
      <w:pPr>
        <w:tabs>
          <w:tab w:val="left" w:pos="312"/>
        </w:tabs>
        <w:spacing w:line="360" w:lineRule="auto"/>
        <w:jc w:val="left"/>
        <w:rPr>
          <w:rFonts w:ascii="MiSans" w:eastAsia="MiSans" w:hAnsi="MiSans" w:hint="eastAsia"/>
          <w:sz w:val="24"/>
          <w:szCs w:val="28"/>
          <w:lang w:val="en-US"/>
        </w:rPr>
      </w:pPr>
      <w:r w:rsidRPr="00D22D12">
        <w:rPr>
          <w:rFonts w:ascii="MiSans" w:eastAsia="MiSans" w:hAnsi="MiSans" w:hint="eastAsia"/>
          <w:sz w:val="24"/>
          <w:szCs w:val="28"/>
          <w:lang w:val="en-US"/>
        </w:rPr>
        <w:t>VPN具有存以下技术特点:</w:t>
      </w:r>
    </w:p>
    <w:p w14:paraId="00197F22" w14:textId="77777777" w:rsidR="00F432BC" w:rsidRDefault="00D22D12" w:rsidP="00D22D12">
      <w:pPr>
        <w:tabs>
          <w:tab w:val="left" w:pos="312"/>
        </w:tabs>
        <w:spacing w:line="360" w:lineRule="auto"/>
        <w:jc w:val="left"/>
        <w:rPr>
          <w:rFonts w:ascii="MiSans" w:eastAsia="MiSans" w:hAnsi="MiSans"/>
          <w:sz w:val="24"/>
          <w:szCs w:val="28"/>
          <w:lang w:val="en-US"/>
        </w:rPr>
      </w:pPr>
      <w:r w:rsidRPr="00AC56DC">
        <w:rPr>
          <w:rFonts w:ascii="MiSans" w:eastAsia="MiSans" w:hAnsi="MiSans" w:hint="eastAsia"/>
          <w:b/>
          <w:bCs/>
          <w:sz w:val="24"/>
          <w:szCs w:val="28"/>
          <w:lang w:val="en-US"/>
        </w:rPr>
        <w:t>1)安全性高。</w:t>
      </w:r>
      <w:r w:rsidRPr="00D22D12">
        <w:rPr>
          <w:rFonts w:ascii="MiSans" w:eastAsia="MiSans" w:hAnsi="MiSans" w:hint="eastAsia"/>
          <w:sz w:val="24"/>
          <w:szCs w:val="28"/>
          <w:lang w:val="en-US"/>
        </w:rPr>
        <w:t>VPN 使用通信协议、身份验证和数据加密等技术保证其网络通信传输的安全性。客户机先向VPN服务器发出请求，服务器响应请求并要求客户机输入身份认证信息，之后客户机发送认证信息，服务器通过数据库检查认证该用户的远程访问权</w:t>
      </w:r>
      <w:r w:rsidRPr="00D22D12">
        <w:rPr>
          <w:rFonts w:ascii="MiSans" w:eastAsia="MiSans" w:hAnsi="MiSans" w:hint="eastAsia"/>
          <w:sz w:val="24"/>
          <w:szCs w:val="28"/>
          <w:lang w:val="en-US"/>
        </w:rPr>
        <w:lastRenderedPageBreak/>
        <w:t>限，对通过认证的用户服务器会进行接收并连接，身份验证过程中所使用的公有密钥都需要加密。</w:t>
      </w:r>
    </w:p>
    <w:p w14:paraId="3C67AE5F" w14:textId="77777777" w:rsidR="00F432BC" w:rsidRDefault="00D22D12" w:rsidP="00D22D12">
      <w:pPr>
        <w:tabs>
          <w:tab w:val="left" w:pos="312"/>
        </w:tabs>
        <w:spacing w:line="360" w:lineRule="auto"/>
        <w:jc w:val="left"/>
        <w:rPr>
          <w:rFonts w:ascii="MiSans" w:eastAsia="MiSans" w:hAnsi="MiSans"/>
          <w:sz w:val="24"/>
          <w:szCs w:val="28"/>
          <w:lang w:val="en-US"/>
        </w:rPr>
      </w:pPr>
      <w:r w:rsidRPr="00AC56DC">
        <w:rPr>
          <w:rFonts w:ascii="MiSans" w:eastAsia="MiSans" w:hAnsi="MiSans" w:hint="eastAsia"/>
          <w:b/>
          <w:bCs/>
          <w:sz w:val="24"/>
          <w:szCs w:val="28"/>
          <w:lang w:val="en-US"/>
        </w:rPr>
        <w:t>2)费用低、应用广。</w:t>
      </w:r>
      <w:r w:rsidRPr="00D22D12">
        <w:rPr>
          <w:rFonts w:ascii="MiSans" w:eastAsia="MiSans" w:hAnsi="MiSans" w:hint="eastAsia"/>
          <w:sz w:val="24"/>
          <w:szCs w:val="28"/>
          <w:lang w:val="en-US"/>
        </w:rPr>
        <w:t>远程用户或机构都可以利用VPN通过Internet访问网络，这比传统网络访问方式的费用少很多，可节省购买、管理和维护通信设备的费用且应用广泛。</w:t>
      </w:r>
    </w:p>
    <w:p w14:paraId="26EA3A65" w14:textId="0FE43878" w:rsidR="00D22D12" w:rsidRPr="00D22D12" w:rsidRDefault="00D22D12" w:rsidP="00D22D12">
      <w:pPr>
        <w:tabs>
          <w:tab w:val="left" w:pos="312"/>
        </w:tabs>
        <w:spacing w:line="360" w:lineRule="auto"/>
        <w:jc w:val="left"/>
        <w:rPr>
          <w:rFonts w:ascii="MiSans" w:eastAsia="MiSans" w:hAnsi="MiSans" w:hint="eastAsia"/>
          <w:sz w:val="24"/>
          <w:szCs w:val="28"/>
          <w:lang w:val="en-US"/>
        </w:rPr>
      </w:pPr>
      <w:r w:rsidRPr="00AC56DC">
        <w:rPr>
          <w:rFonts w:ascii="MiSans" w:eastAsia="MiSans" w:hAnsi="MiSans" w:hint="eastAsia"/>
          <w:b/>
          <w:bCs/>
          <w:sz w:val="24"/>
          <w:szCs w:val="28"/>
          <w:lang w:val="en-US"/>
        </w:rPr>
        <w:t>3)管理便利。</w:t>
      </w:r>
      <w:r w:rsidRPr="00D22D12">
        <w:rPr>
          <w:rFonts w:ascii="MiSans" w:eastAsia="MiSans" w:hAnsi="MiSans" w:hint="eastAsia"/>
          <w:sz w:val="24"/>
          <w:szCs w:val="28"/>
          <w:lang w:val="en-US"/>
        </w:rPr>
        <w:t>构建VPN只需很少的专用的网络设备及线路，且网络管理非常简便。对于远程访问的企事业机构或用户，只需要通过公用网络端口或</w:t>
      </w:r>
      <w:proofErr w:type="spellStart"/>
      <w:r w:rsidR="000A7613">
        <w:rPr>
          <w:rFonts w:ascii="MiSans" w:eastAsia="MiSans" w:hAnsi="MiSans" w:hint="eastAsia"/>
          <w:sz w:val="24"/>
          <w:szCs w:val="28"/>
          <w:lang w:val="en-US"/>
        </w:rPr>
        <w:t>I</w:t>
      </w:r>
      <w:r w:rsidRPr="00D22D12">
        <w:rPr>
          <w:rFonts w:ascii="MiSans" w:eastAsia="MiSans" w:hAnsi="MiSans" w:hint="eastAsia"/>
          <w:sz w:val="24"/>
          <w:szCs w:val="28"/>
          <w:lang w:val="en-US"/>
        </w:rPr>
        <w:t>nteret</w:t>
      </w:r>
      <w:proofErr w:type="spellEnd"/>
      <w:r w:rsidRPr="00D22D12">
        <w:rPr>
          <w:rFonts w:ascii="MiSans" w:eastAsia="MiSans" w:hAnsi="MiSans" w:hint="eastAsia"/>
          <w:sz w:val="24"/>
          <w:szCs w:val="28"/>
          <w:lang w:val="en-US"/>
        </w:rPr>
        <w:t>即可进入机构网络，网络管理如同使用微信群，其主要工作由公用网负责。</w:t>
      </w:r>
    </w:p>
    <w:p w14:paraId="02CF071E" w14:textId="77777777" w:rsidR="00D22D12" w:rsidRPr="00D22D12" w:rsidRDefault="00D22D12" w:rsidP="00D22D12">
      <w:pPr>
        <w:tabs>
          <w:tab w:val="left" w:pos="312"/>
        </w:tabs>
        <w:spacing w:line="360" w:lineRule="auto"/>
        <w:jc w:val="left"/>
        <w:rPr>
          <w:rFonts w:ascii="MiSans" w:eastAsia="MiSans" w:hAnsi="MiSans" w:hint="eastAsia"/>
          <w:sz w:val="24"/>
          <w:szCs w:val="28"/>
          <w:lang w:val="en-US"/>
        </w:rPr>
      </w:pPr>
      <w:r w:rsidRPr="00AC56DC">
        <w:rPr>
          <w:rFonts w:ascii="MiSans" w:eastAsia="MiSans" w:hAnsi="MiSans" w:hint="eastAsia"/>
          <w:b/>
          <w:bCs/>
          <w:sz w:val="24"/>
          <w:szCs w:val="28"/>
          <w:lang w:val="en-US"/>
        </w:rPr>
        <w:t>4)灵活性强。</w:t>
      </w:r>
      <w:r w:rsidRPr="00D22D12">
        <w:rPr>
          <w:rFonts w:ascii="MiSans" w:eastAsia="MiSans" w:hAnsi="MiSans" w:hint="eastAsia"/>
          <w:sz w:val="24"/>
          <w:szCs w:val="28"/>
          <w:lang w:val="en-US"/>
        </w:rPr>
        <w:t>VPN支持通过各种网络的任何类型的数据流，支持多种类型的传输媒介，并可以同时传输图像、语音和其他数据等需求。</w:t>
      </w:r>
    </w:p>
    <w:p w14:paraId="603E83F8" w14:textId="42977B70" w:rsidR="001C7938" w:rsidRPr="00560279" w:rsidRDefault="00D22D12" w:rsidP="00F432BC">
      <w:pPr>
        <w:tabs>
          <w:tab w:val="left" w:pos="312"/>
        </w:tabs>
        <w:spacing w:line="360" w:lineRule="auto"/>
        <w:jc w:val="left"/>
        <w:rPr>
          <w:rFonts w:ascii="MiSans" w:eastAsia="MiSans" w:hAnsi="MiSans"/>
          <w:sz w:val="24"/>
          <w:szCs w:val="28"/>
          <w:lang w:val="en-US"/>
        </w:rPr>
      </w:pPr>
      <w:r w:rsidRPr="00AC56DC">
        <w:rPr>
          <w:rFonts w:ascii="MiSans" w:eastAsia="MiSans" w:hAnsi="MiSans" w:hint="eastAsia"/>
          <w:b/>
          <w:bCs/>
          <w:sz w:val="24"/>
          <w:szCs w:val="28"/>
          <w:lang w:val="en-US"/>
        </w:rPr>
        <w:t>5)服务质量好。</w:t>
      </w:r>
      <w:proofErr w:type="gramStart"/>
      <w:r w:rsidRPr="00D22D12">
        <w:rPr>
          <w:rFonts w:ascii="MiSans" w:eastAsia="MiSans" w:hAnsi="MiSans" w:hint="eastAsia"/>
          <w:sz w:val="24"/>
          <w:szCs w:val="28"/>
          <w:lang w:val="en-US"/>
        </w:rPr>
        <w:t>可满足机构不同等级的服务质量(</w:t>
      </w:r>
      <w:proofErr w:type="gramEnd"/>
      <w:r w:rsidRPr="00D22D12">
        <w:rPr>
          <w:rFonts w:ascii="MiSans" w:eastAsia="MiSans" w:hAnsi="MiSans" w:hint="eastAsia"/>
          <w:sz w:val="24"/>
          <w:szCs w:val="28"/>
          <w:lang w:val="en-US"/>
        </w:rPr>
        <w:t>QoS)需求。不同用户和业务对QoS要求差别较大，如对于移动用户，提供广泛连接和覆盖性是保证VPN服务的一个主要因素;对于拥有众多分支机构的专线VPN，交互式内网应用要求网络具有良好的稳定性:</w:t>
      </w:r>
    </w:p>
    <w:p w14:paraId="5959A13A" w14:textId="77777777" w:rsidR="001C7938" w:rsidRPr="00560279" w:rsidRDefault="00000000" w:rsidP="000D1230">
      <w:pPr>
        <w:numPr>
          <w:ilvl w:val="0"/>
          <w:numId w:val="1"/>
        </w:numPr>
        <w:spacing w:line="360" w:lineRule="auto"/>
        <w:jc w:val="left"/>
        <w:rPr>
          <w:rFonts w:ascii="MiSans" w:eastAsia="MiSans" w:hAnsi="MiSans"/>
          <w:sz w:val="24"/>
          <w:szCs w:val="28"/>
          <w:lang w:val="en-US"/>
        </w:rPr>
      </w:pPr>
      <w:r w:rsidRPr="00560279">
        <w:rPr>
          <w:rFonts w:ascii="MiSans" w:eastAsia="MiSans" w:hAnsi="MiSans" w:hint="eastAsia"/>
          <w:sz w:val="24"/>
          <w:szCs w:val="28"/>
          <w:lang w:val="en-US"/>
        </w:rPr>
        <w:t>信息安全保障体系架构具体包括哪5个部分?</w:t>
      </w:r>
    </w:p>
    <w:p w14:paraId="5E8B09A2" w14:textId="77777777" w:rsidR="001C7938" w:rsidRPr="00560279" w:rsidRDefault="00000000" w:rsidP="000D1230">
      <w:pPr>
        <w:numPr>
          <w:ilvl w:val="0"/>
          <w:numId w:val="2"/>
        </w:numPr>
        <w:spacing w:line="360" w:lineRule="auto"/>
        <w:ind w:firstLineChars="200" w:firstLine="480"/>
        <w:jc w:val="left"/>
        <w:rPr>
          <w:rFonts w:ascii="MiSans" w:eastAsia="MiSans" w:hAnsi="MiSans"/>
          <w:sz w:val="24"/>
          <w:szCs w:val="28"/>
          <w:lang w:val="en-US"/>
        </w:rPr>
      </w:pPr>
      <w:r w:rsidRPr="00ED0160">
        <w:rPr>
          <w:rFonts w:eastAsia="MiSans"/>
          <w:b/>
          <w:bCs/>
          <w:color w:val="C00000"/>
          <w:sz w:val="24"/>
          <w:szCs w:val="28"/>
          <w:lang w:val="en-US"/>
        </w:rPr>
        <w:t>‌</w:t>
      </w:r>
      <w:r w:rsidRPr="00ED0160">
        <w:rPr>
          <w:rFonts w:ascii="MiSans" w:eastAsia="MiSans" w:hAnsi="MiSans" w:cs="MiSans" w:hint="eastAsia"/>
          <w:b/>
          <w:bCs/>
          <w:color w:val="C00000"/>
          <w:sz w:val="24"/>
          <w:szCs w:val="28"/>
          <w:lang w:val="en-US"/>
        </w:rPr>
        <w:t>信息安全战略</w:t>
      </w:r>
      <w:r w:rsidRPr="00560279">
        <w:rPr>
          <w:rFonts w:eastAsia="MiSans"/>
          <w:sz w:val="24"/>
          <w:szCs w:val="28"/>
          <w:lang w:val="en-US"/>
        </w:rPr>
        <w:t>‌</w:t>
      </w:r>
      <w:r w:rsidRPr="00560279">
        <w:rPr>
          <w:rFonts w:ascii="MiSans" w:eastAsia="MiSans" w:hAnsi="MiSans" w:cs="MiSans" w:hint="eastAsia"/>
          <w:sz w:val="24"/>
          <w:szCs w:val="28"/>
          <w:lang w:val="en-US"/>
        </w:rPr>
        <w:t>：为信息安全提供总体方向和指引。</w:t>
      </w:r>
    </w:p>
    <w:p w14:paraId="16FD6458" w14:textId="77777777" w:rsidR="001C7938" w:rsidRPr="00560279" w:rsidRDefault="00000000" w:rsidP="000D1230">
      <w:pPr>
        <w:numPr>
          <w:ilvl w:val="0"/>
          <w:numId w:val="2"/>
        </w:numPr>
        <w:spacing w:line="360" w:lineRule="auto"/>
        <w:ind w:firstLineChars="200" w:firstLine="480"/>
        <w:jc w:val="left"/>
        <w:rPr>
          <w:rFonts w:ascii="MiSans" w:eastAsia="MiSans" w:hAnsi="MiSans"/>
          <w:sz w:val="24"/>
          <w:szCs w:val="28"/>
          <w:lang w:val="en-US"/>
        </w:rPr>
      </w:pPr>
      <w:r w:rsidRPr="00ED0160">
        <w:rPr>
          <w:rFonts w:eastAsia="MiSans"/>
          <w:b/>
          <w:bCs/>
          <w:color w:val="C00000"/>
          <w:sz w:val="24"/>
          <w:szCs w:val="28"/>
          <w:lang w:val="en-US"/>
        </w:rPr>
        <w:t>‌</w:t>
      </w:r>
      <w:r w:rsidRPr="00ED0160">
        <w:rPr>
          <w:rFonts w:ascii="MiSans" w:eastAsia="MiSans" w:hAnsi="MiSans" w:cs="MiSans" w:hint="eastAsia"/>
          <w:b/>
          <w:bCs/>
          <w:color w:val="C00000"/>
          <w:sz w:val="24"/>
          <w:szCs w:val="28"/>
          <w:lang w:val="en-US"/>
        </w:rPr>
        <w:t>信息安全政策和标准</w:t>
      </w:r>
      <w:r w:rsidRPr="00560279">
        <w:rPr>
          <w:rFonts w:eastAsia="MiSans"/>
          <w:sz w:val="24"/>
          <w:szCs w:val="28"/>
          <w:lang w:val="en-US"/>
        </w:rPr>
        <w:t>‌</w:t>
      </w:r>
      <w:r w:rsidRPr="00560279">
        <w:rPr>
          <w:rFonts w:ascii="MiSans" w:eastAsia="MiSans" w:hAnsi="MiSans" w:cs="MiSans" w:hint="eastAsia"/>
          <w:sz w:val="24"/>
          <w:szCs w:val="28"/>
          <w:lang w:val="en-US"/>
        </w:rPr>
        <w:t>：制定并规范信息安全的相关政策和标准。</w:t>
      </w:r>
    </w:p>
    <w:p w14:paraId="11FF4B4E" w14:textId="77777777" w:rsidR="001C7938" w:rsidRPr="00560279" w:rsidRDefault="00000000" w:rsidP="000D1230">
      <w:pPr>
        <w:numPr>
          <w:ilvl w:val="0"/>
          <w:numId w:val="2"/>
        </w:numPr>
        <w:spacing w:line="360" w:lineRule="auto"/>
        <w:ind w:firstLineChars="200" w:firstLine="480"/>
        <w:jc w:val="left"/>
        <w:rPr>
          <w:rFonts w:ascii="MiSans" w:eastAsia="MiSans" w:hAnsi="MiSans"/>
          <w:sz w:val="24"/>
          <w:szCs w:val="28"/>
          <w:lang w:val="en-US"/>
        </w:rPr>
      </w:pPr>
      <w:r w:rsidRPr="00ED0160">
        <w:rPr>
          <w:rFonts w:eastAsia="MiSans"/>
          <w:b/>
          <w:bCs/>
          <w:color w:val="C00000"/>
          <w:sz w:val="24"/>
          <w:szCs w:val="28"/>
          <w:lang w:val="en-US"/>
        </w:rPr>
        <w:t>‌</w:t>
      </w:r>
      <w:r w:rsidRPr="00ED0160">
        <w:rPr>
          <w:rFonts w:ascii="MiSans" w:eastAsia="MiSans" w:hAnsi="MiSans" w:cs="MiSans" w:hint="eastAsia"/>
          <w:b/>
          <w:bCs/>
          <w:color w:val="C00000"/>
          <w:sz w:val="24"/>
          <w:szCs w:val="28"/>
          <w:lang w:val="en-US"/>
        </w:rPr>
        <w:t>信息安全运作</w:t>
      </w:r>
      <w:r w:rsidRPr="00560279">
        <w:rPr>
          <w:rFonts w:eastAsia="MiSans"/>
          <w:sz w:val="24"/>
          <w:szCs w:val="28"/>
          <w:lang w:val="en-US"/>
        </w:rPr>
        <w:t>‌</w:t>
      </w:r>
      <w:r w:rsidRPr="00560279">
        <w:rPr>
          <w:rFonts w:ascii="MiSans" w:eastAsia="MiSans" w:hAnsi="MiSans" w:cs="MiSans" w:hint="eastAsia"/>
          <w:sz w:val="24"/>
          <w:szCs w:val="28"/>
          <w:lang w:val="en-US"/>
        </w:rPr>
        <w:t>：确保信息安全策略在日常运营中的有效实施。</w:t>
      </w:r>
    </w:p>
    <w:p w14:paraId="09F89FD1" w14:textId="77777777" w:rsidR="001C7938" w:rsidRPr="00560279" w:rsidRDefault="00000000" w:rsidP="000D1230">
      <w:pPr>
        <w:numPr>
          <w:ilvl w:val="0"/>
          <w:numId w:val="2"/>
        </w:numPr>
        <w:spacing w:line="360" w:lineRule="auto"/>
        <w:ind w:firstLineChars="200" w:firstLine="480"/>
        <w:jc w:val="left"/>
        <w:rPr>
          <w:rFonts w:ascii="MiSans" w:eastAsia="MiSans" w:hAnsi="MiSans"/>
          <w:sz w:val="24"/>
          <w:szCs w:val="28"/>
          <w:lang w:val="en-US"/>
        </w:rPr>
      </w:pPr>
      <w:r w:rsidRPr="00ED0160">
        <w:rPr>
          <w:rFonts w:eastAsia="MiSans"/>
          <w:b/>
          <w:bCs/>
          <w:color w:val="C00000"/>
          <w:sz w:val="24"/>
          <w:szCs w:val="28"/>
          <w:lang w:val="en-US"/>
        </w:rPr>
        <w:t>‌</w:t>
      </w:r>
      <w:r w:rsidRPr="00ED0160">
        <w:rPr>
          <w:rFonts w:ascii="MiSans" w:eastAsia="MiSans" w:hAnsi="MiSans" w:cs="MiSans" w:hint="eastAsia"/>
          <w:b/>
          <w:bCs/>
          <w:color w:val="C00000"/>
          <w:sz w:val="24"/>
          <w:szCs w:val="28"/>
          <w:lang w:val="en-US"/>
        </w:rPr>
        <w:t>信息安全管理</w:t>
      </w:r>
      <w:r w:rsidRPr="00560279">
        <w:rPr>
          <w:rFonts w:eastAsia="MiSans"/>
          <w:sz w:val="24"/>
          <w:szCs w:val="28"/>
          <w:lang w:val="en-US"/>
        </w:rPr>
        <w:t>‌</w:t>
      </w:r>
      <w:r w:rsidRPr="00560279">
        <w:rPr>
          <w:rFonts w:ascii="MiSans" w:eastAsia="MiSans" w:hAnsi="MiSans" w:cs="MiSans" w:hint="eastAsia"/>
          <w:sz w:val="24"/>
          <w:szCs w:val="28"/>
          <w:lang w:val="en-US"/>
        </w:rPr>
        <w:t>：对信息安全进行计划、组织、指导和控制。</w:t>
      </w:r>
    </w:p>
    <w:p w14:paraId="2217DC69" w14:textId="77777777" w:rsidR="001C7938" w:rsidRPr="00560279" w:rsidRDefault="00000000" w:rsidP="000D1230">
      <w:pPr>
        <w:numPr>
          <w:ilvl w:val="0"/>
          <w:numId w:val="2"/>
        </w:numPr>
        <w:spacing w:line="360" w:lineRule="auto"/>
        <w:ind w:firstLineChars="200" w:firstLine="480"/>
        <w:jc w:val="left"/>
        <w:rPr>
          <w:rFonts w:ascii="MiSans" w:eastAsia="MiSans" w:hAnsi="MiSans"/>
          <w:sz w:val="24"/>
          <w:szCs w:val="28"/>
          <w:lang w:val="en-US"/>
        </w:rPr>
      </w:pPr>
      <w:r w:rsidRPr="00ED0160">
        <w:rPr>
          <w:rFonts w:eastAsia="MiSans"/>
          <w:b/>
          <w:bCs/>
          <w:color w:val="C00000"/>
          <w:sz w:val="24"/>
          <w:szCs w:val="28"/>
          <w:lang w:val="en-US"/>
        </w:rPr>
        <w:t>‌</w:t>
      </w:r>
      <w:r w:rsidRPr="00ED0160">
        <w:rPr>
          <w:rFonts w:ascii="MiSans" w:eastAsia="MiSans" w:hAnsi="MiSans" w:cs="MiSans" w:hint="eastAsia"/>
          <w:b/>
          <w:bCs/>
          <w:color w:val="C00000"/>
          <w:sz w:val="24"/>
          <w:szCs w:val="28"/>
          <w:lang w:val="en-US"/>
        </w:rPr>
        <w:t>信息安全技术</w:t>
      </w:r>
      <w:r w:rsidRPr="00560279">
        <w:rPr>
          <w:rFonts w:eastAsia="MiSans"/>
          <w:sz w:val="24"/>
          <w:szCs w:val="28"/>
          <w:lang w:val="en-US"/>
        </w:rPr>
        <w:t>‌</w:t>
      </w:r>
      <w:r w:rsidRPr="00560279">
        <w:rPr>
          <w:rFonts w:ascii="MiSans" w:eastAsia="MiSans" w:hAnsi="MiSans" w:cs="MiSans" w:hint="eastAsia"/>
          <w:sz w:val="24"/>
          <w:szCs w:val="28"/>
          <w:lang w:val="en-US"/>
        </w:rPr>
        <w:t>：采用技术手段保障信息的安全性和完整性</w:t>
      </w:r>
      <w:r w:rsidRPr="00560279">
        <w:rPr>
          <w:rFonts w:eastAsia="MiSans"/>
          <w:sz w:val="24"/>
          <w:szCs w:val="28"/>
          <w:lang w:val="en-US"/>
        </w:rPr>
        <w:t>‌</w:t>
      </w:r>
      <w:r w:rsidRPr="00560279">
        <w:rPr>
          <w:rFonts w:ascii="MiSans" w:eastAsia="MiSans" w:hAnsi="MiSans" w:cs="MiSans" w:hint="eastAsia"/>
          <w:sz w:val="24"/>
          <w:szCs w:val="28"/>
          <w:lang w:val="en-US"/>
        </w:rPr>
        <w:t>。</w:t>
      </w:r>
      <w:r w:rsidRPr="00560279">
        <w:rPr>
          <w:rFonts w:eastAsia="MiSans"/>
          <w:sz w:val="24"/>
          <w:szCs w:val="28"/>
          <w:lang w:val="en-US"/>
        </w:rPr>
        <w:t>‌</w:t>
      </w:r>
    </w:p>
    <w:p w14:paraId="086F6690" w14:textId="77777777" w:rsidR="001C7938" w:rsidRPr="00560279" w:rsidRDefault="00000000" w:rsidP="000D1230">
      <w:pPr>
        <w:numPr>
          <w:ilvl w:val="0"/>
          <w:numId w:val="1"/>
        </w:numPr>
        <w:spacing w:line="360" w:lineRule="auto"/>
        <w:jc w:val="left"/>
        <w:rPr>
          <w:rFonts w:ascii="MiSans" w:eastAsia="MiSans" w:hAnsi="MiSans"/>
          <w:sz w:val="24"/>
          <w:szCs w:val="28"/>
          <w:lang w:val="en-US"/>
        </w:rPr>
      </w:pPr>
      <w:r w:rsidRPr="00560279">
        <w:rPr>
          <w:rFonts w:ascii="MiSans" w:eastAsia="MiSans" w:hAnsi="MiSans" w:hint="eastAsia"/>
          <w:sz w:val="24"/>
          <w:szCs w:val="28"/>
          <w:lang w:val="en-US"/>
        </w:rPr>
        <w:t>如何理解“七分管理，三分技术，运作贯穿始终”?</w:t>
      </w:r>
    </w:p>
    <w:p w14:paraId="34BE618E" w14:textId="77777777" w:rsidR="001C7938" w:rsidRPr="00ED0160" w:rsidRDefault="00000000" w:rsidP="000D1230">
      <w:pPr>
        <w:widowControl/>
        <w:numPr>
          <w:ilvl w:val="0"/>
          <w:numId w:val="3"/>
        </w:numPr>
        <w:spacing w:line="360" w:lineRule="auto"/>
        <w:ind w:firstLineChars="200" w:firstLine="380"/>
        <w:jc w:val="left"/>
        <w:rPr>
          <w:rFonts w:ascii="MiSans" w:eastAsia="MiSans" w:hAnsi="MiSans"/>
          <w:color w:val="C00000"/>
          <w:sz w:val="24"/>
          <w:szCs w:val="24"/>
        </w:rPr>
      </w:pPr>
      <w:r w:rsidRPr="00ED0160">
        <w:rPr>
          <w:rFonts w:eastAsia="MiSans"/>
          <w:color w:val="C00000"/>
          <w:sz w:val="19"/>
          <w:szCs w:val="19"/>
          <w:shd w:val="clear" w:color="auto" w:fill="FFFFFF"/>
        </w:rPr>
        <w:lastRenderedPageBreak/>
        <w:t>‌</w:t>
      </w:r>
      <w:r w:rsidRPr="00ED0160">
        <w:rPr>
          <w:rStyle w:val="a4"/>
          <w:rFonts w:ascii="MiSans" w:eastAsia="MiSans" w:hAnsi="MiSans" w:cs="Arial"/>
          <w:color w:val="C00000"/>
          <w:sz w:val="24"/>
          <w:szCs w:val="24"/>
          <w:shd w:val="clear" w:color="auto" w:fill="FFFFFF"/>
        </w:rPr>
        <w:t>管理为核心</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：管理在信息安全中占据主导地位，通过制度、规范进行约束和控制，确保各项安全措施得到有效执行。管理涉及计划、组织、协调、控制和决策，是信息安全工作的关键。</w:t>
      </w:r>
    </w:p>
    <w:p w14:paraId="06B143C1" w14:textId="77777777" w:rsidR="001C7938" w:rsidRPr="00ED0160" w:rsidRDefault="00000000" w:rsidP="000D1230">
      <w:pPr>
        <w:widowControl/>
        <w:numPr>
          <w:ilvl w:val="0"/>
          <w:numId w:val="3"/>
        </w:numPr>
        <w:spacing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技术为支撑</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：技术是实现信息安全的重要手段，但仅凭技术难以确保全面的安全。技术需要与管理相结合，为信息安全提供有力保障。</w:t>
      </w:r>
    </w:p>
    <w:p w14:paraId="5980FB4F" w14:textId="77777777" w:rsidR="001C7938" w:rsidRPr="00ED0160" w:rsidRDefault="00000000" w:rsidP="000D1230">
      <w:pPr>
        <w:widowControl/>
        <w:numPr>
          <w:ilvl w:val="0"/>
          <w:numId w:val="3"/>
        </w:numPr>
        <w:spacing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运作是关键</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：信息安全运作是管理和技术在日常工作中的具体执行，是信息安全工作的核心。通过运作，将管理和技术紧密结合，形成有效的安全防护体系。</w:t>
      </w:r>
    </w:p>
    <w:p w14:paraId="4435E861" w14:textId="77777777" w:rsidR="001C7938" w:rsidRPr="00560279" w:rsidRDefault="001C7938" w:rsidP="000D1230">
      <w:pPr>
        <w:spacing w:line="360" w:lineRule="auto"/>
        <w:jc w:val="left"/>
        <w:rPr>
          <w:rFonts w:ascii="MiSans" w:eastAsia="MiSans" w:hAnsi="MiSans"/>
          <w:sz w:val="24"/>
          <w:szCs w:val="28"/>
          <w:lang w:val="en-US"/>
        </w:rPr>
      </w:pPr>
    </w:p>
    <w:p w14:paraId="6320B38B" w14:textId="77777777" w:rsidR="001C7938" w:rsidRPr="00560279" w:rsidRDefault="00000000" w:rsidP="000D1230">
      <w:pPr>
        <w:numPr>
          <w:ilvl w:val="0"/>
          <w:numId w:val="1"/>
        </w:numPr>
        <w:spacing w:line="360" w:lineRule="auto"/>
        <w:jc w:val="left"/>
        <w:rPr>
          <w:rFonts w:ascii="MiSans" w:eastAsia="MiSans" w:hAnsi="MiSans"/>
          <w:sz w:val="24"/>
          <w:szCs w:val="28"/>
          <w:lang w:val="en-US"/>
        </w:rPr>
      </w:pPr>
      <w:r w:rsidRPr="00560279">
        <w:rPr>
          <w:rFonts w:ascii="MiSans" w:eastAsia="MiSans" w:hAnsi="MiSans" w:hint="eastAsia"/>
          <w:sz w:val="24"/>
          <w:szCs w:val="28"/>
          <w:lang w:val="en-US"/>
        </w:rPr>
        <w:t>防火墙、IDS与IPS的区别。</w:t>
      </w:r>
    </w:p>
    <w:p w14:paraId="7894C152" w14:textId="0AF59ADD" w:rsidR="001C7938" w:rsidRPr="00560279" w:rsidRDefault="000F3304" w:rsidP="003E0F96">
      <w:pPr>
        <w:spacing w:line="360" w:lineRule="auto"/>
        <w:jc w:val="left"/>
        <w:rPr>
          <w:rFonts w:ascii="MiSans" w:eastAsia="MiSans" w:hAnsi="MiSans"/>
          <w:sz w:val="24"/>
          <w:szCs w:val="28"/>
          <w:lang w:val="en-US"/>
        </w:rPr>
      </w:pPr>
      <w:r w:rsidRPr="00E24861">
        <w:rPr>
          <w:rFonts w:ascii="MiSans" w:eastAsia="MiSans" w:hAnsi="MiSans" w:hint="eastAsia"/>
          <w:sz w:val="24"/>
          <w:szCs w:val="28"/>
          <w:highlight w:val="yellow"/>
          <w:u w:val="single"/>
          <w:lang w:val="en-US"/>
        </w:rPr>
        <w:t>入</w:t>
      </w:r>
      <w:r w:rsidR="003E0F96" w:rsidRPr="003E0F96">
        <w:rPr>
          <w:rFonts w:ascii="MiSans" w:eastAsia="MiSans" w:hAnsi="MiSans" w:hint="eastAsia"/>
          <w:sz w:val="24"/>
          <w:szCs w:val="28"/>
          <w:highlight w:val="yellow"/>
          <w:u w:val="single"/>
          <w:lang w:val="en-US"/>
        </w:rPr>
        <w:t>侵检测系统(DDS)的主要功能是通过对网络信息的检测分析</w:t>
      </w:r>
      <w:r w:rsidR="003E0F96" w:rsidRPr="003E0F96">
        <w:rPr>
          <w:rFonts w:ascii="MiSans" w:eastAsia="MiSans" w:hAnsi="MiSans" w:hint="eastAsia"/>
          <w:sz w:val="24"/>
          <w:szCs w:val="28"/>
          <w:lang w:val="en-US"/>
        </w:rPr>
        <w:t>，掌握网络系统的安全状况，便于指导网络系统安全保护、安全策略的确立和调整。入侵防御系统(IPS)的主要功能是通过对网络安全策略进行检测分析并阻断黑客攻击。DS需要部署在网络内部，监控范围可以覆盖整个子网，包括来自外部的数据和内部终端之间传输的数据。IPS 则需要部署在网络边界，主要侧重检测防御来自外部网络的入侵攻击行为。防火墙是通过访问控制策略，检测流经的网络流量等异常行为，拦截违反安全策略的数据包并告警。</w:t>
      </w:r>
      <w:r w:rsidR="003E0F96" w:rsidRPr="00E24861">
        <w:rPr>
          <w:rFonts w:ascii="MiSans" w:eastAsia="MiSans" w:hAnsi="MiSans" w:hint="eastAsia"/>
          <w:sz w:val="24"/>
          <w:szCs w:val="28"/>
          <w:highlight w:val="yellow"/>
          <w:u w:val="single"/>
          <w:lang w:val="en-US"/>
        </w:rPr>
        <w:t>IDS通过监视网络或系统资源</w:t>
      </w:r>
      <w:r w:rsidR="003E0F96" w:rsidRPr="003E0F96">
        <w:rPr>
          <w:rFonts w:ascii="MiSans" w:eastAsia="MiSans" w:hAnsi="MiSans" w:hint="eastAsia"/>
          <w:sz w:val="24"/>
          <w:szCs w:val="28"/>
          <w:lang w:val="en-US"/>
        </w:rPr>
        <w:t>，检测违反安全策略的行为或攻击事件并发出报警。传统的防火墙旨在拒绝明显可疑的网络流量，但仍然允许某些流量通过，因此防火墙对于很多入侵攻击无计可施。绝大多数IDS都是被动的，在发生攻击之前，往往无法预测警报</w:t>
      </w:r>
      <w:r w:rsidR="003E0F96" w:rsidRPr="002904E9">
        <w:rPr>
          <w:rFonts w:ascii="MiSans" w:eastAsia="MiSans" w:hAnsi="MiSans" w:hint="eastAsia"/>
          <w:sz w:val="24"/>
          <w:szCs w:val="28"/>
          <w:u w:val="single"/>
          <w:lang w:val="en-US"/>
        </w:rPr>
        <w:t>。</w:t>
      </w:r>
      <w:r w:rsidR="003E0F96" w:rsidRPr="00E24861">
        <w:rPr>
          <w:rFonts w:ascii="MiSans" w:eastAsia="MiSans" w:hAnsi="MiSans" w:hint="eastAsia"/>
          <w:sz w:val="24"/>
          <w:szCs w:val="28"/>
          <w:highlight w:val="yellow"/>
          <w:u w:val="single"/>
          <w:lang w:val="en-US"/>
        </w:rPr>
        <w:t>而IPS可侧重提供主动防护，</w:t>
      </w:r>
      <w:r w:rsidR="003E0F96" w:rsidRPr="003E0F96">
        <w:rPr>
          <w:rFonts w:ascii="MiSans" w:eastAsia="MiSans" w:hAnsi="MiSans" w:hint="eastAsia"/>
          <w:sz w:val="24"/>
          <w:szCs w:val="28"/>
          <w:lang w:val="en-US"/>
        </w:rPr>
        <w:t>其设计思路是预先对入侵活动和攻击性网络流量进行拦截，避免其造成损失，而不是简单地在恶意流量传送时或传送后才告警。IPS通过一个网络端口接收来自外部系统的流量，经过检测、分析并确认其中无异常活动或可疑内容后，再通过另外一个端口将其传送到内部系统，因此，有问</w:t>
      </w:r>
      <w:r w:rsidR="003E0F96" w:rsidRPr="003E0F96">
        <w:rPr>
          <w:rFonts w:ascii="MiSans" w:eastAsia="MiSans" w:hAnsi="MiSans" w:hint="eastAsia"/>
          <w:sz w:val="24"/>
          <w:szCs w:val="28"/>
          <w:lang w:val="en-US"/>
        </w:rPr>
        <w:lastRenderedPageBreak/>
        <w:t>题的数据包以及所有来自同一数据流的后续数据包，都能在</w:t>
      </w:r>
      <w:proofErr w:type="spellStart"/>
      <w:r w:rsidR="003E0F96" w:rsidRPr="003E0F96">
        <w:rPr>
          <w:rFonts w:ascii="MiSans" w:eastAsia="MiSans" w:hAnsi="MiSans" w:hint="eastAsia"/>
          <w:sz w:val="24"/>
          <w:szCs w:val="28"/>
          <w:lang w:val="en-US"/>
        </w:rPr>
        <w:t>IPS</w:t>
      </w:r>
      <w:proofErr w:type="spellEnd"/>
      <w:r w:rsidR="003E0F96" w:rsidRPr="003E0F96">
        <w:rPr>
          <w:rFonts w:ascii="MiSans" w:eastAsia="MiSans" w:hAnsi="MiSans" w:hint="eastAsia"/>
          <w:sz w:val="24"/>
          <w:szCs w:val="28"/>
          <w:lang w:val="en-US"/>
        </w:rPr>
        <w:t>设备中被阻断或清除。</w:t>
      </w:r>
    </w:p>
    <w:p w14:paraId="7DC96138" w14:textId="77777777" w:rsidR="001C7938" w:rsidRPr="00560279" w:rsidRDefault="00000000" w:rsidP="000D1230">
      <w:pPr>
        <w:numPr>
          <w:ilvl w:val="0"/>
          <w:numId w:val="1"/>
        </w:numPr>
        <w:spacing w:line="360" w:lineRule="auto"/>
        <w:jc w:val="left"/>
        <w:rPr>
          <w:rFonts w:ascii="MiSans" w:eastAsia="MiSans" w:hAnsi="MiSans"/>
          <w:sz w:val="24"/>
          <w:szCs w:val="28"/>
          <w:lang w:val="en-US"/>
        </w:rPr>
      </w:pPr>
      <w:r w:rsidRPr="00560279">
        <w:rPr>
          <w:rFonts w:ascii="MiSans" w:eastAsia="MiSans" w:hAnsi="MiSans" w:hint="eastAsia"/>
          <w:sz w:val="24"/>
          <w:szCs w:val="28"/>
          <w:lang w:val="en-US"/>
        </w:rPr>
        <w:t>什么是异常检测?什么是特征检测?</w:t>
      </w:r>
    </w:p>
    <w:p w14:paraId="31A39A0E" w14:textId="77777777" w:rsidR="001C7938" w:rsidRPr="00ED0160" w:rsidRDefault="00000000" w:rsidP="000D1230">
      <w:pPr>
        <w:pStyle w:val="a3"/>
        <w:widowControl/>
        <w:shd w:val="clear" w:color="auto" w:fill="FFFFFF"/>
        <w:spacing w:line="360" w:lineRule="auto"/>
        <w:ind w:firstLineChars="200" w:firstLine="480"/>
        <w:jc w:val="left"/>
        <w:rPr>
          <w:rFonts w:ascii="MiSans" w:eastAsia="MiSans" w:hAnsi="MiSans" w:cs="Arial"/>
          <w:b/>
          <w:bCs/>
          <w:color w:val="C00000"/>
          <w:szCs w:val="24"/>
        </w:rPr>
      </w:pPr>
      <w:r w:rsidRPr="00ED0160">
        <w:rPr>
          <w:rFonts w:ascii="MiSans" w:eastAsia="MiSans" w:hAnsi="MiSans" w:cs="Arial" w:hint="eastAsia"/>
          <w:b/>
          <w:bCs/>
          <w:color w:val="C00000"/>
          <w:szCs w:val="24"/>
          <w:shd w:val="clear" w:color="auto" w:fill="FFFFFF"/>
          <w:lang w:val="en-US"/>
        </w:rPr>
        <w:t>1·</w:t>
      </w:r>
      <w:r w:rsidRPr="00ED0160">
        <w:rPr>
          <w:rFonts w:eastAsia="MiSans"/>
          <w:b/>
          <w:bCs/>
          <w:color w:val="C00000"/>
          <w:szCs w:val="24"/>
          <w:shd w:val="clear" w:color="auto" w:fill="FFFFFF"/>
        </w:rPr>
        <w:t>‌</w:t>
      </w:r>
      <w:r w:rsidRPr="00ED0160">
        <w:rPr>
          <w:rStyle w:val="a4"/>
          <w:rFonts w:ascii="MiSans" w:eastAsia="MiSans" w:hAnsi="MiSans" w:cs="Arial"/>
          <w:bCs/>
          <w:color w:val="C00000"/>
          <w:szCs w:val="24"/>
          <w:shd w:val="clear" w:color="auto" w:fill="FFFFFF"/>
        </w:rPr>
        <w:t>异常检测</w:t>
      </w:r>
      <w:r w:rsidRPr="00ED0160">
        <w:rPr>
          <w:rFonts w:eastAsia="MiSans"/>
          <w:b/>
          <w:bCs/>
          <w:color w:val="C00000"/>
          <w:szCs w:val="24"/>
          <w:shd w:val="clear" w:color="auto" w:fill="FFFFFF"/>
        </w:rPr>
        <w:t>‌</w:t>
      </w:r>
      <w:r w:rsidRPr="00ED0160">
        <w:rPr>
          <w:rFonts w:ascii="MiSans" w:eastAsia="MiSans" w:hAnsi="MiSans" w:cs="Arial"/>
          <w:b/>
          <w:bCs/>
          <w:color w:val="C00000"/>
          <w:szCs w:val="24"/>
          <w:shd w:val="clear" w:color="auto" w:fill="FFFFFF"/>
        </w:rPr>
        <w:t>：</w:t>
      </w:r>
    </w:p>
    <w:p w14:paraId="6C59D689" w14:textId="77777777" w:rsidR="001C7938" w:rsidRPr="00ED0160" w:rsidRDefault="00000000" w:rsidP="000D1230">
      <w:pPr>
        <w:widowControl/>
        <w:spacing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定义</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：异常检测是一种基于行为或正常活动模式的分析技术，其主要目标是识别出与预期正常行为模式显著不同的活动或事件。</w:t>
      </w:r>
    </w:p>
    <w:p w14:paraId="4D884299" w14:textId="77777777" w:rsidR="001C7938" w:rsidRPr="00ED0160" w:rsidRDefault="00000000" w:rsidP="000D1230">
      <w:pPr>
        <w:pStyle w:val="a3"/>
        <w:widowControl/>
        <w:shd w:val="clear" w:color="auto" w:fill="FFFFFF"/>
        <w:spacing w:line="360" w:lineRule="auto"/>
        <w:ind w:firstLineChars="200" w:firstLine="480"/>
        <w:jc w:val="left"/>
        <w:rPr>
          <w:rFonts w:ascii="MiSans" w:eastAsia="MiSans" w:hAnsi="MiSans" w:cs="Arial"/>
          <w:color w:val="C00000"/>
          <w:szCs w:val="24"/>
        </w:rPr>
      </w:pPr>
      <w:r w:rsidRPr="00ED0160">
        <w:rPr>
          <w:rStyle w:val="a4"/>
          <w:rFonts w:ascii="MiSans" w:eastAsia="MiSans" w:hAnsi="MiSans" w:cs="Arial" w:hint="eastAsia"/>
          <w:color w:val="C00000"/>
          <w:szCs w:val="24"/>
          <w:shd w:val="clear" w:color="auto" w:fill="FFFFFF"/>
          <w:lang w:val="en-US"/>
        </w:rPr>
        <w:t>2·</w:t>
      </w:r>
      <w:r w:rsidRPr="00ED0160">
        <w:rPr>
          <w:rStyle w:val="a4"/>
          <w:rFonts w:ascii="MiSans" w:eastAsia="MiSans" w:hAnsi="MiSans" w:cs="Arial"/>
          <w:color w:val="C00000"/>
          <w:szCs w:val="24"/>
          <w:shd w:val="clear" w:color="auto" w:fill="FFFFFF"/>
        </w:rPr>
        <w:t>特征检测</w:t>
      </w:r>
      <w:r w:rsidRPr="00ED0160">
        <w:rPr>
          <w:rFonts w:eastAsia="MiSans"/>
          <w:color w:val="C00000"/>
          <w:szCs w:val="24"/>
          <w:shd w:val="clear" w:color="auto" w:fill="FFFFFF"/>
        </w:rPr>
        <w:t>‌</w:t>
      </w:r>
      <w:r w:rsidRPr="00ED0160">
        <w:rPr>
          <w:rFonts w:ascii="MiSans" w:eastAsia="MiSans" w:hAnsi="MiSans" w:cs="Arial"/>
          <w:color w:val="C00000"/>
          <w:szCs w:val="24"/>
          <w:shd w:val="clear" w:color="auto" w:fill="FFFFFF"/>
        </w:rPr>
        <w:t>：</w:t>
      </w:r>
    </w:p>
    <w:p w14:paraId="7F6FD918" w14:textId="77777777" w:rsidR="001C7938" w:rsidRPr="00ED0160" w:rsidRDefault="00000000" w:rsidP="000D1230">
      <w:pPr>
        <w:widowControl/>
        <w:spacing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定义</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：特征检测是一种基于已知威胁或攻击特征的分析技术，它通过匹配已知的特征模式来识别潜在的威胁或攻击。</w:t>
      </w:r>
    </w:p>
    <w:p w14:paraId="00E8750B" w14:textId="77777777" w:rsidR="001C7938" w:rsidRPr="00560279" w:rsidRDefault="001C7938" w:rsidP="000D1230">
      <w:pPr>
        <w:spacing w:line="360" w:lineRule="auto"/>
        <w:jc w:val="left"/>
        <w:rPr>
          <w:rFonts w:ascii="MiSans" w:eastAsia="MiSans" w:hAnsi="MiSans"/>
          <w:sz w:val="24"/>
          <w:szCs w:val="28"/>
          <w:lang w:val="en-US"/>
        </w:rPr>
      </w:pPr>
    </w:p>
    <w:p w14:paraId="70DEDC44" w14:textId="77777777" w:rsidR="001C7938" w:rsidRPr="00560279" w:rsidRDefault="00000000" w:rsidP="000D1230">
      <w:pPr>
        <w:numPr>
          <w:ilvl w:val="0"/>
          <w:numId w:val="1"/>
        </w:numPr>
        <w:spacing w:line="360" w:lineRule="auto"/>
        <w:jc w:val="left"/>
        <w:rPr>
          <w:rFonts w:ascii="MiSans" w:eastAsia="MiSans" w:hAnsi="MiSans"/>
          <w:sz w:val="24"/>
          <w:szCs w:val="28"/>
          <w:lang w:val="en-US"/>
        </w:rPr>
      </w:pPr>
      <w:r w:rsidRPr="00560279">
        <w:rPr>
          <w:rFonts w:ascii="MiSans" w:eastAsia="MiSans" w:hAnsi="MiSans" w:hint="eastAsia"/>
          <w:lang w:val="en-US"/>
        </w:rPr>
        <w:t>P117</w:t>
      </w:r>
    </w:p>
    <w:p w14:paraId="30B52287" w14:textId="77777777" w:rsidR="001C7938" w:rsidRPr="00560279" w:rsidRDefault="00000000" w:rsidP="000D1230">
      <w:pPr>
        <w:spacing w:line="360" w:lineRule="auto"/>
        <w:jc w:val="left"/>
        <w:rPr>
          <w:rFonts w:ascii="MiSans" w:eastAsia="MiSans" w:hAnsi="MiSans"/>
          <w:sz w:val="24"/>
          <w:szCs w:val="28"/>
          <w:lang w:val="en-US"/>
        </w:rPr>
      </w:pPr>
      <w:r w:rsidRPr="00560279">
        <w:rPr>
          <w:rFonts w:ascii="MiSans" w:eastAsia="MiSans" w:hAnsi="MiSans"/>
          <w:noProof/>
        </w:rPr>
        <w:drawing>
          <wp:inline distT="0" distB="0" distL="114300" distR="114300" wp14:anchorId="792B5D04" wp14:editId="0F9C5253">
            <wp:extent cx="4585970" cy="2364740"/>
            <wp:effectExtent l="0" t="0" r="12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85970" cy="2364740"/>
                    </a:xfrm>
                    <a:prstGeom prst="rect">
                      <a:avLst/>
                    </a:prstGeom>
                    <a:noFill/>
                    <a:ln>
                      <a:noFill/>
                    </a:ln>
                  </pic:spPr>
                </pic:pic>
              </a:graphicData>
            </a:graphic>
          </wp:inline>
        </w:drawing>
      </w:r>
    </w:p>
    <w:p w14:paraId="33D338EA" w14:textId="23722FC8" w:rsidR="001C7938" w:rsidRPr="00E854E6" w:rsidRDefault="00000000" w:rsidP="000D1230">
      <w:pPr>
        <w:numPr>
          <w:ilvl w:val="0"/>
          <w:numId w:val="1"/>
        </w:numPr>
        <w:spacing w:line="360" w:lineRule="auto"/>
        <w:jc w:val="left"/>
        <w:rPr>
          <w:rFonts w:ascii="MiSans" w:eastAsia="MiSans" w:hAnsi="MiSans" w:hint="eastAsia"/>
          <w:sz w:val="24"/>
          <w:szCs w:val="24"/>
          <w:lang w:val="en-US"/>
        </w:rPr>
      </w:pPr>
      <w:r w:rsidRPr="00A032DD">
        <w:rPr>
          <w:rFonts w:ascii="MiSans" w:eastAsia="MiSans" w:hAnsi="MiSans" w:hint="eastAsia"/>
          <w:sz w:val="24"/>
          <w:szCs w:val="24"/>
        </w:rPr>
        <w:t>已知 RSA 算法中，素数p=5，q=7，模数n=35，公开密钥e=5，密文 c=10，求明</w:t>
      </w:r>
      <w:r w:rsidRPr="00A032DD">
        <w:rPr>
          <w:rFonts w:ascii="MiSans" w:eastAsia="MiSans" w:hAnsi="MiSans" w:hint="eastAsia"/>
          <w:sz w:val="24"/>
          <w:szCs w:val="24"/>
          <w:lang w:val="en-US"/>
        </w:rPr>
        <w:t>文，</w:t>
      </w:r>
      <w:r w:rsidRPr="00A032DD">
        <w:rPr>
          <w:rFonts w:ascii="MiSans" w:eastAsia="MiSans" w:hAnsi="MiSans" w:hint="eastAsia"/>
          <w:sz w:val="24"/>
          <w:szCs w:val="24"/>
        </w:rPr>
        <w:t>试用手工完成 RSA 公开密钥密码体制算法加密运算。</w:t>
      </w:r>
      <w:r w:rsidRPr="00E854E6">
        <w:rPr>
          <w:rFonts w:ascii="MiSans" w:eastAsia="MiSans" w:hAnsi="MiSans" w:hint="eastAsia"/>
          <w:b/>
          <w:bCs/>
          <w:sz w:val="24"/>
          <w:szCs w:val="24"/>
        </w:rPr>
        <w:t>（</w:t>
      </w:r>
      <w:r w:rsidRPr="00E854E6">
        <w:rPr>
          <w:rFonts w:ascii="MiSans" w:eastAsia="MiSans" w:hAnsi="MiSans" w:hint="eastAsia"/>
          <w:b/>
          <w:bCs/>
          <w:sz w:val="24"/>
          <w:szCs w:val="24"/>
          <w:lang w:val="en-US"/>
        </w:rPr>
        <w:t>参7</w:t>
      </w:r>
      <w:r w:rsidRPr="00E854E6">
        <w:rPr>
          <w:rFonts w:ascii="MiSans" w:eastAsia="MiSans" w:hAnsi="MiSans" w:hint="eastAsia"/>
          <w:b/>
          <w:bCs/>
          <w:sz w:val="24"/>
          <w:szCs w:val="24"/>
        </w:rPr>
        <w:t>）</w:t>
      </w:r>
    </w:p>
    <w:p w14:paraId="7B0668AF" w14:textId="606459BC" w:rsidR="001F2C83" w:rsidRPr="00CF6264" w:rsidRDefault="00000000" w:rsidP="00CF6264">
      <w:pPr>
        <w:numPr>
          <w:ilvl w:val="0"/>
          <w:numId w:val="1"/>
        </w:numPr>
        <w:spacing w:line="360" w:lineRule="auto"/>
        <w:jc w:val="left"/>
        <w:rPr>
          <w:rFonts w:ascii="MiSans" w:eastAsia="MiSans" w:hAnsi="MiSans"/>
          <w:sz w:val="24"/>
          <w:szCs w:val="28"/>
          <w:lang w:val="en-US"/>
        </w:rPr>
      </w:pPr>
      <w:r w:rsidRPr="00560279">
        <w:rPr>
          <w:rFonts w:ascii="MiSans" w:eastAsia="MiSans" w:hAnsi="MiSans" w:hint="eastAsia"/>
          <w:sz w:val="24"/>
          <w:szCs w:val="28"/>
          <w:lang w:val="en-US"/>
        </w:rPr>
        <w:t>简述数字签名技术的实现过程。P132</w:t>
      </w:r>
    </w:p>
    <w:p w14:paraId="3901E901" w14:textId="77777777" w:rsidR="001F2C83" w:rsidRPr="001F2C83" w:rsidRDefault="001F2C83" w:rsidP="00CF6264">
      <w:pPr>
        <w:spacing w:line="360" w:lineRule="auto"/>
        <w:ind w:firstLine="720"/>
        <w:jc w:val="left"/>
        <w:rPr>
          <w:rFonts w:ascii="MiSans" w:eastAsia="MiSans" w:hAnsi="MiSans" w:hint="eastAsia"/>
          <w:sz w:val="24"/>
          <w:szCs w:val="28"/>
          <w:lang w:val="en-US"/>
        </w:rPr>
      </w:pPr>
      <w:r w:rsidRPr="001F2C83">
        <w:rPr>
          <w:rFonts w:ascii="MiSans" w:eastAsia="MiSans" w:hAnsi="MiSans" w:hint="eastAsia"/>
          <w:sz w:val="24"/>
          <w:szCs w:val="28"/>
          <w:lang w:val="en-US"/>
        </w:rPr>
        <w:t>对一个电子文件进行数字签名并在网上传输，通常需要实现的过程包括:网上身份认证、进行签名和对签名的验证。</w:t>
      </w:r>
    </w:p>
    <w:p w14:paraId="210FED11" w14:textId="04D379DC" w:rsidR="001F2C83" w:rsidRPr="00C72C16" w:rsidRDefault="001F2C83" w:rsidP="00CF6264">
      <w:pPr>
        <w:spacing w:line="360" w:lineRule="auto"/>
        <w:ind w:firstLine="720"/>
        <w:jc w:val="left"/>
        <w:rPr>
          <w:rFonts w:ascii="MiSans" w:eastAsia="MiSans" w:hAnsi="MiSans"/>
          <w:sz w:val="24"/>
          <w:szCs w:val="28"/>
          <w:lang w:val="en-US"/>
        </w:rPr>
      </w:pPr>
      <w:r w:rsidRPr="001F2C83">
        <w:rPr>
          <w:rFonts w:ascii="MiSans" w:eastAsia="MiSans" w:hAnsi="MiSans" w:hint="eastAsia"/>
          <w:sz w:val="24"/>
          <w:szCs w:val="28"/>
          <w:lang w:val="en-US"/>
        </w:rPr>
        <w:lastRenderedPageBreak/>
        <w:t>网上通信的双方，在互相认证身份之后，即可发送签名的数据电文。数字签名的全过程分为两大部分，即签名与验证。数字签名与验证的过程和技术实现的原理</w:t>
      </w:r>
    </w:p>
    <w:p w14:paraId="00D99802" w14:textId="35FA7769" w:rsidR="001C7938" w:rsidRDefault="00BF5DB0" w:rsidP="00CF6264">
      <w:pPr>
        <w:tabs>
          <w:tab w:val="left" w:pos="312"/>
        </w:tabs>
        <w:spacing w:line="360" w:lineRule="auto"/>
        <w:jc w:val="left"/>
        <w:rPr>
          <w:rFonts w:ascii="MiSans" w:eastAsia="MiSans" w:hAnsi="MiSans"/>
          <w:sz w:val="24"/>
          <w:szCs w:val="28"/>
          <w:lang w:val="en-US"/>
        </w:rPr>
      </w:pPr>
      <w:r>
        <w:rPr>
          <w:noProof/>
        </w:rPr>
        <w:drawing>
          <wp:inline distT="0" distB="0" distL="0" distR="0" wp14:anchorId="3859C65A" wp14:editId="5C0E1243">
            <wp:extent cx="6464454" cy="2145030"/>
            <wp:effectExtent l="0" t="0" r="0" b="7620"/>
            <wp:docPr id="2125016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16329" name=""/>
                    <pic:cNvPicPr/>
                  </pic:nvPicPr>
                  <pic:blipFill>
                    <a:blip r:embed="rId6"/>
                    <a:stretch>
                      <a:fillRect/>
                    </a:stretch>
                  </pic:blipFill>
                  <pic:spPr>
                    <a:xfrm>
                      <a:off x="0" y="0"/>
                      <a:ext cx="6469165" cy="2146593"/>
                    </a:xfrm>
                    <a:prstGeom prst="rect">
                      <a:avLst/>
                    </a:prstGeom>
                  </pic:spPr>
                </pic:pic>
              </a:graphicData>
            </a:graphic>
          </wp:inline>
        </w:drawing>
      </w:r>
    </w:p>
    <w:p w14:paraId="37C4016E" w14:textId="77777777" w:rsidR="001F2C83" w:rsidRPr="00560279" w:rsidRDefault="001F2C83" w:rsidP="000D1230">
      <w:pPr>
        <w:spacing w:line="360" w:lineRule="auto"/>
        <w:jc w:val="left"/>
        <w:rPr>
          <w:rFonts w:ascii="MiSans" w:eastAsia="MiSans" w:hAnsi="MiSans"/>
          <w:sz w:val="24"/>
          <w:szCs w:val="28"/>
          <w:lang w:val="en-US"/>
        </w:rPr>
      </w:pPr>
    </w:p>
    <w:p w14:paraId="36A94098" w14:textId="77777777" w:rsidR="001C7938" w:rsidRPr="00560279" w:rsidRDefault="00000000" w:rsidP="000D1230">
      <w:pPr>
        <w:numPr>
          <w:ilvl w:val="0"/>
          <w:numId w:val="1"/>
        </w:numPr>
        <w:spacing w:line="360" w:lineRule="auto"/>
        <w:jc w:val="left"/>
        <w:rPr>
          <w:rFonts w:ascii="MiSans" w:eastAsia="MiSans" w:hAnsi="MiSans"/>
          <w:sz w:val="24"/>
          <w:szCs w:val="28"/>
          <w:lang w:val="en-US"/>
        </w:rPr>
      </w:pPr>
      <w:r w:rsidRPr="00560279">
        <w:rPr>
          <w:rFonts w:ascii="MiSans" w:eastAsia="MiSans" w:hAnsi="MiSans" w:hint="eastAsia"/>
          <w:sz w:val="24"/>
          <w:szCs w:val="28"/>
          <w:lang w:val="en-US"/>
        </w:rPr>
        <w:t>简述计算机病毒的特点有哪些。P157</w:t>
      </w:r>
    </w:p>
    <w:p w14:paraId="161FE615" w14:textId="77777777" w:rsidR="001C7938" w:rsidRPr="00ED0160" w:rsidRDefault="00000000" w:rsidP="000D1230">
      <w:pPr>
        <w:widowControl/>
        <w:numPr>
          <w:ilvl w:val="0"/>
          <w:numId w:val="4"/>
        </w:numPr>
        <w:spacing w:line="360" w:lineRule="auto"/>
        <w:ind w:firstLineChars="200" w:firstLine="380"/>
        <w:jc w:val="left"/>
        <w:rPr>
          <w:rFonts w:ascii="MiSans" w:eastAsia="MiSans" w:hAnsi="MiSans"/>
          <w:color w:val="C00000"/>
          <w:sz w:val="24"/>
          <w:szCs w:val="24"/>
        </w:rPr>
      </w:pPr>
      <w:r w:rsidRPr="00ED0160">
        <w:rPr>
          <w:rFonts w:eastAsia="MiSans"/>
          <w:color w:val="C00000"/>
          <w:sz w:val="19"/>
          <w:szCs w:val="19"/>
          <w:shd w:val="clear" w:color="auto" w:fill="FFFFFF"/>
        </w:rPr>
        <w:t>‌</w:t>
      </w:r>
      <w:r w:rsidRPr="00ED0160">
        <w:rPr>
          <w:rStyle w:val="a4"/>
          <w:rFonts w:ascii="MiSans" w:eastAsia="MiSans" w:hAnsi="MiSans" w:cs="Arial"/>
          <w:color w:val="C00000"/>
          <w:sz w:val="24"/>
          <w:szCs w:val="24"/>
          <w:shd w:val="clear" w:color="auto" w:fill="FFFFFF"/>
        </w:rPr>
        <w:t>隐蔽性</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：病毒隐藏于合法程序或数据中，用户不易察觉</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p>
    <w:p w14:paraId="60CA70EB" w14:textId="77777777" w:rsidR="001C7938" w:rsidRPr="00ED0160" w:rsidRDefault="00000000" w:rsidP="000D1230">
      <w:pPr>
        <w:widowControl/>
        <w:numPr>
          <w:ilvl w:val="0"/>
          <w:numId w:val="4"/>
        </w:numPr>
        <w:spacing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传染性</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：病毒能自我复制，迅速从已感染计算机扩散至未感染计算机</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p>
    <w:p w14:paraId="515AD78A" w14:textId="77777777" w:rsidR="001C7938" w:rsidRPr="00ED0160" w:rsidRDefault="00000000" w:rsidP="000D1230">
      <w:pPr>
        <w:widowControl/>
        <w:numPr>
          <w:ilvl w:val="0"/>
          <w:numId w:val="4"/>
        </w:numPr>
        <w:spacing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潜伏性</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：病毒有潜伏期，特定条件下才激活</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p>
    <w:p w14:paraId="250B9FC0" w14:textId="77777777" w:rsidR="001C7938" w:rsidRPr="00ED0160" w:rsidRDefault="00000000" w:rsidP="000D1230">
      <w:pPr>
        <w:widowControl/>
        <w:numPr>
          <w:ilvl w:val="0"/>
          <w:numId w:val="4"/>
        </w:numPr>
        <w:spacing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破坏性</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：病毒会占用资源、降低效率、破坏系统或数据</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p>
    <w:p w14:paraId="49FC61B1" w14:textId="77777777" w:rsidR="001C7938" w:rsidRPr="00ED0160" w:rsidRDefault="00000000" w:rsidP="000D1230">
      <w:pPr>
        <w:widowControl/>
        <w:numPr>
          <w:ilvl w:val="0"/>
          <w:numId w:val="4"/>
        </w:numPr>
        <w:spacing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可触发性</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：病毒有触发条件，满足时即激活传染或破坏机制</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p>
    <w:p w14:paraId="723C8E14" w14:textId="77777777" w:rsidR="001C7938" w:rsidRPr="00ED0160" w:rsidRDefault="00000000" w:rsidP="000D1230">
      <w:pPr>
        <w:widowControl/>
        <w:numPr>
          <w:ilvl w:val="0"/>
          <w:numId w:val="4"/>
        </w:numPr>
        <w:spacing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寄生性</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：病毒需寄生在合法程序中，以该程序为生存环境</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p>
    <w:p w14:paraId="182379BF" w14:textId="77777777" w:rsidR="001C7938" w:rsidRPr="00560279" w:rsidRDefault="00000000" w:rsidP="000D1230">
      <w:pPr>
        <w:widowControl/>
        <w:numPr>
          <w:ilvl w:val="0"/>
          <w:numId w:val="4"/>
        </w:numPr>
        <w:spacing w:line="360" w:lineRule="auto"/>
        <w:ind w:firstLineChars="200" w:firstLine="480"/>
        <w:jc w:val="left"/>
        <w:rPr>
          <w:rFonts w:ascii="MiSans" w:eastAsia="MiSans" w:hAnsi="MiSans"/>
          <w:sz w:val="24"/>
          <w:szCs w:val="24"/>
          <w:lang w:val="en-US"/>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非授权可执行性</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：病毒在用户不知情的情况下窃取系统控制。</w:t>
      </w:r>
    </w:p>
    <w:p w14:paraId="24025E31" w14:textId="77777777" w:rsidR="001C7938" w:rsidRPr="00ED0160" w:rsidRDefault="00000000" w:rsidP="000D1230">
      <w:pPr>
        <w:numPr>
          <w:ilvl w:val="0"/>
          <w:numId w:val="1"/>
        </w:numPr>
        <w:spacing w:line="360" w:lineRule="auto"/>
        <w:jc w:val="left"/>
        <w:rPr>
          <w:rFonts w:ascii="MiSans" w:eastAsia="MiSans" w:hAnsi="MiSans"/>
          <w:color w:val="C00000"/>
          <w:lang w:val="en-US"/>
        </w:rPr>
      </w:pPr>
      <w:r w:rsidRPr="00560279">
        <w:rPr>
          <w:rFonts w:ascii="MiSans" w:eastAsia="MiSans" w:hAnsi="MiSans" w:hint="eastAsia"/>
          <w:sz w:val="24"/>
          <w:szCs w:val="28"/>
          <w:lang w:val="en-US"/>
        </w:rPr>
        <w:t>计算机中毒的异常表现有哪些?AI（例5种表现）P160</w:t>
      </w:r>
    </w:p>
    <w:p w14:paraId="09E4546C" w14:textId="77777777" w:rsidR="001C7938" w:rsidRPr="00ED0160" w:rsidRDefault="00000000" w:rsidP="000D1230">
      <w:pPr>
        <w:pStyle w:val="a3"/>
        <w:widowControl/>
        <w:numPr>
          <w:ilvl w:val="0"/>
          <w:numId w:val="5"/>
        </w:numPr>
        <w:spacing w:line="360" w:lineRule="auto"/>
        <w:ind w:firstLineChars="200" w:firstLine="380"/>
        <w:jc w:val="left"/>
        <w:rPr>
          <w:rFonts w:ascii="MiSans" w:eastAsia="MiSans" w:hAnsi="MiSans"/>
          <w:color w:val="C00000"/>
          <w:szCs w:val="24"/>
        </w:rPr>
      </w:pPr>
      <w:r w:rsidRPr="00ED0160">
        <w:rPr>
          <w:rFonts w:eastAsia="MiSans"/>
          <w:color w:val="C00000"/>
          <w:sz w:val="19"/>
          <w:szCs w:val="19"/>
          <w:shd w:val="clear" w:color="auto" w:fill="FFFFFF"/>
        </w:rPr>
        <w:t>‌</w:t>
      </w:r>
      <w:r w:rsidRPr="00ED0160">
        <w:rPr>
          <w:rStyle w:val="a4"/>
          <w:rFonts w:ascii="MiSans" w:eastAsia="MiSans" w:hAnsi="MiSans" w:cs="Arial"/>
          <w:color w:val="C00000"/>
          <w:szCs w:val="24"/>
          <w:shd w:val="clear" w:color="auto" w:fill="FFFFFF"/>
        </w:rPr>
        <w:t>系统运行缓慢</w:t>
      </w:r>
      <w:r w:rsidRPr="00ED0160">
        <w:rPr>
          <w:rFonts w:eastAsia="MiSans"/>
          <w:color w:val="C00000"/>
          <w:szCs w:val="24"/>
          <w:shd w:val="clear" w:color="auto" w:fill="FFFFFF"/>
        </w:rPr>
        <w:t>‌</w:t>
      </w:r>
      <w:r w:rsidRPr="00ED0160">
        <w:rPr>
          <w:rFonts w:ascii="MiSans" w:eastAsia="MiSans" w:hAnsi="MiSans" w:cs="Arial"/>
          <w:color w:val="C00000"/>
          <w:szCs w:val="24"/>
          <w:shd w:val="clear" w:color="auto" w:fill="FFFFFF"/>
        </w:rPr>
        <w:t>：</w:t>
      </w:r>
      <w:r w:rsidRPr="00560279">
        <w:rPr>
          <w:rFonts w:ascii="MiSans" w:eastAsia="MiSans" w:hAnsi="MiSans" w:cs="Arial"/>
          <w:color w:val="1F497D" w:themeColor="text2"/>
          <w:szCs w:val="24"/>
          <w:shd w:val="clear" w:color="auto" w:fill="FFFFFF"/>
        </w:rPr>
        <w:t>病毒可能会占用大量的系统资源，如CPU、内存等，导致计算机运行速度明显变慢，程序打开、文件处理等操作变得迟缓。</w:t>
      </w:r>
    </w:p>
    <w:p w14:paraId="178765D0" w14:textId="77777777" w:rsidR="001C7938" w:rsidRPr="00ED0160" w:rsidRDefault="00000000" w:rsidP="000D1230">
      <w:pPr>
        <w:pStyle w:val="a3"/>
        <w:widowControl/>
        <w:numPr>
          <w:ilvl w:val="0"/>
          <w:numId w:val="5"/>
        </w:numPr>
        <w:spacing w:line="360" w:lineRule="auto"/>
        <w:ind w:firstLineChars="200" w:firstLine="480"/>
        <w:jc w:val="left"/>
        <w:rPr>
          <w:rFonts w:ascii="MiSans" w:eastAsia="MiSans" w:hAnsi="MiSans"/>
          <w:color w:val="C00000"/>
          <w:szCs w:val="24"/>
        </w:rPr>
      </w:pPr>
      <w:r w:rsidRPr="00ED0160">
        <w:rPr>
          <w:rFonts w:eastAsia="MiSans"/>
          <w:color w:val="C00000"/>
          <w:szCs w:val="24"/>
          <w:shd w:val="clear" w:color="auto" w:fill="FFFFFF"/>
        </w:rPr>
        <w:t>‌</w:t>
      </w:r>
      <w:r w:rsidRPr="00ED0160">
        <w:rPr>
          <w:rStyle w:val="a4"/>
          <w:rFonts w:ascii="MiSans" w:eastAsia="MiSans" w:hAnsi="MiSans" w:cs="Arial"/>
          <w:color w:val="C00000"/>
          <w:szCs w:val="24"/>
          <w:shd w:val="clear" w:color="auto" w:fill="FFFFFF"/>
        </w:rPr>
        <w:t>频繁死机或重启</w:t>
      </w:r>
      <w:r w:rsidRPr="00ED0160">
        <w:rPr>
          <w:rFonts w:eastAsia="MiSans"/>
          <w:color w:val="C00000"/>
          <w:szCs w:val="24"/>
          <w:shd w:val="clear" w:color="auto" w:fill="FFFFFF"/>
        </w:rPr>
        <w:t>‌</w:t>
      </w:r>
      <w:r w:rsidRPr="00ED0160">
        <w:rPr>
          <w:rFonts w:ascii="MiSans" w:eastAsia="MiSans" w:hAnsi="MiSans" w:cs="Arial"/>
          <w:color w:val="C00000"/>
          <w:szCs w:val="24"/>
          <w:shd w:val="clear" w:color="auto" w:fill="FFFFFF"/>
        </w:rPr>
        <w:t>：</w:t>
      </w:r>
      <w:r w:rsidRPr="00560279">
        <w:rPr>
          <w:rFonts w:ascii="MiSans" w:eastAsia="MiSans" w:hAnsi="MiSans" w:cs="Arial"/>
          <w:color w:val="1F497D" w:themeColor="text2"/>
          <w:szCs w:val="24"/>
          <w:shd w:val="clear" w:color="auto" w:fill="FFFFFF"/>
        </w:rPr>
        <w:t>病毒可能会破坏系统文件或干扰正常的系统运行，导致计算机频繁出现死机、蓝屏或自动重启的情况。</w:t>
      </w:r>
    </w:p>
    <w:p w14:paraId="4059A757" w14:textId="77777777" w:rsidR="001C7938" w:rsidRPr="00ED0160" w:rsidRDefault="00000000" w:rsidP="000D1230">
      <w:pPr>
        <w:pStyle w:val="a3"/>
        <w:widowControl/>
        <w:numPr>
          <w:ilvl w:val="0"/>
          <w:numId w:val="5"/>
        </w:numPr>
        <w:spacing w:line="360" w:lineRule="auto"/>
        <w:ind w:firstLineChars="200" w:firstLine="480"/>
        <w:jc w:val="left"/>
        <w:rPr>
          <w:rFonts w:ascii="MiSans" w:eastAsia="MiSans" w:hAnsi="MiSans"/>
          <w:color w:val="C00000"/>
          <w:szCs w:val="24"/>
        </w:rPr>
      </w:pPr>
      <w:r w:rsidRPr="00ED0160">
        <w:rPr>
          <w:rFonts w:eastAsia="MiSans"/>
          <w:color w:val="C00000"/>
          <w:szCs w:val="24"/>
          <w:shd w:val="clear" w:color="auto" w:fill="FFFFFF"/>
        </w:rPr>
        <w:lastRenderedPageBreak/>
        <w:t>‌</w:t>
      </w:r>
      <w:r w:rsidRPr="00ED0160">
        <w:rPr>
          <w:rStyle w:val="a4"/>
          <w:rFonts w:ascii="MiSans" w:eastAsia="MiSans" w:hAnsi="MiSans" w:cs="Arial"/>
          <w:color w:val="C00000"/>
          <w:szCs w:val="24"/>
          <w:shd w:val="clear" w:color="auto" w:fill="FFFFFF"/>
        </w:rPr>
        <w:t>文件或数据丢失、损坏</w:t>
      </w:r>
      <w:r w:rsidRPr="00ED0160">
        <w:rPr>
          <w:rFonts w:eastAsia="MiSans"/>
          <w:color w:val="C00000"/>
          <w:szCs w:val="24"/>
          <w:shd w:val="clear" w:color="auto" w:fill="FFFFFF"/>
        </w:rPr>
        <w:t>‌</w:t>
      </w:r>
      <w:r w:rsidRPr="00ED0160">
        <w:rPr>
          <w:rFonts w:ascii="MiSans" w:eastAsia="MiSans" w:hAnsi="MiSans" w:cs="Arial"/>
          <w:color w:val="C00000"/>
          <w:szCs w:val="24"/>
          <w:shd w:val="clear" w:color="auto" w:fill="FFFFFF"/>
        </w:rPr>
        <w:t>：</w:t>
      </w:r>
      <w:r w:rsidRPr="00560279">
        <w:rPr>
          <w:rFonts w:ascii="MiSans" w:eastAsia="MiSans" w:hAnsi="MiSans" w:cs="Arial"/>
          <w:color w:val="1F497D" w:themeColor="text2"/>
          <w:szCs w:val="24"/>
          <w:shd w:val="clear" w:color="auto" w:fill="FFFFFF"/>
        </w:rPr>
        <w:t>病毒可能会删除、修改或加密用户的重要文件和数据，导致数据丢失或无法访问。有时，即使文件看似存在，但内容可能已经被破坏或篡改。</w:t>
      </w:r>
    </w:p>
    <w:p w14:paraId="4A759916" w14:textId="77777777" w:rsidR="001C7938" w:rsidRPr="00ED0160" w:rsidRDefault="00000000" w:rsidP="000D1230">
      <w:pPr>
        <w:pStyle w:val="a3"/>
        <w:widowControl/>
        <w:numPr>
          <w:ilvl w:val="0"/>
          <w:numId w:val="5"/>
        </w:numPr>
        <w:spacing w:line="360" w:lineRule="auto"/>
        <w:ind w:firstLineChars="200" w:firstLine="480"/>
        <w:jc w:val="left"/>
        <w:rPr>
          <w:rFonts w:ascii="MiSans" w:eastAsia="MiSans" w:hAnsi="MiSans"/>
          <w:color w:val="C00000"/>
          <w:szCs w:val="24"/>
        </w:rPr>
      </w:pPr>
      <w:r w:rsidRPr="00ED0160">
        <w:rPr>
          <w:rFonts w:eastAsia="MiSans"/>
          <w:color w:val="C00000"/>
          <w:szCs w:val="24"/>
          <w:shd w:val="clear" w:color="auto" w:fill="FFFFFF"/>
        </w:rPr>
        <w:t>‌</w:t>
      </w:r>
      <w:r w:rsidRPr="00ED0160">
        <w:rPr>
          <w:rStyle w:val="a4"/>
          <w:rFonts w:ascii="MiSans" w:eastAsia="MiSans" w:hAnsi="MiSans" w:cs="Arial"/>
          <w:color w:val="C00000"/>
          <w:szCs w:val="24"/>
          <w:shd w:val="clear" w:color="auto" w:fill="FFFFFF"/>
        </w:rPr>
        <w:t>网络异常</w:t>
      </w:r>
      <w:r w:rsidRPr="00ED0160">
        <w:rPr>
          <w:rFonts w:eastAsia="MiSans"/>
          <w:color w:val="C00000"/>
          <w:szCs w:val="24"/>
          <w:shd w:val="clear" w:color="auto" w:fill="FFFFFF"/>
        </w:rPr>
        <w:t>‌</w:t>
      </w:r>
      <w:r w:rsidRPr="00ED0160">
        <w:rPr>
          <w:rFonts w:ascii="MiSans" w:eastAsia="MiSans" w:hAnsi="MiSans" w:cs="Arial"/>
          <w:color w:val="C00000"/>
          <w:szCs w:val="24"/>
          <w:shd w:val="clear" w:color="auto" w:fill="FFFFFF"/>
        </w:rPr>
        <w:t>：</w:t>
      </w:r>
      <w:r w:rsidRPr="00560279">
        <w:rPr>
          <w:rFonts w:ascii="MiSans" w:eastAsia="MiSans" w:hAnsi="MiSans" w:cs="Arial"/>
          <w:color w:val="1F497D" w:themeColor="text2"/>
          <w:szCs w:val="24"/>
          <w:shd w:val="clear" w:color="auto" w:fill="FFFFFF"/>
        </w:rPr>
        <w:t>病毒可能会修改网络设置，导致网络连接不稳定或无法连接网络。有些病毒还会利用网络资源进行传播，导致网络流量异常增加。</w:t>
      </w:r>
    </w:p>
    <w:p w14:paraId="1C7EAAB9" w14:textId="77777777" w:rsidR="001C7938" w:rsidRPr="00560279" w:rsidRDefault="00000000" w:rsidP="000D1230">
      <w:pPr>
        <w:pStyle w:val="a3"/>
        <w:widowControl/>
        <w:numPr>
          <w:ilvl w:val="0"/>
          <w:numId w:val="5"/>
        </w:numPr>
        <w:spacing w:line="360" w:lineRule="auto"/>
        <w:ind w:firstLineChars="200" w:firstLine="480"/>
        <w:jc w:val="left"/>
        <w:rPr>
          <w:rFonts w:ascii="MiSans" w:eastAsia="MiSans" w:hAnsi="MiSans"/>
          <w:szCs w:val="24"/>
          <w:lang w:val="en-US"/>
        </w:rPr>
      </w:pPr>
      <w:r w:rsidRPr="00ED0160">
        <w:rPr>
          <w:rFonts w:eastAsia="MiSans"/>
          <w:color w:val="C00000"/>
          <w:szCs w:val="24"/>
          <w:shd w:val="clear" w:color="auto" w:fill="FFFFFF"/>
        </w:rPr>
        <w:t>‌</w:t>
      </w:r>
      <w:r w:rsidRPr="00ED0160">
        <w:rPr>
          <w:rStyle w:val="a4"/>
          <w:rFonts w:ascii="MiSans" w:eastAsia="MiSans" w:hAnsi="MiSans" w:cs="Arial"/>
          <w:color w:val="C00000"/>
          <w:szCs w:val="24"/>
          <w:shd w:val="clear" w:color="auto" w:fill="FFFFFF"/>
        </w:rPr>
        <w:t>弹出不明窗口或广告</w:t>
      </w:r>
      <w:r w:rsidRPr="00ED0160">
        <w:rPr>
          <w:rFonts w:eastAsia="MiSans"/>
          <w:color w:val="C00000"/>
          <w:szCs w:val="24"/>
          <w:shd w:val="clear" w:color="auto" w:fill="FFFFFF"/>
        </w:rPr>
        <w:t>‌</w:t>
      </w:r>
      <w:r w:rsidRPr="00ED0160">
        <w:rPr>
          <w:rFonts w:ascii="MiSans" w:eastAsia="MiSans" w:hAnsi="MiSans" w:cs="Arial"/>
          <w:color w:val="C00000"/>
          <w:szCs w:val="24"/>
          <w:shd w:val="clear" w:color="auto" w:fill="FFFFFF"/>
        </w:rPr>
        <w:t>：</w:t>
      </w:r>
      <w:r w:rsidRPr="00560279">
        <w:rPr>
          <w:rFonts w:ascii="MiSans" w:eastAsia="MiSans" w:hAnsi="MiSans" w:cs="Arial"/>
          <w:color w:val="1F497D" w:themeColor="text2"/>
          <w:szCs w:val="24"/>
          <w:shd w:val="clear" w:color="auto" w:fill="FFFFFF"/>
        </w:rPr>
        <w:t>病毒可能会在用户计算机上安装恶意软件或广告插件，导致在使用计算机时频繁弹出不明窗口、广告或警告信息，影响用户正常使用体验。</w:t>
      </w:r>
    </w:p>
    <w:p w14:paraId="42684ADB" w14:textId="77777777" w:rsidR="001C7938" w:rsidRPr="00560279" w:rsidRDefault="00000000" w:rsidP="000D1230">
      <w:pPr>
        <w:numPr>
          <w:ilvl w:val="0"/>
          <w:numId w:val="1"/>
        </w:numPr>
        <w:spacing w:line="360" w:lineRule="auto"/>
        <w:jc w:val="left"/>
        <w:rPr>
          <w:rFonts w:ascii="MiSans" w:eastAsia="MiSans" w:hAnsi="MiSans"/>
          <w:sz w:val="24"/>
          <w:szCs w:val="28"/>
          <w:lang w:val="en-US"/>
        </w:rPr>
      </w:pPr>
      <w:r w:rsidRPr="00560279">
        <w:rPr>
          <w:rFonts w:ascii="MiSans" w:eastAsia="MiSans" w:hAnsi="MiSans" w:hint="eastAsia"/>
          <w:sz w:val="24"/>
          <w:szCs w:val="28"/>
          <w:lang w:val="en-US"/>
        </w:rPr>
        <w:t>如何清除计算机病毒?AI    P166</w:t>
      </w:r>
    </w:p>
    <w:p w14:paraId="360C909F" w14:textId="77777777" w:rsidR="001C7938" w:rsidRPr="00560279" w:rsidRDefault="00000000" w:rsidP="000D1230">
      <w:pPr>
        <w:widowControl/>
        <w:numPr>
          <w:ilvl w:val="0"/>
          <w:numId w:val="6"/>
        </w:numPr>
        <w:spacing w:before="48" w:after="48" w:line="360" w:lineRule="auto"/>
        <w:ind w:firstLineChars="200" w:firstLine="380"/>
        <w:jc w:val="left"/>
        <w:rPr>
          <w:rFonts w:ascii="MiSans" w:eastAsia="MiSans" w:hAnsi="MiSans"/>
          <w:color w:val="1F497D" w:themeColor="text2"/>
          <w:sz w:val="24"/>
          <w:szCs w:val="24"/>
        </w:rPr>
      </w:pPr>
      <w:r w:rsidRPr="00ED0160">
        <w:rPr>
          <w:rFonts w:eastAsia="MiSans"/>
          <w:color w:val="C00000"/>
          <w:sz w:val="19"/>
          <w:szCs w:val="19"/>
          <w:shd w:val="clear" w:color="auto" w:fill="FFFFFF"/>
        </w:rPr>
        <w:t>‌</w:t>
      </w:r>
      <w:r w:rsidRPr="00ED0160">
        <w:rPr>
          <w:rStyle w:val="a4"/>
          <w:rFonts w:ascii="MiSans" w:eastAsia="MiSans" w:hAnsi="MiSans" w:cs="Arial"/>
          <w:color w:val="C00000"/>
          <w:sz w:val="24"/>
          <w:szCs w:val="24"/>
          <w:shd w:val="clear" w:color="auto" w:fill="FFFFFF"/>
        </w:rPr>
        <w:t>杀毒软件清除</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r w:rsidRPr="00560279">
        <w:rPr>
          <w:rFonts w:ascii="MiSans" w:eastAsia="MiSans" w:hAnsi="MiSans" w:cs="Arial"/>
          <w:color w:val="1F497D" w:themeColor="text2"/>
          <w:sz w:val="24"/>
          <w:szCs w:val="24"/>
          <w:shd w:val="clear" w:color="auto" w:fill="FFFFFF"/>
        </w:rPr>
        <w:t>使用杀毒软件进行全面扫描，确保病毒库最新，选择全面扫描并立即执行</w:t>
      </w:r>
      <w:r w:rsidRPr="00560279">
        <w:rPr>
          <w:rFonts w:eastAsia="MiSans"/>
          <w:color w:val="1F497D" w:themeColor="text2"/>
          <w:sz w:val="24"/>
          <w:szCs w:val="24"/>
          <w:shd w:val="clear" w:color="auto" w:fill="FFFFFF"/>
        </w:rPr>
        <w:t>‌</w:t>
      </w:r>
      <w:r w:rsidRPr="00560279">
        <w:rPr>
          <w:rFonts w:ascii="MiSans" w:eastAsia="MiSans" w:hAnsi="MiSans" w:cs="Arial"/>
          <w:color w:val="1F497D" w:themeColor="text2"/>
          <w:sz w:val="24"/>
          <w:szCs w:val="24"/>
          <w:shd w:val="clear" w:color="auto" w:fill="FFFFFF"/>
        </w:rPr>
        <w:t>。</w:t>
      </w:r>
    </w:p>
    <w:p w14:paraId="1B14EE2B" w14:textId="77777777" w:rsidR="001C7938" w:rsidRPr="00ED0160" w:rsidRDefault="00000000" w:rsidP="000D1230">
      <w:pPr>
        <w:widowControl/>
        <w:numPr>
          <w:ilvl w:val="0"/>
          <w:numId w:val="6"/>
        </w:numPr>
        <w:spacing w:before="48" w:after="48"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主引导区恢复</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r w:rsidRPr="00560279">
        <w:rPr>
          <w:rFonts w:ascii="MiSans" w:eastAsia="MiSans" w:hAnsi="MiSans" w:cs="Arial"/>
          <w:color w:val="1F497D" w:themeColor="text2"/>
          <w:sz w:val="24"/>
          <w:szCs w:val="24"/>
          <w:shd w:val="clear" w:color="auto" w:fill="FFFFFF"/>
        </w:rPr>
        <w:t>若感染引导型病毒，采用备份的主引导扇区文件覆盖恢复</w:t>
      </w:r>
      <w:r w:rsidRPr="00560279">
        <w:rPr>
          <w:rFonts w:eastAsia="MiSans"/>
          <w:color w:val="1F497D" w:themeColor="text2"/>
          <w:sz w:val="24"/>
          <w:szCs w:val="24"/>
          <w:shd w:val="clear" w:color="auto" w:fill="FFFFFF"/>
        </w:rPr>
        <w:t>‌</w:t>
      </w:r>
      <w:r w:rsidRPr="00560279">
        <w:rPr>
          <w:rFonts w:ascii="MiSans" w:eastAsia="MiSans" w:hAnsi="MiSans" w:cs="Arial"/>
          <w:color w:val="1F497D" w:themeColor="text2"/>
          <w:sz w:val="24"/>
          <w:szCs w:val="24"/>
          <w:shd w:val="clear" w:color="auto" w:fill="FFFFFF"/>
        </w:rPr>
        <w:t>。</w:t>
      </w:r>
    </w:p>
    <w:p w14:paraId="0D01A943" w14:textId="77777777" w:rsidR="001C7938" w:rsidRPr="00ED0160" w:rsidRDefault="00000000" w:rsidP="000D1230">
      <w:pPr>
        <w:widowControl/>
        <w:numPr>
          <w:ilvl w:val="0"/>
          <w:numId w:val="6"/>
        </w:numPr>
        <w:spacing w:before="48" w:after="48"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程序覆盖法</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r w:rsidRPr="00560279">
        <w:rPr>
          <w:rFonts w:ascii="MiSans" w:eastAsia="MiSans" w:hAnsi="MiSans" w:cs="Arial"/>
          <w:color w:val="1F497D" w:themeColor="text2"/>
          <w:sz w:val="24"/>
          <w:szCs w:val="24"/>
          <w:shd w:val="clear" w:color="auto" w:fill="FFFFFF"/>
        </w:rPr>
        <w:t>针对文件型病毒，重新安装被感染程序，覆盖所有文件</w:t>
      </w:r>
      <w:r w:rsidRPr="00560279">
        <w:rPr>
          <w:rFonts w:eastAsia="MiSans"/>
          <w:color w:val="1F497D" w:themeColor="text2"/>
          <w:sz w:val="24"/>
          <w:szCs w:val="24"/>
          <w:shd w:val="clear" w:color="auto" w:fill="FFFFFF"/>
        </w:rPr>
        <w:t>‌</w:t>
      </w:r>
      <w:r w:rsidRPr="00560279">
        <w:rPr>
          <w:rFonts w:ascii="MiSans" w:eastAsia="MiSans" w:hAnsi="MiSans" w:cs="Arial"/>
          <w:color w:val="1F497D" w:themeColor="text2"/>
          <w:sz w:val="24"/>
          <w:szCs w:val="24"/>
          <w:shd w:val="clear" w:color="auto" w:fill="FFFFFF"/>
        </w:rPr>
        <w:t>。</w:t>
      </w:r>
    </w:p>
    <w:p w14:paraId="13C72750" w14:textId="77777777" w:rsidR="001C7938" w:rsidRPr="00ED0160" w:rsidRDefault="00000000" w:rsidP="000D1230">
      <w:pPr>
        <w:widowControl/>
        <w:numPr>
          <w:ilvl w:val="0"/>
          <w:numId w:val="6"/>
        </w:numPr>
        <w:spacing w:before="48" w:after="48"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格式化磁盘</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r w:rsidRPr="00560279">
        <w:rPr>
          <w:rFonts w:ascii="MiSans" w:eastAsia="MiSans" w:hAnsi="MiSans" w:cs="Arial"/>
          <w:color w:val="1F497D" w:themeColor="text2"/>
          <w:sz w:val="24"/>
          <w:szCs w:val="24"/>
          <w:shd w:val="clear" w:color="auto" w:fill="FFFFFF"/>
        </w:rPr>
        <w:t>对于顽固病毒，采用格式化或低级格式化磁盘彻底清除</w:t>
      </w:r>
      <w:r w:rsidRPr="00560279">
        <w:rPr>
          <w:rFonts w:eastAsia="MiSans"/>
          <w:color w:val="1F497D" w:themeColor="text2"/>
          <w:sz w:val="24"/>
          <w:szCs w:val="24"/>
          <w:shd w:val="clear" w:color="auto" w:fill="FFFFFF"/>
        </w:rPr>
        <w:t>‌</w:t>
      </w:r>
      <w:r w:rsidRPr="00560279">
        <w:rPr>
          <w:rFonts w:ascii="MiSans" w:eastAsia="MiSans" w:hAnsi="MiSans" w:cs="Arial"/>
          <w:color w:val="1F497D" w:themeColor="text2"/>
          <w:sz w:val="24"/>
          <w:szCs w:val="24"/>
          <w:shd w:val="clear" w:color="auto" w:fill="FFFFFF"/>
        </w:rPr>
        <w:t>。</w:t>
      </w:r>
    </w:p>
    <w:p w14:paraId="5A3BF5D6" w14:textId="77777777" w:rsidR="001C7938" w:rsidRPr="00ED0160" w:rsidRDefault="00000000" w:rsidP="000D1230">
      <w:pPr>
        <w:widowControl/>
        <w:numPr>
          <w:ilvl w:val="0"/>
          <w:numId w:val="6"/>
        </w:numPr>
        <w:spacing w:before="48" w:after="48" w:line="360" w:lineRule="auto"/>
        <w:ind w:firstLineChars="200" w:firstLine="480"/>
        <w:jc w:val="left"/>
        <w:rPr>
          <w:rFonts w:ascii="MiSans" w:eastAsia="MiSans" w:hAnsi="MiSans"/>
          <w:color w:val="C00000"/>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手工清除</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r w:rsidRPr="00560279">
        <w:rPr>
          <w:rFonts w:ascii="MiSans" w:eastAsia="MiSans" w:hAnsi="MiSans" w:cs="Arial"/>
          <w:color w:val="1F497D" w:themeColor="text2"/>
          <w:sz w:val="24"/>
          <w:szCs w:val="24"/>
          <w:shd w:val="clear" w:color="auto" w:fill="FFFFFF"/>
        </w:rPr>
        <w:t>适用于所有病毒，特别是新出现或未知病毒，需专业人员操作</w:t>
      </w:r>
      <w:r w:rsidRPr="00560279">
        <w:rPr>
          <w:rFonts w:eastAsia="MiSans"/>
          <w:color w:val="1F497D" w:themeColor="text2"/>
          <w:sz w:val="24"/>
          <w:szCs w:val="24"/>
          <w:shd w:val="clear" w:color="auto" w:fill="FFFFFF"/>
        </w:rPr>
        <w:t>‌</w:t>
      </w:r>
      <w:r w:rsidRPr="00560279">
        <w:rPr>
          <w:rFonts w:ascii="MiSans" w:eastAsia="MiSans" w:hAnsi="MiSans" w:cs="Arial"/>
          <w:color w:val="1F497D" w:themeColor="text2"/>
          <w:sz w:val="24"/>
          <w:szCs w:val="24"/>
          <w:shd w:val="clear" w:color="auto" w:fill="FFFFFF"/>
        </w:rPr>
        <w:t>。</w:t>
      </w:r>
    </w:p>
    <w:p w14:paraId="49530169" w14:textId="77777777" w:rsidR="001C7938" w:rsidRPr="00560279" w:rsidRDefault="00000000" w:rsidP="000D1230">
      <w:pPr>
        <w:widowControl/>
        <w:numPr>
          <w:ilvl w:val="0"/>
          <w:numId w:val="6"/>
        </w:numPr>
        <w:spacing w:before="48" w:after="48" w:line="360" w:lineRule="auto"/>
        <w:ind w:firstLineChars="200" w:firstLine="480"/>
        <w:jc w:val="left"/>
        <w:rPr>
          <w:rFonts w:ascii="MiSans" w:eastAsia="MiSans" w:hAnsi="MiSans"/>
          <w:color w:val="1F497D" w:themeColor="text2"/>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专用工具清理</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r w:rsidRPr="00560279">
        <w:rPr>
          <w:rFonts w:ascii="MiSans" w:eastAsia="MiSans" w:hAnsi="MiSans" w:cs="Arial"/>
          <w:color w:val="1F497D" w:themeColor="text2"/>
          <w:sz w:val="24"/>
          <w:szCs w:val="24"/>
          <w:shd w:val="clear" w:color="auto" w:fill="FFFFFF"/>
        </w:rPr>
        <w:t>使用如AdwCleaner等工具，扫描并删除广告软件和潜在威胁</w:t>
      </w:r>
      <w:r w:rsidRPr="00560279">
        <w:rPr>
          <w:rFonts w:eastAsia="MiSans"/>
          <w:color w:val="1F497D" w:themeColor="text2"/>
          <w:sz w:val="24"/>
          <w:szCs w:val="24"/>
          <w:shd w:val="clear" w:color="auto" w:fill="FFFFFF"/>
        </w:rPr>
        <w:t>‌</w:t>
      </w:r>
      <w:r w:rsidRPr="00560279">
        <w:rPr>
          <w:rFonts w:ascii="MiSans" w:eastAsia="MiSans" w:hAnsi="MiSans" w:cs="Arial"/>
          <w:color w:val="1F497D" w:themeColor="text2"/>
          <w:sz w:val="24"/>
          <w:szCs w:val="24"/>
          <w:shd w:val="clear" w:color="auto" w:fill="FFFFFF"/>
        </w:rPr>
        <w:t>。</w:t>
      </w:r>
    </w:p>
    <w:p w14:paraId="1069FDDA" w14:textId="77777777" w:rsidR="001C7938" w:rsidRPr="00560279" w:rsidRDefault="00000000" w:rsidP="000D1230">
      <w:pPr>
        <w:widowControl/>
        <w:numPr>
          <w:ilvl w:val="0"/>
          <w:numId w:val="6"/>
        </w:numPr>
        <w:spacing w:before="48" w:after="48" w:line="360" w:lineRule="auto"/>
        <w:ind w:firstLineChars="200" w:firstLine="480"/>
        <w:jc w:val="left"/>
        <w:rPr>
          <w:rFonts w:ascii="MiSans" w:eastAsia="MiSans" w:hAnsi="MiSans"/>
          <w:color w:val="1F497D" w:themeColor="text2"/>
          <w:sz w:val="24"/>
          <w:szCs w:val="24"/>
        </w:rPr>
      </w:pPr>
      <w:r w:rsidRPr="00ED0160">
        <w:rPr>
          <w:rFonts w:eastAsia="MiSans"/>
          <w:color w:val="C00000"/>
          <w:sz w:val="24"/>
          <w:szCs w:val="24"/>
          <w:shd w:val="clear" w:color="auto" w:fill="FFFFFF"/>
        </w:rPr>
        <w:t>‌</w:t>
      </w:r>
      <w:r w:rsidRPr="00ED0160">
        <w:rPr>
          <w:rStyle w:val="a4"/>
          <w:rFonts w:ascii="MiSans" w:eastAsia="MiSans" w:hAnsi="MiSans" w:cs="Arial"/>
          <w:color w:val="C00000"/>
          <w:sz w:val="24"/>
          <w:szCs w:val="24"/>
          <w:shd w:val="clear" w:color="auto" w:fill="FFFFFF"/>
        </w:rPr>
        <w:t>清理启动项和进程</w:t>
      </w:r>
      <w:r w:rsidRPr="00ED0160">
        <w:rPr>
          <w:rFonts w:eastAsia="MiSans"/>
          <w:color w:val="C00000"/>
          <w:sz w:val="24"/>
          <w:szCs w:val="24"/>
          <w:shd w:val="clear" w:color="auto" w:fill="FFFFFF"/>
        </w:rPr>
        <w:t>‌</w:t>
      </w:r>
      <w:r w:rsidRPr="00ED0160">
        <w:rPr>
          <w:rFonts w:ascii="MiSans" w:eastAsia="MiSans" w:hAnsi="MiSans" w:cs="Arial"/>
          <w:color w:val="C00000"/>
          <w:sz w:val="24"/>
          <w:szCs w:val="24"/>
          <w:shd w:val="clear" w:color="auto" w:fill="FFFFFF"/>
        </w:rPr>
        <w:t>：</w:t>
      </w:r>
      <w:r w:rsidRPr="00560279">
        <w:rPr>
          <w:rFonts w:ascii="MiSans" w:eastAsia="MiSans" w:hAnsi="MiSans" w:cs="Arial"/>
          <w:color w:val="1F497D" w:themeColor="text2"/>
          <w:sz w:val="24"/>
          <w:szCs w:val="24"/>
          <w:shd w:val="clear" w:color="auto" w:fill="FFFFFF"/>
        </w:rPr>
        <w:t>通过任务管理器和启动项管理，结束并禁用可疑进程和启动项</w:t>
      </w:r>
      <w:r w:rsidRPr="00560279">
        <w:rPr>
          <w:rFonts w:eastAsia="MiSans"/>
          <w:color w:val="1F497D" w:themeColor="text2"/>
          <w:sz w:val="24"/>
          <w:szCs w:val="24"/>
          <w:shd w:val="clear" w:color="auto" w:fill="FFFFFF"/>
        </w:rPr>
        <w:t>‌</w:t>
      </w:r>
      <w:r w:rsidRPr="00560279">
        <w:rPr>
          <w:rFonts w:ascii="MiSans" w:eastAsia="MiSans" w:hAnsi="MiSans" w:cs="Arial"/>
          <w:color w:val="1F497D" w:themeColor="text2"/>
          <w:sz w:val="24"/>
          <w:szCs w:val="24"/>
          <w:shd w:val="clear" w:color="auto" w:fill="FFFFFF"/>
        </w:rPr>
        <w:t>。</w:t>
      </w:r>
    </w:p>
    <w:p w14:paraId="4D3C4C77" w14:textId="77777777" w:rsidR="001C7938" w:rsidRPr="00560279" w:rsidRDefault="001C7938" w:rsidP="000D1230">
      <w:pPr>
        <w:spacing w:line="360" w:lineRule="auto"/>
        <w:jc w:val="left"/>
        <w:rPr>
          <w:rFonts w:ascii="MiSans" w:eastAsia="MiSans" w:hAnsi="MiSans"/>
          <w:sz w:val="24"/>
          <w:szCs w:val="28"/>
          <w:lang w:val="en-US"/>
        </w:rPr>
      </w:pPr>
    </w:p>
    <w:p w14:paraId="1D4E5AE2" w14:textId="078223B2" w:rsidR="001C7938" w:rsidRPr="00560279" w:rsidRDefault="00000000" w:rsidP="000D1230">
      <w:pPr>
        <w:numPr>
          <w:ilvl w:val="0"/>
          <w:numId w:val="1"/>
        </w:numPr>
        <w:spacing w:line="360" w:lineRule="auto"/>
        <w:jc w:val="left"/>
        <w:rPr>
          <w:rFonts w:ascii="MiSans" w:eastAsia="MiSans" w:hAnsi="MiSans"/>
          <w:sz w:val="24"/>
          <w:szCs w:val="28"/>
          <w:lang w:val="en-US"/>
        </w:rPr>
      </w:pPr>
      <w:r w:rsidRPr="00560279">
        <w:rPr>
          <w:rFonts w:ascii="MiSans" w:eastAsia="MiSans" w:hAnsi="MiSans" w:hint="eastAsia"/>
          <w:sz w:val="24"/>
          <w:szCs w:val="28"/>
          <w:lang w:val="en-US"/>
        </w:rPr>
        <w:t>SYN Flood 攻击的原理是什么?   P192</w:t>
      </w:r>
    </w:p>
    <w:p w14:paraId="620147EC" w14:textId="77777777" w:rsidR="001C7938" w:rsidRPr="00896CFD" w:rsidRDefault="00000000" w:rsidP="000D1230">
      <w:pPr>
        <w:pStyle w:val="a3"/>
        <w:widowControl/>
        <w:shd w:val="clear" w:color="auto" w:fill="FFFFFF"/>
        <w:spacing w:line="360" w:lineRule="auto"/>
        <w:ind w:firstLineChars="200" w:firstLine="480"/>
        <w:jc w:val="left"/>
        <w:rPr>
          <w:rFonts w:ascii="MiSans" w:eastAsia="MiSans" w:hAnsi="MiSans" w:cs="Arial"/>
          <w:color w:val="C00000"/>
          <w:szCs w:val="24"/>
        </w:rPr>
      </w:pPr>
      <w:r w:rsidRPr="00896CFD">
        <w:rPr>
          <w:rFonts w:ascii="MiSans" w:eastAsia="MiSans" w:hAnsi="MiSans" w:cs="Arial"/>
          <w:color w:val="C00000"/>
          <w:szCs w:val="24"/>
          <w:shd w:val="clear" w:color="auto" w:fill="FFFFFF"/>
        </w:rPr>
        <w:lastRenderedPageBreak/>
        <w:t>SYN Flood攻击是一种拒绝服务（DoS）攻击，其原理在于利用TCP协议的三次握手过程。攻击者向目标服务器发送大量伪造的TCP连接请求（SYN数据包），服务器在接收到这些请求后会回复SYN-ACK包，并等待客户端的ACK确认以建立连接。然而，攻击者并不发送ACK确认，导致服务器维持大量的半连接状态，即SYNC_RECV状态。由于服务器的资源（如内存、CPU等）有限，这些半连接会消耗大量资源，最终使得服务器无法响应合法的连接请求，从而实现拒绝服务攻击</w:t>
      </w:r>
      <w:r w:rsidRPr="00896CFD">
        <w:rPr>
          <w:rFonts w:eastAsia="MiSans"/>
          <w:color w:val="C00000"/>
          <w:szCs w:val="24"/>
          <w:shd w:val="clear" w:color="auto" w:fill="FFFFFF"/>
        </w:rPr>
        <w:t>‌</w:t>
      </w:r>
      <w:r w:rsidRPr="00896CFD">
        <w:rPr>
          <w:rFonts w:ascii="MiSans" w:eastAsia="MiSans" w:hAnsi="MiSans" w:cs="Arial"/>
          <w:color w:val="C00000"/>
          <w:szCs w:val="24"/>
          <w:shd w:val="clear" w:color="auto" w:fill="FFFFFF"/>
        </w:rPr>
        <w:t>。</w:t>
      </w:r>
    </w:p>
    <w:p w14:paraId="66310EEF" w14:textId="77777777" w:rsidR="001C7938" w:rsidRPr="00896CFD" w:rsidRDefault="00000000" w:rsidP="000D1230">
      <w:pPr>
        <w:pStyle w:val="a3"/>
        <w:widowControl/>
        <w:shd w:val="clear" w:color="auto" w:fill="FFFFFF"/>
        <w:spacing w:line="360" w:lineRule="auto"/>
        <w:ind w:firstLineChars="200" w:firstLine="480"/>
        <w:jc w:val="left"/>
        <w:rPr>
          <w:rFonts w:ascii="MiSans" w:eastAsia="MiSans" w:hAnsi="MiSans"/>
          <w:color w:val="C00000"/>
          <w:szCs w:val="28"/>
          <w:lang w:val="en-US"/>
        </w:rPr>
      </w:pPr>
      <w:r w:rsidRPr="00896CFD">
        <w:rPr>
          <w:rFonts w:ascii="MiSans" w:eastAsia="MiSans" w:hAnsi="MiSans" w:cs="Arial"/>
          <w:color w:val="C00000"/>
          <w:szCs w:val="24"/>
          <w:shd w:val="clear" w:color="auto" w:fill="FFFFFF"/>
        </w:rPr>
        <w:t>简而言之，SYN Flood攻击通过伪造大量的TCP连接请求，使服务器资源耗尽，无法为正常用户提供服务。</w:t>
      </w:r>
    </w:p>
    <w:p w14:paraId="0316DDBD" w14:textId="1DD56105" w:rsidR="001C7938" w:rsidRPr="00ED0160" w:rsidRDefault="00000000" w:rsidP="000D1230">
      <w:pPr>
        <w:numPr>
          <w:ilvl w:val="0"/>
          <w:numId w:val="1"/>
        </w:numPr>
        <w:spacing w:line="360" w:lineRule="auto"/>
        <w:jc w:val="left"/>
        <w:rPr>
          <w:rFonts w:ascii="MiSans" w:eastAsia="MiSans" w:hAnsi="MiSans"/>
          <w:color w:val="C00000"/>
        </w:rPr>
      </w:pPr>
      <w:r w:rsidRPr="00560279">
        <w:rPr>
          <w:rFonts w:ascii="MiSans" w:eastAsia="MiSans" w:hAnsi="MiSans" w:hint="eastAsia"/>
          <w:sz w:val="24"/>
          <w:szCs w:val="28"/>
          <w:lang w:val="en-US"/>
        </w:rPr>
        <w:t>防火墙如何阻止 SYN Flood攻击?（2种模式） p192</w:t>
      </w:r>
    </w:p>
    <w:p w14:paraId="1F455941" w14:textId="77777777" w:rsidR="001C7938" w:rsidRPr="008F7FFB" w:rsidRDefault="00000000" w:rsidP="000D1230">
      <w:pPr>
        <w:pStyle w:val="a3"/>
        <w:widowControl/>
        <w:shd w:val="clear" w:color="auto" w:fill="FFFFFF"/>
        <w:spacing w:line="360" w:lineRule="auto"/>
        <w:ind w:firstLineChars="200" w:firstLine="480"/>
        <w:jc w:val="left"/>
        <w:rPr>
          <w:rFonts w:ascii="MiSans" w:eastAsia="MiSans" w:hAnsi="MiSans" w:cs="Arial"/>
          <w:b/>
          <w:bCs/>
          <w:color w:val="C00000"/>
          <w:szCs w:val="24"/>
          <w:shd w:val="clear" w:color="auto" w:fill="FFFFFF"/>
        </w:rPr>
      </w:pPr>
      <w:r w:rsidRPr="008F7FFB">
        <w:rPr>
          <w:rFonts w:eastAsia="MiSans"/>
          <w:b/>
          <w:bCs/>
          <w:color w:val="C00000"/>
          <w:szCs w:val="24"/>
          <w:shd w:val="clear" w:color="auto" w:fill="FFFFFF"/>
        </w:rPr>
        <w:t>‌</w:t>
      </w:r>
      <w:r w:rsidRPr="008F7FFB">
        <w:rPr>
          <w:b/>
          <w:bCs/>
          <w:color w:val="C00000"/>
        </w:rPr>
        <w:t>SYN</w:t>
      </w:r>
      <w:r w:rsidRPr="008F7FFB">
        <w:rPr>
          <w:b/>
          <w:bCs/>
          <w:color w:val="C00000"/>
        </w:rPr>
        <w:t>网关模式</w:t>
      </w:r>
      <w:r w:rsidRPr="008F7FFB">
        <w:rPr>
          <w:rFonts w:eastAsia="MiSans"/>
          <w:b/>
          <w:bCs/>
          <w:color w:val="C00000"/>
          <w:szCs w:val="24"/>
          <w:shd w:val="clear" w:color="auto" w:fill="FFFFFF"/>
        </w:rPr>
        <w:t>‌</w:t>
      </w:r>
      <w:r w:rsidRPr="008F7FFB">
        <w:rPr>
          <w:rFonts w:ascii="MiSans" w:eastAsia="MiSans" w:hAnsi="MiSans" w:cs="Arial"/>
          <w:b/>
          <w:bCs/>
          <w:color w:val="C00000"/>
          <w:szCs w:val="24"/>
          <w:shd w:val="clear" w:color="auto" w:fill="FFFFFF"/>
        </w:rPr>
        <w:t>：</w:t>
      </w:r>
    </w:p>
    <w:p w14:paraId="427DD1EE" w14:textId="77777777" w:rsidR="001C7938" w:rsidRPr="00D06282" w:rsidRDefault="00000000" w:rsidP="000D1230">
      <w:pPr>
        <w:pStyle w:val="a3"/>
        <w:widowControl/>
        <w:shd w:val="clear" w:color="auto" w:fill="FFFFFF"/>
        <w:spacing w:line="360" w:lineRule="auto"/>
        <w:ind w:firstLineChars="200" w:firstLine="480"/>
        <w:jc w:val="left"/>
        <w:rPr>
          <w:rFonts w:ascii="MiSans" w:eastAsia="MiSans" w:hAnsi="MiSans" w:cs="Arial"/>
          <w:bCs/>
          <w:color w:val="C00000"/>
          <w:szCs w:val="24"/>
          <w:shd w:val="clear" w:color="auto" w:fill="FFFFFF"/>
        </w:rPr>
      </w:pPr>
      <w:r w:rsidRPr="00F11D61">
        <w:rPr>
          <w:rFonts w:eastAsia="MiSans"/>
          <w:color w:val="C00000"/>
          <w:szCs w:val="24"/>
          <w:shd w:val="clear" w:color="auto" w:fill="FFFFFF"/>
        </w:rPr>
        <w:t>‌</w:t>
      </w:r>
      <w:r w:rsidRPr="00D06282">
        <w:rPr>
          <w:rFonts w:ascii="MiSans" w:eastAsia="MiSans" w:hAnsi="MiSans"/>
          <w:b/>
          <w:color w:val="C00000"/>
        </w:rPr>
        <w:t>原理</w:t>
      </w:r>
      <w:r w:rsidRPr="00D06282">
        <w:rPr>
          <w:rFonts w:eastAsia="MiSans"/>
          <w:b/>
          <w:color w:val="C00000"/>
          <w:szCs w:val="24"/>
          <w:shd w:val="clear" w:color="auto" w:fill="FFFFFF"/>
        </w:rPr>
        <w:t>‌</w:t>
      </w:r>
      <w:r w:rsidRPr="00D06282">
        <w:rPr>
          <w:rFonts w:ascii="MiSans" w:eastAsia="MiSans" w:hAnsi="MiSans" w:cs="Arial"/>
          <w:bCs/>
          <w:color w:val="C00000"/>
          <w:szCs w:val="24"/>
          <w:shd w:val="clear" w:color="auto" w:fill="FFFFFF"/>
        </w:rPr>
        <w:t>：防火墙在收到服务器的SYN/ACK包后，会立即代替客户端发送一个ACK包给服务器，使服务器快速进入连接状态。</w:t>
      </w:r>
    </w:p>
    <w:p w14:paraId="6FEB7498" w14:textId="77777777" w:rsidR="001C7938" w:rsidRPr="00D06282" w:rsidRDefault="00000000" w:rsidP="000D1230">
      <w:pPr>
        <w:pStyle w:val="a3"/>
        <w:widowControl/>
        <w:shd w:val="clear" w:color="auto" w:fill="FFFFFF"/>
        <w:spacing w:line="360" w:lineRule="auto"/>
        <w:ind w:firstLineChars="200" w:firstLine="480"/>
        <w:jc w:val="left"/>
        <w:rPr>
          <w:rFonts w:ascii="MiSans" w:eastAsia="MiSans" w:hAnsi="MiSans" w:cs="Arial"/>
          <w:bCs/>
          <w:color w:val="C00000"/>
          <w:szCs w:val="24"/>
          <w:shd w:val="clear" w:color="auto" w:fill="FFFFFF"/>
        </w:rPr>
      </w:pPr>
      <w:r w:rsidRPr="00D06282">
        <w:rPr>
          <w:rFonts w:eastAsia="MiSans"/>
          <w:bCs/>
          <w:color w:val="C00000"/>
          <w:szCs w:val="24"/>
          <w:shd w:val="clear" w:color="auto" w:fill="FFFFFF"/>
        </w:rPr>
        <w:t>‌</w:t>
      </w:r>
      <w:r w:rsidRPr="00D06282">
        <w:rPr>
          <w:rFonts w:ascii="MiSans" w:eastAsia="MiSans" w:hAnsi="MiSans"/>
          <w:b/>
          <w:color w:val="C00000"/>
        </w:rPr>
        <w:t>效果</w:t>
      </w:r>
      <w:r w:rsidRPr="00D06282">
        <w:rPr>
          <w:rFonts w:eastAsia="MiSans"/>
          <w:b/>
          <w:color w:val="C00000"/>
          <w:szCs w:val="24"/>
          <w:shd w:val="clear" w:color="auto" w:fill="FFFFFF"/>
        </w:rPr>
        <w:t>‌</w:t>
      </w:r>
      <w:r w:rsidRPr="00D06282">
        <w:rPr>
          <w:rFonts w:ascii="MiSans" w:eastAsia="MiSans" w:hAnsi="MiSans" w:cs="Arial"/>
          <w:bCs/>
          <w:color w:val="C00000"/>
          <w:szCs w:val="24"/>
          <w:shd w:val="clear" w:color="auto" w:fill="FFFFFF"/>
        </w:rPr>
        <w:t>：减少了服务器的半连接数，有效抵御SYN Flood攻击。</w:t>
      </w:r>
    </w:p>
    <w:p w14:paraId="36E4E2F4" w14:textId="77777777" w:rsidR="001C7938" w:rsidRPr="00D06282" w:rsidRDefault="00000000" w:rsidP="000D1230">
      <w:pPr>
        <w:pStyle w:val="a3"/>
        <w:widowControl/>
        <w:shd w:val="clear" w:color="auto" w:fill="FFFFFF"/>
        <w:spacing w:line="360" w:lineRule="auto"/>
        <w:ind w:firstLineChars="200" w:firstLine="480"/>
        <w:jc w:val="left"/>
        <w:rPr>
          <w:rFonts w:ascii="MiSans" w:eastAsia="MiSans" w:hAnsi="MiSans" w:cs="Arial"/>
          <w:bCs/>
          <w:color w:val="C00000"/>
          <w:szCs w:val="24"/>
          <w:shd w:val="clear" w:color="auto" w:fill="FFFFFF"/>
        </w:rPr>
      </w:pPr>
      <w:r w:rsidRPr="00D06282">
        <w:rPr>
          <w:rFonts w:eastAsia="MiSans"/>
          <w:bCs/>
          <w:color w:val="C00000"/>
          <w:szCs w:val="24"/>
          <w:shd w:val="clear" w:color="auto" w:fill="FFFFFF"/>
        </w:rPr>
        <w:t>‌</w:t>
      </w:r>
      <w:r w:rsidRPr="008F7FFB">
        <w:rPr>
          <w:rFonts w:ascii="MiSans" w:eastAsia="MiSans" w:hAnsi="MiSans"/>
          <w:b/>
          <w:color w:val="C00000"/>
        </w:rPr>
        <w:t>被动SYN网关模式</w:t>
      </w:r>
      <w:r w:rsidRPr="008F7FFB">
        <w:rPr>
          <w:rFonts w:eastAsia="MiSans"/>
          <w:b/>
          <w:color w:val="C00000"/>
          <w:szCs w:val="24"/>
          <w:shd w:val="clear" w:color="auto" w:fill="FFFFFF"/>
        </w:rPr>
        <w:t>‌</w:t>
      </w:r>
      <w:r w:rsidRPr="008F7FFB">
        <w:rPr>
          <w:rFonts w:ascii="MiSans" w:eastAsia="MiSans" w:hAnsi="MiSans" w:cs="Arial"/>
          <w:b/>
          <w:color w:val="C00000"/>
          <w:szCs w:val="24"/>
          <w:shd w:val="clear" w:color="auto" w:fill="FFFFFF"/>
        </w:rPr>
        <w:t>：</w:t>
      </w:r>
    </w:p>
    <w:p w14:paraId="05E38EAC" w14:textId="77777777" w:rsidR="001C7938" w:rsidRPr="00D06282" w:rsidRDefault="00000000" w:rsidP="000D1230">
      <w:pPr>
        <w:pStyle w:val="a3"/>
        <w:widowControl/>
        <w:shd w:val="clear" w:color="auto" w:fill="FFFFFF"/>
        <w:spacing w:line="360" w:lineRule="auto"/>
        <w:ind w:firstLineChars="200" w:firstLine="480"/>
        <w:jc w:val="left"/>
        <w:rPr>
          <w:rFonts w:ascii="MiSans" w:eastAsia="MiSans" w:hAnsi="MiSans" w:cs="Arial"/>
          <w:bCs/>
          <w:color w:val="C00000"/>
          <w:szCs w:val="24"/>
          <w:shd w:val="clear" w:color="auto" w:fill="FFFFFF"/>
        </w:rPr>
      </w:pPr>
      <w:r w:rsidRPr="00D06282">
        <w:rPr>
          <w:rFonts w:eastAsia="MiSans"/>
          <w:bCs/>
          <w:color w:val="C00000"/>
          <w:szCs w:val="24"/>
          <w:shd w:val="clear" w:color="auto" w:fill="FFFFFF"/>
        </w:rPr>
        <w:t>‌</w:t>
      </w:r>
      <w:r w:rsidRPr="00D06282">
        <w:rPr>
          <w:rFonts w:ascii="MiSans" w:eastAsia="MiSans" w:hAnsi="MiSans"/>
          <w:b/>
          <w:color w:val="C00000"/>
        </w:rPr>
        <w:t>设置</w:t>
      </w:r>
      <w:r w:rsidRPr="00D06282">
        <w:rPr>
          <w:rFonts w:eastAsia="MiSans"/>
          <w:b/>
          <w:color w:val="C00000"/>
          <w:szCs w:val="24"/>
          <w:shd w:val="clear" w:color="auto" w:fill="FFFFFF"/>
        </w:rPr>
        <w:t>‌</w:t>
      </w:r>
      <w:r w:rsidRPr="00D06282">
        <w:rPr>
          <w:rFonts w:ascii="MiSans" w:eastAsia="MiSans" w:hAnsi="MiSans" w:cs="Arial"/>
          <w:bCs/>
          <w:color w:val="C00000"/>
          <w:szCs w:val="24"/>
          <w:shd w:val="clear" w:color="auto" w:fill="FFFFFF"/>
        </w:rPr>
        <w:t>：防火墙设置较短的SYN请求超时参数。</w:t>
      </w:r>
    </w:p>
    <w:p w14:paraId="05E522C5" w14:textId="77777777" w:rsidR="001C7938" w:rsidRPr="00D06282" w:rsidRDefault="00000000" w:rsidP="000D1230">
      <w:pPr>
        <w:pStyle w:val="a3"/>
        <w:widowControl/>
        <w:shd w:val="clear" w:color="auto" w:fill="FFFFFF"/>
        <w:spacing w:line="360" w:lineRule="auto"/>
        <w:ind w:firstLineChars="200" w:firstLine="480"/>
        <w:jc w:val="left"/>
        <w:rPr>
          <w:rFonts w:ascii="MiSans" w:eastAsia="MiSans" w:hAnsi="MiSans" w:cs="Arial"/>
          <w:bCs/>
          <w:color w:val="C00000"/>
          <w:szCs w:val="24"/>
          <w:shd w:val="clear" w:color="auto" w:fill="FFFFFF"/>
        </w:rPr>
      </w:pPr>
      <w:r w:rsidRPr="00D06282">
        <w:rPr>
          <w:rFonts w:eastAsia="MiSans"/>
          <w:bCs/>
          <w:color w:val="C00000"/>
          <w:szCs w:val="24"/>
          <w:shd w:val="clear" w:color="auto" w:fill="FFFFFF"/>
        </w:rPr>
        <w:t>‌</w:t>
      </w:r>
      <w:r w:rsidRPr="00D06282">
        <w:rPr>
          <w:rFonts w:ascii="MiSans" w:eastAsia="MiSans" w:hAnsi="MiSans"/>
          <w:b/>
          <w:color w:val="C00000"/>
        </w:rPr>
        <w:t>原理</w:t>
      </w:r>
      <w:r w:rsidRPr="00D06282">
        <w:rPr>
          <w:rFonts w:eastAsia="MiSans"/>
          <w:bCs/>
          <w:color w:val="C00000"/>
          <w:szCs w:val="24"/>
          <w:shd w:val="clear" w:color="auto" w:fill="FFFFFF"/>
        </w:rPr>
        <w:t>‌</w:t>
      </w:r>
      <w:r w:rsidRPr="00D06282">
        <w:rPr>
          <w:rFonts w:ascii="MiSans" w:eastAsia="MiSans" w:hAnsi="MiSans" w:cs="Arial"/>
          <w:bCs/>
          <w:color w:val="C00000"/>
          <w:szCs w:val="24"/>
          <w:shd w:val="clear" w:color="auto" w:fill="FFFFFF"/>
        </w:rPr>
        <w:t>：若客户端在防火墙计时器到期前未发送ACK包，防火墙会向服务器发送RST包，删除半连接。</w:t>
      </w:r>
    </w:p>
    <w:p w14:paraId="4273A194" w14:textId="77777777" w:rsidR="001C7938" w:rsidRPr="00D06282" w:rsidRDefault="00000000" w:rsidP="000D1230">
      <w:pPr>
        <w:pStyle w:val="a3"/>
        <w:widowControl/>
        <w:shd w:val="clear" w:color="auto" w:fill="FFFFFF"/>
        <w:spacing w:line="360" w:lineRule="auto"/>
        <w:ind w:firstLineChars="200" w:firstLine="480"/>
        <w:jc w:val="left"/>
        <w:rPr>
          <w:rFonts w:ascii="MiSans" w:eastAsia="MiSans" w:hAnsi="MiSans" w:cs="Arial"/>
          <w:bCs/>
          <w:color w:val="C00000"/>
          <w:szCs w:val="24"/>
          <w:shd w:val="clear" w:color="auto" w:fill="FFFFFF"/>
        </w:rPr>
      </w:pPr>
      <w:r w:rsidRPr="00D06282">
        <w:rPr>
          <w:rFonts w:eastAsia="MiSans"/>
          <w:bCs/>
          <w:color w:val="C00000"/>
          <w:szCs w:val="24"/>
          <w:shd w:val="clear" w:color="auto" w:fill="FFFFFF"/>
        </w:rPr>
        <w:t>‌</w:t>
      </w:r>
      <w:r w:rsidRPr="00D06282">
        <w:rPr>
          <w:rFonts w:ascii="MiSans" w:eastAsia="MiSans" w:hAnsi="MiSans"/>
          <w:b/>
          <w:color w:val="C00000"/>
        </w:rPr>
        <w:t>效果</w:t>
      </w:r>
      <w:r w:rsidRPr="00D06282">
        <w:rPr>
          <w:rFonts w:eastAsia="MiSans"/>
          <w:b/>
          <w:color w:val="C00000"/>
          <w:szCs w:val="24"/>
          <w:shd w:val="clear" w:color="auto" w:fill="FFFFFF"/>
        </w:rPr>
        <w:t>‌</w:t>
      </w:r>
      <w:r w:rsidRPr="00D06282">
        <w:rPr>
          <w:rFonts w:ascii="MiSans" w:eastAsia="MiSans" w:hAnsi="MiSans" w:cs="Arial"/>
          <w:bCs/>
          <w:color w:val="C00000"/>
          <w:szCs w:val="24"/>
          <w:shd w:val="clear" w:color="auto" w:fill="FFFFFF"/>
        </w:rPr>
        <w:t>：由于防火墙的超时参数远小于服务器，因此能更早地释放资源，防止攻击。</w:t>
      </w:r>
    </w:p>
    <w:p w14:paraId="690A8594" w14:textId="77777777" w:rsidR="001C7938" w:rsidRPr="00560279" w:rsidRDefault="001C7938" w:rsidP="000D1230">
      <w:pPr>
        <w:spacing w:line="360" w:lineRule="auto"/>
        <w:jc w:val="left"/>
        <w:rPr>
          <w:rFonts w:ascii="MiSans" w:eastAsia="MiSans" w:hAnsi="MiSans"/>
          <w:sz w:val="24"/>
          <w:szCs w:val="28"/>
          <w:lang w:val="en-US"/>
        </w:rPr>
      </w:pPr>
    </w:p>
    <w:p w14:paraId="53B35E4C" w14:textId="77777777" w:rsidR="001C7938" w:rsidRPr="00560279" w:rsidRDefault="001C7938" w:rsidP="000D1230">
      <w:pPr>
        <w:spacing w:line="360" w:lineRule="auto"/>
        <w:jc w:val="left"/>
        <w:rPr>
          <w:rFonts w:ascii="MiSans" w:eastAsia="MiSans" w:hAnsi="MiSans"/>
          <w:sz w:val="24"/>
          <w:szCs w:val="28"/>
          <w:lang w:val="en-US"/>
        </w:rPr>
      </w:pPr>
    </w:p>
    <w:sectPr w:rsidR="001C7938" w:rsidRPr="00560279">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Sans">
    <w:panose1 w:val="00000000000000000000"/>
    <w:charset w:val="86"/>
    <w:family w:val="auto"/>
    <w:pitch w:val="variable"/>
    <w:sig w:usb0="E10002FF" w:usb1="28CFFCFB" w:usb2="00000016" w:usb3="00000000" w:csb0="0004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4A62A1C"/>
    <w:multiLevelType w:val="singleLevel"/>
    <w:tmpl w:val="AB9040EE"/>
    <w:lvl w:ilvl="0">
      <w:start w:val="1"/>
      <w:numFmt w:val="decimal"/>
      <w:lvlText w:val="%1."/>
      <w:lvlJc w:val="left"/>
      <w:pPr>
        <w:tabs>
          <w:tab w:val="left" w:pos="312"/>
        </w:tabs>
      </w:pPr>
      <w:rPr>
        <w:color w:val="auto"/>
      </w:rPr>
    </w:lvl>
  </w:abstractNum>
  <w:abstractNum w:abstractNumId="1" w15:restartNumberingAfterBreak="0">
    <w:nsid w:val="DDCAF669"/>
    <w:multiLevelType w:val="singleLevel"/>
    <w:tmpl w:val="1D06BA3A"/>
    <w:lvl w:ilvl="0">
      <w:start w:val="1"/>
      <w:numFmt w:val="decimalEnclosedCircleChinese"/>
      <w:suff w:val="nothing"/>
      <w:lvlText w:val="%1　"/>
      <w:lvlJc w:val="left"/>
      <w:pPr>
        <w:ind w:left="25" w:firstLine="400"/>
      </w:pPr>
      <w:rPr>
        <w:rFonts w:hint="eastAsia"/>
        <w:color w:val="FF0000"/>
      </w:rPr>
    </w:lvl>
  </w:abstractNum>
  <w:abstractNum w:abstractNumId="2" w15:restartNumberingAfterBreak="0">
    <w:nsid w:val="167C2B9B"/>
    <w:multiLevelType w:val="singleLevel"/>
    <w:tmpl w:val="167C2B9B"/>
    <w:lvl w:ilvl="0">
      <w:start w:val="1"/>
      <w:numFmt w:val="decimalEnclosedCircleChinese"/>
      <w:suff w:val="nothing"/>
      <w:lvlText w:val="%1　"/>
      <w:lvlJc w:val="left"/>
      <w:pPr>
        <w:ind w:left="0" w:firstLine="400"/>
      </w:pPr>
      <w:rPr>
        <w:rFonts w:hint="eastAsia"/>
      </w:rPr>
    </w:lvl>
  </w:abstractNum>
  <w:abstractNum w:abstractNumId="3" w15:restartNumberingAfterBreak="0">
    <w:nsid w:val="20BA736B"/>
    <w:multiLevelType w:val="singleLevel"/>
    <w:tmpl w:val="20BA736B"/>
    <w:lvl w:ilvl="0">
      <w:start w:val="1"/>
      <w:numFmt w:val="decimal"/>
      <w:lvlText w:val="(%1)"/>
      <w:lvlJc w:val="left"/>
      <w:pPr>
        <w:ind w:left="425" w:hanging="425"/>
      </w:pPr>
      <w:rPr>
        <w:rFonts w:hint="default"/>
      </w:rPr>
    </w:lvl>
  </w:abstractNum>
  <w:abstractNum w:abstractNumId="4" w15:restartNumberingAfterBreak="0">
    <w:nsid w:val="21DCCE6B"/>
    <w:multiLevelType w:val="singleLevel"/>
    <w:tmpl w:val="21DCCE6B"/>
    <w:lvl w:ilvl="0">
      <w:start w:val="1"/>
      <w:numFmt w:val="decimalEnclosedCircleChinese"/>
      <w:suff w:val="nothing"/>
      <w:lvlText w:val="%1　"/>
      <w:lvlJc w:val="left"/>
      <w:pPr>
        <w:ind w:left="0" w:firstLine="400"/>
      </w:pPr>
      <w:rPr>
        <w:rFonts w:hint="eastAsia"/>
      </w:rPr>
    </w:lvl>
  </w:abstractNum>
  <w:abstractNum w:abstractNumId="5" w15:restartNumberingAfterBreak="0">
    <w:nsid w:val="43C41A4D"/>
    <w:multiLevelType w:val="singleLevel"/>
    <w:tmpl w:val="43C41A4D"/>
    <w:lvl w:ilvl="0">
      <w:start w:val="1"/>
      <w:numFmt w:val="decimalEnclosedCircleChinese"/>
      <w:suff w:val="nothing"/>
      <w:lvlText w:val="%1　"/>
      <w:lvlJc w:val="left"/>
      <w:pPr>
        <w:ind w:left="0" w:firstLine="400"/>
      </w:pPr>
      <w:rPr>
        <w:rFonts w:hint="eastAsia"/>
      </w:rPr>
    </w:lvl>
  </w:abstractNum>
  <w:abstractNum w:abstractNumId="6" w15:restartNumberingAfterBreak="0">
    <w:nsid w:val="4A706842"/>
    <w:multiLevelType w:val="singleLevel"/>
    <w:tmpl w:val="855C822E"/>
    <w:lvl w:ilvl="0">
      <w:start w:val="1"/>
      <w:numFmt w:val="decimalEnclosedCircleChinese"/>
      <w:suff w:val="nothing"/>
      <w:lvlText w:val="%1　"/>
      <w:lvlJc w:val="left"/>
      <w:pPr>
        <w:ind w:left="0" w:firstLine="400"/>
      </w:pPr>
      <w:rPr>
        <w:rFonts w:hint="eastAsia"/>
        <w:color w:val="FF0000"/>
      </w:rPr>
    </w:lvl>
  </w:abstractNum>
  <w:num w:numId="1" w16cid:durableId="164177556">
    <w:abstractNumId w:val="0"/>
  </w:num>
  <w:num w:numId="2" w16cid:durableId="1142816803">
    <w:abstractNumId w:val="2"/>
  </w:num>
  <w:num w:numId="3" w16cid:durableId="1405839978">
    <w:abstractNumId w:val="4"/>
  </w:num>
  <w:num w:numId="4" w16cid:durableId="1679887485">
    <w:abstractNumId w:val="1"/>
  </w:num>
  <w:num w:numId="5" w16cid:durableId="947352895">
    <w:abstractNumId w:val="5"/>
  </w:num>
  <w:num w:numId="6" w16cid:durableId="1768424688">
    <w:abstractNumId w:val="6"/>
  </w:num>
  <w:num w:numId="7" w16cid:durableId="1958677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38"/>
    <w:rsid w:val="000454CA"/>
    <w:rsid w:val="000761F2"/>
    <w:rsid w:val="00081683"/>
    <w:rsid w:val="000A7613"/>
    <w:rsid w:val="000D1230"/>
    <w:rsid w:val="000F3304"/>
    <w:rsid w:val="001A3430"/>
    <w:rsid w:val="001C7938"/>
    <w:rsid w:val="001F2C83"/>
    <w:rsid w:val="00224D5C"/>
    <w:rsid w:val="002433D1"/>
    <w:rsid w:val="002814D7"/>
    <w:rsid w:val="002904E9"/>
    <w:rsid w:val="003E0F96"/>
    <w:rsid w:val="00493483"/>
    <w:rsid w:val="004F3FB8"/>
    <w:rsid w:val="00554156"/>
    <w:rsid w:val="00560279"/>
    <w:rsid w:val="006B0D15"/>
    <w:rsid w:val="00747A86"/>
    <w:rsid w:val="00895A43"/>
    <w:rsid w:val="00896CFD"/>
    <w:rsid w:val="008F7FFB"/>
    <w:rsid w:val="00934718"/>
    <w:rsid w:val="00A032DD"/>
    <w:rsid w:val="00A42C6F"/>
    <w:rsid w:val="00A47FF3"/>
    <w:rsid w:val="00AC56DC"/>
    <w:rsid w:val="00BF5DB0"/>
    <w:rsid w:val="00C72C16"/>
    <w:rsid w:val="00CF6264"/>
    <w:rsid w:val="00D06282"/>
    <w:rsid w:val="00D06EF9"/>
    <w:rsid w:val="00D22D12"/>
    <w:rsid w:val="00D70164"/>
    <w:rsid w:val="00E24861"/>
    <w:rsid w:val="00E625FC"/>
    <w:rsid w:val="00E654AF"/>
    <w:rsid w:val="00E854E6"/>
    <w:rsid w:val="00ED0160"/>
    <w:rsid w:val="00F11D61"/>
    <w:rsid w:val="00F432BC"/>
    <w:rsid w:val="00FE7BA2"/>
    <w:rsid w:val="0797664C"/>
    <w:rsid w:val="0EC64217"/>
    <w:rsid w:val="1275471C"/>
    <w:rsid w:val="1C727838"/>
    <w:rsid w:val="1D524695"/>
    <w:rsid w:val="21997497"/>
    <w:rsid w:val="304E7940"/>
    <w:rsid w:val="37785DC5"/>
    <w:rsid w:val="382C4A0B"/>
    <w:rsid w:val="394D2DB6"/>
    <w:rsid w:val="39D22B31"/>
    <w:rsid w:val="463F61A4"/>
    <w:rsid w:val="4B6814D6"/>
    <w:rsid w:val="4C4F6AC2"/>
    <w:rsid w:val="50A22815"/>
    <w:rsid w:val="5233653E"/>
    <w:rsid w:val="55E121F3"/>
    <w:rsid w:val="591013F6"/>
    <w:rsid w:val="5CC34A0E"/>
    <w:rsid w:val="5EAF7DBE"/>
    <w:rsid w:val="6007722E"/>
    <w:rsid w:val="67860E67"/>
    <w:rsid w:val="68053BD4"/>
    <w:rsid w:val="6E2D1EB3"/>
    <w:rsid w:val="6EC72090"/>
    <w:rsid w:val="70D95C27"/>
    <w:rsid w:val="7FC44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2884D"/>
  <w15:docId w15:val="{D0EEE8B9-679C-4D78-8A4E-816B1FE0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Strong"/>
    <w:basedOn w:val="a0"/>
    <w:qFormat/>
    <w:rPr>
      <w:b/>
    </w:rPr>
  </w:style>
  <w:style w:type="paragraph" w:styleId="a5">
    <w:name w:val="List Paragraph"/>
    <w:basedOn w:val="a"/>
    <w:uiPriority w:val="99"/>
    <w:semiHidden/>
    <w:unhideWhenUsed/>
    <w:rsid w:val="00BF5DB0"/>
    <w:pPr>
      <w:ind w:left="720"/>
      <w:contextualSpacing/>
    </w:pPr>
  </w:style>
  <w:style w:type="table" w:styleId="a6">
    <w:name w:val="Table Grid"/>
    <w:basedOn w:val="a1"/>
    <w:rsid w:val="00A42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070786">
      <w:bodyDiv w:val="1"/>
      <w:marLeft w:val="0"/>
      <w:marRight w:val="0"/>
      <w:marTop w:val="0"/>
      <w:marBottom w:val="0"/>
      <w:divBdr>
        <w:top w:val="none" w:sz="0" w:space="0" w:color="auto"/>
        <w:left w:val="none" w:sz="0" w:space="0" w:color="auto"/>
        <w:bottom w:val="none" w:sz="0" w:space="0" w:color="auto"/>
        <w:right w:val="none" w:sz="0" w:space="0" w:color="auto"/>
      </w:divBdr>
    </w:div>
    <w:div w:id="1585455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53</Pages>
  <Words>16756</Words>
  <Characters>18860</Characters>
  <Application>Microsoft Office Word</Application>
  <DocSecurity>0</DocSecurity>
  <Lines>1169</Lines>
  <Paragraphs>994</Paragraphs>
  <ScaleCrop>false</ScaleCrop>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静慨 武</cp:lastModifiedBy>
  <cp:revision>43</cp:revision>
  <cp:lastPrinted>2024-12-05T03:03:00Z</cp:lastPrinted>
  <dcterms:created xsi:type="dcterms:W3CDTF">2024-12-05T02:26:00Z</dcterms:created>
  <dcterms:modified xsi:type="dcterms:W3CDTF">2024-12-05T03:04:00Z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405550126BC94CC8BD7412558D2191CD_12</vt:lpwstr>
  </property>
</Properties>
</file>