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jc w:val="center"/>
      </w:pPr>
      <w:r>
        <w:rPr>
          <w:rFonts w:ascii="Times New Roman" w:hAnsi="Times New Roman" w:eastAsia="Times New Roman"/>
          <w:b w:val="0"/>
          <w:i w:val="0"/>
          <w:sz w:val="22"/>
        </w:rPr>
        <w:t>CSE 620  |  Fall 2026  |  September 13, 2026</w:t>
      </w:r>
    </w:p>
    <w:p>
      <w:pPr>
        <w:spacing w:after="80" w:before="0" w:line="240" w:lineRule="auto"/>
        <w:jc w:val="center"/>
      </w:pPr>
      <w:r>
        <w:rPr>
          <w:rFonts w:ascii="Times New Roman" w:hAnsi="Times New Roman" w:eastAsia="Times New Roman"/>
          <w:b/>
          <w:i w:val="0"/>
          <w:sz w:val="32"/>
        </w:rPr>
        <w:t>Project 1: Gradient Descent Variants</w:t>
      </w:r>
    </w:p>
    <w:p>
      <w:pPr>
        <w:spacing w:after="120" w:before="0" w:line="240" w:lineRule="auto"/>
        <w:jc w:val="center"/>
      </w:pPr>
      <w:r>
        <w:rPr>
          <w:rFonts w:ascii="Times New Roman" w:hAnsi="Times New Roman" w:eastAsia="Times New Roman"/>
          <w:b/>
          <w:i w:val="0"/>
          <w:sz w:val="24"/>
        </w:rPr>
        <w:t>Aibinh Nguyen and Alwin Rajkumar</w:t>
      </w:r>
    </w:p>
    <w:p>
      <w:pPr>
        <w:spacing w:after="0" w:before="0" w:line="240" w:lineRule="auto"/>
        <w:jc w:val="center"/>
      </w:pPr>
      <w:r>
        <w:rPr>
          <w:rFonts w:ascii="Times New Roman" w:hAnsi="Times New Roman" w:eastAsia="Times New Roman"/>
          <w:b w:val="0"/>
          <w:i w:val="0"/>
          <w:sz w:val="22"/>
        </w:rPr>
        <w:t>Video:</w:t>
      </w:r>
    </w:p>
    <w:p>
      <w:pPr>
        <w:spacing w:after="240" w:before="0" w:line="240" w:lineRule="auto"/>
        <w:jc w:val="center"/>
      </w:pPr>
      <w:r>
        <w:rPr>
          <w:rFonts w:ascii="Times New Roman" w:hAnsi="Times New Roman" w:eastAsia="Times New Roman"/>
          <w:b w:val="0"/>
          <w:i w:val="0"/>
          <w:sz w:val="22"/>
        </w:rPr>
        <w:t>Code:</w:t>
      </w:r>
    </w:p>
    <w:p>
      <w:pPr>
        <w:pStyle w:val="Heading1"/>
        <w:spacing w:before="200" w:after="120"/>
      </w:pPr>
      <w:r>
        <w:rPr>
          <w:rFonts w:ascii="Times New Roman" w:hAnsi="Times New Roman" w:eastAsia="Times New Roman"/>
          <w:b/>
          <w:i w:val="0"/>
          <w:sz w:val="26"/>
        </w:rPr>
        <w:t>1. Introduction</w:t>
      </w:r>
    </w:p>
    <w:p>
      <w:pPr>
        <w:spacing w:after="160" w:before="0" w:line="240" w:lineRule="auto"/>
      </w:pPr>
      <w:r>
        <w:rPr>
          <w:rFonts w:ascii="Times New Roman" w:hAnsi="Times New Roman" w:eastAsia="Times New Roman"/>
          <w:b w:val="0"/>
          <w:i w:val="0"/>
          <w:sz w:val="22"/>
        </w:rPr>
        <w:t>We compared four optimization methods on three 2D test functions: gradient descent (GD), Newton's method, AdaGrad, and Adam. The idea was to see how step size, the shape of the function, and the starting point change whether we actually reach a minimum, how many iterations it takes, and whether we land in a local min or the global one.</w:t>
      </w:r>
    </w:p>
    <w:p>
      <w:pPr>
        <w:spacing w:after="160" w:before="0" w:line="240" w:lineRule="auto"/>
      </w:pPr>
      <w:r>
        <w:rPr>
          <w:rFonts w:ascii="Times New Roman" w:hAnsi="Times New Roman" w:eastAsia="Times New Roman"/>
          <w:b w:val="0"/>
          <w:i w:val="0"/>
          <w:sz w:val="22"/>
        </w:rPr>
        <w:t>We ran 3 starting points x 3 step sizes x 4 methods on each of 3 functions (108 runs). All four methods were written in NumPy. We did not use PyTorch or JAX optimizers.</w:t>
      </w:r>
    </w:p>
    <w:p>
      <w:pPr>
        <w:spacing w:after="80" w:before="0" w:line="240" w:lineRule="auto"/>
      </w:pPr>
      <w:r>
        <w:rPr>
          <w:rFonts w:ascii="Times New Roman" w:hAnsi="Times New Roman" w:eastAsia="Times New Roman"/>
          <w:b w:val="0"/>
          <w:i w:val="0"/>
          <w:sz w:val="22"/>
        </w:rPr>
        <w:t>The three functions were:</w:t>
      </w:r>
    </w:p>
    <w:p>
      <w:pPr>
        <w:spacing w:after="40" w:before="0" w:line="240" w:lineRule="auto"/>
      </w:pPr>
      <w:r>
        <w:rPr>
          <w:rFonts w:ascii="Times New Roman" w:hAnsi="Times New Roman" w:eastAsia="Times New Roman"/>
          <w:b w:val="0"/>
          <w:i w:val="0"/>
          <w:sz w:val="22"/>
        </w:rPr>
        <w:t>f1(x, y) = x^2 + y^2</w:t>
      </w:r>
    </w:p>
    <w:p>
      <w:pPr>
        <w:spacing w:after="40" w:before="0" w:line="240" w:lineRule="auto"/>
      </w:pPr>
      <w:r>
        <w:rPr>
          <w:rFonts w:ascii="Times New Roman" w:hAnsi="Times New Roman" w:eastAsia="Times New Roman"/>
          <w:b w:val="0"/>
          <w:i w:val="0"/>
          <w:sz w:val="22"/>
        </w:rPr>
        <w:t>f2(x, y) = (1 - x)^2 + 100(y - x^2)^2</w:t>
      </w:r>
    </w:p>
    <w:p>
      <w:pPr>
        <w:spacing w:after="160" w:before="0" w:line="240" w:lineRule="auto"/>
      </w:pPr>
      <w:r>
        <w:rPr>
          <w:rFonts w:ascii="Times New Roman" w:hAnsi="Times New Roman" w:eastAsia="Times New Roman"/>
          <w:b w:val="0"/>
          <w:i w:val="0"/>
          <w:sz w:val="22"/>
        </w:rPr>
        <w:t>f3(x, y) = x^2 + y^2 + 10 cos(x) + 10 cos(y)</w:t>
      </w:r>
    </w:p>
    <w:p>
      <w:pPr>
        <w:spacing w:after="160" w:before="0" w:line="240" w:lineRule="auto"/>
      </w:pPr>
      <w:r>
        <w:rPr>
          <w:rFonts w:ascii="Times New Roman" w:hAnsi="Times New Roman" w:eastAsia="Times New Roman"/>
          <w:b w:val="0"/>
          <w:i w:val="0"/>
          <w:sz w:val="22"/>
        </w:rPr>
        <w:t>f1 is a simple convex bowl. The Hessian is 2I, both eigenvalues are 2, so any local min is the global min at (0, 0). f2 is Rosenbrock. There is still only one min, at (1, 1), but the valley is skinny and curved so a fixed step size is hard to pick. f3 has several local minima. The Hessian is diag(2 - 10 cos x, 2 - 10 cos y), which is not always positive definite. The nearest wells we kept landing in were around |x|, |y| ~ 2.60 with f ~ -3.62.</w:t>
      </w:r>
    </w:p>
    <w:p>
      <w:pPr>
        <w:spacing w:after="80" w:before="0" w:line="240" w:lineRule="auto"/>
      </w:pPr>
      <w:r>
        <w:rPr>
          <w:rFonts w:ascii="Times New Roman" w:hAnsi="Times New Roman" w:eastAsia="Times New Roman"/>
          <w:b w:val="0"/>
          <w:i w:val="0"/>
          <w:sz w:val="22"/>
        </w:rPr>
        <w:t>Lecture Hessian test (PSD iff all eigenvalues &gt;= 0):</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eastAsia="Times New Roman"/>
                <w:b/>
                <w:i w:val="0"/>
                <w:sz w:val="18"/>
              </w:rPr>
              <w:t>f</w:t>
            </w:r>
          </w:p>
        </w:tc>
        <w:tc>
          <w:tcPr>
            <w:tcW w:type="dxa" w:w="1872"/>
          </w:tcPr>
          <w:p>
            <w:r/>
            <w:r>
              <w:rPr>
                <w:rFonts w:ascii="Times New Roman" w:hAnsi="Times New Roman" w:eastAsia="Times New Roman"/>
                <w:b/>
                <w:i w:val="0"/>
                <w:sz w:val="18"/>
              </w:rPr>
              <w:t>H</w:t>
            </w:r>
          </w:p>
        </w:tc>
        <w:tc>
          <w:tcPr>
            <w:tcW w:type="dxa" w:w="1872"/>
          </w:tcPr>
          <w:p>
            <w:r/>
            <w:r>
              <w:rPr>
                <w:rFonts w:ascii="Times New Roman" w:hAnsi="Times New Roman" w:eastAsia="Times New Roman"/>
                <w:b/>
                <w:i w:val="0"/>
                <w:sz w:val="18"/>
              </w:rPr>
              <w:t>point</w:t>
            </w:r>
          </w:p>
        </w:tc>
        <w:tc>
          <w:tcPr>
            <w:tcW w:type="dxa" w:w="1872"/>
          </w:tcPr>
          <w:p>
            <w:r/>
            <w:r>
              <w:rPr>
                <w:rFonts w:ascii="Times New Roman" w:hAnsi="Times New Roman" w:eastAsia="Times New Roman"/>
                <w:b/>
                <w:i w:val="0"/>
                <w:sz w:val="18"/>
              </w:rPr>
              <w:t>eigenvalues</w:t>
            </w:r>
          </w:p>
        </w:tc>
        <w:tc>
          <w:tcPr>
            <w:tcW w:type="dxa" w:w="1872"/>
          </w:tcPr>
          <w:p>
            <w:r/>
            <w:r>
              <w:rPr>
                <w:rFonts w:ascii="Times New Roman" w:hAnsi="Times New Roman" w:eastAsia="Times New Roman"/>
                <w:b/>
                <w:i w:val="0"/>
                <w:sz w:val="18"/>
              </w:rPr>
              <w:t>PSD?</w:t>
            </w:r>
          </w:p>
        </w:tc>
      </w:tr>
      <w:tr>
        <w:tc>
          <w:tcPr>
            <w:tcW w:type="dxa" w:w="1872"/>
          </w:tcPr>
          <w:p>
            <w:r/>
            <w:r>
              <w:rPr>
                <w:rFonts w:ascii="Times New Roman" w:hAnsi="Times New Roman" w:eastAsia="Times New Roman"/>
                <w:b w:val="0"/>
                <w:i w:val="0"/>
                <w:sz w:val="18"/>
              </w:rPr>
              <w:t>f1</w:t>
            </w:r>
          </w:p>
        </w:tc>
        <w:tc>
          <w:tcPr>
            <w:tcW w:type="dxa" w:w="1872"/>
          </w:tcPr>
          <w:p>
            <w:r/>
            <w:r>
              <w:rPr>
                <w:rFonts w:ascii="Times New Roman" w:hAnsi="Times New Roman" w:eastAsia="Times New Roman"/>
                <w:b w:val="0"/>
                <w:i w:val="0"/>
                <w:sz w:val="18"/>
              </w:rPr>
              <w:t>2I</w:t>
            </w:r>
          </w:p>
        </w:tc>
        <w:tc>
          <w:tcPr>
            <w:tcW w:type="dxa" w:w="1872"/>
          </w:tcPr>
          <w:p>
            <w:r/>
            <w:r>
              <w:rPr>
                <w:rFonts w:ascii="Times New Roman" w:hAnsi="Times New Roman" w:eastAsia="Times New Roman"/>
                <w:b w:val="0"/>
                <w:i w:val="0"/>
                <w:sz w:val="18"/>
              </w:rPr>
              <w:t>any</w:t>
            </w:r>
          </w:p>
        </w:tc>
        <w:tc>
          <w:tcPr>
            <w:tcW w:type="dxa" w:w="1872"/>
          </w:tcPr>
          <w:p>
            <w:r/>
            <w:r>
              <w:rPr>
                <w:rFonts w:ascii="Times New Roman" w:hAnsi="Times New Roman" w:eastAsia="Times New Roman"/>
                <w:b w:val="0"/>
                <w:i w:val="0"/>
                <w:sz w:val="18"/>
              </w:rPr>
              <w:t>2, 2</w:t>
            </w:r>
          </w:p>
        </w:tc>
        <w:tc>
          <w:tcPr>
            <w:tcW w:type="dxa" w:w="1872"/>
          </w:tcPr>
          <w:p>
            <w:r/>
            <w:r>
              <w:rPr>
                <w:rFonts w:ascii="Times New Roman" w:hAnsi="Times New Roman" w:eastAsia="Times New Roman"/>
                <w:b w:val="0"/>
                <w:i w:val="0"/>
                <w:sz w:val="18"/>
              </w:rPr>
              <w:t>yes (convex)</w:t>
            </w:r>
          </w:p>
        </w:tc>
      </w:tr>
      <w:tr>
        <w:tc>
          <w:tcPr>
            <w:tcW w:type="dxa" w:w="1872"/>
          </w:tcPr>
          <w:p>
            <w:r/>
            <w:r>
              <w:rPr>
                <w:rFonts w:ascii="Times New Roman" w:hAnsi="Times New Roman" w:eastAsia="Times New Roman"/>
                <w:b w:val="0"/>
                <w:i w:val="0"/>
                <w:sz w:val="18"/>
              </w:rPr>
              <w:t>f2</w:t>
            </w:r>
          </w:p>
        </w:tc>
        <w:tc>
          <w:tcPr>
            <w:tcW w:type="dxa" w:w="1872"/>
          </w:tcPr>
          <w:p>
            <w:r/>
            <w:r>
              <w:rPr>
                <w:rFonts w:ascii="Times New Roman" w:hAnsi="Times New Roman" w:eastAsia="Times New Roman"/>
                <w:b w:val="0"/>
                <w:i w:val="0"/>
                <w:sz w:val="18"/>
              </w:rPr>
              <w:t>not constant</w:t>
            </w:r>
          </w:p>
        </w:tc>
        <w:tc>
          <w:tcPr>
            <w:tcW w:type="dxa" w:w="1872"/>
          </w:tcPr>
          <w:p>
            <w:r/>
            <w:r>
              <w:rPr>
                <w:rFonts w:ascii="Times New Roman" w:hAnsi="Times New Roman" w:eastAsia="Times New Roman"/>
                <w:b w:val="0"/>
                <w:i w:val="0"/>
                <w:sz w:val="18"/>
              </w:rPr>
              <w:t>(0, 1)</w:t>
            </w:r>
          </w:p>
        </w:tc>
        <w:tc>
          <w:tcPr>
            <w:tcW w:type="dxa" w:w="1872"/>
          </w:tcPr>
          <w:p>
            <w:r/>
            <w:r>
              <w:rPr>
                <w:rFonts w:ascii="Times New Roman" w:hAnsi="Times New Roman" w:eastAsia="Times New Roman"/>
                <w:b w:val="0"/>
                <w:i w:val="0"/>
                <w:sz w:val="18"/>
              </w:rPr>
              <w:t>-398, 200</w:t>
            </w:r>
          </w:p>
        </w:tc>
        <w:tc>
          <w:tcPr>
            <w:tcW w:type="dxa" w:w="1872"/>
          </w:tcPr>
          <w:p>
            <w:r/>
            <w:r>
              <w:rPr>
                <w:rFonts w:ascii="Times New Roman" w:hAnsi="Times New Roman" w:eastAsia="Times New Roman"/>
                <w:b w:val="0"/>
                <w:i w:val="0"/>
                <w:sz w:val="18"/>
              </w:rPr>
              <w:t>no</w:t>
            </w:r>
          </w:p>
        </w:tc>
      </w:tr>
      <w:tr>
        <w:tc>
          <w:tcPr>
            <w:tcW w:type="dxa" w:w="1872"/>
          </w:tcPr>
          <w:p>
            <w:r/>
            <w:r>
              <w:rPr>
                <w:rFonts w:ascii="Times New Roman" w:hAnsi="Times New Roman" w:eastAsia="Times New Roman"/>
                <w:b w:val="0"/>
                <w:i w:val="0"/>
                <w:sz w:val="18"/>
              </w:rPr>
              <w:t>f3</w:t>
            </w:r>
          </w:p>
        </w:tc>
        <w:tc>
          <w:tcPr>
            <w:tcW w:type="dxa" w:w="1872"/>
          </w:tcPr>
          <w:p>
            <w:r/>
            <w:r>
              <w:rPr>
                <w:rFonts w:ascii="Times New Roman" w:hAnsi="Times New Roman" w:eastAsia="Times New Roman"/>
                <w:b w:val="0"/>
                <w:i w:val="0"/>
                <w:sz w:val="18"/>
              </w:rPr>
              <w:t>diag(2-10cos x, 2-10cos y)</w:t>
            </w:r>
          </w:p>
        </w:tc>
        <w:tc>
          <w:tcPr>
            <w:tcW w:type="dxa" w:w="1872"/>
          </w:tcPr>
          <w:p>
            <w:r/>
            <w:r>
              <w:rPr>
                <w:rFonts w:ascii="Times New Roman" w:hAnsi="Times New Roman" w:eastAsia="Times New Roman"/>
                <w:b w:val="0"/>
                <w:i w:val="0"/>
                <w:sz w:val="18"/>
              </w:rPr>
              <w:t>(0, 0)</w:t>
            </w:r>
          </w:p>
        </w:tc>
        <w:tc>
          <w:tcPr>
            <w:tcW w:type="dxa" w:w="1872"/>
          </w:tcPr>
          <w:p>
            <w:r/>
            <w:r>
              <w:rPr>
                <w:rFonts w:ascii="Times New Roman" w:hAnsi="Times New Roman" w:eastAsia="Times New Roman"/>
                <w:b w:val="0"/>
                <w:i w:val="0"/>
                <w:sz w:val="18"/>
              </w:rPr>
              <w:t>-8, -8</w:t>
            </w:r>
          </w:p>
        </w:tc>
        <w:tc>
          <w:tcPr>
            <w:tcW w:type="dxa" w:w="1872"/>
          </w:tcPr>
          <w:p>
            <w:r/>
            <w:r>
              <w:rPr>
                <w:rFonts w:ascii="Times New Roman" w:hAnsi="Times New Roman" w:eastAsia="Times New Roman"/>
                <w:b w:val="0"/>
                <w:i w:val="0"/>
                <w:sz w:val="18"/>
              </w:rPr>
              <w:t>no</w:t>
            </w:r>
          </w:p>
        </w:tc>
      </w:tr>
      <w:tr>
        <w:tc>
          <w:tcPr>
            <w:tcW w:type="dxa" w:w="1872"/>
          </w:tcPr>
          <w:p>
            <w:r/>
            <w:r>
              <w:rPr>
                <w:rFonts w:ascii="Times New Roman" w:hAnsi="Times New Roman" w:eastAsia="Times New Roman"/>
                <w:b w:val="0"/>
                <w:i w:val="0"/>
                <w:sz w:val="18"/>
              </w:rPr>
              <w:t>f3</w:t>
            </w:r>
          </w:p>
        </w:tc>
        <w:tc>
          <w:tcPr>
            <w:tcW w:type="dxa" w:w="1872"/>
          </w:tcPr>
          <w:p>
            <w:r/>
            <w:r>
              <w:rPr>
                <w:rFonts w:ascii="Times New Roman" w:hAnsi="Times New Roman" w:eastAsia="Times New Roman"/>
                <w:b w:val="0"/>
                <w:i w:val="0"/>
                <w:sz w:val="18"/>
              </w:rPr>
              <w:t>same</w:t>
            </w:r>
          </w:p>
        </w:tc>
        <w:tc>
          <w:tcPr>
            <w:tcW w:type="dxa" w:w="1872"/>
          </w:tcPr>
          <w:p>
            <w:r/>
            <w:r>
              <w:rPr>
                <w:rFonts w:ascii="Times New Roman" w:hAnsi="Times New Roman" w:eastAsia="Times New Roman"/>
                <w:b w:val="0"/>
                <w:i w:val="0"/>
                <w:sz w:val="18"/>
              </w:rPr>
              <w:t>(-2, 2)</w:t>
            </w:r>
          </w:p>
        </w:tc>
        <w:tc>
          <w:tcPr>
            <w:tcW w:type="dxa" w:w="1872"/>
          </w:tcPr>
          <w:p>
            <w:r/>
            <w:r>
              <w:rPr>
                <w:rFonts w:ascii="Times New Roman" w:hAnsi="Times New Roman" w:eastAsia="Times New Roman"/>
                <w:b w:val="0"/>
                <w:i w:val="0"/>
                <w:sz w:val="18"/>
              </w:rPr>
              <w:t>6.16, 6.16</w:t>
            </w:r>
          </w:p>
        </w:tc>
        <w:tc>
          <w:tcPr>
            <w:tcW w:type="dxa" w:w="1872"/>
          </w:tcPr>
          <w:p>
            <w:r/>
            <w:r>
              <w:rPr>
                <w:rFonts w:ascii="Times New Roman" w:hAnsi="Times New Roman" w:eastAsia="Times New Roman"/>
                <w:b w:val="0"/>
                <w:i w:val="0"/>
                <w:sz w:val="18"/>
              </w:rPr>
              <w:t>yes locally</w:t>
            </w:r>
          </w:p>
        </w:tc>
      </w:tr>
    </w:tbl>
    <w:p>
      <w:pPr>
        <w:spacing w:after="80"/>
      </w:pPr>
    </w:p>
    <w:p>
      <w:pPr>
        <w:spacing w:after="160" w:before="0" w:line="240" w:lineRule="auto"/>
      </w:pPr>
      <w:r>
        <w:rPr>
          <w:rFonts w:ascii="Times New Roman" w:hAnsi="Times New Roman" w:eastAsia="Times New Roman"/>
          <w:b w:val="0"/>
          <w:i/>
          <w:sz w:val="18"/>
        </w:rPr>
        <w:t>Hessian test. f1 is convex. f2 is not. f3 is not; (0,0) is a local max of the cosine term.</w:t>
      </w:r>
    </w:p>
    <w:p>
      <w:pPr>
        <w:pStyle w:val="Heading1"/>
        <w:spacing w:before="200" w:after="120"/>
      </w:pPr>
      <w:r>
        <w:rPr>
          <w:rFonts w:ascii="Times New Roman" w:hAnsi="Times New Roman" w:eastAsia="Times New Roman"/>
          <w:b/>
          <w:i w:val="0"/>
          <w:sz w:val="26"/>
        </w:rPr>
        <w:t>2. Methods</w:t>
      </w:r>
    </w:p>
    <w:p>
      <w:pPr>
        <w:pStyle w:val="Heading2"/>
        <w:spacing w:before="200" w:after="120"/>
      </w:pPr>
      <w:r>
        <w:rPr>
          <w:rFonts w:ascii="Times New Roman" w:hAnsi="Times New Roman" w:eastAsia="Times New Roman"/>
          <w:b/>
          <w:i w:val="0"/>
          <w:sz w:val="24"/>
        </w:rPr>
        <w:t>2.1 Updates</w:t>
      </w:r>
    </w:p>
    <w:p>
      <w:pPr>
        <w:spacing w:after="160" w:before="0" w:line="240" w:lineRule="auto"/>
      </w:pPr>
      <w:r>
        <w:rPr>
          <w:rFonts w:ascii="Times New Roman" w:hAnsi="Times New Roman" w:eastAsia="Times New Roman"/>
          <w:b w:val="0"/>
          <w:i w:val="0"/>
          <w:sz w:val="22"/>
        </w:rPr>
        <w:t>Stop when ||x_{k+1} - x_k|| &lt; 1e-6, after 2000 iterations, or if the iterate blows up (NaN/inf or ||x|| &gt; 1e8). Gradients and Hessians are analytic.</w:t>
      </w:r>
    </w:p>
    <w:p>
      <w:pPr>
        <w:spacing w:after="80" w:before="0" w:line="240" w:lineRule="auto"/>
      </w:pPr>
      <w:r>
        <w:rPr>
          <w:rFonts w:ascii="Times New Roman" w:hAnsi="Times New Roman" w:eastAsia="Times New Roman"/>
          <w:b w:val="0"/>
          <w:i w:val="0"/>
          <w:sz w:val="22"/>
        </w:rPr>
        <w:t>GD:  x &lt;- x - a * g</w:t>
      </w:r>
    </w:p>
    <w:p>
      <w:pPr>
        <w:spacing w:after="80" w:before="0" w:line="240" w:lineRule="auto"/>
      </w:pPr>
      <w:r>
        <w:rPr>
          <w:rFonts w:ascii="Times New Roman" w:hAnsi="Times New Roman" w:eastAsia="Times New Roman"/>
          <w:b w:val="0"/>
          <w:i w:val="0"/>
          <w:sz w:val="22"/>
        </w:rPr>
        <w:t>Newton:  x &lt;- x - a * H^{-1} g. We used a in {0.1, 0.5, 1.0}. When a = 1 this is a full Newton step. If the smaller eigenvalue of H was &lt;= 1e-8 we added a little lambda*I before solving so we did not immediately crash on f3. That is just to keep the linear solve defined.</w:t>
      </w:r>
    </w:p>
    <w:p>
      <w:pPr>
        <w:spacing w:after="80" w:before="0" w:line="240" w:lineRule="auto"/>
      </w:pPr>
      <w:r>
        <w:rPr>
          <w:rFonts w:ascii="Times New Roman" w:hAnsi="Times New Roman" w:eastAsia="Times New Roman"/>
          <w:b w:val="0"/>
          <w:i w:val="0"/>
          <w:sz w:val="22"/>
        </w:rPr>
        <w:t>AdaGrad:  s &lt;- s + g*g,  x &lt;- x - a * g / (sqrt(s) + 1e-8)</w:t>
      </w:r>
    </w:p>
    <w:p>
      <w:pPr>
        <w:spacing w:after="120" w:before="0" w:line="240" w:lineRule="auto"/>
      </w:pPr>
      <w:r>
        <w:rPr>
          <w:rFonts w:ascii="Times New Roman" w:hAnsi="Times New Roman" w:eastAsia="Times New Roman"/>
          <w:b w:val="0"/>
          <w:i w:val="0"/>
          <w:sz w:val="22"/>
        </w:rPr>
        <w:t>Adam: beta1 = 0.9, beta2 = 0.999, eps = 1e-8, with the usual bias correction on m and v.</w:t>
      </w:r>
    </w:p>
    <w:p>
      <w:pPr>
        <w:spacing w:after="40" w:before="0" w:line="240" w:lineRule="auto"/>
      </w:pPr>
      <w:r>
        <w:rPr>
          <w:rFonts w:ascii="Times New Roman" w:hAnsi="Times New Roman" w:eastAsia="Times New Roman"/>
          <w:b w:val="0"/>
          <w:i w:val="0"/>
          <w:sz w:val="22"/>
        </w:rPr>
        <w:t>Pseudocode:</w:t>
      </w:r>
    </w:p>
    <w:p>
      <w:pPr>
        <w:spacing w:after="160" w:before="0" w:line="240" w:lineRule="auto"/>
      </w:pPr>
      <w:r>
        <w:rPr>
          <w:rFonts w:ascii="Times New Roman" w:hAnsi="Times New Roman" w:eastAsia="Times New Roman"/>
          <w:b w:val="0"/>
          <w:i w:val="0"/>
          <w:sz w:val="20"/>
        </w:rPr>
        <w:t>x = x0</w:t>
        <w:br/>
        <w:t>for k = 1 .. 2000:</w:t>
        <w:br/>
        <w:t xml:space="preserve">    g = grad(x)</w:t>
        <w:br/>
        <w:t xml:space="preserve">    x_new = update(x, g, H, a)   # one of the four rules</w:t>
        <w:br/>
        <w:t xml:space="preserve">    if ||x_new - x|| &lt; 1e-6: stop</w:t>
        <w:br/>
        <w:t xml:space="preserve">    x = x_new</w:t>
      </w:r>
    </w:p>
    <w:p>
      <w:pPr>
        <w:pStyle w:val="Heading2"/>
        <w:spacing w:before="200" w:after="120"/>
      </w:pPr>
      <w:r>
        <w:rPr>
          <w:rFonts w:ascii="Times New Roman" w:hAnsi="Times New Roman" w:eastAsia="Times New Roman"/>
          <w:b/>
          <w:i w:val="0"/>
          <w:sz w:val="24"/>
        </w:rPr>
        <w:t>2.2 Setup</w:t>
      </w:r>
    </w:p>
    <w:p>
      <w:pPr>
        <w:spacing w:after="160" w:before="0" w:line="240" w:lineRule="auto"/>
      </w:pPr>
      <w:r>
        <w:rPr>
          <w:rFonts w:ascii="Times New Roman" w:hAnsi="Times New Roman" w:eastAsia="Times New Roman"/>
          <w:b w:val="0"/>
          <w:i w:val="0"/>
          <w:sz w:val="22"/>
        </w:rPr>
        <w:t>Code is CSE620_Fall26_Project1_Nguyen_Rajkumar.py (Python 3, NumPy, Matplotlib). Starts: (-2, 2), (0.5, -1.5), (3, 3). First-order step sizes are 0.001, 0.01, 0.1 as in the assignment. Newton uses 0.1, 0.5, 1.0 so that a = 1 is included. We kept the GD grid even though 0.01 and 0.1 are too big for Rosenbrock. Watching those runs diverge was useful.</w:t>
      </w:r>
    </w:p>
    <w:p>
      <w:pPr>
        <w:spacing w:after="160" w:before="0" w:line="240" w:lineRule="auto"/>
      </w:pPr>
      <w:r>
        <w:rPr>
          <w:rFonts w:ascii="Times New Roman" w:hAnsi="Times New Roman" w:eastAsia="Times New Roman"/>
          <w:b w:val="0"/>
          <w:i w:val="0"/>
          <w:sz w:val="22"/>
        </w:rPr>
        <w:t>We also ran the lecture example min x^2+xy+y^2 from (1, 2). GD a=0.001: (0.996, 1.995) then (0.992, 1.990). Newton a=1: (0, 0) then stays. Adam a=0.001: (0.999, 1.999) then (0.998, 1.998). Those match the slides.</w:t>
      </w:r>
    </w:p>
    <w:p>
      <w:pPr>
        <w:pStyle w:val="Heading1"/>
        <w:spacing w:before="200" w:after="120"/>
      </w:pPr>
      <w:r>
        <w:rPr>
          <w:rFonts w:ascii="Times New Roman" w:hAnsi="Times New Roman" w:eastAsia="Times New Roman"/>
          <w:b/>
          <w:i w:val="0"/>
          <w:sz w:val="26"/>
        </w:rPr>
        <w:t>3. Results</w:t>
      </w:r>
    </w:p>
    <w:p>
      <w:pPr>
        <w:spacing w:after="160" w:before="0" w:line="240" w:lineRule="auto"/>
      </w:pPr>
      <w:r>
        <w:rPr>
          <w:rFonts w:ascii="Times New Roman" w:hAnsi="Times New Roman" w:eastAsia="Times New Roman"/>
          <w:b w:val="0"/>
          <w:i w:val="0"/>
          <w:sz w:val="22"/>
        </w:rPr>
        <w:t>Figure 1 is the three surfaces with the starting points marked. Figure 2 shows the path of each method from (-2, 2) using the step size that worked best for that method. Circles are starts, squares are finals. Table 1 is mean and std over the 9 settings (3 starts x 3 step sizes).</w:t>
      </w:r>
    </w:p>
    <w:p>
      <w:pPr>
        <w:spacing w:after="40" w:before="0" w:line="240" w:lineRule="auto"/>
      </w:pPr>
      <w:r>
        <w:rPr>
          <w:rFonts w:ascii="Times New Roman" w:hAnsi="Times New Roman" w:eastAsia="Times New Roman"/>
          <w:b w:val="0"/>
          <w:i/>
          <w:sz w:val="20"/>
        </w:rPr>
        <w:t>Figure 1. Function landscapes and starting points.</w:t>
      </w:r>
    </w:p>
    <w:p>
      <w:pPr>
        <w:jc w:val="center"/>
      </w:pPr>
      <w:r>
        <w:drawing>
          <wp:inline xmlns:a="http://schemas.openxmlformats.org/drawingml/2006/main" xmlns:pic="http://schemas.openxmlformats.org/drawingml/2006/picture">
            <wp:extent cx="5760720" cy="2028097"/>
            <wp:docPr id="1" name="Picture 1"/>
            <wp:cNvGraphicFramePr>
              <a:graphicFrameLocks noChangeAspect="1"/>
            </wp:cNvGraphicFramePr>
            <a:graphic>
              <a:graphicData uri="http://schemas.openxmlformats.org/drawingml/2006/picture">
                <pic:pic>
                  <pic:nvPicPr>
                    <pic:cNvPr id="0" name="landscapes_starts.png"/>
                    <pic:cNvPicPr/>
                  </pic:nvPicPr>
                  <pic:blipFill>
                    <a:blip r:embed="rId9"/>
                    <a:stretch>
                      <a:fillRect/>
                    </a:stretch>
                  </pic:blipFill>
                  <pic:spPr>
                    <a:xfrm>
                      <a:off x="0" y="0"/>
                      <a:ext cx="5760720" cy="2028097"/>
                    </a:xfrm>
                    <a:prstGeom prst="rect"/>
                  </pic:spPr>
                </pic:pic>
              </a:graphicData>
            </a:graphic>
          </wp:inline>
        </w:drawing>
      </w:r>
    </w:p>
    <w:p>
      <w:pPr>
        <w:spacing w:after="40" w:before="0" w:line="240" w:lineRule="auto"/>
      </w:pPr>
      <w:r>
        <w:rPr>
          <w:rFonts w:ascii="Times New Roman" w:hAnsi="Times New Roman" w:eastAsia="Times New Roman"/>
          <w:b w:val="0"/>
          <w:i/>
          <w:sz w:val="20"/>
        </w:rPr>
        <w:t>Figure 2. Paths from (-2, 2).</w:t>
      </w:r>
    </w:p>
    <w:p>
      <w:pPr>
        <w:jc w:val="center"/>
      </w:pPr>
      <w:r>
        <w:drawing>
          <wp:inline xmlns:a="http://schemas.openxmlformats.org/drawingml/2006/main" xmlns:pic="http://schemas.openxmlformats.org/drawingml/2006/picture">
            <wp:extent cx="5760720" cy="2091296"/>
            <wp:docPr id="2" name="Picture 2"/>
            <wp:cNvGraphicFramePr>
              <a:graphicFrameLocks noChangeAspect="1"/>
            </wp:cNvGraphicFramePr>
            <a:graphic>
              <a:graphicData uri="http://schemas.openxmlformats.org/drawingml/2006/picture">
                <pic:pic>
                  <pic:nvPicPr>
                    <pic:cNvPr id="0" name="landscapes.png"/>
                    <pic:cNvPicPr/>
                  </pic:nvPicPr>
                  <pic:blipFill>
                    <a:blip r:embed="rId10"/>
                    <a:stretch>
                      <a:fillRect/>
                    </a:stretch>
                  </pic:blipFill>
                  <pic:spPr>
                    <a:xfrm>
                      <a:off x="0" y="0"/>
                      <a:ext cx="5760720" cy="2091296"/>
                    </a:xfrm>
                    <a:prstGeom prst="rect"/>
                  </pic:spPr>
                </pic:pic>
              </a:graphicData>
            </a:graphic>
          </wp:inline>
        </w:drawing>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eastAsia="Times New Roman"/>
                <w:b/>
                <w:i w:val="0"/>
                <w:sz w:val="18"/>
              </w:rPr>
              <w:t>f</w:t>
            </w:r>
          </w:p>
        </w:tc>
        <w:tc>
          <w:tcPr>
            <w:tcW w:type="dxa" w:w="1337"/>
          </w:tcPr>
          <w:p>
            <w:r/>
            <w:r>
              <w:rPr>
                <w:rFonts w:ascii="Times New Roman" w:hAnsi="Times New Roman" w:eastAsia="Times New Roman"/>
                <w:b/>
                <w:i w:val="0"/>
                <w:sz w:val="18"/>
              </w:rPr>
              <w:t>method</w:t>
            </w:r>
          </w:p>
        </w:tc>
        <w:tc>
          <w:tcPr>
            <w:tcW w:type="dxa" w:w="1337"/>
          </w:tcPr>
          <w:p>
            <w:r/>
            <w:r>
              <w:rPr>
                <w:rFonts w:ascii="Times New Roman" w:hAnsi="Times New Roman" w:eastAsia="Times New Roman"/>
                <w:b/>
                <w:i w:val="0"/>
                <w:sz w:val="18"/>
              </w:rPr>
              <w:t>conv/9</w:t>
            </w:r>
          </w:p>
        </w:tc>
        <w:tc>
          <w:tcPr>
            <w:tcW w:type="dxa" w:w="1337"/>
          </w:tcPr>
          <w:p>
            <w:r/>
            <w:r>
              <w:rPr>
                <w:rFonts w:ascii="Times New Roman" w:hAnsi="Times New Roman" w:eastAsia="Times New Roman"/>
                <w:b/>
                <w:i w:val="0"/>
                <w:sz w:val="18"/>
              </w:rPr>
              <w:t>mean iters</w:t>
            </w:r>
          </w:p>
        </w:tc>
        <w:tc>
          <w:tcPr>
            <w:tcW w:type="dxa" w:w="1337"/>
          </w:tcPr>
          <w:p>
            <w:r/>
            <w:r>
              <w:rPr>
                <w:rFonts w:ascii="Times New Roman" w:hAnsi="Times New Roman" w:eastAsia="Times New Roman"/>
                <w:b/>
                <w:i w:val="0"/>
                <w:sz w:val="18"/>
              </w:rPr>
              <w:t>std iters</w:t>
            </w:r>
          </w:p>
        </w:tc>
        <w:tc>
          <w:tcPr>
            <w:tcW w:type="dxa" w:w="1337"/>
          </w:tcPr>
          <w:p>
            <w:r/>
            <w:r>
              <w:rPr>
                <w:rFonts w:ascii="Times New Roman" w:hAnsi="Times New Roman" w:eastAsia="Times New Roman"/>
                <w:b/>
                <w:i w:val="0"/>
                <w:sz w:val="18"/>
              </w:rPr>
              <w:t>mean f</w:t>
            </w:r>
          </w:p>
        </w:tc>
        <w:tc>
          <w:tcPr>
            <w:tcW w:type="dxa" w:w="1337"/>
          </w:tcPr>
          <w:p>
            <w:r/>
            <w:r>
              <w:rPr>
                <w:rFonts w:ascii="Times New Roman" w:hAnsi="Times New Roman" w:eastAsia="Times New Roman"/>
                <w:b/>
                <w:i w:val="0"/>
                <w:sz w:val="18"/>
              </w:rPr>
              <w:t>mean ms</w:t>
            </w:r>
          </w:p>
        </w:tc>
      </w:tr>
      <w:tr>
        <w:tc>
          <w:tcPr>
            <w:tcW w:type="dxa" w:w="1337"/>
          </w:tcPr>
          <w:p>
            <w:r/>
            <w:r>
              <w:rPr>
                <w:rFonts w:ascii="Times New Roman" w:hAnsi="Times New Roman" w:eastAsia="Times New Roman"/>
                <w:b w:val="0"/>
                <w:i w:val="0"/>
                <w:sz w:val="18"/>
              </w:rPr>
              <w:t>f1</w:t>
            </w:r>
          </w:p>
        </w:tc>
        <w:tc>
          <w:tcPr>
            <w:tcW w:type="dxa" w:w="1337"/>
          </w:tcPr>
          <w:p>
            <w:r/>
            <w:r>
              <w:rPr>
                <w:rFonts w:ascii="Times New Roman" w:hAnsi="Times New Roman" w:eastAsia="Times New Roman"/>
                <w:b w:val="0"/>
                <w:i w:val="0"/>
                <w:sz w:val="18"/>
              </w:rPr>
              <w:t>GD</w:t>
            </w:r>
          </w:p>
        </w:tc>
        <w:tc>
          <w:tcPr>
            <w:tcW w:type="dxa" w:w="1337"/>
          </w:tcPr>
          <w:p>
            <w:r/>
            <w:r>
              <w:rPr>
                <w:rFonts w:ascii="Times New Roman" w:hAnsi="Times New Roman" w:eastAsia="Times New Roman"/>
                <w:b w:val="0"/>
                <w:i w:val="0"/>
                <w:sz w:val="18"/>
              </w:rPr>
              <w:t>6/9</w:t>
            </w:r>
          </w:p>
        </w:tc>
        <w:tc>
          <w:tcPr>
            <w:tcW w:type="dxa" w:w="1337"/>
          </w:tcPr>
          <w:p>
            <w:r/>
            <w:r>
              <w:rPr>
                <w:rFonts w:ascii="Times New Roman" w:hAnsi="Times New Roman" w:eastAsia="Times New Roman"/>
                <w:b w:val="0"/>
                <w:i w:val="0"/>
                <w:sz w:val="18"/>
              </w:rPr>
              <w:t>867</w:t>
            </w:r>
          </w:p>
        </w:tc>
        <w:tc>
          <w:tcPr>
            <w:tcW w:type="dxa" w:w="1337"/>
          </w:tcPr>
          <w:p>
            <w:r/>
            <w:r>
              <w:rPr>
                <w:rFonts w:ascii="Times New Roman" w:hAnsi="Times New Roman" w:eastAsia="Times New Roman"/>
                <w:b w:val="0"/>
                <w:i w:val="0"/>
                <w:sz w:val="18"/>
              </w:rPr>
              <w:t>825</w:t>
            </w:r>
          </w:p>
        </w:tc>
        <w:tc>
          <w:tcPr>
            <w:tcW w:type="dxa" w:w="1337"/>
          </w:tcPr>
          <w:p>
            <w:r/>
            <w:r>
              <w:rPr>
                <w:rFonts w:ascii="Times New Roman" w:hAnsi="Times New Roman" w:eastAsia="Times New Roman"/>
                <w:b w:val="0"/>
                <w:i w:val="0"/>
                <w:sz w:val="18"/>
              </w:rPr>
              <w:t>1.05e-3</w:t>
            </w:r>
          </w:p>
        </w:tc>
        <w:tc>
          <w:tcPr>
            <w:tcW w:type="dxa" w:w="1337"/>
          </w:tcPr>
          <w:p>
            <w:r/>
            <w:r>
              <w:rPr>
                <w:rFonts w:ascii="Times New Roman" w:hAnsi="Times New Roman" w:eastAsia="Times New Roman"/>
                <w:b w:val="0"/>
                <w:i w:val="0"/>
                <w:sz w:val="18"/>
              </w:rPr>
              <w:t>8.9</w:t>
            </w:r>
          </w:p>
        </w:tc>
      </w:tr>
      <w:tr>
        <w:tc>
          <w:tcPr>
            <w:tcW w:type="dxa" w:w="1337"/>
          </w:tcPr>
          <w:p>
            <w:r/>
            <w:r>
              <w:rPr>
                <w:rFonts w:ascii="Times New Roman" w:hAnsi="Times New Roman" w:eastAsia="Times New Roman"/>
                <w:b w:val="0"/>
                <w:i w:val="0"/>
                <w:sz w:val="18"/>
              </w:rPr>
              <w:t>f1</w:t>
            </w:r>
          </w:p>
        </w:tc>
        <w:tc>
          <w:tcPr>
            <w:tcW w:type="dxa" w:w="1337"/>
          </w:tcPr>
          <w:p>
            <w:r/>
            <w:r>
              <w:rPr>
                <w:rFonts w:ascii="Times New Roman" w:hAnsi="Times New Roman" w:eastAsia="Times New Roman"/>
                <w:b w:val="0"/>
                <w:i w:val="0"/>
                <w:sz w:val="18"/>
              </w:rPr>
              <w:t>Newton</w:t>
            </w:r>
          </w:p>
        </w:tc>
        <w:tc>
          <w:tcPr>
            <w:tcW w:type="dxa" w:w="1337"/>
          </w:tcPr>
          <w:p>
            <w:r/>
            <w:r>
              <w:rPr>
                <w:rFonts w:ascii="Times New Roman" w:hAnsi="Times New Roman" w:eastAsia="Times New Roman"/>
                <w:b w:val="0"/>
                <w:i w:val="0"/>
                <w:sz w:val="18"/>
              </w:rPr>
              <w:t>9/9</w:t>
            </w:r>
          </w:p>
        </w:tc>
        <w:tc>
          <w:tcPr>
            <w:tcW w:type="dxa" w:w="1337"/>
          </w:tcPr>
          <w:p>
            <w:r/>
            <w:r>
              <w:rPr>
                <w:rFonts w:ascii="Times New Roman" w:hAnsi="Times New Roman" w:eastAsia="Times New Roman"/>
                <w:b w:val="0"/>
                <w:i w:val="0"/>
                <w:sz w:val="18"/>
              </w:rPr>
              <w:t>48</w:t>
            </w:r>
          </w:p>
        </w:tc>
        <w:tc>
          <w:tcPr>
            <w:tcW w:type="dxa" w:w="1337"/>
          </w:tcPr>
          <w:p>
            <w:r/>
            <w:r>
              <w:rPr>
                <w:rFonts w:ascii="Times New Roman" w:hAnsi="Times New Roman" w:eastAsia="Times New Roman"/>
                <w:b w:val="0"/>
                <w:i w:val="0"/>
                <w:sz w:val="18"/>
              </w:rPr>
              <w:t>52</w:t>
            </w:r>
          </w:p>
        </w:tc>
        <w:tc>
          <w:tcPr>
            <w:tcW w:type="dxa" w:w="1337"/>
          </w:tcPr>
          <w:p>
            <w:r/>
            <w:r>
              <w:rPr>
                <w:rFonts w:ascii="Times New Roman" w:hAnsi="Times New Roman" w:eastAsia="Times New Roman"/>
                <w:b w:val="0"/>
                <w:i w:val="0"/>
                <w:sz w:val="18"/>
              </w:rPr>
              <w:t>~0</w:t>
            </w:r>
          </w:p>
        </w:tc>
        <w:tc>
          <w:tcPr>
            <w:tcW w:type="dxa" w:w="1337"/>
          </w:tcPr>
          <w:p>
            <w:r/>
            <w:r>
              <w:rPr>
                <w:rFonts w:ascii="Times New Roman" w:hAnsi="Times New Roman" w:eastAsia="Times New Roman"/>
                <w:b w:val="0"/>
                <w:i w:val="0"/>
                <w:sz w:val="18"/>
              </w:rPr>
              <w:t>1.5</w:t>
            </w:r>
          </w:p>
        </w:tc>
      </w:tr>
      <w:tr>
        <w:tc>
          <w:tcPr>
            <w:tcW w:type="dxa" w:w="1337"/>
          </w:tcPr>
          <w:p>
            <w:r/>
            <w:r>
              <w:rPr>
                <w:rFonts w:ascii="Times New Roman" w:hAnsi="Times New Roman" w:eastAsia="Times New Roman"/>
                <w:b w:val="0"/>
                <w:i w:val="0"/>
                <w:sz w:val="18"/>
              </w:rPr>
              <w:t>f1</w:t>
            </w:r>
          </w:p>
        </w:tc>
        <w:tc>
          <w:tcPr>
            <w:tcW w:type="dxa" w:w="1337"/>
          </w:tcPr>
          <w:p>
            <w:r/>
            <w:r>
              <w:rPr>
                <w:rFonts w:ascii="Times New Roman" w:hAnsi="Times New Roman" w:eastAsia="Times New Roman"/>
                <w:b w:val="0"/>
                <w:i w:val="0"/>
                <w:sz w:val="18"/>
              </w:rPr>
              <w:t>AdaGrad</w:t>
            </w:r>
          </w:p>
        </w:tc>
        <w:tc>
          <w:tcPr>
            <w:tcW w:type="dxa" w:w="1337"/>
          </w:tcPr>
          <w:p>
            <w:r/>
            <w:r>
              <w:rPr>
                <w:rFonts w:ascii="Times New Roman" w:hAnsi="Times New Roman" w:eastAsia="Times New Roman"/>
                <w:b w:val="0"/>
                <w:i w:val="0"/>
                <w:sz w:val="18"/>
              </w:rPr>
              <w:t>2/9</w:t>
            </w:r>
          </w:p>
        </w:tc>
        <w:tc>
          <w:tcPr>
            <w:tcW w:type="dxa" w:w="1337"/>
          </w:tcPr>
          <w:p>
            <w:r/>
            <w:r>
              <w:rPr>
                <w:rFonts w:ascii="Times New Roman" w:hAnsi="Times New Roman" w:eastAsia="Times New Roman"/>
                <w:b w:val="0"/>
                <w:i w:val="0"/>
                <w:sz w:val="18"/>
              </w:rPr>
              <w:t>1748</w:t>
            </w:r>
          </w:p>
        </w:tc>
        <w:tc>
          <w:tcPr>
            <w:tcW w:type="dxa" w:w="1337"/>
          </w:tcPr>
          <w:p>
            <w:r/>
            <w:r>
              <w:rPr>
                <w:rFonts w:ascii="Times New Roman" w:hAnsi="Times New Roman" w:eastAsia="Times New Roman"/>
                <w:b w:val="0"/>
                <w:i w:val="0"/>
                <w:sz w:val="18"/>
              </w:rPr>
              <w:t>484</w:t>
            </w:r>
          </w:p>
        </w:tc>
        <w:tc>
          <w:tcPr>
            <w:tcW w:type="dxa" w:w="1337"/>
          </w:tcPr>
          <w:p>
            <w:r/>
            <w:r>
              <w:rPr>
                <w:rFonts w:ascii="Times New Roman" w:hAnsi="Times New Roman" w:eastAsia="Times New Roman"/>
                <w:b w:val="0"/>
                <w:i w:val="0"/>
                <w:sz w:val="18"/>
              </w:rPr>
              <w:t>4.36</w:t>
            </w:r>
          </w:p>
        </w:tc>
        <w:tc>
          <w:tcPr>
            <w:tcW w:type="dxa" w:w="1337"/>
          </w:tcPr>
          <w:p>
            <w:r/>
            <w:r>
              <w:rPr>
                <w:rFonts w:ascii="Times New Roman" w:hAnsi="Times New Roman" w:eastAsia="Times New Roman"/>
                <w:b w:val="0"/>
                <w:i w:val="0"/>
                <w:sz w:val="18"/>
              </w:rPr>
              <w:t>22.0</w:t>
            </w:r>
          </w:p>
        </w:tc>
      </w:tr>
      <w:tr>
        <w:tc>
          <w:tcPr>
            <w:tcW w:type="dxa" w:w="1337"/>
          </w:tcPr>
          <w:p>
            <w:r/>
            <w:r>
              <w:rPr>
                <w:rFonts w:ascii="Times New Roman" w:hAnsi="Times New Roman" w:eastAsia="Times New Roman"/>
                <w:b w:val="0"/>
                <w:i w:val="0"/>
                <w:sz w:val="18"/>
              </w:rPr>
              <w:t>f1</w:t>
            </w:r>
          </w:p>
        </w:tc>
        <w:tc>
          <w:tcPr>
            <w:tcW w:type="dxa" w:w="1337"/>
          </w:tcPr>
          <w:p>
            <w:r/>
            <w:r>
              <w:rPr>
                <w:rFonts w:ascii="Times New Roman" w:hAnsi="Times New Roman" w:eastAsia="Times New Roman"/>
                <w:b w:val="0"/>
                <w:i w:val="0"/>
                <w:sz w:val="18"/>
              </w:rPr>
              <w:t>Adam</w:t>
            </w:r>
          </w:p>
        </w:tc>
        <w:tc>
          <w:tcPr>
            <w:tcW w:type="dxa" w:w="1337"/>
          </w:tcPr>
          <w:p>
            <w:r/>
            <w:r>
              <w:rPr>
                <w:rFonts w:ascii="Times New Roman" w:hAnsi="Times New Roman" w:eastAsia="Times New Roman"/>
                <w:b w:val="0"/>
                <w:i w:val="0"/>
                <w:sz w:val="18"/>
              </w:rPr>
              <w:t>6/9</w:t>
            </w:r>
          </w:p>
        </w:tc>
        <w:tc>
          <w:tcPr>
            <w:tcW w:type="dxa" w:w="1337"/>
          </w:tcPr>
          <w:p>
            <w:r/>
            <w:r>
              <w:rPr>
                <w:rFonts w:ascii="Times New Roman" w:hAnsi="Times New Roman" w:eastAsia="Times New Roman"/>
                <w:b w:val="0"/>
                <w:i w:val="0"/>
                <w:sz w:val="18"/>
              </w:rPr>
              <w:t>1021</w:t>
            </w:r>
          </w:p>
        </w:tc>
        <w:tc>
          <w:tcPr>
            <w:tcW w:type="dxa" w:w="1337"/>
          </w:tcPr>
          <w:p>
            <w:r/>
            <w:r>
              <w:rPr>
                <w:rFonts w:ascii="Times New Roman" w:hAnsi="Times New Roman" w:eastAsia="Times New Roman"/>
                <w:b w:val="0"/>
                <w:i w:val="0"/>
                <w:sz w:val="18"/>
              </w:rPr>
              <w:t>756</w:t>
            </w:r>
          </w:p>
        </w:tc>
        <w:tc>
          <w:tcPr>
            <w:tcW w:type="dxa" w:w="1337"/>
          </w:tcPr>
          <w:p>
            <w:r/>
            <w:r>
              <w:rPr>
                <w:rFonts w:ascii="Times New Roman" w:hAnsi="Times New Roman" w:eastAsia="Times New Roman"/>
                <w:b w:val="0"/>
                <w:i w:val="0"/>
                <w:sz w:val="18"/>
              </w:rPr>
              <w:t>0.44</w:t>
            </w:r>
          </w:p>
        </w:tc>
        <w:tc>
          <w:tcPr>
            <w:tcW w:type="dxa" w:w="1337"/>
          </w:tcPr>
          <w:p>
            <w:r/>
            <w:r>
              <w:rPr>
                <w:rFonts w:ascii="Times New Roman" w:hAnsi="Times New Roman" w:eastAsia="Times New Roman"/>
                <w:b w:val="0"/>
                <w:i w:val="0"/>
                <w:sz w:val="18"/>
              </w:rPr>
              <w:t>17.1</w:t>
            </w:r>
          </w:p>
        </w:tc>
      </w:tr>
      <w:tr>
        <w:tc>
          <w:tcPr>
            <w:tcW w:type="dxa" w:w="1337"/>
          </w:tcPr>
          <w:p>
            <w:r/>
            <w:r>
              <w:rPr>
                <w:rFonts w:ascii="Times New Roman" w:hAnsi="Times New Roman" w:eastAsia="Times New Roman"/>
                <w:b w:val="0"/>
                <w:i w:val="0"/>
                <w:sz w:val="18"/>
              </w:rPr>
              <w:t>f2</w:t>
            </w:r>
          </w:p>
        </w:tc>
        <w:tc>
          <w:tcPr>
            <w:tcW w:type="dxa" w:w="1337"/>
          </w:tcPr>
          <w:p>
            <w:r/>
            <w:r>
              <w:rPr>
                <w:rFonts w:ascii="Times New Roman" w:hAnsi="Times New Roman" w:eastAsia="Times New Roman"/>
                <w:b w:val="0"/>
                <w:i w:val="0"/>
                <w:sz w:val="18"/>
              </w:rPr>
              <w:t>GD</w:t>
            </w:r>
          </w:p>
        </w:tc>
        <w:tc>
          <w:tcPr>
            <w:tcW w:type="dxa" w:w="1337"/>
          </w:tcPr>
          <w:p>
            <w:r/>
            <w:r>
              <w:rPr>
                <w:rFonts w:ascii="Times New Roman" w:hAnsi="Times New Roman" w:eastAsia="Times New Roman"/>
                <w:b w:val="0"/>
                <w:i w:val="0"/>
                <w:sz w:val="18"/>
              </w:rPr>
              <w:t>0/9</w:t>
            </w:r>
          </w:p>
        </w:tc>
        <w:tc>
          <w:tcPr>
            <w:tcW w:type="dxa" w:w="1337"/>
          </w:tcPr>
          <w:p>
            <w:r/>
            <w:r>
              <w:rPr>
                <w:rFonts w:ascii="Times New Roman" w:hAnsi="Times New Roman" w:eastAsia="Times New Roman"/>
                <w:b w:val="0"/>
                <w:i w:val="0"/>
                <w:sz w:val="18"/>
              </w:rPr>
              <w:t>446</w:t>
            </w:r>
          </w:p>
        </w:tc>
        <w:tc>
          <w:tcPr>
            <w:tcW w:type="dxa" w:w="1337"/>
          </w:tcPr>
          <w:p>
            <w:r/>
            <w:r>
              <w:rPr>
                <w:rFonts w:ascii="Times New Roman" w:hAnsi="Times New Roman" w:eastAsia="Times New Roman"/>
                <w:b w:val="0"/>
                <w:i w:val="0"/>
                <w:sz w:val="18"/>
              </w:rPr>
              <w:t>831</w:t>
            </w:r>
          </w:p>
        </w:tc>
        <w:tc>
          <w:tcPr>
            <w:tcW w:type="dxa" w:w="1337"/>
          </w:tcPr>
          <w:p>
            <w:r/>
            <w:r>
              <w:rPr>
                <w:rFonts w:ascii="Times New Roman" w:hAnsi="Times New Roman" w:eastAsia="Times New Roman"/>
                <w:b w:val="0"/>
                <w:i w:val="0"/>
                <w:sz w:val="18"/>
              </w:rPr>
              <w:t>diverged</w:t>
            </w:r>
          </w:p>
        </w:tc>
        <w:tc>
          <w:tcPr>
            <w:tcW w:type="dxa" w:w="1337"/>
          </w:tcPr>
          <w:p>
            <w:r/>
            <w:r>
              <w:rPr>
                <w:rFonts w:ascii="Times New Roman" w:hAnsi="Times New Roman" w:eastAsia="Times New Roman"/>
                <w:b w:val="0"/>
                <w:i w:val="0"/>
                <w:sz w:val="18"/>
              </w:rPr>
              <w:t>5.1</w:t>
            </w:r>
          </w:p>
        </w:tc>
      </w:tr>
      <w:tr>
        <w:tc>
          <w:tcPr>
            <w:tcW w:type="dxa" w:w="1337"/>
          </w:tcPr>
          <w:p>
            <w:r/>
            <w:r>
              <w:rPr>
                <w:rFonts w:ascii="Times New Roman" w:hAnsi="Times New Roman" w:eastAsia="Times New Roman"/>
                <w:b w:val="0"/>
                <w:i w:val="0"/>
                <w:sz w:val="18"/>
              </w:rPr>
              <w:t>f2</w:t>
            </w:r>
          </w:p>
        </w:tc>
        <w:tc>
          <w:tcPr>
            <w:tcW w:type="dxa" w:w="1337"/>
          </w:tcPr>
          <w:p>
            <w:r/>
            <w:r>
              <w:rPr>
                <w:rFonts w:ascii="Times New Roman" w:hAnsi="Times New Roman" w:eastAsia="Times New Roman"/>
                <w:b w:val="0"/>
                <w:i w:val="0"/>
                <w:sz w:val="18"/>
              </w:rPr>
              <w:t>Newton</w:t>
            </w:r>
          </w:p>
        </w:tc>
        <w:tc>
          <w:tcPr>
            <w:tcW w:type="dxa" w:w="1337"/>
          </w:tcPr>
          <w:p>
            <w:r/>
            <w:r>
              <w:rPr>
                <w:rFonts w:ascii="Times New Roman" w:hAnsi="Times New Roman" w:eastAsia="Times New Roman"/>
                <w:b w:val="0"/>
                <w:i w:val="0"/>
                <w:sz w:val="18"/>
              </w:rPr>
              <w:t>9/9</w:t>
            </w:r>
          </w:p>
        </w:tc>
        <w:tc>
          <w:tcPr>
            <w:tcW w:type="dxa" w:w="1337"/>
          </w:tcPr>
          <w:p>
            <w:r/>
            <w:r>
              <w:rPr>
                <w:rFonts w:ascii="Times New Roman" w:hAnsi="Times New Roman" w:eastAsia="Times New Roman"/>
                <w:b w:val="0"/>
                <w:i w:val="0"/>
                <w:sz w:val="18"/>
              </w:rPr>
              <w:t>87</w:t>
            </w:r>
          </w:p>
        </w:tc>
        <w:tc>
          <w:tcPr>
            <w:tcW w:type="dxa" w:w="1337"/>
          </w:tcPr>
          <w:p>
            <w:r/>
            <w:r>
              <w:rPr>
                <w:rFonts w:ascii="Times New Roman" w:hAnsi="Times New Roman" w:eastAsia="Times New Roman"/>
                <w:b w:val="0"/>
                <w:i w:val="0"/>
                <w:sz w:val="18"/>
              </w:rPr>
              <w:t>89</w:t>
            </w:r>
          </w:p>
        </w:tc>
        <w:tc>
          <w:tcPr>
            <w:tcW w:type="dxa" w:w="1337"/>
          </w:tcPr>
          <w:p>
            <w:r/>
            <w:r>
              <w:rPr>
                <w:rFonts w:ascii="Times New Roman" w:hAnsi="Times New Roman" w:eastAsia="Times New Roman"/>
                <w:b w:val="0"/>
                <w:i w:val="0"/>
                <w:sz w:val="18"/>
              </w:rPr>
              <w:t>~0</w:t>
            </w:r>
          </w:p>
        </w:tc>
        <w:tc>
          <w:tcPr>
            <w:tcW w:type="dxa" w:w="1337"/>
          </w:tcPr>
          <w:p>
            <w:r/>
            <w:r>
              <w:rPr>
                <w:rFonts w:ascii="Times New Roman" w:hAnsi="Times New Roman" w:eastAsia="Times New Roman"/>
                <w:b w:val="0"/>
                <w:i w:val="0"/>
                <w:sz w:val="18"/>
              </w:rPr>
              <w:t>3.1</w:t>
            </w:r>
          </w:p>
        </w:tc>
      </w:tr>
      <w:tr>
        <w:tc>
          <w:tcPr>
            <w:tcW w:type="dxa" w:w="1337"/>
          </w:tcPr>
          <w:p>
            <w:r/>
            <w:r>
              <w:rPr>
                <w:rFonts w:ascii="Times New Roman" w:hAnsi="Times New Roman" w:eastAsia="Times New Roman"/>
                <w:b w:val="0"/>
                <w:i w:val="0"/>
                <w:sz w:val="18"/>
              </w:rPr>
              <w:t>f2</w:t>
            </w:r>
          </w:p>
        </w:tc>
        <w:tc>
          <w:tcPr>
            <w:tcW w:type="dxa" w:w="1337"/>
          </w:tcPr>
          <w:p>
            <w:r/>
            <w:r>
              <w:rPr>
                <w:rFonts w:ascii="Times New Roman" w:hAnsi="Times New Roman" w:eastAsia="Times New Roman"/>
                <w:b w:val="0"/>
                <w:i w:val="0"/>
                <w:sz w:val="18"/>
              </w:rPr>
              <w:t>AdaGrad</w:t>
            </w:r>
          </w:p>
        </w:tc>
        <w:tc>
          <w:tcPr>
            <w:tcW w:type="dxa" w:w="1337"/>
          </w:tcPr>
          <w:p>
            <w:r/>
            <w:r>
              <w:rPr>
                <w:rFonts w:ascii="Times New Roman" w:hAnsi="Times New Roman" w:eastAsia="Times New Roman"/>
                <w:b w:val="0"/>
                <w:i w:val="0"/>
                <w:sz w:val="18"/>
              </w:rPr>
              <w:t>0/9</w:t>
            </w:r>
          </w:p>
        </w:tc>
        <w:tc>
          <w:tcPr>
            <w:tcW w:type="dxa" w:w="1337"/>
          </w:tcPr>
          <w:p>
            <w:r/>
            <w:r>
              <w:rPr>
                <w:rFonts w:ascii="Times New Roman" w:hAnsi="Times New Roman" w:eastAsia="Times New Roman"/>
                <w:b w:val="0"/>
                <w:i w:val="0"/>
                <w:sz w:val="18"/>
              </w:rPr>
              <w:t>2000</w:t>
            </w:r>
          </w:p>
        </w:tc>
        <w:tc>
          <w:tcPr>
            <w:tcW w:type="dxa" w:w="1337"/>
          </w:tcPr>
          <w:p>
            <w:r/>
            <w:r>
              <w:rPr>
                <w:rFonts w:ascii="Times New Roman" w:hAnsi="Times New Roman" w:eastAsia="Times New Roman"/>
                <w:b w:val="0"/>
                <w:i w:val="0"/>
                <w:sz w:val="18"/>
              </w:rPr>
              <w:t>0</w:t>
            </w:r>
          </w:p>
        </w:tc>
        <w:tc>
          <w:tcPr>
            <w:tcW w:type="dxa" w:w="1337"/>
          </w:tcPr>
          <w:p>
            <w:r/>
            <w:r>
              <w:rPr>
                <w:rFonts w:ascii="Times New Roman" w:hAnsi="Times New Roman" w:eastAsia="Times New Roman"/>
                <w:b w:val="0"/>
                <w:i w:val="0"/>
                <w:sz w:val="18"/>
              </w:rPr>
              <w:t>424</w:t>
            </w:r>
          </w:p>
        </w:tc>
        <w:tc>
          <w:tcPr>
            <w:tcW w:type="dxa" w:w="1337"/>
          </w:tcPr>
          <w:p>
            <w:r/>
            <w:r>
              <w:rPr>
                <w:rFonts w:ascii="Times New Roman" w:hAnsi="Times New Roman" w:eastAsia="Times New Roman"/>
                <w:b w:val="0"/>
                <w:i w:val="0"/>
                <w:sz w:val="18"/>
              </w:rPr>
              <w:t>26.5</w:t>
            </w:r>
          </w:p>
        </w:tc>
      </w:tr>
      <w:tr>
        <w:tc>
          <w:tcPr>
            <w:tcW w:type="dxa" w:w="1337"/>
          </w:tcPr>
          <w:p>
            <w:r/>
            <w:r>
              <w:rPr>
                <w:rFonts w:ascii="Times New Roman" w:hAnsi="Times New Roman" w:eastAsia="Times New Roman"/>
                <w:b w:val="0"/>
                <w:i w:val="0"/>
                <w:sz w:val="18"/>
              </w:rPr>
              <w:t>f2</w:t>
            </w:r>
          </w:p>
        </w:tc>
        <w:tc>
          <w:tcPr>
            <w:tcW w:type="dxa" w:w="1337"/>
          </w:tcPr>
          <w:p>
            <w:r/>
            <w:r>
              <w:rPr>
                <w:rFonts w:ascii="Times New Roman" w:hAnsi="Times New Roman" w:eastAsia="Times New Roman"/>
                <w:b w:val="0"/>
                <w:i w:val="0"/>
                <w:sz w:val="18"/>
              </w:rPr>
              <w:t>Adam</w:t>
            </w:r>
          </w:p>
        </w:tc>
        <w:tc>
          <w:tcPr>
            <w:tcW w:type="dxa" w:w="1337"/>
          </w:tcPr>
          <w:p>
            <w:r/>
            <w:r>
              <w:rPr>
                <w:rFonts w:ascii="Times New Roman" w:hAnsi="Times New Roman" w:eastAsia="Times New Roman"/>
                <w:b w:val="0"/>
                <w:i w:val="0"/>
                <w:sz w:val="18"/>
              </w:rPr>
              <w:t>0/9</w:t>
            </w:r>
          </w:p>
        </w:tc>
        <w:tc>
          <w:tcPr>
            <w:tcW w:type="dxa" w:w="1337"/>
          </w:tcPr>
          <w:p>
            <w:r/>
            <w:r>
              <w:rPr>
                <w:rFonts w:ascii="Times New Roman" w:hAnsi="Times New Roman" w:eastAsia="Times New Roman"/>
                <w:b w:val="0"/>
                <w:i w:val="0"/>
                <w:sz w:val="18"/>
              </w:rPr>
              <w:t>2000</w:t>
            </w:r>
          </w:p>
        </w:tc>
        <w:tc>
          <w:tcPr>
            <w:tcW w:type="dxa" w:w="1337"/>
          </w:tcPr>
          <w:p>
            <w:r/>
            <w:r>
              <w:rPr>
                <w:rFonts w:ascii="Times New Roman" w:hAnsi="Times New Roman" w:eastAsia="Times New Roman"/>
                <w:b w:val="0"/>
                <w:i w:val="0"/>
                <w:sz w:val="18"/>
              </w:rPr>
              <w:t>0</w:t>
            </w:r>
          </w:p>
        </w:tc>
        <w:tc>
          <w:tcPr>
            <w:tcW w:type="dxa" w:w="1337"/>
          </w:tcPr>
          <w:p>
            <w:r/>
            <w:r>
              <w:rPr>
                <w:rFonts w:ascii="Times New Roman" w:hAnsi="Times New Roman" w:eastAsia="Times New Roman"/>
                <w:b w:val="0"/>
                <w:i w:val="0"/>
                <w:sz w:val="18"/>
              </w:rPr>
              <w:t>2.87</w:t>
            </w:r>
          </w:p>
        </w:tc>
        <w:tc>
          <w:tcPr>
            <w:tcW w:type="dxa" w:w="1337"/>
          </w:tcPr>
          <w:p>
            <w:r/>
            <w:r>
              <w:rPr>
                <w:rFonts w:ascii="Times New Roman" w:hAnsi="Times New Roman" w:eastAsia="Times New Roman"/>
                <w:b w:val="0"/>
                <w:i w:val="0"/>
                <w:sz w:val="18"/>
              </w:rPr>
              <w:t>34.9</w:t>
            </w:r>
          </w:p>
        </w:tc>
      </w:tr>
      <w:tr>
        <w:tc>
          <w:tcPr>
            <w:tcW w:type="dxa" w:w="1337"/>
          </w:tcPr>
          <w:p>
            <w:r/>
            <w:r>
              <w:rPr>
                <w:rFonts w:ascii="Times New Roman" w:hAnsi="Times New Roman" w:eastAsia="Times New Roman"/>
                <w:b w:val="0"/>
                <w:i w:val="0"/>
                <w:sz w:val="18"/>
              </w:rPr>
              <w:t>f3</w:t>
            </w:r>
          </w:p>
        </w:tc>
        <w:tc>
          <w:tcPr>
            <w:tcW w:type="dxa" w:w="1337"/>
          </w:tcPr>
          <w:p>
            <w:r/>
            <w:r>
              <w:rPr>
                <w:rFonts w:ascii="Times New Roman" w:hAnsi="Times New Roman" w:eastAsia="Times New Roman"/>
                <w:b w:val="0"/>
                <w:i w:val="0"/>
                <w:sz w:val="18"/>
              </w:rPr>
              <w:t>GD</w:t>
            </w:r>
          </w:p>
        </w:tc>
        <w:tc>
          <w:tcPr>
            <w:tcW w:type="dxa" w:w="1337"/>
          </w:tcPr>
          <w:p>
            <w:r/>
            <w:r>
              <w:rPr>
                <w:rFonts w:ascii="Times New Roman" w:hAnsi="Times New Roman" w:eastAsia="Times New Roman"/>
                <w:b w:val="0"/>
                <w:i w:val="0"/>
                <w:sz w:val="18"/>
              </w:rPr>
              <w:t>9/9</w:t>
            </w:r>
          </w:p>
        </w:tc>
        <w:tc>
          <w:tcPr>
            <w:tcW w:type="dxa" w:w="1337"/>
          </w:tcPr>
          <w:p>
            <w:r/>
            <w:r>
              <w:rPr>
                <w:rFonts w:ascii="Times New Roman" w:hAnsi="Times New Roman" w:eastAsia="Times New Roman"/>
                <w:b w:val="0"/>
                <w:i w:val="0"/>
                <w:sz w:val="18"/>
              </w:rPr>
              <w:t>349</w:t>
            </w:r>
          </w:p>
        </w:tc>
        <w:tc>
          <w:tcPr>
            <w:tcW w:type="dxa" w:w="1337"/>
          </w:tcPr>
          <w:p>
            <w:r/>
            <w:r>
              <w:rPr>
                <w:rFonts w:ascii="Times New Roman" w:hAnsi="Times New Roman" w:eastAsia="Times New Roman"/>
                <w:b w:val="0"/>
                <w:i w:val="0"/>
                <w:sz w:val="18"/>
              </w:rPr>
              <w:t>418</w:t>
            </w:r>
          </w:p>
        </w:tc>
        <w:tc>
          <w:tcPr>
            <w:tcW w:type="dxa" w:w="1337"/>
          </w:tcPr>
          <w:p>
            <w:r/>
            <w:r>
              <w:rPr>
                <w:rFonts w:ascii="Times New Roman" w:hAnsi="Times New Roman" w:eastAsia="Times New Roman"/>
                <w:b w:val="0"/>
                <w:i w:val="0"/>
                <w:sz w:val="18"/>
              </w:rPr>
              <w:t>-3.62</w:t>
            </w:r>
          </w:p>
        </w:tc>
        <w:tc>
          <w:tcPr>
            <w:tcW w:type="dxa" w:w="1337"/>
          </w:tcPr>
          <w:p>
            <w:r/>
            <w:r>
              <w:rPr>
                <w:rFonts w:ascii="Times New Roman" w:hAnsi="Times New Roman" w:eastAsia="Times New Roman"/>
                <w:b w:val="0"/>
                <w:i w:val="0"/>
                <w:sz w:val="18"/>
              </w:rPr>
              <w:t>4.6</w:t>
            </w:r>
          </w:p>
        </w:tc>
      </w:tr>
      <w:tr>
        <w:tc>
          <w:tcPr>
            <w:tcW w:type="dxa" w:w="1337"/>
          </w:tcPr>
          <w:p>
            <w:r/>
            <w:r>
              <w:rPr>
                <w:rFonts w:ascii="Times New Roman" w:hAnsi="Times New Roman" w:eastAsia="Times New Roman"/>
                <w:b w:val="0"/>
                <w:i w:val="0"/>
                <w:sz w:val="18"/>
              </w:rPr>
              <w:t>f3</w:t>
            </w:r>
          </w:p>
        </w:tc>
        <w:tc>
          <w:tcPr>
            <w:tcW w:type="dxa" w:w="1337"/>
          </w:tcPr>
          <w:p>
            <w:r/>
            <w:r>
              <w:rPr>
                <w:rFonts w:ascii="Times New Roman" w:hAnsi="Times New Roman" w:eastAsia="Times New Roman"/>
                <w:b w:val="0"/>
                <w:i w:val="0"/>
                <w:sz w:val="18"/>
              </w:rPr>
              <w:t>Newton</w:t>
            </w:r>
          </w:p>
        </w:tc>
        <w:tc>
          <w:tcPr>
            <w:tcW w:type="dxa" w:w="1337"/>
          </w:tcPr>
          <w:p>
            <w:r/>
            <w:r>
              <w:rPr>
                <w:rFonts w:ascii="Times New Roman" w:hAnsi="Times New Roman" w:eastAsia="Times New Roman"/>
                <w:b w:val="0"/>
                <w:i w:val="0"/>
                <w:sz w:val="18"/>
              </w:rPr>
              <w:t>6/9</w:t>
            </w:r>
          </w:p>
        </w:tc>
        <w:tc>
          <w:tcPr>
            <w:tcW w:type="dxa" w:w="1337"/>
          </w:tcPr>
          <w:p>
            <w:r/>
            <w:r>
              <w:rPr>
                <w:rFonts w:ascii="Times New Roman" w:hAnsi="Times New Roman" w:eastAsia="Times New Roman"/>
                <w:b w:val="0"/>
                <w:i w:val="0"/>
                <w:sz w:val="18"/>
              </w:rPr>
              <w:t>30</w:t>
            </w:r>
          </w:p>
        </w:tc>
        <w:tc>
          <w:tcPr>
            <w:tcW w:type="dxa" w:w="1337"/>
          </w:tcPr>
          <w:p>
            <w:r/>
            <w:r>
              <w:rPr>
                <w:rFonts w:ascii="Times New Roman" w:hAnsi="Times New Roman" w:eastAsia="Times New Roman"/>
                <w:b w:val="0"/>
                <w:i w:val="0"/>
                <w:sz w:val="18"/>
              </w:rPr>
              <w:t>42</w:t>
            </w:r>
          </w:p>
        </w:tc>
        <w:tc>
          <w:tcPr>
            <w:tcW w:type="dxa" w:w="1337"/>
          </w:tcPr>
          <w:p>
            <w:r/>
            <w:r>
              <w:rPr>
                <w:rFonts w:ascii="Times New Roman" w:hAnsi="Times New Roman" w:eastAsia="Times New Roman"/>
                <w:b w:val="0"/>
                <w:i w:val="0"/>
                <w:sz w:val="18"/>
              </w:rPr>
              <w:t>unstable</w:t>
            </w:r>
          </w:p>
        </w:tc>
        <w:tc>
          <w:tcPr>
            <w:tcW w:type="dxa" w:w="1337"/>
          </w:tcPr>
          <w:p>
            <w:r/>
            <w:r>
              <w:rPr>
                <w:rFonts w:ascii="Times New Roman" w:hAnsi="Times New Roman" w:eastAsia="Times New Roman"/>
                <w:b w:val="0"/>
                <w:i w:val="0"/>
                <w:sz w:val="18"/>
              </w:rPr>
              <w:t>1.0</w:t>
            </w:r>
          </w:p>
        </w:tc>
      </w:tr>
      <w:tr>
        <w:tc>
          <w:tcPr>
            <w:tcW w:type="dxa" w:w="1337"/>
          </w:tcPr>
          <w:p>
            <w:r/>
            <w:r>
              <w:rPr>
                <w:rFonts w:ascii="Times New Roman" w:hAnsi="Times New Roman" w:eastAsia="Times New Roman"/>
                <w:b w:val="0"/>
                <w:i w:val="0"/>
                <w:sz w:val="18"/>
              </w:rPr>
              <w:t>f3</w:t>
            </w:r>
          </w:p>
        </w:tc>
        <w:tc>
          <w:tcPr>
            <w:tcW w:type="dxa" w:w="1337"/>
          </w:tcPr>
          <w:p>
            <w:r/>
            <w:r>
              <w:rPr>
                <w:rFonts w:ascii="Times New Roman" w:hAnsi="Times New Roman" w:eastAsia="Times New Roman"/>
                <w:b w:val="0"/>
                <w:i w:val="0"/>
                <w:sz w:val="18"/>
              </w:rPr>
              <w:t>AdaGrad</w:t>
            </w:r>
          </w:p>
        </w:tc>
        <w:tc>
          <w:tcPr>
            <w:tcW w:type="dxa" w:w="1337"/>
          </w:tcPr>
          <w:p>
            <w:r/>
            <w:r>
              <w:rPr>
                <w:rFonts w:ascii="Times New Roman" w:hAnsi="Times New Roman" w:eastAsia="Times New Roman"/>
                <w:b w:val="0"/>
                <w:i w:val="0"/>
                <w:sz w:val="18"/>
              </w:rPr>
              <w:t>3/9</w:t>
            </w:r>
          </w:p>
        </w:tc>
        <w:tc>
          <w:tcPr>
            <w:tcW w:type="dxa" w:w="1337"/>
          </w:tcPr>
          <w:p>
            <w:r/>
            <w:r>
              <w:rPr>
                <w:rFonts w:ascii="Times New Roman" w:hAnsi="Times New Roman" w:eastAsia="Times New Roman"/>
                <w:b w:val="0"/>
                <w:i w:val="0"/>
                <w:sz w:val="18"/>
              </w:rPr>
              <w:t>1418</w:t>
            </w:r>
          </w:p>
        </w:tc>
        <w:tc>
          <w:tcPr>
            <w:tcW w:type="dxa" w:w="1337"/>
          </w:tcPr>
          <w:p>
            <w:r/>
            <w:r>
              <w:rPr>
                <w:rFonts w:ascii="Times New Roman" w:hAnsi="Times New Roman" w:eastAsia="Times New Roman"/>
                <w:b w:val="0"/>
                <w:i w:val="0"/>
                <w:sz w:val="18"/>
              </w:rPr>
              <w:t>834</w:t>
            </w:r>
          </w:p>
        </w:tc>
        <w:tc>
          <w:tcPr>
            <w:tcW w:type="dxa" w:w="1337"/>
          </w:tcPr>
          <w:p>
            <w:r/>
            <w:r>
              <w:rPr>
                <w:rFonts w:ascii="Times New Roman" w:hAnsi="Times New Roman" w:eastAsia="Times New Roman"/>
                <w:b w:val="0"/>
                <w:i w:val="0"/>
                <w:sz w:val="18"/>
              </w:rPr>
              <w:t>-0.98</w:t>
            </w:r>
          </w:p>
        </w:tc>
        <w:tc>
          <w:tcPr>
            <w:tcW w:type="dxa" w:w="1337"/>
          </w:tcPr>
          <w:p>
            <w:r/>
            <w:r>
              <w:rPr>
                <w:rFonts w:ascii="Times New Roman" w:hAnsi="Times New Roman" w:eastAsia="Times New Roman"/>
                <w:b w:val="0"/>
                <w:i w:val="0"/>
                <w:sz w:val="18"/>
              </w:rPr>
              <w:t>21.6</w:t>
            </w:r>
          </w:p>
        </w:tc>
      </w:tr>
      <w:tr>
        <w:tc>
          <w:tcPr>
            <w:tcW w:type="dxa" w:w="1337"/>
          </w:tcPr>
          <w:p>
            <w:r/>
            <w:r>
              <w:rPr>
                <w:rFonts w:ascii="Times New Roman" w:hAnsi="Times New Roman" w:eastAsia="Times New Roman"/>
                <w:b w:val="0"/>
                <w:i w:val="0"/>
                <w:sz w:val="18"/>
              </w:rPr>
              <w:t>f3</w:t>
            </w:r>
          </w:p>
        </w:tc>
        <w:tc>
          <w:tcPr>
            <w:tcW w:type="dxa" w:w="1337"/>
          </w:tcPr>
          <w:p>
            <w:r/>
            <w:r>
              <w:rPr>
                <w:rFonts w:ascii="Times New Roman" w:hAnsi="Times New Roman" w:eastAsia="Times New Roman"/>
                <w:b w:val="0"/>
                <w:i w:val="0"/>
                <w:sz w:val="18"/>
              </w:rPr>
              <w:t>Adam</w:t>
            </w:r>
          </w:p>
        </w:tc>
        <w:tc>
          <w:tcPr>
            <w:tcW w:type="dxa" w:w="1337"/>
          </w:tcPr>
          <w:p>
            <w:r/>
            <w:r>
              <w:rPr>
                <w:rFonts w:ascii="Times New Roman" w:hAnsi="Times New Roman" w:eastAsia="Times New Roman"/>
                <w:b w:val="0"/>
                <w:i w:val="0"/>
                <w:sz w:val="18"/>
              </w:rPr>
              <w:t>8/9</w:t>
            </w:r>
          </w:p>
        </w:tc>
        <w:tc>
          <w:tcPr>
            <w:tcW w:type="dxa" w:w="1337"/>
          </w:tcPr>
          <w:p>
            <w:r/>
            <w:r>
              <w:rPr>
                <w:rFonts w:ascii="Times New Roman" w:hAnsi="Times New Roman" w:eastAsia="Times New Roman"/>
                <w:b w:val="0"/>
                <w:i w:val="0"/>
                <w:sz w:val="18"/>
              </w:rPr>
              <w:t>746</w:t>
            </w:r>
          </w:p>
        </w:tc>
        <w:tc>
          <w:tcPr>
            <w:tcW w:type="dxa" w:w="1337"/>
          </w:tcPr>
          <w:p>
            <w:r/>
            <w:r>
              <w:rPr>
                <w:rFonts w:ascii="Times New Roman" w:hAnsi="Times New Roman" w:eastAsia="Times New Roman"/>
                <w:b w:val="0"/>
                <w:i w:val="0"/>
                <w:sz w:val="18"/>
              </w:rPr>
              <w:t>738</w:t>
            </w:r>
          </w:p>
        </w:tc>
        <w:tc>
          <w:tcPr>
            <w:tcW w:type="dxa" w:w="1337"/>
          </w:tcPr>
          <w:p>
            <w:r/>
            <w:r>
              <w:rPr>
                <w:rFonts w:ascii="Times New Roman" w:hAnsi="Times New Roman" w:eastAsia="Times New Roman"/>
                <w:b w:val="0"/>
                <w:i w:val="0"/>
                <w:sz w:val="18"/>
              </w:rPr>
              <w:t>-3.59</w:t>
            </w:r>
          </w:p>
        </w:tc>
        <w:tc>
          <w:tcPr>
            <w:tcW w:type="dxa" w:w="1337"/>
          </w:tcPr>
          <w:p>
            <w:r/>
            <w:r>
              <w:rPr>
                <w:rFonts w:ascii="Times New Roman" w:hAnsi="Times New Roman" w:eastAsia="Times New Roman"/>
                <w:b w:val="0"/>
                <w:i w:val="0"/>
                <w:sz w:val="18"/>
              </w:rPr>
              <w:t>14.3</w:t>
            </w:r>
          </w:p>
        </w:tc>
      </w:tr>
    </w:tbl>
    <w:p>
      <w:pPr>
        <w:spacing w:after="80"/>
      </w:pPr>
    </w:p>
    <w:p>
      <w:pPr>
        <w:spacing w:after="160" w:before="0" w:line="240" w:lineRule="auto"/>
      </w:pPr>
      <w:r>
        <w:rPr>
          <w:rFonts w:ascii="Times New Roman" w:hAnsi="Times New Roman" w:eastAsia="Times New Roman"/>
          <w:b w:val="0"/>
          <w:i/>
          <w:sz w:val="18"/>
        </w:rPr>
        <w:t>Table 1. 108 runs. On f2, GD with a = 0.01 and 0.1 diverges, which pulls the mean f up. Newton on f1 with a = 1 hits (0, 0) in one update.</w:t>
      </w:r>
    </w:p>
    <w:p>
      <w:pPr>
        <w:pStyle w:val="Heading1"/>
        <w:spacing w:before="200" w:after="120"/>
      </w:pPr>
      <w:r>
        <w:rPr>
          <w:rFonts w:ascii="Times New Roman" w:hAnsi="Times New Roman" w:eastAsia="Times New Roman"/>
          <w:b/>
          <w:i w:val="0"/>
          <w:sz w:val="26"/>
        </w:rPr>
        <w:t>4. Analysis</w:t>
      </w:r>
    </w:p>
    <w:p>
      <w:pPr>
        <w:spacing w:after="160" w:before="0" w:line="240" w:lineRule="auto"/>
      </w:pPr>
      <w:r>
        <w:rPr>
          <w:rFonts w:ascii="Times New Roman" w:hAnsi="Times New Roman" w:eastAsia="Times New Roman"/>
          <w:b w:val="0"/>
          <w:i w:val="0"/>
          <w:sz w:val="22"/>
        </w:rPr>
        <w:t>f1 is the easy case. Newton with a = 1 is the same as GD with a = 0.5 because H^{-1} = (1/2)I, so it lands on (0, 0) in one iteration. Smaller Newton steps just split that into a few updates. GD with a = 0.1 is stable (Lipschitz constant is 2, so a &lt; 1 is fine) but a = 0.001 is slow and often hits 2000 steps. AdaGrad was the worst here. The accumulator keeps shrinking the already-small step, so 2 of 9 settings never met the 1e-6 tolerance. Adaptive methods are not automatically better on a well-scaled convex bowl.</w:t>
      </w:r>
    </w:p>
    <w:p>
      <w:pPr>
        <w:spacing w:after="160" w:before="0" w:line="240" w:lineRule="auto"/>
      </w:pPr>
      <w:r>
        <w:rPr>
          <w:rFonts w:ascii="Times New Roman" w:hAnsi="Times New Roman" w:eastAsia="Times New Roman"/>
          <w:b w:val="0"/>
          <w:i w:val="0"/>
          <w:sz w:val="22"/>
        </w:rPr>
        <w:t>f2 is where Newton pulls away. Across the valley the curvature is huge and along it it is tiny, so one scalar a cannot be both stable and fast. GD at 0.01 and 0.1 zigzags then blows up. At 0.001 it does decrease f but never gets under the iterate tolerance in 2000 steps. AdaGrad basically stalls. Adam gets closer (mean f about 2.9) but still 0/9 converged on this grid. Newton converged all 9 times, about 87 iterations, f near 0, a couple of milliseconds. For this function, using the Hessian is the difference between finishing and not finishing.</w:t>
      </w:r>
    </w:p>
    <w:p>
      <w:pPr>
        <w:spacing w:after="160" w:before="0" w:line="240" w:lineRule="auto"/>
      </w:pPr>
      <w:r>
        <w:rPr>
          <w:rFonts w:ascii="Times New Roman" w:hAnsi="Times New Roman" w:eastAsia="Times New Roman"/>
          <w:b w:val="0"/>
          <w:i w:val="0"/>
          <w:sz w:val="22"/>
        </w:rPr>
        <w:t>f3 is the opposite. Newton is the fragile one. When H is indefinite the Newton direction can point uphill, and from (0.5, -1.5) it diverged for all three Newton steps. GD was the most consistent first-order method (9/9, f ~ -3.62). It just walks into the nearest well and stays. Adam (8/9) found the same well. AdaGrad under-stepped again (3/9). None of the runs reached the deeper wells near (+/-pi, +/-pi). The start picks the basin, and these methods only use local information.</w:t>
      </w:r>
    </w:p>
    <w:p>
      <w:pPr>
        <w:spacing w:after="160" w:before="0" w:line="240" w:lineRule="auto"/>
      </w:pPr>
      <w:r>
        <w:rPr>
          <w:rFonts w:ascii="Times New Roman" w:hAnsi="Times New Roman" w:eastAsia="Times New Roman"/>
          <w:b w:val="0"/>
          <w:i w:val="0"/>
          <w:sz w:val="22"/>
        </w:rPr>
        <w:t>The starting point barely matters on f1 and f2 besides changing how far you have to walk. On f3 it can flip the sign of the local min you get, with about the same f. Runtime followed iteration count. Newton is cheapest when H is 2x2 and positive definite. Adam/AdaGrad spend more time per step and more steps, so they lose on these 2D problems. That ranking would probably flip in high dimension where you cannot form H.</w:t>
      </w:r>
    </w:p>
    <w:p>
      <w:pPr>
        <w:spacing w:after="160" w:before="0" w:line="240" w:lineRule="auto"/>
      </w:pPr>
      <w:r>
        <w:rPr>
          <w:rFonts w:ascii="Times New Roman" w:hAnsi="Times New Roman" w:eastAsia="Times New Roman"/>
          <w:b w:val="0"/>
          <w:i w:val="0"/>
          <w:sz w:val="22"/>
        </w:rPr>
        <w:t>If we had more time we would add a line search on Rosenbrock GD, and a stricter check before taking a Newton step on f3. We would also not expect the assignment's 0.001/0.01/0.1 grid to be a fair fight for Adam vs Newton on f2.</w:t>
      </w:r>
    </w:p>
    <w:p>
      <w:pPr>
        <w:pStyle w:val="Heading1"/>
        <w:spacing w:before="200" w:after="120"/>
      </w:pPr>
      <w:r>
        <w:rPr>
          <w:rFonts w:ascii="Times New Roman" w:hAnsi="Times New Roman" w:eastAsia="Times New Roman"/>
          <w:b/>
          <w:i w:val="0"/>
          <w:sz w:val="26"/>
        </w:rPr>
        <w:t>5. Conclusion</w:t>
      </w:r>
    </w:p>
    <w:p>
      <w:pPr>
        <w:spacing w:after="160" w:before="0" w:line="240" w:lineRule="auto"/>
      </w:pPr>
      <w:r>
        <w:rPr>
          <w:rFonts w:ascii="Times New Roman" w:hAnsi="Times New Roman" w:eastAsia="Times New Roman"/>
          <w:b w:val="0"/>
          <w:i w:val="0"/>
          <w:sz w:val="22"/>
        </w:rPr>
        <w:t>Newton is the right tool when the Hessian is cheap and positive definite (f1, f2). It is a bad idea when the Hessian can be indefinite (f3). GD and Adam are safer there, but with the assignment step sizes they never actually finished Rosenbrock. AdaGrad mostly just slowed down. The main thing we took away is that the method has to match the curvature of the function. A small a is not a substitute for that, and a large a on a skinny valley just diverges.</w:t>
      </w:r>
    </w:p>
    <w:p>
      <w:pPr>
        <w:pStyle w:val="Heading1"/>
        <w:spacing w:before="200" w:after="120"/>
      </w:pPr>
      <w:r>
        <w:rPr>
          <w:rFonts w:ascii="Times New Roman" w:hAnsi="Times New Roman" w:eastAsia="Times New Roman"/>
          <w:b/>
          <w:i w:val="0"/>
          <w:sz w:val="26"/>
        </w:rPr>
        <w:t>Appendix</w:t>
      </w:r>
    </w:p>
    <w:p>
      <w:pPr>
        <w:spacing w:after="160" w:before="0" w:line="240" w:lineRule="auto"/>
      </w:pPr>
      <w:r>
        <w:rPr>
          <w:rFonts w:ascii="Times New Roman" w:hAnsi="Times New Roman" w:eastAsia="Times New Roman"/>
          <w:b w:val="0"/>
          <w:i w:val="0"/>
          <w:sz w:val="22"/>
        </w:rPr>
        <w:t>Code is the file CSE620_Fall26_Project1_Nguyen_Rajkumar.py submitted with this report.</w:t>
      </w:r>
    </w:p>
    <w:p>
      <w:pPr>
        <w:spacing w:after="160" w:before="0" w:line="240" w:lineRule="auto"/>
      </w:pPr>
      <w:r>
        <w:rPr>
          <w:rFonts w:ascii="Times New Roman" w:hAnsi="Times New Roman" w:eastAsia="Times New Roman"/>
          <w:b w:val="0"/>
          <w:i w:val="0"/>
          <w:sz w:val="22"/>
        </w:rPr>
        <w:t>Newton a=1 on f1: the first update is already (0, 0). We count a second iteration because we only stop after ||x_new - x|| &lt; 1e-6, so the table shows 2, not 1. Same idea as the lecture slide where x2 stays at (0, 0).</w:t>
      </w:r>
    </w:p>
    <w:p>
      <w:pPr>
        <w:spacing w:after="160" w:before="0" w:line="240" w:lineRule="auto"/>
      </w:pPr>
      <w:r>
        <w:rPr>
          <w:rFonts w:ascii="Times New Roman" w:hAnsi="Times New Roman" w:eastAsia="Times New Roman"/>
          <w:b w:val="0"/>
          <w:i w:val="0"/>
          <w:sz w:val="22"/>
        </w:rPr>
        <w:t>From (3, 3): f1 Newton a=1 still (0, 0); f2 Newton a=1 still (1, 1) in 6 steps; f3 GD and Newton a=1 both go to (2.596, 2.596), f=-3.618. Start 3 did not change the ranking, it just picked the positive well on f3.</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