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68" w:rsidRDefault="00AD7668" w:rsidP="00AD7668">
      <w:pPr>
        <w:spacing w:line="220" w:lineRule="atLeast"/>
      </w:pPr>
      <w:r>
        <w:rPr>
          <w:rFonts w:hint="eastAsia"/>
        </w:rPr>
        <w:t>RFID</w:t>
      </w:r>
      <w:r>
        <w:rPr>
          <w:rFonts w:hint="eastAsia"/>
        </w:rPr>
        <w:t>无线射频识别技术</w:t>
      </w:r>
      <w:r w:rsidR="003F64F0">
        <w:br/>
        <w:t>GPS</w:t>
      </w:r>
      <w:r w:rsidR="003F64F0">
        <w:t>全球定位系统</w:t>
      </w:r>
      <w:r w:rsidR="00B56A3F">
        <w:rPr>
          <w:rFonts w:hint="eastAsia"/>
        </w:rPr>
        <w:br/>
        <w:t>LI-FI</w:t>
      </w:r>
      <w:r w:rsidR="00B56A3F">
        <w:rPr>
          <w:rFonts w:hint="eastAsia"/>
        </w:rPr>
        <w:t>可见光通信</w:t>
      </w:r>
      <w:r w:rsidR="002E7425">
        <w:br/>
      </w:r>
      <w:r w:rsidR="002E7425">
        <w:rPr>
          <w:rFonts w:hint="eastAsia"/>
        </w:rPr>
        <w:t>智能交通系统</w:t>
      </w:r>
      <w:r w:rsidR="002E7425">
        <w:rPr>
          <w:rFonts w:hint="eastAsia"/>
        </w:rPr>
        <w:t xml:space="preserve"> ITS</w:t>
      </w:r>
      <w:r w:rsidR="002E7425">
        <w:rPr>
          <w:rFonts w:hint="eastAsia"/>
        </w:rPr>
        <w:br/>
      </w:r>
      <w:r w:rsidR="002E7425">
        <w:rPr>
          <w:rFonts w:hint="eastAsia"/>
        </w:rPr>
        <w:t>电子收费系统</w:t>
      </w:r>
      <w:r w:rsidR="002E7425">
        <w:rPr>
          <w:rFonts w:hint="eastAsia"/>
        </w:rPr>
        <w:t>ETC</w:t>
      </w:r>
    </w:p>
    <w:p w:rsidR="00AD7668" w:rsidRDefault="00AD7668" w:rsidP="00D31D50">
      <w:pPr>
        <w:spacing w:line="220" w:lineRule="atLeast"/>
      </w:pPr>
    </w:p>
    <w:p w:rsidR="00AD7668" w:rsidRDefault="005F27FE" w:rsidP="00D31D50">
      <w:pPr>
        <w:spacing w:line="220" w:lineRule="atLeast"/>
      </w:pPr>
      <w:r>
        <w:t>物联网概论</w:t>
      </w:r>
      <w:r>
        <w:rPr>
          <w:rFonts w:hint="eastAsia"/>
        </w:rPr>
        <w:br/>
      </w:r>
      <w:r>
        <w:rPr>
          <w:rFonts w:hint="eastAsia"/>
        </w:rPr>
        <w:t>物联网分层</w:t>
      </w:r>
      <w:r>
        <w:br/>
      </w:r>
      <w:r w:rsidRPr="00EF174F">
        <w:t>物联网特点</w:t>
      </w:r>
      <w:r w:rsidR="00AD7668">
        <w:rPr>
          <w:rFonts w:hint="eastAsia"/>
        </w:rPr>
        <w:br/>
      </w:r>
      <w:r w:rsidR="00AD7668">
        <w:rPr>
          <w:rFonts w:hint="eastAsia"/>
        </w:rPr>
        <w:t>物联网前景</w:t>
      </w:r>
    </w:p>
    <w:p w:rsidR="00AD7668" w:rsidRDefault="00AD7668" w:rsidP="00D31D50">
      <w:pPr>
        <w:spacing w:line="220" w:lineRule="atLeast"/>
      </w:pPr>
      <w:r>
        <w:rPr>
          <w:rFonts w:hint="eastAsia"/>
        </w:rPr>
        <w:t>二维条形码特点</w:t>
      </w:r>
    </w:p>
    <w:p w:rsidR="005F27FE" w:rsidRDefault="005F27FE" w:rsidP="00D31D50">
      <w:pPr>
        <w:spacing w:line="220" w:lineRule="atLeast"/>
      </w:pPr>
      <w:r>
        <w:rPr>
          <w:rFonts w:hint="eastAsia"/>
        </w:rPr>
        <w:t>RFID</w:t>
      </w:r>
      <w:r>
        <w:rPr>
          <w:rFonts w:hint="eastAsia"/>
        </w:rPr>
        <w:t>无线射频识别技术</w:t>
      </w:r>
      <w:r w:rsidR="00AD7668">
        <w:rPr>
          <w:rFonts w:hint="eastAsia"/>
        </w:rPr>
        <w:t>概念</w:t>
      </w:r>
      <w:r w:rsidR="003F64F0">
        <w:br/>
        <w:t>RFID</w:t>
      </w:r>
      <w:r w:rsidR="003F64F0">
        <w:t>组件</w:t>
      </w:r>
      <w:r w:rsidR="003F64F0">
        <w:rPr>
          <w:rFonts w:hint="eastAsia"/>
        </w:rPr>
        <w:br/>
        <w:t>RFID</w:t>
      </w:r>
      <w:r w:rsidR="008C1837">
        <w:rPr>
          <w:rFonts w:hint="eastAsia"/>
        </w:rPr>
        <w:t>标签</w:t>
      </w:r>
      <w:r w:rsidR="003F64F0">
        <w:rPr>
          <w:rFonts w:hint="eastAsia"/>
        </w:rPr>
        <w:t>优点</w:t>
      </w:r>
    </w:p>
    <w:p w:rsidR="003F64F0" w:rsidRDefault="003F64F0" w:rsidP="00D31D50">
      <w:pPr>
        <w:spacing w:line="220" w:lineRule="atLeast"/>
      </w:pPr>
      <w:r>
        <w:rPr>
          <w:rFonts w:hint="eastAsia"/>
        </w:rPr>
        <w:t>现代传感器路线（三化）</w:t>
      </w:r>
      <w:r>
        <w:br/>
        <w:t>“</w:t>
      </w:r>
      <w:r>
        <w:t>三化</w:t>
      </w:r>
      <w:r>
        <w:t>”</w:t>
      </w:r>
      <w:r>
        <w:t>时代的传感器节点组成</w:t>
      </w:r>
    </w:p>
    <w:p w:rsidR="003F64F0" w:rsidRDefault="002B6DAB" w:rsidP="00D31D50">
      <w:pPr>
        <w:spacing w:line="220" w:lineRule="atLeast"/>
      </w:pPr>
      <w:r>
        <w:t>位置信息要素</w:t>
      </w:r>
      <w:r>
        <w:rPr>
          <w:rFonts w:hint="eastAsia"/>
        </w:rPr>
        <w:br/>
      </w:r>
      <w:r w:rsidR="003F64F0">
        <w:t>GPS</w:t>
      </w:r>
      <w:r w:rsidR="003F64F0">
        <w:t>全球定位系统投入使用</w:t>
      </w:r>
      <w:r w:rsidR="003F64F0">
        <w:rPr>
          <w:rFonts w:hint="eastAsia"/>
        </w:rPr>
        <w:br/>
      </w:r>
      <w:r w:rsidR="003F64F0">
        <w:rPr>
          <w:rFonts w:hint="eastAsia"/>
        </w:rPr>
        <w:t>定位方法</w:t>
      </w:r>
    </w:p>
    <w:p w:rsidR="00382ADF" w:rsidRDefault="003F64F0" w:rsidP="00D31D50">
      <w:pPr>
        <w:spacing w:line="220" w:lineRule="atLeast"/>
      </w:pPr>
      <w:r>
        <w:rPr>
          <w:rFonts w:hint="eastAsia"/>
        </w:rPr>
        <w:t>4G</w:t>
      </w:r>
      <w:r>
        <w:rPr>
          <w:rFonts w:hint="eastAsia"/>
        </w:rPr>
        <w:t>系统</w:t>
      </w:r>
      <w:r>
        <w:rPr>
          <w:rFonts w:hint="eastAsia"/>
        </w:rPr>
        <w:t>LTE</w:t>
      </w:r>
      <w:r>
        <w:br/>
      </w:r>
      <w:r>
        <w:rPr>
          <w:rFonts w:hint="eastAsia"/>
        </w:rPr>
        <w:t>4G</w:t>
      </w:r>
      <w:r>
        <w:rPr>
          <w:rFonts w:hint="eastAsia"/>
        </w:rPr>
        <w:t>的标准</w:t>
      </w:r>
    </w:p>
    <w:p w:rsidR="00D90F76" w:rsidRDefault="00382ADF" w:rsidP="00D31D50">
      <w:pPr>
        <w:spacing w:line="220" w:lineRule="atLeast"/>
      </w:pPr>
      <w:r>
        <w:rPr>
          <w:rFonts w:hint="eastAsia"/>
        </w:rPr>
        <w:t>无线网络</w:t>
      </w:r>
      <w:r w:rsidR="003F64F0">
        <w:rPr>
          <w:rFonts w:hint="eastAsia"/>
        </w:rPr>
        <w:t>接入技术</w:t>
      </w:r>
      <w:r>
        <w:rPr>
          <w:rFonts w:hint="eastAsia"/>
        </w:rPr>
        <w:t>组成元素</w:t>
      </w:r>
      <w:r w:rsidR="003F64F0">
        <w:rPr>
          <w:rFonts w:hint="eastAsia"/>
        </w:rPr>
        <w:br/>
      </w:r>
      <w:r>
        <w:rPr>
          <w:rFonts w:hint="eastAsia"/>
        </w:rPr>
        <w:t>无线网络接入技术特点</w:t>
      </w:r>
      <w:r w:rsidR="00B56A3F">
        <w:br/>
        <w:t>IEEE</w:t>
      </w:r>
      <w:r w:rsidR="00B56A3F">
        <w:rPr>
          <w:rFonts w:hint="eastAsia"/>
        </w:rPr>
        <w:t>802.11</w:t>
      </w:r>
      <w:r w:rsidR="00B56A3F">
        <w:rPr>
          <w:rFonts w:hint="eastAsia"/>
        </w:rPr>
        <w:t>协议</w:t>
      </w:r>
      <w:r w:rsidR="00B56A3F">
        <w:br/>
        <w:t>IEEE</w:t>
      </w:r>
      <w:r w:rsidR="00B56A3F">
        <w:rPr>
          <w:rFonts w:hint="eastAsia"/>
        </w:rPr>
        <w:t>802.11</w:t>
      </w:r>
      <w:r w:rsidR="00B56A3F">
        <w:rPr>
          <w:rFonts w:hint="eastAsia"/>
        </w:rPr>
        <w:t>协议使用的协议</w:t>
      </w:r>
      <w:r w:rsidR="00B56A3F">
        <w:br/>
      </w:r>
      <w:proofErr w:type="spellStart"/>
      <w:r w:rsidR="00B56A3F">
        <w:t>ZigBee</w:t>
      </w:r>
      <w:proofErr w:type="spellEnd"/>
      <w:r w:rsidR="00B56A3F">
        <w:rPr>
          <w:rFonts w:hint="eastAsia"/>
        </w:rPr>
        <w:br/>
      </w:r>
      <w:r w:rsidR="00D90F76">
        <w:rPr>
          <w:rFonts w:hint="eastAsia"/>
        </w:rPr>
        <w:t>LI</w:t>
      </w:r>
      <w:r w:rsidR="00B56A3F">
        <w:rPr>
          <w:rFonts w:hint="eastAsia"/>
        </w:rPr>
        <w:t>-</w:t>
      </w:r>
      <w:r w:rsidR="00D90F76">
        <w:rPr>
          <w:rFonts w:hint="eastAsia"/>
        </w:rPr>
        <w:t>FI</w:t>
      </w:r>
      <w:r w:rsidR="00D90F76">
        <w:rPr>
          <w:rFonts w:hint="eastAsia"/>
        </w:rPr>
        <w:t>可见光通信</w:t>
      </w:r>
      <w:r w:rsidR="00B56A3F">
        <w:br/>
      </w:r>
      <w:r w:rsidR="00B56A3F">
        <w:rPr>
          <w:rFonts w:hint="eastAsia"/>
        </w:rPr>
        <w:t>LI-FI</w:t>
      </w:r>
      <w:r w:rsidR="00B56A3F">
        <w:rPr>
          <w:rFonts w:hint="eastAsia"/>
        </w:rPr>
        <w:t>优缺点</w:t>
      </w:r>
      <w:r w:rsidR="00B56A3F">
        <w:br/>
      </w:r>
      <w:r w:rsidR="00B56A3F">
        <w:t>低功耗广域网</w:t>
      </w:r>
    </w:p>
    <w:p w:rsidR="00D90F76" w:rsidRDefault="00D90F76" w:rsidP="00D31D50">
      <w:pPr>
        <w:spacing w:line="220" w:lineRule="atLeast"/>
      </w:pPr>
      <w:r>
        <w:rPr>
          <w:rFonts w:hint="eastAsia"/>
        </w:rPr>
        <w:t>大数据</w:t>
      </w:r>
      <w:r w:rsidR="00B56A3F">
        <w:br/>
      </w:r>
      <w:r w:rsidR="00B56A3F">
        <w:t>大数据特征</w:t>
      </w:r>
      <w:r w:rsidR="00B56A3F">
        <w:t>“</w:t>
      </w:r>
      <w:r w:rsidR="00B56A3F">
        <w:rPr>
          <w:rFonts w:hint="eastAsia"/>
        </w:rPr>
        <w:t>4V</w:t>
      </w:r>
      <w:r w:rsidR="00B56A3F">
        <w:t>”</w:t>
      </w:r>
      <w:r w:rsidR="00B56A3F">
        <w:rPr>
          <w:rFonts w:hint="eastAsia"/>
        </w:rPr>
        <w:br/>
      </w:r>
      <w:r w:rsidR="00B56A3F">
        <w:rPr>
          <w:rFonts w:hint="eastAsia"/>
        </w:rPr>
        <w:lastRenderedPageBreak/>
        <w:t>物联网与大数据</w:t>
      </w:r>
      <w:r w:rsidR="00B56A3F">
        <w:br/>
      </w:r>
      <w:r w:rsidR="00B56A3F">
        <w:t>谷歌三驾马车</w:t>
      </w:r>
    </w:p>
    <w:p w:rsidR="009E0095" w:rsidRDefault="009E0095" w:rsidP="00D31D50">
      <w:pPr>
        <w:spacing w:line="220" w:lineRule="atLeast"/>
      </w:pPr>
      <w:r>
        <w:rPr>
          <w:rFonts w:hint="eastAsia"/>
        </w:rPr>
        <w:t>云计算</w:t>
      </w:r>
      <w:r w:rsidR="00B56A3F">
        <w:rPr>
          <w:rFonts w:hint="eastAsia"/>
        </w:rPr>
        <w:t>三个层次</w:t>
      </w:r>
      <w:r w:rsidR="006D4317">
        <w:rPr>
          <w:rFonts w:hint="eastAsia"/>
        </w:rPr>
        <w:t>服务</w:t>
      </w:r>
      <w:r w:rsidR="00B56A3F">
        <w:rPr>
          <w:rFonts w:hint="eastAsia"/>
        </w:rPr>
        <w:br/>
      </w:r>
      <w:r>
        <w:rPr>
          <w:rFonts w:hint="eastAsia"/>
        </w:rPr>
        <w:t>虚拟化</w:t>
      </w:r>
      <w:r w:rsidR="002E7425">
        <w:br/>
      </w:r>
      <w:r w:rsidR="002E7425">
        <w:t>云物联展望</w:t>
      </w:r>
    </w:p>
    <w:p w:rsidR="00534F6E" w:rsidRDefault="00534F6E" w:rsidP="00D31D50">
      <w:pPr>
        <w:spacing w:line="220" w:lineRule="atLeast"/>
      </w:pPr>
      <w:r>
        <w:rPr>
          <w:rFonts w:hint="eastAsia"/>
        </w:rPr>
        <w:t>位置隐私</w:t>
      </w:r>
      <w:r w:rsidR="002E7425">
        <w:rPr>
          <w:rFonts w:hint="eastAsia"/>
        </w:rPr>
        <w:br/>
      </w:r>
      <w:r>
        <w:rPr>
          <w:rFonts w:hint="eastAsia"/>
        </w:rPr>
        <w:t>保护位置隐私手段</w:t>
      </w:r>
    </w:p>
    <w:p w:rsidR="00F823B9" w:rsidRDefault="00930894" w:rsidP="00D31D50">
      <w:pPr>
        <w:spacing w:line="220" w:lineRule="atLeast"/>
      </w:pPr>
      <w:r>
        <w:rPr>
          <w:rFonts w:hint="eastAsia"/>
        </w:rPr>
        <w:t>智能交通系统</w:t>
      </w:r>
      <w:r>
        <w:rPr>
          <w:rFonts w:hint="eastAsia"/>
        </w:rPr>
        <w:t xml:space="preserve"> ITS</w:t>
      </w:r>
      <w:r w:rsidR="002E7425">
        <w:rPr>
          <w:rFonts w:hint="eastAsia"/>
        </w:rPr>
        <w:br/>
      </w:r>
      <w:r>
        <w:rPr>
          <w:rFonts w:hint="eastAsia"/>
        </w:rPr>
        <w:t>智能交通通信方式</w:t>
      </w:r>
      <w:r w:rsidR="002E7425">
        <w:rPr>
          <w:rFonts w:hint="eastAsia"/>
        </w:rPr>
        <w:br/>
      </w:r>
      <w:r w:rsidR="00C43C88">
        <w:rPr>
          <w:rFonts w:hint="eastAsia"/>
        </w:rPr>
        <w:t>电子收费系统</w:t>
      </w:r>
      <w:r w:rsidR="00C43C88">
        <w:rPr>
          <w:rFonts w:hint="eastAsia"/>
        </w:rPr>
        <w:t>ETC</w:t>
      </w:r>
      <w:r w:rsidR="002E7425">
        <w:rPr>
          <w:rFonts w:hint="eastAsia"/>
        </w:rPr>
        <w:br/>
      </w:r>
      <w:r w:rsidR="00F823B9">
        <w:rPr>
          <w:rFonts w:hint="eastAsia"/>
        </w:rPr>
        <w:t>自动驾驶</w:t>
      </w:r>
    </w:p>
    <w:p w:rsidR="00F823B9" w:rsidRDefault="00F823B9" w:rsidP="00D31D50">
      <w:pPr>
        <w:spacing w:line="220" w:lineRule="atLeast"/>
      </w:pPr>
      <w:r>
        <w:rPr>
          <w:rFonts w:hint="eastAsia"/>
        </w:rPr>
        <w:t>智能物流</w:t>
      </w:r>
      <w:r w:rsidR="002E7425">
        <w:br/>
      </w:r>
      <w:r w:rsidR="002E7425">
        <w:t>智能物流发展与展望</w:t>
      </w:r>
    </w:p>
    <w:p w:rsidR="002E7425" w:rsidRDefault="002E7425" w:rsidP="00D31D50">
      <w:pPr>
        <w:spacing w:line="220" w:lineRule="atLeast"/>
      </w:pPr>
      <w:r>
        <w:rPr>
          <w:rFonts w:hint="eastAsia"/>
        </w:rPr>
        <w:t>智能家居采用技术</w:t>
      </w:r>
      <w:r>
        <w:br/>
      </w:r>
      <w:r>
        <w:t>典型的智能家居系统组成</w:t>
      </w:r>
      <w:r>
        <w:rPr>
          <w:rFonts w:hint="eastAsia"/>
        </w:rPr>
        <w:br/>
      </w:r>
      <w:r>
        <w:rPr>
          <w:rFonts w:hint="eastAsia"/>
        </w:rPr>
        <w:t>无线通信子节点</w:t>
      </w:r>
      <w:r>
        <w:br/>
      </w:r>
      <w:r>
        <w:t>信息采集节点</w:t>
      </w:r>
    </w:p>
    <w:p w:rsidR="00AD7668" w:rsidRDefault="00AD7668" w:rsidP="00D31D50">
      <w:pPr>
        <w:spacing w:line="220" w:lineRule="atLeast"/>
      </w:pPr>
      <w:r>
        <w:rPr>
          <w:rFonts w:hint="eastAsia"/>
        </w:rPr>
        <w:t>无线传感网</w:t>
      </w:r>
      <w:r w:rsidR="002E7425">
        <w:rPr>
          <w:rFonts w:hint="eastAsia"/>
        </w:rPr>
        <w:t>应用</w:t>
      </w:r>
    </w:p>
    <w:sectPr w:rsidR="00AD7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13C" w:rsidRDefault="0080113C" w:rsidP="005F27FE">
      <w:pPr>
        <w:spacing w:after="0"/>
      </w:pPr>
      <w:r>
        <w:separator/>
      </w:r>
    </w:p>
  </w:endnote>
  <w:endnote w:type="continuationSeparator" w:id="0">
    <w:p w:rsidR="0080113C" w:rsidRDefault="0080113C" w:rsidP="005F27F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13C" w:rsidRDefault="0080113C" w:rsidP="005F27FE">
      <w:pPr>
        <w:spacing w:after="0"/>
      </w:pPr>
      <w:r>
        <w:separator/>
      </w:r>
    </w:p>
  </w:footnote>
  <w:footnote w:type="continuationSeparator" w:id="0">
    <w:p w:rsidR="0080113C" w:rsidRDefault="0080113C" w:rsidP="005F27F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C9C"/>
    <w:rsid w:val="000C365A"/>
    <w:rsid w:val="002B6DAB"/>
    <w:rsid w:val="002E7425"/>
    <w:rsid w:val="00323B43"/>
    <w:rsid w:val="00382ADF"/>
    <w:rsid w:val="003D37D8"/>
    <w:rsid w:val="003F64F0"/>
    <w:rsid w:val="00426133"/>
    <w:rsid w:val="004358AB"/>
    <w:rsid w:val="005156AB"/>
    <w:rsid w:val="00534F6E"/>
    <w:rsid w:val="005F27FE"/>
    <w:rsid w:val="006D4317"/>
    <w:rsid w:val="007413FF"/>
    <w:rsid w:val="0080113C"/>
    <w:rsid w:val="008B7726"/>
    <w:rsid w:val="008C1837"/>
    <w:rsid w:val="00930894"/>
    <w:rsid w:val="009E0095"/>
    <w:rsid w:val="00AD7668"/>
    <w:rsid w:val="00B01400"/>
    <w:rsid w:val="00B56A3F"/>
    <w:rsid w:val="00C43C88"/>
    <w:rsid w:val="00C43CE8"/>
    <w:rsid w:val="00D051A2"/>
    <w:rsid w:val="00D31D50"/>
    <w:rsid w:val="00D32ACA"/>
    <w:rsid w:val="00D90F76"/>
    <w:rsid w:val="00EF174F"/>
    <w:rsid w:val="00F63F87"/>
    <w:rsid w:val="00F82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7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7F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27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27F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2018-01-06T06:54:00Z</dcterms:modified>
</cp:coreProperties>
</file>