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40" w:rsidRDefault="005968FC" w:rsidP="005968F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квадратных уравнений</w:t>
      </w:r>
      <w:r w:rsidR="00FA611E">
        <w:rPr>
          <w:rFonts w:ascii="Times New Roman" w:hAnsi="Times New Roman" w:cs="Times New Roman"/>
          <w:sz w:val="28"/>
          <w:szCs w:val="28"/>
        </w:rPr>
        <w:t xml:space="preserve"> (</w:t>
      </w:r>
      <w:r w:rsidR="00FA611E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FA611E" w:rsidRPr="00FA611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="00FA611E" w:rsidRPr="00FA611E">
        <w:rPr>
          <w:rFonts w:ascii="Times New Roman" w:hAnsi="Times New Roman" w:cs="Times New Roman"/>
          <w:i/>
          <w:sz w:val="28"/>
          <w:szCs w:val="28"/>
        </w:rPr>
        <w:t>+</w:t>
      </w:r>
      <w:proofErr w:type="spellStart"/>
      <w:r w:rsidR="00FA611E">
        <w:rPr>
          <w:rFonts w:ascii="Times New Roman" w:hAnsi="Times New Roman" w:cs="Times New Roman"/>
          <w:i/>
          <w:sz w:val="28"/>
          <w:szCs w:val="28"/>
          <w:lang w:val="en-US"/>
        </w:rPr>
        <w:t>bx</w:t>
      </w:r>
      <w:proofErr w:type="spellEnd"/>
      <w:r w:rsidR="00FA611E" w:rsidRPr="00FA611E">
        <w:rPr>
          <w:rFonts w:ascii="Times New Roman" w:hAnsi="Times New Roman" w:cs="Times New Roman"/>
          <w:i/>
          <w:sz w:val="28"/>
          <w:szCs w:val="28"/>
        </w:rPr>
        <w:t>+</w:t>
      </w:r>
      <w:r w:rsidR="00FA611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A611E" w:rsidRPr="00FA611E">
        <w:rPr>
          <w:rFonts w:ascii="Times New Roman" w:hAnsi="Times New Roman" w:cs="Times New Roman"/>
          <w:i/>
          <w:sz w:val="28"/>
          <w:szCs w:val="28"/>
        </w:rPr>
        <w:t>=0</w:t>
      </w:r>
      <w:r w:rsidR="00FA611E">
        <w:rPr>
          <w:rFonts w:ascii="Times New Roman" w:hAnsi="Times New Roman" w:cs="Times New Roman"/>
          <w:sz w:val="28"/>
          <w:szCs w:val="28"/>
        </w:rPr>
        <w:t>)</w:t>
      </w:r>
    </w:p>
    <w:p w:rsidR="005968FC" w:rsidRDefault="005968F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графическим.</w:t>
      </w:r>
    </w:p>
    <w:p w:rsidR="005968FC" w:rsidRDefault="005968F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Фоновый цвет всех окон – розовый.</w:t>
      </w:r>
    </w:p>
    <w:p w:rsidR="005968FC" w:rsidRDefault="005968F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не изменяет своих размеров.</w:t>
      </w:r>
    </w:p>
    <w:p w:rsidR="005968FC" w:rsidRDefault="005968F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неправильных значений, пользователь должен получить сообщение об ошибке с описанием ошибки.</w:t>
      </w:r>
      <w:r w:rsidR="00FA611E">
        <w:rPr>
          <w:rFonts w:ascii="Times New Roman" w:hAnsi="Times New Roman" w:cs="Times New Roman"/>
          <w:sz w:val="28"/>
          <w:szCs w:val="28"/>
        </w:rPr>
        <w:t xml:space="preserve"> Если коэффициент </w:t>
      </w:r>
      <w:r w:rsidR="00FA611E" w:rsidRPr="00FA611E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FA611E" w:rsidRPr="00FA611E">
        <w:rPr>
          <w:rFonts w:ascii="Times New Roman" w:hAnsi="Times New Roman" w:cs="Times New Roman"/>
          <w:i/>
          <w:sz w:val="32"/>
          <w:szCs w:val="32"/>
        </w:rPr>
        <w:t xml:space="preserve"> = 0</w:t>
      </w:r>
      <w:r w:rsidR="00FA611E">
        <w:rPr>
          <w:rFonts w:ascii="Times New Roman" w:hAnsi="Times New Roman" w:cs="Times New Roman"/>
          <w:i/>
          <w:sz w:val="32"/>
          <w:szCs w:val="32"/>
        </w:rPr>
        <w:t>,</w:t>
      </w:r>
      <w:r w:rsidR="00FA611E">
        <w:rPr>
          <w:rFonts w:ascii="Times New Roman" w:hAnsi="Times New Roman" w:cs="Times New Roman"/>
          <w:sz w:val="28"/>
          <w:szCs w:val="32"/>
        </w:rPr>
        <w:t xml:space="preserve"> то пользователь должен получить сообщение: «Коэффициент </w:t>
      </w:r>
      <w:r w:rsidR="00FA611E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FA611E">
        <w:rPr>
          <w:rFonts w:ascii="Times New Roman" w:hAnsi="Times New Roman" w:cs="Times New Roman"/>
          <w:sz w:val="28"/>
          <w:szCs w:val="32"/>
        </w:rPr>
        <w:t xml:space="preserve"> не может быть равен нулю». Если дискриминант меньше нуля, то пользователь должен получить сообщение: «</w:t>
      </w:r>
      <w:r w:rsidR="00FA611E" w:rsidRPr="00FA611E">
        <w:rPr>
          <w:rFonts w:ascii="Times New Roman" w:hAnsi="Times New Roman" w:cs="Times New Roman"/>
          <w:sz w:val="28"/>
          <w:szCs w:val="32"/>
        </w:rPr>
        <w:t>Так как дискриминант меньше нуля, то уравнение не имеет действительных решений.</w:t>
      </w:r>
      <w:r w:rsidR="00FA611E">
        <w:rPr>
          <w:rFonts w:ascii="Times New Roman" w:hAnsi="Times New Roman" w:cs="Times New Roman"/>
          <w:sz w:val="28"/>
          <w:szCs w:val="32"/>
        </w:rPr>
        <w:t>»</w:t>
      </w:r>
    </w:p>
    <w:p w:rsidR="00FA611E" w:rsidRDefault="00FA611E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Приложение должно иметь иконку в виде калькулятора.</w:t>
      </w:r>
    </w:p>
    <w:p w:rsidR="00FA611E" w:rsidRDefault="00FA611E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сообщения об ошибке должно иметь фон серого цвета.</w:t>
      </w:r>
    </w:p>
    <w:p w:rsidR="00FA611E" w:rsidRDefault="00740C3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должно отображаться во всплывающем окне.</w:t>
      </w:r>
    </w:p>
    <w:p w:rsidR="00740C3C" w:rsidRPr="005968FC" w:rsidRDefault="00740C3C" w:rsidP="005968FC">
      <w:pPr>
        <w:pStyle w:val="a3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запускаться быстро.</w:t>
      </w:r>
    </w:p>
    <w:sectPr w:rsidR="00740C3C" w:rsidRPr="00596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02A6"/>
    <w:multiLevelType w:val="hybridMultilevel"/>
    <w:tmpl w:val="6F4AD5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5C"/>
    <w:rsid w:val="0033515C"/>
    <w:rsid w:val="00367740"/>
    <w:rsid w:val="005968FC"/>
    <w:rsid w:val="00740C3C"/>
    <w:rsid w:val="00ED06C7"/>
    <w:rsid w:val="00F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2F63"/>
  <w15:chartTrackingRefBased/>
  <w15:docId w15:val="{07481B95-2B3C-43A6-BD38-A7AB8DDA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2021-05-16T12:03:00Z</dcterms:created>
  <dcterms:modified xsi:type="dcterms:W3CDTF">2021-05-16T14:01:00Z</dcterms:modified>
</cp:coreProperties>
</file>