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jc w:val="center"/>
              <w:rPr>
                <w:rFonts w:asciiTheme="minorEastAsia" w:hAnsiTheme="minorEastAsia"/>
                <w:b w:val="0"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 w:val="0"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  <w:t>2</w:t>
            </w:r>
            <w:r>
              <w:rPr>
                <w:rFonts w:asciiTheme="minorEastAsia" w:hAnsiTheme="minorEastAsia"/>
                <w:b w:val="0"/>
                <w:bCs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  <w:t>0210607修改意见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503670" cy="328231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3546" cy="328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645910" cy="335407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：1</w:t>
            </w:r>
          </w:p>
          <w:p>
            <w:pPr>
              <w:rPr>
                <w:rFonts w:hint="default" w:asciiTheme="minorEastAsia" w:hAnsiTheme="minorEastAsia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工作纪要内容自动生成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：设置日期（星期几），提取前7天（含生成日期）资料，自动生成上周工作情况。格式：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</w:rPr>
              <w:t>项目名称+标段或项目名称（无多标段）：分项名称，数量，分项名称，数量。。。。。。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val="en-US" w:eastAsia="zh-CN"/>
              </w:rPr>
              <w:t>06.18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645910" cy="335407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：1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4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物料入库增加使用区域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。在选择关联分项的时候需要增加区域层级，可关联整个分项也可关联分项下某个区域的构件。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增加区域筛选：默认为全部，点击后可选择区域进行筛选。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val="en-US" w:eastAsia="zh-CN"/>
              </w:rPr>
              <w:t>06.18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520180" cy="3290570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43" cy="329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645910" cy="3712210"/>
                  <wp:effectExtent l="0" t="0" r="254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1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17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增加一个工资表单上传按钮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点开后选择新增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查看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新增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周期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上传表单附件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。查看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有历史表单可以查询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恢复单位名称后面的人员总数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方便直观查看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有工资表单后根据表单个格式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获取每月工资发放数据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在统计工具中增加工资发放统计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折线图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val="en-US" w:eastAsia="zh-CN"/>
              </w:rPr>
              <w:t>06.11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drawing>
                <wp:inline distT="0" distB="0" distL="0" distR="0">
                  <wp:extent cx="6477000" cy="3268345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722" cy="327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6505575" cy="3633470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476" cy="363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6496050" cy="3628390"/>
                  <wp:effectExtent l="0" t="0" r="0" b="1016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427" cy="363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6510655" cy="3286125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3932" cy="328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22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-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23之间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危险源新增类型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常规危险源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、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重大危险源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（二选一，默认常规），</w:t>
            </w:r>
            <w:r>
              <w:rPr>
                <w:rFonts w:hint="eastAsia"/>
                <w:b/>
                <w:bCs/>
                <w:lang w:val="en-US" w:eastAsia="zh-CN"/>
              </w:rPr>
              <w:t>（0610）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调整危险源界面，增加分类统计与筛选。</w:t>
            </w:r>
            <w:r>
              <w:rPr>
                <w:rFonts w:hint="eastAsia"/>
                <w:b/>
                <w:bCs/>
                <w:lang w:val="en-US" w:eastAsia="zh-CN"/>
              </w:rPr>
              <w:t>（0611）</w:t>
            </w:r>
          </w:p>
          <w:p>
            <w:pPr>
              <w:rPr>
                <w:rFonts w:hint="eastAsia"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调整当日危险源界面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将当日危险源独立展示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完成后在首页增加当日危险源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  <w:r>
              <w:rPr>
                <w:rFonts w:hint="eastAsia"/>
                <w:b/>
                <w:bCs/>
                <w:lang w:val="en-US" w:eastAsia="zh-CN"/>
              </w:rPr>
              <w:t>（0611）</w:t>
            </w:r>
          </w:p>
          <w:p>
            <w:pPr>
              <w:rPr>
                <w:rFonts w:hint="eastAsia"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hint="eastAsia" w:asciiTheme="minorEastAsia" w:hAnsiTheme="minorEastAsia" w:eastAsiaTheme="minorEastAsia"/>
                <w:b w:val="0"/>
                <w:bCs/>
                <w:szCs w:val="21"/>
                <w:lang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：土方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开挖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现状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构件创建拆除任务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填写完成时间后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模型将隐藏，构件树中变为灰色。</w:t>
            </w:r>
          </w:p>
          <w:p>
            <w:pPr>
              <w:rPr>
                <w:rFonts w:hint="eastAsia" w:asciiTheme="minorEastAsia" w:hAnsiTheme="minorEastAsia" w:eastAsiaTheme="minorEastAsia"/>
                <w:b w:val="0"/>
                <w:bCs/>
                <w:szCs w:val="21"/>
                <w:lang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优化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构件创建拆除任务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填写完成时间后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模型将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</w:rPr>
              <w:t>半透明透明度5</w:t>
            </w:r>
            <w:r>
              <w:rPr>
                <w:rFonts w:asciiTheme="minorEastAsia" w:hAnsiTheme="minorEastAsia"/>
                <w:b w:val="0"/>
                <w:bCs/>
                <w:color w:val="FF0000"/>
                <w:szCs w:val="21"/>
              </w:rPr>
              <w:t>0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</w:rPr>
              <w:t>%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，构件树中变为灰色。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：7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6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砼支撑检验批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“支撑部位”中自动计算相邻贴近的地连墙，将获取的地连墙编号填入其中。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：2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0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-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21之间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大型设备操作人员可跨单位选择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。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0611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：2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6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降水井水位监测作为监测点数据上传，</w:t>
            </w:r>
            <w:r>
              <w:rPr>
                <w:rFonts w:hint="eastAsia" w:asciiTheme="minorEastAsia" w:hAnsiTheme="minorEastAsia"/>
                <w:b w:val="0"/>
                <w:bCs/>
                <w:color w:val="FF0000"/>
                <w:szCs w:val="21"/>
              </w:rPr>
              <w:t>需确认表式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意见序号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：</w:t>
            </w:r>
            <w:r>
              <w:rPr>
                <w:rFonts w:asciiTheme="minorEastAsia" w:hAnsiTheme="minorEastAsia"/>
                <w:b w:val="0"/>
                <w:bCs/>
                <w:szCs w:val="21"/>
              </w:rPr>
              <w:t>68</w:t>
            </w:r>
          </w:p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调整土层情况为复选。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妈湾修改内容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首页调整</w:t>
            </w:r>
          </w:p>
          <w:p>
            <w:pPr>
              <w:rPr>
                <w:rFonts w:hint="eastAsia" w:asciiTheme="minorEastAsia" w:hAnsiTheme="minorEastAsia" w:eastAsiaTheme="minorEastAsia"/>
                <w:b w:val="0"/>
                <w:bCs/>
                <w:szCs w:val="21"/>
                <w:lang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去掉紫色状态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（计划施工），参考机场线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hint="eastAsia" w:asciiTheme="minorEastAsia" w:hAnsiTheme="minorEastAsia" w:eastAsiaTheme="minorEastAsia"/>
                <w:b w:val="0"/>
                <w:bCs/>
                <w:szCs w:val="21"/>
                <w:lang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新增党建模块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（等待设计图）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  <w:bookmarkStart w:id="0" w:name="_GoBack"/>
            <w:bookmarkEnd w:id="0"/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增加osgb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（倾斜摄影展示）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0611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</w:trPr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摄像头定位于调用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（三维中标记摄像头位置，点击后调用相关摄像头内容）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hint="eastAsia" w:asciiTheme="minorEastAsia" w:hAnsiTheme="minorEastAsia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增加高压燃气保护监测数据</w:t>
            </w:r>
            <w:r>
              <w:rPr>
                <w:rFonts w:hint="eastAsia" w:asciiTheme="minorEastAsia" w:hAnsiTheme="minorEastAsia"/>
                <w:b w:val="0"/>
                <w:bCs/>
                <w:szCs w:val="21"/>
              </w:rPr>
              <w:t>（传表，不对接）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0618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hint="eastAsia" w:asciiTheme="minorEastAsia" w:hAnsiTheme="minorEastAsia"/>
                <w:b w:val="0"/>
                <w:bCs/>
                <w:szCs w:val="21"/>
              </w:rPr>
            </w:pPr>
            <w:r>
              <w:rPr>
                <w:rFonts w:asciiTheme="minorEastAsia" w:hAnsiTheme="minorEastAsia"/>
                <w:b w:val="0"/>
                <w:bCs/>
                <w:szCs w:val="21"/>
              </w:rPr>
              <w:t>物料根据表格导入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（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0611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eastAsia="zh-CN"/>
              </w:rPr>
              <w:t>）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shd w:val="clear" w:color="auto" w:fill="CCCCCC" w:themeFill="text1" w:themeFillTint="33"/>
          </w:tcPr>
          <w:p>
            <w:pPr>
              <w:rPr>
                <w:rFonts w:asciiTheme="minorEastAsia" w:hAnsiTheme="minorEastAsia"/>
                <w:b w:val="0"/>
                <w:bCs/>
                <w:szCs w:val="21"/>
              </w:rPr>
            </w:pPr>
          </w:p>
        </w:tc>
      </w:tr>
    </w:tbl>
    <w:p>
      <w:pPr>
        <w:rPr>
          <w:rFonts w:asciiTheme="minorEastAsia" w:hAnsiTheme="minorEastAsia"/>
          <w:szCs w:val="21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BC"/>
    <w:rsid w:val="00043F08"/>
    <w:rsid w:val="00176383"/>
    <w:rsid w:val="001A6368"/>
    <w:rsid w:val="001B6460"/>
    <w:rsid w:val="001F5067"/>
    <w:rsid w:val="00255346"/>
    <w:rsid w:val="002F4D1E"/>
    <w:rsid w:val="003714DB"/>
    <w:rsid w:val="00773112"/>
    <w:rsid w:val="008D7AAC"/>
    <w:rsid w:val="0094751E"/>
    <w:rsid w:val="009B1521"/>
    <w:rsid w:val="00A15015"/>
    <w:rsid w:val="00A1601E"/>
    <w:rsid w:val="00A54C05"/>
    <w:rsid w:val="00AD6E63"/>
    <w:rsid w:val="00B20AD4"/>
    <w:rsid w:val="00C06252"/>
    <w:rsid w:val="00C5050E"/>
    <w:rsid w:val="00C72F5C"/>
    <w:rsid w:val="00D63824"/>
    <w:rsid w:val="00DB4E33"/>
    <w:rsid w:val="00E34A3B"/>
    <w:rsid w:val="00EE32BC"/>
    <w:rsid w:val="00F8551F"/>
    <w:rsid w:val="021D6AA8"/>
    <w:rsid w:val="04BE6628"/>
    <w:rsid w:val="09551983"/>
    <w:rsid w:val="0FAA7E77"/>
    <w:rsid w:val="0FF36A9D"/>
    <w:rsid w:val="104D0416"/>
    <w:rsid w:val="10AC6DD6"/>
    <w:rsid w:val="132B7F61"/>
    <w:rsid w:val="142676A7"/>
    <w:rsid w:val="153C437E"/>
    <w:rsid w:val="154B4646"/>
    <w:rsid w:val="1766337A"/>
    <w:rsid w:val="185E1F10"/>
    <w:rsid w:val="1887263B"/>
    <w:rsid w:val="1A742493"/>
    <w:rsid w:val="1ABD2147"/>
    <w:rsid w:val="1BAD502D"/>
    <w:rsid w:val="1BF71510"/>
    <w:rsid w:val="1F2E3611"/>
    <w:rsid w:val="21BE457F"/>
    <w:rsid w:val="24203069"/>
    <w:rsid w:val="24350363"/>
    <w:rsid w:val="25350FBA"/>
    <w:rsid w:val="2AF61B22"/>
    <w:rsid w:val="2AFD12DD"/>
    <w:rsid w:val="2C7B5339"/>
    <w:rsid w:val="31301F83"/>
    <w:rsid w:val="36537A95"/>
    <w:rsid w:val="36AD74B4"/>
    <w:rsid w:val="394E7D2D"/>
    <w:rsid w:val="3BF66837"/>
    <w:rsid w:val="3D78500A"/>
    <w:rsid w:val="3F265C45"/>
    <w:rsid w:val="3F2D0D5F"/>
    <w:rsid w:val="40AB2B8B"/>
    <w:rsid w:val="41F86C52"/>
    <w:rsid w:val="430640FE"/>
    <w:rsid w:val="4AE801D0"/>
    <w:rsid w:val="4B116745"/>
    <w:rsid w:val="4C7035B0"/>
    <w:rsid w:val="4F5455FA"/>
    <w:rsid w:val="571E3ADB"/>
    <w:rsid w:val="579C3B5D"/>
    <w:rsid w:val="582E1E9A"/>
    <w:rsid w:val="59BF0C7F"/>
    <w:rsid w:val="5C474C78"/>
    <w:rsid w:val="5F823649"/>
    <w:rsid w:val="601A0D13"/>
    <w:rsid w:val="64F07698"/>
    <w:rsid w:val="6613378E"/>
    <w:rsid w:val="663321F9"/>
    <w:rsid w:val="6788549D"/>
    <w:rsid w:val="690B637C"/>
    <w:rsid w:val="6AB10216"/>
    <w:rsid w:val="6C016210"/>
    <w:rsid w:val="6C6A3F33"/>
    <w:rsid w:val="6E9C0F1A"/>
    <w:rsid w:val="6EBD38E4"/>
    <w:rsid w:val="6F7C1282"/>
    <w:rsid w:val="747825DF"/>
    <w:rsid w:val="74BC6FB0"/>
    <w:rsid w:val="77E6099F"/>
    <w:rsid w:val="786836EF"/>
    <w:rsid w:val="79EF0CB7"/>
    <w:rsid w:val="7B52066C"/>
    <w:rsid w:val="7D040DB8"/>
    <w:rsid w:val="7D75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Grid Table 4"/>
    <w:basedOn w:val="2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124</Words>
  <Characters>712</Characters>
  <Lines>5</Lines>
  <Paragraphs>1</Paragraphs>
  <TotalTime>0</TotalTime>
  <ScaleCrop>false</ScaleCrop>
  <LinksUpToDate>false</LinksUpToDate>
  <CharactersWithSpaces>835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2021-06-07T05:45:00Z</dcterms:created>
  <dc:creator>Windows 用户</dc:creator>
  <cp:lastModifiedBy>L</cp:lastModifiedBy>
  <dcterms:modified xsi:type="dcterms:W3CDTF">2021-06-08T09:29:54Z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91653CFC54984D94B78109628F49A120</vt:lpwstr>
  </property>
</Properties>
</file>