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680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p w14:paraId="1549157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对于规章制度出题，应该要考虑规章制度本身的特点，平时是怎么使用的呢？</w:t>
      </w:r>
    </w:p>
    <w:p w14:paraId="25725E9B">
      <w:pPr>
        <w:rPr>
          <w:rFonts w:hint="default"/>
          <w:lang w:val="en-US" w:eastAsia="zh-CN"/>
        </w:rPr>
      </w:pPr>
    </w:p>
    <w:p w14:paraId="7FFADC3E">
      <w:pPr>
        <w:rPr>
          <w:rFonts w:hint="eastAsia"/>
        </w:rPr>
      </w:pPr>
      <w:r>
        <w:rPr>
          <w:rFonts w:hint="eastAsia"/>
        </w:rPr>
        <w:t>（1）简单的内容抽取</w:t>
      </w:r>
    </w:p>
    <w:p w14:paraId="260B335C">
      <w:pPr>
        <w:rPr>
          <w:rFonts w:hint="eastAsia"/>
        </w:rPr>
      </w:pPr>
      <w:r>
        <w:rPr>
          <w:rFonts w:hint="eastAsia"/>
        </w:rPr>
        <w:t>（2）标准规范的介绍，标准规范的层级脉络</w:t>
      </w:r>
    </w:p>
    <w:p w14:paraId="2A5484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可能大模型估计已经训练过标准规范了，对于标准的大体内容以及发展历程、层级脉络都能回答出来</w:t>
      </w:r>
    </w:p>
    <w:p w14:paraId="582F0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'problem'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"中华人民共和国国家军用标准之电子设备可靠性预计手册 GJB/Z 299B-98内容介绍"</w:t>
      </w:r>
    </w:p>
    <w:p w14:paraId="45BC153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74715" cy="22479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1543">
      <w:pPr>
        <w:rPr>
          <w:rFonts w:hint="eastAsia"/>
        </w:rPr>
      </w:pPr>
    </w:p>
    <w:p w14:paraId="2C5E16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"在军用设备环境试验的仲裁试验中，规定的标准大气条件相对湿度是多少？"</w:t>
      </w:r>
    </w:p>
    <w:p w14:paraId="3F29F167">
      <w:r>
        <w:drawing>
          <wp:inline distT="0" distB="0" distL="114300" distR="114300">
            <wp:extent cx="5272405" cy="38798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F5E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 w14:paraId="032D26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在爆炸分离冲击试验的程序IV中，若采用电动振动台进行远场模拟且实测数据适用，以下关于冲击响应谱允差范围的描述正确的是？</w:t>
      </w:r>
    </w:p>
    <w:p w14:paraId="1CAB883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选择题选C我觉得也没问题，C应该也是对的。。。。，而且C的数据应该是被更广泛关注的</w:t>
      </w:r>
    </w:p>
    <w:p w14:paraId="393D4B5A"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问题的前置条件要保持一致，这样答案才能唯一确定</w:t>
      </w:r>
    </w:p>
    <w:p w14:paraId="7123AF92"/>
    <w:p w14:paraId="4A0E4FD2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 w14:paraId="56585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某装备需进行低气压环境试验，已知试验程序要求将试验箱内空气压力从对应2438米高度的压力（75.2kPa）降至对应12192米高度的压力（18.8kPa），且需在不超过15秒的时间内完成减压。该试验程序属于以下哪一类？</w:t>
      </w:r>
    </w:p>
    <w:p w14:paraId="35CB476A">
      <w:r>
        <w:drawing>
          <wp:inline distT="0" distB="0" distL="114300" distR="114300">
            <wp:extent cx="5273040" cy="483870"/>
            <wp:effectExtent l="0" t="0" r="381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A2B3"/>
    <w:p w14:paraId="6B6266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 w14:paraId="720570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国家军用标准中，在炮击振动试验的程序IV中，装备响应时间历程的自谱密度（ASD）分析需满足什么频域允差要求？</w:t>
      </w:r>
    </w:p>
    <w:p w14:paraId="7407A7E0">
      <w:pPr>
        <w:rPr>
          <w:rFonts w:hint="eastAsia"/>
          <w:lang w:val="en-US" w:eastAsia="zh-CN"/>
        </w:rPr>
      </w:pPr>
    </w:p>
    <w:p w14:paraId="17E05925">
      <w:pPr>
        <w:rPr>
          <w:rFonts w:hint="eastAsia"/>
        </w:rPr>
      </w:pPr>
      <w:r>
        <w:drawing>
          <wp:inline distT="0" distB="0" distL="114300" distR="114300">
            <wp:extent cx="5265420" cy="1433830"/>
            <wp:effectExtent l="0" t="0" r="11430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F216">
      <w:pPr>
        <w:rPr>
          <w:rFonts w:hint="eastAsia"/>
          <w:lang w:val="en-US" w:eastAsia="zh-CN"/>
        </w:rPr>
      </w:pPr>
    </w:p>
    <w:p w14:paraId="0811BB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 w14:paraId="7EC96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在进行程序II强化淋雨试验时，要求喷嘴产生的最小水压应为多少？</w:t>
      </w:r>
    </w:p>
    <w:p w14:paraId="00211D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这个问题问不出来，虽然回答是对的。但是我感觉这个问题出的也不太正确</w:t>
      </w:r>
    </w:p>
    <w:p w14:paraId="17421B8A">
      <w:pPr>
        <w:rPr>
          <w:rFonts w:hint="default" w:eastAsiaTheme="minorEastAsia"/>
          <w:lang w:val="en-US" w:eastAsia="zh-CN"/>
        </w:rPr>
      </w:pPr>
    </w:p>
    <w:p w14:paraId="7B9A3A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测试后会发现</w:t>
      </w:r>
    </w:p>
    <w:p w14:paraId="092D55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“GJB xxx包括那些内容”可能会回答不出来</w:t>
      </w:r>
    </w:p>
    <w:p w14:paraId="513EC0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GJB的内容比QJ的内容回答出来的可能性大</w:t>
      </w:r>
    </w:p>
    <w:p w14:paraId="282847BA">
      <w:pPr>
        <w:rPr>
          <w:rFonts w:hint="eastAsia"/>
          <w:lang w:val="en-US" w:eastAsia="zh-CN"/>
        </w:rPr>
      </w:pPr>
    </w:p>
    <w:p w14:paraId="7D8DB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是否有必要根据现有文档进行知识图谱的构建or建立层级的信息回答</w:t>
      </w:r>
    </w:p>
    <w:p w14:paraId="37C918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解决回答相似但不准确的问题</w:t>
      </w:r>
    </w:p>
    <w:p w14:paraId="1ED9F26F">
      <w:pPr>
        <w:rPr>
          <w:rFonts w:hint="eastAsia"/>
          <w:lang w:val="en-US" w:eastAsia="zh-CN"/>
        </w:rPr>
      </w:pPr>
    </w:p>
    <w:p w14:paraId="28782E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如何设计合理的jinja文本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31F6"/>
    <w:rsid w:val="013353BE"/>
    <w:rsid w:val="05283431"/>
    <w:rsid w:val="059E1945"/>
    <w:rsid w:val="08732C15"/>
    <w:rsid w:val="104030EB"/>
    <w:rsid w:val="1097741E"/>
    <w:rsid w:val="132D60B6"/>
    <w:rsid w:val="13BB1914"/>
    <w:rsid w:val="15A72150"/>
    <w:rsid w:val="16C15493"/>
    <w:rsid w:val="1F29007A"/>
    <w:rsid w:val="1F7E2174"/>
    <w:rsid w:val="1FF40688"/>
    <w:rsid w:val="20362A4E"/>
    <w:rsid w:val="20EF0E4F"/>
    <w:rsid w:val="22F01A95"/>
    <w:rsid w:val="24FF6188"/>
    <w:rsid w:val="27561C28"/>
    <w:rsid w:val="2767173F"/>
    <w:rsid w:val="2BF33EE9"/>
    <w:rsid w:val="2D0B5263"/>
    <w:rsid w:val="2EDF0755"/>
    <w:rsid w:val="32785148"/>
    <w:rsid w:val="33A53D1B"/>
    <w:rsid w:val="34EF0FC6"/>
    <w:rsid w:val="35BF4E3C"/>
    <w:rsid w:val="369D517D"/>
    <w:rsid w:val="382D0783"/>
    <w:rsid w:val="389C3213"/>
    <w:rsid w:val="38ED0131"/>
    <w:rsid w:val="39475874"/>
    <w:rsid w:val="3C355E58"/>
    <w:rsid w:val="40CB28E7"/>
    <w:rsid w:val="44531571"/>
    <w:rsid w:val="4926539F"/>
    <w:rsid w:val="4A7A157F"/>
    <w:rsid w:val="4B865D88"/>
    <w:rsid w:val="4C681932"/>
    <w:rsid w:val="4DAE510C"/>
    <w:rsid w:val="4E121B55"/>
    <w:rsid w:val="4E504C07"/>
    <w:rsid w:val="51870AAC"/>
    <w:rsid w:val="52F21F55"/>
    <w:rsid w:val="571963CA"/>
    <w:rsid w:val="585F008D"/>
    <w:rsid w:val="5A033BE7"/>
    <w:rsid w:val="5B21162A"/>
    <w:rsid w:val="5B501F0F"/>
    <w:rsid w:val="5D942587"/>
    <w:rsid w:val="5F743453"/>
    <w:rsid w:val="5FD21144"/>
    <w:rsid w:val="622F287E"/>
    <w:rsid w:val="635D0959"/>
    <w:rsid w:val="65DC4ACB"/>
    <w:rsid w:val="67CB3049"/>
    <w:rsid w:val="6A367544"/>
    <w:rsid w:val="6B0C2CA5"/>
    <w:rsid w:val="6D9914F3"/>
    <w:rsid w:val="6E0A419F"/>
    <w:rsid w:val="6F084B83"/>
    <w:rsid w:val="6FE518A1"/>
    <w:rsid w:val="71B2527A"/>
    <w:rsid w:val="72444124"/>
    <w:rsid w:val="76685F07"/>
    <w:rsid w:val="776C1A27"/>
    <w:rsid w:val="7978135B"/>
    <w:rsid w:val="7A287E87"/>
    <w:rsid w:val="7A313A10"/>
    <w:rsid w:val="7EFD4068"/>
    <w:rsid w:val="7F78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2025-07-21T08:40:00Z</dcterms:created>
  <dc:creator>ZJ</dc:creator>
  <cp:lastModifiedBy>ZJ</cp:lastModifiedBy>
  <dcterms:modified xsi:type="dcterms:W3CDTF">2025-07-22T07:51:21Z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09055F9B4E02401089BAD94B46F9FFB9_12</vt:lpwstr>
  </property>
  <property fmtid="{D5CDD505-2E9C-101B-9397-08002B2CF9AE}" pid="4" name="KSOTemplateDocerSaveRecord">
    <vt:lpwstr>eyJoZGlkIjoiYzU3ZmE2MDMyNTVhNWU5ZjcyOTYwYTIxZjkyNjY0NGEifQ==</vt:lpwstr>
  </property>
  <property fmtid="{D5CDD505-2E9C-101B-9397-08002B2CF9AE}" pid="5" name="5B77E7CEEC58BC6AFAE8886BEB80DBEB">
    <vt:lpwstr>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</vt:lpwstr>
  </property>
</Properties>
</file>