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0981" w14:textId="77777777" w:rsidR="00E96CBD" w:rsidRDefault="006E739E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VISHNU KUMAR</w:t>
      </w:r>
    </w:p>
    <w:p w14:paraId="109B8B02" w14:textId="77777777" w:rsidR="00E96CBD" w:rsidRDefault="006E739E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Software Systems &amp; Machine Learning Engineer</w:t>
      </w:r>
    </w:p>
    <w:p w14:paraId="732AACF0" w14:textId="7326408E" w:rsidR="00E96CBD" w:rsidRPr="00806FBB" w:rsidRDefault="006E739E" w:rsidP="00806FBB">
      <w:pPr>
        <w:spacing w:after="2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Agra, Uttar Pradesh,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India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+91 90278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72285  |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</w:t>
      </w:r>
      <w:hyperlink r:id="rId5" w:history="1">
        <w:r w:rsidR="00806FBB" w:rsidRPr="00806FBB">
          <w:rPr>
            <w:rStyle w:val="Hyperlink"/>
            <w:rFonts w:ascii="Calibri" w:eastAsia="Calibri" w:hAnsi="Calibri" w:cs="Calibri"/>
            <w:sz w:val="19"/>
            <w:szCs w:val="19"/>
            <w:u w:val="none"/>
          </w:rPr>
          <w:t>vishnu9027872285@gmail.com</w:t>
        </w:r>
      </w:hyperlink>
      <w:r w:rsidR="00806FBB" w:rsidRPr="00806FBB">
        <w:rPr>
          <w:rFonts w:ascii="Calibri" w:eastAsia="Calibri" w:hAnsi="Calibri" w:cs="Calibri"/>
          <w:color w:val="333333"/>
          <w:sz w:val="19"/>
          <w:szCs w:val="19"/>
        </w:rPr>
        <w:t xml:space="preserve">  </w:t>
      </w:r>
      <w:r w:rsidR="00806FBB" w:rsidRPr="00806FBB">
        <w:t xml:space="preserve"> |    </w:t>
      </w:r>
      <w:hyperlink r:id="rId6" w:history="1">
        <w:r w:rsidRPr="00806FBB">
          <w:rPr>
            <w:rFonts w:ascii="Calibri" w:eastAsia="Calibri" w:hAnsi="Calibri" w:cs="Calibri"/>
            <w:color w:val="1155CC"/>
          </w:rPr>
          <w:t>Portfolio</w:t>
        </w:r>
      </w:hyperlink>
      <w:r w:rsidRPr="00806FBB">
        <w:rPr>
          <w:rFonts w:ascii="Calibri" w:eastAsia="Calibri" w:hAnsi="Calibri" w:cs="Calibri"/>
          <w:color w:val="333333"/>
          <w:sz w:val="19"/>
          <w:szCs w:val="19"/>
        </w:rPr>
        <w:t xml:space="preserve">   |   </w:t>
      </w:r>
      <w:hyperlink r:id="rId7" w:history="1">
        <w:r w:rsidRPr="00806FBB">
          <w:rPr>
            <w:rFonts w:ascii="Calibri" w:eastAsia="Calibri" w:hAnsi="Calibri" w:cs="Calibri"/>
            <w:color w:val="1155CC"/>
          </w:rPr>
          <w:t>GitHub</w:t>
        </w:r>
      </w:hyperlink>
    </w:p>
    <w:p w14:paraId="473960F5" w14:textId="77777777" w:rsidR="00E96CBD" w:rsidRDefault="00E96CBD">
      <w:pPr>
        <w:pBdr>
          <w:bottom w:val="single" w:sz="6" w:space="1" w:color="1F3864"/>
        </w:pBdr>
        <w:spacing w:before="20" w:after="100"/>
      </w:pPr>
    </w:p>
    <w:p w14:paraId="7F4974E3" w14:textId="77777777" w:rsidR="00E96CBD" w:rsidRDefault="006E739E">
      <w:pPr>
        <w:pBdr>
          <w:bottom w:val="single" w:sz="4" w:space="2" w:color="AAAAAA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14:paraId="40161928" w14:textId="77777777" w:rsidR="00E96CBD" w:rsidRDefault="006E739E" w:rsidP="00806FBB">
      <w:pPr>
        <w:spacing w:after="100"/>
        <w:jc w:val="both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Final-year </w:t>
      </w:r>
      <w:proofErr w:type="spellStart"/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Computer Science student and Machine Learning Systems Engineer with hands-on experience building production-grade REST APIs, real-time data pipelines, and ML/NLP-powered backend systems using Python (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, Flask, Django/DRF), React, and Node.js. Experienced in containerized microservices (Docker), CI/CD automation (GitHub Actions), and deploying classification and deep learning models behind secure, documented APIs. IBM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SkillsBuild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AI/ML intern and OCI Data Science Professional certified, with a proven record in applied cybersecurity threat-intelligence systems and competitive hackathons.</w:t>
      </w:r>
    </w:p>
    <w:p w14:paraId="2ACFF491" w14:textId="77777777" w:rsidR="00E96CBD" w:rsidRDefault="006E739E">
      <w:pPr>
        <w:pBdr>
          <w:bottom w:val="single" w:sz="4" w:space="2" w:color="AAAAAA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14:paraId="06E61AC6" w14:textId="5C86750F" w:rsidR="00E96CBD" w:rsidRDefault="006E739E">
      <w:pPr>
        <w:spacing w:after="25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Languages: </w:t>
      </w:r>
      <w:r>
        <w:rPr>
          <w:rFonts w:ascii="Calibri" w:eastAsia="Calibri" w:hAnsi="Calibri" w:cs="Calibri"/>
          <w:color w:val="333333"/>
          <w:sz w:val="18"/>
          <w:szCs w:val="18"/>
        </w:rPr>
        <w:t>Python, JavaScript/TypeScript, SQL</w:t>
      </w:r>
    </w:p>
    <w:p w14:paraId="449DC4F8" w14:textId="77777777" w:rsidR="00E96CBD" w:rsidRDefault="006E739E">
      <w:pPr>
        <w:spacing w:after="25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Backend &amp; APIs: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, Flask, Django REST Framework, REST API Design, Microservices,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WebSockets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>, JWT Authentication</w:t>
      </w:r>
    </w:p>
    <w:p w14:paraId="739A29EB" w14:textId="77777777" w:rsidR="00E96CBD" w:rsidRDefault="006E739E">
      <w:pPr>
        <w:spacing w:after="25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Frontend: </w:t>
      </w:r>
      <w:r>
        <w:rPr>
          <w:rFonts w:ascii="Calibri" w:eastAsia="Calibri" w:hAnsi="Calibri" w:cs="Calibri"/>
          <w:color w:val="333333"/>
          <w:sz w:val="18"/>
          <w:szCs w:val="18"/>
        </w:rPr>
        <w:t>React, MERN Stack, HTML/CSS, Responsive UI Design</w:t>
      </w:r>
    </w:p>
    <w:p w14:paraId="7C4715AD" w14:textId="1990DAC1" w:rsidR="00E96CBD" w:rsidRDefault="006E739E">
      <w:pPr>
        <w:spacing w:after="25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Databases &amp; Data: 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PostgreSQL, MySQL, MongoDB, Redis, FAISS,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ChromaDB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PySpark</w:t>
      </w:r>
      <w:proofErr w:type="spellEnd"/>
    </w:p>
    <w:p w14:paraId="4E17910C" w14:textId="77777777" w:rsidR="00E96CBD" w:rsidRDefault="006E739E">
      <w:pPr>
        <w:spacing w:after="25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Machine Learning &amp; NLP: 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TensorFlow,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Keras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, Scikit-learn,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XGBoost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, Pandas, NumPy, Hugging Face,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LangChain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>, OpenAI API, Random Forest, Bidirectional LSTM</w:t>
      </w:r>
    </w:p>
    <w:p w14:paraId="7924554B" w14:textId="77777777" w:rsidR="00E96CBD" w:rsidRDefault="006E739E">
      <w:pPr>
        <w:spacing w:after="25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DevOps &amp; Cloud: 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Docker, GitHub Actions (CI/CD),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MLflow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>, AWS, Oracle Cloud Infrastructure (OCI)</w:t>
      </w:r>
    </w:p>
    <w:p w14:paraId="01E91995" w14:textId="77777777" w:rsidR="00E96CBD" w:rsidRDefault="006E739E">
      <w:pPr>
        <w:pBdr>
          <w:bottom w:val="single" w:sz="4" w:space="2" w:color="AAAAAA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PROFESSIONAL EXPERIENCE</w:t>
      </w:r>
    </w:p>
    <w:p w14:paraId="66871C01" w14:textId="1695F6A3" w:rsidR="00E96CBD" w:rsidRDefault="006E739E" w:rsidP="00DC4AD5">
      <w:pPr>
        <w:tabs>
          <w:tab w:val="right" w:pos="10773"/>
        </w:tabs>
        <w:spacing w:before="80" w:after="20"/>
      </w:pPr>
      <w:r>
        <w:rPr>
          <w:rFonts w:ascii="Calibri" w:eastAsia="Calibri" w:hAnsi="Calibri" w:cs="Calibri"/>
          <w:b/>
          <w:bCs/>
          <w:color w:val="333333"/>
        </w:rPr>
        <w:t xml:space="preserve">IBM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SkillsBuild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(PBEL Program) — AI/ML Virtual Intern</w:t>
      </w:r>
      <w: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Jun 2026 – Aug 2026</w:t>
      </w:r>
    </w:p>
    <w:p w14:paraId="684A3904" w14:textId="078A84B1" w:rsidR="00E96CBD" w:rsidRDefault="006E739E">
      <w:pPr>
        <w:spacing w:after="40"/>
      </w:pPr>
      <w:r>
        <w:rPr>
          <w:rFonts w:ascii="Calibri" w:eastAsia="Calibri" w:hAnsi="Calibri" w:cs="Calibri"/>
          <w:i/>
          <w:iCs/>
          <w:color w:val="333333"/>
          <w:sz w:val="18"/>
          <w:szCs w:val="18"/>
        </w:rPr>
        <w:t>Project</w:t>
      </w:r>
      <w:hyperlink r:id="rId8" w:history="1">
        <w:r w:rsidRPr="00305663"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: Recon — End-to-End Cybersecurity Threat-Intelligence Pipeline</w:t>
        </w:r>
      </w:hyperlink>
    </w:p>
    <w:p w14:paraId="027A3974" w14:textId="77777777" w:rsidR="00E96CBD" w:rsidRDefault="006E739E" w:rsidP="00806FBB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Calibri" w:eastAsia="Calibri" w:hAnsi="Calibri" w:cs="Calibri"/>
          <w:color w:val="333333"/>
          <w:sz w:val="18"/>
          <w:szCs w:val="18"/>
        </w:rPr>
        <w:t>Architected a full-stack threat-intelligence system ingesting network traffic and training a Random Forest classifier to detect 5 attack categories, served via a production REST API.</w:t>
      </w:r>
    </w:p>
    <w:p w14:paraId="25FAD94E" w14:textId="77777777" w:rsidR="00E96CBD" w:rsidRDefault="006E739E" w:rsidP="00806FBB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Calibri" w:eastAsia="Calibri" w:hAnsi="Calibri" w:cs="Calibri"/>
          <w:color w:val="333333"/>
          <w:sz w:val="18"/>
          <w:szCs w:val="18"/>
        </w:rPr>
        <w:t>Built automated preprocessing pipelines (Pandas, Scikit-learn) with feature scaling, missing-value imputation, and correlation-based feature selection on high-dimensional telemetry.</w:t>
      </w:r>
    </w:p>
    <w:p w14:paraId="236F47BA" w14:textId="77777777" w:rsidR="00E96CBD" w:rsidRDefault="006E739E" w:rsidP="00806FBB">
      <w:pPr>
        <w:pStyle w:val="ListParagraph"/>
        <w:numPr>
          <w:ilvl w:val="0"/>
          <w:numId w:val="1"/>
        </w:numPr>
        <w:spacing w:after="20"/>
        <w:jc w:val="both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Delivered a dual-server architecture —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inference backend with Swagger docs plus a Flask dashboard — with pickle-based model versioning, completed in a 2-month agile sprint.</w:t>
      </w:r>
    </w:p>
    <w:p w14:paraId="7F1F727F" w14:textId="77777777" w:rsidR="00E96CBD" w:rsidRDefault="006E739E">
      <w:pPr>
        <w:pBdr>
          <w:bottom w:val="single" w:sz="4" w:space="2" w:color="AAAAAA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ENGINEERING PROJECTS</w:t>
      </w:r>
    </w:p>
    <w:p w14:paraId="747880B9" w14:textId="77777777" w:rsidR="00E96CBD" w:rsidRPr="00806FBB" w:rsidRDefault="006E739E">
      <w:pPr>
        <w:spacing w:before="80" w:after="20"/>
      </w:pPr>
      <w:hyperlink r:id="rId9" w:history="1">
        <w:r w:rsidRPr="00806FBB">
          <w:rPr>
            <w:rFonts w:ascii="Calibri" w:eastAsia="Calibri" w:hAnsi="Calibri" w:cs="Calibri"/>
            <w:color w:val="1155CC"/>
          </w:rPr>
          <w:t>GPT LLM Playground</w:t>
        </w:r>
      </w:hyperlink>
      <w:r w:rsidRPr="00806FBB">
        <w:rPr>
          <w:rFonts w:ascii="Calibri" w:eastAsia="Calibri" w:hAnsi="Calibri" w:cs="Calibri"/>
          <w:b/>
          <w:bCs/>
          <w:color w:val="333333"/>
        </w:rPr>
        <w:t xml:space="preserve"> (2026</w:t>
      </w:r>
      <w:proofErr w:type="gramStart"/>
      <w:r w:rsidRPr="00806FBB">
        <w:rPr>
          <w:rFonts w:ascii="Calibri" w:eastAsia="Calibri" w:hAnsi="Calibri" w:cs="Calibri"/>
          <w:b/>
          <w:bCs/>
          <w:color w:val="333333"/>
        </w:rPr>
        <w:t>)</w:t>
      </w:r>
      <w:r w:rsidRPr="00806FBB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—</w:t>
      </w:r>
      <w:proofErr w:type="gramEnd"/>
      <w:r w:rsidRPr="00806FBB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Python, TensorFlow, NLP</w:t>
      </w:r>
    </w:p>
    <w:p w14:paraId="4DEF2C85" w14:textId="77777777" w:rsidR="00E96CBD" w:rsidRPr="00806FBB" w:rsidRDefault="006E739E" w:rsidP="00806FBB">
      <w:pPr>
        <w:pStyle w:val="ListParagraph"/>
        <w:numPr>
          <w:ilvl w:val="0"/>
          <w:numId w:val="1"/>
        </w:numPr>
        <w:spacing w:after="20"/>
        <w:jc w:val="both"/>
      </w:pPr>
      <w:r w:rsidRPr="00806FBB">
        <w:rPr>
          <w:rFonts w:ascii="Calibri" w:eastAsia="Calibri" w:hAnsi="Calibri" w:cs="Calibri"/>
          <w:color w:val="333333"/>
          <w:sz w:val="18"/>
          <w:szCs w:val="18"/>
        </w:rPr>
        <w:t>Engineered a GPT-1-style transformer from scratch, implementing the attention and tokenization mechanics underlying modern GenAI systems.</w:t>
      </w:r>
    </w:p>
    <w:p w14:paraId="6B8BD922" w14:textId="77777777" w:rsidR="00E96CBD" w:rsidRPr="00806FBB" w:rsidRDefault="006E739E" w:rsidP="00806FBB">
      <w:pPr>
        <w:pStyle w:val="ListParagraph"/>
        <w:numPr>
          <w:ilvl w:val="0"/>
          <w:numId w:val="1"/>
        </w:numPr>
        <w:spacing w:after="20"/>
        <w:jc w:val="both"/>
      </w:pPr>
      <w:r w:rsidRPr="00806FBB">
        <w:rPr>
          <w:rFonts w:ascii="Calibri" w:eastAsia="Calibri" w:hAnsi="Calibri" w:cs="Calibri"/>
          <w:color w:val="333333"/>
          <w:sz w:val="18"/>
          <w:szCs w:val="18"/>
        </w:rPr>
        <w:t>Built modular data preprocessing, training, and inference pipelines, enabling reproducible experimentation and rapid iteration on model architecture.</w:t>
      </w:r>
    </w:p>
    <w:p w14:paraId="6F15DFFD" w14:textId="738CB22B" w:rsidR="00E96CBD" w:rsidRPr="00806FBB" w:rsidRDefault="006E739E">
      <w:pPr>
        <w:spacing w:before="80" w:after="20"/>
      </w:pPr>
      <w:hyperlink r:id="rId10" w:history="1">
        <w:r w:rsidRPr="00806FBB">
          <w:rPr>
            <w:rStyle w:val="Hyperlink"/>
            <w:rFonts w:ascii="Calibri" w:eastAsia="Calibri" w:hAnsi="Calibri" w:cs="Calibri"/>
            <w:b/>
            <w:bCs/>
            <w:u w:val="none"/>
          </w:rPr>
          <w:t>S.A.F.E. – Real-Time AI Pipeline (2026)</w:t>
        </w:r>
        <w:r w:rsidRPr="00806FBB">
          <w:rPr>
            <w:rStyle w:val="Hyperlink"/>
            <w:rFonts w:ascii="Calibri" w:eastAsia="Calibri" w:hAnsi="Calibri" w:cs="Calibri"/>
            <w:i/>
            <w:iCs/>
            <w:sz w:val="18"/>
            <w:szCs w:val="18"/>
            <w:u w:val="none"/>
          </w:rPr>
          <w:t xml:space="preserve"> </w:t>
        </w:r>
      </w:hyperlink>
      <w:r w:rsidRPr="00806FBB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</w:t>
      </w:r>
      <w:proofErr w:type="gramStart"/>
      <w:r w:rsidRPr="00806FBB">
        <w:rPr>
          <w:rFonts w:ascii="Calibri" w:eastAsia="Calibri" w:hAnsi="Calibri" w:cs="Calibri"/>
          <w:i/>
          <w:iCs/>
          <w:color w:val="555555"/>
          <w:sz w:val="18"/>
          <w:szCs w:val="18"/>
        </w:rPr>
        <w:t>—  Python</w:t>
      </w:r>
      <w:proofErr w:type="gramEnd"/>
      <w:r w:rsidRPr="00806FBB">
        <w:rPr>
          <w:rFonts w:ascii="Calibri" w:eastAsia="Calibri" w:hAnsi="Calibri" w:cs="Calibri"/>
          <w:i/>
          <w:iCs/>
          <w:color w:val="555555"/>
          <w:sz w:val="18"/>
          <w:szCs w:val="18"/>
        </w:rPr>
        <w:t>, TensorFlow, REST API</w:t>
      </w:r>
    </w:p>
    <w:p w14:paraId="353EE9D1" w14:textId="77777777" w:rsidR="00E96CBD" w:rsidRPr="00806FBB" w:rsidRDefault="006E739E">
      <w:pPr>
        <w:pStyle w:val="ListParagraph"/>
        <w:numPr>
          <w:ilvl w:val="0"/>
          <w:numId w:val="1"/>
        </w:numPr>
        <w:spacing w:after="20"/>
      </w:pPr>
      <w:r w:rsidRPr="00806FBB">
        <w:rPr>
          <w:rFonts w:ascii="Calibri" w:eastAsia="Calibri" w:hAnsi="Calibri" w:cs="Calibri"/>
          <w:color w:val="333333"/>
          <w:sz w:val="18"/>
          <w:szCs w:val="18"/>
        </w:rPr>
        <w:t>Built a real-time ingestion-to-inference pipeline with automated model training, versioning, and scalable REST API deployment.</w:t>
      </w:r>
    </w:p>
    <w:p w14:paraId="499CC8F9" w14:textId="77777777" w:rsidR="00E96CBD" w:rsidRPr="00806FBB" w:rsidRDefault="006E739E">
      <w:pPr>
        <w:spacing w:before="80" w:after="20"/>
      </w:pPr>
      <w:hyperlink r:id="rId11" w:history="1">
        <w:proofErr w:type="spellStart"/>
        <w:r w:rsidRPr="00806FBB">
          <w:rPr>
            <w:rFonts w:ascii="Calibri" w:eastAsia="Calibri" w:hAnsi="Calibri" w:cs="Calibri"/>
            <w:color w:val="1155CC"/>
          </w:rPr>
          <w:t>SentiScan</w:t>
        </w:r>
        <w:proofErr w:type="spellEnd"/>
        <w:r w:rsidRPr="00806FBB">
          <w:rPr>
            <w:rFonts w:ascii="Calibri" w:eastAsia="Calibri" w:hAnsi="Calibri" w:cs="Calibri"/>
            <w:color w:val="1155CC"/>
          </w:rPr>
          <w:t xml:space="preserve"> – NLP Sentiment Engine</w:t>
        </w:r>
      </w:hyperlink>
      <w:r w:rsidRPr="00806FBB">
        <w:rPr>
          <w:rFonts w:ascii="Calibri" w:eastAsia="Calibri" w:hAnsi="Calibri" w:cs="Calibri"/>
          <w:b/>
          <w:bCs/>
          <w:color w:val="333333"/>
        </w:rPr>
        <w:t xml:space="preserve"> (2025</w:t>
      </w:r>
      <w:proofErr w:type="gramStart"/>
      <w:r w:rsidRPr="00806FBB">
        <w:rPr>
          <w:rFonts w:ascii="Calibri" w:eastAsia="Calibri" w:hAnsi="Calibri" w:cs="Calibri"/>
          <w:b/>
          <w:bCs/>
          <w:color w:val="333333"/>
        </w:rPr>
        <w:t>)</w:t>
      </w:r>
      <w:r w:rsidRPr="00806FBB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—</w:t>
      </w:r>
      <w:proofErr w:type="gramEnd"/>
      <w:r w:rsidRPr="00806FBB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Flask, NLP, Bidirectional LSTM</w:t>
      </w:r>
    </w:p>
    <w:p w14:paraId="1ED6CE54" w14:textId="77777777" w:rsidR="00E96CBD" w:rsidRPr="00806FBB" w:rsidRDefault="006E739E" w:rsidP="00806FBB">
      <w:pPr>
        <w:pStyle w:val="ListParagraph"/>
        <w:numPr>
          <w:ilvl w:val="0"/>
          <w:numId w:val="1"/>
        </w:numPr>
        <w:spacing w:after="20"/>
        <w:jc w:val="both"/>
      </w:pPr>
      <w:r w:rsidRPr="00806FBB">
        <w:rPr>
          <w:rFonts w:ascii="Calibri" w:eastAsia="Calibri" w:hAnsi="Calibri" w:cs="Calibri"/>
          <w:color w:val="333333"/>
          <w:sz w:val="18"/>
          <w:szCs w:val="18"/>
        </w:rPr>
        <w:t>Designed and deployed a Flask microservice serving a Bidirectional LSTM sentiment model, achieving 92.4% accuracy across 50K real-world reviews.</w:t>
      </w:r>
    </w:p>
    <w:p w14:paraId="31B62623" w14:textId="77777777" w:rsidR="00E96CBD" w:rsidRPr="00806FBB" w:rsidRDefault="006E739E">
      <w:pPr>
        <w:pStyle w:val="ListParagraph"/>
        <w:numPr>
          <w:ilvl w:val="0"/>
          <w:numId w:val="1"/>
        </w:numPr>
        <w:spacing w:after="20"/>
      </w:pPr>
      <w:r w:rsidRPr="00806FBB">
        <w:rPr>
          <w:rFonts w:ascii="Calibri" w:eastAsia="Calibri" w:hAnsi="Calibri" w:cs="Calibri"/>
          <w:color w:val="333333"/>
          <w:sz w:val="18"/>
          <w:szCs w:val="18"/>
        </w:rPr>
        <w:t>Exposed real-time inference endpoints for live text-sentiment scoring, built for low-latency production use.</w:t>
      </w:r>
    </w:p>
    <w:p w14:paraId="33E1DA57" w14:textId="77777777" w:rsidR="00E96CBD" w:rsidRDefault="006E739E">
      <w:pPr>
        <w:spacing w:before="80" w:after="20"/>
      </w:pPr>
      <w:hyperlink r:id="rId12" w:history="1">
        <w:proofErr w:type="spellStart"/>
        <w:r w:rsidRPr="00806FBB">
          <w:rPr>
            <w:rFonts w:ascii="Calibri" w:eastAsia="Calibri" w:hAnsi="Calibri" w:cs="Calibri"/>
            <w:color w:val="1155CC"/>
          </w:rPr>
          <w:t>MediPredict</w:t>
        </w:r>
        <w:proofErr w:type="spellEnd"/>
        <w:r w:rsidRPr="00806FBB">
          <w:rPr>
            <w:rFonts w:ascii="Calibri" w:eastAsia="Calibri" w:hAnsi="Calibri" w:cs="Calibri"/>
            <w:color w:val="1155CC"/>
          </w:rPr>
          <w:t xml:space="preserve"> – ML Recommendation Engine</w:t>
        </w:r>
      </w:hyperlink>
      <w:r w:rsidRPr="00806FBB">
        <w:rPr>
          <w:rFonts w:ascii="Calibri" w:eastAsia="Calibri" w:hAnsi="Calibri" w:cs="Calibri"/>
          <w:b/>
          <w:bCs/>
          <w:color w:val="333333"/>
        </w:rPr>
        <w:t xml:space="preserve"> (2025</w:t>
      </w:r>
      <w:proofErr w:type="gramStart"/>
      <w:r w:rsidRPr="00806FBB">
        <w:rPr>
          <w:rFonts w:ascii="Calibri" w:eastAsia="Calibri" w:hAnsi="Calibri" w:cs="Calibri"/>
          <w:b/>
          <w:bCs/>
          <w:color w:val="333333"/>
        </w:rPr>
        <w:t>)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Scikit-learn,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Streamlit</w:t>
      </w:r>
      <w:proofErr w:type="spellEnd"/>
    </w:p>
    <w:p w14:paraId="7A821C56" w14:textId="77777777" w:rsidR="00E96CBD" w:rsidRDefault="006E739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>Automated model selection across 7 medical prediction domains, achieving a 91.3% mean accuracy through ensemble logic.</w:t>
      </w:r>
    </w:p>
    <w:p w14:paraId="6C85FC2F" w14:textId="77777777" w:rsidR="00E96CBD" w:rsidRDefault="006E739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Delivered an interactive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Streamlit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interface for real-time, explainable health-risk predictions.</w:t>
      </w:r>
    </w:p>
    <w:p w14:paraId="6B289B78" w14:textId="77777777" w:rsidR="00E96CBD" w:rsidRDefault="006E739E">
      <w:pPr>
        <w:pBdr>
          <w:bottom w:val="single" w:sz="4" w:space="2" w:color="AAAAAA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14:paraId="0FE1494D" w14:textId="1E1847E7" w:rsidR="00E96CBD" w:rsidRDefault="006E739E" w:rsidP="00DC4AD5">
      <w:pPr>
        <w:pStyle w:val="ListParagraph"/>
        <w:numPr>
          <w:ilvl w:val="0"/>
          <w:numId w:val="2"/>
        </w:numPr>
        <w:spacing w:before="80" w:after="20"/>
      </w:pPr>
      <w:proofErr w:type="spellStart"/>
      <w:proofErr w:type="gramStart"/>
      <w:r w:rsidRPr="00806FBB">
        <w:rPr>
          <w:rFonts w:ascii="Calibri" w:eastAsia="Calibri" w:hAnsi="Calibri" w:cs="Calibri"/>
          <w:b/>
          <w:bCs/>
          <w:color w:val="333333"/>
        </w:rPr>
        <w:t>B.Tech</w:t>
      </w:r>
      <w:proofErr w:type="spellEnd"/>
      <w:proofErr w:type="gramEnd"/>
      <w:r w:rsidRPr="00806FBB">
        <w:rPr>
          <w:rFonts w:ascii="Calibri" w:eastAsia="Calibri" w:hAnsi="Calibri" w:cs="Calibri"/>
          <w:b/>
          <w:bCs/>
          <w:color w:val="333333"/>
        </w:rPr>
        <w:t xml:space="preserve"> in Computer Science — Anand Engineering College, Agra (AKTU)</w:t>
      </w:r>
      <w:r>
        <w:tab/>
      </w:r>
      <w:r w:rsidR="00DC4AD5">
        <w:tab/>
      </w:r>
      <w:r w:rsidR="00DC4AD5">
        <w:tab/>
        <w:t xml:space="preserve">          </w:t>
      </w:r>
      <w:r w:rsidRPr="00806FBB">
        <w:rPr>
          <w:rFonts w:ascii="Calibri" w:eastAsia="Calibri" w:hAnsi="Calibri" w:cs="Calibri"/>
          <w:i/>
          <w:iCs/>
          <w:color w:val="555555"/>
          <w:sz w:val="18"/>
          <w:szCs w:val="18"/>
        </w:rPr>
        <w:t>2023 – 2027 (Expected)</w:t>
      </w:r>
    </w:p>
    <w:p w14:paraId="50C5C871" w14:textId="470A3881" w:rsidR="00E96CBD" w:rsidRDefault="006E739E" w:rsidP="00DC4AD5">
      <w:pPr>
        <w:pStyle w:val="ListParagraph"/>
        <w:numPr>
          <w:ilvl w:val="0"/>
          <w:numId w:val="2"/>
        </w:numPr>
        <w:spacing w:before="80" w:after="20"/>
      </w:pPr>
      <w:r w:rsidRPr="00806FBB">
        <w:rPr>
          <w:rFonts w:ascii="Calibri" w:eastAsia="Calibri" w:hAnsi="Calibri" w:cs="Calibri"/>
          <w:b/>
          <w:bCs/>
          <w:color w:val="333333"/>
        </w:rPr>
        <w:t>Intermediate (PCM) &amp; High School (Science) — Shri Narsingh Bhagwan Inter College, Agra</w:t>
      </w:r>
      <w:r>
        <w:tab/>
      </w:r>
      <w:r w:rsidR="00DC4AD5">
        <w:t xml:space="preserve">          </w:t>
      </w:r>
      <w:r w:rsidRPr="00806FBB">
        <w:rPr>
          <w:rFonts w:ascii="Calibri" w:eastAsia="Calibri" w:hAnsi="Calibri" w:cs="Calibri"/>
          <w:i/>
          <w:iCs/>
          <w:color w:val="555555"/>
          <w:sz w:val="18"/>
          <w:szCs w:val="18"/>
        </w:rPr>
        <w:t>2020 – 2022</w:t>
      </w:r>
    </w:p>
    <w:p w14:paraId="4EA77D1A" w14:textId="77777777" w:rsidR="00E96CBD" w:rsidRDefault="006E739E">
      <w:pPr>
        <w:pBdr>
          <w:bottom w:val="single" w:sz="4" w:space="2" w:color="AAAAAA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CERTIFICATIONS</w:t>
      </w:r>
    </w:p>
    <w:p w14:paraId="0A77376C" w14:textId="77777777" w:rsidR="00E96CBD" w:rsidRDefault="006E739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>Oracle Cloud Infrastructure (OCI) Data Science Professional — Oracle (2025)</w:t>
      </w:r>
    </w:p>
    <w:p w14:paraId="1A95F012" w14:textId="77777777" w:rsidR="00E96CBD" w:rsidRDefault="006E739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Exploratory Data Analysis, Gold Certification (NSQF Level 5) — NASSCOM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FutureSkills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Prime,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MeitY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>, Govt. of India (2026)</w:t>
      </w:r>
    </w:p>
    <w:p w14:paraId="0527A11C" w14:textId="77777777" w:rsidR="00E96CBD" w:rsidRDefault="006E739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SQL Certificate (Intermediate) —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HackerRank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(2024)</w:t>
      </w:r>
    </w:p>
    <w:p w14:paraId="5C5C55FC" w14:textId="77777777" w:rsidR="00E96CBD" w:rsidRDefault="006E739E">
      <w:pPr>
        <w:pBdr>
          <w:bottom w:val="single" w:sz="4" w:space="2" w:color="AAAAAA"/>
        </w:pBdr>
        <w:spacing w:before="70" w:after="30"/>
      </w:pPr>
      <w:r>
        <w:rPr>
          <w:rFonts w:ascii="Calibri" w:eastAsia="Calibri" w:hAnsi="Calibri" w:cs="Calibri"/>
          <w:b/>
          <w:bCs/>
          <w:color w:val="1F3864"/>
        </w:rPr>
        <w:t>ACHIEVEMENTS</w:t>
      </w:r>
    </w:p>
    <w:p w14:paraId="5D5B81D5" w14:textId="77777777" w:rsidR="00E96CBD" w:rsidRDefault="006E739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>Maintains 17+ public GitHub repositories spanning full-stack, machine learning, and systems projects (</w:t>
      </w:r>
      <w:hyperlink r:id="rId13" w:history="1">
        <w:r>
          <w:rPr>
            <w:rFonts w:ascii="Calibri" w:eastAsia="Calibri" w:hAnsi="Calibri" w:cs="Calibri"/>
            <w:color w:val="1155CC"/>
            <w:u w:val="single"/>
          </w:rPr>
          <w:t>github.com/HelloVishnu04</w:t>
        </w:r>
      </w:hyperlink>
      <w:r>
        <w:rPr>
          <w:rFonts w:ascii="Calibri" w:eastAsia="Calibri" w:hAnsi="Calibri" w:cs="Calibri"/>
          <w:color w:val="333333"/>
          <w:sz w:val="18"/>
          <w:szCs w:val="18"/>
        </w:rPr>
        <w:t>).</w:t>
      </w:r>
    </w:p>
    <w:p w14:paraId="1A90A7B1" w14:textId="0D5E2E2C" w:rsidR="00E96CBD" w:rsidRDefault="006E739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2nd Place — Hack 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The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Box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TechTrix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Cybersecurity Competition; Top 5 Finalist (Pan-India) — Virtual Lab Hackathon</w:t>
      </w:r>
    </w:p>
    <w:p w14:paraId="3A7DE693" w14:textId="77777777" w:rsidR="00E96CBD" w:rsidRDefault="006E739E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Solved 200+ DSA problems across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LeetCode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 xml:space="preserve"> &amp; </w:t>
      </w:r>
      <w:proofErr w:type="spellStart"/>
      <w:r>
        <w:rPr>
          <w:rFonts w:ascii="Calibri" w:eastAsia="Calibri" w:hAnsi="Calibri" w:cs="Calibri"/>
          <w:color w:val="333333"/>
          <w:sz w:val="18"/>
          <w:szCs w:val="18"/>
        </w:rPr>
        <w:t>HackerRank</w:t>
      </w:r>
      <w:proofErr w:type="spellEnd"/>
      <w:r>
        <w:rPr>
          <w:rFonts w:ascii="Calibri" w:eastAsia="Calibri" w:hAnsi="Calibri" w:cs="Calibri"/>
          <w:color w:val="333333"/>
          <w:sz w:val="18"/>
          <w:szCs w:val="18"/>
        </w:rPr>
        <w:t>, optimizing dynamic programming and graph algorithms.</w:t>
      </w:r>
    </w:p>
    <w:sectPr w:rsidR="00E96CBD">
      <w:pgSz w:w="12240" w:h="15840"/>
      <w:pgMar w:top="300" w:right="680" w:bottom="3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8150B"/>
    <w:multiLevelType w:val="hybridMultilevel"/>
    <w:tmpl w:val="DE3AD080"/>
    <w:lvl w:ilvl="0" w:tplc="4C5AA600">
      <w:start w:val="1"/>
      <w:numFmt w:val="bullet"/>
      <w:lvlText w:val="●"/>
      <w:lvlJc w:val="left"/>
      <w:pPr>
        <w:ind w:left="720" w:hanging="360"/>
      </w:pPr>
    </w:lvl>
    <w:lvl w:ilvl="1" w:tplc="E5A805F2">
      <w:start w:val="1"/>
      <w:numFmt w:val="bullet"/>
      <w:lvlText w:val="○"/>
      <w:lvlJc w:val="left"/>
      <w:pPr>
        <w:ind w:left="1440" w:hanging="360"/>
      </w:pPr>
    </w:lvl>
    <w:lvl w:ilvl="2" w:tplc="61F45DA8">
      <w:start w:val="1"/>
      <w:numFmt w:val="bullet"/>
      <w:lvlText w:val="■"/>
      <w:lvlJc w:val="left"/>
      <w:pPr>
        <w:ind w:left="2160" w:hanging="360"/>
      </w:pPr>
    </w:lvl>
    <w:lvl w:ilvl="3" w:tplc="57B4E6AE">
      <w:start w:val="1"/>
      <w:numFmt w:val="bullet"/>
      <w:lvlText w:val="●"/>
      <w:lvlJc w:val="left"/>
      <w:pPr>
        <w:ind w:left="2880" w:hanging="360"/>
      </w:pPr>
    </w:lvl>
    <w:lvl w:ilvl="4" w:tplc="22544F98">
      <w:start w:val="1"/>
      <w:numFmt w:val="bullet"/>
      <w:lvlText w:val="○"/>
      <w:lvlJc w:val="left"/>
      <w:pPr>
        <w:ind w:left="3600" w:hanging="360"/>
      </w:pPr>
    </w:lvl>
    <w:lvl w:ilvl="5" w:tplc="14C8C00A">
      <w:start w:val="1"/>
      <w:numFmt w:val="bullet"/>
      <w:lvlText w:val="■"/>
      <w:lvlJc w:val="left"/>
      <w:pPr>
        <w:ind w:left="4320" w:hanging="360"/>
      </w:pPr>
    </w:lvl>
    <w:lvl w:ilvl="6" w:tplc="E3168790">
      <w:start w:val="1"/>
      <w:numFmt w:val="bullet"/>
      <w:lvlText w:val="●"/>
      <w:lvlJc w:val="left"/>
      <w:pPr>
        <w:ind w:left="5040" w:hanging="360"/>
      </w:pPr>
    </w:lvl>
    <w:lvl w:ilvl="7" w:tplc="4A8417EC">
      <w:start w:val="1"/>
      <w:numFmt w:val="bullet"/>
      <w:lvlText w:val="●"/>
      <w:lvlJc w:val="left"/>
      <w:pPr>
        <w:ind w:left="5760" w:hanging="360"/>
      </w:pPr>
    </w:lvl>
    <w:lvl w:ilvl="8" w:tplc="34D2BE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3C5EB0"/>
    <w:multiLevelType w:val="hybridMultilevel"/>
    <w:tmpl w:val="987EB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773927">
    <w:abstractNumId w:val="0"/>
    <w:lvlOverride w:ilvl="0">
      <w:startOverride w:val="1"/>
    </w:lvlOverride>
  </w:num>
  <w:num w:numId="2" w16cid:durableId="143545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BD"/>
    <w:rsid w:val="001500B8"/>
    <w:rsid w:val="00305663"/>
    <w:rsid w:val="00436E61"/>
    <w:rsid w:val="00580DE5"/>
    <w:rsid w:val="006E739E"/>
    <w:rsid w:val="00806FBB"/>
    <w:rsid w:val="00974CCE"/>
    <w:rsid w:val="00DC4AD5"/>
    <w:rsid w:val="00DE3C79"/>
    <w:rsid w:val="00E96CBD"/>
    <w:rsid w:val="00F7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0580"/>
  <w15:docId w15:val="{75AD646D-F16A-4B4B-948F-3F74079F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05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lloVishnu04/Recon.git" TargetMode="External"/><Relationship Id="rId13" Type="http://schemas.openxmlformats.org/officeDocument/2006/relationships/hyperlink" Target="https://github.com/HelloVishnu0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elloVishnu04" TargetMode="External"/><Relationship Id="rId12" Type="http://schemas.openxmlformats.org/officeDocument/2006/relationships/hyperlink" Target="https://github.com/HelloVishnu04/MediPredict-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hnukumar.pro" TargetMode="External"/><Relationship Id="rId11" Type="http://schemas.openxmlformats.org/officeDocument/2006/relationships/hyperlink" Target="https://github.com/HelloVishnu04/Sentiment-Analysis.git" TargetMode="External"/><Relationship Id="rId5" Type="http://schemas.openxmlformats.org/officeDocument/2006/relationships/hyperlink" Target="mailto:vishnu9027872285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HelloVishnu04/S.A.F.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elloVishnu04/GPT_LLM_Playground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Kumar verma</cp:lastModifiedBy>
  <cp:revision>2</cp:revision>
  <dcterms:created xsi:type="dcterms:W3CDTF">2026-08-23T15:12:00Z</dcterms:created>
  <dcterms:modified xsi:type="dcterms:W3CDTF">2026-08-23T15:12:00Z</dcterms:modified>
</cp:coreProperties>
</file>