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6A1" w:rsidRDefault="000D46A1" w:rsidP="000D46A1">
      <w:pPr>
        <w:autoSpaceDE w:val="0"/>
        <w:autoSpaceDN w:val="0"/>
        <w:adjustRightInd w:val="0"/>
        <w:snapToGrid w:val="0"/>
        <w:ind w:left="270" w:hanging="270"/>
        <w:jc w:val="center"/>
        <w:outlineLvl w:val="1"/>
        <w:rPr>
          <w:b/>
          <w:bCs/>
          <w:color w:val="000000"/>
          <w:kern w:val="0"/>
          <w:sz w:val="32"/>
          <w:szCs w:val="32"/>
          <w:lang w:val="zh-CN"/>
        </w:rPr>
      </w:pPr>
      <w:bookmarkStart w:id="0" w:name="_Toc110057595"/>
      <w:r w:rsidRPr="000D46A1">
        <w:rPr>
          <w:rFonts w:hint="eastAsia"/>
          <w:b/>
          <w:bCs/>
          <w:color w:val="000000"/>
          <w:kern w:val="0"/>
          <w:sz w:val="32"/>
          <w:szCs w:val="32"/>
          <w:lang w:val="zh-CN"/>
        </w:rPr>
        <w:t>年轻有为的助理为何被要求撤换？</w:t>
      </w:r>
      <w:bookmarkEnd w:id="0"/>
    </w:p>
    <w:p w:rsidR="000D46A1" w:rsidRPr="000D46A1" w:rsidRDefault="000D46A1" w:rsidP="000D46A1">
      <w:pPr>
        <w:autoSpaceDE w:val="0"/>
        <w:autoSpaceDN w:val="0"/>
        <w:adjustRightInd w:val="0"/>
        <w:snapToGrid w:val="0"/>
        <w:ind w:left="270" w:hanging="270"/>
        <w:jc w:val="center"/>
        <w:outlineLvl w:val="1"/>
        <w:rPr>
          <w:rFonts w:hint="eastAsia"/>
          <w:b/>
          <w:bCs/>
          <w:color w:val="000000"/>
          <w:kern w:val="0"/>
          <w:sz w:val="32"/>
          <w:szCs w:val="32"/>
          <w:lang w:val="zh-CN"/>
        </w:rPr>
      </w:pPr>
    </w:p>
    <w:p w:rsidR="000D46A1" w:rsidRPr="000D46A1" w:rsidRDefault="000D46A1" w:rsidP="000D46A1">
      <w:pPr>
        <w:snapToGrid w:val="0"/>
        <w:spacing w:line="440" w:lineRule="exact"/>
        <w:ind w:firstLineChars="199" w:firstLine="478"/>
        <w:rPr>
          <w:color w:val="000000"/>
          <w:sz w:val="24"/>
        </w:rPr>
      </w:pPr>
      <w:r w:rsidRPr="000D46A1">
        <w:rPr>
          <w:rFonts w:hint="eastAsia"/>
          <w:color w:val="000000"/>
          <w:sz w:val="24"/>
        </w:rPr>
        <w:t>鉴于公司在发展中所出现的成本失控问题，</w:t>
      </w:r>
      <w:r w:rsidRPr="000D46A1">
        <w:rPr>
          <w:color w:val="000000"/>
          <w:sz w:val="24"/>
        </w:rPr>
        <w:t>X</w:t>
      </w:r>
      <w:r w:rsidRPr="000D46A1">
        <w:rPr>
          <w:rFonts w:hint="eastAsia"/>
          <w:color w:val="000000"/>
          <w:sz w:val="24"/>
        </w:rPr>
        <w:t>公司的总经理请获得了注册会计师资格的年轻助理解决这个问题。这为助理又请了一些高明的财务分析专家、本地大学工商管理学院的著名教授组成一个诊断小组。在知晓了公司的问题之后，他们去调查成本问题和公司的生产、采购、销售等各部门的管理方法问题。经多次研究之后，小组发现了各部门中效率低的许多根源，于是，该助理把小组所发现的小组所发现的效率低的详情和拟予以纠正的措施作出提要，向总经理提出了诊断报告，并说明小组所建议的行动会给公司节约上百万元。总经理采纳了这些建议，并付诸实施。但实施不久，负责生产、销售、采购的几位副总经理就群起围攻总经理，坚决要求撤掉那位助理。请问：（</w:t>
      </w:r>
      <w:r w:rsidRPr="000D46A1">
        <w:rPr>
          <w:color w:val="000000"/>
          <w:sz w:val="24"/>
        </w:rPr>
        <w:t>1</w:t>
      </w:r>
      <w:r w:rsidRPr="000D46A1">
        <w:rPr>
          <w:rFonts w:hint="eastAsia"/>
          <w:color w:val="000000"/>
          <w:sz w:val="24"/>
        </w:rPr>
        <w:t>）为什么这位助理工作做的那么好，却受到副总经理的憎恨？（</w:t>
      </w:r>
      <w:r w:rsidRPr="000D46A1">
        <w:rPr>
          <w:color w:val="000000"/>
          <w:sz w:val="24"/>
        </w:rPr>
        <w:t>2</w:t>
      </w:r>
      <w:r w:rsidRPr="000D46A1">
        <w:rPr>
          <w:rFonts w:hint="eastAsia"/>
          <w:color w:val="000000"/>
          <w:sz w:val="24"/>
        </w:rPr>
        <w:t>）若诊断小组的调查结果是准确的，那么总经理、助理、副总经理及其他人应怎样才能使这些调查结果有助于解决问题？</w:t>
      </w:r>
    </w:p>
    <w:p w:rsidR="00EB6FD7" w:rsidRPr="000D46A1" w:rsidRDefault="00EB6FD7">
      <w:pPr>
        <w:rPr>
          <w:sz w:val="24"/>
        </w:rPr>
      </w:pPr>
      <w:bookmarkStart w:id="1" w:name="_GoBack"/>
      <w:bookmarkEnd w:id="1"/>
    </w:p>
    <w:sectPr w:rsidR="00EB6FD7" w:rsidRPr="000D46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6A1"/>
    <w:rsid w:val="000D46A1"/>
    <w:rsid w:val="00EA7384"/>
    <w:rsid w:val="00EB6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2ACB"/>
  <w15:chartTrackingRefBased/>
  <w15:docId w15:val="{E9843D2A-8F78-4DF9-81BA-824E0B08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D46A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1</cp:revision>
  <dcterms:created xsi:type="dcterms:W3CDTF">2017-03-24T04:02:00Z</dcterms:created>
  <dcterms:modified xsi:type="dcterms:W3CDTF">2017-03-24T04:09:00Z</dcterms:modified>
</cp:coreProperties>
</file>