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E06A6" w14:textId="61456F32" w:rsidR="00B36474" w:rsidRPr="001C3D7C" w:rsidRDefault="00D65EDF" w:rsidP="00B43A4B">
      <w:pPr>
        <w:spacing w:line="360" w:lineRule="auto"/>
        <w:jc w:val="center"/>
        <w:rPr>
          <w:rFonts w:ascii="Times New Roman" w:hAnsi="Times New Roman" w:cs="Times New Roman"/>
          <w:b/>
          <w:sz w:val="24"/>
          <w:szCs w:val="24"/>
        </w:rPr>
      </w:pPr>
      <w:r w:rsidRPr="001C3D7C">
        <w:rPr>
          <w:rFonts w:ascii="Times New Roman" w:hAnsi="Times New Roman" w:cs="Times New Roman"/>
          <w:b/>
          <w:sz w:val="24"/>
          <w:szCs w:val="24"/>
        </w:rPr>
        <w:t xml:space="preserve">openGauss </w:t>
      </w:r>
      <w:r w:rsidR="00EC0DF0" w:rsidRPr="00EC0DF0">
        <w:rPr>
          <w:rFonts w:ascii="Times New Roman" w:hAnsi="Times New Roman" w:cs="Times New Roman"/>
          <w:b/>
          <w:sz w:val="24"/>
          <w:szCs w:val="24"/>
        </w:rPr>
        <w:t>Data Studio</w:t>
      </w:r>
      <w:r w:rsidR="00EE46A6" w:rsidRPr="001C3D7C">
        <w:rPr>
          <w:rFonts w:ascii="Times New Roman" w:hAnsi="Times New Roman" w:cs="Times New Roman"/>
          <w:b/>
          <w:sz w:val="24"/>
          <w:szCs w:val="24"/>
        </w:rPr>
        <w:t>授权协议</w:t>
      </w:r>
    </w:p>
    <w:p w14:paraId="3AF1D7F6" w14:textId="77777777" w:rsidR="005D65D0" w:rsidRPr="001C3D7C" w:rsidRDefault="005D65D0" w:rsidP="00D65EDF">
      <w:pPr>
        <w:spacing w:line="360" w:lineRule="auto"/>
        <w:jc w:val="left"/>
        <w:rPr>
          <w:rFonts w:ascii="Times New Roman" w:hAnsi="Times New Roman" w:cs="Times New Roman"/>
          <w:sz w:val="24"/>
          <w:szCs w:val="24"/>
        </w:rPr>
      </w:pPr>
    </w:p>
    <w:p w14:paraId="6AF6C10C" w14:textId="733C4DC2" w:rsidR="005D65D0" w:rsidRPr="001C3D7C" w:rsidRDefault="005D65D0" w:rsidP="00D65EDF">
      <w:pPr>
        <w:spacing w:line="360" w:lineRule="auto"/>
        <w:ind w:firstLineChars="200" w:firstLine="480"/>
        <w:jc w:val="left"/>
        <w:rPr>
          <w:rFonts w:ascii="Times New Roman" w:hAnsi="Times New Roman" w:cs="Times New Roman"/>
          <w:sz w:val="24"/>
          <w:szCs w:val="24"/>
        </w:rPr>
      </w:pPr>
      <w:r w:rsidRPr="001C3D7C">
        <w:rPr>
          <w:rFonts w:ascii="Times New Roman" w:hAnsi="Times New Roman" w:cs="Times New Roman"/>
          <w:sz w:val="24"/>
          <w:szCs w:val="24"/>
        </w:rPr>
        <w:t>本</w:t>
      </w:r>
      <w:r w:rsidR="00EE46A6" w:rsidRPr="001C3D7C">
        <w:rPr>
          <w:rFonts w:ascii="Times New Roman" w:hAnsi="Times New Roman" w:cs="Times New Roman"/>
          <w:sz w:val="24"/>
          <w:szCs w:val="24"/>
        </w:rPr>
        <w:t>授权协议</w:t>
      </w:r>
      <w:r w:rsidRPr="001C3D7C">
        <w:rPr>
          <w:rFonts w:ascii="Times New Roman" w:hAnsi="Times New Roman" w:cs="Times New Roman"/>
          <w:sz w:val="24"/>
          <w:szCs w:val="24"/>
        </w:rPr>
        <w:t>(</w:t>
      </w:r>
      <w:r w:rsidR="00EE46A6" w:rsidRPr="001C3D7C">
        <w:rPr>
          <w:rFonts w:ascii="Times New Roman" w:hAnsi="Times New Roman" w:cs="Times New Roman"/>
          <w:sz w:val="24"/>
          <w:szCs w:val="24"/>
        </w:rPr>
        <w:t>“</w:t>
      </w:r>
      <w:r w:rsidR="00EE46A6" w:rsidRPr="001C3D7C">
        <w:rPr>
          <w:rFonts w:ascii="Times New Roman" w:hAnsi="Times New Roman" w:cs="Times New Roman"/>
          <w:sz w:val="24"/>
          <w:szCs w:val="24"/>
        </w:rPr>
        <w:t>本协议</w:t>
      </w:r>
      <w:r w:rsidRPr="001C3D7C">
        <w:rPr>
          <w:rFonts w:ascii="Times New Roman" w:hAnsi="Times New Roman" w:cs="Times New Roman"/>
          <w:sz w:val="24"/>
          <w:szCs w:val="24"/>
        </w:rPr>
        <w:t>”)</w:t>
      </w:r>
      <w:r w:rsidRPr="001C3D7C">
        <w:rPr>
          <w:rFonts w:ascii="Times New Roman" w:hAnsi="Times New Roman" w:cs="Times New Roman"/>
          <w:sz w:val="24"/>
          <w:szCs w:val="24"/>
        </w:rPr>
        <w:t>适用于</w:t>
      </w:r>
      <w:r w:rsidR="00F46736">
        <w:rPr>
          <w:rFonts w:ascii="Times New Roman" w:hAnsi="Times New Roman" w:cs="Times New Roman"/>
          <w:sz w:val="24"/>
          <w:szCs w:val="24"/>
        </w:rPr>
        <w:t>openG</w:t>
      </w:r>
      <w:r w:rsidR="000125FD" w:rsidRPr="001C3D7C">
        <w:rPr>
          <w:rFonts w:ascii="Times New Roman" w:hAnsi="Times New Roman" w:cs="Times New Roman"/>
          <w:sz w:val="24"/>
          <w:szCs w:val="24"/>
        </w:rPr>
        <w:t>auss</w:t>
      </w:r>
      <w:r w:rsidR="000125FD" w:rsidRPr="001C3D7C">
        <w:rPr>
          <w:rFonts w:ascii="Times New Roman" w:hAnsi="Times New Roman" w:cs="Times New Roman"/>
          <w:sz w:val="24"/>
          <w:szCs w:val="24"/>
        </w:rPr>
        <w:t>社区</w:t>
      </w:r>
      <w:r w:rsidR="000125FD" w:rsidRPr="001C3D7C">
        <w:rPr>
          <w:rFonts w:ascii="Times New Roman" w:hAnsi="Times New Roman" w:cs="Times New Roman"/>
          <w:sz w:val="24"/>
          <w:szCs w:val="24"/>
        </w:rPr>
        <w:t xml:space="preserve"> </w:t>
      </w:r>
      <w:r w:rsidRPr="001C3D7C">
        <w:rPr>
          <w:rFonts w:ascii="Times New Roman" w:hAnsi="Times New Roman" w:cs="Times New Roman"/>
          <w:sz w:val="24"/>
          <w:szCs w:val="24"/>
        </w:rPr>
        <w:t>(“</w:t>
      </w:r>
      <w:r w:rsidR="00D379BE" w:rsidRPr="001C3D7C">
        <w:rPr>
          <w:rFonts w:ascii="Times New Roman" w:hAnsi="Times New Roman" w:cs="Times New Roman"/>
          <w:sz w:val="24"/>
          <w:szCs w:val="24"/>
        </w:rPr>
        <w:t>本社区</w:t>
      </w:r>
      <w:r w:rsidRPr="001C3D7C">
        <w:rPr>
          <w:rFonts w:ascii="Times New Roman" w:hAnsi="Times New Roman" w:cs="Times New Roman"/>
          <w:sz w:val="24"/>
          <w:szCs w:val="24"/>
        </w:rPr>
        <w:t>”)</w:t>
      </w:r>
      <w:r w:rsidRPr="001C3D7C">
        <w:rPr>
          <w:rFonts w:ascii="Times New Roman" w:hAnsi="Times New Roman" w:cs="Times New Roman"/>
          <w:sz w:val="24"/>
          <w:szCs w:val="24"/>
        </w:rPr>
        <w:t>研发的</w:t>
      </w:r>
      <w:r w:rsidR="00EE46A6" w:rsidRPr="001C3D7C">
        <w:rPr>
          <w:rFonts w:ascii="Times New Roman" w:hAnsi="Times New Roman" w:cs="Times New Roman"/>
          <w:b/>
          <w:sz w:val="24"/>
          <w:szCs w:val="24"/>
        </w:rPr>
        <w:t xml:space="preserve">openGauss </w:t>
      </w:r>
      <w:r w:rsidR="00EC0DF0" w:rsidRPr="00EC0DF0">
        <w:rPr>
          <w:rFonts w:ascii="Times New Roman" w:hAnsi="Times New Roman" w:cs="Times New Roman"/>
          <w:b/>
          <w:sz w:val="24"/>
          <w:szCs w:val="24"/>
        </w:rPr>
        <w:t>Data Studio</w:t>
      </w:r>
      <w:r w:rsidR="000125FD" w:rsidRPr="001C3D7C">
        <w:rPr>
          <w:rFonts w:ascii="Times New Roman" w:hAnsi="Times New Roman" w:cs="Times New Roman"/>
          <w:b/>
          <w:sz w:val="24"/>
          <w:szCs w:val="24"/>
        </w:rPr>
        <w:t>（</w:t>
      </w:r>
      <w:r w:rsidR="000125FD" w:rsidRPr="001C3D7C">
        <w:rPr>
          <w:rFonts w:ascii="Times New Roman" w:hAnsi="Times New Roman" w:cs="Times New Roman"/>
          <w:b/>
          <w:sz w:val="24"/>
          <w:szCs w:val="24"/>
        </w:rPr>
        <w:t>“</w:t>
      </w:r>
      <w:r w:rsidR="000125FD" w:rsidRPr="001C3D7C">
        <w:rPr>
          <w:rFonts w:ascii="Times New Roman" w:hAnsi="Times New Roman" w:cs="Times New Roman"/>
          <w:b/>
          <w:sz w:val="24"/>
          <w:szCs w:val="24"/>
        </w:rPr>
        <w:t>本软件</w:t>
      </w:r>
      <w:r w:rsidR="000125FD" w:rsidRPr="001C3D7C">
        <w:rPr>
          <w:rFonts w:ascii="Times New Roman" w:hAnsi="Times New Roman" w:cs="Times New Roman"/>
          <w:b/>
          <w:sz w:val="24"/>
          <w:szCs w:val="24"/>
        </w:rPr>
        <w:t>”</w:t>
      </w:r>
      <w:r w:rsidR="000125FD" w:rsidRPr="001C3D7C">
        <w:rPr>
          <w:rFonts w:ascii="Times New Roman" w:hAnsi="Times New Roman" w:cs="Times New Roman"/>
          <w:b/>
          <w:sz w:val="24"/>
          <w:szCs w:val="24"/>
        </w:rPr>
        <w:t>）</w:t>
      </w:r>
      <w:r w:rsidR="00EE46A6" w:rsidRPr="001C3D7C">
        <w:rPr>
          <w:rFonts w:ascii="Times New Roman" w:hAnsi="Times New Roman" w:cs="Times New Roman"/>
          <w:b/>
          <w:sz w:val="24"/>
          <w:szCs w:val="24"/>
        </w:rPr>
        <w:t>。</w:t>
      </w:r>
    </w:p>
    <w:p w14:paraId="1758CA8B" w14:textId="77777777" w:rsidR="005D65D0" w:rsidRPr="001C3D7C" w:rsidRDefault="005D65D0" w:rsidP="00D65EDF">
      <w:pPr>
        <w:spacing w:line="360" w:lineRule="auto"/>
        <w:jc w:val="left"/>
        <w:rPr>
          <w:rFonts w:ascii="Times New Roman" w:hAnsi="Times New Roman" w:cs="Times New Roman"/>
          <w:sz w:val="24"/>
          <w:szCs w:val="24"/>
        </w:rPr>
      </w:pPr>
    </w:p>
    <w:p w14:paraId="445F009A" w14:textId="0DAA98E3" w:rsidR="005D65D0" w:rsidRPr="001C3D7C" w:rsidRDefault="005D65D0" w:rsidP="00D65EDF">
      <w:pPr>
        <w:spacing w:line="360" w:lineRule="auto"/>
        <w:ind w:firstLineChars="200" w:firstLine="480"/>
        <w:jc w:val="left"/>
        <w:rPr>
          <w:rFonts w:ascii="Times New Roman" w:hAnsi="Times New Roman" w:cs="Times New Roman"/>
          <w:sz w:val="24"/>
          <w:szCs w:val="24"/>
        </w:rPr>
      </w:pPr>
      <w:r w:rsidRPr="001C3D7C">
        <w:rPr>
          <w:rFonts w:ascii="Times New Roman" w:hAnsi="Times New Roman" w:cs="Times New Roman"/>
          <w:sz w:val="24"/>
          <w:szCs w:val="24"/>
        </w:rPr>
        <w:t>在您阅读本</w:t>
      </w:r>
      <w:r w:rsidR="00EE46A6" w:rsidRPr="001C3D7C">
        <w:rPr>
          <w:rFonts w:ascii="Times New Roman" w:hAnsi="Times New Roman" w:cs="Times New Roman"/>
          <w:sz w:val="24"/>
          <w:szCs w:val="24"/>
        </w:rPr>
        <w:t>协议</w:t>
      </w:r>
      <w:r w:rsidRPr="001C3D7C">
        <w:rPr>
          <w:rFonts w:ascii="Times New Roman" w:hAnsi="Times New Roman" w:cs="Times New Roman"/>
          <w:sz w:val="24"/>
          <w:szCs w:val="24"/>
        </w:rPr>
        <w:t>后若不同意此</w:t>
      </w:r>
      <w:r w:rsidR="00EE46A6" w:rsidRPr="001C3D7C">
        <w:rPr>
          <w:rFonts w:ascii="Times New Roman" w:hAnsi="Times New Roman" w:cs="Times New Roman"/>
          <w:sz w:val="24"/>
          <w:szCs w:val="24"/>
        </w:rPr>
        <w:t>协议</w:t>
      </w:r>
      <w:r w:rsidRPr="001C3D7C">
        <w:rPr>
          <w:rFonts w:ascii="Times New Roman" w:hAnsi="Times New Roman" w:cs="Times New Roman"/>
          <w:sz w:val="24"/>
          <w:szCs w:val="24"/>
        </w:rPr>
        <w:t>中的任何条款，或对本</w:t>
      </w:r>
      <w:r w:rsidR="00EE46A6" w:rsidRPr="001C3D7C">
        <w:rPr>
          <w:rFonts w:ascii="Times New Roman" w:hAnsi="Times New Roman" w:cs="Times New Roman"/>
          <w:sz w:val="24"/>
          <w:szCs w:val="24"/>
        </w:rPr>
        <w:t>协议</w:t>
      </w:r>
      <w:r w:rsidRPr="001C3D7C">
        <w:rPr>
          <w:rFonts w:ascii="Times New Roman" w:hAnsi="Times New Roman" w:cs="Times New Roman"/>
          <w:sz w:val="24"/>
          <w:szCs w:val="24"/>
        </w:rPr>
        <w:t>存在质疑，请立刻停止使用</w:t>
      </w:r>
      <w:r w:rsidR="000125FD" w:rsidRPr="001C3D7C">
        <w:rPr>
          <w:rFonts w:ascii="Times New Roman" w:hAnsi="Times New Roman" w:cs="Times New Roman"/>
          <w:b/>
          <w:sz w:val="24"/>
          <w:szCs w:val="24"/>
        </w:rPr>
        <w:t>本软件</w:t>
      </w:r>
      <w:r w:rsidRPr="001C3D7C">
        <w:rPr>
          <w:rFonts w:ascii="Times New Roman" w:hAnsi="Times New Roman" w:cs="Times New Roman"/>
          <w:sz w:val="24"/>
          <w:szCs w:val="24"/>
        </w:rPr>
        <w:t>。若您已经开始或正在使用</w:t>
      </w:r>
      <w:r w:rsidR="000125FD" w:rsidRPr="001C3D7C">
        <w:rPr>
          <w:rFonts w:ascii="Times New Roman" w:hAnsi="Times New Roman" w:cs="Times New Roman"/>
          <w:b/>
          <w:sz w:val="24"/>
          <w:szCs w:val="24"/>
        </w:rPr>
        <w:t>本软件</w:t>
      </w:r>
      <w:r w:rsidRPr="001C3D7C">
        <w:rPr>
          <w:rFonts w:ascii="Times New Roman" w:hAnsi="Times New Roman" w:cs="Times New Roman"/>
          <w:sz w:val="24"/>
          <w:szCs w:val="24"/>
        </w:rPr>
        <w:t>，则表示您已阅读并同意本</w:t>
      </w:r>
      <w:r w:rsidR="00EE46A6" w:rsidRPr="001C3D7C">
        <w:rPr>
          <w:rFonts w:ascii="Times New Roman" w:hAnsi="Times New Roman" w:cs="Times New Roman"/>
          <w:sz w:val="24"/>
          <w:szCs w:val="24"/>
        </w:rPr>
        <w:t>协议</w:t>
      </w:r>
      <w:r w:rsidRPr="001C3D7C">
        <w:rPr>
          <w:rFonts w:ascii="Times New Roman" w:hAnsi="Times New Roman" w:cs="Times New Roman"/>
          <w:sz w:val="24"/>
          <w:szCs w:val="24"/>
        </w:rPr>
        <w:t>的所有条款之约定。</w:t>
      </w:r>
    </w:p>
    <w:p w14:paraId="0BA6E013" w14:textId="6510D234" w:rsidR="00EE46A6" w:rsidRPr="001C3D7C" w:rsidRDefault="005D65D0" w:rsidP="00EE46A6">
      <w:pPr>
        <w:spacing w:line="360" w:lineRule="auto"/>
        <w:ind w:firstLine="480"/>
        <w:jc w:val="left"/>
        <w:rPr>
          <w:rFonts w:ascii="Times New Roman" w:hAnsi="Times New Roman" w:cs="Times New Roman"/>
          <w:sz w:val="24"/>
          <w:szCs w:val="24"/>
        </w:rPr>
      </w:pPr>
      <w:r w:rsidRPr="001C3D7C">
        <w:rPr>
          <w:rFonts w:ascii="Times New Roman" w:hAnsi="Times New Roman" w:cs="Times New Roman"/>
          <w:sz w:val="24"/>
          <w:szCs w:val="24"/>
        </w:rPr>
        <w:t>1</w:t>
      </w:r>
      <w:r w:rsidRPr="001C3D7C">
        <w:rPr>
          <w:rFonts w:ascii="Times New Roman" w:hAnsi="Times New Roman" w:cs="Times New Roman"/>
          <w:sz w:val="24"/>
          <w:szCs w:val="24"/>
        </w:rPr>
        <w:t>、</w:t>
      </w:r>
      <w:r w:rsidRPr="001C3D7C">
        <w:rPr>
          <w:rFonts w:ascii="Times New Roman" w:hAnsi="Times New Roman" w:cs="Times New Roman"/>
          <w:sz w:val="24"/>
          <w:szCs w:val="24"/>
        </w:rPr>
        <w:t xml:space="preserve"> </w:t>
      </w:r>
      <w:r w:rsidRPr="001C3D7C">
        <w:rPr>
          <w:rFonts w:ascii="Times New Roman" w:hAnsi="Times New Roman" w:cs="Times New Roman"/>
          <w:sz w:val="24"/>
          <w:szCs w:val="24"/>
        </w:rPr>
        <w:t>总则：您通过安装</w:t>
      </w:r>
      <w:r w:rsidR="000125FD" w:rsidRPr="001C3D7C">
        <w:rPr>
          <w:rFonts w:ascii="Times New Roman" w:hAnsi="Times New Roman" w:cs="Times New Roman"/>
          <w:b/>
          <w:sz w:val="24"/>
          <w:szCs w:val="24"/>
        </w:rPr>
        <w:t>本软件</w:t>
      </w:r>
      <w:r w:rsidRPr="001C3D7C">
        <w:rPr>
          <w:rFonts w:ascii="Times New Roman" w:hAnsi="Times New Roman" w:cs="Times New Roman"/>
          <w:sz w:val="24"/>
          <w:szCs w:val="24"/>
        </w:rPr>
        <w:t>并使用</w:t>
      </w:r>
      <w:r w:rsidR="000125FD" w:rsidRPr="001C3D7C">
        <w:rPr>
          <w:rFonts w:ascii="Times New Roman" w:hAnsi="Times New Roman" w:cs="Times New Roman"/>
          <w:b/>
          <w:sz w:val="24"/>
          <w:szCs w:val="24"/>
        </w:rPr>
        <w:t>本软件</w:t>
      </w:r>
      <w:r w:rsidRPr="001C3D7C">
        <w:rPr>
          <w:rFonts w:ascii="Times New Roman" w:hAnsi="Times New Roman" w:cs="Times New Roman"/>
          <w:sz w:val="24"/>
          <w:szCs w:val="24"/>
        </w:rPr>
        <w:t>提供的服务与功能即表示您已经同意</w:t>
      </w:r>
      <w:r w:rsidR="00EE46A6" w:rsidRPr="001C3D7C">
        <w:rPr>
          <w:rFonts w:ascii="Times New Roman" w:hAnsi="Times New Roman" w:cs="Times New Roman"/>
          <w:sz w:val="24"/>
          <w:szCs w:val="24"/>
        </w:rPr>
        <w:t>接受</w:t>
      </w:r>
      <w:r w:rsidRPr="001C3D7C">
        <w:rPr>
          <w:rFonts w:ascii="Times New Roman" w:hAnsi="Times New Roman" w:cs="Times New Roman"/>
          <w:sz w:val="24"/>
          <w:szCs w:val="24"/>
        </w:rPr>
        <w:t>本协议。</w:t>
      </w:r>
      <w:r w:rsidR="00EE46A6" w:rsidRPr="001C3D7C">
        <w:rPr>
          <w:rFonts w:ascii="Times New Roman" w:hAnsi="Times New Roman" w:cs="Times New Roman"/>
          <w:sz w:val="24"/>
          <w:szCs w:val="24"/>
        </w:rPr>
        <w:t>我们可能通</w:t>
      </w:r>
      <w:r w:rsidR="000125FD" w:rsidRPr="001C3D7C">
        <w:rPr>
          <w:rFonts w:ascii="Times New Roman" w:hAnsi="Times New Roman" w:cs="Times New Roman"/>
          <w:sz w:val="24"/>
          <w:szCs w:val="24"/>
        </w:rPr>
        <w:t>过在网站上传修改后的版本或者其他方式通知您发布本协议的修改版本，</w:t>
      </w:r>
      <w:r w:rsidR="005F7984" w:rsidRPr="001C3D7C">
        <w:rPr>
          <w:rFonts w:ascii="Times New Roman" w:hAnsi="Times New Roman" w:cs="Times New Roman"/>
          <w:sz w:val="24"/>
          <w:szCs w:val="24"/>
        </w:rPr>
        <w:t>修改的条款将于发布或通知后生效。您需要定期在网上查阅这些条款，</w:t>
      </w:r>
      <w:r w:rsidR="00EE46A6" w:rsidRPr="001C3D7C">
        <w:rPr>
          <w:rFonts w:ascii="Times New Roman" w:hAnsi="Times New Roman" w:cs="Times New Roman"/>
          <w:sz w:val="24"/>
          <w:szCs w:val="24"/>
        </w:rPr>
        <w:t>您在条款修改生效后继续使用服务将被视为您接受修改后的条款。</w:t>
      </w:r>
    </w:p>
    <w:p w14:paraId="6C8FA7B1" w14:textId="059C16CD" w:rsidR="001C3D7C" w:rsidRPr="001C3D7C" w:rsidRDefault="005D65D0" w:rsidP="00295C89">
      <w:pPr>
        <w:spacing w:line="360" w:lineRule="auto"/>
        <w:ind w:firstLine="480"/>
        <w:jc w:val="left"/>
        <w:rPr>
          <w:rFonts w:ascii="Times New Roman" w:hAnsi="Times New Roman" w:cs="Times New Roman"/>
          <w:sz w:val="24"/>
          <w:szCs w:val="24"/>
        </w:rPr>
      </w:pPr>
      <w:r w:rsidRPr="001C3D7C">
        <w:rPr>
          <w:rFonts w:ascii="Times New Roman" w:hAnsi="Times New Roman" w:cs="Times New Roman"/>
          <w:sz w:val="24"/>
          <w:szCs w:val="24"/>
        </w:rPr>
        <w:t>2</w:t>
      </w:r>
      <w:r w:rsidRPr="001C3D7C">
        <w:rPr>
          <w:rFonts w:ascii="Times New Roman" w:hAnsi="Times New Roman" w:cs="Times New Roman"/>
          <w:sz w:val="24"/>
          <w:szCs w:val="24"/>
        </w:rPr>
        <w:t>、</w:t>
      </w:r>
      <w:r w:rsidR="00D379BE" w:rsidRPr="001C3D7C">
        <w:rPr>
          <w:rFonts w:ascii="Times New Roman" w:hAnsi="Times New Roman" w:cs="Times New Roman"/>
          <w:sz w:val="24"/>
          <w:szCs w:val="24"/>
        </w:rPr>
        <w:t>本社区</w:t>
      </w:r>
      <w:r w:rsidR="000125FD" w:rsidRPr="001C3D7C">
        <w:rPr>
          <w:rFonts w:ascii="Times New Roman" w:hAnsi="Times New Roman" w:cs="Times New Roman"/>
          <w:sz w:val="24"/>
          <w:szCs w:val="24"/>
        </w:rPr>
        <w:t>根据其享有的知识产权，</w:t>
      </w:r>
      <w:r w:rsidR="00D379BE" w:rsidRPr="001C3D7C">
        <w:rPr>
          <w:rFonts w:ascii="Times New Roman" w:hAnsi="Times New Roman" w:cs="Times New Roman"/>
          <w:sz w:val="24"/>
          <w:szCs w:val="24"/>
        </w:rPr>
        <w:t>授予您免费的、可撤销的、</w:t>
      </w:r>
      <w:r w:rsidR="000125FD" w:rsidRPr="001C3D7C">
        <w:rPr>
          <w:rFonts w:ascii="Times New Roman" w:hAnsi="Times New Roman" w:cs="Times New Roman"/>
          <w:sz w:val="24"/>
          <w:szCs w:val="24"/>
        </w:rPr>
        <w:t>非独占的、不可分许可的授权，许可您使用本软件。</w:t>
      </w:r>
      <w:r w:rsidR="001C3D7C" w:rsidRPr="001C3D7C">
        <w:rPr>
          <w:rFonts w:ascii="Times New Roman" w:hAnsi="Times New Roman" w:cs="Times New Roman"/>
          <w:sz w:val="24"/>
          <w:szCs w:val="24"/>
        </w:rPr>
        <w:t>您不可以在未获得本社区授权的情况下，对本软件进行二次开发、功能修改和反编译。</w:t>
      </w:r>
    </w:p>
    <w:p w14:paraId="3B13F2B3" w14:textId="5552F596" w:rsidR="005D65D0" w:rsidRPr="001C3D7C" w:rsidRDefault="001C3D7C" w:rsidP="00295C89">
      <w:pPr>
        <w:spacing w:line="360" w:lineRule="auto"/>
        <w:ind w:firstLine="480"/>
        <w:jc w:val="left"/>
        <w:rPr>
          <w:rFonts w:ascii="Times New Roman" w:hAnsi="Times New Roman" w:cs="Times New Roman"/>
          <w:sz w:val="24"/>
          <w:szCs w:val="24"/>
        </w:rPr>
      </w:pPr>
      <w:r w:rsidRPr="001C3D7C">
        <w:rPr>
          <w:rFonts w:ascii="Times New Roman" w:hAnsi="Times New Roman" w:cs="Times New Roman"/>
          <w:sz w:val="24"/>
          <w:szCs w:val="24"/>
        </w:rPr>
        <w:t>3</w:t>
      </w:r>
      <w:r w:rsidRPr="001C3D7C">
        <w:rPr>
          <w:rFonts w:ascii="Times New Roman" w:hAnsi="Times New Roman" w:cs="Times New Roman"/>
          <w:sz w:val="24"/>
          <w:szCs w:val="24"/>
        </w:rPr>
        <w:t>、</w:t>
      </w:r>
      <w:r w:rsidR="005D65D0" w:rsidRPr="001C3D7C">
        <w:rPr>
          <w:rFonts w:ascii="Times New Roman" w:hAnsi="Times New Roman" w:cs="Times New Roman"/>
          <w:sz w:val="24"/>
          <w:szCs w:val="24"/>
        </w:rPr>
        <w:t>一切因使用</w:t>
      </w:r>
      <w:r w:rsidR="000125FD" w:rsidRPr="001C3D7C">
        <w:rPr>
          <w:rFonts w:ascii="Times New Roman" w:hAnsi="Times New Roman" w:cs="Times New Roman"/>
          <w:sz w:val="24"/>
          <w:szCs w:val="24"/>
        </w:rPr>
        <w:t>本软件而引致的</w:t>
      </w:r>
      <w:r w:rsidR="005D65D0" w:rsidRPr="001C3D7C">
        <w:rPr>
          <w:rFonts w:ascii="Times New Roman" w:hAnsi="Times New Roman" w:cs="Times New Roman"/>
          <w:sz w:val="24"/>
          <w:szCs w:val="24"/>
        </w:rPr>
        <w:t>任何</w:t>
      </w:r>
      <w:r w:rsidR="00295C89" w:rsidRPr="001C3D7C">
        <w:rPr>
          <w:rFonts w:ascii="Times New Roman" w:hAnsi="Times New Roman" w:cs="Times New Roman"/>
          <w:sz w:val="24"/>
          <w:szCs w:val="24"/>
        </w:rPr>
        <w:t>违约或</w:t>
      </w:r>
      <w:r w:rsidR="005D65D0" w:rsidRPr="001C3D7C">
        <w:rPr>
          <w:rFonts w:ascii="Times New Roman" w:hAnsi="Times New Roman" w:cs="Times New Roman"/>
          <w:sz w:val="24"/>
          <w:szCs w:val="24"/>
        </w:rPr>
        <w:t>知识产权侵犯及其所造成的损失</w:t>
      </w:r>
      <w:r w:rsidR="00295C89" w:rsidRPr="001C3D7C">
        <w:rPr>
          <w:rFonts w:ascii="Times New Roman" w:hAnsi="Times New Roman" w:cs="Times New Roman"/>
          <w:sz w:val="24"/>
          <w:szCs w:val="24"/>
        </w:rPr>
        <w:t>，本社区</w:t>
      </w:r>
      <w:r w:rsidR="005D65D0" w:rsidRPr="001C3D7C">
        <w:rPr>
          <w:rFonts w:ascii="Times New Roman" w:hAnsi="Times New Roman" w:cs="Times New Roman"/>
          <w:sz w:val="24"/>
          <w:szCs w:val="24"/>
        </w:rPr>
        <w:t>不承担任何法律责任。</w:t>
      </w:r>
    </w:p>
    <w:p w14:paraId="0752936C" w14:textId="6B8010EC" w:rsidR="005D65D0" w:rsidRPr="001C3D7C" w:rsidRDefault="001C3D7C" w:rsidP="00295C89">
      <w:pPr>
        <w:spacing w:line="360" w:lineRule="auto"/>
        <w:ind w:firstLine="480"/>
        <w:jc w:val="left"/>
        <w:rPr>
          <w:rFonts w:ascii="Times New Roman" w:hAnsi="Times New Roman" w:cs="Times New Roman"/>
          <w:sz w:val="24"/>
          <w:szCs w:val="24"/>
        </w:rPr>
      </w:pPr>
      <w:r w:rsidRPr="001C3D7C">
        <w:rPr>
          <w:rFonts w:ascii="Times New Roman" w:hAnsi="Times New Roman" w:cs="Times New Roman"/>
          <w:sz w:val="24"/>
          <w:szCs w:val="24"/>
        </w:rPr>
        <w:t>4</w:t>
      </w:r>
      <w:r w:rsidR="005D65D0" w:rsidRPr="001C3D7C">
        <w:rPr>
          <w:rFonts w:ascii="Times New Roman" w:hAnsi="Times New Roman" w:cs="Times New Roman"/>
          <w:sz w:val="24"/>
          <w:szCs w:val="24"/>
        </w:rPr>
        <w:t>、</w:t>
      </w:r>
      <w:r w:rsidR="00295C89" w:rsidRPr="001C3D7C">
        <w:rPr>
          <w:rFonts w:ascii="Times New Roman" w:hAnsi="Times New Roman" w:cs="Times New Roman"/>
          <w:sz w:val="24"/>
          <w:szCs w:val="24"/>
        </w:rPr>
        <w:t>您</w:t>
      </w:r>
      <w:r w:rsidR="005D65D0" w:rsidRPr="001C3D7C">
        <w:rPr>
          <w:rFonts w:ascii="Times New Roman" w:hAnsi="Times New Roman" w:cs="Times New Roman"/>
          <w:sz w:val="24"/>
          <w:szCs w:val="24"/>
        </w:rPr>
        <w:t>对使用</w:t>
      </w:r>
      <w:r w:rsidR="00295C89" w:rsidRPr="001C3D7C">
        <w:rPr>
          <w:rFonts w:ascii="Times New Roman" w:hAnsi="Times New Roman" w:cs="Times New Roman"/>
          <w:sz w:val="24"/>
          <w:szCs w:val="24"/>
        </w:rPr>
        <w:t>本</w:t>
      </w:r>
      <w:r w:rsidR="005D65D0" w:rsidRPr="001C3D7C">
        <w:rPr>
          <w:rFonts w:ascii="Times New Roman" w:hAnsi="Times New Roman" w:cs="Times New Roman"/>
          <w:sz w:val="24"/>
          <w:szCs w:val="24"/>
        </w:rPr>
        <w:t>软件自行承担风险，</w:t>
      </w:r>
      <w:r w:rsidR="00295C89" w:rsidRPr="001C3D7C">
        <w:rPr>
          <w:rFonts w:ascii="Times New Roman" w:hAnsi="Times New Roman" w:cs="Times New Roman"/>
          <w:sz w:val="24"/>
          <w:szCs w:val="24"/>
        </w:rPr>
        <w:t>本社区</w:t>
      </w:r>
      <w:r w:rsidR="005D65D0" w:rsidRPr="001C3D7C">
        <w:rPr>
          <w:rFonts w:ascii="Times New Roman" w:hAnsi="Times New Roman" w:cs="Times New Roman"/>
          <w:sz w:val="24"/>
          <w:szCs w:val="24"/>
        </w:rPr>
        <w:t>不做任何形式的保</w:t>
      </w:r>
      <w:bookmarkStart w:id="0" w:name="_GoBack"/>
      <w:bookmarkEnd w:id="0"/>
      <w:r w:rsidR="005D65D0" w:rsidRPr="001C3D7C">
        <w:rPr>
          <w:rFonts w:ascii="Times New Roman" w:hAnsi="Times New Roman" w:cs="Times New Roman"/>
          <w:sz w:val="24"/>
          <w:szCs w:val="24"/>
        </w:rPr>
        <w:t>证</w:t>
      </w:r>
      <w:r w:rsidR="00295C89" w:rsidRPr="001C3D7C">
        <w:rPr>
          <w:rFonts w:ascii="Times New Roman" w:hAnsi="Times New Roman" w:cs="Times New Roman"/>
          <w:sz w:val="24"/>
          <w:szCs w:val="24"/>
        </w:rPr>
        <w:t>。此外，如</w:t>
      </w:r>
      <w:r w:rsidR="005D65D0" w:rsidRPr="001C3D7C">
        <w:rPr>
          <w:rFonts w:ascii="Times New Roman" w:hAnsi="Times New Roman" w:cs="Times New Roman"/>
          <w:sz w:val="24"/>
          <w:szCs w:val="24"/>
        </w:rPr>
        <w:t>因网络状况、通讯线路等任何技术原因而导致</w:t>
      </w:r>
      <w:r w:rsidR="00295C89" w:rsidRPr="001C3D7C">
        <w:rPr>
          <w:rFonts w:ascii="Times New Roman" w:hAnsi="Times New Roman" w:cs="Times New Roman"/>
          <w:sz w:val="24"/>
          <w:szCs w:val="24"/>
        </w:rPr>
        <w:t>您无法</w:t>
      </w:r>
      <w:r w:rsidR="005D65D0" w:rsidRPr="001C3D7C">
        <w:rPr>
          <w:rFonts w:ascii="Times New Roman" w:hAnsi="Times New Roman" w:cs="Times New Roman"/>
          <w:sz w:val="24"/>
          <w:szCs w:val="24"/>
        </w:rPr>
        <w:t>升级</w:t>
      </w:r>
      <w:r w:rsidR="00295C89" w:rsidRPr="001C3D7C">
        <w:rPr>
          <w:rFonts w:ascii="Times New Roman" w:hAnsi="Times New Roman" w:cs="Times New Roman"/>
          <w:sz w:val="24"/>
          <w:szCs w:val="24"/>
        </w:rPr>
        <w:t>本软件</w:t>
      </w:r>
      <w:r w:rsidR="005D65D0" w:rsidRPr="001C3D7C">
        <w:rPr>
          <w:rFonts w:ascii="Times New Roman" w:hAnsi="Times New Roman" w:cs="Times New Roman"/>
          <w:sz w:val="24"/>
          <w:szCs w:val="24"/>
        </w:rPr>
        <w:t>，</w:t>
      </w:r>
      <w:r w:rsidR="00295C89" w:rsidRPr="001C3D7C">
        <w:rPr>
          <w:rFonts w:ascii="Times New Roman" w:hAnsi="Times New Roman" w:cs="Times New Roman"/>
          <w:sz w:val="24"/>
          <w:szCs w:val="24"/>
        </w:rPr>
        <w:t>本社区</w:t>
      </w:r>
      <w:r w:rsidR="005D65D0" w:rsidRPr="001C3D7C">
        <w:rPr>
          <w:rFonts w:ascii="Times New Roman" w:hAnsi="Times New Roman" w:cs="Times New Roman"/>
          <w:sz w:val="24"/>
          <w:szCs w:val="24"/>
        </w:rPr>
        <w:t>也不承担任何法律责任。</w:t>
      </w:r>
    </w:p>
    <w:p w14:paraId="2409E036" w14:textId="31959D05" w:rsidR="005D65D0" w:rsidRPr="001C3D7C" w:rsidRDefault="001C3D7C" w:rsidP="001C3D7C">
      <w:pPr>
        <w:spacing w:line="360" w:lineRule="auto"/>
        <w:ind w:firstLine="480"/>
        <w:jc w:val="left"/>
        <w:rPr>
          <w:rFonts w:ascii="Times New Roman" w:hAnsi="Times New Roman" w:cs="Times New Roman"/>
          <w:sz w:val="24"/>
          <w:szCs w:val="24"/>
        </w:rPr>
      </w:pPr>
      <w:r w:rsidRPr="00EC0DF0">
        <w:rPr>
          <w:rFonts w:ascii="Times New Roman" w:hAnsi="Times New Roman" w:cs="Times New Roman"/>
          <w:sz w:val="24"/>
          <w:szCs w:val="24"/>
        </w:rPr>
        <w:t>5</w:t>
      </w:r>
      <w:r w:rsidR="00295C89" w:rsidRPr="00EC0DF0">
        <w:rPr>
          <w:rFonts w:ascii="Times New Roman" w:hAnsi="Times New Roman" w:cs="Times New Roman"/>
          <w:sz w:val="24"/>
          <w:szCs w:val="24"/>
        </w:rPr>
        <w:t>、如果本软件包含或来自开源软件，那么开源软件许可中会陈述这类开源软件的使用条款。如果本协议与开源软件的许可条款相冲突，那么应优先考虑适用开源软件的授权许可条款。</w:t>
      </w:r>
    </w:p>
    <w:p w14:paraId="3F4E18F7" w14:textId="6E852DA1" w:rsidR="005D65D0" w:rsidRPr="001C3D7C" w:rsidRDefault="005D65D0" w:rsidP="00D65EDF">
      <w:pPr>
        <w:spacing w:line="360" w:lineRule="auto"/>
        <w:jc w:val="left"/>
        <w:rPr>
          <w:rFonts w:ascii="Times New Roman" w:hAnsi="Times New Roman" w:cs="Times New Roman"/>
          <w:sz w:val="24"/>
          <w:szCs w:val="24"/>
        </w:rPr>
      </w:pPr>
      <w:r w:rsidRPr="001C3D7C">
        <w:rPr>
          <w:rFonts w:ascii="Times New Roman" w:hAnsi="Times New Roman" w:cs="Times New Roman"/>
          <w:sz w:val="24"/>
          <w:szCs w:val="24"/>
        </w:rPr>
        <w:t xml:space="preserve">　　</w:t>
      </w:r>
      <w:r w:rsidR="001C3D7C" w:rsidRPr="001C3D7C">
        <w:rPr>
          <w:rFonts w:ascii="Times New Roman" w:hAnsi="Times New Roman" w:cs="Times New Roman"/>
          <w:sz w:val="24"/>
          <w:szCs w:val="24"/>
        </w:rPr>
        <w:t>6</w:t>
      </w:r>
      <w:r w:rsidRPr="001C3D7C">
        <w:rPr>
          <w:rFonts w:ascii="Times New Roman" w:hAnsi="Times New Roman" w:cs="Times New Roman"/>
          <w:sz w:val="24"/>
          <w:szCs w:val="24"/>
        </w:rPr>
        <w:t>、</w:t>
      </w:r>
      <w:r w:rsidR="001C3D7C" w:rsidRPr="001C3D7C">
        <w:rPr>
          <w:rFonts w:ascii="Times New Roman" w:hAnsi="Times New Roman" w:cs="Times New Roman"/>
          <w:sz w:val="24"/>
          <w:szCs w:val="24"/>
        </w:rPr>
        <w:t>本社区保留对本软件的知识产权。</w:t>
      </w:r>
    </w:p>
    <w:sectPr w:rsidR="005D65D0" w:rsidRPr="001C3D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4E6814" w14:textId="77777777" w:rsidR="007F66C6" w:rsidRDefault="007F66C6" w:rsidP="000125FD">
      <w:r>
        <w:separator/>
      </w:r>
    </w:p>
  </w:endnote>
  <w:endnote w:type="continuationSeparator" w:id="0">
    <w:p w14:paraId="3C7A0DE2" w14:textId="77777777" w:rsidR="007F66C6" w:rsidRDefault="007F66C6" w:rsidP="00012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63D28" w14:textId="77777777" w:rsidR="007F66C6" w:rsidRDefault="007F66C6" w:rsidP="000125FD">
      <w:r>
        <w:separator/>
      </w:r>
    </w:p>
  </w:footnote>
  <w:footnote w:type="continuationSeparator" w:id="0">
    <w:p w14:paraId="1C57596E" w14:textId="77777777" w:rsidR="007F66C6" w:rsidRDefault="007F66C6" w:rsidP="000125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4B4"/>
    <w:rsid w:val="000125FD"/>
    <w:rsid w:val="001C3D7C"/>
    <w:rsid w:val="00295C89"/>
    <w:rsid w:val="005448FB"/>
    <w:rsid w:val="005D570F"/>
    <w:rsid w:val="005D65D0"/>
    <w:rsid w:val="005F5408"/>
    <w:rsid w:val="005F7984"/>
    <w:rsid w:val="006776F1"/>
    <w:rsid w:val="007F66C6"/>
    <w:rsid w:val="00874B4B"/>
    <w:rsid w:val="00AF1A5F"/>
    <w:rsid w:val="00B144B4"/>
    <w:rsid w:val="00B43A4B"/>
    <w:rsid w:val="00C65D0B"/>
    <w:rsid w:val="00C97922"/>
    <w:rsid w:val="00D379BE"/>
    <w:rsid w:val="00D65EDF"/>
    <w:rsid w:val="00EA00E3"/>
    <w:rsid w:val="00EC0DF0"/>
    <w:rsid w:val="00EE46A6"/>
    <w:rsid w:val="00F46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7600D"/>
  <w15:chartTrackingRefBased/>
  <w15:docId w15:val="{381E7D3D-35E4-4C8A-A99A-0BF988AA9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E46A6"/>
    <w:rPr>
      <w:sz w:val="21"/>
      <w:szCs w:val="21"/>
    </w:rPr>
  </w:style>
  <w:style w:type="paragraph" w:styleId="a4">
    <w:name w:val="annotation text"/>
    <w:basedOn w:val="a"/>
    <w:link w:val="Char"/>
    <w:uiPriority w:val="99"/>
    <w:semiHidden/>
    <w:unhideWhenUsed/>
    <w:rsid w:val="00EE46A6"/>
    <w:pPr>
      <w:jc w:val="left"/>
    </w:pPr>
  </w:style>
  <w:style w:type="character" w:customStyle="1" w:styleId="Char">
    <w:name w:val="批注文字 Char"/>
    <w:basedOn w:val="a0"/>
    <w:link w:val="a4"/>
    <w:uiPriority w:val="99"/>
    <w:semiHidden/>
    <w:rsid w:val="00EE46A6"/>
  </w:style>
  <w:style w:type="paragraph" w:styleId="a5">
    <w:name w:val="annotation subject"/>
    <w:basedOn w:val="a4"/>
    <w:next w:val="a4"/>
    <w:link w:val="Char0"/>
    <w:uiPriority w:val="99"/>
    <w:semiHidden/>
    <w:unhideWhenUsed/>
    <w:rsid w:val="00EE46A6"/>
    <w:rPr>
      <w:b/>
      <w:bCs/>
    </w:rPr>
  </w:style>
  <w:style w:type="character" w:customStyle="1" w:styleId="Char0">
    <w:name w:val="批注主题 Char"/>
    <w:basedOn w:val="Char"/>
    <w:link w:val="a5"/>
    <w:uiPriority w:val="99"/>
    <w:semiHidden/>
    <w:rsid w:val="00EE46A6"/>
    <w:rPr>
      <w:b/>
      <w:bCs/>
    </w:rPr>
  </w:style>
  <w:style w:type="paragraph" w:styleId="a6">
    <w:name w:val="Balloon Text"/>
    <w:basedOn w:val="a"/>
    <w:link w:val="Char1"/>
    <w:uiPriority w:val="99"/>
    <w:semiHidden/>
    <w:unhideWhenUsed/>
    <w:rsid w:val="00EE46A6"/>
    <w:rPr>
      <w:sz w:val="18"/>
      <w:szCs w:val="18"/>
    </w:rPr>
  </w:style>
  <w:style w:type="character" w:customStyle="1" w:styleId="Char1">
    <w:name w:val="批注框文本 Char"/>
    <w:basedOn w:val="a0"/>
    <w:link w:val="a6"/>
    <w:uiPriority w:val="99"/>
    <w:semiHidden/>
    <w:rsid w:val="00EE46A6"/>
    <w:rPr>
      <w:sz w:val="18"/>
      <w:szCs w:val="18"/>
    </w:rPr>
  </w:style>
  <w:style w:type="paragraph" w:styleId="a7">
    <w:name w:val="header"/>
    <w:basedOn w:val="a"/>
    <w:link w:val="Char2"/>
    <w:uiPriority w:val="99"/>
    <w:unhideWhenUsed/>
    <w:rsid w:val="000125FD"/>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0125FD"/>
    <w:rPr>
      <w:sz w:val="18"/>
      <w:szCs w:val="18"/>
    </w:rPr>
  </w:style>
  <w:style w:type="paragraph" w:styleId="a8">
    <w:name w:val="footer"/>
    <w:basedOn w:val="a"/>
    <w:link w:val="Char3"/>
    <w:uiPriority w:val="99"/>
    <w:unhideWhenUsed/>
    <w:rsid w:val="000125FD"/>
    <w:pPr>
      <w:tabs>
        <w:tab w:val="center" w:pos="4153"/>
        <w:tab w:val="right" w:pos="8306"/>
      </w:tabs>
      <w:snapToGrid w:val="0"/>
      <w:jc w:val="left"/>
    </w:pPr>
    <w:rPr>
      <w:sz w:val="18"/>
      <w:szCs w:val="18"/>
    </w:rPr>
  </w:style>
  <w:style w:type="character" w:customStyle="1" w:styleId="Char3">
    <w:name w:val="页脚 Char"/>
    <w:basedOn w:val="a0"/>
    <w:link w:val="a8"/>
    <w:uiPriority w:val="99"/>
    <w:rsid w:val="000125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1440</TotalTime>
  <Pages>1</Pages>
  <Words>94</Words>
  <Characters>539</Characters>
  <Application>Microsoft Office Word</Application>
  <DocSecurity>0</DocSecurity>
  <Lines>4</Lines>
  <Paragraphs>1</Paragraphs>
  <ScaleCrop>false</ScaleCrop>
  <Company>Huawei Technologies Co.,Ltd.</Company>
  <LinksUpToDate>false</LinksUpToDate>
  <CharactersWithSpaces>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Lijianfeng (Andes, Gauss)</dc:creator>
  <cp:keywords/>
  <dc:description/>
  <cp:lastModifiedBy>wangdengke (C)</cp:lastModifiedBy>
  <cp:revision>8</cp:revision>
  <dcterms:created xsi:type="dcterms:W3CDTF">2020-06-25T09:31:00Z</dcterms:created>
  <dcterms:modified xsi:type="dcterms:W3CDTF">2020-06-28T11:40:00Z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(3)/nMhvNOsrJE52FYOOzagqB3ILA6zXGWC2YJEb84x52oPvkEw0A7/GwaCwSaU3fyfsopdWdjo
eqrGbESUxZMBQsYejDWAHdsNdINzslzZcF/+kKqU+rm5i4lX7iqgcyJBaGWL0SU+g8W2XSY6
vLpfRBk8wxALIElAPFoTNw0vF9ZIdiuxLGcoZ5te2rlezWAFTcCuc4ONS3yDHTS/AAdSZW0o
oXUHA3Ci7VEVjWJPZG</vt:lpwstr>
  </property>
  <property fmtid="{D5CDD505-2E9C-101B-9397-08002B2CF9AE}" pid="3" name="_2015_ms_pID_7253431">
    <vt:lpwstr>/VQGm7pwFrLhhjK3nXMqKu5nRcTholxK0ezCzqoObgqROoVKavrzFO
u2LxJXRz8cexCPj7w/zPDHrehXr+atwVE7T2sRiJYViYoI1bAuPYyyN2UzKea8332iT5C/sw
7zpKfaYjnNh4AoVB9Ruqw/zxU0UgIae9bJj2KOgQGafJhpWIFx2b5w5CyrxjuB7x0ORs1B9g
Gtk75lstVzsssUvuhiKG71vvQOb+rIrisybA</vt:lpwstr>
  </property>
  <property fmtid="{D5CDD505-2E9C-101B-9397-08002B2CF9AE}" pid="4" name="_2015_ms_pID_7253432">
    <vt:lpwstr>iQ==</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1593344093</vt:lpwstr>
  </property>
</Properties>
</file>