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Methodology — End-to-End OCR for Printed Sinhala Documents</w:t>
      </w:r>
    </w:p>
    <w:p>
      <w:r/>
      <w:r>
        <w:rPr>
          <w:b/>
        </w:rPr>
        <w:t>Project:</w:t>
      </w:r>
      <w:r>
        <w:t xml:space="preserve"> Sinhala Document OCR (`sinhala-document-ocr`)</w:t>
      </w:r>
    </w:p>
    <w:p>
      <w:r/>
      <w:r>
        <w:rPr>
          <w:b/>
        </w:rPr>
        <w:t>Delivered checkpoint:</w:t>
      </w:r>
      <w:r>
        <w:t xml:space="preserve"> `models/crnn_best.pth` (CRNN + CTC; continue-trained 2026-07-28)</w:t>
      </w:r>
    </w:p>
    <w:p>
      <w:r/>
      <w:r>
        <w:rPr>
          <w:b/>
        </w:rPr>
        <w:t>Companion notebook:</w:t>
      </w:r>
      <w:r>
        <w:t xml:space="preserve"> `notebooks/training_methodology.ipynb` (preprocessing, CRNN `print(model)`, CTC training loop)</w:t>
      </w:r>
    </w:p>
    <w:p>
      <w:r/>
      <w:r>
        <w:rPr>
          <w:b/>
        </w:rPr>
        <w:t>Numerical source of truth:</w:t>
      </w:r>
      <w:r>
        <w:t xml:space="preserve"> `RESULTS.md` (reproduced by `scripts/run_eval_suite.py`)</w:t>
      </w:r>
    </w:p>
    <w:p>
      <w:r>
        <w:t>This document is the full training and evaluation methodology. The Jupyter demos</w:t>
      </w:r>
    </w:p>
    <w:p>
      <w:r>
        <w:t>(`notebooks/local_pipeline.ipynb`, `notebooks/colab_pipeline.ipynb`) load the</w:t>
      </w:r>
    </w:p>
    <w:p>
      <w:r>
        <w:t xml:space="preserve">delivered weights and run </w:t>
      </w:r>
      <w:r>
        <w:rPr>
          <w:b/>
        </w:rPr>
        <w:t>inference only</w:t>
      </w:r>
      <w:r>
        <w:t>. They do not retrain the model.</w:t>
      </w:r>
    </w:p>
    <w:p/>
    <w:p>
      <w:pPr>
        <w:pStyle w:val="Heading1"/>
      </w:pPr>
      <w:r>
        <w:t>1. Problem</w:t>
      </w:r>
    </w:p>
    <w:p>
      <w:r>
        <w:t>Printed Sinhala remains a demanding OCR setting: a large grapheme inventory,</w:t>
      </w:r>
    </w:p>
    <w:p>
      <w:r>
        <w:t>pre-base vowel signs (kombuva) that sit *between* consonants in the rendered</w:t>
      </w:r>
    </w:p>
    <w:p>
      <w:r>
        <w:t>line, Zero-Width Joiner (ZWJ) conjuncts, and mixed Sinhala–English tokens on</w:t>
      </w:r>
    </w:p>
    <w:p>
      <w:r>
        <w:t>forms, exam covers, lyric cards and book pages. Public labelled page datasets</w:t>
      </w:r>
    </w:p>
    <w:p>
      <w:r>
        <w:t>are small relative to Latin or Devanagari, so an MSc-scale project cannot rely</w:t>
      </w:r>
    </w:p>
    <w:p>
      <w:r>
        <w:t>on millions of real transcribed lines.</w:t>
      </w:r>
    </w:p>
    <w:p>
      <w:r>
        <w:t>Phone photographs add skew, JPEG compression, uneven lighting and crops that</w:t>
      </w:r>
    </w:p>
    <w:p>
      <w:r>
        <w:t>may be only 12–26 px tall. A model trained solely on tightly cropped synthetic</w:t>
      </w:r>
    </w:p>
    <w:p>
      <w:r>
        <w:t>lines therefore sees a different distribution from the detector crops produced</w:t>
      </w:r>
    </w:p>
    <w:p>
      <w:r>
        <w:t>at inference time.</w:t>
      </w:r>
    </w:p>
    <w:p>
      <w:r/>
      <w:r>
        <w:rPr>
          <w:b/>
        </w:rPr>
        <w:t>Research question.</w:t>
      </w:r>
      <w:r>
        <w:t xml:space="preserve"> How can a single general CRNN, trained on a consumer GPU</w:t>
      </w:r>
    </w:p>
    <w:p>
      <w:r>
        <w:t>from synthetic pages plus a modest real set, be evaluated *honestly* at page</w:t>
      </w:r>
    </w:p>
    <w:p>
      <w:r>
        <w:t>level — without treating synthetic validation CER, or in-training poem/line</w:t>
      </w:r>
    </w:p>
    <w:p>
      <w:r>
        <w:t>crops, as evidence of generalisation?</w:t>
      </w:r>
    </w:p>
    <w:p>
      <w:r/>
      <w:r>
        <w:rPr>
          <w:b/>
        </w:rPr>
        <w:t>Scope.</w:t>
      </w:r>
      <w:r>
        <w:t xml:space="preserve"> Printed Sinhala (and Latin tokens that appear on those pages).</w:t>
      </w:r>
    </w:p>
    <w:p>
      <w:r>
        <w:t>Handwriting and Tamil are out of scope. The delivered detector is classical</w:t>
      </w:r>
    </w:p>
    <w:p>
      <w:r>
        <w:t>projection-profile, not a learned DBNet/CRAFT head.</w:t>
      </w:r>
    </w:p>
    <w:p/>
    <w:p>
      <w:pPr>
        <w:pStyle w:val="Heading1"/>
      </w:pPr>
      <w:r>
        <w:t>2. Pipeline</w:t>
      </w:r>
    </w:p>
    <w:p>
      <w:r>
        <w:t>A page image is processed in five stages. Every evaluation script and both demo</w:t>
      </w:r>
    </w:p>
    <w:p>
      <w:r>
        <w:t>notebooks share one detect-and-recognise path (`src/evaluation/pipeline_eval.py`),</w:t>
      </w:r>
    </w:p>
    <w:p>
      <w:r>
        <w:t>so what is measured is what a user upload goes through. Runnable walkthrough of</w:t>
      </w:r>
    </w:p>
    <w:p>
      <w:r>
        <w:t>the same stages: `notebooks/training_methodology.ipynb` §§4–7.</w:t>
      </w:r>
    </w:p>
    <w:p>
      <w:r>
        <w:rPr>
          <w:rFonts w:ascii="Consolas" w:hAnsi="Consolas"/>
          <w:sz w:val="18"/>
        </w:rPr>
        <w:t>(1) Acquisition     (2) Preprocess      (3) Detection       (4) Recognition      (5) Post-process</w:t>
        <w:br/>
        <w:t xml:space="preserve"> phone / scanner  →  deskew / invert  →  projection lines →  CRNN + CTC decode →  matra / lyric rules</w:t>
        <w:br/>
        <w:t xml:space="preserve">                    + resize H=48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this choice</w:t>
            </w:r>
          </w:p>
        </w:tc>
      </w:tr>
      <w:tr>
        <w:tc>
          <w:tcPr>
            <w:tcW w:type="dxa" w:w="2880"/>
          </w:tcPr>
          <w:p>
            <w:r>
              <w:t>Preprocess</w:t>
            </w:r>
          </w:p>
        </w:tc>
        <w:tc>
          <w:tcPr>
            <w:tcW w:type="dxa" w:w="2880"/>
          </w:tcPr>
          <w:p>
            <w:r>
              <w:t>Deskew in `src/detection/text_detection.py`; line prep in `src/recognition/inference.py`</w:t>
            </w:r>
          </w:p>
        </w:tc>
        <w:tc>
          <w:tcPr>
            <w:tcW w:type="dxa" w:w="2880"/>
          </w:tcPr>
          <w:p>
            <w:r>
              <w:t>A few degrees of skew merge adjacent projection bands. Short crops are *upscaled* to 48 px so training and inference share `resize_keep_height`.</w:t>
            </w:r>
          </w:p>
        </w:tc>
      </w:tr>
      <w:tr>
        <w:tc>
          <w:tcPr>
            <w:tcW w:type="dxa" w:w="2880"/>
          </w:tcPr>
          <w:p>
            <w:r>
              <w:t>Line detection</w:t>
            </w:r>
          </w:p>
        </w:tc>
        <w:tc>
          <w:tcPr>
            <w:tcW w:type="dxa" w:w="2880"/>
          </w:tcPr>
          <w:p>
            <w:r>
              <w:t>`ProjectionLineDetector`: contrast-binarised ink mask, border/watermark suppression, tall-band re-split</w:t>
            </w:r>
          </w:p>
        </w:tc>
        <w:tc>
          <w:tcPr>
            <w:tcW w:type="dxa" w:w="2880"/>
          </w:tcPr>
          <w:p>
            <w:r>
              <w:t>Classical, inspectable, exact on the evaluation suite (76/76, 9/9, 23/23 lines).</w:t>
            </w:r>
          </w:p>
        </w:tc>
      </w:tr>
      <w:tr>
        <w:tc>
          <w:tcPr>
            <w:tcW w:type="dxa" w:w="2880"/>
          </w:tcPr>
          <w:p>
            <w:r>
              <w:t>Recognition</w:t>
            </w:r>
          </w:p>
        </w:tc>
        <w:tc>
          <w:tcPr>
            <w:tcW w:type="dxa" w:w="2880"/>
          </w:tcPr>
          <w:p>
            <w:r>
              <w:t>CRNN in `src/recognition/model.py` (CNN → AdaptiveAvgPool → BiLSTM → linear), CTC</w:t>
            </w:r>
          </w:p>
        </w:tc>
        <w:tc>
          <w:tcPr>
            <w:tcW w:type="dxa" w:w="2880"/>
          </w:tcPr>
          <w:p>
            <w:r>
              <w:t>No character boxes; fits a single RTX 4060-class GPU. Input `(B, 1, 48, W)`, output `(T, B, 225)`.</w:t>
            </w:r>
          </w:p>
        </w:tc>
      </w:tr>
      <w:tr>
        <w:tc>
          <w:tcPr>
            <w:tcW w:type="dxa" w:w="2880"/>
          </w:tcPr>
          <w:p>
            <w:r>
              <w:t>Decode</w:t>
            </w:r>
          </w:p>
        </w:tc>
        <w:tc>
          <w:tcPr>
            <w:tcW w:type="dxa" w:w="2880"/>
          </w:tcPr>
          <w:p>
            <w:r>
              <w:t>CTC greedy, prefix beam, or beam + 6-gram character-LM (`src/recognition/decode.py`)</w:t>
            </w:r>
          </w:p>
        </w:tc>
        <w:tc>
          <w:tcPr>
            <w:tcW w:type="dxa" w:w="2880"/>
          </w:tcPr>
          <w:p>
            <w:r>
              <w:t>Default `decode: beam_lm`, `lm_weight: 0.2`. Swept; higher weights overfit the LM corpus.</w:t>
            </w:r>
          </w:p>
        </w:tc>
      </w:tr>
      <w:tr>
        <w:tc>
          <w:tcPr>
            <w:tcW w:type="dxa" w:w="2880"/>
          </w:tcPr>
          <w:p>
            <w:r>
              <w:t>Post-correct</w:t>
            </w:r>
          </w:p>
        </w:tc>
        <w:tc>
          <w:tcPr>
            <w:tcW w:type="dxa" w:w="2880"/>
          </w:tcPr>
          <w:p>
            <w:r>
              <w:t>`src/postprocess/sinhala_fix.py`</w:t>
            </w:r>
          </w:p>
        </w:tc>
        <w:tc>
          <w:tcPr>
            <w:tcW w:type="dxa" w:w="2880"/>
          </w:tcPr>
          <w:p>
            <w:r>
              <w:t>Only rules that improve or tie **every** held-out set. Same checkpoint; no retrain for the final accuracy push.</w:t>
            </w:r>
          </w:p>
        </w:tc>
      </w:tr>
    </w:tbl>
    <w:p/>
    <w:p>
      <w:pPr>
        <w:pStyle w:val="Heading2"/>
      </w:pPr>
      <w:r>
        <w:t>2.1 Page-level preprocessing (deskew)</w:t>
      </w:r>
    </w:p>
    <w:p>
      <w:r>
        <w:t xml:space="preserve">The delivered detector deskew is </w:t>
      </w:r>
      <w:r>
        <w:rPr>
          <w:b/>
        </w:rPr>
        <w:t>not</w:t>
      </w:r>
      <w:r>
        <w:t xml:space="preserve"> the min-area-rect helper in</w:t>
      </w:r>
    </w:p>
    <w:p>
      <w:r>
        <w:t>`src/preprocessing/preprocess.py`. Evaluation (`run_pipeline_on_gray`) estimates</w:t>
      </w:r>
    </w:p>
    <w:p>
      <w:r>
        <w:t>skew from the ink mask and rotates the page *before* projection:</w:t>
      </w:r>
    </w:p>
    <w:p>
      <w:pPr>
        <w:pStyle w:val="ListNumber"/>
      </w:pPr>
      <w:r>
        <w:t>Convert the page to grayscale.</w:t>
      </w:r>
    </w:p>
    <w:p>
      <w:pPr>
        <w:pStyle w:val="ListNumber"/>
      </w:pPr>
      <w:r>
        <w:t>Build an ink mask (`detector.ink_mask` → `binarize_for_detection`).</w:t>
      </w:r>
    </w:p>
    <w:p>
      <w:pPr>
        <w:pStyle w:val="ListNumber"/>
      </w:pPr>
      <w:r>
        <w:t>`estimate_page_skew(mask, max_angle=5.0)`: search \(\theta \in [-5^\circ,+5^\circ]\)</w:t>
      </w:r>
    </w:p>
    <w:p>
      <w:r>
        <w:t>(coarse \(0.5^\circ\), then fine \(0.1^\circ\)) maximising the sharpness of the</w:t>
      </w:r>
    </w:p>
    <w:p>
      <w:r>
        <w:t>horizontal ink profile</w:t>
      </w:r>
    </w:p>
    <w:p>
      <w:r>
        <w:t>\[</w:t>
      </w:r>
    </w:p>
    <w:p>
      <w:r>
        <w:t>S(\theta)=\sum_y\left(\sum_x M_\theta(x,y)\right)^2.</w:t>
      </w:r>
    </w:p>
    <w:p>
      <w:r>
        <w:t>\]</w:t>
      </w:r>
    </w:p>
    <w:p>
      <w:pPr>
        <w:pStyle w:val="ListNumber"/>
      </w:pPr>
      <w:r>
        <w:t>Apply `rotate_page` only when \(S(\theta^\star)\ge 1.02\,S(0)\) and</w:t>
      </w:r>
    </w:p>
    <w:p>
      <w:r>
        <w:t>\(|\theta^\star|\ge 0.3^\circ\) (`detection.deskew_min_angle`). Corners are</w:t>
      </w:r>
    </w:p>
    <w:p>
      <w:r>
        <w:t>filled with the page-border median so they are not binarised as fake ink.</w:t>
      </w:r>
    </w:p>
    <w:p>
      <w:r>
        <w:t>`src/preprocessing/preprocess.py` still exposes CLAHE / denoise / Otsu for</w:t>
      </w:r>
    </w:p>
    <w:p>
      <w:r>
        <w:t xml:space="preserve">optional document cleaning; the scored path does </w:t>
      </w:r>
      <w:r>
        <w:rPr>
          <w:b/>
        </w:rPr>
        <w:t>not</w:t>
      </w:r>
      <w:r>
        <w:t xml:space="preserve"> binarise the page</w:t>
      </w:r>
    </w:p>
    <w:p>
      <w:r>
        <w:t>before recognition (binarisation is detection-only).</w:t>
      </w:r>
    </w:p>
    <w:p>
      <w:pPr>
        <w:pStyle w:val="Heading2"/>
      </w:pPr>
      <w:r>
        <w:t>2.2 Detection (`ProjectionLineDetector`)</w:t>
      </w:r>
    </w:p>
    <w:p>
      <w:r>
        <w:t>Config (`configs/local.yaml` `detection:`): `method: projection`,</w:t>
      </w:r>
    </w:p>
    <w:p>
      <w:r>
        <w:t>`min_contrast: 25`, `suppress_borders: true`, `min_ink_frac: 0.004`,</w:t>
      </w:r>
    </w:p>
    <w:p>
      <w:r>
        <w:t>`min_ink_density: 0.01`, `min_height_frac: 0.35`, crop padding \(10\times5\) px,</w:t>
      </w:r>
    </w:p>
    <w:p>
      <w:r>
        <w:t>`min_crop_height: 14`.</w:t>
      </w:r>
    </w:p>
    <w:p>
      <w:pPr>
        <w:pStyle w:val="ListNumber"/>
      </w:pPr>
      <w:r/>
      <w:r>
        <w:rPr>
          <w:b/>
        </w:rPr>
        <w:t>Binarise.</w:t>
      </w:r>
      <w:r>
        <w:t xml:space="preserve"> Local background = large median blur; darkness relative to</w:t>
      </w:r>
    </w:p>
    <w:p>
      <w:r>
        <w:t>background; Otsu threshold floored at `min_contrast` (drops faint watermarks).</w:t>
      </w:r>
    </w:p>
    <w:p>
      <w:r>
        <w:t>Ink is 255 on 0.</w:t>
      </w:r>
    </w:p>
    <w:p>
      <w:pPr>
        <w:pStyle w:val="ListNumber"/>
      </w:pPr>
      <w:r/>
      <w:r>
        <w:rPr>
          <w:b/>
        </w:rPr>
        <w:t>Suppress borders.</w:t>
      </w:r>
      <w:r>
        <w:t xml:space="preserve"> Connected components that span most of the page, or</w:t>
      </w:r>
    </w:p>
    <w:p>
      <w:r>
        <w:t>that touch the margin band and are long-and-thin, are erased.</w:t>
      </w:r>
    </w:p>
    <w:p>
      <w:pPr>
        <w:pStyle w:val="ListNumber"/>
      </w:pPr>
      <w:r/>
      <w:r>
        <w:rPr>
          <w:b/>
        </w:rPr>
        <w:t>Horizontal projection.</w:t>
      </w:r>
      <w:r>
        <w:t xml:space="preserve"> Rows with ink fraction \(\ge\) `min_ink_frac` form</w:t>
      </w:r>
    </w:p>
    <w:p>
      <w:r>
        <w:t>bands. Neighbouring bands merge only when the gap is small *and* one side is</w:t>
      </w:r>
    </w:p>
    <w:p>
      <w:r>
        <w:t>a diacritic fragment. Bands taller than \(1.2\times\) the median height are</w:t>
      </w:r>
    </w:p>
    <w:p>
      <w:r>
        <w:t>re-split at an internal profile valley (`_split_tall_band`).</w:t>
      </w:r>
    </w:p>
    <w:p>
      <w:pPr>
        <w:pStyle w:val="ListNumber"/>
      </w:pPr>
      <w:r/>
      <w:r>
        <w:rPr>
          <w:b/>
        </w:rPr>
        <w:t>Boxes.</w:t>
      </w:r>
      <w:r>
        <w:t xml:space="preserve"> Each band becomes an axis-aligned box hugging the ink extent</w:t>
      </w:r>
    </w:p>
    <w:p>
      <w:r>
        <w:t>(`band_to_box`), then relative-height filtering. Reading order: top-to-bottom.</w:t>
      </w:r>
    </w:p>
    <w:p>
      <w:pPr>
        <w:pStyle w:val="ListNumber"/>
      </w:pPr>
      <w:r/>
      <w:r>
        <w:rPr>
          <w:b/>
        </w:rPr>
        <w:t>Crops.</w:t>
      </w:r>
      <w:r>
        <w:t xml:space="preserve"> `crop_lines` adds padding and enforces `min_crop_height`.</w:t>
      </w:r>
    </w:p>
    <w:p>
      <w:r>
        <w:t>`OpenCVLineDetector` (morphology + contours) is a config fallback, not the</w:t>
      </w:r>
    </w:p>
    <w:p>
      <w:r>
        <w:t>delivered method. `DBNetDetector` is an unimplemented placeholder.</w:t>
      </w:r>
    </w:p>
    <w:p>
      <w:pPr>
        <w:pStyle w:val="Heading2"/>
      </w:pPr>
      <w:r>
        <w:t>2.3 Line-crop recognition preprocessing</w:t>
      </w:r>
    </w:p>
    <w:p>
      <w:r>
        <w:t>Each crop is prepared by `prepare_line_for_recognition` /</w:t>
      </w:r>
    </w:p>
    <w:p>
      <w:r>
        <w:t>`prepare_line_tensor` (`src/recognition/inference.py`). Training</w:t>
      </w:r>
    </w:p>
    <w:p>
      <w:r>
        <w:t>(`OCRLineDataset`) uses the same height, width cap and normalisation.</w:t>
      </w:r>
    </w:p>
    <w:p>
      <w:pPr>
        <w:pStyle w:val="ListNumber"/>
      </w:pPr>
      <w:r>
        <w:t>uint8 grayscale.</w:t>
      </w:r>
    </w:p>
    <w:p>
      <w:pPr>
        <w:pStyle w:val="ListNumber"/>
      </w:pPr>
      <w:r>
        <w:t>Optional median denoise (off: `inference.denoise: false`).</w:t>
      </w:r>
    </w:p>
    <w:p>
      <w:pPr>
        <w:pStyle w:val="ListNumber"/>
      </w:pPr>
      <w:r>
        <w:t>Polarity: invert if `auto_invert` and mean intensity \(&lt; 128\) (light-on-dark</w:t>
      </w:r>
    </w:p>
    <w:p>
      <w:r>
        <w:t>titles become dark-on-light).</w:t>
      </w:r>
    </w:p>
    <w:p>
      <w:pPr>
        <w:pStyle w:val="ListNumber"/>
      </w:pPr>
      <w:r>
        <w:t>Height policy (`inference.pad_to_height`):</w:t>
      </w:r>
    </w:p>
    <w:p>
      <w:r>
        <w:t>* `true` — white-pad a short crop to 48 px; glyphs stay at the original</w:t>
      </w:r>
    </w:p>
    <w:p>
      <w:r>
        <w:t>height inside the canvas.</w:t>
      </w:r>
    </w:p>
    <w:p>
      <w:r>
        <w:t>* `false` (</w:t>
      </w:r>
      <w:r>
        <w:rPr>
          <w:b/>
        </w:rPr>
        <w:t>delivered</w:t>
      </w:r>
      <w:r>
        <w:t>) — skip padding; `resize_keep_height` *upscales*</w:t>
      </w:r>
    </w:p>
    <w:p>
      <w:r>
        <w:t>so glyphs fill 48 px.</w:t>
      </w:r>
    </w:p>
    <w:p>
      <w:pPr>
        <w:pStyle w:val="ListNumber"/>
      </w:pPr>
      <w:r>
        <w:t>Resize keeping aspect ratio, clamp width at 512:</w:t>
      </w:r>
    </w:p>
    <w:p>
      <w:r>
        <w:t>\[</w:t>
      </w:r>
    </w:p>
    <w:p>
      <w:r>
        <w:t>w'=\min\bigl(512,\; \mathrm{round}(w\cdot 48/h)\bigr).</w:t>
      </w:r>
    </w:p>
    <w:p>
      <w:r>
        <w:t>\]</w:t>
      </w:r>
    </w:p>
    <w:p>
      <w:pPr>
        <w:pStyle w:val="ListNumber"/>
      </w:pPr>
      <w:r>
        <w:t>Tensor \(x\in\mathbb{R}^{1\times 48\times w'}\):</w:t>
      </w:r>
    </w:p>
    <w:p>
      <w:r>
        <w:t>\[</w:t>
      </w:r>
    </w:p>
    <w:p>
      <w:r>
        <w:t>x \leftarrow x/255,\qquad x \leftarrow (x-0.5)/0.5</w:t>
      </w:r>
    </w:p>
    <w:p>
      <w:r>
        <w:t>\]</w:t>
      </w:r>
    </w:p>
    <w:p>
      <w:r>
        <w:t>so pixels lie in roughly \([-1,1]\). White (\(255\)) becomes \(+1\), which is</w:t>
      </w:r>
    </w:p>
    <w:p>
      <w:r>
        <w:t>also the collate pad value.</w:t>
      </w:r>
    </w:p>
    <w:p>
      <w:r>
        <w:t xml:space="preserve">Short crops at inference are therefore </w:t>
      </w:r>
      <w:r>
        <w:rPr>
          <w:b/>
        </w:rPr>
        <w:t>upscaled</w:t>
      </w:r>
      <w:r>
        <w:t xml:space="preserve"> to 48 px. White-padding an</w:t>
      </w:r>
    </w:p>
    <w:p>
      <w:r>
        <w:t>~18 px lyric line used to leave glyphs at 18 px inside a 48 px canvas — a</w:t>
      </w:r>
    </w:p>
    <w:p>
      <w:r>
        <w:t>train/inference mismatch that was measured and then removed (`RESULTS.md` §3a).</w:t>
      </w:r>
    </w:p>
    <w:p/>
    <w:p>
      <w:pPr>
        <w:pStyle w:val="Heading1"/>
      </w:pPr>
      <w:r>
        <w:t>3. Datasets</w:t>
      </w:r>
    </w:p>
    <w:p>
      <w:r>
        <w:t>Counts below were taken from label files on the development machine (2026-08).</w:t>
      </w:r>
    </w:p>
    <w:p>
      <w:r>
        <w:t>Large generated image trees (`data/synthetic*/`) are gitignored; a fresh clone</w:t>
      </w:r>
    </w:p>
    <w:p>
      <w:r>
        <w:t>may not have them. The methodology notebook counts what is on disk and, if a</w:t>
      </w:r>
    </w:p>
    <w:p>
      <w:r>
        <w:t>file is missing, prints the documented figure from this table rather than</w:t>
      </w:r>
    </w:p>
    <w:p>
      <w:r>
        <w:t>crashing.</w:t>
      </w:r>
    </w:p>
    <w:p>
      <w:r/>
      <w:r>
        <w:rPr>
          <w:b/>
        </w:rPr>
        <w:t>In-train vs held-out is labelled in every row.</w:t>
      </w:r>
      <w:r>
        <w:t xml:space="preserve"> Poem lines and</w:t>
      </w:r>
    </w:p>
    <w:p>
      <w:r>
        <w:t>`user_batch1` are in the training mix; they must not be quoted as</w:t>
      </w:r>
    </w:p>
    <w:p>
      <w:r>
        <w:t>generalisation.</w:t>
      </w:r>
    </w:p>
    <w:p>
      <w:pPr>
        <w:pStyle w:val="Heading2"/>
      </w:pPr>
      <w:r>
        <w:t>3.1 Training and mix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Files / lines (this machine)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Synthetic text lines</w:t>
            </w:r>
          </w:p>
        </w:tc>
        <w:tc>
          <w:tcPr>
            <w:tcW w:type="dxa" w:w="2160"/>
          </w:tcPr>
          <w:p>
            <w:r>
              <w:t>30,000 images; labels 21,000 / 4,500 / 4,500 (train/val/test, split 0.70 / 0.15 / 0.15)</w:t>
            </w:r>
          </w:p>
        </w:tc>
        <w:tc>
          <w:tcPr>
            <w:tcW w:type="dxa" w:w="2160"/>
          </w:tcPr>
          <w:p>
            <w:r>
              <w:t>Primary CRNN corpus (`data/synthetic/`)</w:t>
            </w:r>
          </w:p>
        </w:tc>
        <w:tc>
          <w:tcPr>
            <w:tcW w:type="dxa" w:w="2160"/>
          </w:tcPr>
          <w:p>
            <w:r>
              <w:t>Train / val / test of the *generator*; not real-image evidence</w:t>
            </w:r>
          </w:p>
        </w:tc>
      </w:tr>
      <w:tr>
        <w:tc>
          <w:tcPr>
            <w:tcW w:type="dxa" w:w="2160"/>
          </w:tcPr>
          <w:p>
            <w:r>
              <w:t>Detector-in-the-loop page crops</w:t>
            </w:r>
          </w:p>
        </w:tc>
        <w:tc>
          <w:tcPr>
            <w:tcW w:type="dxa" w:w="2160"/>
          </w:tcPr>
          <w:p>
            <w:r>
              <w:t>25,545 images; 21,713 train + 3,832 val labels (`data/synthetic_pages/`)</w:t>
            </w:r>
          </w:p>
        </w:tc>
        <w:tc>
          <w:tcPr>
            <w:tcW w:type="dxa" w:w="2160"/>
          </w:tcPr>
          <w:p>
            <w:r>
              <w:t>Extra-labels: real detector boxes on rendered pages</w:t>
            </w:r>
          </w:p>
        </w:tc>
        <w:tc>
          <w:tcPr>
            <w:tcW w:type="dxa" w:w="2160"/>
          </w:tcPr>
          <w:p>
            <w:r>
              <w:t>In mix (Jul-28 extras). README v3: ~4,000 pages, ~81.6% detector exact-match rate</w:t>
            </w:r>
          </w:p>
        </w:tc>
      </w:tr>
      <w:tr>
        <w:tc>
          <w:tcPr>
            <w:tcW w:type="dxa" w:w="2160"/>
          </w:tcPr>
          <w:p>
            <w:r>
              <w:t>Hard-case lines</w:t>
            </w:r>
          </w:p>
        </w:tc>
        <w:tc>
          <w:tcPr>
            <w:tcW w:type="dxa" w:w="2160"/>
          </w:tcPr>
          <w:p>
            <w:r>
              <w:t>12,000 (`data/synthetic_hard/train_labels.txt`)</w:t>
            </w:r>
          </w:p>
        </w:tc>
        <w:tc>
          <w:tcPr>
            <w:tcW w:type="dxa" w:w="2160"/>
          </w:tcPr>
          <w:p>
            <w:r>
              <w:t>Dark/pill titles, book-serif, low-res crush</w:t>
            </w:r>
          </w:p>
        </w:tc>
        <w:tc>
          <w:tcPr>
            <w:tcW w:type="dxa" w:w="2160"/>
          </w:tcPr>
          <w:p>
            <w:r>
              <w:t>In mix</w:t>
            </w:r>
          </w:p>
        </w:tc>
      </w:tr>
      <w:tr>
        <w:tc>
          <w:tcPr>
            <w:tcW w:type="dxa" w:w="2160"/>
          </w:tcPr>
          <w:p>
            <w:r>
              <w:t>Tiny-text curriculum</w:t>
            </w:r>
          </w:p>
        </w:tc>
        <w:tc>
          <w:tcPr>
            <w:tcW w:type="dxa" w:w="2160"/>
          </w:tcPr>
          <w:p>
            <w:r>
              <w:t>10,000 (`data/synthetic_small/`); every line crushed to 11–26 px</w:t>
            </w:r>
          </w:p>
        </w:tc>
        <w:tc>
          <w:tcPr>
            <w:tcW w:type="dxa" w:w="2160"/>
          </w:tcPr>
          <w:p>
            <w:r>
              <w:t>Matches the upscale inference path</w:t>
            </w:r>
          </w:p>
        </w:tc>
        <w:tc>
          <w:tcPr>
            <w:tcW w:type="dxa" w:w="2160"/>
          </w:tcPr>
          <w:p>
            <w:r>
              <w:t>In mix (Jul-28)</w:t>
            </w:r>
          </w:p>
        </w:tc>
      </w:tr>
      <w:tr>
        <w:tc>
          <w:tcPr>
            <w:tcW w:type="dxa" w:w="2160"/>
          </w:tcPr>
          <w:p>
            <w:r>
              <w:t>Tiny-text round 2</w:t>
            </w:r>
          </w:p>
        </w:tc>
        <w:tc>
          <w:tcPr>
            <w:tcW w:type="dxa" w:w="2160"/>
          </w:tcPr>
          <w:p>
            <w:r>
              <w:t>10,000 (`data/synthetic_small2/`)</w:t>
            </w:r>
          </w:p>
        </w:tc>
        <w:tc>
          <w:tcPr>
            <w:tcW w:type="dxa" w:w="2160"/>
          </w:tcPr>
          <w:p>
            <w:r>
              <w:t>Wider confusion pool</w:t>
            </w:r>
          </w:p>
        </w:tc>
        <w:tc>
          <w:tcPr>
            <w:tcW w:type="dxa" w:w="2160"/>
          </w:tcPr>
          <w:p>
            <w:r>
              <w:t>**Not** in the delivered model (Jul-29 run rejected)</w:t>
            </w:r>
          </w:p>
        </w:tc>
      </w:tr>
      <w:tr>
        <w:tc>
          <w:tcPr>
            <w:tcW w:type="dxa" w:w="2160"/>
          </w:tcPr>
          <w:p>
            <w:r>
              <w:t>Real poem lines</w:t>
            </w:r>
          </w:p>
        </w:tc>
        <w:tc>
          <w:tcPr>
            <w:tcW w:type="dxa" w:w="2160"/>
          </w:tcPr>
          <w:p>
            <w:r>
              <w:t>10 unique in `poem_kanyawee.txt`; 810 after 80× augmentation</w:t>
            </w:r>
          </w:p>
        </w:tc>
        <w:tc>
          <w:tcPr>
            <w:tcW w:type="dxa" w:w="2160"/>
          </w:tcPr>
          <w:p>
            <w:r>
              <w:t>Style mix (literary print). Mentioned here only as a **training mix** source — not as a live OCR demo</w:t>
            </w:r>
          </w:p>
        </w:tc>
        <w:tc>
          <w:tcPr>
            <w:tcW w:type="dxa" w:w="2160"/>
          </w:tcPr>
          <w:p>
            <w:r>
              <w:t>**In training**</w:t>
            </w:r>
          </w:p>
        </w:tc>
      </w:tr>
      <w:tr>
        <w:tc>
          <w:tcPr>
            <w:tcW w:type="dxa" w:w="2160"/>
          </w:tcPr>
          <w:p>
            <w:r>
              <w:t>Real user pages</w:t>
            </w:r>
          </w:p>
        </w:tc>
        <w:tc>
          <w:tcPr>
            <w:tcW w:type="dxa" w:w="2160"/>
          </w:tcPr>
          <w:p>
            <w:r>
              <w:t>91 labelled lines in `user_batch1.txt` (90 unique transcripts); 3,731 after augmentation</w:t>
            </w:r>
          </w:p>
        </w:tc>
        <w:tc>
          <w:tcPr>
            <w:tcW w:type="dxa" w:w="2160"/>
          </w:tcPr>
          <w:p>
            <w:r>
              <w:t>Phone/scan crops</w:t>
            </w:r>
          </w:p>
        </w:tc>
        <w:tc>
          <w:tcPr>
            <w:tcW w:type="dxa" w:w="2160"/>
          </w:tcPr>
          <w:p>
            <w:r>
              <w:t>**In training**. A historical file `user_batch1_holdout.txt` (41 lines) was later folded into this mix; do not quote it as a holdout</w:t>
            </w:r>
          </w:p>
        </w:tc>
      </w:tr>
      <w:tr>
        <w:tc>
          <w:tcPr>
            <w:tcW w:type="dxa" w:w="2160"/>
          </w:tcPr>
          <w:p>
            <w:r>
              <w:t>Web / exam-cover lines</w:t>
            </w:r>
          </w:p>
        </w:tc>
        <w:tc>
          <w:tcPr>
            <w:tcW w:type="dxa" w:w="2160"/>
          </w:tcPr>
          <w:p>
            <w:r>
              <w:t>6 unique in `web_batch1.txt`; 486 after augmentation</w:t>
            </w:r>
          </w:p>
        </w:tc>
        <w:tc>
          <w:tcPr>
            <w:tcW w:type="dxa" w:w="2160"/>
          </w:tcPr>
          <w:p>
            <w:r>
              <w:t>High-contrast title / exam-cover style</w:t>
            </w:r>
          </w:p>
        </w:tc>
        <w:tc>
          <w:tcPr>
            <w:tcW w:type="dxa" w:w="2160"/>
          </w:tcPr>
          <w:p>
            <w:r>
              <w:t>**In training**</w:t>
            </w:r>
          </w:p>
        </w:tc>
      </w:tr>
      <w:tr>
        <w:tc>
          <w:tcPr>
            <w:tcW w:type="dxa" w:w="2160"/>
          </w:tcPr>
          <w:p>
            <w:r>
              <w:t>Sri Lankan Acts (HF, CC-BY-4.0)</w:t>
            </w:r>
          </w:p>
        </w:tc>
        <w:tc>
          <w:tcPr>
            <w:tcW w:type="dxa" w:w="2160"/>
          </w:tcPr>
          <w:p>
            <w:r>
              <w:t>2,275 lines in `web_batch1_acts.txt` (60 train pages); 9,100 after light aug</w:t>
            </w:r>
          </w:p>
        </w:tc>
        <w:tc>
          <w:tcPr>
            <w:tcW w:type="dxa" w:w="2160"/>
          </w:tcPr>
          <w:p>
            <w:r>
              <w:t>Legal print mix via `scripts/download_hf_acts.py`</w:t>
            </w:r>
          </w:p>
        </w:tc>
        <w:tc>
          <w:tcPr>
            <w:tcW w:type="dxa" w:w="2160"/>
          </w:tcPr>
          <w:p>
            <w:r>
              <w:t>**In training**</w:t>
            </w:r>
          </w:p>
        </w:tc>
      </w:tr>
      <w:tr>
        <w:tc>
          <w:tcPr>
            <w:tcW w:type="dxa" w:w="2160"/>
          </w:tcPr>
          <w:p>
            <w:r>
              <w:t>Acts test extras</w:t>
            </w:r>
          </w:p>
        </w:tc>
        <w:tc>
          <w:tcPr>
            <w:tcW w:type="dxa" w:w="2160"/>
          </w:tcPr>
          <w:p>
            <w:r>
              <w:t>1,895 lines in `web_batch1_acts_extra.txt` (50 pages)</w:t>
            </w:r>
          </w:p>
        </w:tc>
        <w:tc>
          <w:tcPr>
            <w:tcW w:type="dxa" w:w="2160"/>
          </w:tcPr>
          <w:p>
            <w:r>
              <w:t>Reserved for a future mix</w:t>
            </w:r>
          </w:p>
        </w:tc>
        <w:tc>
          <w:tcPr>
            <w:tcW w:type="dxa" w:w="2160"/>
          </w:tcPr>
          <w:p>
            <w:r>
              <w:t>**Not** used in the delivered Jul-28 train</w:t>
            </w:r>
          </w:p>
        </w:tc>
      </w:tr>
      <w:tr>
        <w:tc>
          <w:tcPr>
            <w:tcW w:type="dxa" w:w="2160"/>
          </w:tcPr>
          <w:p>
            <w:r>
              <w:t>Sentence corpus</w:t>
            </w:r>
          </w:p>
        </w:tc>
        <w:tc>
          <w:tcPr>
            <w:tcW w:type="dxa" w:w="2160"/>
          </w:tcPr>
          <w:p>
            <w:r>
              <w:t>3,269 lines in `src/data/corpus_sinhala.txt`</w:t>
            </w:r>
          </w:p>
        </w:tc>
        <w:tc>
          <w:tcPr>
            <w:tcW w:type="dxa" w:w="2160"/>
          </w:tcPr>
          <w:p>
            <w:r>
              <w:t>~65% of synthetic lines sampled from this corpus</w:t>
            </w:r>
          </w:p>
        </w:tc>
        <w:tc>
          <w:tcPr>
            <w:tcW w:type="dxa" w:w="2160"/>
          </w:tcPr>
          <w:p>
            <w:r>
              <w:t>Train-side text only</w:t>
            </w:r>
          </w:p>
        </w:tc>
      </w:tr>
    </w:tbl>
    <w:p/>
    <w:p>
      <w:r/>
      <w:r>
        <w:rPr>
          <w:b/>
        </w:rPr>
        <w:t>Jul-28 merged training volume</w:t>
      </w:r>
      <w:r>
        <w:t xml:space="preserve"> (what the delivered continue-train actually</w:t>
      </w:r>
    </w:p>
    <w:p>
      <w:r>
        <w:t>saw), from `configs/mix_jul28.yaml` (`synthetic_train_max: 10000`) plus</w:t>
      </w:r>
    </w:p>
    <w:p>
      <w:r>
        <w:t>`--extra-labels`:</w:t>
      </w:r>
    </w:p>
    <w:p>
      <w:r>
        <w:rPr>
          <w:rFonts w:ascii="Consolas" w:hAnsi="Consolas"/>
          <w:sz w:val="18"/>
        </w:rPr>
        <w:t>10,000 (capped synthetic train)</w:t>
        <w:br/>
        <w:t>+ 21,713 (page-synth train)</w:t>
        <w:br/>
        <w:t>+ 12,000 (hard)</w:t>
        <w:br/>
        <w:t>+ 10,000 (tiny)</w:t>
        <w:br/>
        <w:t>+    810 (poem aug)</w:t>
        <w:br/>
        <w:t>+  3,731 (user_batch1 aug)</w:t>
        <w:br/>
        <w:t>+    486 (web_batch1 aug)</w:t>
        <w:br/>
        <w:t>+  9,100 (acts aug)</w:t>
        <w:br/>
        <w:t>+  2,275 (acts raw)</w:t>
        <w:br/>
        <w:t>= 70,115 labelled rows  (~70k as stated in RESULTS.md §3b)</w:t>
      </w:r>
    </w:p>
    <w:p>
      <w:r>
        <w:t>Why synthetic at all? There are not enough labelled real Sinhala *lines* to</w:t>
      </w:r>
    </w:p>
    <w:p>
      <w:r>
        <w:t>train a 225-class CTC model from scratch. The generator (`src/data/synthetic_generator.py`)</w:t>
      </w:r>
    </w:p>
    <w:p>
      <w:r>
        <w:t>renders multi-font lines (Nirmala UI, Iskoola Pota, Noto Sans/Serif Sinhala,</w:t>
      </w:r>
    </w:p>
    <w:p>
      <w:r>
        <w:t>Abhaya Libre, Yaldevi) with SynthTIGER-style degradations: rotation, blur,</w:t>
      </w:r>
    </w:p>
    <w:p>
      <w:r>
        <w:t>noise, JPEG, shadow, plus v3 camera-like defocus, paper texture, rare moiré,</w:t>
      </w:r>
    </w:p>
    <w:p>
      <w:r>
        <w:t>edge artefacts and multi-generation JPEG.</w:t>
      </w:r>
    </w:p>
    <w:p>
      <w:r>
        <w:t>Why detector-in-the-loop? Tight crops never look like the imperfect boxes the</w:t>
      </w:r>
    </w:p>
    <w:p>
      <w:r>
        <w:t>projection detector emits on a full page (padding, a rule fragment, a merged</w:t>
      </w:r>
    </w:p>
    <w:p>
      <w:r>
        <w:t>descender). `src/data/page_synth.py` renders a whole page (paragraph / bordered</w:t>
      </w:r>
    </w:p>
    <w:p>
      <w:r>
        <w:t xml:space="preserve">card / poem / mixed Sinhala–English / letterhead), runs the </w:t>
      </w:r>
      <w:r>
        <w:rPr>
          <w:b/>
        </w:rPr>
        <w:t>same</w:t>
      </w:r>
      <w:r>
        <w:t xml:space="preserve"> detector</w:t>
      </w:r>
    </w:p>
    <w:p>
      <w:r>
        <w:t>used at inference, and keeps only pages whose detected line count matches</w:t>
      </w:r>
    </w:p>
    <w:p>
      <w:r>
        <w:t>ground truth. Mismatched pages are discarded, not mislabelled; the discard rate</w:t>
      </w:r>
    </w:p>
    <w:p>
      <w:r>
        <w:t>is a detector-health metric.</w:t>
      </w:r>
    </w:p>
    <w:p>
      <w:r>
        <w:t>Why mix real lines? Synthetic fonts and layouts still miss decorative exam</w:t>
      </w:r>
    </w:p>
    <w:p>
      <w:r>
        <w:t>covers, serif book print and tiny lyric cards. A small real set, heavily</w:t>
      </w:r>
    </w:p>
    <w:p>
      <w:r>
        <w:t>augmented (`scripts/augment_poem_dataset.py`), is mixed as extra-labels so</w:t>
      </w:r>
    </w:p>
    <w:p>
      <w:r>
        <w:t>those styles influence the gradient without abandoning the synthetic prior.</w:t>
      </w:r>
    </w:p>
    <w:p>
      <w:pPr>
        <w:pStyle w:val="Heading2"/>
      </w:pPr>
      <w:r>
        <w:t>3.2 Held-out evaluation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`data/eval_real/print_photos/`</w:t>
            </w:r>
          </w:p>
        </w:tc>
        <w:tc>
          <w:tcPr>
            <w:tcW w:type="dxa" w:w="2880"/>
          </w:tcPr>
          <w:p>
            <w:r>
              <w:t>2 photographed pages, **32** hand-transcribed lines (`page_poem_print.jpg` 9 lines; `page_song_lyrics.jpg` 23 lines)</w:t>
            </w:r>
          </w:p>
        </w:tc>
        <w:tc>
          <w:tcPr>
            <w:tcW w:type="dxa" w:w="2880"/>
          </w:tcPr>
          <w:p>
            <w:r>
              <w:t>**Held out.** Never trained on. The headline real-image result.</w:t>
            </w:r>
          </w:p>
        </w:tc>
      </w:tr>
      <w:tr>
        <w:tc>
          <w:tcPr>
            <w:tcW w:type="dxa" w:w="2880"/>
          </w:tcPr>
          <w:p>
            <w:r>
              <w:t>`data/eval_pages/`</w:t>
            </w:r>
          </w:p>
        </w:tc>
        <w:tc>
          <w:tcPr>
            <w:tcW w:type="dxa" w:w="2880"/>
          </w:tcPr>
          <w:p>
            <w:r>
              <w:t>10 synthetic pages, 5 layouts, **76** lines</w:t>
            </w:r>
          </w:p>
        </w:tc>
        <w:tc>
          <w:tcPr>
            <w:tcW w:type="dxa" w:w="2880"/>
          </w:tcPr>
          <w:p>
            <w:r>
              <w:t>Held out. Same generator *family* as training pages, separate generation run.</w:t>
            </w:r>
          </w:p>
        </w:tc>
      </w:tr>
      <w:tr>
        <w:tc>
          <w:tcPr>
            <w:tcW w:type="dxa" w:w="2880"/>
          </w:tcPr>
          <w:p>
            <w:r>
              <w:t>`data/eval_real/adversarial/`</w:t>
            </w:r>
          </w:p>
        </w:tc>
        <w:tc>
          <w:tcPr>
            <w:tcW w:type="dxa" w:w="2880"/>
          </w:tcPr>
          <w:p>
            <w:r>
              <w:t>3 hand-built stress pages, **26** lines (bordered card + watermark, article, heavily degraded photo)</w:t>
            </w:r>
          </w:p>
        </w:tc>
        <w:tc>
          <w:tcPr>
            <w:tcW w:type="dxa" w:w="2880"/>
          </w:tcPr>
          <w:p>
            <w:r>
              <w:t>Held out, synthetic.</w:t>
            </w:r>
          </w:p>
        </w:tc>
      </w:tr>
      <w:tr>
        <w:tc>
          <w:tcPr>
            <w:tcW w:type="dxa" w:w="2880"/>
          </w:tcPr>
          <w:p>
            <w:r>
              <w:t>`data/real/labels/web_batch1_holdout.txt`</w:t>
            </w:r>
          </w:p>
        </w:tc>
        <w:tc>
          <w:tcPr>
            <w:tcW w:type="dxa" w:w="2880"/>
          </w:tcPr>
          <w:p>
            <w:r>
              <w:t>14 hard-style crops</w:t>
            </w:r>
          </w:p>
        </w:tc>
        <w:tc>
          <w:tcPr>
            <w:tcW w:type="dxa" w:w="2880"/>
          </w:tcPr>
          <w:p>
            <w:r>
              <w:t>**Partial leak:** 6 of 14 transcripts also appear in training. Weak evidence.</w:t>
            </w:r>
          </w:p>
        </w:tc>
      </w:tr>
      <w:tr>
        <w:tc>
          <w:tcPr>
            <w:tcW w:type="dxa" w:w="2880"/>
          </w:tcPr>
          <w:p>
            <w:r>
              <w:t>`user_batch1_holdout.txt` / `poem_kanyawee.txt`</w:t>
            </w:r>
          </w:p>
        </w:tc>
        <w:tc>
          <w:tcPr>
            <w:tcW w:type="dxa" w:w="2880"/>
          </w:tcPr>
          <w:p>
            <w:r>
              <w:t>41 and 10 line crops</w:t>
            </w:r>
          </w:p>
        </w:tc>
        <w:tc>
          <w:tcPr>
            <w:tcW w:type="dxa" w:w="2880"/>
          </w:tcPr>
          <w:p>
            <w:r>
              <w:t>**In training.** Reported for reference only.</w:t>
            </w:r>
          </w:p>
        </w:tc>
      </w:tr>
    </w:tbl>
    <w:p/>
    <w:p>
      <w:r>
        <w:t>`scripts/check_holdout_leakage.py` compares evaluation transcripts against</w:t>
      </w:r>
    </w:p>
    <w:p>
      <w:r>
        <w:t>every transcript the trainer saw. Honest summary: the only fully clean</w:t>
      </w:r>
    </w:p>
    <w:p>
      <w:r>
        <w:t xml:space="preserve">*real-image* generalisation evidence is </w:t>
      </w:r>
      <w:r>
        <w:rPr>
          <w:b/>
        </w:rPr>
        <w:t>2 photographs / 32 lines</w:t>
      </w:r>
      <w:r>
        <w:t>.</w:t>
      </w:r>
    </w:p>
    <w:p/>
    <w:p>
      <w:pPr>
        <w:pStyle w:val="Heading1"/>
      </w:pPr>
      <w:r>
        <w:t>4. Model</w:t>
      </w:r>
    </w:p>
    <w:p>
      <w:r/>
      <w:r>
        <w:rPr>
          <w:b/>
        </w:rPr>
        <w:t>Architecture.</w:t>
      </w:r>
      <w:r>
        <w:t xml:space="preserve"> Convolutional Recurrent Neural Network (Shi, Bai &amp; Yao,</w:t>
      </w:r>
    </w:p>
    <w:p>
      <w:r>
        <w:t>*IEEE TPAMI* 2017). Implementation is exactly `src/recognition/model.py`: a CNN</w:t>
      </w:r>
    </w:p>
    <w:p>
      <w:r>
        <w:t>backbone, `AdaptiveAvgPool2d((1, None))` if feature height is not already 1, a</w:t>
      </w:r>
    </w:p>
    <w:p>
      <w:r>
        <w:t>map-to-sequence permute, two `BidirectionalLSTM` blocks, and a linear CTC head.</w:t>
      </w:r>
    </w:p>
    <w:p>
      <w:r>
        <w:t xml:space="preserve">`forward` returns log-probabilities of shape </w:t>
      </w:r>
      <w:r>
        <w:rPr>
          <w:b/>
        </w:rPr>
        <w:t>`(T, B, num_classes)`</w:t>
      </w:r>
      <w:r>
        <w:t>.</w:t>
      </w:r>
    </w:p>
    <w:p>
      <w:r>
        <w:rPr>
          <w:rFonts w:ascii="Consolas" w:hAnsi="Consolas"/>
          <w:sz w:val="18"/>
        </w:rPr>
        <w:t>flowchart LR</w:t>
        <w:br/>
        <w:t xml:space="preserve">  A["input (B, 1, 48, W)"] --&gt; B[CNN]</w:t>
        <w:br/>
        <w:t xml:space="preserve">  B --&gt; C["AdaptiveAvgPool height=1"]</w:t>
        <w:br/>
        <w:t xml:space="preserve">  C --&gt; D["permute (T, B, C')"]</w:t>
        <w:br/>
        <w:t xml:space="preserve">  D --&gt; E["BiLSTM 1: LSTM 512→256 x2 layers + Linear 512→256"]</w:t>
        <w:br/>
        <w:t xml:space="preserve">  E --&gt; F["BiLSTM 2: LSTM 256→256 x1 layer + Linear 512→225"]</w:t>
        <w:br/>
        <w:t xml:space="preserve">  F --&gt; G["log-softmax (T, B, 225)"]</w:t>
      </w:r>
    </w:p>
    <w:p>
      <w:r/>
      <w:r>
        <w:rPr>
          <w:b/>
        </w:rPr>
        <w:t>CNN layers</w:t>
      </w:r>
      <w:r>
        <w:t xml:space="preserve"> (no layers are invented beyond `CRNN.cnn`):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Block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Layers in `model.py`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Spatial note (H=48)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Conv 3×3, 1→64, ReLU; MaxPool 2×2</w:t>
            </w:r>
          </w:p>
        </w:tc>
        <w:tc>
          <w:tcPr>
            <w:tcW w:type="dxa" w:w="2880"/>
          </w:tcPr>
          <w:p>
            <w:r>
              <w:t>H/2, W/2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Conv 3×3, 64→128, ReLU; MaxPool 2×2</w:t>
            </w:r>
          </w:p>
        </w:tc>
        <w:tc>
          <w:tcPr>
            <w:tcW w:type="dxa" w:w="2880"/>
          </w:tcPr>
          <w:p>
            <w:r>
              <w:t>H/4, W/4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Conv 3×3, 128→256, ReLU; Conv 3×3, 256→256, ReLU; MaxPool (2,2) stride (2,1) pad (0,1)</w:t>
            </w:r>
          </w:p>
        </w:tc>
        <w:tc>
          <w:tcPr>
            <w:tcW w:type="dxa" w:w="2880"/>
          </w:tcPr>
          <w:p>
            <w:r>
              <w:t>H/8, W/4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Conv 3×3, 256→512, **BN**, ReLU; Conv 3×3, 512→512, **BN**, ReLU; MaxPool (2,2) stride (2,1) pad (0,1)</w:t>
            </w:r>
          </w:p>
        </w:tc>
        <w:tc>
          <w:tcPr>
            <w:tcW w:type="dxa" w:w="2880"/>
          </w:tcPr>
          <w:p>
            <w:r>
              <w:t>H/16, W/4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Conv 2×2, 512→512, **BN**, ReLU (stride 1, pad 0)</w:t>
            </w:r>
          </w:p>
        </w:tc>
        <w:tc>
          <w:tcPr>
            <w:tcW w:type="dxa" w:w="2880"/>
          </w:tcPr>
          <w:p>
            <w:r>
              <w:t>height collapses further</w:t>
            </w:r>
          </w:p>
        </w:tc>
      </w:tr>
    </w:tbl>
    <w:p/>
    <w:p>
      <w:r>
        <w:t>`conv_bn(..., bn=False)` is Conv+ReLU only. BatchNorm appears only on the</w:t>
      </w:r>
    </w:p>
    <w:p>
      <w:r>
        <w:t>512-channel blocks and the final 2×2 convolution.</w:t>
      </w:r>
    </w:p>
    <w:p>
      <w:r/>
      <w:r>
        <w:rPr>
          <w:b/>
        </w:rPr>
        <w:t>Map-to-sequence.</w:t>
      </w:r>
      <w:r>
        <w:t xml:space="preserve"> Squeeze height, then `permute(2, 0, 1)`:</w:t>
      </w:r>
    </w:p>
    <w:p>
      <w:r>
        <w:t>`(B, C', W') → (T, B, C')` with \(T=W'\).</w:t>
      </w:r>
    </w:p>
    <w:p>
      <w:r/>
      <w:r>
        <w:rPr>
          <w:b/>
        </w:rPr>
        <w:t>Recurrent head.</w:t>
      </w:r>
      <w:r>
        <w:t xml:space="preserve"> Two stacked `BidirectionalLSTM` modules:</w:t>
      </w:r>
    </w:p>
    <w:p>
      <w:pPr>
        <w:pStyle w:val="ListNumber"/>
      </w:pPr>
      <w:r>
        <w:t>`nn.LSTM(512, 256, num_layers=2, bidirectional=True, dropout=0.1)` +</w:t>
      </w:r>
    </w:p>
    <w:p>
      <w:r>
        <w:t>`Linear(512, 256)`. Config `rnn_layers: 2` is this first block’s layer count.</w:t>
      </w:r>
    </w:p>
    <w:p>
      <w:pPr>
        <w:pStyle w:val="ListNumber"/>
      </w:pPr>
      <w:r>
        <w:t>`nn.LSTM(256, 256, num_layers=1, bidirectional=True)` +</w:t>
      </w:r>
    </w:p>
    <w:p>
      <w:r>
        <w:t>`Linear(512, num_classes)`.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Hyperparameter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(`configs/local.yaml` / `model`)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Greyscale, height **48** px, max width 512, pad value 255</w:t>
            </w:r>
          </w:p>
        </w:tc>
      </w:tr>
      <w:tr>
        <w:tc>
          <w:tcPr>
            <w:tcW w:type="dxa" w:w="4320"/>
          </w:tcPr>
          <w:p>
            <w:r>
              <w:t>CNN final channels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BiLSTM hidden (per direction)</w:t>
            </w:r>
          </w:p>
        </w:tc>
        <w:tc>
          <w:tcPr>
            <w:tcW w:type="dxa" w:w="4320"/>
          </w:tcPr>
          <w:p>
            <w:r>
              <w:t>256</w:t>
            </w:r>
          </w:p>
        </w:tc>
      </w:tr>
      <w:tr>
        <w:tc>
          <w:tcPr>
            <w:tcW w:type="dxa" w:w="4320"/>
          </w:tcPr>
          <w:p>
            <w:r>
              <w:t>LSTM layers (first block)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Dropout</w:t>
            </w:r>
          </w:p>
        </w:tc>
        <w:tc>
          <w:tcPr>
            <w:tcW w:type="dxa" w:w="4320"/>
          </w:tcPr>
          <w:p>
            <w:r>
              <w:t>0.1 (only inside the first LSTM, because `num_layers&gt;1`)</w:t>
            </w:r>
          </w:p>
        </w:tc>
      </w:tr>
      <w:tr>
        <w:tc>
          <w:tcPr>
            <w:tcW w:type="dxa" w:w="4320"/>
          </w:tcPr>
          <w:p>
            <w:r>
              <w:t>Charset</w:t>
            </w:r>
          </w:p>
        </w:tc>
        <w:tc>
          <w:tcPr>
            <w:tcW w:type="dxa" w:w="4320"/>
          </w:tcPr>
          <w:p>
            <w:r>
              <w:t>**224** printable characters in `models/charset.json`</w:t>
            </w:r>
          </w:p>
        </w:tc>
      </w:tr>
      <w:tr>
        <w:tc>
          <w:tcPr>
            <w:tcW w:type="dxa" w:w="4320"/>
          </w:tcPr>
          <w:p>
            <w:r>
              <w:t>CTC blank</w:t>
            </w:r>
          </w:p>
        </w:tc>
        <w:tc>
          <w:tcPr>
            <w:tcW w:type="dxa" w:w="4320"/>
          </w:tcPr>
          <w:p>
            <w:r>
              <w:t>index 0 → **225** output classes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**10,005,217** (`sum(p.numel())` on `build_crnn(225, local.yaml model)`)</w:t>
            </w:r>
          </w:p>
        </w:tc>
      </w:tr>
      <w:tr>
        <w:tc>
          <w:tcPr>
            <w:tcW w:type="dxa" w:w="4320"/>
          </w:tcPr>
          <w:p>
            <w:r>
              <w:t>I/O</w:t>
            </w:r>
          </w:p>
        </w:tc>
        <w:tc>
          <w:tcPr>
            <w:tcW w:type="dxa" w:w="4320"/>
          </w:tcPr>
          <w:p>
            <w:r>
              <w:t>input `(B, 1, 48, W)` → output `(T, B, 225)`</w:t>
            </w:r>
          </w:p>
        </w:tc>
      </w:tr>
    </w:tbl>
    <w:p/>
    <w:p>
      <w:r>
        <w:t>The charset (`src/charset.py`) covers the Sinhala Unicode block (U+0D80–U+0DFF),</w:t>
      </w:r>
    </w:p>
    <w:p>
      <w:r>
        <w:t>ZWJ and ZWNJ, ASCII letters and digits, and form punctuation. Conjuncts that</w:t>
      </w:r>
    </w:p>
    <w:p>
      <w:r>
        <w:t>require U+200D are kept as sequences so the model is not forced to invent</w:t>
      </w:r>
    </w:p>
    <w:p>
      <w:r>
        <w:t>impossible compositions. **Do not regenerate `charset.json` independently of the</w:t>
      </w:r>
    </w:p>
    <w:p>
      <w:r>
        <w:t>checkpoint** — class indices must match the saved weights.</w:t>
      </w:r>
    </w:p>
    <w:p>
      <w:r/>
      <w:r>
        <w:rPr>
          <w:b/>
        </w:rPr>
        <w:t>Loss.</w:t>
      </w:r>
      <w:r>
        <w:t xml:space="preserve"> Connectionist Temporal Classification (Graves et al., ICML 2006).</w:t>
      </w:r>
    </w:p>
    <w:p>
      <w:r>
        <w:t>PyTorch `nn.CTCLoss(blank=0, zero_infinity=True)`. CTC removes the need for</w:t>
      </w:r>
    </w:p>
    <w:p>
      <w:r>
        <w:t>character-level bounding boxes: the network emits a frame-wise distribution</w:t>
      </w:r>
    </w:p>
    <w:p>
      <w:r>
        <w:t>over 225 symbols; the loss marginalises over all alignments that collapse</w:t>
      </w:r>
    </w:p>
    <w:p>
      <w:r>
        <w:t>(after removing blanks and repeats) to the Unicode transcript. Greedy decode</w:t>
      </w:r>
    </w:p>
    <w:p>
      <w:r>
        <w:t>(`Charset.ctc_greedy_decode`) drops blanks and merges repeats; `beam_lm` is</w:t>
      </w:r>
    </w:p>
    <w:p>
      <w:r>
        <w:t>the delivered inference path (Section 6).</w:t>
      </w:r>
    </w:p>
    <w:p/>
    <w:p>
      <w:pPr>
        <w:pStyle w:val="Heading1"/>
      </w:pPr>
      <w:r>
        <w:t>5. Training procedure</w:t>
      </w:r>
    </w:p>
    <w:p>
      <w:r>
        <w:t xml:space="preserve">Training is </w:t>
      </w:r>
      <w:r>
        <w:rPr>
          <w:b/>
        </w:rPr>
        <w:t>not</w:t>
      </w:r>
      <w:r>
        <w:t xml:space="preserve"> a single from-scratch run of 12 epochs. The delivered</w:t>
      </w:r>
    </w:p>
    <w:p>
      <w:r>
        <w:t>weights are the last *promoted* continue-train on top of a general CRNN that</w:t>
      </w:r>
    </w:p>
    <w:p>
      <w:r>
        <w:t>had already seen synthetic lines, page-synth crops, hard styles and real</w:t>
      </w:r>
    </w:p>
    <w:p>
      <w:r>
        <w:t>mixes. Promotion is decided with `scripts/run_eval_suite.py` on held-out</w:t>
      </w:r>
    </w:p>
    <w:p>
      <w:r>
        <w:t xml:space="preserve">pages, </w:t>
      </w:r>
      <w:r>
        <w:rPr>
          <w:b/>
        </w:rPr>
        <w:t>not</w:t>
      </w:r>
      <w:r>
        <w:t xml:space="preserve"> with the trainer’s synthetic validation CER alone.</w:t>
      </w:r>
    </w:p>
    <w:p>
      <w:pPr>
        <w:pStyle w:val="Heading2"/>
      </w:pPr>
      <w:r>
        <w:t>5.1 Training algorithm (`src/recognition/train.py`)</w:t>
      </w:r>
    </w:p>
    <w:p>
      <w:r>
        <w:rPr>
          <w:rFonts w:ascii="Consolas" w:hAnsi="Consolas"/>
          <w:sz w:val="18"/>
        </w:rPr>
        <w:t>load charset; model ← build_crnn(num_classes, model_cfg)</w:t>
        <w:br/>
        <w:t>criterion ← nn.CTCLoss(blank=0, zero_infinity=True)</w:t>
        <w:br/>
        <w:t>optimizer ← Adam(lr from config); scheduler ← ReduceLROnPlateau on val CER</w:t>
        <w:br/>
        <w:t>train_loader ← synthetic train (capped at synthetic_train_max)</w:t>
        <w:br/>
        <w:t xml:space="preserve">                ∪ extra-label files (repeat = extra_label_repeat)</w:t>
        <w:br/>
        <w:t>val_loader   ← synthetic val_labels.txt   # greedy CER, not the real holdout</w:t>
        <w:br/>
        <w:t>if resume: load weights; best_cer ← checkpoint CER (else +∞)</w:t>
        <w:br/>
        <w:br/>
        <w:t>for epoch = 1 .. E:</w:t>
        <w:br/>
        <w:t xml:space="preserve">    # train_one_epoch</w:t>
        <w:br/>
        <w:t xml:space="preserve">    for images, targets, target_lengths, widths, texts in train_loader:</w:t>
        <w:br/>
        <w:t xml:space="preserve">        log_probs ← model(images)              # (T, B, C)</w:t>
        <w:br/>
        <w:t xml:space="preserve">        input_lengths ← T for every item</w:t>
        <w:br/>
        <w:t xml:space="preserve">        loss ← criterion(log_probs, targets, input_lengths, target_lengths)</w:t>
        <w:br/>
        <w:t xml:space="preserve">        clip_grad_norm_(max_norm=grad_clip); optimizer.step()</w:t>
        <w:br/>
        <w:t xml:space="preserve">    val_cer, val_wer ← evaluate_model(val_loader)   # greedy decode</w:t>
        <w:br/>
        <w:t xml:space="preserve">    save crnn_last.pth</w:t>
        <w:br/>
        <w:t xml:space="preserve">    if val_cer &lt; best_cer:</w:t>
        <w:br/>
        <w:t xml:space="preserve">        best_cer ← val_cer; save crnn_best.pth</w:t>
        <w:br/>
        <w:t xml:space="preserve">    else if patience exceeded: early stop</w:t>
        <w:br/>
        <w:t xml:space="preserve">    scheduler.step(val_cer)</w:t>
      </w:r>
    </w:p>
    <w:p>
      <w:r/>
      <w:r>
        <w:rPr>
          <w:b/>
        </w:rPr>
        <w:t>Collate.</w:t>
      </w:r>
      <w:r>
        <w:t xml:space="preserve"> `_ctc_collate_batch` right-pads images in a batch to the maximum</w:t>
      </w:r>
    </w:p>
    <w:p>
      <w:r>
        <w:t xml:space="preserve">width with pad value </w:t>
      </w:r>
      <w:r>
        <w:rPr>
          <w:b/>
        </w:rPr>
        <w:t>1.0</w:t>
      </w:r>
      <w:r>
        <w:t xml:space="preserve"> (normalised white). Targets are concatenated;</w:t>
      </w:r>
    </w:p>
    <w:p>
      <w:r>
        <w:t>`target_lengths` are passed to CTC.</w:t>
      </w:r>
    </w:p>
    <w:p>
      <w:r/>
      <w:r>
        <w:rPr>
          <w:b/>
        </w:rPr>
        <w:t>Extra-labels.</w:t>
      </w:r>
      <w:r>
        <w:t xml:space="preserve"> `_merge_label_records` appends each `--extra-labels` file</w:t>
      </w:r>
    </w:p>
    <w:p>
      <w:r>
        <w:t>after a seed-shuffled cap of the primary synthetic train (`synthetic_train_max`,</w:t>
      </w:r>
    </w:p>
    <w:p>
      <w:r>
        <w:t>seed 1337). Files under `data/real/` resolve images from `real_dir`; generator</w:t>
      </w:r>
    </w:p>
    <w:p>
      <w:r>
        <w:t>trees resolve from their own directory. That is how page-synth, hard, tiny,</w:t>
      </w:r>
    </w:p>
    <w:p>
      <w:r>
        <w:t>poem-aug, user-aug, web-aug and Acts rows share a batch with synthetic lines.</w:t>
      </w:r>
    </w:p>
    <w:p>
      <w:r/>
      <w:r>
        <w:rPr>
          <w:b/>
        </w:rPr>
        <w:t>CLI that produced the delivered `crnn_best.pth`</w:t>
      </w:r>
      <w:r>
        <w:t xml:space="preserve"> (`configs/mix_jul28.yaml`):</w:t>
      </w:r>
    </w:p>
    <w:p>
      <w:r>
        <w:rPr>
          <w:rFonts w:ascii="Consolas" w:hAnsi="Consolas"/>
          <w:sz w:val="18"/>
        </w:rPr>
        <w:t>python -m src.recognition.train --config configs/mix_jul28.yaml `</w:t>
        <w:br/>
        <w:t xml:space="preserve">    --extra-labels data/synthetic_pages/train_labels.txt `</w:t>
        <w:br/>
        <w:t xml:space="preserve">    --extra-labels data/synthetic_hard/train_labels.txt `</w:t>
        <w:br/>
        <w:t xml:space="preserve">    --extra-labels data/synthetic_small/train_labels.txt `</w:t>
        <w:br/>
        <w:t xml:space="preserve">    --extra-labels data/real/labels/poem_kanyawee_aug.txt `</w:t>
        <w:br/>
        <w:t xml:space="preserve">    --extra-labels data/real/labels/user_batch1_aug.txt `</w:t>
        <w:br/>
        <w:t xml:space="preserve">    --extra-labels data/real/labels/web_batch1_aug.txt `</w:t>
        <w:br/>
        <w:t xml:space="preserve">    --extra-labels data/real/labels/web_batch1_acts_aug.txt `</w:t>
        <w:br/>
        <w:t xml:space="preserve">    --extra-labels data/real/labels/web_batch1_acts.txt `</w:t>
        <w:br/>
        <w:t xml:space="preserve">    --resume models/crnn_best.pth</w:t>
      </w:r>
    </w:p>
    <w:p>
      <w:r>
        <w:t xml:space="preserve">The trainer overwrites `crnn_best.pth` only when </w:t>
      </w:r>
      <w:r>
        <w:rPr>
          <w:b/>
        </w:rPr>
        <w:t>synthetic</w:t>
      </w:r>
      <w:r>
        <w:t xml:space="preserve"> val CER</w:t>
      </w:r>
    </w:p>
    <w:p>
      <w:r>
        <w:t>improves. Because a domain-mix run can trade synthetic CER for real accuracy,</w:t>
      </w:r>
    </w:p>
    <w:p>
      <w:r>
        <w:t>the previous checkpoint is copied first (`models/crnn_best_pre_jul28.pth`) and</w:t>
      </w:r>
    </w:p>
    <w:p>
      <w:r>
        <w:t>the keep/reject decision is made from the held-out suite.</w:t>
      </w:r>
    </w:p>
    <w:p>
      <w:pPr>
        <w:pStyle w:val="Heading2"/>
      </w:pPr>
      <w:r>
        <w:t>5.2 Chronology (from logs on disk + README where a log is empty)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Round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Config / log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Epochs actually logged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synthetic val CER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v2 diverse synthetic</w:t>
            </w:r>
          </w:p>
        </w:tc>
        <w:tc>
          <w:tcPr>
            <w:tcW w:type="dxa" w:w="1728"/>
          </w:tcPr>
          <w:p>
            <w:r>
              <w:t>`configs/local.yaml`, `models/train_v2.log`</w:t>
            </w:r>
          </w:p>
        </w:tc>
        <w:tc>
          <w:tcPr>
            <w:tcW w:type="dxa" w:w="1728"/>
          </w:tcPr>
          <w:p>
            <w:r>
              <w:t>**20** (config allows 40; early stopping)</w:t>
            </w:r>
          </w:p>
        </w:tc>
        <w:tc>
          <w:tcPr>
            <w:tcW w:type="dxa" w:w="1728"/>
          </w:tcPr>
          <w:p>
            <w:r>
              <w:t>0.0423</w:t>
            </w:r>
          </w:p>
        </w:tc>
        <w:tc>
          <w:tcPr>
            <w:tcW w:type="dxa" w:w="1728"/>
          </w:tcPr>
          <w:p>
            <w:r>
              <w:t>30k lines, ReduceLROnPlateau, patience 8</w:t>
            </w:r>
          </w:p>
        </w:tc>
      </w:tr>
      <w:tr>
        <w:tc>
          <w:tcPr>
            <w:tcW w:type="dxa" w:w="1728"/>
          </w:tcPr>
          <w:p>
            <w:r>
              <w:t>v3 domain-gap</w:t>
            </w:r>
          </w:p>
        </w:tc>
        <w:tc>
          <w:tcPr>
            <w:tcW w:type="dxa" w:w="1728"/>
          </w:tcPr>
          <w:p>
            <w:r>
              <w:t>`configs/local.yaml` + page extras</w:t>
            </w:r>
          </w:p>
        </w:tc>
        <w:tc>
          <w:tcPr>
            <w:tcW w:type="dxa" w:w="1728"/>
          </w:tcPr>
          <w:p>
            <w:r>
              <w:t>README: **40** scheduled, best at epoch **37**</w:t>
            </w:r>
          </w:p>
        </w:tc>
        <w:tc>
          <w:tcPr>
            <w:tcW w:type="dxa" w:w="1728"/>
          </w:tcPr>
          <w:p>
            <w:r>
              <w:t>**0.0311**</w:t>
            </w:r>
          </w:p>
        </w:tc>
        <w:tc>
          <w:tcPr>
            <w:tcW w:type="dxa" w:w="1728"/>
          </w:tcPr>
          <w:p>
            <w:r>
              <w:t>`models/train_v3.log` is empty on this machine; figure taken from README. ~4 h 11 min on RTX 4060; 25,545 page-synth crops</w:t>
            </w:r>
          </w:p>
        </w:tc>
      </w:tr>
      <w:tr>
        <w:tc>
          <w:tcPr>
            <w:tcW w:type="dxa" w:w="1728"/>
          </w:tcPr>
          <w:p>
            <w:r>
              <w:t>Poem mix</w:t>
            </w:r>
          </w:p>
        </w:tc>
        <w:tc>
          <w:tcPr>
            <w:tcW w:type="dxa" w:w="1728"/>
          </w:tcPr>
          <w:p>
            <w:r>
              <w:t>`configs/mix_real.yaml`, `train_poem_mix.log`</w:t>
            </w:r>
          </w:p>
        </w:tc>
        <w:tc>
          <w:tcPr>
            <w:tcW w:type="dxa" w:w="1728"/>
          </w:tcPr>
          <w:p>
            <w:r>
              <w:t>**14** (config 15)</w:t>
            </w:r>
          </w:p>
        </w:tc>
        <w:tc>
          <w:tcPr>
            <w:tcW w:type="dxa" w:w="1728"/>
          </w:tcPr>
          <w:p>
            <w:r>
              <w:t>0.0312</w:t>
            </w:r>
          </w:p>
        </w:tc>
        <w:tc>
          <w:tcPr>
            <w:tcW w:type="dxa" w:w="1728"/>
          </w:tcPr>
          <w:p>
            <w:r>
              <w:t>Real poem aug mixed in</w:t>
            </w:r>
          </w:p>
        </w:tc>
      </w:tr>
      <w:tr>
        <w:tc>
          <w:tcPr>
            <w:tcW w:type="dxa" w:w="1728"/>
          </w:tcPr>
          <w:p>
            <w:r>
              <w:t>user_batch1 mix</w:t>
            </w:r>
          </w:p>
        </w:tc>
        <w:tc>
          <w:tcPr>
            <w:tcW w:type="dxa" w:w="1728"/>
          </w:tcPr>
          <w:p>
            <w:r>
              <w:t>`mix_real.yaml`, `train_user_batch1.log`</w:t>
            </w:r>
          </w:p>
        </w:tc>
        <w:tc>
          <w:tcPr>
            <w:tcW w:type="dxa" w:w="1728"/>
          </w:tcPr>
          <w:p>
            <w:r>
              <w:t>**15**</w:t>
            </w:r>
          </w:p>
        </w:tc>
        <w:tc>
          <w:tcPr>
            <w:tcW w:type="dxa" w:w="1728"/>
          </w:tcPr>
          <w:p>
            <w:r>
              <w:t>0.0332</w:t>
            </w:r>
          </w:p>
        </w:tc>
        <w:tc>
          <w:tcPr>
            <w:tcW w:type="dxa" w:w="1728"/>
          </w:tcPr>
          <w:p>
            <w:r>
              <w:t>Real user-page aug</w:t>
            </w:r>
          </w:p>
        </w:tc>
      </w:tr>
      <w:tr>
        <w:tc>
          <w:tcPr>
            <w:tcW w:type="dxa" w:w="1728"/>
          </w:tcPr>
          <w:p>
            <w:r>
              <w:t>Web / hard mix</w:t>
            </w:r>
          </w:p>
        </w:tc>
        <w:tc>
          <w:tcPr>
            <w:tcW w:type="dxa" w:w="1728"/>
          </w:tcPr>
          <w:p>
            <w:r>
              <w:t>`configs/mix_web.yaml`, `train_web_batch.log`</w:t>
            </w:r>
          </w:p>
        </w:tc>
        <w:tc>
          <w:tcPr>
            <w:tcW w:type="dxa" w:w="1728"/>
          </w:tcPr>
          <w:p>
            <w:r>
              <w:t>**6** (config 25; early stop)</w:t>
            </w:r>
          </w:p>
        </w:tc>
        <w:tc>
          <w:tcPr>
            <w:tcW w:type="dxa" w:w="1728"/>
          </w:tcPr>
          <w:p>
            <w:r>
              <w:t>0.0388</w:t>
            </w:r>
          </w:p>
        </w:tc>
        <w:tc>
          <w:tcPr>
            <w:tcW w:type="dxa" w:w="1728"/>
          </w:tcPr>
          <w:p>
            <w:r>
              <w:t>Domain mix can *worsen* synth val while helping real pages</w:t>
            </w:r>
          </w:p>
        </w:tc>
      </w:tr>
      <w:tr>
        <w:tc>
          <w:tcPr>
            <w:tcW w:type="dxa" w:w="1728"/>
          </w:tcPr>
          <w:p>
            <w:r>
              <w:t>Jul-27 book-serif + tiny</w:t>
            </w:r>
          </w:p>
        </w:tc>
        <w:tc>
          <w:tcPr>
            <w:tcW w:type="dxa" w:w="1728"/>
          </w:tcPr>
          <w:p>
            <w:r>
              <w:t>`mix_web` extras, `train_jul27.log`</w:t>
            </w:r>
          </w:p>
        </w:tc>
        <w:tc>
          <w:tcPr>
            <w:tcW w:type="dxa" w:w="1728"/>
          </w:tcPr>
          <w:p>
            <w:r>
              <w:t>**25**</w:t>
            </w:r>
          </w:p>
        </w:tc>
        <w:tc>
          <w:tcPr>
            <w:tcW w:type="dxa" w:w="1728"/>
          </w:tcPr>
          <w:p>
            <w:r>
              <w:t>**0.0356**</w:t>
            </w:r>
          </w:p>
        </w:tc>
        <w:tc>
          <w:tcPr>
            <w:tcW w:type="dxa" w:w="1728"/>
          </w:tcPr>
          <w:p>
            <w:r>
              <w:t>`book_serif` style + low-res crush; deskew is a detector change (no weight change required for the detection gain)</w:t>
            </w:r>
          </w:p>
        </w:tc>
      </w:tr>
      <w:tr>
        <w:tc>
          <w:tcPr>
            <w:tcW w:type="dxa" w:w="1728"/>
          </w:tcPr>
          <w:p>
            <w:r>
              <w:t>**Jul-28 delivered**</w:t>
            </w:r>
          </w:p>
        </w:tc>
        <w:tc>
          <w:tcPr>
            <w:tcW w:type="dxa" w:w="1728"/>
          </w:tcPr>
          <w:p>
            <w:r>
              <w:t>`configs/mix_jul28.yaml`, `train_jul28.log`</w:t>
            </w:r>
          </w:p>
        </w:tc>
        <w:tc>
          <w:tcPr>
            <w:tcW w:type="dxa" w:w="1728"/>
          </w:tcPr>
          <w:p>
            <w:r>
              <w:t>**12**</w:t>
            </w:r>
          </w:p>
        </w:tc>
        <w:tc>
          <w:tcPr>
            <w:tcW w:type="dxa" w:w="1728"/>
          </w:tcPr>
          <w:p>
            <w:r>
              <w:t>**0.0348**</w:t>
            </w:r>
          </w:p>
        </w:tc>
        <w:tc>
          <w:tcPr>
            <w:tcW w:type="dxa" w:w="1728"/>
          </w:tcPr>
          <w:p>
            <w:r>
              <w:t>~70k rows, ~3.5 h, RTX 4060. This is `crnn_best.pth`</w:t>
            </w:r>
          </w:p>
        </w:tc>
      </w:tr>
      <w:tr>
        <w:tc>
          <w:tcPr>
            <w:tcW w:type="dxa" w:w="1728"/>
          </w:tcPr>
          <w:p>
            <w:r>
              <w:t>Jul-29 (rejected)</w:t>
            </w:r>
          </w:p>
        </w:tc>
        <w:tc>
          <w:tcPr>
            <w:tcW w:type="dxa" w:w="1728"/>
          </w:tcPr>
          <w:p>
            <w:r>
              <w:t>`configs/mix_jul29.yaml`, `train_jul29.log`</w:t>
            </w:r>
          </w:p>
        </w:tc>
        <w:tc>
          <w:tcPr>
            <w:tcW w:type="dxa" w:w="1728"/>
          </w:tcPr>
          <w:p>
            <w:r>
              <w:t>**5** of 8 planned</w:t>
            </w:r>
          </w:p>
        </w:tc>
        <w:tc>
          <w:tcPr>
            <w:tcW w:type="dxa" w:w="1728"/>
          </w:tcPr>
          <w:p>
            <w:r>
              <w:t>**0.0343**</w:t>
            </w:r>
          </w:p>
        </w:tc>
        <w:tc>
          <w:tcPr>
            <w:tcW w:type="dxa" w:w="1728"/>
          </w:tcPr>
          <w:p>
            <w:r>
              <w:t>Best synth val ever; **worse on every held-out set**. Not promoted. Writes `crnn_jul29_*.pth`</w:t>
            </w:r>
          </w:p>
        </w:tc>
      </w:tr>
    </w:tbl>
    <w:p/>
    <w:p>
      <w:r>
        <w:t>Do not invent a 40-epoch delivered schedule. The shipped recogniser is the</w:t>
      </w:r>
    </w:p>
    <w:p>
      <w:r/>
      <w:r>
        <w:rPr>
          <w:b/>
        </w:rPr>
        <w:t>12-epoch</w:t>
      </w:r>
      <w:r>
        <w:t xml:space="preserve"> Jul-28 continue-train (`RESULTS.md` opening paragraph).</w:t>
      </w:r>
    </w:p>
    <w:p>
      <w:pPr>
        <w:pStyle w:val="Heading2"/>
      </w:pPr>
      <w:r>
        <w:t>5.3 Hyperparameters of the delivered round</w:t>
      </w:r>
    </w:p>
    <w:p>
      <w:r>
        <w:t>From `configs/mix_jul28.yaml` (inherits `mix_web.yaml` → `local.yaml`):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Optimiser</w:t>
            </w:r>
          </w:p>
        </w:tc>
        <w:tc>
          <w:tcPr>
            <w:tcW w:type="dxa" w:w="4320"/>
          </w:tcPr>
          <w:p>
            <w:r>
              <w:t>Adam</w:t>
            </w:r>
          </w:p>
        </w:tc>
      </w:tr>
      <w:tr>
        <w:tc>
          <w:tcPr>
            <w:tcW w:type="dxa" w:w="4320"/>
          </w:tcPr>
          <w:p>
            <w:r>
              <w:t>Epochs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8×10⁻⁵, ReduceLROnPlateau (factor 0.5, patience 2)</w:t>
            </w:r>
          </w:p>
        </w:tc>
      </w:tr>
      <w:tr>
        <w:tc>
          <w:tcPr>
            <w:tcW w:type="dxa" w:w="4320"/>
          </w:tcPr>
          <w:p>
            <w:r>
              <w:t>Observed LR in log</w:t>
            </w:r>
          </w:p>
        </w:tc>
        <w:tc>
          <w:tcPr>
            <w:tcW w:type="dxa" w:w="4320"/>
          </w:tcPr>
          <w:p>
            <w:r>
              <w:t>8×10⁻⁵ for epochs 1–5, then 4×10⁻⁵ for epochs 6–12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Gradient clip</w:t>
            </w:r>
          </w:p>
        </w:tc>
        <w:tc>
          <w:tcPr>
            <w:tcW w:type="dxa" w:w="4320"/>
          </w:tcPr>
          <w:p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Early stopping patience</w:t>
            </w:r>
          </w:p>
        </w:tc>
        <w:tc>
          <w:tcPr>
            <w:tcW w:type="dxa" w:w="4320"/>
          </w:tcPr>
          <w:p>
            <w:r>
              <w:t>6 (on synthetic val CER)</w:t>
            </w:r>
          </w:p>
        </w:tc>
      </w:tr>
      <w:tr>
        <w:tc>
          <w:tcPr>
            <w:tcW w:type="dxa" w:w="4320"/>
          </w:tcPr>
          <w:p>
            <w:r>
              <w:t>Extra-label repeat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Synthetic train cap</w:t>
            </w:r>
          </w:p>
        </w:tc>
        <w:tc>
          <w:tcPr>
            <w:tcW w:type="dxa" w:w="4320"/>
          </w:tcPr>
          <w:p>
            <w:r>
              <w:t>10,000 (so extras stay influential)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1337</w:t>
            </w:r>
          </w:p>
        </w:tc>
      </w:tr>
      <w:tr>
        <w:tc>
          <w:tcPr>
            <w:tcW w:type="dxa" w:w="4320"/>
          </w:tcPr>
          <w:p>
            <w:r>
              <w:t>Hardware (development)</w:t>
            </w:r>
          </w:p>
        </w:tc>
        <w:tc>
          <w:tcPr>
            <w:tcW w:type="dxa" w:w="4320"/>
          </w:tcPr>
          <w:p>
            <w:r>
              <w:t>NVIDIA RTX 4060 Laptop GPU</w:t>
            </w:r>
          </w:p>
        </w:tc>
      </w:tr>
    </w:tbl>
    <w:p/>
    <w:p>
      <w:r>
        <w:t>`mix_web.yaml` (parent of this round) already set `lr: 8e-5`, `batch_size: 32`,</w:t>
      </w:r>
    </w:p>
    <w:p>
      <w:r>
        <w:t>`extra_label_repeat: 1`, `synthetic_train_max: 10000`, `lr_patience: 2` and</w:t>
      </w:r>
    </w:p>
    <w:p>
      <w:r>
        <w:t>`early_stopping_patience: 8`. `mix_jul28.yaml` only shortens the schedule</w:t>
      </w:r>
    </w:p>
    <w:p>
      <w:r>
        <w:t>(epochs 12, early-stop patience 6) and adds the tiny-text extra-labels.</w:t>
      </w:r>
    </w:p>
    <w:p>
      <w:r>
        <w:t>The trainer writes `models/crnn_last.pth` every epoch and overwrites</w:t>
      </w:r>
    </w:p>
    <w:p>
      <w:r>
        <w:t xml:space="preserve">`models/crnn_best.pth` only when </w:t>
      </w:r>
      <w:r>
        <w:rPr>
          <w:b/>
        </w:rPr>
        <w:t>synthetic</w:t>
      </w:r>
      <w:r>
        <w:t xml:space="preserve"> val CER improves. Because a</w:t>
      </w:r>
    </w:p>
    <w:p>
      <w:r>
        <w:t>domain-mix run can trade synthetic CER for real accuracy, the previous</w:t>
      </w:r>
    </w:p>
    <w:p>
      <w:r>
        <w:t>checkpoint is copied first (`models/crnn_best_pre_jul28.pth`) and the keep/reject</w:t>
      </w:r>
    </w:p>
    <w:p>
      <w:r>
        <w:t>decision is made from the held-out suite.</w:t>
      </w:r>
    </w:p>
    <w:p>
      <w:pPr>
        <w:pStyle w:val="Heading2"/>
      </w:pPr>
      <w:r>
        <w:t>5.4 Base (local.yaml) schedule used for from-scratch / v2–v3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Epochs</w:t>
            </w:r>
          </w:p>
        </w:tc>
        <w:tc>
          <w:tcPr>
            <w:tcW w:type="dxa" w:w="4320"/>
          </w:tcPr>
          <w:p>
            <w:r>
              <w:t>40 (early stopping patience 8)</w:t>
            </w:r>
          </w:p>
        </w:tc>
      </w:tr>
      <w:tr>
        <w:tc>
          <w:tcPr>
            <w:tcW w:type="dxa" w:w="4320"/>
          </w:tcPr>
          <w:p>
            <w:r>
              <w:t>Optimiser</w:t>
            </w:r>
          </w:p>
        </w:tc>
        <w:tc>
          <w:tcPr>
            <w:tcW w:type="dxa" w:w="4320"/>
          </w:tcPr>
          <w:p>
            <w:r>
              <w:t>Adam (`weight_decay: 0`)</w:t>
            </w:r>
          </w:p>
        </w:tc>
      </w:tr>
      <w:tr>
        <w:tc>
          <w:tcPr>
            <w:tcW w:type="dxa" w:w="4320"/>
          </w:tcPr>
          <w:p>
            <w:r>
              <w:t>LR</w:t>
            </w:r>
          </w:p>
        </w:tc>
        <w:tc>
          <w:tcPr>
            <w:tcW w:type="dxa" w:w="4320"/>
          </w:tcPr>
          <w:p>
            <w:r>
              <w:t>1×10⁻³, plateau factor 0.5, patience 3, min_lr 1×10⁻⁶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Gradient clip</w:t>
            </w:r>
          </w:p>
        </w:tc>
        <w:tc>
          <w:tcPr>
            <w:tcW w:type="dxa" w:w="4320"/>
          </w:tcPr>
          <w:p>
            <w:r>
              <w:t>5.0</w:t>
            </w:r>
          </w:p>
        </w:tc>
      </w:tr>
      <w:tr>
        <w:tc>
          <w:tcPr>
            <w:tcW w:type="dxa" w:w="4320"/>
          </w:tcPr>
          <w:p>
            <w:r>
              <w:t>Save-best metric</w:t>
            </w:r>
          </w:p>
        </w:tc>
        <w:tc>
          <w:tcPr>
            <w:tcW w:type="dxa" w:w="4320"/>
          </w:tcPr>
          <w:p>
            <w:r>
              <w:t>CER (`train.save_best_metric`)</w:t>
            </w:r>
          </w:p>
        </w:tc>
      </w:tr>
    </w:tbl>
    <w:p/>
    <w:p/>
    <w:p>
      <w:pPr>
        <w:pStyle w:val="Heading1"/>
      </w:pPr>
      <w:r>
        <w:t>6. Decoding and post-processing</w:t>
      </w:r>
    </w:p>
    <w:p>
      <w:pPr>
        <w:pStyle w:val="Heading2"/>
      </w:pPr>
      <w:r>
        <w:t>6.1 CTC decode</w:t>
      </w:r>
    </w:p>
    <w:p>
      <w:r>
        <w:t>Default inference (`configs/local.yaml` `inference:`):</w:t>
      </w:r>
    </w:p>
    <w:p>
      <w:pPr>
        <w:pStyle w:val="ListBullet"/>
      </w:pPr>
      <w:r>
        <w:t>`decode: beam_lm`</w:t>
      </w:r>
    </w:p>
    <w:p>
      <w:pPr>
        <w:pStyle w:val="ListBullet"/>
      </w:pPr>
      <w:r>
        <w:t>`lm_weight: 0.2`, `insertion_bonus: 0.6`, `beam_width: 12`, `beam_top_k: 8`</w:t>
      </w:r>
    </w:p>
    <w:p>
      <w:pPr>
        <w:pStyle w:val="ListBullet"/>
      </w:pPr>
      <w:r>
        <w:t>Character LM: 6-gram, Witten–Bell interpolation, built at load time from</w:t>
      </w:r>
    </w:p>
    <w:p>
      <w:r/>
      <w:r>
        <w:rPr>
          <w:b/>
        </w:rPr>
        <w:t>training-side</w:t>
      </w:r>
      <w:r>
        <w:t xml:space="preserve"> Sinhala text only (`src/postprocess/char_lm.py`) — no</w:t>
      </w:r>
    </w:p>
    <w:p>
      <w:r>
        <w:t>held-out ground truth.</w:t>
      </w:r>
    </w:p>
    <w:p>
      <w:r>
        <w:t>Score of a hypothesis \(y\):</w:t>
      </w:r>
    </w:p>
    <w:p>
      <w:r>
        <w:rPr>
          <w:rFonts w:ascii="Consolas" w:hAnsi="Consolas"/>
          <w:sz w:val="18"/>
        </w:rPr>
        <w:t>score = log P_ctc(y | x) + lm_weight · log P_lm(y) + insertion_bonus · |y|</w:t>
      </w:r>
    </w:p>
    <w:p>
      <w:r>
        <w:t>The insertion bonus counters the LM’s preference for short strings. A sweep</w:t>
      </w:r>
    </w:p>
    <w:p>
      <w:r>
        <w:t>on the delivered checkpoint (`RESULTS.md` §3c) showed `lm_weight: 0.2`</w:t>
      </w:r>
    </w:p>
    <w:p>
      <w:r>
        <w:t>improves or ties every held-out set (real photos 0.0990 → 0.0877, eval_pages</w:t>
      </w:r>
    </w:p>
    <w:p>
      <w:r>
        <w:t>0.0100 → 0.0088, adversarial unchanged). Weights above ~0.5 overfit news/legal</w:t>
      </w:r>
    </w:p>
    <w:p>
      <w:r>
        <w:t>prose and damage out-of-domain lyrics. Greedy decode remains available for a</w:t>
      </w:r>
    </w:p>
    <w:p>
      <w:r>
        <w:t>faster path.</w:t>
      </w:r>
    </w:p>
    <w:p>
      <w:r>
        <w:t>Test-time augmentation (photometric variants averaged before decode) was</w:t>
      </w:r>
    </w:p>
    <w:p>
      <w:r>
        <w:t xml:space="preserve">implemented, measured, and </w:t>
      </w:r>
      <w:r>
        <w:rPr>
          <w:b/>
        </w:rPr>
        <w:t>left off</w:t>
      </w:r>
      <w:r>
        <w:t>: it is a trade between real photos and</w:t>
      </w:r>
    </w:p>
    <w:p>
      <w:r>
        <w:t>synthetic pages, not a strict improvement (`RESULTS.md` §3d).</w:t>
      </w:r>
    </w:p>
    <w:p>
      <w:pPr>
        <w:pStyle w:val="Heading2"/>
      </w:pPr>
      <w:r>
        <w:t>6.2 Orthographic post-correction</w:t>
      </w:r>
    </w:p>
    <w:p>
      <w:r>
        <w:t>`fix_sinhala_ocr` (`src/postprocess/sinhala_fix.py`) applies only rules that</w:t>
      </w:r>
    </w:p>
    <w:p>
      <w:r>
        <w:t xml:space="preserve">improve real photos </w:t>
      </w:r>
      <w:r>
        <w:rPr>
          <w:b/>
        </w:rPr>
        <w:t>and</w:t>
      </w:r>
      <w:r>
        <w:t xml:space="preserve"> leave `eval_pages` / `adversarial` unchanged:</w:t>
      </w:r>
    </w:p>
    <w:p>
      <w:pPr>
        <w:pStyle w:val="ListBullet"/>
      </w:pPr>
      <w:r>
        <w:t>Matra / kombuva: `ෙCී` → `Cේ`, word-final `ෙණ්` → `ණේ`, dangling `ේී`,</w:t>
      </w:r>
    </w:p>
    <w:p>
      <w:r>
        <w:t>word-final `ණී` → `ණේ`, illegal pre-base reorder, orphan pre-base+virama.</w:t>
      </w:r>
    </w:p>
    <w:p>
      <w:pPr>
        <w:pStyle w:val="ListBullet"/>
      </w:pPr>
      <w:r>
        <w:t>LM-gated word-final `මි` → `ම්`.</w:t>
      </w:r>
    </w:p>
    <w:p>
      <w:pPr>
        <w:pStyle w:val="ListBullet"/>
      </w:pPr>
      <w:r>
        <w:t>Lyric polish: `..//` → `...//`, `ලෙලෙ` → `ලෙල`, word-final `වැවි` → `වැව්`,</w:t>
      </w:r>
    </w:p>
    <w:p>
      <w:r>
        <w:t>`ුණි` → `ුණේ`, line-final `මැවුණ` → `මැවුණේ`.</w:t>
      </w:r>
    </w:p>
    <w:p>
      <w:pPr>
        <w:pStyle w:val="ListBullet"/>
      </w:pPr>
      <w:r>
        <w:t>Word-accuracy push: gated literary `ස්සු` → `ස්සූ` (everyday `මිනිස්සු`</w:t>
      </w:r>
    </w:p>
    <w:p>
      <w:r>
        <w:t>excluded), plus a few single-grapheme repairs (`හදවෙතේ` → `හදවතේ`,</w:t>
      </w:r>
    </w:p>
    <w:p>
      <w:r>
        <w:t>`මගහැරී` → `මඟහැරී`, …).</w:t>
      </w:r>
    </w:p>
    <w:p>
      <w:r>
        <w:t>Blind `ස්සු` (including `මිනිස්සු`) and bare `ණි` → `ණේ` were measured and</w:t>
      </w:r>
    </w:p>
    <w:p>
      <w:r/>
      <w:r>
        <w:rPr>
          <w:b/>
        </w:rPr>
        <w:t>rejected</w:t>
      </w:r>
      <w:r>
        <w:t xml:space="preserve"> because they regress the synthetic holdouts. These stages did</w:t>
      </w:r>
    </w:p>
    <w:p>
      <w:r/>
      <w:r>
        <w:rPr>
          <w:b/>
        </w:rPr>
        <w:t>not</w:t>
      </w:r>
      <w:r>
        <w:t xml:space="preserve"> change network weights.</w:t>
      </w:r>
    </w:p>
    <w:p/>
    <w:p>
      <w:pPr>
        <w:pStyle w:val="Heading1"/>
      </w:pPr>
      <w:r>
        <w:t>7. Evaluation protocol</w:t>
      </w:r>
    </w:p>
    <w:p>
      <w:pPr>
        <w:pStyle w:val="Heading2"/>
      </w:pPr>
      <w:r>
        <w:t>7.1 Metric definitions</w:t>
      </w:r>
    </w:p>
    <w:p>
      <w:r>
        <w:t>Let \(R\) be the reference string and \(H\) the hypothesis. Edit distance is</w:t>
      </w:r>
    </w:p>
    <w:p>
      <w:r>
        <w:t>Levenshtein (character tokens for CER; whitespace-tokenised words for WER).</w:t>
      </w:r>
    </w:p>
    <w:p>
      <w:pPr>
        <w:pStyle w:val="ListBullet"/>
      </w:pPr>
      <w:r/>
      <w:r>
        <w:rPr>
          <w:b/>
        </w:rPr>
        <w:t>CER</w:t>
      </w:r>
      <w:r>
        <w:t xml:space="preserve"> = (character insertions + deletions + substitutions) / \|R\|</w:t>
      </w:r>
    </w:p>
    <w:p>
      <w:pPr>
        <w:pStyle w:val="ListBullet"/>
      </w:pPr>
      <w:r/>
      <w:r>
        <w:rPr>
          <w:b/>
        </w:rPr>
        <w:t>WER</w:t>
      </w:r>
      <w:r>
        <w:t xml:space="preserve"> = (word insertions + deletions + substitutions) / word-count(\(R\))</w:t>
      </w:r>
    </w:p>
    <w:p>
      <w:pPr>
        <w:pStyle w:val="ListBullet"/>
      </w:pPr>
      <w:r/>
      <w:r>
        <w:rPr>
          <w:b/>
        </w:rPr>
        <w:t>Character Accuracy (%)</w:t>
      </w:r>
      <w:r>
        <w:t xml:space="preserve"> = (1 − CER) × 100</w:t>
      </w:r>
    </w:p>
    <w:p>
      <w:pPr>
        <w:pStyle w:val="ListBullet"/>
      </w:pPr>
      <w:r/>
      <w:r>
        <w:rPr>
          <w:b/>
        </w:rPr>
        <w:t>Word Accuracy (%)</w:t>
      </w:r>
      <w:r>
        <w:t xml:space="preserve"> = (1 − WER) × 100</w:t>
      </w:r>
    </w:p>
    <w:p>
      <w:r/>
      <w:r>
        <w:rPr>
          <w:b/>
        </w:rPr>
        <w:t>Corpus</w:t>
      </w:r>
      <w:r>
        <w:t xml:space="preserve"> metrics sum edits and reference lengths over the whole set (not the</w:t>
      </w:r>
    </w:p>
    <w:p>
      <w:r>
        <w:t xml:space="preserve">mean of per-line rates). Page evaluation is </w:t>
      </w:r>
      <w:r>
        <w:rPr>
          <w:b/>
        </w:rPr>
        <w:t>end to end</w:t>
      </w:r>
      <w:r>
        <w:t>: deskew → detect →</w:t>
      </w:r>
    </w:p>
    <w:p>
      <w:r>
        <w:t>recognise; detected lines are aligned to ground-truth lines in order, so a</w:t>
      </w:r>
    </w:p>
    <w:p>
      <w:r>
        <w:t>missed or merged line inflates that page’s CER rather than being dropped.</w:t>
      </w:r>
    </w:p>
    <w:p>
      <w:r>
        <w:t>Line-crop CER on the synthetic val split is a *training-time* signal only. It</w:t>
      </w:r>
    </w:p>
    <w:p>
      <w:r>
        <w:t>is not evidence of real-world quality. The Jul-29 run is the proof: synthetic</w:t>
      </w:r>
    </w:p>
    <w:p>
      <w:r>
        <w:t>val CER 0.0343 (best ever) with worse every held-out set.</w:t>
      </w:r>
    </w:p>
    <w:p>
      <w:pPr>
        <w:pStyle w:val="Heading2"/>
      </w:pPr>
      <w:r>
        <w:t>7.2 Final results (delivered decode + post-correct)</w:t>
      </w:r>
    </w:p>
    <w:p>
      <w:r>
        <w:t>Source: `RESULTS.md` §2 / `data/metrics/eval_summary.json` (AFTER + word-accuracy</w:t>
      </w:r>
    </w:p>
    <w:p>
      <w:r>
        <w:t>push §3g, 2026-08-01). Same `crnn_best.pth` as Jul-28; later gains are decode</w:t>
      </w:r>
    </w:p>
    <w:p>
      <w:r>
        <w:t>and post-correct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Evaluation 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Char Acc.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Word Acc. %</w:t>
            </w:r>
          </w:p>
        </w:tc>
      </w:tr>
      <w:tr>
        <w:tc>
          <w:tcPr>
            <w:tcW w:type="dxa" w:w="1440"/>
          </w:tcPr>
          <w:p>
            <w:r>
              <w:t>Real photos (`print_photos`, 2 pages, 32 lines)</w:t>
            </w:r>
          </w:p>
        </w:tc>
        <w:tc>
          <w:tcPr>
            <w:tcW w:type="dxa" w:w="1440"/>
          </w:tcPr>
          <w:p>
            <w:r>
              <w:t>**held out**</w:t>
            </w:r>
          </w:p>
        </w:tc>
        <w:tc>
          <w:tcPr>
            <w:tcW w:type="dxa" w:w="1440"/>
          </w:tcPr>
          <w:p>
            <w:r>
              <w:t>**0.0325**</w:t>
            </w:r>
          </w:p>
        </w:tc>
        <w:tc>
          <w:tcPr>
            <w:tcW w:type="dxa" w:w="1440"/>
          </w:tcPr>
          <w:p>
            <w:r>
              <w:t>**96.75**</w:t>
            </w:r>
          </w:p>
        </w:tc>
        <w:tc>
          <w:tcPr>
            <w:tcW w:type="dxa" w:w="1440"/>
          </w:tcPr>
          <w:p>
            <w:r>
              <w:t>**0.1491**</w:t>
            </w:r>
          </w:p>
        </w:tc>
        <w:tc>
          <w:tcPr>
            <w:tcW w:type="dxa" w:w="1440"/>
          </w:tcPr>
          <w:p>
            <w:r>
              <w:t>**85.09**</w:t>
            </w:r>
          </w:p>
        </w:tc>
      </w:tr>
      <w:tr>
        <w:tc>
          <w:tcPr>
            <w:tcW w:type="dxa" w:w="1440"/>
          </w:tcPr>
          <w:p>
            <w:r>
              <w:t>Synthetic pages (`eval_pages`, 10 pages, 76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**0.0088**</w:t>
            </w:r>
          </w:p>
        </w:tc>
        <w:tc>
          <w:tcPr>
            <w:tcW w:type="dxa" w:w="1440"/>
          </w:tcPr>
          <w:p>
            <w:r>
              <w:t>**99.12**</w:t>
            </w:r>
          </w:p>
        </w:tc>
        <w:tc>
          <w:tcPr>
            <w:tcW w:type="dxa" w:w="1440"/>
          </w:tcPr>
          <w:p>
            <w:r>
              <w:t>0.0226</w:t>
            </w:r>
          </w:p>
        </w:tc>
        <w:tc>
          <w:tcPr>
            <w:tcW w:type="dxa" w:w="1440"/>
          </w:tcPr>
          <w:p>
            <w:r>
              <w:t>97.74</w:t>
            </w:r>
          </w:p>
        </w:tc>
      </w:tr>
      <w:tr>
        <w:tc>
          <w:tcPr>
            <w:tcW w:type="dxa" w:w="1440"/>
          </w:tcPr>
          <w:p>
            <w:r>
              <w:t>Adversarial (3 pages, 26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0.0351</w:t>
            </w:r>
          </w:p>
        </w:tc>
        <w:tc>
          <w:tcPr>
            <w:tcW w:type="dxa" w:w="1440"/>
          </w:tcPr>
          <w:p>
            <w:r>
              <w:t>96.49</w:t>
            </w:r>
          </w:p>
        </w:tc>
        <w:tc>
          <w:tcPr>
            <w:tcW w:type="dxa" w:w="1440"/>
          </w:tcPr>
          <w:p>
            <w:r>
              <w:t>0.0458</w:t>
            </w:r>
          </w:p>
        </w:tc>
        <w:tc>
          <w:tcPr>
            <w:tcW w:type="dxa" w:w="1440"/>
          </w:tcPr>
          <w:p>
            <w:r>
              <w:t>95.42</w:t>
            </w:r>
          </w:p>
        </w:tc>
      </w:tr>
      <w:tr>
        <w:tc>
          <w:tcPr>
            <w:tcW w:type="dxa" w:w="1440"/>
          </w:tcPr>
          <w:p>
            <w:r>
              <w:t>Synthetic val (trainer)</w:t>
            </w:r>
          </w:p>
        </w:tc>
        <w:tc>
          <w:tcPr>
            <w:tcW w:type="dxa" w:w="1440"/>
          </w:tcPr>
          <w:p>
            <w:r>
              <w:t>trainer split</w:t>
            </w:r>
          </w:p>
        </w:tc>
        <w:tc>
          <w:tcPr>
            <w:tcW w:type="dxa" w:w="1440"/>
          </w:tcPr>
          <w:p>
            <w:r>
              <w:t>0.0348</w:t>
            </w:r>
          </w:p>
        </w:tc>
        <w:tc>
          <w:tcPr>
            <w:tcW w:type="dxa" w:w="1440"/>
          </w:tcPr>
          <w:p>
            <w:r>
              <w:t>96.52</w:t>
            </w:r>
          </w:p>
        </w:tc>
        <w:tc>
          <w:tcPr>
            <w:tcW w:type="dxa" w:w="1440"/>
          </w:tcPr>
          <w:p>
            <w:r>
              <w:t>0.0912</w:t>
            </w:r>
          </w:p>
        </w:tc>
        <w:tc>
          <w:tcPr>
            <w:tcW w:type="dxa" w:w="1440"/>
          </w:tcPr>
          <w:p>
            <w:r>
              <w:t>90.88</w:t>
            </w:r>
          </w:p>
        </w:tc>
      </w:tr>
      <w:tr>
        <w:tc>
          <w:tcPr>
            <w:tcW w:type="dxa" w:w="1440"/>
          </w:tcPr>
          <w:p>
            <w:r>
              <w:t>`user_batch1` (41 historical holdout crops)</w:t>
            </w:r>
          </w:p>
        </w:tc>
        <w:tc>
          <w:tcPr>
            <w:tcW w:type="dxa" w:w="1440"/>
          </w:tcPr>
          <w:p>
            <w:r>
              <w:t>**in train**</w:t>
            </w:r>
          </w:p>
        </w:tc>
        <w:tc>
          <w:tcPr>
            <w:tcW w:type="dxa" w:w="1440"/>
          </w:tcPr>
          <w:p>
            <w:r>
              <w:t>0.0035</w:t>
            </w:r>
          </w:p>
        </w:tc>
        <w:tc>
          <w:tcPr>
            <w:tcW w:type="dxa" w:w="1440"/>
          </w:tcPr>
          <w:p>
            <w:r>
              <w:t>99.65</w:t>
            </w:r>
          </w:p>
        </w:tc>
        <w:tc>
          <w:tcPr>
            <w:tcW w:type="dxa" w:w="1440"/>
          </w:tcPr>
          <w:p>
            <w:r>
              <w:t>0.0222</w:t>
            </w:r>
          </w:p>
        </w:tc>
        <w:tc>
          <w:tcPr>
            <w:tcW w:type="dxa" w:w="1440"/>
          </w:tcPr>
          <w:p>
            <w:r>
              <w:t>97.78</w:t>
            </w:r>
          </w:p>
        </w:tc>
      </w:tr>
      <w:tr>
        <w:tc>
          <w:tcPr>
            <w:tcW w:type="dxa" w:w="1440"/>
          </w:tcPr>
          <w:p>
            <w:r>
              <w:t>`web_batch1_holdout` (14 crops)</w:t>
            </w:r>
          </w:p>
        </w:tc>
        <w:tc>
          <w:tcPr>
            <w:tcW w:type="dxa" w:w="1440"/>
          </w:tcPr>
          <w:p>
            <w:r>
              <w:t>partial leak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  <w:tr>
        <w:tc>
          <w:tcPr>
            <w:tcW w:type="dxa" w:w="1440"/>
          </w:tcPr>
          <w:p>
            <w:r>
              <w:t>Poem lines (10 crops)</w:t>
            </w:r>
          </w:p>
        </w:tc>
        <w:tc>
          <w:tcPr>
            <w:tcW w:type="dxa" w:w="1440"/>
          </w:tcPr>
          <w:p>
            <w:r>
              <w:t>**in train**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</w:tbl>
    <w:p/>
    <w:p>
      <w:r>
        <w:t>Line detection is exact on every page in the suite.</w:t>
      </w:r>
    </w:p>
    <w:p>
      <w:r/>
      <w:r>
        <w:rPr>
          <w:b/>
        </w:rPr>
        <w:t>Attributed gains on real photos</w:t>
      </w:r>
      <w:r>
        <w:t xml:space="preserve"> (CER), same or successive checkpoints as</w:t>
      </w:r>
    </w:p>
    <w:p>
      <w:r>
        <w:t>documented in `RESULTS.md`: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Real-photo CER</w:t>
            </w:r>
          </w:p>
        </w:tc>
      </w:tr>
      <w:tr>
        <w:tc>
          <w:tcPr>
            <w:tcW w:type="dxa" w:w="4320"/>
          </w:tcPr>
          <w:p>
            <w:r>
              <w:t>Jul-27 checkpoint + pad-to-height (old inference)</w:t>
            </w:r>
          </w:p>
        </w:tc>
        <w:tc>
          <w:tcPr>
            <w:tcW w:type="dxa" w:w="4320"/>
          </w:tcPr>
          <w:p>
            <w:r>
              <w:t>0.1688</w:t>
            </w:r>
          </w:p>
        </w:tc>
      </w:tr>
      <w:tr>
        <w:tc>
          <w:tcPr>
            <w:tcW w:type="dxa" w:w="4320"/>
          </w:tcPr>
          <w:p>
            <w:r>
              <w:t>Upscale short crops (config only)</w:t>
            </w:r>
          </w:p>
        </w:tc>
        <w:tc>
          <w:tcPr>
            <w:tcW w:type="dxa" w:w="4320"/>
          </w:tcPr>
          <w:p>
            <w:r>
              <w:t>0.1218</w:t>
            </w:r>
          </w:p>
        </w:tc>
      </w:tr>
      <w:tr>
        <w:tc>
          <w:tcPr>
            <w:tcW w:type="dxa" w:w="4320"/>
          </w:tcPr>
          <w:p>
            <w:r>
              <w:t>+ Jul-28 tiny-text continue-train</w:t>
            </w:r>
          </w:p>
        </w:tc>
        <w:tc>
          <w:tcPr>
            <w:tcW w:type="dxa" w:w="4320"/>
          </w:tcPr>
          <w:p>
            <w:r>
              <w:t>0.0990</w:t>
            </w:r>
          </w:p>
        </w:tc>
      </w:tr>
      <w:tr>
        <w:tc>
          <w:tcPr>
            <w:tcW w:type="dxa" w:w="4320"/>
          </w:tcPr>
          <w:p>
            <w:r>
              <w:t>+ beam + character LM (`lm_weight` 0.2)</w:t>
            </w:r>
          </w:p>
        </w:tc>
        <w:tc>
          <w:tcPr>
            <w:tcW w:type="dxa" w:w="4320"/>
          </w:tcPr>
          <w:p>
            <w:r>
              <w:t>0.0877</w:t>
            </w:r>
          </w:p>
        </w:tc>
      </w:tr>
      <w:tr>
        <w:tc>
          <w:tcPr>
            <w:tcW w:type="dxa" w:w="4320"/>
          </w:tcPr>
          <w:p>
            <w:r>
              <w:t>+ matra post-correct</w:t>
            </w:r>
          </w:p>
        </w:tc>
        <w:tc>
          <w:tcPr>
            <w:tcW w:type="dxa" w:w="4320"/>
          </w:tcPr>
          <w:p>
            <w:r>
              <w:t>0.0552</w:t>
            </w:r>
          </w:p>
        </w:tc>
      </w:tr>
      <w:tr>
        <w:tc>
          <w:tcPr>
            <w:tcW w:type="dxa" w:w="4320"/>
          </w:tcPr>
          <w:p>
            <w:r>
              <w:t>+ lyric polish</w:t>
            </w:r>
          </w:p>
        </w:tc>
        <w:tc>
          <w:tcPr>
            <w:tcW w:type="dxa" w:w="4320"/>
          </w:tcPr>
          <w:p>
            <w:r>
              <w:t>0.0455</w:t>
            </w:r>
          </w:p>
        </w:tc>
      </w:tr>
      <w:tr>
        <w:tc>
          <w:tcPr>
            <w:tcW w:type="dxa" w:w="4320"/>
          </w:tcPr>
          <w:p>
            <w:r>
              <w:t>+ word-accuracy rules (§3g)</w:t>
            </w:r>
          </w:p>
        </w:tc>
        <w:tc>
          <w:tcPr>
            <w:tcW w:type="dxa" w:w="4320"/>
          </w:tcPr>
          <w:p>
            <w:r>
              <w:t>**0.0325**</w:t>
            </w:r>
          </w:p>
        </w:tc>
      </w:tr>
    </w:tbl>
    <w:p/>
    <w:p>
      <w:r>
        <w:t>The one recorded regression is adversarial pages 0.0339 → 0.0351 after the</w:t>
      </w:r>
    </w:p>
    <w:p>
      <w:r>
        <w:t>Jul-28 retrain. It was kept because it moved against a large gain on the only</w:t>
      </w:r>
    </w:p>
    <w:p>
      <w:r>
        <w:t>clean real photographs.</w:t>
      </w:r>
    </w:p>
    <w:p/>
    <w:p>
      <w:pPr>
        <w:pStyle w:val="Heading1"/>
      </w:pPr>
      <w:r>
        <w:t>8. Limitations</w:t>
      </w:r>
    </w:p>
    <w:p>
      <w:pPr>
        <w:pStyle w:val="ListNumber"/>
      </w:pPr>
      <w:r>
        <w:t xml:space="preserve">Fully held-out </w:t>
      </w:r>
      <w:r>
        <w:rPr>
          <w:b/>
        </w:rPr>
        <w:t>real</w:t>
      </w:r>
      <w:r>
        <w:t xml:space="preserve"> data is 2 pages / 32 lines. More photographed pages</w:t>
      </w:r>
    </w:p>
    <w:p>
      <w:r>
        <w:t>with verified ground truth is the highest-value next step.</w:t>
      </w:r>
    </w:p>
    <w:p>
      <w:pPr>
        <w:pStyle w:val="ListNumber"/>
      </w:pPr>
      <w:r>
        <w:t xml:space="preserve">The synthetic validation split has </w:t>
      </w:r>
      <w:r>
        <w:rPr>
          <w:b/>
        </w:rPr>
        <w:t>saturated</w:t>
      </w:r>
      <w:r>
        <w:t xml:space="preserve"> as a model-selection</w:t>
      </w:r>
    </w:p>
    <w:p>
      <w:r>
        <w:t>signal (Jul-29 negative result).</w:t>
      </w:r>
    </w:p>
    <w:p>
      <w:pPr>
        <w:pStyle w:val="ListNumber"/>
      </w:pPr>
      <w:r>
        <w:t>On ~16 px crops, `ේ` / `ී` (pre-base kombuva attached to the wrong</w:t>
      </w:r>
    </w:p>
    <w:p>
      <w:r>
        <w:t>consonant) is reduced but not solved; residual confusions include `්`/`ි`,</w:t>
      </w:r>
    </w:p>
    <w:p>
      <w:r>
        <w:t>`ඟ`/`ග`, `හ`/`න`.</w:t>
      </w:r>
    </w:p>
    <w:p>
      <w:pPr>
        <w:pStyle w:val="ListNumber"/>
      </w:pPr>
      <w:r>
        <w:t>Long `ූ` vs short `ු` on traditional serif book faces: the character LM</w:t>
      </w:r>
    </w:p>
    <w:p>
      <w:r>
        <w:t>prefers the short form; a *gated* literary rule helps some words only.</w:t>
      </w:r>
    </w:p>
    <w:p>
      <w:pPr>
        <w:pStyle w:val="ListNumber"/>
      </w:pPr>
      <w:r>
        <w:t>Logos and decorative display fonts are not suppressed; the detector emits a</w:t>
      </w:r>
    </w:p>
    <w:p>
      <w:r>
        <w:t>box and the recogniser produces noise.</w:t>
      </w:r>
    </w:p>
    <w:p>
      <w:pPr>
        <w:pStyle w:val="ListNumber"/>
      </w:pPr>
      <w:r>
        <w:t>Very short isolated marker lines can be dropped by the relative-height</w:t>
      </w:r>
    </w:p>
    <w:p>
      <w:r>
        <w:t>filter.</w:t>
      </w:r>
    </w:p>
    <w:p>
      <w:pPr>
        <w:pStyle w:val="ListNumber"/>
      </w:pPr>
      <w:r>
        <w:t>Handwriting is out of scope.</w:t>
      </w:r>
    </w:p>
    <w:p/>
    <w:p>
      <w:pPr>
        <w:pStyle w:val="Heading1"/>
      </w:pPr>
      <w:r>
        <w:t>9. How to reproduce</w:t>
      </w:r>
    </w:p>
    <w:p>
      <w:r>
        <w:t>Checkpoints (`*.pth`) and generated images are gitignored. From a clone, on a</w:t>
      </w:r>
    </w:p>
    <w:p>
      <w:r>
        <w:t>CUDA GPU (~6 h end to end; the Jul-28 continue-train alone is ~3.5 h on an</w:t>
      </w:r>
    </w:p>
    <w:p>
      <w:r>
        <w:t>RTX 4060):</w:t>
      </w:r>
    </w:p>
    <w:p>
      <w:r>
        <w:rPr>
          <w:rFonts w:ascii="Consolas" w:hAnsi="Consolas"/>
          <w:sz w:val="18"/>
        </w:rPr>
        <w:t># 1) Fonts (best-effort)</w:t>
        <w:br/>
        <w:t>powershell -ExecutionPolicy Bypass -File scripts/download_fonts.ps1</w:t>
        <w:br/>
        <w:br/>
        <w:t># 2) Synthetic lines + detector-in-the-loop pages</w:t>
        <w:br/>
        <w:t>python scripts/generate_data.py  --config configs/local.yaml --large</w:t>
        <w:br/>
        <w:t>python scripts/generate_pages.py --config configs/local.yaml --num-pages 4000</w:t>
        <w:br/>
        <w:br/>
        <w:t># 3) Hard-case + all-tiny supplements</w:t>
        <w:br/>
        <w:t>python scripts/generate_hard_lines.py --num 12000 --out data/synthetic_hard --seed 20260728</w:t>
        <w:br/>
        <w:t>python scripts/generate_hard_lines.py --num 10000 --out data/synthetic_small `</w:t>
        <w:br/>
        <w:t xml:space="preserve">    --name-prefix small --seed 20260729 --tiny-ratio 1.0 --tiny-min-h 11 --tiny-max-h 26</w:t>
        <w:br/>
        <w:br/>
        <w:t># 4) Real line crops (images not in git; transcriptions are)</w:t>
        <w:br/>
        <w:t>python scripts/prepare_poem_dataset.py --image data/uploads/test2.png</w:t>
        <w:br/>
        <w:t>python scripts/prepare_real_pages.py --gt-json data/real/labels/user_batch1_gt.json</w:t>
        <w:br/>
        <w:t>python scripts/prepare_web_batch1.py</w:t>
        <w:br/>
        <w:t>python scripts/download_hf_acts.py --max-pages 200</w:t>
        <w:br/>
        <w:t>python scripts/augment_poem_dataset.py --copies 80</w:t>
        <w:br/>
        <w:t>python scripts/augment_poem_dataset.py --labels data/real/labels/user_batch1.txt `</w:t>
        <w:br/>
        <w:t xml:space="preserve">    --out-labels data/real/labels/user_batch1_aug.txt --name-prefix user_aug --copies 40</w:t>
        <w:br/>
        <w:t>python scripts/augment_poem_dataset.py --labels data/real/labels/web_batch1.txt `</w:t>
        <w:br/>
        <w:t xml:space="preserve">    --out-labels data/real/labels/web_batch1_aug.txt --name-prefix web_aug --copies 60</w:t>
        <w:br/>
        <w:br/>
        <w:t># 5) Base model, then the Jul-28 continue-train</w:t>
        <w:br/>
        <w:t>python -m src.recognition.train --config configs/local.yaml</w:t>
        <w:br/>
        <w:t>copy models\crnn_best.pth models\crnn_best_pre_jul28.pth</w:t>
        <w:br/>
        <w:t>python -m src.recognition.train --config configs/mix_jul28.yaml `</w:t>
        <w:br/>
        <w:t xml:space="preserve">    --extra-labels data/synthetic_pages/train_labels.txt `</w:t>
        <w:br/>
        <w:t xml:space="preserve">    --extra-labels data/synthetic_hard/train_labels.txt `</w:t>
        <w:br/>
        <w:t xml:space="preserve">    --extra-labels data/synthetic_small/train_labels.txt `</w:t>
        <w:br/>
        <w:t xml:space="preserve">    --extra-labels data/real/labels/poem_kanyawee_aug.txt `</w:t>
        <w:br/>
        <w:t xml:space="preserve">    --extra-labels data/real/labels/user_batch1_aug.txt `</w:t>
        <w:br/>
        <w:t xml:space="preserve">    --extra-labels data/real/labels/web_batch1_aug.txt `</w:t>
        <w:br/>
        <w:t xml:space="preserve">    --extra-labels data/real/labels/web_batch1_acts_aug.txt `</w:t>
        <w:br/>
        <w:t xml:space="preserve">    --extra-labels data/real/labels/web_batch1_acts.txt `</w:t>
        <w:br/>
        <w:t xml:space="preserve">    --resume models/crnn_best.pth</w:t>
        <w:br/>
        <w:br/>
        <w:t># 6) Honest evaluation</w:t>
        <w:br/>
        <w:t>python scripts/check_holdout_leakage.py</w:t>
        <w:br/>
        <w:t>python scripts/run_eval_suite.py --checkpoint models/crnn_best.pth --out data/debug/suite_final.json</w:t>
      </w:r>
    </w:p>
    <w:p>
      <w:r>
        <w:t>Walk-through of counts, configs, logs and curves without retraining:</w:t>
      </w:r>
    </w:p>
    <w:p>
      <w:r>
        <w:rPr>
          <w:rFonts w:ascii="Consolas" w:hAnsi="Consolas"/>
          <w:sz w:val="18"/>
        </w:rPr>
        <w:t>jupyter lab notebooks/training_methodology.ipynb</w:t>
      </w:r>
    </w:p>
    <w:p>
      <w:r>
        <w:t>Inference demo (loads `crnn_best.pth`, does not train):</w:t>
      </w:r>
    </w:p>
    <w:p>
      <w:r>
        <w:rPr>
          <w:rFonts w:ascii="Consolas" w:hAnsi="Consolas"/>
          <w:sz w:val="18"/>
        </w:rPr>
        <w:t>jupyter lab notebooks/local_pipeline.ipynb</w:t>
      </w:r>
    </w:p>
    <w:p/>
    <w:p>
      <w:pPr>
        <w:pStyle w:val="Heading1"/>
      </w:pPr>
      <w:r>
        <w:t>10. References</w:t>
      </w:r>
    </w:p>
    <w:p>
      <w:pPr>
        <w:pStyle w:val="ListNumber"/>
      </w:pPr>
      <w:r>
        <w:t>B. Shi, X. Bai, and C. Yao, “An End-to-End Trainable Neural Network for</w:t>
      </w:r>
    </w:p>
    <w:p>
      <w:r>
        <w:t>Image-Based Sequence Recognition and Its Application to Scene Text</w:t>
      </w:r>
    </w:p>
    <w:p>
      <w:r>
        <w:t>Recognition,” *IEEE TPAMI*, 2017 (CRNN).</w:t>
      </w:r>
    </w:p>
    <w:p>
      <w:pPr>
        <w:pStyle w:val="ListNumber"/>
      </w:pPr>
      <w:r>
        <w:t>A. Graves, S. Fernández, F. Gomez, and J. Schmidhuber, “Connectionist</w:t>
      </w:r>
    </w:p>
    <w:p>
      <w:r>
        <w:t>Temporal Classification: Labelling Unsegmented Sequence Data with Recurrent</w:t>
      </w:r>
    </w:p>
    <w:p>
      <w:r>
        <w:t>Neural Networks,” *ICML*, 2006.</w:t>
      </w:r>
    </w:p>
    <w:p>
      <w:pPr>
        <w:pStyle w:val="ListNumber"/>
      </w:pPr>
      <w:r>
        <w:t>Unicode Consortium, *The Unicode Standard* — Sinhala block and ZWJ conjunct</w:t>
      </w:r>
    </w:p>
    <w:p>
      <w:r>
        <w:t>behaviour.</w:t>
      </w:r>
    </w:p>
    <w:p>
      <w:pPr>
        <w:pStyle w:val="ListNumber"/>
      </w:pPr>
      <w:r>
        <w:t>Hugging Face / Microsoft TrOCR (2021–) — transformer OCR alternative</w:t>
      </w:r>
    </w:p>
    <w:p>
      <w:r>
        <w:t>considered; not the delivered training path.</w:t>
      </w:r>
    </w:p>
    <w:p>
      <w:pPr>
        <w:pStyle w:val="ListNumber"/>
      </w:pPr>
      <w:r>
        <w:t>Project record: `RESULTS.md`, `data/metrics/eval_summary.json`,</w:t>
      </w:r>
    </w:p>
    <w:p>
      <w:r>
        <w:t>`data/metrics/train_history_jul28.json`, `models/train_jul28.log`.</w:t>
      </w:r>
    </w:p>
    <w:p>
      <w:r>
        <w:t>Prefer the peer-reviewed CRNN/CTC papers in a viva; treat project files as the</w:t>
      </w:r>
    </w:p>
    <w:p>
      <w:r>
        <w:t>primary source for the numerical claims in Section 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