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A7051" w14:textId="77777777" w:rsidR="0036198B" w:rsidRDefault="00000000">
      <w:pPr>
        <w:jc w:val="center"/>
      </w:pPr>
      <w:r>
        <w:rPr>
          <w:b/>
          <w:sz w:val="36"/>
        </w:rPr>
        <w:t>I tolleranti di via della Rocca</w:t>
      </w:r>
    </w:p>
    <w:p w14:paraId="1483D5A7" w14:textId="77777777" w:rsidR="0036198B" w:rsidRDefault="0036198B"/>
    <w:p w14:paraId="20A835D2" w14:textId="582C1E1C" w:rsidR="0036198B" w:rsidRDefault="00000000">
      <w:pPr>
        <w:spacing w:line="360" w:lineRule="auto"/>
      </w:pPr>
      <w:r>
        <w:t>C'è un salotto splendido in un palazzo di Via della Rocca.</w:t>
      </w:r>
    </w:p>
    <w:p w14:paraId="70257E12" w14:textId="77777777" w:rsidR="0036198B" w:rsidRDefault="00000000">
      <w:pPr>
        <w:spacing w:line="360" w:lineRule="auto"/>
      </w:pPr>
      <w:r>
        <w:t>Si parla di accoglienza universale mentre si sorseggia una tisana biologica costosa.</w:t>
      </w:r>
    </w:p>
    <w:p w14:paraId="69626F00" w14:textId="2F8BEA98" w:rsidR="0036198B" w:rsidRDefault="00000000">
      <w:pPr>
        <w:spacing w:line="360" w:lineRule="auto"/>
      </w:pPr>
      <w:r>
        <w:t xml:space="preserve">Discutono di ponti da costruire e di </w:t>
      </w:r>
      <w:proofErr w:type="spellStart"/>
      <w:r>
        <w:t>barriere</w:t>
      </w:r>
      <w:proofErr w:type="spellEnd"/>
      <w:r>
        <w:t xml:space="preserve"> </w:t>
      </w:r>
      <w:proofErr w:type="spellStart"/>
      <w:r>
        <w:t>culturali</w:t>
      </w:r>
      <w:proofErr w:type="spellEnd"/>
      <w:r>
        <w:t xml:space="preserve"> da </w:t>
      </w:r>
      <w:proofErr w:type="spellStart"/>
      <w:r>
        <w:t>abbattere</w:t>
      </w:r>
      <w:proofErr w:type="spellEnd"/>
      <w:r>
        <w:t>.</w:t>
      </w:r>
    </w:p>
    <w:p w14:paraId="134CBA24" w14:textId="77777777" w:rsidR="0036198B" w:rsidRDefault="00000000">
      <w:pPr>
        <w:spacing w:line="360" w:lineRule="auto"/>
      </w:pPr>
      <w:proofErr w:type="spellStart"/>
      <w:r>
        <w:t>Mostrano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comprensione</w:t>
      </w:r>
      <w:proofErr w:type="spellEnd"/>
      <w:r>
        <w:t xml:space="preserve"> </w:t>
      </w:r>
      <w:proofErr w:type="spellStart"/>
      <w:r>
        <w:t>sconfinata</w:t>
      </w:r>
      <w:proofErr w:type="spellEnd"/>
      <w:r>
        <w:t xml:space="preserve"> per le tradizioni dei popoli più lontani.</w:t>
      </w:r>
    </w:p>
    <w:p w14:paraId="018DB6D9" w14:textId="77777777" w:rsidR="0036198B" w:rsidRDefault="0036198B"/>
    <w:p w14:paraId="34AC546B" w14:textId="14AAE491" w:rsidR="0036198B" w:rsidRDefault="00000000">
      <w:pPr>
        <w:spacing w:line="360" w:lineRule="auto"/>
      </w:pPr>
      <w:r>
        <w:t xml:space="preserve">Ma </w:t>
      </w:r>
      <w:r w:rsidR="001E0151">
        <w:t xml:space="preserve">non </w:t>
      </w:r>
      <w:proofErr w:type="spellStart"/>
      <w:r>
        <w:t>contraddirli</w:t>
      </w:r>
      <w:proofErr w:type="spellEnd"/>
      <w:r>
        <w:t xml:space="preserve"> </w:t>
      </w:r>
      <w:proofErr w:type="spellStart"/>
      <w:r>
        <w:t>mentre</w:t>
      </w:r>
      <w:proofErr w:type="spellEnd"/>
      <w:r>
        <w:t xml:space="preserve"> </w:t>
      </w:r>
      <w:proofErr w:type="spellStart"/>
      <w:r>
        <w:t>ti</w:t>
      </w:r>
      <w:proofErr w:type="spellEnd"/>
      <w:r>
        <w:t xml:space="preserve"> </w:t>
      </w:r>
      <w:proofErr w:type="spellStart"/>
      <w:r>
        <w:t>passano</w:t>
      </w:r>
      <w:proofErr w:type="spellEnd"/>
      <w:r>
        <w:t xml:space="preserve"> il vassoio dei biscotti integrali.</w:t>
      </w:r>
    </w:p>
    <w:p w14:paraId="7C5BBDA4" w14:textId="0B514740" w:rsidR="0036198B" w:rsidRDefault="00000000">
      <w:pPr>
        <w:spacing w:line="360" w:lineRule="auto"/>
      </w:pPr>
      <w:r>
        <w:t xml:space="preserve">La </w:t>
      </w:r>
      <w:proofErr w:type="spellStart"/>
      <w:r>
        <w:t>tolleranza</w:t>
      </w:r>
      <w:proofErr w:type="spellEnd"/>
      <w:r>
        <w:t xml:space="preserve"> svanisce </w:t>
      </w:r>
      <w:r w:rsidR="001E0151">
        <w:t>in</w:t>
      </w:r>
      <w:r>
        <w:t xml:space="preserve"> un secondo, lasciando il posto al disprezzo.</w:t>
      </w:r>
    </w:p>
    <w:p w14:paraId="7A8793E6" w14:textId="77777777" w:rsidR="0036198B" w:rsidRDefault="0036198B"/>
    <w:p w14:paraId="3E41E101" w14:textId="29C589ED" w:rsidR="0036198B" w:rsidRDefault="00000000">
      <w:pPr>
        <w:spacing w:line="360" w:lineRule="auto"/>
      </w:pPr>
      <w:r>
        <w:t xml:space="preserve">Si muovono all'unisono come uno </w:t>
      </w:r>
      <w:proofErr w:type="spellStart"/>
      <w:r>
        <w:t>stormo</w:t>
      </w:r>
      <w:proofErr w:type="spellEnd"/>
      <w:r>
        <w:t xml:space="preserve"> di </w:t>
      </w:r>
      <w:proofErr w:type="spellStart"/>
      <w:r>
        <w:t>uccelli</w:t>
      </w:r>
      <w:proofErr w:type="spellEnd"/>
      <w:r>
        <w:t>.</w:t>
      </w:r>
    </w:p>
    <w:p w14:paraId="0061C659" w14:textId="77777777" w:rsidR="0036198B" w:rsidRDefault="00000000">
      <w:pPr>
        <w:spacing w:line="360" w:lineRule="auto"/>
      </w:pPr>
      <w:r>
        <w:t>Hanno bisogno della forza del numero per non dover fare i conti con la propria solitudine.</w:t>
      </w:r>
    </w:p>
    <w:p w14:paraId="0E8E3C57" w14:textId="15E7AB1B" w:rsidR="0036198B" w:rsidRDefault="001221CB">
      <w:pPr>
        <w:spacing w:line="360" w:lineRule="auto"/>
      </w:pPr>
      <w:r>
        <w:t>Non</w:t>
      </w:r>
      <w:r w:rsidR="00000000">
        <w:t xml:space="preserve"> </w:t>
      </w:r>
      <w:proofErr w:type="spellStart"/>
      <w:r w:rsidR="00000000">
        <w:t>esiste</w:t>
      </w:r>
      <w:proofErr w:type="spellEnd"/>
      <w:r w:rsidR="00000000">
        <w:t xml:space="preserve"> </w:t>
      </w:r>
      <w:proofErr w:type="spellStart"/>
      <w:r w:rsidR="00000000">
        <w:t>violenza</w:t>
      </w:r>
      <w:proofErr w:type="spellEnd"/>
      <w:r w:rsidR="00000000">
        <w:t xml:space="preserve"> </w:t>
      </w:r>
      <w:proofErr w:type="spellStart"/>
      <w:r w:rsidR="00000000">
        <w:t>più</w:t>
      </w:r>
      <w:proofErr w:type="spellEnd"/>
      <w:r w:rsidR="00000000">
        <w:t xml:space="preserve"> sottile e determinata,</w:t>
      </w:r>
    </w:p>
    <w:p w14:paraId="01AD9BBE" w14:textId="77777777" w:rsidR="0036198B" w:rsidRDefault="00000000">
      <w:pPr>
        <w:spacing w:line="360" w:lineRule="auto"/>
      </w:pPr>
      <w:r>
        <w:t>di quella esercitata dai buoni quando difendono la propria ipocrisia organizzata.</w:t>
      </w:r>
    </w:p>
    <w:p w14:paraId="7C3C7C18" w14:textId="77777777" w:rsidR="0036198B" w:rsidRDefault="0036198B"/>
    <w:p w14:paraId="3771AE24" w14:textId="77777777" w:rsidR="0036198B" w:rsidRDefault="00000000">
      <w:pPr>
        <w:spacing w:line="360" w:lineRule="auto"/>
      </w:pPr>
      <w:r>
        <w:t>Il branco dei mansueti ti accoglie a braccia aperte sul portone,</w:t>
      </w:r>
    </w:p>
    <w:p w14:paraId="6C2F7EE3" w14:textId="739BD930" w:rsidR="0036198B" w:rsidRDefault="00000000">
      <w:pPr>
        <w:spacing w:line="360" w:lineRule="auto"/>
      </w:pPr>
      <w:proofErr w:type="spellStart"/>
      <w:r>
        <w:t>Tolleranti</w:t>
      </w:r>
      <w:proofErr w:type="spellEnd"/>
      <w:r>
        <w:t xml:space="preserve"> con </w:t>
      </w:r>
      <w:proofErr w:type="spellStart"/>
      <w:r>
        <w:t>l'universo</w:t>
      </w:r>
      <w:proofErr w:type="spellEnd"/>
      <w:r>
        <w:t xml:space="preserve"> </w:t>
      </w:r>
      <w:proofErr w:type="spellStart"/>
      <w:r>
        <w:t>intero</w:t>
      </w:r>
      <w:proofErr w:type="spellEnd"/>
      <w:r>
        <w:t>, ma feroci nel proprio salotto.</w:t>
      </w:r>
    </w:p>
    <w:p w14:paraId="780EE048" w14:textId="77777777" w:rsidR="0036198B" w:rsidRDefault="0036198B"/>
    <w:sectPr w:rsidR="003619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2448609">
    <w:abstractNumId w:val="8"/>
  </w:num>
  <w:num w:numId="2" w16cid:durableId="2026860343">
    <w:abstractNumId w:val="6"/>
  </w:num>
  <w:num w:numId="3" w16cid:durableId="1897932116">
    <w:abstractNumId w:val="5"/>
  </w:num>
  <w:num w:numId="4" w16cid:durableId="1788698346">
    <w:abstractNumId w:val="4"/>
  </w:num>
  <w:num w:numId="5" w16cid:durableId="1082751396">
    <w:abstractNumId w:val="7"/>
  </w:num>
  <w:num w:numId="6" w16cid:durableId="1304198580">
    <w:abstractNumId w:val="3"/>
  </w:num>
  <w:num w:numId="7" w16cid:durableId="275408328">
    <w:abstractNumId w:val="2"/>
  </w:num>
  <w:num w:numId="8" w16cid:durableId="1481844132">
    <w:abstractNumId w:val="1"/>
  </w:num>
  <w:num w:numId="9" w16cid:durableId="41401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1CB"/>
    <w:rsid w:val="0015074B"/>
    <w:rsid w:val="001E0151"/>
    <w:rsid w:val="0029639D"/>
    <w:rsid w:val="00326F90"/>
    <w:rsid w:val="0036198B"/>
    <w:rsid w:val="00AA1D8D"/>
    <w:rsid w:val="00B47730"/>
    <w:rsid w:val="00CB0664"/>
    <w:rsid w:val="00FC693F"/>
    <w:rsid w:val="00FD3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B83A2"/>
  <w14:defaultImageDpi w14:val="300"/>
  <w15:docId w15:val="{2205E374-8971-4484-9B78-0C1C9538C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Bresolin</cp:lastModifiedBy>
  <cp:revision>3</cp:revision>
  <dcterms:created xsi:type="dcterms:W3CDTF">2013-12-23T23:15:00Z</dcterms:created>
  <dcterms:modified xsi:type="dcterms:W3CDTF">2026-06-10T10:13:00Z</dcterms:modified>
  <cp:category/>
</cp:coreProperties>
</file>