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300B9" w:rsidR="005429CF" w:rsidP="00974E48" w:rsidRDefault="005429CF" w14:paraId="51CAE53B" w14:textId="6145D128">
      <w:pPr>
        <w:spacing w:line="360" w:lineRule="auto"/>
        <w:jc w:val="center"/>
        <w:rPr>
          <w:rFonts w:ascii="Arial" w:hAnsi="Arial" w:cs="Arial"/>
          <w:b/>
          <w:color w:val="000000"/>
        </w:rPr>
      </w:pPr>
      <w:bookmarkStart w:name="_Hlk162162467" w:id="0"/>
      <w:bookmarkStart w:name="_Toc161225686" w:id="1"/>
      <w:bookmarkEnd w:id="0"/>
      <w:r w:rsidRPr="006300B9">
        <w:rPr>
          <w:rFonts w:ascii="Arial" w:hAnsi="Arial" w:cs="Arial"/>
          <w:b/>
          <w:color w:val="000000"/>
        </w:rPr>
        <w:t xml:space="preserve">CENTRO UNIVERSITÁRIO </w:t>
      </w:r>
      <w:r w:rsidRPr="006300B9" w:rsidR="00057846">
        <w:rPr>
          <w:rFonts w:ascii="Arial" w:hAnsi="Arial" w:cs="Arial"/>
          <w:b/>
          <w:color w:val="000000"/>
        </w:rPr>
        <w:t>– CATÓLICA DE SANTA CATARINA</w:t>
      </w:r>
      <w:r w:rsidRPr="006300B9">
        <w:rPr>
          <w:rFonts w:ascii="Arial" w:hAnsi="Arial" w:cs="Arial"/>
          <w:b/>
          <w:color w:val="000000"/>
        </w:rPr>
        <w:t xml:space="preserve"> </w:t>
      </w:r>
    </w:p>
    <w:p w:rsidRPr="006300B9" w:rsidR="00B52392" w:rsidP="00974E48" w:rsidRDefault="00B52392" w14:paraId="672A6659" w14:textId="77777777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:rsidR="37881A14" w:rsidP="4D6974AA" w:rsidRDefault="4D6974AA" w14:paraId="3CC295B0" w14:textId="29FA5668">
      <w:pPr>
        <w:spacing w:line="360" w:lineRule="auto"/>
        <w:jc w:val="center"/>
        <w:rPr>
          <w:rFonts w:ascii="Arial" w:hAnsi="Arial" w:cs="Arial"/>
          <w:b/>
          <w:bCs/>
        </w:rPr>
      </w:pPr>
      <w:r w:rsidRPr="4D6974AA">
        <w:rPr>
          <w:rFonts w:ascii="Arial" w:hAnsi="Arial" w:cs="Arial"/>
          <w:b/>
          <w:bCs/>
        </w:rPr>
        <w:t>ENGENHARIA DE SOFTWARE</w:t>
      </w:r>
    </w:p>
    <w:p w:rsidRPr="00820364" w:rsidR="00B52392" w:rsidP="4D6974AA" w:rsidRDefault="00B52392" w14:paraId="0A37501D" w14:textId="77777777">
      <w:pPr>
        <w:spacing w:line="360" w:lineRule="auto"/>
        <w:jc w:val="center"/>
        <w:rPr>
          <w:rFonts w:ascii="Arial" w:hAnsi="Arial" w:cs="Arial"/>
          <w:b/>
          <w:bCs/>
        </w:rPr>
      </w:pPr>
    </w:p>
    <w:p w:rsidR="37881A14" w:rsidP="4D6974AA" w:rsidRDefault="4D6974AA" w14:paraId="60291ADE" w14:textId="662CD485">
      <w:pPr>
        <w:spacing w:line="360" w:lineRule="auto"/>
        <w:jc w:val="center"/>
        <w:rPr>
          <w:rFonts w:ascii="Arial" w:hAnsi="Arial" w:cs="Arial"/>
          <w:b/>
          <w:bCs/>
        </w:rPr>
      </w:pPr>
      <w:r w:rsidRPr="4D6974AA">
        <w:rPr>
          <w:rFonts w:ascii="Arial" w:hAnsi="Arial" w:cs="Arial"/>
          <w:b/>
          <w:bCs/>
        </w:rPr>
        <w:t>GABRIELI EDUARDA LEMBECK</w:t>
      </w:r>
    </w:p>
    <w:p w:rsidR="37881A14" w:rsidP="4D6974AA" w:rsidRDefault="4D6974AA" w14:paraId="58F47136" w14:textId="64405BEC">
      <w:pPr>
        <w:spacing w:line="360" w:lineRule="auto"/>
        <w:jc w:val="center"/>
        <w:rPr>
          <w:rFonts w:ascii="Arial" w:hAnsi="Arial" w:cs="Arial"/>
          <w:b/>
          <w:bCs/>
        </w:rPr>
      </w:pPr>
      <w:r w:rsidRPr="4D6974AA">
        <w:rPr>
          <w:rFonts w:ascii="Arial" w:hAnsi="Arial" w:cs="Arial"/>
          <w:b/>
          <w:bCs/>
        </w:rPr>
        <w:t>HELOÍSA REBELLO CABRAL</w:t>
      </w:r>
    </w:p>
    <w:p w:rsidR="37881A14" w:rsidP="4D6974AA" w:rsidRDefault="4D6974AA" w14:paraId="33DA54E7" w14:textId="03803541">
      <w:pPr>
        <w:spacing w:line="360" w:lineRule="auto"/>
        <w:jc w:val="center"/>
        <w:rPr>
          <w:rFonts w:ascii="Arial" w:hAnsi="Arial" w:cs="Arial"/>
          <w:b/>
          <w:bCs/>
        </w:rPr>
      </w:pPr>
      <w:r w:rsidRPr="4D6974AA">
        <w:rPr>
          <w:rFonts w:ascii="Arial" w:hAnsi="Arial" w:cs="Arial"/>
          <w:b/>
          <w:bCs/>
        </w:rPr>
        <w:t>JULIO BEZERRA DE MATTOS MANOEL</w:t>
      </w:r>
    </w:p>
    <w:p w:rsidR="37881A14" w:rsidP="4D6974AA" w:rsidRDefault="4D6974AA" w14:paraId="13A36223" w14:textId="717B6594">
      <w:pPr>
        <w:spacing w:line="360" w:lineRule="auto"/>
        <w:jc w:val="center"/>
        <w:rPr>
          <w:rFonts w:ascii="Arial" w:hAnsi="Arial" w:cs="Arial"/>
          <w:b/>
          <w:bCs/>
        </w:rPr>
      </w:pPr>
      <w:r w:rsidRPr="4D6974AA">
        <w:rPr>
          <w:rFonts w:ascii="Arial" w:hAnsi="Arial" w:cs="Arial"/>
          <w:b/>
          <w:bCs/>
        </w:rPr>
        <w:t>MILEINE DA SILVA DE FREITAS</w:t>
      </w:r>
    </w:p>
    <w:p w:rsidR="37881A14" w:rsidP="4D6974AA" w:rsidRDefault="4D6974AA" w14:paraId="6793A050" w14:textId="65BB29ED">
      <w:pPr>
        <w:spacing w:line="360" w:lineRule="auto"/>
        <w:jc w:val="center"/>
        <w:rPr>
          <w:rFonts w:ascii="Arial" w:hAnsi="Arial" w:cs="Arial"/>
          <w:b/>
          <w:bCs/>
        </w:rPr>
      </w:pPr>
      <w:r w:rsidRPr="4D6974AA">
        <w:rPr>
          <w:rFonts w:ascii="Arial" w:hAnsi="Arial" w:cs="Arial"/>
          <w:b/>
          <w:bCs/>
        </w:rPr>
        <w:t>THOMAS HENRY STEINBACK</w:t>
      </w:r>
    </w:p>
    <w:p w:rsidR="37881A14" w:rsidP="37881A14" w:rsidRDefault="37881A14" w14:paraId="5F69F124" w14:textId="60A5477A">
      <w:pPr>
        <w:spacing w:line="360" w:lineRule="auto"/>
        <w:jc w:val="center"/>
        <w:rPr>
          <w:rFonts w:ascii="Arial" w:hAnsi="Arial" w:cs="Arial"/>
          <w:b/>
          <w:bCs/>
          <w:color w:val="FF0000"/>
          <w:highlight w:val="yellow"/>
        </w:rPr>
      </w:pPr>
    </w:p>
    <w:p w:rsidRPr="006300B9" w:rsidR="003C02FF" w:rsidP="00974E48" w:rsidRDefault="003C02FF" w14:paraId="5DAB6C7B" w14:textId="332ADBD9">
      <w:pPr>
        <w:pStyle w:val="negritocorpo18"/>
        <w:spacing w:before="0" w:line="360" w:lineRule="auto"/>
        <w:rPr>
          <w:rFonts w:ascii="Arial" w:hAnsi="Arial" w:cs="Arial"/>
          <w:color w:val="000000"/>
          <w:sz w:val="24"/>
          <w:szCs w:val="24"/>
        </w:rPr>
      </w:pPr>
    </w:p>
    <w:p w:rsidRPr="006300B9" w:rsidR="000E35CA" w:rsidP="00974E48" w:rsidRDefault="000E35CA" w14:paraId="0E40DA31" w14:textId="531BD02E">
      <w:pPr>
        <w:pStyle w:val="negritocorpo18"/>
        <w:spacing w:before="0" w:line="360" w:lineRule="auto"/>
        <w:rPr>
          <w:rFonts w:ascii="Arial" w:hAnsi="Arial" w:cs="Arial"/>
          <w:color w:val="000000"/>
          <w:sz w:val="24"/>
          <w:szCs w:val="24"/>
        </w:rPr>
      </w:pPr>
    </w:p>
    <w:p w:rsidRPr="006300B9" w:rsidR="000E35CA" w:rsidP="00974E48" w:rsidRDefault="000E35CA" w14:paraId="6D0E59A3" w14:textId="67D78819">
      <w:pPr>
        <w:pStyle w:val="negritocorpo18"/>
        <w:spacing w:before="0" w:line="360" w:lineRule="auto"/>
        <w:rPr>
          <w:rFonts w:ascii="Arial" w:hAnsi="Arial" w:cs="Arial"/>
          <w:color w:val="000000"/>
          <w:sz w:val="24"/>
          <w:szCs w:val="24"/>
        </w:rPr>
      </w:pPr>
    </w:p>
    <w:p w:rsidRPr="006300B9" w:rsidR="000E35CA" w:rsidP="00974E48" w:rsidRDefault="000E35CA" w14:paraId="528D099D" w14:textId="77777777">
      <w:pPr>
        <w:pStyle w:val="negritocorpo18"/>
        <w:spacing w:before="0" w:line="360" w:lineRule="auto"/>
        <w:rPr>
          <w:rFonts w:ascii="Arial" w:hAnsi="Arial" w:cs="Arial"/>
          <w:color w:val="000000"/>
          <w:sz w:val="24"/>
          <w:szCs w:val="24"/>
        </w:rPr>
      </w:pPr>
    </w:p>
    <w:p w:rsidRPr="006300B9" w:rsidR="00BE6B79" w:rsidP="00974E48" w:rsidRDefault="00BE6B79" w14:paraId="02EB378F" w14:textId="77777777">
      <w:pPr>
        <w:pStyle w:val="negritocorpo18"/>
        <w:spacing w:before="0" w:line="360" w:lineRule="auto"/>
        <w:rPr>
          <w:rFonts w:ascii="Arial" w:hAnsi="Arial" w:cs="Arial"/>
          <w:color w:val="000000"/>
          <w:sz w:val="24"/>
          <w:szCs w:val="24"/>
        </w:rPr>
      </w:pPr>
    </w:p>
    <w:p w:rsidRPr="006300B9" w:rsidR="000E35CA" w:rsidP="004A4C77" w:rsidRDefault="000E35CA" w14:paraId="031E954E" w14:textId="23E22394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6300B9">
        <w:rPr>
          <w:rFonts w:ascii="Arial" w:hAnsi="Arial" w:cs="Arial"/>
          <w:b/>
          <w:color w:val="000000"/>
        </w:rPr>
        <w:t>RELATÓRIO FINAL</w:t>
      </w:r>
    </w:p>
    <w:p w:rsidRPr="006300B9" w:rsidR="004A4C77" w:rsidP="004A4C77" w:rsidRDefault="000E35CA" w14:paraId="507A4A59" w14:textId="3164CD23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6300B9">
        <w:rPr>
          <w:rFonts w:ascii="Arial" w:hAnsi="Arial" w:cs="Arial"/>
          <w:b/>
          <w:color w:val="000000"/>
        </w:rPr>
        <w:t xml:space="preserve">PAC </w:t>
      </w:r>
      <w:r w:rsidRPr="006300B9" w:rsidR="00B52392">
        <w:rPr>
          <w:rFonts w:ascii="Arial" w:hAnsi="Arial" w:cs="Arial"/>
          <w:b/>
          <w:color w:val="000000"/>
        </w:rPr>
        <w:t>EXTENSIONISTA</w:t>
      </w:r>
    </w:p>
    <w:p w:rsidRPr="006300B9" w:rsidR="00AB5FE9" w:rsidP="4D6974AA" w:rsidRDefault="00AB5FE9" w14:paraId="392D84CD" w14:textId="6793DCFE">
      <w:pPr>
        <w:spacing w:line="360" w:lineRule="auto"/>
        <w:jc w:val="center"/>
        <w:rPr>
          <w:rFonts w:ascii="Arial" w:hAnsi="Arial" w:cs="Arial"/>
          <w:b/>
          <w:bCs/>
          <w:color w:val="000000"/>
        </w:rPr>
      </w:pPr>
    </w:p>
    <w:p w:rsidRPr="006300B9" w:rsidR="003C02FF" w:rsidP="00974E48" w:rsidRDefault="003C02FF" w14:paraId="44EAFD9C" w14:textId="506C4F59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:rsidRPr="006300B9" w:rsidR="00800426" w:rsidP="00974E48" w:rsidRDefault="00800426" w14:paraId="53128261" w14:textId="77777777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:rsidRPr="006300B9" w:rsidR="00BE6B79" w:rsidP="00974E48" w:rsidRDefault="00BE6B79" w14:paraId="62486C05" w14:textId="45C97044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:rsidRPr="006300B9" w:rsidR="00411D86" w:rsidP="00974E48" w:rsidRDefault="00411D86" w14:paraId="3ED2C44B" w14:textId="6B9FFD92">
      <w:pPr>
        <w:spacing w:line="360" w:lineRule="auto"/>
        <w:jc w:val="center"/>
      </w:pPr>
    </w:p>
    <w:p w:rsidRPr="006300B9" w:rsidR="000E35CA" w:rsidP="4D6974AA" w:rsidRDefault="000E35CA" w14:paraId="2E19DC99" w14:textId="6C468134">
      <w:pPr>
        <w:spacing w:line="360" w:lineRule="auto"/>
        <w:jc w:val="center"/>
        <w:rPr>
          <w:rFonts w:ascii="Arial" w:hAnsi="Arial" w:cs="Arial"/>
          <w:b/>
          <w:bCs/>
          <w:color w:val="000000"/>
          <w:highlight w:val="yellow"/>
        </w:rPr>
      </w:pPr>
    </w:p>
    <w:p w:rsidR="4D6974AA" w:rsidP="4D6974AA" w:rsidRDefault="4D6974AA" w14:paraId="35B5E302" w14:textId="4F0D010E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:rsidR="4D6974AA" w:rsidP="4D6974AA" w:rsidRDefault="4D6974AA" w14:paraId="02C310D5" w14:textId="5C6547DC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:rsidR="4D6974AA" w:rsidP="4D6974AA" w:rsidRDefault="4D6974AA" w14:paraId="1B255178" w14:textId="121B373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:rsidR="4D6974AA" w:rsidP="4D6974AA" w:rsidRDefault="4D6974AA" w14:paraId="5006D34C" w14:textId="0C7518E3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:rsidR="4D6974AA" w:rsidP="4D6974AA" w:rsidRDefault="4D6974AA" w14:paraId="6392B54D" w14:textId="667B67E8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:rsidR="4D6974AA" w:rsidP="4D6974AA" w:rsidRDefault="4D6974AA" w14:paraId="2FC0FB3C" w14:textId="32D7417E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:rsidR="4D6974AA" w:rsidP="4D6974AA" w:rsidRDefault="4D6974AA" w14:paraId="258ABEDA" w14:textId="3645F351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:rsidR="4D6974AA" w:rsidP="4D6974AA" w:rsidRDefault="4D6974AA" w14:paraId="146EBC1B" w14:textId="39B17E2A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:rsidR="4D6974AA" w:rsidP="4D6974AA" w:rsidRDefault="4D6974AA" w14:paraId="6D989066" w14:textId="7A4E4FC9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:rsidRPr="006300B9" w:rsidR="00C32457" w:rsidP="4D6974AA" w:rsidRDefault="4D6974AA" w14:paraId="1BDDBD3E" w14:textId="0B689410">
      <w:pPr>
        <w:spacing w:line="360" w:lineRule="auto"/>
        <w:jc w:val="center"/>
        <w:rPr>
          <w:rFonts w:ascii="Arial" w:hAnsi="Arial" w:cs="Arial"/>
          <w:b w:val="1"/>
          <w:bCs w:val="1"/>
          <w:color w:val="000000" w:themeColor="text1"/>
        </w:rPr>
      </w:pPr>
      <w:r w:rsidRPr="7DDAA6FA" w:rsidR="7DDAA6FA">
        <w:rPr>
          <w:rFonts w:ascii="Arial" w:hAnsi="Arial" w:cs="Arial"/>
          <w:b w:val="1"/>
          <w:bCs w:val="1"/>
          <w:color w:val="000000" w:themeColor="text1" w:themeTint="FF" w:themeShade="FF"/>
        </w:rPr>
        <w:t>JOINVILLE, 29 DE ABRIL DE 2026</w:t>
      </w:r>
    </w:p>
    <w:p w:rsidRPr="006300B9" w:rsidR="000E35CA" w:rsidP="4D6974AA" w:rsidRDefault="000E35CA" w14:paraId="04347D7E" w14:textId="7777777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highlight w:val="yellow"/>
        </w:rPr>
      </w:pPr>
    </w:p>
    <w:p w:rsidRPr="006300B9" w:rsidR="000E35CA" w:rsidP="22D661FC" w:rsidRDefault="22D661FC" w14:paraId="33C90DCF" w14:textId="53409B8C">
      <w:pPr>
        <w:spacing w:line="360" w:lineRule="auto"/>
        <w:jc w:val="center"/>
        <w:rPr>
          <w:rFonts w:ascii="Arial" w:hAnsi="Arial" w:cs="Arial"/>
          <w:b/>
          <w:bCs/>
        </w:rPr>
      </w:pPr>
      <w:r w:rsidRPr="22D661FC">
        <w:rPr>
          <w:rFonts w:ascii="Arial" w:hAnsi="Arial" w:cs="Arial"/>
          <w:b/>
          <w:bCs/>
        </w:rPr>
        <w:t>FICHA DE APROVAÇÃO</w:t>
      </w:r>
    </w:p>
    <w:p w:rsidRPr="006300B9" w:rsidR="000E35CA" w:rsidP="000E35CA" w:rsidRDefault="000E35CA" w14:paraId="43239724" w14:textId="77777777">
      <w:pPr>
        <w:spacing w:line="360" w:lineRule="auto"/>
        <w:jc w:val="center"/>
        <w:rPr>
          <w:rFonts w:ascii="Arial" w:hAnsi="Arial" w:cs="Arial"/>
          <w:color w:val="FF0000"/>
        </w:rPr>
      </w:pPr>
    </w:p>
    <w:p w:rsidRPr="006300B9" w:rsidR="000E35CA" w:rsidP="000E35CA" w:rsidRDefault="000E35CA" w14:paraId="476A0ADB" w14:textId="77777777">
      <w:pPr>
        <w:spacing w:line="360" w:lineRule="auto"/>
        <w:jc w:val="center"/>
        <w:rPr>
          <w:rFonts w:ascii="Arial" w:hAnsi="Arial" w:cs="Arial"/>
          <w:color w:val="FF0000"/>
        </w:rPr>
      </w:pPr>
    </w:p>
    <w:p w:rsidR="000E35CA" w:rsidP="4D6974AA" w:rsidRDefault="4D6974AA" w14:paraId="4A2F580A" w14:textId="3DCEE972">
      <w:pPr>
        <w:spacing w:line="360" w:lineRule="auto"/>
        <w:jc w:val="both"/>
        <w:rPr>
          <w:rFonts w:ascii="Arial" w:hAnsi="Arial" w:cs="Arial"/>
        </w:rPr>
      </w:pPr>
      <w:r w:rsidRPr="4D6974AA">
        <w:rPr>
          <w:rFonts w:ascii="Arial" w:hAnsi="Arial" w:cs="Arial"/>
        </w:rPr>
        <w:t>RELATÓRIO do PAC Extensionista apresentado como requisito parcial de avaliação na disciplina PAC Extensionista no curso de graduação de Engenharia de Software</w:t>
      </w:r>
      <w:r w:rsidRPr="4D6974AA">
        <w:rPr>
          <w:rFonts w:ascii="Arial" w:hAnsi="Arial" w:cs="Arial"/>
          <w:color w:val="FF0000"/>
        </w:rPr>
        <w:t xml:space="preserve"> </w:t>
      </w:r>
      <w:r w:rsidRPr="4D6974AA">
        <w:rPr>
          <w:rFonts w:ascii="Arial" w:hAnsi="Arial" w:cs="Arial"/>
        </w:rPr>
        <w:t>do Centro Universitário Católica de Santa Catarina em Joinville, sob supervisão e orientação do professor Claudinei Dias.</w:t>
      </w:r>
    </w:p>
    <w:p w:rsidRPr="006300B9" w:rsidR="006300B9" w:rsidP="000E35CA" w:rsidRDefault="006300B9" w14:paraId="2BB63D5F" w14:textId="77777777">
      <w:pPr>
        <w:spacing w:line="360" w:lineRule="auto"/>
        <w:jc w:val="both"/>
        <w:rPr>
          <w:rFonts w:ascii="Arial" w:hAnsi="Arial" w:cs="Arial"/>
        </w:rPr>
      </w:pPr>
    </w:p>
    <w:p w:rsidRPr="006300B9" w:rsidR="000E35CA" w:rsidP="000E35CA" w:rsidRDefault="4D6974AA" w14:paraId="1551415D" w14:textId="6845C165">
      <w:pPr>
        <w:spacing w:line="360" w:lineRule="auto"/>
        <w:jc w:val="right"/>
        <w:rPr>
          <w:rFonts w:ascii="Arial" w:hAnsi="Arial" w:cs="Arial"/>
        </w:rPr>
      </w:pPr>
      <w:r w:rsidRPr="7DDAA6FA" w:rsidR="7DDAA6FA">
        <w:rPr>
          <w:rFonts w:ascii="Arial" w:hAnsi="Arial" w:cs="Arial"/>
        </w:rPr>
        <w:t xml:space="preserve">Joinville, 29 de Abril </w:t>
      </w:r>
      <w:r w:rsidRPr="7DDAA6FA" w:rsidR="7DDAA6FA">
        <w:rPr>
          <w:rFonts w:ascii="Arial" w:hAnsi="Arial" w:cs="Arial"/>
        </w:rPr>
        <w:t>de 2026.</w:t>
      </w:r>
    </w:p>
    <w:p w:rsidRPr="006300B9" w:rsidR="000E35CA" w:rsidP="000E35CA" w:rsidRDefault="000E35CA" w14:paraId="69455C6F" w14:textId="77777777">
      <w:pPr>
        <w:spacing w:line="360" w:lineRule="auto"/>
        <w:jc w:val="center"/>
        <w:rPr>
          <w:rFonts w:ascii="Arial" w:hAnsi="Arial" w:cs="Arial"/>
        </w:rPr>
      </w:pPr>
    </w:p>
    <w:p w:rsidRPr="006300B9" w:rsidR="000E35CA" w:rsidP="000E35CA" w:rsidRDefault="000E35CA" w14:paraId="4C82F4FC" w14:textId="48CC44D6">
      <w:pPr>
        <w:spacing w:line="360" w:lineRule="auto"/>
        <w:jc w:val="center"/>
        <w:rPr>
          <w:rFonts w:ascii="Arial" w:hAnsi="Arial" w:cs="Arial"/>
        </w:rPr>
      </w:pPr>
    </w:p>
    <w:p w:rsidRPr="006300B9" w:rsidR="000E35CA" w:rsidP="4D6974AA" w:rsidRDefault="4D6974AA" w14:paraId="4DE17094" w14:textId="662CD485">
      <w:pPr>
        <w:spacing w:line="360" w:lineRule="auto"/>
        <w:jc w:val="center"/>
        <w:rPr>
          <w:rFonts w:ascii="Arial" w:hAnsi="Arial" w:cs="Arial"/>
          <w:b/>
          <w:bCs/>
        </w:rPr>
      </w:pPr>
      <w:r w:rsidRPr="4D6974AA">
        <w:rPr>
          <w:rFonts w:ascii="Arial" w:hAnsi="Arial" w:cs="Arial"/>
          <w:b/>
          <w:bCs/>
        </w:rPr>
        <w:t>GABRIELI EDUARDA LEMBECK</w:t>
      </w:r>
    </w:p>
    <w:p w:rsidRPr="006300B9" w:rsidR="000E35CA" w:rsidP="4D6974AA" w:rsidRDefault="4D6974AA" w14:paraId="3798FF53" w14:textId="64405BEC">
      <w:pPr>
        <w:spacing w:line="360" w:lineRule="auto"/>
        <w:jc w:val="center"/>
        <w:rPr>
          <w:rFonts w:ascii="Arial" w:hAnsi="Arial" w:cs="Arial"/>
          <w:b/>
          <w:bCs/>
        </w:rPr>
      </w:pPr>
      <w:r w:rsidRPr="4D6974AA">
        <w:rPr>
          <w:rFonts w:ascii="Arial" w:hAnsi="Arial" w:cs="Arial"/>
          <w:b/>
          <w:bCs/>
        </w:rPr>
        <w:t>HELOÍSA REBELLO CABRAL</w:t>
      </w:r>
    </w:p>
    <w:p w:rsidRPr="006300B9" w:rsidR="000E35CA" w:rsidP="4D6974AA" w:rsidRDefault="4D6974AA" w14:paraId="46198BD7" w14:textId="03803541">
      <w:pPr>
        <w:spacing w:line="360" w:lineRule="auto"/>
        <w:jc w:val="center"/>
        <w:rPr>
          <w:rFonts w:ascii="Arial" w:hAnsi="Arial" w:cs="Arial"/>
          <w:b/>
          <w:bCs/>
        </w:rPr>
      </w:pPr>
      <w:r w:rsidRPr="4D6974AA">
        <w:rPr>
          <w:rFonts w:ascii="Arial" w:hAnsi="Arial" w:cs="Arial"/>
          <w:b/>
          <w:bCs/>
        </w:rPr>
        <w:t>JULIO BEZERRA DE MATTOS MANOEL</w:t>
      </w:r>
    </w:p>
    <w:p w:rsidRPr="006300B9" w:rsidR="000E35CA" w:rsidP="4D6974AA" w:rsidRDefault="4D6974AA" w14:paraId="028EF809" w14:textId="717B6594">
      <w:pPr>
        <w:spacing w:line="360" w:lineRule="auto"/>
        <w:jc w:val="center"/>
        <w:rPr>
          <w:rFonts w:ascii="Arial" w:hAnsi="Arial" w:cs="Arial"/>
          <w:b/>
          <w:bCs/>
        </w:rPr>
      </w:pPr>
      <w:r w:rsidRPr="4D6974AA">
        <w:rPr>
          <w:rFonts w:ascii="Arial" w:hAnsi="Arial" w:cs="Arial"/>
          <w:b/>
          <w:bCs/>
        </w:rPr>
        <w:t>MILEINE DA SILVA DE FREITAS</w:t>
      </w:r>
    </w:p>
    <w:p w:rsidRPr="006300B9" w:rsidR="000E35CA" w:rsidP="4D6974AA" w:rsidRDefault="4D6974AA" w14:paraId="4563F22F" w14:textId="65BB29ED">
      <w:pPr>
        <w:spacing w:line="360" w:lineRule="auto"/>
        <w:jc w:val="center"/>
        <w:rPr>
          <w:rFonts w:ascii="Arial" w:hAnsi="Arial" w:cs="Arial"/>
          <w:b/>
          <w:bCs/>
        </w:rPr>
      </w:pPr>
      <w:r w:rsidRPr="4D6974AA">
        <w:rPr>
          <w:rFonts w:ascii="Arial" w:hAnsi="Arial" w:cs="Arial"/>
          <w:b/>
          <w:bCs/>
        </w:rPr>
        <w:t>THOMAS HENRY STEINBACK</w:t>
      </w:r>
    </w:p>
    <w:p w:rsidRPr="006300B9" w:rsidR="000E35CA" w:rsidP="000E35CA" w:rsidRDefault="000E35CA" w14:paraId="5F7992C4" w14:textId="2279B566">
      <w:pPr>
        <w:spacing w:line="360" w:lineRule="auto"/>
        <w:jc w:val="center"/>
        <w:rPr>
          <w:rFonts w:ascii="Arial" w:hAnsi="Arial" w:cs="Arial"/>
        </w:rPr>
      </w:pPr>
    </w:p>
    <w:p w:rsidR="4D6974AA" w:rsidP="4D6974AA" w:rsidRDefault="4D6974AA" w14:paraId="25E8294A" w14:textId="0D1DAFC1">
      <w:pPr>
        <w:spacing w:line="360" w:lineRule="auto"/>
        <w:jc w:val="center"/>
        <w:rPr>
          <w:rFonts w:ascii="Arial" w:hAnsi="Arial" w:cs="Arial"/>
        </w:rPr>
      </w:pPr>
    </w:p>
    <w:p w:rsidR="4D6974AA" w:rsidP="4D6974AA" w:rsidRDefault="4D6974AA" w14:paraId="40F39C36" w14:textId="39C0C426">
      <w:pPr>
        <w:spacing w:line="360" w:lineRule="auto"/>
        <w:jc w:val="center"/>
        <w:rPr>
          <w:rFonts w:ascii="Arial" w:hAnsi="Arial" w:cs="Arial"/>
          <w:color w:val="FF0000"/>
        </w:rPr>
      </w:pPr>
    </w:p>
    <w:p w:rsidR="4D6974AA" w:rsidP="4D6974AA" w:rsidRDefault="4D6974AA" w14:paraId="106C237E" w14:textId="139FBC47">
      <w:pPr>
        <w:spacing w:line="360" w:lineRule="auto"/>
        <w:jc w:val="center"/>
        <w:rPr>
          <w:rFonts w:ascii="Arial" w:hAnsi="Arial" w:cs="Arial"/>
          <w:color w:val="FF0000"/>
        </w:rPr>
      </w:pPr>
    </w:p>
    <w:p w:rsidR="4D6974AA" w:rsidP="4D6974AA" w:rsidRDefault="4D6974AA" w14:paraId="62FBD8DE" w14:textId="48014130">
      <w:pPr>
        <w:spacing w:line="360" w:lineRule="auto"/>
        <w:jc w:val="center"/>
        <w:rPr>
          <w:rFonts w:ascii="Arial" w:hAnsi="Arial" w:cs="Arial"/>
          <w:color w:val="FF0000"/>
        </w:rPr>
      </w:pPr>
    </w:p>
    <w:p w:rsidR="4D6974AA" w:rsidP="4D6974AA" w:rsidRDefault="4D6974AA" w14:paraId="057DBED9" w14:textId="4A957E9B">
      <w:pPr>
        <w:spacing w:line="360" w:lineRule="auto"/>
        <w:jc w:val="center"/>
        <w:rPr>
          <w:rFonts w:ascii="Arial" w:hAnsi="Arial" w:cs="Arial"/>
          <w:color w:val="FF0000"/>
        </w:rPr>
      </w:pPr>
    </w:p>
    <w:p w:rsidR="4D6974AA" w:rsidP="4D6974AA" w:rsidRDefault="4D6974AA" w14:paraId="34A023EB" w14:textId="04F44996">
      <w:pPr>
        <w:spacing w:line="360" w:lineRule="auto"/>
        <w:jc w:val="center"/>
        <w:rPr>
          <w:rFonts w:ascii="Arial" w:hAnsi="Arial" w:cs="Arial"/>
          <w:color w:val="FF0000"/>
        </w:rPr>
      </w:pPr>
    </w:p>
    <w:p w:rsidR="4D6974AA" w:rsidP="4D6974AA" w:rsidRDefault="4D6974AA" w14:paraId="14484F9C" w14:textId="37FB2E67">
      <w:pPr>
        <w:spacing w:line="360" w:lineRule="auto"/>
        <w:jc w:val="center"/>
        <w:rPr>
          <w:rFonts w:ascii="Arial" w:hAnsi="Arial" w:cs="Arial"/>
          <w:color w:val="FF0000"/>
        </w:rPr>
      </w:pPr>
    </w:p>
    <w:p w:rsidR="4D6974AA" w:rsidP="4D6974AA" w:rsidRDefault="4D6974AA" w14:paraId="6C139331" w14:textId="54EF356B">
      <w:pPr>
        <w:spacing w:line="360" w:lineRule="auto"/>
        <w:jc w:val="center"/>
        <w:rPr>
          <w:rFonts w:ascii="Arial" w:hAnsi="Arial" w:cs="Arial"/>
          <w:color w:val="FF0000"/>
        </w:rPr>
      </w:pPr>
    </w:p>
    <w:p w:rsidR="4D6974AA" w:rsidP="4D6974AA" w:rsidRDefault="4D6974AA" w14:paraId="6172CAD0" w14:textId="7C3B6926">
      <w:pPr>
        <w:spacing w:line="360" w:lineRule="auto"/>
        <w:jc w:val="center"/>
        <w:rPr>
          <w:rFonts w:ascii="Arial" w:hAnsi="Arial" w:cs="Arial"/>
          <w:color w:val="FF0000"/>
        </w:rPr>
      </w:pPr>
    </w:p>
    <w:p w:rsidR="4D6974AA" w:rsidP="4D6974AA" w:rsidRDefault="4D6974AA" w14:paraId="13C1FE55" w14:textId="0EF6BA40">
      <w:pPr>
        <w:spacing w:line="360" w:lineRule="auto"/>
        <w:jc w:val="center"/>
        <w:rPr>
          <w:rFonts w:ascii="Arial" w:hAnsi="Arial" w:cs="Arial"/>
          <w:color w:val="FF0000"/>
        </w:rPr>
      </w:pPr>
    </w:p>
    <w:p w:rsidR="4D6974AA" w:rsidP="4D6974AA" w:rsidRDefault="4D6974AA" w14:paraId="1BDEA244" w14:textId="65B950E9">
      <w:pPr>
        <w:spacing w:line="360" w:lineRule="auto"/>
        <w:jc w:val="center"/>
        <w:rPr>
          <w:rFonts w:ascii="Arial" w:hAnsi="Arial" w:cs="Arial"/>
          <w:color w:val="FF0000"/>
        </w:rPr>
      </w:pPr>
    </w:p>
    <w:p w:rsidR="4D6974AA" w:rsidP="00B6276F" w:rsidRDefault="4D6974AA" w14:paraId="24E56182" w14:textId="188E85BB">
      <w:pPr>
        <w:spacing w:line="360" w:lineRule="auto"/>
        <w:rPr>
          <w:rFonts w:ascii="Arial" w:hAnsi="Arial" w:cs="Arial"/>
          <w:color w:val="FF0000"/>
        </w:rPr>
      </w:pPr>
    </w:p>
    <w:p w:rsidR="4D6974AA" w:rsidP="4D6974AA" w:rsidRDefault="4D6974AA" w14:paraId="37FF2577" w14:textId="06C7EB5C">
      <w:pPr>
        <w:spacing w:line="360" w:lineRule="auto"/>
        <w:jc w:val="center"/>
        <w:rPr>
          <w:rFonts w:ascii="Arial" w:hAnsi="Arial" w:cs="Arial"/>
          <w:color w:val="FF0000"/>
        </w:rPr>
      </w:pPr>
    </w:p>
    <w:p w:rsidRPr="006300B9" w:rsidR="000E35CA" w:rsidP="4D6974AA" w:rsidRDefault="4D6974AA" w14:paraId="50151E5B" w14:textId="060A12B6">
      <w:pPr>
        <w:spacing w:line="360" w:lineRule="auto"/>
        <w:jc w:val="center"/>
        <w:rPr>
          <w:rFonts w:ascii="Arial" w:hAnsi="Arial" w:cs="Arial"/>
        </w:rPr>
      </w:pPr>
      <w:r w:rsidRPr="4D6974AA">
        <w:rPr>
          <w:rFonts w:ascii="Arial" w:hAnsi="Arial" w:cs="Arial"/>
        </w:rPr>
        <w:t>Claudinei Dias</w:t>
      </w:r>
    </w:p>
    <w:p w:rsidR="000E35CA" w:rsidP="000E35CA" w:rsidRDefault="000E35CA" w14:paraId="0280DF4E" w14:textId="55A810AF">
      <w:pPr>
        <w:spacing w:line="360" w:lineRule="auto"/>
        <w:jc w:val="center"/>
        <w:rPr>
          <w:rFonts w:ascii="Arial" w:hAnsi="Arial" w:cs="Arial"/>
        </w:rPr>
      </w:pPr>
      <w:r w:rsidRPr="006300B9">
        <w:rPr>
          <w:rFonts w:ascii="Arial" w:hAnsi="Arial" w:cs="Arial"/>
        </w:rPr>
        <w:t>Professor responsável</w:t>
      </w:r>
    </w:p>
    <w:p w:rsidRPr="006300B9" w:rsidR="001B2171" w:rsidP="000E35CA" w:rsidRDefault="001B2171" w14:paraId="32DC1459" w14:textId="6B0F3020">
      <w:pPr>
        <w:spacing w:line="360" w:lineRule="auto"/>
        <w:jc w:val="center"/>
        <w:rPr>
          <w:rFonts w:ascii="Arial" w:hAnsi="Arial" w:cs="Arial"/>
          <w:b/>
          <w:bCs/>
        </w:rPr>
      </w:pPr>
    </w:p>
    <w:p w:rsidR="22D661FC" w:rsidP="001B2171" w:rsidRDefault="0079212F" w14:paraId="22E5CC5E" w14:textId="42AC9F54">
      <w:pPr>
        <w:spacing w:line="360" w:lineRule="auto"/>
        <w:jc w:val="center"/>
      </w:pPr>
      <w:r w:rsidRPr="006300B9">
        <w:rPr>
          <w:rFonts w:ascii="Arial" w:hAnsi="Arial" w:cs="Arial"/>
          <w:bCs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9943CC" wp14:editId="671B8ADA">
                <wp:simplePos x="0" y="0"/>
                <wp:positionH relativeFrom="column">
                  <wp:posOffset>5427345</wp:posOffset>
                </wp:positionH>
                <wp:positionV relativeFrom="paragraph">
                  <wp:posOffset>-711835</wp:posOffset>
                </wp:positionV>
                <wp:extent cx="334010" cy="325755"/>
                <wp:effectExtent l="7620" t="6350" r="10795" b="10795"/>
                <wp:wrapNone/>
                <wp:docPr id="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010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9" style="position:absolute;margin-left:427.35pt;margin-top:-56.05pt;width:26.3pt;height:2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color="white" w14:anchorId="50ED6B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"/>
            </w:pict>
          </mc:Fallback>
        </mc:AlternateContent>
      </w:r>
      <w:r w:rsidRPr="006300B9" w:rsidR="0067588C">
        <w:rPr>
          <w:rFonts w:ascii="Arial" w:hAnsi="Arial" w:cs="Arial"/>
          <w:b/>
          <w:bCs/>
          <w:color w:val="000000"/>
        </w:rPr>
        <w:t>S</w:t>
      </w:r>
      <w:r w:rsidRPr="006300B9" w:rsidR="00EE0B40">
        <w:rPr>
          <w:rFonts w:ascii="Arial" w:hAnsi="Arial" w:cs="Arial"/>
          <w:b/>
          <w:bCs/>
          <w:color w:val="000000"/>
        </w:rPr>
        <w:t>UMÁRIO</w:t>
      </w:r>
      <w:bookmarkEnd w:id="1"/>
    </w:p>
    <w:sdt>
      <w:sdtPr>
        <w:id w:val="-1913618022"/>
        <w:docPartObj>
          <w:docPartGallery w:val="Table of Contents"/>
          <w:docPartUnique/>
        </w:docPartObj>
      </w:sdtPr>
      <w:sdtEndPr>
        <w:rPr>
          <w:rFonts w:eastAsia="Times New Roman"/>
          <w:noProof w:val="0"/>
        </w:rPr>
      </w:sdtEndPr>
      <w:sdtContent>
        <w:p w:rsidRPr="00B40ED3" w:rsidR="00081D02" w:rsidP="00B40ED3" w:rsidRDefault="00B6276F" w14:paraId="679982A3" w14:textId="12A195AF">
          <w:pPr>
            <w:pStyle w:val="Sumrio1"/>
            <w:rPr>
              <w:rFonts w:ascii="Arial" w:hAnsi="Arial" w:cs="Arial" w:eastAsiaTheme="minorEastAsia"/>
              <w:sz w:val="22"/>
              <w:szCs w:val="22"/>
            </w:rPr>
          </w:pPr>
          <w:r w:rsidRPr="00B40ED3">
            <w:rPr>
              <w:rFonts w:ascii="Arial" w:hAnsi="Arial" w:cs="Arial"/>
            </w:rPr>
            <w:fldChar w:fldCharType="begin"/>
          </w:r>
          <w:r w:rsidRPr="00B40ED3">
            <w:rPr>
              <w:rFonts w:ascii="Arial" w:hAnsi="Arial" w:cs="Arial"/>
            </w:rPr>
            <w:instrText xml:space="preserve"> TOC \o "1-3" \h \z \u </w:instrText>
          </w:r>
          <w:r w:rsidRPr="00B40ED3">
            <w:rPr>
              <w:rFonts w:ascii="Arial" w:hAnsi="Arial" w:cs="Arial"/>
            </w:rPr>
            <w:fldChar w:fldCharType="separate"/>
          </w:r>
          <w:hyperlink w:history="1" w:anchor="_Toc228383031">
            <w:r w:rsidRPr="00B40ED3" w:rsidR="00081D02">
              <w:rPr>
                <w:rStyle w:val="Hyperlink"/>
                <w:rFonts w:ascii="Arial" w:hAnsi="Arial" w:cs="Arial"/>
              </w:rPr>
              <w:t>1 INTRODUÇÃO</w:t>
            </w:r>
            <w:r w:rsidRPr="00B40ED3" w:rsidR="00081D02">
              <w:rPr>
                <w:rFonts w:ascii="Arial" w:hAnsi="Arial" w:cs="Arial"/>
                <w:webHidden/>
              </w:rPr>
              <w:tab/>
            </w:r>
            <w:r w:rsidRPr="00B40ED3" w:rsidR="00081D02">
              <w:rPr>
                <w:rFonts w:ascii="Arial" w:hAnsi="Arial" w:cs="Arial"/>
                <w:webHidden/>
              </w:rPr>
              <w:fldChar w:fldCharType="begin"/>
            </w:r>
            <w:r w:rsidRPr="00B40ED3" w:rsidR="00081D02">
              <w:rPr>
                <w:rFonts w:ascii="Arial" w:hAnsi="Arial" w:cs="Arial"/>
                <w:webHidden/>
              </w:rPr>
              <w:instrText xml:space="preserve"> PAGEREF _Toc228383031 \h </w:instrText>
            </w:r>
            <w:r w:rsidRPr="00B40ED3" w:rsidR="00081D02">
              <w:rPr>
                <w:rFonts w:ascii="Arial" w:hAnsi="Arial" w:cs="Arial"/>
                <w:webHidden/>
              </w:rPr>
            </w:r>
            <w:r w:rsidRPr="00B40ED3" w:rsidR="00081D02">
              <w:rPr>
                <w:rFonts w:ascii="Arial" w:hAnsi="Arial" w:cs="Arial"/>
                <w:webHidden/>
              </w:rPr>
              <w:fldChar w:fldCharType="separate"/>
            </w:r>
            <w:r w:rsidRPr="00B40ED3" w:rsidR="00081D02">
              <w:rPr>
                <w:rFonts w:ascii="Arial" w:hAnsi="Arial" w:cs="Arial"/>
                <w:webHidden/>
              </w:rPr>
              <w:t>4</w:t>
            </w:r>
            <w:r w:rsidRPr="00B40ED3" w:rsidR="00081D02">
              <w:rPr>
                <w:rFonts w:ascii="Arial" w:hAnsi="Arial" w:cs="Arial"/>
                <w:webHidden/>
              </w:rPr>
              <w:fldChar w:fldCharType="end"/>
            </w:r>
          </w:hyperlink>
        </w:p>
        <w:p w:rsidRPr="00B40ED3" w:rsidR="00081D02" w:rsidP="00B40ED3" w:rsidRDefault="00081D02" w14:paraId="07358A46" w14:textId="40E5CD38">
          <w:pPr>
            <w:pStyle w:val="Sumrio1"/>
            <w:rPr>
              <w:rFonts w:ascii="Arial" w:hAnsi="Arial" w:cs="Arial" w:eastAsiaTheme="minorEastAsia"/>
              <w:sz w:val="22"/>
              <w:szCs w:val="22"/>
            </w:rPr>
          </w:pPr>
          <w:hyperlink w:history="1" w:anchor="_Toc228383032">
            <w:r w:rsidRPr="00B40ED3">
              <w:rPr>
                <w:rStyle w:val="Hyperlink"/>
                <w:rFonts w:ascii="Arial" w:hAnsi="Arial" w:cs="Arial"/>
              </w:rPr>
              <w:t>2 PÚBLICO-ALVO</w:t>
            </w:r>
            <w:r w:rsidRPr="00B40ED3">
              <w:rPr>
                <w:rFonts w:ascii="Arial" w:hAnsi="Arial" w:cs="Arial"/>
                <w:webHidden/>
              </w:rPr>
              <w:tab/>
            </w:r>
            <w:r w:rsidRPr="00B40ED3">
              <w:rPr>
                <w:rFonts w:ascii="Arial" w:hAnsi="Arial" w:cs="Arial"/>
                <w:webHidden/>
              </w:rPr>
              <w:fldChar w:fldCharType="begin"/>
            </w:r>
            <w:r w:rsidRPr="00B40ED3">
              <w:rPr>
                <w:rFonts w:ascii="Arial" w:hAnsi="Arial" w:cs="Arial"/>
                <w:webHidden/>
              </w:rPr>
              <w:instrText xml:space="preserve"> PAGEREF _Toc228383032 \h </w:instrText>
            </w:r>
            <w:r w:rsidRPr="00B40ED3">
              <w:rPr>
                <w:rFonts w:ascii="Arial" w:hAnsi="Arial" w:cs="Arial"/>
                <w:webHidden/>
              </w:rPr>
            </w:r>
            <w:r w:rsidRPr="00B40ED3">
              <w:rPr>
                <w:rFonts w:ascii="Arial" w:hAnsi="Arial" w:cs="Arial"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webHidden/>
              </w:rPr>
              <w:t>6</w:t>
            </w:r>
            <w:r w:rsidRPr="00B40ED3">
              <w:rPr>
                <w:rFonts w:ascii="Arial" w:hAnsi="Arial" w:cs="Arial"/>
                <w:webHidden/>
              </w:rPr>
              <w:fldChar w:fldCharType="end"/>
            </w:r>
          </w:hyperlink>
        </w:p>
        <w:p w:rsidRPr="00B40ED3" w:rsidR="00081D02" w:rsidP="00B40ED3" w:rsidRDefault="00081D02" w14:paraId="2C0657DA" w14:textId="618198B2">
          <w:pPr>
            <w:pStyle w:val="Sumrio1"/>
            <w:rPr>
              <w:rFonts w:ascii="Arial" w:hAnsi="Arial" w:cs="Arial" w:eastAsiaTheme="minorEastAsia"/>
              <w:sz w:val="22"/>
              <w:szCs w:val="22"/>
            </w:rPr>
          </w:pPr>
          <w:hyperlink w:history="1" w:anchor="_Toc228383033">
            <w:r w:rsidRPr="00B40ED3">
              <w:rPr>
                <w:rStyle w:val="Hyperlink"/>
                <w:rFonts w:ascii="Arial" w:hAnsi="Arial" w:cs="Arial"/>
              </w:rPr>
              <w:t>3 OBJETIVOS</w:t>
            </w:r>
            <w:r w:rsidRPr="00B40ED3">
              <w:rPr>
                <w:rFonts w:ascii="Arial" w:hAnsi="Arial" w:cs="Arial"/>
                <w:webHidden/>
              </w:rPr>
              <w:tab/>
            </w:r>
            <w:r w:rsidRPr="00B40ED3">
              <w:rPr>
                <w:rFonts w:ascii="Arial" w:hAnsi="Arial" w:cs="Arial"/>
                <w:webHidden/>
              </w:rPr>
              <w:fldChar w:fldCharType="begin"/>
            </w:r>
            <w:r w:rsidRPr="00B40ED3">
              <w:rPr>
                <w:rFonts w:ascii="Arial" w:hAnsi="Arial" w:cs="Arial"/>
                <w:webHidden/>
              </w:rPr>
              <w:instrText xml:space="preserve"> PAGEREF _Toc228383033 \h </w:instrText>
            </w:r>
            <w:r w:rsidRPr="00B40ED3">
              <w:rPr>
                <w:rFonts w:ascii="Arial" w:hAnsi="Arial" w:cs="Arial"/>
                <w:webHidden/>
              </w:rPr>
            </w:r>
            <w:r w:rsidRPr="00B40ED3">
              <w:rPr>
                <w:rFonts w:ascii="Arial" w:hAnsi="Arial" w:cs="Arial"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webHidden/>
              </w:rPr>
              <w:t>7</w:t>
            </w:r>
            <w:r w:rsidRPr="00B40ED3">
              <w:rPr>
                <w:rFonts w:ascii="Arial" w:hAnsi="Arial" w:cs="Arial"/>
                <w:webHidden/>
              </w:rPr>
              <w:fldChar w:fldCharType="end"/>
            </w:r>
          </w:hyperlink>
        </w:p>
        <w:p w:rsidRPr="00B40ED3" w:rsidR="00081D02" w:rsidRDefault="00081D02" w14:paraId="0A65176C" w14:textId="62CCD9F4">
          <w:pPr>
            <w:pStyle w:val="Sumrio2"/>
            <w:rPr>
              <w:rFonts w:ascii="Arial" w:hAnsi="Arial" w:cs="Arial" w:eastAsiaTheme="minorEastAsia"/>
              <w:noProof/>
              <w:sz w:val="22"/>
              <w:szCs w:val="22"/>
            </w:rPr>
          </w:pPr>
          <w:hyperlink w:history="1" w:anchor="_Toc228383034">
            <w:r w:rsidRPr="00B40ED3">
              <w:rPr>
                <w:rStyle w:val="Hyperlink"/>
                <w:rFonts w:ascii="Arial" w:hAnsi="Arial" w:cs="Arial"/>
                <w:noProof/>
              </w:rPr>
              <w:t>3.1 OBJETIVO GERAL</w:t>
            </w:r>
            <w:r w:rsidRPr="00B40ED3">
              <w:rPr>
                <w:rFonts w:ascii="Arial" w:hAnsi="Arial" w:cs="Arial"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noProof/>
                <w:webHidden/>
              </w:rPr>
              <w:instrText xml:space="preserve"> PAGEREF _Toc228383034 \h </w:instrText>
            </w:r>
            <w:r w:rsidRPr="00B40ED3">
              <w:rPr>
                <w:rFonts w:ascii="Arial" w:hAnsi="Arial" w:cs="Arial"/>
                <w:noProof/>
                <w:webHidden/>
              </w:rPr>
            </w:r>
            <w:r w:rsidRPr="00B40ED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noProof/>
                <w:webHidden/>
              </w:rPr>
              <w:t>7</w:t>
            </w:r>
            <w:r w:rsidRPr="00B40ED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634039D0" w14:textId="39D8A815">
          <w:pPr>
            <w:pStyle w:val="Sumrio2"/>
            <w:rPr>
              <w:rFonts w:ascii="Arial" w:hAnsi="Arial" w:cs="Arial" w:eastAsiaTheme="minorEastAsia"/>
              <w:noProof/>
              <w:sz w:val="22"/>
              <w:szCs w:val="22"/>
            </w:rPr>
          </w:pPr>
          <w:hyperlink w:history="1" w:anchor="_Toc228383035">
            <w:r w:rsidRPr="00B40ED3">
              <w:rPr>
                <w:rStyle w:val="Hyperlink"/>
                <w:rFonts w:ascii="Arial" w:hAnsi="Arial" w:cs="Arial"/>
                <w:noProof/>
              </w:rPr>
              <w:t>3.2 OBJETIVOS ESPECÍFICOS</w:t>
            </w:r>
            <w:r w:rsidRPr="00B40ED3">
              <w:rPr>
                <w:rFonts w:ascii="Arial" w:hAnsi="Arial" w:cs="Arial"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noProof/>
                <w:webHidden/>
              </w:rPr>
              <w:instrText xml:space="preserve"> PAGEREF _Toc228383035 \h </w:instrText>
            </w:r>
            <w:r w:rsidRPr="00B40ED3">
              <w:rPr>
                <w:rFonts w:ascii="Arial" w:hAnsi="Arial" w:cs="Arial"/>
                <w:noProof/>
                <w:webHidden/>
              </w:rPr>
            </w:r>
            <w:r w:rsidRPr="00B40ED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noProof/>
                <w:webHidden/>
              </w:rPr>
              <w:t>7</w:t>
            </w:r>
            <w:r w:rsidRPr="00B40ED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B40ED3" w:rsidR="00081D02" w:rsidP="00B40ED3" w:rsidRDefault="00081D02" w14:paraId="31F6C784" w14:textId="6F5F20D7">
          <w:pPr>
            <w:pStyle w:val="Sumrio1"/>
            <w:rPr>
              <w:rFonts w:ascii="Arial" w:hAnsi="Arial" w:cs="Arial" w:eastAsiaTheme="minorEastAsia"/>
              <w:sz w:val="22"/>
              <w:szCs w:val="22"/>
            </w:rPr>
          </w:pPr>
          <w:hyperlink w:history="1" w:anchor="_Toc228383036">
            <w:r w:rsidRPr="00B40ED3">
              <w:rPr>
                <w:rStyle w:val="Hyperlink"/>
                <w:rFonts w:ascii="Arial" w:hAnsi="Arial" w:cs="Arial"/>
              </w:rPr>
              <w:t>4 CAMPUS PARK</w:t>
            </w:r>
            <w:r w:rsidRPr="00B40ED3">
              <w:rPr>
                <w:rFonts w:ascii="Arial" w:hAnsi="Arial" w:cs="Arial"/>
                <w:webHidden/>
              </w:rPr>
              <w:tab/>
            </w:r>
            <w:r w:rsidRPr="00B40ED3">
              <w:rPr>
                <w:rFonts w:ascii="Arial" w:hAnsi="Arial" w:cs="Arial"/>
                <w:webHidden/>
              </w:rPr>
              <w:fldChar w:fldCharType="begin"/>
            </w:r>
            <w:r w:rsidRPr="00B40ED3">
              <w:rPr>
                <w:rFonts w:ascii="Arial" w:hAnsi="Arial" w:cs="Arial"/>
                <w:webHidden/>
              </w:rPr>
              <w:instrText xml:space="preserve"> PAGEREF _Toc228383036 \h </w:instrText>
            </w:r>
            <w:r w:rsidRPr="00B40ED3">
              <w:rPr>
                <w:rFonts w:ascii="Arial" w:hAnsi="Arial" w:cs="Arial"/>
                <w:webHidden/>
              </w:rPr>
            </w:r>
            <w:r w:rsidRPr="00B40ED3">
              <w:rPr>
                <w:rFonts w:ascii="Arial" w:hAnsi="Arial" w:cs="Arial"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webHidden/>
              </w:rPr>
              <w:t>8</w:t>
            </w:r>
            <w:r w:rsidRPr="00B40ED3">
              <w:rPr>
                <w:rFonts w:ascii="Arial" w:hAnsi="Arial" w:cs="Arial"/>
                <w:webHidden/>
              </w:rPr>
              <w:fldChar w:fldCharType="end"/>
            </w:r>
          </w:hyperlink>
        </w:p>
        <w:p w:rsidRPr="00B40ED3" w:rsidR="00081D02" w:rsidRDefault="00081D02" w14:paraId="6350DC75" w14:textId="49CE60A1">
          <w:pPr>
            <w:pStyle w:val="Sumrio2"/>
            <w:rPr>
              <w:rFonts w:ascii="Arial" w:hAnsi="Arial" w:cs="Arial" w:eastAsiaTheme="minorEastAsia"/>
              <w:noProof/>
              <w:sz w:val="22"/>
              <w:szCs w:val="22"/>
            </w:rPr>
          </w:pPr>
          <w:hyperlink w:history="1" w:anchor="_Toc228383037">
            <w:r w:rsidRPr="00B40ED3">
              <w:rPr>
                <w:rStyle w:val="Hyperlink"/>
                <w:rFonts w:ascii="Arial" w:hAnsi="Arial" w:cs="Arial"/>
                <w:noProof/>
              </w:rPr>
              <w:t>4.1 REQUISITOS</w:t>
            </w:r>
            <w:r w:rsidRPr="00B40ED3">
              <w:rPr>
                <w:rFonts w:ascii="Arial" w:hAnsi="Arial" w:cs="Arial"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noProof/>
                <w:webHidden/>
              </w:rPr>
              <w:instrText xml:space="preserve"> PAGEREF _Toc228383037 \h </w:instrText>
            </w:r>
            <w:r w:rsidRPr="00B40ED3">
              <w:rPr>
                <w:rFonts w:ascii="Arial" w:hAnsi="Arial" w:cs="Arial"/>
                <w:noProof/>
                <w:webHidden/>
              </w:rPr>
            </w:r>
            <w:r w:rsidRPr="00B40ED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noProof/>
                <w:webHidden/>
              </w:rPr>
              <w:t>8</w:t>
            </w:r>
            <w:r w:rsidRPr="00B40ED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3026559D" w14:textId="62B22C4F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38">
            <w:r w:rsidRPr="00B40ED3">
              <w:rPr>
                <w:rStyle w:val="Hyperlink"/>
                <w:rFonts w:ascii="Arial" w:hAnsi="Arial" w:cs="Arial"/>
                <w:b/>
                <w:bCs/>
                <w:noProof/>
              </w:rPr>
              <w:t>4.1.1 Requisitos funcionais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_Toc228383038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8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49AF2B19" w14:textId="019D625B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39">
            <w:r w:rsidRPr="00B40ED3">
              <w:rPr>
                <w:rStyle w:val="Hyperlink"/>
                <w:rFonts w:ascii="Arial" w:hAnsi="Arial" w:cs="Arial"/>
                <w:b/>
                <w:bCs/>
                <w:noProof/>
              </w:rPr>
              <w:t>4.1.2 Requisitos Não Funcionais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_Toc228383039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10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6015275C" w14:textId="5AB5766E">
          <w:pPr>
            <w:pStyle w:val="Sumrio2"/>
            <w:rPr>
              <w:rFonts w:ascii="Arial" w:hAnsi="Arial" w:cs="Arial" w:eastAsiaTheme="minorEastAsia"/>
              <w:noProof/>
              <w:sz w:val="22"/>
              <w:szCs w:val="22"/>
            </w:rPr>
          </w:pPr>
          <w:hyperlink w:history="1" w:anchor="_Toc228383040">
            <w:r w:rsidRPr="00B40ED3">
              <w:rPr>
                <w:rStyle w:val="Hyperlink"/>
                <w:rFonts w:ascii="Arial" w:hAnsi="Arial" w:cs="Arial"/>
                <w:noProof/>
              </w:rPr>
              <w:t>4.2 DEFINIÇÃO DAS INTEGRAÇÕES</w:t>
            </w:r>
            <w:r w:rsidRPr="00B40ED3">
              <w:rPr>
                <w:rFonts w:ascii="Arial" w:hAnsi="Arial" w:cs="Arial"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noProof/>
                <w:webHidden/>
              </w:rPr>
              <w:instrText xml:space="preserve"> PAGEREF _Toc228383040 \h </w:instrText>
            </w:r>
            <w:r w:rsidRPr="00B40ED3">
              <w:rPr>
                <w:rFonts w:ascii="Arial" w:hAnsi="Arial" w:cs="Arial"/>
                <w:noProof/>
                <w:webHidden/>
              </w:rPr>
            </w:r>
            <w:r w:rsidRPr="00B40ED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noProof/>
                <w:webHidden/>
              </w:rPr>
              <w:t>11</w:t>
            </w:r>
            <w:r w:rsidRPr="00B40ED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2693E6FD" w14:textId="16013ED3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41">
            <w:r w:rsidRPr="00B40ED3">
              <w:rPr>
                <w:rStyle w:val="Hyperlink"/>
                <w:rFonts w:ascii="Arial" w:hAnsi="Arial" w:cs="Arial"/>
                <w:b/>
                <w:bCs/>
                <w:noProof/>
              </w:rPr>
              <w:t>4.2.1 Figura 1 - Tela de cadastro de conta acadêmica (desktop)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_Toc228383041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12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13114756" w14:textId="731C404B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42">
            <w:r w:rsidRPr="00B40ED3">
              <w:rPr>
                <w:rStyle w:val="Hyperlink"/>
                <w:rFonts w:ascii="Arial" w:hAnsi="Arial" w:cs="Arial"/>
                <w:b/>
                <w:bCs/>
                <w:noProof/>
              </w:rPr>
              <w:t>4.2.2 Figura 2 - Painel de controle do estudante (desktop)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_Toc228383042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13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18EA7667" w14:textId="4C61663A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43">
            <w:r w:rsidRPr="00B40ED3">
              <w:rPr>
                <w:rStyle w:val="Hyperlink"/>
                <w:rFonts w:ascii="Arial" w:hAnsi="Arial" w:cs="Arial"/>
                <w:b/>
                <w:bCs/>
                <w:noProof/>
              </w:rPr>
              <w:t>4.2.3 Figura 3 - Tela de cadastro de veículo (desktop)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_Toc228383043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14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75CCFDD2" w14:textId="24451188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44">
            <w:r w:rsidRPr="00B40ED3">
              <w:rPr>
                <w:rStyle w:val="Hyperlink"/>
                <w:rFonts w:ascii="Arial" w:hAnsi="Arial" w:cs="Arial"/>
                <w:b/>
                <w:bCs/>
                <w:noProof/>
              </w:rPr>
              <w:t>4.2.4 Figura 4 - Tela de gestão de usuários e veículos - admin (desktop)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_Toc228383044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15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5432482A" w14:textId="10D6A4BE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45">
            <w:r w:rsidRPr="00B40ED3">
              <w:rPr>
                <w:rStyle w:val="Hyperlink"/>
                <w:rFonts w:ascii="Arial" w:hAnsi="Arial" w:cs="Arial"/>
                <w:b/>
                <w:bCs/>
                <w:noProof/>
              </w:rPr>
              <w:t>4.2.5 Figura 5 - Tela de cadastro de aluno e veículo - admin (desktop)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_Toc228383045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16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28075C3C" w14:textId="1439AB29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46">
            <w:r w:rsidRPr="00B40ED3">
              <w:rPr>
                <w:rStyle w:val="Hyperlink"/>
                <w:rFonts w:ascii="Arial" w:hAnsi="Arial" w:cs="Arial"/>
                <w:b/>
                <w:bCs/>
                <w:noProof/>
              </w:rPr>
              <w:t>4.2.6 Figura 6 - Tela de login do aluno (mobile)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_Toc228383046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17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3D6A2FA1" w14:textId="70B658D8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47">
            <w:r w:rsidRPr="00B40ED3">
              <w:rPr>
                <w:rStyle w:val="Hyperlink"/>
                <w:rFonts w:ascii="Arial" w:hAnsi="Arial" w:cs="Arial"/>
                <w:b/>
                <w:bCs/>
                <w:noProof/>
              </w:rPr>
              <w:t>4.2.7 Figura 7 - Tela de cadastro de veículo (mobile)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_Toc228383047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18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2DB2186B" w14:textId="7F69CF33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48">
            <w:r w:rsidRPr="00B40ED3">
              <w:rPr>
                <w:rStyle w:val="Hyperlink"/>
                <w:rFonts w:ascii="Arial" w:hAnsi="Arial" w:cs="Arial"/>
                <w:b/>
                <w:bCs/>
                <w:noProof/>
              </w:rPr>
              <w:t>4.2.8 Figura 8 - Tela de listagem de veículos do usuário (mobile)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_Toc228383048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19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245F8E0D" w14:textId="58CA183B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49">
            <w:r w:rsidRPr="00B40ED3">
              <w:rPr>
                <w:rStyle w:val="Hyperlink"/>
                <w:rFonts w:ascii="Arial" w:hAnsi="Arial" w:cs="Arial"/>
                <w:b/>
                <w:bCs/>
                <w:noProof/>
              </w:rPr>
              <w:t>4.2.9 Figura 9 - Tela de QR Code de acesso rápido (mobile)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_Toc228383049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20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00D93FA6" w14:textId="76A23346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50">
            <w:r w:rsidRPr="00B40ED3">
              <w:rPr>
                <w:rStyle w:val="Hyperlink"/>
                <w:rFonts w:ascii="Arial" w:hAnsi="Arial" w:cs="Arial"/>
                <w:b/>
                <w:bCs/>
                <w:noProof/>
              </w:rPr>
              <w:t>4.2.10 Figura 10 - Barra lateral informativa (mobile)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_Toc228383050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21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296B7C40" w14:textId="0D960E51">
          <w:pPr>
            <w:pStyle w:val="Sumrio2"/>
            <w:rPr>
              <w:rFonts w:ascii="Arial" w:hAnsi="Arial" w:cs="Arial" w:eastAsiaTheme="minorEastAsia"/>
              <w:noProof/>
              <w:sz w:val="22"/>
              <w:szCs w:val="22"/>
            </w:rPr>
          </w:pPr>
          <w:hyperlink w:history="1" w:anchor="_Toc228383051">
            <w:r w:rsidRPr="00B40ED3">
              <w:rPr>
                <w:rStyle w:val="Hyperlink"/>
                <w:rFonts w:ascii="Arial" w:hAnsi="Arial" w:cs="Arial"/>
                <w:noProof/>
              </w:rPr>
              <w:t>4.3 MAPEAMENTO DE RISCOS</w:t>
            </w:r>
            <w:r w:rsidRPr="00B40ED3">
              <w:rPr>
                <w:rFonts w:ascii="Arial" w:hAnsi="Arial" w:cs="Arial"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noProof/>
                <w:webHidden/>
              </w:rPr>
              <w:instrText xml:space="preserve"> PAGEREF _Toc228383051 \h </w:instrText>
            </w:r>
            <w:r w:rsidRPr="00B40ED3">
              <w:rPr>
                <w:rFonts w:ascii="Arial" w:hAnsi="Arial" w:cs="Arial"/>
                <w:noProof/>
                <w:webHidden/>
              </w:rPr>
            </w:r>
            <w:r w:rsidRPr="00B40ED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noProof/>
                <w:webHidden/>
              </w:rPr>
              <w:t>21</w:t>
            </w:r>
            <w:r w:rsidRPr="00B40ED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1B8A7EE4" w14:textId="2718524C">
          <w:pPr>
            <w:pStyle w:val="Sumrio2"/>
            <w:rPr>
              <w:rFonts w:ascii="Arial" w:hAnsi="Arial" w:cs="Arial" w:eastAsiaTheme="minorEastAsia"/>
              <w:noProof/>
              <w:sz w:val="22"/>
              <w:szCs w:val="22"/>
            </w:rPr>
          </w:pPr>
          <w:hyperlink w:history="1" w:anchor="_Toc228383052">
            <w:r w:rsidRPr="00B40ED3">
              <w:rPr>
                <w:rStyle w:val="Hyperlink"/>
                <w:rFonts w:ascii="Arial" w:hAnsi="Arial" w:cs="Arial"/>
                <w:noProof/>
              </w:rPr>
              <w:t>4.4 STACK TECNOLÓGICA</w:t>
            </w:r>
            <w:r w:rsidRPr="00B40ED3">
              <w:rPr>
                <w:rFonts w:ascii="Arial" w:hAnsi="Arial" w:cs="Arial"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noProof/>
                <w:webHidden/>
              </w:rPr>
              <w:instrText xml:space="preserve"> PAGEREF _Toc228383052 \h </w:instrText>
            </w:r>
            <w:r w:rsidRPr="00B40ED3">
              <w:rPr>
                <w:rFonts w:ascii="Arial" w:hAnsi="Arial" w:cs="Arial"/>
                <w:noProof/>
                <w:webHidden/>
              </w:rPr>
            </w:r>
            <w:r w:rsidRPr="00B40ED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noProof/>
                <w:webHidden/>
              </w:rPr>
              <w:t>25</w:t>
            </w:r>
            <w:r w:rsidRPr="00B40ED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2B32B56D" w14:textId="38E3637E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53">
            <w:r w:rsidRPr="00B40ED3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4.4.1 Linguagens de Programação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_Toc228383053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25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5366E875" w14:textId="2852D938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54">
            <w:r w:rsidRPr="00B40ED3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4.4.2 Frameworks e Bibliotecas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_Toc228383054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25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2DF0A822" w14:textId="126AD8D9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55">
            <w:r w:rsidRPr="00B40ED3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4.4.3 Ferramentas de Desenvolvimento e Gestão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_Toc228383055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25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046EF76C" w14:textId="5D6F517A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56">
            <w:r w:rsidRPr="00B40ED3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4.4.4 Licenciamento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_Toc228383056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25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3016A042" w14:textId="4E0A145D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57">
            <w:r w:rsidRPr="00B40ED3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4.4.5 Riscos Identificados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_Toc228383057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25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6F0EDC64" w14:textId="548BE40D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58">
            <w:r w:rsidRPr="00B40ED3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4.4.6 Medidas de Mitigação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_Toc228383058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25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Pr="00B40ED3" w:rsidR="00081D02" w:rsidRDefault="00081D02" w14:paraId="2829CF0E" w14:textId="718B9A8A">
          <w:pPr>
            <w:pStyle w:val="Sumrio3"/>
            <w:tabs>
              <w:tab w:val="right" w:leader="dot" w:pos="9062"/>
            </w:tabs>
            <w:rPr>
              <w:rFonts w:ascii="Arial" w:hAnsi="Arial" w:cs="Arial" w:eastAsiaTheme="minorEastAsia"/>
              <w:b/>
              <w:bCs/>
              <w:noProof/>
              <w:sz w:val="22"/>
              <w:szCs w:val="22"/>
            </w:rPr>
          </w:pPr>
          <w:hyperlink w:history="1" w:anchor="_Toc228383059">
            <w:r w:rsidRPr="00B40ED3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4.4.7 Normas e Boas Práticas Seguidas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ab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begin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instrText xml:space="preserve"> PAGEREF _Toc228383059 \h </w:instrTex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separate"/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t>26</w:t>
            </w:r>
            <w:r w:rsidRPr="00B40ED3">
              <w:rPr>
                <w:rFonts w:ascii="Arial" w:hAnsi="Arial" w:cs="Arial"/>
                <w:b/>
                <w:bCs/>
                <w:noProof/>
                <w:webHidden/>
              </w:rPr>
              <w:fldChar w:fldCharType="end"/>
            </w:r>
          </w:hyperlink>
        </w:p>
        <w:p w:rsidR="00B6276F" w:rsidRDefault="00B6276F" w14:paraId="34602920" w14:textId="66F9271F">
          <w:r w:rsidRPr="00B40ED3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B6276F" w:rsidP="22D661FC" w:rsidRDefault="00B6276F" w14:paraId="192E8F57" w14:textId="77777777">
      <w:pPr>
        <w:pStyle w:val="Ttulo11"/>
      </w:pPr>
    </w:p>
    <w:p w:rsidRPr="006300B9" w:rsidR="00375C2B" w:rsidP="0079212F" w:rsidRDefault="00375C2B" w14:paraId="5630AD66" w14:textId="77777777">
      <w:pPr>
        <w:spacing w:line="360" w:lineRule="auto"/>
        <w:rPr>
          <w:rFonts w:ascii="Arial" w:hAnsi="Arial" w:cs="Arial"/>
          <w:color w:val="000000"/>
          <w:highlight w:val="yellow"/>
        </w:rPr>
      </w:pPr>
    </w:p>
    <w:p w:rsidR="00B6276F" w:rsidRDefault="00B6276F" w14:paraId="28A000EA" w14:textId="79D554ED">
      <w:pPr>
        <w:rPr>
          <w:rFonts w:ascii="Arial" w:hAnsi="Arial" w:cs="Arial"/>
          <w:b/>
          <w:bCs/>
          <w:color w:val="000000" w:themeColor="text1"/>
        </w:rPr>
      </w:pPr>
      <w:bookmarkStart w:name="_Toc161225688" w:id="2"/>
    </w:p>
    <w:p w:rsidR="00A659BE" w:rsidRDefault="00A659BE" w14:paraId="006CBD63" w14:textId="5C3E7FF5">
      <w:pPr>
        <w:rPr>
          <w:rFonts w:ascii="Arial" w:hAnsi="Arial" w:cs="Arial"/>
          <w:b/>
          <w:bCs/>
          <w:kern w:val="32"/>
        </w:rPr>
      </w:pPr>
      <w:r>
        <w:br w:type="page"/>
      </w:r>
    </w:p>
    <w:p w:rsidRPr="00B6276F" w:rsidR="000412E6" w:rsidP="00B6276F" w:rsidRDefault="22D661FC" w14:paraId="26E494F8" w14:textId="75CBD4B4">
      <w:pPr>
        <w:pStyle w:val="Ttulo1"/>
        <w:rPr>
          <w:sz w:val="24"/>
          <w:szCs w:val="24"/>
        </w:rPr>
      </w:pPr>
      <w:bookmarkStart w:name="_Toc228383031" w:id="3"/>
      <w:r w:rsidRPr="00B6276F">
        <w:rPr>
          <w:sz w:val="24"/>
          <w:szCs w:val="24"/>
        </w:rPr>
        <w:lastRenderedPageBreak/>
        <w:t>1 INTRODUÇÃO</w:t>
      </w:r>
      <w:bookmarkEnd w:id="3"/>
      <w:r w:rsidRPr="00B6276F">
        <w:rPr>
          <w:sz w:val="24"/>
          <w:szCs w:val="24"/>
        </w:rPr>
        <w:t xml:space="preserve"> </w:t>
      </w:r>
    </w:p>
    <w:p w:rsidR="000412E6" w:rsidP="4D6974AA" w:rsidRDefault="4D6974AA" w14:paraId="1B949F34" w14:textId="7BC84FFD">
      <w:pPr>
        <w:spacing w:before="240" w:after="240" w:line="360" w:lineRule="auto"/>
        <w:ind w:firstLine="709"/>
        <w:jc w:val="both"/>
      </w:pPr>
      <w:r w:rsidRPr="4D6974AA">
        <w:rPr>
          <w:rFonts w:ascii="Arial" w:hAnsi="Arial" w:eastAsia="Arial" w:cs="Arial"/>
        </w:rPr>
        <w:t>Muito se discute a importância da segurança patrimonial em ambientes institucionais, especialmente em espaços de uso coletivo como estacionamentos universitários. O acesso livre e sem controle a esses locais expõe a instituição a riscos como furtos, uso indevido de vagas e entrada de pessoas não autorizadas. Diante desse cenário, torna-se evidente a necessidade de soluções tecnológicas capazes de organizar e proteger esses espaços de forma eficiente.</w:t>
      </w:r>
    </w:p>
    <w:p w:rsidR="000412E6" w:rsidP="4D6974AA" w:rsidRDefault="22D661FC" w14:paraId="1AC51D47" w14:textId="19B0A1A8">
      <w:pPr>
        <w:spacing w:before="240" w:after="240" w:line="360" w:lineRule="auto"/>
        <w:ind w:firstLine="709"/>
        <w:jc w:val="both"/>
      </w:pPr>
      <w:r w:rsidRPr="22D661FC">
        <w:rPr>
          <w:rFonts w:ascii="Arial" w:hAnsi="Arial" w:eastAsia="Arial" w:cs="Arial"/>
        </w:rPr>
        <w:t>Ao observar o cenário atual da Católica de Santa Catarina, percebe-se que a gestão manual ou informal do acesso ao estacionamento gera problemas recorrentes: filas no acesso, ocupação indevida de vagas, ausência de rastreabilidade e dificuldade em identificar veículos não autorizados. Isso compromete diretamente a experiência de estudantes e visitantes que dependem desse espaço cotidianamente. A pergunta que orienta este projeto é: como um sistema digital de controle de acesso pode tornar o estacionamento institucional mais seguro, organizado e eficiente?</w:t>
      </w:r>
    </w:p>
    <w:p w:rsidR="000412E6" w:rsidP="22D661FC" w:rsidRDefault="22D661FC" w14:paraId="63C26B0D" w14:textId="2F2827AD">
      <w:pPr>
        <w:spacing w:before="240" w:after="240" w:line="360" w:lineRule="auto"/>
        <w:ind w:firstLine="709"/>
        <w:jc w:val="both"/>
      </w:pPr>
      <w:r w:rsidRPr="22D661FC">
        <w:rPr>
          <w:rFonts w:ascii="Arial" w:hAnsi="Arial" w:eastAsia="Arial" w:cs="Arial"/>
        </w:rPr>
        <w:t>A ausência de mecanismos formais de controle de acesso em ambientes universitários contribui para o aumento de ocorrências de furtos e para a ineficiência na gestão de vagas. A implementação de tecnologias como</w:t>
      </w:r>
      <w:r w:rsidRPr="22D661FC">
        <w:rPr>
          <w:rFonts w:ascii="Arial" w:hAnsi="Arial" w:eastAsia="Arial" w:cs="Arial"/>
          <w:b/>
          <w:bCs/>
        </w:rPr>
        <w:t xml:space="preserve"> </w:t>
      </w:r>
      <w:r w:rsidRPr="22D661FC">
        <w:rPr>
          <w:rFonts w:ascii="Arial" w:hAnsi="Arial" w:eastAsia="Arial" w:cs="Arial"/>
        </w:rPr>
        <w:t xml:space="preserve">QR </w:t>
      </w:r>
      <w:proofErr w:type="spellStart"/>
      <w:r w:rsidRPr="22D661FC">
        <w:rPr>
          <w:rFonts w:ascii="Arial" w:hAnsi="Arial" w:eastAsia="Arial" w:cs="Arial"/>
        </w:rPr>
        <w:t>Code</w:t>
      </w:r>
      <w:proofErr w:type="spellEnd"/>
      <w:r w:rsidRPr="22D661FC">
        <w:rPr>
          <w:rFonts w:ascii="Arial" w:hAnsi="Arial" w:eastAsia="Arial" w:cs="Arial"/>
        </w:rPr>
        <w:t xml:space="preserve"> para identificação e validação de veículos representa uma solução acessível, escalável e de baixo custo operacional, com potencial de ser replicada em diferentes contextos institucionais.</w:t>
      </w:r>
    </w:p>
    <w:p w:rsidR="000412E6" w:rsidP="4D6974AA" w:rsidRDefault="22D661FC" w14:paraId="7893A587" w14:textId="4CD64F7A">
      <w:pPr>
        <w:spacing w:before="240" w:after="240" w:line="360" w:lineRule="auto"/>
        <w:ind w:firstLine="709"/>
        <w:jc w:val="both"/>
      </w:pPr>
      <w:r w:rsidRPr="22D661FC">
        <w:rPr>
          <w:rFonts w:ascii="Arial" w:hAnsi="Arial" w:eastAsia="Arial" w:cs="Arial"/>
        </w:rPr>
        <w:t>A justificativa deste projeto fundamenta-se na relevância direta que o sistema proposto terá para os beneficiados, estudantes e visitantes da Católica de Santa Catarina - Joinville. Ao vincular o acesso ao estacionamento ao cadastro prévio do usuário e ao seu vínculo institucional, o sistema garante que somente pessoas autorizadas utilizem o espaço, reduz conflitos por vagas e cria um histórico de acessos que pode ser consultado pela administração sempre que necessário.</w:t>
      </w:r>
    </w:p>
    <w:p w:rsidR="000412E6" w:rsidP="4D6974AA" w:rsidRDefault="22D661FC" w14:paraId="0FB3AD43" w14:textId="6B789839">
      <w:pPr>
        <w:spacing w:before="240" w:after="240" w:line="360" w:lineRule="auto"/>
        <w:ind w:firstLine="709"/>
        <w:jc w:val="both"/>
      </w:pPr>
      <w:r w:rsidRPr="22D661FC">
        <w:rPr>
          <w:rFonts w:ascii="Arial" w:hAnsi="Arial" w:eastAsia="Arial" w:cs="Arial"/>
        </w:rPr>
        <w:t>A digitalização de processos manuais não apenas aumenta a eficiência operacional, mas também eleva o nível de confiança dos usuários nos serviços oferecidos pela instituição. Nesse sentido, a proposta vai além de uma solução técnica: ela representa um avanço na qualidade dos serviços prestados pela universidade à sua comunidade.</w:t>
      </w:r>
    </w:p>
    <w:p w:rsidR="000412E6" w:rsidP="4D6974AA" w:rsidRDefault="4D6974AA" w14:paraId="0570A351" w14:textId="1282279B">
      <w:pPr>
        <w:spacing w:before="240" w:after="240" w:line="360" w:lineRule="auto"/>
        <w:ind w:firstLine="709"/>
        <w:jc w:val="both"/>
      </w:pPr>
      <w:r w:rsidRPr="4D6974AA">
        <w:rPr>
          <w:rFonts w:ascii="Arial" w:hAnsi="Arial" w:eastAsia="Arial" w:cs="Arial"/>
        </w:rPr>
        <w:lastRenderedPageBreak/>
        <w:t>A pertinência do projeto para os acadêmicos envolvidos é igualmente significativa. O desenvolvimento de um sistema real, com requisitos funcionais e não funcionais bem definidos, coloca os estudantes em contato direto com práticas do mercado de tecnologia, como levantamento de requisitos, modelagem de banco de dados, desenvolvimento de interfaces e integração de sistemas. Trata-se de uma oportunidade concreta de aplicar os conhecimentos adquiridos ao longo do curso em uma solução que gera impacto real na comunidade, consolidando a formação técnica e cidadã dos acadêmicos.</w:t>
      </w:r>
    </w:p>
    <w:p w:rsidR="000412E6" w:rsidP="4D6974AA" w:rsidRDefault="000412E6" w14:paraId="2B86DDF3" w14:textId="74337365">
      <w:pPr>
        <w:spacing w:line="360" w:lineRule="auto"/>
        <w:jc w:val="both"/>
        <w:rPr>
          <w:rFonts w:ascii="Arial" w:hAnsi="Arial" w:cs="Arial"/>
          <w:b/>
          <w:bCs/>
        </w:rPr>
      </w:pPr>
    </w:p>
    <w:p w:rsidRPr="00D30E99" w:rsidR="00021345" w:rsidP="22D661FC" w:rsidRDefault="00021345" w14:paraId="114781B4" w14:textId="2030C02C">
      <w:pPr>
        <w:spacing w:before="240" w:after="240" w:line="360" w:lineRule="auto"/>
        <w:rPr>
          <w:rFonts w:ascii="Arial" w:hAnsi="Arial" w:eastAsia="Arial" w:cs="Arial"/>
          <w:b/>
          <w:bCs/>
        </w:rPr>
      </w:pPr>
    </w:p>
    <w:p w:rsidRPr="00D30E99" w:rsidR="00021345" w:rsidP="22D661FC" w:rsidRDefault="00021345" w14:paraId="691379B0" w14:textId="7455F04A">
      <w:pPr>
        <w:spacing w:before="240" w:after="240" w:line="360" w:lineRule="auto"/>
      </w:pPr>
      <w:r>
        <w:br w:type="page"/>
      </w:r>
    </w:p>
    <w:p w:rsidRPr="00CB7C0C" w:rsidR="00021345" w:rsidP="00CB7C0C" w:rsidRDefault="22D661FC" w14:paraId="61423A21" w14:textId="676B0D77">
      <w:pPr>
        <w:pStyle w:val="Ttulo1"/>
        <w:rPr>
          <w:sz w:val="24"/>
          <w:szCs w:val="24"/>
        </w:rPr>
      </w:pPr>
      <w:bookmarkStart w:name="_Toc228383032" w:id="4"/>
      <w:r w:rsidRPr="00B6276F">
        <w:rPr>
          <w:rFonts w:eastAsia="Arial"/>
          <w:sz w:val="24"/>
          <w:szCs w:val="24"/>
        </w:rPr>
        <w:lastRenderedPageBreak/>
        <w:t>2 PÚBLICO-ALVO</w:t>
      </w:r>
      <w:bookmarkEnd w:id="4"/>
      <w:r w:rsidRPr="00B6276F">
        <w:rPr>
          <w:rFonts w:eastAsia="Arial"/>
          <w:sz w:val="24"/>
          <w:szCs w:val="24"/>
        </w:rPr>
        <w:t xml:space="preserve"> </w:t>
      </w:r>
    </w:p>
    <w:p w:rsidRPr="00D30E99" w:rsidR="00021345" w:rsidP="22D661FC" w:rsidRDefault="22D661FC" w14:paraId="68D3AB51" w14:textId="21A8CF3B">
      <w:pPr>
        <w:spacing w:before="240" w:after="240" w:line="360" w:lineRule="auto"/>
        <w:ind w:firstLine="709"/>
        <w:rPr>
          <w:rFonts w:ascii="Arial" w:hAnsi="Arial" w:cs="Arial"/>
          <w:color w:val="FF0000"/>
        </w:rPr>
      </w:pPr>
      <w:r w:rsidRPr="22D661FC">
        <w:rPr>
          <w:rFonts w:ascii="Arial" w:hAnsi="Arial" w:eastAsia="Arial" w:cs="Arial"/>
        </w:rPr>
        <w:t>O público diretamente beneficiado pelo sistema de controle de acesso ao estacionamento é composto por estudantes regularmente matriculados e visitantes com documentação oficial de visita à Católica de Santa Catarina. Trata-se de um público diversificado em perfil, mas com uma necessidade em comum: utilizar o estacionamento da instituição de forma segura, organizada e ágil no acesso.</w:t>
      </w:r>
    </w:p>
    <w:p w:rsidRPr="00D30E99" w:rsidR="00021345" w:rsidP="4D6974AA" w:rsidRDefault="22D661FC" w14:paraId="7B728F45" w14:textId="3B66C706">
      <w:pPr>
        <w:spacing w:before="240" w:after="240" w:line="360" w:lineRule="auto"/>
        <w:ind w:firstLine="709"/>
        <w:jc w:val="both"/>
      </w:pPr>
      <w:r w:rsidRPr="22D661FC">
        <w:rPr>
          <w:rFonts w:ascii="Arial" w:hAnsi="Arial" w:eastAsia="Arial" w:cs="Arial"/>
        </w:rPr>
        <w:t>Os estudantes beneficiados são acadêmicos dos cursos oferecidos pela Católica de Santa Catarina, usuários frequentes do estacionamento em seus deslocamentos diários à instituição. Por utilizarem o espaço de forma recorrente, esse grupo é diretamente impactado por problemas como ocupação indevida de vagas, falta de controle na entrada. Com o sistema proposto, esses usuários terão seu acesso vinculado ao cadastro institucional, associando matrícula, garantindo praticidade e segurança no uso do estacionamento.</w:t>
      </w:r>
    </w:p>
    <w:p w:rsidRPr="00D30E99" w:rsidR="00021345" w:rsidP="4D6974AA" w:rsidRDefault="4D6974AA" w14:paraId="1F22ED31" w14:textId="78BEEB3F">
      <w:pPr>
        <w:spacing w:before="240" w:after="240" w:line="360" w:lineRule="auto"/>
        <w:ind w:firstLine="709"/>
        <w:jc w:val="both"/>
      </w:pPr>
      <w:r w:rsidRPr="4D6974AA">
        <w:rPr>
          <w:rFonts w:ascii="Arial" w:hAnsi="Arial" w:eastAsia="Arial" w:cs="Arial"/>
        </w:rPr>
        <w:t>Os visitantes com documentação oficial de visita compõem o segundo grupo beneficiado. Esse perfil inclui pessoas externas à instituição que comparecem à Católica de Santa Catarina para atividades previamente agendadas e devidamente registradas, como reuniões, eventos acadêmicos ou visitas institucionais. Para esse público, o sistema prevê um cadastro temporário vinculado à documentação de visita, permitindo o acesso controlado ao estacionamento apenas durante o período autorizado, sem comprometer a segurança do espaço para os demais usuários.</w:t>
      </w:r>
    </w:p>
    <w:p w:rsidRPr="000412E6" w:rsidR="00D30E99" w:rsidP="22D661FC" w:rsidRDefault="22D661FC" w14:paraId="7A3381B4" w14:textId="7E863267">
      <w:pPr>
        <w:spacing w:before="240" w:after="240" w:line="360" w:lineRule="auto"/>
        <w:ind w:firstLine="709"/>
        <w:jc w:val="both"/>
      </w:pPr>
      <w:r w:rsidRPr="22D661FC">
        <w:rPr>
          <w:rFonts w:ascii="Arial" w:hAnsi="Arial" w:eastAsia="Arial" w:cs="Arial"/>
        </w:rPr>
        <w:t>O local de aplicação e benefício direto das ações do projeto é o estacionamento da Católica de Santa Catarina, espaço de uso coletivo que concentra diariamente o fluxo de veículos dos dois grupos mencionados. É nesse ambiente que o sistema será implantado, operado e avaliado, gerando impacto imediato na experiência de acesso e na segurança patrimonial da instituição</w:t>
      </w:r>
    </w:p>
    <w:p w:rsidRPr="000412E6" w:rsidR="00D30E99" w:rsidP="22D661FC" w:rsidRDefault="00D30E99" w14:paraId="2E9486C2" w14:textId="6EEADAEC">
      <w:pPr>
        <w:spacing w:line="360" w:lineRule="auto"/>
      </w:pPr>
      <w:r>
        <w:br w:type="page"/>
      </w:r>
    </w:p>
    <w:p w:rsidRPr="00B6276F" w:rsidR="00D30E99" w:rsidP="00B6276F" w:rsidRDefault="22D661FC" w14:paraId="7B044797" w14:textId="61B581DB">
      <w:pPr>
        <w:pStyle w:val="Ttulo1"/>
        <w:rPr>
          <w:sz w:val="24"/>
          <w:szCs w:val="24"/>
        </w:rPr>
      </w:pPr>
      <w:bookmarkStart w:name="_Toc228383033" w:id="5"/>
      <w:r w:rsidRPr="00B6276F">
        <w:rPr>
          <w:sz w:val="24"/>
          <w:szCs w:val="24"/>
        </w:rPr>
        <w:lastRenderedPageBreak/>
        <w:t>3 OBJETIVOS</w:t>
      </w:r>
      <w:bookmarkEnd w:id="5"/>
    </w:p>
    <w:p w:rsidRPr="000412E6" w:rsidR="000412E6" w:rsidP="000412E6" w:rsidRDefault="000412E6" w14:paraId="08BD1EA5" w14:textId="77777777">
      <w:pPr>
        <w:spacing w:line="360" w:lineRule="auto"/>
        <w:jc w:val="both"/>
        <w:rPr>
          <w:rFonts w:ascii="Arial" w:hAnsi="Arial" w:cs="Arial"/>
          <w:b/>
          <w:bCs/>
        </w:rPr>
      </w:pPr>
    </w:p>
    <w:p w:rsidRPr="00CB7C0C" w:rsidR="007B7619" w:rsidP="00CB7C0C" w:rsidRDefault="00CB7C0C" w14:paraId="7E0C47E1" w14:textId="19F3BEEB">
      <w:pPr>
        <w:pStyle w:val="Ttulo2"/>
        <w:rPr>
          <w:b w:val="0"/>
          <w:bCs w:val="0"/>
          <w:i w:val="0"/>
          <w:iCs w:val="0"/>
          <w:sz w:val="24"/>
          <w:szCs w:val="24"/>
        </w:rPr>
      </w:pPr>
      <w:bookmarkStart w:name="_Toc228383034" w:id="6"/>
      <w:r>
        <w:rPr>
          <w:b w:val="0"/>
          <w:bCs w:val="0"/>
          <w:i w:val="0"/>
          <w:iCs w:val="0"/>
          <w:sz w:val="24"/>
          <w:szCs w:val="24"/>
        </w:rPr>
        <w:t xml:space="preserve">3.1 </w:t>
      </w:r>
      <w:r w:rsidRPr="00CB7C0C" w:rsidR="22D661FC">
        <w:rPr>
          <w:b w:val="0"/>
          <w:bCs w:val="0"/>
          <w:i w:val="0"/>
          <w:iCs w:val="0"/>
          <w:sz w:val="24"/>
          <w:szCs w:val="24"/>
        </w:rPr>
        <w:t>OBJETIVO GERAL</w:t>
      </w:r>
      <w:bookmarkEnd w:id="6"/>
    </w:p>
    <w:p w:rsidRPr="006300B9" w:rsidR="007B7619" w:rsidP="5A262CE4" w:rsidRDefault="22D661FC" w14:paraId="1F66B3F9" w14:textId="5A8B3B3D">
      <w:pPr>
        <w:pStyle w:val="Texto"/>
        <w:spacing w:before="240"/>
        <w:jc w:val="both"/>
      </w:pPr>
      <w:r w:rsidRPr="22D661FC">
        <w:rPr>
          <w:rFonts w:ascii="Arial" w:hAnsi="Arial" w:cs="Arial"/>
        </w:rPr>
        <w:t>Desenvolver e implantar um sistema digital de controle de acesso ao estacionamento do Centro Universitário Católica de Santa Catarina, em Joinville, capaz de monitorar a ocupação de vagas em tempo real e restringir o acesso a veículos de usuários previamente cadastrados, proporcionando mais segurança, organização e praticidade no dia a dia da comunidade acadêmica.</w:t>
      </w:r>
    </w:p>
    <w:p w:rsidRPr="00CB7C0C" w:rsidR="00860005" w:rsidP="00CB7C0C" w:rsidRDefault="00860005" w14:paraId="2CD21E51" w14:textId="77777777">
      <w:pPr>
        <w:spacing w:before="240" w:line="360" w:lineRule="auto"/>
        <w:jc w:val="both"/>
        <w:rPr>
          <w:rFonts w:ascii="Arial" w:hAnsi="Arial" w:cs="Arial"/>
          <w:color w:val="000000" w:themeColor="text1"/>
        </w:rPr>
      </w:pPr>
    </w:p>
    <w:p w:rsidRPr="00CB7C0C" w:rsidR="00CB7C0C" w:rsidP="00CB7C0C" w:rsidRDefault="00CB7C0C" w14:paraId="1451F021" w14:textId="5071792C">
      <w:pPr>
        <w:pStyle w:val="Ttulo2"/>
        <w:rPr>
          <w:b w:val="0"/>
          <w:bCs w:val="0"/>
          <w:i w:val="0"/>
          <w:iCs w:val="0"/>
          <w:sz w:val="24"/>
          <w:szCs w:val="24"/>
        </w:rPr>
      </w:pPr>
      <w:bookmarkStart w:name="_Toc228383035" w:id="7"/>
      <w:r>
        <w:rPr>
          <w:b w:val="0"/>
          <w:bCs w:val="0"/>
          <w:i w:val="0"/>
          <w:iCs w:val="0"/>
          <w:sz w:val="24"/>
          <w:szCs w:val="24"/>
        </w:rPr>
        <w:t xml:space="preserve">3.2 </w:t>
      </w:r>
      <w:r w:rsidRPr="00CB7C0C" w:rsidR="22D661FC">
        <w:rPr>
          <w:b w:val="0"/>
          <w:bCs w:val="0"/>
          <w:i w:val="0"/>
          <w:iCs w:val="0"/>
          <w:sz w:val="24"/>
          <w:szCs w:val="24"/>
        </w:rPr>
        <w:t>OBJETIVOS ESPECÍFICOS</w:t>
      </w:r>
      <w:bookmarkEnd w:id="7"/>
    </w:p>
    <w:p w:rsidR="22D661FC" w:rsidP="5A262CE4" w:rsidRDefault="22D661FC" w14:paraId="48478693" w14:textId="320DD76E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22D661FC">
        <w:rPr>
          <w:rFonts w:ascii="Arial" w:hAnsi="Arial" w:cs="Arial"/>
          <w:color w:val="000000" w:themeColor="text1"/>
        </w:rPr>
        <w:t xml:space="preserve">Identificar e </w:t>
      </w:r>
      <w:r w:rsidR="00CB7C0C">
        <w:rPr>
          <w:rFonts w:ascii="Arial" w:hAnsi="Arial" w:cs="Arial"/>
          <w:color w:val="000000" w:themeColor="text1"/>
        </w:rPr>
        <w:t>c</w:t>
      </w:r>
      <w:r w:rsidRPr="22D661FC">
        <w:rPr>
          <w:rFonts w:ascii="Arial" w:hAnsi="Arial" w:cs="Arial"/>
          <w:color w:val="000000" w:themeColor="text1"/>
        </w:rPr>
        <w:t xml:space="preserve">adastrar previamente os usuários autorizados a utilizar o </w:t>
      </w:r>
      <w:r w:rsidRPr="22D661FC">
        <w:rPr>
          <w:rFonts w:ascii="Arial" w:hAnsi="Arial" w:cs="Arial"/>
        </w:rPr>
        <w:t>estacionamento</w:t>
      </w:r>
      <w:r w:rsidRPr="22D661FC">
        <w:rPr>
          <w:rFonts w:ascii="Arial" w:hAnsi="Arial" w:cs="Arial"/>
          <w:color w:val="000000" w:themeColor="text1"/>
        </w:rPr>
        <w:t>, estudantes e visitantes com documentação oficial, vinculando seus dados institucionais e veículos ao sistema de controle de acesso, de forma a restringir a entrada somente a pessoas devidamente liberadas.</w:t>
      </w:r>
    </w:p>
    <w:p w:rsidR="22D661FC" w:rsidP="48F5500D" w:rsidRDefault="22D661FC" w14:paraId="1ADD7CA8" w14:textId="29D9B7AE">
      <w:pPr>
        <w:spacing w:before="240" w:line="360" w:lineRule="auto"/>
        <w:ind w:firstLine="709"/>
        <w:jc w:val="both"/>
      </w:pPr>
      <w:r w:rsidRPr="22D661FC">
        <w:rPr>
          <w:rFonts w:ascii="Arial" w:hAnsi="Arial" w:cs="Arial"/>
          <w:color w:val="000000" w:themeColor="text1"/>
        </w:rPr>
        <w:t>Implementar um mecanismo de monitoramento em tempo real da ocupação do estacionamento, controlando o fluxo de entrada e saída de veículos por meio de QR CODE, com suporte ao operador responsável pela portaria, a fim de garantir organização, agilidade e segurança no acesso às dependências da instituição.</w:t>
      </w:r>
    </w:p>
    <w:p w:rsidR="22D661FC" w:rsidP="00B30B70" w:rsidRDefault="22D661FC" w14:paraId="2D3C237B" w14:textId="7DCA9CB2">
      <w:pPr>
        <w:spacing w:before="240" w:line="360" w:lineRule="auto"/>
        <w:ind w:firstLine="709"/>
        <w:jc w:val="both"/>
      </w:pPr>
      <w:r w:rsidRPr="22D661FC">
        <w:rPr>
          <w:rFonts w:ascii="Arial" w:hAnsi="Arial" w:cs="Arial"/>
          <w:color w:val="000000" w:themeColor="text1"/>
        </w:rPr>
        <w:t>Reduzir ocorrências de uso indevido do estacionamento, como a presença de veículos não autorizados e situações de risco à segurança patrimonial, por meio do registro automatizado de acessos e da restrição ativa a cadastros inválidos ou inativos.</w:t>
      </w:r>
    </w:p>
    <w:p w:rsidR="22D661FC" w:rsidP="00CB7C0C" w:rsidRDefault="22D661FC" w14:paraId="297B4B63" w14:textId="7F32059C">
      <w:pPr>
        <w:spacing w:before="240" w:line="360" w:lineRule="auto"/>
        <w:ind w:firstLine="709"/>
        <w:jc w:val="both"/>
      </w:pPr>
      <w:r w:rsidRPr="22D661FC">
        <w:rPr>
          <w:rFonts w:ascii="Arial" w:hAnsi="Arial" w:cs="Arial"/>
          <w:color w:val="000000" w:themeColor="text1"/>
        </w:rPr>
        <w:t>Notificar os estudantes quando o estacionamento atingir sua capacidade máxima, tendo uma cota de automóveis permitidos, de acordo com seu tipo. Evitando deslocamentos desnecessários e reduzindo o congestionamento na entrada da instituição, por meio de alertas integrados ao sistema de controle de acesso.</w:t>
      </w:r>
    </w:p>
    <w:p w:rsidR="22D661FC" w:rsidP="22D661FC" w:rsidRDefault="22D661FC" w14:paraId="3E453331" w14:textId="48716090">
      <w:pPr>
        <w:spacing w:before="240" w:line="360" w:lineRule="auto"/>
        <w:jc w:val="both"/>
        <w:rPr>
          <w:rFonts w:ascii="Arial" w:hAnsi="Arial" w:cs="Arial"/>
          <w:color w:val="000000" w:themeColor="text1"/>
        </w:rPr>
      </w:pPr>
    </w:p>
    <w:p w:rsidRPr="00CB7C0C" w:rsidR="22D661FC" w:rsidP="00CB7C0C" w:rsidRDefault="00CB7C0C" w14:paraId="49E98A02" w14:textId="3FB57E6B">
      <w:pPr>
        <w:pStyle w:val="Ttulo1"/>
        <w:rPr>
          <w:sz w:val="24"/>
          <w:szCs w:val="24"/>
        </w:rPr>
      </w:pPr>
      <w:bookmarkStart w:name="_Toc228383036" w:id="8"/>
      <w:r w:rsidRPr="00CB7C0C">
        <w:rPr>
          <w:sz w:val="24"/>
          <w:szCs w:val="24"/>
        </w:rPr>
        <w:lastRenderedPageBreak/>
        <w:t xml:space="preserve">4 </w:t>
      </w:r>
      <w:r w:rsidRPr="00CB7C0C" w:rsidR="22D661FC">
        <w:rPr>
          <w:sz w:val="24"/>
          <w:szCs w:val="24"/>
        </w:rPr>
        <w:t>CAMPUS PARK</w:t>
      </w:r>
      <w:bookmarkEnd w:id="8"/>
    </w:p>
    <w:p w:rsidR="22D661FC" w:rsidP="00CB7C0C" w:rsidRDefault="22D661FC" w14:paraId="715E4452" w14:textId="7D018FCB">
      <w:pPr>
        <w:spacing w:before="240" w:line="360" w:lineRule="auto"/>
        <w:ind w:firstLine="709"/>
        <w:jc w:val="both"/>
      </w:pPr>
      <w:r w:rsidRPr="22D661FC">
        <w:rPr>
          <w:rFonts w:ascii="Arial" w:hAnsi="Arial" w:cs="Arial"/>
          <w:color w:val="000000" w:themeColor="text1"/>
        </w:rPr>
        <w:t>Projeto feito em parceria com a Universidade Católica de Santa Catarina, aprovado através do Pró-Reitor, Sr. Bruno Dala, onde ele apresentou os requisitos necessários para a concretização do projeto.</w:t>
      </w:r>
    </w:p>
    <w:p w:rsidR="22D661FC" w:rsidP="22D661FC" w:rsidRDefault="22D661FC" w14:paraId="1D19EB92" w14:textId="43E78B3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Pr="00CB7C0C" w:rsidR="22D661FC" w:rsidP="00CB7C0C" w:rsidRDefault="22D661FC" w14:paraId="02F6852D" w14:textId="2A80E873">
      <w:pPr>
        <w:pStyle w:val="Ttulo2"/>
        <w:rPr>
          <w:b w:val="0"/>
          <w:bCs w:val="0"/>
          <w:i w:val="0"/>
          <w:iCs w:val="0"/>
          <w:sz w:val="24"/>
          <w:szCs w:val="24"/>
        </w:rPr>
      </w:pPr>
      <w:bookmarkStart w:name="_Toc228383037" w:id="9"/>
      <w:r w:rsidRPr="00CB7C0C">
        <w:rPr>
          <w:b w:val="0"/>
          <w:bCs w:val="0"/>
          <w:i w:val="0"/>
          <w:iCs w:val="0"/>
          <w:sz w:val="24"/>
          <w:szCs w:val="24"/>
        </w:rPr>
        <w:t>4.1 REQUISITOS</w:t>
      </w:r>
      <w:bookmarkEnd w:id="9"/>
    </w:p>
    <w:p w:rsidR="22D661FC" w:rsidP="22D661FC" w:rsidRDefault="22D661FC" w14:paraId="7A5D6AC7" w14:textId="6B81C013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Pr="00CB7C0C" w:rsidR="22D661FC" w:rsidP="00CB7C0C" w:rsidRDefault="22D661FC" w14:paraId="30E4B08A" w14:textId="7BC68A12">
      <w:pPr>
        <w:pStyle w:val="Ttulo3"/>
        <w:rPr>
          <w:sz w:val="24"/>
          <w:szCs w:val="24"/>
        </w:rPr>
      </w:pPr>
      <w:bookmarkStart w:name="_Toc228383038" w:id="10"/>
      <w:r w:rsidRPr="00CB7C0C">
        <w:rPr>
          <w:sz w:val="24"/>
          <w:szCs w:val="24"/>
        </w:rPr>
        <w:t xml:space="preserve">4.1.1 </w:t>
      </w:r>
      <w:r w:rsidR="00CB7C0C">
        <w:rPr>
          <w:sz w:val="24"/>
          <w:szCs w:val="24"/>
        </w:rPr>
        <w:t>Requisitos funcionais</w:t>
      </w:r>
      <w:bookmarkEnd w:id="10"/>
    </w:p>
    <w:p w:rsidR="22D661FC" w:rsidP="22D661FC" w:rsidRDefault="22D661FC" w14:paraId="31711714" w14:textId="3BADB441">
      <w:pPr>
        <w:spacing w:line="360" w:lineRule="auto"/>
        <w:jc w:val="both"/>
      </w:pPr>
      <w:r>
        <w:br/>
      </w:r>
      <w:r>
        <w:tab/>
      </w:r>
      <w:r w:rsidRPr="22D661FC">
        <w:rPr>
          <w:rFonts w:ascii="Arial" w:hAnsi="Arial" w:cs="Arial"/>
          <w:b/>
          <w:bCs/>
          <w:color w:val="000000" w:themeColor="text1"/>
        </w:rPr>
        <w:t xml:space="preserve">RF01. Cadastro de usuários: </w:t>
      </w:r>
      <w:r w:rsidRPr="22D661FC">
        <w:rPr>
          <w:rFonts w:ascii="Arial" w:hAnsi="Arial" w:cs="Arial"/>
          <w:color w:val="000000" w:themeColor="text1"/>
        </w:rPr>
        <w:t>O sistema deve permitir o cadastro de usuários autorizados a utilizar o estacionamento, contendo no mínimo:</w:t>
      </w:r>
    </w:p>
    <w:p w:rsidR="22D661FC" w:rsidP="22D661FC" w:rsidRDefault="22D661FC" w14:paraId="12FEF52B" w14:textId="79CB205C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nome do usuário;</w:t>
      </w:r>
    </w:p>
    <w:p w:rsidR="22D661FC" w:rsidP="22D661FC" w:rsidRDefault="22D661FC" w14:paraId="3F68CFB6" w14:textId="57DE5B5C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número de matrícula</w:t>
      </w:r>
    </w:p>
    <w:p w:rsidR="22D661FC" w:rsidP="22D661FC" w:rsidRDefault="22D661FC" w14:paraId="7F0E5B39" w14:textId="4A21CDC7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vínculo com a universidade;</w:t>
      </w:r>
    </w:p>
    <w:p w:rsidR="22D661FC" w:rsidP="22D661FC" w:rsidRDefault="22D661FC" w14:paraId="10F9E016" w14:textId="4EE68239">
      <w:pPr>
        <w:pStyle w:val="PargrafodaLista"/>
        <w:numPr>
          <w:ilvl w:val="0"/>
          <w:numId w:val="3"/>
        </w:numPr>
        <w:spacing w:line="360" w:lineRule="auto"/>
        <w:jc w:val="both"/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placa do veículo.</w:t>
      </w:r>
    </w:p>
    <w:p w:rsidR="22D661FC" w:rsidP="22D661FC" w:rsidRDefault="22D661FC" w14:paraId="5FDC0737" w14:textId="2403A2C2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6D0ACF68" w14:textId="77592F01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RF02. Cadastro de veículos: </w:t>
      </w:r>
      <w:r w:rsidRPr="22D661FC">
        <w:rPr>
          <w:rFonts w:ascii="Arial" w:hAnsi="Arial" w:cs="Arial"/>
          <w:color w:val="000000" w:themeColor="text1"/>
        </w:rPr>
        <w:t>O sistema deve permitir o registro de um ou mais veículos vinculados a um usuário autorizado.</w:t>
      </w:r>
    </w:p>
    <w:p w:rsidR="22D661FC" w:rsidP="22D661FC" w:rsidRDefault="22D661FC" w14:paraId="521E60A8" w14:textId="633610B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3BB64FAD" w14:textId="5BA098AE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RF03. Geração de QR </w:t>
      </w:r>
      <w:proofErr w:type="spellStart"/>
      <w:r w:rsidRPr="22D661FC">
        <w:rPr>
          <w:rFonts w:ascii="Arial" w:hAnsi="Arial" w:cs="Arial"/>
          <w:b/>
          <w:bCs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b/>
          <w:bCs/>
          <w:color w:val="000000" w:themeColor="text1"/>
        </w:rPr>
        <w:t xml:space="preserve">: </w:t>
      </w:r>
      <w:r w:rsidRPr="22D661FC">
        <w:rPr>
          <w:rFonts w:ascii="Arial" w:hAnsi="Arial" w:cs="Arial"/>
          <w:color w:val="000000" w:themeColor="text1"/>
        </w:rPr>
        <w:t xml:space="preserve">O sistema deve gerar automaticamente um QR </w:t>
      </w:r>
      <w:proofErr w:type="spellStart"/>
      <w:r w:rsidRPr="22D661FC">
        <w:rPr>
          <w:rFonts w:ascii="Arial" w:hAnsi="Arial" w:cs="Arial"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color w:val="000000" w:themeColor="text1"/>
        </w:rPr>
        <w:t xml:space="preserve"> para cada veículo cadastrado e autorizado.</w:t>
      </w:r>
    </w:p>
    <w:p w:rsidR="22D661FC" w:rsidP="22D661FC" w:rsidRDefault="22D661FC" w14:paraId="420E390C" w14:textId="42F4E7E4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2FFBCD93" w14:textId="1EB16853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RF04. Base de geração do QR </w:t>
      </w:r>
      <w:proofErr w:type="spellStart"/>
      <w:r w:rsidRPr="22D661FC">
        <w:rPr>
          <w:rFonts w:ascii="Arial" w:hAnsi="Arial" w:cs="Arial"/>
          <w:b/>
          <w:bCs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b/>
          <w:bCs/>
          <w:color w:val="000000" w:themeColor="text1"/>
        </w:rPr>
        <w:t xml:space="preserve">: </w:t>
      </w:r>
      <w:r w:rsidRPr="22D661FC">
        <w:rPr>
          <w:rFonts w:ascii="Arial" w:hAnsi="Arial" w:cs="Arial"/>
          <w:color w:val="000000" w:themeColor="text1"/>
        </w:rPr>
        <w:t xml:space="preserve">O QR </w:t>
      </w:r>
      <w:proofErr w:type="spellStart"/>
      <w:r w:rsidRPr="22D661FC">
        <w:rPr>
          <w:rFonts w:ascii="Arial" w:hAnsi="Arial" w:cs="Arial"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color w:val="000000" w:themeColor="text1"/>
        </w:rPr>
        <w:t xml:space="preserve"> deve ser gerado com base nas informações armazenadas no banco de dados, utilizando obrigatoriamente:</w:t>
      </w:r>
    </w:p>
    <w:p w:rsidR="22D661FC" w:rsidP="22D661FC" w:rsidRDefault="22D661FC" w14:paraId="4697B4A7" w14:textId="626E6D7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placa do veículo;</w:t>
      </w:r>
    </w:p>
    <w:p w:rsidR="22D661FC" w:rsidP="22D661FC" w:rsidRDefault="22D661FC" w14:paraId="17EABD5A" w14:textId="37D96892">
      <w:pPr>
        <w:pStyle w:val="PargrafodaLista"/>
        <w:numPr>
          <w:ilvl w:val="0"/>
          <w:numId w:val="4"/>
        </w:numPr>
        <w:spacing w:line="360" w:lineRule="auto"/>
        <w:jc w:val="both"/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número de matrícula do usuário.</w:t>
      </w:r>
    </w:p>
    <w:p w:rsidR="22D661FC" w:rsidP="22D661FC" w:rsidRDefault="22D661FC" w14:paraId="4139F33A" w14:textId="2173328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0AF3C531" w14:textId="795C7533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RF05. Associação entre usuário e veículo: </w:t>
      </w:r>
      <w:r w:rsidRPr="22D661FC">
        <w:rPr>
          <w:rFonts w:ascii="Arial" w:hAnsi="Arial" w:cs="Arial"/>
          <w:color w:val="000000" w:themeColor="text1"/>
        </w:rPr>
        <w:t xml:space="preserve">O sistema deve vincular cada QR </w:t>
      </w:r>
      <w:proofErr w:type="spellStart"/>
      <w:r w:rsidRPr="22D661FC">
        <w:rPr>
          <w:rFonts w:ascii="Arial" w:hAnsi="Arial" w:cs="Arial"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color w:val="000000" w:themeColor="text1"/>
        </w:rPr>
        <w:t xml:space="preserve"> a um usuário e a um veículo específico.</w:t>
      </w:r>
    </w:p>
    <w:p w:rsidR="22D661FC" w:rsidP="22D661FC" w:rsidRDefault="22D661FC" w14:paraId="47D60890" w14:textId="27F41408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6D2ED875" w14:textId="0BA70AAB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lastRenderedPageBreak/>
        <w:t xml:space="preserve">RF06. Validação de entrada: </w:t>
      </w:r>
      <w:r w:rsidRPr="22D661FC">
        <w:rPr>
          <w:rFonts w:ascii="Arial" w:hAnsi="Arial" w:cs="Arial"/>
          <w:color w:val="000000" w:themeColor="text1"/>
        </w:rPr>
        <w:t xml:space="preserve">O sistema deve permitir a leitura do QR </w:t>
      </w:r>
      <w:proofErr w:type="spellStart"/>
      <w:r w:rsidRPr="22D661FC">
        <w:rPr>
          <w:rFonts w:ascii="Arial" w:hAnsi="Arial" w:cs="Arial"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color w:val="000000" w:themeColor="text1"/>
        </w:rPr>
        <w:t xml:space="preserve"> na entrada do estacionamento para validar o acesso do veículo.</w:t>
      </w:r>
    </w:p>
    <w:p w:rsidR="22D661FC" w:rsidP="22D661FC" w:rsidRDefault="22D661FC" w14:paraId="41DEA5DA" w14:textId="072A9925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65142BA6" w14:textId="17463C04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RF07. Verificação de autorização: </w:t>
      </w:r>
      <w:r w:rsidRPr="22D661FC">
        <w:rPr>
          <w:rFonts w:ascii="Arial" w:hAnsi="Arial" w:cs="Arial"/>
          <w:color w:val="000000" w:themeColor="text1"/>
        </w:rPr>
        <w:t xml:space="preserve">Ao realizar a leitura do QR </w:t>
      </w:r>
      <w:proofErr w:type="spellStart"/>
      <w:r w:rsidRPr="22D661FC">
        <w:rPr>
          <w:rFonts w:ascii="Arial" w:hAnsi="Arial" w:cs="Arial"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color w:val="000000" w:themeColor="text1"/>
        </w:rPr>
        <w:t>, o sistema deve verificar se:</w:t>
      </w:r>
    </w:p>
    <w:p w:rsidR="22D661FC" w:rsidP="22D661FC" w:rsidRDefault="22D661FC" w14:paraId="7A1D92FC" w14:textId="762ED843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o usuário está ativo;</w:t>
      </w:r>
    </w:p>
    <w:p w:rsidR="22D661FC" w:rsidP="22D661FC" w:rsidRDefault="22D661FC" w14:paraId="0372823A" w14:textId="7CEAF3F3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o veículo está autorizado;</w:t>
      </w:r>
    </w:p>
    <w:p w:rsidR="22D661FC" w:rsidP="22D661FC" w:rsidRDefault="22D661FC" w14:paraId="5892C372" w14:textId="13B145E2">
      <w:pPr>
        <w:pStyle w:val="PargrafodaLista"/>
        <w:numPr>
          <w:ilvl w:val="0"/>
          <w:numId w:val="5"/>
        </w:numPr>
        <w:spacing w:line="360" w:lineRule="auto"/>
        <w:jc w:val="both"/>
      </w:pPr>
      <w:r w:rsidRPr="22D661FC">
        <w:rPr>
          <w:rFonts w:ascii="Arial" w:hAnsi="Arial" w:cs="Arial"/>
          <w:color w:val="000000" w:themeColor="text1"/>
          <w:sz w:val="24"/>
          <w:szCs w:val="24"/>
        </w:rPr>
        <w:t xml:space="preserve">os dados do QR </w:t>
      </w:r>
      <w:proofErr w:type="spellStart"/>
      <w:r w:rsidRPr="22D661FC">
        <w:rPr>
          <w:rFonts w:ascii="Arial" w:hAnsi="Arial" w:cs="Arial"/>
          <w:color w:val="000000" w:themeColor="text1"/>
          <w:sz w:val="24"/>
          <w:szCs w:val="24"/>
        </w:rPr>
        <w:t>Code</w:t>
      </w:r>
      <w:proofErr w:type="spellEnd"/>
      <w:r w:rsidRPr="22D661FC">
        <w:rPr>
          <w:rFonts w:ascii="Arial" w:hAnsi="Arial" w:cs="Arial"/>
          <w:color w:val="000000" w:themeColor="text1"/>
          <w:sz w:val="24"/>
          <w:szCs w:val="24"/>
        </w:rPr>
        <w:t xml:space="preserve"> correspondem aos dados cadastrados no banco.</w:t>
      </w:r>
    </w:p>
    <w:p w:rsidR="22D661FC" w:rsidP="22D661FC" w:rsidRDefault="22D661FC" w14:paraId="50CD3EC2" w14:textId="38D9AC4C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673BC04B" w14:textId="7E033ED5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RF08. Registro de entrada: </w:t>
      </w:r>
      <w:r w:rsidRPr="22D661FC">
        <w:rPr>
          <w:rFonts w:ascii="Arial" w:hAnsi="Arial" w:cs="Arial"/>
          <w:color w:val="000000" w:themeColor="text1"/>
        </w:rPr>
        <w:t>O sistema deve registrar a data e hora de entrada de cada veículo autorizado.</w:t>
      </w:r>
    </w:p>
    <w:p w:rsidR="22D661FC" w:rsidP="22D661FC" w:rsidRDefault="22D661FC" w14:paraId="12FBD5A6" w14:textId="747E700D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11D1287C" w14:textId="44662575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RF09. Registro de saída: </w:t>
      </w:r>
      <w:r w:rsidRPr="22D661FC">
        <w:rPr>
          <w:rFonts w:ascii="Arial" w:hAnsi="Arial" w:cs="Arial"/>
          <w:color w:val="000000" w:themeColor="text1"/>
        </w:rPr>
        <w:t>O sistema deve registrar a data e hora de saída do veículo, quando aplicável.</w:t>
      </w:r>
    </w:p>
    <w:p w:rsidR="22D661FC" w:rsidP="22D661FC" w:rsidRDefault="22D661FC" w14:paraId="19469118" w14:textId="49763E43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726EEE65" w14:textId="73B5397D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RF10. Controle de acessos: </w:t>
      </w:r>
      <w:r w:rsidRPr="22D661FC">
        <w:rPr>
          <w:rFonts w:ascii="Arial" w:hAnsi="Arial" w:cs="Arial"/>
          <w:color w:val="000000" w:themeColor="text1"/>
        </w:rPr>
        <w:t>O sistema deve manter um histórico de acessos contendo no mínimo:</w:t>
      </w:r>
    </w:p>
    <w:p w:rsidR="22D661FC" w:rsidP="22D661FC" w:rsidRDefault="22D661FC" w14:paraId="6C0DADFB" w14:textId="2CFB3BCF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usuário;</w:t>
      </w:r>
    </w:p>
    <w:p w:rsidR="22D661FC" w:rsidP="22D661FC" w:rsidRDefault="22D661FC" w14:paraId="3852FBE6" w14:textId="4F09E96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matrícula;</w:t>
      </w:r>
    </w:p>
    <w:p w:rsidR="22D661FC" w:rsidP="22D661FC" w:rsidRDefault="22D661FC" w14:paraId="29D1CA96" w14:textId="214078F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placa do veículo;</w:t>
      </w:r>
    </w:p>
    <w:p w:rsidR="22D661FC" w:rsidP="22D661FC" w:rsidRDefault="22D661FC" w14:paraId="6E09FA36" w14:textId="74F70635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data e hora da entrada;</w:t>
      </w:r>
    </w:p>
    <w:p w:rsidR="22D661FC" w:rsidP="22D661FC" w:rsidRDefault="22D661FC" w14:paraId="5C1C730E" w14:textId="5AE0AEEE">
      <w:pPr>
        <w:pStyle w:val="PargrafodaLista"/>
        <w:numPr>
          <w:ilvl w:val="0"/>
          <w:numId w:val="6"/>
        </w:numPr>
        <w:spacing w:line="360" w:lineRule="auto"/>
        <w:jc w:val="both"/>
      </w:pPr>
      <w:r w:rsidRPr="22D661FC">
        <w:rPr>
          <w:rFonts w:ascii="Arial" w:hAnsi="Arial" w:cs="Arial"/>
          <w:color w:val="000000" w:themeColor="text1"/>
          <w:sz w:val="24"/>
          <w:szCs w:val="24"/>
        </w:rPr>
        <w:t>data e hora da saída.</w:t>
      </w:r>
    </w:p>
    <w:p w:rsidR="22D661FC" w:rsidP="22D661FC" w:rsidRDefault="22D661FC" w14:paraId="5437EC48" w14:textId="2F77E589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3E474D97" w14:textId="1D56001C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RF11. Bloqueio de acesso não autorizado: </w:t>
      </w:r>
      <w:r w:rsidRPr="22D661FC">
        <w:rPr>
          <w:rFonts w:ascii="Arial" w:hAnsi="Arial" w:cs="Arial"/>
          <w:color w:val="000000" w:themeColor="text1"/>
        </w:rPr>
        <w:t xml:space="preserve">O sistema deve impedir a entrada de veículos cujo QR </w:t>
      </w:r>
      <w:proofErr w:type="spellStart"/>
      <w:r w:rsidRPr="22D661FC">
        <w:rPr>
          <w:rFonts w:ascii="Arial" w:hAnsi="Arial" w:cs="Arial"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color w:val="000000" w:themeColor="text1"/>
        </w:rPr>
        <w:t xml:space="preserve"> seja inválido, inexistente, duplicado, vencido ou associado a cadastro inativo.</w:t>
      </w:r>
    </w:p>
    <w:p w:rsidR="22D661FC" w:rsidP="22D661FC" w:rsidRDefault="22D661FC" w14:paraId="0D3F96CA" w14:textId="7A5295EC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42D9E3E" w14:textId="386F93BC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RF12. Consulta de dados: </w:t>
      </w:r>
      <w:r w:rsidRPr="22D661FC">
        <w:rPr>
          <w:rFonts w:ascii="Arial" w:hAnsi="Arial" w:cs="Arial"/>
          <w:color w:val="000000" w:themeColor="text1"/>
        </w:rPr>
        <w:t>O sistema deve permitir a consulta dos usuários cadastrados, veículos vinculados e histórico de acessos.</w:t>
      </w:r>
    </w:p>
    <w:p w:rsidR="22D661FC" w:rsidP="22D661FC" w:rsidRDefault="22D661FC" w14:paraId="5A9E4C2A" w14:textId="685800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69050003" w14:textId="3E6A5EA2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22D661FC">
        <w:rPr>
          <w:rFonts w:ascii="Arial" w:hAnsi="Arial" w:cs="Arial"/>
          <w:b/>
          <w:bCs/>
          <w:color w:val="000000" w:themeColor="text1"/>
        </w:rPr>
        <w:t xml:space="preserve">RF13. Atualização cadastral: </w:t>
      </w:r>
      <w:r w:rsidRPr="22D661FC">
        <w:rPr>
          <w:rFonts w:ascii="Arial" w:hAnsi="Arial" w:cs="Arial"/>
          <w:color w:val="000000" w:themeColor="text1"/>
        </w:rPr>
        <w:t>O sistema deve permitir a atualização dos dados do usuário e do veículo, incluindo alteração de placa e situação de autorização.</w:t>
      </w:r>
    </w:p>
    <w:p w:rsidR="22D661FC" w:rsidP="22D661FC" w:rsidRDefault="22D661FC" w14:paraId="514ECFA3" w14:textId="3D2AA973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lastRenderedPageBreak/>
        <w:t xml:space="preserve">RF14. Regeneração de QR </w:t>
      </w:r>
      <w:proofErr w:type="spellStart"/>
      <w:r w:rsidRPr="22D661FC">
        <w:rPr>
          <w:rFonts w:ascii="Arial" w:hAnsi="Arial" w:cs="Arial"/>
          <w:b/>
          <w:bCs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b/>
          <w:bCs/>
          <w:color w:val="000000" w:themeColor="text1"/>
        </w:rPr>
        <w:t xml:space="preserve">: </w:t>
      </w:r>
      <w:r w:rsidRPr="22D661FC">
        <w:rPr>
          <w:rFonts w:ascii="Arial" w:hAnsi="Arial" w:cs="Arial"/>
          <w:color w:val="000000" w:themeColor="text1"/>
        </w:rPr>
        <w:t xml:space="preserve">O sistema deve permitir a regeneração do QR </w:t>
      </w:r>
      <w:proofErr w:type="spellStart"/>
      <w:r w:rsidRPr="22D661FC">
        <w:rPr>
          <w:rFonts w:ascii="Arial" w:hAnsi="Arial" w:cs="Arial"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color w:val="000000" w:themeColor="text1"/>
        </w:rPr>
        <w:t xml:space="preserve"> sempre que houver alteração da placa do veículo, da matrícula ou da situação do cadastro.</w:t>
      </w:r>
    </w:p>
    <w:p w:rsidR="22D661FC" w:rsidP="22D661FC" w:rsidRDefault="22D661FC" w14:paraId="3A1684CA" w14:textId="2B80141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C8D1E6B" w14:textId="15609FDF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RF15. Administração do Sistema: </w:t>
      </w:r>
      <w:r w:rsidRPr="22D661FC">
        <w:rPr>
          <w:rFonts w:ascii="Arial" w:hAnsi="Arial" w:cs="Arial"/>
          <w:color w:val="000000" w:themeColor="text1"/>
        </w:rPr>
        <w:t>O sistema deve permitir que administradores gerenciem usuários, veículos, permissões e acessos ao estacionamento.</w:t>
      </w:r>
    </w:p>
    <w:p w:rsidR="22D661FC" w:rsidP="22D661FC" w:rsidRDefault="22D661FC" w14:paraId="1F640C7A" w14:textId="7339730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12485F08" w14:textId="5C53E896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RF16. Identificação de inconsistências: </w:t>
      </w:r>
      <w:r w:rsidRPr="22D661FC">
        <w:rPr>
          <w:rFonts w:ascii="Arial" w:hAnsi="Arial" w:cs="Arial"/>
          <w:color w:val="000000" w:themeColor="text1"/>
        </w:rPr>
        <w:t xml:space="preserve">O sistema deve informar mensagens de erro ou alerta quando houver inconsistência entre os dados do QR </w:t>
      </w:r>
      <w:proofErr w:type="spellStart"/>
      <w:r w:rsidRPr="22D661FC">
        <w:rPr>
          <w:rFonts w:ascii="Arial" w:hAnsi="Arial" w:cs="Arial"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color w:val="000000" w:themeColor="text1"/>
        </w:rPr>
        <w:t xml:space="preserve"> e os dados cadastrados no banco.</w:t>
      </w:r>
    </w:p>
    <w:p w:rsidR="22D661FC" w:rsidP="22D661FC" w:rsidRDefault="22D661FC" w14:paraId="294CE870" w14:textId="61586B0F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5F2C40E0" w14:textId="17DEB35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Pr="00CB7C0C" w:rsidR="22D661FC" w:rsidP="00CB7C0C" w:rsidRDefault="22D661FC" w14:paraId="5C8A5B11" w14:textId="0AABC383">
      <w:pPr>
        <w:pStyle w:val="Ttulo3"/>
        <w:rPr>
          <w:sz w:val="24"/>
          <w:szCs w:val="24"/>
        </w:rPr>
      </w:pPr>
      <w:bookmarkStart w:name="_Toc228383039" w:id="11"/>
      <w:r w:rsidRPr="00CB7C0C">
        <w:rPr>
          <w:sz w:val="24"/>
          <w:szCs w:val="24"/>
        </w:rPr>
        <w:t>4.1.2 Requisitos Não Funcionais</w:t>
      </w:r>
      <w:bookmarkEnd w:id="11"/>
    </w:p>
    <w:p w:rsidR="22D661FC" w:rsidP="22D661FC" w:rsidRDefault="22D661FC" w14:paraId="43C2F056" w14:textId="452A7577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5891CADC" w14:textId="7E1DAB8A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RNF01. Segurança dos dados: </w:t>
      </w:r>
      <w:r w:rsidRPr="22D661FC">
        <w:rPr>
          <w:rFonts w:ascii="Arial" w:hAnsi="Arial" w:cs="Arial"/>
          <w:color w:val="000000" w:themeColor="text1"/>
        </w:rPr>
        <w:t>O sistema deve proteger os dados dos usuários e veículos contra acessos não autorizados.</w:t>
      </w:r>
    </w:p>
    <w:p w:rsidR="22D661FC" w:rsidP="22D661FC" w:rsidRDefault="22D661FC" w14:paraId="1C65FEA5" w14:textId="5A49D6D2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063CC77F" w14:textId="14EED2BA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RNF02. Integridade das informações: </w:t>
      </w:r>
      <w:r w:rsidRPr="22D661FC">
        <w:rPr>
          <w:rFonts w:ascii="Arial" w:hAnsi="Arial" w:cs="Arial"/>
          <w:color w:val="000000" w:themeColor="text1"/>
        </w:rPr>
        <w:t xml:space="preserve">O sistema deve garantir que os dados utilizados na geração e validação do QR </w:t>
      </w:r>
      <w:proofErr w:type="spellStart"/>
      <w:r w:rsidRPr="22D661FC">
        <w:rPr>
          <w:rFonts w:ascii="Arial" w:hAnsi="Arial" w:cs="Arial"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color w:val="000000" w:themeColor="text1"/>
        </w:rPr>
        <w:t xml:space="preserve"> sejam íntegros e consistentes com o banco de dados.</w:t>
      </w:r>
    </w:p>
    <w:p w:rsidR="22D661FC" w:rsidP="22D661FC" w:rsidRDefault="22D661FC" w14:paraId="40466978" w14:textId="7A7F0AC3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64368E77" w14:textId="2B3B72A5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RNF03. Desempenho na validação: </w:t>
      </w:r>
      <w:r w:rsidRPr="22D661FC">
        <w:rPr>
          <w:rFonts w:ascii="Arial" w:hAnsi="Arial" w:cs="Arial"/>
          <w:color w:val="000000" w:themeColor="text1"/>
        </w:rPr>
        <w:t xml:space="preserve">A validação do QR </w:t>
      </w:r>
      <w:proofErr w:type="spellStart"/>
      <w:r w:rsidRPr="22D661FC">
        <w:rPr>
          <w:rFonts w:ascii="Arial" w:hAnsi="Arial" w:cs="Arial"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color w:val="000000" w:themeColor="text1"/>
        </w:rPr>
        <w:t xml:space="preserve"> na entrada deve ocorrer em tempo hábil, preferencialmente em poucos segundos, para evitar filas no acesso ao estacionamento.</w:t>
      </w:r>
    </w:p>
    <w:p w:rsidR="22D661FC" w:rsidP="22D661FC" w:rsidRDefault="22D661FC" w14:paraId="7E3E8CDE" w14:textId="5A810FB5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0A7B65DF" w14:textId="7F7F86A3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RNF04. Disponibilidade: </w:t>
      </w:r>
      <w:r w:rsidRPr="22D661FC">
        <w:rPr>
          <w:rFonts w:ascii="Arial" w:hAnsi="Arial" w:cs="Arial"/>
          <w:color w:val="000000" w:themeColor="text1"/>
        </w:rPr>
        <w:t>O sistema deve estar disponível durante os horários de funcionamento da universidade e do estacionamento.</w:t>
      </w:r>
    </w:p>
    <w:p w:rsidR="22D661FC" w:rsidP="22D661FC" w:rsidRDefault="22D661FC" w14:paraId="465CFD49" w14:textId="5F3715C7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5E881BB0" w14:textId="21DED404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RNF05. Usabilidade: </w:t>
      </w:r>
      <w:r w:rsidRPr="22D661FC">
        <w:rPr>
          <w:rFonts w:ascii="Arial" w:hAnsi="Arial" w:cs="Arial"/>
          <w:color w:val="000000" w:themeColor="text1"/>
        </w:rPr>
        <w:t>A interface do sistema deve ser simples e intuitiva para operadores e administradores.</w:t>
      </w:r>
    </w:p>
    <w:p w:rsidR="22D661FC" w:rsidP="22D661FC" w:rsidRDefault="22D661FC" w14:paraId="1EB8F2D7" w14:textId="3EDE093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1C06D6A6" w14:paraId="7E45AEC2" w14:textId="654DF4CF">
      <w:pPr>
        <w:spacing w:line="360" w:lineRule="auto"/>
        <w:ind w:firstLine="709"/>
        <w:jc w:val="both"/>
      </w:pPr>
      <w:r w:rsidRPr="1C06D6A6">
        <w:rPr>
          <w:rFonts w:ascii="Arial" w:hAnsi="Arial" w:cs="Arial"/>
          <w:b/>
          <w:bCs/>
          <w:color w:val="000000" w:themeColor="text1"/>
        </w:rPr>
        <w:lastRenderedPageBreak/>
        <w:t xml:space="preserve">RNF06. Confiabilidade: </w:t>
      </w:r>
      <w:r w:rsidRPr="1C06D6A6">
        <w:rPr>
          <w:rFonts w:ascii="Arial" w:hAnsi="Arial" w:cs="Arial"/>
          <w:color w:val="000000" w:themeColor="text1"/>
        </w:rPr>
        <w:t>O sistema deve registrar corretamente os acessos, minimizando falhas na leitura, validação e armazenamento das informações.</w:t>
      </w:r>
    </w:p>
    <w:p w:rsidR="1C06D6A6" w:rsidP="1C06D6A6" w:rsidRDefault="1C06D6A6" w14:paraId="4C29B020" w14:textId="47485CAD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51225E90" w14:textId="583B5E65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RNF07. Escalabilidade: </w:t>
      </w:r>
      <w:r w:rsidRPr="22D661FC">
        <w:rPr>
          <w:rFonts w:ascii="Arial" w:hAnsi="Arial" w:cs="Arial"/>
          <w:color w:val="000000" w:themeColor="text1"/>
        </w:rPr>
        <w:t>O sistema deve suportar o crescimento da quantidade de usuários, veículos cadastrados e registros de acesso sem perda significativa de desempenho.</w:t>
      </w:r>
    </w:p>
    <w:p w:rsidR="22D661FC" w:rsidP="22D661FC" w:rsidRDefault="22D661FC" w14:paraId="0520159A" w14:textId="5CA6D301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3596CE02" w14:textId="3B84250B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RNF08. Manutenibilidade: </w:t>
      </w:r>
      <w:r w:rsidRPr="22D661FC">
        <w:rPr>
          <w:rFonts w:ascii="Arial" w:hAnsi="Arial" w:cs="Arial"/>
          <w:color w:val="000000" w:themeColor="text1"/>
        </w:rPr>
        <w:t>O sistema deve ser desenvolvido de forma modular, facilitando correções, atualizações e futuras expansões.</w:t>
      </w:r>
    </w:p>
    <w:p w:rsidR="22D661FC" w:rsidP="22D661FC" w:rsidRDefault="22D661FC" w14:paraId="328CABFB" w14:textId="41819DF9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191C50A5" w14:textId="37273B84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RNF09. Compatibilidade: </w:t>
      </w:r>
      <w:r w:rsidRPr="22D661FC">
        <w:rPr>
          <w:rFonts w:ascii="Arial" w:hAnsi="Arial" w:cs="Arial"/>
          <w:color w:val="000000" w:themeColor="text1"/>
        </w:rPr>
        <w:t xml:space="preserve">O sistema deve ser compatível com leitores de QR </w:t>
      </w:r>
      <w:proofErr w:type="spellStart"/>
      <w:r w:rsidRPr="22D661FC">
        <w:rPr>
          <w:rFonts w:ascii="Arial" w:hAnsi="Arial" w:cs="Arial"/>
          <w:color w:val="000000" w:themeColor="text1"/>
        </w:rPr>
        <w:t>Code</w:t>
      </w:r>
      <w:proofErr w:type="spellEnd"/>
      <w:r w:rsidRPr="22D661FC">
        <w:rPr>
          <w:rFonts w:ascii="Arial" w:hAnsi="Arial" w:cs="Arial"/>
          <w:color w:val="000000" w:themeColor="text1"/>
        </w:rPr>
        <w:t xml:space="preserve"> e com os dispositivos utilizados no controle de acesso.</w:t>
      </w:r>
    </w:p>
    <w:p w:rsidR="22D661FC" w:rsidP="22D661FC" w:rsidRDefault="22D661FC" w14:paraId="77E81506" w14:textId="6E51D965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3E7DE7F3" w14:textId="0F498C06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RNF10. Auditoria: </w:t>
      </w:r>
      <w:r w:rsidRPr="22D661FC">
        <w:rPr>
          <w:rFonts w:ascii="Arial" w:hAnsi="Arial" w:cs="Arial"/>
          <w:color w:val="000000" w:themeColor="text1"/>
        </w:rPr>
        <w:t>O sistema deve permitir rastreabilidade das operações realizadas, como cadastro, alteração, exclusão e validação de acessos.</w:t>
      </w:r>
    </w:p>
    <w:p w:rsidR="22D661FC" w:rsidP="22D661FC" w:rsidRDefault="22D661FC" w14:paraId="18163445" w14:textId="17439B86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2CD43EB3" w14:textId="3131B816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RNF11. Confidencialidade: </w:t>
      </w:r>
      <w:r w:rsidRPr="22D661FC">
        <w:rPr>
          <w:rFonts w:ascii="Arial" w:hAnsi="Arial" w:cs="Arial"/>
          <w:color w:val="000000" w:themeColor="text1"/>
        </w:rPr>
        <w:t>As informações de matrículas e placa do veículo devem ser tratadas de forma segura, respeitando a privacidade dos usuários.</w:t>
      </w:r>
    </w:p>
    <w:p w:rsidR="22D661FC" w:rsidP="22D661FC" w:rsidRDefault="22D661FC" w14:paraId="25322EF0" w14:textId="38A66009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7A8E5FA" w14:textId="1522022B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RNF12. Backup e recuperação: </w:t>
      </w:r>
      <w:r w:rsidRPr="22D661FC">
        <w:rPr>
          <w:rFonts w:ascii="Arial" w:hAnsi="Arial" w:cs="Arial"/>
          <w:color w:val="000000" w:themeColor="text1"/>
        </w:rPr>
        <w:t>O sistema deve possuir mecanismo de backup e recuperação dos dados para evitar perda de informações.</w:t>
      </w:r>
    </w:p>
    <w:p w:rsidR="22D661FC" w:rsidP="22D661FC" w:rsidRDefault="22D661FC" w14:paraId="4B90435D" w14:textId="38B46FE7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2AA75488" w14:textId="5AACDAC2">
      <w:pPr>
        <w:spacing w:line="360" w:lineRule="auto"/>
        <w:ind w:firstLine="709"/>
        <w:jc w:val="both"/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RNF13. Tempo de resposta administrativo: </w:t>
      </w:r>
      <w:r w:rsidRPr="22D661FC">
        <w:rPr>
          <w:rFonts w:ascii="Arial" w:hAnsi="Arial" w:cs="Arial"/>
          <w:color w:val="000000" w:themeColor="text1"/>
        </w:rPr>
        <w:t>As consultas e operações administrativas devem ser executadas de forma rápida e estável.</w:t>
      </w:r>
    </w:p>
    <w:p w:rsidR="22D661FC" w:rsidP="22D661FC" w:rsidRDefault="22D661FC" w14:paraId="4850A544" w14:textId="62E96011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06FE5A06" w14:textId="4A8F2E5E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22D661FC">
        <w:rPr>
          <w:rFonts w:ascii="Arial" w:hAnsi="Arial" w:cs="Arial"/>
          <w:b/>
          <w:bCs/>
          <w:color w:val="000000" w:themeColor="text1"/>
        </w:rPr>
        <w:t xml:space="preserve">RNF14. Controle de acesso por perfil: </w:t>
      </w:r>
      <w:r w:rsidRPr="22D661FC">
        <w:rPr>
          <w:rFonts w:ascii="Arial" w:hAnsi="Arial" w:cs="Arial"/>
          <w:color w:val="000000" w:themeColor="text1"/>
        </w:rPr>
        <w:t>O sistema deve restringir funcionalidades conforme o perfil do usuário, como administrador, operador ou usuário comum.</w:t>
      </w:r>
      <w:r>
        <w:br/>
      </w:r>
    </w:p>
    <w:p w:rsidR="22D661FC" w:rsidP="22D661FC" w:rsidRDefault="22D661FC" w14:paraId="65EA7734" w14:textId="7444BB1F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:rsidRPr="00CB7C0C" w:rsidR="22D661FC" w:rsidP="00CB7C0C" w:rsidRDefault="22D661FC" w14:paraId="0F8F720E" w14:textId="0785CC7D">
      <w:pPr>
        <w:pStyle w:val="Ttulo2"/>
        <w:rPr>
          <w:b w:val="0"/>
          <w:bCs w:val="0"/>
          <w:i w:val="0"/>
          <w:iCs w:val="0"/>
          <w:sz w:val="24"/>
          <w:szCs w:val="24"/>
        </w:rPr>
      </w:pPr>
      <w:bookmarkStart w:name="_Toc228383040" w:id="12"/>
      <w:r w:rsidRPr="00CB7C0C">
        <w:rPr>
          <w:b w:val="0"/>
          <w:bCs w:val="0"/>
          <w:i w:val="0"/>
          <w:iCs w:val="0"/>
          <w:sz w:val="24"/>
          <w:szCs w:val="24"/>
        </w:rPr>
        <w:t>4.2 DEFINIÇÃO DAS INTEGRAÇÕES</w:t>
      </w:r>
      <w:bookmarkEnd w:id="12"/>
    </w:p>
    <w:p w:rsidR="22D661FC" w:rsidP="22D661FC" w:rsidRDefault="22D661FC" w14:paraId="20AFC2D0" w14:textId="46220AC0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00326D7F" w14:paraId="68991032" w14:textId="17E635D3">
      <w:pPr>
        <w:spacing w:line="360" w:lineRule="auto"/>
        <w:jc w:val="both"/>
      </w:pPr>
      <w:hyperlink r:id="rId11">
        <w:r w:rsidRPr="1C06D6A6" w:rsidR="1C06D6A6">
          <w:rPr>
            <w:rStyle w:val="Hyperlink"/>
            <w:rFonts w:ascii="Arial" w:hAnsi="Arial" w:cs="Arial"/>
          </w:rPr>
          <w:t>Interface (FIGMA) - UI e UX</w:t>
        </w:r>
      </w:hyperlink>
    </w:p>
    <w:p w:rsidRPr="00CB7C0C" w:rsidR="22D661FC" w:rsidP="00CB7C0C" w:rsidRDefault="22D661FC" w14:paraId="607A559D" w14:textId="4B992CCD">
      <w:pPr>
        <w:pStyle w:val="Ttulo3"/>
        <w:rPr>
          <w:sz w:val="24"/>
          <w:szCs w:val="24"/>
        </w:rPr>
      </w:pPr>
      <w:bookmarkStart w:name="_Toc228383041" w:id="13"/>
      <w:r w:rsidRPr="00CB7C0C">
        <w:rPr>
          <w:sz w:val="24"/>
          <w:szCs w:val="24"/>
        </w:rPr>
        <w:lastRenderedPageBreak/>
        <w:t>4.2.1 Figura 1 - Tela de cadastro de conta acadêmica (desktop)</w:t>
      </w:r>
      <w:bookmarkEnd w:id="13"/>
    </w:p>
    <w:p w:rsidR="22D661FC" w:rsidP="22D661FC" w:rsidRDefault="22D661FC" w14:paraId="30DEBF28" w14:textId="3238C9FD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7FE7130D" w14:textId="626F3B3D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447E4A41" wp14:editId="0B585131">
            <wp:extent cx="4906822" cy="4766627"/>
            <wp:effectExtent l="0" t="0" r="0" b="0"/>
            <wp:docPr id="1610366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66115" name="Picture 16103661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822" cy="476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661FC" w:rsidP="22D661FC" w:rsidRDefault="22D661FC" w14:paraId="477BA38D" w14:textId="30EB70EB">
      <w:pPr>
        <w:spacing w:line="360" w:lineRule="auto"/>
        <w:jc w:val="both"/>
      </w:pPr>
      <w:r w:rsidRPr="22D661FC">
        <w:rPr>
          <w:rFonts w:ascii="Arial" w:hAnsi="Arial" w:eastAsia="Arial" w:cs="Arial"/>
        </w:rPr>
        <w:t>Fonte: elaborado pelos autores, 2026.</w:t>
      </w:r>
    </w:p>
    <w:p w:rsidR="22D661FC" w:rsidP="22D661FC" w:rsidRDefault="22D661FC" w14:paraId="2CC63492" w14:textId="711E2274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75AC1823" w14:textId="7FEFAB73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3399A9C2" w14:textId="419B632D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51CDA5A5" w14:textId="0AB3768D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5A4E0035" w14:textId="09C695F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2231B7C7" w14:textId="026EF854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354FE281" w14:textId="6EA0071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65512B68" w14:textId="5170E020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53B848F0" w14:textId="0BDE4C9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130DE6EA" w14:textId="292D472C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1C06D6A6" w:rsidRDefault="22D661FC" w14:paraId="652C14F0" w14:textId="4B8C82A3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Pr="00CB7C0C" w:rsidR="22D661FC" w:rsidP="00CB7C0C" w:rsidRDefault="22D661FC" w14:paraId="3440441A" w14:textId="72C91ECB">
      <w:pPr>
        <w:pStyle w:val="Ttulo3"/>
        <w:rPr>
          <w:sz w:val="24"/>
          <w:szCs w:val="24"/>
        </w:rPr>
      </w:pPr>
      <w:bookmarkStart w:name="_Toc228383042" w:id="14"/>
      <w:r w:rsidRPr="00CB7C0C">
        <w:rPr>
          <w:sz w:val="24"/>
          <w:szCs w:val="24"/>
        </w:rPr>
        <w:lastRenderedPageBreak/>
        <w:t>4.2.2 Figura 2 - Painel de controle do estudante (desktop)</w:t>
      </w:r>
      <w:bookmarkEnd w:id="14"/>
    </w:p>
    <w:p w:rsidR="22D661FC" w:rsidP="22D661FC" w:rsidRDefault="22D661FC" w14:paraId="7A4FB47E" w14:textId="641BD775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7B77ED26" w14:textId="5C9507A6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7ACD37A" wp14:editId="65CF0938">
            <wp:extent cx="5012564" cy="4218908"/>
            <wp:effectExtent l="0" t="0" r="0" b="0"/>
            <wp:docPr id="19277535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53527" name="Picture 19277535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564" cy="421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661FC" w:rsidP="22D661FC" w:rsidRDefault="22D661FC" w14:paraId="6D967E38" w14:textId="30EB70EB">
      <w:pPr>
        <w:spacing w:line="360" w:lineRule="auto"/>
        <w:jc w:val="both"/>
      </w:pPr>
      <w:r w:rsidRPr="22D661FC">
        <w:rPr>
          <w:rFonts w:ascii="Arial" w:hAnsi="Arial" w:eastAsia="Arial" w:cs="Arial"/>
        </w:rPr>
        <w:t>Fonte: elaborado pelos autores, 2026.</w:t>
      </w:r>
    </w:p>
    <w:p w:rsidR="22D661FC" w:rsidP="22D661FC" w:rsidRDefault="22D661FC" w14:paraId="6FA63569" w14:textId="6A76DA0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0AB586E7" w14:textId="667D35A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06A0F176" w14:textId="2FDB16CC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4AF21775" w14:textId="0D40A74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6F1EC56C" w14:textId="1F205C6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5DB3423D" w14:textId="50EB410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55DDC8BA" w14:textId="30CC7FCB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0FB3C19C" w14:textId="17612BE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05674390" w14:textId="388299E6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561EE941" w14:textId="6D1148BD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09E1667E" w14:textId="1C33C30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5EF82D6D" w14:textId="50D5A51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0623D85E" w14:textId="51DD5D83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24D46A95" w14:textId="53877BCE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Pr="00CB7C0C" w:rsidR="22D661FC" w:rsidP="00CB7C0C" w:rsidRDefault="22D661FC" w14:paraId="57FEF6E8" w14:textId="607095A8">
      <w:pPr>
        <w:pStyle w:val="Ttulo3"/>
        <w:rPr>
          <w:sz w:val="24"/>
          <w:szCs w:val="24"/>
        </w:rPr>
      </w:pPr>
      <w:bookmarkStart w:name="_Toc228383043" w:id="15"/>
      <w:r w:rsidRPr="00CB7C0C">
        <w:rPr>
          <w:sz w:val="24"/>
          <w:szCs w:val="24"/>
        </w:rPr>
        <w:lastRenderedPageBreak/>
        <w:t>4.2.3 Figura 3 - Tela de cadastro de veículo (desktop)</w:t>
      </w:r>
      <w:bookmarkEnd w:id="15"/>
    </w:p>
    <w:p w:rsidR="22D661FC" w:rsidP="22D661FC" w:rsidRDefault="22D661FC" w14:paraId="67610EC2" w14:textId="61425F43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19E4D658" w14:textId="7ED24A08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817432C" wp14:editId="3ECD1E6A">
            <wp:extent cx="5257800" cy="4345289"/>
            <wp:effectExtent l="0" t="0" r="0" b="0"/>
            <wp:docPr id="11997131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13171" name="Picture 11997131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4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661FC" w:rsidP="22D661FC" w:rsidRDefault="22D661FC" w14:paraId="17954B0E" w14:textId="30EB70EB">
      <w:pPr>
        <w:spacing w:line="360" w:lineRule="auto"/>
        <w:jc w:val="both"/>
      </w:pPr>
      <w:r w:rsidRPr="22D661FC">
        <w:rPr>
          <w:rFonts w:ascii="Arial" w:hAnsi="Arial" w:eastAsia="Arial" w:cs="Arial"/>
        </w:rPr>
        <w:t>Fonte: elaborado pelos autores, 2026.</w:t>
      </w:r>
    </w:p>
    <w:p w:rsidR="22D661FC" w:rsidP="22D661FC" w:rsidRDefault="22D661FC" w14:paraId="47DC9F23" w14:textId="4DB0C35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298F91E9" w14:textId="5B290F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0DBF7B6C" w14:textId="6A51DCDD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7A25FCEE" w14:textId="070CC679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64EEC3E6" w14:textId="540FE7F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387768C0" w14:textId="7C9E44F0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26E26A6E" w14:textId="087859DC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656C255C" w14:textId="0C867CC5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430C256" w14:textId="26669B1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6B09B54E" w14:textId="5667A7E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6CBA5D4C" w14:textId="6DDA9BA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5E959A0C" w14:textId="51B5465C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1F8684C5" w14:textId="1A734F8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0F493CCF" w14:textId="6B57F380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Pr="00CB7C0C" w:rsidR="22D661FC" w:rsidP="00CB7C0C" w:rsidRDefault="22D661FC" w14:paraId="47C937F8" w14:textId="54339D43">
      <w:pPr>
        <w:pStyle w:val="Ttulo3"/>
        <w:rPr>
          <w:sz w:val="24"/>
          <w:szCs w:val="24"/>
        </w:rPr>
      </w:pPr>
      <w:bookmarkStart w:name="_Toc228383044" w:id="16"/>
      <w:r w:rsidRPr="00CB7C0C">
        <w:rPr>
          <w:sz w:val="24"/>
          <w:szCs w:val="24"/>
        </w:rPr>
        <w:lastRenderedPageBreak/>
        <w:t>4.2.4 Figura 4 - Tela de gestão de usuários e veículos - admin (desktop)</w:t>
      </w:r>
      <w:bookmarkEnd w:id="16"/>
    </w:p>
    <w:p w:rsidR="22D661FC" w:rsidP="22D661FC" w:rsidRDefault="22D661FC" w14:paraId="7C4DAAF9" w14:textId="5AC8EE02">
      <w:pPr>
        <w:spacing w:line="360" w:lineRule="auto"/>
        <w:jc w:val="both"/>
      </w:pPr>
    </w:p>
    <w:p w:rsidR="22D661FC" w:rsidP="22D661FC" w:rsidRDefault="22D661FC" w14:paraId="3D849B07" w14:textId="4C4935B1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5F86267" wp14:editId="12D5DE8E">
            <wp:extent cx="4871408" cy="4183287"/>
            <wp:effectExtent l="0" t="0" r="0" b="0"/>
            <wp:docPr id="5302468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46892" name="Picture 5302468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1271"/>
                    <a:stretch>
                      <a:fillRect/>
                    </a:stretch>
                  </pic:blipFill>
                  <pic:spPr>
                    <a:xfrm>
                      <a:off x="0" y="0"/>
                      <a:ext cx="4871408" cy="418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661FC" w:rsidP="22D661FC" w:rsidRDefault="22D661FC" w14:paraId="2FB89F07" w14:textId="30EB70EB">
      <w:pPr>
        <w:spacing w:line="360" w:lineRule="auto"/>
        <w:jc w:val="both"/>
      </w:pPr>
      <w:r w:rsidRPr="22D661FC">
        <w:rPr>
          <w:rFonts w:ascii="Arial" w:hAnsi="Arial" w:eastAsia="Arial" w:cs="Arial"/>
        </w:rPr>
        <w:t>Fonte: elaborado pelos autores, 2026.</w:t>
      </w:r>
    </w:p>
    <w:p w:rsidR="22D661FC" w:rsidP="22D661FC" w:rsidRDefault="22D661FC" w14:paraId="24FC74D7" w14:textId="540460BB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35D21893" w14:textId="1763D50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33E7A135" w14:textId="6BA38E13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2FBD2CF6" w14:textId="6368FF09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394C5B07" w14:textId="5E11B362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38F8BBD1" w14:textId="1E102452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B2F821C" w14:textId="28804723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1A17CEC3" w14:textId="5365BF2D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1B195DDD" w14:textId="7B8A7A1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F360A7E" w14:textId="76A8753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F2B3A77" w14:textId="6CB2E053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3F755460" w14:textId="533AB777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043D302" w14:textId="6A9458E0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1B2FA213" w14:textId="67740649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Pr="00CB7C0C" w:rsidR="22D661FC" w:rsidP="00CB7C0C" w:rsidRDefault="22D661FC" w14:paraId="3C3835C7" w14:textId="15E1867A">
      <w:pPr>
        <w:pStyle w:val="Ttulo3"/>
        <w:rPr>
          <w:sz w:val="24"/>
          <w:szCs w:val="24"/>
        </w:rPr>
      </w:pPr>
      <w:bookmarkStart w:name="_Toc228383045" w:id="17"/>
      <w:r w:rsidRPr="00CB7C0C">
        <w:rPr>
          <w:sz w:val="24"/>
          <w:szCs w:val="24"/>
        </w:rPr>
        <w:lastRenderedPageBreak/>
        <w:t>4.2.5 Figura 5 - Tela de cadastro de aluno e veículo - admin (desktop)</w:t>
      </w:r>
      <w:bookmarkEnd w:id="17"/>
    </w:p>
    <w:p w:rsidR="22D661FC" w:rsidP="22D661FC" w:rsidRDefault="22D661FC" w14:paraId="7423BD9E" w14:textId="57F62483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6616B151" w14:textId="5180C436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29C755B5" wp14:editId="3CECE15E">
            <wp:extent cx="4744402" cy="4714687"/>
            <wp:effectExtent l="0" t="0" r="0" b="0"/>
            <wp:docPr id="11253690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69088" name="Picture 11253690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25"/>
                    <a:stretch>
                      <a:fillRect/>
                    </a:stretch>
                  </pic:blipFill>
                  <pic:spPr>
                    <a:xfrm>
                      <a:off x="0" y="0"/>
                      <a:ext cx="4744402" cy="47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661FC" w:rsidP="22D661FC" w:rsidRDefault="22D661FC" w14:paraId="2DF6A231" w14:textId="30EB70EB">
      <w:pPr>
        <w:spacing w:line="360" w:lineRule="auto"/>
        <w:jc w:val="both"/>
      </w:pPr>
      <w:r w:rsidRPr="22D661FC">
        <w:rPr>
          <w:rFonts w:ascii="Arial" w:hAnsi="Arial" w:eastAsia="Arial" w:cs="Arial"/>
        </w:rPr>
        <w:t>Fonte: elaborado pelos autores, 2026.</w:t>
      </w:r>
    </w:p>
    <w:p w:rsidR="22D661FC" w:rsidP="22D661FC" w:rsidRDefault="22D661FC" w14:paraId="4FC3C2DE" w14:textId="26B17F6B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1E8A6DC8" w14:textId="18C4D0D9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292B7125" w14:textId="087E48B0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78BFDFB3" w14:textId="38D883E1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1E299131" w14:textId="3F0A0C25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5696448D" w14:textId="15A0E9D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0C1D530C" w14:textId="0AFF286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5735AF18" w14:textId="7E34B1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1C851C4" w14:textId="46761F1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1BDAD8F1" w14:textId="583528AC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63238348" w14:textId="27F2A7F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2C59261" w14:textId="383F017B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Pr="00CB7C0C" w:rsidR="22D661FC" w:rsidP="00CB7C0C" w:rsidRDefault="22D661FC" w14:paraId="68EECF27" w14:textId="36E5FC92">
      <w:pPr>
        <w:pStyle w:val="Ttulo3"/>
        <w:rPr>
          <w:sz w:val="24"/>
          <w:szCs w:val="24"/>
        </w:rPr>
      </w:pPr>
      <w:bookmarkStart w:name="_Toc228383046" w:id="18"/>
      <w:r w:rsidRPr="00CB7C0C">
        <w:rPr>
          <w:sz w:val="24"/>
          <w:szCs w:val="24"/>
        </w:rPr>
        <w:lastRenderedPageBreak/>
        <w:t>4.2.6 Figura 6 - Tela de login do aluno (mobile)</w:t>
      </w:r>
      <w:bookmarkEnd w:id="18"/>
    </w:p>
    <w:p w:rsidR="22D661FC" w:rsidP="22D661FC" w:rsidRDefault="22D661FC" w14:paraId="08FC89CE" w14:textId="0372F2E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FD77AA1" w14:textId="42E937B1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0BED0552" wp14:editId="3EFB75C7">
            <wp:extent cx="2209337" cy="5132987"/>
            <wp:effectExtent l="0" t="0" r="0" b="0"/>
            <wp:docPr id="1985194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94220" name="Picture 19851942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118" b="4099"/>
                    <a:stretch>
                      <a:fillRect/>
                    </a:stretch>
                  </pic:blipFill>
                  <pic:spPr>
                    <a:xfrm>
                      <a:off x="0" y="0"/>
                      <a:ext cx="2209337" cy="513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661FC" w:rsidP="22D661FC" w:rsidRDefault="22D661FC" w14:paraId="428B241B" w14:textId="30EB70EB">
      <w:pPr>
        <w:spacing w:line="360" w:lineRule="auto"/>
        <w:jc w:val="both"/>
      </w:pPr>
      <w:r w:rsidRPr="22D661FC">
        <w:rPr>
          <w:rFonts w:ascii="Arial" w:hAnsi="Arial" w:eastAsia="Arial" w:cs="Arial"/>
        </w:rPr>
        <w:t>Fonte: elaborado pelos autores, 2026.</w:t>
      </w:r>
    </w:p>
    <w:p w:rsidR="22D661FC" w:rsidP="22D661FC" w:rsidRDefault="22D661FC" w14:paraId="73638CDF" w14:textId="4826416B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7F048939" w14:textId="3A8A91C1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3C88BF7A" w14:textId="3348ECCB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1CFD26CF" w14:textId="1C4A45D1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293A3C47" w14:textId="62B8D1B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519604D8" w14:textId="121BC34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0F143E1D" w14:textId="67CB4975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2CFCBC8D" w14:textId="6910E200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578B6D39" w14:textId="3AD041DB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354946F2" w14:textId="7C36F077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Pr="00CB7C0C" w:rsidR="22D661FC" w:rsidP="00CB7C0C" w:rsidRDefault="22D661FC" w14:paraId="50F936B1" w14:textId="703785EA">
      <w:pPr>
        <w:pStyle w:val="Ttulo3"/>
        <w:rPr>
          <w:sz w:val="24"/>
          <w:szCs w:val="24"/>
        </w:rPr>
      </w:pPr>
      <w:bookmarkStart w:name="_Toc228383047" w:id="19"/>
      <w:r w:rsidRPr="00CB7C0C">
        <w:rPr>
          <w:sz w:val="24"/>
          <w:szCs w:val="24"/>
        </w:rPr>
        <w:lastRenderedPageBreak/>
        <w:t>4.2.7 Figura 7 - Tela de cadastro de veículo (mobile)</w:t>
      </w:r>
      <w:bookmarkEnd w:id="19"/>
    </w:p>
    <w:p w:rsidR="22D661FC" w:rsidP="22D661FC" w:rsidRDefault="22D661FC" w14:paraId="33EB0040" w14:textId="2A4D9A9E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130C31F4" w14:textId="53F280DC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43EA213" wp14:editId="7C3EF6FF">
            <wp:extent cx="2190196" cy="5285714"/>
            <wp:effectExtent l="0" t="0" r="0" b="0"/>
            <wp:docPr id="629150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50189" name="Picture 6291501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966"/>
                    <a:stretch>
                      <a:fillRect/>
                    </a:stretch>
                  </pic:blipFill>
                  <pic:spPr>
                    <a:xfrm>
                      <a:off x="0" y="0"/>
                      <a:ext cx="2190196" cy="5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661FC" w:rsidP="22D661FC" w:rsidRDefault="22D661FC" w14:paraId="0BA790D5" w14:textId="30EB70EB">
      <w:pPr>
        <w:spacing w:line="360" w:lineRule="auto"/>
        <w:jc w:val="both"/>
      </w:pPr>
      <w:r w:rsidRPr="22D661FC">
        <w:rPr>
          <w:rFonts w:ascii="Arial" w:hAnsi="Arial" w:eastAsia="Arial" w:cs="Arial"/>
        </w:rPr>
        <w:t>Fonte: elaborado pelos autores, 2026.</w:t>
      </w:r>
    </w:p>
    <w:p w:rsidR="22D661FC" w:rsidP="22D661FC" w:rsidRDefault="22D661FC" w14:paraId="4729261C" w14:textId="29346DD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694CB7DB" w14:textId="2D16DDB0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702E5391" w14:textId="4F9E29E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1963A0C8" w14:textId="3DE65712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5AF87BE9" w14:textId="1A98DFA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60018153" w14:textId="47BE7C20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481EF02D" w14:textId="511613EE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10886EEF" w14:textId="0DFFAA46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06A331C3" w14:textId="28295B8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5DF23FA0" w14:textId="16BCCAB8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Pr="00CB7C0C" w:rsidR="22D661FC" w:rsidP="00CB7C0C" w:rsidRDefault="22D661FC" w14:paraId="76CE9C9D" w14:textId="672A57CB">
      <w:pPr>
        <w:pStyle w:val="Ttulo3"/>
        <w:rPr>
          <w:sz w:val="24"/>
          <w:szCs w:val="24"/>
        </w:rPr>
      </w:pPr>
      <w:bookmarkStart w:name="_Toc228383048" w:id="20"/>
      <w:r w:rsidRPr="00CB7C0C">
        <w:rPr>
          <w:sz w:val="24"/>
          <w:szCs w:val="24"/>
        </w:rPr>
        <w:lastRenderedPageBreak/>
        <w:t>4.2.8 Figura 8 - Tela de listagem de veículos do usuário (mobile)</w:t>
      </w:r>
      <w:bookmarkEnd w:id="20"/>
    </w:p>
    <w:p w:rsidR="22D661FC" w:rsidP="22D661FC" w:rsidRDefault="22D661FC" w14:paraId="5FD6339C" w14:textId="43658877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022BE11" w14:textId="698B600C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2C3BFEFC" wp14:editId="08D9B8EA">
            <wp:extent cx="2200000" cy="5209524"/>
            <wp:effectExtent l="0" t="0" r="0" b="0"/>
            <wp:docPr id="7727466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46651" name="Picture 77274665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5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661FC" w:rsidP="22D661FC" w:rsidRDefault="22D661FC" w14:paraId="3F426493" w14:textId="0398F93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53CE3729" w14:textId="30EB70EB">
      <w:pPr>
        <w:spacing w:line="360" w:lineRule="auto"/>
        <w:jc w:val="both"/>
      </w:pPr>
      <w:r w:rsidRPr="22D661FC">
        <w:rPr>
          <w:rFonts w:ascii="Arial" w:hAnsi="Arial" w:eastAsia="Arial" w:cs="Arial"/>
        </w:rPr>
        <w:t>Fonte: elaborado pelos autores, 2026.</w:t>
      </w:r>
    </w:p>
    <w:p w:rsidR="22D661FC" w:rsidP="22D661FC" w:rsidRDefault="22D661FC" w14:paraId="692834FE" w14:textId="5CEE509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31DCE82B" w14:textId="22563B29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6154128A" w14:textId="231FBC2C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6DF3F6DC" w14:textId="2EC77590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5519EDB8" w14:textId="11BEA637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329F22BB" w14:textId="1206DC2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89D9D0B" w14:textId="53E863F7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7720E0C0" w14:textId="21BFA6F8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47AD2C60" w14:textId="1CCE3242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Pr="00CB7C0C" w:rsidR="22D661FC" w:rsidP="00CB7C0C" w:rsidRDefault="22D661FC" w14:paraId="31718076" w14:textId="7DA602BA">
      <w:pPr>
        <w:pStyle w:val="Ttulo3"/>
        <w:rPr>
          <w:sz w:val="24"/>
          <w:szCs w:val="24"/>
        </w:rPr>
      </w:pPr>
      <w:bookmarkStart w:name="_Toc228383049" w:id="21"/>
      <w:r w:rsidRPr="00CB7C0C">
        <w:rPr>
          <w:sz w:val="24"/>
          <w:szCs w:val="24"/>
        </w:rPr>
        <w:lastRenderedPageBreak/>
        <w:t xml:space="preserve">4.2.9 Figura 9 - Tela de QR </w:t>
      </w:r>
      <w:proofErr w:type="spellStart"/>
      <w:r w:rsidRPr="00CB7C0C">
        <w:rPr>
          <w:sz w:val="24"/>
          <w:szCs w:val="24"/>
        </w:rPr>
        <w:t>Code</w:t>
      </w:r>
      <w:proofErr w:type="spellEnd"/>
      <w:r w:rsidRPr="00CB7C0C">
        <w:rPr>
          <w:sz w:val="24"/>
          <w:szCs w:val="24"/>
        </w:rPr>
        <w:t xml:space="preserve"> de acesso rápido (mobile)</w:t>
      </w:r>
      <w:bookmarkEnd w:id="21"/>
    </w:p>
    <w:p w:rsidR="22D661FC" w:rsidP="22D661FC" w:rsidRDefault="22D661FC" w14:paraId="54DC8991" w14:textId="47BFEEC1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5E4EE09D" w14:textId="004A9A3E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8140BDB" wp14:editId="41F2F699">
            <wp:extent cx="1975541" cy="6006042"/>
            <wp:effectExtent l="0" t="0" r="0" b="0"/>
            <wp:docPr id="12259610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61032" name="Picture 12259610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541" cy="600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661FC" w:rsidP="22D661FC" w:rsidRDefault="22D661FC" w14:paraId="192FFBAB" w14:textId="30EB70EB">
      <w:pPr>
        <w:spacing w:line="360" w:lineRule="auto"/>
        <w:jc w:val="both"/>
      </w:pPr>
      <w:r w:rsidRPr="22D661FC">
        <w:rPr>
          <w:rFonts w:ascii="Arial" w:hAnsi="Arial" w:eastAsia="Arial" w:cs="Arial"/>
        </w:rPr>
        <w:t>Fonte: elaborado pelos autores, 2026.</w:t>
      </w:r>
    </w:p>
    <w:p w:rsidR="22D661FC" w:rsidP="22D661FC" w:rsidRDefault="22D661FC" w14:paraId="1300700E" w14:textId="5196DF83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28CB7140" w14:textId="4270B799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26373048" w14:textId="5C57B8CB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2780A232" w14:textId="38B1F1E9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77BA1ABA" w14:textId="46729D2C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057B7E12" w14:textId="3B4CF4E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7465F9C3" w14:textId="06ABC2A1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Pr="00CB7C0C" w:rsidR="22D661FC" w:rsidP="00CB7C0C" w:rsidRDefault="22D661FC" w14:paraId="3E3B9927" w14:textId="61A7CB03">
      <w:pPr>
        <w:pStyle w:val="Ttulo3"/>
        <w:rPr>
          <w:sz w:val="24"/>
          <w:szCs w:val="24"/>
        </w:rPr>
      </w:pPr>
      <w:bookmarkStart w:name="_Toc228383050" w:id="22"/>
      <w:r w:rsidRPr="00CB7C0C">
        <w:rPr>
          <w:sz w:val="24"/>
          <w:szCs w:val="24"/>
        </w:rPr>
        <w:lastRenderedPageBreak/>
        <w:t>4.2.10 Figura 10 - Barra lateral informativa (mobile)</w:t>
      </w:r>
      <w:bookmarkEnd w:id="22"/>
    </w:p>
    <w:p w:rsidR="22D661FC" w:rsidP="22D661FC" w:rsidRDefault="22D661FC" w14:paraId="3CECD33E" w14:textId="7ED7B1C9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="22D661FC" w:rsidP="22D661FC" w:rsidRDefault="22D661FC" w14:paraId="1A78454F" w14:textId="216F6239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61EE1E8A" wp14:editId="3692DD05">
            <wp:extent cx="3466667" cy="5523810"/>
            <wp:effectExtent l="0" t="0" r="0" b="0"/>
            <wp:docPr id="14707861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6151" name="Picture 14707861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5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661FC" w:rsidP="22D661FC" w:rsidRDefault="22D661FC" w14:paraId="38DFE460" w14:textId="30EB70EB">
      <w:pPr>
        <w:spacing w:line="360" w:lineRule="auto"/>
        <w:jc w:val="both"/>
      </w:pPr>
      <w:r w:rsidRPr="22D661FC">
        <w:rPr>
          <w:rFonts w:ascii="Arial" w:hAnsi="Arial" w:eastAsia="Arial" w:cs="Arial"/>
        </w:rPr>
        <w:t>Fonte: elaborado pelos autores, 2026.</w:t>
      </w:r>
    </w:p>
    <w:p w:rsidR="22D661FC" w:rsidP="22D661FC" w:rsidRDefault="22D661FC" w14:paraId="485B7D9A" w14:textId="7A9E587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281F046E" w14:textId="3F41257B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Pr="00CB7C0C" w:rsidR="22D661FC" w:rsidP="00CB7C0C" w:rsidRDefault="22D661FC" w14:paraId="4EF4AC7E" w14:textId="6FE23180">
      <w:pPr>
        <w:pStyle w:val="Ttulo2"/>
        <w:rPr>
          <w:b w:val="0"/>
          <w:bCs w:val="0"/>
          <w:i w:val="0"/>
          <w:iCs w:val="0"/>
          <w:sz w:val="24"/>
          <w:szCs w:val="24"/>
        </w:rPr>
      </w:pPr>
      <w:bookmarkStart w:name="_Toc228383051" w:id="23"/>
      <w:r w:rsidRPr="00CB7C0C">
        <w:rPr>
          <w:b w:val="0"/>
          <w:bCs w:val="0"/>
          <w:i w:val="0"/>
          <w:iCs w:val="0"/>
          <w:sz w:val="24"/>
          <w:szCs w:val="24"/>
        </w:rPr>
        <w:t>4.3 MAPEAMENTO DE RISCOS</w:t>
      </w:r>
      <w:bookmarkEnd w:id="23"/>
    </w:p>
    <w:p w:rsidR="22D661FC" w:rsidP="22D661FC" w:rsidRDefault="22D661FC" w14:paraId="7CE5993E" w14:textId="5A11626B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2FBD6D4D" w14:textId="670F0C56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>O mapeamento de riscos do sistema de controle de acesso ao estacionamento foi realizado com o objetivo de identificar possíveis falhas operacionais, técnicas e de uso, que possam comprometer a segurança, a confiabilidade e a eficiência do sistema.</w:t>
      </w:r>
    </w:p>
    <w:p w:rsidR="22D661FC" w:rsidP="22D661FC" w:rsidRDefault="22D661FC" w14:paraId="368E2D68" w14:textId="1C498E44">
      <w:pPr>
        <w:spacing w:line="360" w:lineRule="auto"/>
        <w:ind w:firstLine="709"/>
        <w:jc w:val="both"/>
        <w:rPr>
          <w:rFonts w:ascii="Arial" w:hAnsi="Arial" w:cs="Arial"/>
        </w:rPr>
      </w:pPr>
    </w:p>
    <w:p w:rsidR="22D661FC" w:rsidP="22D661FC" w:rsidRDefault="22D661FC" w14:paraId="40B25D0E" w14:textId="21AB4E98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lastRenderedPageBreak/>
        <w:t xml:space="preserve">O risco </w:t>
      </w:r>
      <w:r w:rsidRPr="22D661FC">
        <w:rPr>
          <w:rFonts w:ascii="Arial" w:hAnsi="Arial" w:cs="Arial"/>
          <w:b/>
          <w:bCs/>
        </w:rPr>
        <w:t>R1 – Erro ao autorizar entrada</w:t>
      </w:r>
      <w:r w:rsidRPr="22D661FC">
        <w:rPr>
          <w:rFonts w:ascii="Arial" w:hAnsi="Arial" w:cs="Arial"/>
        </w:rPr>
        <w:t xml:space="preserve"> está relacionado a falhas na lógica de validação ou inconsistências no banco de dados, podendo permitir ou negar acesso indevidamente. Esse risco pode causar problemas de segurança e deve ser mitigado com testes rigorosos e validações redundantes.</w:t>
      </w:r>
    </w:p>
    <w:p w:rsidR="22D661FC" w:rsidP="22D661FC" w:rsidRDefault="22D661FC" w14:paraId="791AEA82" w14:textId="4D8B8D10">
      <w:pPr>
        <w:spacing w:line="360" w:lineRule="auto"/>
        <w:ind w:firstLine="709"/>
        <w:jc w:val="both"/>
        <w:rPr>
          <w:rFonts w:ascii="Arial" w:hAnsi="Arial" w:cs="Arial"/>
        </w:rPr>
      </w:pPr>
    </w:p>
    <w:p w:rsidR="22D661FC" w:rsidP="22D661FC" w:rsidRDefault="22D661FC" w14:paraId="7649B061" w14:textId="0D393173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 xml:space="preserve">O risco </w:t>
      </w:r>
      <w:r w:rsidRPr="22D661FC">
        <w:rPr>
          <w:rFonts w:ascii="Arial" w:hAnsi="Arial" w:cs="Arial"/>
          <w:b/>
          <w:bCs/>
        </w:rPr>
        <w:t>R2 – Mesmo usuário já possui acesso ativo</w:t>
      </w:r>
      <w:r w:rsidRPr="22D661FC">
        <w:rPr>
          <w:rFonts w:ascii="Arial" w:hAnsi="Arial" w:cs="Arial"/>
        </w:rPr>
        <w:t xml:space="preserve"> ocorre quando um usuário tenta entrar novamente sem ter registrado a saída. Isso pode gerar inconsistências no controle de vagas e deve ser tratado com regras que impeçam múltiplas entradas simultâneas para o mesmo veículo.</w:t>
      </w:r>
    </w:p>
    <w:p w:rsidR="22D661FC" w:rsidP="22D661FC" w:rsidRDefault="22D661FC" w14:paraId="6907D0B9" w14:textId="3BE569DB">
      <w:pPr>
        <w:spacing w:line="360" w:lineRule="auto"/>
        <w:ind w:firstLine="709"/>
        <w:jc w:val="both"/>
        <w:rPr>
          <w:rFonts w:ascii="Arial" w:hAnsi="Arial" w:cs="Arial"/>
        </w:rPr>
      </w:pPr>
    </w:p>
    <w:p w:rsidR="22D661FC" w:rsidP="22D661FC" w:rsidRDefault="22D661FC" w14:paraId="75708E2B" w14:textId="2C65E040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 xml:space="preserve">O risco </w:t>
      </w:r>
      <w:r w:rsidRPr="22D661FC">
        <w:rPr>
          <w:rFonts w:ascii="Arial" w:hAnsi="Arial" w:cs="Arial"/>
          <w:b/>
          <w:bCs/>
        </w:rPr>
        <w:t>R3 – Liberar entrada para usuário sem acesso</w:t>
      </w:r>
      <w:r w:rsidRPr="22D661FC">
        <w:rPr>
          <w:rFonts w:ascii="Arial" w:hAnsi="Arial" w:cs="Arial"/>
        </w:rPr>
        <w:t xml:space="preserve"> representa uma falha crítica de segurança, podendo ocorrer por erro no sistema ou falha humana na operação. A mitigação envolve validações obrigatórias e bloqueio automático de acessos inválidos.</w:t>
      </w:r>
    </w:p>
    <w:p w:rsidR="22D661FC" w:rsidP="22D661FC" w:rsidRDefault="22D661FC" w14:paraId="2456C271" w14:textId="752080B2">
      <w:pPr>
        <w:spacing w:line="360" w:lineRule="auto"/>
        <w:ind w:firstLine="709"/>
        <w:jc w:val="both"/>
        <w:rPr>
          <w:rFonts w:ascii="Arial" w:hAnsi="Arial" w:cs="Arial"/>
        </w:rPr>
      </w:pPr>
    </w:p>
    <w:p w:rsidR="22D661FC" w:rsidP="22D661FC" w:rsidRDefault="22D661FC" w14:paraId="2883C965" w14:textId="08E4B4C6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 xml:space="preserve">O risco </w:t>
      </w:r>
      <w:r w:rsidRPr="22D661FC">
        <w:rPr>
          <w:rFonts w:ascii="Arial" w:hAnsi="Arial" w:cs="Arial"/>
          <w:b/>
          <w:bCs/>
        </w:rPr>
        <w:t>R4 – Liberar entrada com estacionamento lotado</w:t>
      </w:r>
      <w:r w:rsidRPr="22D661FC">
        <w:rPr>
          <w:rFonts w:ascii="Arial" w:hAnsi="Arial" w:cs="Arial"/>
        </w:rPr>
        <w:t xml:space="preserve"> impacta diretamente a organização do espaço físico, podendo causar congestionamentos internos. Esse risco exige controle em tempo real da ocupação e bloqueio automático de novas entradas.</w:t>
      </w:r>
    </w:p>
    <w:p w:rsidR="22D661FC" w:rsidP="22D661FC" w:rsidRDefault="22D661FC" w14:paraId="5232A25B" w14:textId="16186750">
      <w:pPr>
        <w:spacing w:line="360" w:lineRule="auto"/>
        <w:ind w:firstLine="709"/>
        <w:jc w:val="both"/>
        <w:rPr>
          <w:rFonts w:ascii="Arial" w:hAnsi="Arial" w:cs="Arial"/>
        </w:rPr>
      </w:pPr>
    </w:p>
    <w:p w:rsidR="22D661FC" w:rsidP="22D661FC" w:rsidRDefault="22D661FC" w14:paraId="604EBDBE" w14:textId="680447AA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 xml:space="preserve">O risco </w:t>
      </w:r>
      <w:r w:rsidRPr="22D661FC">
        <w:rPr>
          <w:rFonts w:ascii="Arial" w:hAnsi="Arial" w:cs="Arial"/>
          <w:b/>
          <w:bCs/>
        </w:rPr>
        <w:t>R5 – Não apresentar alerta de estacionamento lotado</w:t>
      </w:r>
      <w:r w:rsidRPr="22D661FC">
        <w:rPr>
          <w:rFonts w:ascii="Arial" w:hAnsi="Arial" w:cs="Arial"/>
        </w:rPr>
        <w:t xml:space="preserve"> compromete a experiência do usuário, pois ele pode se deslocar sem necessidade. Já o risco </w:t>
      </w:r>
      <w:r w:rsidRPr="22D661FC">
        <w:rPr>
          <w:rFonts w:ascii="Arial" w:hAnsi="Arial" w:cs="Arial"/>
          <w:b/>
          <w:bCs/>
        </w:rPr>
        <w:t>R6 – Apresentar alerta falso de lotado</w:t>
      </w:r>
      <w:r w:rsidRPr="22D661FC">
        <w:rPr>
          <w:rFonts w:ascii="Arial" w:hAnsi="Arial" w:cs="Arial"/>
        </w:rPr>
        <w:t xml:space="preserve"> pode impedir o uso adequado das vagas disponíveis. Ambos exigem precisão no monitoramento de ocupação.</w:t>
      </w:r>
    </w:p>
    <w:p w:rsidR="22D661FC" w:rsidP="22D661FC" w:rsidRDefault="22D661FC" w14:paraId="2E07CF8F" w14:textId="071A7436">
      <w:pPr>
        <w:spacing w:line="360" w:lineRule="auto"/>
        <w:ind w:firstLine="709"/>
        <w:jc w:val="both"/>
        <w:rPr>
          <w:rFonts w:ascii="Arial" w:hAnsi="Arial" w:cs="Arial"/>
        </w:rPr>
      </w:pPr>
    </w:p>
    <w:p w:rsidR="22D661FC" w:rsidP="22D661FC" w:rsidRDefault="22D661FC" w14:paraId="312171C2" w14:textId="1F03C95D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 xml:space="preserve">Os riscos </w:t>
      </w:r>
      <w:r w:rsidRPr="22D661FC">
        <w:rPr>
          <w:rFonts w:ascii="Arial" w:hAnsi="Arial" w:cs="Arial"/>
          <w:b/>
          <w:bCs/>
        </w:rPr>
        <w:t xml:space="preserve">R7 – Leitor não detecta QR </w:t>
      </w:r>
      <w:proofErr w:type="spellStart"/>
      <w:r w:rsidRPr="22D661FC">
        <w:rPr>
          <w:rFonts w:ascii="Arial" w:hAnsi="Arial" w:cs="Arial"/>
          <w:b/>
          <w:bCs/>
        </w:rPr>
        <w:t>Code</w:t>
      </w:r>
      <w:proofErr w:type="spellEnd"/>
      <w:r w:rsidRPr="22D661FC">
        <w:rPr>
          <w:rFonts w:ascii="Arial" w:hAnsi="Arial" w:cs="Arial"/>
        </w:rPr>
        <w:t xml:space="preserve"> e </w:t>
      </w:r>
      <w:r w:rsidRPr="22D661FC">
        <w:rPr>
          <w:rFonts w:ascii="Arial" w:hAnsi="Arial" w:cs="Arial"/>
          <w:b/>
          <w:bCs/>
        </w:rPr>
        <w:t>R9 – Leitor com defeito</w:t>
      </w:r>
      <w:r w:rsidRPr="22D661FC">
        <w:rPr>
          <w:rFonts w:ascii="Arial" w:hAnsi="Arial" w:cs="Arial"/>
        </w:rPr>
        <w:t xml:space="preserve"> estão associados a falhas de hardware ou leitura, podendo causar filas e atrasos. A mitigação inclui manutenção preventiva e alternativas manuais de validação.</w:t>
      </w:r>
    </w:p>
    <w:p w:rsidR="22D661FC" w:rsidP="22D661FC" w:rsidRDefault="22D661FC" w14:paraId="1992D7B3" w14:textId="23D092EE">
      <w:pPr>
        <w:spacing w:line="360" w:lineRule="auto"/>
        <w:ind w:firstLine="709"/>
        <w:jc w:val="both"/>
        <w:rPr>
          <w:rFonts w:ascii="Arial" w:hAnsi="Arial" w:cs="Arial"/>
        </w:rPr>
      </w:pPr>
    </w:p>
    <w:p w:rsidR="22D661FC" w:rsidP="22D661FC" w:rsidRDefault="22D661FC" w14:paraId="0F1D78C8" w14:textId="72399FB3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 xml:space="preserve">O risco </w:t>
      </w:r>
      <w:r w:rsidRPr="22D661FC">
        <w:rPr>
          <w:rFonts w:ascii="Arial" w:hAnsi="Arial" w:cs="Arial"/>
          <w:b/>
          <w:bCs/>
        </w:rPr>
        <w:t>R8 – Aluno sem acesso temporariamente</w:t>
      </w:r>
      <w:r w:rsidRPr="22D661FC">
        <w:rPr>
          <w:rFonts w:ascii="Arial" w:hAnsi="Arial" w:cs="Arial"/>
        </w:rPr>
        <w:t xml:space="preserve"> pode ocorrer por falhas no sistema ou indisponibilidade momentânea, impactando diretamente o usuário. Esse problema pode ser reduzido com mecanismos de </w:t>
      </w:r>
      <w:proofErr w:type="spellStart"/>
      <w:r w:rsidRPr="22D661FC">
        <w:rPr>
          <w:rFonts w:ascii="Arial" w:hAnsi="Arial" w:cs="Arial"/>
        </w:rPr>
        <w:t>fallback</w:t>
      </w:r>
      <w:proofErr w:type="spellEnd"/>
      <w:r w:rsidRPr="22D661FC">
        <w:rPr>
          <w:rFonts w:ascii="Arial" w:hAnsi="Arial" w:cs="Arial"/>
        </w:rPr>
        <w:t xml:space="preserve"> ou validação alternativa.</w:t>
      </w:r>
    </w:p>
    <w:p w:rsidR="22D661FC" w:rsidP="22D661FC" w:rsidRDefault="22D661FC" w14:paraId="5B4B1954" w14:textId="3FFBA379">
      <w:pPr>
        <w:spacing w:line="360" w:lineRule="auto"/>
        <w:ind w:firstLine="709"/>
        <w:jc w:val="both"/>
        <w:rPr>
          <w:rFonts w:ascii="Arial" w:hAnsi="Arial" w:cs="Arial"/>
        </w:rPr>
      </w:pPr>
    </w:p>
    <w:p w:rsidR="22D661FC" w:rsidP="22D661FC" w:rsidRDefault="22D661FC" w14:paraId="5F20A501" w14:textId="65D7D714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lastRenderedPageBreak/>
        <w:t xml:space="preserve">O risco </w:t>
      </w:r>
      <w:r w:rsidRPr="22D661FC">
        <w:rPr>
          <w:rFonts w:ascii="Arial" w:hAnsi="Arial" w:cs="Arial"/>
          <w:b/>
          <w:bCs/>
        </w:rPr>
        <w:t>R10 – Cancela com defeito</w:t>
      </w:r>
      <w:r w:rsidRPr="22D661FC">
        <w:rPr>
          <w:rFonts w:ascii="Arial" w:hAnsi="Arial" w:cs="Arial"/>
        </w:rPr>
        <w:t xml:space="preserve"> afeta diretamente o controle físico de acesso, podendo impedir entradas ou saídas. A mitigação envolve manutenção periódica e suporte técnico rápido.</w:t>
      </w:r>
    </w:p>
    <w:p w:rsidR="22D661FC" w:rsidP="22D661FC" w:rsidRDefault="22D661FC" w14:paraId="0BFE71FD" w14:textId="6A05BF9F">
      <w:pPr>
        <w:spacing w:line="360" w:lineRule="auto"/>
        <w:ind w:firstLine="709"/>
        <w:jc w:val="both"/>
        <w:rPr>
          <w:rFonts w:ascii="Arial" w:hAnsi="Arial" w:cs="Arial"/>
        </w:rPr>
      </w:pPr>
    </w:p>
    <w:p w:rsidR="22D661FC" w:rsidP="22D661FC" w:rsidRDefault="22D661FC" w14:paraId="2E47BBB5" w14:textId="32E544E1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 xml:space="preserve">O risco </w:t>
      </w:r>
      <w:r w:rsidRPr="22D661FC">
        <w:rPr>
          <w:rFonts w:ascii="Arial" w:hAnsi="Arial" w:cs="Arial"/>
          <w:b/>
          <w:bCs/>
        </w:rPr>
        <w:t>R11 – Sistema fora do ar</w:t>
      </w:r>
      <w:r w:rsidRPr="22D661FC">
        <w:rPr>
          <w:rFonts w:ascii="Arial" w:hAnsi="Arial" w:cs="Arial"/>
        </w:rPr>
        <w:t xml:space="preserve"> é um dos mais críticos, pois paralisa completamente a operação. Para reduzir esse impacto, é essencial implementar mecanismos de alta disponibilidade, backup e planos de contingência.</w:t>
      </w:r>
    </w:p>
    <w:p w:rsidR="22D661FC" w:rsidP="22D661FC" w:rsidRDefault="22D661FC" w14:paraId="0A5907EE" w14:textId="69671CE4">
      <w:pPr>
        <w:spacing w:line="360" w:lineRule="auto"/>
        <w:ind w:firstLine="709"/>
        <w:jc w:val="both"/>
        <w:rPr>
          <w:rFonts w:ascii="Arial" w:hAnsi="Arial" w:cs="Arial"/>
        </w:rPr>
      </w:pPr>
    </w:p>
    <w:p w:rsidR="22D661FC" w:rsidP="22D661FC" w:rsidRDefault="22D661FC" w14:paraId="71009560" w14:textId="10B3C803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 xml:space="preserve">O risco </w:t>
      </w:r>
      <w:r w:rsidRPr="22D661FC">
        <w:rPr>
          <w:rFonts w:ascii="Arial" w:hAnsi="Arial" w:cs="Arial"/>
          <w:b/>
          <w:bCs/>
        </w:rPr>
        <w:t>R12 – Demora na leitura para validação</w:t>
      </w:r>
      <w:r w:rsidRPr="22D661FC">
        <w:rPr>
          <w:rFonts w:ascii="Arial" w:hAnsi="Arial" w:cs="Arial"/>
        </w:rPr>
        <w:t xml:space="preserve"> impacta o desempenho e pode gerar filas no acesso. Esse risco deve ser tratado com otimização do sistema e uso de tecnologias eficientes.</w:t>
      </w:r>
    </w:p>
    <w:p w:rsidR="22D661FC" w:rsidP="22D661FC" w:rsidRDefault="22D661FC" w14:paraId="43F69DED" w14:textId="752328E3">
      <w:pPr>
        <w:spacing w:line="360" w:lineRule="auto"/>
        <w:ind w:firstLine="709"/>
        <w:jc w:val="both"/>
        <w:rPr>
          <w:rFonts w:ascii="Arial" w:hAnsi="Arial" w:cs="Arial"/>
        </w:rPr>
      </w:pPr>
    </w:p>
    <w:p w:rsidR="22D661FC" w:rsidP="22D661FC" w:rsidRDefault="22D661FC" w14:paraId="0DA5C8A1" w14:textId="1B2594F5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 xml:space="preserve">Por fim, o risco </w:t>
      </w:r>
      <w:r w:rsidRPr="22D661FC">
        <w:rPr>
          <w:rFonts w:ascii="Arial" w:hAnsi="Arial" w:cs="Arial"/>
          <w:b/>
          <w:bCs/>
        </w:rPr>
        <w:t>R13 – Visitante sem autorização</w:t>
      </w:r>
      <w:r w:rsidRPr="22D661FC">
        <w:rPr>
          <w:rFonts w:ascii="Arial" w:hAnsi="Arial" w:cs="Arial"/>
        </w:rPr>
        <w:t xml:space="preserve"> envolve falhas no controle de acessos temporários, podendo comprometer a segurança. A mitigação exige validação rigorosa e controle de tempo de acesso.</w:t>
      </w:r>
    </w:p>
    <w:p w:rsidR="22D661FC" w:rsidP="22D661FC" w:rsidRDefault="22D661FC" w14:paraId="668C6D92" w14:textId="36B2231A">
      <w:pPr>
        <w:spacing w:line="360" w:lineRule="auto"/>
        <w:ind w:firstLine="709"/>
        <w:jc w:val="both"/>
        <w:rPr>
          <w:rFonts w:ascii="Arial" w:hAnsi="Arial" w:cs="Arial"/>
        </w:rPr>
      </w:pPr>
    </w:p>
    <w:p w:rsidR="1F39713E" w:rsidP="1F39713E" w:rsidRDefault="1F39713E" w14:paraId="7CDA5931" w14:textId="13122BEE">
      <w:pPr>
        <w:spacing w:line="360" w:lineRule="auto"/>
        <w:ind w:firstLine="709"/>
        <w:jc w:val="both"/>
        <w:rPr>
          <w:rFonts w:ascii="Arial" w:hAnsi="Arial" w:cs="Arial"/>
        </w:rPr>
      </w:pPr>
      <w:r w:rsidRPr="1F39713E">
        <w:rPr>
          <w:rFonts w:ascii="Arial" w:hAnsi="Arial" w:cs="Arial"/>
        </w:rPr>
        <w:t>A análise de probabilidade e impacto desses riscos permite priorizar ações preventivas e corretivas, garantindo maior confiabilidade, segurança e eficiência no sistema proposto.</w:t>
      </w:r>
      <w:r>
        <w:br/>
      </w:r>
    </w:p>
    <w:p w:rsidR="1F39713E" w:rsidP="1F39713E" w:rsidRDefault="1F39713E" w14:paraId="30A97301" w14:textId="64DE1D57">
      <w:pPr>
        <w:spacing w:line="360" w:lineRule="auto"/>
        <w:jc w:val="both"/>
      </w:pPr>
      <w:r w:rsidRPr="1F39713E">
        <w:rPr>
          <w:rFonts w:ascii="Arial" w:hAnsi="Arial" w:eastAsia="Arial" w:cs="Arial"/>
          <w:b/>
          <w:bCs/>
        </w:rPr>
        <w:t>Quadro 1 – Matriz de probabilidade e impacto dos riscos</w:t>
      </w:r>
    </w:p>
    <w:p w:rsidR="1F39713E" w:rsidP="1F39713E" w:rsidRDefault="1F39713E" w14:paraId="327D088D" w14:textId="39859DAE">
      <w:pPr>
        <w:spacing w:line="360" w:lineRule="auto"/>
        <w:jc w:val="both"/>
        <w:rPr>
          <w:rFonts w:ascii="Arial" w:hAnsi="Arial" w:eastAsia="Arial" w:cs="Arial"/>
          <w:b/>
          <w:bCs/>
        </w:rPr>
      </w:pP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875"/>
        <w:gridCol w:w="900"/>
        <w:gridCol w:w="991"/>
        <w:gridCol w:w="1390"/>
        <w:gridCol w:w="1485"/>
        <w:gridCol w:w="1055"/>
      </w:tblGrid>
      <w:tr w:rsidR="22D661FC" w:rsidTr="1F39713E" w14:paraId="09BB7D4A" w14:textId="77777777">
        <w:trPr>
          <w:trHeight w:val="300"/>
          <w:jc w:val="center"/>
        </w:trPr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60C34E33" w14:textId="126DE586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proofErr w:type="spellStart"/>
            <w:r w:rsidRPr="22D661FC">
              <w:rPr>
                <w:rFonts w:ascii="Arial" w:hAnsi="Arial" w:eastAsia="Arial" w:cs="Arial"/>
                <w:b/>
                <w:bCs/>
              </w:rPr>
              <w:t>Prob</w:t>
            </w:r>
            <w:proofErr w:type="spellEnd"/>
            <w:r w:rsidRPr="22D661FC">
              <w:rPr>
                <w:rFonts w:ascii="Arial" w:hAnsi="Arial" w:eastAsia="Arial" w:cs="Arial"/>
                <w:b/>
                <w:bCs/>
              </w:rPr>
              <w:t xml:space="preserve"> \ Impacto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2AE50CA2" w14:textId="67A96F42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Trivial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6B3CD936" w14:textId="2D515B8A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Menor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1BB33EF4" w14:textId="31CDD540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Moderado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3E6BBC4A" w14:textId="42747E01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Maior</w:t>
            </w:r>
          </w:p>
        </w:tc>
        <w:tc>
          <w:tcPr>
            <w:tcW w:w="1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2A702BDF" w14:textId="4A045BCC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Extremo</w:t>
            </w:r>
          </w:p>
        </w:tc>
      </w:tr>
      <w:tr w:rsidR="22D661FC" w:rsidTr="1F39713E" w14:paraId="7AB9B7CB" w14:textId="77777777">
        <w:trPr>
          <w:trHeight w:val="315"/>
          <w:jc w:val="center"/>
        </w:trPr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2280F495" w14:textId="4544D166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Muito Provável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53C8551A" w14:textId="04886992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B9C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2E14F412" w14:textId="2FED2157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B9C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709BBC0B" w14:textId="1049CD36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3C1BBA16" w14:textId="6058DE30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1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58EC0A58" w14:textId="7E70C35F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</w:tr>
      <w:tr w:rsidR="22D661FC" w:rsidTr="1F39713E" w14:paraId="29CA3271" w14:textId="77777777">
        <w:trPr>
          <w:trHeight w:val="300"/>
          <w:jc w:val="center"/>
        </w:trPr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1AB3B193" w14:textId="66A19A85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Provável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452D8183" w14:textId="1E47887B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B9C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441E2E95" w14:textId="79691939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R12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B9C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70651C79" w14:textId="73E3F6DB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R7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5B0FFFE5" w14:textId="6F53B6FC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1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61EA4CE9" w14:textId="4A2BEEA0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</w:tr>
      <w:tr w:rsidR="22D661FC" w:rsidTr="1F39713E" w14:paraId="0719B471" w14:textId="77777777">
        <w:trPr>
          <w:trHeight w:val="300"/>
          <w:jc w:val="center"/>
        </w:trPr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42DDD028" w14:textId="14D22FE4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Moderado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1ED5EEBC" w14:textId="1CDD7901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4240DEAC" w14:textId="4EC86C5D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R2, R8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B9C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1DCA63EE" w14:textId="0F0D54E6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R5, R13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B9C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46773A53" w14:textId="19DC103D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1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0B72961D" w14:textId="37A035EB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</w:tr>
      <w:tr w:rsidR="22D661FC" w:rsidTr="1F39713E" w14:paraId="6D230562" w14:textId="77777777">
        <w:trPr>
          <w:trHeight w:val="285"/>
          <w:jc w:val="center"/>
        </w:trPr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1AC3363F" w14:textId="61B30FB9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Improvável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63B907F0" w14:textId="00B78752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20789C10" w14:textId="4E684418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R6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288BEAE9" w14:textId="19A12162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B9C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3217C8F3" w14:textId="2E9D9B74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R1, R9, R10</w:t>
            </w:r>
          </w:p>
        </w:tc>
        <w:tc>
          <w:tcPr>
            <w:tcW w:w="1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B9C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71CD664A" w14:textId="7482FDEC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</w:tr>
      <w:tr w:rsidR="22D661FC" w:rsidTr="1F39713E" w14:paraId="1D35B31E" w14:textId="77777777">
        <w:trPr>
          <w:trHeight w:val="300"/>
          <w:jc w:val="center"/>
        </w:trPr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635F1EA2" w14:textId="4EDE4CF7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Raro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000060AF" w14:textId="4E10D50E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64529C76" w14:textId="03FDBE5E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441CAD1C" w14:textId="583501B4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22D661FC">
              <w:rPr>
                <w:rFonts w:ascii="Arial" w:hAnsi="Arial" w:eastAsia="Arial" w:cs="Arial"/>
                <w:color w:val="000000" w:themeColor="text1"/>
              </w:rPr>
              <w:t xml:space="preserve"> 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B9C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4C3803DD" w14:textId="4DD4BB80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R4</w:t>
            </w:r>
          </w:p>
        </w:tc>
        <w:tc>
          <w:tcPr>
            <w:tcW w:w="1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EB9C"/>
            <w:tcMar>
              <w:top w:w="15" w:type="dxa"/>
              <w:left w:w="15" w:type="dxa"/>
              <w:right w:w="15" w:type="dxa"/>
            </w:tcMar>
            <w:vAlign w:val="bottom"/>
          </w:tcPr>
          <w:p w:rsidR="22D661FC" w:rsidP="22D661FC" w:rsidRDefault="22D661FC" w14:paraId="7E5C914F" w14:textId="1AC97F38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22D661FC">
              <w:rPr>
                <w:rFonts w:ascii="Arial" w:hAnsi="Arial" w:eastAsia="Arial" w:cs="Arial"/>
                <w:b/>
                <w:bCs/>
              </w:rPr>
              <w:t>R3, R11</w:t>
            </w:r>
          </w:p>
        </w:tc>
      </w:tr>
    </w:tbl>
    <w:p w:rsidR="22D661FC" w:rsidP="22D661FC" w:rsidRDefault="22D661FC" w14:paraId="665C7C5E" w14:textId="30EB70EB">
      <w:pPr>
        <w:spacing w:line="360" w:lineRule="auto"/>
        <w:jc w:val="both"/>
      </w:pPr>
      <w:r w:rsidRPr="22D661FC">
        <w:rPr>
          <w:rFonts w:ascii="Arial" w:hAnsi="Arial" w:eastAsia="Arial" w:cs="Arial"/>
        </w:rPr>
        <w:t>Fonte: elaborado pelos autores, 2026.</w:t>
      </w:r>
    </w:p>
    <w:p w:rsidR="22D661FC" w:rsidP="22D661FC" w:rsidRDefault="22D661FC" w14:paraId="1DF8771B" w14:textId="4BB245FB">
      <w:pPr>
        <w:spacing w:line="360" w:lineRule="auto"/>
        <w:jc w:val="both"/>
        <w:rPr>
          <w:rFonts w:ascii="Arial" w:hAnsi="Arial" w:eastAsia="Arial" w:cs="Arial"/>
        </w:rPr>
      </w:pPr>
    </w:p>
    <w:p w:rsidR="22D661FC" w:rsidP="22D661FC" w:rsidRDefault="22D661FC" w14:paraId="12DCAA19" w14:textId="6033AE99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 xml:space="preserve">A matriz de riscos apresentada utiliza uma combinação entre probabilidade de ocorrência e impacto do risco para classificar o nível de criticidade de cada situação </w:t>
      </w:r>
      <w:r w:rsidRPr="22D661FC">
        <w:rPr>
          <w:rFonts w:ascii="Arial" w:hAnsi="Arial" w:cs="Arial"/>
        </w:rPr>
        <w:lastRenderedPageBreak/>
        <w:t>identificada. Essa abordagem permite priorizar os riscos que exigem maior atenção durante o desenvolvimento e operação do sistema</w:t>
      </w:r>
    </w:p>
    <w:p w:rsidR="22D661FC" w:rsidP="22D661FC" w:rsidRDefault="22D661FC" w14:paraId="6C852AEF" w14:textId="08C2AAA6">
      <w:pPr>
        <w:spacing w:line="360" w:lineRule="auto"/>
        <w:ind w:firstLine="709"/>
        <w:jc w:val="both"/>
        <w:rPr>
          <w:rFonts w:ascii="Arial" w:hAnsi="Arial" w:cs="Arial"/>
        </w:rPr>
      </w:pPr>
    </w:p>
    <w:p w:rsidR="22D661FC" w:rsidP="22D661FC" w:rsidRDefault="22D661FC" w14:paraId="482C2F4A" w14:textId="7EAD84E2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 xml:space="preserve">A dimensão de probabilidade indica a frequência com que o risco pode ocorrer, sendo classificada em: </w:t>
      </w:r>
      <w:r w:rsidRPr="22D661FC">
        <w:rPr>
          <w:rFonts w:ascii="Arial" w:hAnsi="Arial" w:cs="Arial"/>
          <w:i/>
          <w:iCs/>
        </w:rPr>
        <w:t>Muito provável, Provável, Moderado, Improvável e Raro</w:t>
      </w:r>
      <w:r w:rsidRPr="22D661FC">
        <w:rPr>
          <w:rFonts w:ascii="Arial" w:hAnsi="Arial" w:cs="Arial"/>
        </w:rPr>
        <w:t xml:space="preserve">. Já a dimensão de impacto representa o nível de dano causado caso o risco ocorra, variando entre: </w:t>
      </w:r>
      <w:r w:rsidRPr="22D661FC">
        <w:rPr>
          <w:rFonts w:ascii="Arial" w:hAnsi="Arial" w:cs="Arial"/>
          <w:i/>
          <w:iCs/>
        </w:rPr>
        <w:t>Trivial, Menor, Moderado, Maior e Extremo</w:t>
      </w:r>
      <w:r w:rsidRPr="22D661FC">
        <w:rPr>
          <w:rFonts w:ascii="Arial" w:hAnsi="Arial" w:cs="Arial"/>
        </w:rPr>
        <w:t>.</w:t>
      </w:r>
    </w:p>
    <w:p w:rsidR="22D661FC" w:rsidP="22D661FC" w:rsidRDefault="22D661FC" w14:paraId="5AC070E4" w14:textId="582CD564">
      <w:pPr>
        <w:spacing w:line="360" w:lineRule="auto"/>
        <w:jc w:val="both"/>
        <w:rPr>
          <w:rFonts w:ascii="Arial" w:hAnsi="Arial" w:cs="Arial"/>
        </w:rPr>
      </w:pPr>
    </w:p>
    <w:p w:rsidR="22D661FC" w:rsidP="22D661FC" w:rsidRDefault="22D661FC" w14:paraId="5983845E" w14:textId="4FE8F4B3">
      <w:pPr>
        <w:spacing w:line="360" w:lineRule="auto"/>
        <w:ind w:firstLine="709"/>
        <w:jc w:val="both"/>
      </w:pPr>
      <w:r w:rsidRPr="22D661FC">
        <w:rPr>
          <w:rFonts w:ascii="Arial" w:hAnsi="Arial" w:cs="Arial"/>
        </w:rPr>
        <w:t>A combinação dessas duas dimensões é representada visualmente por meio de cores na matriz, facilitando a interpretação dos níveis de criticidade:</w:t>
      </w:r>
    </w:p>
    <w:p w:rsidR="22D661FC" w:rsidP="22D661FC" w:rsidRDefault="22D661FC" w14:paraId="2F98024A" w14:textId="4C772E12">
      <w:pPr>
        <w:spacing w:line="360" w:lineRule="auto"/>
        <w:jc w:val="both"/>
        <w:rPr>
          <w:rFonts w:ascii="Arial" w:hAnsi="Arial" w:cs="Arial"/>
        </w:rPr>
      </w:pPr>
    </w:p>
    <w:p w:rsidR="22D661FC" w:rsidP="22D661FC" w:rsidRDefault="22D661FC" w14:paraId="6E3317B0" w14:textId="03493090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22D661FC">
        <w:rPr>
          <w:rFonts w:ascii="Arial" w:hAnsi="Arial" w:cs="Arial"/>
        </w:rPr>
        <w:t xml:space="preserve">Verde (Baixo risco): indica riscos com baixa probabilidade e baixo impacto. Esses riscos não demandam ações imediatas, sendo apenas monitorados ao longo do tempo. </w:t>
      </w:r>
    </w:p>
    <w:p w:rsidR="22D661FC" w:rsidP="22D661FC" w:rsidRDefault="22D661FC" w14:paraId="3E52DD1E" w14:textId="22B8F00E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22D661FC">
        <w:rPr>
          <w:rFonts w:ascii="Arial" w:hAnsi="Arial" w:cs="Arial"/>
        </w:rPr>
        <w:t xml:space="preserve">Amarelo (Risco moderado): representa riscos que possuem impacto ou probabilidade intermediária. Devem ser acompanhados e, sempre que possível, mitigados com melhorias no sistema. </w:t>
      </w:r>
    </w:p>
    <w:p w:rsidR="22D661FC" w:rsidP="22D661FC" w:rsidRDefault="22D661FC" w14:paraId="1548FCB4" w14:textId="25BA947A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22D661FC">
        <w:rPr>
          <w:rFonts w:ascii="Arial" w:hAnsi="Arial" w:cs="Arial"/>
        </w:rPr>
        <w:t xml:space="preserve">Laranja (Alto risco): indica riscos com maior probabilidade ou impacto significativo. Esses riscos exigem atenção prioritária e definição de estratégias de mitigação. </w:t>
      </w:r>
    </w:p>
    <w:p w:rsidR="22D661FC" w:rsidP="22D661FC" w:rsidRDefault="22D661FC" w14:paraId="1B3625D6" w14:textId="1048F449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22D661FC">
        <w:rPr>
          <w:rFonts w:ascii="Arial" w:hAnsi="Arial" w:cs="Arial"/>
        </w:rPr>
        <w:t xml:space="preserve">Vermelho (Risco crítico): representa situações com alta probabilidade e alto impacto. Esses riscos são considerados críticos e devem ser tratados com prioridade máxima, podendo comprometer diretamente a segurança e o funcionamento do sistema. </w:t>
      </w:r>
    </w:p>
    <w:p w:rsidR="22D661FC" w:rsidP="22D661FC" w:rsidRDefault="22D661FC" w14:paraId="2CBAB051" w14:textId="796F719A">
      <w:pPr>
        <w:spacing w:line="360" w:lineRule="auto"/>
        <w:jc w:val="both"/>
        <w:rPr>
          <w:rFonts w:ascii="Arial" w:hAnsi="Arial" w:cs="Arial"/>
        </w:rPr>
      </w:pPr>
    </w:p>
    <w:p w:rsidR="22D661FC" w:rsidP="22D661FC" w:rsidRDefault="22D661FC" w14:paraId="10B7BBAD" w14:textId="4D187E6E">
      <w:pPr>
        <w:spacing w:line="360" w:lineRule="auto"/>
        <w:ind w:firstLine="709"/>
        <w:jc w:val="both"/>
        <w:rPr>
          <w:rFonts w:ascii="Arial" w:hAnsi="Arial" w:cs="Arial"/>
        </w:rPr>
      </w:pPr>
      <w:r w:rsidRPr="22D661FC">
        <w:rPr>
          <w:rFonts w:ascii="Arial" w:hAnsi="Arial" w:cs="Arial"/>
        </w:rPr>
        <w:t>Dessa forma, a matriz permite uma visualização clara dos riscos mais relevantes, auxiliando na tomada de decisão e no planejamento de ações preventivas e corretivas. Os riscos posicionados nas áreas de maior criticidade (laranja e vermelho) devem ser priorizados durante o desenvolvimento e a implantação do sistema.</w:t>
      </w:r>
    </w:p>
    <w:p w:rsidR="22D661FC" w:rsidP="22D661FC" w:rsidRDefault="22D661FC" w14:paraId="7F41F4AF" w14:textId="5A681ED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22D661FC" w:rsidP="22D661FC" w:rsidRDefault="22D661FC" w14:paraId="6C2AE8A0" w14:textId="079A706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Pr="00CB7C0C" w:rsidR="22D661FC" w:rsidP="00CB7C0C" w:rsidRDefault="22D661FC" w14:paraId="57C835BB" w14:textId="2D0C0D69">
      <w:pPr>
        <w:pStyle w:val="Ttulo2"/>
        <w:rPr>
          <w:b w:val="0"/>
          <w:bCs w:val="0"/>
          <w:i w:val="0"/>
          <w:iCs w:val="0"/>
          <w:sz w:val="24"/>
          <w:szCs w:val="24"/>
        </w:rPr>
      </w:pPr>
      <w:bookmarkStart w:name="_Toc228383052" w:id="24"/>
      <w:r w:rsidRPr="00CB7C0C">
        <w:rPr>
          <w:b w:val="0"/>
          <w:bCs w:val="0"/>
          <w:i w:val="0"/>
          <w:iCs w:val="0"/>
          <w:sz w:val="24"/>
          <w:szCs w:val="24"/>
        </w:rPr>
        <w:lastRenderedPageBreak/>
        <w:t>4.4 STACK TECNOLÓGICA</w:t>
      </w:r>
      <w:bookmarkEnd w:id="24"/>
    </w:p>
    <w:p w:rsidR="22D661FC" w:rsidP="22D661FC" w:rsidRDefault="22D661FC" w14:paraId="05465167" w14:textId="1F0FBCFF">
      <w:pPr>
        <w:spacing w:line="360" w:lineRule="auto"/>
        <w:jc w:val="both"/>
        <w:rPr>
          <w:rFonts w:ascii="Arial" w:hAnsi="Arial" w:eastAsia="Arial" w:cs="Arial"/>
          <w:b/>
          <w:bCs/>
        </w:rPr>
      </w:pPr>
    </w:p>
    <w:p w:rsidRPr="00CB7C0C" w:rsidR="22D661FC" w:rsidP="00CB7C0C" w:rsidRDefault="22D661FC" w14:paraId="4E0C8C41" w14:textId="3903C995">
      <w:pPr>
        <w:pStyle w:val="Ttulo3"/>
        <w:rPr>
          <w:rFonts w:eastAsia="Arial"/>
          <w:sz w:val="24"/>
          <w:szCs w:val="24"/>
        </w:rPr>
      </w:pPr>
      <w:bookmarkStart w:name="_Toc228383053" w:id="25"/>
      <w:r w:rsidRPr="00CB7C0C">
        <w:rPr>
          <w:rFonts w:eastAsia="Arial"/>
          <w:sz w:val="24"/>
          <w:szCs w:val="24"/>
        </w:rPr>
        <w:t>4.4.1 Linguagens de Programação</w:t>
      </w:r>
      <w:bookmarkEnd w:id="25"/>
    </w:p>
    <w:p w:rsidR="00CB7C0C" w:rsidP="00CB7C0C" w:rsidRDefault="22D661FC" w14:paraId="387AA1DD" w14:textId="7A99334A">
      <w:pPr>
        <w:pStyle w:val="PargrafodaLista"/>
        <w:numPr>
          <w:ilvl w:val="0"/>
          <w:numId w:val="12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22D661FC">
        <w:rPr>
          <w:rFonts w:ascii="Arial" w:hAnsi="Arial" w:eastAsia="Arial" w:cs="Arial"/>
          <w:sz w:val="24"/>
          <w:szCs w:val="24"/>
        </w:rPr>
        <w:t>C#, .NET – Tecnologia rápida, eficaz, segura, estável, moderna, esc</w:t>
      </w:r>
      <w:r w:rsidR="00CB7C0C">
        <w:rPr>
          <w:rFonts w:ascii="Arial" w:hAnsi="Arial" w:eastAsia="Arial" w:cs="Arial"/>
          <w:sz w:val="24"/>
          <w:szCs w:val="24"/>
        </w:rPr>
        <w:t>a</w:t>
      </w:r>
      <w:r w:rsidRPr="22D661FC">
        <w:rPr>
          <w:rFonts w:ascii="Arial" w:hAnsi="Arial" w:eastAsia="Arial" w:cs="Arial"/>
          <w:sz w:val="24"/>
          <w:szCs w:val="24"/>
        </w:rPr>
        <w:t>l</w:t>
      </w:r>
      <w:r w:rsidR="00CB7C0C">
        <w:rPr>
          <w:rFonts w:ascii="Arial" w:hAnsi="Arial" w:eastAsia="Arial" w:cs="Arial"/>
          <w:sz w:val="24"/>
          <w:szCs w:val="24"/>
        </w:rPr>
        <w:t>á</w:t>
      </w:r>
      <w:r w:rsidRPr="22D661FC">
        <w:rPr>
          <w:rFonts w:ascii="Arial" w:hAnsi="Arial" w:eastAsia="Arial" w:cs="Arial"/>
          <w:sz w:val="24"/>
          <w:szCs w:val="24"/>
        </w:rPr>
        <w:t>vel</w:t>
      </w:r>
    </w:p>
    <w:p w:rsidRPr="00CB7C0C" w:rsidR="00CB7C0C" w:rsidP="00CB7C0C" w:rsidRDefault="00CB7C0C" w14:paraId="6FA929A2" w14:textId="77777777">
      <w:pPr>
        <w:spacing w:before="240" w:after="240" w:line="360" w:lineRule="auto"/>
        <w:jc w:val="both"/>
        <w:rPr>
          <w:rFonts w:ascii="Arial" w:hAnsi="Arial" w:eastAsia="Arial" w:cs="Arial"/>
        </w:rPr>
      </w:pPr>
    </w:p>
    <w:p w:rsidRPr="00CB7C0C" w:rsidR="22D661FC" w:rsidP="00CB7C0C" w:rsidRDefault="22D661FC" w14:paraId="5E674610" w14:textId="66A9F7F2">
      <w:pPr>
        <w:pStyle w:val="Ttulo3"/>
        <w:rPr>
          <w:rFonts w:eastAsia="Arial"/>
          <w:sz w:val="24"/>
          <w:szCs w:val="24"/>
        </w:rPr>
      </w:pPr>
      <w:bookmarkStart w:name="_Toc228383054" w:id="26"/>
      <w:r w:rsidRPr="00CB7C0C">
        <w:rPr>
          <w:rFonts w:eastAsia="Arial"/>
          <w:sz w:val="24"/>
          <w:szCs w:val="24"/>
        </w:rPr>
        <w:t>4.4.2 Frameworks e Bibliotecas</w:t>
      </w:r>
      <w:bookmarkEnd w:id="26"/>
    </w:p>
    <w:p w:rsidR="22D661FC" w:rsidP="22D661FC" w:rsidRDefault="22D661FC" w14:paraId="536D42CA" w14:textId="4AEE84F2">
      <w:pPr>
        <w:pStyle w:val="PargrafodaLista"/>
        <w:numPr>
          <w:ilvl w:val="0"/>
          <w:numId w:val="13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22D661FC">
        <w:rPr>
          <w:rFonts w:ascii="Arial" w:hAnsi="Arial" w:eastAsia="Arial" w:cs="Arial"/>
          <w:sz w:val="24"/>
          <w:szCs w:val="24"/>
        </w:rPr>
        <w:t>ASP.NET CORE, EF CORE – Tecnologia rápida, eficaz, segura, estável, moderna, escalável</w:t>
      </w:r>
    </w:p>
    <w:p w:rsidR="22D661FC" w:rsidP="22D661FC" w:rsidRDefault="22D661FC" w14:paraId="4D0F5DE5" w14:textId="4FBCD376">
      <w:pPr>
        <w:pStyle w:val="PargrafodaLista"/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</w:p>
    <w:p w:rsidRPr="00CB7C0C" w:rsidR="22D661FC" w:rsidP="00CB7C0C" w:rsidRDefault="22D661FC" w14:paraId="7123D9FE" w14:textId="2467FF06">
      <w:pPr>
        <w:pStyle w:val="Ttulo3"/>
        <w:rPr>
          <w:rFonts w:eastAsia="Arial"/>
          <w:sz w:val="24"/>
          <w:szCs w:val="24"/>
        </w:rPr>
      </w:pPr>
      <w:bookmarkStart w:name="_Toc228383055" w:id="27"/>
      <w:r w:rsidRPr="00CB7C0C">
        <w:rPr>
          <w:rFonts w:eastAsia="Arial"/>
          <w:sz w:val="24"/>
          <w:szCs w:val="24"/>
        </w:rPr>
        <w:t>4.4.3 Ferramentas de Desenvolvimento e Gestão</w:t>
      </w:r>
      <w:bookmarkEnd w:id="27"/>
    </w:p>
    <w:p w:rsidR="22D661FC" w:rsidP="22D661FC" w:rsidRDefault="22D661FC" w14:paraId="7CB72864" w14:textId="542B40BD">
      <w:pPr>
        <w:pStyle w:val="PargrafodaLista"/>
        <w:numPr>
          <w:ilvl w:val="0"/>
          <w:numId w:val="14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22D661FC">
        <w:rPr>
          <w:rFonts w:ascii="Arial" w:hAnsi="Arial" w:eastAsia="Arial" w:cs="Arial"/>
          <w:sz w:val="24"/>
          <w:szCs w:val="24"/>
        </w:rPr>
        <w:t>Git</w:t>
      </w:r>
      <w:proofErr w:type="spellEnd"/>
      <w:r w:rsidRPr="22D661FC">
        <w:rPr>
          <w:rFonts w:ascii="Arial" w:hAnsi="Arial" w:eastAsia="Arial" w:cs="Arial"/>
          <w:sz w:val="24"/>
          <w:szCs w:val="24"/>
        </w:rPr>
        <w:t xml:space="preserve"> e GitHub – Controle de versionamento</w:t>
      </w:r>
    </w:p>
    <w:p w:rsidR="22D661FC" w:rsidP="22D661FC" w:rsidRDefault="22D661FC" w14:paraId="238642E6" w14:textId="31F2A786">
      <w:pPr>
        <w:pStyle w:val="PargrafodaLista"/>
        <w:numPr>
          <w:ilvl w:val="0"/>
          <w:numId w:val="14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22D661FC">
        <w:rPr>
          <w:rFonts w:ascii="Arial" w:hAnsi="Arial" w:eastAsia="Arial" w:cs="Arial"/>
          <w:sz w:val="24"/>
          <w:szCs w:val="24"/>
        </w:rPr>
        <w:t>Visual Studio – IDE para desenvolvimento do sistema</w:t>
      </w:r>
    </w:p>
    <w:p w:rsidR="22D661FC" w:rsidP="22D661FC" w:rsidRDefault="22D661FC" w14:paraId="683C63EA" w14:textId="3C73CDCB">
      <w:pPr>
        <w:pStyle w:val="PargrafodaLista"/>
        <w:numPr>
          <w:ilvl w:val="0"/>
          <w:numId w:val="14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22D661FC">
        <w:rPr>
          <w:rFonts w:ascii="Arial" w:hAnsi="Arial" w:eastAsia="Arial" w:cs="Arial"/>
          <w:sz w:val="24"/>
          <w:szCs w:val="24"/>
        </w:rPr>
        <w:t>Datadog</w:t>
      </w:r>
      <w:proofErr w:type="spellEnd"/>
      <w:r w:rsidRPr="22D661FC">
        <w:rPr>
          <w:rFonts w:ascii="Arial" w:hAnsi="Arial" w:eastAsia="Arial" w:cs="Arial"/>
          <w:sz w:val="24"/>
          <w:szCs w:val="24"/>
        </w:rPr>
        <w:t xml:space="preserve">, </w:t>
      </w:r>
      <w:proofErr w:type="spellStart"/>
      <w:r w:rsidRPr="22D661FC">
        <w:rPr>
          <w:rFonts w:ascii="Arial" w:hAnsi="Arial" w:eastAsia="Arial" w:cs="Arial"/>
          <w:sz w:val="24"/>
          <w:szCs w:val="24"/>
        </w:rPr>
        <w:t>Github</w:t>
      </w:r>
      <w:proofErr w:type="spellEnd"/>
      <w:r w:rsidRPr="22D661FC">
        <w:rPr>
          <w:rFonts w:ascii="Arial" w:hAnsi="Arial" w:eastAsia="Arial" w:cs="Arial"/>
          <w:sz w:val="24"/>
          <w:szCs w:val="24"/>
        </w:rPr>
        <w:t xml:space="preserve"> </w:t>
      </w:r>
      <w:proofErr w:type="spellStart"/>
      <w:r w:rsidRPr="22D661FC">
        <w:rPr>
          <w:rFonts w:ascii="Arial" w:hAnsi="Arial" w:eastAsia="Arial" w:cs="Arial"/>
          <w:sz w:val="24"/>
          <w:szCs w:val="24"/>
        </w:rPr>
        <w:t>Actions</w:t>
      </w:r>
      <w:proofErr w:type="spellEnd"/>
      <w:r w:rsidRPr="22D661FC">
        <w:rPr>
          <w:rFonts w:ascii="Arial" w:hAnsi="Arial" w:eastAsia="Arial" w:cs="Arial"/>
          <w:sz w:val="24"/>
          <w:szCs w:val="24"/>
        </w:rPr>
        <w:t xml:space="preserve"> – Auditoria e monitoramento</w:t>
      </w:r>
    </w:p>
    <w:p w:rsidR="22D661FC" w:rsidP="22D661FC" w:rsidRDefault="22D661FC" w14:paraId="502029C4" w14:textId="3724982B">
      <w:pPr>
        <w:pStyle w:val="PargrafodaLista"/>
        <w:numPr>
          <w:ilvl w:val="0"/>
          <w:numId w:val="14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22D661FC">
        <w:rPr>
          <w:rFonts w:ascii="Arial" w:hAnsi="Arial" w:eastAsia="Arial" w:cs="Arial"/>
          <w:sz w:val="24"/>
          <w:szCs w:val="24"/>
        </w:rPr>
        <w:t>Notion</w:t>
      </w:r>
      <w:proofErr w:type="spellEnd"/>
      <w:r w:rsidRPr="22D661FC">
        <w:rPr>
          <w:rFonts w:ascii="Arial" w:hAnsi="Arial" w:eastAsia="Arial" w:cs="Arial"/>
          <w:sz w:val="24"/>
          <w:szCs w:val="24"/>
        </w:rPr>
        <w:t xml:space="preserve"> - Gestão de Atividades/Sprints</w:t>
      </w:r>
    </w:p>
    <w:p w:rsidR="22D661FC" w:rsidP="22D661FC" w:rsidRDefault="22D661FC" w14:paraId="16D88B33" w14:textId="4E474A65">
      <w:pPr>
        <w:pStyle w:val="PargrafodaLista"/>
        <w:numPr>
          <w:ilvl w:val="0"/>
          <w:numId w:val="14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22D661FC">
        <w:rPr>
          <w:rFonts w:ascii="Arial" w:hAnsi="Arial" w:eastAsia="Arial" w:cs="Arial"/>
          <w:sz w:val="24"/>
          <w:szCs w:val="24"/>
        </w:rPr>
        <w:t>Workbench – Banco de Dados</w:t>
      </w:r>
    </w:p>
    <w:p w:rsidR="22D661FC" w:rsidP="22D661FC" w:rsidRDefault="22D661FC" w14:paraId="4311F8BF" w14:textId="562A1B20">
      <w:pPr>
        <w:spacing w:before="240" w:after="240" w:line="360" w:lineRule="auto"/>
        <w:jc w:val="both"/>
        <w:rPr>
          <w:rFonts w:ascii="Arial" w:hAnsi="Arial" w:eastAsia="Arial" w:cs="Arial"/>
        </w:rPr>
      </w:pPr>
    </w:p>
    <w:p w:rsidRPr="00CB7C0C" w:rsidR="22D661FC" w:rsidP="00CB7C0C" w:rsidRDefault="22D661FC" w14:paraId="7288DDBB" w14:textId="7BC06779">
      <w:pPr>
        <w:pStyle w:val="Ttulo3"/>
        <w:rPr>
          <w:rFonts w:eastAsia="Arial"/>
          <w:sz w:val="24"/>
          <w:szCs w:val="24"/>
        </w:rPr>
      </w:pPr>
      <w:bookmarkStart w:name="_Toc228383056" w:id="28"/>
      <w:r w:rsidRPr="00CB7C0C">
        <w:rPr>
          <w:rFonts w:eastAsia="Arial"/>
          <w:sz w:val="24"/>
          <w:szCs w:val="24"/>
        </w:rPr>
        <w:t>4.4.4 Licenciamento</w:t>
      </w:r>
      <w:bookmarkEnd w:id="28"/>
    </w:p>
    <w:p w:rsidR="22D661FC" w:rsidP="22D661FC" w:rsidRDefault="22D661FC" w14:paraId="2C641A34" w14:textId="75FCA78C">
      <w:pPr>
        <w:pStyle w:val="PargrafodaLista"/>
        <w:numPr>
          <w:ilvl w:val="0"/>
          <w:numId w:val="11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22D661FC">
        <w:rPr>
          <w:rFonts w:ascii="Arial" w:hAnsi="Arial" w:eastAsia="Arial" w:cs="Arial"/>
          <w:sz w:val="24"/>
          <w:szCs w:val="24"/>
        </w:rPr>
        <w:t>Freeware – distribuído sem custo financeiro para o usuário final.</w:t>
      </w:r>
    </w:p>
    <w:p w:rsidR="22D661FC" w:rsidP="22D661FC" w:rsidRDefault="22D661FC" w14:paraId="3D379E7B" w14:textId="42D0C06B">
      <w:pPr>
        <w:spacing w:before="240" w:after="240" w:line="360" w:lineRule="auto"/>
        <w:jc w:val="both"/>
        <w:rPr>
          <w:rFonts w:ascii="Arial" w:hAnsi="Arial" w:eastAsia="Arial" w:cs="Arial"/>
        </w:rPr>
      </w:pPr>
    </w:p>
    <w:p w:rsidRPr="00CB7C0C" w:rsidR="22D661FC" w:rsidP="00CB7C0C" w:rsidRDefault="22D661FC" w14:paraId="6B7CCB94" w14:textId="21D00333">
      <w:pPr>
        <w:pStyle w:val="Ttulo3"/>
        <w:rPr>
          <w:rFonts w:eastAsia="Arial"/>
          <w:sz w:val="24"/>
          <w:szCs w:val="24"/>
        </w:rPr>
      </w:pPr>
      <w:bookmarkStart w:name="_Toc228383057" w:id="29"/>
      <w:r w:rsidRPr="00CB7C0C">
        <w:rPr>
          <w:rFonts w:eastAsia="Arial"/>
          <w:sz w:val="24"/>
          <w:szCs w:val="24"/>
        </w:rPr>
        <w:t>4.4.5 Riscos Identificados</w:t>
      </w:r>
      <w:bookmarkEnd w:id="29"/>
    </w:p>
    <w:p w:rsidR="22D661FC" w:rsidP="22D661FC" w:rsidRDefault="22D661FC" w14:paraId="3C49FC8A" w14:textId="36BCE911">
      <w:pPr>
        <w:pStyle w:val="PargrafodaLista"/>
        <w:numPr>
          <w:ilvl w:val="0"/>
          <w:numId w:val="9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22D661FC">
        <w:rPr>
          <w:rFonts w:ascii="Arial" w:hAnsi="Arial" w:eastAsia="Arial" w:cs="Arial"/>
          <w:sz w:val="24"/>
          <w:szCs w:val="24"/>
        </w:rPr>
        <w:t>falhas de autenticação - falta</w:t>
      </w:r>
    </w:p>
    <w:p w:rsidR="22D661FC" w:rsidP="22D661FC" w:rsidRDefault="22D661FC" w14:paraId="42641EAB" w14:textId="6CB1433C">
      <w:pPr>
        <w:spacing w:before="240" w:after="240" w:line="360" w:lineRule="auto"/>
        <w:jc w:val="both"/>
        <w:rPr>
          <w:rFonts w:ascii="Arial" w:hAnsi="Arial" w:eastAsia="Arial" w:cs="Arial"/>
        </w:rPr>
      </w:pPr>
    </w:p>
    <w:p w:rsidRPr="00CB7C0C" w:rsidR="22D661FC" w:rsidP="00CB7C0C" w:rsidRDefault="22D661FC" w14:paraId="1810DE34" w14:textId="0C4F72E0">
      <w:pPr>
        <w:pStyle w:val="Ttulo3"/>
        <w:rPr>
          <w:rFonts w:eastAsia="Arial"/>
          <w:sz w:val="24"/>
          <w:szCs w:val="24"/>
        </w:rPr>
      </w:pPr>
      <w:bookmarkStart w:name="_Toc228383058" w:id="30"/>
      <w:r w:rsidRPr="00CB7C0C">
        <w:rPr>
          <w:rFonts w:eastAsia="Arial"/>
          <w:sz w:val="24"/>
          <w:szCs w:val="24"/>
        </w:rPr>
        <w:t>4.4.6 Medidas de Mitigação</w:t>
      </w:r>
      <w:bookmarkEnd w:id="30"/>
    </w:p>
    <w:p w:rsidR="22D661FC" w:rsidP="22D661FC" w:rsidRDefault="22D661FC" w14:paraId="65D5FF2F" w14:textId="7C5D04B4">
      <w:pPr>
        <w:pStyle w:val="PargrafodaLista"/>
        <w:numPr>
          <w:ilvl w:val="0"/>
          <w:numId w:val="10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22D661FC">
        <w:rPr>
          <w:rFonts w:ascii="Arial" w:hAnsi="Arial" w:eastAsia="Arial" w:cs="Arial"/>
          <w:sz w:val="24"/>
          <w:szCs w:val="24"/>
        </w:rPr>
        <w:t>Sistema interno acessado somente pelos funcionários do estacionamento</w:t>
      </w:r>
    </w:p>
    <w:p w:rsidR="22D661FC" w:rsidP="22D661FC" w:rsidRDefault="22D661FC" w14:paraId="490C8DC6" w14:textId="486DA5E6">
      <w:pPr>
        <w:pStyle w:val="PargrafodaLista"/>
        <w:numPr>
          <w:ilvl w:val="0"/>
          <w:numId w:val="10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22D661FC">
        <w:rPr>
          <w:rFonts w:ascii="Arial" w:hAnsi="Arial" w:eastAsia="Arial" w:cs="Arial"/>
          <w:sz w:val="24"/>
          <w:szCs w:val="24"/>
        </w:rPr>
        <w:t>Alunos somente veem quantidade de vagas disponíveis, não há inserção de dados</w:t>
      </w:r>
    </w:p>
    <w:p w:rsidR="22D661FC" w:rsidP="22D661FC" w:rsidRDefault="22D661FC" w14:paraId="5621CA2A" w14:textId="5E6BC560">
      <w:pPr>
        <w:pStyle w:val="PargrafodaLista"/>
        <w:numPr>
          <w:ilvl w:val="0"/>
          <w:numId w:val="10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22D661FC">
        <w:rPr>
          <w:rFonts w:ascii="Arial" w:hAnsi="Arial" w:eastAsia="Arial" w:cs="Arial"/>
          <w:sz w:val="24"/>
          <w:szCs w:val="24"/>
        </w:rPr>
        <w:lastRenderedPageBreak/>
        <w:t>Valida entrada somente com placa do carro já pré-cadastrado.</w:t>
      </w:r>
    </w:p>
    <w:p w:rsidR="22D661FC" w:rsidP="22D661FC" w:rsidRDefault="22D661FC" w14:paraId="5BAF51A4" w14:textId="74B62B82">
      <w:pPr>
        <w:spacing w:before="240" w:after="240" w:line="360" w:lineRule="auto"/>
        <w:jc w:val="both"/>
        <w:rPr>
          <w:rFonts w:ascii="Arial" w:hAnsi="Arial" w:eastAsia="Arial" w:cs="Arial"/>
        </w:rPr>
      </w:pPr>
    </w:p>
    <w:p w:rsidRPr="00CB7C0C" w:rsidR="22D661FC" w:rsidP="00CB7C0C" w:rsidRDefault="22D661FC" w14:paraId="2B3EAE6A" w14:textId="0E5AF213">
      <w:pPr>
        <w:pStyle w:val="Ttulo3"/>
        <w:rPr>
          <w:rFonts w:eastAsia="Arial"/>
          <w:sz w:val="24"/>
          <w:szCs w:val="24"/>
        </w:rPr>
      </w:pPr>
      <w:bookmarkStart w:name="_Toc228383059" w:id="31"/>
      <w:r w:rsidRPr="00CB7C0C">
        <w:rPr>
          <w:rFonts w:eastAsia="Arial"/>
          <w:sz w:val="24"/>
          <w:szCs w:val="24"/>
        </w:rPr>
        <w:t>4.4.7 Normas e Boas Práticas Seguidas</w:t>
      </w:r>
      <w:bookmarkEnd w:id="31"/>
    </w:p>
    <w:p w:rsidR="22D661FC" w:rsidP="22D661FC" w:rsidRDefault="22D661FC" w14:paraId="7D58D909" w14:textId="4E1D0EE0">
      <w:pPr>
        <w:pStyle w:val="PargrafodaLista"/>
        <w:numPr>
          <w:ilvl w:val="0"/>
          <w:numId w:val="8"/>
        </w:numPr>
        <w:spacing w:before="240" w:after="24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22D661FC">
        <w:rPr>
          <w:rFonts w:ascii="Arial" w:hAnsi="Arial" w:eastAsia="Arial" w:cs="Arial"/>
          <w:sz w:val="24"/>
          <w:szCs w:val="24"/>
        </w:rPr>
        <w:t>LGPD – Lei Geral de Proteção de Dados</w:t>
      </w:r>
    </w:p>
    <w:p w:rsidR="22D661FC" w:rsidP="22D661FC" w:rsidRDefault="22D661FC" w14:paraId="3380F256" w14:textId="01ABA9A5">
      <w:pPr>
        <w:pStyle w:val="PargrafodaLista"/>
        <w:spacing w:before="240" w:after="0" w:line="360" w:lineRule="auto"/>
        <w:ind w:left="284" w:hanging="284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Pr="000E3E6A" w:rsidR="00FE2529" w:rsidP="22D661FC" w:rsidRDefault="00FE2529" w14:paraId="17992D21" w14:textId="43C65C96">
      <w:pPr>
        <w:spacing w:before="240"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:rsidRPr="000E3E6A" w:rsidR="00FE2529" w:rsidP="22D661FC" w:rsidRDefault="000E3E6A" w14:paraId="631F886E" w14:textId="1AB99076">
      <w:pPr>
        <w:spacing w:before="240" w:line="360" w:lineRule="auto"/>
      </w:pPr>
      <w:r>
        <w:br w:type="page"/>
      </w:r>
    </w:p>
    <w:p w:rsidRPr="000E3E6A" w:rsidR="00FE2529" w:rsidP="22D661FC" w:rsidRDefault="22D661FC" w14:paraId="779927CA" w14:textId="1F49029F">
      <w:pPr>
        <w:spacing w:before="240"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bookmarkStart w:name="_Toc161225694" w:id="32"/>
      <w:r w:rsidRPr="22D661FC">
        <w:rPr>
          <w:rFonts w:ascii="Arial" w:hAnsi="Arial" w:cs="Arial"/>
          <w:b/>
          <w:bCs/>
          <w:color w:val="000000" w:themeColor="text1"/>
        </w:rPr>
        <w:lastRenderedPageBreak/>
        <w:t>5. AVALIAÇÃO DO PROJETO PELO PÚBLICO BENEFICIADO</w:t>
      </w:r>
    </w:p>
    <w:p w:rsidRPr="006300B9" w:rsidR="00B16403" w:rsidP="00807579" w:rsidRDefault="00156EB9" w14:paraId="1C3556D2" w14:textId="1B71CAA9">
      <w:pPr>
        <w:pStyle w:val="Titulo3"/>
        <w:numPr>
          <w:ilvl w:val="0"/>
          <w:numId w:val="0"/>
        </w:numPr>
        <w:spacing w:before="0" w:after="0" w:line="360" w:lineRule="auto"/>
        <w:jc w:val="both"/>
        <w:rPr>
          <w:rFonts w:ascii="Arial" w:hAnsi="Arial" w:cs="Arial"/>
          <w:bCs/>
          <w:color w:val="000000"/>
        </w:rPr>
      </w:pPr>
      <w:r w:rsidRPr="006300B9">
        <w:rPr>
          <w:rFonts w:ascii="Arial" w:hAnsi="Arial" w:cs="Arial"/>
          <w:b w:val="0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3E3DF59" wp14:editId="4E98DA86">
                <wp:simplePos x="0" y="0"/>
                <wp:positionH relativeFrom="column">
                  <wp:posOffset>0</wp:posOffset>
                </wp:positionH>
                <wp:positionV relativeFrom="paragraph">
                  <wp:posOffset>123190</wp:posOffset>
                </wp:positionV>
                <wp:extent cx="1084997" cy="334371"/>
                <wp:effectExtent l="0" t="0" r="1270" b="889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997" cy="334371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38563C" w:rsidR="005355F3" w:rsidP="00FE2529" w:rsidRDefault="005355F3" w14:paraId="45B0D41D" w14:textId="77777777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73E3DF59">
                <v:stroke joinstyle="miter"/>
                <v:path gradientshapeok="t" o:connecttype="rect"/>
              </v:shapetype>
              <v:shape id="Caixa de texto 16" style="position:absolute;left:0;text-align:left;margin-left:0;margin-top:9.7pt;width:85.45pt;height:26.3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#c0000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">
                <v:textbox>
                  <w:txbxContent>
                    <w:p w:rsidRPr="0038563C" w:rsidR="005355F3" w:rsidP="00FE2529" w:rsidRDefault="005355F3" w14:paraId="45B0D41D" w14:textId="77777777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</v:shape>
            </w:pict>
          </mc:Fallback>
        </mc:AlternateContent>
      </w:r>
    </w:p>
    <w:bookmarkEnd w:id="32"/>
    <w:p w:rsidRPr="006300B9" w:rsidR="00AA2616" w:rsidP="00A9505E" w:rsidRDefault="00AA2616" w14:paraId="65F9C3DC" w14:textId="36B01065">
      <w:pPr>
        <w:pStyle w:val="Titulo2"/>
        <w:numPr>
          <w:ilvl w:val="0"/>
          <w:numId w:val="0"/>
        </w:numPr>
        <w:spacing w:line="360" w:lineRule="auto"/>
        <w:ind w:left="576" w:hanging="576"/>
        <w:jc w:val="both"/>
        <w:rPr>
          <w:rFonts w:ascii="Arial" w:hAnsi="Arial" w:cs="Arial"/>
          <w:b w:val="0"/>
          <w:bCs/>
          <w:color w:val="000000"/>
          <w:sz w:val="24"/>
          <w:szCs w:val="24"/>
        </w:rPr>
      </w:pPr>
    </w:p>
    <w:p w:rsidR="00156EB9" w:rsidP="22D661FC" w:rsidRDefault="22D661FC" w14:paraId="33BC64E4" w14:textId="631E9EA3">
      <w:pPr>
        <w:pStyle w:val="Texto"/>
        <w:tabs>
          <w:tab w:val="left" w:pos="709"/>
        </w:tabs>
        <w:jc w:val="both"/>
        <w:rPr>
          <w:rFonts w:ascii="Arial" w:hAnsi="Arial" w:eastAsia="Arial" w:cs="Arial"/>
          <w:color w:val="FF0000"/>
        </w:rPr>
      </w:pPr>
      <w:r w:rsidRPr="22D661FC">
        <w:rPr>
          <w:rFonts w:ascii="Arial" w:hAnsi="Arial" w:eastAsia="Arial" w:cs="Arial"/>
          <w:color w:val="FF0000"/>
        </w:rPr>
        <w:t>Nesse capítulo apresente quais foram as percepções do público beneficiado sobre o significado social e educativo do projeto extensionista. Descreva a metodologia utilizada para a coleta de informações junto à comunidade participante e os resultados da pesquisa. (Incluir aqui os resultados da ficha de avaliação, caso tenha sido utilizada).</w:t>
      </w:r>
    </w:p>
    <w:p w:rsidRPr="006300B9" w:rsidR="000E3E6A" w:rsidP="22D661FC" w:rsidRDefault="000E3E6A" w14:paraId="33B1C260" w14:textId="7FF3E775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Pr="006300B9" w:rsidR="006619F3" w:rsidP="22D661FC" w:rsidRDefault="006619F3" w14:paraId="2E9C70E9" w14:textId="744550EC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FE2529" w:rsidP="22D661FC" w:rsidRDefault="00FE2529" w14:paraId="1574ABCC" w14:textId="0279FDAE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0E3E6A" w:rsidP="22D661FC" w:rsidRDefault="000E3E6A" w14:paraId="1D05B1A3" w14:textId="7E7C813F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0E3E6A" w:rsidP="22D661FC" w:rsidRDefault="000E3E6A" w14:paraId="0977463A" w14:textId="3FCDC7C2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0E3E6A" w:rsidP="22D661FC" w:rsidRDefault="000E3E6A" w14:paraId="54752927" w14:textId="2DB8A88B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0E3E6A" w:rsidP="22D661FC" w:rsidRDefault="000E3E6A" w14:paraId="20269B23" w14:textId="041A61DD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0E3E6A" w:rsidP="22D661FC" w:rsidRDefault="000E3E6A" w14:paraId="03290E17" w14:textId="590E41AD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0E3E6A" w:rsidP="22D661FC" w:rsidRDefault="000E3E6A" w14:paraId="12FA61F8" w14:textId="2A8D2297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Pr="006300B9" w:rsidR="000E3E6A" w:rsidP="22D661FC" w:rsidRDefault="000E3E6A" w14:paraId="0374B6E1" w14:textId="77777777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Pr="006300B9" w:rsidR="006619F3" w:rsidP="22D661FC" w:rsidRDefault="006619F3" w14:paraId="5EB97243" w14:textId="77777777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Pr="006300B9" w:rsidR="006619F3" w:rsidP="22D661FC" w:rsidRDefault="006619F3" w14:paraId="42A46AD1" w14:textId="77777777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Pr="006300B9" w:rsidR="006619F3" w:rsidP="22D661FC" w:rsidRDefault="006619F3" w14:paraId="38A2BB67" w14:textId="77777777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Pr="006300B9" w:rsidR="006619F3" w:rsidP="22D661FC" w:rsidRDefault="006619F3" w14:paraId="55FC3256" w14:textId="77777777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Pr="006300B9" w:rsidR="006619F3" w:rsidP="22D661FC" w:rsidRDefault="006619F3" w14:paraId="4723F7DD" w14:textId="77777777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Pr="006300B9" w:rsidR="006619F3" w:rsidP="22D661FC" w:rsidRDefault="006619F3" w14:paraId="49E8C555" w14:textId="77777777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Pr="006300B9" w:rsidR="006619F3" w:rsidP="22D661FC" w:rsidRDefault="006619F3" w14:paraId="01E724E0" w14:textId="77777777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Pr="006300B9" w:rsidR="006619F3" w:rsidP="22D661FC" w:rsidRDefault="006619F3" w14:paraId="1B7E546F" w14:textId="77777777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6619F3" w:rsidP="22D661FC" w:rsidRDefault="006619F3" w14:paraId="0B614B8F" w14:textId="546D3574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0E3E6A" w:rsidP="22D661FC" w:rsidRDefault="000E3E6A" w14:paraId="7CA885E5" w14:textId="68258B77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0E3E6A" w:rsidP="22D661FC" w:rsidRDefault="000E3E6A" w14:paraId="03643604" w14:textId="3678EC81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0E3E6A" w:rsidP="22D661FC" w:rsidRDefault="000E3E6A" w14:paraId="5815DB6A" w14:textId="598F6772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0E3E6A" w:rsidP="22D661FC" w:rsidRDefault="000E3E6A" w14:paraId="6D805681" w14:textId="6F8387C0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000E3E6A" w:rsidP="22D661FC" w:rsidRDefault="000E3E6A" w14:paraId="23FBB861" w14:textId="0ADD1CCF">
      <w:pPr>
        <w:pStyle w:val="Texto"/>
        <w:tabs>
          <w:tab w:val="left" w:pos="709"/>
        </w:tabs>
        <w:ind w:firstLine="0"/>
        <w:jc w:val="both"/>
        <w:rPr>
          <w:rFonts w:ascii="Arial" w:hAnsi="Arial" w:cs="Arial"/>
          <w:color w:val="000000"/>
        </w:rPr>
      </w:pPr>
    </w:p>
    <w:p w:rsidR="22D661FC" w:rsidP="22D661FC" w:rsidRDefault="22D661FC" w14:paraId="7766B385" w14:textId="0E1BC026">
      <w:pPr>
        <w:pStyle w:val="Titulo1"/>
        <w:tabs>
          <w:tab w:val="left" w:pos="709"/>
        </w:tabs>
        <w:ind w:left="0" w:firstLine="0"/>
        <w:jc w:val="both"/>
      </w:pPr>
    </w:p>
    <w:bookmarkEnd w:id="2"/>
    <w:p w:rsidRPr="006300B9" w:rsidR="00397D11" w:rsidP="22D661FC" w:rsidRDefault="00397D11" w14:paraId="076BBAC0" w14:textId="3DA959AE">
      <w:pPr>
        <w:pStyle w:val="Titulo1"/>
        <w:tabs>
          <w:tab w:val="left" w:pos="709"/>
        </w:tabs>
        <w:ind w:left="0" w:firstLine="0"/>
        <w:jc w:val="both"/>
      </w:pPr>
    </w:p>
    <w:p w:rsidRPr="006300B9" w:rsidR="00397D11" w:rsidP="22D661FC" w:rsidRDefault="00156EB9" w14:paraId="1FD3484A" w14:textId="22455183">
      <w:pPr>
        <w:spacing w:line="360" w:lineRule="auto"/>
      </w:pPr>
      <w:r>
        <w:lastRenderedPageBreak/>
        <w:br w:type="page"/>
      </w:r>
    </w:p>
    <w:p w:rsidRPr="006300B9" w:rsidR="00397D11" w:rsidP="22D661FC" w:rsidRDefault="22D661FC" w14:paraId="5AE48A43" w14:textId="6C25D37C">
      <w:pPr>
        <w:pStyle w:val="Titulo1"/>
        <w:tabs>
          <w:tab w:val="left" w:pos="709"/>
        </w:tabs>
        <w:ind w:left="0" w:firstLine="0"/>
        <w:jc w:val="both"/>
        <w:rPr>
          <w:color w:val="000000"/>
        </w:rPr>
      </w:pPr>
      <w:r w:rsidRPr="22D661FC">
        <w:lastRenderedPageBreak/>
        <w:t>6. CONSIDERAÇÕES FINAIS – AUTOAVALIAÇÃO DO PAC EXTENSIONISTA</w:t>
      </w:r>
    </w:p>
    <w:p w:rsidRPr="006300B9" w:rsidR="00C95202" w:rsidP="006E407F" w:rsidRDefault="00C95202" w14:paraId="204C350D" w14:textId="6373E84E">
      <w:pPr>
        <w:pStyle w:val="Titulo1"/>
        <w:rPr>
          <w:color w:val="000000"/>
        </w:rPr>
      </w:pPr>
      <w:r w:rsidRPr="006300B9">
        <w:rPr>
          <w:b w:val="0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0A3E14F" wp14:editId="5A077FE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084580" cy="334010"/>
                <wp:effectExtent l="0" t="0" r="1270" b="889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33401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38563C" w:rsidR="00C95202" w:rsidP="00C95202" w:rsidRDefault="00C95202" w14:paraId="269BE4E1" w14:textId="77777777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6" style="position:absolute;left:0;text-align:left;margin-left:0;margin-top:-.05pt;width:85.4pt;height:26.3pt;z-index:25165824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spid="_x0000_s1027" fillcolor="#c0000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" w14:anchorId="70A3E14F">
                <v:textbox>
                  <w:txbxContent>
                    <w:p w:rsidRPr="0038563C" w:rsidR="00C95202" w:rsidP="00C95202" w:rsidRDefault="00C95202" w14:paraId="269BE4E1" w14:textId="77777777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6300B9" w:rsidR="00C95202" w:rsidP="006E407F" w:rsidRDefault="00C95202" w14:paraId="025D79C9" w14:textId="77777777">
      <w:pPr>
        <w:pStyle w:val="Titulo1"/>
        <w:rPr>
          <w:color w:val="000000"/>
        </w:rPr>
      </w:pPr>
    </w:p>
    <w:p w:rsidRPr="006300B9" w:rsidR="00702E75" w:rsidP="22D661FC" w:rsidRDefault="22D661FC" w14:paraId="7EA25C6B" w14:textId="53D2E797">
      <w:pPr>
        <w:pStyle w:val="Texto"/>
        <w:jc w:val="both"/>
        <w:rPr>
          <w:rFonts w:ascii="Arial" w:hAnsi="Arial" w:cs="Arial"/>
          <w:color w:val="FF0000"/>
        </w:rPr>
      </w:pPr>
      <w:r w:rsidRPr="22D661FC">
        <w:rPr>
          <w:rFonts w:ascii="Arial" w:hAnsi="Arial" w:cs="Arial"/>
          <w:color w:val="FF0000"/>
        </w:rPr>
        <w:t>Chegou a hora de concluir o projeto!</w:t>
      </w:r>
    </w:p>
    <w:p w:rsidRPr="006300B9" w:rsidR="0031676D" w:rsidP="22D661FC" w:rsidRDefault="22D661FC" w14:paraId="06328383" w14:textId="34359001">
      <w:pPr>
        <w:pStyle w:val="Texto"/>
        <w:jc w:val="both"/>
        <w:rPr>
          <w:rFonts w:ascii="Arial" w:hAnsi="Arial" w:cs="Arial"/>
          <w:color w:val="FF0000"/>
        </w:rPr>
      </w:pPr>
      <w:r w:rsidRPr="22D661FC">
        <w:rPr>
          <w:rFonts w:ascii="Arial" w:hAnsi="Arial" w:cs="Arial"/>
          <w:color w:val="FF0000"/>
        </w:rPr>
        <w:t>Deve-se avaliar se o objetivo inicialmente proposto foi alcançado. Para isso deve-se avaliar a realização dos objetivos, geral e específicos indicando o processo vivenciado, se foram alcançados, se houve dificuldades, entre outros. Ainda, é possível indicar a opinião do autor do relatório sobre o que se vivenciou.</w:t>
      </w:r>
    </w:p>
    <w:p w:rsidRPr="006300B9" w:rsidR="00AE428F" w:rsidP="22D661FC" w:rsidRDefault="22D661FC" w14:paraId="4D3B9CE7" w14:textId="003EA73C">
      <w:pPr>
        <w:pStyle w:val="Texto"/>
        <w:jc w:val="both"/>
        <w:rPr>
          <w:rFonts w:ascii="Arial" w:hAnsi="Arial" w:cs="Arial"/>
          <w:color w:val="FF0000"/>
        </w:rPr>
      </w:pPr>
      <w:r w:rsidRPr="22D661FC">
        <w:rPr>
          <w:rFonts w:ascii="Arial" w:hAnsi="Arial" w:cs="Arial"/>
          <w:color w:val="FF0000"/>
        </w:rPr>
        <w:t>As considerações são o arremate final do trabalho, devem ser claras, objetivas e redigidas com base nos resultados obtidos.</w:t>
      </w:r>
    </w:p>
    <w:p w:rsidRPr="00156EB9" w:rsidR="00156EB9" w:rsidP="22D661FC" w:rsidRDefault="22D661FC" w14:paraId="16947E52" w14:textId="77777777">
      <w:pPr>
        <w:pStyle w:val="Texto"/>
        <w:jc w:val="both"/>
        <w:rPr>
          <w:rFonts w:ascii="Arial" w:hAnsi="Arial" w:cs="Arial"/>
          <w:color w:val="FF0000"/>
        </w:rPr>
      </w:pPr>
      <w:r w:rsidRPr="22D661FC">
        <w:rPr>
          <w:rFonts w:ascii="Arial" w:hAnsi="Arial" w:cs="Arial"/>
          <w:color w:val="FF0000"/>
        </w:rPr>
        <w:t>Responder cada questão norteadora em um parágrafo:</w:t>
      </w:r>
    </w:p>
    <w:p w:rsidRPr="00156EB9" w:rsidR="00156EB9" w:rsidP="22D661FC" w:rsidRDefault="22D661FC" w14:paraId="59BEC5E3" w14:textId="3F48C15E">
      <w:pPr>
        <w:pStyle w:val="Texto"/>
        <w:numPr>
          <w:ilvl w:val="0"/>
          <w:numId w:val="44"/>
        </w:numPr>
        <w:tabs>
          <w:tab w:val="left" w:pos="993"/>
        </w:tabs>
        <w:jc w:val="both"/>
        <w:rPr>
          <w:rFonts w:ascii="Arial" w:hAnsi="Arial" w:cs="Arial"/>
          <w:color w:val="FF0000"/>
        </w:rPr>
      </w:pPr>
      <w:r w:rsidRPr="22D661FC">
        <w:rPr>
          <w:rFonts w:ascii="Arial" w:hAnsi="Arial" w:cs="Arial"/>
          <w:color w:val="FF0000"/>
        </w:rPr>
        <w:t xml:space="preserve">O objetivo geral do projeto foi alcançado? Descreva os principais resultados alcançados junto ao público/comunidade. </w:t>
      </w:r>
    </w:p>
    <w:p w:rsidRPr="00156EB9" w:rsidR="00156EB9" w:rsidP="22D661FC" w:rsidRDefault="22D661FC" w14:paraId="06BA74DA" w14:textId="57FB4420">
      <w:pPr>
        <w:pStyle w:val="Texto"/>
        <w:numPr>
          <w:ilvl w:val="0"/>
          <w:numId w:val="44"/>
        </w:numPr>
        <w:tabs>
          <w:tab w:val="left" w:pos="993"/>
        </w:tabs>
        <w:jc w:val="both"/>
        <w:rPr>
          <w:rFonts w:ascii="Arial" w:hAnsi="Arial" w:cs="Arial"/>
          <w:color w:val="FF0000"/>
        </w:rPr>
      </w:pPr>
      <w:r w:rsidRPr="22D661FC">
        <w:rPr>
          <w:rFonts w:ascii="Arial" w:hAnsi="Arial" w:cs="Arial"/>
          <w:color w:val="FF0000"/>
        </w:rPr>
        <w:t xml:space="preserve">Quais foram os pontos fortes e os pontos frágeis deste PAC Extensionista? </w:t>
      </w:r>
    </w:p>
    <w:p w:rsidRPr="00156EB9" w:rsidR="00156EB9" w:rsidP="22D661FC" w:rsidRDefault="22D661FC" w14:paraId="3A218B70" w14:textId="62DAC0DF">
      <w:pPr>
        <w:pStyle w:val="Texto"/>
        <w:numPr>
          <w:ilvl w:val="0"/>
          <w:numId w:val="44"/>
        </w:numPr>
        <w:tabs>
          <w:tab w:val="left" w:pos="993"/>
        </w:tabs>
        <w:jc w:val="both"/>
        <w:rPr>
          <w:rFonts w:ascii="Arial" w:hAnsi="Arial" w:cs="Arial"/>
          <w:color w:val="FF0000"/>
        </w:rPr>
      </w:pPr>
      <w:r w:rsidRPr="22D661FC">
        <w:rPr>
          <w:rFonts w:ascii="Arial" w:hAnsi="Arial" w:cs="Arial"/>
          <w:color w:val="FF0000"/>
        </w:rPr>
        <w:t xml:space="preserve">De que forma os pontos frágeis poderiam ser corrigidos nas próximas edições do projeto? </w:t>
      </w:r>
    </w:p>
    <w:p w:rsidRPr="00156EB9" w:rsidR="00156EB9" w:rsidP="22D661FC" w:rsidRDefault="22D661FC" w14:paraId="33EF2307" w14:textId="4D1B5951">
      <w:pPr>
        <w:pStyle w:val="Texto"/>
        <w:numPr>
          <w:ilvl w:val="0"/>
          <w:numId w:val="44"/>
        </w:numPr>
        <w:tabs>
          <w:tab w:val="left" w:pos="993"/>
        </w:tabs>
        <w:jc w:val="both"/>
        <w:rPr>
          <w:rFonts w:ascii="Arial" w:hAnsi="Arial" w:cs="Arial"/>
          <w:color w:val="FF0000"/>
        </w:rPr>
      </w:pPr>
      <w:r w:rsidRPr="22D661FC">
        <w:rPr>
          <w:rFonts w:ascii="Arial" w:hAnsi="Arial" w:cs="Arial"/>
          <w:color w:val="FF0000"/>
        </w:rPr>
        <w:t>Quais os principais aprendizados e dificuldades observadas durante a implementação do projeto?</w:t>
      </w:r>
    </w:p>
    <w:p w:rsidRPr="00156EB9" w:rsidR="0031676D" w:rsidP="22D661FC" w:rsidRDefault="22D661FC" w14:paraId="50F40DEB" w14:textId="7FE0758A">
      <w:pPr>
        <w:pStyle w:val="Texto"/>
        <w:numPr>
          <w:ilvl w:val="0"/>
          <w:numId w:val="44"/>
        </w:numPr>
        <w:tabs>
          <w:tab w:val="left" w:pos="993"/>
        </w:tabs>
        <w:jc w:val="both"/>
        <w:rPr>
          <w:rFonts w:ascii="Arial" w:hAnsi="Arial" w:cs="Arial"/>
          <w:color w:val="FF0000"/>
        </w:rPr>
      </w:pPr>
      <w:r w:rsidRPr="22D661FC">
        <w:rPr>
          <w:rFonts w:ascii="Arial" w:hAnsi="Arial" w:cs="Arial"/>
          <w:color w:val="FF0000"/>
        </w:rPr>
        <w:t>Como foi o PAC extensionista para vocês, enquanto equipe?</w:t>
      </w:r>
    </w:p>
    <w:p w:rsidR="00156EB9" w:rsidP="22D661FC" w:rsidRDefault="00156EB9" w14:paraId="60D9B01E" w14:textId="0605E21A">
      <w:pPr>
        <w:pStyle w:val="Texto"/>
        <w:jc w:val="both"/>
        <w:rPr>
          <w:rFonts w:ascii="Arial" w:hAnsi="Arial" w:cs="Arial"/>
          <w:color w:val="000000"/>
          <w:highlight w:val="yellow"/>
        </w:rPr>
      </w:pPr>
    </w:p>
    <w:p w:rsidR="00156EB9" w:rsidP="22D661FC" w:rsidRDefault="00156EB9" w14:paraId="16CE5BE9" w14:textId="223E72BC">
      <w:pPr>
        <w:pStyle w:val="Texto"/>
        <w:jc w:val="both"/>
        <w:rPr>
          <w:rFonts w:ascii="Arial" w:hAnsi="Arial" w:cs="Arial"/>
          <w:color w:val="000000"/>
          <w:highlight w:val="yellow"/>
        </w:rPr>
      </w:pPr>
    </w:p>
    <w:p w:rsidR="00156EB9" w:rsidP="22D661FC" w:rsidRDefault="00156EB9" w14:paraId="3503190B" w14:textId="52E493DC">
      <w:pPr>
        <w:pStyle w:val="Texto"/>
        <w:jc w:val="both"/>
        <w:rPr>
          <w:rFonts w:ascii="Arial" w:hAnsi="Arial" w:cs="Arial"/>
          <w:color w:val="000000"/>
          <w:highlight w:val="yellow"/>
        </w:rPr>
      </w:pPr>
    </w:p>
    <w:p w:rsidRPr="006300B9" w:rsidR="00156EB9" w:rsidP="22D661FC" w:rsidRDefault="00156EB9" w14:paraId="26094919" w14:textId="77777777">
      <w:pPr>
        <w:pStyle w:val="Texto"/>
        <w:jc w:val="both"/>
        <w:rPr>
          <w:rFonts w:ascii="Arial" w:hAnsi="Arial" w:cs="Arial"/>
          <w:color w:val="000000"/>
          <w:highlight w:val="yellow"/>
        </w:rPr>
      </w:pPr>
    </w:p>
    <w:p w:rsidR="00B211FB" w:rsidP="006E407F" w:rsidRDefault="00B211FB" w14:paraId="73C320BE" w14:textId="4B39FE38">
      <w:pPr>
        <w:pStyle w:val="Titulo1"/>
        <w:rPr>
          <w:color w:val="000000"/>
        </w:rPr>
      </w:pPr>
    </w:p>
    <w:p w:rsidR="00156EB9" w:rsidP="006E407F" w:rsidRDefault="00156EB9" w14:paraId="0ADA9A97" w14:textId="7F694A13">
      <w:pPr>
        <w:pStyle w:val="Titulo1"/>
        <w:rPr>
          <w:color w:val="000000"/>
        </w:rPr>
      </w:pPr>
    </w:p>
    <w:p w:rsidR="00156EB9" w:rsidP="006E407F" w:rsidRDefault="00156EB9" w14:paraId="054BB617" w14:textId="44953525">
      <w:pPr>
        <w:pStyle w:val="Titulo1"/>
        <w:rPr>
          <w:color w:val="000000"/>
        </w:rPr>
      </w:pPr>
    </w:p>
    <w:p w:rsidR="00156EB9" w:rsidP="006E407F" w:rsidRDefault="00156EB9" w14:paraId="2B24AD66" w14:textId="391CFD8B">
      <w:pPr>
        <w:pStyle w:val="Titulo1"/>
        <w:rPr>
          <w:color w:val="000000"/>
        </w:rPr>
      </w:pPr>
    </w:p>
    <w:p w:rsidR="00156EB9" w:rsidP="006E407F" w:rsidRDefault="00156EB9" w14:paraId="28378F05" w14:textId="76767E44">
      <w:pPr>
        <w:pStyle w:val="Titulo1"/>
        <w:rPr>
          <w:color w:val="000000"/>
        </w:rPr>
      </w:pPr>
    </w:p>
    <w:p w:rsidR="00156EB9" w:rsidP="006E407F" w:rsidRDefault="00156EB9" w14:paraId="3AD6F389" w14:textId="634999EC">
      <w:pPr>
        <w:pStyle w:val="Titulo1"/>
        <w:rPr>
          <w:color w:val="000000"/>
        </w:rPr>
      </w:pPr>
    </w:p>
    <w:p w:rsidR="00156EB9" w:rsidP="006E407F" w:rsidRDefault="00156EB9" w14:paraId="19A2D3B2" w14:textId="16A008CB">
      <w:pPr>
        <w:pStyle w:val="Titulo1"/>
        <w:rPr>
          <w:color w:val="000000"/>
        </w:rPr>
      </w:pPr>
    </w:p>
    <w:p w:rsidR="00156EB9" w:rsidP="006E407F" w:rsidRDefault="00156EB9" w14:paraId="147DFEE8" w14:textId="40A8D5BC">
      <w:pPr>
        <w:pStyle w:val="Titulo1"/>
        <w:rPr>
          <w:color w:val="000000"/>
        </w:rPr>
      </w:pPr>
    </w:p>
    <w:p w:rsidR="00156EB9" w:rsidP="006E407F" w:rsidRDefault="00156EB9" w14:paraId="281C63C4" w14:textId="642C2134">
      <w:pPr>
        <w:pStyle w:val="Titulo1"/>
        <w:rPr>
          <w:color w:val="000000"/>
        </w:rPr>
      </w:pPr>
    </w:p>
    <w:p w:rsidRPr="006300B9" w:rsidR="004E2B6A" w:rsidP="4D6974AA" w:rsidRDefault="004E2B6A" w14:paraId="2F8A0C15" w14:textId="34924731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color w:val="000000" w:themeColor="text1"/>
        </w:rPr>
      </w:pPr>
    </w:p>
    <w:p w:rsidRPr="006300B9" w:rsidR="004E2B6A" w:rsidP="4D6974AA" w:rsidRDefault="00156EB9" w14:paraId="180A82EA" w14:textId="0A230B25">
      <w:pPr>
        <w:spacing w:line="360" w:lineRule="auto"/>
      </w:pPr>
      <w:r>
        <w:lastRenderedPageBreak/>
        <w:br w:type="page"/>
      </w:r>
    </w:p>
    <w:p w:rsidRPr="006300B9" w:rsidR="004E2B6A" w:rsidP="22D661FC" w:rsidRDefault="22D661FC" w14:paraId="17B1C8E4" w14:textId="03B42390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color w:val="000000"/>
        </w:rPr>
      </w:pPr>
      <w:bookmarkStart w:name="_Toc161225700" w:id="33"/>
      <w:r w:rsidRPr="22D661FC">
        <w:rPr>
          <w:rFonts w:ascii="Arial" w:hAnsi="Arial" w:cs="Arial"/>
          <w:color w:val="000000" w:themeColor="text1"/>
        </w:rPr>
        <w:lastRenderedPageBreak/>
        <w:t>7. REFERÊNCIAS</w:t>
      </w:r>
    </w:p>
    <w:p w:rsidRPr="006300B9" w:rsidR="004E2B6A" w:rsidP="002A1DCE" w:rsidRDefault="00156EB9" w14:paraId="007DCDA8" w14:textId="13615940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/>
        </w:rPr>
      </w:pPr>
      <w:r w:rsidRPr="006300B9">
        <w:rPr>
          <w:rFonts w:ascii="Arial" w:hAnsi="Arial" w:cs="Arial"/>
          <w:b w:val="0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7C5E9DB" wp14:editId="7EEEB767">
                <wp:simplePos x="0" y="0"/>
                <wp:positionH relativeFrom="margin">
                  <wp:posOffset>0</wp:posOffset>
                </wp:positionH>
                <wp:positionV relativeFrom="paragraph">
                  <wp:posOffset>81280</wp:posOffset>
                </wp:positionV>
                <wp:extent cx="1084580" cy="334010"/>
                <wp:effectExtent l="0" t="0" r="1270" b="8890"/>
                <wp:wrapNone/>
                <wp:docPr id="1512452480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33401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38563C" w:rsidR="00156EB9" w:rsidP="00156EB9" w:rsidRDefault="00156EB9" w14:paraId="2FD92309" w14:textId="77777777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left:0;text-align:left;margin-left:0;margin-top:6.4pt;width:85.4pt;height:26.3pt;z-index:25165824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fillcolor="#c0000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" w14:anchorId="07C5E9DB">
                <v:textbox>
                  <w:txbxContent>
                    <w:p w:rsidRPr="0038563C" w:rsidR="00156EB9" w:rsidP="00156EB9" w:rsidRDefault="00156EB9" w14:paraId="2FD92309" w14:textId="77777777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6EB9" w:rsidP="00156EB9" w:rsidRDefault="00156EB9" w14:paraId="59C49F49" w14:textId="409AF2CC">
      <w:pPr>
        <w:pStyle w:val="Normal0"/>
        <w:spacing w:after="0" w:line="360" w:lineRule="auto"/>
        <w:ind w:firstLine="709"/>
        <w:jc w:val="both"/>
        <w:rPr>
          <w:rFonts w:ascii="Arial" w:hAnsi="Arial" w:eastAsia="Arial" w:cs="Arial"/>
          <w:color w:val="FF0000"/>
          <w:sz w:val="24"/>
          <w:szCs w:val="24"/>
        </w:rPr>
      </w:pPr>
    </w:p>
    <w:p w:rsidR="00156EB9" w:rsidP="00156EB9" w:rsidRDefault="00156EB9" w14:paraId="48AFA373" w14:textId="686516C9">
      <w:pPr>
        <w:pStyle w:val="Normal0"/>
        <w:spacing w:after="0" w:line="360" w:lineRule="auto"/>
        <w:ind w:firstLine="709"/>
        <w:jc w:val="both"/>
        <w:rPr>
          <w:rFonts w:ascii="Arial" w:hAnsi="Arial" w:cs="Arial"/>
          <w:b/>
          <w:color w:val="FF0000"/>
        </w:rPr>
      </w:pPr>
      <w:r>
        <w:rPr>
          <w:rFonts w:ascii="Arial" w:hAnsi="Arial" w:eastAsia="Arial" w:cs="Arial"/>
          <w:color w:val="FF0000"/>
          <w:sz w:val="24"/>
          <w:szCs w:val="24"/>
        </w:rPr>
        <w:t>Referências utilizadas no suporte ao desenvolvimento das atividades do PAC Extensionista e na elaboração do relatório.</w:t>
      </w:r>
    </w:p>
    <w:p w:rsidR="00156EB9" w:rsidP="00156EB9" w:rsidRDefault="00BE4553" w14:paraId="0C8FCC69" w14:textId="77777777">
      <w:pPr>
        <w:pStyle w:val="Titulo3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Arial" w:hAnsi="Arial" w:cs="Arial"/>
          <w:b w:val="0"/>
          <w:color w:val="FF0000"/>
        </w:rPr>
      </w:pPr>
      <w:r w:rsidRPr="006300B9">
        <w:rPr>
          <w:rFonts w:ascii="Arial" w:hAnsi="Arial" w:cs="Arial"/>
          <w:b w:val="0"/>
          <w:color w:val="FF0000"/>
        </w:rPr>
        <w:t xml:space="preserve">A lista de referências deve indicar as fontes das citações utilizadas no </w:t>
      </w:r>
      <w:r w:rsidRPr="006300B9" w:rsidR="00D119AF">
        <w:rPr>
          <w:rFonts w:ascii="Arial" w:hAnsi="Arial" w:cs="Arial"/>
          <w:b w:val="0"/>
          <w:color w:val="FF0000"/>
        </w:rPr>
        <w:t>relatório</w:t>
      </w:r>
      <w:r w:rsidRPr="006300B9">
        <w:rPr>
          <w:rFonts w:ascii="Arial" w:hAnsi="Arial" w:cs="Arial"/>
          <w:b w:val="0"/>
          <w:color w:val="FF0000"/>
        </w:rPr>
        <w:t xml:space="preserve"> (somente as </w:t>
      </w:r>
      <w:r w:rsidRPr="006300B9" w:rsidR="004A2C1E">
        <w:rPr>
          <w:rFonts w:ascii="Arial" w:hAnsi="Arial" w:cs="Arial"/>
          <w:b w:val="0"/>
          <w:color w:val="FF0000"/>
        </w:rPr>
        <w:t xml:space="preserve">fontes </w:t>
      </w:r>
      <w:r w:rsidRPr="006300B9">
        <w:rPr>
          <w:rFonts w:ascii="Arial" w:hAnsi="Arial" w:cs="Arial"/>
          <w:b w:val="0"/>
          <w:color w:val="FF0000"/>
        </w:rPr>
        <w:t xml:space="preserve">indicadas no texto e </w:t>
      </w:r>
      <w:r w:rsidRPr="006300B9" w:rsidR="004A2C1E">
        <w:rPr>
          <w:rFonts w:ascii="Arial" w:hAnsi="Arial" w:cs="Arial"/>
          <w:b w:val="0"/>
          <w:color w:val="FF0000"/>
        </w:rPr>
        <w:t xml:space="preserve">fontes de </w:t>
      </w:r>
      <w:r w:rsidRPr="006300B9">
        <w:rPr>
          <w:rFonts w:ascii="Arial" w:hAnsi="Arial" w:cs="Arial"/>
          <w:b w:val="0"/>
          <w:color w:val="FF0000"/>
        </w:rPr>
        <w:t>imagens). Deve ser organizada em ordem alfabética (</w:t>
      </w:r>
      <w:r w:rsidRPr="006300B9" w:rsidR="004A2C1E">
        <w:rPr>
          <w:rFonts w:ascii="Arial" w:hAnsi="Arial" w:cs="Arial"/>
          <w:b w:val="0"/>
          <w:color w:val="FF0000"/>
        </w:rPr>
        <w:t>consultar Manual de Normas da Católica SC em caso de dúvidas</w:t>
      </w:r>
      <w:r w:rsidRPr="006300B9">
        <w:rPr>
          <w:rFonts w:ascii="Arial" w:hAnsi="Arial" w:cs="Arial"/>
          <w:b w:val="0"/>
          <w:color w:val="FF0000"/>
        </w:rPr>
        <w:t xml:space="preserve">) com espaçamento </w:t>
      </w:r>
      <w:r w:rsidRPr="006300B9" w:rsidR="004A2C1E">
        <w:rPr>
          <w:rFonts w:ascii="Arial" w:hAnsi="Arial" w:cs="Arial"/>
          <w:b w:val="0"/>
          <w:color w:val="FF0000"/>
        </w:rPr>
        <w:t xml:space="preserve">entre linhas, </w:t>
      </w:r>
      <w:r w:rsidRPr="006300B9">
        <w:rPr>
          <w:rFonts w:ascii="Arial" w:hAnsi="Arial" w:cs="Arial"/>
          <w:b w:val="0"/>
          <w:color w:val="FF0000"/>
        </w:rPr>
        <w:t xml:space="preserve">a partir da primeira referência, simples, antes e depois 0. Entre uma referência e outra se utiliza dois </w:t>
      </w:r>
      <w:r w:rsidRPr="006300B9" w:rsidR="0051317A">
        <w:rPr>
          <w:rFonts w:ascii="Arial" w:hAnsi="Arial" w:cs="Arial"/>
          <w:b w:val="0"/>
          <w:color w:val="FF0000"/>
        </w:rPr>
        <w:t>“</w:t>
      </w:r>
      <w:proofErr w:type="spellStart"/>
      <w:r w:rsidRPr="006300B9">
        <w:rPr>
          <w:rFonts w:ascii="Arial" w:hAnsi="Arial" w:cs="Arial"/>
          <w:b w:val="0"/>
          <w:color w:val="FF0000"/>
        </w:rPr>
        <w:t>ente</w:t>
      </w:r>
      <w:r w:rsidRPr="006300B9" w:rsidR="0051317A">
        <w:rPr>
          <w:rFonts w:ascii="Arial" w:hAnsi="Arial" w:cs="Arial"/>
          <w:b w:val="0"/>
          <w:color w:val="FF0000"/>
        </w:rPr>
        <w:t>r</w:t>
      </w:r>
      <w:proofErr w:type="spellEnd"/>
      <w:r w:rsidRPr="006300B9" w:rsidR="0051317A">
        <w:rPr>
          <w:rFonts w:ascii="Arial" w:hAnsi="Arial" w:cs="Arial"/>
          <w:b w:val="0"/>
          <w:color w:val="FF0000"/>
        </w:rPr>
        <w:t>”</w:t>
      </w:r>
      <w:r w:rsidRPr="006300B9">
        <w:rPr>
          <w:rFonts w:ascii="Arial" w:hAnsi="Arial" w:cs="Arial"/>
          <w:b w:val="0"/>
          <w:color w:val="FF0000"/>
        </w:rPr>
        <w:t xml:space="preserve"> também com espaçamento simples antes e depois 0 e o alinhamento é à esquerda. </w:t>
      </w:r>
    </w:p>
    <w:p w:rsidRPr="00156EB9" w:rsidR="00BE4553" w:rsidP="00156EB9" w:rsidRDefault="00BE4553" w14:paraId="364D4220" w14:textId="4F3A6600">
      <w:pPr>
        <w:pStyle w:val="Titulo3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Arial" w:hAnsi="Arial" w:cs="Arial"/>
          <w:b w:val="0"/>
          <w:bCs/>
          <w:color w:val="FF0000"/>
        </w:rPr>
      </w:pPr>
      <w:r w:rsidRPr="00156EB9">
        <w:rPr>
          <w:rFonts w:ascii="Arial" w:hAnsi="Arial" w:cs="Arial"/>
          <w:b w:val="0"/>
          <w:bCs/>
          <w:color w:val="FF0000"/>
        </w:rPr>
        <w:t>Sobre os dados indicados para construir cada tipo de referência (</w:t>
      </w:r>
      <w:r w:rsidRPr="00156EB9" w:rsidR="004A2C1E">
        <w:rPr>
          <w:rFonts w:ascii="Arial" w:hAnsi="Arial" w:cs="Arial"/>
          <w:b w:val="0"/>
          <w:bCs/>
          <w:color w:val="FF0000"/>
        </w:rPr>
        <w:t>l</w:t>
      </w:r>
      <w:r w:rsidRPr="00156EB9">
        <w:rPr>
          <w:rFonts w:ascii="Arial" w:hAnsi="Arial" w:cs="Arial"/>
          <w:b w:val="0"/>
          <w:bCs/>
          <w:color w:val="FF0000"/>
        </w:rPr>
        <w:t xml:space="preserve">ivro, </w:t>
      </w:r>
      <w:r w:rsidRPr="00156EB9" w:rsidR="0051317A">
        <w:rPr>
          <w:rFonts w:ascii="Arial" w:hAnsi="Arial" w:cs="Arial"/>
          <w:b w:val="0"/>
          <w:bCs/>
          <w:color w:val="FF0000"/>
        </w:rPr>
        <w:t>internet</w:t>
      </w:r>
      <w:r w:rsidRPr="00156EB9">
        <w:rPr>
          <w:rFonts w:ascii="Arial" w:hAnsi="Arial" w:cs="Arial"/>
          <w:b w:val="0"/>
          <w:bCs/>
          <w:color w:val="FF0000"/>
        </w:rPr>
        <w:t xml:space="preserve">, revista, ilustração, </w:t>
      </w:r>
      <w:proofErr w:type="spellStart"/>
      <w:r w:rsidRPr="00156EB9">
        <w:rPr>
          <w:rFonts w:ascii="Arial" w:hAnsi="Arial" w:cs="Arial"/>
          <w:b w:val="0"/>
          <w:bCs/>
          <w:color w:val="FF0000"/>
        </w:rPr>
        <w:t>etc</w:t>
      </w:r>
      <w:proofErr w:type="spellEnd"/>
      <w:r w:rsidRPr="00156EB9">
        <w:rPr>
          <w:rFonts w:ascii="Arial" w:hAnsi="Arial" w:cs="Arial"/>
          <w:b w:val="0"/>
          <w:bCs/>
          <w:color w:val="FF0000"/>
        </w:rPr>
        <w:t>, verifique</w:t>
      </w:r>
      <w:r w:rsidR="00156EB9">
        <w:rPr>
          <w:rFonts w:ascii="Arial" w:hAnsi="Arial" w:cs="Arial"/>
          <w:b w:val="0"/>
          <w:bCs/>
          <w:color w:val="FF0000"/>
        </w:rPr>
        <w:t xml:space="preserve"> o</w:t>
      </w:r>
      <w:r w:rsidRPr="00156EB9">
        <w:rPr>
          <w:rFonts w:ascii="Arial" w:hAnsi="Arial" w:cs="Arial"/>
          <w:b w:val="0"/>
          <w:bCs/>
          <w:color w:val="FF0000"/>
        </w:rPr>
        <w:t xml:space="preserve"> Manual </w:t>
      </w:r>
      <w:r w:rsidRPr="00156EB9" w:rsidR="00E8038F">
        <w:rPr>
          <w:rFonts w:ascii="Arial" w:hAnsi="Arial" w:cs="Arial"/>
          <w:b w:val="0"/>
          <w:bCs/>
          <w:color w:val="FF0000"/>
        </w:rPr>
        <w:t>de normas</w:t>
      </w:r>
      <w:r w:rsidRPr="00156EB9">
        <w:rPr>
          <w:rFonts w:ascii="Arial" w:hAnsi="Arial" w:cs="Arial"/>
          <w:b w:val="0"/>
          <w:bCs/>
          <w:color w:val="FF0000"/>
        </w:rPr>
        <w:t xml:space="preserve"> da </w:t>
      </w:r>
      <w:r w:rsidRPr="00156EB9" w:rsidR="00E8038F">
        <w:rPr>
          <w:rFonts w:ascii="Arial" w:hAnsi="Arial" w:cs="Arial"/>
          <w:b w:val="0"/>
          <w:bCs/>
          <w:color w:val="FF0000"/>
        </w:rPr>
        <w:t>Católica SC</w:t>
      </w:r>
      <w:r w:rsidRPr="00156EB9">
        <w:rPr>
          <w:rFonts w:ascii="Arial" w:hAnsi="Arial" w:cs="Arial"/>
          <w:b w:val="0"/>
          <w:bCs/>
          <w:color w:val="FF0000"/>
        </w:rPr>
        <w:t>). Veja o exemplo da lista de Refe</w:t>
      </w:r>
      <w:r w:rsidRPr="00156EB9" w:rsidR="004A2C1E">
        <w:rPr>
          <w:rFonts w:ascii="Arial" w:hAnsi="Arial" w:cs="Arial"/>
          <w:b w:val="0"/>
          <w:bCs/>
          <w:color w:val="FF0000"/>
        </w:rPr>
        <w:t>r</w:t>
      </w:r>
      <w:r w:rsidRPr="00156EB9">
        <w:rPr>
          <w:rFonts w:ascii="Arial" w:hAnsi="Arial" w:cs="Arial"/>
          <w:b w:val="0"/>
          <w:bCs/>
          <w:color w:val="FF0000"/>
        </w:rPr>
        <w:t>ências:</w:t>
      </w:r>
    </w:p>
    <w:p w:rsidRPr="00156EB9" w:rsidR="00CC594D" w:rsidP="22D661FC" w:rsidRDefault="22D661FC" w14:paraId="01ED33A1" w14:textId="3503F3A1">
      <w:pPr>
        <w:pStyle w:val="Titulo3"/>
        <w:numPr>
          <w:ilvl w:val="0"/>
          <w:numId w:val="0"/>
        </w:numPr>
        <w:spacing w:before="0" w:after="0" w:line="360" w:lineRule="auto"/>
        <w:ind w:firstLine="709"/>
        <w:jc w:val="both"/>
        <w:rPr>
          <w:rFonts w:ascii="Arial" w:hAnsi="Arial" w:cs="Arial"/>
          <w:b w:val="0"/>
          <w:color w:val="FF0000"/>
        </w:rPr>
      </w:pPr>
      <w:r w:rsidRPr="22D661FC">
        <w:rPr>
          <w:rFonts w:ascii="Arial" w:hAnsi="Arial" w:cs="Arial"/>
          <w:b w:val="0"/>
          <w:color w:val="FF0000"/>
        </w:rPr>
        <w:t>Alguns exemplos de organização de referências:</w:t>
      </w:r>
    </w:p>
    <w:p w:rsidRPr="006300B9" w:rsidR="00CC594D" w:rsidP="22D661FC" w:rsidRDefault="00CC594D" w14:paraId="03E2519A" w14:textId="6015BF25">
      <w:pPr>
        <w:pStyle w:val="Titulo3"/>
        <w:numPr>
          <w:ilvl w:val="0"/>
          <w:numId w:val="0"/>
        </w:numPr>
        <w:spacing w:before="0" w:after="0" w:line="360" w:lineRule="auto"/>
        <w:jc w:val="both"/>
        <w:rPr>
          <w:rFonts w:ascii="Arial" w:hAnsi="Arial" w:cs="Arial"/>
        </w:rPr>
      </w:pPr>
      <w:r w:rsidRPr="006300B9">
        <w:rPr>
          <w:rFonts w:ascii="Arial" w:hAnsi="Arial" w:cs="Arial"/>
          <w:noProof/>
        </w:rPr>
        <w:drawing>
          <wp:anchor distT="0" distB="0" distL="114300" distR="114300" simplePos="0" relativeHeight="251658244" behindDoc="0" locked="0" layoutInCell="1" allowOverlap="1" wp14:anchorId="617F7EBE" wp14:editId="6B1F1946">
            <wp:simplePos x="0" y="0"/>
            <wp:positionH relativeFrom="column">
              <wp:posOffset>864728</wp:posOffset>
            </wp:positionH>
            <wp:positionV relativeFrom="paragraph">
              <wp:posOffset>34754</wp:posOffset>
            </wp:positionV>
            <wp:extent cx="4179202" cy="2422620"/>
            <wp:effectExtent l="19050" t="19050" r="12065" b="15875"/>
            <wp:wrapThrough wrapText="bothSides">
              <wp:wrapPolygon edited="0">
                <wp:start x="-98" y="-170"/>
                <wp:lineTo x="-98" y="21572"/>
                <wp:lineTo x="21564" y="21572"/>
                <wp:lineTo x="21564" y="-170"/>
                <wp:lineTo x="-98" y="-170"/>
              </wp:wrapPolygon>
            </wp:wrapThrough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202" cy="242262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6300B9" w:rsidR="00BE4553" w:rsidP="22D661FC" w:rsidRDefault="00BE4553" w14:paraId="121FD38A" w14:textId="77777777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b w:val="0"/>
          <w:color w:val="000000"/>
        </w:rPr>
      </w:pPr>
    </w:p>
    <w:p w:rsidRPr="006300B9" w:rsidR="00CC594D" w:rsidP="22D661FC" w:rsidRDefault="00CC594D" w14:paraId="331E05DD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b w:val="0"/>
        </w:rPr>
      </w:pPr>
    </w:p>
    <w:p w:rsidRPr="006300B9" w:rsidR="00CC594D" w:rsidP="22D661FC" w:rsidRDefault="00CC594D" w14:paraId="21D3C2C2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b w:val="0"/>
        </w:rPr>
      </w:pPr>
    </w:p>
    <w:p w:rsidRPr="006300B9" w:rsidR="00CC594D" w:rsidP="22D661FC" w:rsidRDefault="00CC594D" w14:paraId="53E34D4A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b w:val="0"/>
        </w:rPr>
      </w:pPr>
    </w:p>
    <w:p w:rsidRPr="006300B9" w:rsidR="00CC594D" w:rsidP="22D661FC" w:rsidRDefault="00CC594D" w14:paraId="5218EE4B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b w:val="0"/>
        </w:rPr>
      </w:pPr>
    </w:p>
    <w:p w:rsidRPr="006300B9" w:rsidR="00CC594D" w:rsidP="22D661FC" w:rsidRDefault="00CC594D" w14:paraId="217A87FE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b w:val="0"/>
        </w:rPr>
      </w:pPr>
    </w:p>
    <w:p w:rsidRPr="006300B9" w:rsidR="00CC594D" w:rsidP="22D661FC" w:rsidRDefault="00CC594D" w14:paraId="74BFDF75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b w:val="0"/>
        </w:rPr>
      </w:pPr>
    </w:p>
    <w:p w:rsidRPr="006300B9" w:rsidR="00CC594D" w:rsidP="22D661FC" w:rsidRDefault="00CC594D" w14:paraId="7FEC7094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b w:val="0"/>
        </w:rPr>
      </w:pPr>
    </w:p>
    <w:p w:rsidRPr="006300B9" w:rsidR="00CC594D" w:rsidP="22D661FC" w:rsidRDefault="00CC594D" w14:paraId="2CA7DF51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b w:val="0"/>
        </w:rPr>
      </w:pPr>
    </w:p>
    <w:p w:rsidRPr="006300B9" w:rsidR="00CC594D" w:rsidP="22D661FC" w:rsidRDefault="00CC594D" w14:paraId="3F2F0283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b w:val="0"/>
        </w:rPr>
      </w:pPr>
    </w:p>
    <w:p w:rsidRPr="006300B9" w:rsidR="00CC594D" w:rsidP="22D661FC" w:rsidRDefault="22D661FC" w14:paraId="79910A6E" w14:textId="58AB4FC5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</w:rPr>
      </w:pPr>
      <w:r w:rsidRPr="22D661FC">
        <w:rPr>
          <w:rFonts w:ascii="Arial" w:hAnsi="Arial" w:cs="Arial"/>
          <w:b w:val="0"/>
        </w:rPr>
        <w:t>APPOLINÁRIO, Fabio.</w:t>
      </w:r>
      <w:r w:rsidRPr="22D661FC">
        <w:rPr>
          <w:rFonts w:ascii="Arial" w:hAnsi="Arial" w:cs="Arial"/>
        </w:rPr>
        <w:t xml:space="preserve"> Metodologia da ciência:</w:t>
      </w:r>
      <w:r w:rsidRPr="22D661FC">
        <w:rPr>
          <w:rFonts w:ascii="Arial" w:hAnsi="Arial" w:cs="Arial"/>
          <w:b w:val="0"/>
        </w:rPr>
        <w:t xml:space="preserve"> filosofia e prática da pesquisa. São Paulo: Pioneira Thomson Learning, 2006.</w:t>
      </w:r>
    </w:p>
    <w:p w:rsidRPr="006300B9" w:rsidR="00CC594D" w:rsidP="22D661FC" w:rsidRDefault="00CC594D" w14:paraId="4C4A1EE9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</w:rPr>
      </w:pPr>
    </w:p>
    <w:p w:rsidRPr="006300B9" w:rsidR="00CC594D" w:rsidP="22D661FC" w:rsidRDefault="00CC594D" w14:paraId="5290C1B6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</w:rPr>
      </w:pPr>
    </w:p>
    <w:p w:rsidRPr="006300B9" w:rsidR="00CC594D" w:rsidP="22D661FC" w:rsidRDefault="22D661FC" w14:paraId="166440A1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</w:rPr>
      </w:pPr>
      <w:r w:rsidRPr="22D661FC">
        <w:rPr>
          <w:rFonts w:ascii="Arial" w:hAnsi="Arial" w:cs="Arial"/>
          <w:b w:val="0"/>
        </w:rPr>
        <w:t>INSTITUTO BRASILEIRO DE GEOGRAFIA E ESTATÍSTICA.</w:t>
      </w:r>
      <w:r w:rsidRPr="22D661FC">
        <w:rPr>
          <w:rFonts w:ascii="Arial" w:hAnsi="Arial" w:cs="Arial"/>
        </w:rPr>
        <w:t xml:space="preserve"> Norma de apresentação tabular. </w:t>
      </w:r>
      <w:r w:rsidRPr="22D661FC">
        <w:rPr>
          <w:rFonts w:ascii="Arial" w:hAnsi="Arial" w:cs="Arial"/>
          <w:b w:val="0"/>
        </w:rPr>
        <w:t>Rio de Janeiro, 1993.</w:t>
      </w:r>
    </w:p>
    <w:p w:rsidRPr="006300B9" w:rsidR="00CC594D" w:rsidP="22D661FC" w:rsidRDefault="00CC594D" w14:paraId="1F102E57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</w:rPr>
      </w:pPr>
    </w:p>
    <w:p w:rsidRPr="006300B9" w:rsidR="00CC594D" w:rsidP="22D661FC" w:rsidRDefault="00CC594D" w14:paraId="4ACE8EE1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</w:rPr>
      </w:pPr>
    </w:p>
    <w:p w:rsidR="00CC594D" w:rsidP="22D661FC" w:rsidRDefault="22D661FC" w14:paraId="714C2E51" w14:textId="1D3BDCFF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b w:val="0"/>
        </w:rPr>
      </w:pPr>
      <w:r w:rsidRPr="22D661FC">
        <w:rPr>
          <w:rFonts w:ascii="Arial" w:hAnsi="Arial" w:cs="Arial"/>
          <w:b w:val="0"/>
        </w:rPr>
        <w:lastRenderedPageBreak/>
        <w:t>MEDEIROS, João Bosco.</w:t>
      </w:r>
      <w:r w:rsidRPr="22D661FC">
        <w:rPr>
          <w:rFonts w:ascii="Arial" w:hAnsi="Arial" w:cs="Arial"/>
        </w:rPr>
        <w:t xml:space="preserve"> Redação científica: </w:t>
      </w:r>
      <w:r w:rsidRPr="22D661FC">
        <w:rPr>
          <w:rFonts w:ascii="Arial" w:hAnsi="Arial" w:cs="Arial"/>
          <w:b w:val="0"/>
        </w:rPr>
        <w:t>a prática de fichamentos, resumos, resenhas. 11. ed. São Paulo: Atlas, 2010.</w:t>
      </w:r>
    </w:p>
    <w:p w:rsidRPr="006300B9" w:rsidR="006D58CF" w:rsidP="22D661FC" w:rsidRDefault="006D58CF" w14:paraId="1C99DD3C" w14:textId="77777777">
      <w:pPr>
        <w:pStyle w:val="Titulo3"/>
        <w:numPr>
          <w:ilvl w:val="0"/>
          <w:numId w:val="0"/>
        </w:numPr>
        <w:spacing w:before="0" w:after="0" w:line="360" w:lineRule="auto"/>
        <w:rPr>
          <w:rFonts w:ascii="Arial" w:hAnsi="Arial" w:cs="Arial"/>
          <w:b w:val="0"/>
        </w:rPr>
      </w:pPr>
    </w:p>
    <w:p w:rsidR="22D661FC" w:rsidP="22D661FC" w:rsidRDefault="22D661FC" w14:paraId="2B00209D" w14:textId="381EA20C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16F6DD58" w14:textId="3FF8D66A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27EC6C49" w14:textId="2291D1F9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4553D40E" w14:textId="5A7029D4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7AD1A225" w14:textId="63602BD8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2AEA6072" w14:textId="3771C983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3E5B01A2" w14:textId="6C2F4C6D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252AB8C1" w14:textId="57F47DA8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24534FEA" w14:textId="4CDD9486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59EBF954" w14:textId="141E2BC4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13527798" w14:textId="152F3F17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414307D6" w14:textId="275259D6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20772207" w14:textId="3C62CB38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609B9E9D" w14:textId="22BD10A4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244C2266" w14:textId="5920C637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42D40DB3" w14:textId="4C01CAF8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="22D661FC" w:rsidP="22D661FC" w:rsidRDefault="22D661FC" w14:paraId="1BDBECA2" w14:textId="4A28AAD9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Pr="006300B9" w:rsidR="002A1DCE" w:rsidP="22D661FC" w:rsidRDefault="002A1DCE" w14:paraId="2D48727E" w14:textId="6C00EE50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 w:themeColor="text1"/>
        </w:rPr>
      </w:pPr>
    </w:p>
    <w:p w:rsidRPr="006300B9" w:rsidR="002A1DCE" w:rsidP="22D661FC" w:rsidRDefault="004205F7" w14:paraId="46EB860F" w14:textId="521A5266">
      <w:r>
        <w:br w:type="page"/>
      </w:r>
    </w:p>
    <w:p w:rsidRPr="006300B9" w:rsidR="002A1DCE" w:rsidP="22D661FC" w:rsidRDefault="22D661FC" w14:paraId="3E715D4F" w14:textId="690F00C4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000000"/>
        </w:rPr>
      </w:pPr>
      <w:r w:rsidRPr="22D661FC">
        <w:rPr>
          <w:rFonts w:ascii="Arial" w:hAnsi="Arial" w:cs="Arial"/>
          <w:color w:val="000000" w:themeColor="text1"/>
        </w:rPr>
        <w:lastRenderedPageBreak/>
        <w:t>APÊNDICES</w:t>
      </w:r>
    </w:p>
    <w:p w:rsidRPr="006300B9" w:rsidR="002A1DCE" w:rsidP="002A1DCE" w:rsidRDefault="002A1DCE" w14:paraId="1FE2DD96" w14:textId="0A6716C5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:rsidRPr="006300B9" w:rsidR="002A1DCE" w:rsidP="002A1DCE" w:rsidRDefault="006D58CF" w14:paraId="27357532" w14:textId="2FE14A73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  <w:r w:rsidRPr="006300B9">
        <w:rPr>
          <w:rFonts w:ascii="Arial" w:hAnsi="Arial" w:cs="Arial"/>
          <w:b w:val="0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07E5633" wp14:editId="7F87789A">
                <wp:simplePos x="0" y="0"/>
                <wp:positionH relativeFrom="margin">
                  <wp:posOffset>419100</wp:posOffset>
                </wp:positionH>
                <wp:positionV relativeFrom="paragraph">
                  <wp:posOffset>85090</wp:posOffset>
                </wp:positionV>
                <wp:extent cx="1084580" cy="334010"/>
                <wp:effectExtent l="0" t="0" r="1270" b="8890"/>
                <wp:wrapNone/>
                <wp:docPr id="1939194172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33401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38563C" w:rsidR="006D58CF" w:rsidP="006D58CF" w:rsidRDefault="006D58CF" w14:paraId="5971624D" w14:textId="77777777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position:absolute;left:0;text-align:left;margin-left:33pt;margin-top:6.7pt;width:85.4pt;height:26.3pt;z-index:25165824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fillcolor="#c0000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" w14:anchorId="207E5633">
                <v:textbox>
                  <w:txbxContent>
                    <w:p w:rsidRPr="0038563C" w:rsidR="006D58CF" w:rsidP="006D58CF" w:rsidRDefault="006D58CF" w14:paraId="5971624D" w14:textId="77777777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58CF" w:rsidP="00A374A3" w:rsidRDefault="006D58CF" w14:paraId="6D63C210" w14:textId="77777777">
      <w:pPr>
        <w:pStyle w:val="Titulo3"/>
        <w:numPr>
          <w:ilvl w:val="0"/>
          <w:numId w:val="0"/>
        </w:numPr>
        <w:spacing w:before="0" w:after="0" w:line="360" w:lineRule="auto"/>
        <w:ind w:firstLine="698"/>
        <w:jc w:val="both"/>
        <w:rPr>
          <w:rFonts w:ascii="Arial" w:hAnsi="Arial" w:cs="Arial"/>
          <w:b w:val="0"/>
          <w:bCs/>
          <w:color w:val="FF0000"/>
          <w:u w:val="single"/>
        </w:rPr>
      </w:pPr>
    </w:p>
    <w:p w:rsidRPr="006300B9" w:rsidR="00A374A3" w:rsidP="00A374A3" w:rsidRDefault="00A374A3" w14:paraId="34E586DD" w14:textId="019933C5">
      <w:pPr>
        <w:pStyle w:val="Titulo3"/>
        <w:numPr>
          <w:ilvl w:val="0"/>
          <w:numId w:val="0"/>
        </w:numPr>
        <w:spacing w:before="0" w:after="0" w:line="360" w:lineRule="auto"/>
        <w:ind w:firstLine="698"/>
        <w:jc w:val="both"/>
        <w:rPr>
          <w:rFonts w:ascii="Arial" w:hAnsi="Arial" w:cs="Arial"/>
          <w:b w:val="0"/>
          <w:bCs/>
          <w:color w:val="FF0000"/>
        </w:rPr>
      </w:pPr>
      <w:r w:rsidRPr="006D58CF">
        <w:rPr>
          <w:rFonts w:ascii="Arial" w:hAnsi="Arial" w:cs="Arial"/>
          <w:b w:val="0"/>
          <w:bCs/>
          <w:color w:val="FF0000"/>
        </w:rPr>
        <w:t xml:space="preserve">Material utilizado que </w:t>
      </w:r>
      <w:r w:rsidRPr="00820364">
        <w:rPr>
          <w:rFonts w:ascii="Arial" w:hAnsi="Arial" w:cs="Arial"/>
          <w:color w:val="FF0000"/>
        </w:rPr>
        <w:t>é da autoria</w:t>
      </w:r>
      <w:r w:rsidRPr="006D58CF">
        <w:rPr>
          <w:rFonts w:ascii="Arial" w:hAnsi="Arial" w:cs="Arial"/>
          <w:b w:val="0"/>
          <w:bCs/>
          <w:color w:val="FF0000"/>
        </w:rPr>
        <w:t xml:space="preserve"> do pesquisador em questão</w:t>
      </w:r>
      <w:r w:rsidRPr="006300B9">
        <w:rPr>
          <w:rFonts w:ascii="Arial" w:hAnsi="Arial" w:cs="Arial"/>
          <w:b w:val="0"/>
          <w:bCs/>
          <w:color w:val="FF0000"/>
        </w:rPr>
        <w:t>. Contribui para a explicação/visualização de determinada questão, mas, não se considera interessante sua inserção no texto. Caso não tenha apêndices esta página poderá ser excluída.</w:t>
      </w:r>
    </w:p>
    <w:p w:rsidRPr="006300B9" w:rsidR="002A1DCE" w:rsidP="002A1DCE" w:rsidRDefault="002A1DCE" w14:paraId="07F023C8" w14:textId="77777777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:rsidRPr="006300B9" w:rsidR="002A1DCE" w:rsidP="002A1DCE" w:rsidRDefault="002A1DCE" w14:paraId="4BDB5498" w14:textId="77777777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:rsidRPr="006300B9" w:rsidR="002A1DCE" w:rsidP="002A1DCE" w:rsidRDefault="002A1DCE" w14:paraId="2916C19D" w14:textId="77777777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:rsidRPr="006300B9" w:rsidR="002A1DCE" w:rsidP="002A1DCE" w:rsidRDefault="002A1DCE" w14:paraId="74869460" w14:textId="77777777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:rsidRPr="006300B9" w:rsidR="002A1DCE" w:rsidP="002A1DCE" w:rsidRDefault="002A1DCE" w14:paraId="187F57B8" w14:textId="77777777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:rsidRPr="006300B9" w:rsidR="002A1DCE" w:rsidP="002A1DCE" w:rsidRDefault="002A1DCE" w14:paraId="54738AF4" w14:textId="77777777">
      <w:pPr>
        <w:pStyle w:val="Titulo3"/>
        <w:numPr>
          <w:ilvl w:val="0"/>
          <w:numId w:val="0"/>
        </w:numPr>
        <w:spacing w:before="0" w:after="0" w:line="360" w:lineRule="auto"/>
        <w:ind w:left="720"/>
        <w:rPr>
          <w:rFonts w:ascii="Arial" w:hAnsi="Arial" w:cs="Arial"/>
          <w:bCs/>
          <w:color w:val="000000"/>
        </w:rPr>
      </w:pPr>
    </w:p>
    <w:p w:rsidRPr="006300B9" w:rsidR="002A1DCE" w:rsidP="002A1DCE" w:rsidRDefault="002A1DCE" w14:paraId="46ABBD8F" w14:textId="77777777">
      <w:pPr>
        <w:pStyle w:val="Titulo1"/>
        <w:rPr>
          <w:color w:val="000000"/>
        </w:rPr>
      </w:pPr>
    </w:p>
    <w:p w:rsidRPr="006300B9" w:rsidR="002A1DCE" w:rsidP="002A1DCE" w:rsidRDefault="002A1DCE" w14:paraId="06BBA33E" w14:textId="77777777">
      <w:pPr>
        <w:pStyle w:val="Titulo1"/>
        <w:rPr>
          <w:color w:val="000000"/>
        </w:rPr>
      </w:pPr>
    </w:p>
    <w:p w:rsidRPr="006300B9" w:rsidR="002A1DCE" w:rsidP="002A1DCE" w:rsidRDefault="002A1DCE" w14:paraId="464FCBC1" w14:textId="77777777">
      <w:pPr>
        <w:pStyle w:val="Titulo1"/>
        <w:rPr>
          <w:color w:val="000000"/>
        </w:rPr>
      </w:pPr>
    </w:p>
    <w:p w:rsidRPr="006300B9" w:rsidR="002A1DCE" w:rsidP="002A1DCE" w:rsidRDefault="002A1DCE" w14:paraId="5C8C6B09" w14:textId="77777777">
      <w:pPr>
        <w:pStyle w:val="Titulo1"/>
        <w:rPr>
          <w:color w:val="000000"/>
        </w:rPr>
      </w:pPr>
    </w:p>
    <w:p w:rsidRPr="006300B9" w:rsidR="002A1DCE" w:rsidP="002A1DCE" w:rsidRDefault="002A1DCE" w14:paraId="3382A365" w14:textId="77777777">
      <w:pPr>
        <w:pStyle w:val="Titulo1"/>
        <w:rPr>
          <w:color w:val="000000"/>
        </w:rPr>
      </w:pPr>
    </w:p>
    <w:p w:rsidRPr="006300B9" w:rsidR="002A1DCE" w:rsidP="002A1DCE" w:rsidRDefault="002A1DCE" w14:paraId="5C71F136" w14:textId="77777777">
      <w:pPr>
        <w:pStyle w:val="Titulo1"/>
        <w:rPr>
          <w:color w:val="000000"/>
        </w:rPr>
      </w:pPr>
    </w:p>
    <w:p w:rsidRPr="006300B9" w:rsidR="002A1DCE" w:rsidP="002A1DCE" w:rsidRDefault="002A1DCE" w14:paraId="62199465" w14:textId="77777777">
      <w:pPr>
        <w:pStyle w:val="Titulo1"/>
        <w:rPr>
          <w:color w:val="000000"/>
        </w:rPr>
      </w:pPr>
    </w:p>
    <w:p w:rsidRPr="006300B9" w:rsidR="002A1DCE" w:rsidP="002A1DCE" w:rsidRDefault="002A1DCE" w14:paraId="0DA123B1" w14:textId="77777777">
      <w:pPr>
        <w:pStyle w:val="Titulo1"/>
        <w:rPr>
          <w:color w:val="000000"/>
        </w:rPr>
      </w:pPr>
    </w:p>
    <w:p w:rsidRPr="006300B9" w:rsidR="002A1DCE" w:rsidP="002A1DCE" w:rsidRDefault="002A1DCE" w14:paraId="4C4CEA3D" w14:textId="77777777">
      <w:pPr>
        <w:pStyle w:val="Titulo1"/>
        <w:rPr>
          <w:color w:val="000000"/>
        </w:rPr>
      </w:pPr>
    </w:p>
    <w:p w:rsidRPr="006300B9" w:rsidR="002A1DCE" w:rsidP="002A1DCE" w:rsidRDefault="002A1DCE" w14:paraId="50895670" w14:textId="77777777">
      <w:pPr>
        <w:pStyle w:val="Titulo1"/>
        <w:rPr>
          <w:color w:val="000000"/>
        </w:rPr>
      </w:pPr>
    </w:p>
    <w:p w:rsidRPr="006300B9" w:rsidR="002A1DCE" w:rsidP="002A1DCE" w:rsidRDefault="002A1DCE" w14:paraId="38C1F859" w14:textId="77777777">
      <w:pPr>
        <w:pStyle w:val="Titulo1"/>
        <w:rPr>
          <w:color w:val="000000"/>
        </w:rPr>
      </w:pPr>
    </w:p>
    <w:p w:rsidRPr="006300B9" w:rsidR="002A1DCE" w:rsidP="002A1DCE" w:rsidRDefault="002A1DCE" w14:paraId="0C8FE7CE" w14:textId="77777777">
      <w:pPr>
        <w:pStyle w:val="Titulo1"/>
        <w:rPr>
          <w:color w:val="000000"/>
        </w:rPr>
      </w:pPr>
    </w:p>
    <w:p w:rsidRPr="006300B9" w:rsidR="002A1DCE" w:rsidP="002A1DCE" w:rsidRDefault="002A1DCE" w14:paraId="41004F19" w14:textId="77777777">
      <w:pPr>
        <w:pStyle w:val="Titulo1"/>
        <w:rPr>
          <w:color w:val="000000"/>
        </w:rPr>
      </w:pPr>
    </w:p>
    <w:p w:rsidRPr="006300B9" w:rsidR="002A1DCE" w:rsidP="002A1DCE" w:rsidRDefault="002A1DCE" w14:paraId="67C0C651" w14:textId="77777777">
      <w:pPr>
        <w:pStyle w:val="Titulo1"/>
        <w:rPr>
          <w:color w:val="000000"/>
        </w:rPr>
      </w:pPr>
    </w:p>
    <w:p w:rsidRPr="006300B9" w:rsidR="002A1DCE" w:rsidP="002A1DCE" w:rsidRDefault="002A1DCE" w14:paraId="308D56CC" w14:textId="77777777">
      <w:pPr>
        <w:pStyle w:val="Titulo1"/>
        <w:rPr>
          <w:color w:val="000000"/>
        </w:rPr>
      </w:pPr>
    </w:p>
    <w:p w:rsidRPr="006300B9" w:rsidR="003823C8" w:rsidP="00331C7F" w:rsidRDefault="002A1DCE" w14:paraId="3F2BFD09" w14:textId="3EAB96D1">
      <w:pPr>
        <w:pStyle w:val="Titulo1"/>
        <w:rPr>
          <w:color w:val="000000"/>
        </w:rPr>
      </w:pPr>
      <w:r w:rsidRPr="22D661FC">
        <w:br w:type="page"/>
      </w:r>
      <w:r w:rsidRPr="22D661FC" w:rsidR="22D661FC">
        <w:lastRenderedPageBreak/>
        <w:t>ANEXOS</w:t>
      </w:r>
      <w:bookmarkEnd w:id="33"/>
    </w:p>
    <w:p w:rsidRPr="006300B9" w:rsidR="00490C9A" w:rsidP="003823C8" w:rsidRDefault="006D58CF" w14:paraId="797E50C6" w14:textId="57C5AAAA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bCs/>
          <w:color w:val="000000"/>
        </w:rPr>
      </w:pPr>
      <w:r w:rsidRPr="002740B7">
        <w:rPr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AA04BDD" wp14:editId="599B0A48">
                <wp:simplePos x="0" y="0"/>
                <wp:positionH relativeFrom="column">
                  <wp:posOffset>443865</wp:posOffset>
                </wp:positionH>
                <wp:positionV relativeFrom="paragraph">
                  <wp:posOffset>77470</wp:posOffset>
                </wp:positionV>
                <wp:extent cx="1084997" cy="334371"/>
                <wp:effectExtent l="0" t="0" r="1270" b="889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997" cy="334371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38563C" w:rsidR="002740B7" w:rsidP="002740B7" w:rsidRDefault="002740B7" w14:paraId="490970D7" w14:textId="77777777">
                            <w:pPr>
                              <w:jc w:val="center"/>
                              <w:rPr>
                                <w:b/>
                                <w:color w:val="FFFF00"/>
                                <w:sz w:val="32"/>
                              </w:rPr>
                            </w:pPr>
                            <w:r w:rsidRPr="0038563C">
                              <w:rPr>
                                <w:b/>
                                <w:color w:val="FFFF00"/>
                                <w:sz w:val="32"/>
                              </w:rPr>
                              <w:t># 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7" style="position:absolute;left:0;text-align:left;margin-left:34.95pt;margin-top:6.1pt;width:85.45pt;height:26.3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0" fillcolor="#c0000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" w14:anchorId="3AA04BDD">
                <v:textbox>
                  <w:txbxContent>
                    <w:p w:rsidRPr="0038563C" w:rsidR="002740B7" w:rsidP="002740B7" w:rsidRDefault="002740B7" w14:paraId="490970D7" w14:textId="77777777">
                      <w:pPr>
                        <w:jc w:val="center"/>
                        <w:rPr>
                          <w:b/>
                          <w:color w:val="FFFF00"/>
                          <w:sz w:val="32"/>
                        </w:rPr>
                      </w:pPr>
                      <w:r w:rsidRPr="0038563C">
                        <w:rPr>
                          <w:b/>
                          <w:color w:val="FFFF00"/>
                          <w:sz w:val="32"/>
                        </w:rPr>
                        <w:t># DICA</w:t>
                      </w:r>
                    </w:p>
                  </w:txbxContent>
                </v:textbox>
              </v:shape>
            </w:pict>
          </mc:Fallback>
        </mc:AlternateContent>
      </w:r>
    </w:p>
    <w:p w:rsidR="006D58CF" w:rsidP="00331C7F" w:rsidRDefault="006D58CF" w14:paraId="378C437F" w14:textId="77777777">
      <w:pPr>
        <w:pStyle w:val="Titulo3"/>
        <w:numPr>
          <w:ilvl w:val="0"/>
          <w:numId w:val="0"/>
        </w:numPr>
        <w:spacing w:before="0" w:after="0" w:line="360" w:lineRule="auto"/>
        <w:ind w:firstLine="698"/>
        <w:jc w:val="both"/>
        <w:rPr>
          <w:rFonts w:ascii="Arial" w:hAnsi="Arial" w:cs="Arial"/>
          <w:b w:val="0"/>
          <w:bCs/>
          <w:color w:val="FF0000"/>
          <w:u w:val="single"/>
        </w:rPr>
      </w:pPr>
    </w:p>
    <w:p w:rsidRPr="006300B9" w:rsidR="00331C7F" w:rsidP="00331C7F" w:rsidRDefault="00331C7F" w14:paraId="3884F08C" w14:textId="37E717E3">
      <w:pPr>
        <w:pStyle w:val="Titulo3"/>
        <w:numPr>
          <w:ilvl w:val="0"/>
          <w:numId w:val="0"/>
        </w:numPr>
        <w:spacing w:before="0" w:after="0" w:line="360" w:lineRule="auto"/>
        <w:ind w:firstLine="698"/>
        <w:jc w:val="both"/>
        <w:rPr>
          <w:rFonts w:ascii="Arial" w:hAnsi="Arial" w:cs="Arial"/>
          <w:b w:val="0"/>
          <w:bCs/>
          <w:color w:val="FF0000"/>
        </w:rPr>
      </w:pPr>
      <w:r w:rsidRPr="006D58CF">
        <w:rPr>
          <w:rFonts w:ascii="Arial" w:hAnsi="Arial" w:cs="Arial"/>
          <w:b w:val="0"/>
          <w:bCs/>
          <w:color w:val="FF0000"/>
        </w:rPr>
        <w:t xml:space="preserve">Material utilizado que </w:t>
      </w:r>
      <w:r w:rsidRPr="00820364">
        <w:rPr>
          <w:rFonts w:ascii="Arial" w:hAnsi="Arial" w:cs="Arial"/>
          <w:color w:val="FF0000"/>
        </w:rPr>
        <w:t>não</w:t>
      </w:r>
      <w:r w:rsidRPr="006D58CF">
        <w:rPr>
          <w:rFonts w:ascii="Arial" w:hAnsi="Arial" w:cs="Arial"/>
          <w:b w:val="0"/>
          <w:bCs/>
          <w:color w:val="FF0000"/>
        </w:rPr>
        <w:t xml:space="preserve"> é da autoria do pesquisador em questão</w:t>
      </w:r>
      <w:r w:rsidRPr="006300B9">
        <w:rPr>
          <w:rFonts w:ascii="Arial" w:hAnsi="Arial" w:cs="Arial"/>
          <w:b w:val="0"/>
          <w:bCs/>
          <w:color w:val="FF0000"/>
        </w:rPr>
        <w:t>. Contribui para a explicação/visualização de determinada questão, mas, não se considera interessante sua inserção no texto. Caso não tenha anexos esta página poderá ser excluída.</w:t>
      </w:r>
    </w:p>
    <w:p w:rsidRPr="006300B9" w:rsidR="00490C9A" w:rsidP="003823C8" w:rsidRDefault="00490C9A" w14:paraId="7B04FA47" w14:textId="4F0B6ABB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bCs/>
          <w:color w:val="000000"/>
        </w:rPr>
      </w:pPr>
    </w:p>
    <w:p w:rsidRPr="006300B9" w:rsidR="002740B7" w:rsidP="003823C8" w:rsidRDefault="002740B7" w14:paraId="158F1B8E" w14:textId="77777777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bCs/>
          <w:color w:val="000000"/>
        </w:rPr>
      </w:pPr>
    </w:p>
    <w:p w:rsidRPr="006300B9" w:rsidR="002740B7" w:rsidP="003823C8" w:rsidRDefault="002740B7" w14:paraId="2E20C39F" w14:textId="6F641BA0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bCs/>
          <w:color w:val="000000"/>
        </w:rPr>
      </w:pPr>
    </w:p>
    <w:p w:rsidRPr="003D7056" w:rsidR="002740B7" w:rsidP="003823C8" w:rsidRDefault="002740B7" w14:paraId="39FD649B" w14:textId="2D7EF1D9">
      <w:pPr>
        <w:pStyle w:val="Titulo3"/>
        <w:numPr>
          <w:ilvl w:val="0"/>
          <w:numId w:val="0"/>
        </w:numPr>
        <w:spacing w:before="0" w:after="0" w:line="360" w:lineRule="auto"/>
        <w:jc w:val="center"/>
        <w:rPr>
          <w:bCs/>
          <w:color w:val="000000"/>
        </w:rPr>
      </w:pPr>
    </w:p>
    <w:sectPr w:rsidRPr="003D7056" w:rsidR="002740B7" w:rsidSect="00EE0B4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type w:val="continuous"/>
      <w:pgSz w:w="11907" w:h="16839" w:orient="portrait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6D7F" w:rsidRDefault="00326D7F" w14:paraId="1E9C426E" w14:textId="77777777">
      <w:r>
        <w:separator/>
      </w:r>
    </w:p>
  </w:endnote>
  <w:endnote w:type="continuationSeparator" w:id="0">
    <w:p w:rsidR="00326D7F" w:rsidRDefault="00326D7F" w14:paraId="6FCD6052" w14:textId="77777777">
      <w:r>
        <w:continuationSeparator/>
      </w:r>
    </w:p>
  </w:endnote>
  <w:endnote w:type="continuationNotice" w:id="1">
    <w:p w:rsidR="00326D7F" w:rsidRDefault="00326D7F" w14:paraId="37CF7B4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55F3" w:rsidP="00EE0B40" w:rsidRDefault="005355F3" w14:paraId="7D813A5F" w14:textId="77777777">
    <w:pPr>
      <w:pStyle w:val="Rodap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355F3" w:rsidP="00EE0B40" w:rsidRDefault="005355F3" w14:paraId="30DCCCAD" w14:textId="7777777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53AF" w:rsidP="002E53AF" w:rsidRDefault="002E53AF" w14:paraId="3E1E5600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35B1CB15">
      <w:rPr>
        <w:rFonts w:ascii="Arial" w:hAnsi="Arial" w:eastAsia="Arial" w:cs="Arial"/>
        <w:i/>
        <w:iCs/>
        <w:color w:val="808080"/>
        <w:sz w:val="18"/>
        <w:szCs w:val="18"/>
      </w:rPr>
      <w:t>PAC Extensionista - Regulamento aprovado pela Portaria 50/22 Jaraguá do Sul e Portaria 31/22 Joinville.</w:t>
    </w:r>
  </w:p>
  <w:p w:rsidR="002E53AF" w:rsidRDefault="002E53AF" w14:paraId="37799CA3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2D661FC" w:rsidTr="22D661FC" w14:paraId="31EAAB56" w14:textId="77777777">
      <w:trPr>
        <w:trHeight w:val="300"/>
      </w:trPr>
      <w:tc>
        <w:tcPr>
          <w:tcW w:w="3020" w:type="dxa"/>
        </w:tcPr>
        <w:p w:rsidR="22D661FC" w:rsidP="22D661FC" w:rsidRDefault="22D661FC" w14:paraId="5ECE5ADD" w14:textId="7EF18D23">
          <w:pPr>
            <w:pStyle w:val="Cabealho"/>
            <w:ind w:left="-115"/>
          </w:pPr>
        </w:p>
      </w:tc>
      <w:tc>
        <w:tcPr>
          <w:tcW w:w="3020" w:type="dxa"/>
        </w:tcPr>
        <w:p w:rsidR="22D661FC" w:rsidP="22D661FC" w:rsidRDefault="22D661FC" w14:paraId="29A58FB1" w14:textId="55A243E8">
          <w:pPr>
            <w:pStyle w:val="Cabealho"/>
            <w:jc w:val="center"/>
          </w:pPr>
        </w:p>
      </w:tc>
      <w:tc>
        <w:tcPr>
          <w:tcW w:w="3020" w:type="dxa"/>
        </w:tcPr>
        <w:p w:rsidR="22D661FC" w:rsidP="22D661FC" w:rsidRDefault="22D661FC" w14:paraId="1737562C" w14:textId="3B9E41F8">
          <w:pPr>
            <w:pStyle w:val="Cabealho"/>
            <w:ind w:right="-115"/>
            <w:jc w:val="right"/>
          </w:pPr>
        </w:p>
      </w:tc>
    </w:tr>
  </w:tbl>
  <w:p w:rsidR="22D661FC" w:rsidP="22D661FC" w:rsidRDefault="22D661FC" w14:paraId="29C09409" w14:textId="249798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6D7F" w:rsidRDefault="00326D7F" w14:paraId="748A99E8" w14:textId="77777777">
      <w:r>
        <w:separator/>
      </w:r>
    </w:p>
  </w:footnote>
  <w:footnote w:type="continuationSeparator" w:id="0">
    <w:p w:rsidR="00326D7F" w:rsidRDefault="00326D7F" w14:paraId="0E05340A" w14:textId="77777777">
      <w:r>
        <w:continuationSeparator/>
      </w:r>
    </w:p>
  </w:footnote>
  <w:footnote w:type="continuationNotice" w:id="1">
    <w:p w:rsidR="00326D7F" w:rsidRDefault="00326D7F" w14:paraId="2EB0111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55F3" w:rsidP="001B7BB6" w:rsidRDefault="005355F3" w14:paraId="166EB88E" w14:textId="77777777">
    <w:pPr>
      <w:pStyle w:val="Cabealho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355F3" w:rsidP="00EE0B40" w:rsidRDefault="005355F3" w14:paraId="54C529ED" w14:textId="77777777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55F3" w:rsidP="1C06D6A6" w:rsidRDefault="005355F3" w14:paraId="70930BDA" w14:textId="05223BEA">
    <w:pPr>
      <w:pStyle w:val="Cabealho"/>
      <w:jc w:val="right"/>
    </w:pPr>
    <w:r>
      <w:fldChar w:fldCharType="begin"/>
    </w:r>
    <w:r>
      <w:instrText>PAGE</w:instrText>
    </w:r>
    <w:r w:rsidR="00326D7F">
      <w:fldChar w:fldCharType="separate"/>
    </w:r>
    <w:r w:rsidR="001B2171">
      <w:rPr>
        <w:noProof/>
      </w:rPr>
      <w:t>2</w:t>
    </w:r>
    <w:r>
      <w:fldChar w:fldCharType="end"/>
    </w:r>
  </w:p>
  <w:p w:rsidR="005355F3" w:rsidP="00EE0B40" w:rsidRDefault="005355F3" w14:paraId="36AF6883" w14:textId="77777777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571DF" w:rsidRDefault="001571DF" w14:paraId="3A1242E1" w14:textId="6080A4A1">
    <w:pPr>
      <w:pStyle w:val="Cabealho"/>
    </w:pPr>
    <w:r w:rsidRPr="003D7056">
      <w:rPr>
        <w:noProof/>
        <w:color w:val="000000"/>
      </w:rPr>
      <w:drawing>
        <wp:anchor distT="0" distB="0" distL="114300" distR="114300" simplePos="0" relativeHeight="251658240" behindDoc="1" locked="0" layoutInCell="1" allowOverlap="1" wp14:anchorId="4238AF5F" wp14:editId="3116A103">
          <wp:simplePos x="0" y="0"/>
          <wp:positionH relativeFrom="margin">
            <wp:align>right</wp:align>
          </wp:positionH>
          <wp:positionV relativeFrom="paragraph">
            <wp:posOffset>-137131</wp:posOffset>
          </wp:positionV>
          <wp:extent cx="1359535" cy="469265"/>
          <wp:effectExtent l="0" t="0" r="0" b="6985"/>
          <wp:wrapTight wrapText="bothSides">
            <wp:wrapPolygon edited="0">
              <wp:start x="0" y="0"/>
              <wp:lineTo x="0" y="21045"/>
              <wp:lineTo x="21186" y="21045"/>
              <wp:lineTo x="21186" y="0"/>
              <wp:lineTo x="0" y="0"/>
            </wp:wrapPolygon>
          </wp:wrapTight>
          <wp:docPr id="3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9535" cy="469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847"/>
    <w:multiLevelType w:val="hybridMultilevel"/>
    <w:tmpl w:val="62305E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AB4D14"/>
    <w:multiLevelType w:val="hybridMultilevel"/>
    <w:tmpl w:val="0C6CC728"/>
    <w:lvl w:ilvl="0" w:tplc="04160017">
      <w:start w:val="1"/>
      <w:numFmt w:val="lowerLetter"/>
      <w:lvlText w:val="%1)"/>
      <w:lvlJc w:val="left"/>
      <w:pPr>
        <w:ind w:left="-28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2105" w:hanging="360"/>
      </w:pPr>
    </w:lvl>
    <w:lvl w:ilvl="2" w:tplc="0416001B" w:tentative="1">
      <w:start w:val="1"/>
      <w:numFmt w:val="lowerRoman"/>
      <w:lvlText w:val="%3."/>
      <w:lvlJc w:val="right"/>
      <w:pPr>
        <w:ind w:left="-1385" w:hanging="180"/>
      </w:pPr>
    </w:lvl>
    <w:lvl w:ilvl="3" w:tplc="0416000F" w:tentative="1">
      <w:start w:val="1"/>
      <w:numFmt w:val="decimal"/>
      <w:lvlText w:val="%4."/>
      <w:lvlJc w:val="left"/>
      <w:pPr>
        <w:ind w:left="-665" w:hanging="360"/>
      </w:pPr>
    </w:lvl>
    <w:lvl w:ilvl="4" w:tplc="04160019" w:tentative="1">
      <w:start w:val="1"/>
      <w:numFmt w:val="lowerLetter"/>
      <w:lvlText w:val="%5."/>
      <w:lvlJc w:val="left"/>
      <w:pPr>
        <w:ind w:left="55" w:hanging="360"/>
      </w:pPr>
    </w:lvl>
    <w:lvl w:ilvl="5" w:tplc="0416001B" w:tentative="1">
      <w:start w:val="1"/>
      <w:numFmt w:val="lowerRoman"/>
      <w:lvlText w:val="%6."/>
      <w:lvlJc w:val="right"/>
      <w:pPr>
        <w:ind w:left="775" w:hanging="180"/>
      </w:pPr>
    </w:lvl>
    <w:lvl w:ilvl="6" w:tplc="0416000F" w:tentative="1">
      <w:start w:val="1"/>
      <w:numFmt w:val="decimal"/>
      <w:lvlText w:val="%7."/>
      <w:lvlJc w:val="left"/>
      <w:pPr>
        <w:ind w:left="1495" w:hanging="360"/>
      </w:pPr>
    </w:lvl>
    <w:lvl w:ilvl="7" w:tplc="04160019" w:tentative="1">
      <w:start w:val="1"/>
      <w:numFmt w:val="lowerLetter"/>
      <w:lvlText w:val="%8."/>
      <w:lvlJc w:val="left"/>
      <w:pPr>
        <w:ind w:left="2215" w:hanging="360"/>
      </w:pPr>
    </w:lvl>
    <w:lvl w:ilvl="8" w:tplc="0416001B" w:tentative="1">
      <w:start w:val="1"/>
      <w:numFmt w:val="lowerRoman"/>
      <w:lvlText w:val="%9."/>
      <w:lvlJc w:val="right"/>
      <w:pPr>
        <w:ind w:left="2935" w:hanging="180"/>
      </w:pPr>
    </w:lvl>
  </w:abstractNum>
  <w:abstractNum w:abstractNumId="2" w15:restartNumberingAfterBreak="0">
    <w:nsid w:val="0E19110F"/>
    <w:multiLevelType w:val="multilevel"/>
    <w:tmpl w:val="21006A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0"/>
      <w:pStyle w:val="Titulo3"/>
      <w:lvlText w:val="1.4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0EF85D22"/>
    <w:multiLevelType w:val="hybridMultilevel"/>
    <w:tmpl w:val="D32CCA94"/>
    <w:lvl w:ilvl="0" w:tplc="1C58D35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F899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04D3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3099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B243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4469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B678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8CEB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B8F5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94446B"/>
    <w:multiLevelType w:val="multilevel"/>
    <w:tmpl w:val="039481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1EF355E"/>
    <w:multiLevelType w:val="hybridMultilevel"/>
    <w:tmpl w:val="92E2605A"/>
    <w:lvl w:ilvl="0" w:tplc="C2FE18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4C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2C7C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002D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9AD0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3E9E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4C3B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4C5C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E08C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21A5C0"/>
    <w:multiLevelType w:val="hybridMultilevel"/>
    <w:tmpl w:val="A06258CC"/>
    <w:lvl w:ilvl="0" w:tplc="DD7ECB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46DA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CA7B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FA49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D2E2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B64E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6A9A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0E25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3EC5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6142DE"/>
    <w:multiLevelType w:val="hybridMultilevel"/>
    <w:tmpl w:val="93E8A9A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522456"/>
    <w:multiLevelType w:val="hybridMultilevel"/>
    <w:tmpl w:val="663A4726"/>
    <w:lvl w:ilvl="0" w:tplc="FFFFFFFF">
      <w:start w:val="1"/>
      <w:numFmt w:val="lowerLetter"/>
      <w:lvlText w:val="%1)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857D7E"/>
    <w:multiLevelType w:val="hybridMultilevel"/>
    <w:tmpl w:val="8FBA4BAA"/>
    <w:lvl w:ilvl="0" w:tplc="0A1088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F0F8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00B1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F436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264F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F88D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D094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7A3A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38DC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4546ABF"/>
    <w:multiLevelType w:val="hybridMultilevel"/>
    <w:tmpl w:val="5908DE8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D42E9F"/>
    <w:multiLevelType w:val="multilevel"/>
    <w:tmpl w:val="26ACFD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1.4.%3"/>
      <w:lvlJc w:val="left"/>
      <w:pPr>
        <w:tabs>
          <w:tab w:val="num" w:pos="1418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BF87818"/>
    <w:multiLevelType w:val="multilevel"/>
    <w:tmpl w:val="7F68600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2ECFA93A"/>
    <w:multiLevelType w:val="hybridMultilevel"/>
    <w:tmpl w:val="C2F85570"/>
    <w:lvl w:ilvl="0" w:tplc="3560EC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8097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36FE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DE66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7417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44A6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34DE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3047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CA8A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F1C0D38"/>
    <w:multiLevelType w:val="hybridMultilevel"/>
    <w:tmpl w:val="D7D83C7A"/>
    <w:lvl w:ilvl="0" w:tplc="9D2AD3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46E2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940F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9045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6A38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C868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4E4A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6CB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848F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41D7276"/>
    <w:multiLevelType w:val="hybridMultilevel"/>
    <w:tmpl w:val="B8587D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0A6102"/>
    <w:multiLevelType w:val="multilevel"/>
    <w:tmpl w:val="A1FA84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1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B474288"/>
    <w:multiLevelType w:val="multilevel"/>
    <w:tmpl w:val="43F09A12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8" w15:restartNumberingAfterBreak="0">
    <w:nsid w:val="3C76D35A"/>
    <w:multiLevelType w:val="hybridMultilevel"/>
    <w:tmpl w:val="FE047B50"/>
    <w:lvl w:ilvl="0" w:tplc="3604A8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FA91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B684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2E7C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6C52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8C59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EE30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AC6E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EA87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4D42A48"/>
    <w:multiLevelType w:val="multilevel"/>
    <w:tmpl w:val="7ADCCC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52804CE"/>
    <w:multiLevelType w:val="hybridMultilevel"/>
    <w:tmpl w:val="EC6A5B44"/>
    <w:lvl w:ilvl="0" w:tplc="D806F5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D815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4EAE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9A1E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72CD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EC9A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587A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C874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A87E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644CA24"/>
    <w:multiLevelType w:val="hybridMultilevel"/>
    <w:tmpl w:val="895406F8"/>
    <w:lvl w:ilvl="0" w:tplc="A2D2E638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AEA6B70A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w:ilvl="2" w:tplc="B28AE14A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79C63A22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AC82AC02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w:ilvl="5" w:tplc="3E049CB0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B7FCD63E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9A005BCA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w:ilvl="8" w:tplc="DDA0F0B4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22" w15:restartNumberingAfterBreak="0">
    <w:nsid w:val="481921A0"/>
    <w:multiLevelType w:val="multilevel"/>
    <w:tmpl w:val="21006A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1.4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3" w15:restartNumberingAfterBreak="0">
    <w:nsid w:val="4BB75D54"/>
    <w:multiLevelType w:val="hybridMultilevel"/>
    <w:tmpl w:val="388CA0F2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4" w15:restartNumberingAfterBreak="0">
    <w:nsid w:val="4C85ECDB"/>
    <w:multiLevelType w:val="hybridMultilevel"/>
    <w:tmpl w:val="1B502224"/>
    <w:lvl w:ilvl="0" w:tplc="112AF0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7A1F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24BB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6C9E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E270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A6EC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8A02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7626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7AF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E780459"/>
    <w:multiLevelType w:val="hybridMultilevel"/>
    <w:tmpl w:val="8FDC6BC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6A15CA9"/>
    <w:multiLevelType w:val="hybridMultilevel"/>
    <w:tmpl w:val="3028E83A"/>
    <w:lvl w:ilvl="0" w:tplc="A4C235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F485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0456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64F9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349C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B6A4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9096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5E1C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6AA7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8DF3ED5"/>
    <w:multiLevelType w:val="hybridMultilevel"/>
    <w:tmpl w:val="765ABD60"/>
    <w:lvl w:ilvl="0" w:tplc="AC5487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0206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C2AD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82E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A4D1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E27F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8269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1849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A8CB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947C13B"/>
    <w:multiLevelType w:val="hybridMultilevel"/>
    <w:tmpl w:val="C452F732"/>
    <w:lvl w:ilvl="0" w:tplc="D436D9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B624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4C98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3659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3075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D2F9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BCA8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84FC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DA27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2453632"/>
    <w:multiLevelType w:val="multilevel"/>
    <w:tmpl w:val="C1B0F1D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4597A4D"/>
    <w:multiLevelType w:val="multilevel"/>
    <w:tmpl w:val="CA6C3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1" w15:restartNumberingAfterBreak="0">
    <w:nsid w:val="69045F94"/>
    <w:multiLevelType w:val="hybridMultilevel"/>
    <w:tmpl w:val="E170069E"/>
    <w:lvl w:ilvl="0" w:tplc="45DA3D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1696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1050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C8D6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B20D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E26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2A68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1C15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A8A9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C7772C2"/>
    <w:multiLevelType w:val="multilevel"/>
    <w:tmpl w:val="75969A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DB16975"/>
    <w:multiLevelType w:val="hybridMultilevel"/>
    <w:tmpl w:val="05641DE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DEA7EE1"/>
    <w:multiLevelType w:val="hybridMultilevel"/>
    <w:tmpl w:val="8A04269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5830341"/>
    <w:multiLevelType w:val="hybridMultilevel"/>
    <w:tmpl w:val="F96EA89A"/>
    <w:lvl w:ilvl="0" w:tplc="0416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36" w15:restartNumberingAfterBreak="0">
    <w:nsid w:val="77BD2295"/>
    <w:multiLevelType w:val="hybridMultilevel"/>
    <w:tmpl w:val="331C36AA"/>
    <w:lvl w:ilvl="0" w:tplc="7A22CE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8C78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02B7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362B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6889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1C22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6467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8AAB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360F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82A2D52"/>
    <w:multiLevelType w:val="hybridMultilevel"/>
    <w:tmpl w:val="487C200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D1506FC"/>
    <w:multiLevelType w:val="hybridMultilevel"/>
    <w:tmpl w:val="05D66540"/>
    <w:lvl w:ilvl="0" w:tplc="D66C98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4484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2076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9439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60A7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F4BE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B2C0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84BE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5272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D8B0D17"/>
    <w:multiLevelType w:val="hybridMultilevel"/>
    <w:tmpl w:val="FE440696"/>
    <w:lvl w:ilvl="0" w:tplc="E9B2F7E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8C2439"/>
    <w:multiLevelType w:val="hybridMultilevel"/>
    <w:tmpl w:val="D22A2068"/>
    <w:lvl w:ilvl="0" w:tplc="04160001">
      <w:start w:val="1"/>
      <w:numFmt w:val="bullet"/>
      <w:lvlText w:val=""/>
      <w:lvlJc w:val="left"/>
      <w:pPr>
        <w:ind w:left="709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hint="default" w:ascii="Wingdings" w:hAnsi="Wingdings"/>
      </w:rPr>
    </w:lvl>
  </w:abstractNum>
  <w:num w:numId="1">
    <w:abstractNumId w:val="18"/>
  </w:num>
  <w:num w:numId="2">
    <w:abstractNumId w:val="31"/>
  </w:num>
  <w:num w:numId="3">
    <w:abstractNumId w:val="5"/>
  </w:num>
  <w:num w:numId="4">
    <w:abstractNumId w:val="27"/>
  </w:num>
  <w:num w:numId="5">
    <w:abstractNumId w:val="24"/>
  </w:num>
  <w:num w:numId="6">
    <w:abstractNumId w:val="14"/>
  </w:num>
  <w:num w:numId="7">
    <w:abstractNumId w:val="38"/>
  </w:num>
  <w:num w:numId="8">
    <w:abstractNumId w:val="36"/>
  </w:num>
  <w:num w:numId="9">
    <w:abstractNumId w:val="9"/>
  </w:num>
  <w:num w:numId="10">
    <w:abstractNumId w:val="26"/>
  </w:num>
  <w:num w:numId="11">
    <w:abstractNumId w:val="13"/>
  </w:num>
  <w:num w:numId="12">
    <w:abstractNumId w:val="20"/>
  </w:num>
  <w:num w:numId="13">
    <w:abstractNumId w:val="6"/>
  </w:num>
  <w:num w:numId="14">
    <w:abstractNumId w:val="28"/>
  </w:num>
  <w:num w:numId="15">
    <w:abstractNumId w:val="21"/>
  </w:num>
  <w:num w:numId="16">
    <w:abstractNumId w:val="3"/>
  </w:num>
  <w:num w:numId="17">
    <w:abstractNumId w:val="11"/>
  </w:num>
  <w:num w:numId="18">
    <w:abstractNumId w:val="25"/>
  </w:num>
  <w:num w:numId="19">
    <w:abstractNumId w:val="37"/>
  </w:num>
  <w:num w:numId="20">
    <w:abstractNumId w:val="7"/>
  </w:num>
  <w:num w:numId="21">
    <w:abstractNumId w:val="30"/>
  </w:num>
  <w:num w:numId="22">
    <w:abstractNumId w:val="11"/>
    <w:lvlOverride w:ilvl="0">
      <w:lvl w:ilvl="0">
        <w:start w:val="1"/>
        <w:numFmt w:val="none"/>
        <w:lvlText w:val="2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ulo2"/>
        <w:lvlText w:val="2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2.2.%3"/>
        <w:lvlJc w:val="left"/>
        <w:pPr>
          <w:tabs>
            <w:tab w:val="num" w:pos="2318"/>
          </w:tabs>
          <w:ind w:left="16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3">
    <w:abstractNumId w:val="11"/>
    <w:lvlOverride w:ilvl="0">
      <w:lvl w:ilvl="0">
        <w:start w:val="1"/>
        <w:numFmt w:val="none"/>
        <w:lvlText w:val="2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ulo2"/>
        <w:lvlText w:val="2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2.4.%3"/>
        <w:lvlJc w:val="left"/>
        <w:pPr>
          <w:tabs>
            <w:tab w:val="num" w:pos="2318"/>
          </w:tabs>
          <w:ind w:left="16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4">
    <w:abstractNumId w:val="11"/>
    <w:lvlOverride w:ilvl="0">
      <w:lvl w:ilvl="0">
        <w:start w:val="1"/>
        <w:numFmt w:val="none"/>
        <w:lvlText w:val="2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ulo2"/>
        <w:lvlText w:val="2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Restart w:val="0"/>
        <w:lvlText w:val="2.4.%3"/>
        <w:lvlJc w:val="left"/>
        <w:pPr>
          <w:tabs>
            <w:tab w:val="num" w:pos="2318"/>
          </w:tabs>
          <w:ind w:left="16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5">
    <w:abstractNumId w:val="2"/>
  </w:num>
  <w:num w:numId="26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</w:num>
  <w:num w:numId="28">
    <w:abstractNumId w:val="22"/>
  </w:num>
  <w:num w:numId="29">
    <w:abstractNumId w:val="17"/>
  </w:num>
  <w:num w:numId="30">
    <w:abstractNumId w:val="11"/>
    <w:lvlOverride w:ilvl="0">
      <w:startOverride w:val="1"/>
    </w:lvlOverride>
  </w:num>
  <w:num w:numId="31">
    <w:abstractNumId w:val="19"/>
  </w:num>
  <w:num w:numId="32">
    <w:abstractNumId w:val="1"/>
  </w:num>
  <w:num w:numId="33">
    <w:abstractNumId w:val="0"/>
  </w:num>
  <w:num w:numId="34">
    <w:abstractNumId w:val="8"/>
  </w:num>
  <w:num w:numId="35">
    <w:abstractNumId w:val="34"/>
  </w:num>
  <w:num w:numId="36">
    <w:abstractNumId w:val="29"/>
  </w:num>
  <w:num w:numId="37">
    <w:abstractNumId w:val="32"/>
  </w:num>
  <w:num w:numId="38">
    <w:abstractNumId w:val="33"/>
  </w:num>
  <w:num w:numId="39">
    <w:abstractNumId w:val="15"/>
  </w:num>
  <w:num w:numId="40">
    <w:abstractNumId w:val="40"/>
  </w:num>
  <w:num w:numId="41">
    <w:abstractNumId w:val="23"/>
  </w:num>
  <w:num w:numId="42">
    <w:abstractNumId w:val="16"/>
  </w:num>
  <w:num w:numId="43">
    <w:abstractNumId w:val="10"/>
  </w:num>
  <w:num w:numId="44">
    <w:abstractNumId w:val="35"/>
  </w:num>
  <w:num w:numId="45">
    <w:abstractNumId w:val="4"/>
  </w:num>
  <w:num w:numId="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B40"/>
    <w:rsid w:val="00000EF0"/>
    <w:rsid w:val="0000327D"/>
    <w:rsid w:val="000104D1"/>
    <w:rsid w:val="00021345"/>
    <w:rsid w:val="0003147E"/>
    <w:rsid w:val="00031ABA"/>
    <w:rsid w:val="000322D8"/>
    <w:rsid w:val="00034D60"/>
    <w:rsid w:val="00034EAE"/>
    <w:rsid w:val="00037585"/>
    <w:rsid w:val="000412E6"/>
    <w:rsid w:val="000456C4"/>
    <w:rsid w:val="00045AD0"/>
    <w:rsid w:val="00050ACF"/>
    <w:rsid w:val="00051B39"/>
    <w:rsid w:val="00057846"/>
    <w:rsid w:val="0006325C"/>
    <w:rsid w:val="000704DC"/>
    <w:rsid w:val="0007413C"/>
    <w:rsid w:val="00076D79"/>
    <w:rsid w:val="00081D02"/>
    <w:rsid w:val="000870B7"/>
    <w:rsid w:val="000A1625"/>
    <w:rsid w:val="000A1CDE"/>
    <w:rsid w:val="000C1373"/>
    <w:rsid w:val="000D3924"/>
    <w:rsid w:val="000D3A15"/>
    <w:rsid w:val="000D784B"/>
    <w:rsid w:val="000E0726"/>
    <w:rsid w:val="000E1A75"/>
    <w:rsid w:val="000E35CA"/>
    <w:rsid w:val="000E3E6A"/>
    <w:rsid w:val="000E3F05"/>
    <w:rsid w:val="000F3BE9"/>
    <w:rsid w:val="000F6016"/>
    <w:rsid w:val="001007E9"/>
    <w:rsid w:val="00105582"/>
    <w:rsid w:val="001175AB"/>
    <w:rsid w:val="00120EC1"/>
    <w:rsid w:val="00122CA0"/>
    <w:rsid w:val="001231D3"/>
    <w:rsid w:val="0012464D"/>
    <w:rsid w:val="00136EC9"/>
    <w:rsid w:val="001418E6"/>
    <w:rsid w:val="00146C50"/>
    <w:rsid w:val="0015539B"/>
    <w:rsid w:val="001555CA"/>
    <w:rsid w:val="00156EB9"/>
    <w:rsid w:val="001571DF"/>
    <w:rsid w:val="00164D8E"/>
    <w:rsid w:val="00170C90"/>
    <w:rsid w:val="0017165C"/>
    <w:rsid w:val="0017518C"/>
    <w:rsid w:val="001769DC"/>
    <w:rsid w:val="00180868"/>
    <w:rsid w:val="00183B1F"/>
    <w:rsid w:val="00184D1F"/>
    <w:rsid w:val="001937CD"/>
    <w:rsid w:val="001942AD"/>
    <w:rsid w:val="00195D3A"/>
    <w:rsid w:val="001A0F8E"/>
    <w:rsid w:val="001A4B55"/>
    <w:rsid w:val="001B0517"/>
    <w:rsid w:val="001B2171"/>
    <w:rsid w:val="001B57CF"/>
    <w:rsid w:val="001B6B85"/>
    <w:rsid w:val="001B7BB6"/>
    <w:rsid w:val="001C1E80"/>
    <w:rsid w:val="001C2075"/>
    <w:rsid w:val="001C293C"/>
    <w:rsid w:val="001C5422"/>
    <w:rsid w:val="001C6ADD"/>
    <w:rsid w:val="001D0BE9"/>
    <w:rsid w:val="001D485C"/>
    <w:rsid w:val="001D6051"/>
    <w:rsid w:val="001D6515"/>
    <w:rsid w:val="001E043E"/>
    <w:rsid w:val="001F0D2E"/>
    <w:rsid w:val="00204E50"/>
    <w:rsid w:val="00205018"/>
    <w:rsid w:val="00205322"/>
    <w:rsid w:val="002149E5"/>
    <w:rsid w:val="00216DE0"/>
    <w:rsid w:val="00231D7F"/>
    <w:rsid w:val="00246AF3"/>
    <w:rsid w:val="0024720E"/>
    <w:rsid w:val="002474C3"/>
    <w:rsid w:val="002611CE"/>
    <w:rsid w:val="00263BD6"/>
    <w:rsid w:val="002740B7"/>
    <w:rsid w:val="002743D5"/>
    <w:rsid w:val="00284105"/>
    <w:rsid w:val="002903FF"/>
    <w:rsid w:val="0029440D"/>
    <w:rsid w:val="00295E07"/>
    <w:rsid w:val="002A0431"/>
    <w:rsid w:val="002A079B"/>
    <w:rsid w:val="002A117B"/>
    <w:rsid w:val="002A1DCE"/>
    <w:rsid w:val="002A29B2"/>
    <w:rsid w:val="002B6B43"/>
    <w:rsid w:val="002C0473"/>
    <w:rsid w:val="002C3AB9"/>
    <w:rsid w:val="002D28C2"/>
    <w:rsid w:val="002D3C09"/>
    <w:rsid w:val="002E1A24"/>
    <w:rsid w:val="002E53AF"/>
    <w:rsid w:val="002E5DA0"/>
    <w:rsid w:val="002E6176"/>
    <w:rsid w:val="002E7F2E"/>
    <w:rsid w:val="002F3D81"/>
    <w:rsid w:val="002F7445"/>
    <w:rsid w:val="00313306"/>
    <w:rsid w:val="003149B7"/>
    <w:rsid w:val="00314A55"/>
    <w:rsid w:val="0031583B"/>
    <w:rsid w:val="0031676D"/>
    <w:rsid w:val="00316909"/>
    <w:rsid w:val="00317914"/>
    <w:rsid w:val="00326D7F"/>
    <w:rsid w:val="00331C7F"/>
    <w:rsid w:val="0033676B"/>
    <w:rsid w:val="0033799F"/>
    <w:rsid w:val="00341831"/>
    <w:rsid w:val="00341BAD"/>
    <w:rsid w:val="00344492"/>
    <w:rsid w:val="00344A06"/>
    <w:rsid w:val="0035556C"/>
    <w:rsid w:val="00356E65"/>
    <w:rsid w:val="00357228"/>
    <w:rsid w:val="003612F5"/>
    <w:rsid w:val="003747A5"/>
    <w:rsid w:val="00375C2B"/>
    <w:rsid w:val="0038023E"/>
    <w:rsid w:val="003823C8"/>
    <w:rsid w:val="0038337E"/>
    <w:rsid w:val="0038563C"/>
    <w:rsid w:val="0038575D"/>
    <w:rsid w:val="00397D11"/>
    <w:rsid w:val="003A112C"/>
    <w:rsid w:val="003A65E3"/>
    <w:rsid w:val="003B039F"/>
    <w:rsid w:val="003B164E"/>
    <w:rsid w:val="003B1D24"/>
    <w:rsid w:val="003B6ED4"/>
    <w:rsid w:val="003C02FF"/>
    <w:rsid w:val="003D0772"/>
    <w:rsid w:val="003D4930"/>
    <w:rsid w:val="003D5B29"/>
    <w:rsid w:val="003D7056"/>
    <w:rsid w:val="003E1C73"/>
    <w:rsid w:val="003E5EB9"/>
    <w:rsid w:val="003F78F7"/>
    <w:rsid w:val="00411D86"/>
    <w:rsid w:val="004144D7"/>
    <w:rsid w:val="004205F7"/>
    <w:rsid w:val="00427698"/>
    <w:rsid w:val="0043208C"/>
    <w:rsid w:val="0043292C"/>
    <w:rsid w:val="00435602"/>
    <w:rsid w:val="0043613E"/>
    <w:rsid w:val="004378A7"/>
    <w:rsid w:val="00441BE2"/>
    <w:rsid w:val="00442AA4"/>
    <w:rsid w:val="00452F32"/>
    <w:rsid w:val="00454203"/>
    <w:rsid w:val="00462223"/>
    <w:rsid w:val="00466476"/>
    <w:rsid w:val="004717D4"/>
    <w:rsid w:val="00471EFD"/>
    <w:rsid w:val="00474155"/>
    <w:rsid w:val="004753DB"/>
    <w:rsid w:val="00485D5B"/>
    <w:rsid w:val="00490C9A"/>
    <w:rsid w:val="004A2C1E"/>
    <w:rsid w:val="004A4C77"/>
    <w:rsid w:val="004A555C"/>
    <w:rsid w:val="004C0B96"/>
    <w:rsid w:val="004C1F0C"/>
    <w:rsid w:val="004C343A"/>
    <w:rsid w:val="004E2B6A"/>
    <w:rsid w:val="004E651E"/>
    <w:rsid w:val="004E7B8C"/>
    <w:rsid w:val="0050114B"/>
    <w:rsid w:val="0051317A"/>
    <w:rsid w:val="00517AD1"/>
    <w:rsid w:val="005248E5"/>
    <w:rsid w:val="00532C0F"/>
    <w:rsid w:val="005355F3"/>
    <w:rsid w:val="0054101C"/>
    <w:rsid w:val="005429CF"/>
    <w:rsid w:val="00543C48"/>
    <w:rsid w:val="00545A50"/>
    <w:rsid w:val="00557E13"/>
    <w:rsid w:val="00560D63"/>
    <w:rsid w:val="00567C27"/>
    <w:rsid w:val="0058205F"/>
    <w:rsid w:val="005A09F0"/>
    <w:rsid w:val="005C0DD1"/>
    <w:rsid w:val="005C6C57"/>
    <w:rsid w:val="005D1E0F"/>
    <w:rsid w:val="005D5E03"/>
    <w:rsid w:val="005D610E"/>
    <w:rsid w:val="005E380D"/>
    <w:rsid w:val="005E4265"/>
    <w:rsid w:val="005E5F98"/>
    <w:rsid w:val="005F1DDB"/>
    <w:rsid w:val="005F401D"/>
    <w:rsid w:val="00603840"/>
    <w:rsid w:val="006102DA"/>
    <w:rsid w:val="00612A90"/>
    <w:rsid w:val="00617997"/>
    <w:rsid w:val="00620DC2"/>
    <w:rsid w:val="00623229"/>
    <w:rsid w:val="0062519C"/>
    <w:rsid w:val="006300B9"/>
    <w:rsid w:val="006309EF"/>
    <w:rsid w:val="0063290A"/>
    <w:rsid w:val="00634AAB"/>
    <w:rsid w:val="00644512"/>
    <w:rsid w:val="00646DA9"/>
    <w:rsid w:val="0065488B"/>
    <w:rsid w:val="006555D6"/>
    <w:rsid w:val="0065636D"/>
    <w:rsid w:val="006563A1"/>
    <w:rsid w:val="006570CF"/>
    <w:rsid w:val="0066084B"/>
    <w:rsid w:val="006619F3"/>
    <w:rsid w:val="00663629"/>
    <w:rsid w:val="00673BC9"/>
    <w:rsid w:val="006743BE"/>
    <w:rsid w:val="0067588C"/>
    <w:rsid w:val="00684F4E"/>
    <w:rsid w:val="0068596D"/>
    <w:rsid w:val="00690368"/>
    <w:rsid w:val="00695E88"/>
    <w:rsid w:val="00696105"/>
    <w:rsid w:val="006A1CFD"/>
    <w:rsid w:val="006A345C"/>
    <w:rsid w:val="006A3B4F"/>
    <w:rsid w:val="006B4E20"/>
    <w:rsid w:val="006B7389"/>
    <w:rsid w:val="006B7602"/>
    <w:rsid w:val="006B7ABD"/>
    <w:rsid w:val="006C3BF2"/>
    <w:rsid w:val="006C7114"/>
    <w:rsid w:val="006D0CE3"/>
    <w:rsid w:val="006D58CF"/>
    <w:rsid w:val="006E2BE6"/>
    <w:rsid w:val="006E407F"/>
    <w:rsid w:val="006E40B8"/>
    <w:rsid w:val="006E73A5"/>
    <w:rsid w:val="006F3A85"/>
    <w:rsid w:val="00702E75"/>
    <w:rsid w:val="00702F72"/>
    <w:rsid w:val="007038FE"/>
    <w:rsid w:val="007044CA"/>
    <w:rsid w:val="00710FF6"/>
    <w:rsid w:val="00711AD2"/>
    <w:rsid w:val="00715A0D"/>
    <w:rsid w:val="00720788"/>
    <w:rsid w:val="00723AA2"/>
    <w:rsid w:val="0072444E"/>
    <w:rsid w:val="00730AFF"/>
    <w:rsid w:val="007311DD"/>
    <w:rsid w:val="00742A37"/>
    <w:rsid w:val="00742E1B"/>
    <w:rsid w:val="00747432"/>
    <w:rsid w:val="00747750"/>
    <w:rsid w:val="00750BED"/>
    <w:rsid w:val="00760286"/>
    <w:rsid w:val="00761E0D"/>
    <w:rsid w:val="007638D4"/>
    <w:rsid w:val="00774DDB"/>
    <w:rsid w:val="00775D31"/>
    <w:rsid w:val="00780163"/>
    <w:rsid w:val="00791323"/>
    <w:rsid w:val="007917B8"/>
    <w:rsid w:val="0079212F"/>
    <w:rsid w:val="00793C3C"/>
    <w:rsid w:val="007953C8"/>
    <w:rsid w:val="007A142D"/>
    <w:rsid w:val="007A4256"/>
    <w:rsid w:val="007A61AB"/>
    <w:rsid w:val="007A7D05"/>
    <w:rsid w:val="007B2F52"/>
    <w:rsid w:val="007B4388"/>
    <w:rsid w:val="007B508E"/>
    <w:rsid w:val="007B570F"/>
    <w:rsid w:val="007B614F"/>
    <w:rsid w:val="007B677C"/>
    <w:rsid w:val="007B7619"/>
    <w:rsid w:val="007C26A7"/>
    <w:rsid w:val="007C60ED"/>
    <w:rsid w:val="007D5E2C"/>
    <w:rsid w:val="007D6A55"/>
    <w:rsid w:val="007E1F65"/>
    <w:rsid w:val="007E4C77"/>
    <w:rsid w:val="007F0234"/>
    <w:rsid w:val="00800426"/>
    <w:rsid w:val="00803A0D"/>
    <w:rsid w:val="008062A1"/>
    <w:rsid w:val="00807579"/>
    <w:rsid w:val="00811A2D"/>
    <w:rsid w:val="008150BD"/>
    <w:rsid w:val="00820364"/>
    <w:rsid w:val="00824CB4"/>
    <w:rsid w:val="008253A3"/>
    <w:rsid w:val="008270E2"/>
    <w:rsid w:val="0083115A"/>
    <w:rsid w:val="0083272D"/>
    <w:rsid w:val="00850366"/>
    <w:rsid w:val="00850FFF"/>
    <w:rsid w:val="00856AE4"/>
    <w:rsid w:val="00857F15"/>
    <w:rsid w:val="00860005"/>
    <w:rsid w:val="008617BC"/>
    <w:rsid w:val="00863BCD"/>
    <w:rsid w:val="008670E9"/>
    <w:rsid w:val="00871DB4"/>
    <w:rsid w:val="00877000"/>
    <w:rsid w:val="00877CC0"/>
    <w:rsid w:val="0088203A"/>
    <w:rsid w:val="008A4FDA"/>
    <w:rsid w:val="008B5993"/>
    <w:rsid w:val="008C51CC"/>
    <w:rsid w:val="008C6430"/>
    <w:rsid w:val="008C7B34"/>
    <w:rsid w:val="008C7DC7"/>
    <w:rsid w:val="008E2E66"/>
    <w:rsid w:val="008F5972"/>
    <w:rsid w:val="0090263F"/>
    <w:rsid w:val="00903062"/>
    <w:rsid w:val="0091436B"/>
    <w:rsid w:val="0092020F"/>
    <w:rsid w:val="00921554"/>
    <w:rsid w:val="00923B54"/>
    <w:rsid w:val="00926AEC"/>
    <w:rsid w:val="00927578"/>
    <w:rsid w:val="00930B5F"/>
    <w:rsid w:val="00931BEA"/>
    <w:rsid w:val="0094476D"/>
    <w:rsid w:val="00944E3B"/>
    <w:rsid w:val="00945082"/>
    <w:rsid w:val="00951596"/>
    <w:rsid w:val="009547BC"/>
    <w:rsid w:val="00956AE9"/>
    <w:rsid w:val="0096638B"/>
    <w:rsid w:val="009669A6"/>
    <w:rsid w:val="00970F4D"/>
    <w:rsid w:val="00971396"/>
    <w:rsid w:val="00974E48"/>
    <w:rsid w:val="00976978"/>
    <w:rsid w:val="00976F1D"/>
    <w:rsid w:val="00982D55"/>
    <w:rsid w:val="00983054"/>
    <w:rsid w:val="00983CE2"/>
    <w:rsid w:val="0099388A"/>
    <w:rsid w:val="009A17FF"/>
    <w:rsid w:val="009A1B50"/>
    <w:rsid w:val="009A3B5C"/>
    <w:rsid w:val="009B433C"/>
    <w:rsid w:val="009C0092"/>
    <w:rsid w:val="009C549E"/>
    <w:rsid w:val="009C75F1"/>
    <w:rsid w:val="009D3841"/>
    <w:rsid w:val="009D7373"/>
    <w:rsid w:val="009E16DE"/>
    <w:rsid w:val="009E359B"/>
    <w:rsid w:val="009E46EA"/>
    <w:rsid w:val="00A01265"/>
    <w:rsid w:val="00A01674"/>
    <w:rsid w:val="00A11C81"/>
    <w:rsid w:val="00A13AD0"/>
    <w:rsid w:val="00A14ACD"/>
    <w:rsid w:val="00A2117C"/>
    <w:rsid w:val="00A23598"/>
    <w:rsid w:val="00A23A3B"/>
    <w:rsid w:val="00A30F3C"/>
    <w:rsid w:val="00A35D7C"/>
    <w:rsid w:val="00A3642D"/>
    <w:rsid w:val="00A374A3"/>
    <w:rsid w:val="00A3784B"/>
    <w:rsid w:val="00A502D7"/>
    <w:rsid w:val="00A511D3"/>
    <w:rsid w:val="00A609B7"/>
    <w:rsid w:val="00A621F6"/>
    <w:rsid w:val="00A6274C"/>
    <w:rsid w:val="00A64CF2"/>
    <w:rsid w:val="00A65993"/>
    <w:rsid w:val="00A659BE"/>
    <w:rsid w:val="00A73407"/>
    <w:rsid w:val="00A7382F"/>
    <w:rsid w:val="00A74544"/>
    <w:rsid w:val="00A85AEB"/>
    <w:rsid w:val="00A8657D"/>
    <w:rsid w:val="00A93293"/>
    <w:rsid w:val="00A9344D"/>
    <w:rsid w:val="00A9505E"/>
    <w:rsid w:val="00AA2616"/>
    <w:rsid w:val="00AA2694"/>
    <w:rsid w:val="00AA6A7E"/>
    <w:rsid w:val="00AA6FA1"/>
    <w:rsid w:val="00AB5FE9"/>
    <w:rsid w:val="00AB7F06"/>
    <w:rsid w:val="00AC223D"/>
    <w:rsid w:val="00AC3746"/>
    <w:rsid w:val="00AD0C68"/>
    <w:rsid w:val="00AD43BC"/>
    <w:rsid w:val="00AE4141"/>
    <w:rsid w:val="00AE428F"/>
    <w:rsid w:val="00AF1D48"/>
    <w:rsid w:val="00AF340E"/>
    <w:rsid w:val="00AF5C06"/>
    <w:rsid w:val="00B05087"/>
    <w:rsid w:val="00B06D6B"/>
    <w:rsid w:val="00B11A49"/>
    <w:rsid w:val="00B12476"/>
    <w:rsid w:val="00B16403"/>
    <w:rsid w:val="00B211FB"/>
    <w:rsid w:val="00B30B70"/>
    <w:rsid w:val="00B33A66"/>
    <w:rsid w:val="00B40ED3"/>
    <w:rsid w:val="00B45451"/>
    <w:rsid w:val="00B50999"/>
    <w:rsid w:val="00B52392"/>
    <w:rsid w:val="00B5569C"/>
    <w:rsid w:val="00B6276F"/>
    <w:rsid w:val="00B636EA"/>
    <w:rsid w:val="00B753D8"/>
    <w:rsid w:val="00B77676"/>
    <w:rsid w:val="00B809CC"/>
    <w:rsid w:val="00B94E8C"/>
    <w:rsid w:val="00BA06FF"/>
    <w:rsid w:val="00BA1D53"/>
    <w:rsid w:val="00BA3884"/>
    <w:rsid w:val="00BA76EB"/>
    <w:rsid w:val="00BB4251"/>
    <w:rsid w:val="00BB7C1D"/>
    <w:rsid w:val="00BD1D58"/>
    <w:rsid w:val="00BE30AE"/>
    <w:rsid w:val="00BE372E"/>
    <w:rsid w:val="00BE4553"/>
    <w:rsid w:val="00BE6B79"/>
    <w:rsid w:val="00C2711C"/>
    <w:rsid w:val="00C32457"/>
    <w:rsid w:val="00C3335F"/>
    <w:rsid w:val="00C33833"/>
    <w:rsid w:val="00C340ED"/>
    <w:rsid w:val="00C36E55"/>
    <w:rsid w:val="00C4334F"/>
    <w:rsid w:val="00C43B37"/>
    <w:rsid w:val="00C671FF"/>
    <w:rsid w:val="00C67D06"/>
    <w:rsid w:val="00C86210"/>
    <w:rsid w:val="00C87241"/>
    <w:rsid w:val="00C8736A"/>
    <w:rsid w:val="00C9196F"/>
    <w:rsid w:val="00C95202"/>
    <w:rsid w:val="00CA0276"/>
    <w:rsid w:val="00CA52AB"/>
    <w:rsid w:val="00CA713F"/>
    <w:rsid w:val="00CB05ED"/>
    <w:rsid w:val="00CB7538"/>
    <w:rsid w:val="00CB7C0C"/>
    <w:rsid w:val="00CC594D"/>
    <w:rsid w:val="00CD30B1"/>
    <w:rsid w:val="00CD625B"/>
    <w:rsid w:val="00CF22E8"/>
    <w:rsid w:val="00CF24F0"/>
    <w:rsid w:val="00D1118A"/>
    <w:rsid w:val="00D119AF"/>
    <w:rsid w:val="00D1261F"/>
    <w:rsid w:val="00D128B9"/>
    <w:rsid w:val="00D23BA3"/>
    <w:rsid w:val="00D256E8"/>
    <w:rsid w:val="00D30E99"/>
    <w:rsid w:val="00D43361"/>
    <w:rsid w:val="00D44272"/>
    <w:rsid w:val="00D50D80"/>
    <w:rsid w:val="00D57430"/>
    <w:rsid w:val="00D60A36"/>
    <w:rsid w:val="00D60BC3"/>
    <w:rsid w:val="00D64B9E"/>
    <w:rsid w:val="00D701EC"/>
    <w:rsid w:val="00D7186B"/>
    <w:rsid w:val="00D74243"/>
    <w:rsid w:val="00D753C4"/>
    <w:rsid w:val="00D82788"/>
    <w:rsid w:val="00D82A2E"/>
    <w:rsid w:val="00D863C4"/>
    <w:rsid w:val="00D94010"/>
    <w:rsid w:val="00D97CEA"/>
    <w:rsid w:val="00DA4568"/>
    <w:rsid w:val="00DA70B2"/>
    <w:rsid w:val="00DA76DF"/>
    <w:rsid w:val="00DB33CF"/>
    <w:rsid w:val="00DC0FC7"/>
    <w:rsid w:val="00DC4A74"/>
    <w:rsid w:val="00DD3AFD"/>
    <w:rsid w:val="00DE7CC4"/>
    <w:rsid w:val="00E035B0"/>
    <w:rsid w:val="00E141CF"/>
    <w:rsid w:val="00E174B3"/>
    <w:rsid w:val="00E36460"/>
    <w:rsid w:val="00E41444"/>
    <w:rsid w:val="00E561A2"/>
    <w:rsid w:val="00E578DB"/>
    <w:rsid w:val="00E61FF9"/>
    <w:rsid w:val="00E664EB"/>
    <w:rsid w:val="00E74B33"/>
    <w:rsid w:val="00E8038F"/>
    <w:rsid w:val="00E827E4"/>
    <w:rsid w:val="00E90DA5"/>
    <w:rsid w:val="00E926C0"/>
    <w:rsid w:val="00E929D5"/>
    <w:rsid w:val="00EB2908"/>
    <w:rsid w:val="00EB3371"/>
    <w:rsid w:val="00EB4BD6"/>
    <w:rsid w:val="00EC1243"/>
    <w:rsid w:val="00EC7134"/>
    <w:rsid w:val="00ED27AC"/>
    <w:rsid w:val="00ED59AD"/>
    <w:rsid w:val="00EE0B40"/>
    <w:rsid w:val="00EE663E"/>
    <w:rsid w:val="00EF3F8D"/>
    <w:rsid w:val="00EF56C7"/>
    <w:rsid w:val="00F05178"/>
    <w:rsid w:val="00F129FA"/>
    <w:rsid w:val="00F216BE"/>
    <w:rsid w:val="00F44CE4"/>
    <w:rsid w:val="00F50530"/>
    <w:rsid w:val="00F6147B"/>
    <w:rsid w:val="00F73066"/>
    <w:rsid w:val="00F8022A"/>
    <w:rsid w:val="00F80282"/>
    <w:rsid w:val="00F80BF6"/>
    <w:rsid w:val="00F840D3"/>
    <w:rsid w:val="00F867A1"/>
    <w:rsid w:val="00F8714B"/>
    <w:rsid w:val="00F93506"/>
    <w:rsid w:val="00F939C2"/>
    <w:rsid w:val="00FB2477"/>
    <w:rsid w:val="00FB3B8C"/>
    <w:rsid w:val="00FB47DA"/>
    <w:rsid w:val="00FB753F"/>
    <w:rsid w:val="00FB7B08"/>
    <w:rsid w:val="00FC2995"/>
    <w:rsid w:val="00FC2E13"/>
    <w:rsid w:val="00FC31AE"/>
    <w:rsid w:val="00FD02BC"/>
    <w:rsid w:val="00FD19F9"/>
    <w:rsid w:val="00FE2529"/>
    <w:rsid w:val="00FE298C"/>
    <w:rsid w:val="00FE7BE7"/>
    <w:rsid w:val="00FF0648"/>
    <w:rsid w:val="00FF2D11"/>
    <w:rsid w:val="02D35CF4"/>
    <w:rsid w:val="04F1F7F6"/>
    <w:rsid w:val="0E7F5520"/>
    <w:rsid w:val="13E7BE43"/>
    <w:rsid w:val="186D517C"/>
    <w:rsid w:val="1C06D6A6"/>
    <w:rsid w:val="1F39713E"/>
    <w:rsid w:val="22D661FC"/>
    <w:rsid w:val="22E3E7E1"/>
    <w:rsid w:val="2411C9AA"/>
    <w:rsid w:val="24506013"/>
    <w:rsid w:val="2AB6F677"/>
    <w:rsid w:val="31F8FF55"/>
    <w:rsid w:val="37881A14"/>
    <w:rsid w:val="3A260047"/>
    <w:rsid w:val="40EF645B"/>
    <w:rsid w:val="44BED3D3"/>
    <w:rsid w:val="48F5500D"/>
    <w:rsid w:val="499244F6"/>
    <w:rsid w:val="4D6974AA"/>
    <w:rsid w:val="532ABEDE"/>
    <w:rsid w:val="592A964D"/>
    <w:rsid w:val="5A262CE4"/>
    <w:rsid w:val="5DD2D056"/>
    <w:rsid w:val="611A1858"/>
    <w:rsid w:val="63504597"/>
    <w:rsid w:val="68118152"/>
    <w:rsid w:val="6A28F5C1"/>
    <w:rsid w:val="6DDF7303"/>
    <w:rsid w:val="717773C3"/>
    <w:rsid w:val="786A70FC"/>
    <w:rsid w:val="7DDAA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5A674F"/>
  <w15:chartTrackingRefBased/>
  <w15:docId w15:val="{6600190A-9175-4557-8FD4-C36FDD0F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0B40"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rsid w:val="00485D5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485D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85D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8">
    <w:name w:val="heading 8"/>
    <w:basedOn w:val="Normal"/>
    <w:next w:val="Normal"/>
    <w:qFormat/>
    <w:rsid w:val="003C02FF"/>
    <w:pPr>
      <w:keepNext/>
      <w:jc w:val="center"/>
      <w:outlineLvl w:val="7"/>
    </w:pPr>
    <w:rPr>
      <w:rFonts w:ascii="Arial" w:hAnsi="Arial"/>
      <w:b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rsid w:val="00EE0B4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ulo1" w:customStyle="1">
    <w:name w:val="Titulo 1"/>
    <w:basedOn w:val="Ttulo11"/>
    <w:uiPriority w:val="1"/>
    <w:rsid w:val="22D661FC"/>
  </w:style>
  <w:style w:type="paragraph" w:styleId="Titulo2" w:customStyle="1">
    <w:name w:val="Titulo 2"/>
    <w:basedOn w:val="Normal"/>
    <w:rsid w:val="00EE0B40"/>
    <w:pPr>
      <w:numPr>
        <w:ilvl w:val="1"/>
        <w:numId w:val="17"/>
      </w:numPr>
    </w:pPr>
    <w:rPr>
      <w:b/>
      <w:sz w:val="28"/>
      <w:szCs w:val="28"/>
    </w:rPr>
  </w:style>
  <w:style w:type="paragraph" w:styleId="Texto" w:customStyle="1">
    <w:name w:val="Texto"/>
    <w:basedOn w:val="Normal"/>
    <w:link w:val="TextoChar"/>
    <w:rsid w:val="00EE0B40"/>
    <w:pPr>
      <w:spacing w:line="360" w:lineRule="auto"/>
      <w:ind w:firstLine="709"/>
    </w:pPr>
  </w:style>
  <w:style w:type="paragraph" w:styleId="Legenda">
    <w:name w:val="caption"/>
    <w:basedOn w:val="Normal"/>
    <w:next w:val="Normal"/>
    <w:qFormat/>
    <w:rsid w:val="00EE0B40"/>
    <w:rPr>
      <w:b/>
      <w:bCs/>
      <w:sz w:val="20"/>
      <w:szCs w:val="20"/>
    </w:rPr>
  </w:style>
  <w:style w:type="paragraph" w:styleId="Titulo3" w:customStyle="1">
    <w:name w:val="Titulo 3"/>
    <w:basedOn w:val="Normal"/>
    <w:rsid w:val="00EE0B40"/>
    <w:pPr>
      <w:numPr>
        <w:ilvl w:val="2"/>
        <w:numId w:val="25"/>
      </w:numPr>
      <w:spacing w:before="240" w:after="360"/>
    </w:pPr>
    <w:rPr>
      <w:b/>
    </w:rPr>
  </w:style>
  <w:style w:type="character" w:styleId="TextoChar" w:customStyle="1">
    <w:name w:val="Texto Char"/>
    <w:link w:val="Texto"/>
    <w:rsid w:val="00EE0B40"/>
    <w:rPr>
      <w:sz w:val="24"/>
      <w:szCs w:val="24"/>
      <w:lang w:val="pt-BR" w:eastAsia="pt-BR" w:bidi="ar-SA"/>
    </w:rPr>
  </w:style>
  <w:style w:type="paragraph" w:styleId="Cabealho">
    <w:name w:val="header"/>
    <w:basedOn w:val="Normal"/>
    <w:link w:val="CabealhoChar"/>
    <w:uiPriority w:val="99"/>
    <w:rsid w:val="00EE0B4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EE0B40"/>
    <w:pPr>
      <w:tabs>
        <w:tab w:val="center" w:pos="4252"/>
        <w:tab w:val="right" w:pos="8504"/>
      </w:tabs>
    </w:pPr>
  </w:style>
  <w:style w:type="character" w:styleId="Nmerodepgina">
    <w:name w:val="page number"/>
    <w:uiPriority w:val="1"/>
    <w:rsid w:val="22D661FC"/>
  </w:style>
  <w:style w:type="paragraph" w:styleId="Sumrio1">
    <w:name w:val="toc 1"/>
    <w:basedOn w:val="Normal"/>
    <w:next w:val="Normal"/>
    <w:autoRedefine/>
    <w:uiPriority w:val="39"/>
    <w:rsid w:val="00B40ED3"/>
    <w:pPr>
      <w:tabs>
        <w:tab w:val="right" w:leader="dot" w:pos="8777"/>
      </w:tabs>
      <w:spacing w:before="120" w:line="360" w:lineRule="auto"/>
    </w:pPr>
    <w:rPr>
      <w:rFonts w:eastAsia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rsid w:val="00485D5B"/>
    <w:pPr>
      <w:tabs>
        <w:tab w:val="left" w:pos="960"/>
        <w:tab w:val="right" w:leader="dot" w:pos="8777"/>
      </w:tabs>
      <w:spacing w:line="360" w:lineRule="auto"/>
      <w:ind w:left="238"/>
    </w:pPr>
  </w:style>
  <w:style w:type="paragraph" w:styleId="Sumrio3">
    <w:name w:val="toc 3"/>
    <w:basedOn w:val="Normal"/>
    <w:next w:val="Normal"/>
    <w:autoRedefine/>
    <w:uiPriority w:val="39"/>
    <w:rsid w:val="00485D5B"/>
    <w:pPr>
      <w:ind w:left="480"/>
    </w:pPr>
  </w:style>
  <w:style w:type="character" w:styleId="Hyperlink">
    <w:name w:val="Hyperlink"/>
    <w:uiPriority w:val="99"/>
    <w:rsid w:val="00485D5B"/>
    <w:rPr>
      <w:color w:val="0000FF"/>
      <w:u w:val="single"/>
    </w:rPr>
  </w:style>
  <w:style w:type="paragraph" w:styleId="negrito" w:customStyle="1">
    <w:name w:val="negrito"/>
    <w:aliases w:val="corpo 14"/>
    <w:basedOn w:val="Normal"/>
    <w:rsid w:val="003C02FF"/>
    <w:pPr>
      <w:jc w:val="center"/>
    </w:pPr>
    <w:rPr>
      <w:b/>
      <w:noProof/>
      <w:sz w:val="28"/>
      <w:szCs w:val="28"/>
    </w:rPr>
  </w:style>
  <w:style w:type="paragraph" w:styleId="negritocorpo16" w:customStyle="1">
    <w:name w:val="negrito corpo 16"/>
    <w:basedOn w:val="Normal"/>
    <w:rsid w:val="003C02FF"/>
    <w:pPr>
      <w:jc w:val="right"/>
    </w:pPr>
    <w:rPr>
      <w:b/>
      <w:sz w:val="32"/>
      <w:szCs w:val="32"/>
    </w:rPr>
  </w:style>
  <w:style w:type="paragraph" w:styleId="negritocorpo14" w:customStyle="1">
    <w:name w:val="negrito corpo 14"/>
    <w:basedOn w:val="Normal"/>
    <w:rsid w:val="003C02FF"/>
    <w:pPr>
      <w:spacing w:before="720"/>
      <w:jc w:val="right"/>
    </w:pPr>
    <w:rPr>
      <w:b/>
      <w:sz w:val="28"/>
      <w:szCs w:val="28"/>
    </w:rPr>
  </w:style>
  <w:style w:type="paragraph" w:styleId="negritocorpo18" w:customStyle="1">
    <w:name w:val="negrito corpo 18"/>
    <w:basedOn w:val="Normal"/>
    <w:rsid w:val="003C02FF"/>
    <w:pPr>
      <w:spacing w:before="6000"/>
      <w:jc w:val="center"/>
    </w:pPr>
    <w:rPr>
      <w:b/>
      <w:sz w:val="36"/>
      <w:szCs w:val="36"/>
    </w:rPr>
  </w:style>
  <w:style w:type="paragraph" w:styleId="dedica" w:customStyle="1">
    <w:name w:val="dedica"/>
    <w:basedOn w:val="negritocorpo18"/>
    <w:rsid w:val="003C02FF"/>
    <w:pPr>
      <w:spacing w:before="0"/>
    </w:pPr>
  </w:style>
  <w:style w:type="paragraph" w:styleId="resumotitulo" w:customStyle="1">
    <w:name w:val="resumo titulo"/>
    <w:basedOn w:val="Normal"/>
    <w:rsid w:val="003C02FF"/>
    <w:pPr>
      <w:spacing w:after="240"/>
      <w:jc w:val="center"/>
    </w:pPr>
    <w:rPr>
      <w:b/>
      <w:sz w:val="32"/>
      <w:szCs w:val="32"/>
    </w:rPr>
  </w:style>
  <w:style w:type="paragraph" w:styleId="autorresumo" w:customStyle="1">
    <w:name w:val="autor resumo"/>
    <w:basedOn w:val="Normal"/>
    <w:rsid w:val="003C02FF"/>
    <w:pPr>
      <w:spacing w:after="480"/>
      <w:jc w:val="center"/>
    </w:pPr>
    <w:rPr>
      <w:b/>
      <w:sz w:val="32"/>
      <w:szCs w:val="32"/>
    </w:rPr>
  </w:style>
  <w:style w:type="character" w:styleId="CabealhoChar" w:customStyle="1">
    <w:name w:val="Cabeçalho Char"/>
    <w:link w:val="Cabealho"/>
    <w:uiPriority w:val="99"/>
    <w:rsid w:val="001E043E"/>
    <w:rPr>
      <w:sz w:val="24"/>
      <w:szCs w:val="24"/>
    </w:rPr>
  </w:style>
  <w:style w:type="paragraph" w:styleId="PargrafodaLista">
    <w:name w:val="List Paragraph"/>
    <w:basedOn w:val="Normal"/>
    <w:link w:val="PargrafodaListaChar"/>
    <w:uiPriority w:val="34"/>
    <w:qFormat/>
    <w:rsid w:val="00B753D8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nhideWhenUsed/>
    <w:rsid w:val="00B753D8"/>
    <w:rPr>
      <w:rFonts w:ascii="Tahoma" w:hAnsi="Tahoma" w:eastAsia="Calibri" w:cs="Tahoma"/>
      <w:sz w:val="16"/>
      <w:szCs w:val="16"/>
      <w:lang w:eastAsia="en-US"/>
    </w:rPr>
  </w:style>
  <w:style w:type="character" w:styleId="TextodebaloChar" w:customStyle="1">
    <w:name w:val="Texto de balão Char"/>
    <w:link w:val="Textodebalo"/>
    <w:rsid w:val="00B753D8"/>
    <w:rPr>
      <w:rFonts w:ascii="Tahoma" w:hAnsi="Tahoma" w:eastAsia="Calibri" w:cs="Tahoma"/>
      <w:sz w:val="16"/>
      <w:szCs w:val="16"/>
      <w:lang w:eastAsia="en-US"/>
    </w:rPr>
  </w:style>
  <w:style w:type="character" w:styleId="normaltextrun" w:customStyle="1">
    <w:name w:val="normaltextrun"/>
    <w:uiPriority w:val="1"/>
    <w:rsid w:val="22D661FC"/>
  </w:style>
  <w:style w:type="character" w:styleId="eop" w:customStyle="1">
    <w:name w:val="eop"/>
    <w:uiPriority w:val="1"/>
    <w:rsid w:val="22D661FC"/>
  </w:style>
  <w:style w:type="paragraph" w:styleId="paragraph" w:customStyle="1">
    <w:name w:val="paragraph"/>
    <w:basedOn w:val="Normal"/>
    <w:rsid w:val="0079212F"/>
    <w:pPr>
      <w:spacing w:before="100" w:beforeAutospacing="1" w:after="100" w:afterAutospacing="1"/>
    </w:pPr>
  </w:style>
  <w:style w:type="character" w:styleId="tabchar" w:customStyle="1">
    <w:name w:val="tabchar"/>
    <w:uiPriority w:val="1"/>
    <w:rsid w:val="22D661FC"/>
  </w:style>
  <w:style w:type="paragraph" w:styleId="CabealhodoSumrio">
    <w:name w:val="TOC Heading"/>
    <w:basedOn w:val="Ttulo1"/>
    <w:next w:val="Normal"/>
    <w:uiPriority w:val="39"/>
    <w:unhideWhenUsed/>
    <w:qFormat/>
    <w:rsid w:val="00612A90"/>
    <w:pPr>
      <w:keepLines/>
      <w:spacing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</w:rPr>
  </w:style>
  <w:style w:type="character" w:styleId="HiperlinkVisitado">
    <w:name w:val="FollowedHyperlink"/>
    <w:uiPriority w:val="1"/>
    <w:rsid w:val="22D661FC"/>
    <w:rPr>
      <w:color w:val="954F72"/>
      <w:u w:val="single"/>
    </w:rPr>
  </w:style>
  <w:style w:type="paragraph" w:styleId="Normal0" w:customStyle="1">
    <w:name w:val="Normal0"/>
    <w:qFormat/>
    <w:rsid w:val="002E53AF"/>
    <w:pPr>
      <w:spacing w:after="200" w:line="276" w:lineRule="auto"/>
    </w:pPr>
    <w:rPr>
      <w:rFonts w:ascii="Calibri" w:hAnsi="Calibri" w:eastAsia="Calibri" w:cs="Calibri"/>
      <w:sz w:val="22"/>
      <w:szCs w:val="22"/>
      <w:lang w:eastAsia="en-US"/>
    </w:rPr>
  </w:style>
  <w:style w:type="paragraph" w:styleId="Ttulo">
    <w:name w:val="Title"/>
    <w:basedOn w:val="Normal"/>
    <w:next w:val="Normal"/>
    <w:uiPriority w:val="10"/>
    <w:qFormat/>
    <w:rsid w:val="22D661FC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Ttulo11" w:customStyle="1">
    <w:name w:val="Título 11"/>
    <w:basedOn w:val="Normal"/>
    <w:link w:val="Ttulo1Char"/>
    <w:uiPriority w:val="1"/>
    <w:qFormat/>
    <w:rsid w:val="22D661FC"/>
    <w:pPr>
      <w:spacing w:line="360" w:lineRule="auto"/>
      <w:ind w:left="705" w:hanging="705"/>
    </w:pPr>
    <w:rPr>
      <w:rFonts w:ascii="Arial" w:hAnsi="Arial" w:eastAsia="Arial" w:cs="Arial"/>
      <w:b/>
      <w:bCs/>
      <w:color w:val="000000" w:themeColor="text1"/>
    </w:rPr>
  </w:style>
  <w:style w:type="character" w:styleId="Ttulo1Char" w:customStyle="1">
    <w:name w:val="Título 1 Char"/>
    <w:link w:val="Ttulo11"/>
    <w:rsid w:val="22D661FC"/>
    <w:rPr>
      <w:rFonts w:ascii="Arial" w:hAnsi="Arial" w:eastAsia="Arial" w:cs="Arial"/>
      <w:b/>
      <w:bCs/>
      <w:color w:val="000000" w:themeColor="text1"/>
      <w:sz w:val="24"/>
      <w:szCs w:val="24"/>
      <w:lang w:eastAsia="pt-BR"/>
    </w:rPr>
  </w:style>
  <w:style w:type="paragraph" w:styleId="Titulo12" w:customStyle="1">
    <w:name w:val="Titulo 12"/>
    <w:basedOn w:val="PargrafodaLista"/>
    <w:link w:val="Titulo12Char"/>
    <w:qFormat/>
    <w:rsid w:val="00CB7C0C"/>
    <w:pPr>
      <w:numPr>
        <w:ilvl w:val="1"/>
        <w:numId w:val="42"/>
      </w:numPr>
      <w:spacing w:before="240" w:after="0" w:line="360" w:lineRule="auto"/>
      <w:jc w:val="both"/>
    </w:pPr>
    <w:rPr>
      <w:rFonts w:ascii="Arial" w:hAnsi="Arial" w:cs="Arial"/>
      <w:color w:val="000000" w:themeColor="text1"/>
      <w:sz w:val="24"/>
      <w:szCs w:val="24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CB7C0C"/>
    <w:rPr>
      <w:rFonts w:ascii="Calibri" w:hAnsi="Calibri" w:eastAsia="Calibri"/>
      <w:sz w:val="22"/>
      <w:szCs w:val="22"/>
      <w:lang w:eastAsia="en-US"/>
    </w:rPr>
  </w:style>
  <w:style w:type="character" w:styleId="Titulo12Char" w:customStyle="1">
    <w:name w:val="Titulo 12 Char"/>
    <w:basedOn w:val="PargrafodaListaChar"/>
    <w:link w:val="Titulo12"/>
    <w:rsid w:val="00CB7C0C"/>
    <w:rPr>
      <w:rFonts w:ascii="Arial" w:hAnsi="Arial" w:eastAsia="Calibri" w:cs="Arial"/>
      <w:color w:val="000000" w:themeColor="text1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footer" Target="footer2.xml" Id="rId26" /><Relationship Type="http://schemas.openxmlformats.org/officeDocument/2006/relationships/customXml" Target="../customXml/item3.xml" Id="rId3" /><Relationship Type="http://schemas.openxmlformats.org/officeDocument/2006/relationships/image" Target="media/image10.png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figma.com/design/WBuesQ9WvbWiLzsglHhfMy/Controle-de-estacionamento?node-id=0-1&amp;t=xlmYS42qZ8O5uV9J-1" TargetMode="External" Id="rId11" /><Relationship Type="http://schemas.openxmlformats.org/officeDocument/2006/relationships/header" Target="header2.xml" Id="rId24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header" Target="header1.xml" Id="rId23" /><Relationship Type="http://schemas.openxmlformats.org/officeDocument/2006/relationships/footer" Target="footer3.xml" Id="rId28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header" Target="header3.xml" Id="rId27" /><Relationship Type="http://schemas.openxmlformats.org/officeDocument/2006/relationships/theme" Target="theme/theme1.xml" Id="rId30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6DE37C0F6E8B488DAF5D941A1B8481" ma:contentTypeVersion="3" ma:contentTypeDescription="Crie um novo documento." ma:contentTypeScope="" ma:versionID="ca29bc3a1645923f5ee9951e9bc3972e">
  <xsd:schema xmlns:xsd="http://www.w3.org/2001/XMLSchema" xmlns:xs="http://www.w3.org/2001/XMLSchema" xmlns:p="http://schemas.microsoft.com/office/2006/metadata/properties" xmlns:ns2="9f34805c-b709-4d0b-b9a3-0b01056474f2" targetNamespace="http://schemas.microsoft.com/office/2006/metadata/properties" ma:root="true" ma:fieldsID="d3db6d3fc7e3a02ab6291d2b6bc7d7a4" ns2:_="">
    <xsd:import namespace="9f34805c-b709-4d0b-b9a3-0b01056474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4805c-b709-4d0b-b9a3-0b0105647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5172F6-B424-4F4E-B578-29B994FC96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C8AA6B-D579-45F9-B2E6-A0CF5A79E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B73474C-8AFF-481B-BDE5-2A1ECBC86FB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18B131-837C-4038-8B9D-6B57C92378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34805c-b709-4d0b-b9a3-0b01056474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SUMÁRIO</dc:title>
  <dc:subject/>
  <dc:creator>joseguedes</dc:creator>
  <keywords/>
  <lastModifiedBy>Usuário Convidado</lastModifiedBy>
  <revision>31</revision>
  <lastPrinted>2024-03-24T13:46:00.0000000Z</lastPrinted>
  <dcterms:created xsi:type="dcterms:W3CDTF">2023-05-31T18:55:00.0000000Z</dcterms:created>
  <dcterms:modified xsi:type="dcterms:W3CDTF">2026-04-29T22:28:22.0926951Z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0x0101008A6DE37C0F6E8B488DAF5D941A1B8481</vt:lpwstr>
  </property>
</Properties>
</file>