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205" w:rsidRPr="009D2702" w:rsidRDefault="0031327D" w:rsidP="009D2702">
      <w:pPr>
        <w:pStyle w:val="Titre"/>
        <w:jc w:val="center"/>
        <w:rPr>
          <w:sz w:val="48"/>
          <w:szCs w:val="48"/>
        </w:rPr>
      </w:pPr>
      <w:r w:rsidRPr="009D2702">
        <w:rPr>
          <w:sz w:val="48"/>
          <w:szCs w:val="48"/>
        </w:rPr>
        <w:t>Compte rendu</w:t>
      </w:r>
      <w:bookmarkStart w:id="0" w:name="_GoBack"/>
      <w:bookmarkEnd w:id="0"/>
      <w:r w:rsidRPr="009D2702">
        <w:rPr>
          <w:sz w:val="48"/>
          <w:szCs w:val="48"/>
        </w:rPr>
        <w:t xml:space="preserve"> TP1 – Visualisation</w:t>
      </w:r>
    </w:p>
    <w:p w:rsidR="0031327D" w:rsidRDefault="0031327D" w:rsidP="0031327D"/>
    <w:p w:rsidR="0031327D" w:rsidRDefault="009D2702" w:rsidP="0031327D">
      <w:pPr>
        <w:pStyle w:val="Titre1"/>
      </w:pPr>
      <w:r w:rsidRPr="009D2702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370205</wp:posOffset>
            </wp:positionV>
            <wp:extent cx="5760720" cy="1725295"/>
            <wp:effectExtent l="0" t="0" r="0" b="825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VISU_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6"/>
                    <a:stretch/>
                  </pic:blipFill>
                  <pic:spPr bwMode="auto">
                    <a:xfrm>
                      <a:off x="0" y="0"/>
                      <a:ext cx="5760720" cy="172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Décomposition</w:t>
      </w:r>
    </w:p>
    <w:p w:rsidR="009D2702" w:rsidRDefault="009D2702" w:rsidP="009D2702">
      <w:pPr>
        <w:rPr>
          <w:noProof/>
        </w:rPr>
      </w:pPr>
    </w:p>
    <w:p w:rsidR="00A74D9F" w:rsidRDefault="00A74D9F" w:rsidP="009D2702">
      <w:pPr>
        <w:rPr>
          <w:noProof/>
        </w:rPr>
      </w:pPr>
      <w:r>
        <w:rPr>
          <w:noProof/>
        </w:rPr>
        <w:t xml:space="preserve">Le graphique si dessus représente la courbe du sinus(orange) </w:t>
      </w:r>
      <w:r w:rsidRPr="009D2702">
        <w:t xml:space="preserve">sur l’intervalle [-1 ;1] et certaines de ses étapes de décomposition. La courbe du sinus est </w:t>
      </w:r>
      <w:r w:rsidR="009D2702" w:rsidRPr="009D2702">
        <w:t>composée</w:t>
      </w:r>
      <w:r w:rsidRPr="009D2702">
        <w:t xml:space="preserve"> de 2048 points,</w:t>
      </w:r>
      <w:r w:rsidR="009D2702">
        <w:t xml:space="preserve"> ce qui équivaut à un niveau</w:t>
      </w:r>
      <w:r w:rsidRPr="009D2702">
        <w:t xml:space="preserve"> de résolution de 11. Quatre </w:t>
      </w:r>
      <w:r w:rsidR="009D2702">
        <w:t>autres courbes, résultant de la décomposition du sinus de résolution 11,</w:t>
      </w:r>
      <w:r w:rsidR="00845DE7">
        <w:t xml:space="preserve"> ont été </w:t>
      </w:r>
      <w:r w:rsidR="00FD5B9C">
        <w:t>générées</w:t>
      </w:r>
      <w:r w:rsidR="00FD5B9C" w:rsidRPr="009D2702">
        <w:t xml:space="preserve"> :</w:t>
      </w:r>
      <w:r>
        <w:rPr>
          <w:noProof/>
        </w:rPr>
        <w:t xml:space="preserve"> </w:t>
      </w:r>
    </w:p>
    <w:p w:rsidR="00A74D9F" w:rsidRDefault="00A74D9F" w:rsidP="009D2702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Niveau de résolution 7 = 128 points(bleu)</w:t>
      </w:r>
    </w:p>
    <w:p w:rsidR="00A74D9F" w:rsidRDefault="00A74D9F" w:rsidP="009D2702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Niveau de résolution 5 = 32 points (vert)</w:t>
      </w:r>
    </w:p>
    <w:p w:rsidR="00A74D9F" w:rsidRDefault="00A74D9F" w:rsidP="009D2702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Niveau de résolution 3 = 8 points (rouge)</w:t>
      </w:r>
    </w:p>
    <w:p w:rsidR="00A74D9F" w:rsidRDefault="009D2702" w:rsidP="009D2702">
      <w:pPr>
        <w:pStyle w:val="Paragraphedeliste"/>
        <w:numPr>
          <w:ilvl w:val="0"/>
          <w:numId w:val="3"/>
        </w:numPr>
        <w:rPr>
          <w:noProof/>
        </w:rPr>
      </w:pPr>
      <w:r w:rsidRPr="009D2702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287020</wp:posOffset>
            </wp:positionV>
            <wp:extent cx="4991100" cy="188785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VISU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7" r="50000" b="10666"/>
                    <a:stretch/>
                  </pic:blipFill>
                  <pic:spPr bwMode="auto">
                    <a:xfrm>
                      <a:off x="0" y="0"/>
                      <a:ext cx="4991100" cy="188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D9F">
        <w:rPr>
          <w:noProof/>
        </w:rPr>
        <w:t>Niveaux de résolution 1 = 2 points (violet)</w:t>
      </w:r>
    </w:p>
    <w:p w:rsidR="00BC2B13" w:rsidRPr="00BC2B13" w:rsidRDefault="00BC2B13" w:rsidP="00BC2B13"/>
    <w:p w:rsidR="00BC2B13" w:rsidRDefault="00BC2B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C02FA" w:rsidRDefault="00BC2B13" w:rsidP="005013CF">
      <w:pPr>
        <w:pStyle w:val="Titre1"/>
      </w:pPr>
      <w:r>
        <w:lastRenderedPageBreak/>
        <w:t>Reconstruction</w:t>
      </w:r>
    </w:p>
    <w:p w:rsidR="00BC2B13" w:rsidRDefault="00A74D9F" w:rsidP="003C02F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389255</wp:posOffset>
            </wp:positionV>
            <wp:extent cx="5760720" cy="1440180"/>
            <wp:effectExtent l="0" t="0" r="0" b="762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VISU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B13">
        <w:t>La courbe d’origine(bleu) et la courbe reconstruite(orange) se superpose parfaitement ce qui montre que la reconstruction c’est passé sans erreurs.</w:t>
      </w:r>
    </w:p>
    <w:p w:rsidR="005013CF" w:rsidRDefault="00996F03" w:rsidP="003C02FA">
      <w:r>
        <w:rPr>
          <w:noProof/>
        </w:rPr>
        <w:drawing>
          <wp:inline distT="0" distB="0" distL="0" distR="0">
            <wp:extent cx="5760720" cy="13811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PVISU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CF" w:rsidRDefault="00996F03" w:rsidP="005013CF">
      <w:pPr>
        <w:pStyle w:val="Titre1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383540</wp:posOffset>
            </wp:positionV>
            <wp:extent cx="6173470" cy="1539240"/>
            <wp:effectExtent l="0" t="0" r="0" b="381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PVISU_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4" r="3968" b="2887"/>
                    <a:stretch/>
                  </pic:blipFill>
                  <pic:spPr bwMode="auto">
                    <a:xfrm>
                      <a:off x="0" y="0"/>
                      <a:ext cx="617347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3CF">
        <w:t xml:space="preserve">Reconstruction avec erreurs </w:t>
      </w:r>
    </w:p>
    <w:p w:rsidR="00996F03" w:rsidRDefault="00996F03" w:rsidP="00996F03"/>
    <w:p w:rsidR="00996F03" w:rsidRDefault="00996F03" w:rsidP="00996F03">
      <w:r>
        <w:t>Légendes :</w:t>
      </w:r>
    </w:p>
    <w:p w:rsidR="00996F03" w:rsidRDefault="00996F03" w:rsidP="00996F03">
      <w:pPr>
        <w:pStyle w:val="Paragraphedeliste"/>
        <w:numPr>
          <w:ilvl w:val="0"/>
          <w:numId w:val="3"/>
        </w:numPr>
      </w:pPr>
      <w:r>
        <w:t>Suppression des détails dans l’intervalle [-0.01, 0.01] (bleu)</w:t>
      </w:r>
    </w:p>
    <w:p w:rsidR="00996F03" w:rsidRDefault="00996F03" w:rsidP="00996F03">
      <w:pPr>
        <w:pStyle w:val="Paragraphedeliste"/>
        <w:numPr>
          <w:ilvl w:val="0"/>
          <w:numId w:val="3"/>
        </w:numPr>
      </w:pPr>
      <w:r>
        <w:t>Suppression des détails dans l’intervalle [</w:t>
      </w:r>
      <w:r>
        <w:t>-0.05</w:t>
      </w:r>
      <w:r>
        <w:t>, 0.0</w:t>
      </w:r>
      <w:r>
        <w:t>5</w:t>
      </w:r>
      <w:r>
        <w:t>] (bleu)</w:t>
      </w:r>
    </w:p>
    <w:p w:rsidR="00996F03" w:rsidRDefault="00996F03" w:rsidP="00996F03">
      <w:pPr>
        <w:pStyle w:val="Paragraphedeliste"/>
        <w:numPr>
          <w:ilvl w:val="0"/>
          <w:numId w:val="3"/>
        </w:numPr>
      </w:pPr>
      <w:r>
        <w:t>Suppression des détails dans l’intervalle [</w:t>
      </w:r>
      <w:r>
        <w:t>-0.1, 0.</w:t>
      </w:r>
      <w:r>
        <w:t>1] (</w:t>
      </w:r>
      <w:r>
        <w:t>orange</w:t>
      </w:r>
      <w:r>
        <w:t>)</w:t>
      </w:r>
    </w:p>
    <w:p w:rsidR="00996F03" w:rsidRDefault="00996F03" w:rsidP="00996F03">
      <w:pPr>
        <w:pStyle w:val="Paragraphedeliste"/>
        <w:numPr>
          <w:ilvl w:val="0"/>
          <w:numId w:val="3"/>
        </w:numPr>
      </w:pPr>
      <w:r>
        <w:t xml:space="preserve">Suppression des détails </w:t>
      </w:r>
      <w:r>
        <w:t>à 0</w:t>
      </w:r>
      <w:r>
        <w:t xml:space="preserve"> (</w:t>
      </w:r>
      <w:r>
        <w:t>rouge</w:t>
      </w:r>
      <w:r>
        <w:t>)</w:t>
      </w:r>
    </w:p>
    <w:p w:rsidR="005013CF" w:rsidRDefault="005013CF" w:rsidP="005013CF">
      <w:pPr>
        <w:pStyle w:val="Titre1"/>
      </w:pPr>
      <w:r>
        <w:t>Histogramme des valeurs absolue de coefficients de détails</w:t>
      </w:r>
    </w:p>
    <w:p w:rsidR="005013CF" w:rsidRDefault="005013CF" w:rsidP="005013CF">
      <w:pPr>
        <w:rPr>
          <w:noProof/>
        </w:rPr>
      </w:pPr>
    </w:p>
    <w:p w:rsidR="002645D2" w:rsidRDefault="002645D2" w:rsidP="005013CF">
      <w:pPr>
        <w:rPr>
          <w:noProof/>
        </w:rPr>
      </w:pPr>
      <w:r>
        <w:rPr>
          <w:noProof/>
        </w:rPr>
        <w:t>Nous avons observé la répartition des coéficients de détail pour une fonction sinus, une fonction exponetielle et une fonction qui est une suite de nombre aléatoire tiré entre -200 et 200.</w:t>
      </w:r>
    </w:p>
    <w:p w:rsidR="002645D2" w:rsidRDefault="00FD5B9C" w:rsidP="00FD5B9C">
      <w:pPr>
        <w:pStyle w:val="Titre2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27E5F" wp14:editId="2926C978">
                <wp:simplePos x="0" y="0"/>
                <wp:positionH relativeFrom="column">
                  <wp:posOffset>74930</wp:posOffset>
                </wp:positionH>
                <wp:positionV relativeFrom="paragraph">
                  <wp:posOffset>5600065</wp:posOffset>
                </wp:positionV>
                <wp:extent cx="5760720" cy="635"/>
                <wp:effectExtent l="0" t="0" r="0" b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5B9C" w:rsidRPr="00D13C35" w:rsidRDefault="00FD5B9C" w:rsidP="00FD5B9C">
                            <w:pPr>
                              <w:pStyle w:val="Lgende"/>
                              <w:rPr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Zoom du graph ci-dessus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27E5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.9pt;margin-top:440.95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" stroked="f">
                <v:textbox style="mso-fit-shape-to-text:t" inset="0,0,0,0">
                  <w:txbxContent>
                    <w:p w:rsidR="00FD5B9C" w:rsidRPr="00D13C35" w:rsidRDefault="00FD5B9C" w:rsidP="00FD5B9C">
                      <w:pPr>
                        <w:pStyle w:val="Lgende"/>
                        <w:rPr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Zoom du graph ci-dessus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3969385</wp:posOffset>
            </wp:positionV>
            <wp:extent cx="5760720" cy="1573530"/>
            <wp:effectExtent l="0" t="0" r="0" b="762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PVISU_3_sinu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2009140</wp:posOffset>
            </wp:positionV>
            <wp:extent cx="4305300" cy="1958340"/>
            <wp:effectExtent l="0" t="0" r="0" b="381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PVISU_2_sinus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92"/>
                    <a:stretch/>
                  </pic:blipFill>
                  <pic:spPr bwMode="auto">
                    <a:xfrm>
                      <a:off x="0" y="0"/>
                      <a:ext cx="43053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368300</wp:posOffset>
            </wp:positionV>
            <wp:extent cx="5836285" cy="1516380"/>
            <wp:effectExtent l="0" t="0" r="0" b="762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VISU_1_sinu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5" r="2248" b="5982"/>
                    <a:stretch/>
                  </pic:blipFill>
                  <pic:spPr bwMode="auto">
                    <a:xfrm>
                      <a:off x="0" y="0"/>
                      <a:ext cx="5836285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Sinus</w:t>
      </w:r>
    </w:p>
    <w:p w:rsidR="00FD5B9C" w:rsidRPr="00FD5B9C" w:rsidRDefault="00FD5B9C" w:rsidP="00FD5B9C"/>
    <w:p w:rsidR="00FD5B9C" w:rsidRDefault="00FD5B9C" w:rsidP="00FD5B9C">
      <w:pPr>
        <w:pStyle w:val="Titre2"/>
        <w:rPr>
          <w:noProof/>
        </w:rPr>
      </w:pPr>
      <w:r>
        <w:rPr>
          <w:noProof/>
        </w:rPr>
        <w:lastRenderedPageBreak/>
        <w:t>Exponetielle</w:t>
      </w:r>
    </w:p>
    <w:p w:rsidR="00FD5B9C" w:rsidRPr="00FD5B9C" w:rsidRDefault="00FD5B9C" w:rsidP="00FD5B9C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1508760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PVISU_1_exp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1511300</wp:posOffset>
            </wp:positionV>
            <wp:extent cx="5760720" cy="1640205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PVISU_2_exp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4F6D6" wp14:editId="4A9E5BF0">
                <wp:simplePos x="0" y="0"/>
                <wp:positionH relativeFrom="column">
                  <wp:posOffset>-635</wp:posOffset>
                </wp:positionH>
                <wp:positionV relativeFrom="paragraph">
                  <wp:posOffset>4965065</wp:posOffset>
                </wp:positionV>
                <wp:extent cx="5760720" cy="635"/>
                <wp:effectExtent l="0" t="0" r="0" b="0"/>
                <wp:wrapTopAndBottom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5B9C" w:rsidRPr="003C41B9" w:rsidRDefault="00FD5B9C" w:rsidP="00FD5B9C">
                            <w:pPr>
                              <w:pStyle w:val="Lgende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Zoom du graph </w:t>
                            </w:r>
                            <w:proofErr w:type="spellStart"/>
                            <w:r>
                              <w:t>ci-desus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4F6D6" id="Zone de texte 18" o:spid="_x0000_s1027" type="#_x0000_t202" style="position:absolute;margin-left:-.05pt;margin-top:390.95pt;width:453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" stroked="f">
                <v:textbox style="mso-fit-shape-to-text:t" inset="0,0,0,0">
                  <w:txbxContent>
                    <w:p w:rsidR="00FD5B9C" w:rsidRPr="003C41B9" w:rsidRDefault="00FD5B9C" w:rsidP="00FD5B9C">
                      <w:pPr>
                        <w:pStyle w:val="Lgende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Zoom du graph </w:t>
                      </w:r>
                      <w:proofErr w:type="spellStart"/>
                      <w:r>
                        <w:t>ci-desus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3149600</wp:posOffset>
            </wp:positionV>
            <wp:extent cx="5760720" cy="1758315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PVISU_3_exp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B9C" w:rsidRDefault="00FD5B9C" w:rsidP="00FD5B9C">
      <w:pPr>
        <w:pStyle w:val="Titre2"/>
        <w:rPr>
          <w:noProof/>
        </w:rPr>
      </w:pPr>
      <w:r>
        <w:rPr>
          <w:noProof/>
        </w:rPr>
        <w:lastRenderedPageBreak/>
        <w:t>Aléatoire</w:t>
      </w:r>
    </w:p>
    <w:p w:rsidR="002645D2" w:rsidRDefault="00FD5B9C" w:rsidP="005013CF">
      <w:pPr>
        <w:rPr>
          <w:noProof/>
        </w:rPr>
      </w:pPr>
      <w:r>
        <w:rPr>
          <w:noProof/>
        </w:rPr>
        <w:drawing>
          <wp:inline distT="0" distB="0" distL="0" distR="0">
            <wp:extent cx="5760720" cy="157988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PVISU_1_ale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1496695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PVISU_2_ale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CF" w:rsidRPr="005013CF" w:rsidRDefault="005013CF" w:rsidP="005013CF"/>
    <w:p w:rsidR="005013CF" w:rsidRDefault="005013CF" w:rsidP="005013CF">
      <w:pPr>
        <w:pStyle w:val="Titre1"/>
      </w:pPr>
      <w:r>
        <w:t>Erreur en fonction du seuil</w:t>
      </w:r>
    </w:p>
    <w:p w:rsidR="00BC1F98" w:rsidRPr="00BC1F98" w:rsidRDefault="00BC1F98" w:rsidP="00BC1F98">
      <w:r>
        <w:rPr>
          <w:noProof/>
        </w:rPr>
        <w:drawing>
          <wp:inline distT="0" distB="0" distL="0" distR="0">
            <wp:extent cx="5760720" cy="1654810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PVISU_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F98" w:rsidRPr="00BC1F98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2E2" w:rsidRDefault="008C72E2" w:rsidP="00296476">
      <w:pPr>
        <w:spacing w:after="0" w:line="240" w:lineRule="auto"/>
      </w:pPr>
      <w:r>
        <w:separator/>
      </w:r>
    </w:p>
  </w:endnote>
  <w:endnote w:type="continuationSeparator" w:id="0">
    <w:p w:rsidR="008C72E2" w:rsidRDefault="008C72E2" w:rsidP="0029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2E2" w:rsidRDefault="008C72E2" w:rsidP="00296476">
      <w:pPr>
        <w:spacing w:after="0" w:line="240" w:lineRule="auto"/>
      </w:pPr>
      <w:r>
        <w:separator/>
      </w:r>
    </w:p>
  </w:footnote>
  <w:footnote w:type="continuationSeparator" w:id="0">
    <w:p w:rsidR="008C72E2" w:rsidRDefault="008C72E2" w:rsidP="00296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476" w:rsidRDefault="00296476">
    <w:pPr>
      <w:pStyle w:val="En-tte"/>
    </w:pPr>
    <w:r>
      <w:t xml:space="preserve">Alice </w:t>
    </w:r>
    <w:proofErr w:type="spellStart"/>
    <w:r>
      <w:t>Rivoal</w:t>
    </w:r>
    <w:proofErr w:type="spellEnd"/>
    <w:r>
      <w:t xml:space="preserve">, </w:t>
    </w:r>
    <w:proofErr w:type="spellStart"/>
    <w:r>
      <w:t>Douria</w:t>
    </w:r>
    <w:proofErr w:type="spellEnd"/>
    <w:r>
      <w:t xml:space="preserve"> </w:t>
    </w:r>
    <w:proofErr w:type="spellStart"/>
    <w:r>
      <w:t>Zennouche</w:t>
    </w:r>
    <w:proofErr w:type="spellEnd"/>
    <w:r>
      <w:t>, Héloïse Fernandes de Almeida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5AC"/>
    <w:multiLevelType w:val="hybridMultilevel"/>
    <w:tmpl w:val="A5008D80"/>
    <w:lvl w:ilvl="0" w:tplc="CA58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556E"/>
    <w:multiLevelType w:val="hybridMultilevel"/>
    <w:tmpl w:val="410E4920"/>
    <w:lvl w:ilvl="0" w:tplc="9D2C3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F167A"/>
    <w:multiLevelType w:val="hybridMultilevel"/>
    <w:tmpl w:val="2F5AF7B0"/>
    <w:lvl w:ilvl="0" w:tplc="9D2C3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7D"/>
    <w:rsid w:val="00125255"/>
    <w:rsid w:val="00153658"/>
    <w:rsid w:val="00215A60"/>
    <w:rsid w:val="002645D2"/>
    <w:rsid w:val="00296476"/>
    <w:rsid w:val="002F5205"/>
    <w:rsid w:val="0031327D"/>
    <w:rsid w:val="003C02FA"/>
    <w:rsid w:val="005013CF"/>
    <w:rsid w:val="005C5324"/>
    <w:rsid w:val="007E1FF0"/>
    <w:rsid w:val="00845DE7"/>
    <w:rsid w:val="008C72E2"/>
    <w:rsid w:val="00996F03"/>
    <w:rsid w:val="009D2702"/>
    <w:rsid w:val="00A74D9F"/>
    <w:rsid w:val="00BC1F98"/>
    <w:rsid w:val="00BC2B13"/>
    <w:rsid w:val="00BE4FD9"/>
    <w:rsid w:val="00C8224A"/>
    <w:rsid w:val="00F17197"/>
    <w:rsid w:val="00F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C34F"/>
  <w15:chartTrackingRefBased/>
  <w15:docId w15:val="{BBAE67F1-D309-466F-AC83-903E6873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02"/>
  </w:style>
  <w:style w:type="paragraph" w:styleId="Titre1">
    <w:name w:val="heading 1"/>
    <w:basedOn w:val="Normal"/>
    <w:next w:val="Normal"/>
    <w:link w:val="Titre1Car"/>
    <w:uiPriority w:val="9"/>
    <w:qFormat/>
    <w:rsid w:val="009D270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27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27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27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27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27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27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27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27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27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9D2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9D27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2Car">
    <w:name w:val="Titre 2 Car"/>
    <w:basedOn w:val="Policepardfaut"/>
    <w:link w:val="Titre2"/>
    <w:uiPriority w:val="9"/>
    <w:rsid w:val="009D2702"/>
    <w:rPr>
      <w:rFonts w:asciiTheme="majorHAnsi" w:eastAsiaTheme="majorEastAsia" w:hAnsiTheme="majorHAnsi" w:cstheme="majorBidi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A74D9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9D27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27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D270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D27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D27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D2702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9D2702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unhideWhenUsed/>
    <w:qFormat/>
    <w:rsid w:val="009D270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27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D2702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9D27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9D270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9D270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D27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D2702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27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270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D2702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9D270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9D27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D27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9D27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2702"/>
    <w:pPr>
      <w:outlineLvl w:val="9"/>
    </w:pPr>
  </w:style>
  <w:style w:type="table" w:styleId="Grilledutableau">
    <w:name w:val="Table Grid"/>
    <w:basedOn w:val="TableauNormal"/>
    <w:uiPriority w:val="39"/>
    <w:rsid w:val="00153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6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6476"/>
  </w:style>
  <w:style w:type="paragraph" w:styleId="Pieddepage">
    <w:name w:val="footer"/>
    <w:basedOn w:val="Normal"/>
    <w:link w:val="PieddepageCar"/>
    <w:uiPriority w:val="99"/>
    <w:unhideWhenUsed/>
    <w:rsid w:val="00296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Fernandes de Almeida</dc:creator>
  <cp:keywords/>
  <dc:description/>
  <cp:lastModifiedBy>Héloïse Fernandes de Almeida</cp:lastModifiedBy>
  <cp:revision>7</cp:revision>
  <dcterms:created xsi:type="dcterms:W3CDTF">2017-10-15T12:17:00Z</dcterms:created>
  <dcterms:modified xsi:type="dcterms:W3CDTF">2017-10-15T17:11:00Z</dcterms:modified>
</cp:coreProperties>
</file>