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2A7D30" w:rsidRDefault="006267E2" w:rsidP="00F60C81">
      <w:pPr>
        <w:ind w:firstLine="709"/>
        <w:jc w:val="both"/>
        <w:rPr>
          <w:rFonts w:ascii="Cambria" w:hAnsi="Cambria" w:cs="Arial"/>
          <w:sz w:val="20"/>
        </w:rPr>
      </w:pPr>
      <w:r w:rsidRPr="002A7D30">
        <w:rPr>
          <w:rFonts w:ascii="Cambria" w:hAnsi="Cambria" w:cs="Arial"/>
          <w:sz w:val="20"/>
        </w:rPr>
        <w:t xml:space="preserve">Realizada eletroneuromiografia de membro superior </w:t>
      </w:r>
      <w:bookmarkStart w:id="0" w:name="_GoBack"/>
      <w:r w:rsidR="002A7D30" w:rsidRPr="002A7D30">
        <w:rPr>
          <w:rFonts w:ascii="Cambria" w:hAnsi="Cambria" w:cs="Arial"/>
          <w:color w:val="FF0000"/>
          <w:sz w:val="20"/>
        </w:rPr>
        <w:t>direito</w:t>
      </w:r>
      <w:bookmarkEnd w:id="0"/>
      <w:r w:rsidRPr="002A7D30">
        <w:rPr>
          <w:rFonts w:ascii="Cambria" w:hAnsi="Cambria" w:cs="Arial"/>
          <w:sz w:val="20"/>
        </w:rPr>
        <w:t xml:space="preserve">. </w:t>
      </w:r>
    </w:p>
    <w:p w:rsidR="006267E2" w:rsidRPr="002A7D30" w:rsidRDefault="000970BF" w:rsidP="00F60C81">
      <w:pPr>
        <w:ind w:firstLine="709"/>
        <w:jc w:val="both"/>
        <w:rPr>
          <w:rFonts w:ascii="Cambria" w:hAnsi="Cambria" w:cs="Arial"/>
          <w:sz w:val="20"/>
        </w:rPr>
      </w:pPr>
      <w:r w:rsidRPr="002A7D30">
        <w:rPr>
          <w:rFonts w:ascii="Cambria" w:hAnsi="Cambria" w:cs="Arial"/>
          <w:sz w:val="20"/>
        </w:rPr>
        <w:t xml:space="preserve">NEUROCONDUÇÃO MOTORA </w:t>
      </w:r>
      <w:r w:rsidR="00F60C81" w:rsidRPr="002A7D30">
        <w:rPr>
          <w:rFonts w:ascii="Cambria" w:hAnsi="Cambria" w:cs="Arial"/>
          <w:sz w:val="20"/>
        </w:rPr>
        <w:t xml:space="preserve">– </w:t>
      </w:r>
      <w:r w:rsidRPr="002A7D30">
        <w:rPr>
          <w:rFonts w:ascii="Cambria" w:hAnsi="Cambria" w:cs="Arial"/>
          <w:sz w:val="20"/>
        </w:rPr>
        <w:t xml:space="preserve">Realizada </w:t>
      </w:r>
      <w:r w:rsidR="006267E2" w:rsidRPr="002A7D30">
        <w:rPr>
          <w:rFonts w:ascii="Cambria" w:hAnsi="Cambria" w:cs="Arial"/>
          <w:sz w:val="20"/>
        </w:rPr>
        <w:t>em nervos mediano e ulnar. Em nervo mediano os potenciais de ação motores apresentaram velocidade de condução normal e latência dista</w:t>
      </w:r>
      <w:r w:rsidR="006476C1" w:rsidRPr="002A7D30">
        <w:rPr>
          <w:rFonts w:ascii="Cambria" w:hAnsi="Cambria" w:cs="Arial"/>
          <w:sz w:val="20"/>
        </w:rPr>
        <w:t>l</w:t>
      </w:r>
      <w:r w:rsidR="006267E2" w:rsidRPr="002A7D30">
        <w:rPr>
          <w:rFonts w:ascii="Cambria" w:hAnsi="Cambria" w:cs="Arial"/>
          <w:sz w:val="20"/>
        </w:rPr>
        <w:t xml:space="preserve"> normal, com amplitudes normais. Em nervo ulnar a neurocondução foi normal.</w:t>
      </w:r>
    </w:p>
    <w:p w:rsidR="006267E2" w:rsidRPr="002A7D30" w:rsidRDefault="000970BF" w:rsidP="00F60C81">
      <w:pPr>
        <w:ind w:firstLine="709"/>
        <w:jc w:val="both"/>
        <w:rPr>
          <w:rFonts w:ascii="Cambria" w:hAnsi="Cambria" w:cs="Arial"/>
          <w:sz w:val="20"/>
        </w:rPr>
      </w:pPr>
      <w:r w:rsidRPr="002A7D30">
        <w:rPr>
          <w:rFonts w:ascii="Cambria" w:hAnsi="Cambria" w:cs="Arial"/>
          <w:sz w:val="20"/>
        </w:rPr>
        <w:t xml:space="preserve">NEUROCONDUÇÃO SENSITIVA </w:t>
      </w:r>
      <w:r w:rsidR="00F60C81" w:rsidRPr="002A7D30">
        <w:rPr>
          <w:rFonts w:ascii="Cambria" w:hAnsi="Cambria" w:cs="Arial"/>
          <w:sz w:val="20"/>
        </w:rPr>
        <w:t xml:space="preserve">– </w:t>
      </w:r>
      <w:r w:rsidRPr="002A7D30">
        <w:rPr>
          <w:rFonts w:ascii="Cambria" w:hAnsi="Cambria" w:cs="Arial"/>
          <w:sz w:val="20"/>
        </w:rPr>
        <w:t xml:space="preserve">Realizada </w:t>
      </w:r>
      <w:r w:rsidR="00007F6E" w:rsidRPr="002A7D30">
        <w:rPr>
          <w:rFonts w:ascii="Cambria" w:hAnsi="Cambria" w:cs="Arial"/>
          <w:sz w:val="20"/>
        </w:rPr>
        <w:t xml:space="preserve">em nervos </w:t>
      </w:r>
      <w:r w:rsidR="006267E2" w:rsidRPr="002A7D30">
        <w:rPr>
          <w:rFonts w:ascii="Cambria" w:hAnsi="Cambria" w:cs="Arial"/>
          <w:sz w:val="20"/>
        </w:rPr>
        <w:t>mediano, ulnar e radial. Em nervo mediano os potenciais de ação sensitivos apresentaram velocidade de condução diminuída e latências distais limítrofes, com amplitudes normais. Em nervo</w:t>
      </w:r>
      <w:r w:rsidR="005A29D9" w:rsidRPr="002A7D30">
        <w:rPr>
          <w:rFonts w:ascii="Cambria" w:hAnsi="Cambria" w:cs="Arial"/>
          <w:sz w:val="20"/>
        </w:rPr>
        <w:t xml:space="preserve"> </w:t>
      </w:r>
      <w:r w:rsidR="006267E2" w:rsidRPr="002A7D30">
        <w:rPr>
          <w:rFonts w:ascii="Cambria" w:hAnsi="Cambria" w:cs="Arial"/>
          <w:sz w:val="20"/>
        </w:rPr>
        <w:t>ulnar a neurocondução foi normal.</w:t>
      </w:r>
      <w:r w:rsidR="005A29D9" w:rsidRPr="002A7D30">
        <w:rPr>
          <w:rFonts w:ascii="Cambria" w:hAnsi="Cambria" w:cs="Arial"/>
          <w:sz w:val="20"/>
        </w:rPr>
        <w:t xml:space="preserve"> Não foi obtido potencial de ação em nervo radial</w:t>
      </w:r>
    </w:p>
    <w:p w:rsidR="00F60C81" w:rsidRPr="002A7D30" w:rsidRDefault="00093E64" w:rsidP="00F60C81">
      <w:pPr>
        <w:ind w:firstLine="709"/>
        <w:jc w:val="both"/>
        <w:rPr>
          <w:rFonts w:ascii="Cambria" w:hAnsi="Cambria" w:cs="Arial"/>
          <w:sz w:val="20"/>
        </w:rPr>
      </w:pPr>
      <w:r w:rsidRPr="002A7D30">
        <w:rPr>
          <w:rFonts w:ascii="Cambria" w:hAnsi="Cambria" w:cs="Arial"/>
          <w:sz w:val="20"/>
        </w:rPr>
        <w:t xml:space="preserve">ONDA F </w:t>
      </w:r>
      <w:r w:rsidR="00F60C81" w:rsidRPr="002A7D30">
        <w:rPr>
          <w:rFonts w:ascii="Cambria" w:hAnsi="Cambria" w:cs="Arial"/>
          <w:sz w:val="20"/>
        </w:rPr>
        <w:t xml:space="preserve">– </w:t>
      </w:r>
      <w:r w:rsidR="000970BF" w:rsidRPr="002A7D30">
        <w:rPr>
          <w:rFonts w:ascii="Cambria" w:hAnsi="Cambria" w:cs="Arial"/>
          <w:sz w:val="20"/>
        </w:rPr>
        <w:t xml:space="preserve">Pesquisada </w:t>
      </w:r>
      <w:r w:rsidR="006267E2" w:rsidRPr="002A7D30">
        <w:rPr>
          <w:rFonts w:ascii="Cambria" w:hAnsi="Cambria" w:cs="Arial"/>
          <w:sz w:val="20"/>
        </w:rPr>
        <w:t xml:space="preserve">em nervos mediano e ulnar. Em nervo mediano apresentou latência normal, cronodispersão normal, persistência normal. </w:t>
      </w:r>
      <w:r w:rsidR="00F31285" w:rsidRPr="002A7D30">
        <w:rPr>
          <w:rFonts w:ascii="Cambria" w:hAnsi="Cambria" w:cs="Arial"/>
          <w:sz w:val="20"/>
        </w:rPr>
        <w:t xml:space="preserve">Em nervo ulnar apresentou latência, cronodispersão e persistência normais </w:t>
      </w:r>
    </w:p>
    <w:p w:rsidR="00F36C94" w:rsidRPr="002A7D30" w:rsidRDefault="000970BF" w:rsidP="00F60C81">
      <w:pPr>
        <w:ind w:firstLine="709"/>
        <w:jc w:val="both"/>
        <w:rPr>
          <w:rFonts w:ascii="Arial" w:hAnsi="Arial" w:cs="Arial"/>
          <w:sz w:val="16"/>
          <w:szCs w:val="18"/>
        </w:rPr>
      </w:pPr>
      <w:r w:rsidRPr="002A7D30">
        <w:rPr>
          <w:rFonts w:ascii="Cambria" w:hAnsi="Cambria" w:cs="Arial"/>
          <w:sz w:val="20"/>
          <w:szCs w:val="18"/>
        </w:rPr>
        <w:t>ELETROMIOGRAFIA</w:t>
      </w:r>
      <w:r w:rsidR="00F60C81" w:rsidRPr="002A7D30">
        <w:rPr>
          <w:rFonts w:ascii="Cambria" w:hAnsi="Cambria" w:cs="Arial"/>
          <w:sz w:val="20"/>
          <w:szCs w:val="18"/>
        </w:rPr>
        <w:t xml:space="preserve"> – </w:t>
      </w:r>
      <w:r w:rsidRPr="002A7D30">
        <w:rPr>
          <w:rFonts w:ascii="Cambria" w:hAnsi="Cambria" w:cs="Arial"/>
          <w:sz w:val="20"/>
          <w:szCs w:val="18"/>
        </w:rPr>
        <w:t xml:space="preserve">Realizada </w:t>
      </w:r>
      <w:r w:rsidR="00F36C94" w:rsidRPr="002A7D30">
        <w:rPr>
          <w:rFonts w:ascii="Cambria" w:hAnsi="Cambria" w:cs="Arial"/>
          <w:sz w:val="20"/>
          <w:szCs w:val="18"/>
        </w:rPr>
        <w:t>com agulha monopolar, em músculos paracervicais, deltoide, bíceps, extensor comum dos dedos, primeiro interósseo dorsal, abdutor</w:t>
      </w:r>
      <w:r w:rsidR="004C423F" w:rsidRPr="002A7D30">
        <w:rPr>
          <w:rFonts w:ascii="Cambria" w:hAnsi="Cambria" w:cs="Arial"/>
          <w:sz w:val="20"/>
          <w:szCs w:val="18"/>
        </w:rPr>
        <w:t xml:space="preserve"> </w:t>
      </w:r>
      <w:r w:rsidR="00F36C94" w:rsidRPr="002A7D30">
        <w:rPr>
          <w:rFonts w:ascii="Cambria" w:hAnsi="Cambria" w:cs="Arial"/>
          <w:sz w:val="20"/>
          <w:szCs w:val="18"/>
        </w:rPr>
        <w:t xml:space="preserve">curto do polegar, evidenciou </w:t>
      </w:r>
      <w:r w:rsidR="005A29D9" w:rsidRPr="002A7D30">
        <w:rPr>
          <w:rFonts w:ascii="Cambria" w:hAnsi="Cambria" w:cs="Arial"/>
          <w:sz w:val="20"/>
          <w:szCs w:val="18"/>
        </w:rPr>
        <w:t xml:space="preserve">presença </w:t>
      </w:r>
      <w:r w:rsidR="00F36C94" w:rsidRPr="002A7D30">
        <w:rPr>
          <w:rFonts w:ascii="Cambria" w:hAnsi="Cambria" w:cs="Arial"/>
          <w:sz w:val="20"/>
          <w:szCs w:val="18"/>
        </w:rPr>
        <w:t xml:space="preserve">de atividade espontânea, tais como fibrilações e ondas agudas positivas, e potenciais de ação de unidades motoras (MUAP’s) com recrutamento </w:t>
      </w:r>
      <w:r w:rsidR="005A29D9" w:rsidRPr="002A7D30">
        <w:rPr>
          <w:rFonts w:ascii="Cambria" w:hAnsi="Cambria" w:cs="Arial"/>
          <w:sz w:val="20"/>
          <w:szCs w:val="18"/>
        </w:rPr>
        <w:t xml:space="preserve">severamente diminuído em miótomos inervados pelo radial, abaixo dos ramos para o </w:t>
      </w:r>
      <w:proofErr w:type="spellStart"/>
      <w:r w:rsidR="005A29D9" w:rsidRPr="002A7D30">
        <w:rPr>
          <w:rFonts w:ascii="Cambria" w:hAnsi="Cambria" w:cs="Arial"/>
          <w:sz w:val="20"/>
          <w:szCs w:val="18"/>
        </w:rPr>
        <w:t>triceps</w:t>
      </w:r>
      <w:proofErr w:type="spellEnd"/>
      <w:r w:rsidR="00F36C94" w:rsidRPr="002A7D30">
        <w:rPr>
          <w:rFonts w:ascii="Cambria" w:hAnsi="Cambria" w:cs="Arial"/>
          <w:sz w:val="20"/>
          <w:szCs w:val="18"/>
        </w:rPr>
        <w:t>.</w:t>
      </w:r>
      <w:r w:rsidR="00F36C94" w:rsidRPr="002A7D30">
        <w:rPr>
          <w:rFonts w:ascii="Arial" w:hAnsi="Arial" w:cs="Arial"/>
          <w:sz w:val="16"/>
          <w:szCs w:val="18"/>
        </w:rPr>
        <w:t xml:space="preserve"> </w:t>
      </w:r>
    </w:p>
    <w:p w:rsidR="00437CC4" w:rsidRPr="002A7D30" w:rsidRDefault="00437CC4" w:rsidP="00F60C81">
      <w:pPr>
        <w:jc w:val="both"/>
        <w:rPr>
          <w:b/>
          <w:i/>
          <w:sz w:val="24"/>
        </w:rPr>
      </w:pPr>
    </w:p>
    <w:p w:rsidR="006267E2" w:rsidRPr="002A7D30" w:rsidRDefault="00093E64" w:rsidP="00F60C81">
      <w:pPr>
        <w:jc w:val="both"/>
        <w:rPr>
          <w:b/>
          <w:i/>
          <w:sz w:val="24"/>
          <w:u w:val="single"/>
        </w:rPr>
      </w:pPr>
      <w:r w:rsidRPr="002A7D30">
        <w:rPr>
          <w:b/>
          <w:i/>
          <w:sz w:val="24"/>
          <w:u w:val="single"/>
        </w:rPr>
        <w:t>CONCLUSÃO:</w:t>
      </w:r>
    </w:p>
    <w:p w:rsidR="00924BED" w:rsidRPr="002A7D30" w:rsidRDefault="006267E2" w:rsidP="00F60C81">
      <w:pPr>
        <w:ind w:firstLine="720"/>
        <w:jc w:val="both"/>
        <w:rPr>
          <w:sz w:val="24"/>
        </w:rPr>
      </w:pPr>
      <w:r w:rsidRPr="002A7D30">
        <w:rPr>
          <w:sz w:val="24"/>
        </w:rPr>
        <w:t xml:space="preserve">Exame compatível com neuropatia do mediano ao nível do carpo, de caráter desmielinizante, à </w:t>
      </w:r>
      <w:r w:rsidR="002A7D30" w:rsidRPr="002A7D30">
        <w:rPr>
          <w:color w:val="FF0000"/>
          <w:sz w:val="24"/>
        </w:rPr>
        <w:t>direita</w:t>
      </w:r>
      <w:r w:rsidR="00B329D6" w:rsidRPr="002A7D30">
        <w:rPr>
          <w:sz w:val="24"/>
        </w:rPr>
        <w:t>,</w:t>
      </w:r>
      <w:r w:rsidR="00F8414E" w:rsidRPr="002A7D30">
        <w:rPr>
          <w:sz w:val="24"/>
        </w:rPr>
        <w:t xml:space="preserve"> </w:t>
      </w:r>
      <w:r w:rsidR="00B329D6" w:rsidRPr="002A7D30">
        <w:rPr>
          <w:sz w:val="24"/>
        </w:rPr>
        <w:t>(grau 2)</w:t>
      </w:r>
      <w:r w:rsidR="00FC283D" w:rsidRPr="002A7D30">
        <w:rPr>
          <w:sz w:val="24"/>
        </w:rPr>
        <w:t>.</w:t>
      </w:r>
      <w:r w:rsidR="00B329D6" w:rsidRPr="002A7D30">
        <w:rPr>
          <w:sz w:val="24"/>
        </w:rPr>
        <w:t xml:space="preserve"> </w:t>
      </w:r>
      <w:r w:rsidR="00F8414E" w:rsidRPr="002A7D30">
        <w:rPr>
          <w:sz w:val="24"/>
        </w:rPr>
        <w:t>Foi observado</w:t>
      </w:r>
      <w:r w:rsidR="008E4E80" w:rsidRPr="002A7D30">
        <w:rPr>
          <w:sz w:val="24"/>
        </w:rPr>
        <w:t xml:space="preserve"> </w:t>
      </w:r>
      <w:r w:rsidR="00F8414E" w:rsidRPr="002A7D30">
        <w:rPr>
          <w:sz w:val="24"/>
        </w:rPr>
        <w:t xml:space="preserve">comprometimento </w:t>
      </w:r>
      <w:r w:rsidR="005F7F4C" w:rsidRPr="002A7D30">
        <w:rPr>
          <w:sz w:val="24"/>
        </w:rPr>
        <w:t xml:space="preserve">parcial </w:t>
      </w:r>
      <w:r w:rsidR="00F8414E" w:rsidRPr="002A7D30">
        <w:rPr>
          <w:sz w:val="24"/>
        </w:rPr>
        <w:t xml:space="preserve">de fibras sensitivas. </w:t>
      </w:r>
    </w:p>
    <w:p w:rsidR="00C6480B" w:rsidRPr="002A7D30" w:rsidRDefault="005A29D9" w:rsidP="00F60C81">
      <w:pPr>
        <w:ind w:firstLine="720"/>
        <w:jc w:val="both"/>
        <w:rPr>
          <w:sz w:val="24"/>
        </w:rPr>
      </w:pPr>
      <w:r w:rsidRPr="002A7D30">
        <w:rPr>
          <w:sz w:val="24"/>
        </w:rPr>
        <w:t xml:space="preserve">Exame compatível com lesão axonal em grau moderado a severo em nervo radial à </w:t>
      </w:r>
      <w:r w:rsidR="002A7D30" w:rsidRPr="002A7D30">
        <w:rPr>
          <w:color w:val="FF0000"/>
          <w:sz w:val="24"/>
        </w:rPr>
        <w:t>direita</w:t>
      </w:r>
      <w:r w:rsidRPr="002A7D30">
        <w:rPr>
          <w:sz w:val="24"/>
        </w:rPr>
        <w:t xml:space="preserve">, ao nível do braço, abaixo dos ramos para o tríceps. </w:t>
      </w:r>
    </w:p>
    <w:sectPr w:rsidR="00C6480B" w:rsidRPr="002A7D30" w:rsidSect="00BA0E5F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0A1E" w:rsidRDefault="00550A1E">
      <w:r>
        <w:separator/>
      </w:r>
    </w:p>
  </w:endnote>
  <w:endnote w:type="continuationSeparator" w:id="0">
    <w:p w:rsidR="00550A1E" w:rsidRDefault="00550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0A1E" w:rsidRDefault="00550A1E">
      <w:r>
        <w:separator/>
      </w:r>
    </w:p>
  </w:footnote>
  <w:footnote w:type="continuationSeparator" w:id="0">
    <w:p w:rsidR="00550A1E" w:rsidRDefault="00550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F5E" w:rsidRDefault="000D2F5E" w:rsidP="00F60C81">
    <w:pPr>
      <w:jc w:val="center"/>
      <w:rPr>
        <w:b/>
        <w:sz w:val="40"/>
      </w:rPr>
    </w:pPr>
  </w:p>
  <w:p w:rsidR="000D2F5E" w:rsidRDefault="000D2F5E" w:rsidP="00F60C81">
    <w:pPr>
      <w:jc w:val="center"/>
      <w:rPr>
        <w:b/>
        <w:sz w:val="40"/>
      </w:rPr>
    </w:pPr>
  </w:p>
  <w:p w:rsidR="000D2F5E" w:rsidRDefault="000D2F5E" w:rsidP="00F60C81">
    <w:pPr>
      <w:jc w:val="center"/>
      <w:rPr>
        <w:b/>
        <w:sz w:val="40"/>
      </w:rPr>
    </w:pPr>
  </w:p>
  <w:p w:rsidR="000D2F5E" w:rsidRDefault="000D2F5E" w:rsidP="00F60C81">
    <w:pPr>
      <w:jc w:val="center"/>
      <w:rPr>
        <w:b/>
        <w:sz w:val="40"/>
      </w:rPr>
    </w:pPr>
  </w:p>
  <w:p w:rsidR="000D2F5E" w:rsidRPr="00315606" w:rsidRDefault="000D2F5E" w:rsidP="00F60C81">
    <w:pPr>
      <w:jc w:val="center"/>
      <w:rPr>
        <w:b/>
        <w:sz w:val="40"/>
      </w:rPr>
    </w:pPr>
    <w:r w:rsidRPr="00315606">
      <w:rPr>
        <w:b/>
        <w:sz w:val="40"/>
      </w:rPr>
      <w:t>ELETRONEUROMIOGRAFIA</w:t>
    </w:r>
  </w:p>
  <w:p w:rsidR="000D2F5E" w:rsidRPr="00315606" w:rsidRDefault="000D2F5E" w:rsidP="00F60C81">
    <w:pPr>
      <w:pBdr>
        <w:bottom w:val="single" w:sz="8" w:space="1" w:color="auto"/>
      </w:pBdr>
      <w:rPr>
        <w:sz w:val="24"/>
      </w:rPr>
    </w:pPr>
  </w:p>
  <w:p w:rsidR="000D2F5E" w:rsidRPr="00315606" w:rsidRDefault="000D2F5E" w:rsidP="00F60C81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0D2F5E" w:rsidRPr="00315606" w:rsidTr="001C4218">
      <w:tc>
        <w:tcPr>
          <w:tcW w:w="2028" w:type="dxa"/>
          <w:shd w:val="clear" w:color="auto" w:fill="auto"/>
        </w:tcPr>
        <w:p w:rsidR="000D2F5E" w:rsidRPr="004544B1" w:rsidRDefault="000D2F5E" w:rsidP="00F60C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0D2F5E" w:rsidRPr="00315606" w:rsidRDefault="00487F2B" w:rsidP="00F60C81">
          <w:pPr>
            <w:tabs>
              <w:tab w:val="left" w:pos="2977"/>
            </w:tabs>
            <w:rPr>
              <w:b/>
              <w:sz w:val="24"/>
            </w:rPr>
          </w:pPr>
          <w:r w:rsidRPr="00487F2B">
            <w:rPr>
              <w:b/>
              <w:sz w:val="24"/>
            </w:rPr>
            <w:t>HUGO SILVERIO RODRIGUES</w:t>
          </w:r>
        </w:p>
      </w:tc>
    </w:tr>
    <w:tr w:rsidR="00487F2B" w:rsidRPr="00487F2B" w:rsidTr="001C4218">
      <w:tc>
        <w:tcPr>
          <w:tcW w:w="2028" w:type="dxa"/>
          <w:shd w:val="clear" w:color="auto" w:fill="auto"/>
        </w:tcPr>
        <w:p w:rsidR="00487F2B" w:rsidRPr="00487F2B" w:rsidRDefault="00487F2B" w:rsidP="00F60C81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487F2B" w:rsidRPr="00487F2B" w:rsidRDefault="00487F2B" w:rsidP="00F60C81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11/03/1957</w:t>
          </w:r>
        </w:p>
      </w:tc>
    </w:tr>
    <w:tr w:rsidR="000D2F5E" w:rsidRPr="00315606" w:rsidTr="001C4218">
      <w:tc>
        <w:tcPr>
          <w:tcW w:w="2028" w:type="dxa"/>
          <w:shd w:val="clear" w:color="auto" w:fill="auto"/>
        </w:tcPr>
        <w:p w:rsidR="000D2F5E" w:rsidRPr="004544B1" w:rsidRDefault="000D2F5E" w:rsidP="00F60C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:rsidR="000D2F5E" w:rsidRPr="00E4213B" w:rsidRDefault="00487F2B" w:rsidP="00F60C8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KALUAN COSTA</w:t>
          </w:r>
        </w:p>
      </w:tc>
    </w:tr>
    <w:tr w:rsidR="000D2F5E" w:rsidRPr="00315606" w:rsidTr="001C4218">
      <w:tc>
        <w:tcPr>
          <w:tcW w:w="2028" w:type="dxa"/>
          <w:shd w:val="clear" w:color="auto" w:fill="auto"/>
        </w:tcPr>
        <w:p w:rsidR="000D2F5E" w:rsidRPr="004544B1" w:rsidRDefault="000D2F5E" w:rsidP="00F60C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0D2F5E" w:rsidRPr="00315606" w:rsidRDefault="00487F2B" w:rsidP="00F60C8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21/06/2019</w:t>
          </w:r>
        </w:p>
      </w:tc>
    </w:tr>
  </w:tbl>
  <w:p w:rsidR="000D2F5E" w:rsidRPr="00315606" w:rsidRDefault="000D2F5E" w:rsidP="00F60C81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7F6E"/>
    <w:rsid w:val="000504D0"/>
    <w:rsid w:val="0005558D"/>
    <w:rsid w:val="00085B8E"/>
    <w:rsid w:val="00093E64"/>
    <w:rsid w:val="000970BF"/>
    <w:rsid w:val="000D2F5E"/>
    <w:rsid w:val="000D64FC"/>
    <w:rsid w:val="001C2DF4"/>
    <w:rsid w:val="001D7BCA"/>
    <w:rsid w:val="001E2F4C"/>
    <w:rsid w:val="00237A02"/>
    <w:rsid w:val="00281F79"/>
    <w:rsid w:val="00292C4C"/>
    <w:rsid w:val="002A7D30"/>
    <w:rsid w:val="00315606"/>
    <w:rsid w:val="00335E20"/>
    <w:rsid w:val="00387C82"/>
    <w:rsid w:val="00391104"/>
    <w:rsid w:val="003A453D"/>
    <w:rsid w:val="003B21BE"/>
    <w:rsid w:val="003B562E"/>
    <w:rsid w:val="003C00C1"/>
    <w:rsid w:val="003C1E7F"/>
    <w:rsid w:val="003C3C46"/>
    <w:rsid w:val="003D3EF1"/>
    <w:rsid w:val="003F1916"/>
    <w:rsid w:val="00437CC4"/>
    <w:rsid w:val="004544B1"/>
    <w:rsid w:val="004624B2"/>
    <w:rsid w:val="00487F2B"/>
    <w:rsid w:val="004C423F"/>
    <w:rsid w:val="0051531C"/>
    <w:rsid w:val="00532FA5"/>
    <w:rsid w:val="00533CDD"/>
    <w:rsid w:val="0053476C"/>
    <w:rsid w:val="00550A1E"/>
    <w:rsid w:val="005A29D9"/>
    <w:rsid w:val="005C29E3"/>
    <w:rsid w:val="005F7F4C"/>
    <w:rsid w:val="0061426E"/>
    <w:rsid w:val="006267E2"/>
    <w:rsid w:val="006465D9"/>
    <w:rsid w:val="006476C1"/>
    <w:rsid w:val="00675937"/>
    <w:rsid w:val="006F5ABD"/>
    <w:rsid w:val="00743C80"/>
    <w:rsid w:val="00775DC8"/>
    <w:rsid w:val="00796C90"/>
    <w:rsid w:val="008027E5"/>
    <w:rsid w:val="008255CB"/>
    <w:rsid w:val="00867873"/>
    <w:rsid w:val="008E4E80"/>
    <w:rsid w:val="008F2F47"/>
    <w:rsid w:val="00914841"/>
    <w:rsid w:val="00915C27"/>
    <w:rsid w:val="00915C48"/>
    <w:rsid w:val="00924BED"/>
    <w:rsid w:val="00934D0B"/>
    <w:rsid w:val="00966B7F"/>
    <w:rsid w:val="0096770A"/>
    <w:rsid w:val="009A35DF"/>
    <w:rsid w:val="009D1C60"/>
    <w:rsid w:val="009E3632"/>
    <w:rsid w:val="009F0A4C"/>
    <w:rsid w:val="009F5591"/>
    <w:rsid w:val="00A4227E"/>
    <w:rsid w:val="00A74329"/>
    <w:rsid w:val="00A76993"/>
    <w:rsid w:val="00AA15E3"/>
    <w:rsid w:val="00B322A5"/>
    <w:rsid w:val="00B329D6"/>
    <w:rsid w:val="00B52CDE"/>
    <w:rsid w:val="00B76A7B"/>
    <w:rsid w:val="00B80DF4"/>
    <w:rsid w:val="00B87DB3"/>
    <w:rsid w:val="00BA0E5F"/>
    <w:rsid w:val="00BA1167"/>
    <w:rsid w:val="00BA7227"/>
    <w:rsid w:val="00BB2876"/>
    <w:rsid w:val="00BE2036"/>
    <w:rsid w:val="00C068C3"/>
    <w:rsid w:val="00C313F4"/>
    <w:rsid w:val="00C6480B"/>
    <w:rsid w:val="00C74FB7"/>
    <w:rsid w:val="00C92C44"/>
    <w:rsid w:val="00C975AD"/>
    <w:rsid w:val="00CF5BC4"/>
    <w:rsid w:val="00D13B74"/>
    <w:rsid w:val="00D76A46"/>
    <w:rsid w:val="00D817D9"/>
    <w:rsid w:val="00D9004A"/>
    <w:rsid w:val="00DC15ED"/>
    <w:rsid w:val="00E30902"/>
    <w:rsid w:val="00E37AFA"/>
    <w:rsid w:val="00E4213B"/>
    <w:rsid w:val="00E45298"/>
    <w:rsid w:val="00EA7237"/>
    <w:rsid w:val="00EC0FA3"/>
    <w:rsid w:val="00EC4402"/>
    <w:rsid w:val="00F31285"/>
    <w:rsid w:val="00F36C94"/>
    <w:rsid w:val="00F413E6"/>
    <w:rsid w:val="00F60C81"/>
    <w:rsid w:val="00F8414E"/>
    <w:rsid w:val="00FA58F3"/>
    <w:rsid w:val="00FC283D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49191D71-48DD-4DB0-94A7-76C36C6BE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F5E"/>
  </w:style>
  <w:style w:type="paragraph" w:styleId="Ttulo1">
    <w:name w:val="heading 1"/>
    <w:basedOn w:val="Normal"/>
    <w:next w:val="Normal"/>
    <w:link w:val="Ttulo1Char"/>
    <w:uiPriority w:val="9"/>
    <w:qFormat/>
    <w:rsid w:val="000D2F5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F5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F5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F5E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F5E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F5E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F5E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F5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F5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0D2F5E"/>
  </w:style>
  <w:style w:type="paragraph" w:styleId="Textodebalo">
    <w:name w:val="Balloon Text"/>
    <w:basedOn w:val="Normal"/>
    <w:link w:val="TextodebaloChar"/>
    <w:rsid w:val="000D2F5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2F5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D2F5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F5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F5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F5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F5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F5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F5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D2F5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D2F5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D2F5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F5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D2F5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D2F5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D2F5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D2F5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D2F5E"/>
  </w:style>
  <w:style w:type="paragraph" w:styleId="PargrafodaLista">
    <w:name w:val="List Paragraph"/>
    <w:basedOn w:val="Normal"/>
    <w:uiPriority w:val="34"/>
    <w:qFormat/>
    <w:rsid w:val="000D2F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D2F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D2F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F5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F5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D2F5E"/>
    <w:rPr>
      <w:i/>
      <w:iCs/>
    </w:rPr>
  </w:style>
  <w:style w:type="character" w:styleId="nfaseIntensa">
    <w:name w:val="Intense Emphasis"/>
    <w:uiPriority w:val="21"/>
    <w:qFormat/>
    <w:rsid w:val="000D2F5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D2F5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D2F5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D2F5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D2F5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532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246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7</cp:revision>
  <cp:lastPrinted>2019-06-21T20:31:00Z</cp:lastPrinted>
  <dcterms:created xsi:type="dcterms:W3CDTF">2016-11-07T19:34:00Z</dcterms:created>
  <dcterms:modified xsi:type="dcterms:W3CDTF">2019-06-21T20:32:00Z</dcterms:modified>
</cp:coreProperties>
</file>