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EAD54" w14:textId="77777777" w:rsidR="00416945" w:rsidRDefault="00416945" w:rsidP="00416945">
      <w:pPr>
        <w:jc w:val="both"/>
        <w:rPr>
          <w:b/>
          <w:i/>
          <w:sz w:val="24"/>
          <w:u w:val="single"/>
        </w:rPr>
      </w:pPr>
    </w:p>
    <w:p w14:paraId="40654D04" w14:textId="280DA8BA" w:rsidR="006267E2" w:rsidRPr="00194D99" w:rsidRDefault="006267E2" w:rsidP="00416945">
      <w:pPr>
        <w:jc w:val="both"/>
      </w:pPr>
      <w:r w:rsidRPr="00194D99">
        <w:rPr>
          <w:b/>
          <w:i/>
          <w:sz w:val="24"/>
          <w:u w:val="single"/>
        </w:rPr>
        <w:t>Resultados Obtidos</w:t>
      </w:r>
    </w:p>
    <w:p w14:paraId="0948604F" w14:textId="5F34BA04" w:rsidR="006267E2" w:rsidRPr="00194D99" w:rsidRDefault="006267E2" w:rsidP="00416945">
      <w:pPr>
        <w:ind w:firstLine="709"/>
        <w:jc w:val="both"/>
        <w:rPr>
          <w:rFonts w:cs="Arial"/>
          <w:sz w:val="18"/>
        </w:rPr>
      </w:pPr>
      <w:r w:rsidRPr="00194D99">
        <w:rPr>
          <w:rFonts w:cs="Arial"/>
          <w:sz w:val="18"/>
        </w:rPr>
        <w:t xml:space="preserve">Realizada eletroneuromiografia de membro superior </w:t>
      </w:r>
      <w:r w:rsidR="00194D99" w:rsidRPr="00194D99">
        <w:rPr>
          <w:rFonts w:cs="Arial"/>
          <w:color w:val="FF0000"/>
          <w:sz w:val="18"/>
        </w:rPr>
        <w:t>esquerdo</w:t>
      </w:r>
      <w:r w:rsidR="00D10D2C">
        <w:rPr>
          <w:rFonts w:cs="Arial"/>
          <w:sz w:val="18"/>
        </w:rPr>
        <w:t xml:space="preserve"> e direito</w:t>
      </w:r>
      <w:r w:rsidRPr="00194D99">
        <w:rPr>
          <w:rFonts w:cs="Arial"/>
          <w:sz w:val="18"/>
        </w:rPr>
        <w:t xml:space="preserve"> </w:t>
      </w:r>
    </w:p>
    <w:p w14:paraId="38A35F9C" w14:textId="77777777" w:rsidR="006267E2" w:rsidRPr="00194D99" w:rsidRDefault="006267E2" w:rsidP="00416945">
      <w:pPr>
        <w:ind w:firstLine="709"/>
        <w:jc w:val="both"/>
        <w:rPr>
          <w:rFonts w:cs="Arial"/>
          <w:sz w:val="18"/>
        </w:rPr>
      </w:pPr>
      <w:r w:rsidRPr="00194D99">
        <w:rPr>
          <w:rFonts w:cs="Arial"/>
          <w:sz w:val="18"/>
        </w:rPr>
        <w:t xml:space="preserve">A neurocondução motora foi realizada em nervos mediano e ulnar. </w:t>
      </w:r>
      <w:r w:rsidR="000275FF" w:rsidRPr="00194D99">
        <w:rPr>
          <w:rFonts w:cs="Arial"/>
          <w:sz w:val="18"/>
        </w:rPr>
        <w:t>O</w:t>
      </w:r>
      <w:r w:rsidRPr="00194D99">
        <w:rPr>
          <w:rFonts w:cs="Arial"/>
          <w:sz w:val="18"/>
        </w:rPr>
        <w:t xml:space="preserve">s potenciais de ação motores </w:t>
      </w:r>
      <w:r w:rsidR="00317B72" w:rsidRPr="00194D99">
        <w:rPr>
          <w:rFonts w:cs="Arial"/>
          <w:sz w:val="18"/>
        </w:rPr>
        <w:t>apresentaram amplitudes diminuídas e velocidades de condução limítrofes com latências normais.</w:t>
      </w:r>
    </w:p>
    <w:p w14:paraId="6E97C440" w14:textId="77777777" w:rsidR="000275FF" w:rsidRPr="00194D99" w:rsidRDefault="006267E2" w:rsidP="00416945">
      <w:pPr>
        <w:ind w:firstLine="709"/>
        <w:jc w:val="both"/>
        <w:rPr>
          <w:rFonts w:cs="Arial"/>
          <w:sz w:val="18"/>
        </w:rPr>
      </w:pPr>
      <w:r w:rsidRPr="00194D99">
        <w:rPr>
          <w:rFonts w:cs="Arial"/>
          <w:sz w:val="18"/>
        </w:rPr>
        <w:t xml:space="preserve">A neurocondução sensitiva foi realizada em </w:t>
      </w:r>
      <w:r w:rsidR="00F97A11" w:rsidRPr="00194D99">
        <w:rPr>
          <w:rFonts w:cs="Arial"/>
          <w:sz w:val="18"/>
        </w:rPr>
        <w:t>nervos mediano</w:t>
      </w:r>
      <w:r w:rsidRPr="00194D99">
        <w:rPr>
          <w:rFonts w:cs="Arial"/>
          <w:sz w:val="18"/>
        </w:rPr>
        <w:t xml:space="preserve">, ulnar e radial. </w:t>
      </w:r>
      <w:r w:rsidR="000275FF" w:rsidRPr="00194D99">
        <w:rPr>
          <w:rFonts w:cs="Arial"/>
          <w:sz w:val="18"/>
        </w:rPr>
        <w:t xml:space="preserve">Os potenciais de ação sensitivos </w:t>
      </w:r>
      <w:r w:rsidR="001B108D">
        <w:rPr>
          <w:rFonts w:cs="Arial"/>
          <w:sz w:val="18"/>
        </w:rPr>
        <w:t>apresentaram amplitudes e velocidades de condução diminuídos</w:t>
      </w:r>
      <w:r w:rsidR="00AD3A15" w:rsidRPr="00194D99">
        <w:rPr>
          <w:rFonts w:cs="Arial"/>
          <w:sz w:val="18"/>
        </w:rPr>
        <w:t>.</w:t>
      </w:r>
    </w:p>
    <w:p w14:paraId="4F50D09F" w14:textId="77777777" w:rsidR="000275FF" w:rsidRPr="00194D99" w:rsidRDefault="006267E2" w:rsidP="00416945">
      <w:pPr>
        <w:ind w:firstLine="709"/>
        <w:jc w:val="both"/>
        <w:rPr>
          <w:rFonts w:cs="Arial"/>
          <w:sz w:val="18"/>
        </w:rPr>
      </w:pPr>
      <w:r w:rsidRPr="00194D99">
        <w:rPr>
          <w:rFonts w:cs="Arial"/>
          <w:sz w:val="18"/>
        </w:rPr>
        <w:t xml:space="preserve">A onda F foi pesquisada em nervos mediano e ulnar. </w:t>
      </w:r>
      <w:r w:rsidR="00CE05E0" w:rsidRPr="00194D99">
        <w:rPr>
          <w:rFonts w:cs="Arial"/>
          <w:sz w:val="18"/>
        </w:rPr>
        <w:t xml:space="preserve">Os potenciais de ação </w:t>
      </w:r>
      <w:r w:rsidR="00317B72" w:rsidRPr="00194D99">
        <w:rPr>
          <w:rFonts w:cs="Arial"/>
          <w:sz w:val="18"/>
        </w:rPr>
        <w:t>apresentaram latências limítrofes.</w:t>
      </w:r>
    </w:p>
    <w:p w14:paraId="6A6049E3" w14:textId="77777777" w:rsidR="00194D99" w:rsidRDefault="00C836C4" w:rsidP="00416945">
      <w:pPr>
        <w:ind w:firstLine="709"/>
        <w:jc w:val="both"/>
        <w:rPr>
          <w:rFonts w:cs="Arial"/>
          <w:sz w:val="18"/>
          <w:szCs w:val="18"/>
        </w:rPr>
      </w:pPr>
      <w:r w:rsidRPr="00194D99">
        <w:rPr>
          <w:rFonts w:cs="Arial"/>
          <w:sz w:val="18"/>
          <w:szCs w:val="18"/>
        </w:rPr>
        <w:t xml:space="preserve">A eletromiografia, realizada com agulha monopolar, em músculos paracervicais, deltoide, bíceps, extensor comum dos dedos, primeiro interósseo dorsal, </w:t>
      </w:r>
      <w:r w:rsidR="00F97A11" w:rsidRPr="00194D99">
        <w:rPr>
          <w:rFonts w:cs="Arial"/>
          <w:sz w:val="18"/>
          <w:szCs w:val="18"/>
        </w:rPr>
        <w:t>abdutor curto</w:t>
      </w:r>
      <w:r w:rsidRPr="00194D99">
        <w:rPr>
          <w:rFonts w:cs="Arial"/>
          <w:sz w:val="18"/>
          <w:szCs w:val="18"/>
        </w:rPr>
        <w:t xml:space="preserve"> do polegar, evidenciou presença de atividade espontânea, tais como descargas complexas repetitivas, e potenciais de ação de unidades motoras (MUAP’s) com recrutamento diminuído, com polifasia, e amplitudes aumentadas. </w:t>
      </w:r>
    </w:p>
    <w:p w14:paraId="0AFF7969" w14:textId="77777777" w:rsidR="00194D99" w:rsidRPr="00194D99" w:rsidRDefault="00194D99" w:rsidP="00416945">
      <w:pPr>
        <w:ind w:firstLine="709"/>
        <w:jc w:val="both"/>
        <w:rPr>
          <w:sz w:val="24"/>
        </w:rPr>
      </w:pPr>
    </w:p>
    <w:p w14:paraId="05E172DC" w14:textId="77777777" w:rsidR="000275FF" w:rsidRPr="00194D99" w:rsidRDefault="006267E2" w:rsidP="00416945">
      <w:pPr>
        <w:jc w:val="both"/>
        <w:rPr>
          <w:sz w:val="24"/>
        </w:rPr>
      </w:pPr>
      <w:r w:rsidRPr="00194D99">
        <w:rPr>
          <w:b/>
          <w:i/>
          <w:sz w:val="24"/>
          <w:u w:val="single"/>
        </w:rPr>
        <w:t>Conclusão</w:t>
      </w:r>
    </w:p>
    <w:p w14:paraId="350020DD" w14:textId="3BD651D2" w:rsidR="006267E2" w:rsidRDefault="006267E2" w:rsidP="00416945">
      <w:pPr>
        <w:ind w:firstLine="720"/>
        <w:jc w:val="both"/>
        <w:rPr>
          <w:sz w:val="24"/>
        </w:rPr>
      </w:pPr>
      <w:r w:rsidRPr="00194D99">
        <w:rPr>
          <w:sz w:val="24"/>
        </w:rPr>
        <w:t xml:space="preserve">Exame compatível com </w:t>
      </w:r>
      <w:r w:rsidR="00D569C0" w:rsidRPr="00194D99">
        <w:rPr>
          <w:sz w:val="24"/>
        </w:rPr>
        <w:t xml:space="preserve">lesão axonal em plexo braquial </w:t>
      </w:r>
      <w:r w:rsidR="00194D99" w:rsidRPr="00194D99">
        <w:rPr>
          <w:color w:val="FF0000"/>
          <w:sz w:val="24"/>
        </w:rPr>
        <w:t>esquerdo</w:t>
      </w:r>
      <w:r w:rsidR="00AD3A15" w:rsidRPr="00194D99">
        <w:rPr>
          <w:color w:val="FF0000"/>
          <w:sz w:val="24"/>
        </w:rPr>
        <w:t xml:space="preserve"> </w:t>
      </w:r>
      <w:r w:rsidR="00D569C0" w:rsidRPr="00194D99">
        <w:rPr>
          <w:sz w:val="24"/>
        </w:rPr>
        <w:t>comprometendo troncos superior</w:t>
      </w:r>
      <w:r w:rsidR="00317B72" w:rsidRPr="00194D99">
        <w:rPr>
          <w:sz w:val="24"/>
        </w:rPr>
        <w:t xml:space="preserve"> médio</w:t>
      </w:r>
      <w:r w:rsidR="00194D99" w:rsidRPr="00194D99">
        <w:rPr>
          <w:sz w:val="24"/>
        </w:rPr>
        <w:t xml:space="preserve"> </w:t>
      </w:r>
      <w:r w:rsidR="00D569C0" w:rsidRPr="00194D99">
        <w:rPr>
          <w:sz w:val="24"/>
        </w:rPr>
        <w:t xml:space="preserve">e </w:t>
      </w:r>
      <w:r w:rsidR="00416945">
        <w:rPr>
          <w:sz w:val="24"/>
        </w:rPr>
        <w:t xml:space="preserve">mais acentuadamente o tronco </w:t>
      </w:r>
      <w:r w:rsidR="00317B72" w:rsidRPr="00194D99">
        <w:rPr>
          <w:sz w:val="24"/>
        </w:rPr>
        <w:t>inferior</w:t>
      </w:r>
      <w:r w:rsidR="00D569C0" w:rsidRPr="00194D99">
        <w:rPr>
          <w:sz w:val="24"/>
        </w:rPr>
        <w:t xml:space="preserve">, </w:t>
      </w:r>
      <w:r w:rsidR="0088236D" w:rsidRPr="00194D99">
        <w:rPr>
          <w:sz w:val="24"/>
        </w:rPr>
        <w:t xml:space="preserve">com </w:t>
      </w:r>
      <w:r w:rsidR="00D569C0" w:rsidRPr="00194D99">
        <w:rPr>
          <w:sz w:val="24"/>
        </w:rPr>
        <w:t xml:space="preserve">sinais </w:t>
      </w:r>
      <w:r w:rsidR="00416945">
        <w:rPr>
          <w:sz w:val="24"/>
        </w:rPr>
        <w:t xml:space="preserve">muito esparsos </w:t>
      </w:r>
      <w:r w:rsidR="0088236D" w:rsidRPr="00194D99">
        <w:rPr>
          <w:sz w:val="24"/>
        </w:rPr>
        <w:t>de reinervação.</w:t>
      </w:r>
    </w:p>
    <w:p w14:paraId="61C4DFEB" w14:textId="26678AD1" w:rsidR="00D10D2C" w:rsidRPr="00194D99" w:rsidRDefault="00D10D2C" w:rsidP="00416945">
      <w:pPr>
        <w:ind w:firstLine="720"/>
        <w:jc w:val="both"/>
        <w:rPr>
          <w:sz w:val="24"/>
        </w:rPr>
      </w:pPr>
      <w:r>
        <w:rPr>
          <w:sz w:val="24"/>
        </w:rPr>
        <w:t xml:space="preserve">Em membro superior direito, exame normal. </w:t>
      </w:r>
    </w:p>
    <w:p w14:paraId="60F987F0" w14:textId="77777777" w:rsidR="006267E2" w:rsidRPr="00194D99" w:rsidRDefault="006267E2" w:rsidP="00416945">
      <w:pPr>
        <w:ind w:firstLine="720"/>
        <w:jc w:val="both"/>
        <w:rPr>
          <w:sz w:val="24"/>
        </w:rPr>
      </w:pPr>
    </w:p>
    <w:p w14:paraId="5FE0F13B" w14:textId="77777777" w:rsidR="006267E2" w:rsidRPr="00194D99" w:rsidRDefault="006267E2" w:rsidP="00416945">
      <w:pPr>
        <w:ind w:firstLine="720"/>
        <w:jc w:val="both"/>
        <w:rPr>
          <w:sz w:val="24"/>
        </w:rPr>
      </w:pPr>
    </w:p>
    <w:p w14:paraId="5393459D" w14:textId="77777777" w:rsidR="00C6480B" w:rsidRPr="00194D99" w:rsidRDefault="00C6480B" w:rsidP="00416945"/>
    <w:sectPr w:rsidR="00C6480B" w:rsidRPr="00194D99" w:rsidSect="008C19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0EBB2" w14:textId="77777777" w:rsidR="00A25F70" w:rsidRDefault="00A25F70">
      <w:r>
        <w:separator/>
      </w:r>
    </w:p>
  </w:endnote>
  <w:endnote w:type="continuationSeparator" w:id="0">
    <w:p w14:paraId="47B875A7" w14:textId="77777777" w:rsidR="00A25F70" w:rsidRDefault="00A2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C0E41" w14:textId="77777777" w:rsidR="00D10D2C" w:rsidRDefault="00D10D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FEDA9" w14:textId="77777777" w:rsidR="00D10D2C" w:rsidRDefault="00D10D2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E5728" w14:textId="77777777" w:rsidR="00D10D2C" w:rsidRDefault="00D10D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62132" w14:textId="77777777" w:rsidR="00A25F70" w:rsidRDefault="00A25F70">
      <w:r>
        <w:separator/>
      </w:r>
    </w:p>
  </w:footnote>
  <w:footnote w:type="continuationSeparator" w:id="0">
    <w:p w14:paraId="240FD6DB" w14:textId="77777777" w:rsidR="00A25F70" w:rsidRDefault="00A25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3BDE20" w14:textId="77777777" w:rsidR="00D10D2C" w:rsidRDefault="00D10D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C5A26" w14:textId="77777777" w:rsidR="00C836C4" w:rsidRDefault="00C836C4" w:rsidP="00416945">
    <w:pPr>
      <w:jc w:val="center"/>
      <w:rPr>
        <w:b/>
        <w:sz w:val="40"/>
      </w:rPr>
    </w:pPr>
  </w:p>
  <w:p w14:paraId="70DA8ABB" w14:textId="77777777" w:rsidR="00416945" w:rsidRDefault="00416945" w:rsidP="00416945">
    <w:pPr>
      <w:jc w:val="center"/>
      <w:rPr>
        <w:b/>
        <w:sz w:val="40"/>
      </w:rPr>
    </w:pPr>
  </w:p>
  <w:p w14:paraId="78F0FCE9" w14:textId="77777777" w:rsidR="00416945" w:rsidRDefault="00416945" w:rsidP="00416945">
    <w:pPr>
      <w:jc w:val="center"/>
      <w:rPr>
        <w:b/>
        <w:sz w:val="40"/>
      </w:rPr>
    </w:pPr>
  </w:p>
  <w:p w14:paraId="7A206555" w14:textId="77777777" w:rsidR="00416945" w:rsidRDefault="00416945" w:rsidP="00416945">
    <w:pPr>
      <w:jc w:val="center"/>
      <w:rPr>
        <w:b/>
        <w:sz w:val="40"/>
      </w:rPr>
    </w:pPr>
  </w:p>
  <w:p w14:paraId="0AFB4690" w14:textId="77777777" w:rsidR="00C836C4" w:rsidRDefault="00C836C4" w:rsidP="00416945">
    <w:pPr>
      <w:jc w:val="center"/>
      <w:rPr>
        <w:b/>
        <w:sz w:val="40"/>
      </w:rPr>
    </w:pPr>
  </w:p>
  <w:p w14:paraId="64CEC55F" w14:textId="77777777" w:rsidR="00C836C4" w:rsidRDefault="00C836C4" w:rsidP="00416945">
    <w:pPr>
      <w:jc w:val="center"/>
      <w:rPr>
        <w:b/>
        <w:sz w:val="40"/>
      </w:rPr>
    </w:pPr>
  </w:p>
  <w:p w14:paraId="6B76BD27" w14:textId="77777777" w:rsidR="00C836C4" w:rsidRDefault="00C836C4" w:rsidP="00416945">
    <w:pPr>
      <w:jc w:val="center"/>
      <w:rPr>
        <w:b/>
        <w:sz w:val="40"/>
      </w:rPr>
    </w:pPr>
  </w:p>
  <w:p w14:paraId="454373BC" w14:textId="77777777" w:rsidR="00C836C4" w:rsidRPr="00D569C0" w:rsidRDefault="00C836C4" w:rsidP="00416945">
    <w:pPr>
      <w:jc w:val="center"/>
      <w:rPr>
        <w:b/>
        <w:sz w:val="40"/>
      </w:rPr>
    </w:pPr>
    <w:r w:rsidRPr="00D569C0">
      <w:rPr>
        <w:b/>
        <w:sz w:val="40"/>
      </w:rPr>
      <w:t>ELETRONEUROMIOGRAFIA</w:t>
    </w:r>
  </w:p>
  <w:p w14:paraId="47BBC2CC" w14:textId="77777777" w:rsidR="00C836C4" w:rsidRPr="00D569C0" w:rsidRDefault="00C836C4" w:rsidP="00416945">
    <w:pPr>
      <w:pBdr>
        <w:bottom w:val="single" w:sz="8" w:space="1" w:color="auto"/>
      </w:pBdr>
      <w:rPr>
        <w:sz w:val="24"/>
      </w:rPr>
    </w:pPr>
  </w:p>
  <w:p w14:paraId="092CDB3D" w14:textId="77777777" w:rsidR="00C836C4" w:rsidRPr="00D569C0" w:rsidRDefault="00C836C4" w:rsidP="00416945">
    <w:pPr>
      <w:rPr>
        <w:sz w:val="24"/>
      </w:rPr>
    </w:pPr>
  </w:p>
  <w:tbl>
    <w:tblPr>
      <w:tblStyle w:val="Tabelacomgrade"/>
      <w:tblW w:w="69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310"/>
    </w:tblGrid>
    <w:tr w:rsidR="00C836C4" w:rsidRPr="00D569C0" w14:paraId="2B5BC45A" w14:textId="77777777" w:rsidTr="00D10D2C">
      <w:tc>
        <w:tcPr>
          <w:tcW w:w="2028" w:type="dxa"/>
        </w:tcPr>
        <w:p w14:paraId="18E35F72" w14:textId="77777777" w:rsidR="00C836C4" w:rsidRPr="00194D99" w:rsidRDefault="00C836C4" w:rsidP="0041694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94D99">
            <w:rPr>
              <w:rFonts w:ascii="Cambria" w:hAnsi="Cambria" w:cs="Arial"/>
            </w:rPr>
            <w:t>NOME:</w:t>
          </w:r>
        </w:p>
      </w:tc>
      <w:tc>
        <w:tcPr>
          <w:tcW w:w="4911" w:type="dxa"/>
          <w:gridSpan w:val="2"/>
        </w:tcPr>
        <w:p w14:paraId="65D1594D" w14:textId="7A889FE8" w:rsidR="00C836C4" w:rsidRPr="00EF3315" w:rsidRDefault="00D10D2C" w:rsidP="00416945">
          <w:pPr>
            <w:tabs>
              <w:tab w:val="left" w:pos="2977"/>
            </w:tabs>
            <w:rPr>
              <w:b/>
              <w:sz w:val="24"/>
            </w:rPr>
          </w:pPr>
          <w:r w:rsidRPr="00D10D2C">
            <w:rPr>
              <w:b/>
              <w:sz w:val="24"/>
            </w:rPr>
            <w:t>IAGLOHAN RAMOS CORREIA DOS SANTOS</w:t>
          </w:r>
        </w:p>
      </w:tc>
    </w:tr>
    <w:tr w:rsidR="00416945" w:rsidRPr="00416945" w14:paraId="437741E7" w14:textId="77777777" w:rsidTr="00D10D2C">
      <w:trPr>
        <w:gridAfter w:val="1"/>
        <w:wAfter w:w="310" w:type="dxa"/>
      </w:trPr>
      <w:tc>
        <w:tcPr>
          <w:tcW w:w="2028" w:type="dxa"/>
        </w:tcPr>
        <w:p w14:paraId="434703DC" w14:textId="594CCC80" w:rsidR="00416945" w:rsidRPr="00416945" w:rsidRDefault="00416945" w:rsidP="00416945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  <w:szCs w:val="20"/>
            </w:rPr>
          </w:pPr>
          <w:r w:rsidRPr="00416945">
            <w:rPr>
              <w:rFonts w:ascii="Cambria" w:hAnsi="Cambria" w:cs="Arial"/>
              <w:sz w:val="20"/>
              <w:szCs w:val="20"/>
            </w:rPr>
            <w:t>NASCIMENTO:</w:t>
          </w:r>
        </w:p>
      </w:tc>
      <w:tc>
        <w:tcPr>
          <w:tcW w:w="4601" w:type="dxa"/>
        </w:tcPr>
        <w:p w14:paraId="166BDFD9" w14:textId="74777D43" w:rsidR="00416945" w:rsidRPr="00416945" w:rsidRDefault="00416945" w:rsidP="00416945">
          <w:pPr>
            <w:tabs>
              <w:tab w:val="left" w:pos="2977"/>
            </w:tabs>
            <w:rPr>
              <w:b/>
              <w:sz w:val="20"/>
              <w:szCs w:val="20"/>
            </w:rPr>
          </w:pPr>
          <w:r w:rsidRPr="00416945">
            <w:rPr>
              <w:b/>
              <w:sz w:val="20"/>
              <w:szCs w:val="20"/>
            </w:rPr>
            <w:t>01/08/1968</w:t>
          </w:r>
        </w:p>
      </w:tc>
    </w:tr>
    <w:tr w:rsidR="00C836C4" w:rsidRPr="00D569C0" w14:paraId="66B296F6" w14:textId="77777777" w:rsidTr="00D10D2C">
      <w:trPr>
        <w:gridAfter w:val="1"/>
        <w:wAfter w:w="310" w:type="dxa"/>
      </w:trPr>
      <w:tc>
        <w:tcPr>
          <w:tcW w:w="2028" w:type="dxa"/>
        </w:tcPr>
        <w:p w14:paraId="7A888151" w14:textId="77777777" w:rsidR="00C836C4" w:rsidRPr="00194D99" w:rsidRDefault="00C836C4" w:rsidP="0041694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94D99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61D5EB59" w14:textId="395C4382" w:rsidR="00C836C4" w:rsidRPr="00EF3315" w:rsidRDefault="00416945" w:rsidP="0041694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CLAUDIO GODOY</w:t>
          </w:r>
        </w:p>
      </w:tc>
    </w:tr>
    <w:tr w:rsidR="00C836C4" w:rsidRPr="00D569C0" w14:paraId="3FC8FC9F" w14:textId="77777777" w:rsidTr="00D10D2C">
      <w:trPr>
        <w:gridAfter w:val="1"/>
        <w:wAfter w:w="310" w:type="dxa"/>
      </w:trPr>
      <w:tc>
        <w:tcPr>
          <w:tcW w:w="2028" w:type="dxa"/>
        </w:tcPr>
        <w:p w14:paraId="6C564F34" w14:textId="77777777" w:rsidR="00C836C4" w:rsidRPr="00194D99" w:rsidRDefault="00C836C4" w:rsidP="0041694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94D99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629770D" w14:textId="66149CB1" w:rsidR="00C836C4" w:rsidRPr="00D569C0" w:rsidRDefault="00416945" w:rsidP="0041694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06/02/2024</w:t>
          </w:r>
        </w:p>
      </w:tc>
    </w:tr>
  </w:tbl>
  <w:p w14:paraId="1C9043DE" w14:textId="77777777" w:rsidR="00C836C4" w:rsidRPr="00D569C0" w:rsidRDefault="00C836C4" w:rsidP="00416945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EAB5E" w14:textId="77777777" w:rsidR="00D10D2C" w:rsidRDefault="00D10D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29D8"/>
    <w:rsid w:val="000275FF"/>
    <w:rsid w:val="000504D0"/>
    <w:rsid w:val="00194D99"/>
    <w:rsid w:val="001B108D"/>
    <w:rsid w:val="001F3A72"/>
    <w:rsid w:val="00317B72"/>
    <w:rsid w:val="00330CC2"/>
    <w:rsid w:val="003D48C9"/>
    <w:rsid w:val="00416945"/>
    <w:rsid w:val="004501B0"/>
    <w:rsid w:val="004979DA"/>
    <w:rsid w:val="004D429F"/>
    <w:rsid w:val="004F262D"/>
    <w:rsid w:val="00542146"/>
    <w:rsid w:val="00546F8A"/>
    <w:rsid w:val="006267E2"/>
    <w:rsid w:val="00635506"/>
    <w:rsid w:val="006461B3"/>
    <w:rsid w:val="006465D9"/>
    <w:rsid w:val="00676FFB"/>
    <w:rsid w:val="00735B38"/>
    <w:rsid w:val="00762573"/>
    <w:rsid w:val="007679E6"/>
    <w:rsid w:val="0077659D"/>
    <w:rsid w:val="0088236D"/>
    <w:rsid w:val="008966C4"/>
    <w:rsid w:val="008C1917"/>
    <w:rsid w:val="00907067"/>
    <w:rsid w:val="00915C27"/>
    <w:rsid w:val="009B56F8"/>
    <w:rsid w:val="009C6D62"/>
    <w:rsid w:val="00A25F70"/>
    <w:rsid w:val="00AA37EA"/>
    <w:rsid w:val="00AD3A15"/>
    <w:rsid w:val="00AE5FB5"/>
    <w:rsid w:val="00B26817"/>
    <w:rsid w:val="00B502D1"/>
    <w:rsid w:val="00B87DB3"/>
    <w:rsid w:val="00C605AA"/>
    <w:rsid w:val="00C6480B"/>
    <w:rsid w:val="00C73033"/>
    <w:rsid w:val="00C836C4"/>
    <w:rsid w:val="00CE05E0"/>
    <w:rsid w:val="00D05D57"/>
    <w:rsid w:val="00D10D2C"/>
    <w:rsid w:val="00D13B74"/>
    <w:rsid w:val="00D569C0"/>
    <w:rsid w:val="00D766BF"/>
    <w:rsid w:val="00D9004A"/>
    <w:rsid w:val="00E101B7"/>
    <w:rsid w:val="00EE307F"/>
    <w:rsid w:val="00EF3315"/>
    <w:rsid w:val="00F413E6"/>
    <w:rsid w:val="00F9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938CF9"/>
  <w15:docId w15:val="{94DDAF96-B670-4932-A3A8-69672CD7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6C4"/>
  </w:style>
  <w:style w:type="paragraph" w:styleId="Ttulo1">
    <w:name w:val="heading 1"/>
    <w:basedOn w:val="Normal"/>
    <w:next w:val="Normal"/>
    <w:link w:val="Ttulo1Char"/>
    <w:uiPriority w:val="9"/>
    <w:qFormat/>
    <w:rsid w:val="00C836C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6C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6C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6C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6C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6C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6C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6C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6C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450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C836C4"/>
  </w:style>
  <w:style w:type="paragraph" w:styleId="Textodebalo">
    <w:name w:val="Balloon Text"/>
    <w:basedOn w:val="Normal"/>
    <w:link w:val="TextodebaloChar"/>
    <w:rsid w:val="00C836C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6C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836C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6C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6C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6C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6C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6C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6C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6C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6C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836C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836C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836C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6C4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836C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836C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836C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836C4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836C4"/>
  </w:style>
  <w:style w:type="paragraph" w:styleId="PargrafodaLista">
    <w:name w:val="List Paragraph"/>
    <w:basedOn w:val="Normal"/>
    <w:uiPriority w:val="34"/>
    <w:qFormat/>
    <w:rsid w:val="00C836C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836C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836C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6C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6C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836C4"/>
    <w:rPr>
      <w:i/>
      <w:iCs/>
    </w:rPr>
  </w:style>
  <w:style w:type="character" w:styleId="nfaseIntensa">
    <w:name w:val="Intense Emphasis"/>
    <w:uiPriority w:val="21"/>
    <w:qFormat/>
    <w:rsid w:val="00C836C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836C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836C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836C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36C4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8</cp:revision>
  <cp:lastPrinted>2008-11-27T22:27:00Z</cp:lastPrinted>
  <dcterms:created xsi:type="dcterms:W3CDTF">2015-06-30T12:56:00Z</dcterms:created>
  <dcterms:modified xsi:type="dcterms:W3CDTF">2024-06-20T19:45:00Z</dcterms:modified>
</cp:coreProperties>
</file>