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15FBEB" w14:textId="29A31C9E" w:rsidR="006267E2" w:rsidRPr="00F87E97" w:rsidRDefault="006267E2" w:rsidP="00CB50C0">
      <w:pPr>
        <w:ind w:firstLine="709"/>
        <w:jc w:val="both"/>
        <w:rPr>
          <w:rFonts w:ascii="Cambria" w:hAnsi="Cambria" w:cs="Arial"/>
          <w:sz w:val="20"/>
          <w:szCs w:val="20"/>
        </w:rPr>
      </w:pPr>
      <w:r w:rsidRPr="00F87E97">
        <w:rPr>
          <w:rFonts w:ascii="Cambria" w:hAnsi="Cambria" w:cs="Arial"/>
          <w:sz w:val="20"/>
          <w:szCs w:val="20"/>
        </w:rPr>
        <w:t xml:space="preserve">Realizada eletroneuromiografia de </w:t>
      </w:r>
      <w:r w:rsidR="007366DA" w:rsidRPr="00F87E97">
        <w:rPr>
          <w:rFonts w:ascii="Cambria" w:hAnsi="Cambria" w:cs="Arial"/>
          <w:sz w:val="20"/>
          <w:szCs w:val="20"/>
        </w:rPr>
        <w:t>membro inferior</w:t>
      </w:r>
      <w:r w:rsidR="0048459C" w:rsidRPr="00F87E97">
        <w:rPr>
          <w:rFonts w:ascii="Cambria" w:hAnsi="Cambria" w:cs="Arial"/>
          <w:sz w:val="20"/>
          <w:szCs w:val="20"/>
        </w:rPr>
        <w:t xml:space="preserve"> </w:t>
      </w:r>
      <w:r w:rsidR="00055E52">
        <w:rPr>
          <w:rFonts w:ascii="Cambria" w:hAnsi="Cambria" w:cs="Arial"/>
          <w:color w:val="FF0000"/>
          <w:sz w:val="20"/>
          <w:szCs w:val="20"/>
        </w:rPr>
        <w:t>esquerdo</w:t>
      </w:r>
      <w:r w:rsidRPr="00F87E97">
        <w:rPr>
          <w:rFonts w:ascii="Cambria" w:hAnsi="Cambria" w:cs="Arial"/>
          <w:sz w:val="20"/>
          <w:szCs w:val="20"/>
        </w:rPr>
        <w:t xml:space="preserve">. </w:t>
      </w:r>
    </w:p>
    <w:p w14:paraId="786E3A23" w14:textId="77777777" w:rsidR="008B0FF5" w:rsidRPr="00F87E97" w:rsidRDefault="00E07582" w:rsidP="00CB50C0">
      <w:pPr>
        <w:ind w:firstLine="709"/>
        <w:jc w:val="both"/>
        <w:rPr>
          <w:rFonts w:ascii="Cambria" w:hAnsi="Cambria" w:cs="Arial"/>
          <w:sz w:val="20"/>
          <w:szCs w:val="20"/>
        </w:rPr>
      </w:pPr>
      <w:r w:rsidRPr="00F87E97">
        <w:rPr>
          <w:rFonts w:ascii="Cambria" w:hAnsi="Cambria" w:cs="Arial"/>
          <w:sz w:val="20"/>
          <w:szCs w:val="20"/>
        </w:rPr>
        <w:t xml:space="preserve">NEUROCONDUÇÃO MOTORA </w:t>
      </w:r>
      <w:r w:rsidR="00CB50C0">
        <w:rPr>
          <w:rFonts w:ascii="Cambria" w:hAnsi="Cambria" w:cs="Arial"/>
          <w:sz w:val="20"/>
          <w:szCs w:val="20"/>
        </w:rPr>
        <w:t xml:space="preserve">– </w:t>
      </w:r>
      <w:r w:rsidR="0048459C" w:rsidRPr="00F87E97">
        <w:rPr>
          <w:rFonts w:ascii="Cambria" w:hAnsi="Cambria" w:cs="Arial"/>
          <w:sz w:val="20"/>
          <w:szCs w:val="20"/>
        </w:rPr>
        <w:t>Realizada em nervos tibial e fibular</w:t>
      </w:r>
      <w:r w:rsidRPr="00F87E97">
        <w:rPr>
          <w:rFonts w:ascii="Cambria" w:hAnsi="Cambria" w:cs="Arial"/>
          <w:sz w:val="20"/>
          <w:szCs w:val="20"/>
        </w:rPr>
        <w:t xml:space="preserve">. Observamos </w:t>
      </w:r>
      <w:r w:rsidR="00B122E2" w:rsidRPr="00F87E97">
        <w:rPr>
          <w:rFonts w:ascii="Cambria" w:hAnsi="Cambria" w:cs="Arial"/>
          <w:sz w:val="20"/>
          <w:szCs w:val="20"/>
        </w:rPr>
        <w:t xml:space="preserve">amplitudes preservadas, latências simétricas, limítrofes, velocidades de condução </w:t>
      </w:r>
      <w:r w:rsidR="00272F4B">
        <w:rPr>
          <w:rFonts w:ascii="Cambria" w:hAnsi="Cambria" w:cs="Arial"/>
          <w:sz w:val="20"/>
          <w:szCs w:val="20"/>
        </w:rPr>
        <w:t>limítrofes</w:t>
      </w:r>
      <w:r w:rsidR="00B122E2" w:rsidRPr="00F87E97">
        <w:rPr>
          <w:rFonts w:ascii="Cambria" w:hAnsi="Cambria" w:cs="Arial"/>
          <w:sz w:val="20"/>
          <w:szCs w:val="20"/>
        </w:rPr>
        <w:t xml:space="preserve">. </w:t>
      </w:r>
    </w:p>
    <w:p w14:paraId="37B953C4" w14:textId="77777777" w:rsidR="00E07582" w:rsidRPr="00F87E97" w:rsidRDefault="00E07582" w:rsidP="00CB50C0">
      <w:pPr>
        <w:ind w:firstLine="709"/>
        <w:jc w:val="both"/>
        <w:rPr>
          <w:rFonts w:ascii="Cambria" w:hAnsi="Cambria" w:cs="Arial"/>
          <w:sz w:val="20"/>
          <w:szCs w:val="20"/>
        </w:rPr>
      </w:pPr>
      <w:r w:rsidRPr="00F87E97">
        <w:rPr>
          <w:rFonts w:ascii="Cambria" w:hAnsi="Cambria" w:cs="Arial"/>
          <w:sz w:val="20"/>
          <w:szCs w:val="20"/>
        </w:rPr>
        <w:t xml:space="preserve">NEUROCONDUÇÃO SENSITIVA </w:t>
      </w:r>
      <w:r w:rsidR="00CB50C0">
        <w:rPr>
          <w:rFonts w:ascii="Cambria" w:hAnsi="Cambria" w:cs="Arial"/>
          <w:sz w:val="20"/>
          <w:szCs w:val="20"/>
        </w:rPr>
        <w:t xml:space="preserve">– </w:t>
      </w:r>
      <w:r w:rsidRPr="00F87E97">
        <w:rPr>
          <w:rFonts w:ascii="Cambria" w:hAnsi="Cambria" w:cs="Arial"/>
          <w:sz w:val="20"/>
          <w:szCs w:val="20"/>
        </w:rPr>
        <w:t>Realizada em nervos fibular</w:t>
      </w:r>
      <w:r w:rsidR="0048459C" w:rsidRPr="00F87E97">
        <w:rPr>
          <w:rFonts w:ascii="Cambria" w:hAnsi="Cambria" w:cs="Arial"/>
          <w:sz w:val="20"/>
          <w:szCs w:val="20"/>
        </w:rPr>
        <w:t>, sural</w:t>
      </w:r>
      <w:r w:rsidRPr="00F87E97">
        <w:rPr>
          <w:rFonts w:ascii="Cambria" w:hAnsi="Cambria" w:cs="Arial"/>
          <w:sz w:val="20"/>
          <w:szCs w:val="20"/>
        </w:rPr>
        <w:t xml:space="preserve"> e safeno. </w:t>
      </w:r>
      <w:r w:rsidR="000371D7" w:rsidRPr="00F87E97">
        <w:rPr>
          <w:rFonts w:ascii="Cambria" w:hAnsi="Cambria" w:cs="Arial"/>
          <w:sz w:val="20"/>
          <w:szCs w:val="20"/>
        </w:rPr>
        <w:t xml:space="preserve">Observamos potenciais de ação com velocidades de condução normais, amplitudes normais e latências distais </w:t>
      </w:r>
      <w:r w:rsidR="00272F4B">
        <w:rPr>
          <w:rFonts w:ascii="Cambria" w:hAnsi="Cambria" w:cs="Arial"/>
          <w:sz w:val="20"/>
          <w:szCs w:val="20"/>
        </w:rPr>
        <w:t>levemente prolongadas.</w:t>
      </w:r>
    </w:p>
    <w:p w14:paraId="5BCF5434" w14:textId="77777777" w:rsidR="008B0FF5" w:rsidRPr="00F87E97" w:rsidRDefault="00E07582" w:rsidP="00CB50C0">
      <w:pPr>
        <w:ind w:firstLine="709"/>
        <w:jc w:val="both"/>
        <w:rPr>
          <w:rFonts w:ascii="Cambria" w:hAnsi="Cambria" w:cs="Arial"/>
          <w:sz w:val="20"/>
          <w:szCs w:val="20"/>
        </w:rPr>
      </w:pPr>
      <w:r w:rsidRPr="00F87E97">
        <w:rPr>
          <w:rFonts w:ascii="Cambria" w:hAnsi="Cambria" w:cs="Arial"/>
          <w:sz w:val="20"/>
          <w:szCs w:val="20"/>
        </w:rPr>
        <w:t xml:space="preserve">ONDA F </w:t>
      </w:r>
      <w:r w:rsidR="00CB50C0">
        <w:rPr>
          <w:rFonts w:ascii="Cambria" w:hAnsi="Cambria" w:cs="Arial"/>
          <w:sz w:val="20"/>
          <w:szCs w:val="20"/>
        </w:rPr>
        <w:t xml:space="preserve">– </w:t>
      </w:r>
      <w:r w:rsidRPr="00F87E97">
        <w:rPr>
          <w:rFonts w:ascii="Cambria" w:hAnsi="Cambria" w:cs="Arial"/>
          <w:sz w:val="20"/>
          <w:szCs w:val="20"/>
        </w:rPr>
        <w:t>Apresentaram</w:t>
      </w:r>
      <w:r w:rsidR="00B122E2" w:rsidRPr="00F87E97">
        <w:rPr>
          <w:rFonts w:ascii="Cambria" w:hAnsi="Cambria" w:cs="Arial"/>
          <w:sz w:val="20"/>
          <w:szCs w:val="20"/>
        </w:rPr>
        <w:t xml:space="preserve">-se </w:t>
      </w:r>
      <w:r w:rsidRPr="00F87E97">
        <w:rPr>
          <w:rFonts w:ascii="Cambria" w:hAnsi="Cambria" w:cs="Arial"/>
          <w:sz w:val="20"/>
          <w:szCs w:val="20"/>
        </w:rPr>
        <w:t xml:space="preserve">com latências mínimas </w:t>
      </w:r>
      <w:r w:rsidR="00B122E2" w:rsidRPr="00F87E97">
        <w:rPr>
          <w:rFonts w:ascii="Cambria" w:hAnsi="Cambria" w:cs="Arial"/>
          <w:sz w:val="20"/>
          <w:szCs w:val="20"/>
        </w:rPr>
        <w:t>limítrofe</w:t>
      </w:r>
      <w:r w:rsidRPr="00F87E97">
        <w:rPr>
          <w:rFonts w:ascii="Cambria" w:hAnsi="Cambria" w:cs="Arial"/>
          <w:sz w:val="20"/>
          <w:szCs w:val="20"/>
        </w:rPr>
        <w:t>s</w:t>
      </w:r>
      <w:r w:rsidR="00B122E2" w:rsidRPr="00F87E97">
        <w:rPr>
          <w:rFonts w:ascii="Cambria" w:hAnsi="Cambria" w:cs="Arial"/>
          <w:sz w:val="20"/>
          <w:szCs w:val="20"/>
        </w:rPr>
        <w:t xml:space="preserve">, com persistência </w:t>
      </w:r>
      <w:r w:rsidR="000371D7" w:rsidRPr="00F87E97">
        <w:rPr>
          <w:rFonts w:ascii="Cambria" w:hAnsi="Cambria" w:cs="Arial"/>
          <w:sz w:val="20"/>
          <w:szCs w:val="20"/>
        </w:rPr>
        <w:t xml:space="preserve">levemente </w:t>
      </w:r>
      <w:r w:rsidR="00B122E2" w:rsidRPr="00F87E97">
        <w:rPr>
          <w:rFonts w:ascii="Cambria" w:hAnsi="Cambria" w:cs="Arial"/>
          <w:sz w:val="20"/>
          <w:szCs w:val="20"/>
        </w:rPr>
        <w:t xml:space="preserve">diminuída. </w:t>
      </w:r>
    </w:p>
    <w:p w14:paraId="3BDE2C1A" w14:textId="77777777" w:rsidR="00E3006B" w:rsidRPr="00F87E97" w:rsidRDefault="00E07582" w:rsidP="00CB50C0">
      <w:pPr>
        <w:ind w:firstLine="709"/>
        <w:jc w:val="both"/>
        <w:rPr>
          <w:rFonts w:ascii="Cambria" w:hAnsi="Cambria" w:cs="Arial"/>
          <w:sz w:val="20"/>
          <w:szCs w:val="20"/>
        </w:rPr>
      </w:pPr>
      <w:r w:rsidRPr="00F87E97">
        <w:rPr>
          <w:rFonts w:ascii="Cambria" w:hAnsi="Cambria" w:cs="Arial"/>
          <w:sz w:val="20"/>
          <w:szCs w:val="20"/>
        </w:rPr>
        <w:t xml:space="preserve">REFLEXOS H </w:t>
      </w:r>
      <w:r w:rsidR="00CB50C0">
        <w:rPr>
          <w:rFonts w:ascii="Cambria" w:hAnsi="Cambria" w:cs="Arial"/>
          <w:sz w:val="20"/>
          <w:szCs w:val="20"/>
        </w:rPr>
        <w:t xml:space="preserve">– </w:t>
      </w:r>
      <w:r w:rsidRPr="00F87E97">
        <w:rPr>
          <w:rFonts w:ascii="Cambria" w:hAnsi="Cambria" w:cs="Arial"/>
          <w:sz w:val="20"/>
          <w:szCs w:val="20"/>
        </w:rPr>
        <w:t>Apresentaram</w:t>
      </w:r>
      <w:r w:rsidR="00B122E2" w:rsidRPr="00F87E97">
        <w:rPr>
          <w:rFonts w:ascii="Cambria" w:hAnsi="Cambria" w:cs="Arial"/>
          <w:sz w:val="20"/>
          <w:szCs w:val="20"/>
        </w:rPr>
        <w:t xml:space="preserve">-se </w:t>
      </w:r>
      <w:r w:rsidRPr="00F87E97">
        <w:rPr>
          <w:rFonts w:ascii="Cambria" w:hAnsi="Cambria" w:cs="Arial"/>
          <w:sz w:val="20"/>
          <w:szCs w:val="20"/>
        </w:rPr>
        <w:t xml:space="preserve">com latências </w:t>
      </w:r>
      <w:r w:rsidR="00B122E2" w:rsidRPr="00F87E97">
        <w:rPr>
          <w:rFonts w:ascii="Cambria" w:hAnsi="Cambria" w:cs="Arial"/>
          <w:sz w:val="20"/>
          <w:szCs w:val="20"/>
        </w:rPr>
        <w:t xml:space="preserve">limítrofes, com amplitudes e persistência </w:t>
      </w:r>
      <w:r w:rsidR="00272F4B">
        <w:rPr>
          <w:rFonts w:ascii="Cambria" w:hAnsi="Cambria" w:cs="Arial"/>
          <w:sz w:val="20"/>
          <w:szCs w:val="20"/>
        </w:rPr>
        <w:t>diminuídas</w:t>
      </w:r>
      <w:r w:rsidR="00B122E2" w:rsidRPr="00F87E97">
        <w:rPr>
          <w:rFonts w:ascii="Cambria" w:hAnsi="Cambria" w:cs="Arial"/>
          <w:sz w:val="20"/>
          <w:szCs w:val="20"/>
        </w:rPr>
        <w:t>.</w:t>
      </w:r>
    </w:p>
    <w:p w14:paraId="554EB9C9" w14:textId="77777777" w:rsidR="008B0FF5" w:rsidRPr="00F87E97" w:rsidRDefault="00E07582" w:rsidP="00CB50C0">
      <w:pPr>
        <w:ind w:firstLine="709"/>
        <w:jc w:val="both"/>
        <w:rPr>
          <w:rFonts w:ascii="Cambria" w:hAnsi="Cambria" w:cs="Arial"/>
          <w:sz w:val="20"/>
          <w:szCs w:val="20"/>
        </w:rPr>
      </w:pPr>
      <w:r w:rsidRPr="00F87E97">
        <w:rPr>
          <w:rFonts w:ascii="Cambria" w:hAnsi="Cambria" w:cs="Arial"/>
          <w:sz w:val="20"/>
          <w:szCs w:val="20"/>
        </w:rPr>
        <w:t>ELETROMIOGRAFIA</w:t>
      </w:r>
      <w:r w:rsidR="00CB50C0">
        <w:rPr>
          <w:rFonts w:ascii="Cambria" w:hAnsi="Cambria" w:cs="Arial"/>
          <w:sz w:val="20"/>
          <w:szCs w:val="20"/>
        </w:rPr>
        <w:t xml:space="preserve"> – </w:t>
      </w:r>
      <w:r w:rsidRPr="00F87E97">
        <w:rPr>
          <w:rFonts w:ascii="Cambria" w:hAnsi="Cambria" w:cs="Arial"/>
          <w:sz w:val="20"/>
          <w:szCs w:val="20"/>
        </w:rPr>
        <w:t xml:space="preserve">Realizada </w:t>
      </w:r>
      <w:r w:rsidR="008B0FF5" w:rsidRPr="00F87E97">
        <w:rPr>
          <w:rFonts w:ascii="Cambria" w:hAnsi="Cambria" w:cs="Arial"/>
          <w:sz w:val="20"/>
          <w:szCs w:val="20"/>
        </w:rPr>
        <w:t>com agulha monopolar, em músculos paravertebrais lombares, semitendinoso, bíceps crural, gastrocnêmio, tibial anterior e extenso</w:t>
      </w:r>
      <w:r w:rsidR="0048459C" w:rsidRPr="00F87E97">
        <w:rPr>
          <w:rFonts w:ascii="Cambria" w:hAnsi="Cambria" w:cs="Arial"/>
          <w:sz w:val="20"/>
          <w:szCs w:val="20"/>
        </w:rPr>
        <w:t>r</w:t>
      </w:r>
      <w:r w:rsidR="008B0FF5" w:rsidRPr="00F87E97">
        <w:rPr>
          <w:rFonts w:ascii="Cambria" w:hAnsi="Cambria" w:cs="Arial"/>
          <w:sz w:val="20"/>
          <w:szCs w:val="20"/>
        </w:rPr>
        <w:t xml:space="preserve"> longo dos dedos, evidenciou presença de atividade espontânea, tais como fibrilações e ondas agudas positivas, e potenciais de ação de unidades motoras (MUAP’s) com recrutamento </w:t>
      </w:r>
      <w:r w:rsidR="00CA01E5" w:rsidRPr="00F87E97">
        <w:rPr>
          <w:rFonts w:ascii="Cambria" w:hAnsi="Cambria" w:cs="Arial"/>
          <w:sz w:val="20"/>
          <w:szCs w:val="20"/>
        </w:rPr>
        <w:t xml:space="preserve">levemente </w:t>
      </w:r>
      <w:r w:rsidR="007366DA" w:rsidRPr="00F87E97">
        <w:rPr>
          <w:rFonts w:ascii="Cambria" w:hAnsi="Cambria" w:cs="Arial"/>
          <w:sz w:val="20"/>
          <w:szCs w:val="20"/>
        </w:rPr>
        <w:t>diminuído</w:t>
      </w:r>
      <w:r w:rsidR="008B0FF5" w:rsidRPr="00F87E97">
        <w:rPr>
          <w:rFonts w:ascii="Cambria" w:hAnsi="Cambria" w:cs="Arial"/>
          <w:sz w:val="20"/>
          <w:szCs w:val="20"/>
        </w:rPr>
        <w:t xml:space="preserve">, </w:t>
      </w:r>
      <w:r w:rsidR="00CA01E5" w:rsidRPr="00F87E97">
        <w:rPr>
          <w:rFonts w:ascii="Cambria" w:hAnsi="Cambria" w:cs="Arial"/>
          <w:sz w:val="20"/>
          <w:szCs w:val="20"/>
        </w:rPr>
        <w:t xml:space="preserve">sem </w:t>
      </w:r>
      <w:r w:rsidR="0031022B">
        <w:rPr>
          <w:rFonts w:ascii="Cambria" w:hAnsi="Cambria" w:cs="Arial"/>
          <w:sz w:val="20"/>
          <w:szCs w:val="20"/>
        </w:rPr>
        <w:t>p</w:t>
      </w:r>
      <w:r w:rsidR="008B0FF5" w:rsidRPr="00F87E97">
        <w:rPr>
          <w:rFonts w:ascii="Cambria" w:hAnsi="Cambria" w:cs="Arial"/>
          <w:sz w:val="20"/>
          <w:szCs w:val="20"/>
        </w:rPr>
        <w:t>olifasia</w:t>
      </w:r>
      <w:r w:rsidR="0031022B">
        <w:rPr>
          <w:rFonts w:ascii="Cambria" w:hAnsi="Cambria" w:cs="Arial"/>
          <w:sz w:val="20"/>
          <w:szCs w:val="20"/>
        </w:rPr>
        <w:t>,</w:t>
      </w:r>
      <w:r w:rsidR="008B0FF5" w:rsidRPr="00F87E97">
        <w:rPr>
          <w:rFonts w:ascii="Cambria" w:hAnsi="Cambria" w:cs="Arial"/>
          <w:sz w:val="20"/>
          <w:szCs w:val="20"/>
        </w:rPr>
        <w:t xml:space="preserve"> em miótomos usualmente inervados por L5-S1.</w:t>
      </w:r>
    </w:p>
    <w:p w14:paraId="483A33C7" w14:textId="77777777" w:rsidR="00E07582" w:rsidRPr="00F87E97" w:rsidRDefault="00E07582" w:rsidP="00CB50C0">
      <w:pPr>
        <w:ind w:firstLine="709"/>
        <w:jc w:val="both"/>
        <w:rPr>
          <w:rFonts w:ascii="Cambria" w:hAnsi="Cambria" w:cs="Arial"/>
          <w:sz w:val="20"/>
          <w:szCs w:val="20"/>
        </w:rPr>
      </w:pPr>
    </w:p>
    <w:p w14:paraId="7BE13860" w14:textId="77777777" w:rsidR="006267E2" w:rsidRPr="00F87E97" w:rsidRDefault="00E07582" w:rsidP="00CB50C0">
      <w:pPr>
        <w:jc w:val="both"/>
        <w:rPr>
          <w:b/>
          <w:i/>
          <w:u w:val="single"/>
        </w:rPr>
      </w:pPr>
      <w:r w:rsidRPr="00F87E97">
        <w:rPr>
          <w:b/>
          <w:i/>
          <w:u w:val="single"/>
        </w:rPr>
        <w:t>CONCLUSÃO:</w:t>
      </w:r>
    </w:p>
    <w:p w14:paraId="0A3CA7F9" w14:textId="28AB6AC1" w:rsidR="006267E2" w:rsidRDefault="006267E2" w:rsidP="00CB50C0">
      <w:pPr>
        <w:ind w:firstLine="720"/>
        <w:jc w:val="both"/>
      </w:pPr>
      <w:r w:rsidRPr="00F87E97">
        <w:t xml:space="preserve">Exame compatível com </w:t>
      </w:r>
      <w:r w:rsidR="004D0ADE">
        <w:t xml:space="preserve">tênue </w:t>
      </w:r>
      <w:r w:rsidR="00B122E2" w:rsidRPr="00F87E97">
        <w:t>comprometimento radicular</w:t>
      </w:r>
      <w:r w:rsidR="00847E31">
        <w:t xml:space="preserve"> </w:t>
      </w:r>
      <w:r w:rsidR="002C5D81">
        <w:t>subagudo</w:t>
      </w:r>
      <w:r w:rsidR="00B122E2" w:rsidRPr="00F87E97">
        <w:t>,</w:t>
      </w:r>
      <w:r w:rsidR="00DA3B3B" w:rsidRPr="00F87E97">
        <w:t xml:space="preserve"> </w:t>
      </w:r>
      <w:r w:rsidR="008A472A" w:rsidRPr="00F87E97">
        <w:t>em miótomos usualmente inervados por L</w:t>
      </w:r>
      <w:r w:rsidR="000E0877" w:rsidRPr="00F87E97">
        <w:t>5</w:t>
      </w:r>
      <w:r w:rsidR="008A472A" w:rsidRPr="00F87E97">
        <w:t xml:space="preserve"> e </w:t>
      </w:r>
      <w:r w:rsidR="000E0877" w:rsidRPr="00F87E97">
        <w:t>S1</w:t>
      </w:r>
      <w:r w:rsidR="008A472A" w:rsidRPr="00F87E97">
        <w:t xml:space="preserve"> </w:t>
      </w:r>
      <w:r w:rsidR="00CA01E5" w:rsidRPr="00F87E97">
        <w:t xml:space="preserve">à </w:t>
      </w:r>
      <w:r w:rsidR="00055E52">
        <w:rPr>
          <w:color w:val="FF0000"/>
        </w:rPr>
        <w:t>esquerda</w:t>
      </w:r>
      <w:r w:rsidR="004D0ADE">
        <w:rPr>
          <w:color w:val="FF0000"/>
        </w:rPr>
        <w:t>.</w:t>
      </w:r>
    </w:p>
    <w:p w14:paraId="5404C0EA" w14:textId="77777777" w:rsidR="00CC6953" w:rsidRPr="00F87E97" w:rsidRDefault="00CC6953" w:rsidP="00CB50C0">
      <w:pPr>
        <w:ind w:firstLine="720"/>
        <w:jc w:val="both"/>
      </w:pPr>
    </w:p>
    <w:sectPr w:rsidR="00CC6953" w:rsidRPr="00F87E97" w:rsidSect="00C3097D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3594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296010" w14:textId="77777777" w:rsidR="004679D4" w:rsidRDefault="004679D4">
      <w:r>
        <w:separator/>
      </w:r>
    </w:p>
  </w:endnote>
  <w:endnote w:type="continuationSeparator" w:id="0">
    <w:p w14:paraId="2D863C73" w14:textId="77777777" w:rsidR="004679D4" w:rsidRDefault="004679D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D3DD36" w14:textId="77777777" w:rsidR="001B7758" w:rsidRDefault="001B7758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469496" w14:textId="77777777" w:rsidR="001B7758" w:rsidRDefault="001B7758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E10267" w14:textId="77777777" w:rsidR="001B7758" w:rsidRDefault="001B7758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B9CA0B" w14:textId="77777777" w:rsidR="004679D4" w:rsidRDefault="004679D4">
      <w:r>
        <w:separator/>
      </w:r>
    </w:p>
  </w:footnote>
  <w:footnote w:type="continuationSeparator" w:id="0">
    <w:p w14:paraId="3961420A" w14:textId="77777777" w:rsidR="004679D4" w:rsidRDefault="004679D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77FC37" w14:textId="77777777" w:rsidR="001B7758" w:rsidRDefault="001B7758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68C096" w14:textId="77777777" w:rsidR="008B0FF5" w:rsidRPr="001F54D1" w:rsidRDefault="008B0FF5" w:rsidP="00CB50C0">
    <w:pPr>
      <w:jc w:val="center"/>
      <w:rPr>
        <w:rFonts w:ascii="Cambria" w:hAnsi="Cambria"/>
        <w:b/>
        <w:sz w:val="40"/>
      </w:rPr>
    </w:pPr>
  </w:p>
  <w:p w14:paraId="57B0E6B3" w14:textId="77777777" w:rsidR="008B0FF5" w:rsidRPr="001F54D1" w:rsidRDefault="008B0FF5" w:rsidP="00CB50C0">
    <w:pPr>
      <w:jc w:val="center"/>
      <w:rPr>
        <w:rFonts w:ascii="Cambria" w:hAnsi="Cambria"/>
        <w:b/>
        <w:sz w:val="40"/>
      </w:rPr>
    </w:pPr>
  </w:p>
  <w:p w14:paraId="6AC95D32" w14:textId="77777777" w:rsidR="008B0FF5" w:rsidRDefault="008B0FF5" w:rsidP="00CB50C0">
    <w:pPr>
      <w:jc w:val="center"/>
      <w:rPr>
        <w:rFonts w:ascii="Cambria" w:hAnsi="Cambria"/>
        <w:b/>
        <w:sz w:val="40"/>
      </w:rPr>
    </w:pPr>
  </w:p>
  <w:p w14:paraId="0213BEFA" w14:textId="77777777" w:rsidR="00055E52" w:rsidRDefault="00055E52" w:rsidP="00CB50C0">
    <w:pPr>
      <w:jc w:val="center"/>
      <w:rPr>
        <w:rFonts w:ascii="Cambria" w:hAnsi="Cambria"/>
        <w:b/>
        <w:sz w:val="40"/>
      </w:rPr>
    </w:pPr>
  </w:p>
  <w:p w14:paraId="63F4F50F" w14:textId="77777777" w:rsidR="00055E52" w:rsidRDefault="00055E52" w:rsidP="00CB50C0">
    <w:pPr>
      <w:jc w:val="center"/>
      <w:rPr>
        <w:rFonts w:ascii="Cambria" w:hAnsi="Cambria"/>
        <w:b/>
        <w:sz w:val="40"/>
      </w:rPr>
    </w:pPr>
  </w:p>
  <w:p w14:paraId="507BCCA5" w14:textId="77777777" w:rsidR="00055E52" w:rsidRPr="001F54D1" w:rsidRDefault="00055E52" w:rsidP="00CB50C0">
    <w:pPr>
      <w:jc w:val="center"/>
      <w:rPr>
        <w:rFonts w:ascii="Cambria" w:hAnsi="Cambria"/>
        <w:b/>
        <w:sz w:val="40"/>
      </w:rPr>
    </w:pPr>
  </w:p>
  <w:p w14:paraId="4A093DC6" w14:textId="77777777" w:rsidR="008B0FF5" w:rsidRPr="001F54D1" w:rsidRDefault="008B0FF5" w:rsidP="00CB50C0">
    <w:pPr>
      <w:jc w:val="center"/>
      <w:rPr>
        <w:rFonts w:ascii="Cambria" w:hAnsi="Cambria"/>
        <w:b/>
        <w:sz w:val="40"/>
      </w:rPr>
    </w:pPr>
    <w:r w:rsidRPr="001F54D1">
      <w:rPr>
        <w:rFonts w:ascii="Cambria" w:hAnsi="Cambria"/>
        <w:b/>
        <w:sz w:val="40"/>
      </w:rPr>
      <w:t>ELETRONEUROMIOGRAFIA</w:t>
    </w:r>
  </w:p>
  <w:p w14:paraId="5F93C373" w14:textId="77777777" w:rsidR="008B0FF5" w:rsidRPr="001F54D1" w:rsidRDefault="008B0FF5" w:rsidP="00CB50C0">
    <w:pPr>
      <w:pBdr>
        <w:bottom w:val="single" w:sz="8" w:space="1" w:color="auto"/>
      </w:pBdr>
      <w:rPr>
        <w:rFonts w:ascii="Cambria" w:hAnsi="Cambria"/>
        <w:sz w:val="24"/>
      </w:rPr>
    </w:pPr>
  </w:p>
  <w:p w14:paraId="42BDE98B" w14:textId="77777777" w:rsidR="008B0FF5" w:rsidRPr="001F54D1" w:rsidRDefault="008B0FF5" w:rsidP="00CB50C0">
    <w:pPr>
      <w:rPr>
        <w:rFonts w:ascii="Cambria" w:hAnsi="Cambria"/>
        <w:sz w:val="24"/>
      </w:rPr>
    </w:pPr>
  </w:p>
  <w:tbl>
    <w:tblPr>
      <w:tblW w:w="7598" w:type="dxa"/>
      <w:tblLook w:val="01E0" w:firstRow="1" w:lastRow="1" w:firstColumn="1" w:lastColumn="1" w:noHBand="0" w:noVBand="0"/>
    </w:tblPr>
    <w:tblGrid>
      <w:gridCol w:w="2028"/>
      <w:gridCol w:w="4601"/>
      <w:gridCol w:w="602"/>
      <w:gridCol w:w="367"/>
    </w:tblGrid>
    <w:tr w:rsidR="008B0FF5" w:rsidRPr="001F54D1" w14:paraId="6BBF725F" w14:textId="77777777" w:rsidTr="00BD2ADC">
      <w:trPr>
        <w:gridAfter w:val="1"/>
        <w:wAfter w:w="367" w:type="dxa"/>
      </w:trPr>
      <w:tc>
        <w:tcPr>
          <w:tcW w:w="2028" w:type="dxa"/>
        </w:tcPr>
        <w:p w14:paraId="0AB56060" w14:textId="77777777" w:rsidR="008B0FF5" w:rsidRPr="001F54D1" w:rsidRDefault="008B0FF5" w:rsidP="00CB50C0">
          <w:pPr>
            <w:tabs>
              <w:tab w:val="left" w:pos="2977"/>
            </w:tabs>
            <w:jc w:val="right"/>
            <w:rPr>
              <w:rFonts w:ascii="Cambria" w:hAnsi="Cambria" w:cs="Arial"/>
            </w:rPr>
          </w:pPr>
          <w:r w:rsidRPr="001F54D1">
            <w:rPr>
              <w:rFonts w:ascii="Cambria" w:hAnsi="Cambria" w:cs="Arial"/>
            </w:rPr>
            <w:t>NOME:</w:t>
          </w:r>
        </w:p>
      </w:tc>
      <w:tc>
        <w:tcPr>
          <w:tcW w:w="5203" w:type="dxa"/>
          <w:gridSpan w:val="2"/>
        </w:tcPr>
        <w:p w14:paraId="6B3F0569" w14:textId="38FBCE86" w:rsidR="008B0FF5" w:rsidRPr="001F54D1" w:rsidRDefault="00BD2ADC" w:rsidP="00CB50C0">
          <w:pPr>
            <w:tabs>
              <w:tab w:val="left" w:pos="2977"/>
            </w:tabs>
            <w:rPr>
              <w:rFonts w:ascii="Cambria" w:hAnsi="Cambria"/>
              <w:b/>
              <w:sz w:val="24"/>
            </w:rPr>
          </w:pPr>
          <w:r w:rsidRPr="00BD2ADC">
            <w:rPr>
              <w:rFonts w:ascii="Cambria" w:hAnsi="Cambria"/>
              <w:b/>
              <w:sz w:val="24"/>
            </w:rPr>
            <w:t>MARIA SUELANE MATOS DA ROCHA</w:t>
          </w:r>
        </w:p>
      </w:tc>
    </w:tr>
    <w:tr w:rsidR="00EC3D49" w:rsidRPr="00EC3D49" w14:paraId="0EAC071B" w14:textId="77777777" w:rsidTr="00BD2ADC">
      <w:trPr>
        <w:gridAfter w:val="2"/>
        <w:wAfter w:w="969" w:type="dxa"/>
      </w:trPr>
      <w:tc>
        <w:tcPr>
          <w:tcW w:w="2028" w:type="dxa"/>
        </w:tcPr>
        <w:p w14:paraId="2A938FA3" w14:textId="77777777" w:rsidR="00EC3D49" w:rsidRPr="00EC3D49" w:rsidRDefault="00EC3D49" w:rsidP="00CB50C0">
          <w:pPr>
            <w:tabs>
              <w:tab w:val="left" w:pos="2977"/>
            </w:tabs>
            <w:jc w:val="right"/>
            <w:rPr>
              <w:rFonts w:ascii="Cambria" w:hAnsi="Cambria" w:cs="Arial"/>
              <w:sz w:val="18"/>
            </w:rPr>
          </w:pPr>
          <w:r w:rsidRPr="00EC3D49">
            <w:rPr>
              <w:rFonts w:ascii="Cambria" w:hAnsi="Cambria" w:cs="Arial"/>
              <w:sz w:val="18"/>
            </w:rPr>
            <w:t>NASCIMENTO:</w:t>
          </w:r>
        </w:p>
      </w:tc>
      <w:tc>
        <w:tcPr>
          <w:tcW w:w="4601" w:type="dxa"/>
        </w:tcPr>
        <w:p w14:paraId="79FA340E" w14:textId="5AC06780" w:rsidR="00EC3D49" w:rsidRPr="00EC3D49" w:rsidRDefault="00BD2ADC" w:rsidP="00CB50C0">
          <w:pPr>
            <w:tabs>
              <w:tab w:val="left" w:pos="2977"/>
            </w:tabs>
            <w:rPr>
              <w:rFonts w:ascii="Cambria" w:hAnsi="Cambria"/>
              <w:b/>
              <w:sz w:val="18"/>
            </w:rPr>
          </w:pPr>
          <w:r>
            <w:rPr>
              <w:rFonts w:ascii="Cambria" w:hAnsi="Cambria"/>
              <w:b/>
              <w:sz w:val="18"/>
            </w:rPr>
            <w:t>22/03/1977</w:t>
          </w:r>
        </w:p>
      </w:tc>
    </w:tr>
    <w:tr w:rsidR="008B0FF5" w:rsidRPr="001F54D1" w14:paraId="4602DC8A" w14:textId="77777777" w:rsidTr="00BD2ADC">
      <w:tc>
        <w:tcPr>
          <w:tcW w:w="2028" w:type="dxa"/>
        </w:tcPr>
        <w:p w14:paraId="789960C2" w14:textId="77777777" w:rsidR="008B0FF5" w:rsidRPr="001F54D1" w:rsidRDefault="008B0FF5" w:rsidP="00CB50C0">
          <w:pPr>
            <w:tabs>
              <w:tab w:val="left" w:pos="2977"/>
            </w:tabs>
            <w:jc w:val="right"/>
            <w:rPr>
              <w:rFonts w:ascii="Cambria" w:hAnsi="Cambria" w:cs="Arial"/>
            </w:rPr>
          </w:pPr>
          <w:r w:rsidRPr="001F54D1">
            <w:rPr>
              <w:rFonts w:ascii="Cambria" w:hAnsi="Cambria" w:cs="Arial"/>
            </w:rPr>
            <w:t>SOLICITANTE:</w:t>
          </w:r>
        </w:p>
      </w:tc>
      <w:tc>
        <w:tcPr>
          <w:tcW w:w="5570" w:type="dxa"/>
          <w:gridSpan w:val="3"/>
        </w:tcPr>
        <w:p w14:paraId="2F21FD65" w14:textId="699A87FB" w:rsidR="008B0FF5" w:rsidRPr="001F54D1" w:rsidRDefault="00BD2ADC" w:rsidP="00CB50C0">
          <w:pPr>
            <w:tabs>
              <w:tab w:val="left" w:pos="2977"/>
            </w:tabs>
            <w:rPr>
              <w:rFonts w:ascii="Cambria" w:hAnsi="Cambria"/>
              <w:b/>
              <w:sz w:val="24"/>
            </w:rPr>
          </w:pPr>
          <w:r>
            <w:rPr>
              <w:b/>
              <w:sz w:val="24"/>
            </w:rPr>
            <w:t>DR JHONATA RAIMUNDO MARTINS RODRIGUES</w:t>
          </w:r>
        </w:p>
      </w:tc>
    </w:tr>
    <w:tr w:rsidR="008B0FF5" w:rsidRPr="001F54D1" w14:paraId="7AE05EFF" w14:textId="77777777" w:rsidTr="00BD2ADC">
      <w:trPr>
        <w:gridAfter w:val="2"/>
        <w:wAfter w:w="969" w:type="dxa"/>
      </w:trPr>
      <w:tc>
        <w:tcPr>
          <w:tcW w:w="2028" w:type="dxa"/>
        </w:tcPr>
        <w:p w14:paraId="76D37398" w14:textId="77777777" w:rsidR="008B0FF5" w:rsidRPr="001F54D1" w:rsidRDefault="008B0FF5" w:rsidP="00CB50C0">
          <w:pPr>
            <w:tabs>
              <w:tab w:val="left" w:pos="2977"/>
            </w:tabs>
            <w:jc w:val="right"/>
            <w:rPr>
              <w:rFonts w:ascii="Cambria" w:hAnsi="Cambria" w:cs="Arial"/>
            </w:rPr>
          </w:pPr>
          <w:r w:rsidRPr="001F54D1">
            <w:rPr>
              <w:rFonts w:ascii="Cambria" w:hAnsi="Cambria" w:cs="Arial"/>
            </w:rPr>
            <w:t>DATA DO EXAME:</w:t>
          </w:r>
        </w:p>
      </w:tc>
      <w:tc>
        <w:tcPr>
          <w:tcW w:w="4601" w:type="dxa"/>
        </w:tcPr>
        <w:p w14:paraId="290689C7" w14:textId="1036D2C4" w:rsidR="008B0FF5" w:rsidRPr="001F54D1" w:rsidRDefault="001B7758" w:rsidP="00CB50C0">
          <w:pPr>
            <w:tabs>
              <w:tab w:val="left" w:pos="2977"/>
            </w:tabs>
            <w:rPr>
              <w:rFonts w:ascii="Cambria" w:hAnsi="Cambria"/>
              <w:b/>
              <w:sz w:val="24"/>
            </w:rPr>
          </w:pPr>
          <w:r>
            <w:rPr>
              <w:rFonts w:ascii="Cambria" w:hAnsi="Cambria"/>
              <w:b/>
              <w:sz w:val="24"/>
            </w:rPr>
            <w:t>03/12/2024</w:t>
          </w:r>
        </w:p>
      </w:tc>
    </w:tr>
  </w:tbl>
  <w:p w14:paraId="0CA95653" w14:textId="6A7EBC53" w:rsidR="008B0FF5" w:rsidRPr="001F54D1" w:rsidRDefault="00BD2ADC" w:rsidP="00CB50C0">
    <w:pPr>
      <w:pBdr>
        <w:bottom w:val="single" w:sz="8" w:space="1" w:color="auto"/>
      </w:pBdr>
      <w:ind w:firstLine="720"/>
      <w:rPr>
        <w:rFonts w:ascii="Cambria" w:hAnsi="Cambria"/>
        <w:sz w:val="24"/>
      </w:rPr>
    </w:pPr>
    <w:r>
      <w:rPr>
        <w:rFonts w:ascii="Cambria" w:hAnsi="Cambria"/>
        <w:sz w:val="24"/>
      </w:rPr>
      <w:tab/>
    </w:r>
    <w:r>
      <w:rPr>
        <w:rFonts w:ascii="Cambria" w:hAnsi="Cambria"/>
        <w:sz w:val="24"/>
      </w:rPr>
      <w:tab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2A6AB5" w14:textId="77777777" w:rsidR="001B7758" w:rsidRDefault="001B7758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267E2"/>
    <w:rsid w:val="000371D7"/>
    <w:rsid w:val="000504D0"/>
    <w:rsid w:val="00055E52"/>
    <w:rsid w:val="000A1F49"/>
    <w:rsid w:val="000E0877"/>
    <w:rsid w:val="00120EB5"/>
    <w:rsid w:val="0016601B"/>
    <w:rsid w:val="00167867"/>
    <w:rsid w:val="00180FA9"/>
    <w:rsid w:val="00186D58"/>
    <w:rsid w:val="001909A9"/>
    <w:rsid w:val="001B7758"/>
    <w:rsid w:val="001F54D1"/>
    <w:rsid w:val="001F6101"/>
    <w:rsid w:val="00272F4B"/>
    <w:rsid w:val="00290612"/>
    <w:rsid w:val="002B12DF"/>
    <w:rsid w:val="002B7AB4"/>
    <w:rsid w:val="002C5D81"/>
    <w:rsid w:val="002F3E66"/>
    <w:rsid w:val="002F68AD"/>
    <w:rsid w:val="0031022B"/>
    <w:rsid w:val="00330275"/>
    <w:rsid w:val="003C5009"/>
    <w:rsid w:val="003D5FF8"/>
    <w:rsid w:val="003F3E7E"/>
    <w:rsid w:val="003F4FBC"/>
    <w:rsid w:val="00443264"/>
    <w:rsid w:val="00460E43"/>
    <w:rsid w:val="004679D4"/>
    <w:rsid w:val="0048459C"/>
    <w:rsid w:val="00484841"/>
    <w:rsid w:val="004D0ADE"/>
    <w:rsid w:val="004E1EAF"/>
    <w:rsid w:val="004E42F9"/>
    <w:rsid w:val="004F6B6F"/>
    <w:rsid w:val="005000B7"/>
    <w:rsid w:val="00567045"/>
    <w:rsid w:val="00607177"/>
    <w:rsid w:val="006267E2"/>
    <w:rsid w:val="00635E75"/>
    <w:rsid w:val="006465D9"/>
    <w:rsid w:val="006476C1"/>
    <w:rsid w:val="0065067E"/>
    <w:rsid w:val="006D7ACF"/>
    <w:rsid w:val="006E77E2"/>
    <w:rsid w:val="006F2A45"/>
    <w:rsid w:val="006F2DCE"/>
    <w:rsid w:val="007366DA"/>
    <w:rsid w:val="007811CD"/>
    <w:rsid w:val="007B0093"/>
    <w:rsid w:val="007B0980"/>
    <w:rsid w:val="007B4C9D"/>
    <w:rsid w:val="007C3C6D"/>
    <w:rsid w:val="007E399F"/>
    <w:rsid w:val="008030ED"/>
    <w:rsid w:val="00807904"/>
    <w:rsid w:val="008271E2"/>
    <w:rsid w:val="00847E31"/>
    <w:rsid w:val="008517A1"/>
    <w:rsid w:val="0089522B"/>
    <w:rsid w:val="008A472A"/>
    <w:rsid w:val="008B0FF5"/>
    <w:rsid w:val="00902FAE"/>
    <w:rsid w:val="00915C27"/>
    <w:rsid w:val="00923767"/>
    <w:rsid w:val="00925EB3"/>
    <w:rsid w:val="009645BD"/>
    <w:rsid w:val="00A01F9D"/>
    <w:rsid w:val="00A249DC"/>
    <w:rsid w:val="00AA16AE"/>
    <w:rsid w:val="00AC2FBD"/>
    <w:rsid w:val="00AF0FCA"/>
    <w:rsid w:val="00AF13BA"/>
    <w:rsid w:val="00B10A6A"/>
    <w:rsid w:val="00B122E2"/>
    <w:rsid w:val="00B126A6"/>
    <w:rsid w:val="00B24E09"/>
    <w:rsid w:val="00B87DB3"/>
    <w:rsid w:val="00BA6780"/>
    <w:rsid w:val="00BB24FA"/>
    <w:rsid w:val="00BD2ADC"/>
    <w:rsid w:val="00BF04E2"/>
    <w:rsid w:val="00C3097D"/>
    <w:rsid w:val="00C41D92"/>
    <w:rsid w:val="00C6480B"/>
    <w:rsid w:val="00C927BF"/>
    <w:rsid w:val="00CA01E5"/>
    <w:rsid w:val="00CB50C0"/>
    <w:rsid w:val="00CC6953"/>
    <w:rsid w:val="00CC7D21"/>
    <w:rsid w:val="00CE1A0E"/>
    <w:rsid w:val="00CE7318"/>
    <w:rsid w:val="00D13B74"/>
    <w:rsid w:val="00D13BC3"/>
    <w:rsid w:val="00D24AC1"/>
    <w:rsid w:val="00D63A87"/>
    <w:rsid w:val="00D73C03"/>
    <w:rsid w:val="00D9004A"/>
    <w:rsid w:val="00DA2E28"/>
    <w:rsid w:val="00DA3B3B"/>
    <w:rsid w:val="00DB417A"/>
    <w:rsid w:val="00DB79F5"/>
    <w:rsid w:val="00E07582"/>
    <w:rsid w:val="00E3006B"/>
    <w:rsid w:val="00E4187B"/>
    <w:rsid w:val="00EC3D49"/>
    <w:rsid w:val="00EC3E6A"/>
    <w:rsid w:val="00F413E6"/>
    <w:rsid w:val="00F6129D"/>
    <w:rsid w:val="00F87E97"/>
    <w:rsid w:val="00F93E72"/>
    <w:rsid w:val="00F97E31"/>
    <w:rsid w:val="00FA084D"/>
    <w:rsid w:val="00FE39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65B84815"/>
  <w15:docId w15:val="{98B6B74C-7F15-48D4-B293-0317A29CF4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ajorHAnsi" w:eastAsiaTheme="majorEastAsia" w:hAnsiTheme="majorHAnsi" w:cstheme="majorBidi"/>
        <w:sz w:val="22"/>
        <w:szCs w:val="22"/>
        <w:lang w:val="pt-BR" w:eastAsia="pt-BR" w:bidi="ar-SA"/>
      </w:rPr>
    </w:rPrDefault>
    <w:pPrDefault>
      <w:pPr>
        <w:spacing w:after="80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8B0FF5"/>
  </w:style>
  <w:style w:type="paragraph" w:styleId="Ttulo1">
    <w:name w:val="heading 1"/>
    <w:basedOn w:val="Normal"/>
    <w:next w:val="Normal"/>
    <w:link w:val="Ttulo1Char"/>
    <w:uiPriority w:val="9"/>
    <w:qFormat/>
    <w:rsid w:val="008B0FF5"/>
    <w:pPr>
      <w:pBdr>
        <w:bottom w:val="thinThickSmallGap" w:sz="12" w:space="1" w:color="943634" w:themeColor="accent2" w:themeShade="BF"/>
      </w:pBdr>
      <w:spacing w:before="400"/>
      <w:jc w:val="center"/>
      <w:outlineLvl w:val="0"/>
    </w:pPr>
    <w:rPr>
      <w:caps/>
      <w:color w:val="632423" w:themeColor="accent2" w:themeShade="80"/>
      <w:spacing w:val="20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8B0FF5"/>
    <w:pPr>
      <w:pBdr>
        <w:bottom w:val="single" w:sz="4" w:space="1" w:color="622423" w:themeColor="accent2" w:themeShade="7F"/>
      </w:pBdr>
      <w:spacing w:before="400"/>
      <w:jc w:val="center"/>
      <w:outlineLvl w:val="1"/>
    </w:pPr>
    <w:rPr>
      <w:caps/>
      <w:color w:val="632423" w:themeColor="accent2" w:themeShade="80"/>
      <w:spacing w:val="15"/>
      <w:sz w:val="24"/>
      <w:szCs w:val="24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8B0FF5"/>
    <w:pPr>
      <w:pBdr>
        <w:top w:val="dotted" w:sz="4" w:space="1" w:color="622423" w:themeColor="accent2" w:themeShade="7F"/>
        <w:bottom w:val="dotted" w:sz="4" w:space="1" w:color="622423" w:themeColor="accent2" w:themeShade="7F"/>
      </w:pBdr>
      <w:spacing w:before="300"/>
      <w:jc w:val="center"/>
      <w:outlineLvl w:val="2"/>
    </w:pPr>
    <w:rPr>
      <w:caps/>
      <w:color w:val="622423" w:themeColor="accent2" w:themeShade="7F"/>
      <w:sz w:val="24"/>
      <w:szCs w:val="24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8B0FF5"/>
    <w:pPr>
      <w:pBdr>
        <w:bottom w:val="dotted" w:sz="4" w:space="1" w:color="943634" w:themeColor="accent2" w:themeShade="BF"/>
      </w:pBdr>
      <w:spacing w:after="120"/>
      <w:jc w:val="center"/>
      <w:outlineLvl w:val="3"/>
    </w:pPr>
    <w:rPr>
      <w:caps/>
      <w:color w:val="622423" w:themeColor="accent2" w:themeShade="7F"/>
      <w:spacing w:val="10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8B0FF5"/>
    <w:pPr>
      <w:spacing w:before="320" w:after="120"/>
      <w:jc w:val="center"/>
      <w:outlineLvl w:val="4"/>
    </w:pPr>
    <w:rPr>
      <w:caps/>
      <w:color w:val="622423" w:themeColor="accent2" w:themeShade="7F"/>
      <w:spacing w:val="10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8B0FF5"/>
    <w:pPr>
      <w:spacing w:after="120"/>
      <w:jc w:val="center"/>
      <w:outlineLvl w:val="5"/>
    </w:pPr>
    <w:rPr>
      <w:caps/>
      <w:color w:val="943634" w:themeColor="accent2" w:themeShade="BF"/>
      <w:spacing w:val="10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8B0FF5"/>
    <w:pPr>
      <w:spacing w:after="120"/>
      <w:jc w:val="center"/>
      <w:outlineLvl w:val="6"/>
    </w:pPr>
    <w:rPr>
      <w:i/>
      <w:iCs/>
      <w:caps/>
      <w:color w:val="943634" w:themeColor="accent2" w:themeShade="BF"/>
      <w:spacing w:val="10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8B0FF5"/>
    <w:pPr>
      <w:spacing w:after="120"/>
      <w:jc w:val="center"/>
      <w:outlineLvl w:val="7"/>
    </w:pPr>
    <w:rPr>
      <w:caps/>
      <w:spacing w:val="10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8B0FF5"/>
    <w:pPr>
      <w:spacing w:after="120"/>
      <w:jc w:val="center"/>
      <w:outlineLvl w:val="8"/>
    </w:pPr>
    <w:rPr>
      <w:i/>
      <w:iCs/>
      <w:caps/>
      <w:spacing w:val="10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rsid w:val="006267E2"/>
    <w:pPr>
      <w:tabs>
        <w:tab w:val="center" w:pos="4252"/>
        <w:tab w:val="right" w:pos="8504"/>
      </w:tabs>
    </w:pPr>
  </w:style>
  <w:style w:type="paragraph" w:styleId="Rodap">
    <w:name w:val="footer"/>
    <w:basedOn w:val="Normal"/>
    <w:link w:val="RodapChar"/>
    <w:uiPriority w:val="99"/>
    <w:rsid w:val="006267E2"/>
    <w:pPr>
      <w:tabs>
        <w:tab w:val="center" w:pos="4252"/>
        <w:tab w:val="right" w:pos="8504"/>
      </w:tabs>
    </w:pPr>
  </w:style>
  <w:style w:type="character" w:styleId="Nmerodepgina">
    <w:name w:val="page number"/>
    <w:basedOn w:val="Fontepargpadro"/>
    <w:rsid w:val="00BF04E2"/>
  </w:style>
  <w:style w:type="table" w:styleId="Tabelacomgrade">
    <w:name w:val="Table Grid"/>
    <w:basedOn w:val="Tabelanormal"/>
    <w:rsid w:val="00F97E3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CabealhoChar">
    <w:name w:val="Cabeçalho Char"/>
    <w:basedOn w:val="Fontepargpadro"/>
    <w:link w:val="Cabealho"/>
    <w:uiPriority w:val="99"/>
    <w:rsid w:val="008B0FF5"/>
  </w:style>
  <w:style w:type="paragraph" w:styleId="Textodebalo">
    <w:name w:val="Balloon Text"/>
    <w:basedOn w:val="Normal"/>
    <w:link w:val="TextodebaloChar"/>
    <w:rsid w:val="008B0FF5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rsid w:val="008B0FF5"/>
    <w:rPr>
      <w:rFonts w:ascii="Tahoma" w:hAnsi="Tahoma" w:cs="Tahoma"/>
      <w:sz w:val="16"/>
      <w:szCs w:val="16"/>
    </w:rPr>
  </w:style>
  <w:style w:type="character" w:customStyle="1" w:styleId="Ttulo1Char">
    <w:name w:val="Título 1 Char"/>
    <w:basedOn w:val="Fontepargpadro"/>
    <w:link w:val="Ttulo1"/>
    <w:uiPriority w:val="9"/>
    <w:rsid w:val="008B0FF5"/>
    <w:rPr>
      <w:caps/>
      <w:color w:val="632423" w:themeColor="accent2" w:themeShade="80"/>
      <w:spacing w:val="20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semiHidden/>
    <w:rsid w:val="008B0FF5"/>
    <w:rPr>
      <w:caps/>
      <w:color w:val="632423" w:themeColor="accent2" w:themeShade="80"/>
      <w:spacing w:val="15"/>
      <w:sz w:val="24"/>
      <w:szCs w:val="24"/>
    </w:rPr>
  </w:style>
  <w:style w:type="character" w:customStyle="1" w:styleId="Ttulo3Char">
    <w:name w:val="Título 3 Char"/>
    <w:basedOn w:val="Fontepargpadro"/>
    <w:link w:val="Ttulo3"/>
    <w:uiPriority w:val="9"/>
    <w:semiHidden/>
    <w:rsid w:val="008B0FF5"/>
    <w:rPr>
      <w:caps/>
      <w:color w:val="622423" w:themeColor="accent2" w:themeShade="7F"/>
      <w:sz w:val="24"/>
      <w:szCs w:val="24"/>
    </w:rPr>
  </w:style>
  <w:style w:type="character" w:customStyle="1" w:styleId="Ttulo4Char">
    <w:name w:val="Título 4 Char"/>
    <w:basedOn w:val="Fontepargpadro"/>
    <w:link w:val="Ttulo4"/>
    <w:uiPriority w:val="9"/>
    <w:semiHidden/>
    <w:rsid w:val="008B0FF5"/>
    <w:rPr>
      <w:caps/>
      <w:color w:val="622423" w:themeColor="accent2" w:themeShade="7F"/>
      <w:spacing w:val="10"/>
    </w:rPr>
  </w:style>
  <w:style w:type="character" w:customStyle="1" w:styleId="Ttulo5Char">
    <w:name w:val="Título 5 Char"/>
    <w:basedOn w:val="Fontepargpadro"/>
    <w:link w:val="Ttulo5"/>
    <w:uiPriority w:val="9"/>
    <w:semiHidden/>
    <w:rsid w:val="008B0FF5"/>
    <w:rPr>
      <w:caps/>
      <w:color w:val="622423" w:themeColor="accent2" w:themeShade="7F"/>
      <w:spacing w:val="10"/>
    </w:rPr>
  </w:style>
  <w:style w:type="character" w:customStyle="1" w:styleId="Ttulo6Char">
    <w:name w:val="Título 6 Char"/>
    <w:basedOn w:val="Fontepargpadro"/>
    <w:link w:val="Ttulo6"/>
    <w:uiPriority w:val="9"/>
    <w:semiHidden/>
    <w:rsid w:val="008B0FF5"/>
    <w:rPr>
      <w:caps/>
      <w:color w:val="943634" w:themeColor="accent2" w:themeShade="BF"/>
      <w:spacing w:val="10"/>
    </w:rPr>
  </w:style>
  <w:style w:type="character" w:customStyle="1" w:styleId="Ttulo7Char">
    <w:name w:val="Título 7 Char"/>
    <w:basedOn w:val="Fontepargpadro"/>
    <w:link w:val="Ttulo7"/>
    <w:uiPriority w:val="9"/>
    <w:semiHidden/>
    <w:rsid w:val="008B0FF5"/>
    <w:rPr>
      <w:i/>
      <w:iCs/>
      <w:caps/>
      <w:color w:val="943634" w:themeColor="accent2" w:themeShade="BF"/>
      <w:spacing w:val="10"/>
    </w:rPr>
  </w:style>
  <w:style w:type="character" w:customStyle="1" w:styleId="Ttulo8Char">
    <w:name w:val="Título 8 Char"/>
    <w:basedOn w:val="Fontepargpadro"/>
    <w:link w:val="Ttulo8"/>
    <w:uiPriority w:val="9"/>
    <w:semiHidden/>
    <w:rsid w:val="008B0FF5"/>
    <w:rPr>
      <w:caps/>
      <w:spacing w:val="10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8B0FF5"/>
    <w:rPr>
      <w:i/>
      <w:iCs/>
      <w:caps/>
      <w:spacing w:val="10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8B0FF5"/>
    <w:rPr>
      <w:caps/>
      <w:spacing w:val="10"/>
      <w:sz w:val="18"/>
      <w:szCs w:val="18"/>
    </w:rPr>
  </w:style>
  <w:style w:type="paragraph" w:styleId="Ttulo">
    <w:name w:val="Title"/>
    <w:basedOn w:val="Normal"/>
    <w:next w:val="Normal"/>
    <w:link w:val="TtuloChar"/>
    <w:uiPriority w:val="10"/>
    <w:qFormat/>
    <w:rsid w:val="008B0FF5"/>
    <w:pPr>
      <w:pBdr>
        <w:top w:val="dotted" w:sz="2" w:space="1" w:color="632423" w:themeColor="accent2" w:themeShade="80"/>
        <w:bottom w:val="dotted" w:sz="2" w:space="6" w:color="632423" w:themeColor="accent2" w:themeShade="80"/>
      </w:pBdr>
      <w:spacing w:before="500" w:after="300"/>
      <w:jc w:val="center"/>
    </w:pPr>
    <w:rPr>
      <w:caps/>
      <w:color w:val="632423" w:themeColor="accent2" w:themeShade="80"/>
      <w:spacing w:val="50"/>
      <w:sz w:val="44"/>
      <w:szCs w:val="44"/>
    </w:rPr>
  </w:style>
  <w:style w:type="character" w:customStyle="1" w:styleId="TtuloChar">
    <w:name w:val="Título Char"/>
    <w:basedOn w:val="Fontepargpadro"/>
    <w:link w:val="Ttulo"/>
    <w:uiPriority w:val="10"/>
    <w:rsid w:val="008B0FF5"/>
    <w:rPr>
      <w:caps/>
      <w:color w:val="632423" w:themeColor="accent2" w:themeShade="80"/>
      <w:spacing w:val="50"/>
      <w:sz w:val="44"/>
      <w:szCs w:val="44"/>
    </w:rPr>
  </w:style>
  <w:style w:type="paragraph" w:styleId="Subttulo">
    <w:name w:val="Subtitle"/>
    <w:basedOn w:val="Normal"/>
    <w:next w:val="Normal"/>
    <w:link w:val="SubttuloChar"/>
    <w:uiPriority w:val="11"/>
    <w:qFormat/>
    <w:rsid w:val="008B0FF5"/>
    <w:pPr>
      <w:spacing w:after="560"/>
      <w:jc w:val="center"/>
    </w:pPr>
    <w:rPr>
      <w:caps/>
      <w:spacing w:val="20"/>
      <w:sz w:val="18"/>
      <w:szCs w:val="18"/>
    </w:rPr>
  </w:style>
  <w:style w:type="character" w:customStyle="1" w:styleId="SubttuloChar">
    <w:name w:val="Subtítulo Char"/>
    <w:basedOn w:val="Fontepargpadro"/>
    <w:link w:val="Subttulo"/>
    <w:uiPriority w:val="11"/>
    <w:rsid w:val="008B0FF5"/>
    <w:rPr>
      <w:caps/>
      <w:spacing w:val="20"/>
      <w:sz w:val="18"/>
      <w:szCs w:val="18"/>
    </w:rPr>
  </w:style>
  <w:style w:type="character" w:styleId="Forte">
    <w:name w:val="Strong"/>
    <w:uiPriority w:val="22"/>
    <w:qFormat/>
    <w:rsid w:val="008B0FF5"/>
    <w:rPr>
      <w:b/>
      <w:bCs/>
      <w:color w:val="943634" w:themeColor="accent2" w:themeShade="BF"/>
      <w:spacing w:val="5"/>
    </w:rPr>
  </w:style>
  <w:style w:type="character" w:styleId="nfase">
    <w:name w:val="Emphasis"/>
    <w:uiPriority w:val="20"/>
    <w:qFormat/>
    <w:rsid w:val="008B0FF5"/>
    <w:rPr>
      <w:caps/>
      <w:spacing w:val="5"/>
      <w:sz w:val="20"/>
      <w:szCs w:val="20"/>
    </w:rPr>
  </w:style>
  <w:style w:type="paragraph" w:styleId="SemEspaamento">
    <w:name w:val="No Spacing"/>
    <w:basedOn w:val="Normal"/>
    <w:link w:val="SemEspaamentoChar"/>
    <w:uiPriority w:val="1"/>
    <w:qFormat/>
    <w:rsid w:val="008B0FF5"/>
    <w:pPr>
      <w:spacing w:after="0"/>
    </w:pPr>
  </w:style>
  <w:style w:type="character" w:customStyle="1" w:styleId="SemEspaamentoChar">
    <w:name w:val="Sem Espaçamento Char"/>
    <w:basedOn w:val="Fontepargpadro"/>
    <w:link w:val="SemEspaamento"/>
    <w:uiPriority w:val="1"/>
    <w:rsid w:val="008B0FF5"/>
  </w:style>
  <w:style w:type="paragraph" w:styleId="PargrafodaLista">
    <w:name w:val="List Paragraph"/>
    <w:basedOn w:val="Normal"/>
    <w:uiPriority w:val="34"/>
    <w:qFormat/>
    <w:rsid w:val="008B0FF5"/>
    <w:pPr>
      <w:ind w:left="720"/>
      <w:contextualSpacing/>
    </w:pPr>
  </w:style>
  <w:style w:type="paragraph" w:styleId="Citao">
    <w:name w:val="Quote"/>
    <w:basedOn w:val="Normal"/>
    <w:next w:val="Normal"/>
    <w:link w:val="CitaoChar"/>
    <w:uiPriority w:val="29"/>
    <w:qFormat/>
    <w:rsid w:val="008B0FF5"/>
    <w:rPr>
      <w:i/>
      <w:iCs/>
    </w:rPr>
  </w:style>
  <w:style w:type="character" w:customStyle="1" w:styleId="CitaoChar">
    <w:name w:val="Citação Char"/>
    <w:basedOn w:val="Fontepargpadro"/>
    <w:link w:val="Citao"/>
    <w:uiPriority w:val="29"/>
    <w:rsid w:val="008B0FF5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8B0FF5"/>
    <w:pPr>
      <w:pBdr>
        <w:top w:val="dotted" w:sz="2" w:space="10" w:color="632423" w:themeColor="accent2" w:themeShade="80"/>
        <w:bottom w:val="dotted" w:sz="2" w:space="4" w:color="632423" w:themeColor="accent2" w:themeShade="80"/>
      </w:pBdr>
      <w:spacing w:before="160" w:line="300" w:lineRule="auto"/>
      <w:ind w:left="1440" w:right="1440"/>
    </w:pPr>
    <w:rPr>
      <w:caps/>
      <w:color w:val="622423" w:themeColor="accent2" w:themeShade="7F"/>
      <w:spacing w:val="5"/>
      <w:sz w:val="20"/>
      <w:szCs w:val="20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8B0FF5"/>
    <w:rPr>
      <w:caps/>
      <w:color w:val="622423" w:themeColor="accent2" w:themeShade="7F"/>
      <w:spacing w:val="5"/>
      <w:sz w:val="20"/>
      <w:szCs w:val="20"/>
    </w:rPr>
  </w:style>
  <w:style w:type="character" w:styleId="nfaseSutil">
    <w:name w:val="Subtle Emphasis"/>
    <w:uiPriority w:val="19"/>
    <w:qFormat/>
    <w:rsid w:val="008B0FF5"/>
    <w:rPr>
      <w:i/>
      <w:iCs/>
    </w:rPr>
  </w:style>
  <w:style w:type="character" w:styleId="nfaseIntensa">
    <w:name w:val="Intense Emphasis"/>
    <w:uiPriority w:val="21"/>
    <w:qFormat/>
    <w:rsid w:val="008B0FF5"/>
    <w:rPr>
      <w:i/>
      <w:iCs/>
      <w:caps/>
      <w:spacing w:val="10"/>
      <w:sz w:val="20"/>
      <w:szCs w:val="20"/>
    </w:rPr>
  </w:style>
  <w:style w:type="character" w:styleId="RefernciaSutil">
    <w:name w:val="Subtle Reference"/>
    <w:basedOn w:val="Fontepargpadro"/>
    <w:uiPriority w:val="31"/>
    <w:qFormat/>
    <w:rsid w:val="008B0FF5"/>
    <w:rPr>
      <w:rFonts w:asciiTheme="minorHAnsi" w:eastAsiaTheme="minorEastAsia" w:hAnsiTheme="minorHAnsi" w:cstheme="minorBidi"/>
      <w:i/>
      <w:iCs/>
      <w:color w:val="622423" w:themeColor="accent2" w:themeShade="7F"/>
    </w:rPr>
  </w:style>
  <w:style w:type="character" w:styleId="RefernciaIntensa">
    <w:name w:val="Intense Reference"/>
    <w:uiPriority w:val="32"/>
    <w:qFormat/>
    <w:rsid w:val="008B0FF5"/>
    <w:rPr>
      <w:rFonts w:asciiTheme="minorHAnsi" w:eastAsiaTheme="minorEastAsia" w:hAnsiTheme="minorHAnsi" w:cstheme="minorBidi"/>
      <w:b/>
      <w:bCs/>
      <w:i/>
      <w:iCs/>
      <w:color w:val="622423" w:themeColor="accent2" w:themeShade="7F"/>
    </w:rPr>
  </w:style>
  <w:style w:type="character" w:styleId="TtulodoLivro">
    <w:name w:val="Book Title"/>
    <w:uiPriority w:val="33"/>
    <w:qFormat/>
    <w:rsid w:val="008B0FF5"/>
    <w:rPr>
      <w:caps/>
      <w:color w:val="622423" w:themeColor="accent2" w:themeShade="7F"/>
      <w:spacing w:val="5"/>
      <w:u w:color="622423" w:themeColor="accent2" w:themeShade="7F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8B0FF5"/>
    <w:pPr>
      <w:outlineLvl w:val="9"/>
    </w:pPr>
    <w:rPr>
      <w:lang w:bidi="en-US"/>
    </w:rPr>
  </w:style>
  <w:style w:type="character" w:customStyle="1" w:styleId="RodapChar">
    <w:name w:val="Rodapé Char"/>
    <w:basedOn w:val="Fontepargpadro"/>
    <w:link w:val="Rodap"/>
    <w:uiPriority w:val="99"/>
    <w:rsid w:val="001F54D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24AB686-2181-4CD1-A687-864C72D2F18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182</Words>
  <Characters>989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ELETRONEUROMIOGRAFIA</vt:lpstr>
    </vt:vector>
  </TitlesOfParts>
  <Company>Pessoal</Company>
  <LinksUpToDate>false</LinksUpToDate>
  <CharactersWithSpaces>1169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ELETRONEUROMIOGRAFIA</dc:title>
  <dc:subject/>
  <dc:creator>User</dc:creator>
  <cp:keywords/>
  <cp:lastModifiedBy>Eduardo José Cunha Magalhães</cp:lastModifiedBy>
  <cp:revision>21</cp:revision>
  <cp:lastPrinted>2016-08-01T19:38:00Z</cp:lastPrinted>
  <dcterms:created xsi:type="dcterms:W3CDTF">2016-11-10T13:22:00Z</dcterms:created>
  <dcterms:modified xsi:type="dcterms:W3CDTF">2026-04-28T21:06:00Z</dcterms:modified>
</cp:coreProperties>
</file>