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571" w14:textId="77777777" w:rsidR="008762EE" w:rsidRPr="004B391A" w:rsidRDefault="008762EE" w:rsidP="008762EE">
      <w:pPr>
        <w:jc w:val="center"/>
        <w:rPr>
          <w:rFonts w:ascii="Cambria" w:hAnsi="Cambria"/>
          <w:b/>
          <w:sz w:val="40"/>
        </w:rPr>
      </w:pPr>
      <w:r w:rsidRPr="004B391A">
        <w:rPr>
          <w:rFonts w:ascii="Cambria" w:hAnsi="Cambria"/>
          <w:b/>
          <w:sz w:val="40"/>
        </w:rPr>
        <w:t>ELETRONEUROMIOGRAFIA</w:t>
      </w:r>
    </w:p>
    <w:p w14:paraId="1C2FE89E" w14:textId="77777777" w:rsidR="008762EE" w:rsidRPr="004B391A" w:rsidRDefault="008762EE" w:rsidP="008762EE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14:paraId="74FBC3B2" w14:textId="77777777" w:rsidR="008762EE" w:rsidRPr="004B391A" w:rsidRDefault="008762EE" w:rsidP="008762EE">
      <w:pPr>
        <w:rPr>
          <w:rFonts w:ascii="Cambria" w:hAnsi="Cambria"/>
          <w:sz w:val="24"/>
        </w:rPr>
      </w:pPr>
    </w:p>
    <w:tbl>
      <w:tblPr>
        <w:tblW w:w="8160" w:type="dxa"/>
        <w:tblLook w:val="01E0" w:firstRow="1" w:lastRow="1" w:firstColumn="1" w:lastColumn="1" w:noHBand="0" w:noVBand="0"/>
      </w:tblPr>
      <w:tblGrid>
        <w:gridCol w:w="2028"/>
        <w:gridCol w:w="4601"/>
        <w:gridCol w:w="1122"/>
        <w:gridCol w:w="262"/>
        <w:gridCol w:w="147"/>
      </w:tblGrid>
      <w:tr w:rsidR="008762EE" w:rsidRPr="004B391A" w14:paraId="085EB0A5" w14:textId="77777777" w:rsidTr="00DB33CA">
        <w:tc>
          <w:tcPr>
            <w:tcW w:w="2028" w:type="dxa"/>
          </w:tcPr>
          <w:p w14:paraId="798F7CBF" w14:textId="77777777" w:rsidR="008762EE" w:rsidRPr="004B391A" w:rsidRDefault="008762EE" w:rsidP="00DB33C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4B391A">
              <w:rPr>
                <w:rFonts w:ascii="Cambria" w:hAnsi="Cambria" w:cs="Arial"/>
              </w:rPr>
              <w:t>NOME:</w:t>
            </w:r>
          </w:p>
        </w:tc>
        <w:tc>
          <w:tcPr>
            <w:tcW w:w="6132" w:type="dxa"/>
            <w:gridSpan w:val="4"/>
          </w:tcPr>
          <w:p w14:paraId="10B1999C" w14:textId="77777777" w:rsidR="008762EE" w:rsidRPr="004B391A" w:rsidRDefault="008762EE" w:rsidP="00DB33C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72443F">
              <w:rPr>
                <w:rFonts w:ascii="Cambria" w:hAnsi="Cambria"/>
                <w:b/>
                <w:sz w:val="24"/>
              </w:rPr>
              <w:t>CLELIA MARI DE CARVALHO</w:t>
            </w:r>
          </w:p>
        </w:tc>
      </w:tr>
      <w:tr w:rsidR="008762EE" w:rsidRPr="00ED15C7" w14:paraId="704D8D9E" w14:textId="77777777" w:rsidTr="00DB33CA">
        <w:trPr>
          <w:gridAfter w:val="1"/>
          <w:wAfter w:w="147" w:type="dxa"/>
        </w:trPr>
        <w:tc>
          <w:tcPr>
            <w:tcW w:w="2028" w:type="dxa"/>
          </w:tcPr>
          <w:p w14:paraId="33AB5B8C" w14:textId="77777777" w:rsidR="008762EE" w:rsidRPr="00ED15C7" w:rsidRDefault="008762EE" w:rsidP="00DB33C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 w:rsidRPr="00ED15C7"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985" w:type="dxa"/>
            <w:gridSpan w:val="3"/>
          </w:tcPr>
          <w:p w14:paraId="4FE3C6C7" w14:textId="77777777" w:rsidR="008762EE" w:rsidRPr="00ED15C7" w:rsidRDefault="008762EE" w:rsidP="00DB33CA">
            <w:pPr>
              <w:tabs>
                <w:tab w:val="left" w:pos="2977"/>
              </w:tabs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07/05/1967</w:t>
            </w:r>
          </w:p>
        </w:tc>
      </w:tr>
      <w:tr w:rsidR="008762EE" w:rsidRPr="004B391A" w14:paraId="235C5C46" w14:textId="77777777" w:rsidTr="00DB33CA">
        <w:trPr>
          <w:gridAfter w:val="2"/>
          <w:wAfter w:w="409" w:type="dxa"/>
        </w:trPr>
        <w:tc>
          <w:tcPr>
            <w:tcW w:w="2028" w:type="dxa"/>
          </w:tcPr>
          <w:p w14:paraId="6A3ED19E" w14:textId="77777777" w:rsidR="008762EE" w:rsidRPr="004B391A" w:rsidRDefault="008762EE" w:rsidP="00DB33C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4B391A">
              <w:rPr>
                <w:rFonts w:ascii="Cambria" w:hAnsi="Cambria" w:cs="Arial"/>
              </w:rPr>
              <w:t>SOLICITANTE:</w:t>
            </w:r>
          </w:p>
        </w:tc>
        <w:tc>
          <w:tcPr>
            <w:tcW w:w="5723" w:type="dxa"/>
            <w:gridSpan w:val="2"/>
          </w:tcPr>
          <w:p w14:paraId="06FC97E8" w14:textId="77777777" w:rsidR="008762EE" w:rsidRPr="004B391A" w:rsidRDefault="008762EE" w:rsidP="00DB33C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 HEMANOEL FERRO</w:t>
            </w:r>
          </w:p>
        </w:tc>
      </w:tr>
      <w:tr w:rsidR="008762EE" w:rsidRPr="004B391A" w14:paraId="18643325" w14:textId="77777777" w:rsidTr="00DB33CA">
        <w:trPr>
          <w:gridAfter w:val="3"/>
          <w:wAfter w:w="1531" w:type="dxa"/>
        </w:trPr>
        <w:tc>
          <w:tcPr>
            <w:tcW w:w="2028" w:type="dxa"/>
          </w:tcPr>
          <w:p w14:paraId="294CBDBA" w14:textId="77777777" w:rsidR="008762EE" w:rsidRPr="004B391A" w:rsidRDefault="008762EE" w:rsidP="00DB33C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4B391A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</w:tcPr>
          <w:p w14:paraId="00174950" w14:textId="77777777" w:rsidR="008762EE" w:rsidRPr="004B391A" w:rsidRDefault="008762EE" w:rsidP="00DB33CA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03/10/2025</w:t>
            </w:r>
          </w:p>
        </w:tc>
      </w:tr>
    </w:tbl>
    <w:p w14:paraId="570AC4F2" w14:textId="77777777" w:rsidR="008762EE" w:rsidRPr="004B391A" w:rsidRDefault="008762EE" w:rsidP="008762EE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14:paraId="15711245" w14:textId="77777777" w:rsidR="008762EE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</w:p>
    <w:p w14:paraId="7F739339" w14:textId="6DEC1867" w:rsidR="008762EE" w:rsidRPr="001A7FF5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  <w:r w:rsidRPr="001A7FF5">
        <w:rPr>
          <w:rFonts w:ascii="Cambria" w:hAnsi="Cambria" w:cs="Arial"/>
          <w:szCs w:val="18"/>
        </w:rPr>
        <w:t xml:space="preserve">Realizada eletroneuromiografia de membros superiores. </w:t>
      </w:r>
    </w:p>
    <w:p w14:paraId="0FE3E8C5" w14:textId="77777777" w:rsidR="008762EE" w:rsidRPr="001A7FF5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  <w:r w:rsidRPr="001A7FF5">
        <w:rPr>
          <w:rFonts w:ascii="Cambria" w:hAnsi="Cambria" w:cs="Arial"/>
          <w:szCs w:val="18"/>
        </w:rPr>
        <w:t xml:space="preserve">NEUROCONDUÇÃO MOTORA </w:t>
      </w:r>
      <w:r>
        <w:rPr>
          <w:rFonts w:ascii="Cambria" w:hAnsi="Cambria" w:cs="Arial"/>
          <w:szCs w:val="18"/>
        </w:rPr>
        <w:t xml:space="preserve">– </w:t>
      </w:r>
      <w:r w:rsidRPr="001A7FF5">
        <w:rPr>
          <w:rFonts w:ascii="Cambria" w:hAnsi="Cambria" w:cs="Arial"/>
          <w:szCs w:val="18"/>
        </w:rPr>
        <w:t>Realizada em nervos ulnares e medianos. Observamos amplitudes conservadas, com velocidades de condução normais, e latências distais limítrofes em medianos. Em nervos ulnares não foram observadas anormalidades.</w:t>
      </w:r>
    </w:p>
    <w:p w14:paraId="3565992C" w14:textId="77777777" w:rsidR="008762EE" w:rsidRPr="001A7FF5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  <w:r w:rsidRPr="001A7FF5">
        <w:rPr>
          <w:rFonts w:ascii="Cambria" w:hAnsi="Cambria" w:cs="Arial"/>
          <w:szCs w:val="18"/>
        </w:rPr>
        <w:t>NEUROCONDUÇÃO SENSITIVA</w:t>
      </w:r>
      <w:r>
        <w:rPr>
          <w:rFonts w:ascii="Cambria" w:hAnsi="Cambria" w:cs="Arial"/>
          <w:szCs w:val="18"/>
        </w:rPr>
        <w:t xml:space="preserve"> – </w:t>
      </w:r>
      <w:r w:rsidRPr="001A7FF5">
        <w:rPr>
          <w:rFonts w:ascii="Cambria" w:hAnsi="Cambria" w:cs="Arial"/>
          <w:szCs w:val="18"/>
        </w:rPr>
        <w:t>Realizada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15B1EB07" w14:textId="77777777" w:rsidR="008762EE" w:rsidRPr="001A7FF5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  <w:r w:rsidRPr="001A7FF5">
        <w:rPr>
          <w:rFonts w:ascii="Cambria" w:hAnsi="Cambria" w:cs="Arial"/>
          <w:szCs w:val="18"/>
        </w:rPr>
        <w:t xml:space="preserve">ONDA F </w:t>
      </w:r>
      <w:r>
        <w:rPr>
          <w:rFonts w:ascii="Cambria" w:hAnsi="Cambria" w:cs="Arial"/>
          <w:szCs w:val="18"/>
        </w:rPr>
        <w:t xml:space="preserve">– </w:t>
      </w:r>
      <w:r w:rsidRPr="001A7FF5">
        <w:rPr>
          <w:rFonts w:ascii="Cambria" w:hAnsi="Cambria" w:cs="Arial"/>
          <w:szCs w:val="18"/>
        </w:rPr>
        <w:t>Pesquisada em nervos medianos e ulnares, com latências mínimas normais.</w:t>
      </w:r>
    </w:p>
    <w:p w14:paraId="65922E4D" w14:textId="77777777" w:rsidR="008762EE" w:rsidRPr="001A7FF5" w:rsidRDefault="008762EE" w:rsidP="008762EE">
      <w:pPr>
        <w:ind w:firstLine="709"/>
        <w:jc w:val="both"/>
        <w:rPr>
          <w:rFonts w:ascii="Cambria" w:hAnsi="Cambria" w:cs="Arial"/>
          <w:szCs w:val="18"/>
        </w:rPr>
      </w:pPr>
      <w:r w:rsidRPr="001A7FF5">
        <w:rPr>
          <w:rFonts w:ascii="Cambria" w:hAnsi="Cambria" w:cs="Arial"/>
          <w:szCs w:val="18"/>
        </w:rPr>
        <w:t>ELETROMIOGRAFIA</w:t>
      </w:r>
      <w:r>
        <w:rPr>
          <w:rFonts w:ascii="Cambria" w:hAnsi="Cambria" w:cs="Arial"/>
          <w:szCs w:val="18"/>
        </w:rPr>
        <w:t xml:space="preserve"> – </w:t>
      </w:r>
      <w:r w:rsidRPr="001A7FF5">
        <w:rPr>
          <w:rFonts w:ascii="Cambria" w:hAnsi="Cambria" w:cs="Arial"/>
          <w:szCs w:val="18"/>
        </w:rPr>
        <w:t xml:space="preserve">Realizada 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34073A1B" w14:textId="77777777" w:rsidR="008762EE" w:rsidRPr="001A7FF5" w:rsidRDefault="008762EE" w:rsidP="008762EE">
      <w:pPr>
        <w:ind w:firstLine="709"/>
        <w:jc w:val="both"/>
        <w:rPr>
          <w:rFonts w:ascii="Cambria" w:hAnsi="Cambria"/>
        </w:rPr>
      </w:pPr>
    </w:p>
    <w:p w14:paraId="144CFA7F" w14:textId="77777777" w:rsidR="008762EE" w:rsidRPr="001A7FF5" w:rsidRDefault="008762EE" w:rsidP="008762EE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6832A80F" w14:textId="77777777" w:rsidR="008762EE" w:rsidRPr="001A7FF5" w:rsidRDefault="008762EE" w:rsidP="008762EE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 xml:space="preserve">Exame compatível com neuropatia do mediano ao nível do carpo, </w:t>
      </w:r>
      <w:r>
        <w:rPr>
          <w:rFonts w:ascii="Cambria" w:hAnsi="Cambria"/>
        </w:rPr>
        <w:t xml:space="preserve">com comprometimento parcial de fibras sensitivas, </w:t>
      </w:r>
      <w:r w:rsidRPr="001A7FF5">
        <w:rPr>
          <w:rFonts w:ascii="Cambria" w:hAnsi="Cambria"/>
        </w:rPr>
        <w:t>de caráter desmielinizante (grau 2), bilateral</w:t>
      </w:r>
      <w:r>
        <w:rPr>
          <w:rFonts w:ascii="Cambria" w:hAnsi="Cambria"/>
        </w:rPr>
        <w:t>.</w:t>
      </w:r>
      <w:r w:rsidRPr="001A7FF5">
        <w:rPr>
          <w:rFonts w:ascii="Cambria" w:hAnsi="Cambria"/>
        </w:rPr>
        <w:t xml:space="preserve"> </w:t>
      </w:r>
    </w:p>
    <w:p w14:paraId="5A1F5BEE" w14:textId="0691184C" w:rsidR="009F0D41" w:rsidRDefault="008762EE" w:rsidP="008762EE">
      <w:pPr>
        <w:ind w:firstLine="720"/>
        <w:jc w:val="both"/>
        <w:rPr>
          <w:rFonts w:ascii="Microsoft YaHei UI Light" w:eastAsia="Microsoft YaHei UI Light" w:hAnsi="Microsoft YaHei UI Light" w:cs="Microsoft YaHei UI Light"/>
          <w:b/>
          <w:sz w:val="28"/>
          <w:szCs w:val="28"/>
          <w:u w:val="single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p w14:paraId="636B2D23" w14:textId="5B51EFFB" w:rsidR="009F0D41" w:rsidRDefault="009F0D41" w:rsidP="00A6154D"/>
    <w:sectPr w:rsidR="009F0D41" w:rsidSect="00BE65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849" w:bottom="1417" w:left="1134" w:header="850" w:footer="85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CE79F" w14:textId="77777777" w:rsidR="00EA186B" w:rsidRDefault="00EA186B">
      <w:pPr>
        <w:spacing w:after="0"/>
      </w:pPr>
      <w:r>
        <w:separator/>
      </w:r>
    </w:p>
  </w:endnote>
  <w:endnote w:type="continuationSeparator" w:id="0">
    <w:p w14:paraId="032E9AEC" w14:textId="77777777" w:rsidR="00EA186B" w:rsidRDefault="00EA18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9397" w14:textId="77777777" w:rsidR="00E8472C" w:rsidRDefault="00E847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3F39" w14:textId="15C25773" w:rsidR="009F0D41" w:rsidRPr="00727BB8" w:rsidRDefault="00E8472C" w:rsidP="00727BB8">
    <w:pPr>
      <w:pStyle w:val="Rodap"/>
      <w:tabs>
        <w:tab w:val="left" w:pos="410"/>
        <w:tab w:val="center" w:pos="4961"/>
      </w:tabs>
    </w:pPr>
    <w:r w:rsidRPr="008762EE">
      <w:drawing>
        <wp:anchor distT="0" distB="0" distL="114300" distR="114300" simplePos="0" relativeHeight="251659264" behindDoc="1" locked="0" layoutInCell="1" allowOverlap="1" wp14:anchorId="3D50A0C3" wp14:editId="78EE3A64">
          <wp:simplePos x="0" y="0"/>
          <wp:positionH relativeFrom="column">
            <wp:posOffset>278130</wp:posOffset>
          </wp:positionH>
          <wp:positionV relativeFrom="paragraph">
            <wp:posOffset>-184785</wp:posOffset>
          </wp:positionV>
          <wp:extent cx="3121660" cy="372110"/>
          <wp:effectExtent l="0" t="0" r="2540" b="8890"/>
          <wp:wrapTight wrapText="bothSides">
            <wp:wrapPolygon edited="0">
              <wp:start x="0" y="0"/>
              <wp:lineTo x="0" y="21010"/>
              <wp:lineTo x="21486" y="21010"/>
              <wp:lineTo x="21486" y="0"/>
              <wp:lineTo x="0" y="0"/>
            </wp:wrapPolygon>
          </wp:wrapTight>
          <wp:docPr id="84919165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46311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166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5C78" w:rsidRPr="00515C78">
      <w:drawing>
        <wp:anchor distT="0" distB="0" distL="114300" distR="114300" simplePos="0" relativeHeight="251661312" behindDoc="1" locked="0" layoutInCell="1" allowOverlap="1" wp14:anchorId="366544FD" wp14:editId="737C13AE">
          <wp:simplePos x="0" y="0"/>
          <wp:positionH relativeFrom="column">
            <wp:posOffset>2267919</wp:posOffset>
          </wp:positionH>
          <wp:positionV relativeFrom="paragraph">
            <wp:posOffset>-184785</wp:posOffset>
          </wp:positionV>
          <wp:extent cx="2881630" cy="240030"/>
          <wp:effectExtent l="0" t="0" r="0" b="7620"/>
          <wp:wrapTight wrapText="bothSides">
            <wp:wrapPolygon edited="0">
              <wp:start x="0" y="0"/>
              <wp:lineTo x="0" y="20571"/>
              <wp:lineTo x="21419" y="20571"/>
              <wp:lineTo x="21419" y="0"/>
              <wp:lineTo x="0" y="0"/>
            </wp:wrapPolygon>
          </wp:wrapTight>
          <wp:docPr id="14391774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387868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1630" cy="240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5C78" w:rsidRPr="008762EE">
      <w:drawing>
        <wp:anchor distT="0" distB="0" distL="114300" distR="114300" simplePos="0" relativeHeight="251660288" behindDoc="1" locked="0" layoutInCell="1" allowOverlap="1" wp14:anchorId="5EEF879D" wp14:editId="44C69A5E">
          <wp:simplePos x="0" y="0"/>
          <wp:positionH relativeFrom="column">
            <wp:posOffset>3406675</wp:posOffset>
          </wp:positionH>
          <wp:positionV relativeFrom="paragraph">
            <wp:posOffset>6985</wp:posOffset>
          </wp:positionV>
          <wp:extent cx="1661160" cy="210185"/>
          <wp:effectExtent l="0" t="0" r="0" b="0"/>
          <wp:wrapTight wrapText="bothSides">
            <wp:wrapPolygon edited="0">
              <wp:start x="0" y="0"/>
              <wp:lineTo x="0" y="19577"/>
              <wp:lineTo x="21303" y="19577"/>
              <wp:lineTo x="21303" y="0"/>
              <wp:lineTo x="0" y="0"/>
            </wp:wrapPolygon>
          </wp:wrapTight>
          <wp:docPr id="20810225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902985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1160" cy="210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BB8">
      <w:tab/>
    </w:r>
    <w:r w:rsidR="00727BB8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673A" w14:textId="77777777" w:rsidR="00E8472C" w:rsidRDefault="00E847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2283" w14:textId="77777777" w:rsidR="00EA186B" w:rsidRDefault="00EA186B">
      <w:pPr>
        <w:spacing w:after="0"/>
      </w:pPr>
      <w:r>
        <w:separator/>
      </w:r>
    </w:p>
  </w:footnote>
  <w:footnote w:type="continuationSeparator" w:id="0">
    <w:p w14:paraId="2B53B1F2" w14:textId="77777777" w:rsidR="00EA186B" w:rsidRDefault="00EA18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C3AB" w14:textId="77777777" w:rsidR="00E8472C" w:rsidRDefault="00E847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159E" w14:textId="5EDE990E" w:rsidR="009F0D41" w:rsidRDefault="00BE6A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jc w:val="center"/>
      <w:rPr>
        <w:rFonts w:ascii="Aptos" w:eastAsia="Aptos" w:hAnsi="Aptos" w:cs="Aptos"/>
        <w:color w:val="000000"/>
        <w:sz w:val="24"/>
        <w:szCs w:val="24"/>
      </w:rPr>
    </w:pPr>
    <w:r w:rsidRPr="00BE6AAA">
      <w:rPr>
        <w:rFonts w:ascii="Aptos" w:eastAsia="Aptos" w:hAnsi="Aptos" w:cs="Aptos"/>
        <w:noProof/>
        <w:color w:val="000000"/>
        <w:sz w:val="24"/>
        <w:szCs w:val="24"/>
      </w:rPr>
      <w:drawing>
        <wp:anchor distT="0" distB="0" distL="114300" distR="114300" simplePos="0" relativeHeight="251658240" behindDoc="1" locked="0" layoutInCell="1" allowOverlap="1" wp14:anchorId="1CA291F8" wp14:editId="2211B107">
          <wp:simplePos x="0" y="0"/>
          <wp:positionH relativeFrom="column">
            <wp:posOffset>-734060</wp:posOffset>
          </wp:positionH>
          <wp:positionV relativeFrom="paragraph">
            <wp:posOffset>-455930</wp:posOffset>
          </wp:positionV>
          <wp:extent cx="7620000" cy="2586355"/>
          <wp:effectExtent l="0" t="0" r="0" b="4445"/>
          <wp:wrapTight wrapText="bothSides">
            <wp:wrapPolygon edited="0">
              <wp:start x="0" y="0"/>
              <wp:lineTo x="0" y="21478"/>
              <wp:lineTo x="21546" y="21478"/>
              <wp:lineTo x="21546" y="0"/>
              <wp:lineTo x="0" y="0"/>
            </wp:wrapPolygon>
          </wp:wrapTight>
          <wp:docPr id="6904448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71017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2586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0435E" w14:textId="77777777" w:rsidR="009F0D41" w:rsidRDefault="009F0D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rFonts w:ascii="Aptos" w:eastAsia="Aptos" w:hAnsi="Aptos" w:cs="Aptos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5009" w14:textId="77777777" w:rsidR="00E8472C" w:rsidRDefault="00E847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D41"/>
    <w:rsid w:val="00154F4E"/>
    <w:rsid w:val="001D3D8F"/>
    <w:rsid w:val="00212F30"/>
    <w:rsid w:val="0033644B"/>
    <w:rsid w:val="00451B9C"/>
    <w:rsid w:val="00490969"/>
    <w:rsid w:val="004E23AB"/>
    <w:rsid w:val="00515C78"/>
    <w:rsid w:val="005E0609"/>
    <w:rsid w:val="006134A6"/>
    <w:rsid w:val="006A2AD9"/>
    <w:rsid w:val="00727BB8"/>
    <w:rsid w:val="007526AE"/>
    <w:rsid w:val="008762EE"/>
    <w:rsid w:val="00876FD5"/>
    <w:rsid w:val="009147F6"/>
    <w:rsid w:val="009D134D"/>
    <w:rsid w:val="009E27A6"/>
    <w:rsid w:val="009F0D41"/>
    <w:rsid w:val="00A6154D"/>
    <w:rsid w:val="00AC310C"/>
    <w:rsid w:val="00B11401"/>
    <w:rsid w:val="00B47FE6"/>
    <w:rsid w:val="00BE65BF"/>
    <w:rsid w:val="00BE6AAA"/>
    <w:rsid w:val="00DE0E89"/>
    <w:rsid w:val="00E8472C"/>
    <w:rsid w:val="00EA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4BE21"/>
  <w15:docId w15:val="{7406B183-D2AC-4B25-B13C-B5825928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E6B"/>
  </w:style>
  <w:style w:type="paragraph" w:styleId="Ttulo1">
    <w:name w:val="heading 1"/>
    <w:basedOn w:val="Normal"/>
    <w:next w:val="Normal"/>
    <w:link w:val="Ttulo1Char"/>
    <w:uiPriority w:val="9"/>
    <w:qFormat/>
    <w:rsid w:val="00220E6B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E6B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E6B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E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E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E6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E6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E6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E6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220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22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E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E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E6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22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E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220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E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220E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E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E6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0E6B"/>
    <w:pPr>
      <w:tabs>
        <w:tab w:val="center" w:pos="4252"/>
        <w:tab w:val="right" w:pos="8504"/>
      </w:tabs>
      <w:spacing w:after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220E6B"/>
  </w:style>
  <w:style w:type="paragraph" w:styleId="Rodap">
    <w:name w:val="footer"/>
    <w:basedOn w:val="Normal"/>
    <w:link w:val="RodapChar"/>
    <w:uiPriority w:val="99"/>
    <w:unhideWhenUsed/>
    <w:rsid w:val="00220E6B"/>
    <w:pPr>
      <w:tabs>
        <w:tab w:val="center" w:pos="4252"/>
        <w:tab w:val="right" w:pos="8504"/>
      </w:tabs>
      <w:spacing w:after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220E6B"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12F3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2F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RazFy0Ud1VUf77pkRXs1QLm3w==">CgMxLjAyDmgudTU2ajZqZXA2bmlqMgloLjMwajB6bGwyCGguZ2pkZ3hzMgloLjFmb2I5dGU4AHIhMTh1T2JObUNBd3VLejcwaWZ3c2VkeDY2Vjg5VzMxTkt0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Luiza Scappini</dc:creator>
  <cp:lastModifiedBy>Eduardo José Cunha Magalhães</cp:lastModifiedBy>
  <cp:revision>4</cp:revision>
  <cp:lastPrinted>2026-02-05T00:44:00Z</cp:lastPrinted>
  <dcterms:created xsi:type="dcterms:W3CDTF">2026-02-05T00:42:00Z</dcterms:created>
  <dcterms:modified xsi:type="dcterms:W3CDTF">2026-02-05T00:48:00Z</dcterms:modified>
</cp:coreProperties>
</file>