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A1097" w14:textId="77777777" w:rsidR="0033778E" w:rsidRDefault="0033778E" w:rsidP="00C82F54">
      <w:pPr>
        <w:rPr>
          <w:rFonts w:ascii="Cambria" w:hAnsi="Cambria"/>
          <w:b/>
          <w:i/>
          <w:sz w:val="24"/>
        </w:rPr>
      </w:pPr>
    </w:p>
    <w:p w14:paraId="2B8B3198" w14:textId="77777777" w:rsidR="006267E2" w:rsidRPr="008C5368" w:rsidRDefault="006267E2" w:rsidP="00C82F54">
      <w:pPr>
        <w:rPr>
          <w:rFonts w:ascii="Cambria" w:hAnsi="Cambria"/>
          <w:sz w:val="22"/>
          <w:szCs w:val="22"/>
        </w:rPr>
      </w:pPr>
      <w:r w:rsidRPr="008C5368">
        <w:rPr>
          <w:rFonts w:ascii="Cambria" w:hAnsi="Cambria"/>
          <w:b/>
          <w:i/>
          <w:sz w:val="24"/>
          <w:u w:val="single"/>
        </w:rPr>
        <w:t>Resultados Obtidos</w:t>
      </w:r>
    </w:p>
    <w:p w14:paraId="15FA6BAA" w14:textId="77777777" w:rsidR="006267E2" w:rsidRPr="008C5368" w:rsidRDefault="006267E2" w:rsidP="00C82F54">
      <w:pPr>
        <w:ind w:firstLine="709"/>
        <w:rPr>
          <w:rFonts w:ascii="Cambria" w:hAnsi="Cambria" w:cs="Arial"/>
          <w:sz w:val="18"/>
          <w:szCs w:val="18"/>
        </w:rPr>
      </w:pPr>
      <w:r w:rsidRPr="008C5368">
        <w:rPr>
          <w:rFonts w:ascii="Cambria" w:hAnsi="Cambria" w:cs="Arial"/>
          <w:sz w:val="18"/>
          <w:szCs w:val="18"/>
        </w:rPr>
        <w:t>Realizada eletroneuromiografia de membro</w:t>
      </w:r>
      <w:r w:rsidR="00BA6780" w:rsidRPr="008C5368">
        <w:rPr>
          <w:rFonts w:ascii="Cambria" w:hAnsi="Cambria" w:cs="Arial"/>
          <w:sz w:val="18"/>
          <w:szCs w:val="18"/>
        </w:rPr>
        <w:t>s</w:t>
      </w:r>
      <w:r w:rsidRPr="008C5368">
        <w:rPr>
          <w:rFonts w:ascii="Cambria" w:hAnsi="Cambria" w:cs="Arial"/>
          <w:sz w:val="18"/>
          <w:szCs w:val="18"/>
        </w:rPr>
        <w:t xml:space="preserve"> superior</w:t>
      </w:r>
      <w:r w:rsidR="00BA6780" w:rsidRPr="008C5368">
        <w:rPr>
          <w:rFonts w:ascii="Cambria" w:hAnsi="Cambria" w:cs="Arial"/>
          <w:sz w:val="18"/>
          <w:szCs w:val="18"/>
        </w:rPr>
        <w:t>es</w:t>
      </w:r>
      <w:r w:rsidRPr="008C5368">
        <w:rPr>
          <w:rFonts w:ascii="Cambria" w:hAnsi="Cambria" w:cs="Arial"/>
          <w:sz w:val="18"/>
          <w:szCs w:val="18"/>
        </w:rPr>
        <w:t xml:space="preserve">. </w:t>
      </w:r>
    </w:p>
    <w:p w14:paraId="43010B42" w14:textId="77777777" w:rsidR="00BA6780" w:rsidRPr="008C5368" w:rsidRDefault="005B1917" w:rsidP="00C82F54">
      <w:pPr>
        <w:ind w:firstLine="709"/>
        <w:rPr>
          <w:rFonts w:ascii="Cambria" w:hAnsi="Cambria" w:cs="Arial"/>
          <w:sz w:val="18"/>
          <w:szCs w:val="18"/>
        </w:rPr>
      </w:pPr>
      <w:r w:rsidRPr="008C5368">
        <w:rPr>
          <w:rFonts w:ascii="Cambria" w:hAnsi="Cambria" w:cs="Arial"/>
          <w:sz w:val="18"/>
          <w:szCs w:val="18"/>
        </w:rPr>
        <w:t>A neurocondução motora foi realizada em nervos ulnares e medianos. Observamos amplitudes conservadas, com velocidades de condução normais, e latências prolongadas em medianos. Em nervos ulnares não foram observadas anormalidades.</w:t>
      </w:r>
    </w:p>
    <w:p w14:paraId="1A19CD27" w14:textId="77777777" w:rsidR="005B1917" w:rsidRPr="008C5368" w:rsidRDefault="005B1917" w:rsidP="00C82F54">
      <w:pPr>
        <w:ind w:firstLine="709"/>
        <w:rPr>
          <w:rFonts w:ascii="Cambria" w:hAnsi="Cambria" w:cs="Arial"/>
          <w:sz w:val="18"/>
          <w:szCs w:val="18"/>
        </w:rPr>
      </w:pPr>
      <w:r w:rsidRPr="008C5368">
        <w:rPr>
          <w:rFonts w:ascii="Cambria" w:hAnsi="Cambria" w:cs="Arial"/>
          <w:sz w:val="18"/>
          <w:szCs w:val="18"/>
        </w:rPr>
        <w:t xml:space="preserve">A neurocondução sensitiva foi realizada em nervos ulnares, medianos e radiais. Em nervos medianos observamos potenciais de ação com latências prolongadas, velocidades de condução diminuídas e amplitudes </w:t>
      </w:r>
      <w:r w:rsidR="0025108F" w:rsidRPr="008C5368">
        <w:rPr>
          <w:rFonts w:ascii="Cambria" w:hAnsi="Cambria" w:cs="Arial"/>
          <w:sz w:val="18"/>
          <w:szCs w:val="18"/>
        </w:rPr>
        <w:t>diminuídas</w:t>
      </w:r>
      <w:r w:rsidRPr="008C5368">
        <w:rPr>
          <w:rFonts w:ascii="Cambria" w:hAnsi="Cambria" w:cs="Arial"/>
          <w:sz w:val="18"/>
          <w:szCs w:val="18"/>
        </w:rPr>
        <w:t>. Em nervos ulnares e radiais não foram observadas anormalidades.</w:t>
      </w:r>
    </w:p>
    <w:p w14:paraId="6AE01367" w14:textId="77777777" w:rsidR="005B1917" w:rsidRPr="008C5368" w:rsidRDefault="005B1917" w:rsidP="00C82F54">
      <w:pPr>
        <w:ind w:firstLine="709"/>
        <w:rPr>
          <w:rFonts w:ascii="Cambria" w:hAnsi="Cambria" w:cs="Arial"/>
          <w:sz w:val="18"/>
          <w:szCs w:val="18"/>
        </w:rPr>
      </w:pPr>
      <w:r w:rsidRPr="008C5368">
        <w:rPr>
          <w:rFonts w:ascii="Cambria" w:hAnsi="Cambria" w:cs="Arial"/>
          <w:sz w:val="18"/>
          <w:szCs w:val="18"/>
        </w:rPr>
        <w:t>A onda F foi pesquisada em nervos medianos e ulnares, com latências mínimas normais.</w:t>
      </w:r>
    </w:p>
    <w:p w14:paraId="31554623" w14:textId="77777777" w:rsidR="006D7601" w:rsidRDefault="006D7601" w:rsidP="00C82F54">
      <w:pPr>
        <w:ind w:firstLine="709"/>
        <w:rPr>
          <w:rFonts w:ascii="Cambria" w:hAnsi="Cambria" w:cs="Arial"/>
          <w:sz w:val="18"/>
          <w:szCs w:val="18"/>
        </w:rPr>
      </w:pPr>
      <w:r w:rsidRPr="008C5368">
        <w:rPr>
          <w:rFonts w:ascii="Cambria" w:hAnsi="Cambria" w:cs="Arial"/>
          <w:sz w:val="18"/>
          <w:szCs w:val="18"/>
        </w:rPr>
        <w:t>A eletromiografia, realizada com agulha monopolar, em músculos paracervicais, deltoide, bíceps, extensor comum dos dedos, prime</w:t>
      </w:r>
      <w:r w:rsidR="0025108F">
        <w:rPr>
          <w:rFonts w:ascii="Cambria" w:hAnsi="Cambria" w:cs="Arial"/>
          <w:sz w:val="18"/>
          <w:szCs w:val="18"/>
        </w:rPr>
        <w:t xml:space="preserve">iro interósseo dorsal, abdutor </w:t>
      </w:r>
      <w:r w:rsidRPr="008C5368">
        <w:rPr>
          <w:rFonts w:ascii="Cambria" w:hAnsi="Cambria" w:cs="Arial"/>
          <w:sz w:val="18"/>
          <w:szCs w:val="18"/>
        </w:rPr>
        <w:t xml:space="preserve">curto do polegar, evidenciou presença de atividade espontânea, tais como fibrilações e ondas agudas positivas, e potenciais de ação de unidades motoras (MUAP’s) com recrutamento diminuído, com polifasia. </w:t>
      </w:r>
    </w:p>
    <w:p w14:paraId="2F707FF6" w14:textId="77777777" w:rsidR="00475F2F" w:rsidRPr="008C5368" w:rsidRDefault="00475F2F" w:rsidP="00C82F54">
      <w:pPr>
        <w:ind w:firstLine="709"/>
        <w:rPr>
          <w:rFonts w:ascii="Cambria" w:hAnsi="Cambria" w:cs="Arial"/>
          <w:sz w:val="18"/>
          <w:szCs w:val="18"/>
        </w:rPr>
      </w:pPr>
    </w:p>
    <w:p w14:paraId="09E9D2A4" w14:textId="77777777" w:rsidR="006267E2" w:rsidRPr="008C5368" w:rsidRDefault="006267E2" w:rsidP="00C82F54">
      <w:pPr>
        <w:rPr>
          <w:rFonts w:ascii="Cambria" w:hAnsi="Cambria"/>
          <w:b/>
          <w:i/>
          <w:sz w:val="24"/>
          <w:u w:val="single"/>
        </w:rPr>
      </w:pPr>
      <w:r w:rsidRPr="008C5368">
        <w:rPr>
          <w:rFonts w:ascii="Cambria" w:hAnsi="Cambria"/>
          <w:b/>
          <w:i/>
          <w:sz w:val="24"/>
          <w:u w:val="single"/>
        </w:rPr>
        <w:t>Conclusão</w:t>
      </w:r>
    </w:p>
    <w:p w14:paraId="6A42A1FC" w14:textId="77777777" w:rsidR="00475F2F" w:rsidRDefault="006267E2" w:rsidP="00C82F54">
      <w:pPr>
        <w:ind w:firstLine="720"/>
        <w:rPr>
          <w:rFonts w:ascii="Cambria" w:hAnsi="Cambria"/>
          <w:sz w:val="24"/>
        </w:rPr>
      </w:pPr>
      <w:r w:rsidRPr="008C5368">
        <w:rPr>
          <w:rFonts w:ascii="Cambria" w:hAnsi="Cambria"/>
          <w:sz w:val="24"/>
        </w:rPr>
        <w:t xml:space="preserve">Exame compatível com neuropatia do mediano ao nível do carpo, de caráter desmielinizante, </w:t>
      </w:r>
      <w:r w:rsidR="002C6720" w:rsidRPr="008C5368">
        <w:rPr>
          <w:rFonts w:ascii="Cambria" w:hAnsi="Cambria"/>
          <w:sz w:val="24"/>
        </w:rPr>
        <w:t xml:space="preserve">e grau </w:t>
      </w:r>
      <w:r w:rsidR="001422B8" w:rsidRPr="008C5368">
        <w:rPr>
          <w:rFonts w:ascii="Cambria" w:hAnsi="Cambria"/>
          <w:sz w:val="24"/>
        </w:rPr>
        <w:t>moderado</w:t>
      </w:r>
      <w:r w:rsidR="00E32FD4" w:rsidRPr="008C5368">
        <w:rPr>
          <w:rFonts w:ascii="Cambria" w:hAnsi="Cambria"/>
          <w:sz w:val="24"/>
        </w:rPr>
        <w:t xml:space="preserve"> a severo</w:t>
      </w:r>
      <w:r w:rsidR="0033778E">
        <w:rPr>
          <w:rFonts w:ascii="Cambria" w:hAnsi="Cambria"/>
          <w:sz w:val="24"/>
        </w:rPr>
        <w:t xml:space="preserve"> (grau </w:t>
      </w:r>
      <w:r w:rsidR="00283EB8">
        <w:rPr>
          <w:rFonts w:ascii="Cambria" w:hAnsi="Cambria"/>
          <w:sz w:val="24"/>
        </w:rPr>
        <w:t>4</w:t>
      </w:r>
      <w:r w:rsidR="0033778E">
        <w:rPr>
          <w:rFonts w:ascii="Cambria" w:hAnsi="Cambria"/>
          <w:sz w:val="24"/>
        </w:rPr>
        <w:t>)</w:t>
      </w:r>
      <w:r w:rsidR="002C6720" w:rsidRPr="008C5368">
        <w:rPr>
          <w:rFonts w:ascii="Cambria" w:hAnsi="Cambria"/>
          <w:sz w:val="24"/>
        </w:rPr>
        <w:t xml:space="preserve">, </w:t>
      </w:r>
      <w:r w:rsidR="00E75E51" w:rsidRPr="008C5368">
        <w:rPr>
          <w:rFonts w:ascii="Cambria" w:hAnsi="Cambria"/>
          <w:sz w:val="24"/>
        </w:rPr>
        <w:t xml:space="preserve">à </w:t>
      </w:r>
      <w:r w:rsidR="00F37C58" w:rsidRPr="008C5368">
        <w:rPr>
          <w:rFonts w:ascii="Cambria" w:hAnsi="Cambria"/>
          <w:sz w:val="24"/>
        </w:rPr>
        <w:t>esquerda</w:t>
      </w:r>
      <w:r w:rsidR="00E75E51" w:rsidRPr="008C5368">
        <w:rPr>
          <w:rFonts w:ascii="Cambria" w:hAnsi="Cambria"/>
          <w:sz w:val="24"/>
        </w:rPr>
        <w:t>, e grau moderado</w:t>
      </w:r>
      <w:r w:rsidR="0033778E">
        <w:rPr>
          <w:rFonts w:ascii="Cambria" w:hAnsi="Cambria"/>
          <w:sz w:val="24"/>
        </w:rPr>
        <w:t xml:space="preserve"> (grau 3)</w:t>
      </w:r>
      <w:r w:rsidR="00E75E51" w:rsidRPr="008C5368">
        <w:rPr>
          <w:rFonts w:ascii="Cambria" w:hAnsi="Cambria"/>
          <w:sz w:val="24"/>
        </w:rPr>
        <w:t xml:space="preserve"> à </w:t>
      </w:r>
      <w:r w:rsidR="00F37C58" w:rsidRPr="008C5368">
        <w:rPr>
          <w:rFonts w:ascii="Cambria" w:hAnsi="Cambria"/>
          <w:sz w:val="24"/>
        </w:rPr>
        <w:t>direita</w:t>
      </w:r>
      <w:r w:rsidR="00DC293F" w:rsidRPr="008C5368">
        <w:rPr>
          <w:rFonts w:ascii="Cambria" w:hAnsi="Cambria"/>
          <w:sz w:val="24"/>
        </w:rPr>
        <w:t>.</w:t>
      </w:r>
      <w:r w:rsidR="001E150D" w:rsidRPr="008C5368">
        <w:rPr>
          <w:rFonts w:ascii="Cambria" w:hAnsi="Cambria"/>
          <w:sz w:val="24"/>
        </w:rPr>
        <w:t xml:space="preserve"> </w:t>
      </w:r>
    </w:p>
    <w:p w14:paraId="194D3A88" w14:textId="77777777" w:rsidR="006267E2" w:rsidRPr="008C5368" w:rsidRDefault="001E150D" w:rsidP="00C82F54">
      <w:pPr>
        <w:ind w:firstLine="720"/>
        <w:rPr>
          <w:rFonts w:ascii="Cambria" w:hAnsi="Cambria"/>
          <w:sz w:val="24"/>
        </w:rPr>
      </w:pPr>
      <w:r w:rsidRPr="008C5368">
        <w:rPr>
          <w:rFonts w:ascii="Cambria" w:hAnsi="Cambria"/>
          <w:sz w:val="24"/>
        </w:rPr>
        <w:t xml:space="preserve">Não foram evidenciados sinais de comprometimento radicular ou miopático no presente exame. </w:t>
      </w:r>
    </w:p>
    <w:sectPr w:rsidR="006267E2" w:rsidRPr="008C5368" w:rsidSect="00AD073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359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4659D6" w14:textId="77777777" w:rsidR="0006760E" w:rsidRDefault="0006760E">
      <w:r>
        <w:separator/>
      </w:r>
    </w:p>
  </w:endnote>
  <w:endnote w:type="continuationSeparator" w:id="0">
    <w:p w14:paraId="2C16B383" w14:textId="77777777" w:rsidR="0006760E" w:rsidRDefault="000676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0D1E2" w14:textId="77777777" w:rsidR="002D5DB1" w:rsidRDefault="002D5DB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C5156" w14:textId="77777777" w:rsidR="002D5DB1" w:rsidRDefault="002D5DB1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DC8A1" w14:textId="77777777" w:rsidR="002D5DB1" w:rsidRDefault="002D5DB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EB37BA" w14:textId="77777777" w:rsidR="0006760E" w:rsidRDefault="0006760E">
      <w:r>
        <w:separator/>
      </w:r>
    </w:p>
  </w:footnote>
  <w:footnote w:type="continuationSeparator" w:id="0">
    <w:p w14:paraId="08C6BBE8" w14:textId="77777777" w:rsidR="0006760E" w:rsidRDefault="000676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35991" w14:textId="77777777" w:rsidR="002D5DB1" w:rsidRDefault="002D5DB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33E15" w14:textId="77777777" w:rsidR="00B4775E" w:rsidRPr="008C5368" w:rsidRDefault="00B4775E" w:rsidP="00C82F54">
    <w:pPr>
      <w:jc w:val="center"/>
      <w:rPr>
        <w:rFonts w:ascii="Cambria" w:hAnsi="Cambria"/>
        <w:b/>
        <w:sz w:val="40"/>
      </w:rPr>
    </w:pPr>
  </w:p>
  <w:p w14:paraId="791151C4" w14:textId="77777777" w:rsidR="00B4775E" w:rsidRPr="008C5368" w:rsidRDefault="00B4775E" w:rsidP="00C82F54">
    <w:pPr>
      <w:jc w:val="center"/>
      <w:rPr>
        <w:rFonts w:ascii="Cambria" w:hAnsi="Cambria"/>
        <w:b/>
        <w:sz w:val="40"/>
      </w:rPr>
    </w:pPr>
  </w:p>
  <w:p w14:paraId="287AB781" w14:textId="77777777" w:rsidR="00B4775E" w:rsidRDefault="00B4775E" w:rsidP="00C82F54">
    <w:pPr>
      <w:jc w:val="center"/>
      <w:rPr>
        <w:rFonts w:ascii="Cambria" w:hAnsi="Cambria"/>
        <w:b/>
        <w:sz w:val="40"/>
      </w:rPr>
    </w:pPr>
  </w:p>
  <w:p w14:paraId="1976BE53" w14:textId="77777777" w:rsidR="002D5DB1" w:rsidRPr="008C5368" w:rsidRDefault="002D5DB1" w:rsidP="00C82F54">
    <w:pPr>
      <w:jc w:val="center"/>
      <w:rPr>
        <w:rFonts w:ascii="Cambria" w:hAnsi="Cambria"/>
        <w:b/>
        <w:sz w:val="40"/>
      </w:rPr>
    </w:pPr>
  </w:p>
  <w:p w14:paraId="06DE878A" w14:textId="77777777" w:rsidR="00B4775E" w:rsidRPr="008C5368" w:rsidRDefault="00B4775E" w:rsidP="00C82F54">
    <w:pPr>
      <w:jc w:val="center"/>
      <w:rPr>
        <w:rFonts w:ascii="Cambria" w:hAnsi="Cambria"/>
        <w:b/>
        <w:sz w:val="40"/>
      </w:rPr>
    </w:pPr>
  </w:p>
  <w:p w14:paraId="22026B0A" w14:textId="77777777" w:rsidR="00B4775E" w:rsidRPr="008C5368" w:rsidRDefault="00B4775E" w:rsidP="00C82F54">
    <w:pPr>
      <w:jc w:val="center"/>
      <w:rPr>
        <w:rFonts w:ascii="Cambria" w:hAnsi="Cambria"/>
        <w:b/>
        <w:sz w:val="40"/>
      </w:rPr>
    </w:pPr>
    <w:r w:rsidRPr="008C5368">
      <w:rPr>
        <w:rFonts w:ascii="Cambria" w:hAnsi="Cambria"/>
        <w:b/>
        <w:sz w:val="40"/>
      </w:rPr>
      <w:t>ELETRONEUROMIOGRAFIA</w:t>
    </w:r>
  </w:p>
  <w:p w14:paraId="51D1110F" w14:textId="77777777" w:rsidR="00B4775E" w:rsidRPr="008C5368" w:rsidRDefault="00B4775E" w:rsidP="00C82F54">
    <w:pPr>
      <w:pBdr>
        <w:bottom w:val="single" w:sz="8" w:space="1" w:color="auto"/>
      </w:pBdr>
      <w:rPr>
        <w:rFonts w:ascii="Cambria" w:hAnsi="Cambria"/>
        <w:sz w:val="24"/>
      </w:rPr>
    </w:pPr>
  </w:p>
  <w:p w14:paraId="5C884FA7" w14:textId="77777777" w:rsidR="00B4775E" w:rsidRPr="008C5368" w:rsidRDefault="00B4775E" w:rsidP="00C82F54">
    <w:pPr>
      <w:rPr>
        <w:rFonts w:ascii="Cambria" w:hAnsi="Cambria"/>
        <w:sz w:val="24"/>
      </w:rPr>
    </w:pPr>
  </w:p>
  <w:tbl>
    <w:tblPr>
      <w:tblStyle w:val="Tabelacomgrade"/>
      <w:tblW w:w="75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1809"/>
      <w:gridCol w:w="4820"/>
      <w:gridCol w:w="969"/>
    </w:tblGrid>
    <w:tr w:rsidR="00B4775E" w:rsidRPr="008C5368" w14:paraId="1F01948B" w14:textId="77777777" w:rsidTr="00736843">
      <w:tc>
        <w:tcPr>
          <w:tcW w:w="1809" w:type="dxa"/>
        </w:tcPr>
        <w:p w14:paraId="7464A663" w14:textId="77777777" w:rsidR="00B4775E" w:rsidRPr="008C5368" w:rsidRDefault="00B4775E" w:rsidP="00C82F54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8C5368">
            <w:rPr>
              <w:rFonts w:ascii="Cambria" w:hAnsi="Cambria" w:cs="Arial"/>
            </w:rPr>
            <w:t>NOME:</w:t>
          </w:r>
        </w:p>
      </w:tc>
      <w:tc>
        <w:tcPr>
          <w:tcW w:w="5789" w:type="dxa"/>
          <w:gridSpan w:val="2"/>
        </w:tcPr>
        <w:p w14:paraId="5450134F" w14:textId="68B3D279" w:rsidR="00B4775E" w:rsidRPr="008C5368" w:rsidRDefault="002D5DB1" w:rsidP="00C82F54">
          <w:pPr>
            <w:tabs>
              <w:tab w:val="left" w:pos="2977"/>
            </w:tabs>
            <w:rPr>
              <w:rFonts w:ascii="Cambria" w:hAnsi="Cambria"/>
              <w:b/>
              <w:sz w:val="24"/>
            </w:rPr>
          </w:pPr>
          <w:r>
            <w:rPr>
              <w:rFonts w:ascii="Cambria" w:hAnsi="Cambria"/>
              <w:b/>
              <w:sz w:val="24"/>
            </w:rPr>
            <w:t>JOSE MADALENA VIEIRA DE SOUZA</w:t>
          </w:r>
        </w:p>
      </w:tc>
    </w:tr>
    <w:tr w:rsidR="00475F2F" w:rsidRPr="008C5368" w14:paraId="0A6A7930" w14:textId="77777777" w:rsidTr="00736843">
      <w:tc>
        <w:tcPr>
          <w:tcW w:w="1809" w:type="dxa"/>
        </w:tcPr>
        <w:p w14:paraId="1AAC5FFB" w14:textId="77777777" w:rsidR="00475F2F" w:rsidRPr="008C5368" w:rsidRDefault="00475F2F" w:rsidP="00C82F54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>
            <w:rPr>
              <w:rFonts w:ascii="Cambria" w:hAnsi="Cambria" w:cs="Arial"/>
            </w:rPr>
            <w:t>NASCIMENTO:</w:t>
          </w:r>
        </w:p>
      </w:tc>
      <w:tc>
        <w:tcPr>
          <w:tcW w:w="5789" w:type="dxa"/>
          <w:gridSpan w:val="2"/>
        </w:tcPr>
        <w:p w14:paraId="61EADE99" w14:textId="368CA2D3" w:rsidR="00475F2F" w:rsidRPr="0025108F" w:rsidRDefault="002D5DB1" w:rsidP="00C82F54">
          <w:pPr>
            <w:tabs>
              <w:tab w:val="left" w:pos="2977"/>
            </w:tabs>
            <w:rPr>
              <w:rFonts w:ascii="Cambria" w:hAnsi="Cambria"/>
              <w:b/>
              <w:sz w:val="24"/>
            </w:rPr>
          </w:pPr>
          <w:r>
            <w:rPr>
              <w:rFonts w:ascii="Cambria" w:hAnsi="Cambria"/>
              <w:b/>
              <w:sz w:val="24"/>
            </w:rPr>
            <w:t>07/02/1958</w:t>
          </w:r>
        </w:p>
      </w:tc>
    </w:tr>
    <w:tr w:rsidR="00B4775E" w:rsidRPr="008C5368" w14:paraId="758EEE8A" w14:textId="77777777" w:rsidTr="00736843">
      <w:trPr>
        <w:gridAfter w:val="1"/>
        <w:wAfter w:w="969" w:type="dxa"/>
      </w:trPr>
      <w:tc>
        <w:tcPr>
          <w:tcW w:w="1809" w:type="dxa"/>
        </w:tcPr>
        <w:p w14:paraId="31B7E59A" w14:textId="77777777" w:rsidR="00B4775E" w:rsidRPr="008C5368" w:rsidRDefault="00B4775E" w:rsidP="00C82F54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8C5368">
            <w:rPr>
              <w:rFonts w:ascii="Cambria" w:hAnsi="Cambria" w:cs="Arial"/>
            </w:rPr>
            <w:t>SOLICITANTE:</w:t>
          </w:r>
        </w:p>
      </w:tc>
      <w:tc>
        <w:tcPr>
          <w:tcW w:w="4820" w:type="dxa"/>
        </w:tcPr>
        <w:p w14:paraId="76F02380" w14:textId="10093AE8" w:rsidR="00B4775E" w:rsidRPr="008C5368" w:rsidRDefault="002D5DB1" w:rsidP="00C82F54">
          <w:pPr>
            <w:tabs>
              <w:tab w:val="left" w:pos="2977"/>
            </w:tabs>
            <w:rPr>
              <w:rFonts w:ascii="Cambria" w:hAnsi="Cambria"/>
              <w:b/>
              <w:sz w:val="24"/>
            </w:rPr>
          </w:pPr>
          <w:r>
            <w:rPr>
              <w:rFonts w:ascii="Cambria" w:hAnsi="Cambria"/>
              <w:b/>
              <w:sz w:val="24"/>
            </w:rPr>
            <w:t>DR RONDINELLI SCHIAVI</w:t>
          </w:r>
        </w:p>
      </w:tc>
    </w:tr>
    <w:tr w:rsidR="00B4775E" w:rsidRPr="008C5368" w14:paraId="7C3E99CD" w14:textId="77777777" w:rsidTr="00736843">
      <w:trPr>
        <w:gridAfter w:val="1"/>
        <w:wAfter w:w="969" w:type="dxa"/>
      </w:trPr>
      <w:tc>
        <w:tcPr>
          <w:tcW w:w="1809" w:type="dxa"/>
        </w:tcPr>
        <w:p w14:paraId="07622CE1" w14:textId="77777777" w:rsidR="00B4775E" w:rsidRPr="008C5368" w:rsidRDefault="00B4775E" w:rsidP="00C82F54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8C5368">
            <w:rPr>
              <w:rFonts w:ascii="Cambria" w:hAnsi="Cambria" w:cs="Arial"/>
            </w:rPr>
            <w:t>DATA DO EXAME:</w:t>
          </w:r>
        </w:p>
      </w:tc>
      <w:tc>
        <w:tcPr>
          <w:tcW w:w="4820" w:type="dxa"/>
        </w:tcPr>
        <w:p w14:paraId="5C607A3F" w14:textId="37F11D4F" w:rsidR="00B4775E" w:rsidRPr="008C5368" w:rsidRDefault="002D5DB1" w:rsidP="00C82F54">
          <w:pPr>
            <w:tabs>
              <w:tab w:val="left" w:pos="2977"/>
            </w:tabs>
            <w:rPr>
              <w:rFonts w:ascii="Cambria" w:hAnsi="Cambria"/>
              <w:b/>
              <w:sz w:val="24"/>
            </w:rPr>
          </w:pPr>
          <w:r>
            <w:rPr>
              <w:rFonts w:ascii="Cambria" w:hAnsi="Cambria"/>
              <w:b/>
              <w:sz w:val="24"/>
            </w:rPr>
            <w:t>23/07/2026</w:t>
          </w:r>
        </w:p>
      </w:tc>
    </w:tr>
  </w:tbl>
  <w:p w14:paraId="089F424A" w14:textId="77777777" w:rsidR="00B4775E" w:rsidRPr="008C5368" w:rsidRDefault="00B4775E" w:rsidP="00C82F54">
    <w:pPr>
      <w:pBdr>
        <w:bottom w:val="single" w:sz="8" w:space="1" w:color="auto"/>
      </w:pBdr>
      <w:ind w:firstLine="720"/>
      <w:rPr>
        <w:rFonts w:ascii="Cambria" w:hAnsi="Cambria"/>
        <w:sz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281D6" w14:textId="77777777" w:rsidR="002D5DB1" w:rsidRDefault="002D5DB1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267E2"/>
    <w:rsid w:val="000504D0"/>
    <w:rsid w:val="0006760E"/>
    <w:rsid w:val="00084B2D"/>
    <w:rsid w:val="000A3178"/>
    <w:rsid w:val="000D77AA"/>
    <w:rsid w:val="0011407D"/>
    <w:rsid w:val="0013431B"/>
    <w:rsid w:val="00136D9D"/>
    <w:rsid w:val="001413DF"/>
    <w:rsid w:val="001422B8"/>
    <w:rsid w:val="00167867"/>
    <w:rsid w:val="001A2070"/>
    <w:rsid w:val="001E150D"/>
    <w:rsid w:val="00211625"/>
    <w:rsid w:val="0025108F"/>
    <w:rsid w:val="00262F17"/>
    <w:rsid w:val="00283EB8"/>
    <w:rsid w:val="002A7BC4"/>
    <w:rsid w:val="002C6720"/>
    <w:rsid w:val="002D5DB1"/>
    <w:rsid w:val="00327399"/>
    <w:rsid w:val="003324A0"/>
    <w:rsid w:val="0033778E"/>
    <w:rsid w:val="00337F39"/>
    <w:rsid w:val="00475F2F"/>
    <w:rsid w:val="00546FFE"/>
    <w:rsid w:val="00563A4A"/>
    <w:rsid w:val="005916B5"/>
    <w:rsid w:val="005B1917"/>
    <w:rsid w:val="005C5757"/>
    <w:rsid w:val="005D5C0E"/>
    <w:rsid w:val="005E40F3"/>
    <w:rsid w:val="006260A1"/>
    <w:rsid w:val="006267E2"/>
    <w:rsid w:val="006465D9"/>
    <w:rsid w:val="006476C1"/>
    <w:rsid w:val="006D7601"/>
    <w:rsid w:val="006E77E2"/>
    <w:rsid w:val="00736843"/>
    <w:rsid w:val="007411C5"/>
    <w:rsid w:val="007715D2"/>
    <w:rsid w:val="00863CF3"/>
    <w:rsid w:val="00894877"/>
    <w:rsid w:val="008C5368"/>
    <w:rsid w:val="008E7735"/>
    <w:rsid w:val="00913A77"/>
    <w:rsid w:val="00915C27"/>
    <w:rsid w:val="00926A7A"/>
    <w:rsid w:val="0094127E"/>
    <w:rsid w:val="00A1240F"/>
    <w:rsid w:val="00A73B5A"/>
    <w:rsid w:val="00A834FA"/>
    <w:rsid w:val="00AD0739"/>
    <w:rsid w:val="00AE4A7B"/>
    <w:rsid w:val="00AE5597"/>
    <w:rsid w:val="00AF06E3"/>
    <w:rsid w:val="00B4775E"/>
    <w:rsid w:val="00B842E9"/>
    <w:rsid w:val="00B87DB3"/>
    <w:rsid w:val="00B93F49"/>
    <w:rsid w:val="00BA6780"/>
    <w:rsid w:val="00BC2D9A"/>
    <w:rsid w:val="00C07A68"/>
    <w:rsid w:val="00C44EE5"/>
    <w:rsid w:val="00C60D3C"/>
    <w:rsid w:val="00C6480B"/>
    <w:rsid w:val="00C82F54"/>
    <w:rsid w:val="00CF1167"/>
    <w:rsid w:val="00D13B74"/>
    <w:rsid w:val="00D80940"/>
    <w:rsid w:val="00D9004A"/>
    <w:rsid w:val="00DB39B3"/>
    <w:rsid w:val="00DB6FE0"/>
    <w:rsid w:val="00DC293F"/>
    <w:rsid w:val="00E32FD4"/>
    <w:rsid w:val="00E4187B"/>
    <w:rsid w:val="00E63C57"/>
    <w:rsid w:val="00E75E51"/>
    <w:rsid w:val="00E7699E"/>
    <w:rsid w:val="00E864F8"/>
    <w:rsid w:val="00F00B0F"/>
    <w:rsid w:val="00F31E0A"/>
    <w:rsid w:val="00F37C58"/>
    <w:rsid w:val="00F413E6"/>
    <w:rsid w:val="00F43FAD"/>
    <w:rsid w:val="00F445A7"/>
    <w:rsid w:val="00FE2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A8FC40E"/>
  <w15:docId w15:val="{F1A49163-4027-406F-92FD-15BBC313F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pt-BR" w:eastAsia="pt-BR" w:bidi="ar-SA"/>
      </w:rPr>
    </w:rPrDefault>
    <w:pPrDefault>
      <w:pPr>
        <w:spacing w:after="80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4775E"/>
  </w:style>
  <w:style w:type="paragraph" w:styleId="Ttulo1">
    <w:name w:val="heading 1"/>
    <w:basedOn w:val="Normal"/>
    <w:next w:val="Normal"/>
    <w:link w:val="Ttulo1Char"/>
    <w:uiPriority w:val="9"/>
    <w:qFormat/>
    <w:rsid w:val="00B4775E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4775E"/>
    <w:pPr>
      <w:spacing w:after="0"/>
      <w:jc w:val="left"/>
      <w:outlineLvl w:val="1"/>
    </w:pPr>
    <w:rPr>
      <w:smallCaps/>
      <w:spacing w:val="5"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4775E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4775E"/>
    <w:pPr>
      <w:spacing w:after="0"/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4775E"/>
    <w:pPr>
      <w:spacing w:after="0"/>
      <w:jc w:val="left"/>
      <w:outlineLvl w:val="4"/>
    </w:pPr>
    <w:rPr>
      <w:smallCaps/>
      <w:color w:val="E36C0A" w:themeColor="accent6" w:themeShade="BF"/>
      <w:spacing w:val="10"/>
      <w:sz w:val="22"/>
      <w:szCs w:val="22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4775E"/>
    <w:pPr>
      <w:spacing w:after="0"/>
      <w:jc w:val="left"/>
      <w:outlineLvl w:val="5"/>
    </w:pPr>
    <w:rPr>
      <w:smallCaps/>
      <w:color w:val="F79646" w:themeColor="accent6"/>
      <w:spacing w:val="5"/>
      <w:sz w:val="22"/>
      <w:szCs w:val="22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4775E"/>
    <w:pPr>
      <w:spacing w:after="0"/>
      <w:jc w:val="left"/>
      <w:outlineLvl w:val="6"/>
    </w:pPr>
    <w:rPr>
      <w:b/>
      <w:bCs/>
      <w:smallCaps/>
      <w:color w:val="F79646" w:themeColor="accent6"/>
      <w:spacing w:val="1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4775E"/>
    <w:pPr>
      <w:spacing w:after="0"/>
      <w:jc w:val="left"/>
      <w:outlineLvl w:val="7"/>
    </w:pPr>
    <w:rPr>
      <w:b/>
      <w:bCs/>
      <w:i/>
      <w:iCs/>
      <w:smallCaps/>
      <w:color w:val="E36C0A" w:themeColor="accent6" w:themeShade="BF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4775E"/>
    <w:pPr>
      <w:spacing w:after="0"/>
      <w:jc w:val="left"/>
      <w:outlineLvl w:val="8"/>
    </w:pPr>
    <w:rPr>
      <w:b/>
      <w:bCs/>
      <w:i/>
      <w:iCs/>
      <w:smallCaps/>
      <w:color w:val="984806" w:themeColor="accent6" w:themeShade="8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6267E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rsid w:val="006267E2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rsid w:val="00337F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bealhoChar">
    <w:name w:val="Cabeçalho Char"/>
    <w:basedOn w:val="Fontepargpadro"/>
    <w:link w:val="Cabealho"/>
    <w:uiPriority w:val="99"/>
    <w:rsid w:val="00B4775E"/>
  </w:style>
  <w:style w:type="character" w:customStyle="1" w:styleId="Ttulo1Char">
    <w:name w:val="Título 1 Char"/>
    <w:basedOn w:val="Fontepargpadro"/>
    <w:link w:val="Ttulo1"/>
    <w:uiPriority w:val="9"/>
    <w:rsid w:val="00B4775E"/>
    <w:rPr>
      <w:smallCaps/>
      <w:spacing w:val="5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4775E"/>
    <w:rPr>
      <w:smallCaps/>
      <w:spacing w:val="5"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4775E"/>
    <w:rPr>
      <w:smallCaps/>
      <w:spacing w:val="5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4775E"/>
    <w:rPr>
      <w:i/>
      <w:iCs/>
      <w:smallCaps/>
      <w:spacing w:val="10"/>
      <w:sz w:val="22"/>
      <w:szCs w:val="22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4775E"/>
    <w:rPr>
      <w:smallCaps/>
      <w:color w:val="E36C0A" w:themeColor="accent6" w:themeShade="BF"/>
      <w:spacing w:val="10"/>
      <w:sz w:val="22"/>
      <w:szCs w:val="22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4775E"/>
    <w:rPr>
      <w:smallCaps/>
      <w:color w:val="F79646" w:themeColor="accent6"/>
      <w:spacing w:val="5"/>
      <w:sz w:val="22"/>
      <w:szCs w:val="22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4775E"/>
    <w:rPr>
      <w:b/>
      <w:bCs/>
      <w:smallCaps/>
      <w:color w:val="F79646" w:themeColor="accent6"/>
      <w:spacing w:val="1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4775E"/>
    <w:rPr>
      <w:b/>
      <w:bCs/>
      <w:i/>
      <w:iCs/>
      <w:smallCaps/>
      <w:color w:val="E36C0A" w:themeColor="accent6" w:themeShade="BF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4775E"/>
    <w:rPr>
      <w:b/>
      <w:bCs/>
      <w:i/>
      <w:iCs/>
      <w:smallCaps/>
      <w:color w:val="984806" w:themeColor="accent6" w:themeShade="8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B4775E"/>
    <w:rPr>
      <w:b/>
      <w:bCs/>
      <w:caps/>
      <w:sz w:val="16"/>
      <w:szCs w:val="16"/>
    </w:rPr>
  </w:style>
  <w:style w:type="paragraph" w:styleId="Ttulo">
    <w:name w:val="Title"/>
    <w:basedOn w:val="Normal"/>
    <w:next w:val="Normal"/>
    <w:link w:val="TtuloChar"/>
    <w:uiPriority w:val="10"/>
    <w:qFormat/>
    <w:rsid w:val="00B4775E"/>
    <w:pPr>
      <w:pBdr>
        <w:top w:val="single" w:sz="8" w:space="1" w:color="F79646" w:themeColor="accent6"/>
      </w:pBdr>
      <w:jc w:val="right"/>
    </w:pPr>
    <w:rPr>
      <w:smallCaps/>
      <w:color w:val="262626" w:themeColor="text1" w:themeTint="D9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B4775E"/>
    <w:rPr>
      <w:smallCaps/>
      <w:color w:val="262626" w:themeColor="text1" w:themeTint="D9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B4775E"/>
    <w:pPr>
      <w:spacing w:after="720"/>
      <w:jc w:val="right"/>
    </w:pPr>
    <w:rPr>
      <w:rFonts w:asciiTheme="majorHAnsi" w:eastAsiaTheme="majorEastAsia" w:hAnsiTheme="majorHAnsi" w:cstheme="majorBidi"/>
    </w:rPr>
  </w:style>
  <w:style w:type="character" w:customStyle="1" w:styleId="SubttuloChar">
    <w:name w:val="Subtítulo Char"/>
    <w:basedOn w:val="Fontepargpadro"/>
    <w:link w:val="Subttulo"/>
    <w:uiPriority w:val="11"/>
    <w:rsid w:val="00B4775E"/>
    <w:rPr>
      <w:rFonts w:asciiTheme="majorHAnsi" w:eastAsiaTheme="majorEastAsia" w:hAnsiTheme="majorHAnsi" w:cstheme="majorBidi"/>
    </w:rPr>
  </w:style>
  <w:style w:type="character" w:styleId="Forte">
    <w:name w:val="Strong"/>
    <w:uiPriority w:val="22"/>
    <w:qFormat/>
    <w:rsid w:val="00B4775E"/>
    <w:rPr>
      <w:b/>
      <w:bCs/>
      <w:color w:val="F79646" w:themeColor="accent6"/>
    </w:rPr>
  </w:style>
  <w:style w:type="character" w:styleId="nfase">
    <w:name w:val="Emphasis"/>
    <w:uiPriority w:val="20"/>
    <w:qFormat/>
    <w:rsid w:val="00B4775E"/>
    <w:rPr>
      <w:b/>
      <w:bCs/>
      <w:i/>
      <w:iCs/>
      <w:spacing w:val="10"/>
    </w:rPr>
  </w:style>
  <w:style w:type="paragraph" w:styleId="SemEspaamento">
    <w:name w:val="No Spacing"/>
    <w:uiPriority w:val="1"/>
    <w:qFormat/>
    <w:rsid w:val="00B4775E"/>
    <w:pPr>
      <w:spacing w:after="0"/>
    </w:pPr>
  </w:style>
  <w:style w:type="paragraph" w:styleId="Citao">
    <w:name w:val="Quote"/>
    <w:basedOn w:val="Normal"/>
    <w:next w:val="Normal"/>
    <w:link w:val="CitaoChar"/>
    <w:uiPriority w:val="29"/>
    <w:qFormat/>
    <w:rsid w:val="00B4775E"/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B4775E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4775E"/>
    <w:pPr>
      <w:pBdr>
        <w:top w:val="single" w:sz="8" w:space="1" w:color="F79646" w:themeColor="accent6"/>
      </w:pBdr>
      <w:spacing w:before="140" w:after="140"/>
      <w:ind w:left="1440" w:right="1440"/>
    </w:pPr>
    <w:rPr>
      <w:b/>
      <w:bCs/>
      <w:i/>
      <w:iCs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4775E"/>
    <w:rPr>
      <w:b/>
      <w:bCs/>
      <w:i/>
      <w:iCs/>
    </w:rPr>
  </w:style>
  <w:style w:type="character" w:styleId="nfaseSutil">
    <w:name w:val="Subtle Emphasis"/>
    <w:uiPriority w:val="19"/>
    <w:qFormat/>
    <w:rsid w:val="00B4775E"/>
    <w:rPr>
      <w:i/>
      <w:iCs/>
    </w:rPr>
  </w:style>
  <w:style w:type="character" w:styleId="nfaseIntensa">
    <w:name w:val="Intense Emphasis"/>
    <w:uiPriority w:val="21"/>
    <w:qFormat/>
    <w:rsid w:val="00B4775E"/>
    <w:rPr>
      <w:b/>
      <w:bCs/>
      <w:i/>
      <w:iCs/>
      <w:color w:val="F79646" w:themeColor="accent6"/>
      <w:spacing w:val="10"/>
    </w:rPr>
  </w:style>
  <w:style w:type="character" w:styleId="RefernciaSutil">
    <w:name w:val="Subtle Reference"/>
    <w:uiPriority w:val="31"/>
    <w:qFormat/>
    <w:rsid w:val="00B4775E"/>
    <w:rPr>
      <w:b/>
      <w:bCs/>
    </w:rPr>
  </w:style>
  <w:style w:type="character" w:styleId="RefernciaIntensa">
    <w:name w:val="Intense Reference"/>
    <w:uiPriority w:val="32"/>
    <w:qFormat/>
    <w:rsid w:val="00B4775E"/>
    <w:rPr>
      <w:b/>
      <w:bCs/>
      <w:smallCaps/>
      <w:spacing w:val="5"/>
      <w:sz w:val="22"/>
      <w:szCs w:val="22"/>
      <w:u w:val="single"/>
    </w:rPr>
  </w:style>
  <w:style w:type="character" w:styleId="TtulodoLivro">
    <w:name w:val="Book Title"/>
    <w:uiPriority w:val="33"/>
    <w:qFormat/>
    <w:rsid w:val="00B4775E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B4775E"/>
    <w:pPr>
      <w:outlineLvl w:val="9"/>
    </w:pPr>
  </w:style>
  <w:style w:type="character" w:customStyle="1" w:styleId="RodapChar">
    <w:name w:val="Rodapé Char"/>
    <w:basedOn w:val="Fontepargpadro"/>
    <w:link w:val="Rodap"/>
    <w:uiPriority w:val="99"/>
    <w:rsid w:val="00F43F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784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204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ELETRONEUROMIOGRAFIA</vt:lpstr>
    </vt:vector>
  </TitlesOfParts>
  <Company>Pessoal</Company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ELETRONEUROMIOGRAFIA</dc:title>
  <dc:subject/>
  <dc:creator>User</dc:creator>
  <cp:keywords/>
  <cp:lastModifiedBy>Eduardo José Cunha Magalhães</cp:lastModifiedBy>
  <cp:revision>17</cp:revision>
  <cp:lastPrinted>2010-06-16T20:49:00Z</cp:lastPrinted>
  <dcterms:created xsi:type="dcterms:W3CDTF">2015-06-29T21:43:00Z</dcterms:created>
  <dcterms:modified xsi:type="dcterms:W3CDTF">2026-07-23T18:39:00Z</dcterms:modified>
</cp:coreProperties>
</file>