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3674" w14:textId="77777777" w:rsidR="002B2C0E" w:rsidRPr="00F973C5" w:rsidRDefault="002B2C0E" w:rsidP="006B4E64">
      <w:pPr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71F6F194" w14:textId="77777777" w:rsidR="002B2C0E" w:rsidRPr="00F973C5" w:rsidRDefault="002B2C0E" w:rsidP="006B4E64">
      <w:pPr>
        <w:pBdr>
          <w:bottom w:val="single" w:sz="8" w:space="1" w:color="auto"/>
        </w:pBdr>
        <w:rPr>
          <w:rFonts w:ascii="Cambria" w:hAnsi="Cambria" w:cs="Arial"/>
          <w:sz w:val="24"/>
        </w:rPr>
      </w:pPr>
    </w:p>
    <w:p w14:paraId="299EBB45" w14:textId="77777777" w:rsidR="002B2C0E" w:rsidRPr="00F973C5" w:rsidRDefault="002B2C0E" w:rsidP="006B4E64">
      <w:pPr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14:paraId="5E384D25" w14:textId="77777777" w:rsidTr="00D5242D">
        <w:tc>
          <w:tcPr>
            <w:tcW w:w="2115" w:type="dxa"/>
          </w:tcPr>
          <w:p w14:paraId="49830D53" w14:textId="77777777" w:rsidR="008F058B" w:rsidRPr="008F058B" w:rsidRDefault="00537AD0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43A2F907" w14:textId="5474945B" w:rsidR="008F058B" w:rsidRPr="008F058B" w:rsidRDefault="00425147" w:rsidP="006B4E64">
            <w:pPr>
              <w:tabs>
                <w:tab w:val="left" w:pos="2977"/>
              </w:tabs>
              <w:rPr>
                <w:rFonts w:ascii="Cambria" w:hAnsi="Cambria" w:cs="Arial"/>
                <w:b/>
                <w:sz w:val="28"/>
              </w:rPr>
            </w:pPr>
            <w:r w:rsidRPr="00425147">
              <w:rPr>
                <w:rFonts w:ascii="Cambria" w:hAnsi="Cambria" w:cs="Arial"/>
                <w:b/>
                <w:sz w:val="28"/>
              </w:rPr>
              <w:t>JOAO CONRADO MONTEIRO</w:t>
            </w:r>
          </w:p>
        </w:tc>
      </w:tr>
      <w:tr w:rsidR="008F058B" w:rsidRPr="008F058B" w14:paraId="2BCE0DFD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30F468D9" w14:textId="77777777" w:rsidR="008F058B" w:rsidRPr="008F058B" w:rsidRDefault="008F058B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2B670F98" w14:textId="77777777" w:rsidR="008F058B" w:rsidRP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6216F778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1AFB7F99" w14:textId="77777777" w:rsidR="008F058B" w:rsidRDefault="008F058B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3D5ADE82" w14:textId="7D484D18" w:rsidR="008F058B" w:rsidRDefault="00425147" w:rsidP="00566F9D">
            <w:pPr>
              <w:tabs>
                <w:tab w:val="left" w:pos="2977"/>
              </w:tabs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8F058B" w14:paraId="51796133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2620930F" w14:textId="77777777" w:rsidR="008F058B" w:rsidRDefault="00537AD0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4AB65F78" w14:textId="43B696AC" w:rsid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425147">
              <w:rPr>
                <w:rFonts w:ascii="Cambria" w:hAnsi="Cambria" w:cs="Arial"/>
                <w:noProof/>
              </w:rPr>
              <w:t>10/07/2026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3892BCDE" w14:textId="77777777" w:rsidR="002B2C0E" w:rsidRPr="00F973C5" w:rsidRDefault="002B2C0E" w:rsidP="006B4E64">
      <w:pPr>
        <w:tabs>
          <w:tab w:val="left" w:pos="2977"/>
        </w:tabs>
        <w:ind w:left="720"/>
        <w:rPr>
          <w:rFonts w:ascii="Cambria" w:hAnsi="Cambria" w:cs="Arial"/>
          <w:sz w:val="22"/>
        </w:rPr>
      </w:pPr>
    </w:p>
    <w:p w14:paraId="7064543B" w14:textId="77777777" w:rsidR="002B2C0E" w:rsidRPr="00F973C5" w:rsidRDefault="002B2C0E" w:rsidP="006B4E64">
      <w:pPr>
        <w:pBdr>
          <w:bottom w:val="single" w:sz="8" w:space="1" w:color="auto"/>
        </w:pBdr>
        <w:ind w:firstLine="720"/>
        <w:rPr>
          <w:rFonts w:ascii="Cambria" w:hAnsi="Cambria" w:cs="Arial"/>
          <w:sz w:val="24"/>
        </w:rPr>
      </w:pPr>
    </w:p>
    <w:p w14:paraId="5400557E" w14:textId="77777777" w:rsidR="002B2C0E" w:rsidRPr="00F973C5" w:rsidRDefault="002B2C0E" w:rsidP="006B4E64">
      <w:pPr>
        <w:ind w:firstLine="720"/>
        <w:rPr>
          <w:rFonts w:ascii="Cambria" w:hAnsi="Cambria" w:cs="Arial"/>
        </w:rPr>
      </w:pPr>
    </w:p>
    <w:p w14:paraId="2BDC9891" w14:textId="77777777" w:rsidR="006B4E64" w:rsidRPr="00670BA7" w:rsidRDefault="006B4E64" w:rsidP="006B4E64">
      <w:pPr>
        <w:ind w:firstLine="720"/>
        <w:rPr>
          <w:rFonts w:ascii="Cambria" w:hAnsi="Cambria" w:cs="Arial"/>
          <w:sz w:val="24"/>
        </w:rPr>
      </w:pPr>
    </w:p>
    <w:p w14:paraId="48D5CBB1" w14:textId="77777777" w:rsidR="00670BA7" w:rsidRPr="00670BA7" w:rsidRDefault="00670BA7" w:rsidP="00670BA7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670BA7">
        <w:rPr>
          <w:rFonts w:ascii="Cambria" w:hAnsi="Cambria" w:cs="Arial"/>
          <w:b/>
          <w:i/>
          <w:sz w:val="24"/>
          <w:u w:val="single"/>
        </w:rPr>
        <w:t>Resultados Obtidos</w:t>
      </w:r>
    </w:p>
    <w:p w14:paraId="4CF4170C" w14:textId="77777777" w:rsidR="00670BA7" w:rsidRPr="00670BA7" w:rsidRDefault="00670BA7" w:rsidP="00670BA7">
      <w:pPr>
        <w:spacing w:line="240" w:lineRule="atLeast"/>
        <w:ind w:right="454"/>
        <w:rPr>
          <w:rFonts w:ascii="Cambria" w:hAnsi="Cambria" w:cs="Arial"/>
          <w:b/>
          <w:sz w:val="24"/>
          <w:u w:val="single"/>
        </w:rPr>
      </w:pPr>
    </w:p>
    <w:p w14:paraId="4B2507B8" w14:textId="77777777" w:rsidR="00670BA7" w:rsidRPr="00670BA7" w:rsidRDefault="00670BA7" w:rsidP="00670BA7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 w:rsidRPr="00670BA7">
        <w:rPr>
          <w:rFonts w:ascii="Cambria" w:hAnsi="Cambria" w:cs="Arial"/>
          <w:b/>
          <w:u w:val="single"/>
        </w:rPr>
        <w:t>Eletroencefalograma digital:</w:t>
      </w:r>
    </w:p>
    <w:p w14:paraId="66A5E7F2" w14:textId="77777777" w:rsidR="00670BA7" w:rsidRPr="00670BA7" w:rsidRDefault="00670BA7" w:rsidP="00670BA7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670BA7">
        <w:rPr>
          <w:rFonts w:ascii="Cambria" w:hAnsi="Cambria" w:cs="Arial"/>
        </w:rPr>
        <w:t xml:space="preserve">O ritmo de base em áreas posteriores é o Alfa que tem </w:t>
      </w:r>
      <w:r w:rsidR="00CE7145" w:rsidRPr="00670BA7">
        <w:rPr>
          <w:rFonts w:ascii="Cambria" w:hAnsi="Cambria" w:cs="Arial"/>
        </w:rPr>
        <w:t>frequência</w:t>
      </w:r>
      <w:r w:rsidRPr="00670BA7">
        <w:rPr>
          <w:rFonts w:ascii="Cambria" w:hAnsi="Cambria" w:cs="Arial"/>
        </w:rPr>
        <w:t xml:space="preserve"> regular, média amplitude, está simétrico, </w:t>
      </w:r>
      <w:r w:rsidR="00CE7145">
        <w:rPr>
          <w:rFonts w:ascii="Cambria" w:hAnsi="Cambria" w:cs="Arial"/>
        </w:rPr>
        <w:t>s</w:t>
      </w:r>
      <w:r w:rsidRPr="00670BA7">
        <w:rPr>
          <w:rFonts w:ascii="Cambria" w:hAnsi="Cambria" w:cs="Arial"/>
        </w:rPr>
        <w:t xml:space="preserve">incrônico e tem boa reação a abertura dos olhos. Beta aparece em quantidade normal e se distribui difusamente. Ondas Theta aparecem ocasionalmente sem topografia definida. </w:t>
      </w:r>
    </w:p>
    <w:p w14:paraId="36CE5B3D" w14:textId="3A864413" w:rsidR="00670BA7" w:rsidRPr="00670BA7" w:rsidRDefault="00670BA7" w:rsidP="00670BA7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670BA7">
        <w:rPr>
          <w:rFonts w:ascii="Cambria" w:hAnsi="Cambria" w:cs="Arial"/>
        </w:rPr>
        <w:t>A estimulação pela hiperventilação não altera o ritmo de Base nem precipita paroxismos anormais.</w:t>
      </w:r>
      <w:r w:rsidR="00F74B9D">
        <w:rPr>
          <w:rFonts w:ascii="Cambria" w:hAnsi="Cambria" w:cs="Arial"/>
        </w:rPr>
        <w:t xml:space="preserve"> </w:t>
      </w:r>
      <w:r w:rsidRPr="00670BA7">
        <w:rPr>
          <w:rFonts w:ascii="Cambria" w:hAnsi="Cambria" w:cs="Arial"/>
        </w:rPr>
        <w:t>A fotoestimulação intermitente leva a uma boa resposta de arrastamento.  A estimulação auditiva não produz modificações no ritmo de base.</w:t>
      </w:r>
    </w:p>
    <w:p w14:paraId="258EFF70" w14:textId="77777777" w:rsidR="00670BA7" w:rsidRPr="00670BA7" w:rsidRDefault="00670BA7" w:rsidP="00670BA7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79EA4214" w14:textId="77777777" w:rsidR="00670BA7" w:rsidRPr="00670BA7" w:rsidRDefault="00670BA7" w:rsidP="00670BA7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 w:rsidRPr="00670BA7">
        <w:rPr>
          <w:rFonts w:ascii="Cambria" w:hAnsi="Cambria" w:cs="Arial"/>
          <w:b/>
          <w:u w:val="single"/>
        </w:rPr>
        <w:t>Mapeamento:</w:t>
      </w:r>
    </w:p>
    <w:p w14:paraId="2AF5E3AA" w14:textId="77777777" w:rsidR="00670BA7" w:rsidRPr="00670BA7" w:rsidRDefault="00670BA7" w:rsidP="00670BA7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670BA7"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predomina em áreas anteriores.</w:t>
      </w:r>
    </w:p>
    <w:p w14:paraId="5609AFF0" w14:textId="3FF51765" w:rsidR="00670BA7" w:rsidRPr="00670BA7" w:rsidRDefault="00670BA7" w:rsidP="00670BA7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670BA7">
        <w:rPr>
          <w:rFonts w:ascii="Cambria" w:hAnsi="Cambria" w:cs="Arial"/>
        </w:rPr>
        <w:t>A frequência crítica da atividade elétrica cerebral é de 7,0-10,5 Hz e se concentra em áreas occipitais.</w:t>
      </w:r>
      <w:r w:rsidR="00F74B9D">
        <w:rPr>
          <w:rFonts w:ascii="Cambria" w:hAnsi="Cambria" w:cs="Arial"/>
        </w:rPr>
        <w:t xml:space="preserve"> </w:t>
      </w:r>
      <w:r w:rsidRPr="00670BA7">
        <w:rPr>
          <w:rFonts w:ascii="Cambria" w:hAnsi="Cambria" w:cs="Arial"/>
        </w:rPr>
        <w:t>A amplitude média é de 5 a 12 µv e mais importante em regiões temporais e occipitais.</w:t>
      </w:r>
      <w:r w:rsidR="00F74B9D">
        <w:rPr>
          <w:rFonts w:ascii="Cambria" w:hAnsi="Cambria" w:cs="Arial"/>
        </w:rPr>
        <w:t xml:space="preserve"> </w:t>
      </w:r>
      <w:r w:rsidRPr="00670BA7">
        <w:rPr>
          <w:rFonts w:ascii="Cambria" w:hAnsi="Cambria" w:cs="Arial"/>
        </w:rPr>
        <w:t>As relações de ritmos estão simétricas. O estudo dos potenciais no tempo não identifica paroxismos anormais.</w:t>
      </w:r>
    </w:p>
    <w:p w14:paraId="4CAF714A" w14:textId="77777777" w:rsidR="00670BA7" w:rsidRPr="00670BA7" w:rsidRDefault="00670BA7" w:rsidP="00670BA7">
      <w:pPr>
        <w:spacing w:line="240" w:lineRule="atLeast"/>
        <w:ind w:right="454"/>
        <w:jc w:val="both"/>
        <w:rPr>
          <w:rFonts w:ascii="Cambria" w:hAnsi="Cambria" w:cs="Arial"/>
          <w:sz w:val="24"/>
        </w:rPr>
      </w:pPr>
    </w:p>
    <w:p w14:paraId="0199FB54" w14:textId="77777777" w:rsidR="00670BA7" w:rsidRPr="00670BA7" w:rsidRDefault="00670BA7" w:rsidP="00670BA7">
      <w:pPr>
        <w:spacing w:line="240" w:lineRule="atLeast"/>
        <w:ind w:right="454"/>
        <w:rPr>
          <w:rFonts w:ascii="Cambria" w:hAnsi="Cambria" w:cs="Arial"/>
          <w:sz w:val="24"/>
        </w:rPr>
      </w:pPr>
    </w:p>
    <w:p w14:paraId="0B4B7805" w14:textId="77777777" w:rsidR="00670BA7" w:rsidRPr="00670BA7" w:rsidRDefault="00670BA7" w:rsidP="00670BA7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670BA7">
        <w:rPr>
          <w:rFonts w:ascii="Cambria" w:hAnsi="Cambria" w:cs="Arial"/>
          <w:b/>
          <w:i/>
          <w:sz w:val="24"/>
          <w:u w:val="single"/>
        </w:rPr>
        <w:t>Conclusão</w:t>
      </w:r>
    </w:p>
    <w:p w14:paraId="69481BA0" w14:textId="77777777" w:rsidR="00670BA7" w:rsidRPr="00670BA7" w:rsidRDefault="00670BA7" w:rsidP="00670BA7">
      <w:pPr>
        <w:spacing w:line="240" w:lineRule="atLeast"/>
        <w:ind w:right="454"/>
        <w:rPr>
          <w:rFonts w:ascii="Cambria" w:hAnsi="Cambria" w:cs="Arial"/>
          <w:b/>
          <w:sz w:val="24"/>
          <w:u w:val="single"/>
        </w:rPr>
      </w:pPr>
    </w:p>
    <w:p w14:paraId="0E58BD3B" w14:textId="77777777" w:rsidR="00670BA7" w:rsidRPr="00670BA7" w:rsidRDefault="00670BA7" w:rsidP="00670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454"/>
        <w:rPr>
          <w:rFonts w:ascii="Cambria" w:hAnsi="Cambria" w:cs="Arial"/>
          <w:sz w:val="24"/>
        </w:rPr>
      </w:pPr>
      <w:r w:rsidRPr="00670BA7">
        <w:rPr>
          <w:rFonts w:ascii="Cambria" w:hAnsi="Cambria" w:cs="Arial"/>
          <w:sz w:val="24"/>
        </w:rPr>
        <w:t xml:space="preserve">Os dados obtidos neste </w:t>
      </w:r>
      <w:r w:rsidR="003B484B">
        <w:rPr>
          <w:rFonts w:ascii="Cambria" w:hAnsi="Cambria" w:cs="Arial"/>
          <w:sz w:val="24"/>
        </w:rPr>
        <w:t xml:space="preserve">exame de EEG com mapeamento cerebral, </w:t>
      </w:r>
      <w:r w:rsidRPr="00670BA7">
        <w:rPr>
          <w:rFonts w:ascii="Cambria" w:hAnsi="Cambria" w:cs="Arial"/>
          <w:sz w:val="24"/>
        </w:rPr>
        <w:t>nos permitem afirmar que:</w:t>
      </w:r>
    </w:p>
    <w:p w14:paraId="7D603208" w14:textId="77777777" w:rsidR="00670BA7" w:rsidRPr="00670BA7" w:rsidRDefault="00670BA7" w:rsidP="00670BA7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right="454"/>
        <w:rPr>
          <w:rFonts w:ascii="Cambria" w:hAnsi="Cambria" w:cs="Arial"/>
          <w:sz w:val="24"/>
        </w:rPr>
      </w:pPr>
      <w:r w:rsidRPr="00670BA7">
        <w:rPr>
          <w:rFonts w:ascii="Cambria" w:hAnsi="Cambria" w:cs="Arial"/>
          <w:sz w:val="24"/>
        </w:rPr>
        <w:t>Não existem anormalidades no presente exame.</w:t>
      </w:r>
    </w:p>
    <w:p w14:paraId="6E6C668C" w14:textId="77777777" w:rsidR="00670BA7" w:rsidRPr="00670BA7" w:rsidRDefault="00670BA7" w:rsidP="00670BA7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right="454"/>
        <w:rPr>
          <w:rFonts w:ascii="Cambria" w:hAnsi="Cambria" w:cs="Arial"/>
          <w:sz w:val="24"/>
        </w:rPr>
      </w:pPr>
      <w:r w:rsidRPr="00670BA7">
        <w:rPr>
          <w:rFonts w:ascii="Cambria" w:hAnsi="Cambria" w:cs="Arial"/>
          <w:sz w:val="24"/>
        </w:rPr>
        <w:t xml:space="preserve">Não registramos atividades </w:t>
      </w:r>
      <w:r w:rsidR="0089277A">
        <w:rPr>
          <w:rFonts w:ascii="Cambria" w:hAnsi="Cambria" w:cs="Arial"/>
          <w:sz w:val="24"/>
        </w:rPr>
        <w:t>epileptiformes</w:t>
      </w:r>
      <w:r w:rsidRPr="00670BA7">
        <w:rPr>
          <w:rFonts w:ascii="Cambria" w:hAnsi="Cambria" w:cs="Arial"/>
          <w:sz w:val="24"/>
        </w:rPr>
        <w:t>.</w:t>
      </w:r>
    </w:p>
    <w:p w14:paraId="4FA6FC9F" w14:textId="77777777" w:rsidR="00670BA7" w:rsidRPr="00670BA7" w:rsidRDefault="00670BA7" w:rsidP="00670BA7">
      <w:pPr>
        <w:ind w:right="454" w:firstLine="720"/>
        <w:rPr>
          <w:rFonts w:ascii="Cambria" w:hAnsi="Cambria" w:cs="Arial"/>
          <w:sz w:val="24"/>
        </w:rPr>
      </w:pPr>
    </w:p>
    <w:p w14:paraId="54365207" w14:textId="77777777" w:rsidR="00C019CD" w:rsidRPr="00670BA7" w:rsidRDefault="00C019CD" w:rsidP="006B4E64">
      <w:pPr>
        <w:ind w:firstLine="720"/>
        <w:rPr>
          <w:rFonts w:ascii="Cambria" w:hAnsi="Cambria" w:cs="Arial"/>
          <w:sz w:val="24"/>
        </w:rPr>
      </w:pPr>
    </w:p>
    <w:p w14:paraId="42F5B075" w14:textId="77777777" w:rsidR="002B2C0E" w:rsidRPr="00670BA7" w:rsidRDefault="002B2C0E" w:rsidP="006B4E64">
      <w:pPr>
        <w:jc w:val="both"/>
        <w:rPr>
          <w:rFonts w:ascii="Cambria" w:hAnsi="Cambria" w:cs="Arial"/>
          <w:sz w:val="24"/>
        </w:rPr>
      </w:pPr>
    </w:p>
    <w:sectPr w:rsidR="002B2C0E" w:rsidRPr="00670BA7" w:rsidSect="007F0FAD">
      <w:headerReference w:type="default" r:id="rId7"/>
      <w:footerReference w:type="default" r:id="rId8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C7ED" w14:textId="77777777" w:rsidR="00CA284C" w:rsidRDefault="00CA284C">
      <w:r>
        <w:separator/>
      </w:r>
    </w:p>
  </w:endnote>
  <w:endnote w:type="continuationSeparator" w:id="0">
    <w:p w14:paraId="503E79C8" w14:textId="77777777" w:rsidR="00CA284C" w:rsidRDefault="00CA2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4ED3" w14:textId="77777777" w:rsidR="00495082" w:rsidRDefault="00495082" w:rsidP="00495082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2E8CE426" w14:textId="77777777" w:rsidR="00495082" w:rsidRDefault="00495082" w:rsidP="00495082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6E194411" w14:textId="77777777" w:rsidR="00495082" w:rsidRPr="001D3D8F" w:rsidRDefault="00495082" w:rsidP="00495082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59B35968" w14:textId="77777777" w:rsidR="00495082" w:rsidRDefault="00495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C4E80" w14:textId="77777777" w:rsidR="00CA284C" w:rsidRDefault="00CA284C">
      <w:r>
        <w:separator/>
      </w:r>
    </w:p>
  </w:footnote>
  <w:footnote w:type="continuationSeparator" w:id="0">
    <w:p w14:paraId="25786ADE" w14:textId="77777777" w:rsidR="00CA284C" w:rsidRDefault="00CA2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1635" w14:textId="0F0974D5" w:rsidR="00495082" w:rsidRDefault="00495082" w:rsidP="00495082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78D3BD28" wp14:editId="6E0CA70F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81178345">
    <w:abstractNumId w:val="4"/>
  </w:num>
  <w:num w:numId="2" w16cid:durableId="207760997">
    <w:abstractNumId w:val="2"/>
  </w:num>
  <w:num w:numId="3" w16cid:durableId="1170560762">
    <w:abstractNumId w:val="7"/>
  </w:num>
  <w:num w:numId="4" w16cid:durableId="533663692">
    <w:abstractNumId w:val="3"/>
  </w:num>
  <w:num w:numId="5" w16cid:durableId="198934516">
    <w:abstractNumId w:val="1"/>
  </w:num>
  <w:num w:numId="6" w16cid:durableId="1506897123">
    <w:abstractNumId w:val="0"/>
  </w:num>
  <w:num w:numId="7" w16cid:durableId="1539779553">
    <w:abstractNumId w:val="5"/>
  </w:num>
  <w:num w:numId="8" w16cid:durableId="593323634">
    <w:abstractNumId w:val="6"/>
  </w:num>
  <w:num w:numId="9" w16cid:durableId="213733564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96155"/>
    <w:rsid w:val="000B4E7F"/>
    <w:rsid w:val="000F0F52"/>
    <w:rsid w:val="00134CA9"/>
    <w:rsid w:val="00144710"/>
    <w:rsid w:val="00210B05"/>
    <w:rsid w:val="00245ACE"/>
    <w:rsid w:val="002B2C0E"/>
    <w:rsid w:val="002B4EA2"/>
    <w:rsid w:val="002D1D20"/>
    <w:rsid w:val="0031059E"/>
    <w:rsid w:val="003574F0"/>
    <w:rsid w:val="00384EB6"/>
    <w:rsid w:val="003A2B38"/>
    <w:rsid w:val="003A788A"/>
    <w:rsid w:val="003B484B"/>
    <w:rsid w:val="003C12F8"/>
    <w:rsid w:val="003E3D58"/>
    <w:rsid w:val="00401E26"/>
    <w:rsid w:val="00425147"/>
    <w:rsid w:val="00434A23"/>
    <w:rsid w:val="00455C6A"/>
    <w:rsid w:val="00487F7B"/>
    <w:rsid w:val="00495082"/>
    <w:rsid w:val="004F3D5E"/>
    <w:rsid w:val="00527833"/>
    <w:rsid w:val="00537AD0"/>
    <w:rsid w:val="00566F9D"/>
    <w:rsid w:val="005862E4"/>
    <w:rsid w:val="00592795"/>
    <w:rsid w:val="005B038E"/>
    <w:rsid w:val="006159E7"/>
    <w:rsid w:val="00670BA7"/>
    <w:rsid w:val="00672204"/>
    <w:rsid w:val="006B13C6"/>
    <w:rsid w:val="006B4E64"/>
    <w:rsid w:val="006C7D1D"/>
    <w:rsid w:val="006D2769"/>
    <w:rsid w:val="00720E55"/>
    <w:rsid w:val="00733297"/>
    <w:rsid w:val="00783F31"/>
    <w:rsid w:val="007E28E6"/>
    <w:rsid w:val="007F0FAD"/>
    <w:rsid w:val="007F2A2A"/>
    <w:rsid w:val="00856A79"/>
    <w:rsid w:val="0089277A"/>
    <w:rsid w:val="008C0999"/>
    <w:rsid w:val="008F058B"/>
    <w:rsid w:val="008F5D97"/>
    <w:rsid w:val="00902E09"/>
    <w:rsid w:val="00927889"/>
    <w:rsid w:val="009A3739"/>
    <w:rsid w:val="009A5187"/>
    <w:rsid w:val="00A41CA1"/>
    <w:rsid w:val="00A4644B"/>
    <w:rsid w:val="00A52C2B"/>
    <w:rsid w:val="00A7592C"/>
    <w:rsid w:val="00A83695"/>
    <w:rsid w:val="00A97981"/>
    <w:rsid w:val="00AC03DC"/>
    <w:rsid w:val="00B34A37"/>
    <w:rsid w:val="00B55B78"/>
    <w:rsid w:val="00BC70CA"/>
    <w:rsid w:val="00BD5AE6"/>
    <w:rsid w:val="00C019CD"/>
    <w:rsid w:val="00C24602"/>
    <w:rsid w:val="00C370BA"/>
    <w:rsid w:val="00C47AFA"/>
    <w:rsid w:val="00C5715D"/>
    <w:rsid w:val="00CA284C"/>
    <w:rsid w:val="00CE7145"/>
    <w:rsid w:val="00CF04E7"/>
    <w:rsid w:val="00D03ECA"/>
    <w:rsid w:val="00D11F02"/>
    <w:rsid w:val="00D36D24"/>
    <w:rsid w:val="00D5242D"/>
    <w:rsid w:val="00D96CDD"/>
    <w:rsid w:val="00DB7E40"/>
    <w:rsid w:val="00DC230B"/>
    <w:rsid w:val="00E15DA3"/>
    <w:rsid w:val="00E27D50"/>
    <w:rsid w:val="00E317CD"/>
    <w:rsid w:val="00E747C9"/>
    <w:rsid w:val="00E851FC"/>
    <w:rsid w:val="00ED7913"/>
    <w:rsid w:val="00F74B9D"/>
    <w:rsid w:val="00F973C5"/>
    <w:rsid w:val="00FA2847"/>
    <w:rsid w:val="00FB2139"/>
    <w:rsid w:val="00FB5A02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1008D6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14</cp:revision>
  <cp:lastPrinted>2026-06-30T14:41:00Z</cp:lastPrinted>
  <dcterms:created xsi:type="dcterms:W3CDTF">2018-05-22T21:59:00Z</dcterms:created>
  <dcterms:modified xsi:type="dcterms:W3CDTF">2026-07-10T22:17:00Z</dcterms:modified>
</cp:coreProperties>
</file>