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25403" w14:textId="77777777" w:rsidR="006103AC" w:rsidRDefault="00334450">
      <w:pPr>
        <w:pStyle w:val="BodyText"/>
        <w:rPr>
          <w:sz w:val="20"/>
        </w:rPr>
      </w:pPr>
      <w:bookmarkStart w:id="0" w:name="_GoBack"/>
      <w:bookmarkEnd w:id="0"/>
      <w:r>
        <w:rPr>
          <w:b/>
          <w:noProof/>
          <w:sz w:val="32"/>
        </w:rPr>
        <w:drawing>
          <wp:anchor distT="0" distB="0" distL="114300" distR="114300" simplePos="0" relativeHeight="251757568" behindDoc="0" locked="0" layoutInCell="1" allowOverlap="1" wp14:anchorId="17DF6DDC" wp14:editId="71864359">
            <wp:simplePos x="0" y="0"/>
            <wp:positionH relativeFrom="column">
              <wp:posOffset>88265</wp:posOffset>
            </wp:positionH>
            <wp:positionV relativeFrom="paragraph">
              <wp:posOffset>103505</wp:posOffset>
            </wp:positionV>
            <wp:extent cx="1847850" cy="476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dated.png"/>
                    <pic:cNvPicPr/>
                  </pic:nvPicPr>
                  <pic:blipFill>
                    <a:blip r:embed="rId8">
                      <a:extLst>
                        <a:ext uri="{28A0092B-C50C-407E-A947-70E740481C1C}">
                          <a14:useLocalDpi xmlns:a14="http://schemas.microsoft.com/office/drawing/2010/main" val="0"/>
                        </a:ext>
                      </a:extLst>
                    </a:blip>
                    <a:stretch>
                      <a:fillRect/>
                    </a:stretch>
                  </pic:blipFill>
                  <pic:spPr>
                    <a:xfrm>
                      <a:off x="0" y="0"/>
                      <a:ext cx="1847850" cy="476250"/>
                    </a:xfrm>
                    <a:prstGeom prst="rect">
                      <a:avLst/>
                    </a:prstGeom>
                  </pic:spPr>
                </pic:pic>
              </a:graphicData>
            </a:graphic>
            <wp14:sizeRelH relativeFrom="page">
              <wp14:pctWidth>0</wp14:pctWidth>
            </wp14:sizeRelH>
            <wp14:sizeRelV relativeFrom="page">
              <wp14:pctHeight>0</wp14:pctHeight>
            </wp14:sizeRelV>
          </wp:anchor>
        </w:drawing>
      </w:r>
    </w:p>
    <w:p w14:paraId="5DEDE42F" w14:textId="77777777" w:rsidR="006103AC" w:rsidRDefault="006103AC">
      <w:pPr>
        <w:pStyle w:val="BodyText"/>
        <w:rPr>
          <w:b/>
          <w:sz w:val="26"/>
        </w:rPr>
      </w:pPr>
    </w:p>
    <w:p w14:paraId="0A57CAE6" w14:textId="77777777" w:rsidR="006103AC" w:rsidRDefault="006103AC">
      <w:pPr>
        <w:pStyle w:val="BodyText"/>
        <w:rPr>
          <w:b/>
          <w:sz w:val="32"/>
        </w:rPr>
      </w:pPr>
    </w:p>
    <w:p w14:paraId="650F9BA4" w14:textId="0822D086" w:rsidR="0037733E" w:rsidRDefault="0037733E">
      <w:pPr>
        <w:ind w:left="3263"/>
        <w:jc w:val="center"/>
        <w:rPr>
          <w:b/>
          <w:sz w:val="24"/>
        </w:rPr>
      </w:pPr>
    </w:p>
    <w:p w14:paraId="22D2C45D" w14:textId="77777777" w:rsidR="00334450" w:rsidRDefault="00334450">
      <w:pPr>
        <w:ind w:left="3263"/>
        <w:jc w:val="center"/>
        <w:rPr>
          <w:b/>
          <w:color w:val="231F20"/>
          <w:spacing w:val="-10"/>
          <w:sz w:val="44"/>
        </w:rPr>
      </w:pPr>
    </w:p>
    <w:p w14:paraId="1ADB84D8" w14:textId="77777777" w:rsidR="00DD2F52" w:rsidRDefault="00AA6432" w:rsidP="00AA6432">
      <w:pPr>
        <w:jc w:val="center"/>
        <w:rPr>
          <w:b/>
          <w:color w:val="231F20"/>
          <w:spacing w:val="-10"/>
          <w:sz w:val="44"/>
        </w:rPr>
      </w:pPr>
      <w:r>
        <w:rPr>
          <w:b/>
          <w:color w:val="231F20"/>
          <w:spacing w:val="-10"/>
          <w:sz w:val="44"/>
        </w:rPr>
        <w:t xml:space="preserve">                                </w:t>
      </w:r>
    </w:p>
    <w:p w14:paraId="4F0459A7" w14:textId="77777777" w:rsidR="00DD2F52" w:rsidRDefault="00DD2F52" w:rsidP="00AA6432">
      <w:pPr>
        <w:jc w:val="center"/>
        <w:rPr>
          <w:b/>
          <w:color w:val="231F20"/>
          <w:spacing w:val="-10"/>
          <w:sz w:val="44"/>
        </w:rPr>
      </w:pPr>
    </w:p>
    <w:p w14:paraId="3FB17D58" w14:textId="77777777" w:rsidR="00DD2F52" w:rsidRDefault="00DD2F52" w:rsidP="00AA6432">
      <w:pPr>
        <w:jc w:val="center"/>
        <w:rPr>
          <w:b/>
          <w:color w:val="231F20"/>
          <w:spacing w:val="-10"/>
          <w:sz w:val="44"/>
        </w:rPr>
      </w:pPr>
    </w:p>
    <w:p w14:paraId="1662544C" w14:textId="74F03F18" w:rsidR="006103AC" w:rsidRDefault="00221918" w:rsidP="00DD2F52">
      <w:pPr>
        <w:ind w:left="2537" w:firstLine="720"/>
        <w:jc w:val="center"/>
        <w:rPr>
          <w:b/>
          <w:sz w:val="44"/>
        </w:rPr>
      </w:pPr>
      <w:r>
        <w:rPr>
          <w:b/>
          <w:color w:val="231F20"/>
          <w:spacing w:val="-10"/>
          <w:sz w:val="44"/>
        </w:rPr>
        <w:t>ACCOUNTING</w:t>
      </w:r>
    </w:p>
    <w:p w14:paraId="5548B72F" w14:textId="1F2ED86E" w:rsidR="006103AC" w:rsidRDefault="00595267">
      <w:pPr>
        <w:spacing w:before="124"/>
        <w:ind w:left="3257"/>
        <w:jc w:val="center"/>
        <w:rPr>
          <w:b/>
          <w:sz w:val="40"/>
        </w:rPr>
      </w:pPr>
      <w:r>
        <w:rPr>
          <w:b/>
          <w:color w:val="231F20"/>
          <w:sz w:val="40"/>
        </w:rPr>
        <w:t xml:space="preserve">Unit </w:t>
      </w:r>
      <w:r w:rsidR="00AC47B3">
        <w:rPr>
          <w:b/>
          <w:color w:val="231F20"/>
          <w:sz w:val="40"/>
        </w:rPr>
        <w:t>3</w:t>
      </w:r>
      <w:r w:rsidR="00771C51">
        <w:rPr>
          <w:b/>
          <w:color w:val="231F20"/>
          <w:sz w:val="40"/>
        </w:rPr>
        <w:t xml:space="preserve"> </w:t>
      </w:r>
      <w:r w:rsidR="004B15D2">
        <w:rPr>
          <w:b/>
          <w:color w:val="231F20"/>
          <w:sz w:val="40"/>
        </w:rPr>
        <w:t>Examination</w:t>
      </w:r>
    </w:p>
    <w:p w14:paraId="61A85C2A" w14:textId="77777777" w:rsidR="006103AC" w:rsidRDefault="006103AC">
      <w:pPr>
        <w:pStyle w:val="BodyText"/>
        <w:rPr>
          <w:b/>
          <w:sz w:val="38"/>
        </w:rPr>
      </w:pPr>
    </w:p>
    <w:p w14:paraId="2A5C4109" w14:textId="77777777" w:rsidR="006103AC" w:rsidRDefault="006103AC">
      <w:pPr>
        <w:pStyle w:val="BodyText"/>
        <w:rPr>
          <w:b/>
          <w:sz w:val="24"/>
        </w:rPr>
      </w:pPr>
    </w:p>
    <w:p w14:paraId="3037B24A" w14:textId="116B95CB" w:rsidR="006103AC" w:rsidRDefault="00DD2F52">
      <w:pPr>
        <w:spacing w:before="209"/>
        <w:ind w:left="3258"/>
        <w:jc w:val="center"/>
        <w:rPr>
          <w:b/>
          <w:sz w:val="30"/>
        </w:rPr>
      </w:pPr>
      <w:r>
        <w:rPr>
          <w:b/>
          <w:color w:val="231F20"/>
          <w:sz w:val="30"/>
        </w:rPr>
        <w:t>MARKING GUIDE</w:t>
      </w:r>
    </w:p>
    <w:p w14:paraId="63BF8750" w14:textId="77777777" w:rsidR="006103AC" w:rsidRDefault="006103AC">
      <w:pPr>
        <w:pStyle w:val="BodyText"/>
        <w:spacing w:before="4"/>
        <w:rPr>
          <w:b/>
          <w:sz w:val="39"/>
        </w:rPr>
      </w:pPr>
    </w:p>
    <w:p w14:paraId="18497B73" w14:textId="77777777" w:rsidR="006103AC" w:rsidRDefault="00486A43">
      <w:pPr>
        <w:spacing w:before="217"/>
        <w:ind w:left="1255" w:right="1374"/>
        <w:jc w:val="center"/>
        <w:rPr>
          <w:sz w:val="24"/>
        </w:rPr>
      </w:pPr>
      <w:r>
        <w:br w:type="column"/>
      </w:r>
    </w:p>
    <w:p w14:paraId="5611A4B2" w14:textId="77777777" w:rsidR="006103AC" w:rsidRDefault="006103AC">
      <w:pPr>
        <w:pStyle w:val="BodyText"/>
        <w:spacing w:before="2"/>
        <w:rPr>
          <w:sz w:val="2"/>
        </w:rPr>
      </w:pPr>
    </w:p>
    <w:p w14:paraId="7DE82A29" w14:textId="77777777" w:rsidR="006103AC" w:rsidRDefault="006103AC">
      <w:pPr>
        <w:pStyle w:val="BodyText"/>
        <w:ind w:left="1211"/>
        <w:rPr>
          <w:sz w:val="20"/>
        </w:rPr>
      </w:pPr>
    </w:p>
    <w:p w14:paraId="4EA65D81" w14:textId="77777777" w:rsidR="006103AC" w:rsidRDefault="006103AC">
      <w:pPr>
        <w:rPr>
          <w:sz w:val="20"/>
        </w:rPr>
        <w:sectPr w:rsidR="006103AC" w:rsidSect="00696900">
          <w:headerReference w:type="even" r:id="rId9"/>
          <w:footerReference w:type="even" r:id="rId10"/>
          <w:footerReference w:type="default" r:id="rId11"/>
          <w:type w:val="continuous"/>
          <w:pgSz w:w="12480" w:h="16840"/>
          <w:pgMar w:top="540" w:right="0" w:bottom="280" w:left="580" w:header="720" w:footer="720" w:gutter="0"/>
          <w:pgBorders w:offsetFrom="page">
            <w:top w:val="single" w:sz="4" w:space="31" w:color="auto" w:shadow="1"/>
            <w:left w:val="single" w:sz="4" w:space="31" w:color="auto" w:shadow="1"/>
            <w:bottom w:val="single" w:sz="4" w:space="31" w:color="auto" w:shadow="1"/>
            <w:right w:val="single" w:sz="4" w:space="31" w:color="auto" w:shadow="1"/>
          </w:pgBorders>
          <w:cols w:num="2" w:space="720" w:equalWidth="0">
            <w:col w:w="8618" w:space="40"/>
            <w:col w:w="3242"/>
          </w:cols>
          <w:titlePg/>
        </w:sectPr>
      </w:pPr>
    </w:p>
    <w:p w14:paraId="5F5E0C62" w14:textId="77777777" w:rsidR="006103AC" w:rsidRDefault="006103AC">
      <w:pPr>
        <w:pStyle w:val="BodyText"/>
        <w:spacing w:before="10"/>
        <w:rPr>
          <w:sz w:val="4"/>
        </w:rPr>
      </w:pPr>
    </w:p>
    <w:p w14:paraId="55D619A6" w14:textId="2E2B87FD" w:rsidR="006103AC" w:rsidRDefault="006103AC">
      <w:pPr>
        <w:pStyle w:val="BodyText"/>
        <w:spacing w:before="5"/>
        <w:rPr>
          <w:sz w:val="29"/>
        </w:rPr>
      </w:pPr>
    </w:p>
    <w:p w14:paraId="11A2E1BB" w14:textId="7CDB679C" w:rsidR="006103AC" w:rsidRDefault="006103AC">
      <w:pPr>
        <w:pStyle w:val="BodyText"/>
        <w:spacing w:before="11"/>
        <w:rPr>
          <w:sz w:val="5"/>
        </w:rPr>
      </w:pPr>
    </w:p>
    <w:p w14:paraId="30BA700B" w14:textId="77777777" w:rsidR="006103AC" w:rsidRDefault="006103AC" w:rsidP="00486A43">
      <w:pPr>
        <w:tabs>
          <w:tab w:val="left" w:pos="4743"/>
        </w:tabs>
        <w:spacing w:before="70"/>
        <w:ind w:left="3802"/>
        <w:rPr>
          <w:sz w:val="14"/>
        </w:rPr>
        <w:sectPr w:rsidR="006103AC" w:rsidSect="00696900">
          <w:type w:val="continuous"/>
          <w:pgSz w:w="12480" w:h="16840"/>
          <w:pgMar w:top="540" w:right="0" w:bottom="280" w:left="580" w:header="720" w:footer="720" w:gutter="0"/>
          <w:pgBorders w:offsetFrom="page">
            <w:top w:val="single" w:sz="4" w:space="31" w:color="auto" w:shadow="1"/>
            <w:left w:val="single" w:sz="4" w:space="31" w:color="auto" w:shadow="1"/>
            <w:bottom w:val="single" w:sz="4" w:space="31" w:color="auto" w:shadow="1"/>
            <w:right w:val="single" w:sz="4" w:space="31" w:color="auto" w:shadow="1"/>
          </w:pgBorders>
          <w:cols w:space="720"/>
        </w:sectPr>
      </w:pPr>
    </w:p>
    <w:p w14:paraId="7B6916CE" w14:textId="77777777" w:rsidR="006103AC" w:rsidRDefault="006103AC" w:rsidP="00486A43">
      <w:pPr>
        <w:tabs>
          <w:tab w:val="left" w:pos="2160"/>
          <w:tab w:val="right" w:pos="5611"/>
        </w:tabs>
        <w:spacing w:before="80"/>
        <w:ind w:left="100"/>
        <w:rPr>
          <w:sz w:val="16"/>
        </w:rPr>
      </w:pPr>
      <w:bookmarkStart w:id="1" w:name="Section_A"/>
      <w:bookmarkEnd w:id="1"/>
    </w:p>
    <w:p w14:paraId="6287F26A" w14:textId="77777777" w:rsidR="006103AC" w:rsidRDefault="006103AC" w:rsidP="00EC62B2">
      <w:pPr>
        <w:pStyle w:val="BodyText"/>
        <w:spacing w:before="6"/>
        <w:ind w:left="426"/>
        <w:rPr>
          <w:sz w:val="28"/>
        </w:rPr>
      </w:pPr>
    </w:p>
    <w:p w14:paraId="146BB70F" w14:textId="7215C6CB" w:rsidR="00EC62B2" w:rsidRPr="008F27C2" w:rsidRDefault="00EC62B2" w:rsidP="00EC62B2">
      <w:pPr>
        <w:spacing w:before="202"/>
        <w:ind w:left="426"/>
        <w:rPr>
          <w:sz w:val="26"/>
          <w:szCs w:val="26"/>
        </w:rPr>
      </w:pPr>
      <w:r w:rsidRPr="00DB3249">
        <w:rPr>
          <w:b/>
          <w:bCs/>
          <w:sz w:val="26"/>
          <w:szCs w:val="26"/>
        </w:rPr>
        <w:t>Question 1</w:t>
      </w:r>
      <w:r w:rsidRPr="008F27C2">
        <w:rPr>
          <w:sz w:val="26"/>
          <w:szCs w:val="26"/>
        </w:rPr>
        <w:t xml:space="preserve"> [</w:t>
      </w:r>
      <w:r w:rsidR="00AC47B3">
        <w:rPr>
          <w:sz w:val="26"/>
          <w:szCs w:val="26"/>
        </w:rPr>
        <w:t>16</w:t>
      </w:r>
      <w:r w:rsidRPr="008F27C2">
        <w:rPr>
          <w:sz w:val="26"/>
          <w:szCs w:val="26"/>
        </w:rPr>
        <w:t xml:space="preserve"> marks]</w:t>
      </w:r>
    </w:p>
    <w:p w14:paraId="1BA2A1AA" w14:textId="6CDB36DB" w:rsidR="00A35BB1" w:rsidRDefault="00A35BB1" w:rsidP="00A35BB1">
      <w:pPr>
        <w:widowControl/>
        <w:autoSpaceDE/>
        <w:autoSpaceDN/>
        <w:spacing w:before="202" w:after="160" w:line="259" w:lineRule="auto"/>
        <w:ind w:left="720"/>
        <w:contextualSpacing/>
        <w:rPr>
          <w:sz w:val="26"/>
          <w:szCs w:val="26"/>
        </w:rPr>
      </w:pPr>
    </w:p>
    <w:p w14:paraId="30D46F9D" w14:textId="69DA35BE" w:rsidR="00AC47B3" w:rsidRDefault="00AC47B3" w:rsidP="00A35BB1">
      <w:pPr>
        <w:widowControl/>
        <w:autoSpaceDE/>
        <w:autoSpaceDN/>
        <w:spacing w:before="202" w:after="160" w:line="259" w:lineRule="auto"/>
        <w:ind w:left="720"/>
        <w:contextualSpacing/>
        <w:rPr>
          <w:sz w:val="26"/>
          <w:szCs w:val="26"/>
        </w:rPr>
      </w:pPr>
      <w:r w:rsidRPr="00AC47B3">
        <w:rPr>
          <w:i/>
          <w:iCs/>
          <w:sz w:val="26"/>
          <w:szCs w:val="26"/>
        </w:rPr>
        <w:t>Tennis Gear Direct</w:t>
      </w:r>
      <w:r>
        <w:rPr>
          <w:sz w:val="26"/>
          <w:szCs w:val="26"/>
        </w:rPr>
        <w:t xml:space="preserve"> has been purchasing inventory to expand the range of products it sells. Below is a list of purchases made for March 2024. </w:t>
      </w:r>
    </w:p>
    <w:p w14:paraId="734CA6BE" w14:textId="5EA5B65E" w:rsidR="00AC47B3" w:rsidRDefault="00AC47B3" w:rsidP="00A35BB1">
      <w:pPr>
        <w:widowControl/>
        <w:autoSpaceDE/>
        <w:autoSpaceDN/>
        <w:spacing w:before="202" w:after="160" w:line="259" w:lineRule="auto"/>
        <w:ind w:left="720"/>
        <w:contextualSpacing/>
        <w:rPr>
          <w:sz w:val="26"/>
          <w:szCs w:val="26"/>
        </w:rPr>
      </w:pPr>
    </w:p>
    <w:p w14:paraId="16520AFE" w14:textId="47CCF8DD" w:rsidR="00AC47B3" w:rsidRDefault="00AC47B3" w:rsidP="00A35BB1">
      <w:pPr>
        <w:widowControl/>
        <w:autoSpaceDE/>
        <w:autoSpaceDN/>
        <w:spacing w:before="202" w:after="160" w:line="259" w:lineRule="auto"/>
        <w:ind w:left="720"/>
        <w:contextualSpacing/>
        <w:rPr>
          <w:sz w:val="26"/>
          <w:szCs w:val="26"/>
        </w:rPr>
      </w:pPr>
      <w:r>
        <w:rPr>
          <w:sz w:val="26"/>
          <w:szCs w:val="26"/>
        </w:rPr>
        <w:t>5 March</w:t>
      </w:r>
      <w:r>
        <w:rPr>
          <w:sz w:val="26"/>
          <w:szCs w:val="26"/>
        </w:rPr>
        <w:tab/>
        <w:t xml:space="preserve">20 Elite Tennis Rackets for $165 each (including GST). </w:t>
      </w:r>
    </w:p>
    <w:p w14:paraId="5FD3DD65" w14:textId="08ACAC86" w:rsidR="00AC47B3" w:rsidRDefault="00AC47B3" w:rsidP="00A35BB1">
      <w:pPr>
        <w:widowControl/>
        <w:autoSpaceDE/>
        <w:autoSpaceDN/>
        <w:spacing w:before="202" w:after="160" w:line="259" w:lineRule="auto"/>
        <w:ind w:left="720"/>
        <w:contextualSpacing/>
        <w:rPr>
          <w:sz w:val="26"/>
          <w:szCs w:val="26"/>
        </w:rPr>
      </w:pPr>
      <w:r>
        <w:rPr>
          <w:sz w:val="26"/>
          <w:szCs w:val="26"/>
        </w:rPr>
        <w:t>11</w:t>
      </w:r>
      <w:r>
        <w:rPr>
          <w:sz w:val="26"/>
          <w:szCs w:val="26"/>
          <w:vertAlign w:val="superscript"/>
        </w:rPr>
        <w:t xml:space="preserve"> </w:t>
      </w:r>
      <w:r>
        <w:rPr>
          <w:sz w:val="26"/>
          <w:szCs w:val="26"/>
        </w:rPr>
        <w:t>March</w:t>
      </w:r>
      <w:r>
        <w:rPr>
          <w:sz w:val="26"/>
          <w:szCs w:val="26"/>
        </w:rPr>
        <w:tab/>
        <w:t>14 Basic Tennis Rackets for $55 each (including GST)</w:t>
      </w:r>
    </w:p>
    <w:p w14:paraId="7AA81014" w14:textId="25CBF425" w:rsidR="00AC47B3" w:rsidRDefault="00AC47B3" w:rsidP="00A35BB1">
      <w:pPr>
        <w:widowControl/>
        <w:autoSpaceDE/>
        <w:autoSpaceDN/>
        <w:spacing w:before="202" w:after="160" w:line="259" w:lineRule="auto"/>
        <w:ind w:left="720"/>
        <w:contextualSpacing/>
        <w:rPr>
          <w:sz w:val="26"/>
          <w:szCs w:val="26"/>
        </w:rPr>
      </w:pPr>
      <w:r>
        <w:rPr>
          <w:sz w:val="26"/>
          <w:szCs w:val="26"/>
        </w:rPr>
        <w:t>14</w:t>
      </w:r>
      <w:r w:rsidR="004D5A49">
        <w:rPr>
          <w:sz w:val="26"/>
          <w:szCs w:val="26"/>
          <w:vertAlign w:val="superscript"/>
        </w:rPr>
        <w:t xml:space="preserve"> </w:t>
      </w:r>
      <w:r>
        <w:rPr>
          <w:sz w:val="26"/>
          <w:szCs w:val="26"/>
        </w:rPr>
        <w:t>March</w:t>
      </w:r>
      <w:r>
        <w:rPr>
          <w:sz w:val="26"/>
          <w:szCs w:val="26"/>
        </w:rPr>
        <w:tab/>
        <w:t>35 Excel Tennis Rackets for $110 each (including GST)</w:t>
      </w:r>
    </w:p>
    <w:p w14:paraId="602AD84A" w14:textId="3208BC66" w:rsidR="00AC47B3" w:rsidRDefault="00AC47B3" w:rsidP="00A35BB1">
      <w:pPr>
        <w:widowControl/>
        <w:autoSpaceDE/>
        <w:autoSpaceDN/>
        <w:spacing w:before="202" w:after="160" w:line="259" w:lineRule="auto"/>
        <w:ind w:left="720"/>
        <w:contextualSpacing/>
        <w:rPr>
          <w:sz w:val="26"/>
          <w:szCs w:val="26"/>
        </w:rPr>
      </w:pPr>
      <w:r>
        <w:rPr>
          <w:sz w:val="26"/>
          <w:szCs w:val="26"/>
        </w:rPr>
        <w:t>17 March</w:t>
      </w:r>
      <w:r>
        <w:rPr>
          <w:sz w:val="26"/>
          <w:szCs w:val="26"/>
        </w:rPr>
        <w:tab/>
        <w:t>12 Basic Tennis Rackets for $33 each (including GST)</w:t>
      </w:r>
    </w:p>
    <w:p w14:paraId="14306C0D" w14:textId="5BAEF1B5" w:rsidR="00AC47B3" w:rsidRDefault="00AC47B3" w:rsidP="00A35BB1">
      <w:pPr>
        <w:widowControl/>
        <w:autoSpaceDE/>
        <w:autoSpaceDN/>
        <w:spacing w:before="202" w:after="160" w:line="259" w:lineRule="auto"/>
        <w:ind w:left="720"/>
        <w:contextualSpacing/>
        <w:rPr>
          <w:sz w:val="26"/>
          <w:szCs w:val="26"/>
        </w:rPr>
      </w:pPr>
      <w:r>
        <w:rPr>
          <w:sz w:val="26"/>
          <w:szCs w:val="26"/>
        </w:rPr>
        <w:t>21</w:t>
      </w:r>
      <w:r w:rsidR="004D5A49">
        <w:rPr>
          <w:sz w:val="26"/>
          <w:szCs w:val="26"/>
          <w:vertAlign w:val="superscript"/>
        </w:rPr>
        <w:t xml:space="preserve"> </w:t>
      </w:r>
      <w:r>
        <w:rPr>
          <w:sz w:val="26"/>
          <w:szCs w:val="26"/>
        </w:rPr>
        <w:t>March</w:t>
      </w:r>
      <w:r>
        <w:rPr>
          <w:sz w:val="26"/>
          <w:szCs w:val="26"/>
        </w:rPr>
        <w:tab/>
        <w:t>17 Elite Tennis Rackets for $220 each (including GST)</w:t>
      </w:r>
    </w:p>
    <w:p w14:paraId="3E6CFD03" w14:textId="1D081F8C" w:rsidR="00AC47B3" w:rsidRDefault="00AC47B3" w:rsidP="00A35BB1">
      <w:pPr>
        <w:widowControl/>
        <w:autoSpaceDE/>
        <w:autoSpaceDN/>
        <w:spacing w:before="202" w:after="160" w:line="259" w:lineRule="auto"/>
        <w:ind w:left="720"/>
        <w:contextualSpacing/>
        <w:rPr>
          <w:sz w:val="26"/>
          <w:szCs w:val="26"/>
        </w:rPr>
      </w:pPr>
      <w:r>
        <w:rPr>
          <w:sz w:val="26"/>
          <w:szCs w:val="26"/>
        </w:rPr>
        <w:t>25</w:t>
      </w:r>
      <w:r>
        <w:rPr>
          <w:sz w:val="26"/>
          <w:szCs w:val="26"/>
          <w:vertAlign w:val="superscript"/>
        </w:rPr>
        <w:t xml:space="preserve"> </w:t>
      </w:r>
      <w:r>
        <w:rPr>
          <w:sz w:val="26"/>
          <w:szCs w:val="26"/>
        </w:rPr>
        <w:t>March</w:t>
      </w:r>
      <w:r>
        <w:rPr>
          <w:sz w:val="26"/>
          <w:szCs w:val="26"/>
        </w:rPr>
        <w:tab/>
        <w:t>30 Basic Tennis Rackets for $88 each (including GST)</w:t>
      </w:r>
    </w:p>
    <w:p w14:paraId="4F895589" w14:textId="62A35A82" w:rsidR="00AC47B3" w:rsidRDefault="00AC47B3" w:rsidP="00A35BB1">
      <w:pPr>
        <w:widowControl/>
        <w:autoSpaceDE/>
        <w:autoSpaceDN/>
        <w:spacing w:before="202" w:after="160" w:line="259" w:lineRule="auto"/>
        <w:ind w:left="720"/>
        <w:contextualSpacing/>
        <w:rPr>
          <w:sz w:val="26"/>
          <w:szCs w:val="26"/>
        </w:rPr>
      </w:pPr>
    </w:p>
    <w:p w14:paraId="25269F0C" w14:textId="01D99081" w:rsidR="00AC47B3" w:rsidRDefault="00AC47B3" w:rsidP="00AC47B3">
      <w:pPr>
        <w:widowControl/>
        <w:autoSpaceDE/>
        <w:autoSpaceDN/>
        <w:spacing w:before="202" w:after="160" w:line="259" w:lineRule="auto"/>
        <w:ind w:left="720"/>
        <w:contextualSpacing/>
        <w:rPr>
          <w:sz w:val="26"/>
          <w:szCs w:val="26"/>
        </w:rPr>
      </w:pPr>
      <w:r>
        <w:rPr>
          <w:sz w:val="26"/>
          <w:szCs w:val="26"/>
        </w:rPr>
        <w:t>Additional information:</w:t>
      </w:r>
    </w:p>
    <w:p w14:paraId="12895BCA" w14:textId="28485CFC" w:rsidR="00AC47B3" w:rsidRDefault="00AC47B3" w:rsidP="00AC47B3">
      <w:pPr>
        <w:pStyle w:val="ListParagraph"/>
        <w:widowControl/>
        <w:numPr>
          <w:ilvl w:val="0"/>
          <w:numId w:val="32"/>
        </w:numPr>
        <w:autoSpaceDE/>
        <w:autoSpaceDN/>
        <w:spacing w:before="202" w:after="160" w:line="259" w:lineRule="auto"/>
        <w:contextualSpacing/>
        <w:rPr>
          <w:sz w:val="26"/>
          <w:szCs w:val="26"/>
        </w:rPr>
      </w:pPr>
      <w:r>
        <w:rPr>
          <w:sz w:val="26"/>
          <w:szCs w:val="26"/>
        </w:rPr>
        <w:t>Due to cash flow concerns, all purchases after 15</w:t>
      </w:r>
      <w:r w:rsidRPr="00AC47B3">
        <w:rPr>
          <w:sz w:val="26"/>
          <w:szCs w:val="26"/>
          <w:vertAlign w:val="superscript"/>
        </w:rPr>
        <w:t>th</w:t>
      </w:r>
      <w:r>
        <w:rPr>
          <w:sz w:val="26"/>
          <w:szCs w:val="26"/>
        </w:rPr>
        <w:t xml:space="preserve"> March were made on credit</w:t>
      </w:r>
      <w:r w:rsidR="006232F0">
        <w:rPr>
          <w:sz w:val="26"/>
          <w:szCs w:val="26"/>
        </w:rPr>
        <w:t>.</w:t>
      </w:r>
    </w:p>
    <w:p w14:paraId="5B9745DE" w14:textId="6A422367" w:rsidR="00AC47B3" w:rsidRDefault="00AC47B3" w:rsidP="00AC47B3">
      <w:pPr>
        <w:pStyle w:val="ListParagraph"/>
        <w:widowControl/>
        <w:numPr>
          <w:ilvl w:val="0"/>
          <w:numId w:val="32"/>
        </w:numPr>
        <w:autoSpaceDE/>
        <w:autoSpaceDN/>
        <w:spacing w:before="202" w:after="160" w:line="259" w:lineRule="auto"/>
        <w:contextualSpacing/>
        <w:rPr>
          <w:sz w:val="26"/>
          <w:szCs w:val="26"/>
        </w:rPr>
      </w:pPr>
      <w:r>
        <w:rPr>
          <w:sz w:val="26"/>
          <w:szCs w:val="26"/>
        </w:rPr>
        <w:t>The business uses the First in, First Out method</w:t>
      </w:r>
    </w:p>
    <w:p w14:paraId="3C01E826" w14:textId="4BCA1117" w:rsidR="00AC47B3" w:rsidRPr="006232F0" w:rsidRDefault="00AC47B3" w:rsidP="00AC47B3">
      <w:pPr>
        <w:pStyle w:val="ListParagraph"/>
        <w:widowControl/>
        <w:numPr>
          <w:ilvl w:val="0"/>
          <w:numId w:val="32"/>
        </w:numPr>
        <w:autoSpaceDE/>
        <w:autoSpaceDN/>
        <w:spacing w:before="202" w:after="160" w:line="259" w:lineRule="auto"/>
        <w:contextualSpacing/>
        <w:rPr>
          <w:i/>
          <w:iCs/>
          <w:sz w:val="26"/>
          <w:szCs w:val="26"/>
        </w:rPr>
      </w:pPr>
      <w:r>
        <w:rPr>
          <w:sz w:val="26"/>
          <w:szCs w:val="26"/>
        </w:rPr>
        <w:t>On 24</w:t>
      </w:r>
      <w:r w:rsidRPr="00AC47B3">
        <w:rPr>
          <w:sz w:val="26"/>
          <w:szCs w:val="26"/>
          <w:vertAlign w:val="superscript"/>
        </w:rPr>
        <w:t>th</w:t>
      </w:r>
      <w:r>
        <w:rPr>
          <w:sz w:val="26"/>
          <w:szCs w:val="26"/>
        </w:rPr>
        <w:t xml:space="preserve"> March, 3 Basic Tennis Rackets were brought home by the owner for his children to have</w:t>
      </w:r>
    </w:p>
    <w:p w14:paraId="21FE760D" w14:textId="78C4E7C4" w:rsidR="006232F0" w:rsidRPr="00AC47B3" w:rsidRDefault="006232F0" w:rsidP="00AC47B3">
      <w:pPr>
        <w:pStyle w:val="ListParagraph"/>
        <w:widowControl/>
        <w:numPr>
          <w:ilvl w:val="0"/>
          <w:numId w:val="32"/>
        </w:numPr>
        <w:autoSpaceDE/>
        <w:autoSpaceDN/>
        <w:spacing w:before="202" w:after="160" w:line="259" w:lineRule="auto"/>
        <w:contextualSpacing/>
        <w:rPr>
          <w:i/>
          <w:iCs/>
          <w:sz w:val="26"/>
          <w:szCs w:val="26"/>
        </w:rPr>
      </w:pPr>
      <w:r>
        <w:rPr>
          <w:sz w:val="26"/>
          <w:szCs w:val="26"/>
        </w:rPr>
        <w:t>On 27</w:t>
      </w:r>
      <w:r w:rsidRPr="006232F0">
        <w:rPr>
          <w:sz w:val="26"/>
          <w:szCs w:val="26"/>
          <w:vertAlign w:val="superscript"/>
        </w:rPr>
        <w:t>th</w:t>
      </w:r>
      <w:r>
        <w:rPr>
          <w:sz w:val="26"/>
          <w:szCs w:val="26"/>
        </w:rPr>
        <w:t xml:space="preserve"> March, suppliers were paid an instalment of $800. </w:t>
      </w:r>
    </w:p>
    <w:p w14:paraId="543587BE" w14:textId="5FD3B114" w:rsidR="00AC47B3" w:rsidRDefault="00AC47B3" w:rsidP="00AC47B3">
      <w:pPr>
        <w:widowControl/>
        <w:autoSpaceDE/>
        <w:autoSpaceDN/>
        <w:spacing w:before="202" w:after="160" w:line="259" w:lineRule="auto"/>
        <w:contextualSpacing/>
        <w:rPr>
          <w:sz w:val="26"/>
          <w:szCs w:val="26"/>
        </w:rPr>
      </w:pPr>
    </w:p>
    <w:p w14:paraId="573D44C0" w14:textId="291DC87F" w:rsidR="00AC47B3" w:rsidRDefault="00AC47B3" w:rsidP="00AC47B3">
      <w:pPr>
        <w:pStyle w:val="ListParagraph"/>
        <w:widowControl/>
        <w:numPr>
          <w:ilvl w:val="0"/>
          <w:numId w:val="33"/>
        </w:numPr>
        <w:autoSpaceDE/>
        <w:autoSpaceDN/>
        <w:spacing w:before="202" w:after="160" w:line="259" w:lineRule="auto"/>
        <w:contextualSpacing/>
        <w:rPr>
          <w:sz w:val="26"/>
          <w:szCs w:val="26"/>
        </w:rPr>
      </w:pPr>
      <w:r>
        <w:rPr>
          <w:sz w:val="26"/>
          <w:szCs w:val="26"/>
        </w:rPr>
        <w:t xml:space="preserve">Fill in the inventory cards for the Elite Tennis Rackets and </w:t>
      </w:r>
      <w:r w:rsidR="004D5A49">
        <w:rPr>
          <w:sz w:val="26"/>
          <w:szCs w:val="26"/>
        </w:rPr>
        <w:t xml:space="preserve">the </w:t>
      </w:r>
      <w:r>
        <w:rPr>
          <w:sz w:val="26"/>
          <w:szCs w:val="26"/>
        </w:rPr>
        <w:t xml:space="preserve">Basic Tennis Rackets. Details are not required. </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5 marks</w:t>
      </w:r>
    </w:p>
    <w:p w14:paraId="680EFB60" w14:textId="5F117131" w:rsidR="00C441E6" w:rsidRDefault="00C441E6" w:rsidP="00C441E6">
      <w:pPr>
        <w:widowControl/>
        <w:autoSpaceDE/>
        <w:autoSpaceDN/>
        <w:spacing w:before="202" w:after="160" w:line="259" w:lineRule="auto"/>
        <w:contextualSpacing/>
        <w:rPr>
          <w:sz w:val="26"/>
          <w:szCs w:val="26"/>
        </w:rPr>
      </w:pPr>
    </w:p>
    <w:p w14:paraId="3B305305" w14:textId="4953358F" w:rsidR="00C441E6" w:rsidRDefault="00C441E6" w:rsidP="00C441E6">
      <w:pPr>
        <w:widowControl/>
        <w:autoSpaceDE/>
        <w:autoSpaceDN/>
        <w:spacing w:before="202" w:after="160" w:line="259" w:lineRule="auto"/>
        <w:ind w:left="360"/>
        <w:contextualSpacing/>
        <w:rPr>
          <w:b/>
          <w:bCs/>
          <w:sz w:val="26"/>
          <w:szCs w:val="26"/>
        </w:rPr>
      </w:pPr>
      <w:r>
        <w:rPr>
          <w:b/>
          <w:bCs/>
          <w:sz w:val="26"/>
          <w:szCs w:val="26"/>
        </w:rPr>
        <w:t xml:space="preserve">1 mark – correct entries for “Elite Tennis Rackets” </w:t>
      </w:r>
    </w:p>
    <w:p w14:paraId="665C6150" w14:textId="010E3579" w:rsidR="00C441E6" w:rsidRDefault="00C441E6" w:rsidP="00C441E6">
      <w:pPr>
        <w:widowControl/>
        <w:autoSpaceDE/>
        <w:autoSpaceDN/>
        <w:spacing w:before="202" w:after="160" w:line="259" w:lineRule="auto"/>
        <w:ind w:left="360"/>
        <w:contextualSpacing/>
        <w:rPr>
          <w:b/>
          <w:bCs/>
          <w:sz w:val="26"/>
          <w:szCs w:val="26"/>
        </w:rPr>
      </w:pPr>
    </w:p>
    <w:p w14:paraId="19261CA8" w14:textId="183A8F62" w:rsidR="00C441E6" w:rsidRDefault="00C441E6" w:rsidP="00C441E6">
      <w:pPr>
        <w:widowControl/>
        <w:autoSpaceDE/>
        <w:autoSpaceDN/>
        <w:spacing w:before="202" w:after="160" w:line="259" w:lineRule="auto"/>
        <w:ind w:left="360"/>
        <w:contextualSpacing/>
        <w:rPr>
          <w:b/>
          <w:bCs/>
          <w:sz w:val="26"/>
          <w:szCs w:val="26"/>
        </w:rPr>
      </w:pPr>
      <w:r>
        <w:rPr>
          <w:b/>
          <w:bCs/>
          <w:sz w:val="26"/>
          <w:szCs w:val="26"/>
        </w:rPr>
        <w:t>4 marks – correct entries for “Basic Tennis Rackets” (1 mark per entry)</w:t>
      </w:r>
    </w:p>
    <w:p w14:paraId="199B73AD" w14:textId="7BB17BDA" w:rsidR="00C441E6" w:rsidRDefault="00C441E6" w:rsidP="00C441E6">
      <w:pPr>
        <w:widowControl/>
        <w:autoSpaceDE/>
        <w:autoSpaceDN/>
        <w:spacing w:before="202" w:after="160" w:line="259" w:lineRule="auto"/>
        <w:ind w:left="360"/>
        <w:contextualSpacing/>
        <w:rPr>
          <w:b/>
          <w:bCs/>
          <w:sz w:val="26"/>
          <w:szCs w:val="26"/>
        </w:rPr>
      </w:pPr>
    </w:p>
    <w:p w14:paraId="62E94963" w14:textId="7C097C5C" w:rsidR="00C441E6" w:rsidRPr="00C441E6" w:rsidRDefault="00C441E6" w:rsidP="00C441E6">
      <w:pPr>
        <w:widowControl/>
        <w:autoSpaceDE/>
        <w:autoSpaceDN/>
        <w:spacing w:before="202" w:after="160" w:line="259" w:lineRule="auto"/>
        <w:ind w:left="360"/>
        <w:contextualSpacing/>
        <w:rPr>
          <w:b/>
          <w:bCs/>
          <w:sz w:val="26"/>
          <w:szCs w:val="26"/>
        </w:rPr>
      </w:pPr>
      <w:r>
        <w:rPr>
          <w:b/>
          <w:bCs/>
          <w:sz w:val="26"/>
          <w:szCs w:val="26"/>
        </w:rPr>
        <w:t>Note: more marks allocated for second inventory card due to greater complexity and entries</w:t>
      </w:r>
    </w:p>
    <w:p w14:paraId="3F35875E" w14:textId="57B97FB2" w:rsidR="00DD2F52" w:rsidRDefault="00DD2F52" w:rsidP="00DD2F52">
      <w:pPr>
        <w:widowControl/>
        <w:autoSpaceDE/>
        <w:autoSpaceDN/>
        <w:spacing w:before="202" w:after="160" w:line="259" w:lineRule="auto"/>
        <w:contextualSpacing/>
        <w:rPr>
          <w:sz w:val="26"/>
          <w:szCs w:val="26"/>
        </w:rPr>
      </w:pPr>
    </w:p>
    <w:tbl>
      <w:tblPr>
        <w:tblStyle w:val="TableGrid"/>
        <w:tblW w:w="9071" w:type="dxa"/>
        <w:tblInd w:w="704" w:type="dxa"/>
        <w:tblLook w:val="04A0" w:firstRow="1" w:lastRow="0" w:firstColumn="1" w:lastColumn="0" w:noHBand="0" w:noVBand="1"/>
      </w:tblPr>
      <w:tblGrid>
        <w:gridCol w:w="1276"/>
        <w:gridCol w:w="1060"/>
        <w:gridCol w:w="635"/>
        <w:gridCol w:w="722"/>
        <w:gridCol w:w="809"/>
        <w:gridCol w:w="690"/>
        <w:gridCol w:w="722"/>
        <w:gridCol w:w="809"/>
        <w:gridCol w:w="690"/>
        <w:gridCol w:w="818"/>
        <w:gridCol w:w="840"/>
      </w:tblGrid>
      <w:tr w:rsidR="00DD2F52" w14:paraId="3002C822" w14:textId="77777777" w:rsidTr="003A6611">
        <w:tc>
          <w:tcPr>
            <w:tcW w:w="9071" w:type="dxa"/>
            <w:gridSpan w:val="11"/>
            <w:tcBorders>
              <w:bottom w:val="single" w:sz="4" w:space="0" w:color="auto"/>
            </w:tcBorders>
          </w:tcPr>
          <w:p w14:paraId="6C70F864" w14:textId="77777777" w:rsidR="00DD2F52" w:rsidRDefault="00DD2F52" w:rsidP="003A6611">
            <w:pPr>
              <w:widowControl/>
              <w:autoSpaceDE/>
              <w:autoSpaceDN/>
              <w:spacing w:before="202" w:after="160" w:line="259" w:lineRule="auto"/>
              <w:contextualSpacing/>
              <w:rPr>
                <w:sz w:val="26"/>
                <w:szCs w:val="26"/>
              </w:rPr>
            </w:pPr>
            <w:r>
              <w:rPr>
                <w:sz w:val="26"/>
                <w:szCs w:val="26"/>
              </w:rPr>
              <w:t>Inventory item: Elite Tennis Rackets                       Location: Aisle 7</w:t>
            </w:r>
          </w:p>
          <w:p w14:paraId="44F617FB" w14:textId="77777777" w:rsidR="00DD2F52" w:rsidRPr="00A60D81" w:rsidRDefault="00DD2F52" w:rsidP="003A6611">
            <w:pPr>
              <w:widowControl/>
              <w:autoSpaceDE/>
              <w:autoSpaceDN/>
              <w:spacing w:before="202" w:after="160" w:line="259" w:lineRule="auto"/>
              <w:contextualSpacing/>
              <w:rPr>
                <w:i/>
                <w:iCs/>
                <w:sz w:val="26"/>
                <w:szCs w:val="26"/>
              </w:rPr>
            </w:pPr>
            <w:r>
              <w:rPr>
                <w:sz w:val="26"/>
                <w:szCs w:val="26"/>
              </w:rPr>
              <w:t>Inventory code: ETR091                                        Supplier: GetNow Sports Supplies</w:t>
            </w:r>
          </w:p>
        </w:tc>
      </w:tr>
      <w:tr w:rsidR="00DD2F52" w:rsidRPr="00A60D81" w14:paraId="1875A6A6" w14:textId="77777777" w:rsidTr="003A6611">
        <w:tc>
          <w:tcPr>
            <w:tcW w:w="1276" w:type="dxa"/>
            <w:vMerge w:val="restart"/>
            <w:shd w:val="pct10" w:color="auto" w:fill="auto"/>
          </w:tcPr>
          <w:p w14:paraId="75C492EB"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Date</w:t>
            </w:r>
          </w:p>
        </w:tc>
        <w:tc>
          <w:tcPr>
            <w:tcW w:w="1060" w:type="dxa"/>
            <w:vMerge w:val="restart"/>
            <w:shd w:val="pct10" w:color="auto" w:fill="auto"/>
          </w:tcPr>
          <w:p w14:paraId="11454805"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Details</w:t>
            </w:r>
          </w:p>
        </w:tc>
        <w:tc>
          <w:tcPr>
            <w:tcW w:w="2166" w:type="dxa"/>
            <w:gridSpan w:val="3"/>
            <w:tcBorders>
              <w:bottom w:val="single" w:sz="4" w:space="0" w:color="auto"/>
            </w:tcBorders>
            <w:shd w:val="pct10" w:color="auto" w:fill="auto"/>
          </w:tcPr>
          <w:p w14:paraId="29E8AB07" w14:textId="77777777" w:rsidR="00DD2F52" w:rsidRPr="00A60D81" w:rsidRDefault="00DD2F52" w:rsidP="003A6611">
            <w:pPr>
              <w:widowControl/>
              <w:autoSpaceDE/>
              <w:autoSpaceDN/>
              <w:spacing w:before="202" w:after="160" w:line="259" w:lineRule="auto"/>
              <w:contextualSpacing/>
              <w:jc w:val="center"/>
              <w:rPr>
                <w:b/>
                <w:bCs/>
                <w:sz w:val="26"/>
                <w:szCs w:val="26"/>
              </w:rPr>
            </w:pPr>
            <w:r w:rsidRPr="00A60D81">
              <w:rPr>
                <w:b/>
                <w:bCs/>
                <w:sz w:val="26"/>
                <w:szCs w:val="26"/>
              </w:rPr>
              <w:t>IN</w:t>
            </w:r>
          </w:p>
        </w:tc>
        <w:tc>
          <w:tcPr>
            <w:tcW w:w="2221" w:type="dxa"/>
            <w:gridSpan w:val="3"/>
            <w:tcBorders>
              <w:bottom w:val="single" w:sz="4" w:space="0" w:color="auto"/>
            </w:tcBorders>
            <w:shd w:val="pct10" w:color="auto" w:fill="auto"/>
          </w:tcPr>
          <w:p w14:paraId="5DF602C2" w14:textId="77777777" w:rsidR="00DD2F52" w:rsidRPr="00A60D81" w:rsidRDefault="00DD2F52" w:rsidP="003A6611">
            <w:pPr>
              <w:widowControl/>
              <w:autoSpaceDE/>
              <w:autoSpaceDN/>
              <w:spacing w:before="202" w:after="160" w:line="259" w:lineRule="auto"/>
              <w:contextualSpacing/>
              <w:jc w:val="center"/>
              <w:rPr>
                <w:b/>
                <w:bCs/>
                <w:sz w:val="26"/>
                <w:szCs w:val="26"/>
              </w:rPr>
            </w:pPr>
            <w:r w:rsidRPr="00A60D81">
              <w:rPr>
                <w:b/>
                <w:bCs/>
                <w:sz w:val="26"/>
                <w:szCs w:val="26"/>
              </w:rPr>
              <w:t>OUT</w:t>
            </w:r>
          </w:p>
        </w:tc>
        <w:tc>
          <w:tcPr>
            <w:tcW w:w="2348" w:type="dxa"/>
            <w:gridSpan w:val="3"/>
            <w:tcBorders>
              <w:bottom w:val="single" w:sz="4" w:space="0" w:color="auto"/>
            </w:tcBorders>
            <w:shd w:val="pct10" w:color="auto" w:fill="auto"/>
          </w:tcPr>
          <w:p w14:paraId="41D4B6CD" w14:textId="77777777" w:rsidR="00DD2F52" w:rsidRPr="00A60D81" w:rsidRDefault="00DD2F52" w:rsidP="003A6611">
            <w:pPr>
              <w:widowControl/>
              <w:autoSpaceDE/>
              <w:autoSpaceDN/>
              <w:spacing w:before="202" w:after="160" w:line="259" w:lineRule="auto"/>
              <w:contextualSpacing/>
              <w:jc w:val="center"/>
              <w:rPr>
                <w:b/>
                <w:bCs/>
                <w:sz w:val="26"/>
                <w:szCs w:val="26"/>
              </w:rPr>
            </w:pPr>
            <w:r w:rsidRPr="00A60D81">
              <w:rPr>
                <w:b/>
                <w:bCs/>
                <w:sz w:val="26"/>
                <w:szCs w:val="26"/>
              </w:rPr>
              <w:t>BALANCE</w:t>
            </w:r>
          </w:p>
        </w:tc>
      </w:tr>
      <w:tr w:rsidR="00DD2F52" w14:paraId="369102CC" w14:textId="77777777" w:rsidTr="003A6611">
        <w:trPr>
          <w:trHeight w:val="231"/>
        </w:trPr>
        <w:tc>
          <w:tcPr>
            <w:tcW w:w="1276" w:type="dxa"/>
            <w:vMerge/>
            <w:shd w:val="pct10" w:color="auto" w:fill="auto"/>
          </w:tcPr>
          <w:p w14:paraId="7486EF6A" w14:textId="77777777" w:rsidR="00DD2F52" w:rsidRDefault="00DD2F52" w:rsidP="003A6611">
            <w:pPr>
              <w:widowControl/>
              <w:autoSpaceDE/>
              <w:autoSpaceDN/>
              <w:spacing w:before="202" w:after="160" w:line="259" w:lineRule="auto"/>
              <w:contextualSpacing/>
              <w:rPr>
                <w:sz w:val="26"/>
                <w:szCs w:val="26"/>
              </w:rPr>
            </w:pPr>
          </w:p>
        </w:tc>
        <w:tc>
          <w:tcPr>
            <w:tcW w:w="1060" w:type="dxa"/>
            <w:vMerge/>
            <w:shd w:val="pct10" w:color="auto" w:fill="auto"/>
          </w:tcPr>
          <w:p w14:paraId="779BAFCA" w14:textId="77777777" w:rsidR="00DD2F52" w:rsidRDefault="00DD2F52" w:rsidP="003A6611">
            <w:pPr>
              <w:widowControl/>
              <w:autoSpaceDE/>
              <w:autoSpaceDN/>
              <w:spacing w:before="202" w:after="160" w:line="259" w:lineRule="auto"/>
              <w:contextualSpacing/>
              <w:rPr>
                <w:sz w:val="26"/>
                <w:szCs w:val="26"/>
              </w:rPr>
            </w:pPr>
          </w:p>
        </w:tc>
        <w:tc>
          <w:tcPr>
            <w:tcW w:w="635" w:type="dxa"/>
            <w:shd w:val="pct10" w:color="auto" w:fill="auto"/>
          </w:tcPr>
          <w:p w14:paraId="2AB3C302"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Qty</w:t>
            </w:r>
          </w:p>
        </w:tc>
        <w:tc>
          <w:tcPr>
            <w:tcW w:w="722" w:type="dxa"/>
            <w:shd w:val="pct10" w:color="auto" w:fill="auto"/>
          </w:tcPr>
          <w:p w14:paraId="4D4CE97C"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Cost</w:t>
            </w:r>
          </w:p>
        </w:tc>
        <w:tc>
          <w:tcPr>
            <w:tcW w:w="809" w:type="dxa"/>
            <w:shd w:val="pct10" w:color="auto" w:fill="auto"/>
          </w:tcPr>
          <w:p w14:paraId="1AA61802"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Total</w:t>
            </w:r>
          </w:p>
        </w:tc>
        <w:tc>
          <w:tcPr>
            <w:tcW w:w="690" w:type="dxa"/>
            <w:shd w:val="pct10" w:color="auto" w:fill="auto"/>
          </w:tcPr>
          <w:p w14:paraId="70F3D605"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Qty</w:t>
            </w:r>
          </w:p>
        </w:tc>
        <w:tc>
          <w:tcPr>
            <w:tcW w:w="722" w:type="dxa"/>
            <w:shd w:val="pct10" w:color="auto" w:fill="auto"/>
          </w:tcPr>
          <w:p w14:paraId="55668117"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Cost</w:t>
            </w:r>
          </w:p>
        </w:tc>
        <w:tc>
          <w:tcPr>
            <w:tcW w:w="809" w:type="dxa"/>
            <w:shd w:val="pct10" w:color="auto" w:fill="auto"/>
          </w:tcPr>
          <w:p w14:paraId="5873322F"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Total</w:t>
            </w:r>
          </w:p>
        </w:tc>
        <w:tc>
          <w:tcPr>
            <w:tcW w:w="690" w:type="dxa"/>
            <w:shd w:val="pct10" w:color="auto" w:fill="auto"/>
          </w:tcPr>
          <w:p w14:paraId="56592551"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Qty</w:t>
            </w:r>
          </w:p>
        </w:tc>
        <w:tc>
          <w:tcPr>
            <w:tcW w:w="818" w:type="dxa"/>
            <w:shd w:val="pct10" w:color="auto" w:fill="auto"/>
          </w:tcPr>
          <w:p w14:paraId="34F97203"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Cost</w:t>
            </w:r>
          </w:p>
        </w:tc>
        <w:tc>
          <w:tcPr>
            <w:tcW w:w="840" w:type="dxa"/>
            <w:shd w:val="pct10" w:color="auto" w:fill="auto"/>
          </w:tcPr>
          <w:p w14:paraId="6097B1E8"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Total</w:t>
            </w:r>
          </w:p>
        </w:tc>
      </w:tr>
      <w:tr w:rsidR="00DD2F52" w14:paraId="615C24B2" w14:textId="77777777" w:rsidTr="003A6611">
        <w:tc>
          <w:tcPr>
            <w:tcW w:w="1276" w:type="dxa"/>
          </w:tcPr>
          <w:p w14:paraId="74252D10" w14:textId="1E551047"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March 5</w:t>
            </w:r>
          </w:p>
          <w:p w14:paraId="513EC0AA"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1060" w:type="dxa"/>
            <w:shd w:val="solid" w:color="auto" w:fill="auto"/>
          </w:tcPr>
          <w:p w14:paraId="6F720B5A" w14:textId="77777777" w:rsidR="00DD2F52" w:rsidRDefault="00DD2F52" w:rsidP="003A6611">
            <w:pPr>
              <w:widowControl/>
              <w:autoSpaceDE/>
              <w:autoSpaceDN/>
              <w:spacing w:before="202" w:after="160" w:line="259" w:lineRule="auto"/>
              <w:contextualSpacing/>
              <w:rPr>
                <w:sz w:val="26"/>
                <w:szCs w:val="26"/>
              </w:rPr>
            </w:pPr>
          </w:p>
        </w:tc>
        <w:tc>
          <w:tcPr>
            <w:tcW w:w="635" w:type="dxa"/>
          </w:tcPr>
          <w:p w14:paraId="052A747C" w14:textId="7C2B9027"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20</w:t>
            </w:r>
          </w:p>
        </w:tc>
        <w:tc>
          <w:tcPr>
            <w:tcW w:w="722" w:type="dxa"/>
          </w:tcPr>
          <w:p w14:paraId="48C36508" w14:textId="796C806E"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150</w:t>
            </w:r>
          </w:p>
        </w:tc>
        <w:tc>
          <w:tcPr>
            <w:tcW w:w="809" w:type="dxa"/>
          </w:tcPr>
          <w:p w14:paraId="0B07AF4A" w14:textId="25D566EF"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3 000</w:t>
            </w:r>
          </w:p>
        </w:tc>
        <w:tc>
          <w:tcPr>
            <w:tcW w:w="690" w:type="dxa"/>
          </w:tcPr>
          <w:p w14:paraId="40DC5305"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722" w:type="dxa"/>
          </w:tcPr>
          <w:p w14:paraId="5F69B5F0"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809" w:type="dxa"/>
          </w:tcPr>
          <w:p w14:paraId="7575B132"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690" w:type="dxa"/>
          </w:tcPr>
          <w:p w14:paraId="3F1BB26A" w14:textId="0D8F7E97"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20</w:t>
            </w:r>
          </w:p>
        </w:tc>
        <w:tc>
          <w:tcPr>
            <w:tcW w:w="818" w:type="dxa"/>
          </w:tcPr>
          <w:p w14:paraId="2498720A" w14:textId="2380CC00"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150</w:t>
            </w:r>
          </w:p>
        </w:tc>
        <w:tc>
          <w:tcPr>
            <w:tcW w:w="840" w:type="dxa"/>
          </w:tcPr>
          <w:p w14:paraId="075BA1D5" w14:textId="43157397"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3 000</w:t>
            </w:r>
          </w:p>
        </w:tc>
      </w:tr>
      <w:tr w:rsidR="00DD2F52" w14:paraId="2B0A6C75" w14:textId="77777777" w:rsidTr="003A6611">
        <w:tc>
          <w:tcPr>
            <w:tcW w:w="1276" w:type="dxa"/>
          </w:tcPr>
          <w:p w14:paraId="26F8A2F9" w14:textId="77777777" w:rsidR="00DD2F52" w:rsidRPr="006232F0" w:rsidRDefault="00DD2F52" w:rsidP="003A6611">
            <w:pPr>
              <w:widowControl/>
              <w:autoSpaceDE/>
              <w:autoSpaceDN/>
              <w:spacing w:before="202" w:after="160" w:line="259" w:lineRule="auto"/>
              <w:contextualSpacing/>
              <w:rPr>
                <w:color w:val="FF0000"/>
                <w:sz w:val="26"/>
                <w:szCs w:val="26"/>
              </w:rPr>
            </w:pPr>
          </w:p>
          <w:p w14:paraId="2B90E9EC" w14:textId="71CFFDD1"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March 21</w:t>
            </w:r>
          </w:p>
        </w:tc>
        <w:tc>
          <w:tcPr>
            <w:tcW w:w="1060" w:type="dxa"/>
            <w:shd w:val="solid" w:color="auto" w:fill="auto"/>
          </w:tcPr>
          <w:p w14:paraId="716AD6CD" w14:textId="77777777" w:rsidR="00DD2F52" w:rsidRDefault="00DD2F52" w:rsidP="003A6611">
            <w:pPr>
              <w:widowControl/>
              <w:autoSpaceDE/>
              <w:autoSpaceDN/>
              <w:spacing w:before="202" w:after="160" w:line="259" w:lineRule="auto"/>
              <w:contextualSpacing/>
              <w:rPr>
                <w:sz w:val="26"/>
                <w:szCs w:val="26"/>
              </w:rPr>
            </w:pPr>
          </w:p>
        </w:tc>
        <w:tc>
          <w:tcPr>
            <w:tcW w:w="635" w:type="dxa"/>
          </w:tcPr>
          <w:p w14:paraId="2ABF6F09" w14:textId="371B849A"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17</w:t>
            </w:r>
          </w:p>
        </w:tc>
        <w:tc>
          <w:tcPr>
            <w:tcW w:w="722" w:type="dxa"/>
          </w:tcPr>
          <w:p w14:paraId="0D1369CA" w14:textId="313C96FC"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200</w:t>
            </w:r>
          </w:p>
        </w:tc>
        <w:tc>
          <w:tcPr>
            <w:tcW w:w="809" w:type="dxa"/>
          </w:tcPr>
          <w:p w14:paraId="3CCE22BB" w14:textId="2FDEE822"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3 400</w:t>
            </w:r>
          </w:p>
        </w:tc>
        <w:tc>
          <w:tcPr>
            <w:tcW w:w="690" w:type="dxa"/>
          </w:tcPr>
          <w:p w14:paraId="4B172A30"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722" w:type="dxa"/>
          </w:tcPr>
          <w:p w14:paraId="52BA4D80"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809" w:type="dxa"/>
          </w:tcPr>
          <w:p w14:paraId="503C0E13"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690" w:type="dxa"/>
          </w:tcPr>
          <w:p w14:paraId="2AF4E24B" w14:textId="5A2497B9"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20</w:t>
            </w:r>
          </w:p>
        </w:tc>
        <w:tc>
          <w:tcPr>
            <w:tcW w:w="818" w:type="dxa"/>
          </w:tcPr>
          <w:p w14:paraId="0F9A2699" w14:textId="5D01ED67"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150</w:t>
            </w:r>
          </w:p>
        </w:tc>
        <w:tc>
          <w:tcPr>
            <w:tcW w:w="840" w:type="dxa"/>
          </w:tcPr>
          <w:p w14:paraId="27C77CC5" w14:textId="0C17E043"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3 000</w:t>
            </w:r>
          </w:p>
        </w:tc>
      </w:tr>
      <w:tr w:rsidR="00DD2F52" w14:paraId="4577EF80" w14:textId="77777777" w:rsidTr="003A6611">
        <w:tc>
          <w:tcPr>
            <w:tcW w:w="1276" w:type="dxa"/>
          </w:tcPr>
          <w:p w14:paraId="49EF84A4" w14:textId="77777777" w:rsidR="00DD2F52" w:rsidRPr="006232F0" w:rsidRDefault="00DD2F52" w:rsidP="003A6611">
            <w:pPr>
              <w:widowControl/>
              <w:autoSpaceDE/>
              <w:autoSpaceDN/>
              <w:spacing w:before="202" w:after="160" w:line="259" w:lineRule="auto"/>
              <w:contextualSpacing/>
              <w:rPr>
                <w:color w:val="FF0000"/>
                <w:sz w:val="26"/>
                <w:szCs w:val="26"/>
              </w:rPr>
            </w:pPr>
          </w:p>
          <w:p w14:paraId="04C07401"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1060" w:type="dxa"/>
            <w:shd w:val="solid" w:color="auto" w:fill="auto"/>
          </w:tcPr>
          <w:p w14:paraId="662EF778" w14:textId="77777777" w:rsidR="00DD2F52" w:rsidRDefault="00DD2F52" w:rsidP="003A6611">
            <w:pPr>
              <w:widowControl/>
              <w:autoSpaceDE/>
              <w:autoSpaceDN/>
              <w:spacing w:before="202" w:after="160" w:line="259" w:lineRule="auto"/>
              <w:contextualSpacing/>
              <w:rPr>
                <w:sz w:val="26"/>
                <w:szCs w:val="26"/>
              </w:rPr>
            </w:pPr>
          </w:p>
        </w:tc>
        <w:tc>
          <w:tcPr>
            <w:tcW w:w="635" w:type="dxa"/>
          </w:tcPr>
          <w:p w14:paraId="32D89DC5"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722" w:type="dxa"/>
          </w:tcPr>
          <w:p w14:paraId="3B296CFA"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809" w:type="dxa"/>
          </w:tcPr>
          <w:p w14:paraId="3F468791"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690" w:type="dxa"/>
          </w:tcPr>
          <w:p w14:paraId="0FCB89DD"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722" w:type="dxa"/>
          </w:tcPr>
          <w:p w14:paraId="0E74A201"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809" w:type="dxa"/>
          </w:tcPr>
          <w:p w14:paraId="2B77B51D"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690" w:type="dxa"/>
          </w:tcPr>
          <w:p w14:paraId="2A6BEE95" w14:textId="139595D7"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17</w:t>
            </w:r>
          </w:p>
        </w:tc>
        <w:tc>
          <w:tcPr>
            <w:tcW w:w="818" w:type="dxa"/>
          </w:tcPr>
          <w:p w14:paraId="09AC83D4" w14:textId="2812CE46"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200</w:t>
            </w:r>
          </w:p>
        </w:tc>
        <w:tc>
          <w:tcPr>
            <w:tcW w:w="840" w:type="dxa"/>
          </w:tcPr>
          <w:p w14:paraId="3A4A0A3F" w14:textId="28338FE8"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3 400</w:t>
            </w:r>
          </w:p>
        </w:tc>
      </w:tr>
    </w:tbl>
    <w:p w14:paraId="0264B499" w14:textId="4EB0DE08" w:rsidR="00DD2F52" w:rsidRDefault="00DD2F52" w:rsidP="00DD2F52">
      <w:pPr>
        <w:widowControl/>
        <w:autoSpaceDE/>
        <w:autoSpaceDN/>
        <w:spacing w:before="202" w:after="160" w:line="259" w:lineRule="auto"/>
        <w:contextualSpacing/>
        <w:rPr>
          <w:sz w:val="26"/>
          <w:szCs w:val="26"/>
        </w:rPr>
      </w:pPr>
    </w:p>
    <w:p w14:paraId="7242BB96" w14:textId="05234BCD" w:rsidR="00DD2F52" w:rsidRDefault="00DD2F52" w:rsidP="00DD2F52">
      <w:pPr>
        <w:widowControl/>
        <w:autoSpaceDE/>
        <w:autoSpaceDN/>
        <w:spacing w:before="202" w:after="160" w:line="259" w:lineRule="auto"/>
        <w:contextualSpacing/>
        <w:rPr>
          <w:sz w:val="26"/>
          <w:szCs w:val="26"/>
        </w:rPr>
      </w:pPr>
    </w:p>
    <w:p w14:paraId="361FB6F0" w14:textId="79B9E941" w:rsidR="00DD2F52" w:rsidRDefault="00DD2F52" w:rsidP="00DD2F52">
      <w:pPr>
        <w:widowControl/>
        <w:autoSpaceDE/>
        <w:autoSpaceDN/>
        <w:spacing w:before="202" w:after="160" w:line="259" w:lineRule="auto"/>
        <w:contextualSpacing/>
        <w:rPr>
          <w:sz w:val="26"/>
          <w:szCs w:val="26"/>
        </w:rPr>
      </w:pPr>
    </w:p>
    <w:p w14:paraId="598AC15D" w14:textId="3B28E726" w:rsidR="006232F0" w:rsidRDefault="006232F0" w:rsidP="00DD2F52">
      <w:pPr>
        <w:widowControl/>
        <w:autoSpaceDE/>
        <w:autoSpaceDN/>
        <w:spacing w:before="202" w:after="160" w:line="259" w:lineRule="auto"/>
        <w:contextualSpacing/>
        <w:rPr>
          <w:sz w:val="26"/>
          <w:szCs w:val="26"/>
        </w:rPr>
      </w:pPr>
    </w:p>
    <w:p w14:paraId="2B3878E5" w14:textId="3082A5BC" w:rsidR="006232F0" w:rsidRDefault="006232F0" w:rsidP="00DD2F52">
      <w:pPr>
        <w:widowControl/>
        <w:autoSpaceDE/>
        <w:autoSpaceDN/>
        <w:spacing w:before="202" w:after="160" w:line="259" w:lineRule="auto"/>
        <w:contextualSpacing/>
        <w:rPr>
          <w:sz w:val="26"/>
          <w:szCs w:val="26"/>
        </w:rPr>
      </w:pPr>
    </w:p>
    <w:p w14:paraId="1F1CEE26" w14:textId="77777777" w:rsidR="006232F0" w:rsidRDefault="006232F0" w:rsidP="00DD2F52">
      <w:pPr>
        <w:widowControl/>
        <w:autoSpaceDE/>
        <w:autoSpaceDN/>
        <w:spacing w:before="202" w:after="160" w:line="259" w:lineRule="auto"/>
        <w:contextualSpacing/>
        <w:rPr>
          <w:sz w:val="26"/>
          <w:szCs w:val="26"/>
        </w:rPr>
      </w:pPr>
    </w:p>
    <w:p w14:paraId="4F2D4C61" w14:textId="77777777" w:rsidR="00DD2F52" w:rsidRDefault="00DD2F52" w:rsidP="00DD2F52">
      <w:pPr>
        <w:widowControl/>
        <w:autoSpaceDE/>
        <w:autoSpaceDN/>
        <w:spacing w:before="202" w:after="160" w:line="259" w:lineRule="auto"/>
        <w:contextualSpacing/>
        <w:rPr>
          <w:sz w:val="26"/>
          <w:szCs w:val="26"/>
        </w:rPr>
      </w:pPr>
    </w:p>
    <w:tbl>
      <w:tblPr>
        <w:tblStyle w:val="TableGrid"/>
        <w:tblW w:w="9071" w:type="dxa"/>
        <w:tblInd w:w="704" w:type="dxa"/>
        <w:tblLook w:val="04A0" w:firstRow="1" w:lastRow="0" w:firstColumn="1" w:lastColumn="0" w:noHBand="0" w:noVBand="1"/>
      </w:tblPr>
      <w:tblGrid>
        <w:gridCol w:w="1276"/>
        <w:gridCol w:w="1060"/>
        <w:gridCol w:w="635"/>
        <w:gridCol w:w="722"/>
        <w:gridCol w:w="809"/>
        <w:gridCol w:w="690"/>
        <w:gridCol w:w="722"/>
        <w:gridCol w:w="809"/>
        <w:gridCol w:w="690"/>
        <w:gridCol w:w="818"/>
        <w:gridCol w:w="840"/>
      </w:tblGrid>
      <w:tr w:rsidR="00DD2F52" w14:paraId="106EAA42" w14:textId="77777777" w:rsidTr="003A6611">
        <w:tc>
          <w:tcPr>
            <w:tcW w:w="9071" w:type="dxa"/>
            <w:gridSpan w:val="11"/>
            <w:tcBorders>
              <w:bottom w:val="single" w:sz="4" w:space="0" w:color="auto"/>
            </w:tcBorders>
          </w:tcPr>
          <w:p w14:paraId="53FFFD2D" w14:textId="77777777" w:rsidR="00DD2F52" w:rsidRDefault="00DD2F52" w:rsidP="003A6611">
            <w:pPr>
              <w:widowControl/>
              <w:autoSpaceDE/>
              <w:autoSpaceDN/>
              <w:spacing w:before="202" w:after="160" w:line="259" w:lineRule="auto"/>
              <w:contextualSpacing/>
              <w:rPr>
                <w:sz w:val="26"/>
                <w:szCs w:val="26"/>
              </w:rPr>
            </w:pPr>
            <w:r>
              <w:rPr>
                <w:sz w:val="26"/>
                <w:szCs w:val="26"/>
              </w:rPr>
              <w:t>Inventory item: Basic Tennis Rackets                       Location: Aisle 9</w:t>
            </w:r>
          </w:p>
          <w:p w14:paraId="1EA08DDA" w14:textId="77777777" w:rsidR="00DD2F52" w:rsidRPr="00A60D81" w:rsidRDefault="00DD2F52" w:rsidP="003A6611">
            <w:pPr>
              <w:widowControl/>
              <w:autoSpaceDE/>
              <w:autoSpaceDN/>
              <w:spacing w:before="202" w:after="160" w:line="259" w:lineRule="auto"/>
              <w:contextualSpacing/>
              <w:rPr>
                <w:i/>
                <w:iCs/>
                <w:sz w:val="26"/>
                <w:szCs w:val="26"/>
              </w:rPr>
            </w:pPr>
            <w:r>
              <w:rPr>
                <w:sz w:val="26"/>
                <w:szCs w:val="26"/>
              </w:rPr>
              <w:t>Inventory code: BTR091                                        Supplier: GetNow Sports Supplies</w:t>
            </w:r>
          </w:p>
        </w:tc>
      </w:tr>
      <w:tr w:rsidR="00DD2F52" w:rsidRPr="00A60D81" w14:paraId="2267079F" w14:textId="77777777" w:rsidTr="003A6611">
        <w:tc>
          <w:tcPr>
            <w:tcW w:w="1276" w:type="dxa"/>
            <w:vMerge w:val="restart"/>
            <w:shd w:val="pct10" w:color="auto" w:fill="auto"/>
          </w:tcPr>
          <w:p w14:paraId="00865316"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Date</w:t>
            </w:r>
          </w:p>
        </w:tc>
        <w:tc>
          <w:tcPr>
            <w:tcW w:w="1060" w:type="dxa"/>
            <w:vMerge w:val="restart"/>
            <w:shd w:val="pct10" w:color="auto" w:fill="auto"/>
          </w:tcPr>
          <w:p w14:paraId="3C2E33CE"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Details</w:t>
            </w:r>
          </w:p>
        </w:tc>
        <w:tc>
          <w:tcPr>
            <w:tcW w:w="2166" w:type="dxa"/>
            <w:gridSpan w:val="3"/>
            <w:tcBorders>
              <w:bottom w:val="single" w:sz="4" w:space="0" w:color="auto"/>
            </w:tcBorders>
            <w:shd w:val="pct10" w:color="auto" w:fill="auto"/>
          </w:tcPr>
          <w:p w14:paraId="5386443F" w14:textId="77777777" w:rsidR="00DD2F52" w:rsidRPr="00A60D81" w:rsidRDefault="00DD2F52" w:rsidP="003A6611">
            <w:pPr>
              <w:widowControl/>
              <w:autoSpaceDE/>
              <w:autoSpaceDN/>
              <w:spacing w:before="202" w:after="160" w:line="259" w:lineRule="auto"/>
              <w:contextualSpacing/>
              <w:jc w:val="center"/>
              <w:rPr>
                <w:b/>
                <w:bCs/>
                <w:sz w:val="26"/>
                <w:szCs w:val="26"/>
              </w:rPr>
            </w:pPr>
            <w:r w:rsidRPr="00A60D81">
              <w:rPr>
                <w:b/>
                <w:bCs/>
                <w:sz w:val="26"/>
                <w:szCs w:val="26"/>
              </w:rPr>
              <w:t>IN</w:t>
            </w:r>
          </w:p>
        </w:tc>
        <w:tc>
          <w:tcPr>
            <w:tcW w:w="2221" w:type="dxa"/>
            <w:gridSpan w:val="3"/>
            <w:tcBorders>
              <w:bottom w:val="single" w:sz="4" w:space="0" w:color="auto"/>
            </w:tcBorders>
            <w:shd w:val="pct10" w:color="auto" w:fill="auto"/>
          </w:tcPr>
          <w:p w14:paraId="60F50518" w14:textId="77777777" w:rsidR="00DD2F52" w:rsidRPr="00A60D81" w:rsidRDefault="00DD2F52" w:rsidP="003A6611">
            <w:pPr>
              <w:widowControl/>
              <w:autoSpaceDE/>
              <w:autoSpaceDN/>
              <w:spacing w:before="202" w:after="160" w:line="259" w:lineRule="auto"/>
              <w:contextualSpacing/>
              <w:jc w:val="center"/>
              <w:rPr>
                <w:b/>
                <w:bCs/>
                <w:sz w:val="26"/>
                <w:szCs w:val="26"/>
              </w:rPr>
            </w:pPr>
            <w:r w:rsidRPr="00A60D81">
              <w:rPr>
                <w:b/>
                <w:bCs/>
                <w:sz w:val="26"/>
                <w:szCs w:val="26"/>
              </w:rPr>
              <w:t>OUT</w:t>
            </w:r>
          </w:p>
        </w:tc>
        <w:tc>
          <w:tcPr>
            <w:tcW w:w="2348" w:type="dxa"/>
            <w:gridSpan w:val="3"/>
            <w:tcBorders>
              <w:bottom w:val="single" w:sz="4" w:space="0" w:color="auto"/>
            </w:tcBorders>
            <w:shd w:val="pct10" w:color="auto" w:fill="auto"/>
          </w:tcPr>
          <w:p w14:paraId="32D14C40" w14:textId="77777777" w:rsidR="00DD2F52" w:rsidRPr="00A60D81" w:rsidRDefault="00DD2F52" w:rsidP="003A6611">
            <w:pPr>
              <w:widowControl/>
              <w:autoSpaceDE/>
              <w:autoSpaceDN/>
              <w:spacing w:before="202" w:after="160" w:line="259" w:lineRule="auto"/>
              <w:contextualSpacing/>
              <w:jc w:val="center"/>
              <w:rPr>
                <w:b/>
                <w:bCs/>
                <w:sz w:val="26"/>
                <w:szCs w:val="26"/>
              </w:rPr>
            </w:pPr>
            <w:r w:rsidRPr="00A60D81">
              <w:rPr>
                <w:b/>
                <w:bCs/>
                <w:sz w:val="26"/>
                <w:szCs w:val="26"/>
              </w:rPr>
              <w:t>BALANCE</w:t>
            </w:r>
          </w:p>
        </w:tc>
      </w:tr>
      <w:tr w:rsidR="00DD2F52" w14:paraId="068BBA62" w14:textId="77777777" w:rsidTr="003A6611">
        <w:trPr>
          <w:trHeight w:val="231"/>
        </w:trPr>
        <w:tc>
          <w:tcPr>
            <w:tcW w:w="1276" w:type="dxa"/>
            <w:vMerge/>
            <w:shd w:val="pct10" w:color="auto" w:fill="auto"/>
          </w:tcPr>
          <w:p w14:paraId="659C2677" w14:textId="77777777" w:rsidR="00DD2F52" w:rsidRDefault="00DD2F52" w:rsidP="003A6611">
            <w:pPr>
              <w:widowControl/>
              <w:autoSpaceDE/>
              <w:autoSpaceDN/>
              <w:spacing w:before="202" w:after="160" w:line="259" w:lineRule="auto"/>
              <w:contextualSpacing/>
              <w:rPr>
                <w:sz w:val="26"/>
                <w:szCs w:val="26"/>
              </w:rPr>
            </w:pPr>
          </w:p>
        </w:tc>
        <w:tc>
          <w:tcPr>
            <w:tcW w:w="1060" w:type="dxa"/>
            <w:vMerge/>
            <w:shd w:val="pct10" w:color="auto" w:fill="auto"/>
          </w:tcPr>
          <w:p w14:paraId="327C9CEA" w14:textId="77777777" w:rsidR="00DD2F52" w:rsidRDefault="00DD2F52" w:rsidP="003A6611">
            <w:pPr>
              <w:widowControl/>
              <w:autoSpaceDE/>
              <w:autoSpaceDN/>
              <w:spacing w:before="202" w:after="160" w:line="259" w:lineRule="auto"/>
              <w:contextualSpacing/>
              <w:rPr>
                <w:sz w:val="26"/>
                <w:szCs w:val="26"/>
              </w:rPr>
            </w:pPr>
          </w:p>
        </w:tc>
        <w:tc>
          <w:tcPr>
            <w:tcW w:w="635" w:type="dxa"/>
            <w:shd w:val="pct10" w:color="auto" w:fill="auto"/>
          </w:tcPr>
          <w:p w14:paraId="719C963F"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Qty</w:t>
            </w:r>
          </w:p>
        </w:tc>
        <w:tc>
          <w:tcPr>
            <w:tcW w:w="722" w:type="dxa"/>
            <w:shd w:val="pct10" w:color="auto" w:fill="auto"/>
          </w:tcPr>
          <w:p w14:paraId="1F3CD58A"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Cost</w:t>
            </w:r>
          </w:p>
        </w:tc>
        <w:tc>
          <w:tcPr>
            <w:tcW w:w="809" w:type="dxa"/>
            <w:shd w:val="pct10" w:color="auto" w:fill="auto"/>
          </w:tcPr>
          <w:p w14:paraId="7BD8E346"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Total</w:t>
            </w:r>
          </w:p>
        </w:tc>
        <w:tc>
          <w:tcPr>
            <w:tcW w:w="690" w:type="dxa"/>
            <w:shd w:val="pct10" w:color="auto" w:fill="auto"/>
          </w:tcPr>
          <w:p w14:paraId="4A93F3F5"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Qty</w:t>
            </w:r>
          </w:p>
        </w:tc>
        <w:tc>
          <w:tcPr>
            <w:tcW w:w="722" w:type="dxa"/>
            <w:shd w:val="pct10" w:color="auto" w:fill="auto"/>
          </w:tcPr>
          <w:p w14:paraId="2902DDD7"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Cost</w:t>
            </w:r>
          </w:p>
        </w:tc>
        <w:tc>
          <w:tcPr>
            <w:tcW w:w="809" w:type="dxa"/>
            <w:shd w:val="pct10" w:color="auto" w:fill="auto"/>
          </w:tcPr>
          <w:p w14:paraId="6E0540CB"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Total</w:t>
            </w:r>
          </w:p>
        </w:tc>
        <w:tc>
          <w:tcPr>
            <w:tcW w:w="690" w:type="dxa"/>
            <w:shd w:val="pct10" w:color="auto" w:fill="auto"/>
          </w:tcPr>
          <w:p w14:paraId="5A9394B8"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Qty</w:t>
            </w:r>
          </w:p>
        </w:tc>
        <w:tc>
          <w:tcPr>
            <w:tcW w:w="818" w:type="dxa"/>
            <w:shd w:val="pct10" w:color="auto" w:fill="auto"/>
          </w:tcPr>
          <w:p w14:paraId="6ABD431D"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Cost</w:t>
            </w:r>
          </w:p>
        </w:tc>
        <w:tc>
          <w:tcPr>
            <w:tcW w:w="840" w:type="dxa"/>
            <w:shd w:val="pct10" w:color="auto" w:fill="auto"/>
          </w:tcPr>
          <w:p w14:paraId="79C49B6E"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Total</w:t>
            </w:r>
          </w:p>
        </w:tc>
      </w:tr>
      <w:tr w:rsidR="00DD2F52" w14:paraId="263D1C13" w14:textId="77777777" w:rsidTr="003A6611">
        <w:tc>
          <w:tcPr>
            <w:tcW w:w="1276" w:type="dxa"/>
          </w:tcPr>
          <w:p w14:paraId="3979F8F9" w14:textId="2C6701B3"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March 11</w:t>
            </w:r>
          </w:p>
          <w:p w14:paraId="17514B37"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1060" w:type="dxa"/>
            <w:shd w:val="solid" w:color="auto" w:fill="auto"/>
          </w:tcPr>
          <w:p w14:paraId="24BF3FE5" w14:textId="77777777" w:rsidR="00DD2F52" w:rsidRDefault="00DD2F52" w:rsidP="003A6611">
            <w:pPr>
              <w:widowControl/>
              <w:autoSpaceDE/>
              <w:autoSpaceDN/>
              <w:spacing w:before="202" w:after="160" w:line="259" w:lineRule="auto"/>
              <w:contextualSpacing/>
              <w:rPr>
                <w:sz w:val="26"/>
                <w:szCs w:val="26"/>
              </w:rPr>
            </w:pPr>
          </w:p>
        </w:tc>
        <w:tc>
          <w:tcPr>
            <w:tcW w:w="635" w:type="dxa"/>
          </w:tcPr>
          <w:p w14:paraId="5802EF89" w14:textId="7FD12874"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14</w:t>
            </w:r>
          </w:p>
        </w:tc>
        <w:tc>
          <w:tcPr>
            <w:tcW w:w="722" w:type="dxa"/>
          </w:tcPr>
          <w:p w14:paraId="03AC2F38" w14:textId="1270862C"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50</w:t>
            </w:r>
          </w:p>
        </w:tc>
        <w:tc>
          <w:tcPr>
            <w:tcW w:w="809" w:type="dxa"/>
          </w:tcPr>
          <w:p w14:paraId="7F9C1FA7" w14:textId="68F56905"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700</w:t>
            </w:r>
          </w:p>
        </w:tc>
        <w:tc>
          <w:tcPr>
            <w:tcW w:w="690" w:type="dxa"/>
          </w:tcPr>
          <w:p w14:paraId="23773F3C"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722" w:type="dxa"/>
          </w:tcPr>
          <w:p w14:paraId="30C19420"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809" w:type="dxa"/>
          </w:tcPr>
          <w:p w14:paraId="0D5C535D"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690" w:type="dxa"/>
          </w:tcPr>
          <w:p w14:paraId="29F6D20E" w14:textId="65B879E5"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14</w:t>
            </w:r>
          </w:p>
        </w:tc>
        <w:tc>
          <w:tcPr>
            <w:tcW w:w="818" w:type="dxa"/>
          </w:tcPr>
          <w:p w14:paraId="7CE5308F" w14:textId="5439E7FF"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50</w:t>
            </w:r>
          </w:p>
        </w:tc>
        <w:tc>
          <w:tcPr>
            <w:tcW w:w="840" w:type="dxa"/>
          </w:tcPr>
          <w:p w14:paraId="7F84D71B" w14:textId="7AEB03AA"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700</w:t>
            </w:r>
          </w:p>
        </w:tc>
      </w:tr>
      <w:tr w:rsidR="00DD2F52" w14:paraId="7F40A4D8" w14:textId="77777777" w:rsidTr="003A6611">
        <w:tc>
          <w:tcPr>
            <w:tcW w:w="1276" w:type="dxa"/>
          </w:tcPr>
          <w:p w14:paraId="116AC2B9" w14:textId="77777777" w:rsidR="00DD2F52" w:rsidRPr="006232F0" w:rsidRDefault="00DD2F52" w:rsidP="003A6611">
            <w:pPr>
              <w:widowControl/>
              <w:autoSpaceDE/>
              <w:autoSpaceDN/>
              <w:spacing w:before="202" w:after="160" w:line="259" w:lineRule="auto"/>
              <w:contextualSpacing/>
              <w:rPr>
                <w:color w:val="FF0000"/>
                <w:sz w:val="26"/>
                <w:szCs w:val="26"/>
              </w:rPr>
            </w:pPr>
          </w:p>
          <w:p w14:paraId="47BCE110" w14:textId="389C1C44"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March 17</w:t>
            </w:r>
          </w:p>
        </w:tc>
        <w:tc>
          <w:tcPr>
            <w:tcW w:w="1060" w:type="dxa"/>
            <w:shd w:val="solid" w:color="auto" w:fill="auto"/>
          </w:tcPr>
          <w:p w14:paraId="341302F2" w14:textId="77777777" w:rsidR="00DD2F52" w:rsidRDefault="00DD2F52" w:rsidP="003A6611">
            <w:pPr>
              <w:widowControl/>
              <w:autoSpaceDE/>
              <w:autoSpaceDN/>
              <w:spacing w:before="202" w:after="160" w:line="259" w:lineRule="auto"/>
              <w:contextualSpacing/>
              <w:rPr>
                <w:sz w:val="26"/>
                <w:szCs w:val="26"/>
              </w:rPr>
            </w:pPr>
          </w:p>
        </w:tc>
        <w:tc>
          <w:tcPr>
            <w:tcW w:w="635" w:type="dxa"/>
          </w:tcPr>
          <w:p w14:paraId="5864D97A" w14:textId="758220EF"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12</w:t>
            </w:r>
          </w:p>
        </w:tc>
        <w:tc>
          <w:tcPr>
            <w:tcW w:w="722" w:type="dxa"/>
          </w:tcPr>
          <w:p w14:paraId="2FF7F5D0" w14:textId="6B98B988"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30</w:t>
            </w:r>
          </w:p>
        </w:tc>
        <w:tc>
          <w:tcPr>
            <w:tcW w:w="809" w:type="dxa"/>
          </w:tcPr>
          <w:p w14:paraId="569DF3E5" w14:textId="24F26FD4"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360</w:t>
            </w:r>
          </w:p>
        </w:tc>
        <w:tc>
          <w:tcPr>
            <w:tcW w:w="690" w:type="dxa"/>
          </w:tcPr>
          <w:p w14:paraId="04A26F0A"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722" w:type="dxa"/>
          </w:tcPr>
          <w:p w14:paraId="668A73C0"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809" w:type="dxa"/>
          </w:tcPr>
          <w:p w14:paraId="68877187"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690" w:type="dxa"/>
          </w:tcPr>
          <w:p w14:paraId="2F1B2DA6" w14:textId="6911F101"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14</w:t>
            </w:r>
          </w:p>
        </w:tc>
        <w:tc>
          <w:tcPr>
            <w:tcW w:w="818" w:type="dxa"/>
          </w:tcPr>
          <w:p w14:paraId="40B2F878" w14:textId="6D742BA9"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50</w:t>
            </w:r>
          </w:p>
        </w:tc>
        <w:tc>
          <w:tcPr>
            <w:tcW w:w="840" w:type="dxa"/>
          </w:tcPr>
          <w:p w14:paraId="2CF2F228" w14:textId="723EC95B"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700</w:t>
            </w:r>
          </w:p>
        </w:tc>
      </w:tr>
      <w:tr w:rsidR="00DD2F52" w14:paraId="70F32FDB" w14:textId="77777777" w:rsidTr="003A6611">
        <w:tc>
          <w:tcPr>
            <w:tcW w:w="1276" w:type="dxa"/>
          </w:tcPr>
          <w:p w14:paraId="6E00FB23" w14:textId="77777777" w:rsidR="00DD2F52" w:rsidRPr="006232F0" w:rsidRDefault="00DD2F52" w:rsidP="003A6611">
            <w:pPr>
              <w:widowControl/>
              <w:autoSpaceDE/>
              <w:autoSpaceDN/>
              <w:spacing w:before="202" w:after="160" w:line="259" w:lineRule="auto"/>
              <w:contextualSpacing/>
              <w:rPr>
                <w:color w:val="FF0000"/>
                <w:sz w:val="26"/>
                <w:szCs w:val="26"/>
              </w:rPr>
            </w:pPr>
          </w:p>
          <w:p w14:paraId="36AF538B"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1060" w:type="dxa"/>
            <w:shd w:val="solid" w:color="auto" w:fill="auto"/>
          </w:tcPr>
          <w:p w14:paraId="7F24CFA3" w14:textId="77777777" w:rsidR="00DD2F52" w:rsidRDefault="00DD2F52" w:rsidP="003A6611">
            <w:pPr>
              <w:widowControl/>
              <w:autoSpaceDE/>
              <w:autoSpaceDN/>
              <w:spacing w:before="202" w:after="160" w:line="259" w:lineRule="auto"/>
              <w:contextualSpacing/>
              <w:rPr>
                <w:sz w:val="26"/>
                <w:szCs w:val="26"/>
              </w:rPr>
            </w:pPr>
          </w:p>
        </w:tc>
        <w:tc>
          <w:tcPr>
            <w:tcW w:w="635" w:type="dxa"/>
          </w:tcPr>
          <w:p w14:paraId="423E9FBE"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722" w:type="dxa"/>
          </w:tcPr>
          <w:p w14:paraId="77831BDB"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809" w:type="dxa"/>
          </w:tcPr>
          <w:p w14:paraId="7BD0869C"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690" w:type="dxa"/>
          </w:tcPr>
          <w:p w14:paraId="09C8F7CD"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722" w:type="dxa"/>
          </w:tcPr>
          <w:p w14:paraId="7DD720F3"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809" w:type="dxa"/>
          </w:tcPr>
          <w:p w14:paraId="4118144C"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690" w:type="dxa"/>
          </w:tcPr>
          <w:p w14:paraId="53CF7190" w14:textId="69F5031F"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12</w:t>
            </w:r>
          </w:p>
        </w:tc>
        <w:tc>
          <w:tcPr>
            <w:tcW w:w="818" w:type="dxa"/>
          </w:tcPr>
          <w:p w14:paraId="584485DD" w14:textId="6056F601"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30</w:t>
            </w:r>
          </w:p>
        </w:tc>
        <w:tc>
          <w:tcPr>
            <w:tcW w:w="840" w:type="dxa"/>
          </w:tcPr>
          <w:p w14:paraId="57D06658" w14:textId="332FAFC7"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360</w:t>
            </w:r>
          </w:p>
        </w:tc>
      </w:tr>
      <w:tr w:rsidR="00DD2F52" w14:paraId="05EE30FA" w14:textId="77777777" w:rsidTr="003A6611">
        <w:tc>
          <w:tcPr>
            <w:tcW w:w="1276" w:type="dxa"/>
          </w:tcPr>
          <w:p w14:paraId="3C7FE85C" w14:textId="624E9377"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March 24</w:t>
            </w:r>
          </w:p>
        </w:tc>
        <w:tc>
          <w:tcPr>
            <w:tcW w:w="1060" w:type="dxa"/>
            <w:shd w:val="solid" w:color="auto" w:fill="auto"/>
          </w:tcPr>
          <w:p w14:paraId="1201D862" w14:textId="77777777" w:rsidR="00DD2F52" w:rsidRDefault="00DD2F52" w:rsidP="003A6611">
            <w:pPr>
              <w:widowControl/>
              <w:autoSpaceDE/>
              <w:autoSpaceDN/>
              <w:spacing w:before="202" w:after="160" w:line="259" w:lineRule="auto"/>
              <w:contextualSpacing/>
              <w:rPr>
                <w:sz w:val="26"/>
                <w:szCs w:val="26"/>
              </w:rPr>
            </w:pPr>
          </w:p>
        </w:tc>
        <w:tc>
          <w:tcPr>
            <w:tcW w:w="635" w:type="dxa"/>
          </w:tcPr>
          <w:p w14:paraId="6BD6DB99"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722" w:type="dxa"/>
          </w:tcPr>
          <w:p w14:paraId="2CB37F09" w14:textId="77777777" w:rsidR="00DD2F52" w:rsidRPr="006232F0" w:rsidRDefault="00DD2F52" w:rsidP="003A6611">
            <w:pPr>
              <w:widowControl/>
              <w:autoSpaceDE/>
              <w:autoSpaceDN/>
              <w:spacing w:before="202" w:after="160" w:line="259" w:lineRule="auto"/>
              <w:contextualSpacing/>
              <w:rPr>
                <w:color w:val="FF0000"/>
                <w:sz w:val="26"/>
                <w:szCs w:val="26"/>
              </w:rPr>
            </w:pPr>
          </w:p>
          <w:p w14:paraId="7D1D38E2"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809" w:type="dxa"/>
          </w:tcPr>
          <w:p w14:paraId="651C3447"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690" w:type="dxa"/>
          </w:tcPr>
          <w:p w14:paraId="060E8381" w14:textId="7B7C3A55"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3</w:t>
            </w:r>
          </w:p>
        </w:tc>
        <w:tc>
          <w:tcPr>
            <w:tcW w:w="722" w:type="dxa"/>
          </w:tcPr>
          <w:p w14:paraId="75D79B11" w14:textId="351B5E3D"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50</w:t>
            </w:r>
          </w:p>
        </w:tc>
        <w:tc>
          <w:tcPr>
            <w:tcW w:w="809" w:type="dxa"/>
          </w:tcPr>
          <w:p w14:paraId="6B64C5A6" w14:textId="499CBADE"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150</w:t>
            </w:r>
          </w:p>
        </w:tc>
        <w:tc>
          <w:tcPr>
            <w:tcW w:w="690" w:type="dxa"/>
          </w:tcPr>
          <w:p w14:paraId="13FF4F7E" w14:textId="19A3695F"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11</w:t>
            </w:r>
          </w:p>
        </w:tc>
        <w:tc>
          <w:tcPr>
            <w:tcW w:w="818" w:type="dxa"/>
          </w:tcPr>
          <w:p w14:paraId="449954B0" w14:textId="116492C8"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50</w:t>
            </w:r>
          </w:p>
        </w:tc>
        <w:tc>
          <w:tcPr>
            <w:tcW w:w="840" w:type="dxa"/>
          </w:tcPr>
          <w:p w14:paraId="4952BB74" w14:textId="1FB7F452"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550</w:t>
            </w:r>
          </w:p>
        </w:tc>
      </w:tr>
      <w:tr w:rsidR="00DD2F52" w14:paraId="798C1943" w14:textId="77777777" w:rsidTr="003A6611">
        <w:tc>
          <w:tcPr>
            <w:tcW w:w="1276" w:type="dxa"/>
          </w:tcPr>
          <w:p w14:paraId="1DD9A683"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1060" w:type="dxa"/>
            <w:shd w:val="solid" w:color="auto" w:fill="auto"/>
          </w:tcPr>
          <w:p w14:paraId="41D5B234" w14:textId="77777777" w:rsidR="00DD2F52" w:rsidRDefault="00DD2F52" w:rsidP="003A6611">
            <w:pPr>
              <w:widowControl/>
              <w:autoSpaceDE/>
              <w:autoSpaceDN/>
              <w:spacing w:before="202" w:after="160" w:line="259" w:lineRule="auto"/>
              <w:contextualSpacing/>
              <w:rPr>
                <w:sz w:val="26"/>
                <w:szCs w:val="26"/>
              </w:rPr>
            </w:pPr>
          </w:p>
        </w:tc>
        <w:tc>
          <w:tcPr>
            <w:tcW w:w="635" w:type="dxa"/>
          </w:tcPr>
          <w:p w14:paraId="3E223AB9"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722" w:type="dxa"/>
          </w:tcPr>
          <w:p w14:paraId="4233B023" w14:textId="77777777" w:rsidR="00DD2F52" w:rsidRPr="006232F0" w:rsidRDefault="00DD2F52" w:rsidP="003A6611">
            <w:pPr>
              <w:widowControl/>
              <w:autoSpaceDE/>
              <w:autoSpaceDN/>
              <w:spacing w:before="202" w:after="160" w:line="259" w:lineRule="auto"/>
              <w:contextualSpacing/>
              <w:rPr>
                <w:color w:val="FF0000"/>
                <w:sz w:val="26"/>
                <w:szCs w:val="26"/>
              </w:rPr>
            </w:pPr>
          </w:p>
          <w:p w14:paraId="53F8FBE4"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809" w:type="dxa"/>
          </w:tcPr>
          <w:p w14:paraId="11E4371E"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690" w:type="dxa"/>
          </w:tcPr>
          <w:p w14:paraId="7B2332D7"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722" w:type="dxa"/>
          </w:tcPr>
          <w:p w14:paraId="1062641C"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809" w:type="dxa"/>
          </w:tcPr>
          <w:p w14:paraId="29A73F58"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690" w:type="dxa"/>
          </w:tcPr>
          <w:p w14:paraId="1035DD27" w14:textId="6EC69748"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12</w:t>
            </w:r>
          </w:p>
        </w:tc>
        <w:tc>
          <w:tcPr>
            <w:tcW w:w="818" w:type="dxa"/>
          </w:tcPr>
          <w:p w14:paraId="7D71CDE6" w14:textId="3956A0DD"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30</w:t>
            </w:r>
          </w:p>
        </w:tc>
        <w:tc>
          <w:tcPr>
            <w:tcW w:w="840" w:type="dxa"/>
          </w:tcPr>
          <w:p w14:paraId="11F4DB41" w14:textId="51AE186C"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360</w:t>
            </w:r>
          </w:p>
        </w:tc>
      </w:tr>
      <w:tr w:rsidR="00DD2F52" w14:paraId="165698B5" w14:textId="77777777" w:rsidTr="006232F0">
        <w:trPr>
          <w:trHeight w:val="75"/>
        </w:trPr>
        <w:tc>
          <w:tcPr>
            <w:tcW w:w="1276" w:type="dxa"/>
          </w:tcPr>
          <w:p w14:paraId="0EB21894" w14:textId="5788872B"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March 25</w:t>
            </w:r>
          </w:p>
        </w:tc>
        <w:tc>
          <w:tcPr>
            <w:tcW w:w="1060" w:type="dxa"/>
            <w:shd w:val="solid" w:color="auto" w:fill="auto"/>
          </w:tcPr>
          <w:p w14:paraId="61659558" w14:textId="77777777" w:rsidR="00DD2F52" w:rsidRDefault="00DD2F52" w:rsidP="003A6611">
            <w:pPr>
              <w:widowControl/>
              <w:autoSpaceDE/>
              <w:autoSpaceDN/>
              <w:spacing w:before="202" w:after="160" w:line="259" w:lineRule="auto"/>
              <w:contextualSpacing/>
              <w:rPr>
                <w:sz w:val="26"/>
                <w:szCs w:val="26"/>
              </w:rPr>
            </w:pPr>
          </w:p>
        </w:tc>
        <w:tc>
          <w:tcPr>
            <w:tcW w:w="635" w:type="dxa"/>
          </w:tcPr>
          <w:p w14:paraId="111F37EC" w14:textId="0C64E6F3"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30</w:t>
            </w:r>
          </w:p>
        </w:tc>
        <w:tc>
          <w:tcPr>
            <w:tcW w:w="722" w:type="dxa"/>
          </w:tcPr>
          <w:p w14:paraId="75B1223C" w14:textId="192ABEBA"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80</w:t>
            </w:r>
          </w:p>
          <w:p w14:paraId="277B5F45"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809" w:type="dxa"/>
          </w:tcPr>
          <w:p w14:paraId="43029D21" w14:textId="6E1A5BC6"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2 400</w:t>
            </w:r>
          </w:p>
        </w:tc>
        <w:tc>
          <w:tcPr>
            <w:tcW w:w="690" w:type="dxa"/>
          </w:tcPr>
          <w:p w14:paraId="5652C444"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722" w:type="dxa"/>
          </w:tcPr>
          <w:p w14:paraId="40405745"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809" w:type="dxa"/>
          </w:tcPr>
          <w:p w14:paraId="7F60C17D"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690" w:type="dxa"/>
          </w:tcPr>
          <w:p w14:paraId="3DEBC6EE" w14:textId="45758556"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11</w:t>
            </w:r>
          </w:p>
        </w:tc>
        <w:tc>
          <w:tcPr>
            <w:tcW w:w="818" w:type="dxa"/>
          </w:tcPr>
          <w:p w14:paraId="193B6F4E" w14:textId="4F860F6D"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50</w:t>
            </w:r>
          </w:p>
        </w:tc>
        <w:tc>
          <w:tcPr>
            <w:tcW w:w="840" w:type="dxa"/>
          </w:tcPr>
          <w:p w14:paraId="1829CAD2" w14:textId="3D259715"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550</w:t>
            </w:r>
          </w:p>
        </w:tc>
      </w:tr>
      <w:tr w:rsidR="006232F0" w14:paraId="5B360ABF" w14:textId="77777777" w:rsidTr="003A6611">
        <w:tc>
          <w:tcPr>
            <w:tcW w:w="1276" w:type="dxa"/>
          </w:tcPr>
          <w:p w14:paraId="3560BA2B" w14:textId="77777777" w:rsidR="006232F0" w:rsidRDefault="006232F0" w:rsidP="003A6611">
            <w:pPr>
              <w:widowControl/>
              <w:autoSpaceDE/>
              <w:autoSpaceDN/>
              <w:spacing w:before="202" w:after="160" w:line="259" w:lineRule="auto"/>
              <w:contextualSpacing/>
              <w:rPr>
                <w:sz w:val="26"/>
                <w:szCs w:val="26"/>
              </w:rPr>
            </w:pPr>
          </w:p>
          <w:p w14:paraId="13A26A67" w14:textId="5107DAC6" w:rsidR="006232F0" w:rsidRDefault="006232F0" w:rsidP="003A6611">
            <w:pPr>
              <w:widowControl/>
              <w:autoSpaceDE/>
              <w:autoSpaceDN/>
              <w:spacing w:before="202" w:after="160" w:line="259" w:lineRule="auto"/>
              <w:contextualSpacing/>
              <w:rPr>
                <w:sz w:val="26"/>
                <w:szCs w:val="26"/>
              </w:rPr>
            </w:pPr>
          </w:p>
        </w:tc>
        <w:tc>
          <w:tcPr>
            <w:tcW w:w="1060" w:type="dxa"/>
            <w:shd w:val="solid" w:color="auto" w:fill="auto"/>
          </w:tcPr>
          <w:p w14:paraId="58D8AD22" w14:textId="77777777" w:rsidR="006232F0" w:rsidRDefault="006232F0" w:rsidP="003A6611">
            <w:pPr>
              <w:widowControl/>
              <w:autoSpaceDE/>
              <w:autoSpaceDN/>
              <w:spacing w:before="202" w:after="160" w:line="259" w:lineRule="auto"/>
              <w:contextualSpacing/>
              <w:rPr>
                <w:sz w:val="26"/>
                <w:szCs w:val="26"/>
              </w:rPr>
            </w:pPr>
          </w:p>
        </w:tc>
        <w:tc>
          <w:tcPr>
            <w:tcW w:w="635" w:type="dxa"/>
          </w:tcPr>
          <w:p w14:paraId="0B76E8A4" w14:textId="77777777" w:rsidR="006232F0" w:rsidRPr="006232F0" w:rsidRDefault="006232F0" w:rsidP="003A6611">
            <w:pPr>
              <w:widowControl/>
              <w:autoSpaceDE/>
              <w:autoSpaceDN/>
              <w:spacing w:before="202" w:after="160" w:line="259" w:lineRule="auto"/>
              <w:contextualSpacing/>
              <w:rPr>
                <w:color w:val="FF0000"/>
                <w:sz w:val="26"/>
                <w:szCs w:val="26"/>
              </w:rPr>
            </w:pPr>
          </w:p>
        </w:tc>
        <w:tc>
          <w:tcPr>
            <w:tcW w:w="722" w:type="dxa"/>
          </w:tcPr>
          <w:p w14:paraId="6BC795A5" w14:textId="77777777" w:rsidR="006232F0" w:rsidRPr="006232F0" w:rsidRDefault="006232F0" w:rsidP="003A6611">
            <w:pPr>
              <w:widowControl/>
              <w:autoSpaceDE/>
              <w:autoSpaceDN/>
              <w:spacing w:before="202" w:after="160" w:line="259" w:lineRule="auto"/>
              <w:contextualSpacing/>
              <w:rPr>
                <w:color w:val="FF0000"/>
                <w:sz w:val="26"/>
                <w:szCs w:val="26"/>
              </w:rPr>
            </w:pPr>
          </w:p>
        </w:tc>
        <w:tc>
          <w:tcPr>
            <w:tcW w:w="809" w:type="dxa"/>
          </w:tcPr>
          <w:p w14:paraId="62C4D260" w14:textId="77777777" w:rsidR="006232F0" w:rsidRPr="006232F0" w:rsidRDefault="006232F0" w:rsidP="003A6611">
            <w:pPr>
              <w:widowControl/>
              <w:autoSpaceDE/>
              <w:autoSpaceDN/>
              <w:spacing w:before="202" w:after="160" w:line="259" w:lineRule="auto"/>
              <w:contextualSpacing/>
              <w:rPr>
                <w:color w:val="FF0000"/>
                <w:sz w:val="26"/>
                <w:szCs w:val="26"/>
              </w:rPr>
            </w:pPr>
          </w:p>
        </w:tc>
        <w:tc>
          <w:tcPr>
            <w:tcW w:w="690" w:type="dxa"/>
          </w:tcPr>
          <w:p w14:paraId="33C79B65" w14:textId="77777777" w:rsidR="006232F0" w:rsidRPr="006232F0" w:rsidRDefault="006232F0" w:rsidP="003A6611">
            <w:pPr>
              <w:widowControl/>
              <w:autoSpaceDE/>
              <w:autoSpaceDN/>
              <w:spacing w:before="202" w:after="160" w:line="259" w:lineRule="auto"/>
              <w:contextualSpacing/>
              <w:rPr>
                <w:color w:val="FF0000"/>
                <w:sz w:val="26"/>
                <w:szCs w:val="26"/>
              </w:rPr>
            </w:pPr>
          </w:p>
        </w:tc>
        <w:tc>
          <w:tcPr>
            <w:tcW w:w="722" w:type="dxa"/>
          </w:tcPr>
          <w:p w14:paraId="0BA14876" w14:textId="77777777" w:rsidR="006232F0" w:rsidRPr="006232F0" w:rsidRDefault="006232F0" w:rsidP="003A6611">
            <w:pPr>
              <w:widowControl/>
              <w:autoSpaceDE/>
              <w:autoSpaceDN/>
              <w:spacing w:before="202" w:after="160" w:line="259" w:lineRule="auto"/>
              <w:contextualSpacing/>
              <w:rPr>
                <w:color w:val="FF0000"/>
                <w:sz w:val="26"/>
                <w:szCs w:val="26"/>
              </w:rPr>
            </w:pPr>
          </w:p>
        </w:tc>
        <w:tc>
          <w:tcPr>
            <w:tcW w:w="809" w:type="dxa"/>
          </w:tcPr>
          <w:p w14:paraId="45659761" w14:textId="77777777" w:rsidR="006232F0" w:rsidRPr="006232F0" w:rsidRDefault="006232F0" w:rsidP="003A6611">
            <w:pPr>
              <w:widowControl/>
              <w:autoSpaceDE/>
              <w:autoSpaceDN/>
              <w:spacing w:before="202" w:after="160" w:line="259" w:lineRule="auto"/>
              <w:contextualSpacing/>
              <w:rPr>
                <w:color w:val="FF0000"/>
                <w:sz w:val="26"/>
                <w:szCs w:val="26"/>
              </w:rPr>
            </w:pPr>
          </w:p>
        </w:tc>
        <w:tc>
          <w:tcPr>
            <w:tcW w:w="690" w:type="dxa"/>
          </w:tcPr>
          <w:p w14:paraId="656D4D23" w14:textId="3948DBFA" w:rsidR="006232F0"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12</w:t>
            </w:r>
          </w:p>
        </w:tc>
        <w:tc>
          <w:tcPr>
            <w:tcW w:w="818" w:type="dxa"/>
          </w:tcPr>
          <w:p w14:paraId="2D351CF2" w14:textId="1C3EB2EF" w:rsidR="006232F0"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30</w:t>
            </w:r>
          </w:p>
        </w:tc>
        <w:tc>
          <w:tcPr>
            <w:tcW w:w="840" w:type="dxa"/>
          </w:tcPr>
          <w:p w14:paraId="69A43299" w14:textId="75402260" w:rsidR="006232F0"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360</w:t>
            </w:r>
          </w:p>
        </w:tc>
      </w:tr>
      <w:tr w:rsidR="006232F0" w14:paraId="062EEB5C" w14:textId="77777777" w:rsidTr="003A6611">
        <w:tc>
          <w:tcPr>
            <w:tcW w:w="1276" w:type="dxa"/>
          </w:tcPr>
          <w:p w14:paraId="6439840D" w14:textId="77777777" w:rsidR="006232F0" w:rsidRDefault="006232F0" w:rsidP="003A6611">
            <w:pPr>
              <w:widowControl/>
              <w:autoSpaceDE/>
              <w:autoSpaceDN/>
              <w:spacing w:before="202" w:after="160" w:line="259" w:lineRule="auto"/>
              <w:contextualSpacing/>
              <w:rPr>
                <w:sz w:val="26"/>
                <w:szCs w:val="26"/>
              </w:rPr>
            </w:pPr>
          </w:p>
          <w:p w14:paraId="54E53B3D" w14:textId="5AD2CE19" w:rsidR="006232F0" w:rsidRDefault="006232F0" w:rsidP="003A6611">
            <w:pPr>
              <w:widowControl/>
              <w:autoSpaceDE/>
              <w:autoSpaceDN/>
              <w:spacing w:before="202" w:after="160" w:line="259" w:lineRule="auto"/>
              <w:contextualSpacing/>
              <w:rPr>
                <w:sz w:val="26"/>
                <w:szCs w:val="26"/>
              </w:rPr>
            </w:pPr>
          </w:p>
        </w:tc>
        <w:tc>
          <w:tcPr>
            <w:tcW w:w="1060" w:type="dxa"/>
            <w:shd w:val="solid" w:color="auto" w:fill="auto"/>
          </w:tcPr>
          <w:p w14:paraId="791E7876" w14:textId="77777777" w:rsidR="006232F0" w:rsidRDefault="006232F0" w:rsidP="003A6611">
            <w:pPr>
              <w:widowControl/>
              <w:autoSpaceDE/>
              <w:autoSpaceDN/>
              <w:spacing w:before="202" w:after="160" w:line="259" w:lineRule="auto"/>
              <w:contextualSpacing/>
              <w:rPr>
                <w:sz w:val="26"/>
                <w:szCs w:val="26"/>
              </w:rPr>
            </w:pPr>
          </w:p>
        </w:tc>
        <w:tc>
          <w:tcPr>
            <w:tcW w:w="635" w:type="dxa"/>
          </w:tcPr>
          <w:p w14:paraId="210036E3" w14:textId="77777777" w:rsidR="006232F0" w:rsidRPr="006232F0" w:rsidRDefault="006232F0" w:rsidP="003A6611">
            <w:pPr>
              <w:widowControl/>
              <w:autoSpaceDE/>
              <w:autoSpaceDN/>
              <w:spacing w:before="202" w:after="160" w:line="259" w:lineRule="auto"/>
              <w:contextualSpacing/>
              <w:rPr>
                <w:color w:val="FF0000"/>
                <w:sz w:val="26"/>
                <w:szCs w:val="26"/>
              </w:rPr>
            </w:pPr>
          </w:p>
        </w:tc>
        <w:tc>
          <w:tcPr>
            <w:tcW w:w="722" w:type="dxa"/>
          </w:tcPr>
          <w:p w14:paraId="20466B39" w14:textId="77777777" w:rsidR="006232F0" w:rsidRPr="006232F0" w:rsidRDefault="006232F0" w:rsidP="003A6611">
            <w:pPr>
              <w:widowControl/>
              <w:autoSpaceDE/>
              <w:autoSpaceDN/>
              <w:spacing w:before="202" w:after="160" w:line="259" w:lineRule="auto"/>
              <w:contextualSpacing/>
              <w:rPr>
                <w:color w:val="FF0000"/>
                <w:sz w:val="26"/>
                <w:szCs w:val="26"/>
              </w:rPr>
            </w:pPr>
          </w:p>
        </w:tc>
        <w:tc>
          <w:tcPr>
            <w:tcW w:w="809" w:type="dxa"/>
          </w:tcPr>
          <w:p w14:paraId="488C2B7E" w14:textId="77777777" w:rsidR="006232F0" w:rsidRPr="006232F0" w:rsidRDefault="006232F0" w:rsidP="003A6611">
            <w:pPr>
              <w:widowControl/>
              <w:autoSpaceDE/>
              <w:autoSpaceDN/>
              <w:spacing w:before="202" w:after="160" w:line="259" w:lineRule="auto"/>
              <w:contextualSpacing/>
              <w:rPr>
                <w:color w:val="FF0000"/>
                <w:sz w:val="26"/>
                <w:szCs w:val="26"/>
              </w:rPr>
            </w:pPr>
          </w:p>
        </w:tc>
        <w:tc>
          <w:tcPr>
            <w:tcW w:w="690" w:type="dxa"/>
          </w:tcPr>
          <w:p w14:paraId="446D6D0B" w14:textId="77777777" w:rsidR="006232F0" w:rsidRPr="006232F0" w:rsidRDefault="006232F0" w:rsidP="003A6611">
            <w:pPr>
              <w:widowControl/>
              <w:autoSpaceDE/>
              <w:autoSpaceDN/>
              <w:spacing w:before="202" w:after="160" w:line="259" w:lineRule="auto"/>
              <w:contextualSpacing/>
              <w:rPr>
                <w:color w:val="FF0000"/>
                <w:sz w:val="26"/>
                <w:szCs w:val="26"/>
              </w:rPr>
            </w:pPr>
          </w:p>
        </w:tc>
        <w:tc>
          <w:tcPr>
            <w:tcW w:w="722" w:type="dxa"/>
          </w:tcPr>
          <w:p w14:paraId="34FD2AE5" w14:textId="77777777" w:rsidR="006232F0" w:rsidRPr="006232F0" w:rsidRDefault="006232F0" w:rsidP="003A6611">
            <w:pPr>
              <w:widowControl/>
              <w:autoSpaceDE/>
              <w:autoSpaceDN/>
              <w:spacing w:before="202" w:after="160" w:line="259" w:lineRule="auto"/>
              <w:contextualSpacing/>
              <w:rPr>
                <w:color w:val="FF0000"/>
                <w:sz w:val="26"/>
                <w:szCs w:val="26"/>
              </w:rPr>
            </w:pPr>
          </w:p>
        </w:tc>
        <w:tc>
          <w:tcPr>
            <w:tcW w:w="809" w:type="dxa"/>
          </w:tcPr>
          <w:p w14:paraId="6F635C3E" w14:textId="77777777" w:rsidR="006232F0" w:rsidRPr="006232F0" w:rsidRDefault="006232F0" w:rsidP="003A6611">
            <w:pPr>
              <w:widowControl/>
              <w:autoSpaceDE/>
              <w:autoSpaceDN/>
              <w:spacing w:before="202" w:after="160" w:line="259" w:lineRule="auto"/>
              <w:contextualSpacing/>
              <w:rPr>
                <w:color w:val="FF0000"/>
                <w:sz w:val="26"/>
                <w:szCs w:val="26"/>
              </w:rPr>
            </w:pPr>
          </w:p>
        </w:tc>
        <w:tc>
          <w:tcPr>
            <w:tcW w:w="690" w:type="dxa"/>
          </w:tcPr>
          <w:p w14:paraId="51D6BA8C" w14:textId="4A9400BD" w:rsidR="006232F0"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30</w:t>
            </w:r>
          </w:p>
        </w:tc>
        <w:tc>
          <w:tcPr>
            <w:tcW w:w="818" w:type="dxa"/>
          </w:tcPr>
          <w:p w14:paraId="35BF68CC" w14:textId="6669AC56" w:rsidR="006232F0"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80</w:t>
            </w:r>
          </w:p>
        </w:tc>
        <w:tc>
          <w:tcPr>
            <w:tcW w:w="840" w:type="dxa"/>
          </w:tcPr>
          <w:p w14:paraId="0B242F15" w14:textId="04C8F755" w:rsidR="006232F0"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2 400</w:t>
            </w:r>
          </w:p>
        </w:tc>
      </w:tr>
    </w:tbl>
    <w:p w14:paraId="0653B2D3" w14:textId="77777777" w:rsidR="00DD2F52" w:rsidRPr="00DD2F52" w:rsidRDefault="00DD2F52" w:rsidP="00DD2F52">
      <w:pPr>
        <w:widowControl/>
        <w:autoSpaceDE/>
        <w:autoSpaceDN/>
        <w:spacing w:before="202" w:after="160" w:line="259" w:lineRule="auto"/>
        <w:contextualSpacing/>
        <w:rPr>
          <w:sz w:val="26"/>
          <w:szCs w:val="26"/>
        </w:rPr>
      </w:pPr>
    </w:p>
    <w:p w14:paraId="569CA1D4" w14:textId="38E98D0E" w:rsidR="00AC47B3" w:rsidRDefault="00AC47B3" w:rsidP="00AC47B3">
      <w:pPr>
        <w:widowControl/>
        <w:autoSpaceDE/>
        <w:autoSpaceDN/>
        <w:spacing w:before="202" w:after="160" w:line="259" w:lineRule="auto"/>
        <w:contextualSpacing/>
        <w:rPr>
          <w:sz w:val="26"/>
          <w:szCs w:val="26"/>
        </w:rPr>
      </w:pPr>
    </w:p>
    <w:p w14:paraId="7ACEDA6A" w14:textId="2F196E3B" w:rsidR="00AC47B3" w:rsidRDefault="00AE3F3F" w:rsidP="00AC47B3">
      <w:pPr>
        <w:pStyle w:val="ListParagraph"/>
        <w:widowControl/>
        <w:numPr>
          <w:ilvl w:val="0"/>
          <w:numId w:val="33"/>
        </w:numPr>
        <w:autoSpaceDE/>
        <w:autoSpaceDN/>
        <w:spacing w:before="202" w:after="160" w:line="259" w:lineRule="auto"/>
        <w:contextualSpacing/>
        <w:rPr>
          <w:sz w:val="26"/>
          <w:szCs w:val="26"/>
        </w:rPr>
      </w:pPr>
      <w:r>
        <w:rPr>
          <w:sz w:val="26"/>
          <w:szCs w:val="26"/>
        </w:rPr>
        <w:t>Fill in the</w:t>
      </w:r>
      <w:r w:rsidR="00C441E6">
        <w:rPr>
          <w:sz w:val="26"/>
          <w:szCs w:val="26"/>
        </w:rPr>
        <w:t xml:space="preserve"> rest of the</w:t>
      </w:r>
      <w:r>
        <w:rPr>
          <w:sz w:val="26"/>
          <w:szCs w:val="26"/>
        </w:rPr>
        <w:t xml:space="preserve"> ledger accounts for Accounts Payable</w:t>
      </w:r>
      <w:r w:rsidR="004D5A49">
        <w:rPr>
          <w:sz w:val="26"/>
          <w:szCs w:val="26"/>
        </w:rPr>
        <w:t xml:space="preserve"> </w:t>
      </w:r>
      <w:r>
        <w:rPr>
          <w:sz w:val="26"/>
          <w:szCs w:val="26"/>
        </w:rPr>
        <w:t>and Bank in relation to all purchases and the additional information</w:t>
      </w:r>
      <w:r w:rsidR="00DD2F52">
        <w:rPr>
          <w:sz w:val="26"/>
          <w:szCs w:val="26"/>
        </w:rPr>
        <w:t>.</w:t>
      </w:r>
      <w:r w:rsidR="00AC47B3">
        <w:rPr>
          <w:sz w:val="26"/>
          <w:szCs w:val="26"/>
        </w:rPr>
        <w:tab/>
      </w:r>
      <w:r w:rsidR="00AC47B3">
        <w:rPr>
          <w:sz w:val="26"/>
          <w:szCs w:val="26"/>
        </w:rPr>
        <w:tab/>
      </w:r>
      <w:r w:rsidR="00AC47B3">
        <w:rPr>
          <w:sz w:val="26"/>
          <w:szCs w:val="26"/>
        </w:rPr>
        <w:tab/>
      </w:r>
      <w:r w:rsidR="00AC47B3">
        <w:rPr>
          <w:sz w:val="26"/>
          <w:szCs w:val="26"/>
        </w:rPr>
        <w:tab/>
      </w:r>
      <w:r w:rsidR="00AC47B3">
        <w:rPr>
          <w:sz w:val="26"/>
          <w:szCs w:val="26"/>
        </w:rPr>
        <w:tab/>
      </w:r>
      <w:r>
        <w:rPr>
          <w:sz w:val="26"/>
          <w:szCs w:val="26"/>
        </w:rPr>
        <w:tab/>
      </w:r>
      <w:r>
        <w:rPr>
          <w:sz w:val="26"/>
          <w:szCs w:val="26"/>
        </w:rPr>
        <w:tab/>
      </w:r>
      <w:r>
        <w:rPr>
          <w:sz w:val="26"/>
          <w:szCs w:val="26"/>
        </w:rPr>
        <w:tab/>
      </w:r>
      <w:r>
        <w:rPr>
          <w:sz w:val="26"/>
          <w:szCs w:val="26"/>
        </w:rPr>
        <w:tab/>
      </w:r>
      <w:r w:rsidR="00AC47B3">
        <w:rPr>
          <w:sz w:val="26"/>
          <w:szCs w:val="26"/>
        </w:rPr>
        <w:t>6 marks</w:t>
      </w:r>
    </w:p>
    <w:p w14:paraId="14CB971F" w14:textId="514D0F24" w:rsidR="00C441E6" w:rsidRDefault="00C441E6" w:rsidP="00C441E6">
      <w:pPr>
        <w:widowControl/>
        <w:autoSpaceDE/>
        <w:autoSpaceDN/>
        <w:spacing w:before="202" w:after="160" w:line="259" w:lineRule="auto"/>
        <w:contextualSpacing/>
        <w:rPr>
          <w:sz w:val="26"/>
          <w:szCs w:val="26"/>
        </w:rPr>
      </w:pPr>
    </w:p>
    <w:p w14:paraId="144AC673" w14:textId="4FD288F2" w:rsidR="00C441E6" w:rsidRDefault="00FD2639" w:rsidP="00C441E6">
      <w:pPr>
        <w:widowControl/>
        <w:autoSpaceDE/>
        <w:autoSpaceDN/>
        <w:spacing w:before="202" w:after="160" w:line="259" w:lineRule="auto"/>
        <w:ind w:left="360"/>
        <w:contextualSpacing/>
        <w:rPr>
          <w:b/>
          <w:bCs/>
          <w:sz w:val="26"/>
          <w:szCs w:val="26"/>
        </w:rPr>
      </w:pPr>
      <w:r>
        <w:rPr>
          <w:b/>
          <w:bCs/>
          <w:sz w:val="26"/>
          <w:szCs w:val="26"/>
        </w:rPr>
        <w:t>3</w:t>
      </w:r>
      <w:r w:rsidR="00C441E6">
        <w:rPr>
          <w:b/>
          <w:bCs/>
          <w:sz w:val="26"/>
          <w:szCs w:val="26"/>
        </w:rPr>
        <w:t xml:space="preserve"> marks – correct entries for “Bank” </w:t>
      </w:r>
    </w:p>
    <w:p w14:paraId="24FE3754" w14:textId="56D12619" w:rsidR="00C441E6" w:rsidRDefault="00C441E6" w:rsidP="00C441E6">
      <w:pPr>
        <w:widowControl/>
        <w:autoSpaceDE/>
        <w:autoSpaceDN/>
        <w:spacing w:before="202" w:after="160" w:line="259" w:lineRule="auto"/>
        <w:ind w:left="360"/>
        <w:contextualSpacing/>
        <w:rPr>
          <w:b/>
          <w:bCs/>
          <w:sz w:val="26"/>
          <w:szCs w:val="26"/>
        </w:rPr>
      </w:pPr>
    </w:p>
    <w:p w14:paraId="30AF62E0" w14:textId="3634591D" w:rsidR="00C441E6" w:rsidRPr="00C441E6" w:rsidRDefault="00FD2639" w:rsidP="00C441E6">
      <w:pPr>
        <w:widowControl/>
        <w:autoSpaceDE/>
        <w:autoSpaceDN/>
        <w:spacing w:before="202" w:after="160" w:line="259" w:lineRule="auto"/>
        <w:ind w:left="360"/>
        <w:contextualSpacing/>
        <w:rPr>
          <w:b/>
          <w:bCs/>
          <w:sz w:val="26"/>
          <w:szCs w:val="26"/>
        </w:rPr>
      </w:pPr>
      <w:r>
        <w:rPr>
          <w:b/>
          <w:bCs/>
          <w:sz w:val="26"/>
          <w:szCs w:val="26"/>
        </w:rPr>
        <w:t>3</w:t>
      </w:r>
      <w:r w:rsidR="00C441E6">
        <w:rPr>
          <w:b/>
          <w:bCs/>
          <w:sz w:val="26"/>
          <w:szCs w:val="26"/>
        </w:rPr>
        <w:t xml:space="preserve"> mark</w:t>
      </w:r>
      <w:r>
        <w:rPr>
          <w:b/>
          <w:bCs/>
          <w:sz w:val="26"/>
          <w:szCs w:val="26"/>
        </w:rPr>
        <w:t>s</w:t>
      </w:r>
      <w:r w:rsidR="00C441E6">
        <w:rPr>
          <w:b/>
          <w:bCs/>
          <w:sz w:val="26"/>
          <w:szCs w:val="26"/>
        </w:rPr>
        <w:t xml:space="preserve"> – correct </w:t>
      </w:r>
      <w:r>
        <w:rPr>
          <w:b/>
          <w:bCs/>
          <w:sz w:val="26"/>
          <w:szCs w:val="26"/>
        </w:rPr>
        <w:t>entries</w:t>
      </w:r>
      <w:r w:rsidR="00C441E6">
        <w:rPr>
          <w:b/>
          <w:bCs/>
          <w:sz w:val="26"/>
          <w:szCs w:val="26"/>
        </w:rPr>
        <w:t xml:space="preserve"> for “</w:t>
      </w:r>
      <w:r>
        <w:rPr>
          <w:b/>
          <w:bCs/>
          <w:sz w:val="26"/>
          <w:szCs w:val="26"/>
        </w:rPr>
        <w:t>Accounts Payable</w:t>
      </w:r>
      <w:r w:rsidR="004D5A49">
        <w:rPr>
          <w:b/>
          <w:bCs/>
          <w:sz w:val="26"/>
          <w:szCs w:val="26"/>
        </w:rPr>
        <w:t>”</w:t>
      </w:r>
    </w:p>
    <w:p w14:paraId="4A14382A" w14:textId="25EB6650" w:rsidR="00DD2F52" w:rsidRDefault="00DD2F52" w:rsidP="00DD2F52">
      <w:pPr>
        <w:widowControl/>
        <w:autoSpaceDE/>
        <w:autoSpaceDN/>
        <w:spacing w:before="202" w:after="160" w:line="259" w:lineRule="auto"/>
        <w:contextualSpacing/>
        <w:rPr>
          <w:sz w:val="26"/>
          <w:szCs w:val="26"/>
        </w:rPr>
      </w:pPr>
    </w:p>
    <w:p w14:paraId="4C316E11" w14:textId="77777777" w:rsidR="00DD2F52" w:rsidRPr="00317292" w:rsidRDefault="00DD2F52" w:rsidP="00DD2F52">
      <w:pPr>
        <w:widowControl/>
        <w:autoSpaceDE/>
        <w:autoSpaceDN/>
        <w:spacing w:before="202" w:after="160" w:line="259" w:lineRule="auto"/>
        <w:ind w:left="5040"/>
        <w:contextualSpacing/>
        <w:rPr>
          <w:b/>
          <w:bCs/>
          <w:sz w:val="26"/>
          <w:szCs w:val="26"/>
        </w:rPr>
      </w:pPr>
      <w:r w:rsidRPr="00317292">
        <w:rPr>
          <w:b/>
          <w:bCs/>
          <w:sz w:val="26"/>
          <w:szCs w:val="26"/>
        </w:rPr>
        <w:t>Bank (A)</w:t>
      </w:r>
    </w:p>
    <w:tbl>
      <w:tblPr>
        <w:tblStyle w:val="TableGrid"/>
        <w:tblW w:w="0" w:type="auto"/>
        <w:tblInd w:w="704" w:type="dxa"/>
        <w:tblLook w:val="04A0" w:firstRow="1" w:lastRow="0" w:firstColumn="1" w:lastColumn="0" w:noHBand="0" w:noVBand="1"/>
      </w:tblPr>
      <w:tblGrid>
        <w:gridCol w:w="1132"/>
        <w:gridCol w:w="2270"/>
        <w:gridCol w:w="1412"/>
        <w:gridCol w:w="1140"/>
        <w:gridCol w:w="2268"/>
        <w:gridCol w:w="1417"/>
      </w:tblGrid>
      <w:tr w:rsidR="00DD2F52" w:rsidRPr="00317292" w14:paraId="00B135D8" w14:textId="77777777" w:rsidTr="006232F0">
        <w:tc>
          <w:tcPr>
            <w:tcW w:w="1132" w:type="dxa"/>
            <w:tcBorders>
              <w:bottom w:val="single" w:sz="4" w:space="0" w:color="auto"/>
            </w:tcBorders>
            <w:shd w:val="pct10" w:color="auto" w:fill="auto"/>
          </w:tcPr>
          <w:p w14:paraId="1F58501B"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Date</w:t>
            </w:r>
          </w:p>
        </w:tc>
        <w:tc>
          <w:tcPr>
            <w:tcW w:w="2270" w:type="dxa"/>
            <w:tcBorders>
              <w:bottom w:val="single" w:sz="4" w:space="0" w:color="auto"/>
            </w:tcBorders>
            <w:shd w:val="pct10" w:color="auto" w:fill="auto"/>
          </w:tcPr>
          <w:p w14:paraId="1A05CBB1"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Cross-reference</w:t>
            </w:r>
          </w:p>
        </w:tc>
        <w:tc>
          <w:tcPr>
            <w:tcW w:w="1412" w:type="dxa"/>
            <w:tcBorders>
              <w:bottom w:val="single" w:sz="4" w:space="0" w:color="auto"/>
              <w:right w:val="single" w:sz="18" w:space="0" w:color="auto"/>
            </w:tcBorders>
            <w:shd w:val="pct10" w:color="auto" w:fill="auto"/>
          </w:tcPr>
          <w:p w14:paraId="6B63FB66"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 xml:space="preserve">Amount $  </w:t>
            </w:r>
          </w:p>
        </w:tc>
        <w:tc>
          <w:tcPr>
            <w:tcW w:w="1140" w:type="dxa"/>
            <w:tcBorders>
              <w:left w:val="single" w:sz="18" w:space="0" w:color="auto"/>
              <w:bottom w:val="single" w:sz="4" w:space="0" w:color="auto"/>
            </w:tcBorders>
            <w:shd w:val="pct10" w:color="auto" w:fill="auto"/>
          </w:tcPr>
          <w:p w14:paraId="75B0576F"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Date</w:t>
            </w:r>
          </w:p>
        </w:tc>
        <w:tc>
          <w:tcPr>
            <w:tcW w:w="2268" w:type="dxa"/>
            <w:tcBorders>
              <w:bottom w:val="single" w:sz="4" w:space="0" w:color="auto"/>
            </w:tcBorders>
            <w:shd w:val="pct10" w:color="auto" w:fill="auto"/>
          </w:tcPr>
          <w:p w14:paraId="0917465F"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Cross-reference</w:t>
            </w:r>
          </w:p>
        </w:tc>
        <w:tc>
          <w:tcPr>
            <w:tcW w:w="1417" w:type="dxa"/>
            <w:tcBorders>
              <w:bottom w:val="single" w:sz="4" w:space="0" w:color="auto"/>
            </w:tcBorders>
            <w:shd w:val="pct10" w:color="auto" w:fill="auto"/>
          </w:tcPr>
          <w:p w14:paraId="5CF36687"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Amount $</w:t>
            </w:r>
          </w:p>
        </w:tc>
      </w:tr>
      <w:tr w:rsidR="00DD2F52" w14:paraId="105EEDBF" w14:textId="77777777" w:rsidTr="006232F0">
        <w:tc>
          <w:tcPr>
            <w:tcW w:w="1132" w:type="dxa"/>
            <w:shd w:val="clear" w:color="auto" w:fill="000000" w:themeFill="text1"/>
          </w:tcPr>
          <w:p w14:paraId="296B490E" w14:textId="77777777" w:rsidR="00DD2F52" w:rsidRDefault="00DD2F52" w:rsidP="003A6611">
            <w:pPr>
              <w:widowControl/>
              <w:autoSpaceDE/>
              <w:autoSpaceDN/>
              <w:spacing w:before="202" w:after="160" w:line="259" w:lineRule="auto"/>
              <w:contextualSpacing/>
              <w:rPr>
                <w:sz w:val="26"/>
                <w:szCs w:val="26"/>
              </w:rPr>
            </w:pPr>
          </w:p>
        </w:tc>
        <w:tc>
          <w:tcPr>
            <w:tcW w:w="2270" w:type="dxa"/>
            <w:shd w:val="clear" w:color="auto" w:fill="000000" w:themeFill="text1"/>
          </w:tcPr>
          <w:p w14:paraId="13DE70A9"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shd w:val="clear" w:color="auto" w:fill="000000" w:themeFill="text1"/>
          </w:tcPr>
          <w:p w14:paraId="5794C8D1" w14:textId="77777777" w:rsidR="00DD2F52" w:rsidRDefault="00DD2F52" w:rsidP="003A6611">
            <w:pPr>
              <w:widowControl/>
              <w:autoSpaceDE/>
              <w:autoSpaceDN/>
              <w:spacing w:before="202" w:after="160" w:line="259" w:lineRule="auto"/>
              <w:contextualSpacing/>
              <w:rPr>
                <w:sz w:val="26"/>
                <w:szCs w:val="26"/>
              </w:rPr>
            </w:pPr>
          </w:p>
          <w:p w14:paraId="01E8CBB7"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shd w:val="clear" w:color="auto" w:fill="000000" w:themeFill="text1"/>
          </w:tcPr>
          <w:p w14:paraId="5ADBD5BD" w14:textId="77777777" w:rsidR="00DD2F52" w:rsidRDefault="00DD2F52" w:rsidP="003A6611">
            <w:pPr>
              <w:widowControl/>
              <w:autoSpaceDE/>
              <w:autoSpaceDN/>
              <w:spacing w:before="202" w:after="160" w:line="259" w:lineRule="auto"/>
              <w:contextualSpacing/>
              <w:rPr>
                <w:sz w:val="26"/>
                <w:szCs w:val="26"/>
              </w:rPr>
            </w:pPr>
          </w:p>
        </w:tc>
        <w:tc>
          <w:tcPr>
            <w:tcW w:w="2268" w:type="dxa"/>
            <w:shd w:val="clear" w:color="auto" w:fill="000000" w:themeFill="text1"/>
          </w:tcPr>
          <w:p w14:paraId="3EA39E96" w14:textId="77777777" w:rsidR="00DD2F52" w:rsidRDefault="00DD2F52" w:rsidP="003A6611">
            <w:pPr>
              <w:widowControl/>
              <w:autoSpaceDE/>
              <w:autoSpaceDN/>
              <w:spacing w:before="202" w:after="160" w:line="259" w:lineRule="auto"/>
              <w:contextualSpacing/>
              <w:rPr>
                <w:sz w:val="26"/>
                <w:szCs w:val="26"/>
              </w:rPr>
            </w:pPr>
          </w:p>
        </w:tc>
        <w:tc>
          <w:tcPr>
            <w:tcW w:w="1417" w:type="dxa"/>
            <w:shd w:val="clear" w:color="auto" w:fill="000000" w:themeFill="text1"/>
          </w:tcPr>
          <w:p w14:paraId="2607B2B1" w14:textId="77777777" w:rsidR="00DD2F52" w:rsidRDefault="00DD2F52" w:rsidP="003A6611">
            <w:pPr>
              <w:widowControl/>
              <w:autoSpaceDE/>
              <w:autoSpaceDN/>
              <w:spacing w:before="202" w:after="160" w:line="259" w:lineRule="auto"/>
              <w:contextualSpacing/>
              <w:rPr>
                <w:sz w:val="26"/>
                <w:szCs w:val="26"/>
              </w:rPr>
            </w:pPr>
          </w:p>
        </w:tc>
      </w:tr>
      <w:tr w:rsidR="00DD2F52" w14:paraId="3B5A4FB0" w14:textId="77777777" w:rsidTr="003A6611">
        <w:tc>
          <w:tcPr>
            <w:tcW w:w="1132" w:type="dxa"/>
          </w:tcPr>
          <w:p w14:paraId="24D369C4" w14:textId="54FD0476" w:rsidR="00DD2F52" w:rsidRDefault="00DD2F52" w:rsidP="003A6611">
            <w:pPr>
              <w:widowControl/>
              <w:autoSpaceDE/>
              <w:autoSpaceDN/>
              <w:spacing w:before="202" w:after="160" w:line="259" w:lineRule="auto"/>
              <w:contextualSpacing/>
              <w:rPr>
                <w:sz w:val="26"/>
                <w:szCs w:val="26"/>
              </w:rPr>
            </w:pPr>
          </w:p>
        </w:tc>
        <w:tc>
          <w:tcPr>
            <w:tcW w:w="2270" w:type="dxa"/>
          </w:tcPr>
          <w:p w14:paraId="5D8D5294"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11A5D175" w14:textId="77777777" w:rsidR="00DD2F52" w:rsidRDefault="00DD2F52" w:rsidP="003A6611">
            <w:pPr>
              <w:widowControl/>
              <w:autoSpaceDE/>
              <w:autoSpaceDN/>
              <w:spacing w:before="202" w:after="160" w:line="259" w:lineRule="auto"/>
              <w:contextualSpacing/>
              <w:rPr>
                <w:sz w:val="26"/>
                <w:szCs w:val="26"/>
              </w:rPr>
            </w:pPr>
          </w:p>
          <w:p w14:paraId="2161393E"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29DDBACB" w14:textId="1C746F8E" w:rsidR="00DD2F52" w:rsidRPr="006232F0" w:rsidRDefault="006232F0" w:rsidP="003A6611">
            <w:pPr>
              <w:widowControl/>
              <w:autoSpaceDE/>
              <w:autoSpaceDN/>
              <w:spacing w:before="202" w:after="160" w:line="259" w:lineRule="auto"/>
              <w:contextualSpacing/>
              <w:rPr>
                <w:color w:val="FF0000"/>
                <w:sz w:val="26"/>
                <w:szCs w:val="26"/>
              </w:rPr>
            </w:pPr>
            <w:r w:rsidRPr="008C523D">
              <w:rPr>
                <w:color w:val="000000" w:themeColor="text1"/>
                <w:sz w:val="26"/>
                <w:szCs w:val="26"/>
              </w:rPr>
              <w:t>March 5</w:t>
            </w:r>
          </w:p>
        </w:tc>
        <w:tc>
          <w:tcPr>
            <w:tcW w:w="2268" w:type="dxa"/>
          </w:tcPr>
          <w:p w14:paraId="3A53CB39" w14:textId="34B5C602"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Inventory/GST Clearing</w:t>
            </w:r>
          </w:p>
        </w:tc>
        <w:tc>
          <w:tcPr>
            <w:tcW w:w="1417" w:type="dxa"/>
          </w:tcPr>
          <w:p w14:paraId="3BA81C81" w14:textId="7118663A" w:rsidR="00DD2F52" w:rsidRPr="006232F0" w:rsidRDefault="006232F0" w:rsidP="003A6611">
            <w:pPr>
              <w:widowControl/>
              <w:autoSpaceDE/>
              <w:autoSpaceDN/>
              <w:spacing w:before="202" w:after="160" w:line="259" w:lineRule="auto"/>
              <w:contextualSpacing/>
              <w:rPr>
                <w:color w:val="FF0000"/>
                <w:sz w:val="26"/>
                <w:szCs w:val="26"/>
              </w:rPr>
            </w:pPr>
            <w:r w:rsidRPr="008C523D">
              <w:rPr>
                <w:color w:val="000000" w:themeColor="text1"/>
                <w:sz w:val="26"/>
                <w:szCs w:val="26"/>
              </w:rPr>
              <w:t>3 300</w:t>
            </w:r>
          </w:p>
        </w:tc>
      </w:tr>
      <w:tr w:rsidR="00DD2F52" w14:paraId="4A28C977" w14:textId="77777777" w:rsidTr="003A6611">
        <w:tc>
          <w:tcPr>
            <w:tcW w:w="1132" w:type="dxa"/>
          </w:tcPr>
          <w:p w14:paraId="12AFF014"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0299DA47"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6357934F" w14:textId="77777777" w:rsidR="00DD2F52" w:rsidRDefault="00DD2F52" w:rsidP="003A6611">
            <w:pPr>
              <w:widowControl/>
              <w:autoSpaceDE/>
              <w:autoSpaceDN/>
              <w:spacing w:before="202" w:after="160" w:line="259" w:lineRule="auto"/>
              <w:contextualSpacing/>
              <w:rPr>
                <w:sz w:val="26"/>
                <w:szCs w:val="26"/>
              </w:rPr>
            </w:pPr>
          </w:p>
          <w:p w14:paraId="31BB1C6A"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723DC966" w14:textId="565E9624"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March 11</w:t>
            </w:r>
          </w:p>
        </w:tc>
        <w:tc>
          <w:tcPr>
            <w:tcW w:w="2268" w:type="dxa"/>
          </w:tcPr>
          <w:p w14:paraId="4764456A" w14:textId="7F5EE8F5"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Inventory/GST Clearing</w:t>
            </w:r>
          </w:p>
        </w:tc>
        <w:tc>
          <w:tcPr>
            <w:tcW w:w="1417" w:type="dxa"/>
          </w:tcPr>
          <w:p w14:paraId="6CC7DAFB" w14:textId="67D61F47"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770</w:t>
            </w:r>
          </w:p>
        </w:tc>
      </w:tr>
      <w:tr w:rsidR="00DD2F52" w14:paraId="00B7398D" w14:textId="77777777" w:rsidTr="003A6611">
        <w:tc>
          <w:tcPr>
            <w:tcW w:w="1132" w:type="dxa"/>
          </w:tcPr>
          <w:p w14:paraId="19C5C4DB"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531DCB3E"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390AE084" w14:textId="77777777" w:rsidR="00DD2F52" w:rsidRDefault="00DD2F52" w:rsidP="003A6611">
            <w:pPr>
              <w:widowControl/>
              <w:autoSpaceDE/>
              <w:autoSpaceDN/>
              <w:spacing w:before="202" w:after="160" w:line="259" w:lineRule="auto"/>
              <w:contextualSpacing/>
              <w:rPr>
                <w:sz w:val="26"/>
                <w:szCs w:val="26"/>
              </w:rPr>
            </w:pPr>
          </w:p>
          <w:p w14:paraId="7153FD5E"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3E2C020C" w14:textId="12D0BFAE"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March 14</w:t>
            </w:r>
          </w:p>
        </w:tc>
        <w:tc>
          <w:tcPr>
            <w:tcW w:w="2268" w:type="dxa"/>
          </w:tcPr>
          <w:p w14:paraId="39576CC9" w14:textId="150906C9"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Inventory/GST Clearing</w:t>
            </w:r>
          </w:p>
        </w:tc>
        <w:tc>
          <w:tcPr>
            <w:tcW w:w="1417" w:type="dxa"/>
          </w:tcPr>
          <w:p w14:paraId="69F54078" w14:textId="27F38328"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3 850</w:t>
            </w:r>
          </w:p>
        </w:tc>
      </w:tr>
      <w:tr w:rsidR="00DD2F52" w14:paraId="04C5443F" w14:textId="77777777" w:rsidTr="003A6611">
        <w:tc>
          <w:tcPr>
            <w:tcW w:w="1132" w:type="dxa"/>
          </w:tcPr>
          <w:p w14:paraId="49321F66" w14:textId="77777777" w:rsidR="00DD2F52" w:rsidRDefault="00DD2F52" w:rsidP="003A6611">
            <w:pPr>
              <w:widowControl/>
              <w:autoSpaceDE/>
              <w:autoSpaceDN/>
              <w:spacing w:before="202" w:after="160" w:line="259" w:lineRule="auto"/>
              <w:contextualSpacing/>
              <w:rPr>
                <w:color w:val="FF0000"/>
                <w:sz w:val="26"/>
                <w:szCs w:val="26"/>
              </w:rPr>
            </w:pPr>
          </w:p>
          <w:p w14:paraId="102796AA" w14:textId="5905A906" w:rsidR="006232F0" w:rsidRPr="006232F0" w:rsidRDefault="006232F0" w:rsidP="003A6611">
            <w:pPr>
              <w:widowControl/>
              <w:autoSpaceDE/>
              <w:autoSpaceDN/>
              <w:spacing w:before="202" w:after="160" w:line="259" w:lineRule="auto"/>
              <w:contextualSpacing/>
              <w:rPr>
                <w:color w:val="FF0000"/>
                <w:sz w:val="26"/>
                <w:szCs w:val="26"/>
              </w:rPr>
            </w:pPr>
          </w:p>
        </w:tc>
        <w:tc>
          <w:tcPr>
            <w:tcW w:w="2270" w:type="dxa"/>
          </w:tcPr>
          <w:p w14:paraId="59CBB353"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295B334A" w14:textId="77777777" w:rsidR="00DD2F52" w:rsidRDefault="00DD2F52" w:rsidP="006232F0">
            <w:pPr>
              <w:widowControl/>
              <w:autoSpaceDE/>
              <w:autoSpaceDN/>
              <w:spacing w:before="202" w:after="160" w:line="259" w:lineRule="auto"/>
              <w:contextualSpacing/>
              <w:rPr>
                <w:sz w:val="26"/>
                <w:szCs w:val="26"/>
              </w:rPr>
            </w:pPr>
          </w:p>
        </w:tc>
        <w:tc>
          <w:tcPr>
            <w:tcW w:w="1140" w:type="dxa"/>
            <w:tcBorders>
              <w:left w:val="single" w:sz="18" w:space="0" w:color="auto"/>
            </w:tcBorders>
          </w:tcPr>
          <w:p w14:paraId="2ACB57F4" w14:textId="7E921E9F" w:rsidR="00DD2F52" w:rsidRPr="006232F0" w:rsidRDefault="006232F0" w:rsidP="003A6611">
            <w:pPr>
              <w:widowControl/>
              <w:autoSpaceDE/>
              <w:autoSpaceDN/>
              <w:spacing w:before="202" w:after="160" w:line="259" w:lineRule="auto"/>
              <w:contextualSpacing/>
              <w:rPr>
                <w:color w:val="FF0000"/>
                <w:sz w:val="26"/>
                <w:szCs w:val="26"/>
              </w:rPr>
            </w:pPr>
            <w:r>
              <w:rPr>
                <w:color w:val="FF0000"/>
                <w:sz w:val="26"/>
                <w:szCs w:val="26"/>
              </w:rPr>
              <w:t>March 27</w:t>
            </w:r>
          </w:p>
        </w:tc>
        <w:tc>
          <w:tcPr>
            <w:tcW w:w="2268" w:type="dxa"/>
          </w:tcPr>
          <w:p w14:paraId="55F9FCB6" w14:textId="3C0D47D6" w:rsidR="00DD2F52" w:rsidRDefault="006232F0" w:rsidP="003A6611">
            <w:pPr>
              <w:widowControl/>
              <w:autoSpaceDE/>
              <w:autoSpaceDN/>
              <w:spacing w:before="202" w:after="160" w:line="259" w:lineRule="auto"/>
              <w:contextualSpacing/>
              <w:rPr>
                <w:sz w:val="26"/>
                <w:szCs w:val="26"/>
              </w:rPr>
            </w:pPr>
            <w:r w:rsidRPr="006232F0">
              <w:rPr>
                <w:color w:val="FF0000"/>
                <w:sz w:val="26"/>
                <w:szCs w:val="26"/>
              </w:rPr>
              <w:t>Accounts Payable</w:t>
            </w:r>
          </w:p>
        </w:tc>
        <w:tc>
          <w:tcPr>
            <w:tcW w:w="1417" w:type="dxa"/>
          </w:tcPr>
          <w:p w14:paraId="7260C07C" w14:textId="1FF0D2C8" w:rsidR="00DD2F52" w:rsidRDefault="006232F0" w:rsidP="003A6611">
            <w:pPr>
              <w:widowControl/>
              <w:autoSpaceDE/>
              <w:autoSpaceDN/>
              <w:spacing w:before="202" w:after="160" w:line="259" w:lineRule="auto"/>
              <w:contextualSpacing/>
              <w:rPr>
                <w:sz w:val="26"/>
                <w:szCs w:val="26"/>
              </w:rPr>
            </w:pPr>
            <w:r w:rsidRPr="006232F0">
              <w:rPr>
                <w:color w:val="FF0000"/>
                <w:sz w:val="26"/>
                <w:szCs w:val="26"/>
              </w:rPr>
              <w:t>800</w:t>
            </w:r>
          </w:p>
        </w:tc>
      </w:tr>
    </w:tbl>
    <w:p w14:paraId="1ED7C748" w14:textId="77777777" w:rsidR="00DD2F52" w:rsidRDefault="00DD2F52" w:rsidP="00DD2F52">
      <w:pPr>
        <w:widowControl/>
        <w:autoSpaceDE/>
        <w:autoSpaceDN/>
        <w:spacing w:before="202" w:after="160" w:line="259" w:lineRule="auto"/>
        <w:contextualSpacing/>
        <w:rPr>
          <w:sz w:val="26"/>
          <w:szCs w:val="26"/>
        </w:rPr>
      </w:pPr>
    </w:p>
    <w:p w14:paraId="0D583720" w14:textId="77777777" w:rsidR="006232F0" w:rsidRDefault="006232F0" w:rsidP="00A80276">
      <w:pPr>
        <w:widowControl/>
        <w:autoSpaceDE/>
        <w:autoSpaceDN/>
        <w:spacing w:before="202" w:after="160" w:line="259" w:lineRule="auto"/>
        <w:contextualSpacing/>
        <w:rPr>
          <w:b/>
          <w:bCs/>
          <w:sz w:val="26"/>
          <w:szCs w:val="26"/>
        </w:rPr>
      </w:pPr>
    </w:p>
    <w:p w14:paraId="71FEC398" w14:textId="77777777" w:rsidR="006232F0" w:rsidRDefault="006232F0" w:rsidP="00FD2639">
      <w:pPr>
        <w:widowControl/>
        <w:autoSpaceDE/>
        <w:autoSpaceDN/>
        <w:spacing w:before="202" w:after="160" w:line="259" w:lineRule="auto"/>
        <w:contextualSpacing/>
        <w:rPr>
          <w:b/>
          <w:bCs/>
          <w:sz w:val="26"/>
          <w:szCs w:val="26"/>
        </w:rPr>
      </w:pPr>
    </w:p>
    <w:p w14:paraId="5704D6F1" w14:textId="2E0E3472" w:rsidR="00DD2F52" w:rsidRPr="00317292" w:rsidRDefault="00DD2F52" w:rsidP="00DD2F52">
      <w:pPr>
        <w:widowControl/>
        <w:autoSpaceDE/>
        <w:autoSpaceDN/>
        <w:spacing w:before="202" w:after="160" w:line="259" w:lineRule="auto"/>
        <w:contextualSpacing/>
        <w:jc w:val="center"/>
        <w:rPr>
          <w:b/>
          <w:bCs/>
          <w:sz w:val="26"/>
          <w:szCs w:val="26"/>
        </w:rPr>
      </w:pPr>
      <w:r>
        <w:rPr>
          <w:b/>
          <w:bCs/>
          <w:sz w:val="26"/>
          <w:szCs w:val="26"/>
        </w:rPr>
        <w:t>Accounts Payable</w:t>
      </w:r>
      <w:r w:rsidRPr="00317292">
        <w:rPr>
          <w:b/>
          <w:bCs/>
          <w:sz w:val="26"/>
          <w:szCs w:val="26"/>
        </w:rPr>
        <w:t xml:space="preserve"> (</w:t>
      </w:r>
      <w:r>
        <w:rPr>
          <w:b/>
          <w:bCs/>
          <w:sz w:val="26"/>
          <w:szCs w:val="26"/>
        </w:rPr>
        <w:t>L</w:t>
      </w:r>
      <w:r w:rsidRPr="00317292">
        <w:rPr>
          <w:b/>
          <w:bCs/>
          <w:sz w:val="26"/>
          <w:szCs w:val="26"/>
        </w:rPr>
        <w:t>)</w:t>
      </w:r>
    </w:p>
    <w:tbl>
      <w:tblPr>
        <w:tblStyle w:val="TableGrid"/>
        <w:tblW w:w="0" w:type="auto"/>
        <w:tblInd w:w="704" w:type="dxa"/>
        <w:tblLook w:val="04A0" w:firstRow="1" w:lastRow="0" w:firstColumn="1" w:lastColumn="0" w:noHBand="0" w:noVBand="1"/>
      </w:tblPr>
      <w:tblGrid>
        <w:gridCol w:w="1132"/>
        <w:gridCol w:w="2270"/>
        <w:gridCol w:w="1412"/>
        <w:gridCol w:w="1140"/>
        <w:gridCol w:w="2268"/>
        <w:gridCol w:w="1417"/>
      </w:tblGrid>
      <w:tr w:rsidR="00DD2F52" w:rsidRPr="00317292" w14:paraId="3AF0A502" w14:textId="77777777" w:rsidTr="006232F0">
        <w:tc>
          <w:tcPr>
            <w:tcW w:w="1132" w:type="dxa"/>
            <w:tcBorders>
              <w:bottom w:val="single" w:sz="4" w:space="0" w:color="auto"/>
            </w:tcBorders>
            <w:shd w:val="pct10" w:color="auto" w:fill="auto"/>
          </w:tcPr>
          <w:p w14:paraId="6FB6C7D2"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Date</w:t>
            </w:r>
          </w:p>
        </w:tc>
        <w:tc>
          <w:tcPr>
            <w:tcW w:w="2270" w:type="dxa"/>
            <w:tcBorders>
              <w:bottom w:val="single" w:sz="4" w:space="0" w:color="auto"/>
            </w:tcBorders>
            <w:shd w:val="pct10" w:color="auto" w:fill="auto"/>
          </w:tcPr>
          <w:p w14:paraId="521CAF2F"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Cross-reference</w:t>
            </w:r>
          </w:p>
        </w:tc>
        <w:tc>
          <w:tcPr>
            <w:tcW w:w="1412" w:type="dxa"/>
            <w:tcBorders>
              <w:bottom w:val="single" w:sz="4" w:space="0" w:color="auto"/>
              <w:right w:val="single" w:sz="18" w:space="0" w:color="auto"/>
            </w:tcBorders>
            <w:shd w:val="pct10" w:color="auto" w:fill="auto"/>
          </w:tcPr>
          <w:p w14:paraId="31798D7E"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 xml:space="preserve">Amount $  </w:t>
            </w:r>
          </w:p>
        </w:tc>
        <w:tc>
          <w:tcPr>
            <w:tcW w:w="1140" w:type="dxa"/>
            <w:tcBorders>
              <w:left w:val="single" w:sz="18" w:space="0" w:color="auto"/>
              <w:bottom w:val="single" w:sz="4" w:space="0" w:color="auto"/>
            </w:tcBorders>
            <w:shd w:val="pct10" w:color="auto" w:fill="auto"/>
          </w:tcPr>
          <w:p w14:paraId="1F35F870"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Date</w:t>
            </w:r>
          </w:p>
        </w:tc>
        <w:tc>
          <w:tcPr>
            <w:tcW w:w="2268" w:type="dxa"/>
            <w:tcBorders>
              <w:bottom w:val="single" w:sz="4" w:space="0" w:color="auto"/>
            </w:tcBorders>
            <w:shd w:val="pct10" w:color="auto" w:fill="auto"/>
          </w:tcPr>
          <w:p w14:paraId="7488961C"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Cross-reference</w:t>
            </w:r>
          </w:p>
        </w:tc>
        <w:tc>
          <w:tcPr>
            <w:tcW w:w="1417" w:type="dxa"/>
            <w:tcBorders>
              <w:bottom w:val="single" w:sz="4" w:space="0" w:color="auto"/>
            </w:tcBorders>
            <w:shd w:val="pct10" w:color="auto" w:fill="auto"/>
          </w:tcPr>
          <w:p w14:paraId="36F39D91"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Amount $</w:t>
            </w:r>
          </w:p>
        </w:tc>
      </w:tr>
      <w:tr w:rsidR="00DD2F52" w14:paraId="2402ABE0" w14:textId="77777777" w:rsidTr="006232F0">
        <w:tc>
          <w:tcPr>
            <w:tcW w:w="1132" w:type="dxa"/>
            <w:shd w:val="clear" w:color="auto" w:fill="000000" w:themeFill="text1"/>
          </w:tcPr>
          <w:p w14:paraId="3CF715B1" w14:textId="77777777" w:rsidR="00DD2F52" w:rsidRDefault="00DD2F52" w:rsidP="003A6611">
            <w:pPr>
              <w:widowControl/>
              <w:autoSpaceDE/>
              <w:autoSpaceDN/>
              <w:spacing w:before="202" w:after="160" w:line="259" w:lineRule="auto"/>
              <w:contextualSpacing/>
              <w:rPr>
                <w:sz w:val="26"/>
                <w:szCs w:val="26"/>
              </w:rPr>
            </w:pPr>
          </w:p>
        </w:tc>
        <w:tc>
          <w:tcPr>
            <w:tcW w:w="2270" w:type="dxa"/>
            <w:shd w:val="clear" w:color="auto" w:fill="000000" w:themeFill="text1"/>
          </w:tcPr>
          <w:p w14:paraId="6E080A94"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shd w:val="clear" w:color="auto" w:fill="000000" w:themeFill="text1"/>
          </w:tcPr>
          <w:p w14:paraId="458AC374" w14:textId="77777777" w:rsidR="00DD2F52" w:rsidRDefault="00DD2F52" w:rsidP="003A6611">
            <w:pPr>
              <w:widowControl/>
              <w:autoSpaceDE/>
              <w:autoSpaceDN/>
              <w:spacing w:before="202" w:after="160" w:line="259" w:lineRule="auto"/>
              <w:contextualSpacing/>
              <w:rPr>
                <w:sz w:val="26"/>
                <w:szCs w:val="26"/>
              </w:rPr>
            </w:pPr>
          </w:p>
          <w:p w14:paraId="7779245C"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shd w:val="clear" w:color="auto" w:fill="000000" w:themeFill="text1"/>
          </w:tcPr>
          <w:p w14:paraId="7D74DAD9" w14:textId="77777777" w:rsidR="00DD2F52" w:rsidRDefault="00DD2F52" w:rsidP="003A6611">
            <w:pPr>
              <w:widowControl/>
              <w:autoSpaceDE/>
              <w:autoSpaceDN/>
              <w:spacing w:before="202" w:after="160" w:line="259" w:lineRule="auto"/>
              <w:contextualSpacing/>
              <w:rPr>
                <w:sz w:val="26"/>
                <w:szCs w:val="26"/>
              </w:rPr>
            </w:pPr>
          </w:p>
        </w:tc>
        <w:tc>
          <w:tcPr>
            <w:tcW w:w="2268" w:type="dxa"/>
            <w:shd w:val="clear" w:color="auto" w:fill="000000" w:themeFill="text1"/>
          </w:tcPr>
          <w:p w14:paraId="06FCB9BC" w14:textId="77777777" w:rsidR="00DD2F52" w:rsidRDefault="00DD2F52" w:rsidP="003A6611">
            <w:pPr>
              <w:widowControl/>
              <w:autoSpaceDE/>
              <w:autoSpaceDN/>
              <w:spacing w:before="202" w:after="160" w:line="259" w:lineRule="auto"/>
              <w:contextualSpacing/>
              <w:rPr>
                <w:sz w:val="26"/>
                <w:szCs w:val="26"/>
              </w:rPr>
            </w:pPr>
          </w:p>
        </w:tc>
        <w:tc>
          <w:tcPr>
            <w:tcW w:w="1417" w:type="dxa"/>
            <w:shd w:val="clear" w:color="auto" w:fill="000000" w:themeFill="text1"/>
          </w:tcPr>
          <w:p w14:paraId="286E215D" w14:textId="77777777" w:rsidR="00DD2F52" w:rsidRDefault="00DD2F52" w:rsidP="003A6611">
            <w:pPr>
              <w:widowControl/>
              <w:autoSpaceDE/>
              <w:autoSpaceDN/>
              <w:spacing w:before="202" w:after="160" w:line="259" w:lineRule="auto"/>
              <w:contextualSpacing/>
              <w:rPr>
                <w:sz w:val="26"/>
                <w:szCs w:val="26"/>
              </w:rPr>
            </w:pPr>
          </w:p>
        </w:tc>
      </w:tr>
      <w:tr w:rsidR="00DD2F52" w14:paraId="5F74394C" w14:textId="77777777" w:rsidTr="003A6611">
        <w:tc>
          <w:tcPr>
            <w:tcW w:w="1132" w:type="dxa"/>
          </w:tcPr>
          <w:p w14:paraId="158887F8"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31D4F589"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51DC4456" w14:textId="77777777" w:rsidR="00DD2F52" w:rsidRDefault="00DD2F52" w:rsidP="003A6611">
            <w:pPr>
              <w:widowControl/>
              <w:autoSpaceDE/>
              <w:autoSpaceDN/>
              <w:spacing w:before="202" w:after="160" w:line="259" w:lineRule="auto"/>
              <w:contextualSpacing/>
              <w:rPr>
                <w:sz w:val="26"/>
                <w:szCs w:val="26"/>
              </w:rPr>
            </w:pPr>
          </w:p>
          <w:p w14:paraId="0A368098"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67F00987" w14:textId="121D1BD3" w:rsidR="00DD2F52" w:rsidRPr="006232F0" w:rsidRDefault="006232F0" w:rsidP="003A6611">
            <w:pPr>
              <w:widowControl/>
              <w:autoSpaceDE/>
              <w:autoSpaceDN/>
              <w:spacing w:before="202" w:after="160" w:line="259" w:lineRule="auto"/>
              <w:contextualSpacing/>
              <w:rPr>
                <w:color w:val="FF0000"/>
                <w:sz w:val="26"/>
                <w:szCs w:val="26"/>
              </w:rPr>
            </w:pPr>
            <w:r w:rsidRPr="008C523D">
              <w:rPr>
                <w:color w:val="000000" w:themeColor="text1"/>
                <w:sz w:val="26"/>
                <w:szCs w:val="26"/>
              </w:rPr>
              <w:t>March 17</w:t>
            </w:r>
          </w:p>
        </w:tc>
        <w:tc>
          <w:tcPr>
            <w:tcW w:w="2268" w:type="dxa"/>
          </w:tcPr>
          <w:p w14:paraId="7EAA76BA" w14:textId="7C4A11D9"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Inventory/GST Clearing</w:t>
            </w:r>
          </w:p>
        </w:tc>
        <w:tc>
          <w:tcPr>
            <w:tcW w:w="1417" w:type="dxa"/>
          </w:tcPr>
          <w:p w14:paraId="6C99B2FB" w14:textId="2D65B339" w:rsidR="00DD2F52" w:rsidRPr="006232F0" w:rsidRDefault="006232F0" w:rsidP="003A6611">
            <w:pPr>
              <w:widowControl/>
              <w:autoSpaceDE/>
              <w:autoSpaceDN/>
              <w:spacing w:before="202" w:after="160" w:line="259" w:lineRule="auto"/>
              <w:contextualSpacing/>
              <w:rPr>
                <w:color w:val="FF0000"/>
                <w:sz w:val="26"/>
                <w:szCs w:val="26"/>
              </w:rPr>
            </w:pPr>
            <w:r w:rsidRPr="008C523D">
              <w:rPr>
                <w:color w:val="000000" w:themeColor="text1"/>
                <w:sz w:val="26"/>
                <w:szCs w:val="26"/>
              </w:rPr>
              <w:t>396</w:t>
            </w:r>
          </w:p>
        </w:tc>
      </w:tr>
      <w:tr w:rsidR="00DD2F52" w14:paraId="47A91C9E" w14:textId="77777777" w:rsidTr="003A6611">
        <w:tc>
          <w:tcPr>
            <w:tcW w:w="1132" w:type="dxa"/>
          </w:tcPr>
          <w:p w14:paraId="08C70B07"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56FECD07"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080C7C4F" w14:textId="77777777" w:rsidR="00DD2F52" w:rsidRDefault="00DD2F52" w:rsidP="003A6611">
            <w:pPr>
              <w:widowControl/>
              <w:autoSpaceDE/>
              <w:autoSpaceDN/>
              <w:spacing w:before="202" w:after="160" w:line="259" w:lineRule="auto"/>
              <w:contextualSpacing/>
              <w:rPr>
                <w:sz w:val="26"/>
                <w:szCs w:val="26"/>
              </w:rPr>
            </w:pPr>
          </w:p>
          <w:p w14:paraId="6209925A"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2440749E" w14:textId="5D5A53A9"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March 21</w:t>
            </w:r>
          </w:p>
        </w:tc>
        <w:tc>
          <w:tcPr>
            <w:tcW w:w="2268" w:type="dxa"/>
          </w:tcPr>
          <w:p w14:paraId="57C696C8" w14:textId="13895105"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Inventory/GST Clearing</w:t>
            </w:r>
          </w:p>
        </w:tc>
        <w:tc>
          <w:tcPr>
            <w:tcW w:w="1417" w:type="dxa"/>
          </w:tcPr>
          <w:p w14:paraId="78935823" w14:textId="76163B34"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3 740</w:t>
            </w:r>
          </w:p>
        </w:tc>
      </w:tr>
      <w:tr w:rsidR="00DD2F52" w14:paraId="5966ED12" w14:textId="77777777" w:rsidTr="003A6611">
        <w:tc>
          <w:tcPr>
            <w:tcW w:w="1132" w:type="dxa"/>
          </w:tcPr>
          <w:p w14:paraId="3DBBB470"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6505FAC3"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3171EF05" w14:textId="77777777" w:rsidR="00DD2F52" w:rsidRDefault="00DD2F52" w:rsidP="003A6611">
            <w:pPr>
              <w:widowControl/>
              <w:autoSpaceDE/>
              <w:autoSpaceDN/>
              <w:spacing w:before="202" w:after="160" w:line="259" w:lineRule="auto"/>
              <w:contextualSpacing/>
              <w:rPr>
                <w:sz w:val="26"/>
                <w:szCs w:val="26"/>
              </w:rPr>
            </w:pPr>
          </w:p>
          <w:p w14:paraId="7AEB6708"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33DCA467" w14:textId="1967684C"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March 25</w:t>
            </w:r>
          </w:p>
        </w:tc>
        <w:tc>
          <w:tcPr>
            <w:tcW w:w="2268" w:type="dxa"/>
          </w:tcPr>
          <w:p w14:paraId="329BDF0E" w14:textId="5BEDBC88"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Inventory/GST Clearing</w:t>
            </w:r>
          </w:p>
        </w:tc>
        <w:tc>
          <w:tcPr>
            <w:tcW w:w="1417" w:type="dxa"/>
          </w:tcPr>
          <w:p w14:paraId="20C8FB8C" w14:textId="01022ECD"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2 640</w:t>
            </w:r>
          </w:p>
        </w:tc>
      </w:tr>
      <w:tr w:rsidR="00DD2F52" w14:paraId="4B970934" w14:textId="77777777" w:rsidTr="003A6611">
        <w:tc>
          <w:tcPr>
            <w:tcW w:w="1132" w:type="dxa"/>
          </w:tcPr>
          <w:p w14:paraId="5CA1A2C1" w14:textId="0D45256E" w:rsidR="00DD2F52" w:rsidRPr="006232F0" w:rsidRDefault="006232F0" w:rsidP="003A6611">
            <w:pPr>
              <w:widowControl/>
              <w:autoSpaceDE/>
              <w:autoSpaceDN/>
              <w:spacing w:before="202" w:after="160" w:line="259" w:lineRule="auto"/>
              <w:contextualSpacing/>
              <w:rPr>
                <w:color w:val="FF0000"/>
                <w:sz w:val="26"/>
                <w:szCs w:val="26"/>
              </w:rPr>
            </w:pPr>
            <w:r>
              <w:rPr>
                <w:color w:val="FF0000"/>
                <w:sz w:val="26"/>
                <w:szCs w:val="26"/>
              </w:rPr>
              <w:t>March 27</w:t>
            </w:r>
          </w:p>
        </w:tc>
        <w:tc>
          <w:tcPr>
            <w:tcW w:w="2270" w:type="dxa"/>
          </w:tcPr>
          <w:p w14:paraId="3FEDB070" w14:textId="50A1D5B7"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Bank</w:t>
            </w:r>
          </w:p>
        </w:tc>
        <w:tc>
          <w:tcPr>
            <w:tcW w:w="1412" w:type="dxa"/>
            <w:tcBorders>
              <w:right w:val="single" w:sz="18" w:space="0" w:color="auto"/>
            </w:tcBorders>
          </w:tcPr>
          <w:p w14:paraId="1C9688DD" w14:textId="160F4569" w:rsidR="00DD2F52" w:rsidRPr="006232F0" w:rsidRDefault="006232F0" w:rsidP="003A6611">
            <w:pPr>
              <w:widowControl/>
              <w:autoSpaceDE/>
              <w:autoSpaceDN/>
              <w:spacing w:before="202" w:after="160" w:line="259" w:lineRule="auto"/>
              <w:contextualSpacing/>
              <w:rPr>
                <w:color w:val="FF0000"/>
                <w:sz w:val="26"/>
                <w:szCs w:val="26"/>
              </w:rPr>
            </w:pPr>
            <w:r w:rsidRPr="006232F0">
              <w:rPr>
                <w:color w:val="FF0000"/>
                <w:sz w:val="26"/>
                <w:szCs w:val="26"/>
              </w:rPr>
              <w:t>800</w:t>
            </w:r>
          </w:p>
          <w:p w14:paraId="560D4766" w14:textId="77777777" w:rsidR="00DD2F52" w:rsidRPr="006232F0" w:rsidRDefault="00DD2F52" w:rsidP="003A6611">
            <w:pPr>
              <w:widowControl/>
              <w:autoSpaceDE/>
              <w:autoSpaceDN/>
              <w:spacing w:before="202" w:after="160" w:line="259" w:lineRule="auto"/>
              <w:contextualSpacing/>
              <w:rPr>
                <w:color w:val="FF0000"/>
                <w:sz w:val="26"/>
                <w:szCs w:val="26"/>
              </w:rPr>
            </w:pPr>
          </w:p>
        </w:tc>
        <w:tc>
          <w:tcPr>
            <w:tcW w:w="1140" w:type="dxa"/>
            <w:tcBorders>
              <w:left w:val="single" w:sz="18" w:space="0" w:color="auto"/>
            </w:tcBorders>
          </w:tcPr>
          <w:p w14:paraId="5678E7F9"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77682614"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7189B94F" w14:textId="77777777" w:rsidR="00DD2F52" w:rsidRDefault="00DD2F52" w:rsidP="003A6611">
            <w:pPr>
              <w:widowControl/>
              <w:autoSpaceDE/>
              <w:autoSpaceDN/>
              <w:spacing w:before="202" w:after="160" w:line="259" w:lineRule="auto"/>
              <w:contextualSpacing/>
              <w:rPr>
                <w:sz w:val="26"/>
                <w:szCs w:val="26"/>
              </w:rPr>
            </w:pPr>
          </w:p>
        </w:tc>
      </w:tr>
    </w:tbl>
    <w:p w14:paraId="7C48F351" w14:textId="77777777" w:rsidR="00DD2F52" w:rsidRPr="00317292" w:rsidRDefault="00DD2F52" w:rsidP="00DD2F52">
      <w:pPr>
        <w:rPr>
          <w:sz w:val="26"/>
          <w:szCs w:val="26"/>
        </w:rPr>
      </w:pPr>
    </w:p>
    <w:p w14:paraId="52C0DED5" w14:textId="77777777" w:rsidR="00DD2F52" w:rsidRPr="00DD2F52" w:rsidRDefault="00DD2F52" w:rsidP="00DD2F52">
      <w:pPr>
        <w:widowControl/>
        <w:autoSpaceDE/>
        <w:autoSpaceDN/>
        <w:spacing w:before="202" w:after="160" w:line="259" w:lineRule="auto"/>
        <w:contextualSpacing/>
        <w:rPr>
          <w:sz w:val="26"/>
          <w:szCs w:val="26"/>
        </w:rPr>
      </w:pPr>
    </w:p>
    <w:p w14:paraId="6C9E00DA" w14:textId="77777777" w:rsidR="00AC47B3" w:rsidRPr="00AC47B3" w:rsidRDefault="00AC47B3" w:rsidP="00AC47B3">
      <w:pPr>
        <w:pStyle w:val="ListParagraph"/>
        <w:rPr>
          <w:sz w:val="26"/>
          <w:szCs w:val="26"/>
        </w:rPr>
      </w:pPr>
    </w:p>
    <w:p w14:paraId="02E2593D" w14:textId="50486CCF" w:rsidR="00AC47B3" w:rsidRDefault="00AC47B3" w:rsidP="00AC47B3">
      <w:pPr>
        <w:pStyle w:val="ListParagraph"/>
        <w:widowControl/>
        <w:numPr>
          <w:ilvl w:val="0"/>
          <w:numId w:val="33"/>
        </w:numPr>
        <w:autoSpaceDE/>
        <w:autoSpaceDN/>
        <w:spacing w:before="202" w:after="160" w:line="259" w:lineRule="auto"/>
        <w:contextualSpacing/>
        <w:rPr>
          <w:sz w:val="26"/>
          <w:szCs w:val="26"/>
        </w:rPr>
      </w:pPr>
      <w:r>
        <w:rPr>
          <w:sz w:val="26"/>
          <w:szCs w:val="26"/>
        </w:rPr>
        <w:t xml:space="preserve">The owner of </w:t>
      </w:r>
      <w:r w:rsidRPr="00AC47B3">
        <w:rPr>
          <w:i/>
          <w:iCs/>
          <w:sz w:val="26"/>
          <w:szCs w:val="26"/>
        </w:rPr>
        <w:t>Tennis Gear Direct</w:t>
      </w:r>
      <w:r>
        <w:rPr>
          <w:sz w:val="26"/>
          <w:szCs w:val="26"/>
        </w:rPr>
        <w:t xml:space="preserve"> has stated that his</w:t>
      </w:r>
      <w:r w:rsidR="009645A9">
        <w:rPr>
          <w:sz w:val="26"/>
          <w:szCs w:val="26"/>
        </w:rPr>
        <w:t xml:space="preserve"> business’</w:t>
      </w:r>
      <w:r>
        <w:rPr>
          <w:sz w:val="26"/>
          <w:szCs w:val="26"/>
        </w:rPr>
        <w:t xml:space="preserve"> cash purchases of inventory can be classified as expenses. In reference to one accounting assumption, explain whether this is accurate.</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3 marks</w:t>
      </w:r>
    </w:p>
    <w:p w14:paraId="45876E6E" w14:textId="63361237" w:rsidR="00FD2639" w:rsidRDefault="00FD2639" w:rsidP="00FD2639">
      <w:pPr>
        <w:widowControl/>
        <w:autoSpaceDE/>
        <w:autoSpaceDN/>
        <w:spacing w:before="202" w:after="160" w:line="259" w:lineRule="auto"/>
        <w:contextualSpacing/>
        <w:rPr>
          <w:sz w:val="26"/>
          <w:szCs w:val="26"/>
        </w:rPr>
      </w:pPr>
    </w:p>
    <w:p w14:paraId="2C65BAC6" w14:textId="6ACDA4F6" w:rsidR="00FD2639" w:rsidRDefault="00FD2639" w:rsidP="00FD2639">
      <w:pPr>
        <w:widowControl/>
        <w:autoSpaceDE/>
        <w:autoSpaceDN/>
        <w:spacing w:before="202" w:after="160" w:line="259" w:lineRule="auto"/>
        <w:ind w:left="360"/>
        <w:contextualSpacing/>
        <w:rPr>
          <w:b/>
          <w:bCs/>
          <w:sz w:val="26"/>
          <w:szCs w:val="26"/>
        </w:rPr>
      </w:pPr>
      <w:r>
        <w:rPr>
          <w:b/>
          <w:bCs/>
          <w:sz w:val="26"/>
          <w:szCs w:val="26"/>
        </w:rPr>
        <w:t>1 mark – reference to a relevant accounting assumption</w:t>
      </w:r>
    </w:p>
    <w:p w14:paraId="6E3E5CE3" w14:textId="697E637A" w:rsidR="00FD2639" w:rsidRDefault="00FD2639" w:rsidP="00FD2639">
      <w:pPr>
        <w:widowControl/>
        <w:autoSpaceDE/>
        <w:autoSpaceDN/>
        <w:spacing w:before="202" w:after="160" w:line="259" w:lineRule="auto"/>
        <w:ind w:left="360"/>
        <w:contextualSpacing/>
        <w:rPr>
          <w:b/>
          <w:bCs/>
          <w:sz w:val="26"/>
          <w:szCs w:val="26"/>
        </w:rPr>
      </w:pPr>
    </w:p>
    <w:p w14:paraId="30BB38A1" w14:textId="25E9D21C" w:rsidR="00FD2639" w:rsidRDefault="00FD2639" w:rsidP="00FD2639">
      <w:pPr>
        <w:widowControl/>
        <w:autoSpaceDE/>
        <w:autoSpaceDN/>
        <w:spacing w:before="202" w:after="160" w:line="259" w:lineRule="auto"/>
        <w:ind w:left="360"/>
        <w:contextualSpacing/>
        <w:rPr>
          <w:b/>
          <w:bCs/>
          <w:sz w:val="26"/>
          <w:szCs w:val="26"/>
        </w:rPr>
      </w:pPr>
      <w:r>
        <w:rPr>
          <w:b/>
          <w:bCs/>
          <w:sz w:val="26"/>
          <w:szCs w:val="26"/>
        </w:rPr>
        <w:t>2 marks – explanation about the accuracy (1 mark for a brief outline and/or accounting assumption is not sufficiently linked to the explanation)</w:t>
      </w:r>
    </w:p>
    <w:p w14:paraId="162E320C" w14:textId="0542C0D8" w:rsidR="009645A9" w:rsidRDefault="009645A9" w:rsidP="00FD2639">
      <w:pPr>
        <w:widowControl/>
        <w:autoSpaceDE/>
        <w:autoSpaceDN/>
        <w:spacing w:before="202" w:after="160" w:line="259" w:lineRule="auto"/>
        <w:ind w:left="360"/>
        <w:contextualSpacing/>
        <w:rPr>
          <w:b/>
          <w:bCs/>
          <w:sz w:val="26"/>
          <w:szCs w:val="26"/>
        </w:rPr>
      </w:pPr>
    </w:p>
    <w:p w14:paraId="6CECC0B5" w14:textId="02DC994B" w:rsidR="009645A9" w:rsidRDefault="009645A9" w:rsidP="00FD2639">
      <w:pPr>
        <w:widowControl/>
        <w:autoSpaceDE/>
        <w:autoSpaceDN/>
        <w:spacing w:before="202" w:after="160" w:line="259" w:lineRule="auto"/>
        <w:ind w:left="360"/>
        <w:contextualSpacing/>
        <w:rPr>
          <w:i/>
          <w:iCs/>
          <w:sz w:val="26"/>
          <w:szCs w:val="26"/>
        </w:rPr>
      </w:pPr>
      <w:r>
        <w:rPr>
          <w:i/>
          <w:iCs/>
          <w:sz w:val="26"/>
          <w:szCs w:val="26"/>
        </w:rPr>
        <w:t>Accounting assumption: accrual basis.</w:t>
      </w:r>
    </w:p>
    <w:p w14:paraId="63F173AA" w14:textId="2E46831E" w:rsidR="009645A9" w:rsidRPr="009645A9" w:rsidRDefault="009645A9" w:rsidP="00FD2639">
      <w:pPr>
        <w:widowControl/>
        <w:autoSpaceDE/>
        <w:autoSpaceDN/>
        <w:spacing w:before="202" w:after="160" w:line="259" w:lineRule="auto"/>
        <w:ind w:left="360"/>
        <w:contextualSpacing/>
        <w:rPr>
          <w:i/>
          <w:iCs/>
          <w:sz w:val="26"/>
          <w:szCs w:val="26"/>
        </w:rPr>
      </w:pPr>
      <w:r>
        <w:rPr>
          <w:i/>
          <w:iCs/>
          <w:sz w:val="26"/>
          <w:szCs w:val="26"/>
        </w:rPr>
        <w:t xml:space="preserve">Such purchases of inventory, at the time of purchase, cannot be classified as expenses. This is because whether or not a transaction is an expense is based on the definition of ‘expense’ for accrual purposes. Specifically, expenses involve decreases in assets or increases in liabilities that result in decreases in owner’s equity, apart from distributions to the owner. A cash purchase of inventory will simply increase one asset (inventory) and decrease another asset (e.g.: Bank) by the same amount. There is no decrease of owner’s equity as a result, as there has not been a decrease in assets overall. Therefore it is not an expense.  </w:t>
      </w:r>
    </w:p>
    <w:p w14:paraId="32A67CA2" w14:textId="272645B6" w:rsidR="00DD2F52" w:rsidRDefault="00DD2F52" w:rsidP="00DD2F52">
      <w:pPr>
        <w:widowControl/>
        <w:autoSpaceDE/>
        <w:autoSpaceDN/>
        <w:spacing w:before="202" w:after="160" w:line="259" w:lineRule="auto"/>
        <w:contextualSpacing/>
        <w:rPr>
          <w:sz w:val="26"/>
          <w:szCs w:val="26"/>
        </w:rPr>
      </w:pPr>
    </w:p>
    <w:p w14:paraId="024D19BC" w14:textId="6220D5A9" w:rsidR="00DD2F52" w:rsidRDefault="00DD2F52" w:rsidP="00DD2F52">
      <w:pPr>
        <w:widowControl/>
        <w:autoSpaceDE/>
        <w:autoSpaceDN/>
        <w:spacing w:before="202" w:after="160" w:line="259" w:lineRule="auto"/>
        <w:contextualSpacing/>
        <w:rPr>
          <w:sz w:val="26"/>
          <w:szCs w:val="26"/>
        </w:rPr>
      </w:pPr>
    </w:p>
    <w:p w14:paraId="20B1A457" w14:textId="59FA5F51" w:rsidR="009645A9" w:rsidRDefault="009645A9" w:rsidP="00DD2F52">
      <w:pPr>
        <w:widowControl/>
        <w:autoSpaceDE/>
        <w:autoSpaceDN/>
        <w:spacing w:before="202" w:after="160" w:line="259" w:lineRule="auto"/>
        <w:contextualSpacing/>
        <w:rPr>
          <w:sz w:val="26"/>
          <w:szCs w:val="26"/>
        </w:rPr>
      </w:pPr>
    </w:p>
    <w:p w14:paraId="75278BBA" w14:textId="09284E97" w:rsidR="009645A9" w:rsidRDefault="009645A9" w:rsidP="00DD2F52">
      <w:pPr>
        <w:widowControl/>
        <w:autoSpaceDE/>
        <w:autoSpaceDN/>
        <w:spacing w:before="202" w:after="160" w:line="259" w:lineRule="auto"/>
        <w:contextualSpacing/>
        <w:rPr>
          <w:sz w:val="26"/>
          <w:szCs w:val="26"/>
        </w:rPr>
      </w:pPr>
    </w:p>
    <w:p w14:paraId="6A5BBF9C" w14:textId="5CD2ABD2" w:rsidR="009645A9" w:rsidRDefault="009645A9" w:rsidP="00DD2F52">
      <w:pPr>
        <w:widowControl/>
        <w:autoSpaceDE/>
        <w:autoSpaceDN/>
        <w:spacing w:before="202" w:after="160" w:line="259" w:lineRule="auto"/>
        <w:contextualSpacing/>
        <w:rPr>
          <w:sz w:val="26"/>
          <w:szCs w:val="26"/>
        </w:rPr>
      </w:pPr>
    </w:p>
    <w:p w14:paraId="19168390" w14:textId="0646D110" w:rsidR="009645A9" w:rsidRDefault="009645A9" w:rsidP="00DD2F52">
      <w:pPr>
        <w:widowControl/>
        <w:autoSpaceDE/>
        <w:autoSpaceDN/>
        <w:spacing w:before="202" w:after="160" w:line="259" w:lineRule="auto"/>
        <w:contextualSpacing/>
        <w:rPr>
          <w:sz w:val="26"/>
          <w:szCs w:val="26"/>
        </w:rPr>
      </w:pPr>
    </w:p>
    <w:p w14:paraId="65CF1187" w14:textId="53E04328" w:rsidR="003C6751" w:rsidRDefault="003C6751" w:rsidP="00DD2F52">
      <w:pPr>
        <w:widowControl/>
        <w:autoSpaceDE/>
        <w:autoSpaceDN/>
        <w:spacing w:before="202" w:after="160" w:line="259" w:lineRule="auto"/>
        <w:contextualSpacing/>
        <w:rPr>
          <w:sz w:val="26"/>
          <w:szCs w:val="26"/>
        </w:rPr>
      </w:pPr>
    </w:p>
    <w:p w14:paraId="5D7D2A93" w14:textId="25D72976" w:rsidR="003C6751" w:rsidRDefault="003C6751" w:rsidP="00DD2F52">
      <w:pPr>
        <w:widowControl/>
        <w:autoSpaceDE/>
        <w:autoSpaceDN/>
        <w:spacing w:before="202" w:after="160" w:line="259" w:lineRule="auto"/>
        <w:contextualSpacing/>
        <w:rPr>
          <w:sz w:val="26"/>
          <w:szCs w:val="26"/>
        </w:rPr>
      </w:pPr>
    </w:p>
    <w:p w14:paraId="4A5E6876" w14:textId="77777777" w:rsidR="003C6751" w:rsidRPr="00DD2F52" w:rsidRDefault="003C6751" w:rsidP="00DD2F52">
      <w:pPr>
        <w:widowControl/>
        <w:autoSpaceDE/>
        <w:autoSpaceDN/>
        <w:spacing w:before="202" w:after="160" w:line="259" w:lineRule="auto"/>
        <w:contextualSpacing/>
        <w:rPr>
          <w:sz w:val="26"/>
          <w:szCs w:val="26"/>
        </w:rPr>
      </w:pPr>
    </w:p>
    <w:p w14:paraId="408632DB" w14:textId="77777777" w:rsidR="00AC47B3" w:rsidRPr="00AC47B3" w:rsidRDefault="00AC47B3" w:rsidP="00AC47B3">
      <w:pPr>
        <w:pStyle w:val="ListParagraph"/>
        <w:rPr>
          <w:sz w:val="26"/>
          <w:szCs w:val="26"/>
        </w:rPr>
      </w:pPr>
    </w:p>
    <w:p w14:paraId="4CF16782" w14:textId="6DDFEDC4" w:rsidR="00AC47B3" w:rsidRDefault="00AC47B3" w:rsidP="00AC47B3">
      <w:pPr>
        <w:pStyle w:val="ListParagraph"/>
        <w:widowControl/>
        <w:numPr>
          <w:ilvl w:val="0"/>
          <w:numId w:val="33"/>
        </w:numPr>
        <w:autoSpaceDE/>
        <w:autoSpaceDN/>
        <w:spacing w:before="202" w:after="160" w:line="259" w:lineRule="auto"/>
        <w:contextualSpacing/>
        <w:rPr>
          <w:sz w:val="26"/>
          <w:szCs w:val="26"/>
        </w:rPr>
      </w:pPr>
      <w:r>
        <w:rPr>
          <w:sz w:val="26"/>
          <w:szCs w:val="26"/>
        </w:rPr>
        <w:lastRenderedPageBreak/>
        <w:t xml:space="preserve">Through the use of an example in relation to </w:t>
      </w:r>
      <w:r>
        <w:rPr>
          <w:i/>
          <w:iCs/>
          <w:sz w:val="26"/>
          <w:szCs w:val="26"/>
        </w:rPr>
        <w:t xml:space="preserve">Tennis Gear Direct, </w:t>
      </w:r>
      <w:r>
        <w:rPr>
          <w:sz w:val="26"/>
          <w:szCs w:val="26"/>
        </w:rPr>
        <w:t xml:space="preserve">explain how the Identified Cost method can help ensure that owner’s equity is higher. </w:t>
      </w:r>
      <w:r>
        <w:rPr>
          <w:sz w:val="26"/>
          <w:szCs w:val="26"/>
        </w:rPr>
        <w:tab/>
      </w:r>
      <w:r>
        <w:rPr>
          <w:sz w:val="26"/>
          <w:szCs w:val="26"/>
        </w:rPr>
        <w:tab/>
      </w:r>
      <w:r>
        <w:rPr>
          <w:sz w:val="26"/>
          <w:szCs w:val="26"/>
        </w:rPr>
        <w:tab/>
      </w:r>
      <w:r>
        <w:rPr>
          <w:sz w:val="26"/>
          <w:szCs w:val="26"/>
        </w:rPr>
        <w:tab/>
      </w:r>
      <w:r>
        <w:rPr>
          <w:sz w:val="26"/>
          <w:szCs w:val="26"/>
        </w:rPr>
        <w:tab/>
      </w:r>
      <w:r>
        <w:rPr>
          <w:sz w:val="26"/>
          <w:szCs w:val="26"/>
        </w:rPr>
        <w:tab/>
        <w:t>2 marks</w:t>
      </w:r>
    </w:p>
    <w:p w14:paraId="42B16500" w14:textId="4905E266" w:rsidR="00FD2639" w:rsidRDefault="00FD2639" w:rsidP="00FD2639">
      <w:pPr>
        <w:widowControl/>
        <w:autoSpaceDE/>
        <w:autoSpaceDN/>
        <w:spacing w:before="202" w:after="160" w:line="259" w:lineRule="auto"/>
        <w:contextualSpacing/>
        <w:rPr>
          <w:sz w:val="26"/>
          <w:szCs w:val="26"/>
        </w:rPr>
      </w:pPr>
    </w:p>
    <w:p w14:paraId="01CB3302" w14:textId="7BE60D6B" w:rsidR="00FD2639" w:rsidRDefault="00FD2639" w:rsidP="00FD2639">
      <w:pPr>
        <w:widowControl/>
        <w:autoSpaceDE/>
        <w:autoSpaceDN/>
        <w:spacing w:before="202" w:after="160" w:line="259" w:lineRule="auto"/>
        <w:ind w:left="360"/>
        <w:contextualSpacing/>
        <w:rPr>
          <w:b/>
          <w:bCs/>
          <w:sz w:val="26"/>
          <w:szCs w:val="26"/>
        </w:rPr>
      </w:pPr>
      <w:r>
        <w:rPr>
          <w:b/>
          <w:bCs/>
          <w:sz w:val="26"/>
          <w:szCs w:val="26"/>
        </w:rPr>
        <w:t>1 mark – use of a relevant example</w:t>
      </w:r>
    </w:p>
    <w:p w14:paraId="439DBAE1" w14:textId="15173111" w:rsidR="00FD2639" w:rsidRDefault="00FD2639" w:rsidP="00FD2639">
      <w:pPr>
        <w:widowControl/>
        <w:autoSpaceDE/>
        <w:autoSpaceDN/>
        <w:spacing w:before="202" w:after="160" w:line="259" w:lineRule="auto"/>
        <w:ind w:left="360"/>
        <w:contextualSpacing/>
        <w:rPr>
          <w:b/>
          <w:bCs/>
          <w:sz w:val="26"/>
          <w:szCs w:val="26"/>
        </w:rPr>
      </w:pPr>
    </w:p>
    <w:p w14:paraId="35C21F29" w14:textId="56154A53" w:rsidR="00FD2639" w:rsidRPr="00FD2639" w:rsidRDefault="00FD2639" w:rsidP="00FD2639">
      <w:pPr>
        <w:widowControl/>
        <w:autoSpaceDE/>
        <w:autoSpaceDN/>
        <w:spacing w:before="202" w:after="160" w:line="259" w:lineRule="auto"/>
        <w:ind w:left="360"/>
        <w:contextualSpacing/>
        <w:rPr>
          <w:b/>
          <w:bCs/>
          <w:sz w:val="26"/>
          <w:szCs w:val="26"/>
        </w:rPr>
      </w:pPr>
      <w:r>
        <w:rPr>
          <w:b/>
          <w:bCs/>
          <w:sz w:val="26"/>
          <w:szCs w:val="26"/>
        </w:rPr>
        <w:t>1 mark – explanation about how this method can ensure that owner’s equity is higher</w:t>
      </w:r>
    </w:p>
    <w:p w14:paraId="7D224A60" w14:textId="1FFC1E83" w:rsidR="00DD2F52" w:rsidRDefault="00DD2F52" w:rsidP="00DD2F52">
      <w:pPr>
        <w:widowControl/>
        <w:autoSpaceDE/>
        <w:autoSpaceDN/>
        <w:spacing w:before="202" w:after="160" w:line="259" w:lineRule="auto"/>
        <w:contextualSpacing/>
        <w:rPr>
          <w:sz w:val="26"/>
          <w:szCs w:val="26"/>
        </w:rPr>
      </w:pPr>
    </w:p>
    <w:p w14:paraId="262B45C8" w14:textId="6F7595C8" w:rsidR="00DD2F52" w:rsidRPr="009645A9" w:rsidRDefault="009645A9" w:rsidP="009645A9">
      <w:pPr>
        <w:widowControl/>
        <w:autoSpaceDE/>
        <w:autoSpaceDN/>
        <w:spacing w:before="202" w:after="160" w:line="259" w:lineRule="auto"/>
        <w:ind w:left="360" w:firstLine="360"/>
        <w:contextualSpacing/>
        <w:rPr>
          <w:i/>
          <w:iCs/>
          <w:sz w:val="26"/>
          <w:szCs w:val="26"/>
        </w:rPr>
      </w:pPr>
      <w:r>
        <w:rPr>
          <w:i/>
          <w:iCs/>
          <w:sz w:val="26"/>
          <w:szCs w:val="26"/>
        </w:rPr>
        <w:t xml:space="preserve">It can help ensure that owner’s equity is higher through ensuring the inventory drawings are made in reference to inventory items that are worth less. For instance, when the owner brought home 3 basic tennis rackets, the Identified Cost method would allow him to select the rackets that were worth $30 each, decreasing owner’s equity by $90. However, because the business was using the first in, first out method, it had to be recorded that three $50 rackets were taken home (as such items were purchased first by the business, before the $30 rackets), decreasing owner’s equity by $150. The Identified Cost method would allow for owner’s equity to have been higher by $60.  </w:t>
      </w:r>
    </w:p>
    <w:p w14:paraId="641CC5AF" w14:textId="77777777" w:rsidR="00AC47B3" w:rsidRPr="00AC47B3" w:rsidRDefault="00AC47B3" w:rsidP="00AC47B3">
      <w:pPr>
        <w:pStyle w:val="ListParagraph"/>
        <w:rPr>
          <w:sz w:val="26"/>
          <w:szCs w:val="26"/>
        </w:rPr>
      </w:pPr>
    </w:p>
    <w:p w14:paraId="649EC967" w14:textId="77777777" w:rsidR="00C4676A" w:rsidRDefault="00C4676A" w:rsidP="00AC47B3">
      <w:pPr>
        <w:spacing w:before="202"/>
        <w:ind w:left="426"/>
        <w:rPr>
          <w:b/>
          <w:bCs/>
          <w:sz w:val="26"/>
          <w:szCs w:val="26"/>
        </w:rPr>
      </w:pPr>
    </w:p>
    <w:p w14:paraId="5E2C3322" w14:textId="0D001D02" w:rsidR="00C4676A" w:rsidRDefault="00C4676A" w:rsidP="00AC47B3">
      <w:pPr>
        <w:spacing w:before="202"/>
        <w:ind w:left="426"/>
        <w:rPr>
          <w:b/>
          <w:bCs/>
          <w:sz w:val="26"/>
          <w:szCs w:val="26"/>
        </w:rPr>
      </w:pPr>
    </w:p>
    <w:p w14:paraId="5865993C" w14:textId="4CB485E3" w:rsidR="009645A9" w:rsidRDefault="009645A9" w:rsidP="00AC47B3">
      <w:pPr>
        <w:spacing w:before="202"/>
        <w:ind w:left="426"/>
        <w:rPr>
          <w:b/>
          <w:bCs/>
          <w:sz w:val="26"/>
          <w:szCs w:val="26"/>
        </w:rPr>
      </w:pPr>
    </w:p>
    <w:p w14:paraId="44812F4E" w14:textId="2B009502" w:rsidR="009645A9" w:rsidRDefault="009645A9" w:rsidP="00AC47B3">
      <w:pPr>
        <w:spacing w:before="202"/>
        <w:ind w:left="426"/>
        <w:rPr>
          <w:b/>
          <w:bCs/>
          <w:sz w:val="26"/>
          <w:szCs w:val="26"/>
        </w:rPr>
      </w:pPr>
    </w:p>
    <w:p w14:paraId="5061471E" w14:textId="3EF21820" w:rsidR="009645A9" w:rsidRDefault="009645A9" w:rsidP="00AC47B3">
      <w:pPr>
        <w:spacing w:before="202"/>
        <w:ind w:left="426"/>
        <w:rPr>
          <w:b/>
          <w:bCs/>
          <w:sz w:val="26"/>
          <w:szCs w:val="26"/>
        </w:rPr>
      </w:pPr>
    </w:p>
    <w:p w14:paraId="68944F60" w14:textId="1CB60838" w:rsidR="009645A9" w:rsidRDefault="009645A9" w:rsidP="00AC47B3">
      <w:pPr>
        <w:spacing w:before="202"/>
        <w:ind w:left="426"/>
        <w:rPr>
          <w:b/>
          <w:bCs/>
          <w:sz w:val="26"/>
          <w:szCs w:val="26"/>
        </w:rPr>
      </w:pPr>
    </w:p>
    <w:p w14:paraId="0E6606DE" w14:textId="7B2220CD" w:rsidR="009645A9" w:rsidRDefault="009645A9" w:rsidP="00AC47B3">
      <w:pPr>
        <w:spacing w:before="202"/>
        <w:ind w:left="426"/>
        <w:rPr>
          <w:b/>
          <w:bCs/>
          <w:sz w:val="26"/>
          <w:szCs w:val="26"/>
        </w:rPr>
      </w:pPr>
    </w:p>
    <w:p w14:paraId="6751547A" w14:textId="3622BDD6" w:rsidR="009645A9" w:rsidRDefault="009645A9" w:rsidP="00AC47B3">
      <w:pPr>
        <w:spacing w:before="202"/>
        <w:ind w:left="426"/>
        <w:rPr>
          <w:b/>
          <w:bCs/>
          <w:sz w:val="26"/>
          <w:szCs w:val="26"/>
        </w:rPr>
      </w:pPr>
    </w:p>
    <w:p w14:paraId="6DD99BB2" w14:textId="5036FD84" w:rsidR="009645A9" w:rsidRDefault="009645A9" w:rsidP="00AC47B3">
      <w:pPr>
        <w:spacing w:before="202"/>
        <w:ind w:left="426"/>
        <w:rPr>
          <w:b/>
          <w:bCs/>
          <w:sz w:val="26"/>
          <w:szCs w:val="26"/>
        </w:rPr>
      </w:pPr>
    </w:p>
    <w:p w14:paraId="68A8828C" w14:textId="23A52DA5" w:rsidR="009645A9" w:rsidRDefault="009645A9" w:rsidP="00AC47B3">
      <w:pPr>
        <w:spacing w:before="202"/>
        <w:ind w:left="426"/>
        <w:rPr>
          <w:b/>
          <w:bCs/>
          <w:sz w:val="26"/>
          <w:szCs w:val="26"/>
        </w:rPr>
      </w:pPr>
    </w:p>
    <w:p w14:paraId="12D4E54A" w14:textId="0C6D1344" w:rsidR="009645A9" w:rsidRDefault="009645A9" w:rsidP="00AC47B3">
      <w:pPr>
        <w:spacing w:before="202"/>
        <w:ind w:left="426"/>
        <w:rPr>
          <w:b/>
          <w:bCs/>
          <w:sz w:val="26"/>
          <w:szCs w:val="26"/>
        </w:rPr>
      </w:pPr>
    </w:p>
    <w:p w14:paraId="4F88C0D7" w14:textId="4C5AC73B" w:rsidR="009645A9" w:rsidRDefault="009645A9" w:rsidP="00AC47B3">
      <w:pPr>
        <w:spacing w:before="202"/>
        <w:ind w:left="426"/>
        <w:rPr>
          <w:b/>
          <w:bCs/>
          <w:sz w:val="26"/>
          <w:szCs w:val="26"/>
        </w:rPr>
      </w:pPr>
    </w:p>
    <w:p w14:paraId="5199F514" w14:textId="1A5BE785" w:rsidR="009645A9" w:rsidRDefault="009645A9" w:rsidP="00AC47B3">
      <w:pPr>
        <w:spacing w:before="202"/>
        <w:ind w:left="426"/>
        <w:rPr>
          <w:b/>
          <w:bCs/>
          <w:sz w:val="26"/>
          <w:szCs w:val="26"/>
        </w:rPr>
      </w:pPr>
    </w:p>
    <w:p w14:paraId="52CD9855" w14:textId="3459C581" w:rsidR="009645A9" w:rsidRDefault="009645A9" w:rsidP="00AC47B3">
      <w:pPr>
        <w:spacing w:before="202"/>
        <w:ind w:left="426"/>
        <w:rPr>
          <w:b/>
          <w:bCs/>
          <w:sz w:val="26"/>
          <w:szCs w:val="26"/>
        </w:rPr>
      </w:pPr>
    </w:p>
    <w:p w14:paraId="72FAAA6B" w14:textId="1568D2CB" w:rsidR="009645A9" w:rsidRDefault="009645A9" w:rsidP="00AC47B3">
      <w:pPr>
        <w:spacing w:before="202"/>
        <w:ind w:left="426"/>
        <w:rPr>
          <w:b/>
          <w:bCs/>
          <w:sz w:val="26"/>
          <w:szCs w:val="26"/>
        </w:rPr>
      </w:pPr>
    </w:p>
    <w:p w14:paraId="716B7C67" w14:textId="43906046" w:rsidR="009645A9" w:rsidRDefault="009645A9" w:rsidP="00AC47B3">
      <w:pPr>
        <w:spacing w:before="202"/>
        <w:ind w:left="426"/>
        <w:rPr>
          <w:b/>
          <w:bCs/>
          <w:sz w:val="26"/>
          <w:szCs w:val="26"/>
        </w:rPr>
      </w:pPr>
    </w:p>
    <w:p w14:paraId="14CA23CA" w14:textId="29CBC55D" w:rsidR="009645A9" w:rsidRDefault="009645A9" w:rsidP="00AC47B3">
      <w:pPr>
        <w:spacing w:before="202"/>
        <w:ind w:left="426"/>
        <w:rPr>
          <w:b/>
          <w:bCs/>
          <w:sz w:val="26"/>
          <w:szCs w:val="26"/>
        </w:rPr>
      </w:pPr>
    </w:p>
    <w:p w14:paraId="095F577B" w14:textId="29ABC33B" w:rsidR="009645A9" w:rsidRDefault="009645A9" w:rsidP="00AC47B3">
      <w:pPr>
        <w:spacing w:before="202"/>
        <w:ind w:left="426"/>
        <w:rPr>
          <w:b/>
          <w:bCs/>
          <w:sz w:val="26"/>
          <w:szCs w:val="26"/>
        </w:rPr>
      </w:pPr>
    </w:p>
    <w:p w14:paraId="3D6D7517" w14:textId="2B31D836" w:rsidR="009645A9" w:rsidRDefault="009645A9" w:rsidP="00AC47B3">
      <w:pPr>
        <w:spacing w:before="202"/>
        <w:ind w:left="426"/>
        <w:rPr>
          <w:b/>
          <w:bCs/>
          <w:sz w:val="26"/>
          <w:szCs w:val="26"/>
        </w:rPr>
      </w:pPr>
    </w:p>
    <w:p w14:paraId="18D2F88A" w14:textId="77777777" w:rsidR="00C4676A" w:rsidRDefault="00C4676A" w:rsidP="00FD2639">
      <w:pPr>
        <w:spacing w:before="202"/>
        <w:rPr>
          <w:b/>
          <w:bCs/>
          <w:sz w:val="26"/>
          <w:szCs w:val="26"/>
        </w:rPr>
      </w:pPr>
    </w:p>
    <w:p w14:paraId="1C315EBA" w14:textId="1097533B" w:rsidR="00AC47B3" w:rsidRDefault="00AC47B3" w:rsidP="00AC47B3">
      <w:pPr>
        <w:spacing w:before="202"/>
        <w:ind w:left="426"/>
        <w:rPr>
          <w:sz w:val="26"/>
          <w:szCs w:val="26"/>
        </w:rPr>
      </w:pPr>
      <w:r w:rsidRPr="00DB3249">
        <w:rPr>
          <w:b/>
          <w:bCs/>
          <w:sz w:val="26"/>
          <w:szCs w:val="26"/>
        </w:rPr>
        <w:t xml:space="preserve">Question </w:t>
      </w:r>
      <w:r>
        <w:rPr>
          <w:b/>
          <w:bCs/>
          <w:sz w:val="26"/>
          <w:szCs w:val="26"/>
        </w:rPr>
        <w:t>2</w:t>
      </w:r>
      <w:r w:rsidRPr="008F27C2">
        <w:rPr>
          <w:sz w:val="26"/>
          <w:szCs w:val="26"/>
        </w:rPr>
        <w:t xml:space="preserve"> [</w:t>
      </w:r>
      <w:r>
        <w:rPr>
          <w:sz w:val="26"/>
          <w:szCs w:val="26"/>
        </w:rPr>
        <w:t>1</w:t>
      </w:r>
      <w:r w:rsidR="002228E1">
        <w:rPr>
          <w:sz w:val="26"/>
          <w:szCs w:val="26"/>
        </w:rPr>
        <w:t>5</w:t>
      </w:r>
      <w:r w:rsidRPr="008F27C2">
        <w:rPr>
          <w:sz w:val="26"/>
          <w:szCs w:val="26"/>
        </w:rPr>
        <w:t xml:space="preserve"> marks]</w:t>
      </w:r>
    </w:p>
    <w:p w14:paraId="233B19E5" w14:textId="7AD06454" w:rsidR="00AC47B3" w:rsidRDefault="00AC47B3" w:rsidP="00AC47B3">
      <w:pPr>
        <w:spacing w:before="202"/>
        <w:ind w:left="426"/>
        <w:rPr>
          <w:sz w:val="26"/>
          <w:szCs w:val="26"/>
        </w:rPr>
      </w:pPr>
      <w:r>
        <w:rPr>
          <w:sz w:val="26"/>
          <w:szCs w:val="26"/>
        </w:rPr>
        <w:t xml:space="preserve">The following information relates to </w:t>
      </w:r>
      <w:r>
        <w:rPr>
          <w:i/>
          <w:iCs/>
          <w:sz w:val="26"/>
          <w:szCs w:val="26"/>
        </w:rPr>
        <w:t xml:space="preserve">John’s </w:t>
      </w:r>
      <w:r w:rsidR="00136E1A">
        <w:rPr>
          <w:i/>
          <w:iCs/>
          <w:sz w:val="26"/>
          <w:szCs w:val="26"/>
        </w:rPr>
        <w:t>Jewelry</w:t>
      </w:r>
      <w:r>
        <w:rPr>
          <w:i/>
          <w:iCs/>
          <w:sz w:val="26"/>
          <w:szCs w:val="26"/>
        </w:rPr>
        <w:t xml:space="preserve"> Shop </w:t>
      </w:r>
      <w:r>
        <w:rPr>
          <w:sz w:val="26"/>
          <w:szCs w:val="26"/>
        </w:rPr>
        <w:t xml:space="preserve">for July 2024. </w:t>
      </w:r>
    </w:p>
    <w:p w14:paraId="049260B1" w14:textId="014322A2" w:rsidR="00AC47B3" w:rsidRDefault="00AC47B3" w:rsidP="00AC47B3">
      <w:pPr>
        <w:spacing w:before="202"/>
        <w:ind w:left="426"/>
        <w:rPr>
          <w:sz w:val="26"/>
          <w:szCs w:val="26"/>
        </w:rPr>
      </w:pPr>
      <w:r>
        <w:rPr>
          <w:sz w:val="26"/>
          <w:szCs w:val="26"/>
        </w:rPr>
        <w:t>4 July</w:t>
      </w:r>
      <w:r>
        <w:rPr>
          <w:sz w:val="26"/>
          <w:szCs w:val="26"/>
        </w:rPr>
        <w:tab/>
        <w:t>A customer pays the amount owing for the purchase of a ring - $2</w:t>
      </w:r>
      <w:r w:rsidR="003512F1">
        <w:rPr>
          <w:sz w:val="26"/>
          <w:szCs w:val="26"/>
        </w:rPr>
        <w:t xml:space="preserve"> </w:t>
      </w:r>
      <w:r>
        <w:rPr>
          <w:sz w:val="26"/>
          <w:szCs w:val="26"/>
        </w:rPr>
        <w:t>000 (ETF. 453)</w:t>
      </w:r>
    </w:p>
    <w:p w14:paraId="0FAEBD11" w14:textId="5DE1A9CE" w:rsidR="00AC47B3" w:rsidRDefault="00AC47B3" w:rsidP="00AC47B3">
      <w:pPr>
        <w:spacing w:before="202"/>
        <w:ind w:left="426"/>
        <w:rPr>
          <w:sz w:val="26"/>
          <w:szCs w:val="26"/>
        </w:rPr>
      </w:pPr>
      <w:r>
        <w:rPr>
          <w:sz w:val="26"/>
          <w:szCs w:val="26"/>
        </w:rPr>
        <w:t>12 July</w:t>
      </w:r>
      <w:r>
        <w:rPr>
          <w:sz w:val="26"/>
          <w:szCs w:val="26"/>
        </w:rPr>
        <w:tab/>
        <w:t>Payment of wages of $3</w:t>
      </w:r>
      <w:r w:rsidR="00C4676A">
        <w:rPr>
          <w:sz w:val="26"/>
          <w:szCs w:val="26"/>
        </w:rPr>
        <w:t xml:space="preserve"> </w:t>
      </w:r>
      <w:r>
        <w:rPr>
          <w:sz w:val="26"/>
          <w:szCs w:val="26"/>
        </w:rPr>
        <w:t>200 (ETF. 910)</w:t>
      </w:r>
    </w:p>
    <w:p w14:paraId="0389DB75" w14:textId="5DA5FEEB" w:rsidR="00AC47B3" w:rsidRDefault="00AC47B3" w:rsidP="00AC47B3">
      <w:pPr>
        <w:spacing w:before="202"/>
        <w:ind w:left="426"/>
        <w:rPr>
          <w:sz w:val="26"/>
          <w:szCs w:val="26"/>
        </w:rPr>
      </w:pPr>
      <w:r>
        <w:rPr>
          <w:sz w:val="26"/>
          <w:szCs w:val="26"/>
        </w:rPr>
        <w:t>19</w:t>
      </w:r>
      <w:r>
        <w:rPr>
          <w:sz w:val="26"/>
          <w:szCs w:val="26"/>
          <w:vertAlign w:val="superscript"/>
        </w:rPr>
        <w:t xml:space="preserve"> </w:t>
      </w:r>
      <w:r>
        <w:rPr>
          <w:sz w:val="26"/>
          <w:szCs w:val="26"/>
        </w:rPr>
        <w:t>July</w:t>
      </w:r>
      <w:r>
        <w:rPr>
          <w:sz w:val="26"/>
          <w:szCs w:val="26"/>
        </w:rPr>
        <w:tab/>
        <w:t>A customer purchases a ring for $6 600 including GST</w:t>
      </w:r>
      <w:r w:rsidR="00C4676A">
        <w:rPr>
          <w:sz w:val="26"/>
          <w:szCs w:val="26"/>
        </w:rPr>
        <w:t xml:space="preserve"> (</w:t>
      </w:r>
      <w:r w:rsidR="005454AE">
        <w:rPr>
          <w:sz w:val="26"/>
          <w:szCs w:val="26"/>
        </w:rPr>
        <w:t>ETF. 410</w:t>
      </w:r>
      <w:r w:rsidR="00C4676A">
        <w:rPr>
          <w:sz w:val="26"/>
          <w:szCs w:val="26"/>
        </w:rPr>
        <w:t>)</w:t>
      </w:r>
    </w:p>
    <w:p w14:paraId="2B571053" w14:textId="1DF8A0E6" w:rsidR="00AC47B3" w:rsidRDefault="00AC47B3" w:rsidP="00AC47B3">
      <w:pPr>
        <w:spacing w:before="202"/>
        <w:ind w:left="426"/>
        <w:rPr>
          <w:sz w:val="26"/>
          <w:szCs w:val="26"/>
        </w:rPr>
      </w:pPr>
      <w:r>
        <w:rPr>
          <w:sz w:val="26"/>
          <w:szCs w:val="26"/>
        </w:rPr>
        <w:t>25 July</w:t>
      </w:r>
      <w:r>
        <w:rPr>
          <w:sz w:val="26"/>
          <w:szCs w:val="26"/>
        </w:rPr>
        <w:tab/>
      </w:r>
      <w:r w:rsidR="004D5A49">
        <w:rPr>
          <w:sz w:val="26"/>
          <w:szCs w:val="26"/>
        </w:rPr>
        <w:t>Bank of Australia loan is paid down by $1 000 (ETF. 953)</w:t>
      </w:r>
    </w:p>
    <w:p w14:paraId="7A854B2D" w14:textId="54FD1838" w:rsidR="00C4676A" w:rsidRDefault="00C4676A" w:rsidP="00AC47B3">
      <w:pPr>
        <w:spacing w:before="202"/>
        <w:ind w:left="426"/>
        <w:rPr>
          <w:sz w:val="26"/>
          <w:szCs w:val="26"/>
        </w:rPr>
      </w:pPr>
      <w:r>
        <w:rPr>
          <w:sz w:val="26"/>
          <w:szCs w:val="26"/>
        </w:rPr>
        <w:t>27</w:t>
      </w:r>
      <w:r w:rsidR="004D5A49">
        <w:rPr>
          <w:sz w:val="26"/>
          <w:szCs w:val="26"/>
          <w:vertAlign w:val="superscript"/>
        </w:rPr>
        <w:t xml:space="preserve"> </w:t>
      </w:r>
      <w:r>
        <w:rPr>
          <w:sz w:val="26"/>
          <w:szCs w:val="26"/>
        </w:rPr>
        <w:t>July</w:t>
      </w:r>
      <w:r>
        <w:rPr>
          <w:sz w:val="26"/>
          <w:szCs w:val="26"/>
        </w:rPr>
        <w:tab/>
        <w:t xml:space="preserve">A customer returns a ring worth $200 plus GST </w:t>
      </w:r>
      <w:r w:rsidR="00696900">
        <w:rPr>
          <w:sz w:val="26"/>
          <w:szCs w:val="26"/>
        </w:rPr>
        <w:t>bought on credit</w:t>
      </w:r>
      <w:r w:rsidR="00EF1FF6">
        <w:rPr>
          <w:sz w:val="26"/>
          <w:szCs w:val="26"/>
        </w:rPr>
        <w:t xml:space="preserve"> on 1 July</w:t>
      </w:r>
      <w:r w:rsidR="00041FA9">
        <w:rPr>
          <w:sz w:val="26"/>
          <w:szCs w:val="26"/>
        </w:rPr>
        <w:t xml:space="preserve"> (</w:t>
      </w:r>
      <w:r w:rsidR="00696900">
        <w:rPr>
          <w:sz w:val="26"/>
          <w:szCs w:val="26"/>
        </w:rPr>
        <w:t>Cr</w:t>
      </w:r>
      <w:r w:rsidR="00041FA9">
        <w:rPr>
          <w:sz w:val="26"/>
          <w:szCs w:val="26"/>
        </w:rPr>
        <w:t>.</w:t>
      </w:r>
      <w:r w:rsidR="00696900">
        <w:rPr>
          <w:sz w:val="26"/>
          <w:szCs w:val="26"/>
        </w:rPr>
        <w:t xml:space="preserve"> note</w:t>
      </w:r>
      <w:r w:rsidR="00041FA9">
        <w:rPr>
          <w:sz w:val="26"/>
          <w:szCs w:val="26"/>
        </w:rPr>
        <w:t xml:space="preserve"> 501)</w:t>
      </w:r>
    </w:p>
    <w:p w14:paraId="6C72D005" w14:textId="17768486" w:rsidR="0062173B" w:rsidRDefault="0062173B" w:rsidP="00AC47B3">
      <w:pPr>
        <w:spacing w:before="202"/>
        <w:ind w:left="426"/>
        <w:rPr>
          <w:sz w:val="26"/>
          <w:szCs w:val="26"/>
        </w:rPr>
      </w:pPr>
      <w:r>
        <w:rPr>
          <w:sz w:val="26"/>
          <w:szCs w:val="26"/>
        </w:rPr>
        <w:t>Additional information:</w:t>
      </w:r>
    </w:p>
    <w:p w14:paraId="38C6C30D" w14:textId="4503FA30" w:rsidR="0062173B" w:rsidRPr="0062173B" w:rsidRDefault="0062173B" w:rsidP="0062173B">
      <w:pPr>
        <w:pStyle w:val="ListParagraph"/>
        <w:numPr>
          <w:ilvl w:val="0"/>
          <w:numId w:val="32"/>
        </w:numPr>
        <w:spacing w:before="202"/>
        <w:rPr>
          <w:sz w:val="26"/>
          <w:szCs w:val="26"/>
        </w:rPr>
      </w:pPr>
      <w:r>
        <w:rPr>
          <w:sz w:val="26"/>
          <w:szCs w:val="26"/>
        </w:rPr>
        <w:t xml:space="preserve">The business has applied a $1 000 mark-up for products selling at $3 000 or above, and a $50 mark-up for products selling for less than $500.  </w:t>
      </w:r>
    </w:p>
    <w:p w14:paraId="0103D442" w14:textId="0AF29563" w:rsidR="00AC47B3" w:rsidRDefault="00AC47B3" w:rsidP="00AC47B3">
      <w:pPr>
        <w:spacing w:before="202"/>
        <w:ind w:left="426"/>
        <w:rPr>
          <w:sz w:val="26"/>
          <w:szCs w:val="26"/>
        </w:rPr>
      </w:pPr>
    </w:p>
    <w:p w14:paraId="16A264E7" w14:textId="0D358DF1" w:rsidR="00AC47B3" w:rsidRDefault="00AC47B3" w:rsidP="00AC47B3">
      <w:pPr>
        <w:spacing w:before="202"/>
        <w:ind w:left="426"/>
        <w:rPr>
          <w:sz w:val="26"/>
          <w:szCs w:val="26"/>
        </w:rPr>
      </w:pPr>
      <w:r>
        <w:rPr>
          <w:sz w:val="26"/>
          <w:szCs w:val="26"/>
        </w:rPr>
        <w:t>An extract of the balance sheet as at 30 June 2024 is as follows:</w:t>
      </w:r>
    </w:p>
    <w:p w14:paraId="3C6C8316" w14:textId="29EDA6CE" w:rsidR="00AC47B3" w:rsidRDefault="00AC47B3" w:rsidP="00AC47B3">
      <w:pPr>
        <w:spacing w:before="202"/>
        <w:ind w:left="426"/>
        <w:rPr>
          <w:sz w:val="26"/>
          <w:szCs w:val="26"/>
        </w:rPr>
      </w:pPr>
    </w:p>
    <w:tbl>
      <w:tblPr>
        <w:tblStyle w:val="TableGrid"/>
        <w:tblW w:w="0" w:type="auto"/>
        <w:tblInd w:w="426" w:type="dxa"/>
        <w:tblLook w:val="04A0" w:firstRow="1" w:lastRow="0" w:firstColumn="1" w:lastColumn="0" w:noHBand="0" w:noVBand="1"/>
      </w:tblPr>
      <w:tblGrid>
        <w:gridCol w:w="1809"/>
        <w:gridCol w:w="1761"/>
        <w:gridCol w:w="1744"/>
        <w:gridCol w:w="1801"/>
        <w:gridCol w:w="1761"/>
        <w:gridCol w:w="1745"/>
      </w:tblGrid>
      <w:tr w:rsidR="00AC47B3" w14:paraId="02A0184E" w14:textId="77777777" w:rsidTr="00AC47B3">
        <w:tc>
          <w:tcPr>
            <w:tcW w:w="1841" w:type="dxa"/>
            <w:shd w:val="pct10" w:color="auto" w:fill="auto"/>
          </w:tcPr>
          <w:p w14:paraId="5A3F55D2" w14:textId="77777777" w:rsidR="00AC47B3" w:rsidRPr="00041FA9" w:rsidRDefault="00AC47B3" w:rsidP="00041FA9">
            <w:pPr>
              <w:spacing w:before="202"/>
              <w:jc w:val="center"/>
              <w:rPr>
                <w:b/>
                <w:bCs/>
                <w:sz w:val="26"/>
                <w:szCs w:val="26"/>
              </w:rPr>
            </w:pPr>
          </w:p>
        </w:tc>
        <w:tc>
          <w:tcPr>
            <w:tcW w:w="1841" w:type="dxa"/>
            <w:shd w:val="pct10" w:color="auto" w:fill="auto"/>
          </w:tcPr>
          <w:p w14:paraId="4ACC2CFC" w14:textId="67135A8F" w:rsidR="00AC47B3" w:rsidRPr="00041FA9" w:rsidRDefault="00AC47B3" w:rsidP="00041FA9">
            <w:pPr>
              <w:spacing w:before="202"/>
              <w:jc w:val="center"/>
              <w:rPr>
                <w:b/>
                <w:bCs/>
                <w:sz w:val="26"/>
                <w:szCs w:val="26"/>
              </w:rPr>
            </w:pPr>
            <w:r w:rsidRPr="00041FA9">
              <w:rPr>
                <w:b/>
                <w:bCs/>
                <w:sz w:val="26"/>
                <w:szCs w:val="26"/>
              </w:rPr>
              <w:t>$</w:t>
            </w:r>
          </w:p>
        </w:tc>
        <w:tc>
          <w:tcPr>
            <w:tcW w:w="1841" w:type="dxa"/>
            <w:shd w:val="pct10" w:color="auto" w:fill="auto"/>
          </w:tcPr>
          <w:p w14:paraId="15E69545" w14:textId="6C861D4D" w:rsidR="00AC47B3" w:rsidRPr="00041FA9" w:rsidRDefault="00AC47B3" w:rsidP="00041FA9">
            <w:pPr>
              <w:spacing w:before="202"/>
              <w:jc w:val="center"/>
              <w:rPr>
                <w:b/>
                <w:bCs/>
                <w:sz w:val="26"/>
                <w:szCs w:val="26"/>
              </w:rPr>
            </w:pPr>
            <w:r w:rsidRPr="00041FA9">
              <w:rPr>
                <w:b/>
                <w:bCs/>
                <w:sz w:val="26"/>
                <w:szCs w:val="26"/>
              </w:rPr>
              <w:t>$</w:t>
            </w:r>
          </w:p>
        </w:tc>
        <w:tc>
          <w:tcPr>
            <w:tcW w:w="1841" w:type="dxa"/>
            <w:shd w:val="pct10" w:color="auto" w:fill="auto"/>
          </w:tcPr>
          <w:p w14:paraId="49F923C0" w14:textId="77777777" w:rsidR="00AC47B3" w:rsidRPr="00041FA9" w:rsidRDefault="00AC47B3" w:rsidP="00041FA9">
            <w:pPr>
              <w:spacing w:before="202"/>
              <w:jc w:val="center"/>
              <w:rPr>
                <w:b/>
                <w:bCs/>
                <w:sz w:val="26"/>
                <w:szCs w:val="26"/>
              </w:rPr>
            </w:pPr>
          </w:p>
        </w:tc>
        <w:tc>
          <w:tcPr>
            <w:tcW w:w="1841" w:type="dxa"/>
            <w:shd w:val="pct10" w:color="auto" w:fill="auto"/>
          </w:tcPr>
          <w:p w14:paraId="75DD529D" w14:textId="701F0EC0" w:rsidR="00AC47B3" w:rsidRPr="00041FA9" w:rsidRDefault="00AC47B3" w:rsidP="00041FA9">
            <w:pPr>
              <w:spacing w:before="202"/>
              <w:jc w:val="center"/>
              <w:rPr>
                <w:b/>
                <w:bCs/>
                <w:sz w:val="26"/>
                <w:szCs w:val="26"/>
              </w:rPr>
            </w:pPr>
            <w:r w:rsidRPr="00041FA9">
              <w:rPr>
                <w:b/>
                <w:bCs/>
                <w:sz w:val="26"/>
                <w:szCs w:val="26"/>
              </w:rPr>
              <w:t>$</w:t>
            </w:r>
          </w:p>
        </w:tc>
        <w:tc>
          <w:tcPr>
            <w:tcW w:w="1842" w:type="dxa"/>
            <w:shd w:val="pct10" w:color="auto" w:fill="auto"/>
          </w:tcPr>
          <w:p w14:paraId="46B75762" w14:textId="75472775" w:rsidR="00AC47B3" w:rsidRPr="00041FA9" w:rsidRDefault="00AC47B3" w:rsidP="00041FA9">
            <w:pPr>
              <w:spacing w:before="202"/>
              <w:jc w:val="center"/>
              <w:rPr>
                <w:b/>
                <w:bCs/>
                <w:sz w:val="26"/>
                <w:szCs w:val="26"/>
              </w:rPr>
            </w:pPr>
            <w:r w:rsidRPr="00041FA9">
              <w:rPr>
                <w:b/>
                <w:bCs/>
                <w:sz w:val="26"/>
                <w:szCs w:val="26"/>
              </w:rPr>
              <w:t>$</w:t>
            </w:r>
          </w:p>
        </w:tc>
      </w:tr>
      <w:tr w:rsidR="00AC47B3" w14:paraId="40C8E26A" w14:textId="77777777" w:rsidTr="00AC47B3">
        <w:tc>
          <w:tcPr>
            <w:tcW w:w="1841" w:type="dxa"/>
          </w:tcPr>
          <w:p w14:paraId="52D129AC" w14:textId="619D7553" w:rsidR="00AC47B3" w:rsidRPr="00AC47B3" w:rsidRDefault="00AC47B3" w:rsidP="00AC47B3">
            <w:pPr>
              <w:spacing w:before="202"/>
              <w:rPr>
                <w:b/>
                <w:bCs/>
                <w:sz w:val="26"/>
                <w:szCs w:val="26"/>
              </w:rPr>
            </w:pPr>
            <w:r w:rsidRPr="00AC47B3">
              <w:rPr>
                <w:b/>
                <w:bCs/>
                <w:sz w:val="26"/>
                <w:szCs w:val="26"/>
              </w:rPr>
              <w:t>Current assets</w:t>
            </w:r>
          </w:p>
        </w:tc>
        <w:tc>
          <w:tcPr>
            <w:tcW w:w="1841" w:type="dxa"/>
          </w:tcPr>
          <w:p w14:paraId="3D389450" w14:textId="77777777" w:rsidR="00AC47B3" w:rsidRDefault="00AC47B3" w:rsidP="00AC47B3">
            <w:pPr>
              <w:spacing w:before="202"/>
              <w:rPr>
                <w:sz w:val="26"/>
                <w:szCs w:val="26"/>
              </w:rPr>
            </w:pPr>
          </w:p>
        </w:tc>
        <w:tc>
          <w:tcPr>
            <w:tcW w:w="1841" w:type="dxa"/>
          </w:tcPr>
          <w:p w14:paraId="3E9E8FF6" w14:textId="77777777" w:rsidR="00AC47B3" w:rsidRDefault="00AC47B3" w:rsidP="00AC47B3">
            <w:pPr>
              <w:spacing w:before="202"/>
              <w:rPr>
                <w:sz w:val="26"/>
                <w:szCs w:val="26"/>
              </w:rPr>
            </w:pPr>
          </w:p>
        </w:tc>
        <w:tc>
          <w:tcPr>
            <w:tcW w:w="1841" w:type="dxa"/>
          </w:tcPr>
          <w:p w14:paraId="6405B478" w14:textId="13C4B851" w:rsidR="00AC47B3" w:rsidRPr="00AC47B3" w:rsidRDefault="00AC47B3" w:rsidP="00AC47B3">
            <w:pPr>
              <w:spacing w:before="202"/>
              <w:rPr>
                <w:b/>
                <w:bCs/>
                <w:sz w:val="26"/>
                <w:szCs w:val="26"/>
              </w:rPr>
            </w:pPr>
            <w:r w:rsidRPr="00AC47B3">
              <w:rPr>
                <w:b/>
                <w:bCs/>
                <w:sz w:val="26"/>
                <w:szCs w:val="26"/>
              </w:rPr>
              <w:t>Current liabilities</w:t>
            </w:r>
          </w:p>
        </w:tc>
        <w:tc>
          <w:tcPr>
            <w:tcW w:w="1841" w:type="dxa"/>
          </w:tcPr>
          <w:p w14:paraId="49E95335" w14:textId="77777777" w:rsidR="00AC47B3" w:rsidRDefault="00AC47B3" w:rsidP="00AC47B3">
            <w:pPr>
              <w:spacing w:before="202"/>
              <w:rPr>
                <w:sz w:val="26"/>
                <w:szCs w:val="26"/>
              </w:rPr>
            </w:pPr>
          </w:p>
        </w:tc>
        <w:tc>
          <w:tcPr>
            <w:tcW w:w="1842" w:type="dxa"/>
          </w:tcPr>
          <w:p w14:paraId="1729FC83" w14:textId="77777777" w:rsidR="00AC47B3" w:rsidRDefault="00AC47B3" w:rsidP="00AC47B3">
            <w:pPr>
              <w:spacing w:before="202"/>
              <w:rPr>
                <w:sz w:val="26"/>
                <w:szCs w:val="26"/>
              </w:rPr>
            </w:pPr>
          </w:p>
        </w:tc>
      </w:tr>
      <w:tr w:rsidR="00AC47B3" w14:paraId="3719E2C9" w14:textId="77777777" w:rsidTr="00AC47B3">
        <w:tc>
          <w:tcPr>
            <w:tcW w:w="1841" w:type="dxa"/>
          </w:tcPr>
          <w:p w14:paraId="75A2D884" w14:textId="3365EA6A" w:rsidR="00AC47B3" w:rsidRDefault="00AC47B3" w:rsidP="00AC47B3">
            <w:pPr>
              <w:spacing w:before="202"/>
              <w:rPr>
                <w:sz w:val="26"/>
                <w:szCs w:val="26"/>
              </w:rPr>
            </w:pPr>
            <w:r>
              <w:rPr>
                <w:sz w:val="26"/>
                <w:szCs w:val="26"/>
              </w:rPr>
              <w:t>Bank</w:t>
            </w:r>
          </w:p>
        </w:tc>
        <w:tc>
          <w:tcPr>
            <w:tcW w:w="1841" w:type="dxa"/>
          </w:tcPr>
          <w:p w14:paraId="03594242" w14:textId="00AB7A21" w:rsidR="00AC47B3" w:rsidRDefault="00AC47B3" w:rsidP="00AC47B3">
            <w:pPr>
              <w:spacing w:before="202"/>
              <w:rPr>
                <w:sz w:val="26"/>
                <w:szCs w:val="26"/>
              </w:rPr>
            </w:pPr>
            <w:r>
              <w:rPr>
                <w:sz w:val="26"/>
                <w:szCs w:val="26"/>
              </w:rPr>
              <w:t>10 000</w:t>
            </w:r>
          </w:p>
        </w:tc>
        <w:tc>
          <w:tcPr>
            <w:tcW w:w="1841" w:type="dxa"/>
          </w:tcPr>
          <w:p w14:paraId="124F8CA9" w14:textId="77777777" w:rsidR="00AC47B3" w:rsidRDefault="00AC47B3" w:rsidP="00AC47B3">
            <w:pPr>
              <w:spacing w:before="202"/>
              <w:rPr>
                <w:sz w:val="26"/>
                <w:szCs w:val="26"/>
              </w:rPr>
            </w:pPr>
          </w:p>
        </w:tc>
        <w:tc>
          <w:tcPr>
            <w:tcW w:w="1841" w:type="dxa"/>
          </w:tcPr>
          <w:p w14:paraId="10D3E918" w14:textId="5DC11075" w:rsidR="00AC47B3" w:rsidRDefault="00AC47B3" w:rsidP="00AC47B3">
            <w:pPr>
              <w:spacing w:before="202"/>
              <w:rPr>
                <w:sz w:val="26"/>
                <w:szCs w:val="26"/>
              </w:rPr>
            </w:pPr>
            <w:r>
              <w:rPr>
                <w:sz w:val="26"/>
                <w:szCs w:val="26"/>
              </w:rPr>
              <w:t>Loan – Bank of Australia</w:t>
            </w:r>
          </w:p>
        </w:tc>
        <w:tc>
          <w:tcPr>
            <w:tcW w:w="1841" w:type="dxa"/>
          </w:tcPr>
          <w:p w14:paraId="2CA1EBF3" w14:textId="31AC8515" w:rsidR="00AC47B3" w:rsidRDefault="00AC47B3" w:rsidP="00AC47B3">
            <w:pPr>
              <w:spacing w:before="202"/>
              <w:rPr>
                <w:sz w:val="26"/>
                <w:szCs w:val="26"/>
              </w:rPr>
            </w:pPr>
            <w:r>
              <w:rPr>
                <w:sz w:val="26"/>
                <w:szCs w:val="26"/>
              </w:rPr>
              <w:t>4 000</w:t>
            </w:r>
          </w:p>
        </w:tc>
        <w:tc>
          <w:tcPr>
            <w:tcW w:w="1842" w:type="dxa"/>
          </w:tcPr>
          <w:p w14:paraId="5AE5A5E3" w14:textId="77777777" w:rsidR="00AC47B3" w:rsidRDefault="00AC47B3" w:rsidP="00AC47B3">
            <w:pPr>
              <w:spacing w:before="202"/>
              <w:rPr>
                <w:sz w:val="26"/>
                <w:szCs w:val="26"/>
              </w:rPr>
            </w:pPr>
          </w:p>
        </w:tc>
      </w:tr>
      <w:tr w:rsidR="00AC47B3" w14:paraId="3D93B855" w14:textId="77777777" w:rsidTr="00AC47B3">
        <w:tc>
          <w:tcPr>
            <w:tcW w:w="1841" w:type="dxa"/>
          </w:tcPr>
          <w:p w14:paraId="771E1361" w14:textId="0A9995DD" w:rsidR="00AC47B3" w:rsidRDefault="00AC47B3" w:rsidP="00AC47B3">
            <w:pPr>
              <w:spacing w:before="202"/>
              <w:rPr>
                <w:sz w:val="26"/>
                <w:szCs w:val="26"/>
              </w:rPr>
            </w:pPr>
            <w:r>
              <w:rPr>
                <w:sz w:val="26"/>
                <w:szCs w:val="26"/>
              </w:rPr>
              <w:t>Accounts Receivable</w:t>
            </w:r>
          </w:p>
        </w:tc>
        <w:tc>
          <w:tcPr>
            <w:tcW w:w="1841" w:type="dxa"/>
          </w:tcPr>
          <w:p w14:paraId="57DA72B0" w14:textId="4D78E315" w:rsidR="00AC47B3" w:rsidRDefault="00AC47B3" w:rsidP="00AC47B3">
            <w:pPr>
              <w:spacing w:before="202"/>
              <w:rPr>
                <w:sz w:val="26"/>
                <w:szCs w:val="26"/>
              </w:rPr>
            </w:pPr>
            <w:r>
              <w:rPr>
                <w:sz w:val="26"/>
                <w:szCs w:val="26"/>
              </w:rPr>
              <w:t>3 000</w:t>
            </w:r>
          </w:p>
        </w:tc>
        <w:tc>
          <w:tcPr>
            <w:tcW w:w="1841" w:type="dxa"/>
          </w:tcPr>
          <w:p w14:paraId="726EACEA" w14:textId="77777777" w:rsidR="00AC47B3" w:rsidRDefault="00AC47B3" w:rsidP="00AC47B3">
            <w:pPr>
              <w:spacing w:before="202"/>
              <w:rPr>
                <w:sz w:val="26"/>
                <w:szCs w:val="26"/>
              </w:rPr>
            </w:pPr>
          </w:p>
        </w:tc>
        <w:tc>
          <w:tcPr>
            <w:tcW w:w="1841" w:type="dxa"/>
          </w:tcPr>
          <w:p w14:paraId="1AEC8B31" w14:textId="6CFB14E6" w:rsidR="00AC47B3" w:rsidRDefault="00AC47B3" w:rsidP="00AC47B3">
            <w:pPr>
              <w:spacing w:before="202"/>
              <w:rPr>
                <w:sz w:val="26"/>
                <w:szCs w:val="26"/>
              </w:rPr>
            </w:pPr>
            <w:r>
              <w:rPr>
                <w:sz w:val="26"/>
                <w:szCs w:val="26"/>
              </w:rPr>
              <w:t>GST payable</w:t>
            </w:r>
          </w:p>
        </w:tc>
        <w:tc>
          <w:tcPr>
            <w:tcW w:w="1841" w:type="dxa"/>
          </w:tcPr>
          <w:p w14:paraId="7FA485C7" w14:textId="427A3D83" w:rsidR="00AC47B3" w:rsidRDefault="00AC47B3" w:rsidP="00AC47B3">
            <w:pPr>
              <w:spacing w:before="202"/>
              <w:rPr>
                <w:sz w:val="26"/>
                <w:szCs w:val="26"/>
              </w:rPr>
            </w:pPr>
            <w:r>
              <w:rPr>
                <w:sz w:val="26"/>
                <w:szCs w:val="26"/>
              </w:rPr>
              <w:t>500</w:t>
            </w:r>
          </w:p>
        </w:tc>
        <w:tc>
          <w:tcPr>
            <w:tcW w:w="1842" w:type="dxa"/>
          </w:tcPr>
          <w:p w14:paraId="65AD1F39" w14:textId="77777777" w:rsidR="00AC47B3" w:rsidRDefault="00AC47B3" w:rsidP="00AC47B3">
            <w:pPr>
              <w:spacing w:before="202"/>
              <w:rPr>
                <w:sz w:val="26"/>
                <w:szCs w:val="26"/>
              </w:rPr>
            </w:pPr>
          </w:p>
        </w:tc>
      </w:tr>
    </w:tbl>
    <w:p w14:paraId="1D24EF13" w14:textId="77777777" w:rsidR="00AC47B3" w:rsidRPr="00AC47B3" w:rsidRDefault="00AC47B3" w:rsidP="00AC47B3">
      <w:pPr>
        <w:spacing w:before="202"/>
        <w:ind w:left="426"/>
        <w:rPr>
          <w:sz w:val="26"/>
          <w:szCs w:val="26"/>
        </w:rPr>
      </w:pPr>
    </w:p>
    <w:p w14:paraId="203735C4" w14:textId="09D139DB" w:rsidR="00DD2F52" w:rsidRDefault="00AC47B3" w:rsidP="00AC47B3">
      <w:pPr>
        <w:pStyle w:val="ListParagraph"/>
        <w:numPr>
          <w:ilvl w:val="0"/>
          <w:numId w:val="34"/>
        </w:numPr>
        <w:spacing w:before="202"/>
        <w:rPr>
          <w:sz w:val="26"/>
          <w:szCs w:val="26"/>
        </w:rPr>
      </w:pPr>
      <w:r>
        <w:rPr>
          <w:sz w:val="26"/>
          <w:szCs w:val="26"/>
        </w:rPr>
        <w:t>Prepare the balance sheet</w:t>
      </w:r>
      <w:r w:rsidR="00B169AF">
        <w:rPr>
          <w:sz w:val="26"/>
          <w:szCs w:val="26"/>
        </w:rPr>
        <w:t xml:space="preserve"> extract</w:t>
      </w:r>
      <w:r>
        <w:rPr>
          <w:sz w:val="26"/>
          <w:szCs w:val="26"/>
        </w:rPr>
        <w:t xml:space="preserve"> for </w:t>
      </w:r>
      <w:r w:rsidRPr="00C4676A">
        <w:rPr>
          <w:i/>
          <w:iCs/>
          <w:sz w:val="26"/>
          <w:szCs w:val="26"/>
        </w:rPr>
        <w:t>John’s Jewelry Shop</w:t>
      </w:r>
      <w:r>
        <w:rPr>
          <w:sz w:val="26"/>
          <w:szCs w:val="26"/>
        </w:rPr>
        <w:t xml:space="preserve"> as at 26</w:t>
      </w:r>
      <w:r w:rsidRPr="00AC47B3">
        <w:rPr>
          <w:sz w:val="26"/>
          <w:szCs w:val="26"/>
          <w:vertAlign w:val="superscript"/>
        </w:rPr>
        <w:t>th</w:t>
      </w:r>
      <w:r>
        <w:rPr>
          <w:sz w:val="26"/>
          <w:szCs w:val="26"/>
        </w:rPr>
        <w:t xml:space="preserve"> July 2024 </w:t>
      </w:r>
      <w:r>
        <w:rPr>
          <w:sz w:val="26"/>
          <w:szCs w:val="26"/>
        </w:rPr>
        <w:tab/>
      </w:r>
      <w:r>
        <w:rPr>
          <w:sz w:val="26"/>
          <w:szCs w:val="26"/>
        </w:rPr>
        <w:tab/>
        <w:t>4 marks</w:t>
      </w:r>
    </w:p>
    <w:p w14:paraId="3AA54905" w14:textId="1192DC1D" w:rsidR="00FD2639" w:rsidRDefault="00FD2639" w:rsidP="00FD2639">
      <w:pPr>
        <w:spacing w:before="202"/>
        <w:rPr>
          <w:sz w:val="26"/>
          <w:szCs w:val="26"/>
        </w:rPr>
      </w:pPr>
    </w:p>
    <w:p w14:paraId="4A12F756" w14:textId="24DDD6D2" w:rsidR="00FD2639" w:rsidRPr="00FD2639" w:rsidRDefault="00FD2639" w:rsidP="00FD2639">
      <w:pPr>
        <w:spacing w:before="202"/>
        <w:ind w:left="426"/>
        <w:rPr>
          <w:sz w:val="26"/>
          <w:szCs w:val="26"/>
        </w:rPr>
      </w:pPr>
      <w:r>
        <w:rPr>
          <w:b/>
          <w:bCs/>
          <w:sz w:val="26"/>
          <w:szCs w:val="26"/>
        </w:rPr>
        <w:t>4 marks – for each amount correctly listed (1 mark each)</w:t>
      </w:r>
    </w:p>
    <w:p w14:paraId="4A4C113D" w14:textId="77777777" w:rsidR="00DD2F52" w:rsidRDefault="00DD2F52" w:rsidP="00DD2F52">
      <w:pPr>
        <w:spacing w:before="202"/>
        <w:rPr>
          <w:sz w:val="26"/>
          <w:szCs w:val="26"/>
        </w:rPr>
      </w:pPr>
    </w:p>
    <w:tbl>
      <w:tblPr>
        <w:tblStyle w:val="TableGrid"/>
        <w:tblW w:w="0" w:type="auto"/>
        <w:tblInd w:w="426" w:type="dxa"/>
        <w:tblLook w:val="04A0" w:firstRow="1" w:lastRow="0" w:firstColumn="1" w:lastColumn="0" w:noHBand="0" w:noVBand="1"/>
      </w:tblPr>
      <w:tblGrid>
        <w:gridCol w:w="1809"/>
        <w:gridCol w:w="1761"/>
        <w:gridCol w:w="1744"/>
        <w:gridCol w:w="1801"/>
        <w:gridCol w:w="1761"/>
        <w:gridCol w:w="1745"/>
      </w:tblGrid>
      <w:tr w:rsidR="004D58A2" w14:paraId="44F1E2C3" w14:textId="77777777" w:rsidTr="003A6611">
        <w:tc>
          <w:tcPr>
            <w:tcW w:w="1841" w:type="dxa"/>
            <w:shd w:val="pct10" w:color="auto" w:fill="auto"/>
          </w:tcPr>
          <w:p w14:paraId="633E1F15" w14:textId="77777777" w:rsidR="00DD2F52" w:rsidRPr="00317292" w:rsidRDefault="00DD2F52" w:rsidP="003A6611">
            <w:pPr>
              <w:spacing w:before="202"/>
              <w:jc w:val="center"/>
              <w:rPr>
                <w:b/>
                <w:bCs/>
                <w:sz w:val="26"/>
                <w:szCs w:val="26"/>
              </w:rPr>
            </w:pPr>
          </w:p>
        </w:tc>
        <w:tc>
          <w:tcPr>
            <w:tcW w:w="1841" w:type="dxa"/>
            <w:shd w:val="pct10" w:color="auto" w:fill="auto"/>
          </w:tcPr>
          <w:p w14:paraId="613B653C" w14:textId="77777777" w:rsidR="00DD2F52" w:rsidRPr="00317292" w:rsidRDefault="00DD2F52" w:rsidP="003A6611">
            <w:pPr>
              <w:spacing w:before="202"/>
              <w:jc w:val="center"/>
              <w:rPr>
                <w:b/>
                <w:bCs/>
                <w:sz w:val="26"/>
                <w:szCs w:val="26"/>
              </w:rPr>
            </w:pPr>
            <w:r w:rsidRPr="00317292">
              <w:rPr>
                <w:b/>
                <w:bCs/>
                <w:sz w:val="26"/>
                <w:szCs w:val="26"/>
              </w:rPr>
              <w:t>$</w:t>
            </w:r>
          </w:p>
        </w:tc>
        <w:tc>
          <w:tcPr>
            <w:tcW w:w="1841" w:type="dxa"/>
            <w:shd w:val="pct10" w:color="auto" w:fill="auto"/>
          </w:tcPr>
          <w:p w14:paraId="3EA78B42" w14:textId="77777777" w:rsidR="00DD2F52" w:rsidRPr="00317292" w:rsidRDefault="00DD2F52" w:rsidP="003A6611">
            <w:pPr>
              <w:spacing w:before="202"/>
              <w:jc w:val="center"/>
              <w:rPr>
                <w:b/>
                <w:bCs/>
                <w:sz w:val="26"/>
                <w:szCs w:val="26"/>
              </w:rPr>
            </w:pPr>
            <w:r w:rsidRPr="00317292">
              <w:rPr>
                <w:b/>
                <w:bCs/>
                <w:sz w:val="26"/>
                <w:szCs w:val="26"/>
              </w:rPr>
              <w:t>$</w:t>
            </w:r>
          </w:p>
        </w:tc>
        <w:tc>
          <w:tcPr>
            <w:tcW w:w="1841" w:type="dxa"/>
            <w:shd w:val="pct10" w:color="auto" w:fill="auto"/>
          </w:tcPr>
          <w:p w14:paraId="3C96425C" w14:textId="77777777" w:rsidR="00DD2F52" w:rsidRPr="00317292" w:rsidRDefault="00DD2F52" w:rsidP="003A6611">
            <w:pPr>
              <w:spacing w:before="202"/>
              <w:jc w:val="center"/>
              <w:rPr>
                <w:b/>
                <w:bCs/>
                <w:sz w:val="26"/>
                <w:szCs w:val="26"/>
              </w:rPr>
            </w:pPr>
          </w:p>
        </w:tc>
        <w:tc>
          <w:tcPr>
            <w:tcW w:w="1841" w:type="dxa"/>
            <w:shd w:val="pct10" w:color="auto" w:fill="auto"/>
          </w:tcPr>
          <w:p w14:paraId="6B7CA606" w14:textId="77777777" w:rsidR="00DD2F52" w:rsidRPr="00317292" w:rsidRDefault="00DD2F52" w:rsidP="003A6611">
            <w:pPr>
              <w:spacing w:before="202"/>
              <w:jc w:val="center"/>
              <w:rPr>
                <w:b/>
                <w:bCs/>
                <w:sz w:val="26"/>
                <w:szCs w:val="26"/>
              </w:rPr>
            </w:pPr>
            <w:r w:rsidRPr="00317292">
              <w:rPr>
                <w:b/>
                <w:bCs/>
                <w:sz w:val="26"/>
                <w:szCs w:val="26"/>
              </w:rPr>
              <w:t>$</w:t>
            </w:r>
          </w:p>
        </w:tc>
        <w:tc>
          <w:tcPr>
            <w:tcW w:w="1842" w:type="dxa"/>
            <w:shd w:val="pct10" w:color="auto" w:fill="auto"/>
          </w:tcPr>
          <w:p w14:paraId="27FA35E2" w14:textId="77777777" w:rsidR="00DD2F52" w:rsidRPr="00317292" w:rsidRDefault="00DD2F52" w:rsidP="003A6611">
            <w:pPr>
              <w:spacing w:before="202"/>
              <w:jc w:val="center"/>
              <w:rPr>
                <w:b/>
                <w:bCs/>
                <w:sz w:val="26"/>
                <w:szCs w:val="26"/>
              </w:rPr>
            </w:pPr>
            <w:r w:rsidRPr="00317292">
              <w:rPr>
                <w:b/>
                <w:bCs/>
                <w:sz w:val="26"/>
                <w:szCs w:val="26"/>
              </w:rPr>
              <w:t>$</w:t>
            </w:r>
          </w:p>
        </w:tc>
      </w:tr>
      <w:tr w:rsidR="00DD2F52" w14:paraId="74FC06EF" w14:textId="77777777" w:rsidTr="003A6611">
        <w:tc>
          <w:tcPr>
            <w:tcW w:w="1841" w:type="dxa"/>
          </w:tcPr>
          <w:p w14:paraId="0E952D82" w14:textId="77777777" w:rsidR="00DD2F52" w:rsidRPr="00AC47B3" w:rsidRDefault="00DD2F52" w:rsidP="003A6611">
            <w:pPr>
              <w:spacing w:before="202"/>
              <w:rPr>
                <w:b/>
                <w:bCs/>
                <w:sz w:val="26"/>
                <w:szCs w:val="26"/>
              </w:rPr>
            </w:pPr>
            <w:r w:rsidRPr="00AC47B3">
              <w:rPr>
                <w:b/>
                <w:bCs/>
                <w:sz w:val="26"/>
                <w:szCs w:val="26"/>
              </w:rPr>
              <w:t>Current assets</w:t>
            </w:r>
          </w:p>
        </w:tc>
        <w:tc>
          <w:tcPr>
            <w:tcW w:w="1841" w:type="dxa"/>
          </w:tcPr>
          <w:p w14:paraId="0BFF7F77" w14:textId="77777777" w:rsidR="00DD2F52" w:rsidRDefault="00DD2F52" w:rsidP="003A6611">
            <w:pPr>
              <w:spacing w:before="202"/>
              <w:rPr>
                <w:sz w:val="26"/>
                <w:szCs w:val="26"/>
              </w:rPr>
            </w:pPr>
          </w:p>
        </w:tc>
        <w:tc>
          <w:tcPr>
            <w:tcW w:w="1841" w:type="dxa"/>
          </w:tcPr>
          <w:p w14:paraId="63C9A449" w14:textId="77777777" w:rsidR="00DD2F52" w:rsidRDefault="00DD2F52" w:rsidP="003A6611">
            <w:pPr>
              <w:spacing w:before="202"/>
              <w:rPr>
                <w:sz w:val="26"/>
                <w:szCs w:val="26"/>
              </w:rPr>
            </w:pPr>
          </w:p>
        </w:tc>
        <w:tc>
          <w:tcPr>
            <w:tcW w:w="1841" w:type="dxa"/>
          </w:tcPr>
          <w:p w14:paraId="49B07D3B" w14:textId="77777777" w:rsidR="00DD2F52" w:rsidRPr="00AC47B3" w:rsidRDefault="00DD2F52" w:rsidP="003A6611">
            <w:pPr>
              <w:spacing w:before="202"/>
              <w:rPr>
                <w:b/>
                <w:bCs/>
                <w:sz w:val="26"/>
                <w:szCs w:val="26"/>
              </w:rPr>
            </w:pPr>
            <w:r w:rsidRPr="00AC47B3">
              <w:rPr>
                <w:b/>
                <w:bCs/>
                <w:sz w:val="26"/>
                <w:szCs w:val="26"/>
              </w:rPr>
              <w:t>Current liabilities</w:t>
            </w:r>
          </w:p>
        </w:tc>
        <w:tc>
          <w:tcPr>
            <w:tcW w:w="1841" w:type="dxa"/>
          </w:tcPr>
          <w:p w14:paraId="12C10BD1" w14:textId="77777777" w:rsidR="00DD2F52" w:rsidRDefault="00DD2F52" w:rsidP="003A6611">
            <w:pPr>
              <w:spacing w:before="202"/>
              <w:rPr>
                <w:sz w:val="26"/>
                <w:szCs w:val="26"/>
              </w:rPr>
            </w:pPr>
          </w:p>
        </w:tc>
        <w:tc>
          <w:tcPr>
            <w:tcW w:w="1842" w:type="dxa"/>
          </w:tcPr>
          <w:p w14:paraId="12EEFA11" w14:textId="77777777" w:rsidR="00DD2F52" w:rsidRDefault="00DD2F52" w:rsidP="003A6611">
            <w:pPr>
              <w:spacing w:before="202"/>
              <w:rPr>
                <w:sz w:val="26"/>
                <w:szCs w:val="26"/>
              </w:rPr>
            </w:pPr>
          </w:p>
        </w:tc>
      </w:tr>
      <w:tr w:rsidR="00DD2F52" w14:paraId="2934D402" w14:textId="77777777" w:rsidTr="003A6611">
        <w:tc>
          <w:tcPr>
            <w:tcW w:w="1841" w:type="dxa"/>
          </w:tcPr>
          <w:p w14:paraId="03A2F7D6" w14:textId="77777777" w:rsidR="00DD2F52" w:rsidRDefault="00DD2F52" w:rsidP="003A6611">
            <w:pPr>
              <w:spacing w:before="202"/>
              <w:rPr>
                <w:sz w:val="26"/>
                <w:szCs w:val="26"/>
              </w:rPr>
            </w:pPr>
            <w:r>
              <w:rPr>
                <w:sz w:val="26"/>
                <w:szCs w:val="26"/>
              </w:rPr>
              <w:t>Bank</w:t>
            </w:r>
          </w:p>
        </w:tc>
        <w:tc>
          <w:tcPr>
            <w:tcW w:w="1841" w:type="dxa"/>
          </w:tcPr>
          <w:p w14:paraId="1E0A8DB5" w14:textId="55FC7CE3" w:rsidR="00DD2F52" w:rsidRPr="004D58A2" w:rsidRDefault="004D58A2" w:rsidP="003A6611">
            <w:pPr>
              <w:spacing w:before="202"/>
              <w:rPr>
                <w:color w:val="FF0000"/>
                <w:sz w:val="26"/>
                <w:szCs w:val="26"/>
              </w:rPr>
            </w:pPr>
            <w:r w:rsidRPr="004D58A2">
              <w:rPr>
                <w:color w:val="FF0000"/>
                <w:sz w:val="26"/>
                <w:szCs w:val="26"/>
              </w:rPr>
              <w:t>14 400</w:t>
            </w:r>
          </w:p>
        </w:tc>
        <w:tc>
          <w:tcPr>
            <w:tcW w:w="1841" w:type="dxa"/>
          </w:tcPr>
          <w:p w14:paraId="15EB1EBD" w14:textId="77777777" w:rsidR="00DD2F52" w:rsidRDefault="00DD2F52" w:rsidP="003A6611">
            <w:pPr>
              <w:spacing w:before="202"/>
              <w:rPr>
                <w:sz w:val="26"/>
                <w:szCs w:val="26"/>
              </w:rPr>
            </w:pPr>
          </w:p>
        </w:tc>
        <w:tc>
          <w:tcPr>
            <w:tcW w:w="1841" w:type="dxa"/>
          </w:tcPr>
          <w:p w14:paraId="78070529" w14:textId="77777777" w:rsidR="00DD2F52" w:rsidRDefault="00DD2F52" w:rsidP="003A6611">
            <w:pPr>
              <w:spacing w:before="202"/>
              <w:rPr>
                <w:sz w:val="26"/>
                <w:szCs w:val="26"/>
              </w:rPr>
            </w:pPr>
            <w:r>
              <w:rPr>
                <w:sz w:val="26"/>
                <w:szCs w:val="26"/>
              </w:rPr>
              <w:t>Loan – Bank of Australia</w:t>
            </w:r>
          </w:p>
        </w:tc>
        <w:tc>
          <w:tcPr>
            <w:tcW w:w="1841" w:type="dxa"/>
          </w:tcPr>
          <w:p w14:paraId="405DE131" w14:textId="6C161015" w:rsidR="00DD2F52" w:rsidRPr="004D58A2" w:rsidRDefault="004D58A2" w:rsidP="003A6611">
            <w:pPr>
              <w:spacing w:before="202"/>
              <w:rPr>
                <w:color w:val="FF0000"/>
                <w:sz w:val="26"/>
                <w:szCs w:val="26"/>
              </w:rPr>
            </w:pPr>
            <w:r w:rsidRPr="004D58A2">
              <w:rPr>
                <w:color w:val="FF0000"/>
                <w:sz w:val="26"/>
                <w:szCs w:val="26"/>
              </w:rPr>
              <w:t>3 000</w:t>
            </w:r>
          </w:p>
        </w:tc>
        <w:tc>
          <w:tcPr>
            <w:tcW w:w="1842" w:type="dxa"/>
          </w:tcPr>
          <w:p w14:paraId="6C94F2D5" w14:textId="77777777" w:rsidR="00DD2F52" w:rsidRDefault="00DD2F52" w:rsidP="003A6611">
            <w:pPr>
              <w:spacing w:before="202"/>
              <w:rPr>
                <w:sz w:val="26"/>
                <w:szCs w:val="26"/>
              </w:rPr>
            </w:pPr>
          </w:p>
        </w:tc>
      </w:tr>
      <w:tr w:rsidR="00DD2F52" w14:paraId="7E91DE7F" w14:textId="77777777" w:rsidTr="003A6611">
        <w:tc>
          <w:tcPr>
            <w:tcW w:w="1841" w:type="dxa"/>
          </w:tcPr>
          <w:p w14:paraId="6AB629AA" w14:textId="77777777" w:rsidR="00DD2F52" w:rsidRDefault="00DD2F52" w:rsidP="003A6611">
            <w:pPr>
              <w:spacing w:before="202"/>
              <w:rPr>
                <w:sz w:val="26"/>
                <w:szCs w:val="26"/>
              </w:rPr>
            </w:pPr>
            <w:r>
              <w:rPr>
                <w:sz w:val="26"/>
                <w:szCs w:val="26"/>
              </w:rPr>
              <w:t>Accounts Receivable</w:t>
            </w:r>
          </w:p>
        </w:tc>
        <w:tc>
          <w:tcPr>
            <w:tcW w:w="1841" w:type="dxa"/>
          </w:tcPr>
          <w:p w14:paraId="69694FE6" w14:textId="4AD6780D" w:rsidR="00DD2F52" w:rsidRPr="004D58A2" w:rsidRDefault="00520AC7" w:rsidP="003A6611">
            <w:pPr>
              <w:spacing w:before="202"/>
              <w:rPr>
                <w:color w:val="FF0000"/>
                <w:sz w:val="26"/>
                <w:szCs w:val="26"/>
              </w:rPr>
            </w:pPr>
            <w:r>
              <w:rPr>
                <w:color w:val="FF0000"/>
                <w:sz w:val="26"/>
                <w:szCs w:val="26"/>
              </w:rPr>
              <w:t>1 000</w:t>
            </w:r>
          </w:p>
        </w:tc>
        <w:tc>
          <w:tcPr>
            <w:tcW w:w="1841" w:type="dxa"/>
          </w:tcPr>
          <w:p w14:paraId="082B0F0A" w14:textId="77777777" w:rsidR="00DD2F52" w:rsidRDefault="00DD2F52" w:rsidP="003A6611">
            <w:pPr>
              <w:spacing w:before="202"/>
              <w:rPr>
                <w:sz w:val="26"/>
                <w:szCs w:val="26"/>
              </w:rPr>
            </w:pPr>
          </w:p>
        </w:tc>
        <w:tc>
          <w:tcPr>
            <w:tcW w:w="1841" w:type="dxa"/>
          </w:tcPr>
          <w:p w14:paraId="76EC95FF" w14:textId="77777777" w:rsidR="00DD2F52" w:rsidRDefault="00DD2F52" w:rsidP="003A6611">
            <w:pPr>
              <w:spacing w:before="202"/>
              <w:rPr>
                <w:sz w:val="26"/>
                <w:szCs w:val="26"/>
              </w:rPr>
            </w:pPr>
            <w:r>
              <w:rPr>
                <w:sz w:val="26"/>
                <w:szCs w:val="26"/>
              </w:rPr>
              <w:t>GST payable</w:t>
            </w:r>
          </w:p>
        </w:tc>
        <w:tc>
          <w:tcPr>
            <w:tcW w:w="1841" w:type="dxa"/>
          </w:tcPr>
          <w:p w14:paraId="6D434DA5" w14:textId="2415595D" w:rsidR="00DD2F52" w:rsidRPr="004D58A2" w:rsidRDefault="004D58A2" w:rsidP="003A6611">
            <w:pPr>
              <w:spacing w:before="202"/>
              <w:rPr>
                <w:color w:val="FF0000"/>
                <w:sz w:val="26"/>
                <w:szCs w:val="26"/>
              </w:rPr>
            </w:pPr>
            <w:r w:rsidRPr="004D58A2">
              <w:rPr>
                <w:color w:val="FF0000"/>
                <w:sz w:val="26"/>
                <w:szCs w:val="26"/>
              </w:rPr>
              <w:t xml:space="preserve">1 </w:t>
            </w:r>
            <w:r w:rsidR="00520AC7">
              <w:rPr>
                <w:color w:val="FF0000"/>
                <w:sz w:val="26"/>
                <w:szCs w:val="26"/>
              </w:rPr>
              <w:t>100</w:t>
            </w:r>
          </w:p>
        </w:tc>
        <w:tc>
          <w:tcPr>
            <w:tcW w:w="1842" w:type="dxa"/>
          </w:tcPr>
          <w:p w14:paraId="4A06B671" w14:textId="77777777" w:rsidR="00DD2F52" w:rsidRDefault="00DD2F52" w:rsidP="003A6611">
            <w:pPr>
              <w:spacing w:before="202"/>
              <w:rPr>
                <w:sz w:val="26"/>
                <w:szCs w:val="26"/>
              </w:rPr>
            </w:pPr>
          </w:p>
        </w:tc>
      </w:tr>
    </w:tbl>
    <w:p w14:paraId="4E06254B" w14:textId="77777777" w:rsidR="00DD2F52" w:rsidRDefault="00DD2F52" w:rsidP="00DD2F52">
      <w:pPr>
        <w:spacing w:before="202"/>
        <w:rPr>
          <w:sz w:val="26"/>
          <w:szCs w:val="26"/>
        </w:rPr>
      </w:pPr>
    </w:p>
    <w:p w14:paraId="75B45968" w14:textId="5B3F1BD8" w:rsidR="00AC47B3" w:rsidRPr="00DD2F52" w:rsidRDefault="00AC47B3" w:rsidP="00DD2F52">
      <w:pPr>
        <w:spacing w:before="202"/>
        <w:rPr>
          <w:sz w:val="26"/>
          <w:szCs w:val="26"/>
        </w:rPr>
      </w:pPr>
    </w:p>
    <w:p w14:paraId="34C9CEE5" w14:textId="664156B8" w:rsidR="00AC47B3" w:rsidRPr="00AC47B3" w:rsidRDefault="00AC47B3" w:rsidP="00AC47B3">
      <w:pPr>
        <w:pStyle w:val="ListParagraph"/>
        <w:numPr>
          <w:ilvl w:val="0"/>
          <w:numId w:val="34"/>
        </w:numPr>
        <w:spacing w:before="202"/>
        <w:rPr>
          <w:sz w:val="26"/>
          <w:szCs w:val="26"/>
        </w:rPr>
      </w:pPr>
      <w:r>
        <w:rPr>
          <w:sz w:val="26"/>
          <w:szCs w:val="26"/>
        </w:rPr>
        <w:t xml:space="preserve">The following is an extract from the General Journal for </w:t>
      </w:r>
      <w:r w:rsidRPr="00AC47B3">
        <w:rPr>
          <w:i/>
          <w:iCs/>
          <w:sz w:val="26"/>
          <w:szCs w:val="26"/>
        </w:rPr>
        <w:t>John’s Jewelry Shop</w:t>
      </w:r>
      <w:r w:rsidR="004D5A49">
        <w:rPr>
          <w:i/>
          <w:iCs/>
          <w:sz w:val="26"/>
          <w:szCs w:val="26"/>
        </w:rPr>
        <w:t>.</w:t>
      </w:r>
    </w:p>
    <w:p w14:paraId="6F83109C" w14:textId="77777777" w:rsidR="00AC47B3" w:rsidRPr="00AC47B3" w:rsidRDefault="00AC47B3" w:rsidP="00AC47B3">
      <w:pPr>
        <w:pStyle w:val="ListParagraph"/>
        <w:spacing w:before="202"/>
        <w:ind w:left="786" w:firstLine="0"/>
        <w:rPr>
          <w:sz w:val="26"/>
          <w:szCs w:val="26"/>
        </w:rPr>
      </w:pPr>
    </w:p>
    <w:tbl>
      <w:tblPr>
        <w:tblStyle w:val="TableGrid"/>
        <w:tblW w:w="0" w:type="auto"/>
        <w:tblInd w:w="854" w:type="dxa"/>
        <w:tblLook w:val="04A0" w:firstRow="1" w:lastRow="0" w:firstColumn="1" w:lastColumn="0" w:noHBand="0" w:noVBand="1"/>
      </w:tblPr>
      <w:tblGrid>
        <w:gridCol w:w="984"/>
        <w:gridCol w:w="5395"/>
        <w:gridCol w:w="1627"/>
        <w:gridCol w:w="1633"/>
      </w:tblGrid>
      <w:tr w:rsidR="00AC47B3" w:rsidRPr="00041FA9" w14:paraId="6EDC81B1" w14:textId="77777777" w:rsidTr="005454AE">
        <w:tc>
          <w:tcPr>
            <w:tcW w:w="984" w:type="dxa"/>
            <w:shd w:val="pct10" w:color="auto" w:fill="auto"/>
          </w:tcPr>
          <w:p w14:paraId="6AF5DC7B" w14:textId="31E22028" w:rsidR="00AC47B3" w:rsidRPr="00041FA9" w:rsidRDefault="00AC47B3" w:rsidP="00041FA9">
            <w:pPr>
              <w:spacing w:before="202"/>
              <w:jc w:val="center"/>
              <w:rPr>
                <w:b/>
                <w:bCs/>
                <w:sz w:val="26"/>
                <w:szCs w:val="26"/>
              </w:rPr>
            </w:pPr>
            <w:r w:rsidRPr="00041FA9">
              <w:rPr>
                <w:b/>
                <w:bCs/>
                <w:sz w:val="26"/>
                <w:szCs w:val="26"/>
              </w:rPr>
              <w:t>Date</w:t>
            </w:r>
          </w:p>
        </w:tc>
        <w:tc>
          <w:tcPr>
            <w:tcW w:w="5395" w:type="dxa"/>
            <w:shd w:val="pct10" w:color="auto" w:fill="auto"/>
          </w:tcPr>
          <w:p w14:paraId="75184275" w14:textId="0129AFD3" w:rsidR="00AC47B3" w:rsidRPr="00041FA9" w:rsidRDefault="00AC47B3" w:rsidP="00041FA9">
            <w:pPr>
              <w:spacing w:before="202"/>
              <w:jc w:val="center"/>
              <w:rPr>
                <w:b/>
                <w:bCs/>
                <w:sz w:val="26"/>
                <w:szCs w:val="26"/>
              </w:rPr>
            </w:pPr>
            <w:r w:rsidRPr="00041FA9">
              <w:rPr>
                <w:b/>
                <w:bCs/>
                <w:sz w:val="26"/>
                <w:szCs w:val="26"/>
              </w:rPr>
              <w:t>Details</w:t>
            </w:r>
          </w:p>
        </w:tc>
        <w:tc>
          <w:tcPr>
            <w:tcW w:w="1627" w:type="dxa"/>
            <w:shd w:val="pct10" w:color="auto" w:fill="auto"/>
          </w:tcPr>
          <w:p w14:paraId="3EBA725F" w14:textId="7408FE35" w:rsidR="00AC47B3" w:rsidRPr="00041FA9" w:rsidRDefault="00AC47B3" w:rsidP="00041FA9">
            <w:pPr>
              <w:spacing w:before="202"/>
              <w:jc w:val="center"/>
              <w:rPr>
                <w:b/>
                <w:bCs/>
                <w:sz w:val="26"/>
                <w:szCs w:val="26"/>
              </w:rPr>
            </w:pPr>
            <w:r w:rsidRPr="00041FA9">
              <w:rPr>
                <w:b/>
                <w:bCs/>
                <w:sz w:val="26"/>
                <w:szCs w:val="26"/>
              </w:rPr>
              <w:t>Debit $</w:t>
            </w:r>
          </w:p>
        </w:tc>
        <w:tc>
          <w:tcPr>
            <w:tcW w:w="1633" w:type="dxa"/>
            <w:shd w:val="pct10" w:color="auto" w:fill="auto"/>
          </w:tcPr>
          <w:p w14:paraId="11C287B2" w14:textId="3CD7CC9B" w:rsidR="00AC47B3" w:rsidRPr="00041FA9" w:rsidRDefault="00AC47B3" w:rsidP="00041FA9">
            <w:pPr>
              <w:spacing w:before="202"/>
              <w:jc w:val="center"/>
              <w:rPr>
                <w:b/>
                <w:bCs/>
                <w:sz w:val="26"/>
                <w:szCs w:val="26"/>
              </w:rPr>
            </w:pPr>
            <w:r w:rsidRPr="00041FA9">
              <w:rPr>
                <w:b/>
                <w:bCs/>
                <w:sz w:val="26"/>
                <w:szCs w:val="26"/>
              </w:rPr>
              <w:t>Credit</w:t>
            </w:r>
            <w:r w:rsidR="00041FA9">
              <w:rPr>
                <w:b/>
                <w:bCs/>
                <w:sz w:val="26"/>
                <w:szCs w:val="26"/>
              </w:rPr>
              <w:t xml:space="preserve"> $</w:t>
            </w:r>
          </w:p>
        </w:tc>
      </w:tr>
      <w:tr w:rsidR="00AC47B3" w14:paraId="781A905F" w14:textId="77777777" w:rsidTr="00AC47B3">
        <w:tc>
          <w:tcPr>
            <w:tcW w:w="984" w:type="dxa"/>
          </w:tcPr>
          <w:p w14:paraId="1C684ED3" w14:textId="7CEA11E6" w:rsidR="00AC47B3" w:rsidRDefault="00AC47B3" w:rsidP="00AC47B3">
            <w:pPr>
              <w:spacing w:before="202"/>
              <w:rPr>
                <w:sz w:val="26"/>
                <w:szCs w:val="26"/>
              </w:rPr>
            </w:pPr>
            <w:r>
              <w:rPr>
                <w:sz w:val="26"/>
                <w:szCs w:val="26"/>
              </w:rPr>
              <w:t xml:space="preserve">July </w:t>
            </w:r>
            <w:r w:rsidR="004D5A49">
              <w:rPr>
                <w:sz w:val="26"/>
                <w:szCs w:val="26"/>
              </w:rPr>
              <w:t>12</w:t>
            </w:r>
          </w:p>
        </w:tc>
        <w:tc>
          <w:tcPr>
            <w:tcW w:w="5395" w:type="dxa"/>
          </w:tcPr>
          <w:p w14:paraId="68A4C14D" w14:textId="35BC4706" w:rsidR="00AC47B3" w:rsidRDefault="004D58A2" w:rsidP="00AC47B3">
            <w:pPr>
              <w:spacing w:before="202"/>
              <w:rPr>
                <w:sz w:val="26"/>
                <w:szCs w:val="26"/>
              </w:rPr>
            </w:pPr>
            <w:r>
              <w:rPr>
                <w:sz w:val="26"/>
                <w:szCs w:val="26"/>
              </w:rPr>
              <w:t>Bank</w:t>
            </w:r>
          </w:p>
        </w:tc>
        <w:tc>
          <w:tcPr>
            <w:tcW w:w="1627" w:type="dxa"/>
          </w:tcPr>
          <w:p w14:paraId="1398A036" w14:textId="2556537C" w:rsidR="00AC47B3" w:rsidRDefault="004D58A2" w:rsidP="00AC47B3">
            <w:pPr>
              <w:spacing w:before="202"/>
              <w:rPr>
                <w:sz w:val="26"/>
                <w:szCs w:val="26"/>
              </w:rPr>
            </w:pPr>
            <w:r>
              <w:rPr>
                <w:sz w:val="26"/>
                <w:szCs w:val="26"/>
              </w:rPr>
              <w:t>3 200</w:t>
            </w:r>
          </w:p>
        </w:tc>
        <w:tc>
          <w:tcPr>
            <w:tcW w:w="1633" w:type="dxa"/>
          </w:tcPr>
          <w:p w14:paraId="6146E70C" w14:textId="175A7639" w:rsidR="00AC47B3" w:rsidRDefault="00AC47B3" w:rsidP="00AC47B3">
            <w:pPr>
              <w:spacing w:before="202"/>
              <w:rPr>
                <w:sz w:val="26"/>
                <w:szCs w:val="26"/>
              </w:rPr>
            </w:pPr>
          </w:p>
        </w:tc>
      </w:tr>
      <w:tr w:rsidR="00AC47B3" w14:paraId="1B274574" w14:textId="77777777" w:rsidTr="00AC47B3">
        <w:tc>
          <w:tcPr>
            <w:tcW w:w="984" w:type="dxa"/>
          </w:tcPr>
          <w:p w14:paraId="2E2184A0" w14:textId="77777777" w:rsidR="00AC47B3" w:rsidRDefault="00AC47B3" w:rsidP="00AC47B3">
            <w:pPr>
              <w:spacing w:before="202"/>
              <w:rPr>
                <w:sz w:val="26"/>
                <w:szCs w:val="26"/>
              </w:rPr>
            </w:pPr>
          </w:p>
        </w:tc>
        <w:tc>
          <w:tcPr>
            <w:tcW w:w="5395" w:type="dxa"/>
          </w:tcPr>
          <w:p w14:paraId="56E9A831" w14:textId="3442B1B3" w:rsidR="00AC47B3" w:rsidRDefault="00AC47B3" w:rsidP="00AC47B3">
            <w:pPr>
              <w:spacing w:before="202"/>
              <w:rPr>
                <w:sz w:val="26"/>
                <w:szCs w:val="26"/>
              </w:rPr>
            </w:pPr>
            <w:r>
              <w:rPr>
                <w:sz w:val="26"/>
                <w:szCs w:val="26"/>
              </w:rPr>
              <w:t xml:space="preserve">           </w:t>
            </w:r>
            <w:r w:rsidR="004D58A2">
              <w:rPr>
                <w:sz w:val="26"/>
                <w:szCs w:val="26"/>
              </w:rPr>
              <w:t>Wages</w:t>
            </w:r>
          </w:p>
        </w:tc>
        <w:tc>
          <w:tcPr>
            <w:tcW w:w="1627" w:type="dxa"/>
          </w:tcPr>
          <w:p w14:paraId="5CE6573C" w14:textId="39DDF8DD" w:rsidR="00AC47B3" w:rsidRDefault="00AC47B3" w:rsidP="00AC47B3">
            <w:pPr>
              <w:spacing w:before="202"/>
              <w:rPr>
                <w:sz w:val="26"/>
                <w:szCs w:val="26"/>
              </w:rPr>
            </w:pPr>
          </w:p>
        </w:tc>
        <w:tc>
          <w:tcPr>
            <w:tcW w:w="1633" w:type="dxa"/>
          </w:tcPr>
          <w:p w14:paraId="0BAD872B" w14:textId="7CEB240E" w:rsidR="00AC47B3" w:rsidRDefault="004D58A2" w:rsidP="00AC47B3">
            <w:pPr>
              <w:spacing w:before="202"/>
              <w:rPr>
                <w:sz w:val="26"/>
                <w:szCs w:val="26"/>
              </w:rPr>
            </w:pPr>
            <w:r>
              <w:rPr>
                <w:sz w:val="26"/>
                <w:szCs w:val="26"/>
              </w:rPr>
              <w:t>3 200</w:t>
            </w:r>
          </w:p>
        </w:tc>
      </w:tr>
      <w:tr w:rsidR="00AC47B3" w14:paraId="6BCC547C" w14:textId="77777777" w:rsidTr="00AC47B3">
        <w:tc>
          <w:tcPr>
            <w:tcW w:w="984" w:type="dxa"/>
          </w:tcPr>
          <w:p w14:paraId="4CA03BE5" w14:textId="77777777" w:rsidR="00AC47B3" w:rsidRDefault="00AC47B3" w:rsidP="00AC47B3">
            <w:pPr>
              <w:spacing w:before="202"/>
              <w:rPr>
                <w:sz w:val="26"/>
                <w:szCs w:val="26"/>
              </w:rPr>
            </w:pPr>
          </w:p>
        </w:tc>
        <w:tc>
          <w:tcPr>
            <w:tcW w:w="5395" w:type="dxa"/>
          </w:tcPr>
          <w:p w14:paraId="3A26A858" w14:textId="77777777" w:rsidR="00AC47B3" w:rsidRDefault="00AC47B3" w:rsidP="00AC47B3">
            <w:pPr>
              <w:spacing w:before="202"/>
              <w:rPr>
                <w:sz w:val="26"/>
                <w:szCs w:val="26"/>
              </w:rPr>
            </w:pPr>
          </w:p>
        </w:tc>
        <w:tc>
          <w:tcPr>
            <w:tcW w:w="1627" w:type="dxa"/>
          </w:tcPr>
          <w:p w14:paraId="7814FDE0" w14:textId="77777777" w:rsidR="00AC47B3" w:rsidRDefault="00AC47B3" w:rsidP="00AC47B3">
            <w:pPr>
              <w:spacing w:before="202"/>
              <w:rPr>
                <w:sz w:val="26"/>
                <w:szCs w:val="26"/>
              </w:rPr>
            </w:pPr>
          </w:p>
        </w:tc>
        <w:tc>
          <w:tcPr>
            <w:tcW w:w="1633" w:type="dxa"/>
          </w:tcPr>
          <w:p w14:paraId="585C6645" w14:textId="77777777" w:rsidR="00AC47B3" w:rsidRDefault="00AC47B3" w:rsidP="00AC47B3">
            <w:pPr>
              <w:spacing w:before="202"/>
              <w:rPr>
                <w:sz w:val="26"/>
                <w:szCs w:val="26"/>
              </w:rPr>
            </w:pPr>
          </w:p>
        </w:tc>
      </w:tr>
    </w:tbl>
    <w:p w14:paraId="07376404" w14:textId="08013C40" w:rsidR="00AC47B3" w:rsidRDefault="00AC47B3" w:rsidP="00AC47B3">
      <w:pPr>
        <w:spacing w:before="202"/>
        <w:rPr>
          <w:sz w:val="26"/>
          <w:szCs w:val="26"/>
        </w:rPr>
      </w:pPr>
      <w:r>
        <w:rPr>
          <w:sz w:val="26"/>
          <w:szCs w:val="26"/>
        </w:rPr>
        <w:tab/>
        <w:t>Write a correcting entry for the above, with a narration. Memo 16 was used to state the correction.</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2 marks</w:t>
      </w:r>
    </w:p>
    <w:p w14:paraId="354888DA" w14:textId="77777777" w:rsidR="00FD2639" w:rsidRDefault="00FD2639" w:rsidP="00FD2639">
      <w:pPr>
        <w:spacing w:before="202"/>
        <w:rPr>
          <w:b/>
          <w:bCs/>
          <w:sz w:val="26"/>
          <w:szCs w:val="26"/>
        </w:rPr>
      </w:pPr>
      <w:r>
        <w:rPr>
          <w:sz w:val="26"/>
          <w:szCs w:val="26"/>
        </w:rPr>
        <w:tab/>
      </w:r>
      <w:r>
        <w:rPr>
          <w:b/>
          <w:bCs/>
          <w:sz w:val="26"/>
          <w:szCs w:val="26"/>
        </w:rPr>
        <w:t>1 mark – correcting entry (details, debits, credits)</w:t>
      </w:r>
    </w:p>
    <w:p w14:paraId="3AB6D090" w14:textId="77777777" w:rsidR="00FD2639" w:rsidRPr="00FD2639" w:rsidRDefault="00FD2639" w:rsidP="00FD2639">
      <w:pPr>
        <w:spacing w:before="202"/>
        <w:rPr>
          <w:b/>
          <w:bCs/>
          <w:sz w:val="26"/>
          <w:szCs w:val="26"/>
        </w:rPr>
      </w:pPr>
      <w:r>
        <w:rPr>
          <w:b/>
          <w:bCs/>
          <w:sz w:val="26"/>
          <w:szCs w:val="26"/>
        </w:rPr>
        <w:tab/>
        <w:t>1 mark – appropriate narration</w:t>
      </w:r>
    </w:p>
    <w:p w14:paraId="327107E4" w14:textId="77777777" w:rsidR="00FD2639" w:rsidRDefault="00FD2639" w:rsidP="00AC47B3">
      <w:pPr>
        <w:spacing w:before="202"/>
        <w:rPr>
          <w:sz w:val="26"/>
          <w:szCs w:val="26"/>
        </w:rPr>
      </w:pPr>
    </w:p>
    <w:p w14:paraId="6DA5C025" w14:textId="77777777" w:rsidR="00FD2639" w:rsidRDefault="00FD2639" w:rsidP="00AC47B3">
      <w:pPr>
        <w:spacing w:before="202"/>
        <w:rPr>
          <w:sz w:val="26"/>
          <w:szCs w:val="26"/>
        </w:rPr>
      </w:pPr>
    </w:p>
    <w:tbl>
      <w:tblPr>
        <w:tblStyle w:val="TableGrid"/>
        <w:tblW w:w="0" w:type="auto"/>
        <w:tblInd w:w="854" w:type="dxa"/>
        <w:tblLook w:val="04A0" w:firstRow="1" w:lastRow="0" w:firstColumn="1" w:lastColumn="0" w:noHBand="0" w:noVBand="1"/>
      </w:tblPr>
      <w:tblGrid>
        <w:gridCol w:w="984"/>
        <w:gridCol w:w="5395"/>
        <w:gridCol w:w="1627"/>
        <w:gridCol w:w="1633"/>
      </w:tblGrid>
      <w:tr w:rsidR="00DD2F52" w:rsidRPr="00317292" w14:paraId="399969B0" w14:textId="77777777" w:rsidTr="003A6611">
        <w:tc>
          <w:tcPr>
            <w:tcW w:w="984" w:type="dxa"/>
            <w:shd w:val="pct10" w:color="auto" w:fill="auto"/>
          </w:tcPr>
          <w:p w14:paraId="0A036D14" w14:textId="77777777" w:rsidR="00DD2F52" w:rsidRPr="00317292" w:rsidRDefault="00DD2F52" w:rsidP="003A6611">
            <w:pPr>
              <w:spacing w:before="202"/>
              <w:jc w:val="center"/>
              <w:rPr>
                <w:b/>
                <w:bCs/>
                <w:sz w:val="26"/>
                <w:szCs w:val="26"/>
              </w:rPr>
            </w:pPr>
            <w:r w:rsidRPr="00317292">
              <w:rPr>
                <w:b/>
                <w:bCs/>
                <w:sz w:val="26"/>
                <w:szCs w:val="26"/>
              </w:rPr>
              <w:t>Date</w:t>
            </w:r>
          </w:p>
        </w:tc>
        <w:tc>
          <w:tcPr>
            <w:tcW w:w="5395" w:type="dxa"/>
            <w:shd w:val="pct10" w:color="auto" w:fill="auto"/>
          </w:tcPr>
          <w:p w14:paraId="407C4705" w14:textId="77777777" w:rsidR="00DD2F52" w:rsidRPr="00317292" w:rsidRDefault="00DD2F52" w:rsidP="003A6611">
            <w:pPr>
              <w:spacing w:before="202"/>
              <w:jc w:val="center"/>
              <w:rPr>
                <w:b/>
                <w:bCs/>
                <w:sz w:val="26"/>
                <w:szCs w:val="26"/>
              </w:rPr>
            </w:pPr>
            <w:r w:rsidRPr="00317292">
              <w:rPr>
                <w:b/>
                <w:bCs/>
                <w:sz w:val="26"/>
                <w:szCs w:val="26"/>
              </w:rPr>
              <w:t>Details</w:t>
            </w:r>
          </w:p>
        </w:tc>
        <w:tc>
          <w:tcPr>
            <w:tcW w:w="1627" w:type="dxa"/>
            <w:shd w:val="pct10" w:color="auto" w:fill="auto"/>
          </w:tcPr>
          <w:p w14:paraId="7ABD71D7" w14:textId="77777777" w:rsidR="00DD2F52" w:rsidRPr="00317292" w:rsidRDefault="00DD2F52" w:rsidP="003A6611">
            <w:pPr>
              <w:spacing w:before="202"/>
              <w:jc w:val="center"/>
              <w:rPr>
                <w:b/>
                <w:bCs/>
                <w:sz w:val="26"/>
                <w:szCs w:val="26"/>
              </w:rPr>
            </w:pPr>
            <w:r w:rsidRPr="00317292">
              <w:rPr>
                <w:b/>
                <w:bCs/>
                <w:sz w:val="26"/>
                <w:szCs w:val="26"/>
              </w:rPr>
              <w:t>Debit $</w:t>
            </w:r>
          </w:p>
        </w:tc>
        <w:tc>
          <w:tcPr>
            <w:tcW w:w="1633" w:type="dxa"/>
            <w:shd w:val="pct10" w:color="auto" w:fill="auto"/>
          </w:tcPr>
          <w:p w14:paraId="50C53BF1" w14:textId="77777777" w:rsidR="00DD2F52" w:rsidRPr="00317292" w:rsidRDefault="00DD2F52" w:rsidP="003A6611">
            <w:pPr>
              <w:spacing w:before="202"/>
              <w:jc w:val="center"/>
              <w:rPr>
                <w:b/>
                <w:bCs/>
                <w:sz w:val="26"/>
                <w:szCs w:val="26"/>
              </w:rPr>
            </w:pPr>
            <w:r w:rsidRPr="00317292">
              <w:rPr>
                <w:b/>
                <w:bCs/>
                <w:sz w:val="26"/>
                <w:szCs w:val="26"/>
              </w:rPr>
              <w:t>Credit</w:t>
            </w:r>
            <w:r>
              <w:rPr>
                <w:b/>
                <w:bCs/>
                <w:sz w:val="26"/>
                <w:szCs w:val="26"/>
              </w:rPr>
              <w:t xml:space="preserve"> $</w:t>
            </w:r>
          </w:p>
        </w:tc>
      </w:tr>
      <w:tr w:rsidR="00DD2F52" w14:paraId="451CAF8B" w14:textId="77777777" w:rsidTr="003A6611">
        <w:tc>
          <w:tcPr>
            <w:tcW w:w="984" w:type="dxa"/>
          </w:tcPr>
          <w:p w14:paraId="4D78564F" w14:textId="77777777" w:rsidR="00DD2F52" w:rsidRDefault="00DD2F52" w:rsidP="003A6611">
            <w:pPr>
              <w:spacing w:before="202"/>
              <w:rPr>
                <w:sz w:val="26"/>
                <w:szCs w:val="26"/>
              </w:rPr>
            </w:pPr>
            <w:r>
              <w:rPr>
                <w:sz w:val="26"/>
                <w:szCs w:val="26"/>
              </w:rPr>
              <w:t>July 28</w:t>
            </w:r>
          </w:p>
        </w:tc>
        <w:tc>
          <w:tcPr>
            <w:tcW w:w="5395" w:type="dxa"/>
          </w:tcPr>
          <w:p w14:paraId="1C93F895" w14:textId="2AFDC1AF" w:rsidR="00DD2F52" w:rsidRPr="00B447C2" w:rsidRDefault="00B447C2" w:rsidP="003A6611">
            <w:pPr>
              <w:spacing w:before="202"/>
              <w:rPr>
                <w:color w:val="FF0000"/>
                <w:sz w:val="26"/>
                <w:szCs w:val="26"/>
              </w:rPr>
            </w:pPr>
            <w:r w:rsidRPr="00B447C2">
              <w:rPr>
                <w:color w:val="FF0000"/>
                <w:sz w:val="26"/>
                <w:szCs w:val="26"/>
              </w:rPr>
              <w:t>Wages</w:t>
            </w:r>
          </w:p>
        </w:tc>
        <w:tc>
          <w:tcPr>
            <w:tcW w:w="1627" w:type="dxa"/>
          </w:tcPr>
          <w:p w14:paraId="73B42479" w14:textId="7DCF75AB" w:rsidR="00DD2F52" w:rsidRPr="00B447C2" w:rsidRDefault="00B447C2" w:rsidP="003A6611">
            <w:pPr>
              <w:spacing w:before="202"/>
              <w:rPr>
                <w:color w:val="FF0000"/>
                <w:sz w:val="26"/>
                <w:szCs w:val="26"/>
              </w:rPr>
            </w:pPr>
            <w:r w:rsidRPr="00B447C2">
              <w:rPr>
                <w:color w:val="FF0000"/>
                <w:sz w:val="26"/>
                <w:szCs w:val="26"/>
              </w:rPr>
              <w:t>3 200</w:t>
            </w:r>
          </w:p>
        </w:tc>
        <w:tc>
          <w:tcPr>
            <w:tcW w:w="1633" w:type="dxa"/>
          </w:tcPr>
          <w:p w14:paraId="60E82693" w14:textId="77777777" w:rsidR="00DD2F52" w:rsidRPr="00B447C2" w:rsidRDefault="00DD2F52" w:rsidP="003A6611">
            <w:pPr>
              <w:spacing w:before="202"/>
              <w:rPr>
                <w:color w:val="FF0000"/>
                <w:sz w:val="26"/>
                <w:szCs w:val="26"/>
              </w:rPr>
            </w:pPr>
          </w:p>
        </w:tc>
      </w:tr>
      <w:tr w:rsidR="00DD2F52" w14:paraId="53A20EDD" w14:textId="77777777" w:rsidTr="003A6611">
        <w:tc>
          <w:tcPr>
            <w:tcW w:w="984" w:type="dxa"/>
          </w:tcPr>
          <w:p w14:paraId="78872EAD" w14:textId="77777777" w:rsidR="00DD2F52" w:rsidRDefault="00DD2F52" w:rsidP="003A6611">
            <w:pPr>
              <w:spacing w:before="202"/>
              <w:rPr>
                <w:sz w:val="26"/>
                <w:szCs w:val="26"/>
              </w:rPr>
            </w:pPr>
          </w:p>
        </w:tc>
        <w:tc>
          <w:tcPr>
            <w:tcW w:w="5395" w:type="dxa"/>
          </w:tcPr>
          <w:p w14:paraId="7516921D" w14:textId="04045B14" w:rsidR="00DD2F52" w:rsidRPr="00B447C2" w:rsidRDefault="00DD2F52" w:rsidP="003A6611">
            <w:pPr>
              <w:spacing w:before="202"/>
              <w:rPr>
                <w:color w:val="FF0000"/>
                <w:sz w:val="26"/>
                <w:szCs w:val="26"/>
              </w:rPr>
            </w:pPr>
            <w:r w:rsidRPr="00B447C2">
              <w:rPr>
                <w:color w:val="FF0000"/>
                <w:sz w:val="26"/>
                <w:szCs w:val="26"/>
              </w:rPr>
              <w:t xml:space="preserve">           </w:t>
            </w:r>
            <w:r w:rsidR="00B447C2" w:rsidRPr="00B447C2">
              <w:rPr>
                <w:color w:val="FF0000"/>
                <w:sz w:val="26"/>
                <w:szCs w:val="26"/>
              </w:rPr>
              <w:t>Bank</w:t>
            </w:r>
          </w:p>
        </w:tc>
        <w:tc>
          <w:tcPr>
            <w:tcW w:w="1627" w:type="dxa"/>
          </w:tcPr>
          <w:p w14:paraId="7DF058B2" w14:textId="77777777" w:rsidR="00DD2F52" w:rsidRPr="00B447C2" w:rsidRDefault="00DD2F52" w:rsidP="003A6611">
            <w:pPr>
              <w:spacing w:before="202"/>
              <w:rPr>
                <w:color w:val="FF0000"/>
                <w:sz w:val="26"/>
                <w:szCs w:val="26"/>
              </w:rPr>
            </w:pPr>
          </w:p>
        </w:tc>
        <w:tc>
          <w:tcPr>
            <w:tcW w:w="1633" w:type="dxa"/>
          </w:tcPr>
          <w:p w14:paraId="08878FBE" w14:textId="755F5641" w:rsidR="00DD2F52" w:rsidRPr="00B447C2" w:rsidRDefault="00B447C2" w:rsidP="003A6611">
            <w:pPr>
              <w:spacing w:before="202"/>
              <w:rPr>
                <w:color w:val="FF0000"/>
                <w:sz w:val="26"/>
                <w:szCs w:val="26"/>
              </w:rPr>
            </w:pPr>
            <w:r w:rsidRPr="00B447C2">
              <w:rPr>
                <w:color w:val="FF0000"/>
                <w:sz w:val="26"/>
                <w:szCs w:val="26"/>
              </w:rPr>
              <w:t>3 200</w:t>
            </w:r>
          </w:p>
        </w:tc>
      </w:tr>
      <w:tr w:rsidR="00DD2F52" w14:paraId="31C17975" w14:textId="77777777" w:rsidTr="003A6611">
        <w:tc>
          <w:tcPr>
            <w:tcW w:w="984" w:type="dxa"/>
          </w:tcPr>
          <w:p w14:paraId="0B211FE3" w14:textId="77777777" w:rsidR="00DD2F52" w:rsidRDefault="00DD2F52" w:rsidP="003A6611">
            <w:pPr>
              <w:spacing w:before="202"/>
              <w:rPr>
                <w:sz w:val="26"/>
                <w:szCs w:val="26"/>
              </w:rPr>
            </w:pPr>
          </w:p>
        </w:tc>
        <w:tc>
          <w:tcPr>
            <w:tcW w:w="5395" w:type="dxa"/>
          </w:tcPr>
          <w:p w14:paraId="3B464C16" w14:textId="04830F2F" w:rsidR="00DD2F52" w:rsidRPr="00B447C2" w:rsidRDefault="00B447C2" w:rsidP="003A6611">
            <w:pPr>
              <w:spacing w:before="202"/>
              <w:rPr>
                <w:color w:val="FF0000"/>
                <w:sz w:val="26"/>
                <w:szCs w:val="26"/>
              </w:rPr>
            </w:pPr>
            <w:r w:rsidRPr="00B447C2">
              <w:rPr>
                <w:color w:val="FF0000"/>
                <w:sz w:val="26"/>
                <w:szCs w:val="26"/>
              </w:rPr>
              <w:t>Wages</w:t>
            </w:r>
          </w:p>
        </w:tc>
        <w:tc>
          <w:tcPr>
            <w:tcW w:w="1627" w:type="dxa"/>
          </w:tcPr>
          <w:p w14:paraId="12E1C249" w14:textId="31183C82" w:rsidR="00DD2F52" w:rsidRPr="00B447C2" w:rsidRDefault="00B447C2" w:rsidP="003A6611">
            <w:pPr>
              <w:spacing w:before="202"/>
              <w:rPr>
                <w:color w:val="FF0000"/>
                <w:sz w:val="26"/>
                <w:szCs w:val="26"/>
              </w:rPr>
            </w:pPr>
            <w:r w:rsidRPr="00B447C2">
              <w:rPr>
                <w:color w:val="FF0000"/>
                <w:sz w:val="26"/>
                <w:szCs w:val="26"/>
              </w:rPr>
              <w:t>3 200</w:t>
            </w:r>
          </w:p>
        </w:tc>
        <w:tc>
          <w:tcPr>
            <w:tcW w:w="1633" w:type="dxa"/>
          </w:tcPr>
          <w:p w14:paraId="79E71946" w14:textId="77777777" w:rsidR="00DD2F52" w:rsidRPr="00B447C2" w:rsidRDefault="00DD2F52" w:rsidP="003A6611">
            <w:pPr>
              <w:spacing w:before="202"/>
              <w:rPr>
                <w:color w:val="FF0000"/>
                <w:sz w:val="26"/>
                <w:szCs w:val="26"/>
              </w:rPr>
            </w:pPr>
          </w:p>
        </w:tc>
      </w:tr>
      <w:tr w:rsidR="00DD2F52" w14:paraId="61C4B3C9" w14:textId="77777777" w:rsidTr="003A6611">
        <w:tc>
          <w:tcPr>
            <w:tcW w:w="984" w:type="dxa"/>
          </w:tcPr>
          <w:p w14:paraId="665D4E0D" w14:textId="77777777" w:rsidR="00DD2F52" w:rsidRDefault="00DD2F52" w:rsidP="003A6611">
            <w:pPr>
              <w:spacing w:before="202"/>
              <w:rPr>
                <w:sz w:val="26"/>
                <w:szCs w:val="26"/>
              </w:rPr>
            </w:pPr>
          </w:p>
        </w:tc>
        <w:tc>
          <w:tcPr>
            <w:tcW w:w="5395" w:type="dxa"/>
          </w:tcPr>
          <w:p w14:paraId="24882CAE" w14:textId="59B86738" w:rsidR="00DD2F52" w:rsidRPr="00B447C2" w:rsidRDefault="00B447C2" w:rsidP="003A6611">
            <w:pPr>
              <w:spacing w:before="202"/>
              <w:rPr>
                <w:color w:val="FF0000"/>
                <w:sz w:val="26"/>
                <w:szCs w:val="26"/>
              </w:rPr>
            </w:pPr>
            <w:r w:rsidRPr="00B447C2">
              <w:rPr>
                <w:color w:val="FF0000"/>
                <w:sz w:val="26"/>
                <w:szCs w:val="26"/>
              </w:rPr>
              <w:t xml:space="preserve">           Bank</w:t>
            </w:r>
          </w:p>
        </w:tc>
        <w:tc>
          <w:tcPr>
            <w:tcW w:w="1627" w:type="dxa"/>
          </w:tcPr>
          <w:p w14:paraId="1726CE87" w14:textId="40280A1C" w:rsidR="00DD2F52" w:rsidRPr="00B447C2" w:rsidRDefault="00DD2F52" w:rsidP="003A6611">
            <w:pPr>
              <w:spacing w:before="202"/>
              <w:rPr>
                <w:color w:val="FF0000"/>
                <w:sz w:val="26"/>
                <w:szCs w:val="26"/>
              </w:rPr>
            </w:pPr>
          </w:p>
        </w:tc>
        <w:tc>
          <w:tcPr>
            <w:tcW w:w="1633" w:type="dxa"/>
          </w:tcPr>
          <w:p w14:paraId="46CDD72D" w14:textId="67553F3D" w:rsidR="00DD2F52" w:rsidRPr="00B447C2" w:rsidRDefault="00B447C2" w:rsidP="003A6611">
            <w:pPr>
              <w:spacing w:before="202"/>
              <w:rPr>
                <w:color w:val="FF0000"/>
                <w:sz w:val="26"/>
                <w:szCs w:val="26"/>
              </w:rPr>
            </w:pPr>
            <w:r w:rsidRPr="00B447C2">
              <w:rPr>
                <w:color w:val="FF0000"/>
                <w:sz w:val="26"/>
                <w:szCs w:val="26"/>
              </w:rPr>
              <w:t>3 200</w:t>
            </w:r>
          </w:p>
        </w:tc>
      </w:tr>
      <w:tr w:rsidR="00DD2F52" w14:paraId="11DF2FC6" w14:textId="77777777" w:rsidTr="003A6611">
        <w:tc>
          <w:tcPr>
            <w:tcW w:w="984" w:type="dxa"/>
          </w:tcPr>
          <w:p w14:paraId="52320913" w14:textId="77777777" w:rsidR="00DD2F52" w:rsidRDefault="00DD2F52" w:rsidP="003A6611">
            <w:pPr>
              <w:spacing w:before="202"/>
              <w:rPr>
                <w:sz w:val="26"/>
                <w:szCs w:val="26"/>
              </w:rPr>
            </w:pPr>
          </w:p>
        </w:tc>
        <w:tc>
          <w:tcPr>
            <w:tcW w:w="5395" w:type="dxa"/>
          </w:tcPr>
          <w:p w14:paraId="36F3F9E9" w14:textId="291134AD" w:rsidR="00DD2F52" w:rsidRPr="00B447C2" w:rsidRDefault="00B447C2" w:rsidP="003A6611">
            <w:pPr>
              <w:spacing w:before="202"/>
              <w:rPr>
                <w:color w:val="FF0000"/>
                <w:sz w:val="26"/>
                <w:szCs w:val="26"/>
              </w:rPr>
            </w:pPr>
            <w:r w:rsidRPr="00B447C2">
              <w:rPr>
                <w:color w:val="FF0000"/>
                <w:sz w:val="26"/>
                <w:szCs w:val="26"/>
              </w:rPr>
              <w:t>Correcting entry – Bank incorrectly debited, and wages incorrectly credited (Memo 16</w:t>
            </w:r>
            <w:r>
              <w:rPr>
                <w:color w:val="FF0000"/>
                <w:sz w:val="26"/>
                <w:szCs w:val="26"/>
              </w:rPr>
              <w:t>)</w:t>
            </w:r>
          </w:p>
          <w:p w14:paraId="1CF99700" w14:textId="77777777" w:rsidR="00B447C2" w:rsidRPr="00B447C2" w:rsidRDefault="00B447C2" w:rsidP="003A6611">
            <w:pPr>
              <w:spacing w:before="202"/>
              <w:rPr>
                <w:color w:val="FF0000"/>
                <w:sz w:val="26"/>
                <w:szCs w:val="26"/>
              </w:rPr>
            </w:pPr>
          </w:p>
          <w:p w14:paraId="6492FCAF" w14:textId="48C732ED" w:rsidR="00B447C2" w:rsidRPr="00B447C2" w:rsidRDefault="00B447C2" w:rsidP="003A6611">
            <w:pPr>
              <w:spacing w:before="202"/>
              <w:rPr>
                <w:color w:val="FF0000"/>
                <w:sz w:val="26"/>
                <w:szCs w:val="26"/>
              </w:rPr>
            </w:pPr>
          </w:p>
        </w:tc>
        <w:tc>
          <w:tcPr>
            <w:tcW w:w="1627" w:type="dxa"/>
          </w:tcPr>
          <w:p w14:paraId="75F4BD28" w14:textId="77777777" w:rsidR="00DD2F52" w:rsidRPr="00B447C2" w:rsidRDefault="00DD2F52" w:rsidP="003A6611">
            <w:pPr>
              <w:spacing w:before="202"/>
              <w:rPr>
                <w:color w:val="FF0000"/>
                <w:sz w:val="26"/>
                <w:szCs w:val="26"/>
              </w:rPr>
            </w:pPr>
          </w:p>
        </w:tc>
        <w:tc>
          <w:tcPr>
            <w:tcW w:w="1633" w:type="dxa"/>
          </w:tcPr>
          <w:p w14:paraId="4909A3D6" w14:textId="77777777" w:rsidR="00DD2F52" w:rsidRPr="00B447C2" w:rsidRDefault="00DD2F52" w:rsidP="003A6611">
            <w:pPr>
              <w:spacing w:before="202"/>
              <w:rPr>
                <w:color w:val="FF0000"/>
                <w:sz w:val="26"/>
                <w:szCs w:val="26"/>
              </w:rPr>
            </w:pPr>
          </w:p>
        </w:tc>
      </w:tr>
    </w:tbl>
    <w:p w14:paraId="3C5AFF5D" w14:textId="77777777" w:rsidR="00DD2F52" w:rsidRDefault="00DD2F52" w:rsidP="00AC47B3">
      <w:pPr>
        <w:spacing w:before="202"/>
        <w:rPr>
          <w:sz w:val="26"/>
          <w:szCs w:val="26"/>
        </w:rPr>
      </w:pPr>
    </w:p>
    <w:p w14:paraId="2FCBBAB4" w14:textId="35C64AEE" w:rsidR="00C4676A" w:rsidRDefault="00C4676A" w:rsidP="00AC47B3">
      <w:pPr>
        <w:spacing w:before="202"/>
        <w:rPr>
          <w:sz w:val="26"/>
          <w:szCs w:val="26"/>
        </w:rPr>
      </w:pPr>
    </w:p>
    <w:p w14:paraId="13356780" w14:textId="24DE432E" w:rsidR="00C4676A" w:rsidRDefault="00C4676A" w:rsidP="00AC47B3">
      <w:pPr>
        <w:spacing w:before="202"/>
        <w:rPr>
          <w:sz w:val="26"/>
          <w:szCs w:val="26"/>
        </w:rPr>
      </w:pPr>
    </w:p>
    <w:p w14:paraId="7DC3F9E6" w14:textId="6256E39D" w:rsidR="00DD2F52" w:rsidRDefault="00DD2F52" w:rsidP="00AC47B3">
      <w:pPr>
        <w:spacing w:before="202"/>
        <w:rPr>
          <w:sz w:val="26"/>
          <w:szCs w:val="26"/>
        </w:rPr>
      </w:pPr>
    </w:p>
    <w:p w14:paraId="3A66F000" w14:textId="1A121468" w:rsidR="00DD2F52" w:rsidRDefault="00DD2F52" w:rsidP="00AC47B3">
      <w:pPr>
        <w:spacing w:before="202"/>
        <w:rPr>
          <w:sz w:val="26"/>
          <w:szCs w:val="26"/>
        </w:rPr>
      </w:pPr>
    </w:p>
    <w:p w14:paraId="42A59C8B" w14:textId="66735444" w:rsidR="00DD2F52" w:rsidRDefault="00DD2F52" w:rsidP="00AC47B3">
      <w:pPr>
        <w:spacing w:before="202"/>
        <w:rPr>
          <w:sz w:val="26"/>
          <w:szCs w:val="26"/>
        </w:rPr>
      </w:pPr>
    </w:p>
    <w:p w14:paraId="71749163" w14:textId="1FFA7741" w:rsidR="00DD2F52" w:rsidRDefault="00DD2F52" w:rsidP="00AC47B3">
      <w:pPr>
        <w:spacing w:before="202"/>
        <w:rPr>
          <w:sz w:val="26"/>
          <w:szCs w:val="26"/>
        </w:rPr>
      </w:pPr>
    </w:p>
    <w:p w14:paraId="66BDCEDB" w14:textId="1AB58406" w:rsidR="00DD2F52" w:rsidRDefault="00DD2F52" w:rsidP="00AC47B3">
      <w:pPr>
        <w:spacing w:before="202"/>
        <w:rPr>
          <w:sz w:val="26"/>
          <w:szCs w:val="26"/>
        </w:rPr>
      </w:pPr>
    </w:p>
    <w:p w14:paraId="5D333948" w14:textId="77777777" w:rsidR="00DD2F52" w:rsidRDefault="00DD2F52" w:rsidP="00AC47B3">
      <w:pPr>
        <w:spacing w:before="202"/>
        <w:rPr>
          <w:sz w:val="26"/>
          <w:szCs w:val="26"/>
        </w:rPr>
      </w:pPr>
    </w:p>
    <w:p w14:paraId="0B2EF23F" w14:textId="415D7717" w:rsidR="00696900" w:rsidRDefault="00AC47B3" w:rsidP="00696900">
      <w:pPr>
        <w:pStyle w:val="ListParagraph"/>
        <w:numPr>
          <w:ilvl w:val="0"/>
          <w:numId w:val="34"/>
        </w:numPr>
        <w:spacing w:before="202"/>
        <w:rPr>
          <w:sz w:val="26"/>
          <w:szCs w:val="26"/>
        </w:rPr>
      </w:pPr>
      <w:r>
        <w:rPr>
          <w:sz w:val="26"/>
          <w:szCs w:val="26"/>
        </w:rPr>
        <w:t xml:space="preserve">Prepare the General Journal entries for </w:t>
      </w:r>
      <w:r w:rsidR="00EF1FF6">
        <w:rPr>
          <w:sz w:val="26"/>
          <w:szCs w:val="26"/>
        </w:rPr>
        <w:t>the transactions occurring on 4 July, 19 July, and 27 July</w:t>
      </w:r>
      <w:r>
        <w:rPr>
          <w:sz w:val="26"/>
          <w:szCs w:val="26"/>
        </w:rPr>
        <w:t>. Narrations are not required.</w:t>
      </w:r>
      <w:r w:rsidR="00041FA9" w:rsidRPr="00041FA9">
        <w:rPr>
          <w:sz w:val="26"/>
          <w:szCs w:val="26"/>
        </w:rPr>
        <w:t xml:space="preserve"> </w:t>
      </w:r>
      <w:r w:rsidR="00041FA9">
        <w:rPr>
          <w:sz w:val="26"/>
          <w:szCs w:val="26"/>
        </w:rPr>
        <w:tab/>
      </w:r>
      <w:r w:rsidR="00041FA9">
        <w:rPr>
          <w:sz w:val="26"/>
          <w:szCs w:val="26"/>
        </w:rPr>
        <w:tab/>
      </w:r>
      <w:r w:rsidR="00041FA9">
        <w:rPr>
          <w:sz w:val="26"/>
          <w:szCs w:val="26"/>
        </w:rPr>
        <w:tab/>
      </w:r>
      <w:r w:rsidR="00041FA9">
        <w:rPr>
          <w:sz w:val="26"/>
          <w:szCs w:val="26"/>
        </w:rPr>
        <w:tab/>
      </w:r>
      <w:r w:rsidR="00041FA9">
        <w:rPr>
          <w:sz w:val="26"/>
          <w:szCs w:val="26"/>
        </w:rPr>
        <w:tab/>
      </w:r>
      <w:r w:rsidR="00041FA9">
        <w:rPr>
          <w:sz w:val="26"/>
          <w:szCs w:val="26"/>
        </w:rPr>
        <w:tab/>
      </w:r>
      <w:r w:rsidR="00041FA9">
        <w:rPr>
          <w:sz w:val="26"/>
          <w:szCs w:val="26"/>
        </w:rPr>
        <w:tab/>
      </w:r>
      <w:r w:rsidR="00041FA9">
        <w:rPr>
          <w:sz w:val="26"/>
          <w:szCs w:val="26"/>
        </w:rPr>
        <w:tab/>
      </w:r>
      <w:r w:rsidR="0062173B">
        <w:rPr>
          <w:sz w:val="26"/>
          <w:szCs w:val="26"/>
        </w:rPr>
        <w:tab/>
      </w:r>
      <w:r w:rsidR="00696900">
        <w:rPr>
          <w:sz w:val="26"/>
          <w:szCs w:val="26"/>
        </w:rPr>
        <w:t>4</w:t>
      </w:r>
      <w:r w:rsidR="00041FA9">
        <w:rPr>
          <w:sz w:val="26"/>
          <w:szCs w:val="26"/>
        </w:rPr>
        <w:t xml:space="preserve"> marks</w:t>
      </w:r>
    </w:p>
    <w:p w14:paraId="52A61F7D" w14:textId="085433C9" w:rsidR="00FD2639" w:rsidRDefault="00FD2639" w:rsidP="00FD2639">
      <w:pPr>
        <w:spacing w:before="202"/>
        <w:rPr>
          <w:sz w:val="26"/>
          <w:szCs w:val="26"/>
        </w:rPr>
      </w:pPr>
    </w:p>
    <w:p w14:paraId="21534F4F" w14:textId="1F67ADBD" w:rsidR="00FD2639" w:rsidRDefault="00FD2639" w:rsidP="00FD2639">
      <w:pPr>
        <w:spacing w:before="202"/>
        <w:ind w:left="426"/>
        <w:rPr>
          <w:b/>
          <w:bCs/>
          <w:sz w:val="26"/>
          <w:szCs w:val="26"/>
        </w:rPr>
      </w:pPr>
      <w:r>
        <w:rPr>
          <w:b/>
          <w:bCs/>
          <w:sz w:val="26"/>
          <w:szCs w:val="26"/>
        </w:rPr>
        <w:t>1 mark – July 4 entry</w:t>
      </w:r>
    </w:p>
    <w:p w14:paraId="6780E773" w14:textId="6BDADA66" w:rsidR="00FD2639" w:rsidRDefault="00FD2639" w:rsidP="00FD2639">
      <w:pPr>
        <w:spacing w:before="202"/>
        <w:ind w:left="426"/>
        <w:rPr>
          <w:b/>
          <w:bCs/>
          <w:sz w:val="26"/>
          <w:szCs w:val="26"/>
        </w:rPr>
      </w:pPr>
      <w:r>
        <w:rPr>
          <w:b/>
          <w:bCs/>
          <w:sz w:val="26"/>
          <w:szCs w:val="26"/>
        </w:rPr>
        <w:t>1 mark – July 19 entry partially (at least half) correct</w:t>
      </w:r>
    </w:p>
    <w:p w14:paraId="54A946AC" w14:textId="629E5BB3" w:rsidR="00FD2639" w:rsidRDefault="00FD2639" w:rsidP="00FD2639">
      <w:pPr>
        <w:spacing w:before="202"/>
        <w:ind w:left="426"/>
        <w:rPr>
          <w:b/>
          <w:bCs/>
          <w:sz w:val="26"/>
          <w:szCs w:val="26"/>
        </w:rPr>
      </w:pPr>
      <w:r>
        <w:rPr>
          <w:b/>
          <w:bCs/>
          <w:sz w:val="26"/>
          <w:szCs w:val="26"/>
        </w:rPr>
        <w:t>1 mark – July 27 entry partially (at least half) correct</w:t>
      </w:r>
    </w:p>
    <w:p w14:paraId="09B82C1C" w14:textId="2ED17A38" w:rsidR="00FD2639" w:rsidRPr="00FD2639" w:rsidRDefault="00FD2639" w:rsidP="00FD2639">
      <w:pPr>
        <w:spacing w:before="202"/>
        <w:ind w:left="426"/>
        <w:rPr>
          <w:b/>
          <w:bCs/>
          <w:sz w:val="26"/>
          <w:szCs w:val="26"/>
        </w:rPr>
      </w:pPr>
      <w:r>
        <w:rPr>
          <w:b/>
          <w:bCs/>
          <w:sz w:val="26"/>
          <w:szCs w:val="26"/>
        </w:rPr>
        <w:t>1 mark – July 19 and July 27 entries completely correct</w:t>
      </w:r>
    </w:p>
    <w:p w14:paraId="7EE84B06" w14:textId="2F292EE2" w:rsidR="00DD2F52" w:rsidRDefault="00DD2F52" w:rsidP="00DD2F52">
      <w:pPr>
        <w:spacing w:before="202"/>
        <w:rPr>
          <w:sz w:val="26"/>
          <w:szCs w:val="26"/>
        </w:rPr>
      </w:pPr>
    </w:p>
    <w:p w14:paraId="61DE1D43" w14:textId="77777777" w:rsidR="00DD2F52" w:rsidRPr="002D65C7" w:rsidRDefault="00DD2F52" w:rsidP="00DD2F52">
      <w:pPr>
        <w:spacing w:before="202"/>
        <w:jc w:val="center"/>
        <w:rPr>
          <w:b/>
          <w:bCs/>
          <w:sz w:val="26"/>
          <w:szCs w:val="26"/>
        </w:rPr>
      </w:pPr>
      <w:r>
        <w:rPr>
          <w:b/>
          <w:bCs/>
          <w:sz w:val="26"/>
          <w:szCs w:val="26"/>
        </w:rPr>
        <w:t>General Journal</w:t>
      </w:r>
    </w:p>
    <w:tbl>
      <w:tblPr>
        <w:tblStyle w:val="TableGrid"/>
        <w:tblW w:w="0" w:type="auto"/>
        <w:tblInd w:w="854" w:type="dxa"/>
        <w:tblLook w:val="04A0" w:firstRow="1" w:lastRow="0" w:firstColumn="1" w:lastColumn="0" w:noHBand="0" w:noVBand="1"/>
      </w:tblPr>
      <w:tblGrid>
        <w:gridCol w:w="984"/>
        <w:gridCol w:w="5395"/>
        <w:gridCol w:w="1627"/>
        <w:gridCol w:w="1633"/>
      </w:tblGrid>
      <w:tr w:rsidR="00DD2F52" w:rsidRPr="00317292" w14:paraId="0129D3D6" w14:textId="77777777" w:rsidTr="003A6611">
        <w:tc>
          <w:tcPr>
            <w:tcW w:w="984" w:type="dxa"/>
            <w:shd w:val="pct10" w:color="auto" w:fill="auto"/>
          </w:tcPr>
          <w:p w14:paraId="21158203" w14:textId="77777777" w:rsidR="00DD2F52" w:rsidRPr="00317292" w:rsidRDefault="00DD2F52" w:rsidP="003A6611">
            <w:pPr>
              <w:spacing w:before="202"/>
              <w:jc w:val="center"/>
              <w:rPr>
                <w:b/>
                <w:bCs/>
                <w:sz w:val="26"/>
                <w:szCs w:val="26"/>
              </w:rPr>
            </w:pPr>
            <w:r w:rsidRPr="00317292">
              <w:rPr>
                <w:b/>
                <w:bCs/>
                <w:sz w:val="26"/>
                <w:szCs w:val="26"/>
              </w:rPr>
              <w:t>Date</w:t>
            </w:r>
          </w:p>
        </w:tc>
        <w:tc>
          <w:tcPr>
            <w:tcW w:w="5395" w:type="dxa"/>
            <w:shd w:val="pct10" w:color="auto" w:fill="auto"/>
          </w:tcPr>
          <w:p w14:paraId="51296B6E" w14:textId="77777777" w:rsidR="00DD2F52" w:rsidRPr="00317292" w:rsidRDefault="00DD2F52" w:rsidP="003A6611">
            <w:pPr>
              <w:spacing w:before="202"/>
              <w:jc w:val="center"/>
              <w:rPr>
                <w:b/>
                <w:bCs/>
                <w:sz w:val="26"/>
                <w:szCs w:val="26"/>
              </w:rPr>
            </w:pPr>
            <w:r w:rsidRPr="00317292">
              <w:rPr>
                <w:b/>
                <w:bCs/>
                <w:sz w:val="26"/>
                <w:szCs w:val="26"/>
              </w:rPr>
              <w:t>Details</w:t>
            </w:r>
          </w:p>
        </w:tc>
        <w:tc>
          <w:tcPr>
            <w:tcW w:w="1627" w:type="dxa"/>
            <w:shd w:val="pct10" w:color="auto" w:fill="auto"/>
          </w:tcPr>
          <w:p w14:paraId="3D0B3999" w14:textId="77777777" w:rsidR="00DD2F52" w:rsidRPr="00317292" w:rsidRDefault="00DD2F52" w:rsidP="003A6611">
            <w:pPr>
              <w:spacing w:before="202"/>
              <w:jc w:val="center"/>
              <w:rPr>
                <w:b/>
                <w:bCs/>
                <w:sz w:val="26"/>
                <w:szCs w:val="26"/>
              </w:rPr>
            </w:pPr>
            <w:r w:rsidRPr="00317292">
              <w:rPr>
                <w:b/>
                <w:bCs/>
                <w:sz w:val="26"/>
                <w:szCs w:val="26"/>
              </w:rPr>
              <w:t>Debit $</w:t>
            </w:r>
          </w:p>
        </w:tc>
        <w:tc>
          <w:tcPr>
            <w:tcW w:w="1633" w:type="dxa"/>
            <w:shd w:val="pct10" w:color="auto" w:fill="auto"/>
          </w:tcPr>
          <w:p w14:paraId="72AD65DD" w14:textId="77777777" w:rsidR="00DD2F52" w:rsidRPr="00317292" w:rsidRDefault="00DD2F52" w:rsidP="003A6611">
            <w:pPr>
              <w:spacing w:before="202"/>
              <w:jc w:val="center"/>
              <w:rPr>
                <w:b/>
                <w:bCs/>
                <w:sz w:val="26"/>
                <w:szCs w:val="26"/>
              </w:rPr>
            </w:pPr>
            <w:r w:rsidRPr="00317292">
              <w:rPr>
                <w:b/>
                <w:bCs/>
                <w:sz w:val="26"/>
                <w:szCs w:val="26"/>
              </w:rPr>
              <w:t>Credit</w:t>
            </w:r>
            <w:r>
              <w:rPr>
                <w:b/>
                <w:bCs/>
                <w:sz w:val="26"/>
                <w:szCs w:val="26"/>
              </w:rPr>
              <w:t xml:space="preserve"> $</w:t>
            </w:r>
          </w:p>
        </w:tc>
      </w:tr>
      <w:tr w:rsidR="00DD2F52" w14:paraId="3F4820F1" w14:textId="77777777" w:rsidTr="003A6611">
        <w:tc>
          <w:tcPr>
            <w:tcW w:w="984" w:type="dxa"/>
          </w:tcPr>
          <w:p w14:paraId="3CB078A8" w14:textId="1B2BACC1" w:rsidR="00DD2F52" w:rsidRPr="008E342D" w:rsidRDefault="003512F1" w:rsidP="003A6611">
            <w:pPr>
              <w:spacing w:before="202"/>
              <w:rPr>
                <w:color w:val="FF0000"/>
                <w:sz w:val="26"/>
                <w:szCs w:val="26"/>
              </w:rPr>
            </w:pPr>
            <w:r w:rsidRPr="008E342D">
              <w:rPr>
                <w:color w:val="FF0000"/>
                <w:sz w:val="26"/>
                <w:szCs w:val="26"/>
              </w:rPr>
              <w:t>July 4</w:t>
            </w:r>
          </w:p>
        </w:tc>
        <w:tc>
          <w:tcPr>
            <w:tcW w:w="5395" w:type="dxa"/>
          </w:tcPr>
          <w:p w14:paraId="59119C8C" w14:textId="254E9240" w:rsidR="00DD2F52" w:rsidRPr="008E342D" w:rsidRDefault="006309EF" w:rsidP="003A6611">
            <w:pPr>
              <w:spacing w:before="202"/>
              <w:rPr>
                <w:color w:val="FF0000"/>
                <w:sz w:val="26"/>
                <w:szCs w:val="26"/>
              </w:rPr>
            </w:pPr>
            <w:r w:rsidRPr="008E342D">
              <w:rPr>
                <w:color w:val="FF0000"/>
                <w:sz w:val="26"/>
                <w:szCs w:val="26"/>
              </w:rPr>
              <w:t>Bank</w:t>
            </w:r>
          </w:p>
        </w:tc>
        <w:tc>
          <w:tcPr>
            <w:tcW w:w="1627" w:type="dxa"/>
          </w:tcPr>
          <w:p w14:paraId="13AF9229" w14:textId="00E93DA0" w:rsidR="00DD2F52" w:rsidRPr="008E342D" w:rsidRDefault="006309EF" w:rsidP="003A6611">
            <w:pPr>
              <w:spacing w:before="202"/>
              <w:rPr>
                <w:color w:val="FF0000"/>
                <w:sz w:val="26"/>
                <w:szCs w:val="26"/>
              </w:rPr>
            </w:pPr>
            <w:r w:rsidRPr="008E342D">
              <w:rPr>
                <w:color w:val="FF0000"/>
                <w:sz w:val="26"/>
                <w:szCs w:val="26"/>
              </w:rPr>
              <w:t>2 000</w:t>
            </w:r>
          </w:p>
        </w:tc>
        <w:tc>
          <w:tcPr>
            <w:tcW w:w="1633" w:type="dxa"/>
          </w:tcPr>
          <w:p w14:paraId="5186E691" w14:textId="77777777" w:rsidR="00DD2F52" w:rsidRPr="008E342D" w:rsidRDefault="00DD2F52" w:rsidP="003A6611">
            <w:pPr>
              <w:spacing w:before="202"/>
              <w:rPr>
                <w:color w:val="FF0000"/>
                <w:sz w:val="26"/>
                <w:szCs w:val="26"/>
              </w:rPr>
            </w:pPr>
          </w:p>
        </w:tc>
      </w:tr>
      <w:tr w:rsidR="00DD2F52" w14:paraId="75D15C2B" w14:textId="77777777" w:rsidTr="003A6611">
        <w:tc>
          <w:tcPr>
            <w:tcW w:w="984" w:type="dxa"/>
          </w:tcPr>
          <w:p w14:paraId="4D249657" w14:textId="77777777" w:rsidR="00DD2F52" w:rsidRPr="008E342D" w:rsidRDefault="00DD2F52" w:rsidP="003A6611">
            <w:pPr>
              <w:spacing w:before="202"/>
              <w:rPr>
                <w:color w:val="FF0000"/>
                <w:sz w:val="26"/>
                <w:szCs w:val="26"/>
              </w:rPr>
            </w:pPr>
          </w:p>
        </w:tc>
        <w:tc>
          <w:tcPr>
            <w:tcW w:w="5395" w:type="dxa"/>
          </w:tcPr>
          <w:p w14:paraId="0FA86AD0" w14:textId="7F180760" w:rsidR="00DD2F52" w:rsidRPr="008E342D" w:rsidRDefault="00DD2F52" w:rsidP="003A6611">
            <w:pPr>
              <w:spacing w:before="202"/>
              <w:rPr>
                <w:color w:val="FF0000"/>
                <w:sz w:val="26"/>
                <w:szCs w:val="26"/>
              </w:rPr>
            </w:pPr>
            <w:r w:rsidRPr="008E342D">
              <w:rPr>
                <w:color w:val="FF0000"/>
                <w:sz w:val="26"/>
                <w:szCs w:val="26"/>
              </w:rPr>
              <w:t xml:space="preserve">           </w:t>
            </w:r>
            <w:r w:rsidR="006309EF" w:rsidRPr="008E342D">
              <w:rPr>
                <w:color w:val="FF0000"/>
                <w:sz w:val="26"/>
                <w:szCs w:val="26"/>
              </w:rPr>
              <w:t>Accounts Receivable</w:t>
            </w:r>
          </w:p>
        </w:tc>
        <w:tc>
          <w:tcPr>
            <w:tcW w:w="1627" w:type="dxa"/>
          </w:tcPr>
          <w:p w14:paraId="4B1673EB" w14:textId="77777777" w:rsidR="00DD2F52" w:rsidRPr="008E342D" w:rsidRDefault="00DD2F52" w:rsidP="003A6611">
            <w:pPr>
              <w:spacing w:before="202"/>
              <w:rPr>
                <w:color w:val="FF0000"/>
                <w:sz w:val="26"/>
                <w:szCs w:val="26"/>
              </w:rPr>
            </w:pPr>
          </w:p>
        </w:tc>
        <w:tc>
          <w:tcPr>
            <w:tcW w:w="1633" w:type="dxa"/>
          </w:tcPr>
          <w:p w14:paraId="3769EDB7" w14:textId="2EA163C7" w:rsidR="00DD2F52" w:rsidRPr="008E342D" w:rsidRDefault="006309EF" w:rsidP="003A6611">
            <w:pPr>
              <w:spacing w:before="202"/>
              <w:rPr>
                <w:color w:val="FF0000"/>
                <w:sz w:val="26"/>
                <w:szCs w:val="26"/>
              </w:rPr>
            </w:pPr>
            <w:r w:rsidRPr="008E342D">
              <w:rPr>
                <w:color w:val="FF0000"/>
                <w:sz w:val="26"/>
                <w:szCs w:val="26"/>
              </w:rPr>
              <w:t>2 000</w:t>
            </w:r>
          </w:p>
        </w:tc>
      </w:tr>
      <w:tr w:rsidR="00DD2F52" w14:paraId="5B6CDBBD" w14:textId="77777777" w:rsidTr="003A6611">
        <w:tc>
          <w:tcPr>
            <w:tcW w:w="984" w:type="dxa"/>
          </w:tcPr>
          <w:p w14:paraId="7BC9E3E4" w14:textId="4EB43377" w:rsidR="00DD2F52" w:rsidRPr="008E342D" w:rsidRDefault="006309EF" w:rsidP="003A6611">
            <w:pPr>
              <w:spacing w:before="202"/>
              <w:rPr>
                <w:color w:val="FF0000"/>
                <w:sz w:val="26"/>
                <w:szCs w:val="26"/>
              </w:rPr>
            </w:pPr>
            <w:r w:rsidRPr="008E342D">
              <w:rPr>
                <w:color w:val="FF0000"/>
                <w:sz w:val="26"/>
                <w:szCs w:val="26"/>
              </w:rPr>
              <w:t>July 1</w:t>
            </w:r>
            <w:r w:rsidR="0062173B" w:rsidRPr="008E342D">
              <w:rPr>
                <w:color w:val="FF0000"/>
                <w:sz w:val="26"/>
                <w:szCs w:val="26"/>
              </w:rPr>
              <w:t>9</w:t>
            </w:r>
          </w:p>
        </w:tc>
        <w:tc>
          <w:tcPr>
            <w:tcW w:w="5395" w:type="dxa"/>
          </w:tcPr>
          <w:p w14:paraId="0B388EDA" w14:textId="005B2CED" w:rsidR="00DD2F52" w:rsidRPr="008E342D" w:rsidRDefault="0062173B" w:rsidP="003A6611">
            <w:pPr>
              <w:spacing w:before="202"/>
              <w:rPr>
                <w:color w:val="FF0000"/>
                <w:sz w:val="26"/>
                <w:szCs w:val="26"/>
              </w:rPr>
            </w:pPr>
            <w:r w:rsidRPr="008E342D">
              <w:rPr>
                <w:color w:val="FF0000"/>
                <w:sz w:val="26"/>
                <w:szCs w:val="26"/>
              </w:rPr>
              <w:t>Bank</w:t>
            </w:r>
          </w:p>
        </w:tc>
        <w:tc>
          <w:tcPr>
            <w:tcW w:w="1627" w:type="dxa"/>
          </w:tcPr>
          <w:p w14:paraId="13CCFFC3" w14:textId="47486B23" w:rsidR="00DD2F52" w:rsidRPr="008E342D" w:rsidRDefault="0062173B" w:rsidP="003A6611">
            <w:pPr>
              <w:spacing w:before="202"/>
              <w:rPr>
                <w:color w:val="FF0000"/>
                <w:sz w:val="26"/>
                <w:szCs w:val="26"/>
              </w:rPr>
            </w:pPr>
            <w:r w:rsidRPr="008E342D">
              <w:rPr>
                <w:color w:val="FF0000"/>
                <w:sz w:val="26"/>
                <w:szCs w:val="26"/>
              </w:rPr>
              <w:t>6 600</w:t>
            </w:r>
          </w:p>
        </w:tc>
        <w:tc>
          <w:tcPr>
            <w:tcW w:w="1633" w:type="dxa"/>
          </w:tcPr>
          <w:p w14:paraId="3A7CA904" w14:textId="77777777" w:rsidR="00DD2F52" w:rsidRPr="008E342D" w:rsidRDefault="00DD2F52" w:rsidP="003A6611">
            <w:pPr>
              <w:spacing w:before="202"/>
              <w:rPr>
                <w:color w:val="FF0000"/>
                <w:sz w:val="26"/>
                <w:szCs w:val="26"/>
              </w:rPr>
            </w:pPr>
          </w:p>
        </w:tc>
      </w:tr>
      <w:tr w:rsidR="00DD2F52" w14:paraId="6E97B606" w14:textId="77777777" w:rsidTr="003A6611">
        <w:tc>
          <w:tcPr>
            <w:tcW w:w="984" w:type="dxa"/>
          </w:tcPr>
          <w:p w14:paraId="7A36C0F7" w14:textId="77777777" w:rsidR="00DD2F52" w:rsidRPr="008E342D" w:rsidRDefault="00DD2F52" w:rsidP="003A6611">
            <w:pPr>
              <w:spacing w:before="202"/>
              <w:rPr>
                <w:color w:val="FF0000"/>
                <w:sz w:val="26"/>
                <w:szCs w:val="26"/>
              </w:rPr>
            </w:pPr>
          </w:p>
        </w:tc>
        <w:tc>
          <w:tcPr>
            <w:tcW w:w="5395" w:type="dxa"/>
          </w:tcPr>
          <w:p w14:paraId="2195C5BC" w14:textId="124A089D" w:rsidR="00DD2F52" w:rsidRPr="008E342D" w:rsidRDefault="0062173B" w:rsidP="003A6611">
            <w:pPr>
              <w:spacing w:before="202"/>
              <w:rPr>
                <w:color w:val="FF0000"/>
                <w:sz w:val="26"/>
                <w:szCs w:val="26"/>
              </w:rPr>
            </w:pPr>
            <w:r w:rsidRPr="008E342D">
              <w:rPr>
                <w:color w:val="FF0000"/>
                <w:sz w:val="26"/>
                <w:szCs w:val="26"/>
              </w:rPr>
              <w:t xml:space="preserve">           Sales</w:t>
            </w:r>
          </w:p>
        </w:tc>
        <w:tc>
          <w:tcPr>
            <w:tcW w:w="1627" w:type="dxa"/>
          </w:tcPr>
          <w:p w14:paraId="09CF7679" w14:textId="77777777" w:rsidR="00DD2F52" w:rsidRPr="008E342D" w:rsidRDefault="00DD2F52" w:rsidP="003A6611">
            <w:pPr>
              <w:spacing w:before="202"/>
              <w:rPr>
                <w:color w:val="FF0000"/>
                <w:sz w:val="26"/>
                <w:szCs w:val="26"/>
              </w:rPr>
            </w:pPr>
          </w:p>
        </w:tc>
        <w:tc>
          <w:tcPr>
            <w:tcW w:w="1633" w:type="dxa"/>
          </w:tcPr>
          <w:p w14:paraId="7700A3C5" w14:textId="4537E3DE" w:rsidR="00DD2F52" w:rsidRPr="008E342D" w:rsidRDefault="0062173B" w:rsidP="003A6611">
            <w:pPr>
              <w:spacing w:before="202"/>
              <w:rPr>
                <w:color w:val="FF0000"/>
                <w:sz w:val="26"/>
                <w:szCs w:val="26"/>
              </w:rPr>
            </w:pPr>
            <w:r w:rsidRPr="008E342D">
              <w:rPr>
                <w:color w:val="FF0000"/>
                <w:sz w:val="26"/>
                <w:szCs w:val="26"/>
              </w:rPr>
              <w:t>6 000</w:t>
            </w:r>
          </w:p>
        </w:tc>
      </w:tr>
      <w:tr w:rsidR="00DD2F52" w14:paraId="17560561" w14:textId="77777777" w:rsidTr="003A6611">
        <w:tc>
          <w:tcPr>
            <w:tcW w:w="984" w:type="dxa"/>
          </w:tcPr>
          <w:p w14:paraId="4D2EEEF4" w14:textId="77777777" w:rsidR="00DD2F52" w:rsidRPr="008E342D" w:rsidRDefault="00DD2F52" w:rsidP="003A6611">
            <w:pPr>
              <w:spacing w:before="202"/>
              <w:rPr>
                <w:color w:val="FF0000"/>
                <w:sz w:val="26"/>
                <w:szCs w:val="26"/>
              </w:rPr>
            </w:pPr>
          </w:p>
        </w:tc>
        <w:tc>
          <w:tcPr>
            <w:tcW w:w="5395" w:type="dxa"/>
          </w:tcPr>
          <w:p w14:paraId="1C91DA57" w14:textId="40EC75A8" w:rsidR="00DD2F52" w:rsidRPr="008E342D" w:rsidRDefault="0062173B" w:rsidP="003A6611">
            <w:pPr>
              <w:spacing w:before="202"/>
              <w:rPr>
                <w:color w:val="FF0000"/>
                <w:sz w:val="26"/>
                <w:szCs w:val="26"/>
              </w:rPr>
            </w:pPr>
            <w:r w:rsidRPr="008E342D">
              <w:rPr>
                <w:color w:val="FF0000"/>
                <w:sz w:val="26"/>
                <w:szCs w:val="26"/>
              </w:rPr>
              <w:t xml:space="preserve">           GST Clearing</w:t>
            </w:r>
          </w:p>
        </w:tc>
        <w:tc>
          <w:tcPr>
            <w:tcW w:w="1627" w:type="dxa"/>
          </w:tcPr>
          <w:p w14:paraId="2271EAF6" w14:textId="77777777" w:rsidR="00DD2F52" w:rsidRPr="008E342D" w:rsidRDefault="00DD2F52" w:rsidP="003A6611">
            <w:pPr>
              <w:spacing w:before="202"/>
              <w:rPr>
                <w:color w:val="FF0000"/>
                <w:sz w:val="26"/>
                <w:szCs w:val="26"/>
              </w:rPr>
            </w:pPr>
          </w:p>
        </w:tc>
        <w:tc>
          <w:tcPr>
            <w:tcW w:w="1633" w:type="dxa"/>
          </w:tcPr>
          <w:p w14:paraId="074FB16B" w14:textId="409F6F25" w:rsidR="00DD2F52" w:rsidRPr="008E342D" w:rsidRDefault="0062173B" w:rsidP="003A6611">
            <w:pPr>
              <w:spacing w:before="202"/>
              <w:rPr>
                <w:color w:val="FF0000"/>
                <w:sz w:val="26"/>
                <w:szCs w:val="26"/>
              </w:rPr>
            </w:pPr>
            <w:r w:rsidRPr="008E342D">
              <w:rPr>
                <w:color w:val="FF0000"/>
                <w:sz w:val="26"/>
                <w:szCs w:val="26"/>
              </w:rPr>
              <w:t>600</w:t>
            </w:r>
          </w:p>
        </w:tc>
      </w:tr>
      <w:tr w:rsidR="00DD2F52" w14:paraId="1D321E5C" w14:textId="77777777" w:rsidTr="003A6611">
        <w:tc>
          <w:tcPr>
            <w:tcW w:w="984" w:type="dxa"/>
          </w:tcPr>
          <w:p w14:paraId="5A1913DB" w14:textId="77777777" w:rsidR="00DD2F52" w:rsidRPr="008E342D" w:rsidRDefault="00DD2F52" w:rsidP="003A6611">
            <w:pPr>
              <w:spacing w:before="202"/>
              <w:rPr>
                <w:color w:val="FF0000"/>
                <w:sz w:val="26"/>
                <w:szCs w:val="26"/>
              </w:rPr>
            </w:pPr>
          </w:p>
        </w:tc>
        <w:tc>
          <w:tcPr>
            <w:tcW w:w="5395" w:type="dxa"/>
          </w:tcPr>
          <w:p w14:paraId="0F1BAC8D" w14:textId="6CAAE46F" w:rsidR="00DD2F52" w:rsidRPr="008E342D" w:rsidRDefault="0062173B" w:rsidP="003A6611">
            <w:pPr>
              <w:spacing w:before="202"/>
              <w:rPr>
                <w:color w:val="FF0000"/>
                <w:sz w:val="26"/>
                <w:szCs w:val="26"/>
              </w:rPr>
            </w:pPr>
            <w:r w:rsidRPr="008E342D">
              <w:rPr>
                <w:color w:val="FF0000"/>
                <w:sz w:val="26"/>
                <w:szCs w:val="26"/>
              </w:rPr>
              <w:t>Cost of Sales</w:t>
            </w:r>
          </w:p>
        </w:tc>
        <w:tc>
          <w:tcPr>
            <w:tcW w:w="1627" w:type="dxa"/>
          </w:tcPr>
          <w:p w14:paraId="33B75798" w14:textId="6F1C257A" w:rsidR="00DD2F52" w:rsidRPr="008E342D" w:rsidRDefault="0062173B" w:rsidP="003A6611">
            <w:pPr>
              <w:spacing w:before="202"/>
              <w:rPr>
                <w:color w:val="FF0000"/>
                <w:sz w:val="26"/>
                <w:szCs w:val="26"/>
              </w:rPr>
            </w:pPr>
            <w:r w:rsidRPr="008E342D">
              <w:rPr>
                <w:color w:val="FF0000"/>
                <w:sz w:val="26"/>
                <w:szCs w:val="26"/>
              </w:rPr>
              <w:t>5 000</w:t>
            </w:r>
          </w:p>
        </w:tc>
        <w:tc>
          <w:tcPr>
            <w:tcW w:w="1633" w:type="dxa"/>
          </w:tcPr>
          <w:p w14:paraId="1BA828CE" w14:textId="77777777" w:rsidR="00DD2F52" w:rsidRPr="008E342D" w:rsidRDefault="00DD2F52" w:rsidP="003A6611">
            <w:pPr>
              <w:spacing w:before="202"/>
              <w:rPr>
                <w:color w:val="FF0000"/>
                <w:sz w:val="26"/>
                <w:szCs w:val="26"/>
              </w:rPr>
            </w:pPr>
          </w:p>
        </w:tc>
      </w:tr>
      <w:tr w:rsidR="00DD2F52" w14:paraId="28032E04" w14:textId="77777777" w:rsidTr="003A6611">
        <w:tc>
          <w:tcPr>
            <w:tcW w:w="984" w:type="dxa"/>
          </w:tcPr>
          <w:p w14:paraId="26C379C1" w14:textId="77777777" w:rsidR="00DD2F52" w:rsidRPr="008E342D" w:rsidRDefault="00DD2F52" w:rsidP="003A6611">
            <w:pPr>
              <w:spacing w:before="202"/>
              <w:rPr>
                <w:color w:val="FF0000"/>
                <w:sz w:val="26"/>
                <w:szCs w:val="26"/>
              </w:rPr>
            </w:pPr>
          </w:p>
        </w:tc>
        <w:tc>
          <w:tcPr>
            <w:tcW w:w="5395" w:type="dxa"/>
          </w:tcPr>
          <w:p w14:paraId="34229BC8" w14:textId="74247FB1" w:rsidR="00DD2F52" w:rsidRPr="008E342D" w:rsidRDefault="0062173B" w:rsidP="003A6611">
            <w:pPr>
              <w:spacing w:before="202"/>
              <w:rPr>
                <w:color w:val="FF0000"/>
                <w:sz w:val="26"/>
                <w:szCs w:val="26"/>
              </w:rPr>
            </w:pPr>
            <w:r w:rsidRPr="008E342D">
              <w:rPr>
                <w:color w:val="FF0000"/>
                <w:sz w:val="26"/>
                <w:szCs w:val="26"/>
              </w:rPr>
              <w:t xml:space="preserve">           Inventory</w:t>
            </w:r>
          </w:p>
        </w:tc>
        <w:tc>
          <w:tcPr>
            <w:tcW w:w="1627" w:type="dxa"/>
          </w:tcPr>
          <w:p w14:paraId="2EBF2A1D" w14:textId="77777777" w:rsidR="00DD2F52" w:rsidRPr="008E342D" w:rsidRDefault="00DD2F52" w:rsidP="003A6611">
            <w:pPr>
              <w:spacing w:before="202"/>
              <w:rPr>
                <w:color w:val="FF0000"/>
                <w:sz w:val="26"/>
                <w:szCs w:val="26"/>
              </w:rPr>
            </w:pPr>
          </w:p>
        </w:tc>
        <w:tc>
          <w:tcPr>
            <w:tcW w:w="1633" w:type="dxa"/>
          </w:tcPr>
          <w:p w14:paraId="76BF67EF" w14:textId="129FAE93" w:rsidR="00DD2F52" w:rsidRPr="008E342D" w:rsidRDefault="0062173B" w:rsidP="003A6611">
            <w:pPr>
              <w:spacing w:before="202"/>
              <w:rPr>
                <w:color w:val="FF0000"/>
                <w:sz w:val="26"/>
                <w:szCs w:val="26"/>
              </w:rPr>
            </w:pPr>
            <w:r w:rsidRPr="008E342D">
              <w:rPr>
                <w:color w:val="FF0000"/>
                <w:sz w:val="26"/>
                <w:szCs w:val="26"/>
              </w:rPr>
              <w:t>5 000</w:t>
            </w:r>
          </w:p>
        </w:tc>
      </w:tr>
      <w:tr w:rsidR="00DD2F52" w14:paraId="797EE2F9" w14:textId="77777777" w:rsidTr="003A6611">
        <w:tc>
          <w:tcPr>
            <w:tcW w:w="984" w:type="dxa"/>
          </w:tcPr>
          <w:p w14:paraId="1D092267" w14:textId="4B0FC90D" w:rsidR="00DD2F52" w:rsidRPr="008E342D" w:rsidRDefault="008E342D" w:rsidP="003A6611">
            <w:pPr>
              <w:spacing w:before="202"/>
              <w:rPr>
                <w:color w:val="FF0000"/>
                <w:sz w:val="26"/>
                <w:szCs w:val="26"/>
              </w:rPr>
            </w:pPr>
            <w:r w:rsidRPr="008E342D">
              <w:rPr>
                <w:color w:val="FF0000"/>
                <w:sz w:val="26"/>
                <w:szCs w:val="26"/>
              </w:rPr>
              <w:t>July 27</w:t>
            </w:r>
          </w:p>
        </w:tc>
        <w:tc>
          <w:tcPr>
            <w:tcW w:w="5395" w:type="dxa"/>
          </w:tcPr>
          <w:p w14:paraId="02797FD2" w14:textId="423E8409" w:rsidR="00DD2F52" w:rsidRPr="008E342D" w:rsidRDefault="008E342D" w:rsidP="003A6611">
            <w:pPr>
              <w:spacing w:before="202"/>
              <w:rPr>
                <w:color w:val="FF0000"/>
                <w:sz w:val="26"/>
                <w:szCs w:val="26"/>
              </w:rPr>
            </w:pPr>
            <w:r w:rsidRPr="008E342D">
              <w:rPr>
                <w:color w:val="FF0000"/>
                <w:sz w:val="26"/>
                <w:szCs w:val="26"/>
              </w:rPr>
              <w:t>Sales returns</w:t>
            </w:r>
          </w:p>
        </w:tc>
        <w:tc>
          <w:tcPr>
            <w:tcW w:w="1627" w:type="dxa"/>
          </w:tcPr>
          <w:p w14:paraId="0A2949D3" w14:textId="22323F54" w:rsidR="00DD2F52" w:rsidRPr="008E342D" w:rsidRDefault="008E342D" w:rsidP="003A6611">
            <w:pPr>
              <w:spacing w:before="202"/>
              <w:rPr>
                <w:color w:val="FF0000"/>
                <w:sz w:val="26"/>
                <w:szCs w:val="26"/>
              </w:rPr>
            </w:pPr>
            <w:r w:rsidRPr="008E342D">
              <w:rPr>
                <w:color w:val="FF0000"/>
                <w:sz w:val="26"/>
                <w:szCs w:val="26"/>
              </w:rPr>
              <w:t>200</w:t>
            </w:r>
          </w:p>
        </w:tc>
        <w:tc>
          <w:tcPr>
            <w:tcW w:w="1633" w:type="dxa"/>
          </w:tcPr>
          <w:p w14:paraId="6D01CF69" w14:textId="77777777" w:rsidR="00DD2F52" w:rsidRPr="008E342D" w:rsidRDefault="00DD2F52" w:rsidP="003A6611">
            <w:pPr>
              <w:spacing w:before="202"/>
              <w:rPr>
                <w:color w:val="FF0000"/>
                <w:sz w:val="26"/>
                <w:szCs w:val="26"/>
              </w:rPr>
            </w:pPr>
          </w:p>
        </w:tc>
      </w:tr>
      <w:tr w:rsidR="008E342D" w14:paraId="518B5336" w14:textId="77777777" w:rsidTr="003A6611">
        <w:tc>
          <w:tcPr>
            <w:tcW w:w="984" w:type="dxa"/>
          </w:tcPr>
          <w:p w14:paraId="0D6951A8" w14:textId="77777777" w:rsidR="008E342D" w:rsidRPr="008E342D" w:rsidRDefault="008E342D" w:rsidP="003A6611">
            <w:pPr>
              <w:spacing w:before="202"/>
              <w:rPr>
                <w:color w:val="FF0000"/>
                <w:sz w:val="26"/>
                <w:szCs w:val="26"/>
              </w:rPr>
            </w:pPr>
          </w:p>
        </w:tc>
        <w:tc>
          <w:tcPr>
            <w:tcW w:w="5395" w:type="dxa"/>
          </w:tcPr>
          <w:p w14:paraId="1C6E54ED" w14:textId="40F401E2" w:rsidR="008E342D" w:rsidRPr="008E342D" w:rsidRDefault="008E342D" w:rsidP="003A6611">
            <w:pPr>
              <w:spacing w:before="202"/>
              <w:rPr>
                <w:color w:val="FF0000"/>
                <w:sz w:val="26"/>
                <w:szCs w:val="26"/>
              </w:rPr>
            </w:pPr>
            <w:r w:rsidRPr="008E342D">
              <w:rPr>
                <w:color w:val="FF0000"/>
                <w:sz w:val="26"/>
                <w:szCs w:val="26"/>
              </w:rPr>
              <w:t>GST clearing</w:t>
            </w:r>
          </w:p>
        </w:tc>
        <w:tc>
          <w:tcPr>
            <w:tcW w:w="1627" w:type="dxa"/>
          </w:tcPr>
          <w:p w14:paraId="4FBCD918" w14:textId="4A60B8DB" w:rsidR="008E342D" w:rsidRPr="008E342D" w:rsidRDefault="008E342D" w:rsidP="003A6611">
            <w:pPr>
              <w:spacing w:before="202"/>
              <w:rPr>
                <w:color w:val="FF0000"/>
                <w:sz w:val="26"/>
                <w:szCs w:val="26"/>
              </w:rPr>
            </w:pPr>
            <w:r w:rsidRPr="008E342D">
              <w:rPr>
                <w:color w:val="FF0000"/>
                <w:sz w:val="26"/>
                <w:szCs w:val="26"/>
              </w:rPr>
              <w:t>20</w:t>
            </w:r>
          </w:p>
        </w:tc>
        <w:tc>
          <w:tcPr>
            <w:tcW w:w="1633" w:type="dxa"/>
          </w:tcPr>
          <w:p w14:paraId="1AE1551F" w14:textId="77777777" w:rsidR="008E342D" w:rsidRPr="008E342D" w:rsidRDefault="008E342D" w:rsidP="003A6611">
            <w:pPr>
              <w:spacing w:before="202"/>
              <w:rPr>
                <w:color w:val="FF0000"/>
                <w:sz w:val="26"/>
                <w:szCs w:val="26"/>
              </w:rPr>
            </w:pPr>
          </w:p>
        </w:tc>
      </w:tr>
      <w:tr w:rsidR="008E342D" w14:paraId="1572B97E" w14:textId="77777777" w:rsidTr="003A6611">
        <w:tc>
          <w:tcPr>
            <w:tcW w:w="984" w:type="dxa"/>
          </w:tcPr>
          <w:p w14:paraId="7CEE112A" w14:textId="77777777" w:rsidR="008E342D" w:rsidRPr="008E342D" w:rsidRDefault="008E342D" w:rsidP="003A6611">
            <w:pPr>
              <w:spacing w:before="202"/>
              <w:rPr>
                <w:color w:val="FF0000"/>
                <w:sz w:val="26"/>
                <w:szCs w:val="26"/>
              </w:rPr>
            </w:pPr>
          </w:p>
        </w:tc>
        <w:tc>
          <w:tcPr>
            <w:tcW w:w="5395" w:type="dxa"/>
          </w:tcPr>
          <w:p w14:paraId="54157038" w14:textId="6B47CEBE" w:rsidR="008E342D" w:rsidRPr="008E342D" w:rsidRDefault="008E342D" w:rsidP="003A6611">
            <w:pPr>
              <w:spacing w:before="202"/>
              <w:rPr>
                <w:color w:val="FF0000"/>
                <w:sz w:val="26"/>
                <w:szCs w:val="26"/>
              </w:rPr>
            </w:pPr>
            <w:r w:rsidRPr="008E342D">
              <w:rPr>
                <w:color w:val="FF0000"/>
                <w:sz w:val="26"/>
                <w:szCs w:val="26"/>
              </w:rPr>
              <w:t xml:space="preserve">           Accounts Receivable</w:t>
            </w:r>
          </w:p>
        </w:tc>
        <w:tc>
          <w:tcPr>
            <w:tcW w:w="1627" w:type="dxa"/>
          </w:tcPr>
          <w:p w14:paraId="557EE6D7" w14:textId="77777777" w:rsidR="008E342D" w:rsidRPr="008E342D" w:rsidRDefault="008E342D" w:rsidP="003A6611">
            <w:pPr>
              <w:spacing w:before="202"/>
              <w:rPr>
                <w:color w:val="FF0000"/>
                <w:sz w:val="26"/>
                <w:szCs w:val="26"/>
              </w:rPr>
            </w:pPr>
          </w:p>
        </w:tc>
        <w:tc>
          <w:tcPr>
            <w:tcW w:w="1633" w:type="dxa"/>
          </w:tcPr>
          <w:p w14:paraId="006A9F6D" w14:textId="3BEB1189" w:rsidR="008E342D" w:rsidRPr="008E342D" w:rsidRDefault="008E342D" w:rsidP="003A6611">
            <w:pPr>
              <w:spacing w:before="202"/>
              <w:rPr>
                <w:color w:val="FF0000"/>
                <w:sz w:val="26"/>
                <w:szCs w:val="26"/>
              </w:rPr>
            </w:pPr>
            <w:r w:rsidRPr="008E342D">
              <w:rPr>
                <w:color w:val="FF0000"/>
                <w:sz w:val="26"/>
                <w:szCs w:val="26"/>
              </w:rPr>
              <w:t>220</w:t>
            </w:r>
          </w:p>
        </w:tc>
      </w:tr>
      <w:tr w:rsidR="008E342D" w14:paraId="4B05BBC2" w14:textId="77777777" w:rsidTr="003A6611">
        <w:tc>
          <w:tcPr>
            <w:tcW w:w="984" w:type="dxa"/>
          </w:tcPr>
          <w:p w14:paraId="6D42E6A5" w14:textId="77777777" w:rsidR="008E342D" w:rsidRPr="008E342D" w:rsidRDefault="008E342D" w:rsidP="003A6611">
            <w:pPr>
              <w:spacing w:before="202"/>
              <w:rPr>
                <w:color w:val="FF0000"/>
                <w:sz w:val="26"/>
                <w:szCs w:val="26"/>
              </w:rPr>
            </w:pPr>
          </w:p>
        </w:tc>
        <w:tc>
          <w:tcPr>
            <w:tcW w:w="5395" w:type="dxa"/>
          </w:tcPr>
          <w:p w14:paraId="3A974569" w14:textId="160FF15E" w:rsidR="008E342D" w:rsidRPr="008E342D" w:rsidRDefault="008E342D" w:rsidP="003A6611">
            <w:pPr>
              <w:spacing w:before="202"/>
              <w:rPr>
                <w:color w:val="FF0000"/>
                <w:sz w:val="26"/>
                <w:szCs w:val="26"/>
              </w:rPr>
            </w:pPr>
            <w:r w:rsidRPr="008E342D">
              <w:rPr>
                <w:color w:val="FF0000"/>
                <w:sz w:val="26"/>
                <w:szCs w:val="26"/>
              </w:rPr>
              <w:t>Inventory</w:t>
            </w:r>
          </w:p>
        </w:tc>
        <w:tc>
          <w:tcPr>
            <w:tcW w:w="1627" w:type="dxa"/>
          </w:tcPr>
          <w:p w14:paraId="584E99F2" w14:textId="70597199" w:rsidR="008E342D" w:rsidRPr="008E342D" w:rsidRDefault="008E342D" w:rsidP="003A6611">
            <w:pPr>
              <w:spacing w:before="202"/>
              <w:rPr>
                <w:color w:val="FF0000"/>
                <w:sz w:val="26"/>
                <w:szCs w:val="26"/>
              </w:rPr>
            </w:pPr>
            <w:r w:rsidRPr="008E342D">
              <w:rPr>
                <w:color w:val="FF0000"/>
                <w:sz w:val="26"/>
                <w:szCs w:val="26"/>
              </w:rPr>
              <w:t>150</w:t>
            </w:r>
          </w:p>
        </w:tc>
        <w:tc>
          <w:tcPr>
            <w:tcW w:w="1633" w:type="dxa"/>
          </w:tcPr>
          <w:p w14:paraId="5A74B9B8" w14:textId="77777777" w:rsidR="008E342D" w:rsidRPr="008E342D" w:rsidRDefault="008E342D" w:rsidP="003A6611">
            <w:pPr>
              <w:spacing w:before="202"/>
              <w:rPr>
                <w:color w:val="FF0000"/>
                <w:sz w:val="26"/>
                <w:szCs w:val="26"/>
              </w:rPr>
            </w:pPr>
          </w:p>
        </w:tc>
      </w:tr>
      <w:tr w:rsidR="008E342D" w14:paraId="7895118D" w14:textId="77777777" w:rsidTr="003A6611">
        <w:tc>
          <w:tcPr>
            <w:tcW w:w="984" w:type="dxa"/>
          </w:tcPr>
          <w:p w14:paraId="1FC8223D" w14:textId="77777777" w:rsidR="008E342D" w:rsidRPr="008E342D" w:rsidRDefault="008E342D" w:rsidP="003A6611">
            <w:pPr>
              <w:spacing w:before="202"/>
              <w:rPr>
                <w:color w:val="FF0000"/>
                <w:sz w:val="26"/>
                <w:szCs w:val="26"/>
              </w:rPr>
            </w:pPr>
          </w:p>
        </w:tc>
        <w:tc>
          <w:tcPr>
            <w:tcW w:w="5395" w:type="dxa"/>
          </w:tcPr>
          <w:p w14:paraId="5BD65154" w14:textId="472482C2" w:rsidR="008E342D" w:rsidRPr="008E342D" w:rsidRDefault="008E342D" w:rsidP="003A6611">
            <w:pPr>
              <w:spacing w:before="202"/>
              <w:rPr>
                <w:color w:val="FF0000"/>
                <w:sz w:val="26"/>
                <w:szCs w:val="26"/>
              </w:rPr>
            </w:pPr>
            <w:r w:rsidRPr="008E342D">
              <w:rPr>
                <w:color w:val="FF0000"/>
                <w:sz w:val="26"/>
                <w:szCs w:val="26"/>
              </w:rPr>
              <w:t xml:space="preserve">            Cost of Sales</w:t>
            </w:r>
          </w:p>
        </w:tc>
        <w:tc>
          <w:tcPr>
            <w:tcW w:w="1627" w:type="dxa"/>
          </w:tcPr>
          <w:p w14:paraId="47FAF52F" w14:textId="77777777" w:rsidR="008E342D" w:rsidRPr="008E342D" w:rsidRDefault="008E342D" w:rsidP="003A6611">
            <w:pPr>
              <w:spacing w:before="202"/>
              <w:rPr>
                <w:color w:val="FF0000"/>
                <w:sz w:val="26"/>
                <w:szCs w:val="26"/>
              </w:rPr>
            </w:pPr>
          </w:p>
        </w:tc>
        <w:tc>
          <w:tcPr>
            <w:tcW w:w="1633" w:type="dxa"/>
          </w:tcPr>
          <w:p w14:paraId="019CD49C" w14:textId="7A9D4A46" w:rsidR="008E342D" w:rsidRPr="008E342D" w:rsidRDefault="008E342D" w:rsidP="003A6611">
            <w:pPr>
              <w:spacing w:before="202"/>
              <w:rPr>
                <w:color w:val="FF0000"/>
                <w:sz w:val="26"/>
                <w:szCs w:val="26"/>
              </w:rPr>
            </w:pPr>
            <w:r w:rsidRPr="008E342D">
              <w:rPr>
                <w:color w:val="FF0000"/>
                <w:sz w:val="26"/>
                <w:szCs w:val="26"/>
              </w:rPr>
              <w:t>150</w:t>
            </w:r>
          </w:p>
        </w:tc>
      </w:tr>
    </w:tbl>
    <w:p w14:paraId="13D6547C" w14:textId="77777777" w:rsidR="00DD2F52" w:rsidRDefault="00DD2F52" w:rsidP="00DD2F52">
      <w:pPr>
        <w:spacing w:before="202"/>
        <w:rPr>
          <w:sz w:val="26"/>
          <w:szCs w:val="26"/>
        </w:rPr>
      </w:pPr>
    </w:p>
    <w:p w14:paraId="463C5191" w14:textId="7F376061" w:rsidR="00AC47B3" w:rsidRDefault="00AC47B3" w:rsidP="00DD2F52">
      <w:pPr>
        <w:spacing w:before="202"/>
        <w:rPr>
          <w:sz w:val="26"/>
          <w:szCs w:val="26"/>
        </w:rPr>
      </w:pPr>
      <w:r w:rsidRPr="00DD2F52">
        <w:rPr>
          <w:sz w:val="26"/>
          <w:szCs w:val="26"/>
        </w:rPr>
        <w:t xml:space="preserve">  </w:t>
      </w:r>
    </w:p>
    <w:p w14:paraId="0A795A4F" w14:textId="6C8A3FEB" w:rsidR="008E342D" w:rsidRDefault="008E342D" w:rsidP="00DD2F52">
      <w:pPr>
        <w:spacing w:before="202"/>
        <w:rPr>
          <w:sz w:val="26"/>
          <w:szCs w:val="26"/>
        </w:rPr>
      </w:pPr>
    </w:p>
    <w:p w14:paraId="0EC3158E" w14:textId="6D1EB3BD" w:rsidR="008E342D" w:rsidRDefault="008E342D" w:rsidP="00DD2F52">
      <w:pPr>
        <w:spacing w:before="202"/>
        <w:rPr>
          <w:sz w:val="26"/>
          <w:szCs w:val="26"/>
        </w:rPr>
      </w:pPr>
    </w:p>
    <w:p w14:paraId="4DE23A9E" w14:textId="7AEF9B08" w:rsidR="008E342D" w:rsidRDefault="008E342D" w:rsidP="00DD2F52">
      <w:pPr>
        <w:spacing w:before="202"/>
        <w:rPr>
          <w:sz w:val="26"/>
          <w:szCs w:val="26"/>
        </w:rPr>
      </w:pPr>
    </w:p>
    <w:p w14:paraId="551B87BA" w14:textId="1C32D44C" w:rsidR="008E342D" w:rsidRDefault="008E342D" w:rsidP="00DD2F52">
      <w:pPr>
        <w:spacing w:before="202"/>
        <w:rPr>
          <w:sz w:val="26"/>
          <w:szCs w:val="26"/>
        </w:rPr>
      </w:pPr>
    </w:p>
    <w:p w14:paraId="65072666" w14:textId="5E58F922" w:rsidR="008E342D" w:rsidRDefault="008E342D" w:rsidP="00DD2F52">
      <w:pPr>
        <w:spacing w:before="202"/>
        <w:rPr>
          <w:sz w:val="26"/>
          <w:szCs w:val="26"/>
        </w:rPr>
      </w:pPr>
    </w:p>
    <w:p w14:paraId="0331E4B9" w14:textId="77777777" w:rsidR="008E342D" w:rsidRPr="00DD2F52" w:rsidRDefault="008E342D" w:rsidP="00DD2F52">
      <w:pPr>
        <w:spacing w:before="202"/>
        <w:rPr>
          <w:sz w:val="26"/>
          <w:szCs w:val="26"/>
        </w:rPr>
      </w:pPr>
    </w:p>
    <w:p w14:paraId="2A6EF431" w14:textId="5B76B0D1" w:rsidR="00696900" w:rsidRDefault="00C4676A" w:rsidP="00C4676A">
      <w:pPr>
        <w:pStyle w:val="ListParagraph"/>
        <w:numPr>
          <w:ilvl w:val="0"/>
          <w:numId w:val="34"/>
        </w:numPr>
        <w:spacing w:before="202"/>
        <w:rPr>
          <w:sz w:val="26"/>
          <w:szCs w:val="26"/>
        </w:rPr>
      </w:pPr>
      <w:r>
        <w:rPr>
          <w:sz w:val="26"/>
          <w:szCs w:val="26"/>
        </w:rPr>
        <w:t xml:space="preserve">Prepare part of the Income statement for </w:t>
      </w:r>
      <w:r w:rsidRPr="00C4676A">
        <w:rPr>
          <w:i/>
          <w:iCs/>
          <w:sz w:val="26"/>
          <w:szCs w:val="26"/>
        </w:rPr>
        <w:t>John’s Jewelry Shop</w:t>
      </w:r>
      <w:r>
        <w:rPr>
          <w:i/>
          <w:iCs/>
          <w:sz w:val="26"/>
          <w:szCs w:val="26"/>
        </w:rPr>
        <w:t xml:space="preserve"> </w:t>
      </w:r>
      <w:r>
        <w:rPr>
          <w:sz w:val="26"/>
          <w:szCs w:val="26"/>
        </w:rPr>
        <w:t>(for July 2024)</w:t>
      </w:r>
      <w:r w:rsidR="00DB294B">
        <w:rPr>
          <w:sz w:val="26"/>
          <w:szCs w:val="26"/>
        </w:rPr>
        <w:t>.</w:t>
      </w:r>
      <w:r>
        <w:rPr>
          <w:sz w:val="26"/>
          <w:szCs w:val="26"/>
        </w:rPr>
        <w:tab/>
      </w:r>
      <w:r>
        <w:rPr>
          <w:sz w:val="26"/>
          <w:szCs w:val="26"/>
        </w:rPr>
        <w:tab/>
        <w:t xml:space="preserve">  </w:t>
      </w:r>
      <w:r w:rsidR="002228E1">
        <w:rPr>
          <w:sz w:val="26"/>
          <w:szCs w:val="26"/>
        </w:rPr>
        <w:t>3</w:t>
      </w:r>
      <w:r>
        <w:rPr>
          <w:sz w:val="26"/>
          <w:szCs w:val="26"/>
        </w:rPr>
        <w:t xml:space="preserve"> marks</w:t>
      </w:r>
    </w:p>
    <w:p w14:paraId="1DDF890F" w14:textId="3771DEC9" w:rsidR="00FD2639" w:rsidRDefault="00FD2639" w:rsidP="00FD2639">
      <w:pPr>
        <w:spacing w:before="202"/>
        <w:rPr>
          <w:sz w:val="26"/>
          <w:szCs w:val="26"/>
        </w:rPr>
      </w:pPr>
    </w:p>
    <w:p w14:paraId="267C88D5" w14:textId="66BBF661" w:rsidR="00FD2639" w:rsidRDefault="00FD2639" w:rsidP="00FD2639">
      <w:pPr>
        <w:spacing w:before="202"/>
        <w:ind w:left="408"/>
        <w:rPr>
          <w:b/>
          <w:bCs/>
          <w:sz w:val="26"/>
          <w:szCs w:val="26"/>
        </w:rPr>
      </w:pPr>
      <w:r>
        <w:rPr>
          <w:b/>
          <w:bCs/>
          <w:sz w:val="26"/>
          <w:szCs w:val="26"/>
        </w:rPr>
        <w:t>3 marks – Income Statement entries - sales, sales returns, and wages (1 mark each)</w:t>
      </w:r>
    </w:p>
    <w:p w14:paraId="53E7C8F2" w14:textId="0321F1A2" w:rsidR="00FD2639" w:rsidRPr="00FD2639" w:rsidRDefault="00FD2639" w:rsidP="00FD2639">
      <w:pPr>
        <w:spacing w:before="202"/>
        <w:ind w:left="408"/>
        <w:rPr>
          <w:b/>
          <w:bCs/>
          <w:sz w:val="26"/>
          <w:szCs w:val="26"/>
        </w:rPr>
      </w:pPr>
    </w:p>
    <w:p w14:paraId="7D9AD44A" w14:textId="364547BC" w:rsidR="00696900" w:rsidRDefault="00696900" w:rsidP="00696900">
      <w:pPr>
        <w:pStyle w:val="ListParagraph"/>
        <w:rPr>
          <w:sz w:val="26"/>
          <w:szCs w:val="26"/>
        </w:rPr>
      </w:pPr>
    </w:p>
    <w:p w14:paraId="1ADDD243" w14:textId="6A50C562" w:rsidR="00696900" w:rsidRDefault="00696900" w:rsidP="00696900">
      <w:pPr>
        <w:pStyle w:val="ListParagraph"/>
        <w:jc w:val="center"/>
        <w:rPr>
          <w:b/>
          <w:bCs/>
          <w:sz w:val="26"/>
          <w:szCs w:val="26"/>
        </w:rPr>
      </w:pPr>
      <w:r>
        <w:rPr>
          <w:b/>
          <w:bCs/>
          <w:sz w:val="26"/>
          <w:szCs w:val="26"/>
        </w:rPr>
        <w:t>JOHN’S JEWELRY SHOP</w:t>
      </w:r>
    </w:p>
    <w:p w14:paraId="37B11F16" w14:textId="212283F7" w:rsidR="00696900" w:rsidRPr="00696900" w:rsidRDefault="00696900" w:rsidP="00696900">
      <w:pPr>
        <w:pStyle w:val="ListParagraph"/>
        <w:jc w:val="center"/>
        <w:rPr>
          <w:b/>
          <w:bCs/>
          <w:sz w:val="26"/>
          <w:szCs w:val="26"/>
        </w:rPr>
      </w:pPr>
      <w:r>
        <w:rPr>
          <w:b/>
          <w:bCs/>
          <w:sz w:val="26"/>
          <w:szCs w:val="26"/>
        </w:rPr>
        <w:t>Income Statement for July 2024</w:t>
      </w:r>
    </w:p>
    <w:tbl>
      <w:tblPr>
        <w:tblStyle w:val="TableGrid"/>
        <w:tblW w:w="0" w:type="auto"/>
        <w:tblInd w:w="704" w:type="dxa"/>
        <w:tblLook w:val="04A0" w:firstRow="1" w:lastRow="0" w:firstColumn="1" w:lastColumn="0" w:noHBand="0" w:noVBand="1"/>
      </w:tblPr>
      <w:tblGrid>
        <w:gridCol w:w="6662"/>
        <w:gridCol w:w="1701"/>
        <w:gridCol w:w="1980"/>
      </w:tblGrid>
      <w:tr w:rsidR="00696900" w14:paraId="007E4D01" w14:textId="77777777" w:rsidTr="00696900">
        <w:tc>
          <w:tcPr>
            <w:tcW w:w="6662" w:type="dxa"/>
            <w:shd w:val="pct10" w:color="auto" w:fill="auto"/>
          </w:tcPr>
          <w:p w14:paraId="6F38EA8D" w14:textId="77777777" w:rsidR="00696900" w:rsidRDefault="00696900" w:rsidP="00696900">
            <w:pPr>
              <w:spacing w:before="202"/>
              <w:rPr>
                <w:sz w:val="26"/>
                <w:szCs w:val="26"/>
              </w:rPr>
            </w:pPr>
          </w:p>
        </w:tc>
        <w:tc>
          <w:tcPr>
            <w:tcW w:w="1701" w:type="dxa"/>
            <w:shd w:val="pct10" w:color="auto" w:fill="auto"/>
          </w:tcPr>
          <w:p w14:paraId="758B17F5" w14:textId="75ACE609" w:rsidR="00696900" w:rsidRPr="00696900" w:rsidRDefault="00696900" w:rsidP="00696900">
            <w:pPr>
              <w:spacing w:before="202"/>
              <w:jc w:val="center"/>
              <w:rPr>
                <w:b/>
                <w:bCs/>
                <w:sz w:val="26"/>
                <w:szCs w:val="26"/>
              </w:rPr>
            </w:pPr>
            <w:r w:rsidRPr="00696900">
              <w:rPr>
                <w:b/>
                <w:bCs/>
                <w:sz w:val="26"/>
                <w:szCs w:val="26"/>
              </w:rPr>
              <w:t>$</w:t>
            </w:r>
          </w:p>
        </w:tc>
        <w:tc>
          <w:tcPr>
            <w:tcW w:w="1980" w:type="dxa"/>
            <w:shd w:val="pct10" w:color="auto" w:fill="auto"/>
          </w:tcPr>
          <w:p w14:paraId="74231234" w14:textId="0501D2C2" w:rsidR="00696900" w:rsidRPr="00696900" w:rsidRDefault="00696900" w:rsidP="00696900">
            <w:pPr>
              <w:spacing w:before="202"/>
              <w:jc w:val="center"/>
              <w:rPr>
                <w:b/>
                <w:bCs/>
                <w:sz w:val="26"/>
                <w:szCs w:val="26"/>
              </w:rPr>
            </w:pPr>
            <w:r w:rsidRPr="00696900">
              <w:rPr>
                <w:b/>
                <w:bCs/>
                <w:sz w:val="26"/>
                <w:szCs w:val="26"/>
              </w:rPr>
              <w:t>$</w:t>
            </w:r>
          </w:p>
        </w:tc>
      </w:tr>
      <w:tr w:rsidR="00EF1FF6" w14:paraId="115F27AA" w14:textId="77777777" w:rsidTr="00696900">
        <w:tc>
          <w:tcPr>
            <w:tcW w:w="6662" w:type="dxa"/>
          </w:tcPr>
          <w:p w14:paraId="73904412" w14:textId="44B99B73" w:rsidR="00EF1FF6" w:rsidRPr="00EF1FF6" w:rsidRDefault="00EF1FF6" w:rsidP="00696900">
            <w:pPr>
              <w:spacing w:before="202"/>
              <w:rPr>
                <w:b/>
                <w:bCs/>
                <w:sz w:val="26"/>
                <w:szCs w:val="26"/>
              </w:rPr>
            </w:pPr>
            <w:r>
              <w:rPr>
                <w:b/>
                <w:bCs/>
                <w:sz w:val="26"/>
                <w:szCs w:val="26"/>
              </w:rPr>
              <w:t>Revenue</w:t>
            </w:r>
          </w:p>
        </w:tc>
        <w:tc>
          <w:tcPr>
            <w:tcW w:w="1701" w:type="dxa"/>
          </w:tcPr>
          <w:p w14:paraId="00906F10" w14:textId="77777777" w:rsidR="00EF1FF6" w:rsidRDefault="00EF1FF6" w:rsidP="00696900">
            <w:pPr>
              <w:spacing w:before="202"/>
              <w:rPr>
                <w:sz w:val="26"/>
                <w:szCs w:val="26"/>
              </w:rPr>
            </w:pPr>
          </w:p>
        </w:tc>
        <w:tc>
          <w:tcPr>
            <w:tcW w:w="1980" w:type="dxa"/>
          </w:tcPr>
          <w:p w14:paraId="40016A7E" w14:textId="77777777" w:rsidR="00EF1FF6" w:rsidRDefault="00EF1FF6" w:rsidP="00696900">
            <w:pPr>
              <w:spacing w:before="202"/>
              <w:rPr>
                <w:sz w:val="26"/>
                <w:szCs w:val="26"/>
              </w:rPr>
            </w:pPr>
          </w:p>
        </w:tc>
      </w:tr>
      <w:tr w:rsidR="00696900" w14:paraId="03DF1FE8" w14:textId="77777777" w:rsidTr="00696900">
        <w:tc>
          <w:tcPr>
            <w:tcW w:w="6662" w:type="dxa"/>
          </w:tcPr>
          <w:p w14:paraId="085CD970" w14:textId="1FC8C157" w:rsidR="00696900" w:rsidRDefault="00696900" w:rsidP="00696900">
            <w:pPr>
              <w:spacing w:before="202"/>
              <w:rPr>
                <w:sz w:val="26"/>
                <w:szCs w:val="26"/>
              </w:rPr>
            </w:pPr>
            <w:r>
              <w:rPr>
                <w:sz w:val="26"/>
                <w:szCs w:val="26"/>
              </w:rPr>
              <w:t>Sales</w:t>
            </w:r>
            <w:r w:rsidR="00EF1FF6">
              <w:rPr>
                <w:sz w:val="26"/>
                <w:szCs w:val="26"/>
              </w:rPr>
              <w:t xml:space="preserve"> </w:t>
            </w:r>
          </w:p>
        </w:tc>
        <w:tc>
          <w:tcPr>
            <w:tcW w:w="1701" w:type="dxa"/>
          </w:tcPr>
          <w:p w14:paraId="6D0E4865" w14:textId="6A42EF23" w:rsidR="00696900" w:rsidRPr="00B87090" w:rsidRDefault="00B87090" w:rsidP="00696900">
            <w:pPr>
              <w:spacing w:before="202"/>
              <w:rPr>
                <w:color w:val="FF0000"/>
                <w:sz w:val="26"/>
                <w:szCs w:val="26"/>
              </w:rPr>
            </w:pPr>
            <w:r w:rsidRPr="00B87090">
              <w:rPr>
                <w:color w:val="FF0000"/>
                <w:sz w:val="26"/>
                <w:szCs w:val="26"/>
              </w:rPr>
              <w:t>6 200</w:t>
            </w:r>
          </w:p>
        </w:tc>
        <w:tc>
          <w:tcPr>
            <w:tcW w:w="1980" w:type="dxa"/>
          </w:tcPr>
          <w:p w14:paraId="57FC4490" w14:textId="77777777" w:rsidR="00696900" w:rsidRPr="00B87090" w:rsidRDefault="00696900" w:rsidP="00696900">
            <w:pPr>
              <w:spacing w:before="202"/>
              <w:rPr>
                <w:color w:val="FF0000"/>
                <w:sz w:val="26"/>
                <w:szCs w:val="26"/>
              </w:rPr>
            </w:pPr>
          </w:p>
        </w:tc>
      </w:tr>
      <w:tr w:rsidR="00696900" w14:paraId="49C3A49E" w14:textId="77777777" w:rsidTr="00696900">
        <w:tc>
          <w:tcPr>
            <w:tcW w:w="6662" w:type="dxa"/>
          </w:tcPr>
          <w:p w14:paraId="21D7C7B9" w14:textId="15ED01B5" w:rsidR="00696900" w:rsidRDefault="00696900" w:rsidP="00696900">
            <w:pPr>
              <w:spacing w:before="202"/>
              <w:rPr>
                <w:sz w:val="26"/>
                <w:szCs w:val="26"/>
              </w:rPr>
            </w:pPr>
            <w:r>
              <w:rPr>
                <w:sz w:val="26"/>
                <w:szCs w:val="26"/>
              </w:rPr>
              <w:t>Sales returns</w:t>
            </w:r>
          </w:p>
        </w:tc>
        <w:tc>
          <w:tcPr>
            <w:tcW w:w="1701" w:type="dxa"/>
          </w:tcPr>
          <w:p w14:paraId="6E15BFC6" w14:textId="4A0D7F30" w:rsidR="00696900" w:rsidRPr="00B87090" w:rsidRDefault="00B87090" w:rsidP="00696900">
            <w:pPr>
              <w:spacing w:before="202"/>
              <w:rPr>
                <w:color w:val="FF0000"/>
                <w:sz w:val="26"/>
                <w:szCs w:val="26"/>
              </w:rPr>
            </w:pPr>
            <w:r w:rsidRPr="00B87090">
              <w:rPr>
                <w:color w:val="FF0000"/>
                <w:sz w:val="26"/>
                <w:szCs w:val="26"/>
              </w:rPr>
              <w:t>200</w:t>
            </w:r>
          </w:p>
        </w:tc>
        <w:tc>
          <w:tcPr>
            <w:tcW w:w="1980" w:type="dxa"/>
          </w:tcPr>
          <w:p w14:paraId="536AF847" w14:textId="02193922" w:rsidR="00696900" w:rsidRPr="00B87090" w:rsidRDefault="00B87090" w:rsidP="00696900">
            <w:pPr>
              <w:spacing w:before="202"/>
              <w:rPr>
                <w:color w:val="FF0000"/>
                <w:sz w:val="26"/>
                <w:szCs w:val="26"/>
              </w:rPr>
            </w:pPr>
            <w:r w:rsidRPr="00B87090">
              <w:rPr>
                <w:color w:val="FF0000"/>
                <w:sz w:val="26"/>
                <w:szCs w:val="26"/>
              </w:rPr>
              <w:t>6 000</w:t>
            </w:r>
          </w:p>
        </w:tc>
      </w:tr>
      <w:tr w:rsidR="00696900" w14:paraId="6D20C79F" w14:textId="77777777" w:rsidTr="00696900">
        <w:tc>
          <w:tcPr>
            <w:tcW w:w="6662" w:type="dxa"/>
          </w:tcPr>
          <w:p w14:paraId="718F1FA8" w14:textId="51BD336D" w:rsidR="00696900" w:rsidRPr="00696900" w:rsidRDefault="00696900" w:rsidP="00696900">
            <w:pPr>
              <w:spacing w:before="202"/>
              <w:rPr>
                <w:b/>
                <w:bCs/>
                <w:sz w:val="26"/>
                <w:szCs w:val="26"/>
              </w:rPr>
            </w:pPr>
            <w:r>
              <w:rPr>
                <w:b/>
                <w:bCs/>
                <w:sz w:val="26"/>
                <w:szCs w:val="26"/>
              </w:rPr>
              <w:t>Other expenses</w:t>
            </w:r>
          </w:p>
        </w:tc>
        <w:tc>
          <w:tcPr>
            <w:tcW w:w="1701" w:type="dxa"/>
          </w:tcPr>
          <w:p w14:paraId="1ABE5D34" w14:textId="77777777" w:rsidR="00696900" w:rsidRDefault="00696900" w:rsidP="00696900">
            <w:pPr>
              <w:spacing w:before="202"/>
              <w:rPr>
                <w:sz w:val="26"/>
                <w:szCs w:val="26"/>
              </w:rPr>
            </w:pPr>
          </w:p>
        </w:tc>
        <w:tc>
          <w:tcPr>
            <w:tcW w:w="1980" w:type="dxa"/>
          </w:tcPr>
          <w:p w14:paraId="140A6065" w14:textId="77777777" w:rsidR="00696900" w:rsidRDefault="00696900" w:rsidP="00696900">
            <w:pPr>
              <w:spacing w:before="202"/>
              <w:rPr>
                <w:sz w:val="26"/>
                <w:szCs w:val="26"/>
              </w:rPr>
            </w:pPr>
          </w:p>
        </w:tc>
      </w:tr>
      <w:tr w:rsidR="00696900" w14:paraId="3ADEC3AC" w14:textId="77777777" w:rsidTr="00696900">
        <w:tc>
          <w:tcPr>
            <w:tcW w:w="6662" w:type="dxa"/>
          </w:tcPr>
          <w:p w14:paraId="1D97232A" w14:textId="2C3549A8" w:rsidR="00696900" w:rsidRDefault="004D5A49" w:rsidP="00696900">
            <w:pPr>
              <w:spacing w:before="202"/>
              <w:rPr>
                <w:sz w:val="26"/>
                <w:szCs w:val="26"/>
              </w:rPr>
            </w:pPr>
            <w:r w:rsidRPr="00A80276">
              <w:rPr>
                <w:color w:val="FF0000"/>
                <w:sz w:val="26"/>
                <w:szCs w:val="26"/>
              </w:rPr>
              <w:t>Wages</w:t>
            </w:r>
          </w:p>
        </w:tc>
        <w:tc>
          <w:tcPr>
            <w:tcW w:w="1701" w:type="dxa"/>
          </w:tcPr>
          <w:p w14:paraId="4A2CB43C" w14:textId="24F8858A" w:rsidR="00696900" w:rsidRDefault="004D5A49" w:rsidP="00696900">
            <w:pPr>
              <w:spacing w:before="202"/>
              <w:rPr>
                <w:sz w:val="26"/>
                <w:szCs w:val="26"/>
              </w:rPr>
            </w:pPr>
            <w:r w:rsidRPr="004D5A49">
              <w:rPr>
                <w:color w:val="FF0000"/>
                <w:sz w:val="26"/>
                <w:szCs w:val="26"/>
              </w:rPr>
              <w:t>3 200</w:t>
            </w:r>
          </w:p>
        </w:tc>
        <w:tc>
          <w:tcPr>
            <w:tcW w:w="1980" w:type="dxa"/>
          </w:tcPr>
          <w:p w14:paraId="300B418E" w14:textId="77777777" w:rsidR="00696900" w:rsidRDefault="00696900" w:rsidP="00696900">
            <w:pPr>
              <w:spacing w:before="202"/>
              <w:rPr>
                <w:sz w:val="26"/>
                <w:szCs w:val="26"/>
              </w:rPr>
            </w:pPr>
          </w:p>
        </w:tc>
      </w:tr>
    </w:tbl>
    <w:p w14:paraId="737D5B61" w14:textId="77777777" w:rsidR="009645A9" w:rsidRDefault="00C4676A" w:rsidP="00FD2639">
      <w:pPr>
        <w:spacing w:before="202"/>
        <w:rPr>
          <w:sz w:val="26"/>
          <w:szCs w:val="26"/>
        </w:rPr>
      </w:pPr>
      <w:r w:rsidRPr="00696900">
        <w:rPr>
          <w:sz w:val="26"/>
          <w:szCs w:val="26"/>
        </w:rPr>
        <w:tab/>
      </w:r>
      <w:r w:rsidRPr="00696900">
        <w:rPr>
          <w:sz w:val="26"/>
          <w:szCs w:val="26"/>
        </w:rPr>
        <w:tab/>
      </w:r>
      <w:r w:rsidRPr="00696900">
        <w:rPr>
          <w:sz w:val="26"/>
          <w:szCs w:val="26"/>
        </w:rPr>
        <w:tab/>
      </w:r>
      <w:r w:rsidRPr="00696900">
        <w:rPr>
          <w:sz w:val="26"/>
          <w:szCs w:val="26"/>
        </w:rPr>
        <w:tab/>
        <w:t xml:space="preserve">  </w:t>
      </w:r>
      <w:r w:rsidRPr="00696900">
        <w:rPr>
          <w:sz w:val="26"/>
          <w:szCs w:val="26"/>
        </w:rPr>
        <w:tab/>
      </w:r>
      <w:r w:rsidRPr="00696900">
        <w:rPr>
          <w:sz w:val="26"/>
          <w:szCs w:val="26"/>
        </w:rPr>
        <w:tab/>
      </w:r>
      <w:r w:rsidRPr="00696900">
        <w:rPr>
          <w:sz w:val="26"/>
          <w:szCs w:val="26"/>
        </w:rPr>
        <w:tab/>
      </w:r>
    </w:p>
    <w:p w14:paraId="6280681D" w14:textId="4DFB7D8B" w:rsidR="00E73827" w:rsidRPr="004D5A49" w:rsidRDefault="002228E1" w:rsidP="004D5A49">
      <w:pPr>
        <w:pStyle w:val="ListParagraph"/>
        <w:numPr>
          <w:ilvl w:val="0"/>
          <w:numId w:val="34"/>
        </w:numPr>
        <w:spacing w:before="202"/>
        <w:rPr>
          <w:sz w:val="26"/>
          <w:szCs w:val="26"/>
        </w:rPr>
      </w:pPr>
      <w:r>
        <w:rPr>
          <w:sz w:val="26"/>
          <w:szCs w:val="26"/>
        </w:rPr>
        <w:t xml:space="preserve">Explain </w:t>
      </w:r>
      <w:r w:rsidR="004D5A49">
        <w:rPr>
          <w:sz w:val="26"/>
          <w:szCs w:val="26"/>
        </w:rPr>
        <w:t>how</w:t>
      </w:r>
      <w:r w:rsidR="00AC47B3">
        <w:rPr>
          <w:sz w:val="26"/>
          <w:szCs w:val="26"/>
        </w:rPr>
        <w:t xml:space="preserve"> ethical consideration</w:t>
      </w:r>
      <w:r w:rsidR="004D5A49">
        <w:rPr>
          <w:sz w:val="26"/>
          <w:szCs w:val="26"/>
        </w:rPr>
        <w:t>s are relevant in relation to</w:t>
      </w:r>
      <w:r w:rsidR="00AC47B3">
        <w:rPr>
          <w:sz w:val="26"/>
          <w:szCs w:val="26"/>
        </w:rPr>
        <w:t xml:space="preserve"> allowing customers to make credit purchases.           </w:t>
      </w:r>
      <w:r w:rsidR="004D5A49">
        <w:rPr>
          <w:sz w:val="26"/>
          <w:szCs w:val="26"/>
        </w:rPr>
        <w:tab/>
      </w:r>
      <w:r w:rsidR="004D5A49">
        <w:rPr>
          <w:sz w:val="26"/>
          <w:szCs w:val="26"/>
        </w:rPr>
        <w:tab/>
      </w:r>
      <w:r w:rsidR="004D5A49">
        <w:rPr>
          <w:sz w:val="26"/>
          <w:szCs w:val="26"/>
        </w:rPr>
        <w:tab/>
      </w:r>
      <w:r w:rsidR="004D5A49">
        <w:rPr>
          <w:sz w:val="26"/>
          <w:szCs w:val="26"/>
        </w:rPr>
        <w:tab/>
      </w:r>
      <w:r w:rsidR="004D5A49">
        <w:rPr>
          <w:sz w:val="26"/>
          <w:szCs w:val="26"/>
        </w:rPr>
        <w:tab/>
      </w:r>
      <w:r w:rsidR="004D5A49">
        <w:rPr>
          <w:sz w:val="26"/>
          <w:szCs w:val="26"/>
        </w:rPr>
        <w:tab/>
      </w:r>
      <w:r w:rsidR="004D5A49">
        <w:rPr>
          <w:sz w:val="26"/>
          <w:szCs w:val="26"/>
        </w:rPr>
        <w:tab/>
      </w:r>
      <w:r w:rsidR="004D5A49">
        <w:rPr>
          <w:sz w:val="26"/>
          <w:szCs w:val="26"/>
        </w:rPr>
        <w:tab/>
      </w:r>
      <w:r w:rsidR="004D5A49">
        <w:rPr>
          <w:sz w:val="26"/>
          <w:szCs w:val="26"/>
        </w:rPr>
        <w:tab/>
      </w:r>
      <w:r w:rsidR="004D5A49">
        <w:rPr>
          <w:sz w:val="26"/>
          <w:szCs w:val="26"/>
        </w:rPr>
        <w:tab/>
      </w:r>
      <w:r w:rsidR="004D5A49">
        <w:rPr>
          <w:sz w:val="26"/>
          <w:szCs w:val="26"/>
        </w:rPr>
        <w:tab/>
      </w:r>
      <w:r w:rsidRPr="004D5A49">
        <w:rPr>
          <w:sz w:val="26"/>
          <w:szCs w:val="26"/>
        </w:rPr>
        <w:t>2</w:t>
      </w:r>
      <w:r w:rsidR="00AC47B3" w:rsidRPr="004D5A49">
        <w:rPr>
          <w:sz w:val="26"/>
          <w:szCs w:val="26"/>
        </w:rPr>
        <w:t xml:space="preserve"> marks</w:t>
      </w:r>
    </w:p>
    <w:p w14:paraId="5EDC5E0D" w14:textId="6276D7F5" w:rsidR="00FD2639" w:rsidRDefault="00FD2639" w:rsidP="00FD2639">
      <w:pPr>
        <w:pStyle w:val="ListParagraph"/>
        <w:spacing w:before="202"/>
        <w:ind w:left="786" w:firstLine="0"/>
        <w:rPr>
          <w:b/>
          <w:bCs/>
          <w:sz w:val="26"/>
          <w:szCs w:val="26"/>
        </w:rPr>
      </w:pPr>
      <w:r>
        <w:rPr>
          <w:b/>
          <w:bCs/>
          <w:sz w:val="26"/>
          <w:szCs w:val="26"/>
        </w:rPr>
        <w:t xml:space="preserve">2 marks – explanation of </w:t>
      </w:r>
      <w:r w:rsidR="00532CC1">
        <w:rPr>
          <w:b/>
          <w:bCs/>
          <w:sz w:val="26"/>
          <w:szCs w:val="26"/>
        </w:rPr>
        <w:t>the ethical considerations involved</w:t>
      </w:r>
      <w:r>
        <w:rPr>
          <w:b/>
          <w:bCs/>
          <w:sz w:val="26"/>
          <w:szCs w:val="26"/>
        </w:rPr>
        <w:t xml:space="preserve"> (1 mark for a brief outline)</w:t>
      </w:r>
    </w:p>
    <w:p w14:paraId="67189E44" w14:textId="516977A9" w:rsidR="00AC47B3" w:rsidRPr="00E73827" w:rsidRDefault="00E73827" w:rsidP="00E73827">
      <w:pPr>
        <w:spacing w:before="202"/>
        <w:ind w:left="720"/>
        <w:rPr>
          <w:i/>
          <w:iCs/>
          <w:sz w:val="26"/>
          <w:szCs w:val="26"/>
        </w:rPr>
      </w:pPr>
      <w:r>
        <w:rPr>
          <w:i/>
          <w:iCs/>
          <w:sz w:val="26"/>
          <w:szCs w:val="26"/>
        </w:rPr>
        <w:t xml:space="preserve">Allowing customers to make credit purchases allow them to purchase jewelry at a time when they might not have sufficient personal funds to do so. As such, customers are able to obtain jewelry at a time convenient to them, and simply pay later. Through such transactions, employees can be more confident about the business’ </w:t>
      </w:r>
      <w:r w:rsidR="00532CC1">
        <w:rPr>
          <w:i/>
          <w:iCs/>
          <w:sz w:val="26"/>
          <w:szCs w:val="26"/>
        </w:rPr>
        <w:t>long-term</w:t>
      </w:r>
      <w:r>
        <w:rPr>
          <w:i/>
          <w:iCs/>
          <w:sz w:val="26"/>
          <w:szCs w:val="26"/>
        </w:rPr>
        <w:t xml:space="preserve"> prospects due to revenue increasing, allowing for less stress about job security. However, credit purchases can be harmful to consumers who might make purchases they cannot properly afford to repay without significant hardship to their living standards. </w:t>
      </w:r>
    </w:p>
    <w:p w14:paraId="051CE2EB" w14:textId="1D5881E5" w:rsidR="00FD2639" w:rsidRDefault="00FD2639" w:rsidP="00AC47B3">
      <w:pPr>
        <w:spacing w:before="202"/>
        <w:rPr>
          <w:sz w:val="26"/>
          <w:szCs w:val="26"/>
        </w:rPr>
      </w:pPr>
    </w:p>
    <w:p w14:paraId="677BDE98" w14:textId="16175419" w:rsidR="004D5A49" w:rsidRDefault="004D5A49" w:rsidP="00AC47B3">
      <w:pPr>
        <w:spacing w:before="202"/>
        <w:rPr>
          <w:sz w:val="26"/>
          <w:szCs w:val="26"/>
        </w:rPr>
      </w:pPr>
    </w:p>
    <w:p w14:paraId="1802059F" w14:textId="209E63A1" w:rsidR="004D5A49" w:rsidRDefault="004D5A49" w:rsidP="00AC47B3">
      <w:pPr>
        <w:spacing w:before="202"/>
        <w:rPr>
          <w:sz w:val="26"/>
          <w:szCs w:val="26"/>
        </w:rPr>
      </w:pPr>
    </w:p>
    <w:p w14:paraId="7760DA2C" w14:textId="599EBD26" w:rsidR="004D5A49" w:rsidRDefault="004D5A49" w:rsidP="00AC47B3">
      <w:pPr>
        <w:spacing w:before="202"/>
        <w:rPr>
          <w:sz w:val="26"/>
          <w:szCs w:val="26"/>
        </w:rPr>
      </w:pPr>
    </w:p>
    <w:p w14:paraId="39CB3BB0" w14:textId="44BDA375" w:rsidR="004D5A49" w:rsidRDefault="004D5A49" w:rsidP="00AC47B3">
      <w:pPr>
        <w:spacing w:before="202"/>
        <w:rPr>
          <w:sz w:val="26"/>
          <w:szCs w:val="26"/>
        </w:rPr>
      </w:pPr>
    </w:p>
    <w:p w14:paraId="3A349526" w14:textId="56206490" w:rsidR="004D5A49" w:rsidRDefault="004D5A49" w:rsidP="00AC47B3">
      <w:pPr>
        <w:spacing w:before="202"/>
        <w:rPr>
          <w:sz w:val="26"/>
          <w:szCs w:val="26"/>
        </w:rPr>
      </w:pPr>
    </w:p>
    <w:p w14:paraId="33BEBDCF" w14:textId="37846B57" w:rsidR="00532CC1" w:rsidRDefault="00532CC1" w:rsidP="00AC47B3">
      <w:pPr>
        <w:spacing w:before="202"/>
        <w:rPr>
          <w:sz w:val="26"/>
          <w:szCs w:val="26"/>
        </w:rPr>
      </w:pPr>
    </w:p>
    <w:p w14:paraId="6E16CAD5" w14:textId="7B705299" w:rsidR="00532CC1" w:rsidRDefault="00532CC1" w:rsidP="00AC47B3">
      <w:pPr>
        <w:spacing w:before="202"/>
        <w:rPr>
          <w:sz w:val="26"/>
          <w:szCs w:val="26"/>
        </w:rPr>
      </w:pPr>
    </w:p>
    <w:p w14:paraId="1F1DB64A" w14:textId="77777777" w:rsidR="00532CC1" w:rsidRPr="00AC47B3" w:rsidRDefault="00532CC1" w:rsidP="00AC47B3">
      <w:pPr>
        <w:spacing w:before="202"/>
        <w:rPr>
          <w:sz w:val="26"/>
          <w:szCs w:val="26"/>
        </w:rPr>
      </w:pPr>
    </w:p>
    <w:p w14:paraId="168F7F76" w14:textId="7DC51784" w:rsidR="00136E1A" w:rsidRDefault="00136E1A" w:rsidP="00136E1A">
      <w:pPr>
        <w:spacing w:before="202"/>
        <w:ind w:left="426"/>
        <w:rPr>
          <w:sz w:val="26"/>
          <w:szCs w:val="26"/>
        </w:rPr>
      </w:pPr>
      <w:r w:rsidRPr="00DB3249">
        <w:rPr>
          <w:b/>
          <w:bCs/>
          <w:sz w:val="26"/>
          <w:szCs w:val="26"/>
        </w:rPr>
        <w:t xml:space="preserve">Question </w:t>
      </w:r>
      <w:r>
        <w:rPr>
          <w:b/>
          <w:bCs/>
          <w:sz w:val="26"/>
          <w:szCs w:val="26"/>
        </w:rPr>
        <w:t>3</w:t>
      </w:r>
      <w:r w:rsidRPr="008F27C2">
        <w:rPr>
          <w:sz w:val="26"/>
          <w:szCs w:val="26"/>
        </w:rPr>
        <w:t xml:space="preserve"> [</w:t>
      </w:r>
      <w:r w:rsidR="002228E1">
        <w:rPr>
          <w:sz w:val="26"/>
          <w:szCs w:val="26"/>
        </w:rPr>
        <w:t>21</w:t>
      </w:r>
      <w:r w:rsidRPr="008F27C2">
        <w:rPr>
          <w:sz w:val="26"/>
          <w:szCs w:val="26"/>
        </w:rPr>
        <w:t xml:space="preserve"> marks]</w:t>
      </w:r>
    </w:p>
    <w:p w14:paraId="31753AD2" w14:textId="4B7D1CED" w:rsidR="00FE1BB9" w:rsidRDefault="00FE1BB9" w:rsidP="00FE1BB9">
      <w:pPr>
        <w:spacing w:before="202"/>
        <w:ind w:left="426" w:firstLine="34"/>
        <w:rPr>
          <w:sz w:val="26"/>
          <w:szCs w:val="26"/>
        </w:rPr>
      </w:pPr>
      <w:r>
        <w:rPr>
          <w:i/>
          <w:iCs/>
          <w:sz w:val="26"/>
          <w:szCs w:val="26"/>
        </w:rPr>
        <w:t xml:space="preserve">Terry’s Textbooks, </w:t>
      </w:r>
      <w:r>
        <w:rPr>
          <w:sz w:val="26"/>
          <w:szCs w:val="26"/>
        </w:rPr>
        <w:t>owned by Terry Readings,</w:t>
      </w:r>
      <w:r>
        <w:rPr>
          <w:i/>
          <w:iCs/>
          <w:sz w:val="26"/>
          <w:szCs w:val="26"/>
        </w:rPr>
        <w:t xml:space="preserve"> </w:t>
      </w:r>
      <w:r>
        <w:rPr>
          <w:sz w:val="26"/>
          <w:szCs w:val="26"/>
        </w:rPr>
        <w:t>is a textbook supplier for primary and secondary school students. On 1 December 2023, $55 000 worth of textbooks (including GST) were purchased on credit from publishers to ensure that there was sufficient stock for the following school year. The credit terms are 30/10 n/90 for all such purchases. The business sells textbooks for double the amount it costs to obtain them. The following information concerns January 2024:</w:t>
      </w:r>
    </w:p>
    <w:p w14:paraId="419894D9" w14:textId="575B187C" w:rsidR="00136E1A" w:rsidRDefault="00136E1A" w:rsidP="00136E1A">
      <w:pPr>
        <w:pStyle w:val="ListParagraph"/>
        <w:spacing w:before="202"/>
        <w:ind w:left="1080" w:firstLine="0"/>
        <w:rPr>
          <w:sz w:val="26"/>
          <w:szCs w:val="26"/>
        </w:rPr>
      </w:pPr>
      <w:r>
        <w:rPr>
          <w:sz w:val="26"/>
          <w:szCs w:val="26"/>
        </w:rPr>
        <w:t>Textbook sales on credit (n/30)</w:t>
      </w:r>
      <w:r>
        <w:rPr>
          <w:sz w:val="26"/>
          <w:szCs w:val="26"/>
        </w:rPr>
        <w:tab/>
      </w:r>
      <w:r>
        <w:rPr>
          <w:sz w:val="26"/>
          <w:szCs w:val="26"/>
        </w:rPr>
        <w:tab/>
      </w:r>
      <w:r>
        <w:rPr>
          <w:sz w:val="26"/>
          <w:szCs w:val="26"/>
        </w:rPr>
        <w:tab/>
      </w:r>
      <w:r>
        <w:rPr>
          <w:sz w:val="26"/>
          <w:szCs w:val="26"/>
        </w:rPr>
        <w:tab/>
        <w:t>$44 000 (including GST)</w:t>
      </w:r>
    </w:p>
    <w:p w14:paraId="159320E0" w14:textId="3268EF02" w:rsidR="00136E1A" w:rsidRDefault="00136E1A" w:rsidP="00136E1A">
      <w:pPr>
        <w:pStyle w:val="ListParagraph"/>
        <w:spacing w:before="202"/>
        <w:ind w:left="1080" w:firstLine="0"/>
        <w:rPr>
          <w:sz w:val="26"/>
          <w:szCs w:val="26"/>
        </w:rPr>
      </w:pPr>
      <w:r>
        <w:rPr>
          <w:sz w:val="26"/>
          <w:szCs w:val="26"/>
        </w:rPr>
        <w:t>Textbook sales through EFT</w:t>
      </w:r>
      <w:r>
        <w:rPr>
          <w:sz w:val="26"/>
          <w:szCs w:val="26"/>
        </w:rPr>
        <w:tab/>
      </w:r>
      <w:r>
        <w:rPr>
          <w:sz w:val="26"/>
          <w:szCs w:val="26"/>
        </w:rPr>
        <w:tab/>
      </w:r>
      <w:r>
        <w:rPr>
          <w:sz w:val="26"/>
          <w:szCs w:val="26"/>
        </w:rPr>
        <w:tab/>
      </w:r>
      <w:r>
        <w:rPr>
          <w:sz w:val="26"/>
          <w:szCs w:val="26"/>
        </w:rPr>
        <w:tab/>
      </w:r>
      <w:r>
        <w:rPr>
          <w:sz w:val="26"/>
          <w:szCs w:val="26"/>
        </w:rPr>
        <w:tab/>
        <w:t>$33 000 (including GST)</w:t>
      </w:r>
    </w:p>
    <w:p w14:paraId="4860F543" w14:textId="77777777" w:rsidR="00136E1A" w:rsidRDefault="00136E1A" w:rsidP="00136E1A">
      <w:pPr>
        <w:pStyle w:val="ListParagraph"/>
        <w:spacing w:before="202"/>
        <w:ind w:left="1080" w:firstLine="0"/>
        <w:rPr>
          <w:sz w:val="26"/>
          <w:szCs w:val="26"/>
        </w:rPr>
      </w:pPr>
      <w:r>
        <w:rPr>
          <w:sz w:val="26"/>
          <w:szCs w:val="26"/>
        </w:rPr>
        <w:t>Rent paid</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$1 650 (including GST)</w:t>
      </w:r>
    </w:p>
    <w:p w14:paraId="4AADD48B" w14:textId="77777777" w:rsidR="00136E1A" w:rsidRDefault="00136E1A" w:rsidP="00136E1A">
      <w:pPr>
        <w:pStyle w:val="ListParagraph"/>
        <w:spacing w:before="202"/>
        <w:ind w:left="1080" w:firstLine="0"/>
        <w:rPr>
          <w:sz w:val="26"/>
          <w:szCs w:val="26"/>
        </w:rPr>
      </w:pPr>
      <w:r>
        <w:rPr>
          <w:sz w:val="26"/>
          <w:szCs w:val="26"/>
        </w:rPr>
        <w:t>Wages paid</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$4 000</w:t>
      </w:r>
    </w:p>
    <w:p w14:paraId="09BFC419" w14:textId="3A2820AD" w:rsidR="00136E1A" w:rsidRDefault="00136E1A" w:rsidP="00136E1A">
      <w:pPr>
        <w:pStyle w:val="ListParagraph"/>
        <w:spacing w:before="202"/>
        <w:ind w:left="1080" w:firstLine="0"/>
        <w:rPr>
          <w:sz w:val="26"/>
          <w:szCs w:val="26"/>
        </w:rPr>
      </w:pPr>
      <w:r>
        <w:rPr>
          <w:sz w:val="26"/>
          <w:szCs w:val="26"/>
        </w:rPr>
        <w:t>Purchase of photocopier via business debit card</w:t>
      </w:r>
      <w:r>
        <w:rPr>
          <w:sz w:val="26"/>
          <w:szCs w:val="26"/>
        </w:rPr>
        <w:tab/>
      </w:r>
      <w:r>
        <w:rPr>
          <w:sz w:val="26"/>
          <w:szCs w:val="26"/>
        </w:rPr>
        <w:tab/>
        <w:t>$3 300 (including GST)</w:t>
      </w:r>
    </w:p>
    <w:p w14:paraId="1CD2A044" w14:textId="77777777" w:rsidR="00136E1A" w:rsidRDefault="00136E1A" w:rsidP="00136E1A">
      <w:pPr>
        <w:pStyle w:val="ListParagraph"/>
        <w:spacing w:before="202"/>
        <w:ind w:left="1080" w:firstLine="0"/>
        <w:rPr>
          <w:sz w:val="26"/>
          <w:szCs w:val="26"/>
        </w:rPr>
      </w:pPr>
      <w:r>
        <w:rPr>
          <w:sz w:val="26"/>
          <w:szCs w:val="26"/>
        </w:rPr>
        <w:t xml:space="preserve">Drawings </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$720</w:t>
      </w:r>
    </w:p>
    <w:p w14:paraId="360B13AD" w14:textId="77777777" w:rsidR="00136E1A" w:rsidRDefault="00136E1A" w:rsidP="00136E1A">
      <w:pPr>
        <w:spacing w:before="202"/>
        <w:rPr>
          <w:sz w:val="26"/>
          <w:szCs w:val="26"/>
        </w:rPr>
      </w:pPr>
    </w:p>
    <w:p w14:paraId="66A38AAD" w14:textId="0603D31C" w:rsidR="00136E1A" w:rsidRDefault="00136E1A" w:rsidP="00136E1A">
      <w:pPr>
        <w:pStyle w:val="ListParagraph"/>
        <w:numPr>
          <w:ilvl w:val="0"/>
          <w:numId w:val="36"/>
        </w:numPr>
        <w:spacing w:before="202"/>
        <w:rPr>
          <w:sz w:val="26"/>
          <w:szCs w:val="26"/>
        </w:rPr>
      </w:pPr>
      <w:r>
        <w:rPr>
          <w:sz w:val="26"/>
          <w:szCs w:val="26"/>
        </w:rPr>
        <w:t xml:space="preserve">Calculate the discount revenue that </w:t>
      </w:r>
      <w:r w:rsidRPr="00311B6C">
        <w:rPr>
          <w:i/>
          <w:iCs/>
          <w:sz w:val="26"/>
          <w:szCs w:val="26"/>
        </w:rPr>
        <w:t>Terry</w:t>
      </w:r>
      <w:r w:rsidR="00311B6C" w:rsidRPr="00311B6C">
        <w:rPr>
          <w:i/>
          <w:iCs/>
          <w:sz w:val="26"/>
          <w:szCs w:val="26"/>
        </w:rPr>
        <w:t>’s Textbooks</w:t>
      </w:r>
      <w:r w:rsidR="00311B6C">
        <w:rPr>
          <w:sz w:val="26"/>
          <w:szCs w:val="26"/>
        </w:rPr>
        <w:t xml:space="preserve"> </w:t>
      </w:r>
      <w:r w:rsidR="00465265">
        <w:rPr>
          <w:sz w:val="26"/>
          <w:szCs w:val="26"/>
        </w:rPr>
        <w:t xml:space="preserve">would have been </w:t>
      </w:r>
      <w:r>
        <w:rPr>
          <w:sz w:val="26"/>
          <w:szCs w:val="26"/>
        </w:rPr>
        <w:t xml:space="preserve">eligible for, and state the circumstance in which he would </w:t>
      </w:r>
      <w:r w:rsidR="004D5A49">
        <w:rPr>
          <w:sz w:val="26"/>
          <w:szCs w:val="26"/>
        </w:rPr>
        <w:t>have been</w:t>
      </w:r>
      <w:r>
        <w:rPr>
          <w:sz w:val="26"/>
          <w:szCs w:val="26"/>
        </w:rPr>
        <w:t xml:space="preserve"> eligible for it. </w:t>
      </w:r>
      <w:r>
        <w:rPr>
          <w:sz w:val="26"/>
          <w:szCs w:val="26"/>
        </w:rPr>
        <w:tab/>
      </w:r>
      <w:r>
        <w:rPr>
          <w:sz w:val="26"/>
          <w:szCs w:val="26"/>
        </w:rPr>
        <w:tab/>
      </w:r>
      <w:r>
        <w:rPr>
          <w:sz w:val="26"/>
          <w:szCs w:val="26"/>
        </w:rPr>
        <w:tab/>
      </w:r>
      <w:r>
        <w:rPr>
          <w:sz w:val="26"/>
          <w:szCs w:val="26"/>
        </w:rPr>
        <w:tab/>
        <w:t>2 marks</w:t>
      </w:r>
    </w:p>
    <w:p w14:paraId="0DD89EFF" w14:textId="53F335E8" w:rsidR="00FD2639" w:rsidRDefault="00FD2639" w:rsidP="00465265">
      <w:pPr>
        <w:spacing w:before="202"/>
        <w:ind w:left="360" w:firstLine="720"/>
        <w:rPr>
          <w:b/>
          <w:bCs/>
          <w:color w:val="000000" w:themeColor="text1"/>
          <w:sz w:val="26"/>
          <w:szCs w:val="26"/>
        </w:rPr>
      </w:pPr>
      <w:r>
        <w:rPr>
          <w:b/>
          <w:bCs/>
          <w:color w:val="000000" w:themeColor="text1"/>
          <w:sz w:val="26"/>
          <w:szCs w:val="26"/>
        </w:rPr>
        <w:t>1 mark – calculation of discount revenue</w:t>
      </w:r>
    </w:p>
    <w:p w14:paraId="3467E7E3" w14:textId="31F1E648" w:rsidR="00FD2639" w:rsidRDefault="00FD2639" w:rsidP="00465265">
      <w:pPr>
        <w:spacing w:before="202"/>
        <w:ind w:left="360" w:firstLine="720"/>
        <w:rPr>
          <w:b/>
          <w:bCs/>
          <w:color w:val="000000" w:themeColor="text1"/>
          <w:sz w:val="26"/>
          <w:szCs w:val="26"/>
        </w:rPr>
      </w:pPr>
      <w:r>
        <w:rPr>
          <w:b/>
          <w:bCs/>
          <w:color w:val="000000" w:themeColor="text1"/>
          <w:sz w:val="26"/>
          <w:szCs w:val="26"/>
        </w:rPr>
        <w:t>1 mark – stating the circumstance in which it could be received in this case</w:t>
      </w:r>
    </w:p>
    <w:p w14:paraId="281C13F3" w14:textId="61A71DF8" w:rsidR="00311B6C" w:rsidRPr="00311B6C" w:rsidRDefault="00311B6C" w:rsidP="00311B6C">
      <w:pPr>
        <w:spacing w:before="202"/>
        <w:ind w:left="1080"/>
        <w:rPr>
          <w:i/>
          <w:iCs/>
          <w:color w:val="000000" w:themeColor="text1"/>
          <w:sz w:val="26"/>
          <w:szCs w:val="26"/>
        </w:rPr>
      </w:pPr>
      <w:r>
        <w:rPr>
          <w:i/>
          <w:iCs/>
          <w:color w:val="000000" w:themeColor="text1"/>
          <w:sz w:val="26"/>
          <w:szCs w:val="26"/>
        </w:rPr>
        <w:t>Terry’s Textbooks would have been eligible for $16 500 in discount revenue. He would be eligible to this through paying his s</w:t>
      </w:r>
      <w:r w:rsidR="009E604C">
        <w:rPr>
          <w:i/>
          <w:iCs/>
          <w:color w:val="000000" w:themeColor="text1"/>
          <w:sz w:val="26"/>
          <w:szCs w:val="26"/>
        </w:rPr>
        <w:t>upplier within ten days of 1</w:t>
      </w:r>
      <w:r w:rsidR="009E604C" w:rsidRPr="009E604C">
        <w:rPr>
          <w:i/>
          <w:iCs/>
          <w:color w:val="000000" w:themeColor="text1"/>
          <w:sz w:val="26"/>
          <w:szCs w:val="26"/>
          <w:vertAlign w:val="superscript"/>
        </w:rPr>
        <w:t>st</w:t>
      </w:r>
      <w:r w:rsidR="009E604C">
        <w:rPr>
          <w:i/>
          <w:iCs/>
          <w:color w:val="000000" w:themeColor="text1"/>
          <w:sz w:val="26"/>
          <w:szCs w:val="26"/>
        </w:rPr>
        <w:t xml:space="preserve"> December 2023. </w:t>
      </w:r>
    </w:p>
    <w:p w14:paraId="3771CE52" w14:textId="2E9F4A43" w:rsidR="00DD2F52" w:rsidRDefault="00DD2F52" w:rsidP="00DD2F52">
      <w:pPr>
        <w:spacing w:before="202"/>
        <w:rPr>
          <w:sz w:val="26"/>
          <w:szCs w:val="26"/>
        </w:rPr>
      </w:pPr>
    </w:p>
    <w:p w14:paraId="0E471B12" w14:textId="77777777" w:rsidR="00DD2F52" w:rsidRPr="00DD2F52" w:rsidRDefault="00DD2F52" w:rsidP="00DD2F52">
      <w:pPr>
        <w:spacing w:before="202"/>
        <w:rPr>
          <w:sz w:val="26"/>
          <w:szCs w:val="26"/>
        </w:rPr>
      </w:pPr>
    </w:p>
    <w:p w14:paraId="3CB1A02C" w14:textId="71AB1FCE" w:rsidR="00136E1A" w:rsidRDefault="00136E1A" w:rsidP="00136E1A">
      <w:pPr>
        <w:pStyle w:val="ListParagraph"/>
        <w:numPr>
          <w:ilvl w:val="0"/>
          <w:numId w:val="36"/>
        </w:numPr>
        <w:spacing w:before="202"/>
        <w:rPr>
          <w:sz w:val="26"/>
          <w:szCs w:val="26"/>
        </w:rPr>
      </w:pPr>
      <w:r>
        <w:rPr>
          <w:sz w:val="26"/>
          <w:szCs w:val="26"/>
        </w:rPr>
        <w:t xml:space="preserve">Prepare a cash flow statement for </w:t>
      </w:r>
      <w:r>
        <w:rPr>
          <w:i/>
          <w:iCs/>
          <w:sz w:val="26"/>
          <w:szCs w:val="26"/>
        </w:rPr>
        <w:t xml:space="preserve">Terry’s Textbooks </w:t>
      </w:r>
      <w:r>
        <w:rPr>
          <w:sz w:val="26"/>
          <w:szCs w:val="26"/>
        </w:rPr>
        <w:t xml:space="preserve">for January 2024. </w:t>
      </w:r>
      <w:r>
        <w:rPr>
          <w:sz w:val="26"/>
          <w:szCs w:val="26"/>
        </w:rPr>
        <w:tab/>
      </w:r>
      <w:r>
        <w:rPr>
          <w:sz w:val="26"/>
          <w:szCs w:val="26"/>
        </w:rPr>
        <w:tab/>
      </w:r>
      <w:r>
        <w:rPr>
          <w:sz w:val="26"/>
          <w:szCs w:val="26"/>
        </w:rPr>
        <w:tab/>
      </w:r>
      <w:r w:rsidR="00B9097A">
        <w:rPr>
          <w:sz w:val="26"/>
          <w:szCs w:val="26"/>
        </w:rPr>
        <w:t>6</w:t>
      </w:r>
      <w:r>
        <w:rPr>
          <w:sz w:val="26"/>
          <w:szCs w:val="26"/>
        </w:rPr>
        <w:t xml:space="preserve"> marks</w:t>
      </w:r>
    </w:p>
    <w:p w14:paraId="34CF7DE0" w14:textId="719D2111" w:rsidR="00FD2639" w:rsidRDefault="00FD2639" w:rsidP="00FD2639">
      <w:pPr>
        <w:spacing w:before="202"/>
        <w:rPr>
          <w:sz w:val="26"/>
          <w:szCs w:val="26"/>
        </w:rPr>
      </w:pPr>
    </w:p>
    <w:p w14:paraId="340A8389" w14:textId="1972E53C" w:rsidR="00FD2639" w:rsidRDefault="00FD2639" w:rsidP="00FD2639">
      <w:pPr>
        <w:spacing w:before="202"/>
        <w:ind w:left="720"/>
        <w:rPr>
          <w:b/>
          <w:bCs/>
          <w:sz w:val="26"/>
          <w:szCs w:val="26"/>
        </w:rPr>
      </w:pPr>
      <w:r>
        <w:rPr>
          <w:b/>
          <w:bCs/>
          <w:sz w:val="26"/>
          <w:szCs w:val="26"/>
        </w:rPr>
        <w:t>3 marks – Operations entries (1 mark for correctly stating operating areas, 1 mark for correct figures, 1 mark for correct subtotals &amp; total)</w:t>
      </w:r>
    </w:p>
    <w:p w14:paraId="6F1FC428" w14:textId="1B5707A1" w:rsidR="00FD2639" w:rsidRDefault="00FD2639" w:rsidP="00FD2639">
      <w:pPr>
        <w:spacing w:before="202"/>
        <w:ind w:left="720"/>
        <w:rPr>
          <w:b/>
          <w:bCs/>
          <w:sz w:val="26"/>
          <w:szCs w:val="26"/>
        </w:rPr>
      </w:pPr>
      <w:r>
        <w:rPr>
          <w:b/>
          <w:bCs/>
          <w:sz w:val="26"/>
          <w:szCs w:val="26"/>
        </w:rPr>
        <w:t>1 mark – Investing entry</w:t>
      </w:r>
    </w:p>
    <w:p w14:paraId="74CC6029" w14:textId="6B48338A" w:rsidR="00FD2639" w:rsidRDefault="00FD2639" w:rsidP="00FD2639">
      <w:pPr>
        <w:spacing w:before="202"/>
        <w:ind w:left="720"/>
        <w:rPr>
          <w:b/>
          <w:bCs/>
          <w:sz w:val="26"/>
          <w:szCs w:val="26"/>
        </w:rPr>
      </w:pPr>
      <w:r>
        <w:rPr>
          <w:b/>
          <w:bCs/>
          <w:sz w:val="26"/>
          <w:szCs w:val="26"/>
        </w:rPr>
        <w:t>1 mark – Financing entry</w:t>
      </w:r>
    </w:p>
    <w:p w14:paraId="4BEE2C0B" w14:textId="4F8285FC" w:rsidR="00FD2639" w:rsidRPr="00FD2639" w:rsidRDefault="00FD2639" w:rsidP="00FD2639">
      <w:pPr>
        <w:spacing w:before="202"/>
        <w:ind w:left="720"/>
        <w:rPr>
          <w:b/>
          <w:bCs/>
          <w:sz w:val="26"/>
          <w:szCs w:val="26"/>
        </w:rPr>
      </w:pPr>
      <w:r>
        <w:rPr>
          <w:b/>
          <w:bCs/>
          <w:sz w:val="26"/>
          <w:szCs w:val="26"/>
        </w:rPr>
        <w:t>1 mark – net increase (decrease) in cash position &amp; bank balance at end</w:t>
      </w:r>
    </w:p>
    <w:p w14:paraId="778974AA" w14:textId="78B5964C" w:rsidR="00DD2F52" w:rsidRDefault="00DD2F52" w:rsidP="00DD2F52">
      <w:pPr>
        <w:spacing w:before="202"/>
        <w:rPr>
          <w:sz w:val="26"/>
          <w:szCs w:val="26"/>
        </w:rPr>
      </w:pPr>
    </w:p>
    <w:p w14:paraId="6953CA95" w14:textId="4E8FA266" w:rsidR="004D5A49" w:rsidRDefault="004D5A49" w:rsidP="00DD2F52">
      <w:pPr>
        <w:spacing w:before="202"/>
        <w:rPr>
          <w:sz w:val="26"/>
          <w:szCs w:val="26"/>
        </w:rPr>
      </w:pPr>
    </w:p>
    <w:p w14:paraId="77560EF3" w14:textId="3B886FB2" w:rsidR="004D5A49" w:rsidRDefault="004D5A49" w:rsidP="00DD2F52">
      <w:pPr>
        <w:spacing w:before="202"/>
        <w:rPr>
          <w:sz w:val="26"/>
          <w:szCs w:val="26"/>
        </w:rPr>
      </w:pPr>
    </w:p>
    <w:p w14:paraId="7C31DD65" w14:textId="200774D0" w:rsidR="004D5A49" w:rsidRDefault="004D5A49" w:rsidP="00DD2F52">
      <w:pPr>
        <w:spacing w:before="202"/>
        <w:rPr>
          <w:sz w:val="26"/>
          <w:szCs w:val="26"/>
        </w:rPr>
      </w:pPr>
    </w:p>
    <w:p w14:paraId="5919129F" w14:textId="77777777" w:rsidR="004D5A49" w:rsidRDefault="004D5A49" w:rsidP="00DD2F52">
      <w:pPr>
        <w:spacing w:before="202"/>
        <w:rPr>
          <w:sz w:val="26"/>
          <w:szCs w:val="26"/>
        </w:rPr>
      </w:pPr>
    </w:p>
    <w:p w14:paraId="4D2E7DF2" w14:textId="77777777" w:rsidR="00DD2F52" w:rsidRDefault="00DD2F52" w:rsidP="00DD2F52">
      <w:pPr>
        <w:spacing w:before="202"/>
        <w:jc w:val="center"/>
        <w:rPr>
          <w:b/>
          <w:bCs/>
          <w:sz w:val="26"/>
          <w:szCs w:val="26"/>
        </w:rPr>
      </w:pPr>
      <w:r>
        <w:rPr>
          <w:b/>
          <w:bCs/>
          <w:sz w:val="26"/>
          <w:szCs w:val="26"/>
        </w:rPr>
        <w:t>TERRY’S TEXTBOOKS</w:t>
      </w:r>
    </w:p>
    <w:p w14:paraId="0BA294FE" w14:textId="77777777" w:rsidR="00DD2F52" w:rsidRPr="00124685" w:rsidRDefault="00DD2F52" w:rsidP="00DD2F52">
      <w:pPr>
        <w:spacing w:before="202"/>
        <w:jc w:val="center"/>
        <w:rPr>
          <w:b/>
          <w:bCs/>
          <w:sz w:val="26"/>
          <w:szCs w:val="26"/>
        </w:rPr>
      </w:pPr>
      <w:r>
        <w:rPr>
          <w:b/>
          <w:bCs/>
          <w:sz w:val="26"/>
          <w:szCs w:val="26"/>
        </w:rPr>
        <w:t>Cash Flow Statement for January 2024</w:t>
      </w:r>
    </w:p>
    <w:tbl>
      <w:tblPr>
        <w:tblStyle w:val="TableGrid"/>
        <w:tblW w:w="0" w:type="auto"/>
        <w:tblInd w:w="562" w:type="dxa"/>
        <w:tblLook w:val="04A0" w:firstRow="1" w:lastRow="0" w:firstColumn="1" w:lastColumn="0" w:noHBand="0" w:noVBand="1"/>
      </w:tblPr>
      <w:tblGrid>
        <w:gridCol w:w="6663"/>
        <w:gridCol w:w="1984"/>
        <w:gridCol w:w="1838"/>
      </w:tblGrid>
      <w:tr w:rsidR="00DD2F52" w14:paraId="403EB13F" w14:textId="77777777" w:rsidTr="003A6611">
        <w:tc>
          <w:tcPr>
            <w:tcW w:w="6663" w:type="dxa"/>
            <w:shd w:val="pct10" w:color="auto" w:fill="auto"/>
          </w:tcPr>
          <w:p w14:paraId="773A9336" w14:textId="77777777" w:rsidR="00DD2F52" w:rsidRDefault="00DD2F52" w:rsidP="003A6611">
            <w:pPr>
              <w:spacing w:before="202"/>
              <w:jc w:val="center"/>
              <w:rPr>
                <w:sz w:val="26"/>
                <w:szCs w:val="26"/>
              </w:rPr>
            </w:pPr>
          </w:p>
        </w:tc>
        <w:tc>
          <w:tcPr>
            <w:tcW w:w="1984" w:type="dxa"/>
            <w:shd w:val="pct10" w:color="auto" w:fill="auto"/>
          </w:tcPr>
          <w:p w14:paraId="1D2E6EA3" w14:textId="77777777" w:rsidR="00DD2F52" w:rsidRPr="00124685" w:rsidRDefault="00DD2F52" w:rsidP="003A6611">
            <w:pPr>
              <w:spacing w:before="202"/>
              <w:jc w:val="center"/>
              <w:rPr>
                <w:b/>
                <w:bCs/>
                <w:sz w:val="26"/>
                <w:szCs w:val="26"/>
              </w:rPr>
            </w:pPr>
            <w:r w:rsidRPr="00124685">
              <w:rPr>
                <w:b/>
                <w:bCs/>
                <w:sz w:val="26"/>
                <w:szCs w:val="26"/>
              </w:rPr>
              <w:t>$</w:t>
            </w:r>
          </w:p>
        </w:tc>
        <w:tc>
          <w:tcPr>
            <w:tcW w:w="1838" w:type="dxa"/>
            <w:shd w:val="pct10" w:color="auto" w:fill="auto"/>
          </w:tcPr>
          <w:p w14:paraId="19572BF9" w14:textId="77777777" w:rsidR="00DD2F52" w:rsidRPr="00124685" w:rsidRDefault="00DD2F52" w:rsidP="003A6611">
            <w:pPr>
              <w:spacing w:before="202"/>
              <w:jc w:val="center"/>
              <w:rPr>
                <w:b/>
                <w:bCs/>
                <w:sz w:val="26"/>
                <w:szCs w:val="26"/>
              </w:rPr>
            </w:pPr>
            <w:r w:rsidRPr="00124685">
              <w:rPr>
                <w:b/>
                <w:bCs/>
                <w:sz w:val="26"/>
                <w:szCs w:val="26"/>
              </w:rPr>
              <w:t>$</w:t>
            </w:r>
          </w:p>
        </w:tc>
      </w:tr>
      <w:tr w:rsidR="00DD2F52" w14:paraId="76662C4B" w14:textId="77777777" w:rsidTr="003A6611">
        <w:tc>
          <w:tcPr>
            <w:tcW w:w="6663" w:type="dxa"/>
          </w:tcPr>
          <w:p w14:paraId="402283CC" w14:textId="77777777" w:rsidR="00DD2F52" w:rsidRPr="00124685" w:rsidRDefault="00DD2F52" w:rsidP="003A6611">
            <w:pPr>
              <w:spacing w:before="202"/>
              <w:rPr>
                <w:b/>
                <w:bCs/>
                <w:sz w:val="26"/>
                <w:szCs w:val="26"/>
              </w:rPr>
            </w:pPr>
            <w:r>
              <w:rPr>
                <w:b/>
                <w:bCs/>
                <w:sz w:val="26"/>
                <w:szCs w:val="26"/>
              </w:rPr>
              <w:t>CASH FLOWS FROM OPERATIONS</w:t>
            </w:r>
          </w:p>
        </w:tc>
        <w:tc>
          <w:tcPr>
            <w:tcW w:w="1984" w:type="dxa"/>
          </w:tcPr>
          <w:p w14:paraId="0726EEA6" w14:textId="77777777" w:rsidR="00DD2F52" w:rsidRDefault="00DD2F52" w:rsidP="003A6611">
            <w:pPr>
              <w:spacing w:before="202"/>
              <w:jc w:val="center"/>
              <w:rPr>
                <w:sz w:val="26"/>
                <w:szCs w:val="26"/>
              </w:rPr>
            </w:pPr>
          </w:p>
        </w:tc>
        <w:tc>
          <w:tcPr>
            <w:tcW w:w="1838" w:type="dxa"/>
          </w:tcPr>
          <w:p w14:paraId="7B9DF8FE" w14:textId="77777777" w:rsidR="00DD2F52" w:rsidRDefault="00DD2F52" w:rsidP="003A6611">
            <w:pPr>
              <w:spacing w:before="202"/>
              <w:jc w:val="center"/>
              <w:rPr>
                <w:sz w:val="26"/>
                <w:szCs w:val="26"/>
              </w:rPr>
            </w:pPr>
          </w:p>
        </w:tc>
      </w:tr>
      <w:tr w:rsidR="00DD2F52" w14:paraId="672E626A" w14:textId="77777777" w:rsidTr="003A6611">
        <w:tc>
          <w:tcPr>
            <w:tcW w:w="6663" w:type="dxa"/>
          </w:tcPr>
          <w:p w14:paraId="48BE3B8C" w14:textId="2E74DD3D" w:rsidR="00DD2F52" w:rsidRPr="00D66AF1" w:rsidRDefault="00465265" w:rsidP="00465265">
            <w:pPr>
              <w:spacing w:before="202"/>
              <w:rPr>
                <w:color w:val="FF0000"/>
                <w:sz w:val="26"/>
                <w:szCs w:val="26"/>
              </w:rPr>
            </w:pPr>
            <w:r w:rsidRPr="00D66AF1">
              <w:rPr>
                <w:color w:val="FF0000"/>
                <w:sz w:val="26"/>
                <w:szCs w:val="26"/>
              </w:rPr>
              <w:t>Cash sales</w:t>
            </w:r>
          </w:p>
        </w:tc>
        <w:tc>
          <w:tcPr>
            <w:tcW w:w="1984" w:type="dxa"/>
          </w:tcPr>
          <w:p w14:paraId="44FF3EE7" w14:textId="10CDECE6" w:rsidR="00DD2F52" w:rsidRPr="00D66AF1" w:rsidRDefault="00465265" w:rsidP="003A6611">
            <w:pPr>
              <w:spacing w:before="202"/>
              <w:jc w:val="center"/>
              <w:rPr>
                <w:color w:val="FF0000"/>
                <w:sz w:val="26"/>
                <w:szCs w:val="26"/>
              </w:rPr>
            </w:pPr>
            <w:r w:rsidRPr="00D66AF1">
              <w:rPr>
                <w:color w:val="FF0000"/>
                <w:sz w:val="26"/>
                <w:szCs w:val="26"/>
              </w:rPr>
              <w:t>30 000</w:t>
            </w:r>
          </w:p>
        </w:tc>
        <w:tc>
          <w:tcPr>
            <w:tcW w:w="1838" w:type="dxa"/>
          </w:tcPr>
          <w:p w14:paraId="0F1D03FB" w14:textId="77777777" w:rsidR="00DD2F52" w:rsidRPr="00D66AF1" w:rsidRDefault="00DD2F52" w:rsidP="003A6611">
            <w:pPr>
              <w:spacing w:before="202"/>
              <w:jc w:val="center"/>
              <w:rPr>
                <w:color w:val="FF0000"/>
                <w:sz w:val="26"/>
                <w:szCs w:val="26"/>
              </w:rPr>
            </w:pPr>
          </w:p>
        </w:tc>
      </w:tr>
      <w:tr w:rsidR="00DD2F52" w14:paraId="5A93EAB6" w14:textId="77777777" w:rsidTr="003A6611">
        <w:tc>
          <w:tcPr>
            <w:tcW w:w="6663" w:type="dxa"/>
          </w:tcPr>
          <w:p w14:paraId="7982591E" w14:textId="2FD52B40" w:rsidR="00DD2F52" w:rsidRPr="00D66AF1" w:rsidRDefault="00465265" w:rsidP="00465265">
            <w:pPr>
              <w:spacing w:before="202"/>
              <w:rPr>
                <w:color w:val="FF0000"/>
                <w:sz w:val="26"/>
                <w:szCs w:val="26"/>
              </w:rPr>
            </w:pPr>
            <w:r w:rsidRPr="00D66AF1">
              <w:rPr>
                <w:color w:val="FF0000"/>
                <w:sz w:val="26"/>
                <w:szCs w:val="26"/>
              </w:rPr>
              <w:t>GST received</w:t>
            </w:r>
          </w:p>
        </w:tc>
        <w:tc>
          <w:tcPr>
            <w:tcW w:w="1984" w:type="dxa"/>
          </w:tcPr>
          <w:p w14:paraId="18A1C139" w14:textId="3562FF02" w:rsidR="00DD2F52" w:rsidRPr="00D66AF1" w:rsidRDefault="00465265" w:rsidP="003A6611">
            <w:pPr>
              <w:spacing w:before="202"/>
              <w:jc w:val="center"/>
              <w:rPr>
                <w:color w:val="FF0000"/>
                <w:sz w:val="26"/>
                <w:szCs w:val="26"/>
              </w:rPr>
            </w:pPr>
            <w:r w:rsidRPr="00D66AF1">
              <w:rPr>
                <w:color w:val="FF0000"/>
                <w:sz w:val="26"/>
                <w:szCs w:val="26"/>
              </w:rPr>
              <w:t>3 000</w:t>
            </w:r>
          </w:p>
        </w:tc>
        <w:tc>
          <w:tcPr>
            <w:tcW w:w="1838" w:type="dxa"/>
          </w:tcPr>
          <w:p w14:paraId="107E5BC9" w14:textId="55A8EC36" w:rsidR="00DD2F52" w:rsidRPr="00D66AF1" w:rsidRDefault="00465265" w:rsidP="003A6611">
            <w:pPr>
              <w:spacing w:before="202"/>
              <w:jc w:val="center"/>
              <w:rPr>
                <w:color w:val="FF0000"/>
                <w:sz w:val="26"/>
                <w:szCs w:val="26"/>
              </w:rPr>
            </w:pPr>
            <w:r w:rsidRPr="00D66AF1">
              <w:rPr>
                <w:color w:val="FF0000"/>
                <w:sz w:val="26"/>
                <w:szCs w:val="26"/>
              </w:rPr>
              <w:t>33 000</w:t>
            </w:r>
          </w:p>
        </w:tc>
      </w:tr>
      <w:tr w:rsidR="00DD2F52" w14:paraId="1970FAC5" w14:textId="77777777" w:rsidTr="003A6611">
        <w:tc>
          <w:tcPr>
            <w:tcW w:w="6663" w:type="dxa"/>
          </w:tcPr>
          <w:p w14:paraId="77A026E6" w14:textId="139429FC" w:rsidR="00DD2F52" w:rsidRPr="00D66AF1" w:rsidRDefault="003D2B17" w:rsidP="003D2B17">
            <w:pPr>
              <w:spacing w:before="202"/>
              <w:rPr>
                <w:color w:val="FF0000"/>
                <w:sz w:val="26"/>
                <w:szCs w:val="26"/>
              </w:rPr>
            </w:pPr>
            <w:r w:rsidRPr="00D66AF1">
              <w:rPr>
                <w:color w:val="FF0000"/>
                <w:sz w:val="26"/>
                <w:szCs w:val="26"/>
              </w:rPr>
              <w:t>Wages</w:t>
            </w:r>
          </w:p>
        </w:tc>
        <w:tc>
          <w:tcPr>
            <w:tcW w:w="1984" w:type="dxa"/>
          </w:tcPr>
          <w:p w14:paraId="56013D24" w14:textId="775B5B41" w:rsidR="00DD2F52" w:rsidRPr="00D66AF1" w:rsidRDefault="003D2B17" w:rsidP="003A6611">
            <w:pPr>
              <w:spacing w:before="202"/>
              <w:jc w:val="center"/>
              <w:rPr>
                <w:color w:val="FF0000"/>
                <w:sz w:val="26"/>
                <w:szCs w:val="26"/>
              </w:rPr>
            </w:pPr>
            <w:r w:rsidRPr="00D66AF1">
              <w:rPr>
                <w:color w:val="FF0000"/>
                <w:sz w:val="26"/>
                <w:szCs w:val="26"/>
              </w:rPr>
              <w:t>(4 000)</w:t>
            </w:r>
          </w:p>
        </w:tc>
        <w:tc>
          <w:tcPr>
            <w:tcW w:w="1838" w:type="dxa"/>
          </w:tcPr>
          <w:p w14:paraId="08936406" w14:textId="77777777" w:rsidR="00DD2F52" w:rsidRPr="00D66AF1" w:rsidRDefault="00DD2F52" w:rsidP="003A6611">
            <w:pPr>
              <w:spacing w:before="202"/>
              <w:jc w:val="center"/>
              <w:rPr>
                <w:color w:val="FF0000"/>
                <w:sz w:val="26"/>
                <w:szCs w:val="26"/>
              </w:rPr>
            </w:pPr>
          </w:p>
        </w:tc>
      </w:tr>
      <w:tr w:rsidR="00DD2F52" w14:paraId="2618266E" w14:textId="77777777" w:rsidTr="003A6611">
        <w:tc>
          <w:tcPr>
            <w:tcW w:w="6663" w:type="dxa"/>
          </w:tcPr>
          <w:p w14:paraId="1E512113" w14:textId="51E300B2" w:rsidR="00DD2F52" w:rsidRPr="00D66AF1" w:rsidRDefault="003D2B17" w:rsidP="003D2B17">
            <w:pPr>
              <w:spacing w:before="202"/>
              <w:rPr>
                <w:color w:val="FF0000"/>
                <w:sz w:val="26"/>
                <w:szCs w:val="26"/>
              </w:rPr>
            </w:pPr>
            <w:r w:rsidRPr="00D66AF1">
              <w:rPr>
                <w:color w:val="FF0000"/>
                <w:sz w:val="26"/>
                <w:szCs w:val="26"/>
              </w:rPr>
              <w:t>Rent</w:t>
            </w:r>
          </w:p>
        </w:tc>
        <w:tc>
          <w:tcPr>
            <w:tcW w:w="1984" w:type="dxa"/>
          </w:tcPr>
          <w:p w14:paraId="296E90A6" w14:textId="144DB186" w:rsidR="00DD2F52" w:rsidRPr="00D66AF1" w:rsidRDefault="003D2B17" w:rsidP="003A6611">
            <w:pPr>
              <w:spacing w:before="202"/>
              <w:jc w:val="center"/>
              <w:rPr>
                <w:color w:val="FF0000"/>
                <w:sz w:val="26"/>
                <w:szCs w:val="26"/>
              </w:rPr>
            </w:pPr>
            <w:r w:rsidRPr="00D66AF1">
              <w:rPr>
                <w:color w:val="FF0000"/>
                <w:sz w:val="26"/>
                <w:szCs w:val="26"/>
              </w:rPr>
              <w:t>(1 500)</w:t>
            </w:r>
          </w:p>
        </w:tc>
        <w:tc>
          <w:tcPr>
            <w:tcW w:w="1838" w:type="dxa"/>
          </w:tcPr>
          <w:p w14:paraId="11AFF35E" w14:textId="77777777" w:rsidR="00DD2F52" w:rsidRPr="00D66AF1" w:rsidRDefault="00DD2F52" w:rsidP="003A6611">
            <w:pPr>
              <w:spacing w:before="202"/>
              <w:jc w:val="center"/>
              <w:rPr>
                <w:color w:val="FF0000"/>
                <w:sz w:val="26"/>
                <w:szCs w:val="26"/>
              </w:rPr>
            </w:pPr>
          </w:p>
        </w:tc>
      </w:tr>
      <w:tr w:rsidR="003D2B17" w14:paraId="2482612A" w14:textId="77777777" w:rsidTr="003A6611">
        <w:tc>
          <w:tcPr>
            <w:tcW w:w="6663" w:type="dxa"/>
          </w:tcPr>
          <w:p w14:paraId="4BEDFCEC" w14:textId="4F946F37" w:rsidR="003D2B17" w:rsidRPr="00D66AF1" w:rsidRDefault="003D2B17" w:rsidP="003D2B17">
            <w:pPr>
              <w:spacing w:before="202"/>
              <w:rPr>
                <w:color w:val="FF0000"/>
                <w:sz w:val="26"/>
                <w:szCs w:val="26"/>
              </w:rPr>
            </w:pPr>
            <w:r w:rsidRPr="00D66AF1">
              <w:rPr>
                <w:color w:val="FF0000"/>
                <w:sz w:val="26"/>
                <w:szCs w:val="26"/>
              </w:rPr>
              <w:t>GST paid</w:t>
            </w:r>
          </w:p>
        </w:tc>
        <w:tc>
          <w:tcPr>
            <w:tcW w:w="1984" w:type="dxa"/>
          </w:tcPr>
          <w:p w14:paraId="040CB963" w14:textId="6A67D30B" w:rsidR="003D2B17" w:rsidRPr="00D66AF1" w:rsidRDefault="003D2B17" w:rsidP="003A6611">
            <w:pPr>
              <w:spacing w:before="202"/>
              <w:jc w:val="center"/>
              <w:rPr>
                <w:color w:val="FF0000"/>
                <w:sz w:val="26"/>
                <w:szCs w:val="26"/>
              </w:rPr>
            </w:pPr>
            <w:r w:rsidRPr="00D66AF1">
              <w:rPr>
                <w:color w:val="FF0000"/>
                <w:sz w:val="26"/>
                <w:szCs w:val="26"/>
              </w:rPr>
              <w:t>(450)</w:t>
            </w:r>
          </w:p>
        </w:tc>
        <w:tc>
          <w:tcPr>
            <w:tcW w:w="1838" w:type="dxa"/>
          </w:tcPr>
          <w:p w14:paraId="7730C1A9" w14:textId="45D7AF82" w:rsidR="003D2B17" w:rsidRPr="00D66AF1" w:rsidRDefault="003D2B17" w:rsidP="003A6611">
            <w:pPr>
              <w:spacing w:before="202"/>
              <w:jc w:val="center"/>
              <w:rPr>
                <w:color w:val="FF0000"/>
                <w:sz w:val="26"/>
                <w:szCs w:val="26"/>
              </w:rPr>
            </w:pPr>
            <w:r w:rsidRPr="00D66AF1">
              <w:rPr>
                <w:color w:val="FF0000"/>
                <w:sz w:val="26"/>
                <w:szCs w:val="26"/>
              </w:rPr>
              <w:t>(5 950)</w:t>
            </w:r>
          </w:p>
        </w:tc>
      </w:tr>
      <w:tr w:rsidR="00DD2F52" w14:paraId="557F11B3" w14:textId="77777777" w:rsidTr="003A6611">
        <w:tc>
          <w:tcPr>
            <w:tcW w:w="6663" w:type="dxa"/>
          </w:tcPr>
          <w:p w14:paraId="0787162B" w14:textId="77777777" w:rsidR="00DD2F52" w:rsidRPr="00124685" w:rsidRDefault="00DD2F52" w:rsidP="003A6611">
            <w:pPr>
              <w:spacing w:before="202"/>
              <w:rPr>
                <w:b/>
                <w:bCs/>
                <w:sz w:val="26"/>
                <w:szCs w:val="26"/>
              </w:rPr>
            </w:pPr>
            <w:r>
              <w:rPr>
                <w:b/>
                <w:bCs/>
                <w:sz w:val="26"/>
                <w:szCs w:val="26"/>
              </w:rPr>
              <w:t>Net Cash Flows from Operations</w:t>
            </w:r>
          </w:p>
        </w:tc>
        <w:tc>
          <w:tcPr>
            <w:tcW w:w="1984" w:type="dxa"/>
          </w:tcPr>
          <w:p w14:paraId="646A18AE" w14:textId="2C838E71" w:rsidR="00DD2F52" w:rsidRPr="00D66AF1" w:rsidRDefault="00DD2F52" w:rsidP="003A6611">
            <w:pPr>
              <w:spacing w:before="202"/>
              <w:jc w:val="center"/>
              <w:rPr>
                <w:color w:val="FF0000"/>
                <w:sz w:val="26"/>
                <w:szCs w:val="26"/>
              </w:rPr>
            </w:pPr>
          </w:p>
        </w:tc>
        <w:tc>
          <w:tcPr>
            <w:tcW w:w="1838" w:type="dxa"/>
          </w:tcPr>
          <w:p w14:paraId="5541B9BB" w14:textId="28C87029" w:rsidR="00DD2F52" w:rsidRPr="00D66AF1" w:rsidRDefault="003D2B17" w:rsidP="003A6611">
            <w:pPr>
              <w:spacing w:before="202"/>
              <w:jc w:val="center"/>
              <w:rPr>
                <w:color w:val="FF0000"/>
                <w:sz w:val="26"/>
                <w:szCs w:val="26"/>
              </w:rPr>
            </w:pPr>
            <w:r w:rsidRPr="00D66AF1">
              <w:rPr>
                <w:color w:val="FF0000"/>
                <w:sz w:val="26"/>
                <w:szCs w:val="26"/>
              </w:rPr>
              <w:t>27 050</w:t>
            </w:r>
          </w:p>
        </w:tc>
      </w:tr>
      <w:tr w:rsidR="00DD2F52" w14:paraId="0A6D704C" w14:textId="77777777" w:rsidTr="003A6611">
        <w:tc>
          <w:tcPr>
            <w:tcW w:w="6663" w:type="dxa"/>
          </w:tcPr>
          <w:p w14:paraId="06D6E6E8" w14:textId="77777777" w:rsidR="00DD2F52" w:rsidRPr="00124685" w:rsidRDefault="00DD2F52" w:rsidP="003A6611">
            <w:pPr>
              <w:spacing w:before="202"/>
              <w:rPr>
                <w:b/>
                <w:bCs/>
                <w:sz w:val="26"/>
                <w:szCs w:val="26"/>
              </w:rPr>
            </w:pPr>
            <w:r>
              <w:rPr>
                <w:b/>
                <w:bCs/>
                <w:sz w:val="26"/>
                <w:szCs w:val="26"/>
              </w:rPr>
              <w:t>CASH FLOWS FROM INVESTING ACTIVITIES</w:t>
            </w:r>
          </w:p>
        </w:tc>
        <w:tc>
          <w:tcPr>
            <w:tcW w:w="1984" w:type="dxa"/>
          </w:tcPr>
          <w:p w14:paraId="7D6514D0" w14:textId="77777777" w:rsidR="00DD2F52" w:rsidRPr="00D66AF1" w:rsidRDefault="00DD2F52" w:rsidP="003A6611">
            <w:pPr>
              <w:spacing w:before="202"/>
              <w:jc w:val="center"/>
              <w:rPr>
                <w:color w:val="FF0000"/>
                <w:sz w:val="26"/>
                <w:szCs w:val="26"/>
              </w:rPr>
            </w:pPr>
          </w:p>
        </w:tc>
        <w:tc>
          <w:tcPr>
            <w:tcW w:w="1838" w:type="dxa"/>
          </w:tcPr>
          <w:p w14:paraId="29DC7B28" w14:textId="77777777" w:rsidR="00DD2F52" w:rsidRPr="00D66AF1" w:rsidRDefault="00DD2F52" w:rsidP="003A6611">
            <w:pPr>
              <w:spacing w:before="202"/>
              <w:jc w:val="center"/>
              <w:rPr>
                <w:color w:val="FF0000"/>
                <w:sz w:val="26"/>
                <w:szCs w:val="26"/>
              </w:rPr>
            </w:pPr>
          </w:p>
        </w:tc>
      </w:tr>
      <w:tr w:rsidR="00DD2F52" w14:paraId="3F13EE9B" w14:textId="77777777" w:rsidTr="003A6611">
        <w:tc>
          <w:tcPr>
            <w:tcW w:w="6663" w:type="dxa"/>
          </w:tcPr>
          <w:p w14:paraId="2379C105" w14:textId="16EAF66F" w:rsidR="00DD2F52" w:rsidRDefault="003D2B17" w:rsidP="003A6611">
            <w:pPr>
              <w:spacing w:before="202"/>
              <w:rPr>
                <w:sz w:val="26"/>
                <w:szCs w:val="26"/>
              </w:rPr>
            </w:pPr>
            <w:r w:rsidRPr="00D66AF1">
              <w:rPr>
                <w:color w:val="FF0000"/>
                <w:sz w:val="26"/>
                <w:szCs w:val="26"/>
              </w:rPr>
              <w:t>Photocopier</w:t>
            </w:r>
          </w:p>
        </w:tc>
        <w:tc>
          <w:tcPr>
            <w:tcW w:w="1984" w:type="dxa"/>
          </w:tcPr>
          <w:p w14:paraId="10EE9325" w14:textId="26310593" w:rsidR="00DD2F52" w:rsidRPr="00D66AF1" w:rsidRDefault="00DD2F52" w:rsidP="003A6611">
            <w:pPr>
              <w:spacing w:before="202"/>
              <w:jc w:val="center"/>
              <w:rPr>
                <w:color w:val="FF0000"/>
                <w:sz w:val="26"/>
                <w:szCs w:val="26"/>
              </w:rPr>
            </w:pPr>
          </w:p>
        </w:tc>
        <w:tc>
          <w:tcPr>
            <w:tcW w:w="1838" w:type="dxa"/>
          </w:tcPr>
          <w:p w14:paraId="2B8F9A01" w14:textId="3BB40EC6" w:rsidR="00DD2F52" w:rsidRPr="00D66AF1" w:rsidRDefault="003D2B17" w:rsidP="003A6611">
            <w:pPr>
              <w:spacing w:before="202"/>
              <w:jc w:val="center"/>
              <w:rPr>
                <w:color w:val="FF0000"/>
                <w:sz w:val="26"/>
                <w:szCs w:val="26"/>
              </w:rPr>
            </w:pPr>
            <w:r w:rsidRPr="00D66AF1">
              <w:rPr>
                <w:color w:val="FF0000"/>
                <w:sz w:val="26"/>
                <w:szCs w:val="26"/>
              </w:rPr>
              <w:t>(3 000)</w:t>
            </w:r>
          </w:p>
        </w:tc>
      </w:tr>
      <w:tr w:rsidR="00DD2F52" w14:paraId="286A7550" w14:textId="77777777" w:rsidTr="003A6611">
        <w:tc>
          <w:tcPr>
            <w:tcW w:w="6663" w:type="dxa"/>
          </w:tcPr>
          <w:p w14:paraId="7AB58CC4" w14:textId="77777777" w:rsidR="00DD2F52" w:rsidRDefault="00DD2F52" w:rsidP="003A6611">
            <w:pPr>
              <w:spacing w:before="202"/>
              <w:rPr>
                <w:sz w:val="26"/>
                <w:szCs w:val="26"/>
              </w:rPr>
            </w:pPr>
          </w:p>
        </w:tc>
        <w:tc>
          <w:tcPr>
            <w:tcW w:w="1984" w:type="dxa"/>
          </w:tcPr>
          <w:p w14:paraId="21E640F4" w14:textId="77777777" w:rsidR="00DD2F52" w:rsidRPr="00D66AF1" w:rsidRDefault="00DD2F52" w:rsidP="003A6611">
            <w:pPr>
              <w:spacing w:before="202"/>
              <w:jc w:val="center"/>
              <w:rPr>
                <w:color w:val="FF0000"/>
                <w:sz w:val="26"/>
                <w:szCs w:val="26"/>
              </w:rPr>
            </w:pPr>
          </w:p>
        </w:tc>
        <w:tc>
          <w:tcPr>
            <w:tcW w:w="1838" w:type="dxa"/>
          </w:tcPr>
          <w:p w14:paraId="19568CF6" w14:textId="77777777" w:rsidR="00DD2F52" w:rsidRPr="00D66AF1" w:rsidRDefault="00DD2F52" w:rsidP="003A6611">
            <w:pPr>
              <w:spacing w:before="202"/>
              <w:jc w:val="center"/>
              <w:rPr>
                <w:color w:val="FF0000"/>
                <w:sz w:val="26"/>
                <w:szCs w:val="26"/>
              </w:rPr>
            </w:pPr>
          </w:p>
        </w:tc>
      </w:tr>
      <w:tr w:rsidR="00DD2F52" w14:paraId="250123BD" w14:textId="77777777" w:rsidTr="003A6611">
        <w:tc>
          <w:tcPr>
            <w:tcW w:w="6663" w:type="dxa"/>
          </w:tcPr>
          <w:p w14:paraId="17233D88" w14:textId="77777777" w:rsidR="00DD2F52" w:rsidRDefault="00DD2F52" w:rsidP="003A6611">
            <w:pPr>
              <w:spacing w:before="202"/>
              <w:rPr>
                <w:sz w:val="26"/>
                <w:szCs w:val="26"/>
              </w:rPr>
            </w:pPr>
            <w:r>
              <w:rPr>
                <w:b/>
                <w:bCs/>
                <w:sz w:val="26"/>
                <w:szCs w:val="26"/>
              </w:rPr>
              <w:t>Net Cash Flows from Investing activities</w:t>
            </w:r>
          </w:p>
        </w:tc>
        <w:tc>
          <w:tcPr>
            <w:tcW w:w="1984" w:type="dxa"/>
          </w:tcPr>
          <w:p w14:paraId="3DFC381D" w14:textId="073F65CC" w:rsidR="00DD2F52" w:rsidRPr="00D66AF1" w:rsidRDefault="00DD2F52" w:rsidP="003A6611">
            <w:pPr>
              <w:spacing w:before="202"/>
              <w:jc w:val="center"/>
              <w:rPr>
                <w:color w:val="FF0000"/>
                <w:sz w:val="26"/>
                <w:szCs w:val="26"/>
              </w:rPr>
            </w:pPr>
          </w:p>
        </w:tc>
        <w:tc>
          <w:tcPr>
            <w:tcW w:w="1838" w:type="dxa"/>
          </w:tcPr>
          <w:p w14:paraId="100182BC" w14:textId="3E4564F8" w:rsidR="00DD2F52" w:rsidRPr="00D66AF1" w:rsidRDefault="003D2B17" w:rsidP="003A6611">
            <w:pPr>
              <w:spacing w:before="202"/>
              <w:jc w:val="center"/>
              <w:rPr>
                <w:color w:val="FF0000"/>
                <w:sz w:val="26"/>
                <w:szCs w:val="26"/>
              </w:rPr>
            </w:pPr>
            <w:r w:rsidRPr="00D66AF1">
              <w:rPr>
                <w:color w:val="FF0000"/>
                <w:sz w:val="26"/>
                <w:szCs w:val="26"/>
              </w:rPr>
              <w:t>(3 000)</w:t>
            </w:r>
          </w:p>
        </w:tc>
      </w:tr>
      <w:tr w:rsidR="00DD2F52" w14:paraId="64E8E76C" w14:textId="77777777" w:rsidTr="003A6611">
        <w:tc>
          <w:tcPr>
            <w:tcW w:w="6663" w:type="dxa"/>
          </w:tcPr>
          <w:p w14:paraId="37C4E167" w14:textId="77777777" w:rsidR="00DD2F52" w:rsidRPr="00124685" w:rsidRDefault="00DD2F52" w:rsidP="003A6611">
            <w:pPr>
              <w:spacing w:before="202"/>
              <w:rPr>
                <w:b/>
                <w:bCs/>
                <w:sz w:val="26"/>
                <w:szCs w:val="26"/>
              </w:rPr>
            </w:pPr>
            <w:r>
              <w:rPr>
                <w:b/>
                <w:bCs/>
                <w:sz w:val="26"/>
                <w:szCs w:val="26"/>
              </w:rPr>
              <w:t>CASH FLOWS FROM FINANCING ACTIVITIES</w:t>
            </w:r>
          </w:p>
        </w:tc>
        <w:tc>
          <w:tcPr>
            <w:tcW w:w="1984" w:type="dxa"/>
          </w:tcPr>
          <w:p w14:paraId="1707FACC" w14:textId="77777777" w:rsidR="00DD2F52" w:rsidRPr="00D66AF1" w:rsidRDefault="00DD2F52" w:rsidP="003A6611">
            <w:pPr>
              <w:spacing w:before="202"/>
              <w:jc w:val="center"/>
              <w:rPr>
                <w:color w:val="FF0000"/>
                <w:sz w:val="26"/>
                <w:szCs w:val="26"/>
              </w:rPr>
            </w:pPr>
          </w:p>
        </w:tc>
        <w:tc>
          <w:tcPr>
            <w:tcW w:w="1838" w:type="dxa"/>
          </w:tcPr>
          <w:p w14:paraId="282D1770" w14:textId="77777777" w:rsidR="00DD2F52" w:rsidRPr="00D66AF1" w:rsidRDefault="00DD2F52" w:rsidP="003A6611">
            <w:pPr>
              <w:spacing w:before="202"/>
              <w:jc w:val="center"/>
              <w:rPr>
                <w:color w:val="FF0000"/>
                <w:sz w:val="26"/>
                <w:szCs w:val="26"/>
              </w:rPr>
            </w:pPr>
          </w:p>
        </w:tc>
      </w:tr>
      <w:tr w:rsidR="00DD2F52" w14:paraId="39946D0F" w14:textId="77777777" w:rsidTr="003A6611">
        <w:tc>
          <w:tcPr>
            <w:tcW w:w="6663" w:type="dxa"/>
          </w:tcPr>
          <w:p w14:paraId="5602FBDD" w14:textId="501DB89D" w:rsidR="00DD2F52" w:rsidRPr="003D2B17" w:rsidRDefault="003D2B17" w:rsidP="003A6611">
            <w:pPr>
              <w:spacing w:before="202"/>
              <w:rPr>
                <w:sz w:val="26"/>
                <w:szCs w:val="26"/>
              </w:rPr>
            </w:pPr>
            <w:r w:rsidRPr="00D66AF1">
              <w:rPr>
                <w:color w:val="FF0000"/>
                <w:sz w:val="26"/>
                <w:szCs w:val="26"/>
              </w:rPr>
              <w:t>Drawings</w:t>
            </w:r>
          </w:p>
        </w:tc>
        <w:tc>
          <w:tcPr>
            <w:tcW w:w="1984" w:type="dxa"/>
          </w:tcPr>
          <w:p w14:paraId="4B854120" w14:textId="41AF904D" w:rsidR="00DD2F52" w:rsidRPr="00D66AF1" w:rsidRDefault="00DD2F52" w:rsidP="003A6611">
            <w:pPr>
              <w:spacing w:before="202"/>
              <w:jc w:val="center"/>
              <w:rPr>
                <w:color w:val="FF0000"/>
                <w:sz w:val="26"/>
                <w:szCs w:val="26"/>
              </w:rPr>
            </w:pPr>
          </w:p>
        </w:tc>
        <w:tc>
          <w:tcPr>
            <w:tcW w:w="1838" w:type="dxa"/>
          </w:tcPr>
          <w:p w14:paraId="52203B6C" w14:textId="7B191BC8" w:rsidR="00DD2F52" w:rsidRPr="00D66AF1" w:rsidRDefault="003D2B17" w:rsidP="003A6611">
            <w:pPr>
              <w:spacing w:before="202"/>
              <w:jc w:val="center"/>
              <w:rPr>
                <w:color w:val="FF0000"/>
                <w:sz w:val="26"/>
                <w:szCs w:val="26"/>
              </w:rPr>
            </w:pPr>
            <w:r w:rsidRPr="00D66AF1">
              <w:rPr>
                <w:color w:val="FF0000"/>
                <w:sz w:val="26"/>
                <w:szCs w:val="26"/>
              </w:rPr>
              <w:t>(720)</w:t>
            </w:r>
          </w:p>
        </w:tc>
      </w:tr>
      <w:tr w:rsidR="00DD2F52" w14:paraId="645E4FF7" w14:textId="77777777" w:rsidTr="003A6611">
        <w:tc>
          <w:tcPr>
            <w:tcW w:w="6663" w:type="dxa"/>
          </w:tcPr>
          <w:p w14:paraId="0E28B597" w14:textId="77777777" w:rsidR="00DD2F52" w:rsidRDefault="00DD2F52" w:rsidP="003A6611">
            <w:pPr>
              <w:spacing w:before="202"/>
              <w:rPr>
                <w:b/>
                <w:bCs/>
                <w:sz w:val="26"/>
                <w:szCs w:val="26"/>
              </w:rPr>
            </w:pPr>
          </w:p>
        </w:tc>
        <w:tc>
          <w:tcPr>
            <w:tcW w:w="1984" w:type="dxa"/>
          </w:tcPr>
          <w:p w14:paraId="4ACB0CDD" w14:textId="77777777" w:rsidR="00DD2F52" w:rsidRPr="00D66AF1" w:rsidRDefault="00DD2F52" w:rsidP="003A6611">
            <w:pPr>
              <w:spacing w:before="202"/>
              <w:jc w:val="center"/>
              <w:rPr>
                <w:color w:val="FF0000"/>
                <w:sz w:val="26"/>
                <w:szCs w:val="26"/>
              </w:rPr>
            </w:pPr>
          </w:p>
        </w:tc>
        <w:tc>
          <w:tcPr>
            <w:tcW w:w="1838" w:type="dxa"/>
          </w:tcPr>
          <w:p w14:paraId="6AB95E2A" w14:textId="77777777" w:rsidR="00DD2F52" w:rsidRPr="00D66AF1" w:rsidRDefault="00DD2F52" w:rsidP="003A6611">
            <w:pPr>
              <w:spacing w:before="202"/>
              <w:jc w:val="center"/>
              <w:rPr>
                <w:color w:val="FF0000"/>
                <w:sz w:val="26"/>
                <w:szCs w:val="26"/>
              </w:rPr>
            </w:pPr>
          </w:p>
        </w:tc>
      </w:tr>
      <w:tr w:rsidR="00DD2F52" w14:paraId="77FD5C17" w14:textId="77777777" w:rsidTr="003A6611">
        <w:tc>
          <w:tcPr>
            <w:tcW w:w="6663" w:type="dxa"/>
          </w:tcPr>
          <w:p w14:paraId="112EA75A" w14:textId="77777777" w:rsidR="00DD2F52" w:rsidRDefault="00DD2F52" w:rsidP="003A6611">
            <w:pPr>
              <w:spacing w:before="202"/>
              <w:rPr>
                <w:b/>
                <w:bCs/>
                <w:sz w:val="26"/>
                <w:szCs w:val="26"/>
              </w:rPr>
            </w:pPr>
            <w:r>
              <w:rPr>
                <w:b/>
                <w:bCs/>
                <w:sz w:val="26"/>
                <w:szCs w:val="26"/>
              </w:rPr>
              <w:t>Net Cash Flows from Financing activities</w:t>
            </w:r>
          </w:p>
        </w:tc>
        <w:tc>
          <w:tcPr>
            <w:tcW w:w="1984" w:type="dxa"/>
          </w:tcPr>
          <w:p w14:paraId="45D6DB65" w14:textId="77777777" w:rsidR="00DD2F52" w:rsidRPr="00D66AF1" w:rsidRDefault="00DD2F52" w:rsidP="003A6611">
            <w:pPr>
              <w:spacing w:before="202"/>
              <w:jc w:val="center"/>
              <w:rPr>
                <w:color w:val="FF0000"/>
                <w:sz w:val="26"/>
                <w:szCs w:val="26"/>
              </w:rPr>
            </w:pPr>
          </w:p>
        </w:tc>
        <w:tc>
          <w:tcPr>
            <w:tcW w:w="1838" w:type="dxa"/>
          </w:tcPr>
          <w:p w14:paraId="5EAB9844" w14:textId="66C4E80E" w:rsidR="00DD2F52" w:rsidRPr="00D66AF1" w:rsidRDefault="003D2B17" w:rsidP="003A6611">
            <w:pPr>
              <w:spacing w:before="202"/>
              <w:jc w:val="center"/>
              <w:rPr>
                <w:color w:val="FF0000"/>
                <w:sz w:val="26"/>
                <w:szCs w:val="26"/>
              </w:rPr>
            </w:pPr>
            <w:r w:rsidRPr="00D66AF1">
              <w:rPr>
                <w:color w:val="FF0000"/>
                <w:sz w:val="26"/>
                <w:szCs w:val="26"/>
              </w:rPr>
              <w:t>(720)</w:t>
            </w:r>
          </w:p>
        </w:tc>
      </w:tr>
      <w:tr w:rsidR="00DD2F52" w14:paraId="5D42D9E5" w14:textId="77777777" w:rsidTr="003A6611">
        <w:tc>
          <w:tcPr>
            <w:tcW w:w="6663" w:type="dxa"/>
          </w:tcPr>
          <w:p w14:paraId="4DC2D411" w14:textId="77777777" w:rsidR="00DD2F52" w:rsidRDefault="00DD2F52" w:rsidP="003A6611">
            <w:pPr>
              <w:spacing w:before="202"/>
              <w:rPr>
                <w:b/>
                <w:bCs/>
                <w:sz w:val="26"/>
                <w:szCs w:val="26"/>
              </w:rPr>
            </w:pPr>
            <w:r>
              <w:rPr>
                <w:b/>
                <w:bCs/>
                <w:sz w:val="26"/>
                <w:szCs w:val="26"/>
              </w:rPr>
              <w:t>Net Increase (Decrease) in cash position</w:t>
            </w:r>
          </w:p>
        </w:tc>
        <w:tc>
          <w:tcPr>
            <w:tcW w:w="1984" w:type="dxa"/>
          </w:tcPr>
          <w:p w14:paraId="464E77CD" w14:textId="77777777" w:rsidR="00DD2F52" w:rsidRPr="00D66AF1" w:rsidRDefault="00DD2F52" w:rsidP="003A6611">
            <w:pPr>
              <w:spacing w:before="202"/>
              <w:jc w:val="center"/>
              <w:rPr>
                <w:color w:val="FF0000"/>
                <w:sz w:val="26"/>
                <w:szCs w:val="26"/>
              </w:rPr>
            </w:pPr>
          </w:p>
        </w:tc>
        <w:tc>
          <w:tcPr>
            <w:tcW w:w="1838" w:type="dxa"/>
          </w:tcPr>
          <w:p w14:paraId="4B56D554" w14:textId="06C17680" w:rsidR="00DD2F52" w:rsidRPr="00D66AF1" w:rsidRDefault="003D2B17" w:rsidP="003A6611">
            <w:pPr>
              <w:spacing w:before="202"/>
              <w:jc w:val="center"/>
              <w:rPr>
                <w:color w:val="FF0000"/>
                <w:sz w:val="26"/>
                <w:szCs w:val="26"/>
              </w:rPr>
            </w:pPr>
            <w:r w:rsidRPr="00D66AF1">
              <w:rPr>
                <w:color w:val="FF0000"/>
                <w:sz w:val="26"/>
                <w:szCs w:val="26"/>
              </w:rPr>
              <w:t>23 330</w:t>
            </w:r>
          </w:p>
        </w:tc>
      </w:tr>
      <w:tr w:rsidR="00DD2F52" w14:paraId="7A9CBF34" w14:textId="77777777" w:rsidTr="003A6611">
        <w:tc>
          <w:tcPr>
            <w:tcW w:w="6663" w:type="dxa"/>
          </w:tcPr>
          <w:p w14:paraId="68AE12FC" w14:textId="77777777" w:rsidR="00DD2F52" w:rsidRDefault="00DD2F52" w:rsidP="003A6611">
            <w:pPr>
              <w:spacing w:before="202"/>
              <w:rPr>
                <w:b/>
                <w:bCs/>
                <w:sz w:val="26"/>
                <w:szCs w:val="26"/>
              </w:rPr>
            </w:pPr>
            <w:r>
              <w:rPr>
                <w:b/>
                <w:bCs/>
                <w:sz w:val="26"/>
                <w:szCs w:val="26"/>
              </w:rPr>
              <w:t>Add Bank Balance at start (1 January 2024)</w:t>
            </w:r>
          </w:p>
        </w:tc>
        <w:tc>
          <w:tcPr>
            <w:tcW w:w="1984" w:type="dxa"/>
          </w:tcPr>
          <w:p w14:paraId="791B43DB" w14:textId="77777777" w:rsidR="00DD2F52" w:rsidRPr="00D66AF1" w:rsidRDefault="00DD2F52" w:rsidP="003A6611">
            <w:pPr>
              <w:spacing w:before="202"/>
              <w:jc w:val="center"/>
              <w:rPr>
                <w:color w:val="FF0000"/>
                <w:sz w:val="26"/>
                <w:szCs w:val="26"/>
              </w:rPr>
            </w:pPr>
          </w:p>
        </w:tc>
        <w:tc>
          <w:tcPr>
            <w:tcW w:w="1838" w:type="dxa"/>
          </w:tcPr>
          <w:p w14:paraId="2607217F" w14:textId="46EBC3DF" w:rsidR="00DD2F52" w:rsidRPr="00D66AF1" w:rsidRDefault="00DD2F52" w:rsidP="003A6611">
            <w:pPr>
              <w:spacing w:before="202"/>
              <w:jc w:val="center"/>
              <w:rPr>
                <w:color w:val="FF0000"/>
                <w:sz w:val="26"/>
                <w:szCs w:val="26"/>
              </w:rPr>
            </w:pPr>
            <w:r w:rsidRPr="004D5A49">
              <w:rPr>
                <w:color w:val="000000" w:themeColor="text1"/>
                <w:sz w:val="26"/>
                <w:szCs w:val="26"/>
              </w:rPr>
              <w:t>70 000</w:t>
            </w:r>
          </w:p>
        </w:tc>
      </w:tr>
      <w:tr w:rsidR="00DD2F52" w14:paraId="06850E21" w14:textId="77777777" w:rsidTr="003A6611">
        <w:tc>
          <w:tcPr>
            <w:tcW w:w="6663" w:type="dxa"/>
          </w:tcPr>
          <w:p w14:paraId="6A602553" w14:textId="77777777" w:rsidR="00DD2F52" w:rsidRDefault="00DD2F52" w:rsidP="003A6611">
            <w:pPr>
              <w:spacing w:before="202"/>
              <w:rPr>
                <w:b/>
                <w:bCs/>
                <w:sz w:val="26"/>
                <w:szCs w:val="26"/>
              </w:rPr>
            </w:pPr>
            <w:r>
              <w:rPr>
                <w:b/>
                <w:bCs/>
                <w:sz w:val="26"/>
                <w:szCs w:val="26"/>
              </w:rPr>
              <w:t>Bank Balance at end (31 January 2024)</w:t>
            </w:r>
          </w:p>
        </w:tc>
        <w:tc>
          <w:tcPr>
            <w:tcW w:w="1984" w:type="dxa"/>
          </w:tcPr>
          <w:p w14:paraId="0584CFAD" w14:textId="77777777" w:rsidR="00DD2F52" w:rsidRPr="00D66AF1" w:rsidRDefault="00DD2F52" w:rsidP="003A6611">
            <w:pPr>
              <w:spacing w:before="202"/>
              <w:jc w:val="center"/>
              <w:rPr>
                <w:color w:val="FF0000"/>
                <w:sz w:val="26"/>
                <w:szCs w:val="26"/>
              </w:rPr>
            </w:pPr>
          </w:p>
        </w:tc>
        <w:tc>
          <w:tcPr>
            <w:tcW w:w="1838" w:type="dxa"/>
          </w:tcPr>
          <w:p w14:paraId="531FD040" w14:textId="77DE036B" w:rsidR="00DD2F52" w:rsidRPr="00D66AF1" w:rsidRDefault="00D66AF1" w:rsidP="003A6611">
            <w:pPr>
              <w:spacing w:before="202"/>
              <w:jc w:val="center"/>
              <w:rPr>
                <w:color w:val="FF0000"/>
                <w:sz w:val="26"/>
                <w:szCs w:val="26"/>
              </w:rPr>
            </w:pPr>
            <w:r w:rsidRPr="00D66AF1">
              <w:rPr>
                <w:color w:val="FF0000"/>
                <w:sz w:val="26"/>
                <w:szCs w:val="26"/>
              </w:rPr>
              <w:t>93 330</w:t>
            </w:r>
          </w:p>
        </w:tc>
      </w:tr>
    </w:tbl>
    <w:p w14:paraId="11C7283D" w14:textId="51185353" w:rsidR="00DD2F52" w:rsidRDefault="00DD2F52" w:rsidP="00DD2F52">
      <w:pPr>
        <w:spacing w:before="202"/>
        <w:rPr>
          <w:sz w:val="26"/>
          <w:szCs w:val="26"/>
        </w:rPr>
      </w:pPr>
    </w:p>
    <w:p w14:paraId="2D418AB1" w14:textId="46728596" w:rsidR="00532CC1" w:rsidRDefault="00532CC1" w:rsidP="00DD2F52">
      <w:pPr>
        <w:spacing w:before="202"/>
        <w:rPr>
          <w:sz w:val="26"/>
          <w:szCs w:val="26"/>
        </w:rPr>
      </w:pPr>
    </w:p>
    <w:p w14:paraId="327BAACD" w14:textId="4D54561C" w:rsidR="00532CC1" w:rsidRDefault="00532CC1" w:rsidP="00DD2F52">
      <w:pPr>
        <w:spacing w:before="202"/>
        <w:rPr>
          <w:sz w:val="26"/>
          <w:szCs w:val="26"/>
        </w:rPr>
      </w:pPr>
    </w:p>
    <w:p w14:paraId="37784FA2" w14:textId="1D93BD11" w:rsidR="00532CC1" w:rsidRDefault="00532CC1" w:rsidP="00DD2F52">
      <w:pPr>
        <w:spacing w:before="202"/>
        <w:rPr>
          <w:sz w:val="26"/>
          <w:szCs w:val="26"/>
        </w:rPr>
      </w:pPr>
    </w:p>
    <w:p w14:paraId="47C8E607" w14:textId="012D84DF" w:rsidR="00532CC1" w:rsidRDefault="00532CC1" w:rsidP="00DD2F52">
      <w:pPr>
        <w:spacing w:before="202"/>
        <w:rPr>
          <w:sz w:val="26"/>
          <w:szCs w:val="26"/>
        </w:rPr>
      </w:pPr>
    </w:p>
    <w:p w14:paraId="4A4F08D2" w14:textId="551247C4" w:rsidR="00532CC1" w:rsidRDefault="00532CC1" w:rsidP="00DD2F52">
      <w:pPr>
        <w:spacing w:before="202"/>
        <w:rPr>
          <w:sz w:val="26"/>
          <w:szCs w:val="26"/>
        </w:rPr>
      </w:pPr>
    </w:p>
    <w:p w14:paraId="39580996" w14:textId="0174A21A" w:rsidR="00532CC1" w:rsidRDefault="00532CC1" w:rsidP="00DD2F52">
      <w:pPr>
        <w:spacing w:before="202"/>
        <w:rPr>
          <w:sz w:val="26"/>
          <w:szCs w:val="26"/>
        </w:rPr>
      </w:pPr>
    </w:p>
    <w:p w14:paraId="727B746B" w14:textId="052E16D3" w:rsidR="00532CC1" w:rsidRDefault="00532CC1" w:rsidP="00DD2F52">
      <w:pPr>
        <w:spacing w:before="202"/>
        <w:rPr>
          <w:sz w:val="26"/>
          <w:szCs w:val="26"/>
        </w:rPr>
      </w:pPr>
    </w:p>
    <w:p w14:paraId="542E5586" w14:textId="77777777" w:rsidR="00532CC1" w:rsidRPr="00DD2F52" w:rsidRDefault="00532CC1" w:rsidP="00DD2F52">
      <w:pPr>
        <w:spacing w:before="202"/>
        <w:rPr>
          <w:sz w:val="26"/>
          <w:szCs w:val="26"/>
        </w:rPr>
      </w:pPr>
    </w:p>
    <w:p w14:paraId="124DF1EA" w14:textId="77F5645C" w:rsidR="00136E1A" w:rsidRDefault="00136E1A" w:rsidP="00136E1A">
      <w:pPr>
        <w:pStyle w:val="ListParagraph"/>
        <w:numPr>
          <w:ilvl w:val="0"/>
          <w:numId w:val="36"/>
        </w:numPr>
        <w:spacing w:before="202"/>
        <w:rPr>
          <w:sz w:val="26"/>
          <w:szCs w:val="26"/>
        </w:rPr>
      </w:pPr>
      <w:r>
        <w:rPr>
          <w:sz w:val="26"/>
          <w:szCs w:val="26"/>
        </w:rPr>
        <w:t>Explain whether or not it would</w:t>
      </w:r>
      <w:r w:rsidR="00465265">
        <w:rPr>
          <w:sz w:val="26"/>
          <w:szCs w:val="26"/>
        </w:rPr>
        <w:t xml:space="preserve"> have</w:t>
      </w:r>
      <w:r>
        <w:rPr>
          <w:sz w:val="26"/>
          <w:szCs w:val="26"/>
        </w:rPr>
        <w:t xml:space="preserve"> be</w:t>
      </w:r>
      <w:r w:rsidR="00465265">
        <w:rPr>
          <w:sz w:val="26"/>
          <w:szCs w:val="26"/>
        </w:rPr>
        <w:t>en</w:t>
      </w:r>
      <w:r>
        <w:rPr>
          <w:sz w:val="26"/>
          <w:szCs w:val="26"/>
        </w:rPr>
        <w:t xml:space="preserve"> feasible for Terry to receive discount revenue.</w:t>
      </w:r>
      <w:r w:rsidR="00FD2639">
        <w:rPr>
          <w:sz w:val="26"/>
          <w:szCs w:val="26"/>
        </w:rPr>
        <w:t xml:space="preserve">                        </w:t>
      </w:r>
      <w:r w:rsidR="00FD2639">
        <w:rPr>
          <w:sz w:val="26"/>
          <w:szCs w:val="26"/>
        </w:rPr>
        <w:tab/>
      </w:r>
      <w:r w:rsidR="00FD2639">
        <w:rPr>
          <w:sz w:val="26"/>
          <w:szCs w:val="26"/>
        </w:rPr>
        <w:tab/>
      </w:r>
      <w:r w:rsidR="00FD2639">
        <w:rPr>
          <w:sz w:val="26"/>
          <w:szCs w:val="26"/>
        </w:rPr>
        <w:tab/>
      </w:r>
      <w:r w:rsidR="00FD2639">
        <w:rPr>
          <w:sz w:val="26"/>
          <w:szCs w:val="26"/>
        </w:rPr>
        <w:tab/>
      </w:r>
      <w:r w:rsidR="00FD2639">
        <w:rPr>
          <w:sz w:val="26"/>
          <w:szCs w:val="26"/>
        </w:rPr>
        <w:tab/>
      </w:r>
      <w:r w:rsidR="00FD2639">
        <w:rPr>
          <w:sz w:val="26"/>
          <w:szCs w:val="26"/>
        </w:rPr>
        <w:tab/>
      </w:r>
      <w:r w:rsidR="00FD2639">
        <w:rPr>
          <w:sz w:val="26"/>
          <w:szCs w:val="26"/>
        </w:rPr>
        <w:tab/>
      </w:r>
      <w:r w:rsidR="00FD2639">
        <w:rPr>
          <w:sz w:val="26"/>
          <w:szCs w:val="26"/>
        </w:rPr>
        <w:tab/>
      </w:r>
      <w:r w:rsidR="00FD2639">
        <w:rPr>
          <w:sz w:val="26"/>
          <w:szCs w:val="26"/>
        </w:rPr>
        <w:tab/>
      </w:r>
      <w:r w:rsidR="00FD2639">
        <w:rPr>
          <w:sz w:val="26"/>
          <w:szCs w:val="26"/>
        </w:rPr>
        <w:tab/>
      </w:r>
      <w:r w:rsidR="00FD2639">
        <w:rPr>
          <w:sz w:val="26"/>
          <w:szCs w:val="26"/>
        </w:rPr>
        <w:tab/>
      </w:r>
      <w:r w:rsidR="00FD2639">
        <w:rPr>
          <w:sz w:val="26"/>
          <w:szCs w:val="26"/>
        </w:rPr>
        <w:tab/>
      </w:r>
      <w:r w:rsidR="00FD2639">
        <w:rPr>
          <w:sz w:val="26"/>
          <w:szCs w:val="26"/>
        </w:rPr>
        <w:tab/>
        <w:t xml:space="preserve">3 </w:t>
      </w:r>
      <w:r>
        <w:rPr>
          <w:sz w:val="26"/>
          <w:szCs w:val="26"/>
        </w:rPr>
        <w:t>marks</w:t>
      </w:r>
    </w:p>
    <w:p w14:paraId="7357EEEA" w14:textId="22BA3C9C" w:rsidR="00B9097A" w:rsidRDefault="00B9097A" w:rsidP="00B9097A">
      <w:pPr>
        <w:spacing w:before="202"/>
        <w:ind w:left="720"/>
        <w:rPr>
          <w:b/>
          <w:bCs/>
          <w:sz w:val="26"/>
          <w:szCs w:val="26"/>
        </w:rPr>
      </w:pPr>
      <w:r>
        <w:rPr>
          <w:b/>
          <w:bCs/>
          <w:sz w:val="26"/>
          <w:szCs w:val="26"/>
        </w:rPr>
        <w:t>1 mark – outline about when it can be feasible to receive discount revenue in general</w:t>
      </w:r>
    </w:p>
    <w:p w14:paraId="5F3467C6" w14:textId="143329DD" w:rsidR="00B9097A" w:rsidRDefault="00B9097A" w:rsidP="00B9097A">
      <w:pPr>
        <w:spacing w:before="202"/>
        <w:ind w:left="720"/>
        <w:rPr>
          <w:b/>
          <w:bCs/>
          <w:sz w:val="26"/>
          <w:szCs w:val="26"/>
        </w:rPr>
      </w:pPr>
      <w:r>
        <w:rPr>
          <w:b/>
          <w:bCs/>
          <w:sz w:val="26"/>
          <w:szCs w:val="26"/>
        </w:rPr>
        <w:t>1 mark – outline is in reference to this situation</w:t>
      </w:r>
    </w:p>
    <w:p w14:paraId="09D9B318" w14:textId="63358C68" w:rsidR="00B9097A" w:rsidRDefault="00B9097A" w:rsidP="00B9097A">
      <w:pPr>
        <w:spacing w:before="202"/>
        <w:ind w:left="720"/>
        <w:rPr>
          <w:b/>
          <w:bCs/>
          <w:sz w:val="26"/>
          <w:szCs w:val="26"/>
        </w:rPr>
      </w:pPr>
      <w:r>
        <w:rPr>
          <w:b/>
          <w:bCs/>
          <w:sz w:val="26"/>
          <w:szCs w:val="26"/>
        </w:rPr>
        <w:t>1 mark – further explanation in reference to this situation</w:t>
      </w:r>
    </w:p>
    <w:p w14:paraId="18585F67" w14:textId="74653D97" w:rsidR="009E604C" w:rsidRPr="009E604C" w:rsidRDefault="009E604C" w:rsidP="00B9097A">
      <w:pPr>
        <w:spacing w:before="202"/>
        <w:ind w:left="720"/>
        <w:rPr>
          <w:i/>
          <w:iCs/>
          <w:sz w:val="26"/>
          <w:szCs w:val="26"/>
        </w:rPr>
      </w:pPr>
      <w:r>
        <w:rPr>
          <w:i/>
          <w:iCs/>
          <w:sz w:val="26"/>
          <w:szCs w:val="26"/>
        </w:rPr>
        <w:t xml:space="preserve">It would have been feasible if his cash position in December was sufficient for pay the supplier $38 500. This is how much he would have had to have paid the supplier to thereby receive the 30% discount on the $55 000. It is unclear if the business’ cash position would have been sufficient. We do know that at the start of January, the business had $70 000 in cash. This however might not have been true in the first half of December. Moreover, the significant number of inventory purchases in December were being made for the following school year, so it is debatable if he would have received many sales to increase his cash position in December. Even if he did receive some sales in December, it is possible that many of these were credit sales as was the case in January. Even if the cash position was not sufficient to pay early to receive the discount revenue, he could have applied for a loan to do so, and pay off the loan quickly with cash sales (or payments to accounts receivable) increasing in preparation for the new school year. A cash saving of $16 500 would be worthwhile for cash flow purposes.  </w:t>
      </w:r>
    </w:p>
    <w:p w14:paraId="2AA07464" w14:textId="77777777" w:rsidR="008C3D29" w:rsidRPr="00DD2F52" w:rsidRDefault="008C3D29" w:rsidP="00DD2F52">
      <w:pPr>
        <w:spacing w:before="202"/>
        <w:rPr>
          <w:sz w:val="26"/>
          <w:szCs w:val="26"/>
        </w:rPr>
      </w:pPr>
    </w:p>
    <w:p w14:paraId="537A0D49" w14:textId="14F1A8D1" w:rsidR="00136E1A" w:rsidRDefault="00136E1A" w:rsidP="00136E1A">
      <w:pPr>
        <w:pStyle w:val="ListParagraph"/>
        <w:numPr>
          <w:ilvl w:val="0"/>
          <w:numId w:val="36"/>
        </w:numPr>
        <w:spacing w:before="202"/>
        <w:rPr>
          <w:sz w:val="26"/>
          <w:szCs w:val="26"/>
        </w:rPr>
      </w:pPr>
      <w:r>
        <w:rPr>
          <w:sz w:val="26"/>
          <w:szCs w:val="26"/>
        </w:rPr>
        <w:t>Explain two actions that Terry should consider that could result in his customers being a greater source of positive cash flow.</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4 marks</w:t>
      </w:r>
    </w:p>
    <w:p w14:paraId="15E616EC" w14:textId="53FC6662" w:rsidR="008C3D29" w:rsidRDefault="008C3D29" w:rsidP="008C3D29">
      <w:pPr>
        <w:spacing w:before="202"/>
        <w:rPr>
          <w:sz w:val="26"/>
          <w:szCs w:val="26"/>
        </w:rPr>
      </w:pPr>
    </w:p>
    <w:p w14:paraId="14F0A54E" w14:textId="456D531E" w:rsidR="008C3D29" w:rsidRDefault="008C3D29" w:rsidP="008C3D29">
      <w:pPr>
        <w:spacing w:before="202"/>
        <w:ind w:left="720"/>
        <w:rPr>
          <w:b/>
          <w:bCs/>
          <w:sz w:val="26"/>
          <w:szCs w:val="26"/>
        </w:rPr>
      </w:pPr>
      <w:r>
        <w:rPr>
          <w:b/>
          <w:bCs/>
          <w:sz w:val="26"/>
          <w:szCs w:val="26"/>
        </w:rPr>
        <w:t>1 mark – stating one action</w:t>
      </w:r>
    </w:p>
    <w:p w14:paraId="0E1A8C1B" w14:textId="7E392E53" w:rsidR="008C3D29" w:rsidRDefault="008C3D29" w:rsidP="008C3D29">
      <w:pPr>
        <w:spacing w:before="202"/>
        <w:ind w:left="720"/>
        <w:rPr>
          <w:b/>
          <w:bCs/>
          <w:sz w:val="26"/>
          <w:szCs w:val="26"/>
        </w:rPr>
      </w:pPr>
      <w:r>
        <w:rPr>
          <w:b/>
          <w:bCs/>
          <w:sz w:val="26"/>
          <w:szCs w:val="26"/>
        </w:rPr>
        <w:t>1 mark – explanation of that action</w:t>
      </w:r>
    </w:p>
    <w:p w14:paraId="5F93AEA1" w14:textId="6B5DA698" w:rsidR="008C3D29" w:rsidRDefault="008C3D29" w:rsidP="008C3D29">
      <w:pPr>
        <w:spacing w:before="202"/>
        <w:ind w:left="720"/>
        <w:rPr>
          <w:b/>
          <w:bCs/>
          <w:sz w:val="26"/>
          <w:szCs w:val="26"/>
        </w:rPr>
      </w:pPr>
      <w:r>
        <w:rPr>
          <w:b/>
          <w:bCs/>
          <w:sz w:val="26"/>
          <w:szCs w:val="26"/>
        </w:rPr>
        <w:t>1 mark – stating another action</w:t>
      </w:r>
    </w:p>
    <w:p w14:paraId="3F9F4036" w14:textId="5BE28A14" w:rsidR="008C3D29" w:rsidRDefault="008C3D29" w:rsidP="008C3D29">
      <w:pPr>
        <w:spacing w:before="202"/>
        <w:ind w:left="720"/>
        <w:rPr>
          <w:b/>
          <w:bCs/>
          <w:sz w:val="26"/>
          <w:szCs w:val="26"/>
        </w:rPr>
      </w:pPr>
      <w:r>
        <w:rPr>
          <w:b/>
          <w:bCs/>
          <w:sz w:val="26"/>
          <w:szCs w:val="26"/>
        </w:rPr>
        <w:t>1 mark – explanation of that action</w:t>
      </w:r>
    </w:p>
    <w:p w14:paraId="1CD80419" w14:textId="10C69BEA" w:rsidR="004126C7" w:rsidRPr="004126C7" w:rsidRDefault="004126C7" w:rsidP="008C3D29">
      <w:pPr>
        <w:spacing w:before="202"/>
        <w:ind w:left="720"/>
        <w:rPr>
          <w:i/>
          <w:iCs/>
          <w:sz w:val="26"/>
          <w:szCs w:val="26"/>
        </w:rPr>
      </w:pPr>
      <w:r>
        <w:rPr>
          <w:i/>
          <w:iCs/>
          <w:sz w:val="26"/>
          <w:szCs w:val="26"/>
        </w:rPr>
        <w:t>Terry could offer more favorable credit terms to his customers, through being willing to allow his business to have discount expense. At the moment, he simply gives customers 30 days to make their payment to accounts receivable. He could offer a discount to customers should they make their payment early, e.g.: a 10% discount for those who pay within ten days. This would allow for cash to be received sooner by his business, improving cash flow sooner. Another action Terry could take is to encourage no</w:t>
      </w:r>
      <w:r w:rsidR="00532CC1">
        <w:rPr>
          <w:i/>
          <w:iCs/>
          <w:sz w:val="26"/>
          <w:szCs w:val="26"/>
        </w:rPr>
        <w:t>n</w:t>
      </w:r>
      <w:r>
        <w:rPr>
          <w:i/>
          <w:iCs/>
          <w:sz w:val="26"/>
          <w:szCs w:val="26"/>
        </w:rPr>
        <w:t xml:space="preserve">-credit sales. This could be done through also offering discounts to customers who do not make credit purchases. This would also allow for cash to be received by the business sooner, improving cash flow. </w:t>
      </w:r>
    </w:p>
    <w:p w14:paraId="72B3320A" w14:textId="2E5822D8" w:rsidR="008C3D29" w:rsidRDefault="008C3D29" w:rsidP="008C3D29">
      <w:pPr>
        <w:spacing w:before="202"/>
        <w:ind w:left="720"/>
        <w:rPr>
          <w:b/>
          <w:bCs/>
          <w:sz w:val="26"/>
          <w:szCs w:val="26"/>
        </w:rPr>
      </w:pPr>
    </w:p>
    <w:p w14:paraId="063D9336" w14:textId="034530D3" w:rsidR="00532CC1" w:rsidRDefault="00532CC1" w:rsidP="008C3D29">
      <w:pPr>
        <w:spacing w:before="202"/>
        <w:ind w:left="720"/>
        <w:rPr>
          <w:b/>
          <w:bCs/>
          <w:sz w:val="26"/>
          <w:szCs w:val="26"/>
        </w:rPr>
      </w:pPr>
    </w:p>
    <w:p w14:paraId="106EB698" w14:textId="025F9195" w:rsidR="00532CC1" w:rsidRDefault="00532CC1" w:rsidP="008C3D29">
      <w:pPr>
        <w:spacing w:before="202"/>
        <w:ind w:left="720"/>
        <w:rPr>
          <w:b/>
          <w:bCs/>
          <w:sz w:val="26"/>
          <w:szCs w:val="26"/>
        </w:rPr>
      </w:pPr>
    </w:p>
    <w:p w14:paraId="2760B9A0" w14:textId="77777777" w:rsidR="00532CC1" w:rsidRPr="008C3D29" w:rsidRDefault="00532CC1" w:rsidP="008C3D29">
      <w:pPr>
        <w:spacing w:before="202"/>
        <w:ind w:left="720"/>
        <w:rPr>
          <w:b/>
          <w:bCs/>
          <w:sz w:val="26"/>
          <w:szCs w:val="26"/>
        </w:rPr>
      </w:pPr>
    </w:p>
    <w:p w14:paraId="49F4BE60" w14:textId="77777777" w:rsidR="00DD2F52" w:rsidRPr="00DD2F52" w:rsidRDefault="00DD2F52" w:rsidP="00DD2F52">
      <w:pPr>
        <w:spacing w:before="202"/>
        <w:rPr>
          <w:sz w:val="26"/>
          <w:szCs w:val="26"/>
        </w:rPr>
      </w:pPr>
    </w:p>
    <w:p w14:paraId="792C4FFF" w14:textId="4D38366D" w:rsidR="00136E1A" w:rsidRDefault="00136E1A" w:rsidP="00136E1A">
      <w:pPr>
        <w:pStyle w:val="ListParagraph"/>
        <w:numPr>
          <w:ilvl w:val="0"/>
          <w:numId w:val="36"/>
        </w:numPr>
        <w:spacing w:before="202"/>
        <w:rPr>
          <w:sz w:val="26"/>
          <w:szCs w:val="26"/>
        </w:rPr>
      </w:pPr>
      <w:r>
        <w:rPr>
          <w:sz w:val="26"/>
          <w:szCs w:val="26"/>
        </w:rPr>
        <w:t xml:space="preserve">Based on the above information, calculate </w:t>
      </w:r>
      <w:r>
        <w:rPr>
          <w:i/>
          <w:iCs/>
          <w:sz w:val="26"/>
          <w:szCs w:val="26"/>
        </w:rPr>
        <w:t xml:space="preserve">Terry’s Textbooks’ </w:t>
      </w:r>
      <w:r>
        <w:rPr>
          <w:sz w:val="26"/>
          <w:szCs w:val="26"/>
        </w:rPr>
        <w:t xml:space="preserve">net profit for the month of January. </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2 marks</w:t>
      </w:r>
    </w:p>
    <w:p w14:paraId="1DB53888" w14:textId="346FE534" w:rsidR="00AD7D34" w:rsidRDefault="00AD7D34" w:rsidP="00AD7D34">
      <w:pPr>
        <w:spacing w:before="202"/>
        <w:ind w:left="720"/>
        <w:rPr>
          <w:color w:val="FF0000"/>
          <w:sz w:val="26"/>
          <w:szCs w:val="26"/>
        </w:rPr>
      </w:pPr>
      <w:r>
        <w:rPr>
          <w:color w:val="FF0000"/>
          <w:sz w:val="26"/>
          <w:szCs w:val="26"/>
        </w:rPr>
        <w:t>Revenue – cost of goods sold = gross profit</w:t>
      </w:r>
    </w:p>
    <w:p w14:paraId="44EAD215" w14:textId="0E779C56" w:rsidR="00AD7D34" w:rsidRPr="00AD7D34" w:rsidRDefault="00AD7D34" w:rsidP="00D66AF1">
      <w:pPr>
        <w:spacing w:before="202"/>
        <w:ind w:left="720"/>
        <w:rPr>
          <w:color w:val="FF0000"/>
          <w:sz w:val="26"/>
          <w:szCs w:val="26"/>
        </w:rPr>
      </w:pPr>
      <w:r>
        <w:rPr>
          <w:color w:val="FF0000"/>
          <w:sz w:val="26"/>
          <w:szCs w:val="26"/>
        </w:rPr>
        <w:t xml:space="preserve"> (40 000 + 30 000) – ((40 000 + 30 000)/2) = 35 000</w:t>
      </w:r>
    </w:p>
    <w:p w14:paraId="384A4631" w14:textId="4D91FBCF" w:rsidR="00AD7D34" w:rsidRDefault="00AD7D34" w:rsidP="00D66AF1">
      <w:pPr>
        <w:spacing w:before="202"/>
        <w:ind w:left="720"/>
        <w:rPr>
          <w:color w:val="FF0000"/>
          <w:sz w:val="26"/>
          <w:szCs w:val="26"/>
        </w:rPr>
      </w:pPr>
      <w:r>
        <w:rPr>
          <w:color w:val="FF0000"/>
          <w:sz w:val="26"/>
          <w:szCs w:val="26"/>
        </w:rPr>
        <w:t>Gross profit – other expenses = net profit</w:t>
      </w:r>
    </w:p>
    <w:p w14:paraId="008CCD5E" w14:textId="55304816" w:rsidR="00DD2F52" w:rsidRDefault="00AD7D34" w:rsidP="00D66AF1">
      <w:pPr>
        <w:spacing w:before="202"/>
        <w:ind w:left="720"/>
        <w:rPr>
          <w:color w:val="FF0000"/>
          <w:sz w:val="26"/>
          <w:szCs w:val="26"/>
        </w:rPr>
      </w:pPr>
      <w:r>
        <w:rPr>
          <w:color w:val="FF0000"/>
          <w:sz w:val="26"/>
          <w:szCs w:val="26"/>
        </w:rPr>
        <w:t xml:space="preserve">35 000 – 1 500 – 4 000 = </w:t>
      </w:r>
      <w:r w:rsidRPr="00AD7D34">
        <w:rPr>
          <w:b/>
          <w:bCs/>
          <w:color w:val="FF0000"/>
          <w:sz w:val="26"/>
          <w:szCs w:val="26"/>
        </w:rPr>
        <w:t>$29 500</w:t>
      </w:r>
    </w:p>
    <w:p w14:paraId="0C99D194" w14:textId="05845D60" w:rsidR="008C3D29" w:rsidRDefault="008C3D29" w:rsidP="00D66AF1">
      <w:pPr>
        <w:spacing w:before="202"/>
        <w:ind w:left="720"/>
        <w:rPr>
          <w:b/>
          <w:bCs/>
          <w:color w:val="000000" w:themeColor="text1"/>
          <w:sz w:val="26"/>
          <w:szCs w:val="26"/>
        </w:rPr>
      </w:pPr>
      <w:r>
        <w:rPr>
          <w:b/>
          <w:bCs/>
          <w:color w:val="000000" w:themeColor="text1"/>
          <w:sz w:val="26"/>
          <w:szCs w:val="26"/>
        </w:rPr>
        <w:t>1 mark – workings shown</w:t>
      </w:r>
    </w:p>
    <w:p w14:paraId="41FECDE5" w14:textId="30EAAB3D" w:rsidR="008C3D29" w:rsidRDefault="008C3D29" w:rsidP="00D66AF1">
      <w:pPr>
        <w:spacing w:before="202"/>
        <w:ind w:left="720"/>
        <w:rPr>
          <w:b/>
          <w:bCs/>
          <w:color w:val="000000" w:themeColor="text1"/>
          <w:sz w:val="26"/>
          <w:szCs w:val="26"/>
        </w:rPr>
      </w:pPr>
      <w:r>
        <w:rPr>
          <w:b/>
          <w:bCs/>
          <w:color w:val="000000" w:themeColor="text1"/>
          <w:sz w:val="26"/>
          <w:szCs w:val="26"/>
        </w:rPr>
        <w:t>1 mark – correct net profit shown</w:t>
      </w:r>
    </w:p>
    <w:p w14:paraId="1F76836D" w14:textId="77777777" w:rsidR="00AD7D34" w:rsidRPr="004126C7" w:rsidRDefault="00AD7D34" w:rsidP="00A80276">
      <w:pPr>
        <w:spacing w:before="202"/>
        <w:rPr>
          <w:color w:val="000000" w:themeColor="text1"/>
          <w:sz w:val="26"/>
          <w:szCs w:val="26"/>
        </w:rPr>
      </w:pPr>
    </w:p>
    <w:p w14:paraId="70EA35E9" w14:textId="77777777" w:rsidR="00DD2F52" w:rsidRPr="00DD2F52" w:rsidRDefault="00DD2F52" w:rsidP="00DD2F52">
      <w:pPr>
        <w:spacing w:before="202"/>
        <w:rPr>
          <w:sz w:val="26"/>
          <w:szCs w:val="26"/>
        </w:rPr>
      </w:pPr>
    </w:p>
    <w:p w14:paraId="6236E7E5" w14:textId="280772CA" w:rsidR="00136E1A" w:rsidRDefault="00136E1A" w:rsidP="00136E1A">
      <w:pPr>
        <w:pStyle w:val="ListParagraph"/>
        <w:numPr>
          <w:ilvl w:val="0"/>
          <w:numId w:val="36"/>
        </w:numPr>
        <w:spacing w:before="202"/>
        <w:rPr>
          <w:sz w:val="26"/>
          <w:szCs w:val="26"/>
        </w:rPr>
      </w:pPr>
      <w:r>
        <w:rPr>
          <w:sz w:val="26"/>
          <w:szCs w:val="26"/>
        </w:rPr>
        <w:t>Through the use of two examples, distinguish between cash and profit.</w:t>
      </w:r>
      <w:r>
        <w:rPr>
          <w:sz w:val="26"/>
          <w:szCs w:val="26"/>
        </w:rPr>
        <w:tab/>
      </w:r>
      <w:r>
        <w:rPr>
          <w:sz w:val="26"/>
          <w:szCs w:val="26"/>
        </w:rPr>
        <w:tab/>
      </w:r>
      <w:r>
        <w:rPr>
          <w:sz w:val="26"/>
          <w:szCs w:val="26"/>
        </w:rPr>
        <w:tab/>
        <w:t>4 marks</w:t>
      </w:r>
    </w:p>
    <w:p w14:paraId="40CB6F86" w14:textId="451F8077" w:rsidR="008C3D29" w:rsidRDefault="008C3D29" w:rsidP="008C3D29">
      <w:pPr>
        <w:spacing w:before="202"/>
        <w:ind w:left="720"/>
        <w:rPr>
          <w:b/>
          <w:bCs/>
          <w:sz w:val="26"/>
          <w:szCs w:val="26"/>
        </w:rPr>
      </w:pPr>
      <w:r>
        <w:rPr>
          <w:b/>
          <w:bCs/>
          <w:sz w:val="26"/>
          <w:szCs w:val="26"/>
        </w:rPr>
        <w:t>2 marks – distinguishing in reference to one example (1 mark if this is not sufficiently articulated)</w:t>
      </w:r>
    </w:p>
    <w:p w14:paraId="08373090" w14:textId="4D1DEC72" w:rsidR="008C3D29" w:rsidRDefault="008C3D29" w:rsidP="008C3D29">
      <w:pPr>
        <w:spacing w:before="202"/>
        <w:ind w:left="720"/>
        <w:rPr>
          <w:b/>
          <w:bCs/>
          <w:sz w:val="26"/>
          <w:szCs w:val="26"/>
        </w:rPr>
      </w:pPr>
      <w:r>
        <w:rPr>
          <w:b/>
          <w:bCs/>
          <w:sz w:val="26"/>
          <w:szCs w:val="26"/>
        </w:rPr>
        <w:t>2 marks – distinguishing in reference to the other example (1 mark if this is not sufficiently articulated)</w:t>
      </w:r>
    </w:p>
    <w:p w14:paraId="1004A5B6" w14:textId="51BB510C" w:rsidR="008C3D29" w:rsidRDefault="008C3D29" w:rsidP="008C3D29">
      <w:pPr>
        <w:spacing w:before="202"/>
        <w:ind w:left="720"/>
        <w:rPr>
          <w:b/>
          <w:bCs/>
          <w:sz w:val="26"/>
          <w:szCs w:val="26"/>
        </w:rPr>
      </w:pPr>
      <w:r>
        <w:rPr>
          <w:b/>
          <w:bCs/>
          <w:sz w:val="26"/>
          <w:szCs w:val="26"/>
        </w:rPr>
        <w:t>Note: Maximum of 2 marks if no examples are used; maximum of 3 marks if one example is used</w:t>
      </w:r>
    </w:p>
    <w:p w14:paraId="34B2BF32" w14:textId="3B66F7F2" w:rsidR="00AD7D34" w:rsidRPr="00AD7D34" w:rsidRDefault="00AD7D34" w:rsidP="00AD7D34">
      <w:pPr>
        <w:spacing w:before="202"/>
        <w:ind w:left="720"/>
        <w:rPr>
          <w:i/>
          <w:iCs/>
          <w:color w:val="000000" w:themeColor="text1"/>
          <w:sz w:val="26"/>
          <w:szCs w:val="26"/>
        </w:rPr>
      </w:pPr>
      <w:r w:rsidRPr="00AD7D34">
        <w:rPr>
          <w:i/>
          <w:iCs/>
          <w:color w:val="000000" w:themeColor="text1"/>
          <w:sz w:val="26"/>
          <w:szCs w:val="26"/>
        </w:rPr>
        <w:t xml:space="preserve">Profit is what remains once revenue is deducted from expenses, whereas cash is the amount of funds available to use, which will increase or decrease based on cash flow. For example, the drawings of $720 from the business will decrease the business’ cash position by $720, but has no impact on the profit. It will not decrease profit, because it is not an expense. This is because the definition of expense for accrual purposes excludes drawings. For example, the textbook sales on credit will increase profit, due to the revenue (not through cash, but through the asset of accounts receivable increasing, leading to an increase in owner’s equity) being higher than the expenses associated with the cost of such goods sold. However, it will not increase the business’ cash position at the same time. This is because credit sales involve the transfer of inventory (to the customer) first, with the cash to be paid to the business on a later date. </w:t>
      </w:r>
    </w:p>
    <w:p w14:paraId="52FD3B5C" w14:textId="1A21208A" w:rsidR="00AC47B3" w:rsidRDefault="00AC47B3" w:rsidP="00136E1A">
      <w:pPr>
        <w:spacing w:before="202"/>
        <w:rPr>
          <w:sz w:val="26"/>
          <w:szCs w:val="26"/>
        </w:rPr>
      </w:pPr>
    </w:p>
    <w:p w14:paraId="43D91128" w14:textId="44BE0751" w:rsidR="008C3D29" w:rsidRDefault="008C3D29" w:rsidP="00136E1A">
      <w:pPr>
        <w:spacing w:before="202"/>
        <w:rPr>
          <w:sz w:val="26"/>
          <w:szCs w:val="26"/>
        </w:rPr>
      </w:pPr>
    </w:p>
    <w:p w14:paraId="492B9740" w14:textId="28565083" w:rsidR="00532CC1" w:rsidRDefault="00532CC1" w:rsidP="00136E1A">
      <w:pPr>
        <w:spacing w:before="202"/>
        <w:rPr>
          <w:sz w:val="26"/>
          <w:szCs w:val="26"/>
        </w:rPr>
      </w:pPr>
    </w:p>
    <w:p w14:paraId="125B7866" w14:textId="5A26AD7B" w:rsidR="00532CC1" w:rsidRDefault="00532CC1" w:rsidP="00136E1A">
      <w:pPr>
        <w:spacing w:before="202"/>
        <w:rPr>
          <w:sz w:val="26"/>
          <w:szCs w:val="26"/>
        </w:rPr>
      </w:pPr>
    </w:p>
    <w:p w14:paraId="18DA2C04" w14:textId="04D75140" w:rsidR="00532CC1" w:rsidRDefault="00532CC1" w:rsidP="00136E1A">
      <w:pPr>
        <w:spacing w:before="202"/>
        <w:rPr>
          <w:sz w:val="26"/>
          <w:szCs w:val="26"/>
        </w:rPr>
      </w:pPr>
    </w:p>
    <w:p w14:paraId="5354B5C7" w14:textId="01F52557" w:rsidR="00532CC1" w:rsidRDefault="00532CC1" w:rsidP="00136E1A">
      <w:pPr>
        <w:spacing w:before="202"/>
        <w:rPr>
          <w:sz w:val="26"/>
          <w:szCs w:val="26"/>
        </w:rPr>
      </w:pPr>
    </w:p>
    <w:p w14:paraId="34A61BF3" w14:textId="638B0C99" w:rsidR="00A80276" w:rsidRDefault="00A80276" w:rsidP="00136E1A">
      <w:pPr>
        <w:spacing w:before="202"/>
        <w:rPr>
          <w:sz w:val="26"/>
          <w:szCs w:val="26"/>
        </w:rPr>
      </w:pPr>
    </w:p>
    <w:p w14:paraId="686F39D3" w14:textId="0E0A313E" w:rsidR="00A80276" w:rsidRDefault="00A80276" w:rsidP="00136E1A">
      <w:pPr>
        <w:spacing w:before="202"/>
        <w:rPr>
          <w:sz w:val="26"/>
          <w:szCs w:val="26"/>
        </w:rPr>
      </w:pPr>
    </w:p>
    <w:p w14:paraId="380FC5FB" w14:textId="77777777" w:rsidR="00A80276" w:rsidRDefault="00A80276" w:rsidP="00136E1A">
      <w:pPr>
        <w:spacing w:before="202"/>
        <w:rPr>
          <w:sz w:val="26"/>
          <w:szCs w:val="26"/>
        </w:rPr>
      </w:pPr>
    </w:p>
    <w:p w14:paraId="54164B84" w14:textId="2E697185" w:rsidR="00136E1A" w:rsidRDefault="00136E1A" w:rsidP="00136E1A">
      <w:pPr>
        <w:spacing w:before="202"/>
        <w:ind w:left="426"/>
        <w:rPr>
          <w:sz w:val="26"/>
          <w:szCs w:val="26"/>
        </w:rPr>
      </w:pPr>
      <w:r w:rsidRPr="00DB3249">
        <w:rPr>
          <w:b/>
          <w:bCs/>
          <w:sz w:val="26"/>
          <w:szCs w:val="26"/>
        </w:rPr>
        <w:t xml:space="preserve">Question </w:t>
      </w:r>
      <w:r>
        <w:rPr>
          <w:b/>
          <w:bCs/>
          <w:sz w:val="26"/>
          <w:szCs w:val="26"/>
        </w:rPr>
        <w:t>4</w:t>
      </w:r>
      <w:r w:rsidRPr="008F27C2">
        <w:rPr>
          <w:sz w:val="26"/>
          <w:szCs w:val="26"/>
        </w:rPr>
        <w:t xml:space="preserve"> [</w:t>
      </w:r>
      <w:r>
        <w:rPr>
          <w:sz w:val="26"/>
          <w:szCs w:val="26"/>
        </w:rPr>
        <w:t xml:space="preserve">30 </w:t>
      </w:r>
      <w:r w:rsidRPr="008F27C2">
        <w:rPr>
          <w:sz w:val="26"/>
          <w:szCs w:val="26"/>
        </w:rPr>
        <w:t>marks]</w:t>
      </w:r>
    </w:p>
    <w:p w14:paraId="57B7E076" w14:textId="76513E24" w:rsidR="001368AA" w:rsidRDefault="001368AA" w:rsidP="001368AA">
      <w:pPr>
        <w:spacing w:before="202"/>
        <w:ind w:left="426"/>
        <w:rPr>
          <w:sz w:val="26"/>
          <w:szCs w:val="26"/>
        </w:rPr>
      </w:pPr>
      <w:r w:rsidRPr="00136E1A">
        <w:rPr>
          <w:i/>
          <w:iCs/>
          <w:sz w:val="26"/>
          <w:szCs w:val="26"/>
        </w:rPr>
        <w:t>Computing Max</w:t>
      </w:r>
      <w:r>
        <w:rPr>
          <w:sz w:val="26"/>
          <w:szCs w:val="26"/>
        </w:rPr>
        <w:t xml:space="preserve"> sells parts used in the manufacturing of laptops and other technological devices. </w:t>
      </w:r>
      <w:r w:rsidR="003C6751">
        <w:rPr>
          <w:sz w:val="26"/>
          <w:szCs w:val="26"/>
        </w:rPr>
        <w:t>The business orders them</w:t>
      </w:r>
      <w:r>
        <w:rPr>
          <w:sz w:val="26"/>
          <w:szCs w:val="26"/>
        </w:rPr>
        <w:t xml:space="preserve"> from a supplier for $220 each (including GST), plus delivery charges being $44 per batch of 10 (including GST). The business resells such parts based on a markup of $110. </w:t>
      </w:r>
      <w:r w:rsidR="003C6751">
        <w:rPr>
          <w:sz w:val="26"/>
          <w:szCs w:val="26"/>
        </w:rPr>
        <w:t xml:space="preserve">The Identified Cost method is used. </w:t>
      </w:r>
      <w:r>
        <w:rPr>
          <w:sz w:val="26"/>
          <w:szCs w:val="26"/>
        </w:rPr>
        <w:t xml:space="preserve"> </w:t>
      </w:r>
    </w:p>
    <w:p w14:paraId="442AEAE1" w14:textId="205BC1ED" w:rsidR="001368AA" w:rsidRDefault="001368AA" w:rsidP="001368AA">
      <w:pPr>
        <w:pStyle w:val="ListParagraph"/>
        <w:spacing w:before="202"/>
        <w:ind w:left="426" w:firstLine="0"/>
        <w:rPr>
          <w:sz w:val="26"/>
          <w:szCs w:val="26"/>
        </w:rPr>
      </w:pPr>
      <w:r>
        <w:rPr>
          <w:sz w:val="26"/>
          <w:szCs w:val="26"/>
        </w:rPr>
        <w:t>On 2</w:t>
      </w:r>
      <w:r w:rsidR="003C6751">
        <w:rPr>
          <w:sz w:val="26"/>
          <w:szCs w:val="26"/>
          <w:vertAlign w:val="superscript"/>
        </w:rPr>
        <w:t xml:space="preserve"> </w:t>
      </w:r>
      <w:r>
        <w:rPr>
          <w:sz w:val="26"/>
          <w:szCs w:val="26"/>
        </w:rPr>
        <w:t xml:space="preserve">October 2024, four parts got damaged due to a water leak at </w:t>
      </w:r>
      <w:r w:rsidRPr="00136E1A">
        <w:rPr>
          <w:i/>
          <w:iCs/>
          <w:sz w:val="26"/>
          <w:szCs w:val="26"/>
        </w:rPr>
        <w:t>Computing Max’s</w:t>
      </w:r>
      <w:r>
        <w:rPr>
          <w:sz w:val="26"/>
          <w:szCs w:val="26"/>
        </w:rPr>
        <w:t xml:space="preserve"> warehouse. Owing to the damage, the net realizable value per item has been calculated to be $180. </w:t>
      </w:r>
    </w:p>
    <w:p w14:paraId="3D8195AD" w14:textId="77777777" w:rsidR="001368AA" w:rsidRDefault="001368AA" w:rsidP="001368AA">
      <w:pPr>
        <w:pStyle w:val="ListParagraph"/>
        <w:spacing w:before="202"/>
        <w:ind w:left="426" w:firstLine="0"/>
        <w:rPr>
          <w:sz w:val="26"/>
          <w:szCs w:val="26"/>
        </w:rPr>
      </w:pPr>
      <w:r>
        <w:rPr>
          <w:sz w:val="26"/>
          <w:szCs w:val="26"/>
        </w:rPr>
        <w:t>The business owner has also recorded the following information applicable to October 2024:</w:t>
      </w:r>
    </w:p>
    <w:p w14:paraId="2F57E2D1" w14:textId="49E7EB19" w:rsidR="001368AA" w:rsidRDefault="001368AA" w:rsidP="001368AA">
      <w:pPr>
        <w:pStyle w:val="ListParagraph"/>
        <w:spacing w:before="202"/>
        <w:ind w:left="426" w:firstLine="0"/>
        <w:rPr>
          <w:sz w:val="26"/>
          <w:szCs w:val="26"/>
        </w:rPr>
      </w:pPr>
      <w:r>
        <w:rPr>
          <w:sz w:val="26"/>
          <w:szCs w:val="26"/>
        </w:rPr>
        <w:t>3 October</w:t>
      </w:r>
      <w:r>
        <w:rPr>
          <w:sz w:val="26"/>
          <w:szCs w:val="26"/>
        </w:rPr>
        <w:tab/>
        <w:t>During a stock take, 12 extra machine parts were found (Memo 23)</w:t>
      </w:r>
    </w:p>
    <w:p w14:paraId="59A54504" w14:textId="7BB42686" w:rsidR="001368AA" w:rsidRDefault="001368AA" w:rsidP="001368AA">
      <w:pPr>
        <w:pStyle w:val="ListParagraph"/>
        <w:spacing w:before="202"/>
        <w:ind w:left="2160" w:hanging="1734"/>
        <w:rPr>
          <w:sz w:val="26"/>
          <w:szCs w:val="26"/>
        </w:rPr>
      </w:pPr>
      <w:r>
        <w:rPr>
          <w:sz w:val="26"/>
          <w:szCs w:val="26"/>
        </w:rPr>
        <w:t>12 October</w:t>
      </w:r>
      <w:r>
        <w:rPr>
          <w:sz w:val="26"/>
          <w:szCs w:val="26"/>
        </w:rPr>
        <w:tab/>
        <w:t>A customer returned 1 machine part before they had made payment for it (the part was purchased on 2</w:t>
      </w:r>
      <w:r w:rsidRPr="0090788E">
        <w:rPr>
          <w:sz w:val="26"/>
          <w:szCs w:val="26"/>
          <w:vertAlign w:val="superscript"/>
        </w:rPr>
        <w:t>nd</w:t>
      </w:r>
      <w:r>
        <w:rPr>
          <w:sz w:val="26"/>
          <w:szCs w:val="26"/>
        </w:rPr>
        <w:t xml:space="preserve"> October)</w:t>
      </w:r>
    </w:p>
    <w:p w14:paraId="3455832B" w14:textId="20470B93" w:rsidR="001368AA" w:rsidRDefault="001368AA" w:rsidP="001368AA">
      <w:pPr>
        <w:pStyle w:val="ListParagraph"/>
        <w:spacing w:before="202"/>
        <w:ind w:left="426" w:firstLine="0"/>
        <w:rPr>
          <w:sz w:val="26"/>
          <w:szCs w:val="26"/>
        </w:rPr>
      </w:pPr>
      <w:r>
        <w:rPr>
          <w:sz w:val="26"/>
          <w:szCs w:val="26"/>
        </w:rPr>
        <w:t>13</w:t>
      </w:r>
      <w:r w:rsidR="003C6751">
        <w:rPr>
          <w:sz w:val="26"/>
          <w:szCs w:val="26"/>
          <w:vertAlign w:val="superscript"/>
        </w:rPr>
        <w:t xml:space="preserve"> </w:t>
      </w:r>
      <w:r>
        <w:rPr>
          <w:sz w:val="26"/>
          <w:szCs w:val="26"/>
        </w:rPr>
        <w:t>October</w:t>
      </w:r>
      <w:r>
        <w:rPr>
          <w:sz w:val="26"/>
          <w:szCs w:val="26"/>
        </w:rPr>
        <w:tab/>
        <w:t>30 machine parts were purchased on credit from suppliers (Inv. 321)</w:t>
      </w:r>
    </w:p>
    <w:p w14:paraId="4F95E4DB" w14:textId="369D072D" w:rsidR="001368AA" w:rsidRDefault="001368AA" w:rsidP="001368AA">
      <w:pPr>
        <w:pStyle w:val="ListParagraph"/>
        <w:spacing w:before="202"/>
        <w:ind w:left="2160" w:hanging="1734"/>
        <w:rPr>
          <w:sz w:val="26"/>
          <w:szCs w:val="26"/>
        </w:rPr>
      </w:pPr>
      <w:r>
        <w:rPr>
          <w:sz w:val="26"/>
          <w:szCs w:val="26"/>
        </w:rPr>
        <w:t>17 October</w:t>
      </w:r>
      <w:r>
        <w:rPr>
          <w:sz w:val="26"/>
          <w:szCs w:val="26"/>
        </w:rPr>
        <w:tab/>
        <w:t>A customer bought 50 machine parts through a credit card (delivery charges paid by us via EFT 101, $1 000 altogether + GST)</w:t>
      </w:r>
    </w:p>
    <w:p w14:paraId="44799667" w14:textId="3A303954" w:rsidR="001368AA" w:rsidRDefault="001368AA" w:rsidP="001368AA">
      <w:pPr>
        <w:pStyle w:val="ListParagraph"/>
        <w:spacing w:before="202"/>
        <w:ind w:left="426" w:firstLine="0"/>
        <w:rPr>
          <w:sz w:val="26"/>
          <w:szCs w:val="26"/>
        </w:rPr>
      </w:pPr>
      <w:r>
        <w:rPr>
          <w:sz w:val="26"/>
          <w:szCs w:val="26"/>
        </w:rPr>
        <w:t>21 October</w:t>
      </w:r>
      <w:r>
        <w:rPr>
          <w:sz w:val="26"/>
          <w:szCs w:val="26"/>
        </w:rPr>
        <w:tab/>
        <w:t>Rent was paid of $2 000 plus GST (EFT. 902)</w:t>
      </w:r>
    </w:p>
    <w:p w14:paraId="078BB607" w14:textId="092F39A6" w:rsidR="001368AA" w:rsidRDefault="001368AA" w:rsidP="001368AA">
      <w:pPr>
        <w:pStyle w:val="ListParagraph"/>
        <w:spacing w:before="202"/>
        <w:ind w:left="426" w:firstLine="0"/>
        <w:rPr>
          <w:sz w:val="26"/>
          <w:szCs w:val="26"/>
        </w:rPr>
      </w:pPr>
      <w:r>
        <w:rPr>
          <w:sz w:val="26"/>
          <w:szCs w:val="26"/>
        </w:rPr>
        <w:t>26 October</w:t>
      </w:r>
      <w:r>
        <w:rPr>
          <w:sz w:val="26"/>
          <w:szCs w:val="26"/>
        </w:rPr>
        <w:tab/>
        <w:t>Brought a printer worth $200 from home for the business to have (Memo 51)</w:t>
      </w:r>
    </w:p>
    <w:p w14:paraId="15D2DE65" w14:textId="77777777" w:rsidR="001368AA" w:rsidRDefault="001368AA" w:rsidP="001368AA">
      <w:pPr>
        <w:pStyle w:val="ListParagraph"/>
        <w:spacing w:before="202"/>
        <w:ind w:left="426" w:firstLine="0"/>
        <w:rPr>
          <w:sz w:val="26"/>
          <w:szCs w:val="26"/>
        </w:rPr>
      </w:pPr>
      <w:r>
        <w:rPr>
          <w:sz w:val="26"/>
          <w:szCs w:val="26"/>
        </w:rPr>
        <w:t>28</w:t>
      </w:r>
      <w:r w:rsidRPr="00136E1A">
        <w:rPr>
          <w:sz w:val="26"/>
          <w:szCs w:val="26"/>
          <w:vertAlign w:val="superscript"/>
        </w:rPr>
        <w:t>th</w:t>
      </w:r>
      <w:r>
        <w:rPr>
          <w:sz w:val="26"/>
          <w:szCs w:val="26"/>
        </w:rPr>
        <w:t xml:space="preserve"> October</w:t>
      </w:r>
      <w:r>
        <w:rPr>
          <w:sz w:val="26"/>
          <w:szCs w:val="26"/>
        </w:rPr>
        <w:tab/>
        <w:t>Wages of $4 300 were paid (EFT. 987)</w:t>
      </w:r>
    </w:p>
    <w:p w14:paraId="55AA96D7" w14:textId="77777777" w:rsidR="001368AA" w:rsidRPr="00136E1A" w:rsidRDefault="001368AA" w:rsidP="001368AA">
      <w:pPr>
        <w:pStyle w:val="ListParagraph"/>
        <w:spacing w:before="202"/>
        <w:ind w:left="426" w:firstLine="0"/>
        <w:rPr>
          <w:sz w:val="26"/>
          <w:szCs w:val="26"/>
        </w:rPr>
      </w:pPr>
      <w:r>
        <w:rPr>
          <w:sz w:val="26"/>
          <w:szCs w:val="26"/>
        </w:rPr>
        <w:t xml:space="preserve">Note: no customers purchased any of the damaged items. </w:t>
      </w:r>
    </w:p>
    <w:p w14:paraId="7C1AAE70" w14:textId="77777777" w:rsidR="00136E1A" w:rsidRDefault="00136E1A" w:rsidP="00136E1A">
      <w:pPr>
        <w:spacing w:before="202"/>
        <w:ind w:left="426"/>
        <w:rPr>
          <w:sz w:val="26"/>
          <w:szCs w:val="26"/>
        </w:rPr>
      </w:pPr>
    </w:p>
    <w:p w14:paraId="45E36EF7" w14:textId="56D78240" w:rsidR="00136E1A" w:rsidRDefault="00136E1A" w:rsidP="00136E1A">
      <w:pPr>
        <w:pStyle w:val="ListParagraph"/>
        <w:numPr>
          <w:ilvl w:val="0"/>
          <w:numId w:val="37"/>
        </w:numPr>
        <w:spacing w:before="202"/>
        <w:rPr>
          <w:sz w:val="26"/>
          <w:szCs w:val="26"/>
        </w:rPr>
      </w:pPr>
      <w:r>
        <w:rPr>
          <w:sz w:val="26"/>
          <w:szCs w:val="26"/>
        </w:rPr>
        <w:t xml:space="preserve">Calculate the product cost for </w:t>
      </w:r>
      <w:r w:rsidR="00424AA5">
        <w:rPr>
          <w:sz w:val="26"/>
          <w:szCs w:val="26"/>
        </w:rPr>
        <w:t>one</w:t>
      </w:r>
      <w:r>
        <w:rPr>
          <w:sz w:val="26"/>
          <w:szCs w:val="26"/>
        </w:rPr>
        <w:t xml:space="preserve"> part.</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1 mark</w:t>
      </w:r>
    </w:p>
    <w:p w14:paraId="71A5EEB3" w14:textId="619D891E" w:rsidR="008C3D29" w:rsidRDefault="008C3D29" w:rsidP="004B04C0">
      <w:pPr>
        <w:spacing w:before="202"/>
        <w:ind w:left="426"/>
        <w:rPr>
          <w:b/>
          <w:bCs/>
          <w:color w:val="000000" w:themeColor="text1"/>
          <w:sz w:val="26"/>
          <w:szCs w:val="26"/>
        </w:rPr>
      </w:pPr>
      <w:r>
        <w:rPr>
          <w:b/>
          <w:bCs/>
          <w:color w:val="000000" w:themeColor="text1"/>
          <w:sz w:val="26"/>
          <w:szCs w:val="26"/>
        </w:rPr>
        <w:t>1 mark – calculation of the product cost</w:t>
      </w:r>
    </w:p>
    <w:p w14:paraId="197E69AF" w14:textId="73CE6F9A" w:rsidR="00A57D31" w:rsidRDefault="00A57D31" w:rsidP="004B04C0">
      <w:pPr>
        <w:spacing w:before="202"/>
        <w:ind w:left="426"/>
        <w:rPr>
          <w:i/>
          <w:iCs/>
          <w:color w:val="FF0000"/>
          <w:sz w:val="26"/>
          <w:szCs w:val="26"/>
        </w:rPr>
      </w:pPr>
      <w:r w:rsidRPr="00A57D31">
        <w:rPr>
          <w:i/>
          <w:iCs/>
          <w:color w:val="000000" w:themeColor="text1"/>
          <w:sz w:val="26"/>
          <w:szCs w:val="26"/>
        </w:rPr>
        <w:t xml:space="preserve">Product cost = (220 / 1.1) + ((44 / 1.1)/10) = 200 + 4 = </w:t>
      </w:r>
      <w:r w:rsidRPr="00A57D31">
        <w:rPr>
          <w:i/>
          <w:iCs/>
          <w:color w:val="FF0000"/>
          <w:sz w:val="26"/>
          <w:szCs w:val="26"/>
        </w:rPr>
        <w:t>$204</w:t>
      </w:r>
    </w:p>
    <w:p w14:paraId="519C5EC1" w14:textId="76EBFD08" w:rsidR="00532CC1" w:rsidRDefault="00532CC1" w:rsidP="004B04C0">
      <w:pPr>
        <w:spacing w:before="202"/>
        <w:ind w:left="426"/>
        <w:rPr>
          <w:i/>
          <w:iCs/>
          <w:color w:val="000000" w:themeColor="text1"/>
          <w:sz w:val="26"/>
          <w:szCs w:val="26"/>
        </w:rPr>
      </w:pPr>
    </w:p>
    <w:p w14:paraId="565723D3" w14:textId="680642AC" w:rsidR="00532CC1" w:rsidRDefault="00532CC1" w:rsidP="004B04C0">
      <w:pPr>
        <w:spacing w:before="202"/>
        <w:ind w:left="426"/>
        <w:rPr>
          <w:i/>
          <w:iCs/>
          <w:color w:val="000000" w:themeColor="text1"/>
          <w:sz w:val="26"/>
          <w:szCs w:val="26"/>
        </w:rPr>
      </w:pPr>
    </w:p>
    <w:p w14:paraId="5338A556" w14:textId="3F2BC0D0" w:rsidR="00532CC1" w:rsidRDefault="00532CC1" w:rsidP="004B04C0">
      <w:pPr>
        <w:spacing w:before="202"/>
        <w:ind w:left="426"/>
        <w:rPr>
          <w:i/>
          <w:iCs/>
          <w:color w:val="000000" w:themeColor="text1"/>
          <w:sz w:val="26"/>
          <w:szCs w:val="26"/>
        </w:rPr>
      </w:pPr>
    </w:p>
    <w:p w14:paraId="0C90CCF9" w14:textId="2A142508" w:rsidR="00532CC1" w:rsidRDefault="00532CC1" w:rsidP="004B04C0">
      <w:pPr>
        <w:spacing w:before="202"/>
        <w:ind w:left="426"/>
        <w:rPr>
          <w:i/>
          <w:iCs/>
          <w:color w:val="000000" w:themeColor="text1"/>
          <w:sz w:val="26"/>
          <w:szCs w:val="26"/>
        </w:rPr>
      </w:pPr>
    </w:p>
    <w:p w14:paraId="61DD5CB3" w14:textId="043A3318" w:rsidR="00532CC1" w:rsidRDefault="00532CC1" w:rsidP="004B04C0">
      <w:pPr>
        <w:spacing w:before="202"/>
        <w:ind w:left="426"/>
        <w:rPr>
          <w:i/>
          <w:iCs/>
          <w:color w:val="000000" w:themeColor="text1"/>
          <w:sz w:val="26"/>
          <w:szCs w:val="26"/>
        </w:rPr>
      </w:pPr>
    </w:p>
    <w:p w14:paraId="47C6E10E" w14:textId="33B4BEE9" w:rsidR="00532CC1" w:rsidRDefault="00532CC1" w:rsidP="004B04C0">
      <w:pPr>
        <w:spacing w:before="202"/>
        <w:ind w:left="426"/>
        <w:rPr>
          <w:i/>
          <w:iCs/>
          <w:color w:val="000000" w:themeColor="text1"/>
          <w:sz w:val="26"/>
          <w:szCs w:val="26"/>
        </w:rPr>
      </w:pPr>
    </w:p>
    <w:p w14:paraId="380CCEE8" w14:textId="5E6A6116" w:rsidR="00532CC1" w:rsidRDefault="00532CC1" w:rsidP="004B04C0">
      <w:pPr>
        <w:spacing w:before="202"/>
        <w:ind w:left="426"/>
        <w:rPr>
          <w:i/>
          <w:iCs/>
          <w:color w:val="000000" w:themeColor="text1"/>
          <w:sz w:val="26"/>
          <w:szCs w:val="26"/>
        </w:rPr>
      </w:pPr>
    </w:p>
    <w:p w14:paraId="321B7BC9" w14:textId="63688BFC" w:rsidR="00532CC1" w:rsidRDefault="00532CC1" w:rsidP="004B04C0">
      <w:pPr>
        <w:spacing w:before="202"/>
        <w:ind w:left="426"/>
        <w:rPr>
          <w:i/>
          <w:iCs/>
          <w:color w:val="000000" w:themeColor="text1"/>
          <w:sz w:val="26"/>
          <w:szCs w:val="26"/>
        </w:rPr>
      </w:pPr>
    </w:p>
    <w:p w14:paraId="3CCF24B4" w14:textId="71BFE547" w:rsidR="00532CC1" w:rsidRDefault="00532CC1" w:rsidP="004B04C0">
      <w:pPr>
        <w:spacing w:before="202"/>
        <w:ind w:left="426"/>
        <w:rPr>
          <w:i/>
          <w:iCs/>
          <w:color w:val="000000" w:themeColor="text1"/>
          <w:sz w:val="26"/>
          <w:szCs w:val="26"/>
        </w:rPr>
      </w:pPr>
    </w:p>
    <w:p w14:paraId="69CBD777" w14:textId="4C15E80A" w:rsidR="00532CC1" w:rsidRDefault="00532CC1" w:rsidP="004B04C0">
      <w:pPr>
        <w:spacing w:before="202"/>
        <w:ind w:left="426"/>
        <w:rPr>
          <w:i/>
          <w:iCs/>
          <w:color w:val="000000" w:themeColor="text1"/>
          <w:sz w:val="26"/>
          <w:szCs w:val="26"/>
        </w:rPr>
      </w:pPr>
    </w:p>
    <w:p w14:paraId="7F73B27A" w14:textId="77777777" w:rsidR="00532CC1" w:rsidRPr="00A57D31" w:rsidRDefault="00532CC1" w:rsidP="004B04C0">
      <w:pPr>
        <w:spacing w:before="202"/>
        <w:ind w:left="426"/>
        <w:rPr>
          <w:i/>
          <w:iCs/>
          <w:color w:val="000000" w:themeColor="text1"/>
          <w:sz w:val="26"/>
          <w:szCs w:val="26"/>
        </w:rPr>
      </w:pPr>
    </w:p>
    <w:p w14:paraId="3DEA8E3C" w14:textId="1345B816" w:rsidR="008C3D29" w:rsidRPr="00A57D31" w:rsidRDefault="00136E1A" w:rsidP="008C3D29">
      <w:pPr>
        <w:pStyle w:val="ListParagraph"/>
        <w:numPr>
          <w:ilvl w:val="0"/>
          <w:numId w:val="37"/>
        </w:numPr>
        <w:spacing w:before="202"/>
        <w:rPr>
          <w:sz w:val="26"/>
          <w:szCs w:val="26"/>
        </w:rPr>
      </w:pPr>
      <w:r>
        <w:rPr>
          <w:sz w:val="26"/>
          <w:szCs w:val="26"/>
        </w:rPr>
        <w:t>Show the inventory write-down on the inventory card</w:t>
      </w:r>
      <w:r w:rsidR="00424AA5">
        <w:rPr>
          <w:sz w:val="26"/>
          <w:szCs w:val="26"/>
        </w:rPr>
        <w:t xml:space="preserve"> and on the general ledge</w:t>
      </w:r>
      <w:r w:rsidR="002E24D9">
        <w:rPr>
          <w:sz w:val="26"/>
          <w:szCs w:val="26"/>
        </w:rPr>
        <w:t>r</w:t>
      </w:r>
      <w:r>
        <w:rPr>
          <w:sz w:val="26"/>
          <w:szCs w:val="26"/>
        </w:rPr>
        <w:t>.</w:t>
      </w:r>
      <w:r w:rsidR="002E24D9">
        <w:rPr>
          <w:sz w:val="26"/>
          <w:szCs w:val="26"/>
        </w:rPr>
        <w:t xml:space="preserve"> Details and narrations are not required.</w:t>
      </w:r>
      <w:r>
        <w:rPr>
          <w:sz w:val="26"/>
          <w:szCs w:val="26"/>
        </w:rPr>
        <w:t xml:space="preserve"> </w:t>
      </w:r>
      <w:r>
        <w:rPr>
          <w:sz w:val="26"/>
          <w:szCs w:val="26"/>
        </w:rPr>
        <w:tab/>
      </w:r>
      <w:r w:rsidR="002E24D9">
        <w:rPr>
          <w:sz w:val="26"/>
          <w:szCs w:val="26"/>
        </w:rPr>
        <w:tab/>
      </w:r>
      <w:r w:rsidR="002E24D9">
        <w:rPr>
          <w:sz w:val="26"/>
          <w:szCs w:val="26"/>
        </w:rPr>
        <w:tab/>
      </w:r>
      <w:r w:rsidR="002E24D9">
        <w:rPr>
          <w:sz w:val="26"/>
          <w:szCs w:val="26"/>
        </w:rPr>
        <w:tab/>
      </w:r>
      <w:r w:rsidR="002E24D9">
        <w:rPr>
          <w:sz w:val="26"/>
          <w:szCs w:val="26"/>
        </w:rPr>
        <w:tab/>
      </w:r>
      <w:r w:rsidR="002E24D9">
        <w:rPr>
          <w:sz w:val="26"/>
          <w:szCs w:val="26"/>
        </w:rPr>
        <w:tab/>
      </w:r>
      <w:r w:rsidR="002E24D9">
        <w:rPr>
          <w:sz w:val="26"/>
          <w:szCs w:val="26"/>
        </w:rPr>
        <w:tab/>
      </w:r>
      <w:r w:rsidR="002E24D9">
        <w:rPr>
          <w:sz w:val="26"/>
          <w:szCs w:val="26"/>
        </w:rPr>
        <w:tab/>
      </w:r>
      <w:r w:rsidR="002E24D9">
        <w:rPr>
          <w:sz w:val="26"/>
          <w:szCs w:val="26"/>
        </w:rPr>
        <w:tab/>
      </w:r>
      <w:r>
        <w:rPr>
          <w:sz w:val="26"/>
          <w:szCs w:val="26"/>
        </w:rPr>
        <w:t>2 marks</w:t>
      </w:r>
    </w:p>
    <w:p w14:paraId="682D317C" w14:textId="5404012C" w:rsidR="008C3D29" w:rsidRDefault="008C3D29" w:rsidP="008C3D29">
      <w:pPr>
        <w:spacing w:before="202"/>
        <w:ind w:left="426"/>
        <w:rPr>
          <w:b/>
          <w:bCs/>
          <w:sz w:val="26"/>
          <w:szCs w:val="26"/>
        </w:rPr>
      </w:pPr>
      <w:r>
        <w:rPr>
          <w:b/>
          <w:bCs/>
          <w:sz w:val="26"/>
          <w:szCs w:val="26"/>
        </w:rPr>
        <w:t>1 mark – shown in inventory card</w:t>
      </w:r>
    </w:p>
    <w:p w14:paraId="38ADDA10" w14:textId="41F755DB" w:rsidR="008C3D29" w:rsidRPr="008C3D29" w:rsidRDefault="008C3D29" w:rsidP="008C3D29">
      <w:pPr>
        <w:spacing w:before="202"/>
        <w:ind w:left="426"/>
        <w:rPr>
          <w:b/>
          <w:bCs/>
          <w:sz w:val="26"/>
          <w:szCs w:val="26"/>
        </w:rPr>
      </w:pPr>
      <w:r>
        <w:rPr>
          <w:b/>
          <w:bCs/>
          <w:sz w:val="26"/>
          <w:szCs w:val="26"/>
        </w:rPr>
        <w:t>1 mark – shown in general ledger</w:t>
      </w:r>
    </w:p>
    <w:p w14:paraId="6773C421" w14:textId="06E8C1CC" w:rsidR="00DD2F52" w:rsidRDefault="00DD2F52" w:rsidP="00DD2F52">
      <w:pPr>
        <w:spacing w:before="202"/>
        <w:rPr>
          <w:sz w:val="26"/>
          <w:szCs w:val="26"/>
        </w:rPr>
      </w:pPr>
    </w:p>
    <w:tbl>
      <w:tblPr>
        <w:tblStyle w:val="TableGrid"/>
        <w:tblW w:w="9214" w:type="dxa"/>
        <w:tblInd w:w="704" w:type="dxa"/>
        <w:tblLook w:val="04A0" w:firstRow="1" w:lastRow="0" w:firstColumn="1" w:lastColumn="0" w:noHBand="0" w:noVBand="1"/>
      </w:tblPr>
      <w:tblGrid>
        <w:gridCol w:w="1276"/>
        <w:gridCol w:w="1060"/>
        <w:gridCol w:w="635"/>
        <w:gridCol w:w="722"/>
        <w:gridCol w:w="809"/>
        <w:gridCol w:w="690"/>
        <w:gridCol w:w="722"/>
        <w:gridCol w:w="809"/>
        <w:gridCol w:w="690"/>
        <w:gridCol w:w="818"/>
        <w:gridCol w:w="983"/>
      </w:tblGrid>
      <w:tr w:rsidR="00DD2F52" w14:paraId="2DA19470" w14:textId="77777777" w:rsidTr="003A6611">
        <w:tc>
          <w:tcPr>
            <w:tcW w:w="9214" w:type="dxa"/>
            <w:gridSpan w:val="11"/>
          </w:tcPr>
          <w:p w14:paraId="26563D30" w14:textId="77777777" w:rsidR="00DD2F52" w:rsidRDefault="00DD2F52" w:rsidP="003A6611">
            <w:pPr>
              <w:widowControl/>
              <w:autoSpaceDE/>
              <w:autoSpaceDN/>
              <w:spacing w:before="202" w:after="160" w:line="259" w:lineRule="auto"/>
              <w:contextualSpacing/>
              <w:rPr>
                <w:sz w:val="26"/>
                <w:szCs w:val="26"/>
              </w:rPr>
            </w:pPr>
            <w:r>
              <w:rPr>
                <w:sz w:val="26"/>
                <w:szCs w:val="26"/>
              </w:rPr>
              <w:t>Inventory item: Machine Parts                              Location: Store rooms a, b, c</w:t>
            </w:r>
          </w:p>
          <w:p w14:paraId="5576121C" w14:textId="77777777" w:rsidR="00DD2F52" w:rsidRPr="00A60D81" w:rsidRDefault="00DD2F52" w:rsidP="003A6611">
            <w:pPr>
              <w:widowControl/>
              <w:autoSpaceDE/>
              <w:autoSpaceDN/>
              <w:spacing w:before="202" w:after="160" w:line="259" w:lineRule="auto"/>
              <w:contextualSpacing/>
              <w:rPr>
                <w:i/>
                <w:iCs/>
                <w:sz w:val="26"/>
                <w:szCs w:val="26"/>
              </w:rPr>
            </w:pPr>
            <w:r>
              <w:rPr>
                <w:sz w:val="26"/>
                <w:szCs w:val="26"/>
              </w:rPr>
              <w:t>Inventory code: MP001                                        Supplier: M Supplies</w:t>
            </w:r>
          </w:p>
        </w:tc>
      </w:tr>
      <w:tr w:rsidR="00DD2F52" w:rsidRPr="00A60D81" w14:paraId="255E1B0A" w14:textId="77777777" w:rsidTr="003A6611">
        <w:tc>
          <w:tcPr>
            <w:tcW w:w="1276" w:type="dxa"/>
            <w:vMerge w:val="restart"/>
            <w:shd w:val="pct10" w:color="auto" w:fill="auto"/>
          </w:tcPr>
          <w:p w14:paraId="2AC8657B"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Date</w:t>
            </w:r>
          </w:p>
        </w:tc>
        <w:tc>
          <w:tcPr>
            <w:tcW w:w="1060" w:type="dxa"/>
            <w:vMerge w:val="restart"/>
            <w:shd w:val="pct10" w:color="auto" w:fill="auto"/>
          </w:tcPr>
          <w:p w14:paraId="64E9DC86"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Details</w:t>
            </w:r>
          </w:p>
        </w:tc>
        <w:tc>
          <w:tcPr>
            <w:tcW w:w="2166" w:type="dxa"/>
            <w:gridSpan w:val="3"/>
            <w:shd w:val="pct10" w:color="auto" w:fill="auto"/>
          </w:tcPr>
          <w:p w14:paraId="7ABDED66" w14:textId="77777777" w:rsidR="00DD2F52" w:rsidRPr="00A60D81" w:rsidRDefault="00DD2F52" w:rsidP="003A6611">
            <w:pPr>
              <w:widowControl/>
              <w:autoSpaceDE/>
              <w:autoSpaceDN/>
              <w:spacing w:before="202" w:after="160" w:line="259" w:lineRule="auto"/>
              <w:contextualSpacing/>
              <w:jc w:val="center"/>
              <w:rPr>
                <w:b/>
                <w:bCs/>
                <w:sz w:val="26"/>
                <w:szCs w:val="26"/>
              </w:rPr>
            </w:pPr>
            <w:r w:rsidRPr="00A60D81">
              <w:rPr>
                <w:b/>
                <w:bCs/>
                <w:sz w:val="26"/>
                <w:szCs w:val="26"/>
              </w:rPr>
              <w:t>IN</w:t>
            </w:r>
          </w:p>
        </w:tc>
        <w:tc>
          <w:tcPr>
            <w:tcW w:w="2221" w:type="dxa"/>
            <w:gridSpan w:val="3"/>
            <w:shd w:val="pct10" w:color="auto" w:fill="auto"/>
          </w:tcPr>
          <w:p w14:paraId="63495165" w14:textId="77777777" w:rsidR="00DD2F52" w:rsidRPr="00A60D81" w:rsidRDefault="00DD2F52" w:rsidP="003A6611">
            <w:pPr>
              <w:widowControl/>
              <w:autoSpaceDE/>
              <w:autoSpaceDN/>
              <w:spacing w:before="202" w:after="160" w:line="259" w:lineRule="auto"/>
              <w:contextualSpacing/>
              <w:jc w:val="center"/>
              <w:rPr>
                <w:b/>
                <w:bCs/>
                <w:sz w:val="26"/>
                <w:szCs w:val="26"/>
              </w:rPr>
            </w:pPr>
            <w:r w:rsidRPr="00A60D81">
              <w:rPr>
                <w:b/>
                <w:bCs/>
                <w:sz w:val="26"/>
                <w:szCs w:val="26"/>
              </w:rPr>
              <w:t>OUT</w:t>
            </w:r>
          </w:p>
        </w:tc>
        <w:tc>
          <w:tcPr>
            <w:tcW w:w="2491" w:type="dxa"/>
            <w:gridSpan w:val="3"/>
            <w:shd w:val="pct10" w:color="auto" w:fill="auto"/>
          </w:tcPr>
          <w:p w14:paraId="0EC48CE6" w14:textId="77777777" w:rsidR="00DD2F52" w:rsidRPr="00A60D81" w:rsidRDefault="00DD2F52" w:rsidP="003A6611">
            <w:pPr>
              <w:widowControl/>
              <w:autoSpaceDE/>
              <w:autoSpaceDN/>
              <w:spacing w:before="202" w:after="160" w:line="259" w:lineRule="auto"/>
              <w:contextualSpacing/>
              <w:jc w:val="center"/>
              <w:rPr>
                <w:b/>
                <w:bCs/>
                <w:sz w:val="26"/>
                <w:szCs w:val="26"/>
              </w:rPr>
            </w:pPr>
            <w:r w:rsidRPr="00A60D81">
              <w:rPr>
                <w:b/>
                <w:bCs/>
                <w:sz w:val="26"/>
                <w:szCs w:val="26"/>
              </w:rPr>
              <w:t>BALANCE</w:t>
            </w:r>
          </w:p>
        </w:tc>
      </w:tr>
      <w:tr w:rsidR="00DD2F52" w14:paraId="606594FB" w14:textId="77777777" w:rsidTr="003A6611">
        <w:trPr>
          <w:trHeight w:val="231"/>
        </w:trPr>
        <w:tc>
          <w:tcPr>
            <w:tcW w:w="1276" w:type="dxa"/>
            <w:vMerge/>
            <w:tcBorders>
              <w:bottom w:val="single" w:sz="4" w:space="0" w:color="auto"/>
            </w:tcBorders>
            <w:shd w:val="pct10" w:color="auto" w:fill="auto"/>
          </w:tcPr>
          <w:p w14:paraId="26400D0D" w14:textId="77777777" w:rsidR="00DD2F52" w:rsidRDefault="00DD2F52" w:rsidP="003A6611">
            <w:pPr>
              <w:widowControl/>
              <w:autoSpaceDE/>
              <w:autoSpaceDN/>
              <w:spacing w:before="202" w:after="160" w:line="259" w:lineRule="auto"/>
              <w:contextualSpacing/>
              <w:rPr>
                <w:sz w:val="26"/>
                <w:szCs w:val="26"/>
              </w:rPr>
            </w:pPr>
          </w:p>
        </w:tc>
        <w:tc>
          <w:tcPr>
            <w:tcW w:w="1060" w:type="dxa"/>
            <w:vMerge/>
            <w:tcBorders>
              <w:bottom w:val="single" w:sz="4" w:space="0" w:color="auto"/>
            </w:tcBorders>
            <w:shd w:val="pct10" w:color="auto" w:fill="auto"/>
          </w:tcPr>
          <w:p w14:paraId="02416AF7" w14:textId="77777777" w:rsidR="00DD2F52" w:rsidRDefault="00DD2F52" w:rsidP="003A6611">
            <w:pPr>
              <w:widowControl/>
              <w:autoSpaceDE/>
              <w:autoSpaceDN/>
              <w:spacing w:before="202" w:after="160" w:line="259" w:lineRule="auto"/>
              <w:contextualSpacing/>
              <w:rPr>
                <w:sz w:val="26"/>
                <w:szCs w:val="26"/>
              </w:rPr>
            </w:pPr>
          </w:p>
        </w:tc>
        <w:tc>
          <w:tcPr>
            <w:tcW w:w="635" w:type="dxa"/>
            <w:tcBorders>
              <w:bottom w:val="single" w:sz="4" w:space="0" w:color="auto"/>
            </w:tcBorders>
            <w:shd w:val="pct10" w:color="auto" w:fill="auto"/>
          </w:tcPr>
          <w:p w14:paraId="22B144E6"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Qty</w:t>
            </w:r>
          </w:p>
        </w:tc>
        <w:tc>
          <w:tcPr>
            <w:tcW w:w="722" w:type="dxa"/>
            <w:shd w:val="pct10" w:color="auto" w:fill="auto"/>
          </w:tcPr>
          <w:p w14:paraId="05ACE3C2"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Cost</w:t>
            </w:r>
          </w:p>
        </w:tc>
        <w:tc>
          <w:tcPr>
            <w:tcW w:w="809" w:type="dxa"/>
            <w:shd w:val="pct10" w:color="auto" w:fill="auto"/>
          </w:tcPr>
          <w:p w14:paraId="54AA366F"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Total</w:t>
            </w:r>
          </w:p>
        </w:tc>
        <w:tc>
          <w:tcPr>
            <w:tcW w:w="690" w:type="dxa"/>
            <w:shd w:val="pct10" w:color="auto" w:fill="auto"/>
          </w:tcPr>
          <w:p w14:paraId="20F71991"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Qty</w:t>
            </w:r>
          </w:p>
        </w:tc>
        <w:tc>
          <w:tcPr>
            <w:tcW w:w="722" w:type="dxa"/>
            <w:shd w:val="pct10" w:color="auto" w:fill="auto"/>
          </w:tcPr>
          <w:p w14:paraId="429C8FF7"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Cost</w:t>
            </w:r>
          </w:p>
        </w:tc>
        <w:tc>
          <w:tcPr>
            <w:tcW w:w="809" w:type="dxa"/>
            <w:shd w:val="pct10" w:color="auto" w:fill="auto"/>
          </w:tcPr>
          <w:p w14:paraId="0B4BCABB"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Total</w:t>
            </w:r>
          </w:p>
        </w:tc>
        <w:tc>
          <w:tcPr>
            <w:tcW w:w="690" w:type="dxa"/>
            <w:shd w:val="pct10" w:color="auto" w:fill="auto"/>
          </w:tcPr>
          <w:p w14:paraId="75AD0CCC"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Qty</w:t>
            </w:r>
          </w:p>
        </w:tc>
        <w:tc>
          <w:tcPr>
            <w:tcW w:w="818" w:type="dxa"/>
            <w:shd w:val="pct10" w:color="auto" w:fill="auto"/>
          </w:tcPr>
          <w:p w14:paraId="0AD0D60A"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Cost</w:t>
            </w:r>
          </w:p>
        </w:tc>
        <w:tc>
          <w:tcPr>
            <w:tcW w:w="983" w:type="dxa"/>
            <w:shd w:val="pct10" w:color="auto" w:fill="auto"/>
          </w:tcPr>
          <w:p w14:paraId="08AFEEB7" w14:textId="77777777" w:rsidR="00DD2F52" w:rsidRPr="00A60D81" w:rsidRDefault="00DD2F52" w:rsidP="003A6611">
            <w:pPr>
              <w:widowControl/>
              <w:autoSpaceDE/>
              <w:autoSpaceDN/>
              <w:spacing w:before="202" w:after="160" w:line="259" w:lineRule="auto"/>
              <w:contextualSpacing/>
              <w:rPr>
                <w:b/>
                <w:bCs/>
                <w:sz w:val="26"/>
                <w:szCs w:val="26"/>
              </w:rPr>
            </w:pPr>
            <w:r w:rsidRPr="00A60D81">
              <w:rPr>
                <w:b/>
                <w:bCs/>
                <w:sz w:val="26"/>
                <w:szCs w:val="26"/>
              </w:rPr>
              <w:t>Total</w:t>
            </w:r>
          </w:p>
        </w:tc>
      </w:tr>
      <w:tr w:rsidR="00DD2F52" w14:paraId="7FFEF22C" w14:textId="77777777" w:rsidTr="003A6611">
        <w:tc>
          <w:tcPr>
            <w:tcW w:w="1276" w:type="dxa"/>
            <w:shd w:val="clear" w:color="auto" w:fill="auto"/>
          </w:tcPr>
          <w:p w14:paraId="34114B5C" w14:textId="77777777" w:rsidR="00DD2F52" w:rsidRDefault="00DD2F52" w:rsidP="003A6611">
            <w:pPr>
              <w:widowControl/>
              <w:autoSpaceDE/>
              <w:autoSpaceDN/>
              <w:spacing w:before="202" w:after="160" w:line="259" w:lineRule="auto"/>
              <w:contextualSpacing/>
              <w:rPr>
                <w:sz w:val="26"/>
                <w:szCs w:val="26"/>
              </w:rPr>
            </w:pPr>
          </w:p>
          <w:p w14:paraId="1684CAA9" w14:textId="77777777" w:rsidR="00DD2F52" w:rsidRDefault="00DD2F52" w:rsidP="003A6611">
            <w:pPr>
              <w:widowControl/>
              <w:autoSpaceDE/>
              <w:autoSpaceDN/>
              <w:spacing w:before="202" w:after="160" w:line="259" w:lineRule="auto"/>
              <w:contextualSpacing/>
              <w:rPr>
                <w:sz w:val="26"/>
                <w:szCs w:val="26"/>
              </w:rPr>
            </w:pPr>
            <w:r>
              <w:rPr>
                <w:sz w:val="26"/>
                <w:szCs w:val="26"/>
              </w:rPr>
              <w:t>1 October</w:t>
            </w:r>
          </w:p>
        </w:tc>
        <w:tc>
          <w:tcPr>
            <w:tcW w:w="1060" w:type="dxa"/>
            <w:shd w:val="clear" w:color="auto" w:fill="auto"/>
          </w:tcPr>
          <w:p w14:paraId="7F5F7EBF" w14:textId="77777777" w:rsidR="00DD2F52" w:rsidRDefault="00DD2F52" w:rsidP="003A6611">
            <w:pPr>
              <w:widowControl/>
              <w:autoSpaceDE/>
              <w:autoSpaceDN/>
              <w:spacing w:before="202" w:after="160" w:line="259" w:lineRule="auto"/>
              <w:contextualSpacing/>
              <w:rPr>
                <w:sz w:val="26"/>
                <w:szCs w:val="26"/>
              </w:rPr>
            </w:pPr>
          </w:p>
          <w:p w14:paraId="0D8E5EEC" w14:textId="77777777" w:rsidR="00DD2F52" w:rsidRDefault="00DD2F52" w:rsidP="003A6611">
            <w:pPr>
              <w:widowControl/>
              <w:autoSpaceDE/>
              <w:autoSpaceDN/>
              <w:spacing w:before="202" w:after="160" w:line="259" w:lineRule="auto"/>
              <w:contextualSpacing/>
              <w:rPr>
                <w:sz w:val="26"/>
                <w:szCs w:val="26"/>
              </w:rPr>
            </w:pPr>
            <w:r>
              <w:rPr>
                <w:sz w:val="26"/>
                <w:szCs w:val="26"/>
              </w:rPr>
              <w:t>Balance</w:t>
            </w:r>
          </w:p>
        </w:tc>
        <w:tc>
          <w:tcPr>
            <w:tcW w:w="635" w:type="dxa"/>
            <w:shd w:val="clear" w:color="auto" w:fill="auto"/>
          </w:tcPr>
          <w:p w14:paraId="29DC4F30" w14:textId="77777777" w:rsidR="00DD2F52" w:rsidRDefault="00DD2F52" w:rsidP="003A6611">
            <w:pPr>
              <w:widowControl/>
              <w:autoSpaceDE/>
              <w:autoSpaceDN/>
              <w:spacing w:before="202" w:after="160" w:line="259" w:lineRule="auto"/>
              <w:contextualSpacing/>
              <w:rPr>
                <w:sz w:val="26"/>
                <w:szCs w:val="26"/>
              </w:rPr>
            </w:pPr>
          </w:p>
        </w:tc>
        <w:tc>
          <w:tcPr>
            <w:tcW w:w="722" w:type="dxa"/>
          </w:tcPr>
          <w:p w14:paraId="03D6BAE9" w14:textId="77777777" w:rsidR="00DD2F52" w:rsidRDefault="00DD2F52" w:rsidP="003A6611">
            <w:pPr>
              <w:widowControl/>
              <w:autoSpaceDE/>
              <w:autoSpaceDN/>
              <w:spacing w:before="202" w:after="160" w:line="259" w:lineRule="auto"/>
              <w:contextualSpacing/>
              <w:rPr>
                <w:sz w:val="26"/>
                <w:szCs w:val="26"/>
              </w:rPr>
            </w:pPr>
          </w:p>
        </w:tc>
        <w:tc>
          <w:tcPr>
            <w:tcW w:w="809" w:type="dxa"/>
          </w:tcPr>
          <w:p w14:paraId="5FCD2148" w14:textId="77777777" w:rsidR="00DD2F52" w:rsidRDefault="00DD2F52" w:rsidP="003A6611">
            <w:pPr>
              <w:widowControl/>
              <w:autoSpaceDE/>
              <w:autoSpaceDN/>
              <w:spacing w:before="202" w:after="160" w:line="259" w:lineRule="auto"/>
              <w:contextualSpacing/>
              <w:rPr>
                <w:sz w:val="26"/>
                <w:szCs w:val="26"/>
              </w:rPr>
            </w:pPr>
          </w:p>
        </w:tc>
        <w:tc>
          <w:tcPr>
            <w:tcW w:w="690" w:type="dxa"/>
          </w:tcPr>
          <w:p w14:paraId="5B82C08A" w14:textId="77777777" w:rsidR="00DD2F52" w:rsidRDefault="00DD2F52" w:rsidP="003A6611">
            <w:pPr>
              <w:widowControl/>
              <w:autoSpaceDE/>
              <w:autoSpaceDN/>
              <w:spacing w:before="202" w:after="160" w:line="259" w:lineRule="auto"/>
              <w:contextualSpacing/>
              <w:rPr>
                <w:sz w:val="26"/>
                <w:szCs w:val="26"/>
              </w:rPr>
            </w:pPr>
          </w:p>
        </w:tc>
        <w:tc>
          <w:tcPr>
            <w:tcW w:w="722" w:type="dxa"/>
          </w:tcPr>
          <w:p w14:paraId="422151DD" w14:textId="77777777" w:rsidR="00DD2F52" w:rsidRDefault="00DD2F52" w:rsidP="003A6611">
            <w:pPr>
              <w:widowControl/>
              <w:autoSpaceDE/>
              <w:autoSpaceDN/>
              <w:spacing w:before="202" w:after="160" w:line="259" w:lineRule="auto"/>
              <w:contextualSpacing/>
              <w:rPr>
                <w:sz w:val="26"/>
                <w:szCs w:val="26"/>
              </w:rPr>
            </w:pPr>
          </w:p>
        </w:tc>
        <w:tc>
          <w:tcPr>
            <w:tcW w:w="809" w:type="dxa"/>
          </w:tcPr>
          <w:p w14:paraId="134E5C10" w14:textId="77777777" w:rsidR="00DD2F52" w:rsidRDefault="00DD2F52" w:rsidP="003A6611">
            <w:pPr>
              <w:widowControl/>
              <w:autoSpaceDE/>
              <w:autoSpaceDN/>
              <w:spacing w:before="202" w:after="160" w:line="259" w:lineRule="auto"/>
              <w:contextualSpacing/>
              <w:rPr>
                <w:sz w:val="26"/>
                <w:szCs w:val="26"/>
              </w:rPr>
            </w:pPr>
          </w:p>
        </w:tc>
        <w:tc>
          <w:tcPr>
            <w:tcW w:w="690" w:type="dxa"/>
          </w:tcPr>
          <w:p w14:paraId="402E7DF2" w14:textId="77777777" w:rsidR="00DD2F52" w:rsidRDefault="00DD2F52" w:rsidP="003A6611">
            <w:pPr>
              <w:widowControl/>
              <w:autoSpaceDE/>
              <w:autoSpaceDN/>
              <w:spacing w:before="202" w:after="160" w:line="259" w:lineRule="auto"/>
              <w:contextualSpacing/>
              <w:rPr>
                <w:sz w:val="26"/>
                <w:szCs w:val="26"/>
              </w:rPr>
            </w:pPr>
            <w:r>
              <w:rPr>
                <w:sz w:val="26"/>
                <w:szCs w:val="26"/>
              </w:rPr>
              <w:t>150</w:t>
            </w:r>
          </w:p>
        </w:tc>
        <w:tc>
          <w:tcPr>
            <w:tcW w:w="818" w:type="dxa"/>
          </w:tcPr>
          <w:p w14:paraId="52A2863A" w14:textId="4532DE75" w:rsidR="00DD2F52" w:rsidRDefault="00DD2F52" w:rsidP="003A6611">
            <w:pPr>
              <w:widowControl/>
              <w:autoSpaceDE/>
              <w:autoSpaceDN/>
              <w:spacing w:before="202" w:after="160" w:line="259" w:lineRule="auto"/>
              <w:contextualSpacing/>
              <w:rPr>
                <w:sz w:val="26"/>
                <w:szCs w:val="26"/>
              </w:rPr>
            </w:pPr>
            <w:r>
              <w:rPr>
                <w:sz w:val="26"/>
                <w:szCs w:val="26"/>
              </w:rPr>
              <w:t>20</w:t>
            </w:r>
            <w:r w:rsidR="00824389">
              <w:rPr>
                <w:sz w:val="26"/>
                <w:szCs w:val="26"/>
              </w:rPr>
              <w:t>4</w:t>
            </w:r>
          </w:p>
        </w:tc>
        <w:tc>
          <w:tcPr>
            <w:tcW w:w="983" w:type="dxa"/>
          </w:tcPr>
          <w:p w14:paraId="40044CB1" w14:textId="163C8F8E" w:rsidR="00DD2F52" w:rsidRDefault="00DD2F52" w:rsidP="003A6611">
            <w:pPr>
              <w:widowControl/>
              <w:autoSpaceDE/>
              <w:autoSpaceDN/>
              <w:spacing w:before="202" w:after="160" w:line="259" w:lineRule="auto"/>
              <w:contextualSpacing/>
              <w:rPr>
                <w:sz w:val="26"/>
                <w:szCs w:val="26"/>
              </w:rPr>
            </w:pPr>
            <w:r>
              <w:rPr>
                <w:sz w:val="26"/>
                <w:szCs w:val="26"/>
              </w:rPr>
              <w:t xml:space="preserve">30 </w:t>
            </w:r>
            <w:r w:rsidR="00824389">
              <w:rPr>
                <w:sz w:val="26"/>
                <w:szCs w:val="26"/>
              </w:rPr>
              <w:t>600</w:t>
            </w:r>
          </w:p>
        </w:tc>
      </w:tr>
      <w:tr w:rsidR="00DD2F52" w14:paraId="72CB3D0D" w14:textId="77777777" w:rsidTr="003A6611">
        <w:tc>
          <w:tcPr>
            <w:tcW w:w="1276" w:type="dxa"/>
          </w:tcPr>
          <w:p w14:paraId="729D73F3" w14:textId="2042D8B3" w:rsidR="00DD2F52" w:rsidRPr="004B04C0" w:rsidRDefault="004B04C0" w:rsidP="003A6611">
            <w:pPr>
              <w:widowControl/>
              <w:autoSpaceDE/>
              <w:autoSpaceDN/>
              <w:spacing w:before="202" w:after="160" w:line="259" w:lineRule="auto"/>
              <w:contextualSpacing/>
              <w:rPr>
                <w:color w:val="FF0000"/>
                <w:sz w:val="26"/>
                <w:szCs w:val="26"/>
              </w:rPr>
            </w:pPr>
            <w:r>
              <w:rPr>
                <w:color w:val="FF0000"/>
                <w:sz w:val="26"/>
                <w:szCs w:val="26"/>
              </w:rPr>
              <w:t>2 October</w:t>
            </w:r>
          </w:p>
          <w:p w14:paraId="1D7615C2" w14:textId="77777777" w:rsidR="00DD2F52" w:rsidRDefault="00DD2F52" w:rsidP="003A6611">
            <w:pPr>
              <w:widowControl/>
              <w:autoSpaceDE/>
              <w:autoSpaceDN/>
              <w:spacing w:before="202" w:after="160" w:line="259" w:lineRule="auto"/>
              <w:contextualSpacing/>
              <w:rPr>
                <w:sz w:val="26"/>
                <w:szCs w:val="26"/>
              </w:rPr>
            </w:pPr>
          </w:p>
        </w:tc>
        <w:tc>
          <w:tcPr>
            <w:tcW w:w="1060" w:type="dxa"/>
            <w:shd w:val="solid" w:color="auto" w:fill="auto"/>
          </w:tcPr>
          <w:p w14:paraId="562D7D48" w14:textId="77777777" w:rsidR="00DD2F52" w:rsidRDefault="00DD2F52" w:rsidP="003A6611">
            <w:pPr>
              <w:widowControl/>
              <w:autoSpaceDE/>
              <w:autoSpaceDN/>
              <w:spacing w:before="202" w:after="160" w:line="259" w:lineRule="auto"/>
              <w:contextualSpacing/>
              <w:rPr>
                <w:sz w:val="26"/>
                <w:szCs w:val="26"/>
              </w:rPr>
            </w:pPr>
          </w:p>
        </w:tc>
        <w:tc>
          <w:tcPr>
            <w:tcW w:w="635" w:type="dxa"/>
          </w:tcPr>
          <w:p w14:paraId="2A2C09C6" w14:textId="390A20A3" w:rsidR="00DD2F52" w:rsidRPr="004B04C0" w:rsidRDefault="00DD2F52" w:rsidP="003A6611">
            <w:pPr>
              <w:widowControl/>
              <w:autoSpaceDE/>
              <w:autoSpaceDN/>
              <w:spacing w:before="202" w:after="160" w:line="259" w:lineRule="auto"/>
              <w:contextualSpacing/>
              <w:rPr>
                <w:color w:val="FF0000"/>
                <w:sz w:val="26"/>
                <w:szCs w:val="26"/>
              </w:rPr>
            </w:pPr>
          </w:p>
        </w:tc>
        <w:tc>
          <w:tcPr>
            <w:tcW w:w="722" w:type="dxa"/>
          </w:tcPr>
          <w:p w14:paraId="767FC9DE" w14:textId="77777777" w:rsidR="00DD2F52" w:rsidRDefault="00DD2F52" w:rsidP="003A6611">
            <w:pPr>
              <w:widowControl/>
              <w:autoSpaceDE/>
              <w:autoSpaceDN/>
              <w:spacing w:before="202" w:after="160" w:line="259" w:lineRule="auto"/>
              <w:contextualSpacing/>
              <w:rPr>
                <w:sz w:val="26"/>
                <w:szCs w:val="26"/>
              </w:rPr>
            </w:pPr>
          </w:p>
        </w:tc>
        <w:tc>
          <w:tcPr>
            <w:tcW w:w="809" w:type="dxa"/>
          </w:tcPr>
          <w:p w14:paraId="1F703ACB" w14:textId="77777777" w:rsidR="00DD2F52" w:rsidRDefault="00DD2F52" w:rsidP="003A6611">
            <w:pPr>
              <w:widowControl/>
              <w:autoSpaceDE/>
              <w:autoSpaceDN/>
              <w:spacing w:before="202" w:after="160" w:line="259" w:lineRule="auto"/>
              <w:contextualSpacing/>
              <w:rPr>
                <w:sz w:val="26"/>
                <w:szCs w:val="26"/>
              </w:rPr>
            </w:pPr>
          </w:p>
        </w:tc>
        <w:tc>
          <w:tcPr>
            <w:tcW w:w="690" w:type="dxa"/>
          </w:tcPr>
          <w:p w14:paraId="2F8C3C03" w14:textId="5492E195" w:rsidR="00DD2F52" w:rsidRPr="004B04C0" w:rsidRDefault="004B04C0" w:rsidP="003A6611">
            <w:pPr>
              <w:widowControl/>
              <w:autoSpaceDE/>
              <w:autoSpaceDN/>
              <w:spacing w:before="202" w:after="160" w:line="259" w:lineRule="auto"/>
              <w:contextualSpacing/>
              <w:rPr>
                <w:color w:val="FF0000"/>
                <w:sz w:val="26"/>
                <w:szCs w:val="26"/>
              </w:rPr>
            </w:pPr>
            <w:r>
              <w:rPr>
                <w:color w:val="FF0000"/>
                <w:sz w:val="26"/>
                <w:szCs w:val="26"/>
              </w:rPr>
              <w:t>4</w:t>
            </w:r>
          </w:p>
        </w:tc>
        <w:tc>
          <w:tcPr>
            <w:tcW w:w="722" w:type="dxa"/>
          </w:tcPr>
          <w:p w14:paraId="31E716C2" w14:textId="071A2DC7" w:rsidR="00DD2F52" w:rsidRPr="004B04C0" w:rsidRDefault="004B04C0" w:rsidP="003A6611">
            <w:pPr>
              <w:widowControl/>
              <w:autoSpaceDE/>
              <w:autoSpaceDN/>
              <w:spacing w:before="202" w:after="160" w:line="259" w:lineRule="auto"/>
              <w:contextualSpacing/>
              <w:rPr>
                <w:color w:val="FF0000"/>
                <w:sz w:val="26"/>
                <w:szCs w:val="26"/>
              </w:rPr>
            </w:pPr>
            <w:r>
              <w:rPr>
                <w:color w:val="FF0000"/>
                <w:sz w:val="26"/>
                <w:szCs w:val="26"/>
              </w:rPr>
              <w:t>2</w:t>
            </w:r>
            <w:r w:rsidR="00824389">
              <w:rPr>
                <w:color w:val="FF0000"/>
                <w:sz w:val="26"/>
                <w:szCs w:val="26"/>
              </w:rPr>
              <w:t>4</w:t>
            </w:r>
          </w:p>
        </w:tc>
        <w:tc>
          <w:tcPr>
            <w:tcW w:w="809" w:type="dxa"/>
          </w:tcPr>
          <w:p w14:paraId="0960D7E3" w14:textId="267A3CA6" w:rsidR="00DD2F52" w:rsidRPr="004B04C0" w:rsidRDefault="00824389" w:rsidP="003A6611">
            <w:pPr>
              <w:widowControl/>
              <w:autoSpaceDE/>
              <w:autoSpaceDN/>
              <w:spacing w:before="202" w:after="160" w:line="259" w:lineRule="auto"/>
              <w:contextualSpacing/>
              <w:rPr>
                <w:color w:val="FF0000"/>
                <w:sz w:val="26"/>
                <w:szCs w:val="26"/>
              </w:rPr>
            </w:pPr>
            <w:r>
              <w:rPr>
                <w:color w:val="FF0000"/>
                <w:sz w:val="26"/>
                <w:szCs w:val="26"/>
              </w:rPr>
              <w:t>96</w:t>
            </w:r>
          </w:p>
        </w:tc>
        <w:tc>
          <w:tcPr>
            <w:tcW w:w="690" w:type="dxa"/>
          </w:tcPr>
          <w:p w14:paraId="6346D6E9" w14:textId="0E85C600" w:rsidR="00DD2F52" w:rsidRPr="004B04C0" w:rsidRDefault="004B04C0" w:rsidP="003A6611">
            <w:pPr>
              <w:widowControl/>
              <w:autoSpaceDE/>
              <w:autoSpaceDN/>
              <w:spacing w:before="202" w:after="160" w:line="259" w:lineRule="auto"/>
              <w:contextualSpacing/>
              <w:rPr>
                <w:color w:val="FF0000"/>
                <w:sz w:val="26"/>
                <w:szCs w:val="26"/>
              </w:rPr>
            </w:pPr>
            <w:r w:rsidRPr="004B04C0">
              <w:rPr>
                <w:color w:val="FF0000"/>
                <w:sz w:val="26"/>
                <w:szCs w:val="26"/>
              </w:rPr>
              <w:t>146</w:t>
            </w:r>
          </w:p>
        </w:tc>
        <w:tc>
          <w:tcPr>
            <w:tcW w:w="818" w:type="dxa"/>
          </w:tcPr>
          <w:p w14:paraId="2FAF925F" w14:textId="5EB742C0" w:rsidR="00DD2F52" w:rsidRPr="004B04C0" w:rsidRDefault="004B04C0" w:rsidP="003A6611">
            <w:pPr>
              <w:widowControl/>
              <w:autoSpaceDE/>
              <w:autoSpaceDN/>
              <w:spacing w:before="202" w:after="160" w:line="259" w:lineRule="auto"/>
              <w:contextualSpacing/>
              <w:rPr>
                <w:color w:val="FF0000"/>
                <w:sz w:val="26"/>
                <w:szCs w:val="26"/>
              </w:rPr>
            </w:pPr>
            <w:r w:rsidRPr="004B04C0">
              <w:rPr>
                <w:color w:val="FF0000"/>
                <w:sz w:val="26"/>
                <w:szCs w:val="26"/>
              </w:rPr>
              <w:t>20</w:t>
            </w:r>
            <w:r w:rsidR="00824389">
              <w:rPr>
                <w:color w:val="FF0000"/>
                <w:sz w:val="26"/>
                <w:szCs w:val="26"/>
              </w:rPr>
              <w:t>4</w:t>
            </w:r>
          </w:p>
        </w:tc>
        <w:tc>
          <w:tcPr>
            <w:tcW w:w="983" w:type="dxa"/>
          </w:tcPr>
          <w:p w14:paraId="7D8F054C" w14:textId="4A06B556" w:rsidR="00DD2F52" w:rsidRPr="004B04C0" w:rsidRDefault="004B04C0" w:rsidP="003A6611">
            <w:pPr>
              <w:widowControl/>
              <w:autoSpaceDE/>
              <w:autoSpaceDN/>
              <w:spacing w:before="202" w:after="160" w:line="259" w:lineRule="auto"/>
              <w:contextualSpacing/>
              <w:rPr>
                <w:color w:val="FF0000"/>
                <w:sz w:val="26"/>
                <w:szCs w:val="26"/>
              </w:rPr>
            </w:pPr>
            <w:r w:rsidRPr="004B04C0">
              <w:rPr>
                <w:color w:val="FF0000"/>
                <w:sz w:val="26"/>
                <w:szCs w:val="26"/>
              </w:rPr>
              <w:t xml:space="preserve">29 </w:t>
            </w:r>
            <w:r w:rsidR="00824389">
              <w:rPr>
                <w:color w:val="FF0000"/>
                <w:sz w:val="26"/>
                <w:szCs w:val="26"/>
              </w:rPr>
              <w:t>784</w:t>
            </w:r>
          </w:p>
        </w:tc>
      </w:tr>
      <w:tr w:rsidR="00DD2F52" w14:paraId="40D23372" w14:textId="77777777" w:rsidTr="003A6611">
        <w:tc>
          <w:tcPr>
            <w:tcW w:w="1276" w:type="dxa"/>
          </w:tcPr>
          <w:p w14:paraId="79F21315" w14:textId="77777777" w:rsidR="00DD2F52" w:rsidRDefault="00DD2F52" w:rsidP="003A6611">
            <w:pPr>
              <w:widowControl/>
              <w:autoSpaceDE/>
              <w:autoSpaceDN/>
              <w:spacing w:before="202" w:after="160" w:line="259" w:lineRule="auto"/>
              <w:contextualSpacing/>
              <w:rPr>
                <w:sz w:val="26"/>
                <w:szCs w:val="26"/>
              </w:rPr>
            </w:pPr>
          </w:p>
          <w:p w14:paraId="56D2F41B" w14:textId="77777777" w:rsidR="00DD2F52" w:rsidRDefault="00DD2F52" w:rsidP="003A6611">
            <w:pPr>
              <w:widowControl/>
              <w:autoSpaceDE/>
              <w:autoSpaceDN/>
              <w:spacing w:before="202" w:after="160" w:line="259" w:lineRule="auto"/>
              <w:contextualSpacing/>
              <w:rPr>
                <w:sz w:val="26"/>
                <w:szCs w:val="26"/>
              </w:rPr>
            </w:pPr>
          </w:p>
        </w:tc>
        <w:tc>
          <w:tcPr>
            <w:tcW w:w="1060" w:type="dxa"/>
            <w:shd w:val="solid" w:color="auto" w:fill="auto"/>
          </w:tcPr>
          <w:p w14:paraId="75EB83CD" w14:textId="77777777" w:rsidR="00DD2F52" w:rsidRDefault="00DD2F52" w:rsidP="003A6611">
            <w:pPr>
              <w:widowControl/>
              <w:autoSpaceDE/>
              <w:autoSpaceDN/>
              <w:spacing w:before="202" w:after="160" w:line="259" w:lineRule="auto"/>
              <w:contextualSpacing/>
              <w:rPr>
                <w:sz w:val="26"/>
                <w:szCs w:val="26"/>
              </w:rPr>
            </w:pPr>
          </w:p>
        </w:tc>
        <w:tc>
          <w:tcPr>
            <w:tcW w:w="635" w:type="dxa"/>
          </w:tcPr>
          <w:p w14:paraId="672C4110" w14:textId="77777777" w:rsidR="00DD2F52" w:rsidRDefault="00DD2F52" w:rsidP="003A6611">
            <w:pPr>
              <w:widowControl/>
              <w:autoSpaceDE/>
              <w:autoSpaceDN/>
              <w:spacing w:before="202" w:after="160" w:line="259" w:lineRule="auto"/>
              <w:contextualSpacing/>
              <w:rPr>
                <w:sz w:val="26"/>
                <w:szCs w:val="26"/>
              </w:rPr>
            </w:pPr>
          </w:p>
        </w:tc>
        <w:tc>
          <w:tcPr>
            <w:tcW w:w="722" w:type="dxa"/>
          </w:tcPr>
          <w:p w14:paraId="27C8EABD" w14:textId="77777777" w:rsidR="00DD2F52" w:rsidRDefault="00DD2F52" w:rsidP="003A6611">
            <w:pPr>
              <w:widowControl/>
              <w:autoSpaceDE/>
              <w:autoSpaceDN/>
              <w:spacing w:before="202" w:after="160" w:line="259" w:lineRule="auto"/>
              <w:contextualSpacing/>
              <w:rPr>
                <w:sz w:val="26"/>
                <w:szCs w:val="26"/>
              </w:rPr>
            </w:pPr>
          </w:p>
        </w:tc>
        <w:tc>
          <w:tcPr>
            <w:tcW w:w="809" w:type="dxa"/>
          </w:tcPr>
          <w:p w14:paraId="61E22C06" w14:textId="77777777" w:rsidR="00DD2F52" w:rsidRDefault="00DD2F52" w:rsidP="003A6611">
            <w:pPr>
              <w:widowControl/>
              <w:autoSpaceDE/>
              <w:autoSpaceDN/>
              <w:spacing w:before="202" w:after="160" w:line="259" w:lineRule="auto"/>
              <w:contextualSpacing/>
              <w:rPr>
                <w:sz w:val="26"/>
                <w:szCs w:val="26"/>
              </w:rPr>
            </w:pPr>
          </w:p>
        </w:tc>
        <w:tc>
          <w:tcPr>
            <w:tcW w:w="690" w:type="dxa"/>
          </w:tcPr>
          <w:p w14:paraId="3CBFDA71" w14:textId="77777777" w:rsidR="00DD2F52" w:rsidRDefault="00DD2F52" w:rsidP="003A6611">
            <w:pPr>
              <w:widowControl/>
              <w:autoSpaceDE/>
              <w:autoSpaceDN/>
              <w:spacing w:before="202" w:after="160" w:line="259" w:lineRule="auto"/>
              <w:contextualSpacing/>
              <w:rPr>
                <w:sz w:val="26"/>
                <w:szCs w:val="26"/>
              </w:rPr>
            </w:pPr>
          </w:p>
        </w:tc>
        <w:tc>
          <w:tcPr>
            <w:tcW w:w="722" w:type="dxa"/>
          </w:tcPr>
          <w:p w14:paraId="272BE8FC" w14:textId="77777777" w:rsidR="00DD2F52" w:rsidRDefault="00DD2F52" w:rsidP="003A6611">
            <w:pPr>
              <w:widowControl/>
              <w:autoSpaceDE/>
              <w:autoSpaceDN/>
              <w:spacing w:before="202" w:after="160" w:line="259" w:lineRule="auto"/>
              <w:contextualSpacing/>
              <w:rPr>
                <w:sz w:val="26"/>
                <w:szCs w:val="26"/>
              </w:rPr>
            </w:pPr>
          </w:p>
        </w:tc>
        <w:tc>
          <w:tcPr>
            <w:tcW w:w="809" w:type="dxa"/>
          </w:tcPr>
          <w:p w14:paraId="5A95CD68" w14:textId="77777777" w:rsidR="00DD2F52" w:rsidRDefault="00DD2F52" w:rsidP="003A6611">
            <w:pPr>
              <w:widowControl/>
              <w:autoSpaceDE/>
              <w:autoSpaceDN/>
              <w:spacing w:before="202" w:after="160" w:line="259" w:lineRule="auto"/>
              <w:contextualSpacing/>
              <w:rPr>
                <w:sz w:val="26"/>
                <w:szCs w:val="26"/>
              </w:rPr>
            </w:pPr>
          </w:p>
        </w:tc>
        <w:tc>
          <w:tcPr>
            <w:tcW w:w="690" w:type="dxa"/>
          </w:tcPr>
          <w:p w14:paraId="3FF60205" w14:textId="43B57E37" w:rsidR="00DD2F52" w:rsidRPr="004B04C0" w:rsidRDefault="004B04C0" w:rsidP="003A6611">
            <w:pPr>
              <w:widowControl/>
              <w:autoSpaceDE/>
              <w:autoSpaceDN/>
              <w:spacing w:before="202" w:after="160" w:line="259" w:lineRule="auto"/>
              <w:contextualSpacing/>
              <w:rPr>
                <w:color w:val="FF0000"/>
                <w:sz w:val="26"/>
                <w:szCs w:val="26"/>
              </w:rPr>
            </w:pPr>
            <w:r w:rsidRPr="004B04C0">
              <w:rPr>
                <w:color w:val="FF0000"/>
                <w:sz w:val="26"/>
                <w:szCs w:val="26"/>
              </w:rPr>
              <w:t>4</w:t>
            </w:r>
          </w:p>
        </w:tc>
        <w:tc>
          <w:tcPr>
            <w:tcW w:w="818" w:type="dxa"/>
          </w:tcPr>
          <w:p w14:paraId="5BB86197" w14:textId="4B901A5D" w:rsidR="00DD2F52" w:rsidRPr="004B04C0" w:rsidRDefault="004B04C0" w:rsidP="003A6611">
            <w:pPr>
              <w:widowControl/>
              <w:autoSpaceDE/>
              <w:autoSpaceDN/>
              <w:spacing w:before="202" w:after="160" w:line="259" w:lineRule="auto"/>
              <w:contextualSpacing/>
              <w:rPr>
                <w:color w:val="FF0000"/>
                <w:sz w:val="26"/>
                <w:szCs w:val="26"/>
              </w:rPr>
            </w:pPr>
            <w:r w:rsidRPr="004B04C0">
              <w:rPr>
                <w:color w:val="FF0000"/>
                <w:sz w:val="26"/>
                <w:szCs w:val="26"/>
              </w:rPr>
              <w:t>180</w:t>
            </w:r>
          </w:p>
        </w:tc>
        <w:tc>
          <w:tcPr>
            <w:tcW w:w="983" w:type="dxa"/>
          </w:tcPr>
          <w:p w14:paraId="4B84CDA6" w14:textId="5500B6F3" w:rsidR="00DD2F52" w:rsidRPr="004B04C0" w:rsidRDefault="004B04C0" w:rsidP="003A6611">
            <w:pPr>
              <w:widowControl/>
              <w:autoSpaceDE/>
              <w:autoSpaceDN/>
              <w:spacing w:before="202" w:after="160" w:line="259" w:lineRule="auto"/>
              <w:contextualSpacing/>
              <w:rPr>
                <w:color w:val="FF0000"/>
                <w:sz w:val="26"/>
                <w:szCs w:val="26"/>
              </w:rPr>
            </w:pPr>
            <w:r w:rsidRPr="004B04C0">
              <w:rPr>
                <w:color w:val="FF0000"/>
                <w:sz w:val="26"/>
                <w:szCs w:val="26"/>
              </w:rPr>
              <w:t>720</w:t>
            </w:r>
          </w:p>
        </w:tc>
      </w:tr>
    </w:tbl>
    <w:p w14:paraId="4EEBCCD4" w14:textId="77777777" w:rsidR="00DD2F52" w:rsidRDefault="00DD2F52" w:rsidP="00DD2F52">
      <w:pPr>
        <w:spacing w:before="202"/>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p>
    <w:p w14:paraId="2A5F5540" w14:textId="0FF897FF" w:rsidR="00DD2F52" w:rsidRPr="00DD2F52" w:rsidRDefault="00DD2F52" w:rsidP="00DD2F52">
      <w:pPr>
        <w:spacing w:before="202"/>
        <w:jc w:val="center"/>
        <w:rPr>
          <w:b/>
          <w:bCs/>
          <w:sz w:val="26"/>
          <w:szCs w:val="26"/>
        </w:rPr>
      </w:pPr>
      <w:r>
        <w:rPr>
          <w:b/>
          <w:bCs/>
          <w:sz w:val="26"/>
          <w:szCs w:val="26"/>
        </w:rPr>
        <w:t>General Ledger</w:t>
      </w:r>
    </w:p>
    <w:p w14:paraId="31D6986C" w14:textId="77777777" w:rsidR="00DD2F52" w:rsidRPr="00AB02C6" w:rsidRDefault="00DD2F52" w:rsidP="00DD2F52">
      <w:pPr>
        <w:spacing w:before="202"/>
        <w:jc w:val="center"/>
        <w:rPr>
          <w:b/>
          <w:bCs/>
          <w:sz w:val="26"/>
          <w:szCs w:val="26"/>
        </w:rPr>
      </w:pPr>
      <w:r>
        <w:rPr>
          <w:b/>
          <w:bCs/>
          <w:sz w:val="26"/>
          <w:szCs w:val="26"/>
        </w:rPr>
        <w:t>Inventory (A)</w:t>
      </w:r>
    </w:p>
    <w:tbl>
      <w:tblPr>
        <w:tblStyle w:val="TableGrid"/>
        <w:tblW w:w="0" w:type="auto"/>
        <w:tblInd w:w="704" w:type="dxa"/>
        <w:tblLook w:val="04A0" w:firstRow="1" w:lastRow="0" w:firstColumn="1" w:lastColumn="0" w:noHBand="0" w:noVBand="1"/>
      </w:tblPr>
      <w:tblGrid>
        <w:gridCol w:w="1132"/>
        <w:gridCol w:w="2270"/>
        <w:gridCol w:w="1412"/>
        <w:gridCol w:w="1140"/>
        <w:gridCol w:w="2268"/>
        <w:gridCol w:w="1417"/>
      </w:tblGrid>
      <w:tr w:rsidR="00DD2F52" w:rsidRPr="00317292" w14:paraId="03796765" w14:textId="77777777" w:rsidTr="003A6611">
        <w:tc>
          <w:tcPr>
            <w:tcW w:w="1132" w:type="dxa"/>
            <w:tcBorders>
              <w:bottom w:val="single" w:sz="4" w:space="0" w:color="auto"/>
            </w:tcBorders>
            <w:shd w:val="pct10" w:color="auto" w:fill="auto"/>
          </w:tcPr>
          <w:p w14:paraId="10A22BDF"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Date</w:t>
            </w:r>
          </w:p>
        </w:tc>
        <w:tc>
          <w:tcPr>
            <w:tcW w:w="2270" w:type="dxa"/>
            <w:tcBorders>
              <w:bottom w:val="single" w:sz="4" w:space="0" w:color="auto"/>
            </w:tcBorders>
            <w:shd w:val="pct10" w:color="auto" w:fill="auto"/>
          </w:tcPr>
          <w:p w14:paraId="3879CC2D"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Cross-reference</w:t>
            </w:r>
          </w:p>
        </w:tc>
        <w:tc>
          <w:tcPr>
            <w:tcW w:w="1412" w:type="dxa"/>
            <w:tcBorders>
              <w:bottom w:val="single" w:sz="4" w:space="0" w:color="auto"/>
              <w:right w:val="single" w:sz="18" w:space="0" w:color="auto"/>
            </w:tcBorders>
            <w:shd w:val="pct10" w:color="auto" w:fill="auto"/>
          </w:tcPr>
          <w:p w14:paraId="339A9CBC"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 xml:space="preserve">Amount $  </w:t>
            </w:r>
          </w:p>
        </w:tc>
        <w:tc>
          <w:tcPr>
            <w:tcW w:w="1140" w:type="dxa"/>
            <w:tcBorders>
              <w:left w:val="single" w:sz="18" w:space="0" w:color="auto"/>
              <w:bottom w:val="single" w:sz="4" w:space="0" w:color="auto"/>
            </w:tcBorders>
            <w:shd w:val="pct10" w:color="auto" w:fill="auto"/>
          </w:tcPr>
          <w:p w14:paraId="4D7BAF96"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Date</w:t>
            </w:r>
          </w:p>
        </w:tc>
        <w:tc>
          <w:tcPr>
            <w:tcW w:w="2268" w:type="dxa"/>
            <w:tcBorders>
              <w:bottom w:val="single" w:sz="4" w:space="0" w:color="auto"/>
            </w:tcBorders>
            <w:shd w:val="pct10" w:color="auto" w:fill="auto"/>
          </w:tcPr>
          <w:p w14:paraId="1D0BFEC9"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Cross-reference</w:t>
            </w:r>
          </w:p>
        </w:tc>
        <w:tc>
          <w:tcPr>
            <w:tcW w:w="1417" w:type="dxa"/>
            <w:tcBorders>
              <w:bottom w:val="single" w:sz="4" w:space="0" w:color="auto"/>
            </w:tcBorders>
            <w:shd w:val="pct10" w:color="auto" w:fill="auto"/>
          </w:tcPr>
          <w:p w14:paraId="703A3112"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Amount $</w:t>
            </w:r>
          </w:p>
        </w:tc>
      </w:tr>
      <w:tr w:rsidR="00DD2F52" w14:paraId="347A1F79" w14:textId="77777777" w:rsidTr="003A6611">
        <w:tc>
          <w:tcPr>
            <w:tcW w:w="1132" w:type="dxa"/>
            <w:shd w:val="solid" w:color="auto" w:fill="auto"/>
          </w:tcPr>
          <w:p w14:paraId="638037E0" w14:textId="77777777" w:rsidR="00DD2F52" w:rsidRDefault="00DD2F52" w:rsidP="003A6611">
            <w:pPr>
              <w:widowControl/>
              <w:autoSpaceDE/>
              <w:autoSpaceDN/>
              <w:spacing w:before="202" w:after="160" w:line="259" w:lineRule="auto"/>
              <w:contextualSpacing/>
              <w:rPr>
                <w:sz w:val="26"/>
                <w:szCs w:val="26"/>
              </w:rPr>
            </w:pPr>
          </w:p>
        </w:tc>
        <w:tc>
          <w:tcPr>
            <w:tcW w:w="2270" w:type="dxa"/>
            <w:shd w:val="solid" w:color="auto" w:fill="auto"/>
          </w:tcPr>
          <w:p w14:paraId="48EC7054"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shd w:val="solid" w:color="auto" w:fill="auto"/>
          </w:tcPr>
          <w:p w14:paraId="319E2C32" w14:textId="77777777" w:rsidR="00DD2F52" w:rsidRDefault="00DD2F52" w:rsidP="003A6611">
            <w:pPr>
              <w:widowControl/>
              <w:autoSpaceDE/>
              <w:autoSpaceDN/>
              <w:spacing w:before="202" w:after="160" w:line="259" w:lineRule="auto"/>
              <w:contextualSpacing/>
              <w:rPr>
                <w:sz w:val="26"/>
                <w:szCs w:val="26"/>
              </w:rPr>
            </w:pPr>
          </w:p>
          <w:p w14:paraId="1C12404D"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shd w:val="solid" w:color="auto" w:fill="auto"/>
          </w:tcPr>
          <w:p w14:paraId="03397E0D" w14:textId="77777777" w:rsidR="00DD2F52" w:rsidRDefault="00DD2F52" w:rsidP="003A6611">
            <w:pPr>
              <w:widowControl/>
              <w:autoSpaceDE/>
              <w:autoSpaceDN/>
              <w:spacing w:before="202" w:after="160" w:line="259" w:lineRule="auto"/>
              <w:contextualSpacing/>
              <w:rPr>
                <w:sz w:val="26"/>
                <w:szCs w:val="26"/>
              </w:rPr>
            </w:pPr>
          </w:p>
        </w:tc>
        <w:tc>
          <w:tcPr>
            <w:tcW w:w="2268" w:type="dxa"/>
            <w:shd w:val="solid" w:color="auto" w:fill="auto"/>
          </w:tcPr>
          <w:p w14:paraId="4FA5756A" w14:textId="77777777" w:rsidR="00DD2F52" w:rsidRDefault="00DD2F52" w:rsidP="003A6611">
            <w:pPr>
              <w:widowControl/>
              <w:autoSpaceDE/>
              <w:autoSpaceDN/>
              <w:spacing w:before="202" w:after="160" w:line="259" w:lineRule="auto"/>
              <w:contextualSpacing/>
              <w:rPr>
                <w:sz w:val="26"/>
                <w:szCs w:val="26"/>
              </w:rPr>
            </w:pPr>
          </w:p>
        </w:tc>
        <w:tc>
          <w:tcPr>
            <w:tcW w:w="1417" w:type="dxa"/>
            <w:shd w:val="solid" w:color="auto" w:fill="auto"/>
          </w:tcPr>
          <w:p w14:paraId="1996424C" w14:textId="77777777" w:rsidR="00DD2F52" w:rsidRDefault="00DD2F52" w:rsidP="003A6611">
            <w:pPr>
              <w:widowControl/>
              <w:autoSpaceDE/>
              <w:autoSpaceDN/>
              <w:spacing w:before="202" w:after="160" w:line="259" w:lineRule="auto"/>
              <w:contextualSpacing/>
              <w:rPr>
                <w:sz w:val="26"/>
                <w:szCs w:val="26"/>
              </w:rPr>
            </w:pPr>
          </w:p>
        </w:tc>
      </w:tr>
      <w:tr w:rsidR="00DD2F52" w14:paraId="4D8C6C71" w14:textId="77777777" w:rsidTr="003A6611">
        <w:tc>
          <w:tcPr>
            <w:tcW w:w="1132" w:type="dxa"/>
          </w:tcPr>
          <w:p w14:paraId="4C1631D5"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0A82A028"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5046E7F6" w14:textId="77777777" w:rsidR="00DD2F52" w:rsidRDefault="00DD2F52" w:rsidP="003A6611">
            <w:pPr>
              <w:widowControl/>
              <w:autoSpaceDE/>
              <w:autoSpaceDN/>
              <w:spacing w:before="202" w:after="160" w:line="259" w:lineRule="auto"/>
              <w:contextualSpacing/>
              <w:rPr>
                <w:sz w:val="26"/>
                <w:szCs w:val="26"/>
              </w:rPr>
            </w:pPr>
          </w:p>
          <w:p w14:paraId="4B3DA281"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16901C69" w14:textId="692390D6" w:rsidR="00DD2F52" w:rsidRPr="00CE793C" w:rsidRDefault="00CE793C" w:rsidP="003A6611">
            <w:pPr>
              <w:widowControl/>
              <w:autoSpaceDE/>
              <w:autoSpaceDN/>
              <w:spacing w:before="202" w:after="160" w:line="259" w:lineRule="auto"/>
              <w:contextualSpacing/>
              <w:rPr>
                <w:color w:val="FF0000"/>
                <w:sz w:val="26"/>
                <w:szCs w:val="26"/>
              </w:rPr>
            </w:pPr>
            <w:r w:rsidRPr="00CE793C">
              <w:rPr>
                <w:color w:val="FF0000"/>
                <w:sz w:val="26"/>
                <w:szCs w:val="26"/>
              </w:rPr>
              <w:t>Oct 2</w:t>
            </w:r>
          </w:p>
        </w:tc>
        <w:tc>
          <w:tcPr>
            <w:tcW w:w="2268" w:type="dxa"/>
          </w:tcPr>
          <w:p w14:paraId="319EB10D" w14:textId="2B4D1338" w:rsidR="00DD2F52" w:rsidRPr="00CE793C" w:rsidRDefault="00CE793C" w:rsidP="003A6611">
            <w:pPr>
              <w:widowControl/>
              <w:autoSpaceDE/>
              <w:autoSpaceDN/>
              <w:spacing w:before="202" w:after="160" w:line="259" w:lineRule="auto"/>
              <w:contextualSpacing/>
              <w:rPr>
                <w:color w:val="FF0000"/>
                <w:sz w:val="26"/>
                <w:szCs w:val="26"/>
              </w:rPr>
            </w:pPr>
            <w:r w:rsidRPr="00CE793C">
              <w:rPr>
                <w:color w:val="FF0000"/>
                <w:sz w:val="26"/>
                <w:szCs w:val="26"/>
              </w:rPr>
              <w:t>Inventory write-down</w:t>
            </w:r>
          </w:p>
        </w:tc>
        <w:tc>
          <w:tcPr>
            <w:tcW w:w="1417" w:type="dxa"/>
          </w:tcPr>
          <w:p w14:paraId="2FFB0F73" w14:textId="4B80C752" w:rsidR="00DD2F52" w:rsidRPr="00CE793C" w:rsidRDefault="0055578E" w:rsidP="003A6611">
            <w:pPr>
              <w:widowControl/>
              <w:autoSpaceDE/>
              <w:autoSpaceDN/>
              <w:spacing w:before="202" w:after="160" w:line="259" w:lineRule="auto"/>
              <w:contextualSpacing/>
              <w:rPr>
                <w:color w:val="FF0000"/>
                <w:sz w:val="26"/>
                <w:szCs w:val="26"/>
              </w:rPr>
            </w:pPr>
            <w:r>
              <w:rPr>
                <w:color w:val="FF0000"/>
                <w:sz w:val="26"/>
                <w:szCs w:val="26"/>
              </w:rPr>
              <w:t>96</w:t>
            </w:r>
          </w:p>
        </w:tc>
      </w:tr>
    </w:tbl>
    <w:p w14:paraId="1F2917B3" w14:textId="77777777" w:rsidR="00DD2F52" w:rsidRDefault="00DD2F52" w:rsidP="00DD2F52">
      <w:pPr>
        <w:spacing w:before="202"/>
        <w:rPr>
          <w:sz w:val="26"/>
          <w:szCs w:val="26"/>
        </w:rPr>
      </w:pPr>
    </w:p>
    <w:p w14:paraId="067EF00B" w14:textId="77777777" w:rsidR="00DD2F52" w:rsidRPr="00AB02C6" w:rsidRDefault="00DD2F52" w:rsidP="00DD2F52">
      <w:pPr>
        <w:spacing w:before="202"/>
        <w:jc w:val="center"/>
        <w:rPr>
          <w:b/>
          <w:bCs/>
          <w:sz w:val="26"/>
          <w:szCs w:val="26"/>
        </w:rPr>
      </w:pPr>
      <w:r>
        <w:rPr>
          <w:b/>
          <w:bCs/>
          <w:sz w:val="26"/>
          <w:szCs w:val="26"/>
        </w:rPr>
        <w:t>Inventory write-down (E)</w:t>
      </w:r>
    </w:p>
    <w:tbl>
      <w:tblPr>
        <w:tblStyle w:val="TableGrid"/>
        <w:tblW w:w="0" w:type="auto"/>
        <w:tblInd w:w="704" w:type="dxa"/>
        <w:tblLook w:val="04A0" w:firstRow="1" w:lastRow="0" w:firstColumn="1" w:lastColumn="0" w:noHBand="0" w:noVBand="1"/>
      </w:tblPr>
      <w:tblGrid>
        <w:gridCol w:w="1132"/>
        <w:gridCol w:w="2270"/>
        <w:gridCol w:w="1412"/>
        <w:gridCol w:w="1140"/>
        <w:gridCol w:w="2268"/>
        <w:gridCol w:w="1417"/>
      </w:tblGrid>
      <w:tr w:rsidR="00DD2F52" w:rsidRPr="00317292" w14:paraId="4A2F9184" w14:textId="77777777" w:rsidTr="003A6611">
        <w:tc>
          <w:tcPr>
            <w:tcW w:w="1132" w:type="dxa"/>
            <w:tcBorders>
              <w:bottom w:val="single" w:sz="4" w:space="0" w:color="auto"/>
            </w:tcBorders>
            <w:shd w:val="pct10" w:color="auto" w:fill="auto"/>
          </w:tcPr>
          <w:p w14:paraId="4ECB8A72"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Date</w:t>
            </w:r>
          </w:p>
        </w:tc>
        <w:tc>
          <w:tcPr>
            <w:tcW w:w="2270" w:type="dxa"/>
            <w:tcBorders>
              <w:bottom w:val="single" w:sz="4" w:space="0" w:color="auto"/>
            </w:tcBorders>
            <w:shd w:val="pct10" w:color="auto" w:fill="auto"/>
          </w:tcPr>
          <w:p w14:paraId="718B16F2"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Cross-reference</w:t>
            </w:r>
          </w:p>
        </w:tc>
        <w:tc>
          <w:tcPr>
            <w:tcW w:w="1412" w:type="dxa"/>
            <w:tcBorders>
              <w:bottom w:val="single" w:sz="4" w:space="0" w:color="auto"/>
              <w:right w:val="single" w:sz="18" w:space="0" w:color="auto"/>
            </w:tcBorders>
            <w:shd w:val="pct10" w:color="auto" w:fill="auto"/>
          </w:tcPr>
          <w:p w14:paraId="7FFC3274"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 xml:space="preserve">Amount $  </w:t>
            </w:r>
          </w:p>
        </w:tc>
        <w:tc>
          <w:tcPr>
            <w:tcW w:w="1140" w:type="dxa"/>
            <w:tcBorders>
              <w:left w:val="single" w:sz="18" w:space="0" w:color="auto"/>
              <w:bottom w:val="single" w:sz="4" w:space="0" w:color="auto"/>
            </w:tcBorders>
            <w:shd w:val="pct10" w:color="auto" w:fill="auto"/>
          </w:tcPr>
          <w:p w14:paraId="092885C1"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Date</w:t>
            </w:r>
          </w:p>
        </w:tc>
        <w:tc>
          <w:tcPr>
            <w:tcW w:w="2268" w:type="dxa"/>
            <w:tcBorders>
              <w:bottom w:val="single" w:sz="4" w:space="0" w:color="auto"/>
            </w:tcBorders>
            <w:shd w:val="pct10" w:color="auto" w:fill="auto"/>
          </w:tcPr>
          <w:p w14:paraId="729FE918"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Cross-reference</w:t>
            </w:r>
          </w:p>
        </w:tc>
        <w:tc>
          <w:tcPr>
            <w:tcW w:w="1417" w:type="dxa"/>
            <w:tcBorders>
              <w:bottom w:val="single" w:sz="4" w:space="0" w:color="auto"/>
            </w:tcBorders>
            <w:shd w:val="pct10" w:color="auto" w:fill="auto"/>
          </w:tcPr>
          <w:p w14:paraId="7BBE2F75"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Amount $</w:t>
            </w:r>
          </w:p>
        </w:tc>
      </w:tr>
      <w:tr w:rsidR="00DD2F52" w14:paraId="27FF01AD" w14:textId="77777777" w:rsidTr="003A6611">
        <w:tc>
          <w:tcPr>
            <w:tcW w:w="1132" w:type="dxa"/>
            <w:shd w:val="solid" w:color="auto" w:fill="auto"/>
          </w:tcPr>
          <w:p w14:paraId="1DEE5217" w14:textId="77777777" w:rsidR="00DD2F52" w:rsidRDefault="00DD2F52" w:rsidP="003A6611">
            <w:pPr>
              <w:widowControl/>
              <w:autoSpaceDE/>
              <w:autoSpaceDN/>
              <w:spacing w:before="202" w:after="160" w:line="259" w:lineRule="auto"/>
              <w:contextualSpacing/>
              <w:rPr>
                <w:sz w:val="26"/>
                <w:szCs w:val="26"/>
              </w:rPr>
            </w:pPr>
          </w:p>
        </w:tc>
        <w:tc>
          <w:tcPr>
            <w:tcW w:w="2270" w:type="dxa"/>
            <w:shd w:val="solid" w:color="auto" w:fill="auto"/>
          </w:tcPr>
          <w:p w14:paraId="5AD00DBA"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shd w:val="solid" w:color="auto" w:fill="auto"/>
          </w:tcPr>
          <w:p w14:paraId="7AAB7C72" w14:textId="77777777" w:rsidR="00DD2F52" w:rsidRDefault="00DD2F52" w:rsidP="003A6611">
            <w:pPr>
              <w:widowControl/>
              <w:autoSpaceDE/>
              <w:autoSpaceDN/>
              <w:spacing w:before="202" w:after="160" w:line="259" w:lineRule="auto"/>
              <w:contextualSpacing/>
              <w:rPr>
                <w:sz w:val="26"/>
                <w:szCs w:val="26"/>
              </w:rPr>
            </w:pPr>
          </w:p>
          <w:p w14:paraId="1FD2267D"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shd w:val="solid" w:color="auto" w:fill="auto"/>
          </w:tcPr>
          <w:p w14:paraId="5C1B53AA" w14:textId="77777777" w:rsidR="00DD2F52" w:rsidRDefault="00DD2F52" w:rsidP="003A6611">
            <w:pPr>
              <w:widowControl/>
              <w:autoSpaceDE/>
              <w:autoSpaceDN/>
              <w:spacing w:before="202" w:after="160" w:line="259" w:lineRule="auto"/>
              <w:contextualSpacing/>
              <w:rPr>
                <w:sz w:val="26"/>
                <w:szCs w:val="26"/>
              </w:rPr>
            </w:pPr>
          </w:p>
        </w:tc>
        <w:tc>
          <w:tcPr>
            <w:tcW w:w="2268" w:type="dxa"/>
            <w:shd w:val="solid" w:color="auto" w:fill="auto"/>
          </w:tcPr>
          <w:p w14:paraId="1F657AD3" w14:textId="77777777" w:rsidR="00DD2F52" w:rsidRDefault="00DD2F52" w:rsidP="003A6611">
            <w:pPr>
              <w:widowControl/>
              <w:autoSpaceDE/>
              <w:autoSpaceDN/>
              <w:spacing w:before="202" w:after="160" w:line="259" w:lineRule="auto"/>
              <w:contextualSpacing/>
              <w:rPr>
                <w:sz w:val="26"/>
                <w:szCs w:val="26"/>
              </w:rPr>
            </w:pPr>
          </w:p>
        </w:tc>
        <w:tc>
          <w:tcPr>
            <w:tcW w:w="1417" w:type="dxa"/>
            <w:shd w:val="solid" w:color="auto" w:fill="auto"/>
          </w:tcPr>
          <w:p w14:paraId="1325B0DE" w14:textId="77777777" w:rsidR="00DD2F52" w:rsidRDefault="00DD2F52" w:rsidP="003A6611">
            <w:pPr>
              <w:widowControl/>
              <w:autoSpaceDE/>
              <w:autoSpaceDN/>
              <w:spacing w:before="202" w:after="160" w:line="259" w:lineRule="auto"/>
              <w:contextualSpacing/>
              <w:rPr>
                <w:sz w:val="26"/>
                <w:szCs w:val="26"/>
              </w:rPr>
            </w:pPr>
          </w:p>
        </w:tc>
      </w:tr>
      <w:tr w:rsidR="00DD2F52" w14:paraId="4778FFD4" w14:textId="77777777" w:rsidTr="003A6611">
        <w:tc>
          <w:tcPr>
            <w:tcW w:w="1132" w:type="dxa"/>
          </w:tcPr>
          <w:p w14:paraId="7CF01931" w14:textId="1B02E8DF" w:rsidR="00DD2F52" w:rsidRPr="00CE793C" w:rsidRDefault="00CE793C" w:rsidP="003A6611">
            <w:pPr>
              <w:widowControl/>
              <w:autoSpaceDE/>
              <w:autoSpaceDN/>
              <w:spacing w:before="202" w:after="160" w:line="259" w:lineRule="auto"/>
              <w:contextualSpacing/>
              <w:rPr>
                <w:color w:val="FF0000"/>
                <w:sz w:val="26"/>
                <w:szCs w:val="26"/>
              </w:rPr>
            </w:pPr>
            <w:r w:rsidRPr="00CE793C">
              <w:rPr>
                <w:color w:val="FF0000"/>
                <w:sz w:val="26"/>
                <w:szCs w:val="26"/>
              </w:rPr>
              <w:t>Oct 2</w:t>
            </w:r>
          </w:p>
        </w:tc>
        <w:tc>
          <w:tcPr>
            <w:tcW w:w="2270" w:type="dxa"/>
          </w:tcPr>
          <w:p w14:paraId="22037AB8" w14:textId="62EA8528" w:rsidR="00DD2F52" w:rsidRPr="00CE793C" w:rsidRDefault="00CE793C" w:rsidP="003A6611">
            <w:pPr>
              <w:widowControl/>
              <w:autoSpaceDE/>
              <w:autoSpaceDN/>
              <w:spacing w:before="202" w:after="160" w:line="259" w:lineRule="auto"/>
              <w:contextualSpacing/>
              <w:rPr>
                <w:color w:val="FF0000"/>
                <w:sz w:val="26"/>
                <w:szCs w:val="26"/>
              </w:rPr>
            </w:pPr>
            <w:r w:rsidRPr="00CE793C">
              <w:rPr>
                <w:color w:val="FF0000"/>
                <w:sz w:val="26"/>
                <w:szCs w:val="26"/>
              </w:rPr>
              <w:t>Inventory</w:t>
            </w:r>
          </w:p>
        </w:tc>
        <w:tc>
          <w:tcPr>
            <w:tcW w:w="1412" w:type="dxa"/>
            <w:tcBorders>
              <w:right w:val="single" w:sz="18" w:space="0" w:color="auto"/>
            </w:tcBorders>
          </w:tcPr>
          <w:p w14:paraId="7A879984" w14:textId="2DA92BEB" w:rsidR="00DD2F52" w:rsidRPr="00CE793C" w:rsidRDefault="0055578E" w:rsidP="003A6611">
            <w:pPr>
              <w:widowControl/>
              <w:autoSpaceDE/>
              <w:autoSpaceDN/>
              <w:spacing w:before="202" w:after="160" w:line="259" w:lineRule="auto"/>
              <w:contextualSpacing/>
              <w:rPr>
                <w:color w:val="FF0000"/>
                <w:sz w:val="26"/>
                <w:szCs w:val="26"/>
              </w:rPr>
            </w:pPr>
            <w:r>
              <w:rPr>
                <w:color w:val="FF0000"/>
                <w:sz w:val="26"/>
                <w:szCs w:val="26"/>
              </w:rPr>
              <w:t>96</w:t>
            </w:r>
          </w:p>
          <w:p w14:paraId="3F195164" w14:textId="77777777" w:rsidR="00DD2F52" w:rsidRPr="00CE793C" w:rsidRDefault="00DD2F52" w:rsidP="003A6611">
            <w:pPr>
              <w:widowControl/>
              <w:autoSpaceDE/>
              <w:autoSpaceDN/>
              <w:spacing w:before="202" w:after="160" w:line="259" w:lineRule="auto"/>
              <w:contextualSpacing/>
              <w:rPr>
                <w:color w:val="FF0000"/>
                <w:sz w:val="26"/>
                <w:szCs w:val="26"/>
              </w:rPr>
            </w:pPr>
          </w:p>
        </w:tc>
        <w:tc>
          <w:tcPr>
            <w:tcW w:w="1140" w:type="dxa"/>
            <w:tcBorders>
              <w:left w:val="single" w:sz="18" w:space="0" w:color="auto"/>
            </w:tcBorders>
          </w:tcPr>
          <w:p w14:paraId="49544DA8"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42340830"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612AF154" w14:textId="77777777" w:rsidR="00DD2F52" w:rsidRDefault="00DD2F52" w:rsidP="003A6611">
            <w:pPr>
              <w:widowControl/>
              <w:autoSpaceDE/>
              <w:autoSpaceDN/>
              <w:spacing w:before="202" w:after="160" w:line="259" w:lineRule="auto"/>
              <w:contextualSpacing/>
              <w:rPr>
                <w:sz w:val="26"/>
                <w:szCs w:val="26"/>
              </w:rPr>
            </w:pPr>
          </w:p>
        </w:tc>
      </w:tr>
    </w:tbl>
    <w:p w14:paraId="28275062" w14:textId="74B3E866" w:rsidR="00DD2F52" w:rsidRDefault="00DD2F52" w:rsidP="00DD2F52">
      <w:pPr>
        <w:spacing w:before="202"/>
        <w:rPr>
          <w:sz w:val="26"/>
          <w:szCs w:val="26"/>
        </w:rPr>
      </w:pPr>
    </w:p>
    <w:p w14:paraId="34E78B0A" w14:textId="1492F346" w:rsidR="00A57D31" w:rsidRDefault="00A57D31" w:rsidP="00DD2F52">
      <w:pPr>
        <w:spacing w:before="202"/>
        <w:rPr>
          <w:sz w:val="26"/>
          <w:szCs w:val="26"/>
        </w:rPr>
      </w:pPr>
    </w:p>
    <w:p w14:paraId="648B8F22" w14:textId="58FEE8DC" w:rsidR="00532CC1" w:rsidRDefault="00532CC1" w:rsidP="00DD2F52">
      <w:pPr>
        <w:spacing w:before="202"/>
        <w:rPr>
          <w:sz w:val="26"/>
          <w:szCs w:val="26"/>
        </w:rPr>
      </w:pPr>
    </w:p>
    <w:p w14:paraId="46383423" w14:textId="7534F1FC" w:rsidR="00532CC1" w:rsidRDefault="00532CC1" w:rsidP="00DD2F52">
      <w:pPr>
        <w:spacing w:before="202"/>
        <w:rPr>
          <w:sz w:val="26"/>
          <w:szCs w:val="26"/>
        </w:rPr>
      </w:pPr>
    </w:p>
    <w:p w14:paraId="0B34577F" w14:textId="720D5BDB" w:rsidR="00532CC1" w:rsidRDefault="00532CC1" w:rsidP="00DD2F52">
      <w:pPr>
        <w:spacing w:before="202"/>
        <w:rPr>
          <w:sz w:val="26"/>
          <w:szCs w:val="26"/>
        </w:rPr>
      </w:pPr>
    </w:p>
    <w:p w14:paraId="0589CDA8" w14:textId="12A36B7E" w:rsidR="00532CC1" w:rsidRDefault="00532CC1" w:rsidP="00DD2F52">
      <w:pPr>
        <w:spacing w:before="202"/>
        <w:rPr>
          <w:sz w:val="26"/>
          <w:szCs w:val="26"/>
        </w:rPr>
      </w:pPr>
    </w:p>
    <w:p w14:paraId="225F82DD" w14:textId="77777777" w:rsidR="00532CC1" w:rsidRPr="00DD2F52" w:rsidRDefault="00532CC1" w:rsidP="00DD2F52">
      <w:pPr>
        <w:spacing w:before="202"/>
        <w:rPr>
          <w:sz w:val="26"/>
          <w:szCs w:val="26"/>
        </w:rPr>
      </w:pPr>
    </w:p>
    <w:p w14:paraId="6353BA1A" w14:textId="48A588F3" w:rsidR="00136E1A" w:rsidRDefault="00136E1A" w:rsidP="00136E1A">
      <w:pPr>
        <w:pStyle w:val="ListParagraph"/>
        <w:numPr>
          <w:ilvl w:val="0"/>
          <w:numId w:val="37"/>
        </w:numPr>
        <w:spacing w:before="202"/>
        <w:rPr>
          <w:sz w:val="26"/>
          <w:szCs w:val="26"/>
        </w:rPr>
      </w:pPr>
      <w:r>
        <w:rPr>
          <w:sz w:val="26"/>
          <w:szCs w:val="26"/>
        </w:rPr>
        <w:t xml:space="preserve">Discuss how inventory can be managed effectively to prevent the need for inventory write-downs. </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4 marks</w:t>
      </w:r>
    </w:p>
    <w:p w14:paraId="1183BCAE" w14:textId="604D8334" w:rsidR="008C3D29" w:rsidRDefault="008C3D29" w:rsidP="008C3D29">
      <w:pPr>
        <w:spacing w:before="202"/>
        <w:rPr>
          <w:sz w:val="26"/>
          <w:szCs w:val="26"/>
        </w:rPr>
      </w:pPr>
    </w:p>
    <w:p w14:paraId="18AF3D15" w14:textId="6005B02B" w:rsidR="008C3D29" w:rsidRDefault="008C3D29" w:rsidP="008C3D29">
      <w:pPr>
        <w:spacing w:before="202"/>
        <w:ind w:left="426"/>
        <w:rPr>
          <w:b/>
          <w:bCs/>
          <w:sz w:val="26"/>
          <w:szCs w:val="26"/>
        </w:rPr>
      </w:pPr>
      <w:r>
        <w:rPr>
          <w:b/>
          <w:bCs/>
          <w:sz w:val="26"/>
          <w:szCs w:val="26"/>
        </w:rPr>
        <w:t>2 marks – explanation about how inventory can be managed effectively to prevent inventory write-downs (1 mark for a brief outline and/or lack of reference to inventory write-downs)</w:t>
      </w:r>
    </w:p>
    <w:p w14:paraId="385BD080" w14:textId="1894B2D3" w:rsidR="008C3D29" w:rsidRDefault="008C3D29" w:rsidP="008C3D29">
      <w:pPr>
        <w:spacing w:before="202"/>
        <w:ind w:left="426"/>
        <w:rPr>
          <w:b/>
          <w:bCs/>
          <w:sz w:val="26"/>
          <w:szCs w:val="26"/>
        </w:rPr>
      </w:pPr>
      <w:r>
        <w:rPr>
          <w:b/>
          <w:bCs/>
          <w:sz w:val="26"/>
          <w:szCs w:val="26"/>
        </w:rPr>
        <w:t>2 marks – explanation about how inventory management might not sufficiently prevent inventory write-downs (1 mark for a brief outline and/or lack of reference to inventory write-downs)</w:t>
      </w:r>
    </w:p>
    <w:p w14:paraId="1B9CF7C9" w14:textId="31CDCD62" w:rsidR="008C3D29" w:rsidRDefault="008C3D29" w:rsidP="008C3D29">
      <w:pPr>
        <w:spacing w:before="202"/>
        <w:ind w:left="426"/>
        <w:rPr>
          <w:b/>
          <w:bCs/>
          <w:sz w:val="26"/>
          <w:szCs w:val="26"/>
        </w:rPr>
      </w:pPr>
      <w:r>
        <w:rPr>
          <w:b/>
          <w:bCs/>
          <w:sz w:val="26"/>
          <w:szCs w:val="26"/>
        </w:rPr>
        <w:t xml:space="preserve">Note: if one side of the discussion is answered in considerable detail, it can be awarded 3 marks; in which case, 1 mark is sufficient for the other side of the discussion </w:t>
      </w:r>
    </w:p>
    <w:p w14:paraId="3F4CFEC5" w14:textId="5007D9C4" w:rsidR="00A57D31" w:rsidRPr="00A57D31" w:rsidRDefault="00A57D31" w:rsidP="008C3D29">
      <w:pPr>
        <w:spacing w:before="202"/>
        <w:ind w:left="426"/>
        <w:rPr>
          <w:i/>
          <w:iCs/>
          <w:sz w:val="26"/>
          <w:szCs w:val="26"/>
        </w:rPr>
      </w:pPr>
      <w:r>
        <w:rPr>
          <w:i/>
          <w:iCs/>
          <w:sz w:val="26"/>
          <w:szCs w:val="26"/>
        </w:rPr>
        <w:t xml:space="preserve">Inventory can be managed effectively through appointing an inventory manager who can ensure that inventory is placed in areas there is less chance of damage occurring. For instance, an inventory manager could make sure that the machine parts are stored in areas that are not prone to leaking. The inventory manager could also inform senior management about the suitability of storage areas for potential hazards – such as water leaks – to be rectified. That being said, inventory can still be damaged even in situations where an inventory manager co-ordinates inventory effectively. Sometimes it is inevitable that a small percentage of inventory could be damaged when being moved around or unpacked. It is also possible that inventory might not be sufficiently checked when unpacked from a supplier in situations where it should be returned due to it arriving damaged. </w:t>
      </w:r>
    </w:p>
    <w:p w14:paraId="6D3C64E5" w14:textId="77777777" w:rsidR="00CE793C" w:rsidRPr="00DD2F52" w:rsidRDefault="00CE793C" w:rsidP="00DD2F52">
      <w:pPr>
        <w:spacing w:before="202"/>
        <w:rPr>
          <w:sz w:val="26"/>
          <w:szCs w:val="26"/>
        </w:rPr>
      </w:pPr>
    </w:p>
    <w:p w14:paraId="51867A67" w14:textId="4B1EDF33" w:rsidR="00DD2F52" w:rsidRDefault="006B1261" w:rsidP="00DD2F52">
      <w:pPr>
        <w:pStyle w:val="ListParagraph"/>
        <w:numPr>
          <w:ilvl w:val="0"/>
          <w:numId w:val="37"/>
        </w:numPr>
        <w:spacing w:before="202"/>
        <w:rPr>
          <w:sz w:val="26"/>
          <w:szCs w:val="26"/>
        </w:rPr>
      </w:pPr>
      <w:r>
        <w:rPr>
          <w:sz w:val="26"/>
          <w:szCs w:val="26"/>
        </w:rPr>
        <w:t>Explain how inventory cards help foster one qualitative characteristic.</w:t>
      </w:r>
      <w:r>
        <w:rPr>
          <w:sz w:val="26"/>
          <w:szCs w:val="26"/>
        </w:rPr>
        <w:tab/>
      </w:r>
      <w:r w:rsidR="00136E1A">
        <w:rPr>
          <w:sz w:val="26"/>
          <w:szCs w:val="26"/>
        </w:rPr>
        <w:tab/>
      </w:r>
      <w:r w:rsidR="00136E1A">
        <w:rPr>
          <w:sz w:val="26"/>
          <w:szCs w:val="26"/>
        </w:rPr>
        <w:tab/>
      </w:r>
      <w:r>
        <w:rPr>
          <w:sz w:val="26"/>
          <w:szCs w:val="26"/>
        </w:rPr>
        <w:t>3 marks</w:t>
      </w:r>
      <w:r w:rsidR="00136E1A">
        <w:rPr>
          <w:sz w:val="26"/>
          <w:szCs w:val="26"/>
        </w:rPr>
        <w:tab/>
      </w:r>
      <w:r w:rsidR="00136E1A">
        <w:rPr>
          <w:sz w:val="26"/>
          <w:szCs w:val="26"/>
        </w:rPr>
        <w:tab/>
      </w:r>
      <w:r w:rsidR="00136E1A">
        <w:rPr>
          <w:sz w:val="26"/>
          <w:szCs w:val="26"/>
        </w:rPr>
        <w:tab/>
      </w:r>
      <w:r w:rsidR="00136E1A">
        <w:rPr>
          <w:sz w:val="26"/>
          <w:szCs w:val="26"/>
        </w:rPr>
        <w:tab/>
      </w:r>
      <w:r w:rsidR="00136E1A">
        <w:rPr>
          <w:sz w:val="26"/>
          <w:szCs w:val="26"/>
        </w:rPr>
        <w:tab/>
      </w:r>
      <w:r w:rsidR="00136E1A">
        <w:rPr>
          <w:sz w:val="26"/>
          <w:szCs w:val="26"/>
        </w:rPr>
        <w:tab/>
      </w:r>
      <w:r w:rsidR="00136E1A">
        <w:rPr>
          <w:sz w:val="26"/>
          <w:szCs w:val="26"/>
        </w:rPr>
        <w:tab/>
      </w:r>
      <w:r w:rsidR="00136E1A">
        <w:rPr>
          <w:sz w:val="26"/>
          <w:szCs w:val="26"/>
        </w:rPr>
        <w:tab/>
      </w:r>
      <w:r>
        <w:rPr>
          <w:sz w:val="26"/>
          <w:szCs w:val="26"/>
        </w:rPr>
        <w:tab/>
      </w:r>
      <w:r>
        <w:rPr>
          <w:sz w:val="26"/>
          <w:szCs w:val="26"/>
        </w:rPr>
        <w:tab/>
      </w:r>
      <w:r>
        <w:rPr>
          <w:sz w:val="26"/>
          <w:szCs w:val="26"/>
        </w:rPr>
        <w:tab/>
      </w:r>
      <w:r>
        <w:rPr>
          <w:sz w:val="26"/>
          <w:szCs w:val="26"/>
        </w:rPr>
        <w:tab/>
      </w:r>
      <w:r>
        <w:rPr>
          <w:sz w:val="26"/>
          <w:szCs w:val="26"/>
        </w:rPr>
        <w:tab/>
      </w:r>
    </w:p>
    <w:p w14:paraId="7A659598" w14:textId="32387DD5" w:rsidR="006B1261" w:rsidRDefault="006B1261" w:rsidP="006B1261">
      <w:pPr>
        <w:spacing w:before="202"/>
        <w:ind w:left="426"/>
        <w:rPr>
          <w:b/>
          <w:bCs/>
          <w:sz w:val="26"/>
          <w:szCs w:val="26"/>
        </w:rPr>
      </w:pPr>
      <w:r>
        <w:rPr>
          <w:b/>
          <w:bCs/>
          <w:sz w:val="26"/>
          <w:szCs w:val="26"/>
        </w:rPr>
        <w:t>1 mark – stating a reason as to how</w:t>
      </w:r>
    </w:p>
    <w:p w14:paraId="74C61E8F" w14:textId="45394AE9" w:rsidR="006B1261" w:rsidRDefault="006B1261" w:rsidP="006B1261">
      <w:pPr>
        <w:spacing w:before="202"/>
        <w:rPr>
          <w:b/>
          <w:bCs/>
          <w:sz w:val="26"/>
          <w:szCs w:val="26"/>
        </w:rPr>
      </w:pPr>
      <w:r>
        <w:rPr>
          <w:b/>
          <w:bCs/>
          <w:sz w:val="26"/>
          <w:szCs w:val="26"/>
        </w:rPr>
        <w:t xml:space="preserve">       1 mark – outline of this reason</w:t>
      </w:r>
    </w:p>
    <w:p w14:paraId="41FBB5C5" w14:textId="583A1229" w:rsidR="006B1261" w:rsidRDefault="006B1261" w:rsidP="006B1261">
      <w:pPr>
        <w:spacing w:before="202"/>
        <w:rPr>
          <w:b/>
          <w:bCs/>
          <w:sz w:val="26"/>
          <w:szCs w:val="26"/>
        </w:rPr>
      </w:pPr>
      <w:r>
        <w:rPr>
          <w:b/>
          <w:bCs/>
          <w:sz w:val="26"/>
          <w:szCs w:val="26"/>
        </w:rPr>
        <w:t xml:space="preserve">       1 mark – further explanation of this reason</w:t>
      </w:r>
    </w:p>
    <w:p w14:paraId="46D7A68E" w14:textId="032738B4" w:rsidR="00A57D31" w:rsidRPr="00A57D31" w:rsidRDefault="00A57D31" w:rsidP="00A57D31">
      <w:pPr>
        <w:spacing w:before="202"/>
        <w:ind w:left="426" w:firstLine="294"/>
        <w:rPr>
          <w:i/>
          <w:iCs/>
          <w:sz w:val="26"/>
          <w:szCs w:val="26"/>
        </w:rPr>
      </w:pPr>
      <w:r>
        <w:rPr>
          <w:i/>
          <w:iCs/>
          <w:sz w:val="26"/>
          <w:szCs w:val="26"/>
        </w:rPr>
        <w:t xml:space="preserve">Inventory cards promote the qualitative characteristic of faithful representation through providing a written record about the value of inventory had by the business. Additionally, the inventory cards also provide information about the value of different categories of inventory, allowing a more complete picture to be available about what inventory is had. They allow a business to truthfully state the movements of inventory in and out of the business for various reasons, so a business can keep track of the precise nature of these movements along with when they occurred. </w:t>
      </w:r>
    </w:p>
    <w:p w14:paraId="33CD355F" w14:textId="6285510E" w:rsidR="00DD2F52" w:rsidRDefault="00DD2F52" w:rsidP="00DD2F52">
      <w:pPr>
        <w:spacing w:before="202"/>
        <w:rPr>
          <w:sz w:val="26"/>
          <w:szCs w:val="26"/>
        </w:rPr>
      </w:pPr>
    </w:p>
    <w:p w14:paraId="2F83743B" w14:textId="610ED5B8" w:rsidR="00DD2F52" w:rsidRDefault="00DD2F52" w:rsidP="00DD2F52">
      <w:pPr>
        <w:spacing w:before="202"/>
        <w:rPr>
          <w:sz w:val="26"/>
          <w:szCs w:val="26"/>
        </w:rPr>
      </w:pPr>
    </w:p>
    <w:p w14:paraId="1129EF54" w14:textId="7DD3E969" w:rsidR="00DD2F52" w:rsidRDefault="00DD2F52" w:rsidP="00DD2F52">
      <w:pPr>
        <w:spacing w:before="202"/>
        <w:rPr>
          <w:sz w:val="26"/>
          <w:szCs w:val="26"/>
        </w:rPr>
      </w:pPr>
    </w:p>
    <w:p w14:paraId="45AE629F" w14:textId="4E0A42CE" w:rsidR="00A57D31" w:rsidRDefault="00A57D31" w:rsidP="00DD2F52">
      <w:pPr>
        <w:spacing w:before="202"/>
        <w:rPr>
          <w:sz w:val="26"/>
          <w:szCs w:val="26"/>
        </w:rPr>
      </w:pPr>
    </w:p>
    <w:p w14:paraId="7AB1B8E4" w14:textId="0F0EFDCA" w:rsidR="00A57D31" w:rsidRDefault="00A57D31" w:rsidP="00DD2F52">
      <w:pPr>
        <w:spacing w:before="202"/>
        <w:rPr>
          <w:sz w:val="26"/>
          <w:szCs w:val="26"/>
        </w:rPr>
      </w:pPr>
    </w:p>
    <w:p w14:paraId="4D2AE4B5" w14:textId="0194C1AF" w:rsidR="00A57D31" w:rsidRDefault="00A57D31" w:rsidP="00DD2F52">
      <w:pPr>
        <w:spacing w:before="202"/>
        <w:rPr>
          <w:sz w:val="26"/>
          <w:szCs w:val="26"/>
        </w:rPr>
      </w:pPr>
    </w:p>
    <w:p w14:paraId="42D70674" w14:textId="4E1F6C9A" w:rsidR="00A57D31" w:rsidRDefault="00A57D31" w:rsidP="00DD2F52">
      <w:pPr>
        <w:spacing w:before="202"/>
        <w:rPr>
          <w:sz w:val="26"/>
          <w:szCs w:val="26"/>
        </w:rPr>
      </w:pPr>
    </w:p>
    <w:p w14:paraId="26963ACC" w14:textId="77777777" w:rsidR="00A57D31" w:rsidRPr="00DD2F52" w:rsidRDefault="00A57D31" w:rsidP="00DD2F52">
      <w:pPr>
        <w:spacing w:before="202"/>
        <w:rPr>
          <w:sz w:val="26"/>
          <w:szCs w:val="26"/>
        </w:rPr>
      </w:pPr>
    </w:p>
    <w:p w14:paraId="7691F72E" w14:textId="1A20AE83" w:rsidR="00DD2F52" w:rsidRDefault="00136E1A" w:rsidP="00136E1A">
      <w:pPr>
        <w:pStyle w:val="ListParagraph"/>
        <w:numPr>
          <w:ilvl w:val="0"/>
          <w:numId w:val="37"/>
        </w:numPr>
        <w:spacing w:before="202"/>
        <w:rPr>
          <w:sz w:val="26"/>
          <w:szCs w:val="26"/>
        </w:rPr>
      </w:pPr>
      <w:r>
        <w:rPr>
          <w:sz w:val="26"/>
          <w:szCs w:val="26"/>
        </w:rPr>
        <w:t>Prepare the general journal entries and general ledger entries for</w:t>
      </w:r>
      <w:r w:rsidR="003C6751">
        <w:rPr>
          <w:sz w:val="26"/>
          <w:szCs w:val="26"/>
        </w:rPr>
        <w:t xml:space="preserve"> </w:t>
      </w:r>
      <w:r>
        <w:rPr>
          <w:sz w:val="26"/>
          <w:szCs w:val="26"/>
        </w:rPr>
        <w:t>13 October and</w:t>
      </w:r>
      <w:r w:rsidR="003C6751">
        <w:rPr>
          <w:sz w:val="26"/>
          <w:szCs w:val="26"/>
        </w:rPr>
        <w:t xml:space="preserve"> 1</w:t>
      </w:r>
      <w:r>
        <w:rPr>
          <w:sz w:val="26"/>
          <w:szCs w:val="26"/>
        </w:rPr>
        <w:t>7</w:t>
      </w:r>
      <w:r w:rsidR="003C6751">
        <w:rPr>
          <w:sz w:val="26"/>
          <w:szCs w:val="26"/>
        </w:rPr>
        <w:t xml:space="preserve"> </w:t>
      </w:r>
      <w:r>
        <w:rPr>
          <w:sz w:val="26"/>
          <w:szCs w:val="26"/>
        </w:rPr>
        <w:t>October.</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03C6751">
        <w:rPr>
          <w:sz w:val="26"/>
          <w:szCs w:val="26"/>
        </w:rPr>
        <w:tab/>
      </w:r>
      <w:r w:rsidR="003C6751">
        <w:rPr>
          <w:sz w:val="26"/>
          <w:szCs w:val="26"/>
        </w:rPr>
        <w:tab/>
      </w:r>
      <w:r>
        <w:rPr>
          <w:sz w:val="26"/>
          <w:szCs w:val="26"/>
        </w:rPr>
        <w:t>10 marks</w:t>
      </w:r>
    </w:p>
    <w:p w14:paraId="166B250A" w14:textId="2F004657" w:rsidR="008C3D29" w:rsidRDefault="008C3D29" w:rsidP="008C3D29">
      <w:pPr>
        <w:spacing w:before="202"/>
        <w:rPr>
          <w:sz w:val="26"/>
          <w:szCs w:val="26"/>
        </w:rPr>
      </w:pPr>
    </w:p>
    <w:p w14:paraId="3897466E" w14:textId="37249477" w:rsidR="008C3D29" w:rsidRDefault="008C3D29" w:rsidP="008C3D29">
      <w:pPr>
        <w:spacing w:before="202"/>
        <w:ind w:left="426"/>
        <w:rPr>
          <w:b/>
          <w:bCs/>
          <w:sz w:val="26"/>
          <w:szCs w:val="26"/>
        </w:rPr>
      </w:pPr>
      <w:r>
        <w:rPr>
          <w:b/>
          <w:bCs/>
          <w:sz w:val="26"/>
          <w:szCs w:val="26"/>
        </w:rPr>
        <w:t>1 mark – General Journal 13 Oct entry</w:t>
      </w:r>
    </w:p>
    <w:p w14:paraId="11605E18" w14:textId="53593378" w:rsidR="008C3D29" w:rsidRDefault="008C3D29" w:rsidP="008C3D29">
      <w:pPr>
        <w:spacing w:before="202"/>
        <w:ind w:left="426"/>
        <w:rPr>
          <w:b/>
          <w:bCs/>
          <w:sz w:val="26"/>
          <w:szCs w:val="26"/>
        </w:rPr>
      </w:pPr>
      <w:r>
        <w:rPr>
          <w:b/>
          <w:bCs/>
          <w:sz w:val="26"/>
          <w:szCs w:val="26"/>
        </w:rPr>
        <w:t>2 marks – General Journal first 17 Oct entry (1 mark if partially (at least half) correct)</w:t>
      </w:r>
    </w:p>
    <w:p w14:paraId="63034FF5" w14:textId="39024132" w:rsidR="008C3D29" w:rsidRDefault="008C3D29" w:rsidP="008C3D29">
      <w:pPr>
        <w:spacing w:before="202"/>
        <w:ind w:left="426"/>
        <w:rPr>
          <w:b/>
          <w:bCs/>
          <w:sz w:val="26"/>
          <w:szCs w:val="26"/>
        </w:rPr>
      </w:pPr>
      <w:r>
        <w:rPr>
          <w:b/>
          <w:bCs/>
          <w:sz w:val="26"/>
          <w:szCs w:val="26"/>
        </w:rPr>
        <w:t>2 marks – General Journal second 17 Oct entry (1 mark if partially (at least half) correct)</w:t>
      </w:r>
    </w:p>
    <w:p w14:paraId="268BF109" w14:textId="4BDEC7E0" w:rsidR="008C3D29" w:rsidRDefault="008C3D29" w:rsidP="008C3D29">
      <w:pPr>
        <w:spacing w:before="202"/>
        <w:ind w:left="426"/>
        <w:rPr>
          <w:b/>
          <w:bCs/>
          <w:sz w:val="26"/>
          <w:szCs w:val="26"/>
        </w:rPr>
      </w:pPr>
      <w:r>
        <w:rPr>
          <w:b/>
          <w:bCs/>
          <w:sz w:val="26"/>
          <w:szCs w:val="26"/>
        </w:rPr>
        <w:t>3 marks – General Ledger Inventory, GST Clearing, and Bank entries (1 mark each)</w:t>
      </w:r>
    </w:p>
    <w:p w14:paraId="3CA6C906" w14:textId="41F14251" w:rsidR="008C3D29" w:rsidRDefault="008C3D29" w:rsidP="008C3D29">
      <w:pPr>
        <w:spacing w:before="202"/>
        <w:ind w:left="426"/>
        <w:rPr>
          <w:b/>
          <w:bCs/>
          <w:sz w:val="26"/>
          <w:szCs w:val="26"/>
        </w:rPr>
      </w:pPr>
      <w:r>
        <w:rPr>
          <w:b/>
          <w:bCs/>
          <w:sz w:val="26"/>
          <w:szCs w:val="26"/>
        </w:rPr>
        <w:t xml:space="preserve">1 mark – General Ledger Accounts Payable and Cost of Sales entries </w:t>
      </w:r>
    </w:p>
    <w:p w14:paraId="5F89E462" w14:textId="01101696" w:rsidR="008C3D29" w:rsidRPr="008C3D29" w:rsidRDefault="008C3D29" w:rsidP="008C3D29">
      <w:pPr>
        <w:spacing w:before="202"/>
        <w:ind w:left="426"/>
        <w:rPr>
          <w:b/>
          <w:bCs/>
          <w:sz w:val="26"/>
          <w:szCs w:val="26"/>
        </w:rPr>
      </w:pPr>
      <w:r>
        <w:rPr>
          <w:b/>
          <w:bCs/>
          <w:sz w:val="26"/>
          <w:szCs w:val="26"/>
        </w:rPr>
        <w:t>1 mark – General Ledger Sales and Freight Out entries</w:t>
      </w:r>
    </w:p>
    <w:p w14:paraId="201865BA" w14:textId="77777777" w:rsidR="008C3D29" w:rsidRPr="008C3D29" w:rsidRDefault="008C3D29" w:rsidP="008C3D29">
      <w:pPr>
        <w:spacing w:before="202"/>
        <w:ind w:left="426"/>
        <w:rPr>
          <w:b/>
          <w:bCs/>
          <w:sz w:val="26"/>
          <w:szCs w:val="26"/>
        </w:rPr>
      </w:pPr>
    </w:p>
    <w:p w14:paraId="1F5A4F3C" w14:textId="77777777" w:rsidR="00DD2F52" w:rsidRDefault="00DD2F52" w:rsidP="00DD2F52">
      <w:pPr>
        <w:spacing w:before="202"/>
        <w:rPr>
          <w:sz w:val="26"/>
          <w:szCs w:val="26"/>
        </w:rPr>
      </w:pPr>
    </w:p>
    <w:p w14:paraId="33D82D9C" w14:textId="77777777" w:rsidR="00DD2F52" w:rsidRPr="002D65C7" w:rsidRDefault="00DD2F52" w:rsidP="00DD2F52">
      <w:pPr>
        <w:spacing w:before="202"/>
        <w:jc w:val="center"/>
        <w:rPr>
          <w:b/>
          <w:bCs/>
          <w:sz w:val="26"/>
          <w:szCs w:val="26"/>
        </w:rPr>
      </w:pPr>
      <w:r>
        <w:rPr>
          <w:b/>
          <w:bCs/>
          <w:sz w:val="26"/>
          <w:szCs w:val="26"/>
        </w:rPr>
        <w:t>General Journal</w:t>
      </w:r>
    </w:p>
    <w:tbl>
      <w:tblPr>
        <w:tblStyle w:val="TableGrid"/>
        <w:tblW w:w="0" w:type="auto"/>
        <w:tblInd w:w="854" w:type="dxa"/>
        <w:tblLook w:val="04A0" w:firstRow="1" w:lastRow="0" w:firstColumn="1" w:lastColumn="0" w:noHBand="0" w:noVBand="1"/>
      </w:tblPr>
      <w:tblGrid>
        <w:gridCol w:w="984"/>
        <w:gridCol w:w="5395"/>
        <w:gridCol w:w="1627"/>
        <w:gridCol w:w="1633"/>
      </w:tblGrid>
      <w:tr w:rsidR="00DD2F52" w:rsidRPr="00317292" w14:paraId="17B21C66" w14:textId="77777777" w:rsidTr="003A6611">
        <w:tc>
          <w:tcPr>
            <w:tcW w:w="984" w:type="dxa"/>
            <w:shd w:val="pct10" w:color="auto" w:fill="auto"/>
          </w:tcPr>
          <w:p w14:paraId="075A9517" w14:textId="77777777" w:rsidR="00DD2F52" w:rsidRPr="00317292" w:rsidRDefault="00DD2F52" w:rsidP="003A6611">
            <w:pPr>
              <w:spacing w:before="202"/>
              <w:jc w:val="center"/>
              <w:rPr>
                <w:b/>
                <w:bCs/>
                <w:sz w:val="26"/>
                <w:szCs w:val="26"/>
              </w:rPr>
            </w:pPr>
            <w:r w:rsidRPr="00317292">
              <w:rPr>
                <w:b/>
                <w:bCs/>
                <w:sz w:val="26"/>
                <w:szCs w:val="26"/>
              </w:rPr>
              <w:t>Date</w:t>
            </w:r>
          </w:p>
        </w:tc>
        <w:tc>
          <w:tcPr>
            <w:tcW w:w="5395" w:type="dxa"/>
            <w:shd w:val="pct10" w:color="auto" w:fill="auto"/>
          </w:tcPr>
          <w:p w14:paraId="3916378C" w14:textId="77777777" w:rsidR="00DD2F52" w:rsidRPr="00317292" w:rsidRDefault="00DD2F52" w:rsidP="003A6611">
            <w:pPr>
              <w:spacing w:before="202"/>
              <w:jc w:val="center"/>
              <w:rPr>
                <w:b/>
                <w:bCs/>
                <w:sz w:val="26"/>
                <w:szCs w:val="26"/>
              </w:rPr>
            </w:pPr>
            <w:r w:rsidRPr="00317292">
              <w:rPr>
                <w:b/>
                <w:bCs/>
                <w:sz w:val="26"/>
                <w:szCs w:val="26"/>
              </w:rPr>
              <w:t>Details</w:t>
            </w:r>
          </w:p>
        </w:tc>
        <w:tc>
          <w:tcPr>
            <w:tcW w:w="1627" w:type="dxa"/>
            <w:shd w:val="pct10" w:color="auto" w:fill="auto"/>
          </w:tcPr>
          <w:p w14:paraId="245DC56F" w14:textId="77777777" w:rsidR="00DD2F52" w:rsidRPr="00317292" w:rsidRDefault="00DD2F52" w:rsidP="003A6611">
            <w:pPr>
              <w:spacing w:before="202"/>
              <w:jc w:val="center"/>
              <w:rPr>
                <w:b/>
                <w:bCs/>
                <w:sz w:val="26"/>
                <w:szCs w:val="26"/>
              </w:rPr>
            </w:pPr>
            <w:r w:rsidRPr="00317292">
              <w:rPr>
                <w:b/>
                <w:bCs/>
                <w:sz w:val="26"/>
                <w:szCs w:val="26"/>
              </w:rPr>
              <w:t>Debit $</w:t>
            </w:r>
          </w:p>
        </w:tc>
        <w:tc>
          <w:tcPr>
            <w:tcW w:w="1633" w:type="dxa"/>
            <w:shd w:val="pct10" w:color="auto" w:fill="auto"/>
          </w:tcPr>
          <w:p w14:paraId="3C6C096B" w14:textId="77777777" w:rsidR="00DD2F52" w:rsidRPr="00317292" w:rsidRDefault="00DD2F52" w:rsidP="003A6611">
            <w:pPr>
              <w:spacing w:before="202"/>
              <w:jc w:val="center"/>
              <w:rPr>
                <w:b/>
                <w:bCs/>
                <w:sz w:val="26"/>
                <w:szCs w:val="26"/>
              </w:rPr>
            </w:pPr>
            <w:r w:rsidRPr="00317292">
              <w:rPr>
                <w:b/>
                <w:bCs/>
                <w:sz w:val="26"/>
                <w:szCs w:val="26"/>
              </w:rPr>
              <w:t>Credit</w:t>
            </w:r>
            <w:r>
              <w:rPr>
                <w:b/>
                <w:bCs/>
                <w:sz w:val="26"/>
                <w:szCs w:val="26"/>
              </w:rPr>
              <w:t xml:space="preserve"> $</w:t>
            </w:r>
          </w:p>
        </w:tc>
      </w:tr>
      <w:tr w:rsidR="00DD2F52" w14:paraId="21D6E9A0" w14:textId="77777777" w:rsidTr="003A6611">
        <w:tc>
          <w:tcPr>
            <w:tcW w:w="984" w:type="dxa"/>
          </w:tcPr>
          <w:p w14:paraId="26F83652" w14:textId="5A157E97" w:rsidR="00DD2F52" w:rsidRPr="00F8083C" w:rsidRDefault="00D6431E" w:rsidP="003A6611">
            <w:pPr>
              <w:spacing w:before="202"/>
              <w:rPr>
                <w:color w:val="FF0000"/>
                <w:sz w:val="26"/>
                <w:szCs w:val="26"/>
              </w:rPr>
            </w:pPr>
            <w:r w:rsidRPr="00F8083C">
              <w:rPr>
                <w:color w:val="FF0000"/>
                <w:sz w:val="26"/>
                <w:szCs w:val="26"/>
              </w:rPr>
              <w:t>13 Oct</w:t>
            </w:r>
          </w:p>
        </w:tc>
        <w:tc>
          <w:tcPr>
            <w:tcW w:w="5395" w:type="dxa"/>
          </w:tcPr>
          <w:p w14:paraId="1B48A349" w14:textId="3B63A648" w:rsidR="00DD2F52" w:rsidRPr="00F8083C" w:rsidRDefault="00D6431E" w:rsidP="003A6611">
            <w:pPr>
              <w:spacing w:before="202"/>
              <w:rPr>
                <w:color w:val="FF0000"/>
                <w:sz w:val="26"/>
                <w:szCs w:val="26"/>
              </w:rPr>
            </w:pPr>
            <w:r w:rsidRPr="00F8083C">
              <w:rPr>
                <w:color w:val="FF0000"/>
                <w:sz w:val="26"/>
                <w:szCs w:val="26"/>
              </w:rPr>
              <w:t>Inventory</w:t>
            </w:r>
          </w:p>
        </w:tc>
        <w:tc>
          <w:tcPr>
            <w:tcW w:w="1627" w:type="dxa"/>
          </w:tcPr>
          <w:p w14:paraId="4CACE389" w14:textId="66F3B814" w:rsidR="00DD2F52" w:rsidRPr="00F8083C" w:rsidRDefault="00D6431E" w:rsidP="003A6611">
            <w:pPr>
              <w:spacing w:before="202"/>
              <w:rPr>
                <w:color w:val="FF0000"/>
                <w:sz w:val="26"/>
                <w:szCs w:val="26"/>
              </w:rPr>
            </w:pPr>
            <w:r w:rsidRPr="00F8083C">
              <w:rPr>
                <w:color w:val="FF0000"/>
                <w:sz w:val="26"/>
                <w:szCs w:val="26"/>
              </w:rPr>
              <w:t xml:space="preserve">6 </w:t>
            </w:r>
            <w:r w:rsidR="00A6062C" w:rsidRPr="00F8083C">
              <w:rPr>
                <w:color w:val="FF0000"/>
                <w:sz w:val="26"/>
                <w:szCs w:val="26"/>
              </w:rPr>
              <w:t>120</w:t>
            </w:r>
          </w:p>
        </w:tc>
        <w:tc>
          <w:tcPr>
            <w:tcW w:w="1633" w:type="dxa"/>
          </w:tcPr>
          <w:p w14:paraId="1FA1EB91" w14:textId="77777777" w:rsidR="00DD2F52" w:rsidRPr="00F8083C" w:rsidRDefault="00DD2F52" w:rsidP="003A6611">
            <w:pPr>
              <w:spacing w:before="202"/>
              <w:rPr>
                <w:color w:val="FF0000"/>
                <w:sz w:val="26"/>
                <w:szCs w:val="26"/>
              </w:rPr>
            </w:pPr>
          </w:p>
        </w:tc>
      </w:tr>
      <w:tr w:rsidR="00DD2F52" w14:paraId="3F2DE20F" w14:textId="77777777" w:rsidTr="003A6611">
        <w:tc>
          <w:tcPr>
            <w:tcW w:w="984" w:type="dxa"/>
          </w:tcPr>
          <w:p w14:paraId="4CCD71B2" w14:textId="77777777" w:rsidR="00DD2F52" w:rsidRPr="00F8083C" w:rsidRDefault="00DD2F52" w:rsidP="003A6611">
            <w:pPr>
              <w:spacing w:before="202"/>
              <w:rPr>
                <w:color w:val="FF0000"/>
                <w:sz w:val="26"/>
                <w:szCs w:val="26"/>
              </w:rPr>
            </w:pPr>
          </w:p>
        </w:tc>
        <w:tc>
          <w:tcPr>
            <w:tcW w:w="5395" w:type="dxa"/>
          </w:tcPr>
          <w:p w14:paraId="008F99F3" w14:textId="1EA08798" w:rsidR="00DD2F52" w:rsidRPr="00F8083C" w:rsidRDefault="00D6431E" w:rsidP="003A6611">
            <w:pPr>
              <w:spacing w:before="202"/>
              <w:rPr>
                <w:color w:val="FF0000"/>
                <w:sz w:val="26"/>
                <w:szCs w:val="26"/>
              </w:rPr>
            </w:pPr>
            <w:r w:rsidRPr="00F8083C">
              <w:rPr>
                <w:color w:val="FF0000"/>
                <w:sz w:val="26"/>
                <w:szCs w:val="26"/>
              </w:rPr>
              <w:t>GST Clearing</w:t>
            </w:r>
          </w:p>
        </w:tc>
        <w:tc>
          <w:tcPr>
            <w:tcW w:w="1627" w:type="dxa"/>
          </w:tcPr>
          <w:p w14:paraId="2011C26A" w14:textId="011EA7EF" w:rsidR="00DD2F52" w:rsidRPr="00F8083C" w:rsidRDefault="00A6062C" w:rsidP="003A6611">
            <w:pPr>
              <w:spacing w:before="202"/>
              <w:rPr>
                <w:color w:val="FF0000"/>
                <w:sz w:val="26"/>
                <w:szCs w:val="26"/>
              </w:rPr>
            </w:pPr>
            <w:r w:rsidRPr="00F8083C">
              <w:rPr>
                <w:color w:val="FF0000"/>
                <w:sz w:val="26"/>
                <w:szCs w:val="26"/>
              </w:rPr>
              <w:t>612</w:t>
            </w:r>
          </w:p>
        </w:tc>
        <w:tc>
          <w:tcPr>
            <w:tcW w:w="1633" w:type="dxa"/>
          </w:tcPr>
          <w:p w14:paraId="645C2CC1" w14:textId="77777777" w:rsidR="00DD2F52" w:rsidRPr="00F8083C" w:rsidRDefault="00DD2F52" w:rsidP="003A6611">
            <w:pPr>
              <w:spacing w:before="202"/>
              <w:rPr>
                <w:color w:val="FF0000"/>
                <w:sz w:val="26"/>
                <w:szCs w:val="26"/>
              </w:rPr>
            </w:pPr>
          </w:p>
        </w:tc>
      </w:tr>
      <w:tr w:rsidR="00DD2F52" w14:paraId="68DA459E" w14:textId="77777777" w:rsidTr="003A6611">
        <w:tc>
          <w:tcPr>
            <w:tcW w:w="984" w:type="dxa"/>
          </w:tcPr>
          <w:p w14:paraId="5E4637DB" w14:textId="77777777" w:rsidR="00DD2F52" w:rsidRPr="00F8083C" w:rsidRDefault="00DD2F52" w:rsidP="003A6611">
            <w:pPr>
              <w:spacing w:before="202"/>
              <w:rPr>
                <w:color w:val="FF0000"/>
                <w:sz w:val="26"/>
                <w:szCs w:val="26"/>
              </w:rPr>
            </w:pPr>
          </w:p>
        </w:tc>
        <w:tc>
          <w:tcPr>
            <w:tcW w:w="5395" w:type="dxa"/>
          </w:tcPr>
          <w:p w14:paraId="46D9C7AA" w14:textId="4A9BD5D6" w:rsidR="00DD2F52" w:rsidRPr="00F8083C" w:rsidRDefault="00D6431E" w:rsidP="003A6611">
            <w:pPr>
              <w:spacing w:before="202"/>
              <w:rPr>
                <w:color w:val="FF0000"/>
                <w:sz w:val="26"/>
                <w:szCs w:val="26"/>
              </w:rPr>
            </w:pPr>
            <w:r w:rsidRPr="00F8083C">
              <w:rPr>
                <w:color w:val="FF0000"/>
                <w:sz w:val="26"/>
                <w:szCs w:val="26"/>
              </w:rPr>
              <w:t xml:space="preserve">                Accounts Payable</w:t>
            </w:r>
          </w:p>
        </w:tc>
        <w:tc>
          <w:tcPr>
            <w:tcW w:w="1627" w:type="dxa"/>
          </w:tcPr>
          <w:p w14:paraId="2BCDAF4F" w14:textId="77777777" w:rsidR="00DD2F52" w:rsidRPr="00F8083C" w:rsidRDefault="00DD2F52" w:rsidP="003A6611">
            <w:pPr>
              <w:spacing w:before="202"/>
              <w:rPr>
                <w:color w:val="FF0000"/>
                <w:sz w:val="26"/>
                <w:szCs w:val="26"/>
              </w:rPr>
            </w:pPr>
          </w:p>
        </w:tc>
        <w:tc>
          <w:tcPr>
            <w:tcW w:w="1633" w:type="dxa"/>
          </w:tcPr>
          <w:p w14:paraId="0CCB286B" w14:textId="058983EE" w:rsidR="00DD2F52" w:rsidRPr="00F8083C" w:rsidRDefault="00A6062C" w:rsidP="003A6611">
            <w:pPr>
              <w:spacing w:before="202"/>
              <w:rPr>
                <w:color w:val="FF0000"/>
                <w:sz w:val="26"/>
                <w:szCs w:val="26"/>
              </w:rPr>
            </w:pPr>
            <w:r w:rsidRPr="00F8083C">
              <w:rPr>
                <w:color w:val="FF0000"/>
                <w:sz w:val="26"/>
                <w:szCs w:val="26"/>
              </w:rPr>
              <w:t>6 732</w:t>
            </w:r>
          </w:p>
        </w:tc>
      </w:tr>
      <w:tr w:rsidR="00DD2F52" w14:paraId="15E708D0" w14:textId="77777777" w:rsidTr="003A6611">
        <w:tc>
          <w:tcPr>
            <w:tcW w:w="984" w:type="dxa"/>
          </w:tcPr>
          <w:p w14:paraId="18ADB9CF" w14:textId="7E4B493B" w:rsidR="00DD2F52" w:rsidRPr="00F8083C" w:rsidRDefault="00D6431E" w:rsidP="003A6611">
            <w:pPr>
              <w:spacing w:before="202"/>
              <w:rPr>
                <w:color w:val="FF0000"/>
                <w:sz w:val="26"/>
                <w:szCs w:val="26"/>
              </w:rPr>
            </w:pPr>
            <w:r w:rsidRPr="00F8083C">
              <w:rPr>
                <w:color w:val="FF0000"/>
                <w:sz w:val="26"/>
                <w:szCs w:val="26"/>
              </w:rPr>
              <w:t>17 Oct</w:t>
            </w:r>
          </w:p>
        </w:tc>
        <w:tc>
          <w:tcPr>
            <w:tcW w:w="5395" w:type="dxa"/>
          </w:tcPr>
          <w:p w14:paraId="5BBDF3E5" w14:textId="176DBFE4" w:rsidR="00DD2F52" w:rsidRPr="00F8083C" w:rsidRDefault="00D6431E" w:rsidP="003A6611">
            <w:pPr>
              <w:spacing w:before="202"/>
              <w:rPr>
                <w:color w:val="FF0000"/>
                <w:sz w:val="26"/>
                <w:szCs w:val="26"/>
              </w:rPr>
            </w:pPr>
            <w:r w:rsidRPr="00F8083C">
              <w:rPr>
                <w:color w:val="FF0000"/>
                <w:sz w:val="26"/>
                <w:szCs w:val="26"/>
              </w:rPr>
              <w:t>Bank</w:t>
            </w:r>
          </w:p>
        </w:tc>
        <w:tc>
          <w:tcPr>
            <w:tcW w:w="1627" w:type="dxa"/>
          </w:tcPr>
          <w:p w14:paraId="21426CCA" w14:textId="5F9549A1" w:rsidR="00DD2F52" w:rsidRPr="00F8083C" w:rsidRDefault="00A6062C" w:rsidP="003A6611">
            <w:pPr>
              <w:spacing w:before="202"/>
              <w:rPr>
                <w:color w:val="FF0000"/>
                <w:sz w:val="26"/>
                <w:szCs w:val="26"/>
              </w:rPr>
            </w:pPr>
            <w:r w:rsidRPr="00F8083C">
              <w:rPr>
                <w:color w:val="FF0000"/>
                <w:sz w:val="26"/>
                <w:szCs w:val="26"/>
              </w:rPr>
              <w:t xml:space="preserve">17 </w:t>
            </w:r>
            <w:r w:rsidR="00532CC1">
              <w:rPr>
                <w:color w:val="FF0000"/>
                <w:sz w:val="26"/>
                <w:szCs w:val="26"/>
              </w:rPr>
              <w:t>270</w:t>
            </w:r>
          </w:p>
        </w:tc>
        <w:tc>
          <w:tcPr>
            <w:tcW w:w="1633" w:type="dxa"/>
          </w:tcPr>
          <w:p w14:paraId="0C5437A2" w14:textId="77777777" w:rsidR="00DD2F52" w:rsidRPr="00F8083C" w:rsidRDefault="00DD2F52" w:rsidP="003A6611">
            <w:pPr>
              <w:spacing w:before="202"/>
              <w:rPr>
                <w:color w:val="FF0000"/>
                <w:sz w:val="26"/>
                <w:szCs w:val="26"/>
              </w:rPr>
            </w:pPr>
          </w:p>
        </w:tc>
      </w:tr>
      <w:tr w:rsidR="00DD2F52" w14:paraId="5B4AB772" w14:textId="77777777" w:rsidTr="003A6611">
        <w:tc>
          <w:tcPr>
            <w:tcW w:w="984" w:type="dxa"/>
          </w:tcPr>
          <w:p w14:paraId="5B49C790" w14:textId="77777777" w:rsidR="00DD2F52" w:rsidRPr="00F8083C" w:rsidRDefault="00DD2F52" w:rsidP="003A6611">
            <w:pPr>
              <w:spacing w:before="202"/>
              <w:rPr>
                <w:color w:val="FF0000"/>
                <w:sz w:val="26"/>
                <w:szCs w:val="26"/>
              </w:rPr>
            </w:pPr>
          </w:p>
        </w:tc>
        <w:tc>
          <w:tcPr>
            <w:tcW w:w="5395" w:type="dxa"/>
          </w:tcPr>
          <w:p w14:paraId="3879BB66" w14:textId="202B5737" w:rsidR="00DD2F52" w:rsidRPr="00F8083C" w:rsidRDefault="00D6431E" w:rsidP="003A6611">
            <w:pPr>
              <w:spacing w:before="202"/>
              <w:rPr>
                <w:color w:val="FF0000"/>
                <w:sz w:val="26"/>
                <w:szCs w:val="26"/>
              </w:rPr>
            </w:pPr>
            <w:r w:rsidRPr="00F8083C">
              <w:rPr>
                <w:color w:val="FF0000"/>
                <w:sz w:val="26"/>
                <w:szCs w:val="26"/>
              </w:rPr>
              <w:t xml:space="preserve">                Sales</w:t>
            </w:r>
          </w:p>
        </w:tc>
        <w:tc>
          <w:tcPr>
            <w:tcW w:w="1627" w:type="dxa"/>
          </w:tcPr>
          <w:p w14:paraId="31171AF6" w14:textId="7393DB69" w:rsidR="00DD2F52" w:rsidRPr="00F8083C" w:rsidRDefault="00DD2F52" w:rsidP="003A6611">
            <w:pPr>
              <w:spacing w:before="202"/>
              <w:rPr>
                <w:color w:val="FF0000"/>
                <w:sz w:val="26"/>
                <w:szCs w:val="26"/>
              </w:rPr>
            </w:pPr>
          </w:p>
        </w:tc>
        <w:tc>
          <w:tcPr>
            <w:tcW w:w="1633" w:type="dxa"/>
          </w:tcPr>
          <w:p w14:paraId="5E722037" w14:textId="46FCBBCE" w:rsidR="00DD2F52" w:rsidRPr="00F8083C" w:rsidRDefault="00A6062C" w:rsidP="003A6611">
            <w:pPr>
              <w:spacing w:before="202"/>
              <w:rPr>
                <w:color w:val="FF0000"/>
                <w:sz w:val="26"/>
                <w:szCs w:val="26"/>
              </w:rPr>
            </w:pPr>
            <w:r w:rsidRPr="00F8083C">
              <w:rPr>
                <w:color w:val="FF0000"/>
                <w:sz w:val="26"/>
                <w:szCs w:val="26"/>
              </w:rPr>
              <w:t xml:space="preserve">15 </w:t>
            </w:r>
            <w:r w:rsidR="00532CC1">
              <w:rPr>
                <w:color w:val="FF0000"/>
                <w:sz w:val="26"/>
                <w:szCs w:val="26"/>
              </w:rPr>
              <w:t>7</w:t>
            </w:r>
            <w:r w:rsidRPr="00F8083C">
              <w:rPr>
                <w:color w:val="FF0000"/>
                <w:sz w:val="26"/>
                <w:szCs w:val="26"/>
              </w:rPr>
              <w:t>00</w:t>
            </w:r>
          </w:p>
        </w:tc>
      </w:tr>
      <w:tr w:rsidR="00DD2F52" w14:paraId="19430BE4" w14:textId="77777777" w:rsidTr="003A6611">
        <w:tc>
          <w:tcPr>
            <w:tcW w:w="984" w:type="dxa"/>
          </w:tcPr>
          <w:p w14:paraId="5C6C659B" w14:textId="77777777" w:rsidR="00DD2F52" w:rsidRPr="00F8083C" w:rsidRDefault="00DD2F52" w:rsidP="003A6611">
            <w:pPr>
              <w:spacing w:before="202"/>
              <w:rPr>
                <w:color w:val="FF0000"/>
                <w:sz w:val="26"/>
                <w:szCs w:val="26"/>
              </w:rPr>
            </w:pPr>
          </w:p>
        </w:tc>
        <w:tc>
          <w:tcPr>
            <w:tcW w:w="5395" w:type="dxa"/>
          </w:tcPr>
          <w:p w14:paraId="4582D94E" w14:textId="2916A391" w:rsidR="00DD2F52" w:rsidRPr="00F8083C" w:rsidRDefault="00D6431E" w:rsidP="003A6611">
            <w:pPr>
              <w:spacing w:before="202"/>
              <w:rPr>
                <w:color w:val="FF0000"/>
                <w:sz w:val="26"/>
                <w:szCs w:val="26"/>
              </w:rPr>
            </w:pPr>
            <w:r w:rsidRPr="00F8083C">
              <w:rPr>
                <w:color w:val="FF0000"/>
                <w:sz w:val="26"/>
                <w:szCs w:val="26"/>
              </w:rPr>
              <w:t xml:space="preserve">                GST Clearing</w:t>
            </w:r>
          </w:p>
        </w:tc>
        <w:tc>
          <w:tcPr>
            <w:tcW w:w="1627" w:type="dxa"/>
          </w:tcPr>
          <w:p w14:paraId="47D751B0" w14:textId="77777777" w:rsidR="00DD2F52" w:rsidRPr="00F8083C" w:rsidRDefault="00DD2F52" w:rsidP="003A6611">
            <w:pPr>
              <w:spacing w:before="202"/>
              <w:rPr>
                <w:color w:val="FF0000"/>
                <w:sz w:val="26"/>
                <w:szCs w:val="26"/>
              </w:rPr>
            </w:pPr>
          </w:p>
        </w:tc>
        <w:tc>
          <w:tcPr>
            <w:tcW w:w="1633" w:type="dxa"/>
          </w:tcPr>
          <w:p w14:paraId="2A65AA4D" w14:textId="333F8549" w:rsidR="00DD2F52" w:rsidRPr="00F8083C" w:rsidRDefault="00A6062C" w:rsidP="003A6611">
            <w:pPr>
              <w:spacing w:before="202"/>
              <w:rPr>
                <w:color w:val="FF0000"/>
                <w:sz w:val="26"/>
                <w:szCs w:val="26"/>
              </w:rPr>
            </w:pPr>
            <w:r w:rsidRPr="00F8083C">
              <w:rPr>
                <w:color w:val="FF0000"/>
                <w:sz w:val="26"/>
                <w:szCs w:val="26"/>
              </w:rPr>
              <w:t>1 5</w:t>
            </w:r>
            <w:r w:rsidR="00532CC1">
              <w:rPr>
                <w:color w:val="FF0000"/>
                <w:sz w:val="26"/>
                <w:szCs w:val="26"/>
              </w:rPr>
              <w:t>70</w:t>
            </w:r>
          </w:p>
        </w:tc>
      </w:tr>
      <w:tr w:rsidR="00DD2F52" w14:paraId="397A08AE" w14:textId="77777777" w:rsidTr="003A6611">
        <w:tc>
          <w:tcPr>
            <w:tcW w:w="984" w:type="dxa"/>
          </w:tcPr>
          <w:p w14:paraId="3C2BDAFB" w14:textId="77777777" w:rsidR="00DD2F52" w:rsidRPr="00F8083C" w:rsidRDefault="00DD2F52" w:rsidP="003A6611">
            <w:pPr>
              <w:spacing w:before="202"/>
              <w:rPr>
                <w:color w:val="FF0000"/>
                <w:sz w:val="26"/>
                <w:szCs w:val="26"/>
              </w:rPr>
            </w:pPr>
          </w:p>
        </w:tc>
        <w:tc>
          <w:tcPr>
            <w:tcW w:w="5395" w:type="dxa"/>
          </w:tcPr>
          <w:p w14:paraId="797CAF04" w14:textId="4F93F338" w:rsidR="00DD2F52" w:rsidRPr="00F8083C" w:rsidRDefault="00D6431E" w:rsidP="003A6611">
            <w:pPr>
              <w:spacing w:before="202"/>
              <w:rPr>
                <w:color w:val="FF0000"/>
                <w:sz w:val="26"/>
                <w:szCs w:val="26"/>
              </w:rPr>
            </w:pPr>
            <w:r w:rsidRPr="00F8083C">
              <w:rPr>
                <w:color w:val="FF0000"/>
                <w:sz w:val="26"/>
                <w:szCs w:val="26"/>
              </w:rPr>
              <w:t>Cost of Sales</w:t>
            </w:r>
          </w:p>
        </w:tc>
        <w:tc>
          <w:tcPr>
            <w:tcW w:w="1627" w:type="dxa"/>
          </w:tcPr>
          <w:p w14:paraId="3F531281" w14:textId="0F90F2E8" w:rsidR="00DD2F52" w:rsidRPr="00F8083C" w:rsidRDefault="00A6062C" w:rsidP="003A6611">
            <w:pPr>
              <w:spacing w:before="202"/>
              <w:rPr>
                <w:color w:val="FF0000"/>
                <w:sz w:val="26"/>
                <w:szCs w:val="26"/>
              </w:rPr>
            </w:pPr>
            <w:r w:rsidRPr="00F8083C">
              <w:rPr>
                <w:color w:val="FF0000"/>
                <w:sz w:val="26"/>
                <w:szCs w:val="26"/>
              </w:rPr>
              <w:t>10 200</w:t>
            </w:r>
          </w:p>
        </w:tc>
        <w:tc>
          <w:tcPr>
            <w:tcW w:w="1633" w:type="dxa"/>
          </w:tcPr>
          <w:p w14:paraId="70F9C7FC" w14:textId="77777777" w:rsidR="00DD2F52" w:rsidRPr="00F8083C" w:rsidRDefault="00DD2F52" w:rsidP="003A6611">
            <w:pPr>
              <w:spacing w:before="202"/>
              <w:rPr>
                <w:color w:val="FF0000"/>
                <w:sz w:val="26"/>
                <w:szCs w:val="26"/>
              </w:rPr>
            </w:pPr>
          </w:p>
        </w:tc>
      </w:tr>
      <w:tr w:rsidR="00DD2F52" w14:paraId="2199FFF2" w14:textId="77777777" w:rsidTr="003A6611">
        <w:tc>
          <w:tcPr>
            <w:tcW w:w="984" w:type="dxa"/>
          </w:tcPr>
          <w:p w14:paraId="19ABD80D" w14:textId="77777777" w:rsidR="00DD2F52" w:rsidRPr="00F8083C" w:rsidRDefault="00DD2F52" w:rsidP="003A6611">
            <w:pPr>
              <w:spacing w:before="202"/>
              <w:rPr>
                <w:color w:val="FF0000"/>
                <w:sz w:val="26"/>
                <w:szCs w:val="26"/>
              </w:rPr>
            </w:pPr>
          </w:p>
        </w:tc>
        <w:tc>
          <w:tcPr>
            <w:tcW w:w="5395" w:type="dxa"/>
          </w:tcPr>
          <w:p w14:paraId="708C2038" w14:textId="7CA47045" w:rsidR="00DD2F52" w:rsidRPr="00F8083C" w:rsidRDefault="0074038B" w:rsidP="003A6611">
            <w:pPr>
              <w:spacing w:before="202"/>
              <w:rPr>
                <w:color w:val="FF0000"/>
                <w:sz w:val="26"/>
                <w:szCs w:val="26"/>
              </w:rPr>
            </w:pPr>
            <w:r w:rsidRPr="00F8083C">
              <w:rPr>
                <w:color w:val="FF0000"/>
                <w:sz w:val="26"/>
                <w:szCs w:val="26"/>
              </w:rPr>
              <w:t xml:space="preserve">                </w:t>
            </w:r>
            <w:r w:rsidR="00A6062C" w:rsidRPr="00F8083C">
              <w:rPr>
                <w:color w:val="FF0000"/>
                <w:sz w:val="26"/>
                <w:szCs w:val="26"/>
              </w:rPr>
              <w:t xml:space="preserve"> Inventory</w:t>
            </w:r>
          </w:p>
        </w:tc>
        <w:tc>
          <w:tcPr>
            <w:tcW w:w="1627" w:type="dxa"/>
          </w:tcPr>
          <w:p w14:paraId="4ABCF8B5" w14:textId="77777777" w:rsidR="00DD2F52" w:rsidRPr="00F8083C" w:rsidRDefault="00DD2F52" w:rsidP="003A6611">
            <w:pPr>
              <w:spacing w:before="202"/>
              <w:rPr>
                <w:color w:val="FF0000"/>
                <w:sz w:val="26"/>
                <w:szCs w:val="26"/>
              </w:rPr>
            </w:pPr>
          </w:p>
        </w:tc>
        <w:tc>
          <w:tcPr>
            <w:tcW w:w="1633" w:type="dxa"/>
          </w:tcPr>
          <w:p w14:paraId="4E9E150A" w14:textId="4A978B43" w:rsidR="00DD2F52" w:rsidRPr="00F8083C" w:rsidRDefault="00A6062C" w:rsidP="003A6611">
            <w:pPr>
              <w:spacing w:before="202"/>
              <w:rPr>
                <w:color w:val="FF0000"/>
                <w:sz w:val="26"/>
                <w:szCs w:val="26"/>
              </w:rPr>
            </w:pPr>
            <w:r w:rsidRPr="00F8083C">
              <w:rPr>
                <w:color w:val="FF0000"/>
                <w:sz w:val="26"/>
                <w:szCs w:val="26"/>
              </w:rPr>
              <w:t>10 200</w:t>
            </w:r>
          </w:p>
        </w:tc>
      </w:tr>
      <w:tr w:rsidR="00DD2F52" w14:paraId="2940C732" w14:textId="77777777" w:rsidTr="003A6611">
        <w:tc>
          <w:tcPr>
            <w:tcW w:w="984" w:type="dxa"/>
          </w:tcPr>
          <w:p w14:paraId="2BFC9C31" w14:textId="34A7A898" w:rsidR="00DD2F52" w:rsidRPr="00F8083C" w:rsidRDefault="00654F9D" w:rsidP="003A6611">
            <w:pPr>
              <w:spacing w:before="202"/>
              <w:rPr>
                <w:color w:val="FF0000"/>
                <w:sz w:val="26"/>
                <w:szCs w:val="26"/>
              </w:rPr>
            </w:pPr>
            <w:r w:rsidRPr="00F8083C">
              <w:rPr>
                <w:color w:val="FF0000"/>
                <w:sz w:val="26"/>
                <w:szCs w:val="26"/>
              </w:rPr>
              <w:t>17 Oct</w:t>
            </w:r>
          </w:p>
        </w:tc>
        <w:tc>
          <w:tcPr>
            <w:tcW w:w="5395" w:type="dxa"/>
          </w:tcPr>
          <w:p w14:paraId="1500BCE6" w14:textId="4D2CCD7D" w:rsidR="00DD2F52" w:rsidRPr="00F8083C" w:rsidRDefault="00A6062C" w:rsidP="003A6611">
            <w:pPr>
              <w:spacing w:before="202"/>
              <w:rPr>
                <w:color w:val="FF0000"/>
                <w:sz w:val="26"/>
                <w:szCs w:val="26"/>
              </w:rPr>
            </w:pPr>
            <w:r w:rsidRPr="00F8083C">
              <w:rPr>
                <w:color w:val="FF0000"/>
                <w:sz w:val="26"/>
                <w:szCs w:val="26"/>
              </w:rPr>
              <w:t>Freight Out</w:t>
            </w:r>
          </w:p>
        </w:tc>
        <w:tc>
          <w:tcPr>
            <w:tcW w:w="1627" w:type="dxa"/>
          </w:tcPr>
          <w:p w14:paraId="585B86C4" w14:textId="6687794E" w:rsidR="00DD2F52" w:rsidRPr="00F8083C" w:rsidRDefault="00A6062C" w:rsidP="003A6611">
            <w:pPr>
              <w:spacing w:before="202"/>
              <w:rPr>
                <w:color w:val="FF0000"/>
                <w:sz w:val="26"/>
                <w:szCs w:val="26"/>
              </w:rPr>
            </w:pPr>
            <w:r w:rsidRPr="00F8083C">
              <w:rPr>
                <w:color w:val="FF0000"/>
                <w:sz w:val="26"/>
                <w:szCs w:val="26"/>
              </w:rPr>
              <w:t>1 000</w:t>
            </w:r>
          </w:p>
        </w:tc>
        <w:tc>
          <w:tcPr>
            <w:tcW w:w="1633" w:type="dxa"/>
          </w:tcPr>
          <w:p w14:paraId="4A4DE46B" w14:textId="77777777" w:rsidR="00DD2F52" w:rsidRPr="00F8083C" w:rsidRDefault="00DD2F52" w:rsidP="003A6611">
            <w:pPr>
              <w:spacing w:before="202"/>
              <w:rPr>
                <w:color w:val="FF0000"/>
                <w:sz w:val="26"/>
                <w:szCs w:val="26"/>
              </w:rPr>
            </w:pPr>
          </w:p>
        </w:tc>
      </w:tr>
      <w:tr w:rsidR="00DD2F52" w14:paraId="320842EA" w14:textId="77777777" w:rsidTr="003A6611">
        <w:tc>
          <w:tcPr>
            <w:tcW w:w="984" w:type="dxa"/>
          </w:tcPr>
          <w:p w14:paraId="35269957" w14:textId="77777777" w:rsidR="00DD2F52" w:rsidRPr="00F8083C" w:rsidRDefault="00DD2F52" w:rsidP="003A6611">
            <w:pPr>
              <w:spacing w:before="202"/>
              <w:rPr>
                <w:color w:val="FF0000"/>
                <w:sz w:val="26"/>
                <w:szCs w:val="26"/>
              </w:rPr>
            </w:pPr>
          </w:p>
        </w:tc>
        <w:tc>
          <w:tcPr>
            <w:tcW w:w="5395" w:type="dxa"/>
          </w:tcPr>
          <w:p w14:paraId="24D55FB8" w14:textId="2AEE2AB7" w:rsidR="00DD2F52" w:rsidRPr="00F8083C" w:rsidRDefault="00A6062C" w:rsidP="003A6611">
            <w:pPr>
              <w:spacing w:before="202"/>
              <w:rPr>
                <w:color w:val="FF0000"/>
                <w:sz w:val="26"/>
                <w:szCs w:val="26"/>
              </w:rPr>
            </w:pPr>
            <w:r w:rsidRPr="00F8083C">
              <w:rPr>
                <w:color w:val="FF0000"/>
                <w:sz w:val="26"/>
                <w:szCs w:val="26"/>
              </w:rPr>
              <w:t>GST Clearing</w:t>
            </w:r>
          </w:p>
        </w:tc>
        <w:tc>
          <w:tcPr>
            <w:tcW w:w="1627" w:type="dxa"/>
          </w:tcPr>
          <w:p w14:paraId="28C5E9C4" w14:textId="14E8D165" w:rsidR="00DD2F52" w:rsidRPr="00F8083C" w:rsidRDefault="00A6062C" w:rsidP="003A6611">
            <w:pPr>
              <w:spacing w:before="202"/>
              <w:rPr>
                <w:color w:val="FF0000"/>
                <w:sz w:val="26"/>
                <w:szCs w:val="26"/>
              </w:rPr>
            </w:pPr>
            <w:r w:rsidRPr="00F8083C">
              <w:rPr>
                <w:color w:val="FF0000"/>
                <w:sz w:val="26"/>
                <w:szCs w:val="26"/>
              </w:rPr>
              <w:t>100</w:t>
            </w:r>
          </w:p>
        </w:tc>
        <w:tc>
          <w:tcPr>
            <w:tcW w:w="1633" w:type="dxa"/>
          </w:tcPr>
          <w:p w14:paraId="4BA5C876" w14:textId="77777777" w:rsidR="00DD2F52" w:rsidRPr="00F8083C" w:rsidRDefault="00DD2F52" w:rsidP="003A6611">
            <w:pPr>
              <w:spacing w:before="202"/>
              <w:rPr>
                <w:color w:val="FF0000"/>
                <w:sz w:val="26"/>
                <w:szCs w:val="26"/>
              </w:rPr>
            </w:pPr>
          </w:p>
        </w:tc>
      </w:tr>
      <w:tr w:rsidR="0074038B" w14:paraId="3D18A3C8" w14:textId="77777777" w:rsidTr="003A6611">
        <w:tc>
          <w:tcPr>
            <w:tcW w:w="984" w:type="dxa"/>
          </w:tcPr>
          <w:p w14:paraId="697C8ECA" w14:textId="77777777" w:rsidR="0074038B" w:rsidRPr="00F8083C" w:rsidRDefault="0074038B" w:rsidP="003A6611">
            <w:pPr>
              <w:spacing w:before="202"/>
              <w:rPr>
                <w:color w:val="FF0000"/>
                <w:sz w:val="26"/>
                <w:szCs w:val="26"/>
              </w:rPr>
            </w:pPr>
          </w:p>
        </w:tc>
        <w:tc>
          <w:tcPr>
            <w:tcW w:w="5395" w:type="dxa"/>
          </w:tcPr>
          <w:p w14:paraId="6A7ECDFC" w14:textId="55C80F15" w:rsidR="0074038B" w:rsidRPr="00F8083C" w:rsidRDefault="0074038B" w:rsidP="003A6611">
            <w:pPr>
              <w:spacing w:before="202"/>
              <w:rPr>
                <w:color w:val="FF0000"/>
                <w:sz w:val="26"/>
                <w:szCs w:val="26"/>
              </w:rPr>
            </w:pPr>
            <w:r w:rsidRPr="00F8083C">
              <w:rPr>
                <w:color w:val="FF0000"/>
                <w:sz w:val="26"/>
                <w:szCs w:val="26"/>
              </w:rPr>
              <w:t xml:space="preserve">                </w:t>
            </w:r>
            <w:r w:rsidR="00A6062C" w:rsidRPr="00F8083C">
              <w:rPr>
                <w:color w:val="FF0000"/>
                <w:sz w:val="26"/>
                <w:szCs w:val="26"/>
              </w:rPr>
              <w:t>Bank</w:t>
            </w:r>
          </w:p>
        </w:tc>
        <w:tc>
          <w:tcPr>
            <w:tcW w:w="1627" w:type="dxa"/>
          </w:tcPr>
          <w:p w14:paraId="1DB1229A" w14:textId="77777777" w:rsidR="0074038B" w:rsidRPr="00F8083C" w:rsidRDefault="0074038B" w:rsidP="003A6611">
            <w:pPr>
              <w:spacing w:before="202"/>
              <w:rPr>
                <w:color w:val="FF0000"/>
                <w:sz w:val="26"/>
                <w:szCs w:val="26"/>
              </w:rPr>
            </w:pPr>
          </w:p>
        </w:tc>
        <w:tc>
          <w:tcPr>
            <w:tcW w:w="1633" w:type="dxa"/>
          </w:tcPr>
          <w:p w14:paraId="2F89308F" w14:textId="3A615018" w:rsidR="0074038B" w:rsidRPr="00F8083C" w:rsidRDefault="00A6062C" w:rsidP="003A6611">
            <w:pPr>
              <w:spacing w:before="202"/>
              <w:rPr>
                <w:color w:val="FF0000"/>
                <w:sz w:val="26"/>
                <w:szCs w:val="26"/>
              </w:rPr>
            </w:pPr>
            <w:r w:rsidRPr="00F8083C">
              <w:rPr>
                <w:color w:val="FF0000"/>
                <w:sz w:val="26"/>
                <w:szCs w:val="26"/>
              </w:rPr>
              <w:t>1 100</w:t>
            </w:r>
          </w:p>
        </w:tc>
      </w:tr>
    </w:tbl>
    <w:p w14:paraId="66CB0F6D" w14:textId="77777777" w:rsidR="00F8083C" w:rsidRDefault="00DD2F52" w:rsidP="00DD2F52">
      <w:pPr>
        <w:spacing w:before="202"/>
        <w:rPr>
          <w:sz w:val="26"/>
          <w:szCs w:val="26"/>
        </w:rPr>
      </w:pPr>
      <w:r w:rsidRPr="002D65C7">
        <w:rPr>
          <w:sz w:val="26"/>
          <w:szCs w:val="26"/>
        </w:rPr>
        <w:tab/>
      </w:r>
      <w:r w:rsidRPr="002D65C7">
        <w:rPr>
          <w:sz w:val="26"/>
          <w:szCs w:val="26"/>
        </w:rPr>
        <w:tab/>
      </w:r>
      <w:r w:rsidRPr="002D65C7">
        <w:rPr>
          <w:sz w:val="26"/>
          <w:szCs w:val="26"/>
        </w:rPr>
        <w:tab/>
      </w:r>
      <w:r w:rsidRPr="002D65C7">
        <w:rPr>
          <w:sz w:val="26"/>
          <w:szCs w:val="26"/>
        </w:rPr>
        <w:tab/>
      </w:r>
      <w:r w:rsidRPr="002D65C7">
        <w:rPr>
          <w:sz w:val="26"/>
          <w:szCs w:val="26"/>
        </w:rPr>
        <w:tab/>
      </w:r>
      <w:r w:rsidRPr="002D65C7">
        <w:rPr>
          <w:sz w:val="26"/>
          <w:szCs w:val="26"/>
        </w:rPr>
        <w:tab/>
      </w:r>
      <w:r w:rsidRPr="002D65C7">
        <w:rPr>
          <w:sz w:val="26"/>
          <w:szCs w:val="26"/>
        </w:rPr>
        <w:tab/>
      </w:r>
    </w:p>
    <w:p w14:paraId="1EDF3E90" w14:textId="77777777" w:rsidR="00F8083C" w:rsidRDefault="00F8083C" w:rsidP="00DD2F52">
      <w:pPr>
        <w:spacing w:before="202"/>
        <w:rPr>
          <w:sz w:val="26"/>
          <w:szCs w:val="26"/>
        </w:rPr>
      </w:pPr>
    </w:p>
    <w:p w14:paraId="5EF13C23" w14:textId="77777777" w:rsidR="00F8083C" w:rsidRDefault="00F8083C" w:rsidP="00DD2F52">
      <w:pPr>
        <w:spacing w:before="202"/>
        <w:rPr>
          <w:sz w:val="26"/>
          <w:szCs w:val="26"/>
        </w:rPr>
      </w:pPr>
    </w:p>
    <w:p w14:paraId="0B884FC6" w14:textId="77777777" w:rsidR="00F8083C" w:rsidRDefault="00F8083C" w:rsidP="00DD2F52">
      <w:pPr>
        <w:spacing w:before="202"/>
        <w:rPr>
          <w:sz w:val="26"/>
          <w:szCs w:val="26"/>
        </w:rPr>
      </w:pPr>
    </w:p>
    <w:p w14:paraId="01FBE201" w14:textId="478DA810" w:rsidR="00DD2F52" w:rsidRDefault="00DD2F52" w:rsidP="00DD2F52">
      <w:pPr>
        <w:spacing w:before="202"/>
        <w:rPr>
          <w:sz w:val="26"/>
          <w:szCs w:val="26"/>
        </w:rPr>
      </w:pPr>
    </w:p>
    <w:p w14:paraId="3719EF6B" w14:textId="77777777" w:rsidR="00DD2F52" w:rsidRDefault="00DD2F52" w:rsidP="00DD2F52">
      <w:pPr>
        <w:spacing w:before="202"/>
        <w:jc w:val="center"/>
        <w:rPr>
          <w:b/>
          <w:bCs/>
          <w:sz w:val="26"/>
          <w:szCs w:val="26"/>
        </w:rPr>
      </w:pPr>
      <w:r>
        <w:rPr>
          <w:b/>
          <w:bCs/>
          <w:sz w:val="26"/>
          <w:szCs w:val="26"/>
        </w:rPr>
        <w:t>General Ledger</w:t>
      </w:r>
    </w:p>
    <w:p w14:paraId="7902B868" w14:textId="77777777" w:rsidR="00DD2F52" w:rsidRDefault="00DD2F52" w:rsidP="00DD2F52">
      <w:pPr>
        <w:spacing w:before="202"/>
        <w:jc w:val="center"/>
        <w:rPr>
          <w:b/>
          <w:bCs/>
          <w:sz w:val="26"/>
          <w:szCs w:val="26"/>
        </w:rPr>
      </w:pPr>
    </w:p>
    <w:p w14:paraId="78696B22" w14:textId="77777777" w:rsidR="00DD2F52" w:rsidRPr="00317292" w:rsidRDefault="00DD2F52" w:rsidP="00DD2F52">
      <w:pPr>
        <w:widowControl/>
        <w:autoSpaceDE/>
        <w:autoSpaceDN/>
        <w:spacing w:before="202" w:after="160" w:line="259" w:lineRule="auto"/>
        <w:contextualSpacing/>
        <w:jc w:val="center"/>
        <w:rPr>
          <w:b/>
          <w:bCs/>
          <w:sz w:val="26"/>
          <w:szCs w:val="26"/>
        </w:rPr>
      </w:pPr>
      <w:r>
        <w:rPr>
          <w:b/>
          <w:bCs/>
          <w:sz w:val="26"/>
          <w:szCs w:val="26"/>
        </w:rPr>
        <w:t>Accounts Payable</w:t>
      </w:r>
      <w:r w:rsidRPr="00317292">
        <w:rPr>
          <w:b/>
          <w:bCs/>
          <w:sz w:val="26"/>
          <w:szCs w:val="26"/>
        </w:rPr>
        <w:t xml:space="preserve"> (</w:t>
      </w:r>
      <w:r>
        <w:rPr>
          <w:b/>
          <w:bCs/>
          <w:sz w:val="26"/>
          <w:szCs w:val="26"/>
        </w:rPr>
        <w:t>L</w:t>
      </w:r>
      <w:r w:rsidRPr="00317292">
        <w:rPr>
          <w:b/>
          <w:bCs/>
          <w:sz w:val="26"/>
          <w:szCs w:val="26"/>
        </w:rPr>
        <w:t>)</w:t>
      </w:r>
    </w:p>
    <w:tbl>
      <w:tblPr>
        <w:tblStyle w:val="TableGrid"/>
        <w:tblW w:w="0" w:type="auto"/>
        <w:tblInd w:w="704" w:type="dxa"/>
        <w:tblLook w:val="04A0" w:firstRow="1" w:lastRow="0" w:firstColumn="1" w:lastColumn="0" w:noHBand="0" w:noVBand="1"/>
      </w:tblPr>
      <w:tblGrid>
        <w:gridCol w:w="1132"/>
        <w:gridCol w:w="2270"/>
        <w:gridCol w:w="1412"/>
        <w:gridCol w:w="1140"/>
        <w:gridCol w:w="2268"/>
        <w:gridCol w:w="1417"/>
      </w:tblGrid>
      <w:tr w:rsidR="00DD2F52" w:rsidRPr="00317292" w14:paraId="434F266E" w14:textId="77777777" w:rsidTr="003A6611">
        <w:tc>
          <w:tcPr>
            <w:tcW w:w="1132" w:type="dxa"/>
            <w:shd w:val="pct10" w:color="auto" w:fill="auto"/>
          </w:tcPr>
          <w:p w14:paraId="7F3FF334"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Date</w:t>
            </w:r>
          </w:p>
        </w:tc>
        <w:tc>
          <w:tcPr>
            <w:tcW w:w="2270" w:type="dxa"/>
            <w:shd w:val="pct10" w:color="auto" w:fill="auto"/>
          </w:tcPr>
          <w:p w14:paraId="53621BD5"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Cross-reference</w:t>
            </w:r>
          </w:p>
        </w:tc>
        <w:tc>
          <w:tcPr>
            <w:tcW w:w="1412" w:type="dxa"/>
            <w:tcBorders>
              <w:right w:val="single" w:sz="18" w:space="0" w:color="auto"/>
            </w:tcBorders>
            <w:shd w:val="pct10" w:color="auto" w:fill="auto"/>
          </w:tcPr>
          <w:p w14:paraId="75D2A3A6"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 xml:space="preserve">Amount $  </w:t>
            </w:r>
          </w:p>
        </w:tc>
        <w:tc>
          <w:tcPr>
            <w:tcW w:w="1140" w:type="dxa"/>
            <w:tcBorders>
              <w:left w:val="single" w:sz="18" w:space="0" w:color="auto"/>
            </w:tcBorders>
            <w:shd w:val="pct10" w:color="auto" w:fill="auto"/>
          </w:tcPr>
          <w:p w14:paraId="2CDD1F60"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Date</w:t>
            </w:r>
          </w:p>
        </w:tc>
        <w:tc>
          <w:tcPr>
            <w:tcW w:w="2268" w:type="dxa"/>
            <w:shd w:val="pct10" w:color="auto" w:fill="auto"/>
          </w:tcPr>
          <w:p w14:paraId="3A097A52"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Cross-reference</w:t>
            </w:r>
          </w:p>
        </w:tc>
        <w:tc>
          <w:tcPr>
            <w:tcW w:w="1417" w:type="dxa"/>
            <w:shd w:val="pct10" w:color="auto" w:fill="auto"/>
          </w:tcPr>
          <w:p w14:paraId="18A66A77"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Amount $</w:t>
            </w:r>
          </w:p>
        </w:tc>
      </w:tr>
      <w:tr w:rsidR="00DD2F52" w14:paraId="5E885864" w14:textId="77777777" w:rsidTr="003A6611">
        <w:tc>
          <w:tcPr>
            <w:tcW w:w="1132" w:type="dxa"/>
          </w:tcPr>
          <w:p w14:paraId="4E822393"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719BA188"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7A90C428" w14:textId="77777777" w:rsidR="00DD2F52" w:rsidRDefault="00DD2F52" w:rsidP="003A6611">
            <w:pPr>
              <w:widowControl/>
              <w:autoSpaceDE/>
              <w:autoSpaceDN/>
              <w:spacing w:before="202" w:after="160" w:line="259" w:lineRule="auto"/>
              <w:contextualSpacing/>
              <w:rPr>
                <w:sz w:val="26"/>
                <w:szCs w:val="26"/>
              </w:rPr>
            </w:pPr>
          </w:p>
          <w:p w14:paraId="1EC22626"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193E3DC6" w14:textId="03E6F237" w:rsidR="00DD2F52"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13 Oct</w:t>
            </w:r>
          </w:p>
        </w:tc>
        <w:tc>
          <w:tcPr>
            <w:tcW w:w="2268" w:type="dxa"/>
          </w:tcPr>
          <w:p w14:paraId="03D490BA" w14:textId="096FC024" w:rsidR="00DD2F52"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Inventory/GST Clearing</w:t>
            </w:r>
          </w:p>
        </w:tc>
        <w:tc>
          <w:tcPr>
            <w:tcW w:w="1417" w:type="dxa"/>
          </w:tcPr>
          <w:p w14:paraId="0CC0E11A" w14:textId="7B61EDED" w:rsidR="00DD2F52"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6 732</w:t>
            </w:r>
          </w:p>
        </w:tc>
      </w:tr>
      <w:tr w:rsidR="00DD2F52" w14:paraId="361CF82F" w14:textId="77777777" w:rsidTr="003A6611">
        <w:tc>
          <w:tcPr>
            <w:tcW w:w="1132" w:type="dxa"/>
          </w:tcPr>
          <w:p w14:paraId="2FB3EC24"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2476E591"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00519FE8" w14:textId="77777777" w:rsidR="00DD2F52" w:rsidRDefault="00DD2F52" w:rsidP="003A6611">
            <w:pPr>
              <w:widowControl/>
              <w:autoSpaceDE/>
              <w:autoSpaceDN/>
              <w:spacing w:before="202" w:after="160" w:line="259" w:lineRule="auto"/>
              <w:contextualSpacing/>
              <w:rPr>
                <w:sz w:val="26"/>
                <w:szCs w:val="26"/>
              </w:rPr>
            </w:pPr>
          </w:p>
          <w:p w14:paraId="56702B8C"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28437068"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3E3BFFC7"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1ED03F66" w14:textId="77777777" w:rsidR="00DD2F52" w:rsidRDefault="00DD2F52" w:rsidP="003A6611">
            <w:pPr>
              <w:widowControl/>
              <w:autoSpaceDE/>
              <w:autoSpaceDN/>
              <w:spacing w:before="202" w:after="160" w:line="259" w:lineRule="auto"/>
              <w:contextualSpacing/>
              <w:rPr>
                <w:sz w:val="26"/>
                <w:szCs w:val="26"/>
              </w:rPr>
            </w:pPr>
          </w:p>
        </w:tc>
      </w:tr>
      <w:tr w:rsidR="00DD2F52" w14:paraId="50796C71" w14:textId="77777777" w:rsidTr="003A6611">
        <w:tc>
          <w:tcPr>
            <w:tcW w:w="1132" w:type="dxa"/>
          </w:tcPr>
          <w:p w14:paraId="1069EB88"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4A7D8CAF"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4D8AEBF7" w14:textId="77777777" w:rsidR="00DD2F52" w:rsidRDefault="00DD2F52" w:rsidP="003A6611">
            <w:pPr>
              <w:widowControl/>
              <w:autoSpaceDE/>
              <w:autoSpaceDN/>
              <w:spacing w:before="202" w:after="160" w:line="259" w:lineRule="auto"/>
              <w:contextualSpacing/>
              <w:rPr>
                <w:sz w:val="26"/>
                <w:szCs w:val="26"/>
              </w:rPr>
            </w:pPr>
          </w:p>
          <w:p w14:paraId="658B4D20"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2C1AC222"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19964F59"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366EB744" w14:textId="77777777" w:rsidR="00DD2F52" w:rsidRDefault="00DD2F52" w:rsidP="003A6611">
            <w:pPr>
              <w:widowControl/>
              <w:autoSpaceDE/>
              <w:autoSpaceDN/>
              <w:spacing w:before="202" w:after="160" w:line="259" w:lineRule="auto"/>
              <w:contextualSpacing/>
              <w:rPr>
                <w:sz w:val="26"/>
                <w:szCs w:val="26"/>
              </w:rPr>
            </w:pPr>
          </w:p>
        </w:tc>
      </w:tr>
      <w:tr w:rsidR="00DD2F52" w14:paraId="73ED124F" w14:textId="77777777" w:rsidTr="003A6611">
        <w:tc>
          <w:tcPr>
            <w:tcW w:w="1132" w:type="dxa"/>
          </w:tcPr>
          <w:p w14:paraId="5D42027E"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486674A3"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1D957B64" w14:textId="77777777" w:rsidR="00DD2F52" w:rsidRDefault="00DD2F52" w:rsidP="003A6611">
            <w:pPr>
              <w:widowControl/>
              <w:autoSpaceDE/>
              <w:autoSpaceDN/>
              <w:spacing w:before="202" w:after="160" w:line="259" w:lineRule="auto"/>
              <w:contextualSpacing/>
              <w:rPr>
                <w:sz w:val="26"/>
                <w:szCs w:val="26"/>
              </w:rPr>
            </w:pPr>
          </w:p>
          <w:p w14:paraId="0AAB6D91"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6D971D07"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59418F13"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431ABDB8" w14:textId="77777777" w:rsidR="00DD2F52" w:rsidRDefault="00DD2F52" w:rsidP="003A6611">
            <w:pPr>
              <w:widowControl/>
              <w:autoSpaceDE/>
              <w:autoSpaceDN/>
              <w:spacing w:before="202" w:after="160" w:line="259" w:lineRule="auto"/>
              <w:contextualSpacing/>
              <w:rPr>
                <w:sz w:val="26"/>
                <w:szCs w:val="26"/>
              </w:rPr>
            </w:pPr>
          </w:p>
        </w:tc>
      </w:tr>
      <w:tr w:rsidR="00DD2F52" w14:paraId="4E086ABC" w14:textId="77777777" w:rsidTr="003A6611">
        <w:tc>
          <w:tcPr>
            <w:tcW w:w="1132" w:type="dxa"/>
          </w:tcPr>
          <w:p w14:paraId="68E45210"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1A2D2946"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519526C3" w14:textId="77777777" w:rsidR="00DD2F52" w:rsidRDefault="00DD2F52" w:rsidP="003A6611">
            <w:pPr>
              <w:widowControl/>
              <w:autoSpaceDE/>
              <w:autoSpaceDN/>
              <w:spacing w:before="202" w:after="160" w:line="259" w:lineRule="auto"/>
              <w:contextualSpacing/>
              <w:rPr>
                <w:sz w:val="26"/>
                <w:szCs w:val="26"/>
              </w:rPr>
            </w:pPr>
          </w:p>
          <w:p w14:paraId="61FCF9DA"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410A196E"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3B7E66C1"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7B38D320" w14:textId="77777777" w:rsidR="00DD2F52" w:rsidRDefault="00DD2F52" w:rsidP="003A6611">
            <w:pPr>
              <w:widowControl/>
              <w:autoSpaceDE/>
              <w:autoSpaceDN/>
              <w:spacing w:before="202" w:after="160" w:line="259" w:lineRule="auto"/>
              <w:contextualSpacing/>
              <w:rPr>
                <w:sz w:val="26"/>
                <w:szCs w:val="26"/>
              </w:rPr>
            </w:pPr>
          </w:p>
        </w:tc>
      </w:tr>
    </w:tbl>
    <w:p w14:paraId="2B1690BF" w14:textId="77777777" w:rsidR="00DD2F52" w:rsidRDefault="00DD2F52" w:rsidP="00F8083C">
      <w:pPr>
        <w:spacing w:before="202"/>
        <w:rPr>
          <w:b/>
          <w:bCs/>
          <w:sz w:val="26"/>
          <w:szCs w:val="26"/>
        </w:rPr>
      </w:pPr>
    </w:p>
    <w:p w14:paraId="1BBBB12D" w14:textId="77777777" w:rsidR="00DD2F52" w:rsidRDefault="00DD2F52" w:rsidP="00DD2F52">
      <w:pPr>
        <w:spacing w:before="202"/>
        <w:jc w:val="center"/>
        <w:rPr>
          <w:b/>
          <w:bCs/>
          <w:sz w:val="26"/>
          <w:szCs w:val="26"/>
        </w:rPr>
      </w:pPr>
    </w:p>
    <w:p w14:paraId="0A88D142" w14:textId="77777777" w:rsidR="00DD2F52" w:rsidRPr="00317292" w:rsidRDefault="00DD2F52" w:rsidP="00DD2F52">
      <w:pPr>
        <w:widowControl/>
        <w:autoSpaceDE/>
        <w:autoSpaceDN/>
        <w:spacing w:before="202" w:after="160" w:line="259" w:lineRule="auto"/>
        <w:contextualSpacing/>
        <w:jc w:val="center"/>
        <w:rPr>
          <w:b/>
          <w:bCs/>
          <w:sz w:val="26"/>
          <w:szCs w:val="26"/>
        </w:rPr>
      </w:pPr>
      <w:r>
        <w:rPr>
          <w:b/>
          <w:bCs/>
          <w:sz w:val="26"/>
          <w:szCs w:val="26"/>
        </w:rPr>
        <w:t>Inventory</w:t>
      </w:r>
      <w:r w:rsidRPr="00317292">
        <w:rPr>
          <w:b/>
          <w:bCs/>
          <w:sz w:val="26"/>
          <w:szCs w:val="26"/>
        </w:rPr>
        <w:t xml:space="preserve"> (</w:t>
      </w:r>
      <w:r>
        <w:rPr>
          <w:b/>
          <w:bCs/>
          <w:sz w:val="26"/>
          <w:szCs w:val="26"/>
        </w:rPr>
        <w:t>A</w:t>
      </w:r>
      <w:r w:rsidRPr="00317292">
        <w:rPr>
          <w:b/>
          <w:bCs/>
          <w:sz w:val="26"/>
          <w:szCs w:val="26"/>
        </w:rPr>
        <w:t>)</w:t>
      </w:r>
    </w:p>
    <w:tbl>
      <w:tblPr>
        <w:tblStyle w:val="TableGrid"/>
        <w:tblW w:w="0" w:type="auto"/>
        <w:tblInd w:w="704" w:type="dxa"/>
        <w:tblLook w:val="04A0" w:firstRow="1" w:lastRow="0" w:firstColumn="1" w:lastColumn="0" w:noHBand="0" w:noVBand="1"/>
      </w:tblPr>
      <w:tblGrid>
        <w:gridCol w:w="1132"/>
        <w:gridCol w:w="2270"/>
        <w:gridCol w:w="1412"/>
        <w:gridCol w:w="1140"/>
        <w:gridCol w:w="2268"/>
        <w:gridCol w:w="1417"/>
      </w:tblGrid>
      <w:tr w:rsidR="00DD2F52" w:rsidRPr="00317292" w14:paraId="3F9B1CCC" w14:textId="77777777" w:rsidTr="003A6611">
        <w:tc>
          <w:tcPr>
            <w:tcW w:w="1132" w:type="dxa"/>
            <w:shd w:val="pct10" w:color="auto" w:fill="auto"/>
          </w:tcPr>
          <w:p w14:paraId="3DD09683"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Date</w:t>
            </w:r>
          </w:p>
        </w:tc>
        <w:tc>
          <w:tcPr>
            <w:tcW w:w="2270" w:type="dxa"/>
            <w:shd w:val="pct10" w:color="auto" w:fill="auto"/>
          </w:tcPr>
          <w:p w14:paraId="062AE8A6"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Cross-reference</w:t>
            </w:r>
          </w:p>
        </w:tc>
        <w:tc>
          <w:tcPr>
            <w:tcW w:w="1412" w:type="dxa"/>
            <w:tcBorders>
              <w:right w:val="single" w:sz="18" w:space="0" w:color="auto"/>
            </w:tcBorders>
            <w:shd w:val="pct10" w:color="auto" w:fill="auto"/>
          </w:tcPr>
          <w:p w14:paraId="372BDF9A"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 xml:space="preserve">Amount $  </w:t>
            </w:r>
          </w:p>
        </w:tc>
        <w:tc>
          <w:tcPr>
            <w:tcW w:w="1140" w:type="dxa"/>
            <w:tcBorders>
              <w:left w:val="single" w:sz="18" w:space="0" w:color="auto"/>
            </w:tcBorders>
            <w:shd w:val="pct10" w:color="auto" w:fill="auto"/>
          </w:tcPr>
          <w:p w14:paraId="292DF2BC"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Date</w:t>
            </w:r>
          </w:p>
        </w:tc>
        <w:tc>
          <w:tcPr>
            <w:tcW w:w="2268" w:type="dxa"/>
            <w:shd w:val="pct10" w:color="auto" w:fill="auto"/>
          </w:tcPr>
          <w:p w14:paraId="62C5DD54"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Cross-reference</w:t>
            </w:r>
          </w:p>
        </w:tc>
        <w:tc>
          <w:tcPr>
            <w:tcW w:w="1417" w:type="dxa"/>
            <w:shd w:val="pct10" w:color="auto" w:fill="auto"/>
          </w:tcPr>
          <w:p w14:paraId="5BC8C0D9"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Amount $</w:t>
            </w:r>
          </w:p>
        </w:tc>
      </w:tr>
      <w:tr w:rsidR="00DD2F52" w14:paraId="6D33BDA6" w14:textId="77777777" w:rsidTr="003A6611">
        <w:tc>
          <w:tcPr>
            <w:tcW w:w="1132" w:type="dxa"/>
          </w:tcPr>
          <w:p w14:paraId="3CACA164" w14:textId="004B23DE" w:rsidR="00DD2F52"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13 Oct</w:t>
            </w:r>
          </w:p>
        </w:tc>
        <w:tc>
          <w:tcPr>
            <w:tcW w:w="2270" w:type="dxa"/>
          </w:tcPr>
          <w:p w14:paraId="45B846A7" w14:textId="007560DD" w:rsidR="00DD2F52"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Accounts Payable</w:t>
            </w:r>
          </w:p>
        </w:tc>
        <w:tc>
          <w:tcPr>
            <w:tcW w:w="1412" w:type="dxa"/>
            <w:tcBorders>
              <w:right w:val="single" w:sz="18" w:space="0" w:color="auto"/>
            </w:tcBorders>
          </w:tcPr>
          <w:p w14:paraId="497B5FE4" w14:textId="79B4D370" w:rsidR="00DD2F52"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6 120</w:t>
            </w:r>
          </w:p>
          <w:p w14:paraId="1D1A84E6" w14:textId="77777777" w:rsidR="00DD2F52" w:rsidRPr="008769B8" w:rsidRDefault="00DD2F52" w:rsidP="003A6611">
            <w:pPr>
              <w:widowControl/>
              <w:autoSpaceDE/>
              <w:autoSpaceDN/>
              <w:spacing w:before="202" w:after="160" w:line="259" w:lineRule="auto"/>
              <w:contextualSpacing/>
              <w:rPr>
                <w:color w:val="FF0000"/>
                <w:sz w:val="26"/>
                <w:szCs w:val="26"/>
              </w:rPr>
            </w:pPr>
          </w:p>
        </w:tc>
        <w:tc>
          <w:tcPr>
            <w:tcW w:w="1140" w:type="dxa"/>
            <w:tcBorders>
              <w:left w:val="single" w:sz="18" w:space="0" w:color="auto"/>
            </w:tcBorders>
          </w:tcPr>
          <w:p w14:paraId="1D692195" w14:textId="380734FD" w:rsidR="00DD2F52"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17 Oct</w:t>
            </w:r>
          </w:p>
        </w:tc>
        <w:tc>
          <w:tcPr>
            <w:tcW w:w="2268" w:type="dxa"/>
          </w:tcPr>
          <w:p w14:paraId="653A032E" w14:textId="67BF58DC" w:rsidR="00DD2F52"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 xml:space="preserve">Cost of Sales </w:t>
            </w:r>
          </w:p>
        </w:tc>
        <w:tc>
          <w:tcPr>
            <w:tcW w:w="1417" w:type="dxa"/>
          </w:tcPr>
          <w:p w14:paraId="7D98E26F" w14:textId="11CC2A4B" w:rsidR="00DD2F52"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10 200</w:t>
            </w:r>
          </w:p>
        </w:tc>
      </w:tr>
      <w:tr w:rsidR="00DD2F52" w14:paraId="5BE77B17" w14:textId="77777777" w:rsidTr="003A6611">
        <w:tc>
          <w:tcPr>
            <w:tcW w:w="1132" w:type="dxa"/>
          </w:tcPr>
          <w:p w14:paraId="74FF76EC"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0782320D"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28C6C902" w14:textId="77777777" w:rsidR="00DD2F52" w:rsidRDefault="00DD2F52" w:rsidP="003A6611">
            <w:pPr>
              <w:widowControl/>
              <w:autoSpaceDE/>
              <w:autoSpaceDN/>
              <w:spacing w:before="202" w:after="160" w:line="259" w:lineRule="auto"/>
              <w:contextualSpacing/>
              <w:rPr>
                <w:sz w:val="26"/>
                <w:szCs w:val="26"/>
              </w:rPr>
            </w:pPr>
          </w:p>
          <w:p w14:paraId="6D1A129D"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1C48F66A"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36221135"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53FAE9C8" w14:textId="77777777" w:rsidR="00DD2F52" w:rsidRDefault="00DD2F52" w:rsidP="003A6611">
            <w:pPr>
              <w:widowControl/>
              <w:autoSpaceDE/>
              <w:autoSpaceDN/>
              <w:spacing w:before="202" w:after="160" w:line="259" w:lineRule="auto"/>
              <w:contextualSpacing/>
              <w:rPr>
                <w:sz w:val="26"/>
                <w:szCs w:val="26"/>
              </w:rPr>
            </w:pPr>
          </w:p>
        </w:tc>
      </w:tr>
      <w:tr w:rsidR="00DD2F52" w14:paraId="05050977" w14:textId="77777777" w:rsidTr="003A6611">
        <w:tc>
          <w:tcPr>
            <w:tcW w:w="1132" w:type="dxa"/>
          </w:tcPr>
          <w:p w14:paraId="5A6A0E9A"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31BEFD57"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0709D2D1" w14:textId="77777777" w:rsidR="00DD2F52" w:rsidRDefault="00DD2F52" w:rsidP="003A6611">
            <w:pPr>
              <w:widowControl/>
              <w:autoSpaceDE/>
              <w:autoSpaceDN/>
              <w:spacing w:before="202" w:after="160" w:line="259" w:lineRule="auto"/>
              <w:contextualSpacing/>
              <w:rPr>
                <w:sz w:val="26"/>
                <w:szCs w:val="26"/>
              </w:rPr>
            </w:pPr>
          </w:p>
          <w:p w14:paraId="1EE95818"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78E56516"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1363EB11"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7B3D9834" w14:textId="77777777" w:rsidR="00DD2F52" w:rsidRDefault="00DD2F52" w:rsidP="003A6611">
            <w:pPr>
              <w:widowControl/>
              <w:autoSpaceDE/>
              <w:autoSpaceDN/>
              <w:spacing w:before="202" w:after="160" w:line="259" w:lineRule="auto"/>
              <w:contextualSpacing/>
              <w:rPr>
                <w:sz w:val="26"/>
                <w:szCs w:val="26"/>
              </w:rPr>
            </w:pPr>
          </w:p>
        </w:tc>
      </w:tr>
      <w:tr w:rsidR="00DD2F52" w14:paraId="63040313" w14:textId="77777777" w:rsidTr="003A6611">
        <w:tc>
          <w:tcPr>
            <w:tcW w:w="1132" w:type="dxa"/>
          </w:tcPr>
          <w:p w14:paraId="2D48D666"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5E55DB6C"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1ECFAC4E" w14:textId="77777777" w:rsidR="00DD2F52" w:rsidRDefault="00DD2F52" w:rsidP="003A6611">
            <w:pPr>
              <w:widowControl/>
              <w:autoSpaceDE/>
              <w:autoSpaceDN/>
              <w:spacing w:before="202" w:after="160" w:line="259" w:lineRule="auto"/>
              <w:contextualSpacing/>
              <w:rPr>
                <w:sz w:val="26"/>
                <w:szCs w:val="26"/>
              </w:rPr>
            </w:pPr>
          </w:p>
          <w:p w14:paraId="2011FFA9"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6D89A945"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552FA2B8"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1F8240FE" w14:textId="77777777" w:rsidR="00DD2F52" w:rsidRDefault="00DD2F52" w:rsidP="003A6611">
            <w:pPr>
              <w:widowControl/>
              <w:autoSpaceDE/>
              <w:autoSpaceDN/>
              <w:spacing w:before="202" w:after="160" w:line="259" w:lineRule="auto"/>
              <w:contextualSpacing/>
              <w:rPr>
                <w:sz w:val="26"/>
                <w:szCs w:val="26"/>
              </w:rPr>
            </w:pPr>
          </w:p>
        </w:tc>
      </w:tr>
      <w:tr w:rsidR="00DD2F52" w14:paraId="49370BFE" w14:textId="77777777" w:rsidTr="003A6611">
        <w:tc>
          <w:tcPr>
            <w:tcW w:w="1132" w:type="dxa"/>
          </w:tcPr>
          <w:p w14:paraId="2BF6CF96"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3686859C"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61C07C86" w14:textId="77777777" w:rsidR="00DD2F52" w:rsidRDefault="00DD2F52" w:rsidP="003A6611">
            <w:pPr>
              <w:widowControl/>
              <w:autoSpaceDE/>
              <w:autoSpaceDN/>
              <w:spacing w:before="202" w:after="160" w:line="259" w:lineRule="auto"/>
              <w:contextualSpacing/>
              <w:rPr>
                <w:sz w:val="26"/>
                <w:szCs w:val="26"/>
              </w:rPr>
            </w:pPr>
          </w:p>
          <w:p w14:paraId="30760C21"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3BBC1399"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3948A49B"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32DFA7D9" w14:textId="77777777" w:rsidR="00DD2F52" w:rsidRDefault="00DD2F52" w:rsidP="003A6611">
            <w:pPr>
              <w:widowControl/>
              <w:autoSpaceDE/>
              <w:autoSpaceDN/>
              <w:spacing w:before="202" w:after="160" w:line="259" w:lineRule="auto"/>
              <w:contextualSpacing/>
              <w:rPr>
                <w:sz w:val="26"/>
                <w:szCs w:val="26"/>
              </w:rPr>
            </w:pPr>
          </w:p>
        </w:tc>
      </w:tr>
    </w:tbl>
    <w:p w14:paraId="5FD3F925" w14:textId="77777777" w:rsidR="00DD2F52" w:rsidRDefault="00DD2F52" w:rsidP="00DD2F52">
      <w:pPr>
        <w:spacing w:before="202"/>
        <w:jc w:val="center"/>
        <w:rPr>
          <w:b/>
          <w:bCs/>
          <w:sz w:val="26"/>
          <w:szCs w:val="26"/>
        </w:rPr>
      </w:pPr>
    </w:p>
    <w:p w14:paraId="6209F388" w14:textId="77777777" w:rsidR="00DD2F52" w:rsidRPr="00317292" w:rsidRDefault="00DD2F52" w:rsidP="00DD2F52">
      <w:pPr>
        <w:widowControl/>
        <w:autoSpaceDE/>
        <w:autoSpaceDN/>
        <w:spacing w:before="202" w:after="160" w:line="259" w:lineRule="auto"/>
        <w:contextualSpacing/>
        <w:jc w:val="center"/>
        <w:rPr>
          <w:b/>
          <w:bCs/>
          <w:sz w:val="26"/>
          <w:szCs w:val="26"/>
        </w:rPr>
      </w:pPr>
      <w:r>
        <w:rPr>
          <w:b/>
          <w:bCs/>
          <w:sz w:val="26"/>
          <w:szCs w:val="26"/>
        </w:rPr>
        <w:t>GST Clearing</w:t>
      </w:r>
      <w:r w:rsidRPr="00317292">
        <w:rPr>
          <w:b/>
          <w:bCs/>
          <w:sz w:val="26"/>
          <w:szCs w:val="26"/>
        </w:rPr>
        <w:t xml:space="preserve"> (</w:t>
      </w:r>
      <w:r>
        <w:rPr>
          <w:b/>
          <w:bCs/>
          <w:sz w:val="26"/>
          <w:szCs w:val="26"/>
        </w:rPr>
        <w:t>A or L</w:t>
      </w:r>
      <w:r w:rsidRPr="00317292">
        <w:rPr>
          <w:b/>
          <w:bCs/>
          <w:sz w:val="26"/>
          <w:szCs w:val="26"/>
        </w:rPr>
        <w:t>)</w:t>
      </w:r>
    </w:p>
    <w:tbl>
      <w:tblPr>
        <w:tblStyle w:val="TableGrid"/>
        <w:tblW w:w="0" w:type="auto"/>
        <w:tblInd w:w="704" w:type="dxa"/>
        <w:tblLook w:val="04A0" w:firstRow="1" w:lastRow="0" w:firstColumn="1" w:lastColumn="0" w:noHBand="0" w:noVBand="1"/>
      </w:tblPr>
      <w:tblGrid>
        <w:gridCol w:w="1132"/>
        <w:gridCol w:w="2270"/>
        <w:gridCol w:w="1412"/>
        <w:gridCol w:w="1140"/>
        <w:gridCol w:w="2268"/>
        <w:gridCol w:w="1417"/>
      </w:tblGrid>
      <w:tr w:rsidR="00DD2F52" w:rsidRPr="00317292" w14:paraId="6ABDF065" w14:textId="77777777" w:rsidTr="003A6611">
        <w:tc>
          <w:tcPr>
            <w:tcW w:w="1132" w:type="dxa"/>
            <w:shd w:val="pct10" w:color="auto" w:fill="auto"/>
          </w:tcPr>
          <w:p w14:paraId="32D0823F"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Date</w:t>
            </w:r>
          </w:p>
        </w:tc>
        <w:tc>
          <w:tcPr>
            <w:tcW w:w="2270" w:type="dxa"/>
            <w:shd w:val="pct10" w:color="auto" w:fill="auto"/>
          </w:tcPr>
          <w:p w14:paraId="04217C90"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Cross-reference</w:t>
            </w:r>
          </w:p>
        </w:tc>
        <w:tc>
          <w:tcPr>
            <w:tcW w:w="1412" w:type="dxa"/>
            <w:tcBorders>
              <w:right w:val="single" w:sz="18" w:space="0" w:color="auto"/>
            </w:tcBorders>
            <w:shd w:val="pct10" w:color="auto" w:fill="auto"/>
          </w:tcPr>
          <w:p w14:paraId="13B45357"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 xml:space="preserve">Amount $  </w:t>
            </w:r>
          </w:p>
        </w:tc>
        <w:tc>
          <w:tcPr>
            <w:tcW w:w="1140" w:type="dxa"/>
            <w:tcBorders>
              <w:left w:val="single" w:sz="18" w:space="0" w:color="auto"/>
            </w:tcBorders>
            <w:shd w:val="pct10" w:color="auto" w:fill="auto"/>
          </w:tcPr>
          <w:p w14:paraId="07EDFED6"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Date</w:t>
            </w:r>
          </w:p>
        </w:tc>
        <w:tc>
          <w:tcPr>
            <w:tcW w:w="2268" w:type="dxa"/>
            <w:shd w:val="pct10" w:color="auto" w:fill="auto"/>
          </w:tcPr>
          <w:p w14:paraId="5055FD21"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Cross-reference</w:t>
            </w:r>
          </w:p>
        </w:tc>
        <w:tc>
          <w:tcPr>
            <w:tcW w:w="1417" w:type="dxa"/>
            <w:shd w:val="pct10" w:color="auto" w:fill="auto"/>
          </w:tcPr>
          <w:p w14:paraId="0DDCCD55"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Amount $</w:t>
            </w:r>
          </w:p>
        </w:tc>
      </w:tr>
      <w:tr w:rsidR="00DD2F52" w14:paraId="64218F85" w14:textId="77777777" w:rsidTr="003A6611">
        <w:tc>
          <w:tcPr>
            <w:tcW w:w="1132" w:type="dxa"/>
          </w:tcPr>
          <w:p w14:paraId="13BC4D94" w14:textId="2C81AFC3" w:rsidR="00DD2F52"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13 Oct</w:t>
            </w:r>
          </w:p>
        </w:tc>
        <w:tc>
          <w:tcPr>
            <w:tcW w:w="2270" w:type="dxa"/>
          </w:tcPr>
          <w:p w14:paraId="39F8D60C" w14:textId="477D68DD" w:rsidR="00DD2F52"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Accounts Payable</w:t>
            </w:r>
          </w:p>
        </w:tc>
        <w:tc>
          <w:tcPr>
            <w:tcW w:w="1412" w:type="dxa"/>
            <w:tcBorders>
              <w:right w:val="single" w:sz="18" w:space="0" w:color="auto"/>
            </w:tcBorders>
          </w:tcPr>
          <w:p w14:paraId="04042255" w14:textId="77777777" w:rsidR="00F8083C"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612</w:t>
            </w:r>
          </w:p>
          <w:p w14:paraId="7E3283AC" w14:textId="67AA1C14" w:rsidR="00F8083C" w:rsidRPr="008769B8" w:rsidRDefault="00F8083C" w:rsidP="003A6611">
            <w:pPr>
              <w:widowControl/>
              <w:autoSpaceDE/>
              <w:autoSpaceDN/>
              <w:spacing w:before="202" w:after="160" w:line="259" w:lineRule="auto"/>
              <w:contextualSpacing/>
              <w:rPr>
                <w:color w:val="FF0000"/>
                <w:sz w:val="26"/>
                <w:szCs w:val="26"/>
              </w:rPr>
            </w:pPr>
          </w:p>
        </w:tc>
        <w:tc>
          <w:tcPr>
            <w:tcW w:w="1140" w:type="dxa"/>
            <w:tcBorders>
              <w:left w:val="single" w:sz="18" w:space="0" w:color="auto"/>
            </w:tcBorders>
          </w:tcPr>
          <w:p w14:paraId="72F26374" w14:textId="4782469D" w:rsidR="00DD2F52"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17 Oct</w:t>
            </w:r>
          </w:p>
        </w:tc>
        <w:tc>
          <w:tcPr>
            <w:tcW w:w="2268" w:type="dxa"/>
          </w:tcPr>
          <w:p w14:paraId="57DE50A6" w14:textId="41F90662" w:rsidR="00DD2F52"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Bank</w:t>
            </w:r>
          </w:p>
        </w:tc>
        <w:tc>
          <w:tcPr>
            <w:tcW w:w="1417" w:type="dxa"/>
          </w:tcPr>
          <w:p w14:paraId="06C8E5B9" w14:textId="22C3D21B" w:rsidR="00DD2F52"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1 5</w:t>
            </w:r>
            <w:r w:rsidR="00BC4AA1">
              <w:rPr>
                <w:color w:val="FF0000"/>
                <w:sz w:val="26"/>
                <w:szCs w:val="26"/>
              </w:rPr>
              <w:t>70</w:t>
            </w:r>
          </w:p>
        </w:tc>
      </w:tr>
      <w:tr w:rsidR="00DD2F52" w14:paraId="2DA99AD8" w14:textId="77777777" w:rsidTr="003A6611">
        <w:tc>
          <w:tcPr>
            <w:tcW w:w="1132" w:type="dxa"/>
          </w:tcPr>
          <w:p w14:paraId="768BCCB0" w14:textId="14F8D7AC" w:rsidR="00DD2F52" w:rsidRPr="008769B8" w:rsidRDefault="00533D5A" w:rsidP="003A6611">
            <w:pPr>
              <w:widowControl/>
              <w:autoSpaceDE/>
              <w:autoSpaceDN/>
              <w:spacing w:before="202" w:after="160" w:line="259" w:lineRule="auto"/>
              <w:contextualSpacing/>
              <w:rPr>
                <w:color w:val="FF0000"/>
                <w:sz w:val="26"/>
                <w:szCs w:val="26"/>
              </w:rPr>
            </w:pPr>
            <w:r w:rsidRPr="008769B8">
              <w:rPr>
                <w:color w:val="FF0000"/>
                <w:sz w:val="26"/>
                <w:szCs w:val="26"/>
              </w:rPr>
              <w:t>17 Oct</w:t>
            </w:r>
          </w:p>
        </w:tc>
        <w:tc>
          <w:tcPr>
            <w:tcW w:w="2270" w:type="dxa"/>
          </w:tcPr>
          <w:p w14:paraId="6C3860F0" w14:textId="399B766F" w:rsidR="00DD2F52" w:rsidRPr="008769B8" w:rsidRDefault="00533D5A" w:rsidP="003A6611">
            <w:pPr>
              <w:widowControl/>
              <w:autoSpaceDE/>
              <w:autoSpaceDN/>
              <w:spacing w:before="202" w:after="160" w:line="259" w:lineRule="auto"/>
              <w:contextualSpacing/>
              <w:rPr>
                <w:color w:val="FF0000"/>
                <w:sz w:val="26"/>
                <w:szCs w:val="26"/>
              </w:rPr>
            </w:pPr>
            <w:r w:rsidRPr="008769B8">
              <w:rPr>
                <w:color w:val="FF0000"/>
                <w:sz w:val="26"/>
                <w:szCs w:val="26"/>
              </w:rPr>
              <w:t>Bank</w:t>
            </w:r>
          </w:p>
        </w:tc>
        <w:tc>
          <w:tcPr>
            <w:tcW w:w="1412" w:type="dxa"/>
            <w:tcBorders>
              <w:right w:val="single" w:sz="18" w:space="0" w:color="auto"/>
            </w:tcBorders>
          </w:tcPr>
          <w:p w14:paraId="49EBD1B2" w14:textId="41BD5FCC" w:rsidR="00DD2F52" w:rsidRPr="008769B8" w:rsidRDefault="00533D5A" w:rsidP="003A6611">
            <w:pPr>
              <w:widowControl/>
              <w:autoSpaceDE/>
              <w:autoSpaceDN/>
              <w:spacing w:before="202" w:after="160" w:line="259" w:lineRule="auto"/>
              <w:contextualSpacing/>
              <w:rPr>
                <w:color w:val="FF0000"/>
                <w:sz w:val="26"/>
                <w:szCs w:val="26"/>
              </w:rPr>
            </w:pPr>
            <w:r w:rsidRPr="008769B8">
              <w:rPr>
                <w:color w:val="FF0000"/>
                <w:sz w:val="26"/>
                <w:szCs w:val="26"/>
              </w:rPr>
              <w:t>100</w:t>
            </w:r>
          </w:p>
          <w:p w14:paraId="76D872E7" w14:textId="77777777" w:rsidR="00DD2F52" w:rsidRPr="008769B8" w:rsidRDefault="00DD2F52" w:rsidP="003A6611">
            <w:pPr>
              <w:widowControl/>
              <w:autoSpaceDE/>
              <w:autoSpaceDN/>
              <w:spacing w:before="202" w:after="160" w:line="259" w:lineRule="auto"/>
              <w:contextualSpacing/>
              <w:rPr>
                <w:color w:val="FF0000"/>
                <w:sz w:val="26"/>
                <w:szCs w:val="26"/>
              </w:rPr>
            </w:pPr>
          </w:p>
        </w:tc>
        <w:tc>
          <w:tcPr>
            <w:tcW w:w="1140" w:type="dxa"/>
            <w:tcBorders>
              <w:left w:val="single" w:sz="18" w:space="0" w:color="auto"/>
            </w:tcBorders>
          </w:tcPr>
          <w:p w14:paraId="68BCEE91" w14:textId="77777777" w:rsidR="00DD2F52" w:rsidRPr="008769B8" w:rsidRDefault="00DD2F52" w:rsidP="003A6611">
            <w:pPr>
              <w:widowControl/>
              <w:autoSpaceDE/>
              <w:autoSpaceDN/>
              <w:spacing w:before="202" w:after="160" w:line="259" w:lineRule="auto"/>
              <w:contextualSpacing/>
              <w:rPr>
                <w:color w:val="FF0000"/>
                <w:sz w:val="26"/>
                <w:szCs w:val="26"/>
              </w:rPr>
            </w:pPr>
          </w:p>
        </w:tc>
        <w:tc>
          <w:tcPr>
            <w:tcW w:w="2268" w:type="dxa"/>
          </w:tcPr>
          <w:p w14:paraId="33192B2F" w14:textId="77777777" w:rsidR="00DD2F52" w:rsidRPr="008769B8" w:rsidRDefault="00DD2F52" w:rsidP="003A6611">
            <w:pPr>
              <w:widowControl/>
              <w:autoSpaceDE/>
              <w:autoSpaceDN/>
              <w:spacing w:before="202" w:after="160" w:line="259" w:lineRule="auto"/>
              <w:contextualSpacing/>
              <w:rPr>
                <w:color w:val="FF0000"/>
                <w:sz w:val="26"/>
                <w:szCs w:val="26"/>
              </w:rPr>
            </w:pPr>
          </w:p>
        </w:tc>
        <w:tc>
          <w:tcPr>
            <w:tcW w:w="1417" w:type="dxa"/>
          </w:tcPr>
          <w:p w14:paraId="679A833D" w14:textId="77777777" w:rsidR="00DD2F52" w:rsidRPr="008769B8" w:rsidRDefault="00DD2F52" w:rsidP="003A6611">
            <w:pPr>
              <w:widowControl/>
              <w:autoSpaceDE/>
              <w:autoSpaceDN/>
              <w:spacing w:before="202" w:after="160" w:line="259" w:lineRule="auto"/>
              <w:contextualSpacing/>
              <w:rPr>
                <w:color w:val="FF0000"/>
                <w:sz w:val="26"/>
                <w:szCs w:val="26"/>
              </w:rPr>
            </w:pPr>
          </w:p>
        </w:tc>
      </w:tr>
      <w:tr w:rsidR="00DD2F52" w14:paraId="74B794A8" w14:textId="77777777" w:rsidTr="003A6611">
        <w:tc>
          <w:tcPr>
            <w:tcW w:w="1132" w:type="dxa"/>
          </w:tcPr>
          <w:p w14:paraId="5EA62895"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276FCD59"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0725946B" w14:textId="77777777" w:rsidR="00DD2F52" w:rsidRDefault="00DD2F52" w:rsidP="003A6611">
            <w:pPr>
              <w:widowControl/>
              <w:autoSpaceDE/>
              <w:autoSpaceDN/>
              <w:spacing w:before="202" w:after="160" w:line="259" w:lineRule="auto"/>
              <w:contextualSpacing/>
              <w:rPr>
                <w:sz w:val="26"/>
                <w:szCs w:val="26"/>
              </w:rPr>
            </w:pPr>
          </w:p>
          <w:p w14:paraId="47BB927B"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01EF48B6"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53C5214B"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4C9B1669" w14:textId="77777777" w:rsidR="00DD2F52" w:rsidRDefault="00DD2F52" w:rsidP="003A6611">
            <w:pPr>
              <w:widowControl/>
              <w:autoSpaceDE/>
              <w:autoSpaceDN/>
              <w:spacing w:before="202" w:after="160" w:line="259" w:lineRule="auto"/>
              <w:contextualSpacing/>
              <w:rPr>
                <w:sz w:val="26"/>
                <w:szCs w:val="26"/>
              </w:rPr>
            </w:pPr>
          </w:p>
        </w:tc>
      </w:tr>
      <w:tr w:rsidR="00DD2F52" w14:paraId="0A9C9A73" w14:textId="77777777" w:rsidTr="003A6611">
        <w:tc>
          <w:tcPr>
            <w:tcW w:w="1132" w:type="dxa"/>
          </w:tcPr>
          <w:p w14:paraId="41CEDB0E"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37B682D3"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6FC5B137" w14:textId="77777777" w:rsidR="00DD2F52" w:rsidRDefault="00DD2F52" w:rsidP="003A6611">
            <w:pPr>
              <w:widowControl/>
              <w:autoSpaceDE/>
              <w:autoSpaceDN/>
              <w:spacing w:before="202" w:after="160" w:line="259" w:lineRule="auto"/>
              <w:contextualSpacing/>
              <w:rPr>
                <w:sz w:val="26"/>
                <w:szCs w:val="26"/>
              </w:rPr>
            </w:pPr>
          </w:p>
          <w:p w14:paraId="0E2C7FA6"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5C29AFBC"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4647B47C"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47E3D62F" w14:textId="77777777" w:rsidR="00DD2F52" w:rsidRDefault="00DD2F52" w:rsidP="003A6611">
            <w:pPr>
              <w:widowControl/>
              <w:autoSpaceDE/>
              <w:autoSpaceDN/>
              <w:spacing w:before="202" w:after="160" w:line="259" w:lineRule="auto"/>
              <w:contextualSpacing/>
              <w:rPr>
                <w:sz w:val="26"/>
                <w:szCs w:val="26"/>
              </w:rPr>
            </w:pPr>
          </w:p>
        </w:tc>
      </w:tr>
      <w:tr w:rsidR="00DD2F52" w14:paraId="7C5B3A6E" w14:textId="77777777" w:rsidTr="003A6611">
        <w:tc>
          <w:tcPr>
            <w:tcW w:w="1132" w:type="dxa"/>
          </w:tcPr>
          <w:p w14:paraId="34DDEB4B"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40987AF5"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34B1D342" w14:textId="77777777" w:rsidR="00DD2F52" w:rsidRDefault="00DD2F52" w:rsidP="003A6611">
            <w:pPr>
              <w:widowControl/>
              <w:autoSpaceDE/>
              <w:autoSpaceDN/>
              <w:spacing w:before="202" w:after="160" w:line="259" w:lineRule="auto"/>
              <w:contextualSpacing/>
              <w:rPr>
                <w:sz w:val="26"/>
                <w:szCs w:val="26"/>
              </w:rPr>
            </w:pPr>
          </w:p>
          <w:p w14:paraId="2502650B"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67EB1735"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40E63FA5"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5C246C4A" w14:textId="77777777" w:rsidR="00DD2F52" w:rsidRDefault="00DD2F52" w:rsidP="003A6611">
            <w:pPr>
              <w:widowControl/>
              <w:autoSpaceDE/>
              <w:autoSpaceDN/>
              <w:spacing w:before="202" w:after="160" w:line="259" w:lineRule="auto"/>
              <w:contextualSpacing/>
              <w:rPr>
                <w:sz w:val="26"/>
                <w:szCs w:val="26"/>
              </w:rPr>
            </w:pPr>
          </w:p>
        </w:tc>
      </w:tr>
    </w:tbl>
    <w:p w14:paraId="52DD8F36" w14:textId="2DA5BC0B" w:rsidR="00DD2F52" w:rsidRDefault="00DD2F52" w:rsidP="00DD2F52">
      <w:pPr>
        <w:widowControl/>
        <w:autoSpaceDE/>
        <w:autoSpaceDN/>
        <w:spacing w:before="202" w:after="160" w:line="259" w:lineRule="auto"/>
        <w:contextualSpacing/>
        <w:jc w:val="center"/>
        <w:rPr>
          <w:b/>
          <w:bCs/>
          <w:sz w:val="26"/>
          <w:szCs w:val="26"/>
        </w:rPr>
      </w:pPr>
    </w:p>
    <w:p w14:paraId="4A2BCF6E" w14:textId="0DC19C36" w:rsidR="00F8083C" w:rsidRDefault="00F8083C" w:rsidP="00DD2F52">
      <w:pPr>
        <w:widowControl/>
        <w:autoSpaceDE/>
        <w:autoSpaceDN/>
        <w:spacing w:before="202" w:after="160" w:line="259" w:lineRule="auto"/>
        <w:contextualSpacing/>
        <w:jc w:val="center"/>
        <w:rPr>
          <w:b/>
          <w:bCs/>
          <w:sz w:val="26"/>
          <w:szCs w:val="26"/>
        </w:rPr>
      </w:pPr>
    </w:p>
    <w:p w14:paraId="579270A6" w14:textId="27F87084" w:rsidR="00F8083C" w:rsidRDefault="00F8083C" w:rsidP="00DD2F52">
      <w:pPr>
        <w:widowControl/>
        <w:autoSpaceDE/>
        <w:autoSpaceDN/>
        <w:spacing w:before="202" w:after="160" w:line="259" w:lineRule="auto"/>
        <w:contextualSpacing/>
        <w:jc w:val="center"/>
        <w:rPr>
          <w:b/>
          <w:bCs/>
          <w:sz w:val="26"/>
          <w:szCs w:val="26"/>
        </w:rPr>
      </w:pPr>
    </w:p>
    <w:p w14:paraId="01013420" w14:textId="77777777" w:rsidR="00F8083C" w:rsidRDefault="00F8083C" w:rsidP="00DD2F52">
      <w:pPr>
        <w:widowControl/>
        <w:autoSpaceDE/>
        <w:autoSpaceDN/>
        <w:spacing w:before="202" w:after="160" w:line="259" w:lineRule="auto"/>
        <w:contextualSpacing/>
        <w:jc w:val="center"/>
        <w:rPr>
          <w:b/>
          <w:bCs/>
          <w:sz w:val="26"/>
          <w:szCs w:val="26"/>
        </w:rPr>
      </w:pPr>
    </w:p>
    <w:p w14:paraId="18CBF132" w14:textId="77777777" w:rsidR="00DD2F52" w:rsidRPr="00317292" w:rsidRDefault="00DD2F52" w:rsidP="00DD2F52">
      <w:pPr>
        <w:widowControl/>
        <w:autoSpaceDE/>
        <w:autoSpaceDN/>
        <w:spacing w:before="202" w:after="160" w:line="259" w:lineRule="auto"/>
        <w:contextualSpacing/>
        <w:jc w:val="center"/>
        <w:rPr>
          <w:b/>
          <w:bCs/>
          <w:sz w:val="26"/>
          <w:szCs w:val="26"/>
        </w:rPr>
      </w:pPr>
      <w:r>
        <w:rPr>
          <w:b/>
          <w:bCs/>
          <w:sz w:val="26"/>
          <w:szCs w:val="26"/>
        </w:rPr>
        <w:t>Cost of Sales</w:t>
      </w:r>
      <w:r w:rsidRPr="00317292">
        <w:rPr>
          <w:b/>
          <w:bCs/>
          <w:sz w:val="26"/>
          <w:szCs w:val="26"/>
        </w:rPr>
        <w:t xml:space="preserve"> (</w:t>
      </w:r>
      <w:r>
        <w:rPr>
          <w:b/>
          <w:bCs/>
          <w:sz w:val="26"/>
          <w:szCs w:val="26"/>
        </w:rPr>
        <w:t>E</w:t>
      </w:r>
      <w:r w:rsidRPr="00317292">
        <w:rPr>
          <w:b/>
          <w:bCs/>
          <w:sz w:val="26"/>
          <w:szCs w:val="26"/>
        </w:rPr>
        <w:t>)</w:t>
      </w:r>
    </w:p>
    <w:tbl>
      <w:tblPr>
        <w:tblStyle w:val="TableGrid"/>
        <w:tblW w:w="0" w:type="auto"/>
        <w:tblInd w:w="704" w:type="dxa"/>
        <w:tblLook w:val="04A0" w:firstRow="1" w:lastRow="0" w:firstColumn="1" w:lastColumn="0" w:noHBand="0" w:noVBand="1"/>
      </w:tblPr>
      <w:tblGrid>
        <w:gridCol w:w="1132"/>
        <w:gridCol w:w="2270"/>
        <w:gridCol w:w="1412"/>
        <w:gridCol w:w="1140"/>
        <w:gridCol w:w="2268"/>
        <w:gridCol w:w="1417"/>
      </w:tblGrid>
      <w:tr w:rsidR="00DD2F52" w:rsidRPr="00317292" w14:paraId="1E12DAEF" w14:textId="77777777" w:rsidTr="003A6611">
        <w:tc>
          <w:tcPr>
            <w:tcW w:w="1132" w:type="dxa"/>
            <w:shd w:val="pct10" w:color="auto" w:fill="auto"/>
          </w:tcPr>
          <w:p w14:paraId="62F0D830"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Date</w:t>
            </w:r>
          </w:p>
        </w:tc>
        <w:tc>
          <w:tcPr>
            <w:tcW w:w="2270" w:type="dxa"/>
            <w:shd w:val="pct10" w:color="auto" w:fill="auto"/>
          </w:tcPr>
          <w:p w14:paraId="4CA29F26"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Cross-reference</w:t>
            </w:r>
          </w:p>
        </w:tc>
        <w:tc>
          <w:tcPr>
            <w:tcW w:w="1412" w:type="dxa"/>
            <w:tcBorders>
              <w:right w:val="single" w:sz="18" w:space="0" w:color="auto"/>
            </w:tcBorders>
            <w:shd w:val="pct10" w:color="auto" w:fill="auto"/>
          </w:tcPr>
          <w:p w14:paraId="15C05C5C"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 xml:space="preserve">Amount $  </w:t>
            </w:r>
          </w:p>
        </w:tc>
        <w:tc>
          <w:tcPr>
            <w:tcW w:w="1140" w:type="dxa"/>
            <w:tcBorders>
              <w:left w:val="single" w:sz="18" w:space="0" w:color="auto"/>
            </w:tcBorders>
            <w:shd w:val="pct10" w:color="auto" w:fill="auto"/>
          </w:tcPr>
          <w:p w14:paraId="0FA3E9F3"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Date</w:t>
            </w:r>
          </w:p>
        </w:tc>
        <w:tc>
          <w:tcPr>
            <w:tcW w:w="2268" w:type="dxa"/>
            <w:shd w:val="pct10" w:color="auto" w:fill="auto"/>
          </w:tcPr>
          <w:p w14:paraId="1E52CF6B"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Cross-reference</w:t>
            </w:r>
          </w:p>
        </w:tc>
        <w:tc>
          <w:tcPr>
            <w:tcW w:w="1417" w:type="dxa"/>
            <w:shd w:val="pct10" w:color="auto" w:fill="auto"/>
          </w:tcPr>
          <w:p w14:paraId="69EC01ED"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Amount $</w:t>
            </w:r>
          </w:p>
        </w:tc>
      </w:tr>
      <w:tr w:rsidR="00DD2F52" w14:paraId="55F0211C" w14:textId="77777777" w:rsidTr="003A6611">
        <w:tc>
          <w:tcPr>
            <w:tcW w:w="1132" w:type="dxa"/>
          </w:tcPr>
          <w:p w14:paraId="5465C3A3" w14:textId="7FF42ACC" w:rsidR="00DD2F52"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17 Oct</w:t>
            </w:r>
          </w:p>
        </w:tc>
        <w:tc>
          <w:tcPr>
            <w:tcW w:w="2270" w:type="dxa"/>
          </w:tcPr>
          <w:p w14:paraId="5F0F229F" w14:textId="199602E1" w:rsidR="00DD2F52"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Inventory</w:t>
            </w:r>
          </w:p>
        </w:tc>
        <w:tc>
          <w:tcPr>
            <w:tcW w:w="1412" w:type="dxa"/>
            <w:tcBorders>
              <w:right w:val="single" w:sz="18" w:space="0" w:color="auto"/>
            </w:tcBorders>
          </w:tcPr>
          <w:p w14:paraId="62B028DE" w14:textId="49B5E87A" w:rsidR="00DD2F52"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10 200</w:t>
            </w:r>
          </w:p>
          <w:p w14:paraId="1B1CB733" w14:textId="77777777" w:rsidR="00DD2F52" w:rsidRPr="008769B8" w:rsidRDefault="00DD2F52" w:rsidP="003A6611">
            <w:pPr>
              <w:widowControl/>
              <w:autoSpaceDE/>
              <w:autoSpaceDN/>
              <w:spacing w:before="202" w:after="160" w:line="259" w:lineRule="auto"/>
              <w:contextualSpacing/>
              <w:rPr>
                <w:color w:val="FF0000"/>
                <w:sz w:val="26"/>
                <w:szCs w:val="26"/>
              </w:rPr>
            </w:pPr>
          </w:p>
        </w:tc>
        <w:tc>
          <w:tcPr>
            <w:tcW w:w="1140" w:type="dxa"/>
            <w:tcBorders>
              <w:left w:val="single" w:sz="18" w:space="0" w:color="auto"/>
            </w:tcBorders>
          </w:tcPr>
          <w:p w14:paraId="37ACDE3E" w14:textId="72547761" w:rsidR="00DD2F52" w:rsidRDefault="00DD2F52" w:rsidP="003A6611">
            <w:pPr>
              <w:widowControl/>
              <w:autoSpaceDE/>
              <w:autoSpaceDN/>
              <w:spacing w:before="202" w:after="160" w:line="259" w:lineRule="auto"/>
              <w:contextualSpacing/>
              <w:rPr>
                <w:sz w:val="26"/>
                <w:szCs w:val="26"/>
              </w:rPr>
            </w:pPr>
          </w:p>
        </w:tc>
        <w:tc>
          <w:tcPr>
            <w:tcW w:w="2268" w:type="dxa"/>
          </w:tcPr>
          <w:p w14:paraId="7DD6CBA2"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344F0142" w14:textId="77777777" w:rsidR="00DD2F52" w:rsidRDefault="00DD2F52" w:rsidP="003A6611">
            <w:pPr>
              <w:widowControl/>
              <w:autoSpaceDE/>
              <w:autoSpaceDN/>
              <w:spacing w:before="202" w:after="160" w:line="259" w:lineRule="auto"/>
              <w:contextualSpacing/>
              <w:rPr>
                <w:sz w:val="26"/>
                <w:szCs w:val="26"/>
              </w:rPr>
            </w:pPr>
          </w:p>
        </w:tc>
      </w:tr>
      <w:tr w:rsidR="00DD2F52" w14:paraId="677D0DAE" w14:textId="77777777" w:rsidTr="003A6611">
        <w:tc>
          <w:tcPr>
            <w:tcW w:w="1132" w:type="dxa"/>
          </w:tcPr>
          <w:p w14:paraId="78330ABB"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592FA6C9"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141E5ACB" w14:textId="77777777" w:rsidR="00DD2F52" w:rsidRDefault="00DD2F52" w:rsidP="003A6611">
            <w:pPr>
              <w:widowControl/>
              <w:autoSpaceDE/>
              <w:autoSpaceDN/>
              <w:spacing w:before="202" w:after="160" w:line="259" w:lineRule="auto"/>
              <w:contextualSpacing/>
              <w:rPr>
                <w:sz w:val="26"/>
                <w:szCs w:val="26"/>
              </w:rPr>
            </w:pPr>
          </w:p>
          <w:p w14:paraId="6B8DD531"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3B38A286"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06BFD3E9"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08315456" w14:textId="77777777" w:rsidR="00DD2F52" w:rsidRDefault="00DD2F52" w:rsidP="003A6611">
            <w:pPr>
              <w:widowControl/>
              <w:autoSpaceDE/>
              <w:autoSpaceDN/>
              <w:spacing w:before="202" w:after="160" w:line="259" w:lineRule="auto"/>
              <w:contextualSpacing/>
              <w:rPr>
                <w:sz w:val="26"/>
                <w:szCs w:val="26"/>
              </w:rPr>
            </w:pPr>
          </w:p>
        </w:tc>
      </w:tr>
      <w:tr w:rsidR="00DD2F52" w14:paraId="49E70C54" w14:textId="77777777" w:rsidTr="003A6611">
        <w:tc>
          <w:tcPr>
            <w:tcW w:w="1132" w:type="dxa"/>
          </w:tcPr>
          <w:p w14:paraId="4382AD05"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0734665F"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0047FDEB" w14:textId="77777777" w:rsidR="00DD2F52" w:rsidRDefault="00DD2F52" w:rsidP="003A6611">
            <w:pPr>
              <w:widowControl/>
              <w:autoSpaceDE/>
              <w:autoSpaceDN/>
              <w:spacing w:before="202" w:after="160" w:line="259" w:lineRule="auto"/>
              <w:contextualSpacing/>
              <w:rPr>
                <w:sz w:val="26"/>
                <w:szCs w:val="26"/>
              </w:rPr>
            </w:pPr>
          </w:p>
          <w:p w14:paraId="64E4C4B6"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375B57A1"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463D97BA"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43F2850D" w14:textId="77777777" w:rsidR="00DD2F52" w:rsidRDefault="00DD2F52" w:rsidP="003A6611">
            <w:pPr>
              <w:widowControl/>
              <w:autoSpaceDE/>
              <w:autoSpaceDN/>
              <w:spacing w:before="202" w:after="160" w:line="259" w:lineRule="auto"/>
              <w:contextualSpacing/>
              <w:rPr>
                <w:sz w:val="26"/>
                <w:szCs w:val="26"/>
              </w:rPr>
            </w:pPr>
          </w:p>
        </w:tc>
      </w:tr>
      <w:tr w:rsidR="00DD2F52" w14:paraId="2E822095" w14:textId="77777777" w:rsidTr="003A6611">
        <w:tc>
          <w:tcPr>
            <w:tcW w:w="1132" w:type="dxa"/>
          </w:tcPr>
          <w:p w14:paraId="3FD0CCBB"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484AF015"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7DE940C6" w14:textId="77777777" w:rsidR="00DD2F52" w:rsidRDefault="00DD2F52" w:rsidP="003A6611">
            <w:pPr>
              <w:widowControl/>
              <w:autoSpaceDE/>
              <w:autoSpaceDN/>
              <w:spacing w:before="202" w:after="160" w:line="259" w:lineRule="auto"/>
              <w:contextualSpacing/>
              <w:rPr>
                <w:sz w:val="26"/>
                <w:szCs w:val="26"/>
              </w:rPr>
            </w:pPr>
          </w:p>
          <w:p w14:paraId="7866E263"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1E07F6EA"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329827BB"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1238F7AB" w14:textId="77777777" w:rsidR="00DD2F52" w:rsidRDefault="00DD2F52" w:rsidP="003A6611">
            <w:pPr>
              <w:widowControl/>
              <w:autoSpaceDE/>
              <w:autoSpaceDN/>
              <w:spacing w:before="202" w:after="160" w:line="259" w:lineRule="auto"/>
              <w:contextualSpacing/>
              <w:rPr>
                <w:sz w:val="26"/>
                <w:szCs w:val="26"/>
              </w:rPr>
            </w:pPr>
          </w:p>
        </w:tc>
      </w:tr>
      <w:tr w:rsidR="00DD2F52" w14:paraId="5B6F7A20" w14:textId="77777777" w:rsidTr="003A6611">
        <w:tc>
          <w:tcPr>
            <w:tcW w:w="1132" w:type="dxa"/>
          </w:tcPr>
          <w:p w14:paraId="5128B637"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21E33DC4"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25C53D41" w14:textId="77777777" w:rsidR="00DD2F52" w:rsidRDefault="00DD2F52" w:rsidP="003A6611">
            <w:pPr>
              <w:widowControl/>
              <w:autoSpaceDE/>
              <w:autoSpaceDN/>
              <w:spacing w:before="202" w:after="160" w:line="259" w:lineRule="auto"/>
              <w:contextualSpacing/>
              <w:rPr>
                <w:sz w:val="26"/>
                <w:szCs w:val="26"/>
              </w:rPr>
            </w:pPr>
          </w:p>
          <w:p w14:paraId="1ACBB12B"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13588E33"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4753EA42"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794EB480" w14:textId="77777777" w:rsidR="00DD2F52" w:rsidRDefault="00DD2F52" w:rsidP="003A6611">
            <w:pPr>
              <w:widowControl/>
              <w:autoSpaceDE/>
              <w:autoSpaceDN/>
              <w:spacing w:before="202" w:after="160" w:line="259" w:lineRule="auto"/>
              <w:contextualSpacing/>
              <w:rPr>
                <w:sz w:val="26"/>
                <w:szCs w:val="26"/>
              </w:rPr>
            </w:pPr>
          </w:p>
        </w:tc>
      </w:tr>
    </w:tbl>
    <w:p w14:paraId="215613B4" w14:textId="77777777" w:rsidR="00DD2F52" w:rsidRDefault="00DD2F52" w:rsidP="00F8083C">
      <w:pPr>
        <w:spacing w:before="202"/>
        <w:rPr>
          <w:b/>
          <w:bCs/>
          <w:sz w:val="26"/>
          <w:szCs w:val="26"/>
        </w:rPr>
      </w:pPr>
    </w:p>
    <w:p w14:paraId="7E3EAC11" w14:textId="77777777" w:rsidR="00DD2F52" w:rsidRPr="00317292" w:rsidRDefault="00DD2F52" w:rsidP="00DD2F52">
      <w:pPr>
        <w:widowControl/>
        <w:autoSpaceDE/>
        <w:autoSpaceDN/>
        <w:spacing w:before="202" w:after="160" w:line="259" w:lineRule="auto"/>
        <w:contextualSpacing/>
        <w:jc w:val="center"/>
        <w:rPr>
          <w:b/>
          <w:bCs/>
          <w:sz w:val="26"/>
          <w:szCs w:val="26"/>
        </w:rPr>
      </w:pPr>
      <w:r>
        <w:rPr>
          <w:b/>
          <w:bCs/>
          <w:sz w:val="26"/>
          <w:szCs w:val="26"/>
        </w:rPr>
        <w:t>Sales</w:t>
      </w:r>
      <w:r w:rsidRPr="00317292">
        <w:rPr>
          <w:b/>
          <w:bCs/>
          <w:sz w:val="26"/>
          <w:szCs w:val="26"/>
        </w:rPr>
        <w:t xml:space="preserve"> (</w:t>
      </w:r>
      <w:r>
        <w:rPr>
          <w:b/>
          <w:bCs/>
          <w:sz w:val="26"/>
          <w:szCs w:val="26"/>
        </w:rPr>
        <w:t>R</w:t>
      </w:r>
      <w:r w:rsidRPr="00317292">
        <w:rPr>
          <w:b/>
          <w:bCs/>
          <w:sz w:val="26"/>
          <w:szCs w:val="26"/>
        </w:rPr>
        <w:t>)</w:t>
      </w:r>
    </w:p>
    <w:tbl>
      <w:tblPr>
        <w:tblStyle w:val="TableGrid"/>
        <w:tblW w:w="0" w:type="auto"/>
        <w:tblInd w:w="704" w:type="dxa"/>
        <w:tblLook w:val="04A0" w:firstRow="1" w:lastRow="0" w:firstColumn="1" w:lastColumn="0" w:noHBand="0" w:noVBand="1"/>
      </w:tblPr>
      <w:tblGrid>
        <w:gridCol w:w="1132"/>
        <w:gridCol w:w="2270"/>
        <w:gridCol w:w="1412"/>
        <w:gridCol w:w="1140"/>
        <w:gridCol w:w="2268"/>
        <w:gridCol w:w="1417"/>
      </w:tblGrid>
      <w:tr w:rsidR="00DD2F52" w:rsidRPr="00317292" w14:paraId="7EE141C2" w14:textId="77777777" w:rsidTr="003A6611">
        <w:tc>
          <w:tcPr>
            <w:tcW w:w="1132" w:type="dxa"/>
            <w:shd w:val="pct10" w:color="auto" w:fill="auto"/>
          </w:tcPr>
          <w:p w14:paraId="455BF38C"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Date</w:t>
            </w:r>
          </w:p>
        </w:tc>
        <w:tc>
          <w:tcPr>
            <w:tcW w:w="2270" w:type="dxa"/>
            <w:shd w:val="pct10" w:color="auto" w:fill="auto"/>
          </w:tcPr>
          <w:p w14:paraId="739B26EF"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Cross-reference</w:t>
            </w:r>
          </w:p>
        </w:tc>
        <w:tc>
          <w:tcPr>
            <w:tcW w:w="1412" w:type="dxa"/>
            <w:tcBorders>
              <w:right w:val="single" w:sz="18" w:space="0" w:color="auto"/>
            </w:tcBorders>
            <w:shd w:val="pct10" w:color="auto" w:fill="auto"/>
          </w:tcPr>
          <w:p w14:paraId="2231A04D"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 xml:space="preserve">Amount $  </w:t>
            </w:r>
          </w:p>
        </w:tc>
        <w:tc>
          <w:tcPr>
            <w:tcW w:w="1140" w:type="dxa"/>
            <w:tcBorders>
              <w:left w:val="single" w:sz="18" w:space="0" w:color="auto"/>
            </w:tcBorders>
            <w:shd w:val="pct10" w:color="auto" w:fill="auto"/>
          </w:tcPr>
          <w:p w14:paraId="64DF7F04"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Date</w:t>
            </w:r>
          </w:p>
        </w:tc>
        <w:tc>
          <w:tcPr>
            <w:tcW w:w="2268" w:type="dxa"/>
            <w:shd w:val="pct10" w:color="auto" w:fill="auto"/>
          </w:tcPr>
          <w:p w14:paraId="6D189C82"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Cross-reference</w:t>
            </w:r>
          </w:p>
        </w:tc>
        <w:tc>
          <w:tcPr>
            <w:tcW w:w="1417" w:type="dxa"/>
            <w:shd w:val="pct10" w:color="auto" w:fill="auto"/>
          </w:tcPr>
          <w:p w14:paraId="6439222F"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Amount $</w:t>
            </w:r>
          </w:p>
        </w:tc>
      </w:tr>
      <w:tr w:rsidR="00DD2F52" w14:paraId="19ECE20F" w14:textId="77777777" w:rsidTr="003A6611">
        <w:tc>
          <w:tcPr>
            <w:tcW w:w="1132" w:type="dxa"/>
          </w:tcPr>
          <w:p w14:paraId="22A4A3C4" w14:textId="1D9F608B" w:rsidR="00DD2F52" w:rsidRDefault="00DD2F52" w:rsidP="003A6611">
            <w:pPr>
              <w:widowControl/>
              <w:autoSpaceDE/>
              <w:autoSpaceDN/>
              <w:spacing w:before="202" w:after="160" w:line="259" w:lineRule="auto"/>
              <w:contextualSpacing/>
              <w:rPr>
                <w:sz w:val="26"/>
                <w:szCs w:val="26"/>
              </w:rPr>
            </w:pPr>
          </w:p>
        </w:tc>
        <w:tc>
          <w:tcPr>
            <w:tcW w:w="2270" w:type="dxa"/>
          </w:tcPr>
          <w:p w14:paraId="212B6C73"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19EC2DE1" w14:textId="4F926EC3" w:rsidR="00DD2F52" w:rsidRDefault="00DD2F52" w:rsidP="003A6611">
            <w:pPr>
              <w:widowControl/>
              <w:autoSpaceDE/>
              <w:autoSpaceDN/>
              <w:spacing w:before="202" w:after="160" w:line="259" w:lineRule="auto"/>
              <w:contextualSpacing/>
              <w:rPr>
                <w:sz w:val="26"/>
                <w:szCs w:val="26"/>
              </w:rPr>
            </w:pPr>
          </w:p>
          <w:p w14:paraId="14A8C9C3"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2A50FA15" w14:textId="65DD4D7D" w:rsidR="00DD2F52"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17 Oct</w:t>
            </w:r>
          </w:p>
        </w:tc>
        <w:tc>
          <w:tcPr>
            <w:tcW w:w="2268" w:type="dxa"/>
          </w:tcPr>
          <w:p w14:paraId="7F96D2F7" w14:textId="3C2645EB" w:rsidR="00DD2F52"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Bank</w:t>
            </w:r>
          </w:p>
        </w:tc>
        <w:tc>
          <w:tcPr>
            <w:tcW w:w="1417" w:type="dxa"/>
          </w:tcPr>
          <w:p w14:paraId="582837AE" w14:textId="2E484313" w:rsidR="00DD2F52"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 xml:space="preserve">15 </w:t>
            </w:r>
            <w:r w:rsidR="00BC4AA1">
              <w:rPr>
                <w:color w:val="FF0000"/>
                <w:sz w:val="26"/>
                <w:szCs w:val="26"/>
              </w:rPr>
              <w:t>7</w:t>
            </w:r>
            <w:r w:rsidRPr="008769B8">
              <w:rPr>
                <w:color w:val="FF0000"/>
                <w:sz w:val="26"/>
                <w:szCs w:val="26"/>
              </w:rPr>
              <w:t>00</w:t>
            </w:r>
          </w:p>
        </w:tc>
      </w:tr>
      <w:tr w:rsidR="00DD2F52" w14:paraId="4250DCC6" w14:textId="77777777" w:rsidTr="003A6611">
        <w:tc>
          <w:tcPr>
            <w:tcW w:w="1132" w:type="dxa"/>
          </w:tcPr>
          <w:p w14:paraId="2FA916BE"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04DA40D5"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43F5DBA2" w14:textId="77777777" w:rsidR="00DD2F52" w:rsidRDefault="00DD2F52" w:rsidP="003A6611">
            <w:pPr>
              <w:widowControl/>
              <w:autoSpaceDE/>
              <w:autoSpaceDN/>
              <w:spacing w:before="202" w:after="160" w:line="259" w:lineRule="auto"/>
              <w:contextualSpacing/>
              <w:rPr>
                <w:sz w:val="26"/>
                <w:szCs w:val="26"/>
              </w:rPr>
            </w:pPr>
          </w:p>
          <w:p w14:paraId="49F7AECB"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3DF96C86"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24C53529"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3C952FA0" w14:textId="77777777" w:rsidR="00DD2F52" w:rsidRDefault="00DD2F52" w:rsidP="003A6611">
            <w:pPr>
              <w:widowControl/>
              <w:autoSpaceDE/>
              <w:autoSpaceDN/>
              <w:spacing w:before="202" w:after="160" w:line="259" w:lineRule="auto"/>
              <w:contextualSpacing/>
              <w:rPr>
                <w:sz w:val="26"/>
                <w:szCs w:val="26"/>
              </w:rPr>
            </w:pPr>
          </w:p>
        </w:tc>
      </w:tr>
      <w:tr w:rsidR="00DD2F52" w14:paraId="29515943" w14:textId="77777777" w:rsidTr="003A6611">
        <w:tc>
          <w:tcPr>
            <w:tcW w:w="1132" w:type="dxa"/>
          </w:tcPr>
          <w:p w14:paraId="333274FE"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31BEFEAE"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073D1ADA" w14:textId="77777777" w:rsidR="00DD2F52" w:rsidRDefault="00DD2F52" w:rsidP="003A6611">
            <w:pPr>
              <w:widowControl/>
              <w:autoSpaceDE/>
              <w:autoSpaceDN/>
              <w:spacing w:before="202" w:after="160" w:line="259" w:lineRule="auto"/>
              <w:contextualSpacing/>
              <w:rPr>
                <w:sz w:val="26"/>
                <w:szCs w:val="26"/>
              </w:rPr>
            </w:pPr>
          </w:p>
          <w:p w14:paraId="4E3BD52B"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686DA065"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50AF315C"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6C057B20" w14:textId="77777777" w:rsidR="00DD2F52" w:rsidRDefault="00DD2F52" w:rsidP="003A6611">
            <w:pPr>
              <w:widowControl/>
              <w:autoSpaceDE/>
              <w:autoSpaceDN/>
              <w:spacing w:before="202" w:after="160" w:line="259" w:lineRule="auto"/>
              <w:contextualSpacing/>
              <w:rPr>
                <w:sz w:val="26"/>
                <w:szCs w:val="26"/>
              </w:rPr>
            </w:pPr>
          </w:p>
        </w:tc>
      </w:tr>
      <w:tr w:rsidR="00DD2F52" w14:paraId="321D6B40" w14:textId="77777777" w:rsidTr="003A6611">
        <w:tc>
          <w:tcPr>
            <w:tcW w:w="1132" w:type="dxa"/>
          </w:tcPr>
          <w:p w14:paraId="30DA22B4"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3B72122E"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223050CB" w14:textId="77777777" w:rsidR="00DD2F52" w:rsidRDefault="00DD2F52" w:rsidP="003A6611">
            <w:pPr>
              <w:widowControl/>
              <w:autoSpaceDE/>
              <w:autoSpaceDN/>
              <w:spacing w:before="202" w:after="160" w:line="259" w:lineRule="auto"/>
              <w:contextualSpacing/>
              <w:rPr>
                <w:sz w:val="26"/>
                <w:szCs w:val="26"/>
              </w:rPr>
            </w:pPr>
          </w:p>
          <w:p w14:paraId="32984CAB"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17C21C8E"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0CCE44A9"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602CCF66" w14:textId="77777777" w:rsidR="00DD2F52" w:rsidRDefault="00DD2F52" w:rsidP="003A6611">
            <w:pPr>
              <w:widowControl/>
              <w:autoSpaceDE/>
              <w:autoSpaceDN/>
              <w:spacing w:before="202" w:after="160" w:line="259" w:lineRule="auto"/>
              <w:contextualSpacing/>
              <w:rPr>
                <w:sz w:val="26"/>
                <w:szCs w:val="26"/>
              </w:rPr>
            </w:pPr>
          </w:p>
        </w:tc>
      </w:tr>
      <w:tr w:rsidR="00DD2F52" w14:paraId="6A059590" w14:textId="77777777" w:rsidTr="003A6611">
        <w:tc>
          <w:tcPr>
            <w:tcW w:w="1132" w:type="dxa"/>
          </w:tcPr>
          <w:p w14:paraId="2DA83F02"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2A85F184"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6F8F1ADC" w14:textId="77777777" w:rsidR="00DD2F52" w:rsidRDefault="00DD2F52" w:rsidP="003A6611">
            <w:pPr>
              <w:widowControl/>
              <w:autoSpaceDE/>
              <w:autoSpaceDN/>
              <w:spacing w:before="202" w:after="160" w:line="259" w:lineRule="auto"/>
              <w:contextualSpacing/>
              <w:rPr>
                <w:sz w:val="26"/>
                <w:szCs w:val="26"/>
              </w:rPr>
            </w:pPr>
          </w:p>
          <w:p w14:paraId="600655D1"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6E172257"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088D67A2"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33CD676D" w14:textId="77777777" w:rsidR="00DD2F52" w:rsidRDefault="00DD2F52" w:rsidP="003A6611">
            <w:pPr>
              <w:widowControl/>
              <w:autoSpaceDE/>
              <w:autoSpaceDN/>
              <w:spacing w:before="202" w:after="160" w:line="259" w:lineRule="auto"/>
              <w:contextualSpacing/>
              <w:rPr>
                <w:sz w:val="26"/>
                <w:szCs w:val="26"/>
              </w:rPr>
            </w:pPr>
          </w:p>
        </w:tc>
      </w:tr>
    </w:tbl>
    <w:p w14:paraId="7347B4C3" w14:textId="77777777" w:rsidR="00DD2F52" w:rsidRDefault="00DD2F52" w:rsidP="00DD2F52">
      <w:pPr>
        <w:widowControl/>
        <w:autoSpaceDE/>
        <w:autoSpaceDN/>
        <w:spacing w:before="202" w:after="160" w:line="259" w:lineRule="auto"/>
        <w:contextualSpacing/>
        <w:jc w:val="center"/>
        <w:rPr>
          <w:b/>
          <w:bCs/>
          <w:sz w:val="26"/>
          <w:szCs w:val="26"/>
        </w:rPr>
      </w:pPr>
    </w:p>
    <w:p w14:paraId="20EE9BEC" w14:textId="77777777" w:rsidR="00DD2F52" w:rsidRPr="00317292" w:rsidRDefault="00DD2F52" w:rsidP="00DD2F52">
      <w:pPr>
        <w:widowControl/>
        <w:autoSpaceDE/>
        <w:autoSpaceDN/>
        <w:spacing w:before="202" w:after="160" w:line="259" w:lineRule="auto"/>
        <w:contextualSpacing/>
        <w:jc w:val="center"/>
        <w:rPr>
          <w:b/>
          <w:bCs/>
          <w:sz w:val="26"/>
          <w:szCs w:val="26"/>
        </w:rPr>
      </w:pPr>
      <w:r>
        <w:rPr>
          <w:b/>
          <w:bCs/>
          <w:sz w:val="26"/>
          <w:szCs w:val="26"/>
        </w:rPr>
        <w:t>Bank</w:t>
      </w:r>
      <w:r w:rsidRPr="00317292">
        <w:rPr>
          <w:b/>
          <w:bCs/>
          <w:sz w:val="26"/>
          <w:szCs w:val="26"/>
        </w:rPr>
        <w:t xml:space="preserve"> (</w:t>
      </w:r>
      <w:r>
        <w:rPr>
          <w:b/>
          <w:bCs/>
          <w:sz w:val="26"/>
          <w:szCs w:val="26"/>
        </w:rPr>
        <w:t>A</w:t>
      </w:r>
      <w:r w:rsidRPr="00317292">
        <w:rPr>
          <w:b/>
          <w:bCs/>
          <w:sz w:val="26"/>
          <w:szCs w:val="26"/>
        </w:rPr>
        <w:t>)</w:t>
      </w:r>
    </w:p>
    <w:tbl>
      <w:tblPr>
        <w:tblStyle w:val="TableGrid"/>
        <w:tblW w:w="0" w:type="auto"/>
        <w:tblInd w:w="704" w:type="dxa"/>
        <w:tblLook w:val="04A0" w:firstRow="1" w:lastRow="0" w:firstColumn="1" w:lastColumn="0" w:noHBand="0" w:noVBand="1"/>
      </w:tblPr>
      <w:tblGrid>
        <w:gridCol w:w="1132"/>
        <w:gridCol w:w="2270"/>
        <w:gridCol w:w="1412"/>
        <w:gridCol w:w="1140"/>
        <w:gridCol w:w="2268"/>
        <w:gridCol w:w="1417"/>
      </w:tblGrid>
      <w:tr w:rsidR="00DD2F52" w:rsidRPr="00317292" w14:paraId="1FD00134" w14:textId="77777777" w:rsidTr="003A6611">
        <w:tc>
          <w:tcPr>
            <w:tcW w:w="1132" w:type="dxa"/>
            <w:shd w:val="pct10" w:color="auto" w:fill="auto"/>
          </w:tcPr>
          <w:p w14:paraId="7CE0629B"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Date</w:t>
            </w:r>
          </w:p>
        </w:tc>
        <w:tc>
          <w:tcPr>
            <w:tcW w:w="2270" w:type="dxa"/>
            <w:shd w:val="pct10" w:color="auto" w:fill="auto"/>
          </w:tcPr>
          <w:p w14:paraId="4733C527"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Cross-reference</w:t>
            </w:r>
          </w:p>
        </w:tc>
        <w:tc>
          <w:tcPr>
            <w:tcW w:w="1412" w:type="dxa"/>
            <w:tcBorders>
              <w:right w:val="single" w:sz="18" w:space="0" w:color="auto"/>
            </w:tcBorders>
            <w:shd w:val="pct10" w:color="auto" w:fill="auto"/>
          </w:tcPr>
          <w:p w14:paraId="281F31ED"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 xml:space="preserve">Amount $  </w:t>
            </w:r>
          </w:p>
        </w:tc>
        <w:tc>
          <w:tcPr>
            <w:tcW w:w="1140" w:type="dxa"/>
            <w:tcBorders>
              <w:left w:val="single" w:sz="18" w:space="0" w:color="auto"/>
            </w:tcBorders>
            <w:shd w:val="pct10" w:color="auto" w:fill="auto"/>
          </w:tcPr>
          <w:p w14:paraId="4FCB12E2"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Date</w:t>
            </w:r>
          </w:p>
        </w:tc>
        <w:tc>
          <w:tcPr>
            <w:tcW w:w="2268" w:type="dxa"/>
            <w:shd w:val="pct10" w:color="auto" w:fill="auto"/>
          </w:tcPr>
          <w:p w14:paraId="3CA05460"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Cross-reference</w:t>
            </w:r>
          </w:p>
        </w:tc>
        <w:tc>
          <w:tcPr>
            <w:tcW w:w="1417" w:type="dxa"/>
            <w:shd w:val="pct10" w:color="auto" w:fill="auto"/>
          </w:tcPr>
          <w:p w14:paraId="6DD1AC68"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Amount $</w:t>
            </w:r>
          </w:p>
        </w:tc>
      </w:tr>
      <w:tr w:rsidR="00DD2F52" w14:paraId="3D75599F" w14:textId="77777777" w:rsidTr="003A6611">
        <w:tc>
          <w:tcPr>
            <w:tcW w:w="1132" w:type="dxa"/>
          </w:tcPr>
          <w:p w14:paraId="09CADF44" w14:textId="01412431" w:rsidR="00DD2F52" w:rsidRDefault="00F8083C" w:rsidP="003A6611">
            <w:pPr>
              <w:widowControl/>
              <w:autoSpaceDE/>
              <w:autoSpaceDN/>
              <w:spacing w:before="202" w:after="160" w:line="259" w:lineRule="auto"/>
              <w:contextualSpacing/>
              <w:rPr>
                <w:sz w:val="26"/>
                <w:szCs w:val="26"/>
              </w:rPr>
            </w:pPr>
            <w:r>
              <w:rPr>
                <w:sz w:val="26"/>
                <w:szCs w:val="26"/>
              </w:rPr>
              <w:t>17 Oct</w:t>
            </w:r>
          </w:p>
        </w:tc>
        <w:tc>
          <w:tcPr>
            <w:tcW w:w="2270" w:type="dxa"/>
          </w:tcPr>
          <w:p w14:paraId="46E3F018" w14:textId="1A9C3A49" w:rsidR="00DD2F52"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Sales/GST Clearing</w:t>
            </w:r>
          </w:p>
        </w:tc>
        <w:tc>
          <w:tcPr>
            <w:tcW w:w="1412" w:type="dxa"/>
            <w:tcBorders>
              <w:right w:val="single" w:sz="18" w:space="0" w:color="auto"/>
            </w:tcBorders>
          </w:tcPr>
          <w:p w14:paraId="317EB1FF" w14:textId="010F825D" w:rsidR="00DD2F52" w:rsidRPr="008769B8" w:rsidRDefault="00F8083C" w:rsidP="003A6611">
            <w:pPr>
              <w:widowControl/>
              <w:autoSpaceDE/>
              <w:autoSpaceDN/>
              <w:spacing w:before="202" w:after="160" w:line="259" w:lineRule="auto"/>
              <w:contextualSpacing/>
              <w:rPr>
                <w:color w:val="FF0000"/>
                <w:sz w:val="26"/>
                <w:szCs w:val="26"/>
              </w:rPr>
            </w:pPr>
            <w:r w:rsidRPr="008769B8">
              <w:rPr>
                <w:color w:val="FF0000"/>
                <w:sz w:val="26"/>
                <w:szCs w:val="26"/>
              </w:rPr>
              <w:t xml:space="preserve">17 </w:t>
            </w:r>
            <w:r w:rsidR="00BC4AA1">
              <w:rPr>
                <w:color w:val="FF0000"/>
                <w:sz w:val="26"/>
                <w:szCs w:val="26"/>
              </w:rPr>
              <w:t>270</w:t>
            </w:r>
          </w:p>
          <w:p w14:paraId="647F3EFA" w14:textId="77777777" w:rsidR="00DD2F52" w:rsidRPr="008769B8" w:rsidRDefault="00DD2F52" w:rsidP="003A6611">
            <w:pPr>
              <w:widowControl/>
              <w:autoSpaceDE/>
              <w:autoSpaceDN/>
              <w:spacing w:before="202" w:after="160" w:line="259" w:lineRule="auto"/>
              <w:contextualSpacing/>
              <w:rPr>
                <w:color w:val="FF0000"/>
                <w:sz w:val="26"/>
                <w:szCs w:val="26"/>
              </w:rPr>
            </w:pPr>
          </w:p>
        </w:tc>
        <w:tc>
          <w:tcPr>
            <w:tcW w:w="1140" w:type="dxa"/>
            <w:tcBorders>
              <w:left w:val="single" w:sz="18" w:space="0" w:color="auto"/>
            </w:tcBorders>
          </w:tcPr>
          <w:p w14:paraId="009FF7A2" w14:textId="3BB6A30D" w:rsidR="00DD2F52" w:rsidRPr="008769B8" w:rsidRDefault="00533D5A" w:rsidP="003A6611">
            <w:pPr>
              <w:widowControl/>
              <w:autoSpaceDE/>
              <w:autoSpaceDN/>
              <w:spacing w:before="202" w:after="160" w:line="259" w:lineRule="auto"/>
              <w:contextualSpacing/>
              <w:rPr>
                <w:color w:val="FF0000"/>
                <w:sz w:val="26"/>
                <w:szCs w:val="26"/>
              </w:rPr>
            </w:pPr>
            <w:r w:rsidRPr="008769B8">
              <w:rPr>
                <w:color w:val="FF0000"/>
                <w:sz w:val="26"/>
                <w:szCs w:val="26"/>
              </w:rPr>
              <w:t>17 Oct</w:t>
            </w:r>
          </w:p>
        </w:tc>
        <w:tc>
          <w:tcPr>
            <w:tcW w:w="2268" w:type="dxa"/>
          </w:tcPr>
          <w:p w14:paraId="13EBAA2A" w14:textId="5D9649B3" w:rsidR="00DD2F52" w:rsidRPr="008769B8" w:rsidRDefault="00533D5A" w:rsidP="003A6611">
            <w:pPr>
              <w:widowControl/>
              <w:autoSpaceDE/>
              <w:autoSpaceDN/>
              <w:spacing w:before="202" w:after="160" w:line="259" w:lineRule="auto"/>
              <w:contextualSpacing/>
              <w:rPr>
                <w:color w:val="FF0000"/>
                <w:sz w:val="26"/>
                <w:szCs w:val="26"/>
              </w:rPr>
            </w:pPr>
            <w:r w:rsidRPr="008769B8">
              <w:rPr>
                <w:color w:val="FF0000"/>
                <w:sz w:val="26"/>
                <w:szCs w:val="26"/>
              </w:rPr>
              <w:t>Freight Out/GST Clearing</w:t>
            </w:r>
          </w:p>
        </w:tc>
        <w:tc>
          <w:tcPr>
            <w:tcW w:w="1417" w:type="dxa"/>
          </w:tcPr>
          <w:p w14:paraId="52EBDC75" w14:textId="14B17459" w:rsidR="00DD2F52" w:rsidRPr="008769B8" w:rsidRDefault="00533D5A" w:rsidP="003A6611">
            <w:pPr>
              <w:widowControl/>
              <w:autoSpaceDE/>
              <w:autoSpaceDN/>
              <w:spacing w:before="202" w:after="160" w:line="259" w:lineRule="auto"/>
              <w:contextualSpacing/>
              <w:rPr>
                <w:color w:val="FF0000"/>
                <w:sz w:val="26"/>
                <w:szCs w:val="26"/>
              </w:rPr>
            </w:pPr>
            <w:r w:rsidRPr="008769B8">
              <w:rPr>
                <w:color w:val="FF0000"/>
                <w:sz w:val="26"/>
                <w:szCs w:val="26"/>
              </w:rPr>
              <w:t>1 100</w:t>
            </w:r>
          </w:p>
        </w:tc>
      </w:tr>
      <w:tr w:rsidR="00DD2F52" w14:paraId="60988BE1" w14:textId="77777777" w:rsidTr="003A6611">
        <w:tc>
          <w:tcPr>
            <w:tcW w:w="1132" w:type="dxa"/>
          </w:tcPr>
          <w:p w14:paraId="59FBF423"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31D1D894"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5A6E74E3" w14:textId="77777777" w:rsidR="00DD2F52" w:rsidRDefault="00DD2F52" w:rsidP="003A6611">
            <w:pPr>
              <w:widowControl/>
              <w:autoSpaceDE/>
              <w:autoSpaceDN/>
              <w:spacing w:before="202" w:after="160" w:line="259" w:lineRule="auto"/>
              <w:contextualSpacing/>
              <w:rPr>
                <w:sz w:val="26"/>
                <w:szCs w:val="26"/>
              </w:rPr>
            </w:pPr>
          </w:p>
          <w:p w14:paraId="5A872179"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0D1C0636"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072704A3"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7EE98B79" w14:textId="77777777" w:rsidR="00DD2F52" w:rsidRDefault="00DD2F52" w:rsidP="003A6611">
            <w:pPr>
              <w:widowControl/>
              <w:autoSpaceDE/>
              <w:autoSpaceDN/>
              <w:spacing w:before="202" w:after="160" w:line="259" w:lineRule="auto"/>
              <w:contextualSpacing/>
              <w:rPr>
                <w:sz w:val="26"/>
                <w:szCs w:val="26"/>
              </w:rPr>
            </w:pPr>
          </w:p>
        </w:tc>
      </w:tr>
      <w:tr w:rsidR="00DD2F52" w14:paraId="3844758D" w14:textId="77777777" w:rsidTr="003A6611">
        <w:tc>
          <w:tcPr>
            <w:tcW w:w="1132" w:type="dxa"/>
          </w:tcPr>
          <w:p w14:paraId="573B185E"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1122C1FE"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7D78D9B4" w14:textId="77777777" w:rsidR="00DD2F52" w:rsidRDefault="00DD2F52" w:rsidP="003A6611">
            <w:pPr>
              <w:widowControl/>
              <w:autoSpaceDE/>
              <w:autoSpaceDN/>
              <w:spacing w:before="202" w:after="160" w:line="259" w:lineRule="auto"/>
              <w:contextualSpacing/>
              <w:rPr>
                <w:sz w:val="26"/>
                <w:szCs w:val="26"/>
              </w:rPr>
            </w:pPr>
          </w:p>
          <w:p w14:paraId="2044C395"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090FE1E8"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415A2C4A"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3B61F6C3" w14:textId="77777777" w:rsidR="00DD2F52" w:rsidRDefault="00DD2F52" w:rsidP="003A6611">
            <w:pPr>
              <w:widowControl/>
              <w:autoSpaceDE/>
              <w:autoSpaceDN/>
              <w:spacing w:before="202" w:after="160" w:line="259" w:lineRule="auto"/>
              <w:contextualSpacing/>
              <w:rPr>
                <w:sz w:val="26"/>
                <w:szCs w:val="26"/>
              </w:rPr>
            </w:pPr>
          </w:p>
        </w:tc>
      </w:tr>
      <w:tr w:rsidR="00DD2F52" w14:paraId="72C0F8F6" w14:textId="77777777" w:rsidTr="003A6611">
        <w:tc>
          <w:tcPr>
            <w:tcW w:w="1132" w:type="dxa"/>
          </w:tcPr>
          <w:p w14:paraId="355E6C7A"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02745E63"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4555BC2E" w14:textId="77777777" w:rsidR="00DD2F52" w:rsidRDefault="00DD2F52" w:rsidP="003A6611">
            <w:pPr>
              <w:widowControl/>
              <w:autoSpaceDE/>
              <w:autoSpaceDN/>
              <w:spacing w:before="202" w:after="160" w:line="259" w:lineRule="auto"/>
              <w:contextualSpacing/>
              <w:rPr>
                <w:sz w:val="26"/>
                <w:szCs w:val="26"/>
              </w:rPr>
            </w:pPr>
          </w:p>
          <w:p w14:paraId="0520FDBE"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5DB32203"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3C2CAB93"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18BF021E" w14:textId="77777777" w:rsidR="00DD2F52" w:rsidRDefault="00DD2F52" w:rsidP="003A6611">
            <w:pPr>
              <w:widowControl/>
              <w:autoSpaceDE/>
              <w:autoSpaceDN/>
              <w:spacing w:before="202" w:after="160" w:line="259" w:lineRule="auto"/>
              <w:contextualSpacing/>
              <w:rPr>
                <w:sz w:val="26"/>
                <w:szCs w:val="26"/>
              </w:rPr>
            </w:pPr>
          </w:p>
        </w:tc>
      </w:tr>
      <w:tr w:rsidR="00DD2F52" w14:paraId="7057D56B" w14:textId="77777777" w:rsidTr="003A6611">
        <w:tc>
          <w:tcPr>
            <w:tcW w:w="1132" w:type="dxa"/>
          </w:tcPr>
          <w:p w14:paraId="701BDAD1"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77A68207"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49D73B5B" w14:textId="77777777" w:rsidR="00DD2F52" w:rsidRDefault="00DD2F52" w:rsidP="003A6611">
            <w:pPr>
              <w:widowControl/>
              <w:autoSpaceDE/>
              <w:autoSpaceDN/>
              <w:spacing w:before="202" w:after="160" w:line="259" w:lineRule="auto"/>
              <w:contextualSpacing/>
              <w:rPr>
                <w:sz w:val="26"/>
                <w:szCs w:val="26"/>
              </w:rPr>
            </w:pPr>
          </w:p>
          <w:p w14:paraId="610CF2CA"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48CB1C54"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330AA067"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39B859BF" w14:textId="77777777" w:rsidR="00DD2F52" w:rsidRDefault="00DD2F52" w:rsidP="003A6611">
            <w:pPr>
              <w:widowControl/>
              <w:autoSpaceDE/>
              <w:autoSpaceDN/>
              <w:spacing w:before="202" w:after="160" w:line="259" w:lineRule="auto"/>
              <w:contextualSpacing/>
              <w:rPr>
                <w:sz w:val="26"/>
                <w:szCs w:val="26"/>
              </w:rPr>
            </w:pPr>
          </w:p>
        </w:tc>
      </w:tr>
    </w:tbl>
    <w:p w14:paraId="74A34C53" w14:textId="77777777" w:rsidR="00DD2F52" w:rsidRDefault="00DD2F52" w:rsidP="00DD2F52">
      <w:pPr>
        <w:widowControl/>
        <w:autoSpaceDE/>
        <w:autoSpaceDN/>
        <w:spacing w:before="202" w:after="160" w:line="259" w:lineRule="auto"/>
        <w:contextualSpacing/>
        <w:jc w:val="center"/>
        <w:rPr>
          <w:b/>
          <w:bCs/>
          <w:sz w:val="26"/>
          <w:szCs w:val="26"/>
        </w:rPr>
      </w:pPr>
    </w:p>
    <w:p w14:paraId="55E56290" w14:textId="77777777" w:rsidR="00533D5A" w:rsidRDefault="00533D5A" w:rsidP="00DD2F52">
      <w:pPr>
        <w:widowControl/>
        <w:autoSpaceDE/>
        <w:autoSpaceDN/>
        <w:spacing w:before="202" w:after="160" w:line="259" w:lineRule="auto"/>
        <w:contextualSpacing/>
        <w:jc w:val="center"/>
        <w:rPr>
          <w:b/>
          <w:bCs/>
          <w:sz w:val="26"/>
          <w:szCs w:val="26"/>
        </w:rPr>
      </w:pPr>
    </w:p>
    <w:p w14:paraId="7B84D007" w14:textId="77777777" w:rsidR="00533D5A" w:rsidRDefault="00533D5A" w:rsidP="00DD2F52">
      <w:pPr>
        <w:widowControl/>
        <w:autoSpaceDE/>
        <w:autoSpaceDN/>
        <w:spacing w:before="202" w:after="160" w:line="259" w:lineRule="auto"/>
        <w:contextualSpacing/>
        <w:jc w:val="center"/>
        <w:rPr>
          <w:b/>
          <w:bCs/>
          <w:sz w:val="26"/>
          <w:szCs w:val="26"/>
        </w:rPr>
      </w:pPr>
    </w:p>
    <w:p w14:paraId="3AEC3F47" w14:textId="77777777" w:rsidR="00533D5A" w:rsidRDefault="00533D5A" w:rsidP="00DD2F52">
      <w:pPr>
        <w:widowControl/>
        <w:autoSpaceDE/>
        <w:autoSpaceDN/>
        <w:spacing w:before="202" w:after="160" w:line="259" w:lineRule="auto"/>
        <w:contextualSpacing/>
        <w:jc w:val="center"/>
        <w:rPr>
          <w:b/>
          <w:bCs/>
          <w:sz w:val="26"/>
          <w:szCs w:val="26"/>
        </w:rPr>
      </w:pPr>
    </w:p>
    <w:p w14:paraId="1B8737B2" w14:textId="77777777" w:rsidR="00533D5A" w:rsidRDefault="00533D5A" w:rsidP="00DD2F52">
      <w:pPr>
        <w:widowControl/>
        <w:autoSpaceDE/>
        <w:autoSpaceDN/>
        <w:spacing w:before="202" w:after="160" w:line="259" w:lineRule="auto"/>
        <w:contextualSpacing/>
        <w:jc w:val="center"/>
        <w:rPr>
          <w:b/>
          <w:bCs/>
          <w:sz w:val="26"/>
          <w:szCs w:val="26"/>
        </w:rPr>
      </w:pPr>
    </w:p>
    <w:p w14:paraId="49B02DE6" w14:textId="77777777" w:rsidR="00533D5A" w:rsidRDefault="00533D5A" w:rsidP="00DD2F52">
      <w:pPr>
        <w:widowControl/>
        <w:autoSpaceDE/>
        <w:autoSpaceDN/>
        <w:spacing w:before="202" w:after="160" w:line="259" w:lineRule="auto"/>
        <w:contextualSpacing/>
        <w:jc w:val="center"/>
        <w:rPr>
          <w:b/>
          <w:bCs/>
          <w:sz w:val="26"/>
          <w:szCs w:val="26"/>
        </w:rPr>
      </w:pPr>
    </w:p>
    <w:p w14:paraId="7F776687" w14:textId="77777777" w:rsidR="00533D5A" w:rsidRDefault="00533D5A" w:rsidP="00DD2F52">
      <w:pPr>
        <w:widowControl/>
        <w:autoSpaceDE/>
        <w:autoSpaceDN/>
        <w:spacing w:before="202" w:after="160" w:line="259" w:lineRule="auto"/>
        <w:contextualSpacing/>
        <w:jc w:val="center"/>
        <w:rPr>
          <w:b/>
          <w:bCs/>
          <w:sz w:val="26"/>
          <w:szCs w:val="26"/>
        </w:rPr>
      </w:pPr>
    </w:p>
    <w:p w14:paraId="37B40011" w14:textId="06DDA108" w:rsidR="00DD2F52" w:rsidRPr="00317292" w:rsidRDefault="00F8083C" w:rsidP="00DD2F52">
      <w:pPr>
        <w:widowControl/>
        <w:autoSpaceDE/>
        <w:autoSpaceDN/>
        <w:spacing w:before="202" w:after="160" w:line="259" w:lineRule="auto"/>
        <w:contextualSpacing/>
        <w:jc w:val="center"/>
        <w:rPr>
          <w:b/>
          <w:bCs/>
          <w:sz w:val="26"/>
          <w:szCs w:val="26"/>
        </w:rPr>
      </w:pPr>
      <w:r>
        <w:rPr>
          <w:b/>
          <w:bCs/>
          <w:sz w:val="26"/>
          <w:szCs w:val="26"/>
        </w:rPr>
        <w:t>Freight</w:t>
      </w:r>
      <w:r w:rsidR="00DD2F52">
        <w:rPr>
          <w:b/>
          <w:bCs/>
          <w:sz w:val="26"/>
          <w:szCs w:val="26"/>
        </w:rPr>
        <w:t xml:space="preserve"> Out</w:t>
      </w:r>
      <w:r w:rsidR="00DD2F52" w:rsidRPr="00317292">
        <w:rPr>
          <w:b/>
          <w:bCs/>
          <w:sz w:val="26"/>
          <w:szCs w:val="26"/>
        </w:rPr>
        <w:t xml:space="preserve"> (</w:t>
      </w:r>
      <w:r w:rsidR="00DD2F52">
        <w:rPr>
          <w:b/>
          <w:bCs/>
          <w:sz w:val="26"/>
          <w:szCs w:val="26"/>
        </w:rPr>
        <w:t>E</w:t>
      </w:r>
      <w:r w:rsidR="00DD2F52" w:rsidRPr="00317292">
        <w:rPr>
          <w:b/>
          <w:bCs/>
          <w:sz w:val="26"/>
          <w:szCs w:val="26"/>
        </w:rPr>
        <w:t>)</w:t>
      </w:r>
    </w:p>
    <w:tbl>
      <w:tblPr>
        <w:tblStyle w:val="TableGrid"/>
        <w:tblW w:w="0" w:type="auto"/>
        <w:tblInd w:w="704" w:type="dxa"/>
        <w:tblLook w:val="04A0" w:firstRow="1" w:lastRow="0" w:firstColumn="1" w:lastColumn="0" w:noHBand="0" w:noVBand="1"/>
      </w:tblPr>
      <w:tblGrid>
        <w:gridCol w:w="1132"/>
        <w:gridCol w:w="2270"/>
        <w:gridCol w:w="1412"/>
        <w:gridCol w:w="1140"/>
        <w:gridCol w:w="2268"/>
        <w:gridCol w:w="1417"/>
      </w:tblGrid>
      <w:tr w:rsidR="00DD2F52" w:rsidRPr="00317292" w14:paraId="210F3EA3" w14:textId="77777777" w:rsidTr="003A6611">
        <w:tc>
          <w:tcPr>
            <w:tcW w:w="1132" w:type="dxa"/>
            <w:shd w:val="pct10" w:color="auto" w:fill="auto"/>
          </w:tcPr>
          <w:p w14:paraId="0F736605"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Date</w:t>
            </w:r>
          </w:p>
        </w:tc>
        <w:tc>
          <w:tcPr>
            <w:tcW w:w="2270" w:type="dxa"/>
            <w:shd w:val="pct10" w:color="auto" w:fill="auto"/>
          </w:tcPr>
          <w:p w14:paraId="591D7920"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Cross-reference</w:t>
            </w:r>
          </w:p>
        </w:tc>
        <w:tc>
          <w:tcPr>
            <w:tcW w:w="1412" w:type="dxa"/>
            <w:tcBorders>
              <w:right w:val="single" w:sz="18" w:space="0" w:color="auto"/>
            </w:tcBorders>
            <w:shd w:val="pct10" w:color="auto" w:fill="auto"/>
          </w:tcPr>
          <w:p w14:paraId="5ABC9A03"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 xml:space="preserve">Amount $  </w:t>
            </w:r>
          </w:p>
        </w:tc>
        <w:tc>
          <w:tcPr>
            <w:tcW w:w="1140" w:type="dxa"/>
            <w:tcBorders>
              <w:left w:val="single" w:sz="18" w:space="0" w:color="auto"/>
            </w:tcBorders>
            <w:shd w:val="pct10" w:color="auto" w:fill="auto"/>
          </w:tcPr>
          <w:p w14:paraId="106D59AE"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Date</w:t>
            </w:r>
          </w:p>
        </w:tc>
        <w:tc>
          <w:tcPr>
            <w:tcW w:w="2268" w:type="dxa"/>
            <w:shd w:val="pct10" w:color="auto" w:fill="auto"/>
          </w:tcPr>
          <w:p w14:paraId="4E1633F7"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Cross-reference</w:t>
            </w:r>
          </w:p>
        </w:tc>
        <w:tc>
          <w:tcPr>
            <w:tcW w:w="1417" w:type="dxa"/>
            <w:shd w:val="pct10" w:color="auto" w:fill="auto"/>
          </w:tcPr>
          <w:p w14:paraId="44D456B5" w14:textId="77777777" w:rsidR="00DD2F52" w:rsidRPr="00317292" w:rsidRDefault="00DD2F52" w:rsidP="003A6611">
            <w:pPr>
              <w:widowControl/>
              <w:autoSpaceDE/>
              <w:autoSpaceDN/>
              <w:spacing w:before="202" w:after="160" w:line="259" w:lineRule="auto"/>
              <w:contextualSpacing/>
              <w:rPr>
                <w:b/>
                <w:bCs/>
                <w:sz w:val="26"/>
                <w:szCs w:val="26"/>
              </w:rPr>
            </w:pPr>
            <w:r w:rsidRPr="00317292">
              <w:rPr>
                <w:b/>
                <w:bCs/>
                <w:sz w:val="26"/>
                <w:szCs w:val="26"/>
              </w:rPr>
              <w:t>Amount $</w:t>
            </w:r>
          </w:p>
        </w:tc>
      </w:tr>
      <w:tr w:rsidR="00DD2F52" w14:paraId="4ABB0AC0" w14:textId="77777777" w:rsidTr="003A6611">
        <w:tc>
          <w:tcPr>
            <w:tcW w:w="1132" w:type="dxa"/>
          </w:tcPr>
          <w:p w14:paraId="60E2C7BB" w14:textId="0A8CE34F" w:rsidR="00DD2F52" w:rsidRPr="008769B8" w:rsidRDefault="00533D5A" w:rsidP="003A6611">
            <w:pPr>
              <w:widowControl/>
              <w:autoSpaceDE/>
              <w:autoSpaceDN/>
              <w:spacing w:before="202" w:after="160" w:line="259" w:lineRule="auto"/>
              <w:contextualSpacing/>
              <w:rPr>
                <w:color w:val="FF0000"/>
                <w:sz w:val="26"/>
                <w:szCs w:val="26"/>
              </w:rPr>
            </w:pPr>
            <w:r w:rsidRPr="008769B8">
              <w:rPr>
                <w:color w:val="FF0000"/>
                <w:sz w:val="26"/>
                <w:szCs w:val="26"/>
              </w:rPr>
              <w:t>17 Oct</w:t>
            </w:r>
          </w:p>
        </w:tc>
        <w:tc>
          <w:tcPr>
            <w:tcW w:w="2270" w:type="dxa"/>
          </w:tcPr>
          <w:p w14:paraId="77154CF0" w14:textId="3994FE32" w:rsidR="00DD2F52" w:rsidRPr="008769B8" w:rsidRDefault="00533D5A" w:rsidP="003A6611">
            <w:pPr>
              <w:widowControl/>
              <w:autoSpaceDE/>
              <w:autoSpaceDN/>
              <w:spacing w:before="202" w:after="160" w:line="259" w:lineRule="auto"/>
              <w:contextualSpacing/>
              <w:rPr>
                <w:color w:val="FF0000"/>
                <w:sz w:val="26"/>
                <w:szCs w:val="26"/>
              </w:rPr>
            </w:pPr>
            <w:r w:rsidRPr="008769B8">
              <w:rPr>
                <w:color w:val="FF0000"/>
                <w:sz w:val="26"/>
                <w:szCs w:val="26"/>
              </w:rPr>
              <w:t>Bank</w:t>
            </w:r>
          </w:p>
        </w:tc>
        <w:tc>
          <w:tcPr>
            <w:tcW w:w="1412" w:type="dxa"/>
            <w:tcBorders>
              <w:right w:val="single" w:sz="18" w:space="0" w:color="auto"/>
            </w:tcBorders>
          </w:tcPr>
          <w:p w14:paraId="073584A2" w14:textId="34642DD7" w:rsidR="00DD2F52" w:rsidRPr="008769B8" w:rsidRDefault="00533D5A" w:rsidP="003A6611">
            <w:pPr>
              <w:widowControl/>
              <w:autoSpaceDE/>
              <w:autoSpaceDN/>
              <w:spacing w:before="202" w:after="160" w:line="259" w:lineRule="auto"/>
              <w:contextualSpacing/>
              <w:rPr>
                <w:color w:val="FF0000"/>
                <w:sz w:val="26"/>
                <w:szCs w:val="26"/>
              </w:rPr>
            </w:pPr>
            <w:r w:rsidRPr="008769B8">
              <w:rPr>
                <w:color w:val="FF0000"/>
                <w:sz w:val="26"/>
                <w:szCs w:val="26"/>
              </w:rPr>
              <w:t>1 000</w:t>
            </w:r>
          </w:p>
          <w:p w14:paraId="2B2DEEA1" w14:textId="77777777" w:rsidR="00DD2F52" w:rsidRPr="008769B8" w:rsidRDefault="00DD2F52" w:rsidP="003A6611">
            <w:pPr>
              <w:widowControl/>
              <w:autoSpaceDE/>
              <w:autoSpaceDN/>
              <w:spacing w:before="202" w:after="160" w:line="259" w:lineRule="auto"/>
              <w:contextualSpacing/>
              <w:rPr>
                <w:color w:val="FF0000"/>
                <w:sz w:val="26"/>
                <w:szCs w:val="26"/>
              </w:rPr>
            </w:pPr>
          </w:p>
        </w:tc>
        <w:tc>
          <w:tcPr>
            <w:tcW w:w="1140" w:type="dxa"/>
            <w:tcBorders>
              <w:left w:val="single" w:sz="18" w:space="0" w:color="auto"/>
            </w:tcBorders>
          </w:tcPr>
          <w:p w14:paraId="1C285DAC"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539E5864"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7CB1C40C" w14:textId="77777777" w:rsidR="00DD2F52" w:rsidRDefault="00DD2F52" w:rsidP="003A6611">
            <w:pPr>
              <w:widowControl/>
              <w:autoSpaceDE/>
              <w:autoSpaceDN/>
              <w:spacing w:before="202" w:after="160" w:line="259" w:lineRule="auto"/>
              <w:contextualSpacing/>
              <w:rPr>
                <w:sz w:val="26"/>
                <w:szCs w:val="26"/>
              </w:rPr>
            </w:pPr>
          </w:p>
        </w:tc>
      </w:tr>
      <w:tr w:rsidR="00DD2F52" w14:paraId="1499606B" w14:textId="77777777" w:rsidTr="003A6611">
        <w:tc>
          <w:tcPr>
            <w:tcW w:w="1132" w:type="dxa"/>
          </w:tcPr>
          <w:p w14:paraId="0498547A"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62ED6EEF"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49C5C3E1" w14:textId="77777777" w:rsidR="00DD2F52" w:rsidRDefault="00DD2F52" w:rsidP="003A6611">
            <w:pPr>
              <w:widowControl/>
              <w:autoSpaceDE/>
              <w:autoSpaceDN/>
              <w:spacing w:before="202" w:after="160" w:line="259" w:lineRule="auto"/>
              <w:contextualSpacing/>
              <w:rPr>
                <w:sz w:val="26"/>
                <w:szCs w:val="26"/>
              </w:rPr>
            </w:pPr>
          </w:p>
          <w:p w14:paraId="42F86EA6"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4FB99CF6"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1EC76E39"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63DC46EA" w14:textId="77777777" w:rsidR="00DD2F52" w:rsidRDefault="00DD2F52" w:rsidP="003A6611">
            <w:pPr>
              <w:widowControl/>
              <w:autoSpaceDE/>
              <w:autoSpaceDN/>
              <w:spacing w:before="202" w:after="160" w:line="259" w:lineRule="auto"/>
              <w:contextualSpacing/>
              <w:rPr>
                <w:sz w:val="26"/>
                <w:szCs w:val="26"/>
              </w:rPr>
            </w:pPr>
          </w:p>
        </w:tc>
      </w:tr>
      <w:tr w:rsidR="00DD2F52" w14:paraId="0C8A668E" w14:textId="77777777" w:rsidTr="003A6611">
        <w:tc>
          <w:tcPr>
            <w:tcW w:w="1132" w:type="dxa"/>
          </w:tcPr>
          <w:p w14:paraId="5B14A171"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41824B36"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3E8C2451" w14:textId="77777777" w:rsidR="00DD2F52" w:rsidRDefault="00DD2F52" w:rsidP="003A6611">
            <w:pPr>
              <w:widowControl/>
              <w:autoSpaceDE/>
              <w:autoSpaceDN/>
              <w:spacing w:before="202" w:after="160" w:line="259" w:lineRule="auto"/>
              <w:contextualSpacing/>
              <w:rPr>
                <w:sz w:val="26"/>
                <w:szCs w:val="26"/>
              </w:rPr>
            </w:pPr>
          </w:p>
          <w:p w14:paraId="215A1F21"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1968F774"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6AE9D509"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279EA771" w14:textId="77777777" w:rsidR="00DD2F52" w:rsidRDefault="00DD2F52" w:rsidP="003A6611">
            <w:pPr>
              <w:widowControl/>
              <w:autoSpaceDE/>
              <w:autoSpaceDN/>
              <w:spacing w:before="202" w:after="160" w:line="259" w:lineRule="auto"/>
              <w:contextualSpacing/>
              <w:rPr>
                <w:sz w:val="26"/>
                <w:szCs w:val="26"/>
              </w:rPr>
            </w:pPr>
          </w:p>
        </w:tc>
      </w:tr>
      <w:tr w:rsidR="00DD2F52" w14:paraId="18951EAD" w14:textId="77777777" w:rsidTr="003A6611">
        <w:tc>
          <w:tcPr>
            <w:tcW w:w="1132" w:type="dxa"/>
          </w:tcPr>
          <w:p w14:paraId="348D1A85"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243F3E5A"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2947DAF6" w14:textId="77777777" w:rsidR="00DD2F52" w:rsidRDefault="00DD2F52" w:rsidP="003A6611">
            <w:pPr>
              <w:widowControl/>
              <w:autoSpaceDE/>
              <w:autoSpaceDN/>
              <w:spacing w:before="202" w:after="160" w:line="259" w:lineRule="auto"/>
              <w:contextualSpacing/>
              <w:rPr>
                <w:sz w:val="26"/>
                <w:szCs w:val="26"/>
              </w:rPr>
            </w:pPr>
          </w:p>
          <w:p w14:paraId="44A7E828"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788229BC"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3487FE05"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6028CEDF" w14:textId="77777777" w:rsidR="00DD2F52" w:rsidRDefault="00DD2F52" w:rsidP="003A6611">
            <w:pPr>
              <w:widowControl/>
              <w:autoSpaceDE/>
              <w:autoSpaceDN/>
              <w:spacing w:before="202" w:after="160" w:line="259" w:lineRule="auto"/>
              <w:contextualSpacing/>
              <w:rPr>
                <w:sz w:val="26"/>
                <w:szCs w:val="26"/>
              </w:rPr>
            </w:pPr>
          </w:p>
        </w:tc>
      </w:tr>
      <w:tr w:rsidR="00DD2F52" w14:paraId="4F653695" w14:textId="77777777" w:rsidTr="003A6611">
        <w:tc>
          <w:tcPr>
            <w:tcW w:w="1132" w:type="dxa"/>
          </w:tcPr>
          <w:p w14:paraId="2BC68846" w14:textId="77777777" w:rsidR="00DD2F52" w:rsidRDefault="00DD2F52" w:rsidP="003A6611">
            <w:pPr>
              <w:widowControl/>
              <w:autoSpaceDE/>
              <w:autoSpaceDN/>
              <w:spacing w:before="202" w:after="160" w:line="259" w:lineRule="auto"/>
              <w:contextualSpacing/>
              <w:rPr>
                <w:sz w:val="26"/>
                <w:szCs w:val="26"/>
              </w:rPr>
            </w:pPr>
          </w:p>
        </w:tc>
        <w:tc>
          <w:tcPr>
            <w:tcW w:w="2270" w:type="dxa"/>
          </w:tcPr>
          <w:p w14:paraId="7A66AC75" w14:textId="77777777" w:rsidR="00DD2F52" w:rsidRDefault="00DD2F52" w:rsidP="003A6611">
            <w:pPr>
              <w:widowControl/>
              <w:autoSpaceDE/>
              <w:autoSpaceDN/>
              <w:spacing w:before="202" w:after="160" w:line="259" w:lineRule="auto"/>
              <w:contextualSpacing/>
              <w:rPr>
                <w:sz w:val="26"/>
                <w:szCs w:val="26"/>
              </w:rPr>
            </w:pPr>
          </w:p>
        </w:tc>
        <w:tc>
          <w:tcPr>
            <w:tcW w:w="1412" w:type="dxa"/>
            <w:tcBorders>
              <w:right w:val="single" w:sz="18" w:space="0" w:color="auto"/>
            </w:tcBorders>
          </w:tcPr>
          <w:p w14:paraId="4FF30C33" w14:textId="77777777" w:rsidR="00DD2F52" w:rsidRDefault="00DD2F52" w:rsidP="003A6611">
            <w:pPr>
              <w:widowControl/>
              <w:autoSpaceDE/>
              <w:autoSpaceDN/>
              <w:spacing w:before="202" w:after="160" w:line="259" w:lineRule="auto"/>
              <w:contextualSpacing/>
              <w:rPr>
                <w:sz w:val="26"/>
                <w:szCs w:val="26"/>
              </w:rPr>
            </w:pPr>
          </w:p>
          <w:p w14:paraId="3A27D892" w14:textId="77777777" w:rsidR="00DD2F52" w:rsidRDefault="00DD2F52" w:rsidP="003A6611">
            <w:pPr>
              <w:widowControl/>
              <w:autoSpaceDE/>
              <w:autoSpaceDN/>
              <w:spacing w:before="202" w:after="160" w:line="259" w:lineRule="auto"/>
              <w:contextualSpacing/>
              <w:rPr>
                <w:sz w:val="26"/>
                <w:szCs w:val="26"/>
              </w:rPr>
            </w:pPr>
          </w:p>
        </w:tc>
        <w:tc>
          <w:tcPr>
            <w:tcW w:w="1140" w:type="dxa"/>
            <w:tcBorders>
              <w:left w:val="single" w:sz="18" w:space="0" w:color="auto"/>
            </w:tcBorders>
          </w:tcPr>
          <w:p w14:paraId="25AC1CED" w14:textId="77777777" w:rsidR="00DD2F52" w:rsidRDefault="00DD2F52" w:rsidP="003A6611">
            <w:pPr>
              <w:widowControl/>
              <w:autoSpaceDE/>
              <w:autoSpaceDN/>
              <w:spacing w:before="202" w:after="160" w:line="259" w:lineRule="auto"/>
              <w:contextualSpacing/>
              <w:rPr>
                <w:sz w:val="26"/>
                <w:szCs w:val="26"/>
              </w:rPr>
            </w:pPr>
          </w:p>
        </w:tc>
        <w:tc>
          <w:tcPr>
            <w:tcW w:w="2268" w:type="dxa"/>
          </w:tcPr>
          <w:p w14:paraId="56DE794D" w14:textId="77777777" w:rsidR="00DD2F52" w:rsidRDefault="00DD2F52" w:rsidP="003A6611">
            <w:pPr>
              <w:widowControl/>
              <w:autoSpaceDE/>
              <w:autoSpaceDN/>
              <w:spacing w:before="202" w:after="160" w:line="259" w:lineRule="auto"/>
              <w:contextualSpacing/>
              <w:rPr>
                <w:sz w:val="26"/>
                <w:szCs w:val="26"/>
              </w:rPr>
            </w:pPr>
          </w:p>
        </w:tc>
        <w:tc>
          <w:tcPr>
            <w:tcW w:w="1417" w:type="dxa"/>
          </w:tcPr>
          <w:p w14:paraId="2FE06A92" w14:textId="77777777" w:rsidR="00DD2F52" w:rsidRDefault="00DD2F52" w:rsidP="003A6611">
            <w:pPr>
              <w:widowControl/>
              <w:autoSpaceDE/>
              <w:autoSpaceDN/>
              <w:spacing w:before="202" w:after="160" w:line="259" w:lineRule="auto"/>
              <w:contextualSpacing/>
              <w:rPr>
                <w:sz w:val="26"/>
                <w:szCs w:val="26"/>
              </w:rPr>
            </w:pPr>
          </w:p>
        </w:tc>
      </w:tr>
    </w:tbl>
    <w:p w14:paraId="2555BE44" w14:textId="77777777" w:rsidR="00DD2F52" w:rsidRDefault="00DD2F52" w:rsidP="00533D5A">
      <w:pPr>
        <w:widowControl/>
        <w:autoSpaceDE/>
        <w:autoSpaceDN/>
        <w:spacing w:before="202" w:after="160" w:line="259" w:lineRule="auto"/>
        <w:contextualSpacing/>
        <w:rPr>
          <w:b/>
          <w:bCs/>
          <w:sz w:val="26"/>
          <w:szCs w:val="26"/>
        </w:rPr>
      </w:pPr>
    </w:p>
    <w:p w14:paraId="6571030E" w14:textId="77777777" w:rsidR="00DD2F52" w:rsidRDefault="00DD2F52" w:rsidP="00DD2F52">
      <w:pPr>
        <w:widowControl/>
        <w:autoSpaceDE/>
        <w:autoSpaceDN/>
        <w:spacing w:before="202" w:after="160" w:line="259" w:lineRule="auto"/>
        <w:contextualSpacing/>
        <w:jc w:val="center"/>
        <w:rPr>
          <w:b/>
          <w:bCs/>
          <w:sz w:val="26"/>
          <w:szCs w:val="26"/>
        </w:rPr>
      </w:pPr>
    </w:p>
    <w:p w14:paraId="58A89812" w14:textId="1C9E1879" w:rsidR="00136E1A" w:rsidRDefault="00136E1A" w:rsidP="00136E1A">
      <w:pPr>
        <w:pStyle w:val="ListParagraph"/>
        <w:numPr>
          <w:ilvl w:val="0"/>
          <w:numId w:val="37"/>
        </w:numPr>
        <w:spacing w:before="202"/>
        <w:rPr>
          <w:sz w:val="26"/>
          <w:szCs w:val="26"/>
        </w:rPr>
      </w:pPr>
      <w:r>
        <w:rPr>
          <w:sz w:val="26"/>
          <w:szCs w:val="26"/>
        </w:rPr>
        <w:t xml:space="preserve">Prepare an Income Statement for October 2024. </w:t>
      </w:r>
      <w:r>
        <w:rPr>
          <w:sz w:val="26"/>
          <w:szCs w:val="26"/>
        </w:rPr>
        <w:tab/>
      </w:r>
      <w:r>
        <w:rPr>
          <w:sz w:val="26"/>
          <w:szCs w:val="26"/>
        </w:rPr>
        <w:tab/>
      </w:r>
      <w:r>
        <w:rPr>
          <w:sz w:val="26"/>
          <w:szCs w:val="26"/>
        </w:rPr>
        <w:tab/>
      </w:r>
      <w:r>
        <w:rPr>
          <w:sz w:val="26"/>
          <w:szCs w:val="26"/>
        </w:rPr>
        <w:tab/>
      </w:r>
      <w:r>
        <w:rPr>
          <w:sz w:val="26"/>
          <w:szCs w:val="26"/>
        </w:rPr>
        <w:tab/>
      </w:r>
      <w:r>
        <w:rPr>
          <w:sz w:val="26"/>
          <w:szCs w:val="26"/>
        </w:rPr>
        <w:tab/>
        <w:t>10 marks</w:t>
      </w:r>
    </w:p>
    <w:p w14:paraId="781DA422" w14:textId="0C7E2E21" w:rsidR="00293912" w:rsidRDefault="00293912" w:rsidP="00293912">
      <w:pPr>
        <w:spacing w:before="202"/>
        <w:rPr>
          <w:sz w:val="26"/>
          <w:szCs w:val="26"/>
        </w:rPr>
      </w:pPr>
    </w:p>
    <w:p w14:paraId="5FBC6102" w14:textId="012AE68B" w:rsidR="00293912" w:rsidRDefault="00293912" w:rsidP="00293912">
      <w:pPr>
        <w:spacing w:before="202"/>
        <w:ind w:left="426"/>
        <w:rPr>
          <w:b/>
          <w:bCs/>
          <w:sz w:val="26"/>
          <w:szCs w:val="26"/>
        </w:rPr>
      </w:pPr>
      <w:r>
        <w:rPr>
          <w:b/>
          <w:bCs/>
          <w:sz w:val="26"/>
          <w:szCs w:val="26"/>
        </w:rPr>
        <w:t>7 marks – correct entries for Sales, Sales returns, Cost of sales, add inventory gain, less inventory write-down, rent expense, wages (1 mark each)</w:t>
      </w:r>
    </w:p>
    <w:p w14:paraId="65DB0509" w14:textId="37A6BA2E" w:rsidR="00293912" w:rsidRDefault="00293912" w:rsidP="00293912">
      <w:pPr>
        <w:spacing w:before="202"/>
        <w:ind w:left="426"/>
        <w:rPr>
          <w:b/>
          <w:bCs/>
          <w:sz w:val="26"/>
          <w:szCs w:val="26"/>
        </w:rPr>
      </w:pPr>
      <w:r>
        <w:rPr>
          <w:b/>
          <w:bCs/>
          <w:sz w:val="26"/>
          <w:szCs w:val="26"/>
        </w:rPr>
        <w:t>1 mark – calculation of subtotals where appropriate</w:t>
      </w:r>
    </w:p>
    <w:p w14:paraId="12414BFC" w14:textId="552A94B6" w:rsidR="00293912" w:rsidRDefault="00293912" w:rsidP="00293912">
      <w:pPr>
        <w:spacing w:before="202"/>
        <w:ind w:left="426"/>
        <w:rPr>
          <w:b/>
          <w:bCs/>
          <w:sz w:val="26"/>
          <w:szCs w:val="26"/>
        </w:rPr>
      </w:pPr>
      <w:r>
        <w:rPr>
          <w:b/>
          <w:bCs/>
          <w:sz w:val="26"/>
          <w:szCs w:val="26"/>
        </w:rPr>
        <w:t>1 mark – calculation of Gross Profit &amp; Adjusted Gross Profit</w:t>
      </w:r>
    </w:p>
    <w:p w14:paraId="5D97DB6A" w14:textId="5C12FAE1" w:rsidR="00293912" w:rsidRDefault="00293912" w:rsidP="00293912">
      <w:pPr>
        <w:spacing w:before="202"/>
        <w:ind w:left="426"/>
        <w:rPr>
          <w:b/>
          <w:bCs/>
          <w:sz w:val="26"/>
          <w:szCs w:val="26"/>
        </w:rPr>
      </w:pPr>
      <w:r>
        <w:rPr>
          <w:b/>
          <w:bCs/>
          <w:sz w:val="26"/>
          <w:szCs w:val="26"/>
        </w:rPr>
        <w:t>1 mark – calculation of net profit</w:t>
      </w:r>
    </w:p>
    <w:p w14:paraId="5F2F7E40" w14:textId="77777777" w:rsidR="00293912" w:rsidRPr="00293912" w:rsidRDefault="00293912" w:rsidP="00293912">
      <w:pPr>
        <w:spacing w:before="202"/>
        <w:ind w:left="426"/>
        <w:rPr>
          <w:b/>
          <w:bCs/>
          <w:sz w:val="26"/>
          <w:szCs w:val="26"/>
        </w:rPr>
      </w:pPr>
    </w:p>
    <w:p w14:paraId="78B6E47D" w14:textId="6B5DB8B1" w:rsidR="00DD2F52" w:rsidRPr="00DD2F52" w:rsidRDefault="00DD2F52" w:rsidP="00DD2F52">
      <w:pPr>
        <w:jc w:val="center"/>
        <w:rPr>
          <w:b/>
          <w:bCs/>
          <w:sz w:val="26"/>
          <w:szCs w:val="26"/>
        </w:rPr>
      </w:pPr>
      <w:r>
        <w:rPr>
          <w:b/>
          <w:bCs/>
          <w:sz w:val="26"/>
          <w:szCs w:val="26"/>
        </w:rPr>
        <w:t xml:space="preserve">        </w:t>
      </w:r>
      <w:r w:rsidRPr="00DD2F52">
        <w:rPr>
          <w:b/>
          <w:bCs/>
          <w:sz w:val="26"/>
          <w:szCs w:val="26"/>
        </w:rPr>
        <w:t>COMPUTING MAX</w:t>
      </w:r>
    </w:p>
    <w:p w14:paraId="1B68935D" w14:textId="77777777" w:rsidR="00DD2F52" w:rsidRPr="00696900" w:rsidRDefault="00DD2F52" w:rsidP="00DD2F52">
      <w:pPr>
        <w:pStyle w:val="ListParagraph"/>
        <w:ind w:left="786" w:firstLine="0"/>
        <w:jc w:val="center"/>
        <w:rPr>
          <w:b/>
          <w:bCs/>
          <w:sz w:val="26"/>
          <w:szCs w:val="26"/>
        </w:rPr>
      </w:pPr>
      <w:r>
        <w:rPr>
          <w:b/>
          <w:bCs/>
          <w:sz w:val="26"/>
          <w:szCs w:val="26"/>
        </w:rPr>
        <w:t>Income Statement for October 2024</w:t>
      </w:r>
    </w:p>
    <w:p w14:paraId="15EA0552" w14:textId="77777777" w:rsidR="00DD2F52" w:rsidRDefault="00DD2F52" w:rsidP="00DD2F52">
      <w:pPr>
        <w:spacing w:before="202"/>
        <w:rPr>
          <w:sz w:val="26"/>
          <w:szCs w:val="26"/>
        </w:rPr>
      </w:pPr>
    </w:p>
    <w:tbl>
      <w:tblPr>
        <w:tblStyle w:val="TableGrid"/>
        <w:tblW w:w="0" w:type="auto"/>
        <w:tblInd w:w="704" w:type="dxa"/>
        <w:tblLook w:val="04A0" w:firstRow="1" w:lastRow="0" w:firstColumn="1" w:lastColumn="0" w:noHBand="0" w:noVBand="1"/>
      </w:tblPr>
      <w:tblGrid>
        <w:gridCol w:w="6662"/>
        <w:gridCol w:w="1701"/>
        <w:gridCol w:w="1980"/>
      </w:tblGrid>
      <w:tr w:rsidR="00DD2F52" w14:paraId="2AF01E0C" w14:textId="77777777" w:rsidTr="003A6611">
        <w:tc>
          <w:tcPr>
            <w:tcW w:w="6662" w:type="dxa"/>
            <w:shd w:val="pct10" w:color="auto" w:fill="auto"/>
          </w:tcPr>
          <w:p w14:paraId="4DDAC68C" w14:textId="77777777" w:rsidR="00DD2F52" w:rsidRDefault="00DD2F52" w:rsidP="003A6611">
            <w:pPr>
              <w:spacing w:before="202"/>
              <w:rPr>
                <w:sz w:val="26"/>
                <w:szCs w:val="26"/>
              </w:rPr>
            </w:pPr>
          </w:p>
        </w:tc>
        <w:tc>
          <w:tcPr>
            <w:tcW w:w="1701" w:type="dxa"/>
            <w:shd w:val="pct10" w:color="auto" w:fill="auto"/>
          </w:tcPr>
          <w:p w14:paraId="5CFFC5B2" w14:textId="77777777" w:rsidR="00DD2F52" w:rsidRPr="00696900" w:rsidRDefault="00DD2F52" w:rsidP="003A6611">
            <w:pPr>
              <w:spacing w:before="202"/>
              <w:jc w:val="center"/>
              <w:rPr>
                <w:b/>
                <w:bCs/>
                <w:sz w:val="26"/>
                <w:szCs w:val="26"/>
              </w:rPr>
            </w:pPr>
            <w:r w:rsidRPr="00696900">
              <w:rPr>
                <w:b/>
                <w:bCs/>
                <w:sz w:val="26"/>
                <w:szCs w:val="26"/>
              </w:rPr>
              <w:t>$</w:t>
            </w:r>
          </w:p>
        </w:tc>
        <w:tc>
          <w:tcPr>
            <w:tcW w:w="1980" w:type="dxa"/>
            <w:shd w:val="pct10" w:color="auto" w:fill="auto"/>
          </w:tcPr>
          <w:p w14:paraId="5B501986" w14:textId="77777777" w:rsidR="00DD2F52" w:rsidRPr="00696900" w:rsidRDefault="00DD2F52" w:rsidP="003A6611">
            <w:pPr>
              <w:spacing w:before="202"/>
              <w:jc w:val="center"/>
              <w:rPr>
                <w:b/>
                <w:bCs/>
                <w:sz w:val="26"/>
                <w:szCs w:val="26"/>
              </w:rPr>
            </w:pPr>
            <w:r w:rsidRPr="00696900">
              <w:rPr>
                <w:b/>
                <w:bCs/>
                <w:sz w:val="26"/>
                <w:szCs w:val="26"/>
              </w:rPr>
              <w:t>$</w:t>
            </w:r>
          </w:p>
        </w:tc>
      </w:tr>
      <w:tr w:rsidR="00DD2F52" w14:paraId="153B820F" w14:textId="77777777" w:rsidTr="003A6611">
        <w:tc>
          <w:tcPr>
            <w:tcW w:w="6662" w:type="dxa"/>
          </w:tcPr>
          <w:p w14:paraId="58BD6935" w14:textId="77777777" w:rsidR="00DD2F52" w:rsidRPr="00C416CF" w:rsidRDefault="00DD2F52" w:rsidP="003A6611">
            <w:pPr>
              <w:spacing w:before="202"/>
              <w:rPr>
                <w:b/>
                <w:bCs/>
                <w:sz w:val="26"/>
                <w:szCs w:val="26"/>
              </w:rPr>
            </w:pPr>
            <w:r>
              <w:rPr>
                <w:b/>
                <w:bCs/>
                <w:sz w:val="26"/>
                <w:szCs w:val="26"/>
              </w:rPr>
              <w:t>Revenue</w:t>
            </w:r>
          </w:p>
        </w:tc>
        <w:tc>
          <w:tcPr>
            <w:tcW w:w="1701" w:type="dxa"/>
          </w:tcPr>
          <w:p w14:paraId="7579EE97" w14:textId="77777777" w:rsidR="00DD2F52" w:rsidRDefault="00DD2F52" w:rsidP="003A6611">
            <w:pPr>
              <w:spacing w:before="202"/>
              <w:rPr>
                <w:sz w:val="26"/>
                <w:szCs w:val="26"/>
              </w:rPr>
            </w:pPr>
          </w:p>
        </w:tc>
        <w:tc>
          <w:tcPr>
            <w:tcW w:w="1980" w:type="dxa"/>
          </w:tcPr>
          <w:p w14:paraId="61C31CFA" w14:textId="77777777" w:rsidR="00DD2F52" w:rsidRDefault="00DD2F52" w:rsidP="003A6611">
            <w:pPr>
              <w:spacing w:before="202"/>
              <w:rPr>
                <w:sz w:val="26"/>
                <w:szCs w:val="26"/>
              </w:rPr>
            </w:pPr>
          </w:p>
        </w:tc>
      </w:tr>
      <w:tr w:rsidR="00DD2F52" w14:paraId="03E9A63E" w14:textId="77777777" w:rsidTr="003A6611">
        <w:tc>
          <w:tcPr>
            <w:tcW w:w="6662" w:type="dxa"/>
          </w:tcPr>
          <w:p w14:paraId="26F927C2" w14:textId="4049D2D2" w:rsidR="00DD2F52" w:rsidRPr="0079073C" w:rsidRDefault="0061695C" w:rsidP="003A6611">
            <w:pPr>
              <w:spacing w:before="202"/>
              <w:rPr>
                <w:color w:val="FF0000"/>
                <w:sz w:val="26"/>
                <w:szCs w:val="26"/>
              </w:rPr>
            </w:pPr>
            <w:r w:rsidRPr="0079073C">
              <w:rPr>
                <w:color w:val="FF0000"/>
                <w:sz w:val="26"/>
                <w:szCs w:val="26"/>
              </w:rPr>
              <w:t>Sales</w:t>
            </w:r>
          </w:p>
        </w:tc>
        <w:tc>
          <w:tcPr>
            <w:tcW w:w="1701" w:type="dxa"/>
          </w:tcPr>
          <w:p w14:paraId="3F76FAB1" w14:textId="5F591F8E" w:rsidR="00DD2F52" w:rsidRPr="0079073C" w:rsidRDefault="003A4F1A" w:rsidP="003A6611">
            <w:pPr>
              <w:spacing w:before="202"/>
              <w:rPr>
                <w:color w:val="FF0000"/>
                <w:sz w:val="26"/>
                <w:szCs w:val="26"/>
              </w:rPr>
            </w:pPr>
            <w:r w:rsidRPr="0079073C">
              <w:rPr>
                <w:color w:val="FF0000"/>
                <w:sz w:val="26"/>
                <w:szCs w:val="26"/>
              </w:rPr>
              <w:t xml:space="preserve">15 </w:t>
            </w:r>
            <w:r w:rsidR="00BC4AA1">
              <w:rPr>
                <w:color w:val="FF0000"/>
                <w:sz w:val="26"/>
                <w:szCs w:val="26"/>
              </w:rPr>
              <w:t>700</w:t>
            </w:r>
          </w:p>
        </w:tc>
        <w:tc>
          <w:tcPr>
            <w:tcW w:w="1980" w:type="dxa"/>
          </w:tcPr>
          <w:p w14:paraId="527C4180" w14:textId="77777777" w:rsidR="00DD2F52" w:rsidRPr="0079073C" w:rsidRDefault="00DD2F52" w:rsidP="003A6611">
            <w:pPr>
              <w:spacing w:before="202"/>
              <w:rPr>
                <w:color w:val="FF0000"/>
                <w:sz w:val="26"/>
                <w:szCs w:val="26"/>
              </w:rPr>
            </w:pPr>
          </w:p>
        </w:tc>
      </w:tr>
      <w:tr w:rsidR="00DD2F52" w14:paraId="21846428" w14:textId="77777777" w:rsidTr="003A6611">
        <w:tc>
          <w:tcPr>
            <w:tcW w:w="6662" w:type="dxa"/>
          </w:tcPr>
          <w:p w14:paraId="359B4ABA" w14:textId="279AAC59" w:rsidR="00DD2F52" w:rsidRPr="0079073C" w:rsidRDefault="003A4F1A" w:rsidP="003A6611">
            <w:pPr>
              <w:spacing w:before="202"/>
              <w:rPr>
                <w:color w:val="FF0000"/>
                <w:sz w:val="26"/>
                <w:szCs w:val="26"/>
              </w:rPr>
            </w:pPr>
            <w:r w:rsidRPr="0079073C">
              <w:rPr>
                <w:color w:val="FF0000"/>
                <w:sz w:val="26"/>
                <w:szCs w:val="26"/>
              </w:rPr>
              <w:t>Sales returns</w:t>
            </w:r>
          </w:p>
        </w:tc>
        <w:tc>
          <w:tcPr>
            <w:tcW w:w="1701" w:type="dxa"/>
          </w:tcPr>
          <w:p w14:paraId="218E8FDF" w14:textId="559269BD" w:rsidR="00DD2F52" w:rsidRPr="0079073C" w:rsidRDefault="003A4F1A" w:rsidP="003A6611">
            <w:pPr>
              <w:spacing w:before="202"/>
              <w:rPr>
                <w:color w:val="FF0000"/>
                <w:sz w:val="26"/>
                <w:szCs w:val="26"/>
              </w:rPr>
            </w:pPr>
            <w:r w:rsidRPr="0079073C">
              <w:rPr>
                <w:color w:val="FF0000"/>
                <w:sz w:val="26"/>
                <w:szCs w:val="26"/>
              </w:rPr>
              <w:t>31</w:t>
            </w:r>
            <w:r w:rsidR="00BC4AA1">
              <w:rPr>
                <w:color w:val="FF0000"/>
                <w:sz w:val="26"/>
                <w:szCs w:val="26"/>
              </w:rPr>
              <w:t>4</w:t>
            </w:r>
          </w:p>
        </w:tc>
        <w:tc>
          <w:tcPr>
            <w:tcW w:w="1980" w:type="dxa"/>
          </w:tcPr>
          <w:p w14:paraId="753230BB" w14:textId="19C56349" w:rsidR="00DD2F52" w:rsidRPr="0079073C" w:rsidRDefault="003A4F1A" w:rsidP="003A6611">
            <w:pPr>
              <w:spacing w:before="202"/>
              <w:rPr>
                <w:color w:val="FF0000"/>
                <w:sz w:val="26"/>
                <w:szCs w:val="26"/>
              </w:rPr>
            </w:pPr>
            <w:r w:rsidRPr="0079073C">
              <w:rPr>
                <w:color w:val="FF0000"/>
                <w:sz w:val="26"/>
                <w:szCs w:val="26"/>
              </w:rPr>
              <w:t xml:space="preserve">15 </w:t>
            </w:r>
            <w:r w:rsidR="00BC4AA1">
              <w:rPr>
                <w:color w:val="FF0000"/>
                <w:sz w:val="26"/>
                <w:szCs w:val="26"/>
              </w:rPr>
              <w:t>386</w:t>
            </w:r>
          </w:p>
        </w:tc>
      </w:tr>
      <w:tr w:rsidR="00DD2F52" w14:paraId="3368FDA9" w14:textId="77777777" w:rsidTr="003A6611">
        <w:tc>
          <w:tcPr>
            <w:tcW w:w="6662" w:type="dxa"/>
          </w:tcPr>
          <w:p w14:paraId="6F030D7F" w14:textId="77777777" w:rsidR="00DD2F52" w:rsidRPr="00696900" w:rsidRDefault="00DD2F52" w:rsidP="003A6611">
            <w:pPr>
              <w:spacing w:before="202"/>
              <w:rPr>
                <w:b/>
                <w:bCs/>
                <w:sz w:val="26"/>
                <w:szCs w:val="26"/>
              </w:rPr>
            </w:pPr>
            <w:r>
              <w:rPr>
                <w:b/>
                <w:bCs/>
                <w:sz w:val="26"/>
                <w:szCs w:val="26"/>
              </w:rPr>
              <w:t>Less Cost of Goods Sold</w:t>
            </w:r>
          </w:p>
        </w:tc>
        <w:tc>
          <w:tcPr>
            <w:tcW w:w="1701" w:type="dxa"/>
          </w:tcPr>
          <w:p w14:paraId="6329BF77" w14:textId="77777777" w:rsidR="00DD2F52" w:rsidRPr="0079073C" w:rsidRDefault="00DD2F52" w:rsidP="003A6611">
            <w:pPr>
              <w:spacing w:before="202"/>
              <w:rPr>
                <w:color w:val="FF0000"/>
                <w:sz w:val="26"/>
                <w:szCs w:val="26"/>
              </w:rPr>
            </w:pPr>
          </w:p>
        </w:tc>
        <w:tc>
          <w:tcPr>
            <w:tcW w:w="1980" w:type="dxa"/>
          </w:tcPr>
          <w:p w14:paraId="53A31BA9" w14:textId="77777777" w:rsidR="00DD2F52" w:rsidRPr="0079073C" w:rsidRDefault="00DD2F52" w:rsidP="003A6611">
            <w:pPr>
              <w:spacing w:before="202"/>
              <w:rPr>
                <w:color w:val="FF0000"/>
                <w:sz w:val="26"/>
                <w:szCs w:val="26"/>
              </w:rPr>
            </w:pPr>
          </w:p>
        </w:tc>
      </w:tr>
      <w:tr w:rsidR="00DD2F52" w14:paraId="19F65BB2" w14:textId="77777777" w:rsidTr="003A6611">
        <w:tc>
          <w:tcPr>
            <w:tcW w:w="6662" w:type="dxa"/>
          </w:tcPr>
          <w:p w14:paraId="5DD7F903" w14:textId="0A388869" w:rsidR="00DD2F52" w:rsidRDefault="003A4F1A" w:rsidP="003A6611">
            <w:pPr>
              <w:spacing w:before="202"/>
              <w:rPr>
                <w:sz w:val="26"/>
                <w:szCs w:val="26"/>
              </w:rPr>
            </w:pPr>
            <w:r w:rsidRPr="0079073C">
              <w:rPr>
                <w:color w:val="FF0000"/>
                <w:sz w:val="26"/>
                <w:szCs w:val="26"/>
              </w:rPr>
              <w:t>Cost of sales</w:t>
            </w:r>
          </w:p>
        </w:tc>
        <w:tc>
          <w:tcPr>
            <w:tcW w:w="1701" w:type="dxa"/>
          </w:tcPr>
          <w:p w14:paraId="4178BFE8" w14:textId="0DF9C666" w:rsidR="00DD2F52" w:rsidRPr="0079073C" w:rsidRDefault="003A4F1A" w:rsidP="003A6611">
            <w:pPr>
              <w:spacing w:before="202"/>
              <w:rPr>
                <w:color w:val="FF0000"/>
                <w:sz w:val="26"/>
                <w:szCs w:val="26"/>
              </w:rPr>
            </w:pPr>
            <w:r w:rsidRPr="0079073C">
              <w:rPr>
                <w:color w:val="FF0000"/>
                <w:sz w:val="26"/>
                <w:szCs w:val="26"/>
              </w:rPr>
              <w:t>10 200</w:t>
            </w:r>
          </w:p>
        </w:tc>
        <w:tc>
          <w:tcPr>
            <w:tcW w:w="1980" w:type="dxa"/>
          </w:tcPr>
          <w:p w14:paraId="5066FCA0" w14:textId="407C3547" w:rsidR="00DD2F52" w:rsidRPr="0079073C" w:rsidRDefault="003A4F1A" w:rsidP="003A6611">
            <w:pPr>
              <w:spacing w:before="202"/>
              <w:rPr>
                <w:color w:val="FF0000"/>
                <w:sz w:val="26"/>
                <w:szCs w:val="26"/>
              </w:rPr>
            </w:pPr>
            <w:r w:rsidRPr="0079073C">
              <w:rPr>
                <w:color w:val="FF0000"/>
                <w:sz w:val="26"/>
                <w:szCs w:val="26"/>
              </w:rPr>
              <w:t>10 200</w:t>
            </w:r>
          </w:p>
        </w:tc>
      </w:tr>
      <w:tr w:rsidR="003A4F1A" w14:paraId="66F212D9" w14:textId="77777777" w:rsidTr="003A6611">
        <w:tc>
          <w:tcPr>
            <w:tcW w:w="6662" w:type="dxa"/>
          </w:tcPr>
          <w:p w14:paraId="0915A865" w14:textId="77777777" w:rsidR="003A4F1A" w:rsidRDefault="003A4F1A" w:rsidP="003A6611">
            <w:pPr>
              <w:spacing w:before="202"/>
              <w:rPr>
                <w:sz w:val="26"/>
                <w:szCs w:val="26"/>
              </w:rPr>
            </w:pPr>
          </w:p>
        </w:tc>
        <w:tc>
          <w:tcPr>
            <w:tcW w:w="1701" w:type="dxa"/>
          </w:tcPr>
          <w:p w14:paraId="1EE9F087" w14:textId="77777777" w:rsidR="003A4F1A" w:rsidRPr="0079073C" w:rsidRDefault="003A4F1A" w:rsidP="003A6611">
            <w:pPr>
              <w:spacing w:before="202"/>
              <w:rPr>
                <w:color w:val="FF0000"/>
                <w:sz w:val="26"/>
                <w:szCs w:val="26"/>
              </w:rPr>
            </w:pPr>
          </w:p>
        </w:tc>
        <w:tc>
          <w:tcPr>
            <w:tcW w:w="1980" w:type="dxa"/>
          </w:tcPr>
          <w:p w14:paraId="0FBD299D" w14:textId="77777777" w:rsidR="003A4F1A" w:rsidRPr="0079073C" w:rsidRDefault="003A4F1A" w:rsidP="003A6611">
            <w:pPr>
              <w:spacing w:before="202"/>
              <w:rPr>
                <w:color w:val="FF0000"/>
                <w:sz w:val="26"/>
                <w:szCs w:val="26"/>
              </w:rPr>
            </w:pPr>
          </w:p>
        </w:tc>
      </w:tr>
      <w:tr w:rsidR="00DD2F52" w14:paraId="1BA51465" w14:textId="77777777" w:rsidTr="003A6611">
        <w:tc>
          <w:tcPr>
            <w:tcW w:w="6662" w:type="dxa"/>
          </w:tcPr>
          <w:p w14:paraId="1B287FC7" w14:textId="77777777" w:rsidR="00DD2F52" w:rsidRPr="00C416CF" w:rsidRDefault="00DD2F52" w:rsidP="003A6611">
            <w:pPr>
              <w:spacing w:before="202"/>
              <w:rPr>
                <w:b/>
                <w:bCs/>
                <w:sz w:val="26"/>
                <w:szCs w:val="26"/>
              </w:rPr>
            </w:pPr>
            <w:r>
              <w:rPr>
                <w:b/>
                <w:bCs/>
                <w:sz w:val="26"/>
                <w:szCs w:val="26"/>
              </w:rPr>
              <w:t>Gross Profit</w:t>
            </w:r>
          </w:p>
        </w:tc>
        <w:tc>
          <w:tcPr>
            <w:tcW w:w="1701" w:type="dxa"/>
          </w:tcPr>
          <w:p w14:paraId="7BBAAD09" w14:textId="77777777" w:rsidR="00DD2F52" w:rsidRPr="0079073C" w:rsidRDefault="00DD2F52" w:rsidP="003A6611">
            <w:pPr>
              <w:spacing w:before="202"/>
              <w:rPr>
                <w:color w:val="FF0000"/>
                <w:sz w:val="26"/>
                <w:szCs w:val="26"/>
              </w:rPr>
            </w:pPr>
          </w:p>
        </w:tc>
        <w:tc>
          <w:tcPr>
            <w:tcW w:w="1980" w:type="dxa"/>
          </w:tcPr>
          <w:p w14:paraId="438D37DE" w14:textId="04F1ACE8" w:rsidR="00DD2F52" w:rsidRPr="0079073C" w:rsidRDefault="003A4F1A" w:rsidP="003A6611">
            <w:pPr>
              <w:spacing w:before="202"/>
              <w:rPr>
                <w:color w:val="FF0000"/>
                <w:sz w:val="26"/>
                <w:szCs w:val="26"/>
              </w:rPr>
            </w:pPr>
            <w:r w:rsidRPr="0079073C">
              <w:rPr>
                <w:color w:val="FF0000"/>
                <w:sz w:val="26"/>
                <w:szCs w:val="26"/>
              </w:rPr>
              <w:t xml:space="preserve">5 </w:t>
            </w:r>
            <w:r w:rsidR="00BC4AA1">
              <w:rPr>
                <w:color w:val="FF0000"/>
                <w:sz w:val="26"/>
                <w:szCs w:val="26"/>
              </w:rPr>
              <w:t>186</w:t>
            </w:r>
          </w:p>
        </w:tc>
      </w:tr>
      <w:tr w:rsidR="00DD2F52" w14:paraId="02C633A9" w14:textId="77777777" w:rsidTr="003A6611">
        <w:tc>
          <w:tcPr>
            <w:tcW w:w="6662" w:type="dxa"/>
          </w:tcPr>
          <w:p w14:paraId="270C2AE1" w14:textId="10CEF81E" w:rsidR="00DD2F52" w:rsidRPr="0079073C" w:rsidRDefault="003A4F1A" w:rsidP="003A6611">
            <w:pPr>
              <w:spacing w:before="202"/>
              <w:rPr>
                <w:color w:val="FF0000"/>
                <w:sz w:val="26"/>
                <w:szCs w:val="26"/>
              </w:rPr>
            </w:pPr>
            <w:r w:rsidRPr="0079073C">
              <w:rPr>
                <w:color w:val="FF0000"/>
                <w:sz w:val="26"/>
                <w:szCs w:val="26"/>
              </w:rPr>
              <w:t>add Inventory gain</w:t>
            </w:r>
          </w:p>
        </w:tc>
        <w:tc>
          <w:tcPr>
            <w:tcW w:w="1701" w:type="dxa"/>
          </w:tcPr>
          <w:p w14:paraId="18D5B875" w14:textId="3E35AD32" w:rsidR="00DD2F52" w:rsidRPr="0079073C" w:rsidRDefault="00824389" w:rsidP="003A6611">
            <w:pPr>
              <w:spacing w:before="202"/>
              <w:rPr>
                <w:color w:val="FF0000"/>
                <w:sz w:val="26"/>
                <w:szCs w:val="26"/>
              </w:rPr>
            </w:pPr>
            <w:r w:rsidRPr="0079073C">
              <w:rPr>
                <w:color w:val="FF0000"/>
                <w:sz w:val="26"/>
                <w:szCs w:val="26"/>
              </w:rPr>
              <w:t>2 448</w:t>
            </w:r>
          </w:p>
        </w:tc>
        <w:tc>
          <w:tcPr>
            <w:tcW w:w="1980" w:type="dxa"/>
          </w:tcPr>
          <w:p w14:paraId="5A121541" w14:textId="77777777" w:rsidR="00DD2F52" w:rsidRPr="0079073C" w:rsidRDefault="00DD2F52" w:rsidP="003A6611">
            <w:pPr>
              <w:spacing w:before="202"/>
              <w:rPr>
                <w:color w:val="FF0000"/>
                <w:sz w:val="26"/>
                <w:szCs w:val="26"/>
              </w:rPr>
            </w:pPr>
          </w:p>
        </w:tc>
      </w:tr>
      <w:tr w:rsidR="00DD2F52" w14:paraId="289B561C" w14:textId="77777777" w:rsidTr="003A6611">
        <w:tc>
          <w:tcPr>
            <w:tcW w:w="6662" w:type="dxa"/>
          </w:tcPr>
          <w:p w14:paraId="08B89418" w14:textId="717D9F0B" w:rsidR="00DD2F52" w:rsidRPr="0079073C" w:rsidRDefault="003A4F1A" w:rsidP="003A6611">
            <w:pPr>
              <w:spacing w:before="202"/>
              <w:rPr>
                <w:color w:val="FF0000"/>
                <w:sz w:val="26"/>
                <w:szCs w:val="26"/>
              </w:rPr>
            </w:pPr>
            <w:r w:rsidRPr="0079073C">
              <w:rPr>
                <w:color w:val="FF0000"/>
                <w:sz w:val="26"/>
                <w:szCs w:val="26"/>
              </w:rPr>
              <w:t>less Inventory write-down</w:t>
            </w:r>
          </w:p>
        </w:tc>
        <w:tc>
          <w:tcPr>
            <w:tcW w:w="1701" w:type="dxa"/>
          </w:tcPr>
          <w:p w14:paraId="2C160AF4" w14:textId="008D19FD" w:rsidR="00DD2F52" w:rsidRPr="0079073C" w:rsidRDefault="00824389" w:rsidP="003A6611">
            <w:pPr>
              <w:spacing w:before="202"/>
              <w:rPr>
                <w:color w:val="FF0000"/>
                <w:sz w:val="26"/>
                <w:szCs w:val="26"/>
              </w:rPr>
            </w:pPr>
            <w:r w:rsidRPr="0079073C">
              <w:rPr>
                <w:color w:val="FF0000"/>
                <w:sz w:val="26"/>
                <w:szCs w:val="26"/>
              </w:rPr>
              <w:t>96</w:t>
            </w:r>
          </w:p>
        </w:tc>
        <w:tc>
          <w:tcPr>
            <w:tcW w:w="1980" w:type="dxa"/>
          </w:tcPr>
          <w:p w14:paraId="64AEFFE1" w14:textId="0C9351AC" w:rsidR="00DD2F52" w:rsidRPr="0079073C" w:rsidRDefault="00824389" w:rsidP="003A6611">
            <w:pPr>
              <w:spacing w:before="202"/>
              <w:rPr>
                <w:color w:val="FF0000"/>
                <w:sz w:val="26"/>
                <w:szCs w:val="26"/>
              </w:rPr>
            </w:pPr>
            <w:r w:rsidRPr="0079073C">
              <w:rPr>
                <w:color w:val="FF0000"/>
                <w:sz w:val="26"/>
                <w:szCs w:val="26"/>
              </w:rPr>
              <w:t>2 352</w:t>
            </w:r>
          </w:p>
        </w:tc>
      </w:tr>
      <w:tr w:rsidR="00DD2F52" w14:paraId="4D806941" w14:textId="77777777" w:rsidTr="003A6611">
        <w:tc>
          <w:tcPr>
            <w:tcW w:w="6662" w:type="dxa"/>
          </w:tcPr>
          <w:p w14:paraId="6A433999" w14:textId="77777777" w:rsidR="00DD2F52" w:rsidRDefault="00DD2F52" w:rsidP="003A6611">
            <w:pPr>
              <w:spacing w:before="202"/>
              <w:rPr>
                <w:b/>
                <w:bCs/>
                <w:sz w:val="26"/>
                <w:szCs w:val="26"/>
              </w:rPr>
            </w:pPr>
            <w:r>
              <w:rPr>
                <w:b/>
                <w:bCs/>
                <w:sz w:val="26"/>
                <w:szCs w:val="26"/>
              </w:rPr>
              <w:t>Adjusted Gross Profit</w:t>
            </w:r>
          </w:p>
        </w:tc>
        <w:tc>
          <w:tcPr>
            <w:tcW w:w="1701" w:type="dxa"/>
          </w:tcPr>
          <w:p w14:paraId="3005A316" w14:textId="77777777" w:rsidR="00DD2F52" w:rsidRPr="0079073C" w:rsidRDefault="00DD2F52" w:rsidP="003A6611">
            <w:pPr>
              <w:spacing w:before="202"/>
              <w:rPr>
                <w:color w:val="FF0000"/>
                <w:sz w:val="26"/>
                <w:szCs w:val="26"/>
              </w:rPr>
            </w:pPr>
          </w:p>
        </w:tc>
        <w:tc>
          <w:tcPr>
            <w:tcW w:w="1980" w:type="dxa"/>
          </w:tcPr>
          <w:p w14:paraId="634E4A2C" w14:textId="59C2B447" w:rsidR="00DD2F52" w:rsidRPr="0079073C" w:rsidRDefault="00824389" w:rsidP="003A6611">
            <w:pPr>
              <w:spacing w:before="202"/>
              <w:rPr>
                <w:color w:val="FF0000"/>
                <w:sz w:val="26"/>
                <w:szCs w:val="26"/>
              </w:rPr>
            </w:pPr>
            <w:r w:rsidRPr="0079073C">
              <w:rPr>
                <w:color w:val="FF0000"/>
                <w:sz w:val="26"/>
                <w:szCs w:val="26"/>
              </w:rPr>
              <w:t xml:space="preserve">7 </w:t>
            </w:r>
            <w:r w:rsidR="00BC4AA1">
              <w:rPr>
                <w:color w:val="FF0000"/>
                <w:sz w:val="26"/>
                <w:szCs w:val="26"/>
              </w:rPr>
              <w:t>538</w:t>
            </w:r>
          </w:p>
        </w:tc>
      </w:tr>
      <w:tr w:rsidR="00DD2F52" w14:paraId="1B633E7F" w14:textId="77777777" w:rsidTr="003A6611">
        <w:tc>
          <w:tcPr>
            <w:tcW w:w="6662" w:type="dxa"/>
          </w:tcPr>
          <w:p w14:paraId="5252B256" w14:textId="77777777" w:rsidR="00DD2F52" w:rsidRDefault="00DD2F52" w:rsidP="003A6611">
            <w:pPr>
              <w:spacing w:before="202"/>
              <w:rPr>
                <w:b/>
                <w:bCs/>
                <w:sz w:val="26"/>
                <w:szCs w:val="26"/>
              </w:rPr>
            </w:pPr>
            <w:r>
              <w:rPr>
                <w:b/>
                <w:bCs/>
                <w:sz w:val="26"/>
                <w:szCs w:val="26"/>
              </w:rPr>
              <w:t>less Other Expenses</w:t>
            </w:r>
          </w:p>
        </w:tc>
        <w:tc>
          <w:tcPr>
            <w:tcW w:w="1701" w:type="dxa"/>
          </w:tcPr>
          <w:p w14:paraId="49907145" w14:textId="77777777" w:rsidR="00DD2F52" w:rsidRPr="0079073C" w:rsidRDefault="00DD2F52" w:rsidP="003A6611">
            <w:pPr>
              <w:spacing w:before="202"/>
              <w:rPr>
                <w:color w:val="FF0000"/>
                <w:sz w:val="26"/>
                <w:szCs w:val="26"/>
              </w:rPr>
            </w:pPr>
          </w:p>
        </w:tc>
        <w:tc>
          <w:tcPr>
            <w:tcW w:w="1980" w:type="dxa"/>
          </w:tcPr>
          <w:p w14:paraId="455650B6" w14:textId="77777777" w:rsidR="00DD2F52" w:rsidRPr="0079073C" w:rsidRDefault="00DD2F52" w:rsidP="003A6611">
            <w:pPr>
              <w:spacing w:before="202"/>
              <w:rPr>
                <w:color w:val="FF0000"/>
                <w:sz w:val="26"/>
                <w:szCs w:val="26"/>
              </w:rPr>
            </w:pPr>
          </w:p>
        </w:tc>
      </w:tr>
      <w:tr w:rsidR="00DD2F52" w14:paraId="5B9D3E4D" w14:textId="77777777" w:rsidTr="003A6611">
        <w:tc>
          <w:tcPr>
            <w:tcW w:w="6662" w:type="dxa"/>
          </w:tcPr>
          <w:p w14:paraId="49614296" w14:textId="4A2F936F" w:rsidR="00DD2F52" w:rsidRPr="0079073C" w:rsidRDefault="0079073C" w:rsidP="003A6611">
            <w:pPr>
              <w:spacing w:before="202"/>
              <w:rPr>
                <w:color w:val="FF0000"/>
                <w:sz w:val="26"/>
                <w:szCs w:val="26"/>
              </w:rPr>
            </w:pPr>
            <w:r w:rsidRPr="0079073C">
              <w:rPr>
                <w:color w:val="FF0000"/>
                <w:sz w:val="26"/>
                <w:szCs w:val="26"/>
              </w:rPr>
              <w:t>Rent expense</w:t>
            </w:r>
          </w:p>
        </w:tc>
        <w:tc>
          <w:tcPr>
            <w:tcW w:w="1701" w:type="dxa"/>
          </w:tcPr>
          <w:p w14:paraId="33445407" w14:textId="2BACFC3D" w:rsidR="00DD2F52" w:rsidRPr="0079073C" w:rsidRDefault="0079073C" w:rsidP="003A6611">
            <w:pPr>
              <w:spacing w:before="202"/>
              <w:rPr>
                <w:color w:val="FF0000"/>
                <w:sz w:val="26"/>
                <w:szCs w:val="26"/>
              </w:rPr>
            </w:pPr>
            <w:r w:rsidRPr="0079073C">
              <w:rPr>
                <w:color w:val="FF0000"/>
                <w:sz w:val="26"/>
                <w:szCs w:val="26"/>
              </w:rPr>
              <w:t>2 000</w:t>
            </w:r>
          </w:p>
        </w:tc>
        <w:tc>
          <w:tcPr>
            <w:tcW w:w="1980" w:type="dxa"/>
          </w:tcPr>
          <w:p w14:paraId="5F585AB8" w14:textId="77777777" w:rsidR="00DD2F52" w:rsidRPr="0079073C" w:rsidRDefault="00DD2F52" w:rsidP="003A6611">
            <w:pPr>
              <w:spacing w:before="202"/>
              <w:rPr>
                <w:color w:val="FF0000"/>
                <w:sz w:val="26"/>
                <w:szCs w:val="26"/>
              </w:rPr>
            </w:pPr>
          </w:p>
        </w:tc>
      </w:tr>
      <w:tr w:rsidR="00DD2F52" w14:paraId="2575CA49" w14:textId="77777777" w:rsidTr="003A6611">
        <w:tc>
          <w:tcPr>
            <w:tcW w:w="6662" w:type="dxa"/>
          </w:tcPr>
          <w:p w14:paraId="3A6BFAAC" w14:textId="2827481C" w:rsidR="00DD2F52" w:rsidRPr="0079073C" w:rsidRDefault="0079073C" w:rsidP="003A6611">
            <w:pPr>
              <w:spacing w:before="202"/>
              <w:rPr>
                <w:color w:val="FF0000"/>
                <w:sz w:val="26"/>
                <w:szCs w:val="26"/>
              </w:rPr>
            </w:pPr>
            <w:r w:rsidRPr="0079073C">
              <w:rPr>
                <w:color w:val="FF0000"/>
                <w:sz w:val="26"/>
                <w:szCs w:val="26"/>
              </w:rPr>
              <w:t xml:space="preserve">Wages </w:t>
            </w:r>
          </w:p>
        </w:tc>
        <w:tc>
          <w:tcPr>
            <w:tcW w:w="1701" w:type="dxa"/>
          </w:tcPr>
          <w:p w14:paraId="5B7C6522" w14:textId="41AD790A" w:rsidR="00DD2F52" w:rsidRPr="0079073C" w:rsidRDefault="0079073C" w:rsidP="003A6611">
            <w:pPr>
              <w:spacing w:before="202"/>
              <w:rPr>
                <w:color w:val="FF0000"/>
                <w:sz w:val="26"/>
                <w:szCs w:val="26"/>
              </w:rPr>
            </w:pPr>
            <w:r w:rsidRPr="0079073C">
              <w:rPr>
                <w:color w:val="FF0000"/>
                <w:sz w:val="26"/>
                <w:szCs w:val="26"/>
              </w:rPr>
              <w:t>4 300</w:t>
            </w:r>
          </w:p>
        </w:tc>
        <w:tc>
          <w:tcPr>
            <w:tcW w:w="1980" w:type="dxa"/>
          </w:tcPr>
          <w:p w14:paraId="4E40C296" w14:textId="037AAC8F" w:rsidR="00DD2F52" w:rsidRPr="0079073C" w:rsidRDefault="0079073C" w:rsidP="003A6611">
            <w:pPr>
              <w:spacing w:before="202"/>
              <w:rPr>
                <w:color w:val="FF0000"/>
                <w:sz w:val="26"/>
                <w:szCs w:val="26"/>
              </w:rPr>
            </w:pPr>
            <w:r w:rsidRPr="0079073C">
              <w:rPr>
                <w:color w:val="FF0000"/>
                <w:sz w:val="26"/>
                <w:szCs w:val="26"/>
              </w:rPr>
              <w:t>6 300</w:t>
            </w:r>
          </w:p>
        </w:tc>
      </w:tr>
      <w:tr w:rsidR="00DD2F52" w14:paraId="22B8872B" w14:textId="77777777" w:rsidTr="003A6611">
        <w:tc>
          <w:tcPr>
            <w:tcW w:w="6662" w:type="dxa"/>
          </w:tcPr>
          <w:p w14:paraId="32DE2B89" w14:textId="77777777" w:rsidR="00DD2F52" w:rsidRDefault="00DD2F52" w:rsidP="003A6611">
            <w:pPr>
              <w:spacing w:before="202"/>
              <w:rPr>
                <w:b/>
                <w:bCs/>
                <w:sz w:val="26"/>
                <w:szCs w:val="26"/>
              </w:rPr>
            </w:pPr>
          </w:p>
        </w:tc>
        <w:tc>
          <w:tcPr>
            <w:tcW w:w="1701" w:type="dxa"/>
          </w:tcPr>
          <w:p w14:paraId="1038F885" w14:textId="77777777" w:rsidR="00DD2F52" w:rsidRPr="0079073C" w:rsidRDefault="00DD2F52" w:rsidP="003A6611">
            <w:pPr>
              <w:spacing w:before="202"/>
              <w:rPr>
                <w:color w:val="FF0000"/>
                <w:sz w:val="26"/>
                <w:szCs w:val="26"/>
              </w:rPr>
            </w:pPr>
          </w:p>
        </w:tc>
        <w:tc>
          <w:tcPr>
            <w:tcW w:w="1980" w:type="dxa"/>
          </w:tcPr>
          <w:p w14:paraId="74A2C04F" w14:textId="77777777" w:rsidR="00DD2F52" w:rsidRPr="0079073C" w:rsidRDefault="00DD2F52" w:rsidP="003A6611">
            <w:pPr>
              <w:spacing w:before="202"/>
              <w:rPr>
                <w:color w:val="FF0000"/>
                <w:sz w:val="26"/>
                <w:szCs w:val="26"/>
              </w:rPr>
            </w:pPr>
          </w:p>
        </w:tc>
      </w:tr>
      <w:tr w:rsidR="00DD2F52" w14:paraId="419EBF15" w14:textId="77777777" w:rsidTr="003A6611">
        <w:tc>
          <w:tcPr>
            <w:tcW w:w="6662" w:type="dxa"/>
          </w:tcPr>
          <w:p w14:paraId="6BD141E0" w14:textId="77777777" w:rsidR="00DD2F52" w:rsidRDefault="00DD2F52" w:rsidP="003A6611">
            <w:pPr>
              <w:spacing w:before="202"/>
              <w:rPr>
                <w:b/>
                <w:bCs/>
                <w:sz w:val="26"/>
                <w:szCs w:val="26"/>
              </w:rPr>
            </w:pPr>
            <w:r>
              <w:rPr>
                <w:b/>
                <w:bCs/>
                <w:sz w:val="26"/>
                <w:szCs w:val="26"/>
              </w:rPr>
              <w:t>Net Profit</w:t>
            </w:r>
          </w:p>
        </w:tc>
        <w:tc>
          <w:tcPr>
            <w:tcW w:w="1701" w:type="dxa"/>
          </w:tcPr>
          <w:p w14:paraId="55D91746" w14:textId="77777777" w:rsidR="00DD2F52" w:rsidRPr="0079073C" w:rsidRDefault="00DD2F52" w:rsidP="003A6611">
            <w:pPr>
              <w:spacing w:before="202"/>
              <w:rPr>
                <w:color w:val="FF0000"/>
                <w:sz w:val="26"/>
                <w:szCs w:val="26"/>
              </w:rPr>
            </w:pPr>
          </w:p>
        </w:tc>
        <w:tc>
          <w:tcPr>
            <w:tcW w:w="1980" w:type="dxa"/>
          </w:tcPr>
          <w:p w14:paraId="045EBDA9" w14:textId="6DF3F258" w:rsidR="00DD2F52" w:rsidRPr="0079073C" w:rsidRDefault="0079073C" w:rsidP="003A6611">
            <w:pPr>
              <w:spacing w:before="202"/>
              <w:rPr>
                <w:color w:val="FF0000"/>
                <w:sz w:val="26"/>
                <w:szCs w:val="26"/>
              </w:rPr>
            </w:pPr>
            <w:r w:rsidRPr="0079073C">
              <w:rPr>
                <w:color w:val="FF0000"/>
                <w:sz w:val="26"/>
                <w:szCs w:val="26"/>
              </w:rPr>
              <w:t xml:space="preserve">1 </w:t>
            </w:r>
            <w:r w:rsidR="00BC4AA1">
              <w:rPr>
                <w:color w:val="FF0000"/>
                <w:sz w:val="26"/>
                <w:szCs w:val="26"/>
              </w:rPr>
              <w:t>238</w:t>
            </w:r>
          </w:p>
        </w:tc>
      </w:tr>
    </w:tbl>
    <w:p w14:paraId="7A947FD5" w14:textId="77777777" w:rsidR="00136E1A" w:rsidRPr="00136E1A" w:rsidRDefault="00136E1A" w:rsidP="00DD2F52">
      <w:pPr>
        <w:spacing w:before="202"/>
        <w:rPr>
          <w:sz w:val="26"/>
          <w:szCs w:val="26"/>
        </w:rPr>
      </w:pPr>
    </w:p>
    <w:p w14:paraId="7CBD0E5A" w14:textId="60A6DC20" w:rsidR="00136E1A" w:rsidRDefault="00136E1A" w:rsidP="00136E1A">
      <w:pPr>
        <w:spacing w:before="202"/>
        <w:ind w:left="426"/>
        <w:rPr>
          <w:sz w:val="26"/>
          <w:szCs w:val="26"/>
        </w:rPr>
      </w:pPr>
      <w:r w:rsidRPr="00DB3249">
        <w:rPr>
          <w:b/>
          <w:bCs/>
          <w:sz w:val="26"/>
          <w:szCs w:val="26"/>
        </w:rPr>
        <w:t xml:space="preserve">Question </w:t>
      </w:r>
      <w:r>
        <w:rPr>
          <w:b/>
          <w:bCs/>
          <w:sz w:val="26"/>
          <w:szCs w:val="26"/>
        </w:rPr>
        <w:t>5</w:t>
      </w:r>
      <w:r w:rsidRPr="008F27C2">
        <w:rPr>
          <w:sz w:val="26"/>
          <w:szCs w:val="26"/>
        </w:rPr>
        <w:t xml:space="preserve"> [</w:t>
      </w:r>
      <w:r>
        <w:rPr>
          <w:sz w:val="26"/>
          <w:szCs w:val="26"/>
        </w:rPr>
        <w:t xml:space="preserve">8 </w:t>
      </w:r>
      <w:r w:rsidRPr="008F27C2">
        <w:rPr>
          <w:sz w:val="26"/>
          <w:szCs w:val="26"/>
        </w:rPr>
        <w:t>marks]</w:t>
      </w:r>
    </w:p>
    <w:p w14:paraId="60F264CF" w14:textId="473AB99C" w:rsidR="00136E1A" w:rsidRDefault="00136E1A" w:rsidP="00136E1A">
      <w:pPr>
        <w:spacing w:before="202"/>
        <w:ind w:left="426"/>
        <w:rPr>
          <w:sz w:val="26"/>
          <w:szCs w:val="26"/>
        </w:rPr>
      </w:pPr>
      <w:r>
        <w:rPr>
          <w:sz w:val="26"/>
          <w:szCs w:val="26"/>
        </w:rPr>
        <w:t xml:space="preserve">A clothing retailer has prepared its Income Statement for June 2024, and has derived the following information from it. </w:t>
      </w:r>
    </w:p>
    <w:p w14:paraId="0DDD3F48" w14:textId="6F149054" w:rsidR="00136E1A" w:rsidRDefault="00136E1A" w:rsidP="00136E1A">
      <w:pPr>
        <w:pBdr>
          <w:top w:val="single" w:sz="4" w:space="1" w:color="auto"/>
          <w:left w:val="single" w:sz="4" w:space="4" w:color="auto"/>
          <w:bottom w:val="single" w:sz="4" w:space="1" w:color="auto"/>
          <w:right w:val="single" w:sz="4" w:space="4" w:color="auto"/>
          <w:between w:val="single" w:sz="4" w:space="1" w:color="auto"/>
          <w:bar w:val="single" w:sz="4" w:color="auto"/>
        </w:pBdr>
        <w:spacing w:before="202"/>
        <w:ind w:left="426"/>
        <w:rPr>
          <w:sz w:val="26"/>
          <w:szCs w:val="26"/>
        </w:rPr>
      </w:pPr>
      <w:r w:rsidRPr="003C6751">
        <w:rPr>
          <w:i/>
          <w:iCs/>
          <w:sz w:val="26"/>
          <w:szCs w:val="26"/>
        </w:rPr>
        <w:t>Net profit margin</w:t>
      </w:r>
      <w:r>
        <w:rPr>
          <w:sz w:val="26"/>
          <w:szCs w:val="26"/>
        </w:rPr>
        <w:tab/>
        <w:t>8.5 % [6 000 / 65 000]</w:t>
      </w:r>
    </w:p>
    <w:p w14:paraId="6DF49746" w14:textId="2F243619" w:rsidR="00136E1A" w:rsidRDefault="00136E1A" w:rsidP="00136E1A">
      <w:pPr>
        <w:pBdr>
          <w:top w:val="single" w:sz="4" w:space="1" w:color="auto"/>
          <w:left w:val="single" w:sz="4" w:space="4" w:color="auto"/>
          <w:bottom w:val="single" w:sz="4" w:space="1" w:color="auto"/>
          <w:right w:val="single" w:sz="4" w:space="4" w:color="auto"/>
          <w:between w:val="single" w:sz="4" w:space="1" w:color="auto"/>
          <w:bar w:val="single" w:sz="4" w:color="auto"/>
        </w:pBdr>
        <w:spacing w:before="202"/>
        <w:ind w:left="426"/>
        <w:rPr>
          <w:sz w:val="26"/>
          <w:szCs w:val="26"/>
        </w:rPr>
      </w:pPr>
      <w:r w:rsidRPr="003C6751">
        <w:rPr>
          <w:i/>
          <w:iCs/>
          <w:sz w:val="26"/>
          <w:szCs w:val="26"/>
        </w:rPr>
        <w:t>Gross profit margin</w:t>
      </w:r>
      <w:r>
        <w:rPr>
          <w:sz w:val="26"/>
          <w:szCs w:val="26"/>
        </w:rPr>
        <w:tab/>
        <w:t xml:space="preserve">49%   [32 000 / 65 000] </w:t>
      </w:r>
    </w:p>
    <w:p w14:paraId="0C4F6F62" w14:textId="77777777" w:rsidR="00AC47B3" w:rsidRPr="008F27C2" w:rsidRDefault="00AC47B3" w:rsidP="00AC47B3">
      <w:pPr>
        <w:spacing w:before="202"/>
        <w:ind w:left="426"/>
        <w:rPr>
          <w:sz w:val="26"/>
          <w:szCs w:val="26"/>
        </w:rPr>
      </w:pPr>
    </w:p>
    <w:p w14:paraId="72D52986" w14:textId="2D0BD8AB" w:rsidR="00AC47B3" w:rsidRPr="00AC47B3" w:rsidRDefault="00AC47B3" w:rsidP="00AC47B3">
      <w:pPr>
        <w:widowControl/>
        <w:autoSpaceDE/>
        <w:autoSpaceDN/>
        <w:spacing w:before="202" w:after="160" w:line="259" w:lineRule="auto"/>
        <w:contextualSpacing/>
        <w:rPr>
          <w:sz w:val="26"/>
          <w:szCs w:val="26"/>
        </w:rPr>
      </w:pPr>
      <w:r w:rsidRPr="00AC47B3">
        <w:rPr>
          <w:sz w:val="26"/>
          <w:szCs w:val="26"/>
        </w:rPr>
        <w:tab/>
      </w:r>
      <w:r w:rsidRPr="00AC47B3">
        <w:rPr>
          <w:sz w:val="26"/>
          <w:szCs w:val="26"/>
        </w:rPr>
        <w:tab/>
      </w:r>
      <w:r w:rsidRPr="00AC47B3">
        <w:rPr>
          <w:sz w:val="26"/>
          <w:szCs w:val="26"/>
        </w:rPr>
        <w:tab/>
      </w:r>
      <w:r w:rsidRPr="00AC47B3">
        <w:rPr>
          <w:sz w:val="26"/>
          <w:szCs w:val="26"/>
        </w:rPr>
        <w:tab/>
      </w:r>
    </w:p>
    <w:p w14:paraId="1B12F0C9" w14:textId="3C0B4866" w:rsidR="00136E1A" w:rsidRDefault="00136E1A" w:rsidP="00136E1A">
      <w:pPr>
        <w:pStyle w:val="ListParagraph"/>
        <w:widowControl/>
        <w:numPr>
          <w:ilvl w:val="0"/>
          <w:numId w:val="38"/>
        </w:numPr>
        <w:autoSpaceDE/>
        <w:autoSpaceDN/>
        <w:spacing w:before="202" w:after="160" w:line="259" w:lineRule="auto"/>
        <w:contextualSpacing/>
        <w:rPr>
          <w:sz w:val="26"/>
          <w:szCs w:val="26"/>
        </w:rPr>
      </w:pPr>
      <w:r>
        <w:rPr>
          <w:sz w:val="26"/>
          <w:szCs w:val="26"/>
        </w:rPr>
        <w:t>Explain why the net profit margin is often less than the gross profit margin. Give examples of different types of expenses in your answer.</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3 marks</w:t>
      </w:r>
    </w:p>
    <w:p w14:paraId="17E54128" w14:textId="3280D488" w:rsidR="00293912" w:rsidRDefault="00293912" w:rsidP="00293912">
      <w:pPr>
        <w:widowControl/>
        <w:autoSpaceDE/>
        <w:autoSpaceDN/>
        <w:spacing w:before="202" w:after="160" w:line="259" w:lineRule="auto"/>
        <w:contextualSpacing/>
        <w:rPr>
          <w:sz w:val="26"/>
          <w:szCs w:val="26"/>
        </w:rPr>
      </w:pPr>
    </w:p>
    <w:p w14:paraId="13662D31" w14:textId="3E5F4B81" w:rsidR="00293912" w:rsidRDefault="00293912" w:rsidP="00293912">
      <w:pPr>
        <w:widowControl/>
        <w:autoSpaceDE/>
        <w:autoSpaceDN/>
        <w:spacing w:before="202" w:after="160" w:line="259" w:lineRule="auto"/>
        <w:ind w:left="720"/>
        <w:contextualSpacing/>
        <w:rPr>
          <w:b/>
          <w:bCs/>
          <w:sz w:val="26"/>
          <w:szCs w:val="26"/>
        </w:rPr>
      </w:pPr>
      <w:r>
        <w:rPr>
          <w:b/>
          <w:bCs/>
          <w:sz w:val="26"/>
          <w:szCs w:val="26"/>
        </w:rPr>
        <w:t>1 mark – outline about why</w:t>
      </w:r>
    </w:p>
    <w:p w14:paraId="68E06A54" w14:textId="045C09E3" w:rsidR="00293912" w:rsidRDefault="00293912" w:rsidP="00293912">
      <w:pPr>
        <w:widowControl/>
        <w:autoSpaceDE/>
        <w:autoSpaceDN/>
        <w:spacing w:before="202" w:after="160" w:line="259" w:lineRule="auto"/>
        <w:ind w:left="720"/>
        <w:contextualSpacing/>
        <w:rPr>
          <w:b/>
          <w:bCs/>
          <w:sz w:val="26"/>
          <w:szCs w:val="26"/>
        </w:rPr>
      </w:pPr>
    </w:p>
    <w:p w14:paraId="59F3F61F" w14:textId="09879693" w:rsidR="00293912" w:rsidRDefault="00293912" w:rsidP="00293912">
      <w:pPr>
        <w:widowControl/>
        <w:autoSpaceDE/>
        <w:autoSpaceDN/>
        <w:spacing w:before="202" w:after="160" w:line="259" w:lineRule="auto"/>
        <w:ind w:left="720"/>
        <w:contextualSpacing/>
        <w:rPr>
          <w:b/>
          <w:bCs/>
          <w:sz w:val="26"/>
          <w:szCs w:val="26"/>
        </w:rPr>
      </w:pPr>
      <w:r>
        <w:rPr>
          <w:b/>
          <w:bCs/>
          <w:sz w:val="26"/>
          <w:szCs w:val="26"/>
        </w:rPr>
        <w:t>1 mark – explanation of why</w:t>
      </w:r>
    </w:p>
    <w:p w14:paraId="31A83BA7" w14:textId="1E053CA1" w:rsidR="00293912" w:rsidRDefault="00293912" w:rsidP="00293912">
      <w:pPr>
        <w:widowControl/>
        <w:autoSpaceDE/>
        <w:autoSpaceDN/>
        <w:spacing w:before="202" w:after="160" w:line="259" w:lineRule="auto"/>
        <w:ind w:left="720"/>
        <w:contextualSpacing/>
        <w:rPr>
          <w:b/>
          <w:bCs/>
          <w:sz w:val="26"/>
          <w:szCs w:val="26"/>
        </w:rPr>
      </w:pPr>
    </w:p>
    <w:p w14:paraId="49F3A07D" w14:textId="41B4639D" w:rsidR="00293912" w:rsidRDefault="00293912" w:rsidP="00293912">
      <w:pPr>
        <w:widowControl/>
        <w:autoSpaceDE/>
        <w:autoSpaceDN/>
        <w:spacing w:before="202" w:after="160" w:line="259" w:lineRule="auto"/>
        <w:ind w:left="720"/>
        <w:contextualSpacing/>
        <w:rPr>
          <w:b/>
          <w:bCs/>
          <w:sz w:val="26"/>
          <w:szCs w:val="26"/>
        </w:rPr>
      </w:pPr>
      <w:r>
        <w:rPr>
          <w:b/>
          <w:bCs/>
          <w:sz w:val="26"/>
          <w:szCs w:val="26"/>
        </w:rPr>
        <w:t>1 mark – use of examples in answer</w:t>
      </w:r>
    </w:p>
    <w:p w14:paraId="405E58B3" w14:textId="7E7D9C9F" w:rsidR="008164F4" w:rsidRDefault="008164F4" w:rsidP="00293912">
      <w:pPr>
        <w:widowControl/>
        <w:autoSpaceDE/>
        <w:autoSpaceDN/>
        <w:spacing w:before="202" w:after="160" w:line="259" w:lineRule="auto"/>
        <w:ind w:left="720"/>
        <w:contextualSpacing/>
        <w:rPr>
          <w:b/>
          <w:bCs/>
          <w:sz w:val="26"/>
          <w:szCs w:val="26"/>
        </w:rPr>
      </w:pPr>
    </w:p>
    <w:p w14:paraId="33EE788C" w14:textId="57CD6A29" w:rsidR="008164F4" w:rsidRPr="008164F4" w:rsidRDefault="008164F4" w:rsidP="00293912">
      <w:pPr>
        <w:widowControl/>
        <w:autoSpaceDE/>
        <w:autoSpaceDN/>
        <w:spacing w:before="202" w:after="160" w:line="259" w:lineRule="auto"/>
        <w:ind w:left="720"/>
        <w:contextualSpacing/>
        <w:rPr>
          <w:i/>
          <w:iCs/>
          <w:sz w:val="26"/>
          <w:szCs w:val="26"/>
        </w:rPr>
      </w:pPr>
      <w:r>
        <w:rPr>
          <w:i/>
          <w:iCs/>
          <w:sz w:val="26"/>
          <w:szCs w:val="26"/>
        </w:rPr>
        <w:t xml:space="preserve">A profit margin involves calculating the percentage of revenue retained as profit. The net profit margin is often less than the gross profit margin because of more expenses being factored in through the net profit margin. The gross profit is calculated only through subtracting expenses to do with the cost of goods sold, which are expensed directly to do with getting inventory into a state and location ready for sale. However, net profit is calculated through also subtracting other expenses such as rent, wages, advertising etc. Therefore, net profit tends to be lower than gross profit, making the margin lower. For instance, for the clothing retailer, $32 000 is remaining for the business after the cost of sales is subtracted from revenue, which is 49% of the total revenue. However, when that clothing retailer factors in other expenses as well, the amount of revenue remaining as net profit is only $6 000, which is 8.5% of total revenue. </w:t>
      </w:r>
    </w:p>
    <w:p w14:paraId="4BBBAB7A" w14:textId="106448A0" w:rsidR="00293912" w:rsidRDefault="00293912" w:rsidP="00293912">
      <w:pPr>
        <w:widowControl/>
        <w:autoSpaceDE/>
        <w:autoSpaceDN/>
        <w:spacing w:before="202" w:after="160" w:line="259" w:lineRule="auto"/>
        <w:ind w:left="720"/>
        <w:contextualSpacing/>
        <w:rPr>
          <w:b/>
          <w:bCs/>
          <w:sz w:val="26"/>
          <w:szCs w:val="26"/>
        </w:rPr>
      </w:pPr>
    </w:p>
    <w:p w14:paraId="7242E974" w14:textId="0C030459" w:rsidR="00293912" w:rsidRDefault="00293912" w:rsidP="00293912">
      <w:pPr>
        <w:widowControl/>
        <w:autoSpaceDE/>
        <w:autoSpaceDN/>
        <w:spacing w:before="202" w:after="160" w:line="259" w:lineRule="auto"/>
        <w:ind w:left="720"/>
        <w:contextualSpacing/>
        <w:rPr>
          <w:b/>
          <w:bCs/>
          <w:sz w:val="26"/>
          <w:szCs w:val="26"/>
        </w:rPr>
      </w:pPr>
    </w:p>
    <w:p w14:paraId="5138520B" w14:textId="77777777" w:rsidR="00293912" w:rsidRPr="00293912" w:rsidRDefault="00293912" w:rsidP="008164F4">
      <w:pPr>
        <w:widowControl/>
        <w:autoSpaceDE/>
        <w:autoSpaceDN/>
        <w:spacing w:before="202" w:after="160" w:line="259" w:lineRule="auto"/>
        <w:contextualSpacing/>
        <w:rPr>
          <w:b/>
          <w:bCs/>
          <w:sz w:val="26"/>
          <w:szCs w:val="26"/>
        </w:rPr>
      </w:pPr>
    </w:p>
    <w:p w14:paraId="6CC1A0A8" w14:textId="79AE473A" w:rsidR="00AC47B3" w:rsidRDefault="00136E1A" w:rsidP="00136E1A">
      <w:pPr>
        <w:pStyle w:val="ListParagraph"/>
        <w:widowControl/>
        <w:numPr>
          <w:ilvl w:val="0"/>
          <w:numId w:val="38"/>
        </w:numPr>
        <w:autoSpaceDE/>
        <w:autoSpaceDN/>
        <w:spacing w:before="202" w:after="160" w:line="259" w:lineRule="auto"/>
        <w:contextualSpacing/>
        <w:rPr>
          <w:sz w:val="26"/>
          <w:szCs w:val="26"/>
        </w:rPr>
      </w:pPr>
      <w:r>
        <w:rPr>
          <w:sz w:val="26"/>
          <w:szCs w:val="26"/>
        </w:rPr>
        <w:t>Outline a strategy that could further improve the gross profit margin, and discuss an ethical consideration associated with this.</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5 marks </w:t>
      </w:r>
    </w:p>
    <w:p w14:paraId="2DEF6918" w14:textId="49332672" w:rsidR="00293912" w:rsidRDefault="00293912" w:rsidP="00293912">
      <w:pPr>
        <w:widowControl/>
        <w:autoSpaceDE/>
        <w:autoSpaceDN/>
        <w:spacing w:before="202" w:after="160" w:line="259" w:lineRule="auto"/>
        <w:contextualSpacing/>
        <w:rPr>
          <w:sz w:val="26"/>
          <w:szCs w:val="26"/>
        </w:rPr>
      </w:pPr>
    </w:p>
    <w:p w14:paraId="4A56CCFD" w14:textId="5CEE4582" w:rsidR="00293912" w:rsidRDefault="00293912" w:rsidP="00293912">
      <w:pPr>
        <w:widowControl/>
        <w:autoSpaceDE/>
        <w:autoSpaceDN/>
        <w:spacing w:before="202" w:after="160" w:line="259" w:lineRule="auto"/>
        <w:ind w:left="720"/>
        <w:contextualSpacing/>
        <w:rPr>
          <w:b/>
          <w:bCs/>
          <w:sz w:val="26"/>
          <w:szCs w:val="26"/>
        </w:rPr>
      </w:pPr>
      <w:r>
        <w:rPr>
          <w:b/>
          <w:bCs/>
          <w:sz w:val="26"/>
          <w:szCs w:val="26"/>
        </w:rPr>
        <w:t>1 mark – outline of a strategy</w:t>
      </w:r>
    </w:p>
    <w:p w14:paraId="3BED64A4" w14:textId="1D3ACE4F" w:rsidR="00293912" w:rsidRDefault="00293912" w:rsidP="00293912">
      <w:pPr>
        <w:widowControl/>
        <w:autoSpaceDE/>
        <w:autoSpaceDN/>
        <w:spacing w:before="202" w:after="160" w:line="259" w:lineRule="auto"/>
        <w:ind w:left="720"/>
        <w:contextualSpacing/>
        <w:rPr>
          <w:b/>
          <w:bCs/>
          <w:sz w:val="26"/>
          <w:szCs w:val="26"/>
        </w:rPr>
      </w:pPr>
    </w:p>
    <w:p w14:paraId="7409614C" w14:textId="35554B75" w:rsidR="00293912" w:rsidRDefault="00293912" w:rsidP="00293912">
      <w:pPr>
        <w:widowControl/>
        <w:autoSpaceDE/>
        <w:autoSpaceDN/>
        <w:spacing w:before="202" w:after="160" w:line="259" w:lineRule="auto"/>
        <w:ind w:left="720"/>
        <w:contextualSpacing/>
        <w:rPr>
          <w:b/>
          <w:bCs/>
          <w:sz w:val="26"/>
          <w:szCs w:val="26"/>
        </w:rPr>
      </w:pPr>
      <w:r>
        <w:rPr>
          <w:b/>
          <w:bCs/>
          <w:sz w:val="26"/>
          <w:szCs w:val="26"/>
        </w:rPr>
        <w:t>2 marks – how an ethical consideration could render the strategy unethical (1 mark for a brief outline</w:t>
      </w:r>
      <w:r w:rsidR="00D17316">
        <w:rPr>
          <w:b/>
          <w:bCs/>
          <w:sz w:val="26"/>
          <w:szCs w:val="26"/>
        </w:rPr>
        <w:t xml:space="preserve"> and/or lack of reference to this situation</w:t>
      </w:r>
      <w:r>
        <w:rPr>
          <w:b/>
          <w:bCs/>
          <w:sz w:val="26"/>
          <w:szCs w:val="26"/>
        </w:rPr>
        <w:t>)</w:t>
      </w:r>
    </w:p>
    <w:p w14:paraId="32BB3352" w14:textId="52ACA3BC" w:rsidR="00293912" w:rsidRDefault="00293912" w:rsidP="00293912">
      <w:pPr>
        <w:widowControl/>
        <w:autoSpaceDE/>
        <w:autoSpaceDN/>
        <w:spacing w:before="202" w:after="160" w:line="259" w:lineRule="auto"/>
        <w:ind w:left="720"/>
        <w:contextualSpacing/>
        <w:rPr>
          <w:b/>
          <w:bCs/>
          <w:sz w:val="26"/>
          <w:szCs w:val="26"/>
        </w:rPr>
      </w:pPr>
    </w:p>
    <w:p w14:paraId="4412400F" w14:textId="3F398ED1" w:rsidR="00293912" w:rsidRDefault="00293912" w:rsidP="00293912">
      <w:pPr>
        <w:widowControl/>
        <w:autoSpaceDE/>
        <w:autoSpaceDN/>
        <w:spacing w:before="202" w:after="160" w:line="259" w:lineRule="auto"/>
        <w:ind w:left="720"/>
        <w:contextualSpacing/>
        <w:rPr>
          <w:b/>
          <w:bCs/>
          <w:sz w:val="26"/>
          <w:szCs w:val="26"/>
        </w:rPr>
      </w:pPr>
      <w:r>
        <w:rPr>
          <w:b/>
          <w:bCs/>
          <w:sz w:val="26"/>
          <w:szCs w:val="26"/>
        </w:rPr>
        <w:t>2 marks – how an ethical consideration could render the strategy ethical (1 mark for a brief outline</w:t>
      </w:r>
      <w:r w:rsidR="00D17316">
        <w:rPr>
          <w:b/>
          <w:bCs/>
          <w:sz w:val="26"/>
          <w:szCs w:val="26"/>
        </w:rPr>
        <w:t xml:space="preserve"> and/or lack of reference to this situation</w:t>
      </w:r>
      <w:r>
        <w:rPr>
          <w:b/>
          <w:bCs/>
          <w:sz w:val="26"/>
          <w:szCs w:val="26"/>
        </w:rPr>
        <w:t>)</w:t>
      </w:r>
    </w:p>
    <w:p w14:paraId="21C4DD9C" w14:textId="18766DC9" w:rsidR="00293912" w:rsidRDefault="00293912" w:rsidP="00293912">
      <w:pPr>
        <w:widowControl/>
        <w:autoSpaceDE/>
        <w:autoSpaceDN/>
        <w:spacing w:before="202" w:after="160" w:line="259" w:lineRule="auto"/>
        <w:ind w:left="720"/>
        <w:contextualSpacing/>
        <w:rPr>
          <w:b/>
          <w:bCs/>
          <w:sz w:val="26"/>
          <w:szCs w:val="26"/>
        </w:rPr>
      </w:pPr>
    </w:p>
    <w:p w14:paraId="125E6FC5" w14:textId="7E6E8886" w:rsidR="00293912" w:rsidRDefault="00293912" w:rsidP="00293912">
      <w:pPr>
        <w:widowControl/>
        <w:autoSpaceDE/>
        <w:autoSpaceDN/>
        <w:spacing w:before="202" w:after="160" w:line="259" w:lineRule="auto"/>
        <w:ind w:left="720"/>
        <w:contextualSpacing/>
        <w:rPr>
          <w:b/>
          <w:bCs/>
          <w:sz w:val="26"/>
          <w:szCs w:val="26"/>
        </w:rPr>
      </w:pPr>
      <w:r>
        <w:rPr>
          <w:b/>
          <w:bCs/>
          <w:sz w:val="26"/>
          <w:szCs w:val="26"/>
        </w:rPr>
        <w:t xml:space="preserve">Note: if one side of the discussion is answered in considerable detail, it can be awarded 3 marks; in which case, 1 mark is sufficient for the other side of the discussion </w:t>
      </w:r>
    </w:p>
    <w:p w14:paraId="71787084" w14:textId="34817143" w:rsidR="008164F4" w:rsidRDefault="008164F4" w:rsidP="00293912">
      <w:pPr>
        <w:widowControl/>
        <w:autoSpaceDE/>
        <w:autoSpaceDN/>
        <w:spacing w:before="202" w:after="160" w:line="259" w:lineRule="auto"/>
        <w:ind w:left="720"/>
        <w:contextualSpacing/>
        <w:rPr>
          <w:b/>
          <w:bCs/>
          <w:sz w:val="26"/>
          <w:szCs w:val="26"/>
        </w:rPr>
      </w:pPr>
    </w:p>
    <w:p w14:paraId="64E2F42D" w14:textId="4C8396FC" w:rsidR="008164F4" w:rsidRPr="008164F4" w:rsidRDefault="008164F4" w:rsidP="00293912">
      <w:pPr>
        <w:widowControl/>
        <w:autoSpaceDE/>
        <w:autoSpaceDN/>
        <w:spacing w:before="202" w:after="160" w:line="259" w:lineRule="auto"/>
        <w:ind w:left="720"/>
        <w:contextualSpacing/>
        <w:rPr>
          <w:i/>
          <w:iCs/>
          <w:sz w:val="26"/>
          <w:szCs w:val="26"/>
        </w:rPr>
      </w:pPr>
      <w:r>
        <w:rPr>
          <w:i/>
          <w:iCs/>
          <w:sz w:val="26"/>
          <w:szCs w:val="26"/>
        </w:rPr>
        <w:t xml:space="preserve">The gross profit margin could be improved through finding suppliers which sell inventory at a lower price. This could lower the cost of goods sold, leading to a higher gross profit. One ethical consideration involved in this relates to whether such suppliers are committed to treating their employees in an ethical manner in terms of good working conditions and sufficient pay. It is possible that such suppliers can sell inventory at a lower price because they are saving money by not giving their employees proper entitlements. Therefore, purchasing from such suppliers poses the ethical dilemma of enabling such suppliers to continue in their unethical practices. That being said, some suppliers might sell inventory at a low price due to being organized in keeping operating expenses low through ethical means. Moreover, through using cheaper suppliers, it means that the clothing retailer could sell clothing items to customers at a cheaper price, thereby enabling customers to afford the items they desire.  </w:t>
      </w:r>
    </w:p>
    <w:p w14:paraId="476373DB" w14:textId="0E5EE1A3" w:rsidR="00136E1A" w:rsidRDefault="00136E1A" w:rsidP="00136E1A">
      <w:pPr>
        <w:widowControl/>
        <w:autoSpaceDE/>
        <w:autoSpaceDN/>
        <w:spacing w:before="202" w:after="160" w:line="259" w:lineRule="auto"/>
        <w:ind w:left="720"/>
        <w:contextualSpacing/>
        <w:rPr>
          <w:sz w:val="26"/>
          <w:szCs w:val="26"/>
        </w:rPr>
      </w:pPr>
    </w:p>
    <w:p w14:paraId="6902E315" w14:textId="6F4418B0" w:rsidR="00136E1A" w:rsidRDefault="00136E1A" w:rsidP="00136E1A">
      <w:pPr>
        <w:widowControl/>
        <w:autoSpaceDE/>
        <w:autoSpaceDN/>
        <w:spacing w:before="202" w:after="160" w:line="259" w:lineRule="auto"/>
        <w:ind w:left="720"/>
        <w:contextualSpacing/>
        <w:rPr>
          <w:sz w:val="26"/>
          <w:szCs w:val="26"/>
        </w:rPr>
      </w:pPr>
    </w:p>
    <w:p w14:paraId="2273FB4B" w14:textId="567C40B0" w:rsidR="008164F4" w:rsidRDefault="008164F4" w:rsidP="00136E1A">
      <w:pPr>
        <w:widowControl/>
        <w:autoSpaceDE/>
        <w:autoSpaceDN/>
        <w:spacing w:before="202" w:after="160" w:line="259" w:lineRule="auto"/>
        <w:ind w:left="720"/>
        <w:contextualSpacing/>
        <w:rPr>
          <w:sz w:val="26"/>
          <w:szCs w:val="26"/>
        </w:rPr>
      </w:pPr>
    </w:p>
    <w:p w14:paraId="77CA94F9" w14:textId="31C20A05" w:rsidR="008164F4" w:rsidRDefault="008164F4" w:rsidP="00136E1A">
      <w:pPr>
        <w:widowControl/>
        <w:autoSpaceDE/>
        <w:autoSpaceDN/>
        <w:spacing w:before="202" w:after="160" w:line="259" w:lineRule="auto"/>
        <w:ind w:left="720"/>
        <w:contextualSpacing/>
        <w:rPr>
          <w:sz w:val="26"/>
          <w:szCs w:val="26"/>
        </w:rPr>
      </w:pPr>
    </w:p>
    <w:p w14:paraId="7C073B81" w14:textId="3C82ADF6" w:rsidR="008164F4" w:rsidRDefault="008164F4" w:rsidP="00136E1A">
      <w:pPr>
        <w:widowControl/>
        <w:autoSpaceDE/>
        <w:autoSpaceDN/>
        <w:spacing w:before="202" w:after="160" w:line="259" w:lineRule="auto"/>
        <w:ind w:left="720"/>
        <w:contextualSpacing/>
        <w:rPr>
          <w:sz w:val="26"/>
          <w:szCs w:val="26"/>
        </w:rPr>
      </w:pPr>
    </w:p>
    <w:p w14:paraId="7C5897FF" w14:textId="6DCC0579" w:rsidR="008164F4" w:rsidRDefault="008164F4" w:rsidP="00136E1A">
      <w:pPr>
        <w:widowControl/>
        <w:autoSpaceDE/>
        <w:autoSpaceDN/>
        <w:spacing w:before="202" w:after="160" w:line="259" w:lineRule="auto"/>
        <w:ind w:left="720"/>
        <w:contextualSpacing/>
        <w:rPr>
          <w:sz w:val="26"/>
          <w:szCs w:val="26"/>
        </w:rPr>
      </w:pPr>
    </w:p>
    <w:p w14:paraId="46FAEC44" w14:textId="2346C98B" w:rsidR="008164F4" w:rsidRDefault="008164F4" w:rsidP="00136E1A">
      <w:pPr>
        <w:widowControl/>
        <w:autoSpaceDE/>
        <w:autoSpaceDN/>
        <w:spacing w:before="202" w:after="160" w:line="259" w:lineRule="auto"/>
        <w:ind w:left="720"/>
        <w:contextualSpacing/>
        <w:rPr>
          <w:sz w:val="26"/>
          <w:szCs w:val="26"/>
        </w:rPr>
      </w:pPr>
    </w:p>
    <w:p w14:paraId="6DAE8EFE" w14:textId="5CB09AA3" w:rsidR="008164F4" w:rsidRDefault="008164F4" w:rsidP="00136E1A">
      <w:pPr>
        <w:widowControl/>
        <w:autoSpaceDE/>
        <w:autoSpaceDN/>
        <w:spacing w:before="202" w:after="160" w:line="259" w:lineRule="auto"/>
        <w:ind w:left="720"/>
        <w:contextualSpacing/>
        <w:rPr>
          <w:sz w:val="26"/>
          <w:szCs w:val="26"/>
        </w:rPr>
      </w:pPr>
    </w:p>
    <w:p w14:paraId="7E293C7F" w14:textId="0F02D9D0" w:rsidR="008164F4" w:rsidRDefault="008164F4" w:rsidP="00136E1A">
      <w:pPr>
        <w:widowControl/>
        <w:autoSpaceDE/>
        <w:autoSpaceDN/>
        <w:spacing w:before="202" w:after="160" w:line="259" w:lineRule="auto"/>
        <w:ind w:left="720"/>
        <w:contextualSpacing/>
        <w:rPr>
          <w:sz w:val="26"/>
          <w:szCs w:val="26"/>
        </w:rPr>
      </w:pPr>
    </w:p>
    <w:p w14:paraId="7B6AB5D5" w14:textId="47CEB233" w:rsidR="008164F4" w:rsidRDefault="008164F4" w:rsidP="00136E1A">
      <w:pPr>
        <w:widowControl/>
        <w:autoSpaceDE/>
        <w:autoSpaceDN/>
        <w:spacing w:before="202" w:after="160" w:line="259" w:lineRule="auto"/>
        <w:ind w:left="720"/>
        <w:contextualSpacing/>
        <w:rPr>
          <w:sz w:val="26"/>
          <w:szCs w:val="26"/>
        </w:rPr>
      </w:pPr>
    </w:p>
    <w:p w14:paraId="5F973840" w14:textId="4755D467" w:rsidR="008164F4" w:rsidRDefault="008164F4" w:rsidP="00136E1A">
      <w:pPr>
        <w:widowControl/>
        <w:autoSpaceDE/>
        <w:autoSpaceDN/>
        <w:spacing w:before="202" w:after="160" w:line="259" w:lineRule="auto"/>
        <w:ind w:left="720"/>
        <w:contextualSpacing/>
        <w:rPr>
          <w:sz w:val="26"/>
          <w:szCs w:val="26"/>
        </w:rPr>
      </w:pPr>
    </w:p>
    <w:p w14:paraId="42C25580" w14:textId="3456E06C" w:rsidR="008164F4" w:rsidRDefault="008164F4" w:rsidP="00136E1A">
      <w:pPr>
        <w:widowControl/>
        <w:autoSpaceDE/>
        <w:autoSpaceDN/>
        <w:spacing w:before="202" w:after="160" w:line="259" w:lineRule="auto"/>
        <w:ind w:left="720"/>
        <w:contextualSpacing/>
        <w:rPr>
          <w:sz w:val="26"/>
          <w:szCs w:val="26"/>
        </w:rPr>
      </w:pPr>
    </w:p>
    <w:p w14:paraId="03EC6FAC" w14:textId="2084C432" w:rsidR="008164F4" w:rsidRDefault="008164F4" w:rsidP="00136E1A">
      <w:pPr>
        <w:widowControl/>
        <w:autoSpaceDE/>
        <w:autoSpaceDN/>
        <w:spacing w:before="202" w:after="160" w:line="259" w:lineRule="auto"/>
        <w:ind w:left="720"/>
        <w:contextualSpacing/>
        <w:rPr>
          <w:sz w:val="26"/>
          <w:szCs w:val="26"/>
        </w:rPr>
      </w:pPr>
    </w:p>
    <w:p w14:paraId="20677A2C" w14:textId="3CC6B2D1" w:rsidR="008164F4" w:rsidRDefault="008164F4" w:rsidP="00136E1A">
      <w:pPr>
        <w:widowControl/>
        <w:autoSpaceDE/>
        <w:autoSpaceDN/>
        <w:spacing w:before="202" w:after="160" w:line="259" w:lineRule="auto"/>
        <w:ind w:left="720"/>
        <w:contextualSpacing/>
        <w:rPr>
          <w:sz w:val="26"/>
          <w:szCs w:val="26"/>
        </w:rPr>
      </w:pPr>
    </w:p>
    <w:p w14:paraId="2DC6C4AF" w14:textId="3D742F5D" w:rsidR="008164F4" w:rsidRDefault="008164F4" w:rsidP="00136E1A">
      <w:pPr>
        <w:widowControl/>
        <w:autoSpaceDE/>
        <w:autoSpaceDN/>
        <w:spacing w:before="202" w:after="160" w:line="259" w:lineRule="auto"/>
        <w:ind w:left="720"/>
        <w:contextualSpacing/>
        <w:rPr>
          <w:sz w:val="26"/>
          <w:szCs w:val="26"/>
        </w:rPr>
      </w:pPr>
    </w:p>
    <w:p w14:paraId="2D49C8B2" w14:textId="02A51A34" w:rsidR="008164F4" w:rsidRDefault="008164F4" w:rsidP="00136E1A">
      <w:pPr>
        <w:widowControl/>
        <w:autoSpaceDE/>
        <w:autoSpaceDN/>
        <w:spacing w:before="202" w:after="160" w:line="259" w:lineRule="auto"/>
        <w:ind w:left="720"/>
        <w:contextualSpacing/>
        <w:rPr>
          <w:sz w:val="26"/>
          <w:szCs w:val="26"/>
        </w:rPr>
      </w:pPr>
    </w:p>
    <w:p w14:paraId="12EADF96" w14:textId="0D2423FC" w:rsidR="008164F4" w:rsidRDefault="008164F4" w:rsidP="00136E1A">
      <w:pPr>
        <w:widowControl/>
        <w:autoSpaceDE/>
        <w:autoSpaceDN/>
        <w:spacing w:before="202" w:after="160" w:line="259" w:lineRule="auto"/>
        <w:ind w:left="720"/>
        <w:contextualSpacing/>
        <w:rPr>
          <w:sz w:val="26"/>
          <w:szCs w:val="26"/>
        </w:rPr>
      </w:pPr>
    </w:p>
    <w:p w14:paraId="3E8525EE" w14:textId="150CFBD2" w:rsidR="002228E1" w:rsidRDefault="002228E1" w:rsidP="00136E1A">
      <w:pPr>
        <w:widowControl/>
        <w:autoSpaceDE/>
        <w:autoSpaceDN/>
        <w:spacing w:before="202" w:after="160" w:line="259" w:lineRule="auto"/>
        <w:ind w:left="720"/>
        <w:contextualSpacing/>
        <w:rPr>
          <w:sz w:val="26"/>
          <w:szCs w:val="26"/>
        </w:rPr>
      </w:pPr>
    </w:p>
    <w:p w14:paraId="2E257165" w14:textId="77777777" w:rsidR="002228E1" w:rsidRDefault="002228E1" w:rsidP="00136E1A">
      <w:pPr>
        <w:widowControl/>
        <w:autoSpaceDE/>
        <w:autoSpaceDN/>
        <w:spacing w:before="202" w:after="160" w:line="259" w:lineRule="auto"/>
        <w:ind w:left="720"/>
        <w:contextualSpacing/>
        <w:rPr>
          <w:sz w:val="26"/>
          <w:szCs w:val="26"/>
        </w:rPr>
      </w:pPr>
    </w:p>
    <w:p w14:paraId="52461C2C" w14:textId="66B3A850" w:rsidR="008164F4" w:rsidRDefault="008164F4" w:rsidP="00136E1A">
      <w:pPr>
        <w:widowControl/>
        <w:autoSpaceDE/>
        <w:autoSpaceDN/>
        <w:spacing w:before="202" w:after="160" w:line="259" w:lineRule="auto"/>
        <w:ind w:left="720"/>
        <w:contextualSpacing/>
        <w:rPr>
          <w:sz w:val="26"/>
          <w:szCs w:val="26"/>
        </w:rPr>
      </w:pPr>
    </w:p>
    <w:p w14:paraId="154CE739" w14:textId="77777777" w:rsidR="008164F4" w:rsidRDefault="008164F4" w:rsidP="00136E1A">
      <w:pPr>
        <w:widowControl/>
        <w:autoSpaceDE/>
        <w:autoSpaceDN/>
        <w:spacing w:before="202" w:after="160" w:line="259" w:lineRule="auto"/>
        <w:ind w:left="720"/>
        <w:contextualSpacing/>
        <w:rPr>
          <w:sz w:val="26"/>
          <w:szCs w:val="26"/>
        </w:rPr>
      </w:pPr>
    </w:p>
    <w:p w14:paraId="12C766A9" w14:textId="28427800" w:rsidR="00136E1A" w:rsidRDefault="00136E1A" w:rsidP="00136E1A">
      <w:pPr>
        <w:spacing w:before="202"/>
        <w:ind w:left="426"/>
        <w:rPr>
          <w:sz w:val="26"/>
          <w:szCs w:val="26"/>
        </w:rPr>
      </w:pPr>
      <w:r w:rsidRPr="00DB3249">
        <w:rPr>
          <w:b/>
          <w:bCs/>
          <w:sz w:val="26"/>
          <w:szCs w:val="26"/>
        </w:rPr>
        <w:t xml:space="preserve">Question </w:t>
      </w:r>
      <w:r>
        <w:rPr>
          <w:b/>
          <w:bCs/>
          <w:sz w:val="26"/>
          <w:szCs w:val="26"/>
        </w:rPr>
        <w:t>6</w:t>
      </w:r>
      <w:r w:rsidRPr="008F27C2">
        <w:rPr>
          <w:sz w:val="26"/>
          <w:szCs w:val="26"/>
        </w:rPr>
        <w:t xml:space="preserve"> [</w:t>
      </w:r>
      <w:r>
        <w:rPr>
          <w:sz w:val="26"/>
          <w:szCs w:val="26"/>
        </w:rPr>
        <w:t xml:space="preserve">10 </w:t>
      </w:r>
      <w:r w:rsidRPr="008F27C2">
        <w:rPr>
          <w:sz w:val="26"/>
          <w:szCs w:val="26"/>
        </w:rPr>
        <w:t>marks]</w:t>
      </w:r>
    </w:p>
    <w:p w14:paraId="469D11F9" w14:textId="180589A8" w:rsidR="00136E1A" w:rsidRDefault="00136E1A" w:rsidP="00136E1A">
      <w:pPr>
        <w:widowControl/>
        <w:autoSpaceDE/>
        <w:autoSpaceDN/>
        <w:spacing w:before="202" w:after="160" w:line="259" w:lineRule="auto"/>
        <w:ind w:left="720"/>
        <w:contextualSpacing/>
        <w:rPr>
          <w:sz w:val="26"/>
          <w:szCs w:val="26"/>
        </w:rPr>
      </w:pPr>
    </w:p>
    <w:p w14:paraId="277E9E64" w14:textId="3CEFFBF3" w:rsidR="00136E1A" w:rsidRDefault="00136E1A" w:rsidP="00136E1A">
      <w:pPr>
        <w:widowControl/>
        <w:autoSpaceDE/>
        <w:autoSpaceDN/>
        <w:spacing w:before="202" w:after="160" w:line="259" w:lineRule="auto"/>
        <w:ind w:left="720"/>
        <w:contextualSpacing/>
        <w:rPr>
          <w:sz w:val="26"/>
          <w:szCs w:val="26"/>
        </w:rPr>
      </w:pPr>
      <w:r>
        <w:rPr>
          <w:sz w:val="26"/>
          <w:szCs w:val="26"/>
        </w:rPr>
        <w:t xml:space="preserve">A retailer of gardening tools is in the process of evaluating </w:t>
      </w:r>
      <w:r w:rsidR="003C6751">
        <w:rPr>
          <w:sz w:val="26"/>
          <w:szCs w:val="26"/>
        </w:rPr>
        <w:t xml:space="preserve">its </w:t>
      </w:r>
      <w:r>
        <w:rPr>
          <w:sz w:val="26"/>
          <w:szCs w:val="26"/>
        </w:rPr>
        <w:t>management of accounts payable. The following information is being considered:</w:t>
      </w:r>
    </w:p>
    <w:p w14:paraId="4ED3424C" w14:textId="78AC04A1" w:rsidR="00136E1A" w:rsidRDefault="00136E1A" w:rsidP="00136E1A">
      <w:pPr>
        <w:widowControl/>
        <w:autoSpaceDE/>
        <w:autoSpaceDN/>
        <w:spacing w:before="202" w:after="160" w:line="259" w:lineRule="auto"/>
        <w:ind w:left="720"/>
        <w:contextualSpacing/>
        <w:rPr>
          <w:sz w:val="26"/>
          <w:szCs w:val="26"/>
        </w:rPr>
      </w:pPr>
    </w:p>
    <w:p w14:paraId="2470B583" w14:textId="5D390D64" w:rsidR="00136E1A" w:rsidRDefault="00136E1A" w:rsidP="00136E1A">
      <w:pPr>
        <w:widowControl/>
        <w:autoSpaceDE/>
        <w:autoSpaceDN/>
        <w:spacing w:before="202" w:after="160" w:line="259" w:lineRule="auto"/>
        <w:ind w:left="720"/>
        <w:contextualSpacing/>
        <w:rPr>
          <w:sz w:val="26"/>
          <w:szCs w:val="26"/>
        </w:rPr>
      </w:pPr>
      <w:r>
        <w:rPr>
          <w:noProof/>
        </w:rPr>
        <w:drawing>
          <wp:inline distT="0" distB="0" distL="0" distR="0" wp14:anchorId="0E75F33A" wp14:editId="454EEB57">
            <wp:extent cx="5280916" cy="3168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1608" cy="3174965"/>
                    </a:xfrm>
                    <a:prstGeom prst="rect">
                      <a:avLst/>
                    </a:prstGeom>
                  </pic:spPr>
                </pic:pic>
              </a:graphicData>
            </a:graphic>
          </wp:inline>
        </w:drawing>
      </w:r>
    </w:p>
    <w:p w14:paraId="70C39336" w14:textId="4763EBBB" w:rsidR="00136E1A" w:rsidRDefault="00136E1A" w:rsidP="00136E1A">
      <w:pPr>
        <w:widowControl/>
        <w:autoSpaceDE/>
        <w:autoSpaceDN/>
        <w:spacing w:before="202" w:after="160" w:line="259" w:lineRule="auto"/>
        <w:ind w:left="720"/>
        <w:contextualSpacing/>
        <w:rPr>
          <w:sz w:val="26"/>
          <w:szCs w:val="26"/>
        </w:rPr>
      </w:pPr>
    </w:p>
    <w:p w14:paraId="5F5730C2" w14:textId="1FE1779F" w:rsidR="00136E1A" w:rsidRDefault="00136E1A" w:rsidP="00136E1A">
      <w:pPr>
        <w:widowControl/>
        <w:autoSpaceDE/>
        <w:autoSpaceDN/>
        <w:spacing w:before="202" w:after="160" w:line="259" w:lineRule="auto"/>
        <w:ind w:left="720"/>
        <w:contextualSpacing/>
        <w:rPr>
          <w:sz w:val="26"/>
          <w:szCs w:val="26"/>
        </w:rPr>
      </w:pPr>
      <w:r>
        <w:rPr>
          <w:sz w:val="26"/>
          <w:szCs w:val="26"/>
        </w:rPr>
        <w:t>Note: the first column for each year refers to a</w:t>
      </w:r>
      <w:r w:rsidR="00AA6432">
        <w:rPr>
          <w:sz w:val="26"/>
          <w:szCs w:val="26"/>
        </w:rPr>
        <w:t>c</w:t>
      </w:r>
      <w:r>
        <w:rPr>
          <w:sz w:val="26"/>
          <w:szCs w:val="26"/>
        </w:rPr>
        <w:t xml:space="preserve">counts payable turnover, and the second column refers to credit terms. </w:t>
      </w:r>
    </w:p>
    <w:p w14:paraId="5A1E3EEE" w14:textId="556127BF" w:rsidR="00136E1A" w:rsidRDefault="00136E1A" w:rsidP="00136E1A">
      <w:pPr>
        <w:widowControl/>
        <w:autoSpaceDE/>
        <w:autoSpaceDN/>
        <w:spacing w:before="202" w:after="160" w:line="259" w:lineRule="auto"/>
        <w:ind w:left="720"/>
        <w:contextualSpacing/>
        <w:rPr>
          <w:sz w:val="26"/>
          <w:szCs w:val="26"/>
        </w:rPr>
      </w:pPr>
    </w:p>
    <w:p w14:paraId="0683B4A8" w14:textId="77777777" w:rsidR="006A2729" w:rsidRDefault="00136E1A" w:rsidP="00136E1A">
      <w:pPr>
        <w:pStyle w:val="ListParagraph"/>
        <w:widowControl/>
        <w:numPr>
          <w:ilvl w:val="0"/>
          <w:numId w:val="39"/>
        </w:numPr>
        <w:autoSpaceDE/>
        <w:autoSpaceDN/>
        <w:spacing w:before="202" w:after="160" w:line="259" w:lineRule="auto"/>
        <w:contextualSpacing/>
        <w:rPr>
          <w:sz w:val="26"/>
          <w:szCs w:val="26"/>
        </w:rPr>
      </w:pPr>
      <w:r>
        <w:rPr>
          <w:sz w:val="26"/>
          <w:szCs w:val="26"/>
        </w:rPr>
        <w:t xml:space="preserve">Explain whether or not this business has been meeting its obligation towards creditors. </w:t>
      </w:r>
      <w:r w:rsidR="00B62E89">
        <w:rPr>
          <w:sz w:val="26"/>
          <w:szCs w:val="26"/>
        </w:rPr>
        <w:t xml:space="preserve"> 2 marks</w:t>
      </w:r>
    </w:p>
    <w:p w14:paraId="3DB95716" w14:textId="77777777" w:rsidR="006A2729" w:rsidRDefault="006A2729" w:rsidP="006A2729">
      <w:pPr>
        <w:widowControl/>
        <w:autoSpaceDE/>
        <w:autoSpaceDN/>
        <w:spacing w:before="202" w:after="160" w:line="259" w:lineRule="auto"/>
        <w:contextualSpacing/>
        <w:rPr>
          <w:sz w:val="26"/>
          <w:szCs w:val="26"/>
        </w:rPr>
      </w:pPr>
    </w:p>
    <w:p w14:paraId="440DE848" w14:textId="77777777" w:rsidR="006A2729" w:rsidRDefault="006A2729" w:rsidP="006A2729">
      <w:pPr>
        <w:widowControl/>
        <w:autoSpaceDE/>
        <w:autoSpaceDN/>
        <w:spacing w:before="202" w:after="160" w:line="259" w:lineRule="auto"/>
        <w:contextualSpacing/>
        <w:rPr>
          <w:b/>
          <w:bCs/>
          <w:sz w:val="26"/>
          <w:szCs w:val="26"/>
        </w:rPr>
      </w:pPr>
      <w:r>
        <w:rPr>
          <w:sz w:val="26"/>
          <w:szCs w:val="26"/>
        </w:rPr>
        <w:tab/>
      </w:r>
      <w:r>
        <w:rPr>
          <w:b/>
          <w:bCs/>
          <w:sz w:val="26"/>
          <w:szCs w:val="26"/>
        </w:rPr>
        <w:t>1 mark – brief outline about whether the business is meeting its obligation</w:t>
      </w:r>
    </w:p>
    <w:p w14:paraId="3FD26B73" w14:textId="77777777" w:rsidR="006A2729" w:rsidRDefault="006A2729" w:rsidP="006A2729">
      <w:pPr>
        <w:widowControl/>
        <w:autoSpaceDE/>
        <w:autoSpaceDN/>
        <w:spacing w:before="202" w:after="160" w:line="259" w:lineRule="auto"/>
        <w:contextualSpacing/>
        <w:rPr>
          <w:b/>
          <w:bCs/>
          <w:sz w:val="26"/>
          <w:szCs w:val="26"/>
        </w:rPr>
      </w:pPr>
    </w:p>
    <w:p w14:paraId="71A1051B" w14:textId="77777777" w:rsidR="008164F4" w:rsidRDefault="006A2729" w:rsidP="00B02EAF">
      <w:pPr>
        <w:widowControl/>
        <w:autoSpaceDE/>
        <w:autoSpaceDN/>
        <w:spacing w:before="202" w:after="160" w:line="259" w:lineRule="auto"/>
        <w:ind w:left="709" w:firstLine="11"/>
        <w:contextualSpacing/>
        <w:rPr>
          <w:sz w:val="26"/>
          <w:szCs w:val="26"/>
        </w:rPr>
      </w:pPr>
      <w:r>
        <w:rPr>
          <w:b/>
          <w:bCs/>
          <w:sz w:val="26"/>
          <w:szCs w:val="26"/>
        </w:rPr>
        <w:t>1 mark – further explanation as to how/why</w:t>
      </w:r>
      <w:r w:rsidR="00B02EAF">
        <w:rPr>
          <w:b/>
          <w:bCs/>
          <w:sz w:val="26"/>
          <w:szCs w:val="26"/>
        </w:rPr>
        <w:t xml:space="preserve"> (must contain reference to the graphical material)</w:t>
      </w:r>
      <w:r w:rsidR="00136E1A" w:rsidRPr="006A2729">
        <w:rPr>
          <w:sz w:val="26"/>
          <w:szCs w:val="26"/>
        </w:rPr>
        <w:tab/>
        <w:t xml:space="preserve">  </w:t>
      </w:r>
    </w:p>
    <w:p w14:paraId="49E29C52" w14:textId="77777777" w:rsidR="008164F4" w:rsidRDefault="008164F4" w:rsidP="00B02EAF">
      <w:pPr>
        <w:widowControl/>
        <w:autoSpaceDE/>
        <w:autoSpaceDN/>
        <w:spacing w:before="202" w:after="160" w:line="259" w:lineRule="auto"/>
        <w:ind w:left="709" w:firstLine="11"/>
        <w:contextualSpacing/>
        <w:rPr>
          <w:sz w:val="26"/>
          <w:szCs w:val="26"/>
        </w:rPr>
      </w:pPr>
    </w:p>
    <w:p w14:paraId="0B3EAAD3" w14:textId="703169FA" w:rsidR="00136E1A" w:rsidRPr="006A2729" w:rsidRDefault="008164F4" w:rsidP="00B02EAF">
      <w:pPr>
        <w:widowControl/>
        <w:autoSpaceDE/>
        <w:autoSpaceDN/>
        <w:spacing w:before="202" w:after="160" w:line="259" w:lineRule="auto"/>
        <w:ind w:left="709" w:firstLine="11"/>
        <w:contextualSpacing/>
        <w:rPr>
          <w:sz w:val="26"/>
          <w:szCs w:val="26"/>
        </w:rPr>
      </w:pPr>
      <w:r>
        <w:rPr>
          <w:i/>
          <w:iCs/>
          <w:sz w:val="26"/>
          <w:szCs w:val="26"/>
        </w:rPr>
        <w:t xml:space="preserve">For the most part, the gardening tools retailer is meeting its obligations towards creditors. From 2020 to 2023, accounts payable is paid before or by the due date. In 2024, the average time to make payment slightly surpasses the credit terms, but only slightly. </w:t>
      </w:r>
    </w:p>
    <w:p w14:paraId="09C3EE47" w14:textId="32BB8D30" w:rsidR="00136E1A" w:rsidRDefault="00136E1A" w:rsidP="00136E1A">
      <w:pPr>
        <w:widowControl/>
        <w:autoSpaceDE/>
        <w:autoSpaceDN/>
        <w:spacing w:before="202" w:after="160" w:line="259" w:lineRule="auto"/>
        <w:contextualSpacing/>
        <w:rPr>
          <w:sz w:val="26"/>
          <w:szCs w:val="26"/>
        </w:rPr>
      </w:pPr>
    </w:p>
    <w:p w14:paraId="60243D88" w14:textId="6959751A" w:rsidR="008164F4" w:rsidRDefault="008164F4" w:rsidP="00136E1A">
      <w:pPr>
        <w:widowControl/>
        <w:autoSpaceDE/>
        <w:autoSpaceDN/>
        <w:spacing w:before="202" w:after="160" w:line="259" w:lineRule="auto"/>
        <w:contextualSpacing/>
        <w:rPr>
          <w:sz w:val="26"/>
          <w:szCs w:val="26"/>
        </w:rPr>
      </w:pPr>
    </w:p>
    <w:p w14:paraId="27EE5976" w14:textId="7DEAD6BC" w:rsidR="008164F4" w:rsidRDefault="008164F4" w:rsidP="00136E1A">
      <w:pPr>
        <w:widowControl/>
        <w:autoSpaceDE/>
        <w:autoSpaceDN/>
        <w:spacing w:before="202" w:after="160" w:line="259" w:lineRule="auto"/>
        <w:contextualSpacing/>
        <w:rPr>
          <w:sz w:val="26"/>
          <w:szCs w:val="26"/>
        </w:rPr>
      </w:pPr>
    </w:p>
    <w:p w14:paraId="353CE674" w14:textId="7C61C93A" w:rsidR="008164F4" w:rsidRDefault="008164F4" w:rsidP="00136E1A">
      <w:pPr>
        <w:widowControl/>
        <w:autoSpaceDE/>
        <w:autoSpaceDN/>
        <w:spacing w:before="202" w:after="160" w:line="259" w:lineRule="auto"/>
        <w:contextualSpacing/>
        <w:rPr>
          <w:sz w:val="26"/>
          <w:szCs w:val="26"/>
        </w:rPr>
      </w:pPr>
    </w:p>
    <w:p w14:paraId="4E71B526" w14:textId="7B3F4F0A" w:rsidR="008164F4" w:rsidRDefault="008164F4" w:rsidP="00136E1A">
      <w:pPr>
        <w:widowControl/>
        <w:autoSpaceDE/>
        <w:autoSpaceDN/>
        <w:spacing w:before="202" w:after="160" w:line="259" w:lineRule="auto"/>
        <w:contextualSpacing/>
        <w:rPr>
          <w:sz w:val="26"/>
          <w:szCs w:val="26"/>
        </w:rPr>
      </w:pPr>
    </w:p>
    <w:p w14:paraId="46C8237A" w14:textId="0705C814" w:rsidR="008164F4" w:rsidRDefault="008164F4" w:rsidP="00136E1A">
      <w:pPr>
        <w:widowControl/>
        <w:autoSpaceDE/>
        <w:autoSpaceDN/>
        <w:spacing w:before="202" w:after="160" w:line="259" w:lineRule="auto"/>
        <w:contextualSpacing/>
        <w:rPr>
          <w:sz w:val="26"/>
          <w:szCs w:val="26"/>
        </w:rPr>
      </w:pPr>
    </w:p>
    <w:p w14:paraId="03D9690F" w14:textId="46A003FE" w:rsidR="008164F4" w:rsidRDefault="008164F4" w:rsidP="00136E1A">
      <w:pPr>
        <w:widowControl/>
        <w:autoSpaceDE/>
        <w:autoSpaceDN/>
        <w:spacing w:before="202" w:after="160" w:line="259" w:lineRule="auto"/>
        <w:contextualSpacing/>
        <w:rPr>
          <w:sz w:val="26"/>
          <w:szCs w:val="26"/>
        </w:rPr>
      </w:pPr>
    </w:p>
    <w:p w14:paraId="03C6132D" w14:textId="60DA480A" w:rsidR="008164F4" w:rsidRDefault="008164F4" w:rsidP="00136E1A">
      <w:pPr>
        <w:widowControl/>
        <w:autoSpaceDE/>
        <w:autoSpaceDN/>
        <w:spacing w:before="202" w:after="160" w:line="259" w:lineRule="auto"/>
        <w:contextualSpacing/>
        <w:rPr>
          <w:sz w:val="26"/>
          <w:szCs w:val="26"/>
        </w:rPr>
      </w:pPr>
    </w:p>
    <w:p w14:paraId="310A854B" w14:textId="7BA86A08" w:rsidR="008164F4" w:rsidRDefault="008164F4" w:rsidP="00136E1A">
      <w:pPr>
        <w:widowControl/>
        <w:autoSpaceDE/>
        <w:autoSpaceDN/>
        <w:spacing w:before="202" w:after="160" w:line="259" w:lineRule="auto"/>
        <w:contextualSpacing/>
        <w:rPr>
          <w:sz w:val="26"/>
          <w:szCs w:val="26"/>
        </w:rPr>
      </w:pPr>
    </w:p>
    <w:p w14:paraId="06F8A24E" w14:textId="77777777" w:rsidR="008164F4" w:rsidRDefault="008164F4" w:rsidP="00136E1A">
      <w:pPr>
        <w:widowControl/>
        <w:autoSpaceDE/>
        <w:autoSpaceDN/>
        <w:spacing w:before="202" w:after="160" w:line="259" w:lineRule="auto"/>
        <w:contextualSpacing/>
        <w:rPr>
          <w:sz w:val="26"/>
          <w:szCs w:val="26"/>
        </w:rPr>
      </w:pPr>
    </w:p>
    <w:p w14:paraId="54E046C6" w14:textId="1F13A18C" w:rsidR="00136E1A" w:rsidRDefault="00136E1A" w:rsidP="00B62E89">
      <w:pPr>
        <w:pStyle w:val="ListParagraph"/>
        <w:widowControl/>
        <w:numPr>
          <w:ilvl w:val="0"/>
          <w:numId w:val="39"/>
        </w:numPr>
        <w:autoSpaceDE/>
        <w:autoSpaceDN/>
        <w:spacing w:before="202" w:after="160" w:line="259" w:lineRule="auto"/>
        <w:ind w:left="709" w:firstLine="0"/>
        <w:contextualSpacing/>
        <w:rPr>
          <w:sz w:val="26"/>
          <w:szCs w:val="26"/>
        </w:rPr>
      </w:pPr>
      <w:r>
        <w:rPr>
          <w:sz w:val="26"/>
          <w:szCs w:val="26"/>
        </w:rPr>
        <w:t>Explain one advantage and one disadvantage of paying creditors just before the due date.</w:t>
      </w:r>
      <w:r>
        <w:rPr>
          <w:sz w:val="26"/>
          <w:szCs w:val="26"/>
        </w:rPr>
        <w:tab/>
        <w:t xml:space="preserve">  </w:t>
      </w:r>
      <w:r w:rsidR="00B66043">
        <w:rPr>
          <w:sz w:val="26"/>
          <w:szCs w:val="26"/>
        </w:rPr>
        <w:t xml:space="preserve"> </w:t>
      </w:r>
    </w:p>
    <w:p w14:paraId="4F29341A" w14:textId="591EDC12" w:rsidR="00B66043" w:rsidRPr="00B66043" w:rsidRDefault="00B66043" w:rsidP="00B66043">
      <w:pPr>
        <w:widowControl/>
        <w:autoSpaceDE/>
        <w:autoSpaceDN/>
        <w:spacing w:before="202" w:after="160" w:line="259" w:lineRule="auto"/>
        <w:ind w:left="9360" w:firstLine="720"/>
        <w:contextualSpacing/>
        <w:rPr>
          <w:sz w:val="26"/>
          <w:szCs w:val="26"/>
        </w:rPr>
      </w:pPr>
      <w:r w:rsidRPr="00B66043">
        <w:rPr>
          <w:sz w:val="26"/>
          <w:szCs w:val="26"/>
        </w:rPr>
        <w:t>4 marks</w:t>
      </w:r>
    </w:p>
    <w:p w14:paraId="5F162E9A" w14:textId="702BE562" w:rsidR="006A2729" w:rsidRDefault="006A2729" w:rsidP="006A2729">
      <w:pPr>
        <w:widowControl/>
        <w:autoSpaceDE/>
        <w:autoSpaceDN/>
        <w:spacing w:before="202" w:after="160" w:line="259" w:lineRule="auto"/>
        <w:ind w:left="709"/>
        <w:contextualSpacing/>
        <w:rPr>
          <w:b/>
          <w:bCs/>
          <w:sz w:val="26"/>
          <w:szCs w:val="26"/>
        </w:rPr>
      </w:pPr>
      <w:r>
        <w:rPr>
          <w:b/>
          <w:bCs/>
          <w:sz w:val="26"/>
          <w:szCs w:val="26"/>
        </w:rPr>
        <w:t>2 marks – explanation of one advantage (1 mark for a brief outline)</w:t>
      </w:r>
    </w:p>
    <w:p w14:paraId="7705F118" w14:textId="39FF0B9F" w:rsidR="006A2729" w:rsidRDefault="006A2729" w:rsidP="006A2729">
      <w:pPr>
        <w:widowControl/>
        <w:autoSpaceDE/>
        <w:autoSpaceDN/>
        <w:spacing w:before="202" w:after="160" w:line="259" w:lineRule="auto"/>
        <w:ind w:left="709"/>
        <w:contextualSpacing/>
        <w:rPr>
          <w:b/>
          <w:bCs/>
          <w:sz w:val="26"/>
          <w:szCs w:val="26"/>
        </w:rPr>
      </w:pPr>
    </w:p>
    <w:p w14:paraId="086DADCE" w14:textId="0B77454F" w:rsidR="006A2729" w:rsidRDefault="006A2729" w:rsidP="006A2729">
      <w:pPr>
        <w:widowControl/>
        <w:autoSpaceDE/>
        <w:autoSpaceDN/>
        <w:spacing w:before="202" w:after="160" w:line="259" w:lineRule="auto"/>
        <w:ind w:left="709"/>
        <w:contextualSpacing/>
        <w:rPr>
          <w:b/>
          <w:bCs/>
          <w:sz w:val="26"/>
          <w:szCs w:val="26"/>
        </w:rPr>
      </w:pPr>
      <w:r>
        <w:rPr>
          <w:b/>
          <w:bCs/>
          <w:sz w:val="26"/>
          <w:szCs w:val="26"/>
        </w:rPr>
        <w:t>2 marks – explanation of one disadvantage (1 mark for a brief outline)</w:t>
      </w:r>
    </w:p>
    <w:p w14:paraId="79AA994C" w14:textId="20C80241" w:rsidR="008164F4" w:rsidRDefault="008164F4" w:rsidP="006A2729">
      <w:pPr>
        <w:widowControl/>
        <w:autoSpaceDE/>
        <w:autoSpaceDN/>
        <w:spacing w:before="202" w:after="160" w:line="259" w:lineRule="auto"/>
        <w:ind w:left="709"/>
        <w:contextualSpacing/>
        <w:rPr>
          <w:b/>
          <w:bCs/>
          <w:sz w:val="26"/>
          <w:szCs w:val="26"/>
        </w:rPr>
      </w:pPr>
    </w:p>
    <w:p w14:paraId="340B4504" w14:textId="52F2B10E" w:rsidR="008164F4" w:rsidRPr="008164F4" w:rsidRDefault="008164F4" w:rsidP="006A2729">
      <w:pPr>
        <w:widowControl/>
        <w:autoSpaceDE/>
        <w:autoSpaceDN/>
        <w:spacing w:before="202" w:after="160" w:line="259" w:lineRule="auto"/>
        <w:ind w:left="709"/>
        <w:contextualSpacing/>
        <w:rPr>
          <w:i/>
          <w:iCs/>
          <w:sz w:val="26"/>
          <w:szCs w:val="26"/>
        </w:rPr>
      </w:pPr>
      <w:r>
        <w:rPr>
          <w:i/>
          <w:iCs/>
          <w:sz w:val="26"/>
          <w:szCs w:val="26"/>
        </w:rPr>
        <w:t xml:space="preserve">One advantage is that it will enable the business to retain cash for a longer period of time. This can mean there are more funds to help pay for other cash expenses. Alternatively, such funds could be held in a bank account and generate some interest revenue for a longer period of time. One disadvantage is </w:t>
      </w:r>
      <w:r w:rsidR="00381549">
        <w:rPr>
          <w:i/>
          <w:iCs/>
          <w:sz w:val="26"/>
          <w:szCs w:val="26"/>
        </w:rPr>
        <w:t xml:space="preserve">the business could miss out on discount revenue. That is, through paying early, the business might be able to get a discount on the amount owed. This increases the business’ profit. However, by paying just before the due date, discount revenue is unlikely to apply, as it is used as a way to encourage payments significantly earlier. </w:t>
      </w:r>
      <w:r>
        <w:rPr>
          <w:i/>
          <w:iCs/>
          <w:sz w:val="26"/>
          <w:szCs w:val="26"/>
        </w:rPr>
        <w:t xml:space="preserve"> </w:t>
      </w:r>
    </w:p>
    <w:p w14:paraId="7D8EE4C8" w14:textId="77777777" w:rsidR="00B62E89" w:rsidRPr="00B62E89" w:rsidRDefault="00B62E89" w:rsidP="00B62E89">
      <w:pPr>
        <w:pStyle w:val="ListParagraph"/>
        <w:rPr>
          <w:sz w:val="26"/>
          <w:szCs w:val="26"/>
        </w:rPr>
      </w:pPr>
    </w:p>
    <w:p w14:paraId="3F24B05E" w14:textId="4A36BC86" w:rsidR="00B62E89" w:rsidRDefault="00B62E89" w:rsidP="00B62E89">
      <w:pPr>
        <w:pStyle w:val="ListParagraph"/>
        <w:widowControl/>
        <w:numPr>
          <w:ilvl w:val="0"/>
          <w:numId w:val="39"/>
        </w:numPr>
        <w:autoSpaceDE/>
        <w:autoSpaceDN/>
        <w:spacing w:before="202" w:after="160" w:line="259" w:lineRule="auto"/>
        <w:ind w:left="709" w:firstLine="0"/>
        <w:contextualSpacing/>
        <w:rPr>
          <w:sz w:val="26"/>
          <w:szCs w:val="26"/>
        </w:rPr>
      </w:pPr>
      <w:r>
        <w:rPr>
          <w:sz w:val="26"/>
          <w:szCs w:val="26"/>
        </w:rPr>
        <w:t xml:space="preserve">State a risk that this business </w:t>
      </w:r>
      <w:r w:rsidR="00AA6432">
        <w:rPr>
          <w:sz w:val="26"/>
          <w:szCs w:val="26"/>
        </w:rPr>
        <w:t>could have</w:t>
      </w:r>
      <w:r>
        <w:rPr>
          <w:sz w:val="26"/>
          <w:szCs w:val="26"/>
        </w:rPr>
        <w:t xml:space="preserve"> </w:t>
      </w:r>
      <w:r w:rsidR="006A2729">
        <w:rPr>
          <w:sz w:val="26"/>
          <w:szCs w:val="26"/>
        </w:rPr>
        <w:t>in</w:t>
      </w:r>
      <w:r>
        <w:rPr>
          <w:sz w:val="26"/>
          <w:szCs w:val="26"/>
        </w:rPr>
        <w:t xml:space="preserve"> future years, and explain a recommendation that this business could consider to mitigate this risk.</w:t>
      </w:r>
      <w:r>
        <w:rPr>
          <w:sz w:val="26"/>
          <w:szCs w:val="26"/>
        </w:rPr>
        <w:tab/>
      </w:r>
      <w:r>
        <w:rPr>
          <w:sz w:val="26"/>
          <w:szCs w:val="26"/>
        </w:rPr>
        <w:tab/>
      </w:r>
      <w:r>
        <w:rPr>
          <w:sz w:val="26"/>
          <w:szCs w:val="26"/>
        </w:rPr>
        <w:tab/>
      </w:r>
      <w:r>
        <w:rPr>
          <w:sz w:val="26"/>
          <w:szCs w:val="26"/>
        </w:rPr>
        <w:tab/>
      </w:r>
      <w:r>
        <w:rPr>
          <w:sz w:val="26"/>
          <w:szCs w:val="26"/>
        </w:rPr>
        <w:tab/>
      </w:r>
      <w:r>
        <w:rPr>
          <w:sz w:val="26"/>
          <w:szCs w:val="26"/>
        </w:rPr>
        <w:tab/>
        <w:t>4 marks</w:t>
      </w:r>
    </w:p>
    <w:p w14:paraId="30EB42E9" w14:textId="5402946D" w:rsidR="00B02EAF" w:rsidRDefault="00B02EAF" w:rsidP="00B02EAF">
      <w:pPr>
        <w:widowControl/>
        <w:autoSpaceDE/>
        <w:autoSpaceDN/>
        <w:spacing w:before="202" w:after="160" w:line="259" w:lineRule="auto"/>
        <w:contextualSpacing/>
        <w:rPr>
          <w:sz w:val="26"/>
          <w:szCs w:val="26"/>
        </w:rPr>
      </w:pPr>
    </w:p>
    <w:p w14:paraId="02050DE4" w14:textId="66035917" w:rsidR="00B02EAF" w:rsidRDefault="00B02EAF" w:rsidP="00B02EAF">
      <w:pPr>
        <w:widowControl/>
        <w:autoSpaceDE/>
        <w:autoSpaceDN/>
        <w:spacing w:before="202" w:after="160" w:line="259" w:lineRule="auto"/>
        <w:ind w:left="709"/>
        <w:contextualSpacing/>
        <w:rPr>
          <w:b/>
          <w:bCs/>
          <w:sz w:val="26"/>
          <w:szCs w:val="26"/>
        </w:rPr>
      </w:pPr>
      <w:r>
        <w:rPr>
          <w:b/>
          <w:bCs/>
          <w:sz w:val="26"/>
          <w:szCs w:val="26"/>
        </w:rPr>
        <w:t>1 mark – stating a risk</w:t>
      </w:r>
    </w:p>
    <w:p w14:paraId="297DA1CC" w14:textId="53B4CBCD" w:rsidR="00B02EAF" w:rsidRDefault="00B02EAF" w:rsidP="00B02EAF">
      <w:pPr>
        <w:widowControl/>
        <w:autoSpaceDE/>
        <w:autoSpaceDN/>
        <w:spacing w:before="202" w:after="160" w:line="259" w:lineRule="auto"/>
        <w:ind w:left="709"/>
        <w:contextualSpacing/>
        <w:rPr>
          <w:b/>
          <w:bCs/>
          <w:sz w:val="26"/>
          <w:szCs w:val="26"/>
        </w:rPr>
      </w:pPr>
    </w:p>
    <w:p w14:paraId="59FB5641" w14:textId="5BF2271D" w:rsidR="00B02EAF" w:rsidRDefault="00B02EAF" w:rsidP="00B02EAF">
      <w:pPr>
        <w:widowControl/>
        <w:autoSpaceDE/>
        <w:autoSpaceDN/>
        <w:spacing w:before="202" w:after="160" w:line="259" w:lineRule="auto"/>
        <w:ind w:left="709"/>
        <w:contextualSpacing/>
        <w:rPr>
          <w:b/>
          <w:bCs/>
          <w:sz w:val="26"/>
          <w:szCs w:val="26"/>
        </w:rPr>
      </w:pPr>
      <w:r>
        <w:rPr>
          <w:b/>
          <w:bCs/>
          <w:sz w:val="26"/>
          <w:szCs w:val="26"/>
        </w:rPr>
        <w:t xml:space="preserve">1 mark – stating a recommendation </w:t>
      </w:r>
    </w:p>
    <w:p w14:paraId="73D35847" w14:textId="0DEE8658" w:rsidR="00B02EAF" w:rsidRDefault="00B02EAF" w:rsidP="00B02EAF">
      <w:pPr>
        <w:widowControl/>
        <w:autoSpaceDE/>
        <w:autoSpaceDN/>
        <w:spacing w:before="202" w:after="160" w:line="259" w:lineRule="auto"/>
        <w:ind w:left="709"/>
        <w:contextualSpacing/>
        <w:rPr>
          <w:b/>
          <w:bCs/>
          <w:sz w:val="26"/>
          <w:szCs w:val="26"/>
        </w:rPr>
      </w:pPr>
    </w:p>
    <w:p w14:paraId="12A49CD6" w14:textId="3781C20E" w:rsidR="00B02EAF" w:rsidRDefault="00B02EAF" w:rsidP="00B02EAF">
      <w:pPr>
        <w:widowControl/>
        <w:autoSpaceDE/>
        <w:autoSpaceDN/>
        <w:spacing w:before="202" w:after="160" w:line="259" w:lineRule="auto"/>
        <w:ind w:left="709"/>
        <w:contextualSpacing/>
        <w:rPr>
          <w:b/>
          <w:bCs/>
          <w:sz w:val="26"/>
          <w:szCs w:val="26"/>
        </w:rPr>
      </w:pPr>
      <w:r>
        <w:rPr>
          <w:b/>
          <w:bCs/>
          <w:sz w:val="26"/>
          <w:szCs w:val="26"/>
        </w:rPr>
        <w:t>1 mark – further outline of this recommendation</w:t>
      </w:r>
    </w:p>
    <w:p w14:paraId="07FE6FA1" w14:textId="470D1894" w:rsidR="00B02EAF" w:rsidRDefault="00B02EAF" w:rsidP="00B02EAF">
      <w:pPr>
        <w:widowControl/>
        <w:autoSpaceDE/>
        <w:autoSpaceDN/>
        <w:spacing w:before="202" w:after="160" w:line="259" w:lineRule="auto"/>
        <w:ind w:left="709"/>
        <w:contextualSpacing/>
        <w:rPr>
          <w:b/>
          <w:bCs/>
          <w:sz w:val="26"/>
          <w:szCs w:val="26"/>
        </w:rPr>
      </w:pPr>
    </w:p>
    <w:p w14:paraId="5C74BC3B" w14:textId="02F54216" w:rsidR="00B02EAF" w:rsidRDefault="00B02EAF" w:rsidP="00B02EAF">
      <w:pPr>
        <w:widowControl/>
        <w:autoSpaceDE/>
        <w:autoSpaceDN/>
        <w:spacing w:before="202" w:after="160" w:line="259" w:lineRule="auto"/>
        <w:ind w:left="709"/>
        <w:contextualSpacing/>
        <w:rPr>
          <w:b/>
          <w:bCs/>
          <w:sz w:val="26"/>
          <w:szCs w:val="26"/>
        </w:rPr>
      </w:pPr>
      <w:r>
        <w:rPr>
          <w:b/>
          <w:bCs/>
          <w:sz w:val="26"/>
          <w:szCs w:val="26"/>
        </w:rPr>
        <w:t xml:space="preserve">1 mark – further explanation of this recommendation (must contain reference to the graphical material) </w:t>
      </w:r>
      <w:r w:rsidR="00381549">
        <w:rPr>
          <w:b/>
          <w:bCs/>
          <w:sz w:val="26"/>
          <w:szCs w:val="26"/>
        </w:rPr>
        <w:br/>
      </w:r>
    </w:p>
    <w:p w14:paraId="15F4EED5" w14:textId="4B002ADB" w:rsidR="00381549" w:rsidRPr="00381549" w:rsidRDefault="00381549" w:rsidP="00B02EAF">
      <w:pPr>
        <w:widowControl/>
        <w:autoSpaceDE/>
        <w:autoSpaceDN/>
        <w:spacing w:before="202" w:after="160" w:line="259" w:lineRule="auto"/>
        <w:ind w:left="709"/>
        <w:contextualSpacing/>
        <w:rPr>
          <w:i/>
          <w:iCs/>
          <w:sz w:val="26"/>
          <w:szCs w:val="26"/>
        </w:rPr>
      </w:pPr>
      <w:r>
        <w:rPr>
          <w:i/>
          <w:iCs/>
          <w:sz w:val="26"/>
          <w:szCs w:val="26"/>
        </w:rPr>
        <w:t>In future years, this business runs the risk of not paying its creditors on time. Overall, from 2020 to 2024, there has been a trend increase in the amount of time it has taken to pay accounts payable. One way to mitigate this issue is to appoint an accounts payable officer who will be in charge of coordinating payments to accounts payable. Through someone having direct oversight over the issue, it is likely that payments will be made in a timelier manner. This is distinct from having others – e.g.: the owner – with other roles in the business also trying to co-ordinate such payments. As a result, from 2024 onwards, one could expect a trend decrease in the amount of time taken to make payments to accounts payable</w:t>
      </w:r>
      <w:r w:rsidR="00990B4B">
        <w:rPr>
          <w:i/>
          <w:iCs/>
          <w:sz w:val="26"/>
          <w:szCs w:val="26"/>
        </w:rPr>
        <w:t xml:space="preserve">, if such an officer is appointed. </w:t>
      </w:r>
      <w:r>
        <w:rPr>
          <w:i/>
          <w:iCs/>
          <w:sz w:val="26"/>
          <w:szCs w:val="26"/>
        </w:rPr>
        <w:t xml:space="preserve"> </w:t>
      </w:r>
    </w:p>
    <w:sectPr w:rsidR="00381549" w:rsidRPr="00381549" w:rsidSect="00696900">
      <w:headerReference w:type="default" r:id="rId13"/>
      <w:footerReference w:type="even" r:id="rId14"/>
      <w:headerReference w:type="first" r:id="rId15"/>
      <w:pgSz w:w="12480" w:h="16840"/>
      <w:pgMar w:top="260" w:right="856" w:bottom="851" w:left="567" w:header="284" w:footer="149" w:gutter="0"/>
      <w:pgBorders w:offsetFrom="page">
        <w:top w:val="single" w:sz="4" w:space="31" w:color="auto" w:shadow="1"/>
        <w:left w:val="single" w:sz="4" w:space="31" w:color="auto" w:shadow="1"/>
        <w:bottom w:val="single" w:sz="4" w:space="31" w:color="auto" w:shadow="1"/>
        <w:right w:val="single" w:sz="4" w:space="31"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E7119" w14:textId="77777777" w:rsidR="00B33B74" w:rsidRDefault="00B33B74">
      <w:r>
        <w:separator/>
      </w:r>
    </w:p>
  </w:endnote>
  <w:endnote w:type="continuationSeparator" w:id="0">
    <w:p w14:paraId="0C3669FB" w14:textId="77777777" w:rsidR="00B33B74" w:rsidRDefault="00B33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702"/>
      <w:gridCol w:w="11198"/>
    </w:tblGrid>
    <w:tr w:rsidR="000A5CF4" w14:paraId="30AD34A3" w14:textId="77777777" w:rsidTr="005D70B9">
      <w:tc>
        <w:tcPr>
          <w:tcW w:w="295" w:type="pct"/>
          <w:tcBorders>
            <w:right w:val="single" w:sz="18" w:space="0" w:color="4F81BD" w:themeColor="accent1"/>
          </w:tcBorders>
        </w:tcPr>
        <w:p w14:paraId="621601EE" w14:textId="77777777" w:rsidR="000A5CF4" w:rsidRPr="00412958" w:rsidRDefault="000A5CF4" w:rsidP="005D70B9">
          <w:pPr>
            <w:pStyle w:val="Header"/>
            <w:rPr>
              <w:rFonts w:ascii="Calibri" w:hAnsi="Calibri"/>
              <w:b/>
              <w:color w:val="4F81BD" w:themeColor="accent1"/>
              <w:sz w:val="24"/>
              <w:szCs w:val="24"/>
            </w:rPr>
          </w:pPr>
          <w:r w:rsidRPr="00412958">
            <w:rPr>
              <w:rFonts w:ascii="Calibri" w:hAnsi="Calibri"/>
              <w:b/>
              <w:color w:val="4F81BD" w:themeColor="accent1"/>
              <w:sz w:val="24"/>
              <w:szCs w:val="24"/>
            </w:rPr>
            <w:fldChar w:fldCharType="begin"/>
          </w:r>
          <w:r w:rsidRPr="00412958">
            <w:rPr>
              <w:rFonts w:ascii="Calibri" w:hAnsi="Calibri"/>
              <w:b/>
              <w:color w:val="4F81BD" w:themeColor="accent1"/>
              <w:sz w:val="24"/>
              <w:szCs w:val="24"/>
            </w:rPr>
            <w:instrText xml:space="preserve"> PAGE   \* MERGEFORMAT </w:instrText>
          </w:r>
          <w:r w:rsidRPr="00412958">
            <w:rPr>
              <w:rFonts w:ascii="Calibri" w:hAnsi="Calibri"/>
              <w:b/>
              <w:color w:val="4F81BD" w:themeColor="accent1"/>
              <w:sz w:val="24"/>
              <w:szCs w:val="24"/>
            </w:rPr>
            <w:fldChar w:fldCharType="separate"/>
          </w:r>
          <w:r>
            <w:rPr>
              <w:rFonts w:ascii="Calibri" w:hAnsi="Calibri"/>
              <w:b/>
              <w:noProof/>
              <w:color w:val="4F81BD" w:themeColor="accent1"/>
              <w:sz w:val="24"/>
              <w:szCs w:val="24"/>
            </w:rPr>
            <w:t>1</w:t>
          </w:r>
          <w:r w:rsidRPr="00412958">
            <w:rPr>
              <w:rFonts w:ascii="Calibri" w:hAnsi="Calibri"/>
              <w:b/>
              <w:color w:val="4F81BD" w:themeColor="accent1"/>
              <w:sz w:val="24"/>
              <w:szCs w:val="24"/>
            </w:rPr>
            <w:fldChar w:fldCharType="end"/>
          </w:r>
        </w:p>
      </w:tc>
      <w:sdt>
        <w:sdtPr>
          <w:rPr>
            <w:rFonts w:ascii="Calibri" w:eastAsiaTheme="majorEastAsia" w:hAnsi="Calibri" w:cstheme="majorBidi"/>
            <w:b/>
            <w:color w:val="4F81BD" w:themeColor="accent1"/>
            <w:sz w:val="24"/>
            <w:szCs w:val="24"/>
          </w:rPr>
          <w:alias w:val="Title"/>
          <w:id w:val="1265953400"/>
          <w:placeholder>
            <w:docPart w:val="D992093F8E169E4EBE401DB56D0CD848"/>
          </w:placeholder>
          <w:showingPlcHdr/>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0154E3A0" w14:textId="77777777" w:rsidR="000A5CF4" w:rsidRPr="00C7200C" w:rsidRDefault="000A5CF4" w:rsidP="005D70B9">
              <w:pPr>
                <w:pStyle w:val="Header"/>
                <w:rPr>
                  <w:rFonts w:ascii="Calibri" w:eastAsiaTheme="majorEastAsia" w:hAnsi="Calibri" w:cstheme="majorBidi"/>
                  <w:b/>
                  <w:color w:val="4F81BD" w:themeColor="accent1"/>
                  <w:sz w:val="24"/>
                  <w:szCs w:val="24"/>
                </w:rPr>
              </w:pPr>
              <w:r>
                <w:rPr>
                  <w:rFonts w:asciiTheme="majorHAnsi" w:eastAsiaTheme="majorEastAsia" w:hAnsiTheme="majorHAnsi" w:cstheme="majorBidi"/>
                  <w:color w:val="4F81BD" w:themeColor="accent1"/>
                </w:rPr>
                <w:t>[Type the document title]</w:t>
              </w:r>
            </w:p>
          </w:tc>
        </w:sdtContent>
      </w:sdt>
    </w:tr>
  </w:tbl>
  <w:p w14:paraId="7FC91DF0" w14:textId="77777777" w:rsidR="000A5CF4" w:rsidRDefault="000A5C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98A43" w14:textId="77777777" w:rsidR="000A5CF4" w:rsidRDefault="000A5CF4" w:rsidP="00334450">
    <w:pPr>
      <w:pStyle w:val="Footer"/>
      <w:jc w:val="center"/>
    </w:pPr>
    <w:r>
      <w:t>© Voyedge Pty Ltd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81A3E" w14:textId="77777777" w:rsidR="000A5CF4" w:rsidRDefault="000A5CF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D13A1" w14:textId="77777777" w:rsidR="00B33B74" w:rsidRDefault="00B33B74">
      <w:r>
        <w:separator/>
      </w:r>
    </w:p>
  </w:footnote>
  <w:footnote w:type="continuationSeparator" w:id="0">
    <w:p w14:paraId="228B2D5A" w14:textId="77777777" w:rsidR="00B33B74" w:rsidRDefault="00B33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5B57B" w14:textId="77777777" w:rsidR="000A5CF4" w:rsidRDefault="000A5CF4">
    <w:pPr>
      <w:pStyle w:val="Header"/>
    </w:pPr>
    <w:r>
      <w:rPr>
        <w:noProof/>
      </w:rPr>
      <w:drawing>
        <wp:anchor distT="0" distB="0" distL="114300" distR="114300" simplePos="0" relativeHeight="251658240" behindDoc="1" locked="0" layoutInCell="1" allowOverlap="1" wp14:anchorId="6549C772" wp14:editId="5A754318">
          <wp:simplePos x="0" y="0"/>
          <wp:positionH relativeFrom="column">
            <wp:posOffset>6010910</wp:posOffset>
          </wp:positionH>
          <wp:positionV relativeFrom="paragraph">
            <wp:posOffset>-138430</wp:posOffset>
          </wp:positionV>
          <wp:extent cx="1390650" cy="3581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dated.png"/>
                  <pic:cNvPicPr/>
                </pic:nvPicPr>
                <pic:blipFill>
                  <a:blip r:embed="rId1">
                    <a:extLst>
                      <a:ext uri="{28A0092B-C50C-407E-A947-70E740481C1C}">
                        <a14:useLocalDpi xmlns:a14="http://schemas.microsoft.com/office/drawing/2010/main" val="0"/>
                      </a:ext>
                    </a:extLst>
                  </a:blip>
                  <a:stretch>
                    <a:fillRect/>
                  </a:stretch>
                </pic:blipFill>
                <pic:spPr>
                  <a:xfrm>
                    <a:off x="0" y="0"/>
                    <a:ext cx="1390650" cy="358140"/>
                  </a:xfrm>
                  <a:prstGeom prst="rect">
                    <a:avLst/>
                  </a:prstGeom>
                </pic:spPr>
              </pic:pic>
            </a:graphicData>
          </a:graphic>
        </wp:anchor>
      </w:drawing>
    </w:r>
    <w:r>
      <w:t>Business Management Unit 3 AOS 1</w:t>
    </w:r>
    <w:r>
      <w:ptab w:relativeTo="margin" w:alignment="center" w:leader="none"/>
    </w:r>
    <w:r>
      <w:fldChar w:fldCharType="begin"/>
    </w:r>
    <w:r>
      <w:instrText xml:space="preserve"> PAGE </w:instrText>
    </w:r>
    <w:r>
      <w:fldChar w:fldCharType="separate"/>
    </w:r>
    <w:r>
      <w:rPr>
        <w:noProof/>
      </w:rPr>
      <w:t>2</w:t>
    </w:r>
    <w:r>
      <w:fldChar w:fldCharType="end"/>
    </w:r>
    <w:r>
      <w:ptab w:relativeTo="margin" w:alignment="right" w:leader="none"/>
    </w:r>
  </w:p>
  <w:p w14:paraId="7D701296" w14:textId="77777777" w:rsidR="000A5CF4" w:rsidRDefault="000A5CF4" w:rsidP="00486A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9383" w14:textId="469F185E" w:rsidR="000A5CF4" w:rsidRDefault="000A5CF4">
    <w:pPr>
      <w:pStyle w:val="Header"/>
    </w:pPr>
    <w:r>
      <w:t xml:space="preserve">Accounting Unit </w:t>
    </w:r>
    <w:r w:rsidR="00AC47B3">
      <w:t>3</w:t>
    </w:r>
    <w:r>
      <w:t xml:space="preserve"> Examination</w:t>
    </w:r>
    <w:r>
      <w:ptab w:relativeTo="margin" w:alignment="center" w:leader="none"/>
    </w:r>
    <w:r>
      <w:t xml:space="preserve">Page </w:t>
    </w:r>
    <w:r>
      <w:fldChar w:fldCharType="begin"/>
    </w:r>
    <w:r>
      <w:instrText xml:space="preserve"> PAGE </w:instrText>
    </w:r>
    <w:r>
      <w:fldChar w:fldCharType="separate"/>
    </w:r>
    <w:r>
      <w:rPr>
        <w:noProof/>
      </w:rPr>
      <w:t>5</w:t>
    </w:r>
    <w:r>
      <w:fldChar w:fldCharType="end"/>
    </w:r>
    <w:r>
      <w:ptab w:relativeTo="margin" w:alignment="right" w:leader="none"/>
    </w:r>
  </w:p>
  <w:p w14:paraId="7836F7C8" w14:textId="77777777" w:rsidR="000A5CF4" w:rsidRDefault="000A5C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EB9A7" w14:textId="77777777" w:rsidR="000A5CF4" w:rsidRDefault="000A5CF4">
    <w:pPr>
      <w:pStyle w:val="Header"/>
    </w:pPr>
    <w:r>
      <w:t>Business Management Unit 3 AOS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35C7"/>
    <w:multiLevelType w:val="hybridMultilevel"/>
    <w:tmpl w:val="3926F466"/>
    <w:lvl w:ilvl="0" w:tplc="7EB68C2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BC0D1C"/>
    <w:multiLevelType w:val="hybridMultilevel"/>
    <w:tmpl w:val="71AC4FF0"/>
    <w:lvl w:ilvl="0" w:tplc="3E3CF722">
      <w:start w:val="1"/>
      <w:numFmt w:val="lowerLetter"/>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0B3A73F9"/>
    <w:multiLevelType w:val="hybridMultilevel"/>
    <w:tmpl w:val="39D0283A"/>
    <w:lvl w:ilvl="0" w:tplc="1F9E462A">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0EBF5924"/>
    <w:multiLevelType w:val="hybridMultilevel"/>
    <w:tmpl w:val="A89C06B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8477D0"/>
    <w:multiLevelType w:val="hybridMultilevel"/>
    <w:tmpl w:val="6044A9F8"/>
    <w:lvl w:ilvl="0" w:tplc="9F760FD2">
      <w:start w:val="1"/>
      <w:numFmt w:val="upp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12BA1FB1"/>
    <w:multiLevelType w:val="hybridMultilevel"/>
    <w:tmpl w:val="001C6F7A"/>
    <w:lvl w:ilvl="0" w:tplc="06821330">
      <w:start w:val="1"/>
      <w:numFmt w:val="lowerLetter"/>
      <w:lvlText w:val="%1."/>
      <w:lvlJc w:val="left"/>
      <w:pPr>
        <w:ind w:left="861" w:hanging="454"/>
        <w:jc w:val="right"/>
      </w:pPr>
      <w:rPr>
        <w:rFonts w:ascii="Times New Roman" w:eastAsia="Times New Roman" w:hAnsi="Times New Roman" w:cs="Times New Roman" w:hint="default"/>
        <w:b/>
        <w:bCs/>
        <w:color w:val="231F20"/>
        <w:spacing w:val="-1"/>
        <w:w w:val="97"/>
        <w:sz w:val="22"/>
        <w:szCs w:val="22"/>
      </w:rPr>
    </w:lvl>
    <w:lvl w:ilvl="1" w:tplc="5714148E">
      <w:numFmt w:val="bullet"/>
      <w:lvlText w:val="•"/>
      <w:lvlJc w:val="left"/>
      <w:pPr>
        <w:ind w:left="9660" w:hanging="454"/>
      </w:pPr>
      <w:rPr>
        <w:rFonts w:hint="default"/>
      </w:rPr>
    </w:lvl>
    <w:lvl w:ilvl="2" w:tplc="E0D2602A">
      <w:numFmt w:val="bullet"/>
      <w:lvlText w:val="•"/>
      <w:lvlJc w:val="left"/>
      <w:pPr>
        <w:ind w:left="9908" w:hanging="454"/>
      </w:pPr>
      <w:rPr>
        <w:rFonts w:hint="default"/>
      </w:rPr>
    </w:lvl>
    <w:lvl w:ilvl="3" w:tplc="C0D2DA8E">
      <w:numFmt w:val="bullet"/>
      <w:lvlText w:val="•"/>
      <w:lvlJc w:val="left"/>
      <w:pPr>
        <w:ind w:left="10156" w:hanging="454"/>
      </w:pPr>
      <w:rPr>
        <w:rFonts w:hint="default"/>
      </w:rPr>
    </w:lvl>
    <w:lvl w:ilvl="4" w:tplc="2236CE90">
      <w:numFmt w:val="bullet"/>
      <w:lvlText w:val="•"/>
      <w:lvlJc w:val="left"/>
      <w:pPr>
        <w:ind w:left="10404" w:hanging="454"/>
      </w:pPr>
      <w:rPr>
        <w:rFonts w:hint="default"/>
      </w:rPr>
    </w:lvl>
    <w:lvl w:ilvl="5" w:tplc="09D2FA84">
      <w:numFmt w:val="bullet"/>
      <w:lvlText w:val="•"/>
      <w:lvlJc w:val="left"/>
      <w:pPr>
        <w:ind w:left="10652" w:hanging="454"/>
      </w:pPr>
      <w:rPr>
        <w:rFonts w:hint="default"/>
      </w:rPr>
    </w:lvl>
    <w:lvl w:ilvl="6" w:tplc="3F32AAD2">
      <w:numFmt w:val="bullet"/>
      <w:lvlText w:val="•"/>
      <w:lvlJc w:val="left"/>
      <w:pPr>
        <w:ind w:left="10900" w:hanging="454"/>
      </w:pPr>
      <w:rPr>
        <w:rFonts w:hint="default"/>
      </w:rPr>
    </w:lvl>
    <w:lvl w:ilvl="7" w:tplc="C00E8E1A">
      <w:numFmt w:val="bullet"/>
      <w:lvlText w:val="•"/>
      <w:lvlJc w:val="left"/>
      <w:pPr>
        <w:ind w:left="11148" w:hanging="454"/>
      </w:pPr>
      <w:rPr>
        <w:rFonts w:hint="default"/>
      </w:rPr>
    </w:lvl>
    <w:lvl w:ilvl="8" w:tplc="1D9C2A5C">
      <w:numFmt w:val="bullet"/>
      <w:lvlText w:val="•"/>
      <w:lvlJc w:val="left"/>
      <w:pPr>
        <w:ind w:left="11396" w:hanging="454"/>
      </w:pPr>
      <w:rPr>
        <w:rFonts w:hint="default"/>
      </w:rPr>
    </w:lvl>
  </w:abstractNum>
  <w:abstractNum w:abstractNumId="6" w15:restartNumberingAfterBreak="0">
    <w:nsid w:val="1C453084"/>
    <w:multiLevelType w:val="hybridMultilevel"/>
    <w:tmpl w:val="F5A21384"/>
    <w:lvl w:ilvl="0" w:tplc="5AB65F2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C8424A3"/>
    <w:multiLevelType w:val="hybridMultilevel"/>
    <w:tmpl w:val="E3608B9A"/>
    <w:lvl w:ilvl="0" w:tplc="1AB27876">
      <w:start w:val="1"/>
      <w:numFmt w:val="upperLetter"/>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8" w15:restartNumberingAfterBreak="0">
    <w:nsid w:val="240A5C30"/>
    <w:multiLevelType w:val="hybridMultilevel"/>
    <w:tmpl w:val="36C22F0E"/>
    <w:lvl w:ilvl="0" w:tplc="BE14BDC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4213DC9"/>
    <w:multiLevelType w:val="hybridMultilevel"/>
    <w:tmpl w:val="FAB8F76C"/>
    <w:lvl w:ilvl="0" w:tplc="737E3FA0">
      <w:start w:val="1"/>
      <w:numFmt w:val="lowerLetter"/>
      <w:lvlText w:val="%1."/>
      <w:lvlJc w:val="left"/>
      <w:pPr>
        <w:ind w:left="990" w:hanging="454"/>
      </w:pPr>
      <w:rPr>
        <w:rFonts w:ascii="Times New Roman" w:eastAsia="Times New Roman" w:hAnsi="Times New Roman" w:cs="Times New Roman" w:hint="default"/>
        <w:b/>
        <w:bCs/>
        <w:color w:val="231F20"/>
        <w:spacing w:val="-15"/>
        <w:w w:val="100"/>
        <w:sz w:val="22"/>
        <w:szCs w:val="22"/>
      </w:rPr>
    </w:lvl>
    <w:lvl w:ilvl="1" w:tplc="5B88E0D4">
      <w:numFmt w:val="bullet"/>
      <w:lvlText w:val="•"/>
      <w:lvlJc w:val="left"/>
      <w:pPr>
        <w:ind w:left="2089" w:hanging="454"/>
      </w:pPr>
      <w:rPr>
        <w:rFonts w:hint="default"/>
      </w:rPr>
    </w:lvl>
    <w:lvl w:ilvl="2" w:tplc="C1DA4AC2">
      <w:numFmt w:val="bullet"/>
      <w:lvlText w:val="•"/>
      <w:lvlJc w:val="left"/>
      <w:pPr>
        <w:ind w:left="3178" w:hanging="454"/>
      </w:pPr>
      <w:rPr>
        <w:rFonts w:hint="default"/>
      </w:rPr>
    </w:lvl>
    <w:lvl w:ilvl="3" w:tplc="71E009A0">
      <w:numFmt w:val="bullet"/>
      <w:lvlText w:val="•"/>
      <w:lvlJc w:val="left"/>
      <w:pPr>
        <w:ind w:left="4267" w:hanging="454"/>
      </w:pPr>
      <w:rPr>
        <w:rFonts w:hint="default"/>
      </w:rPr>
    </w:lvl>
    <w:lvl w:ilvl="4" w:tplc="A3F0CD12">
      <w:numFmt w:val="bullet"/>
      <w:lvlText w:val="•"/>
      <w:lvlJc w:val="left"/>
      <w:pPr>
        <w:ind w:left="5356" w:hanging="454"/>
      </w:pPr>
      <w:rPr>
        <w:rFonts w:hint="default"/>
      </w:rPr>
    </w:lvl>
    <w:lvl w:ilvl="5" w:tplc="A70AD3FE">
      <w:numFmt w:val="bullet"/>
      <w:lvlText w:val="•"/>
      <w:lvlJc w:val="left"/>
      <w:pPr>
        <w:ind w:left="6446" w:hanging="454"/>
      </w:pPr>
      <w:rPr>
        <w:rFonts w:hint="default"/>
      </w:rPr>
    </w:lvl>
    <w:lvl w:ilvl="6" w:tplc="43F681F4">
      <w:numFmt w:val="bullet"/>
      <w:lvlText w:val="•"/>
      <w:lvlJc w:val="left"/>
      <w:pPr>
        <w:ind w:left="7535" w:hanging="454"/>
      </w:pPr>
      <w:rPr>
        <w:rFonts w:hint="default"/>
      </w:rPr>
    </w:lvl>
    <w:lvl w:ilvl="7" w:tplc="DD8A77B4">
      <w:numFmt w:val="bullet"/>
      <w:lvlText w:val="•"/>
      <w:lvlJc w:val="left"/>
      <w:pPr>
        <w:ind w:left="8624" w:hanging="454"/>
      </w:pPr>
      <w:rPr>
        <w:rFonts w:hint="default"/>
      </w:rPr>
    </w:lvl>
    <w:lvl w:ilvl="8" w:tplc="9C4C96AC">
      <w:numFmt w:val="bullet"/>
      <w:lvlText w:val="•"/>
      <w:lvlJc w:val="left"/>
      <w:pPr>
        <w:ind w:left="9713" w:hanging="454"/>
      </w:pPr>
      <w:rPr>
        <w:rFonts w:hint="default"/>
      </w:rPr>
    </w:lvl>
  </w:abstractNum>
  <w:abstractNum w:abstractNumId="10" w15:restartNumberingAfterBreak="0">
    <w:nsid w:val="24C421E7"/>
    <w:multiLevelType w:val="hybridMultilevel"/>
    <w:tmpl w:val="34F03B2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6891684"/>
    <w:multiLevelType w:val="hybridMultilevel"/>
    <w:tmpl w:val="F2BCD17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822FDD"/>
    <w:multiLevelType w:val="hybridMultilevel"/>
    <w:tmpl w:val="74044B3C"/>
    <w:lvl w:ilvl="0" w:tplc="F084B7B6">
      <w:start w:val="1"/>
      <w:numFmt w:val="lowerLetter"/>
      <w:lvlText w:val="%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13" w15:restartNumberingAfterBreak="0">
    <w:nsid w:val="340C6F5B"/>
    <w:multiLevelType w:val="hybridMultilevel"/>
    <w:tmpl w:val="E44E2D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8A30566"/>
    <w:multiLevelType w:val="hybridMultilevel"/>
    <w:tmpl w:val="5BD09D0A"/>
    <w:lvl w:ilvl="0" w:tplc="8C6A4A6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CD74441"/>
    <w:multiLevelType w:val="hybridMultilevel"/>
    <w:tmpl w:val="DE445B5A"/>
    <w:lvl w:ilvl="0" w:tplc="E6B443AE">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6" w15:restartNumberingAfterBreak="0">
    <w:nsid w:val="3DEE219B"/>
    <w:multiLevelType w:val="hybridMultilevel"/>
    <w:tmpl w:val="6784A50C"/>
    <w:lvl w:ilvl="0" w:tplc="DB722E94">
      <w:start w:val="2"/>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7" w15:restartNumberingAfterBreak="0">
    <w:nsid w:val="3EC674D4"/>
    <w:multiLevelType w:val="hybridMultilevel"/>
    <w:tmpl w:val="5E48768C"/>
    <w:lvl w:ilvl="0" w:tplc="65C0DB62">
      <w:numFmt w:val="bullet"/>
      <w:lvlText w:val="•"/>
      <w:lvlJc w:val="left"/>
      <w:pPr>
        <w:ind w:left="453" w:hanging="284"/>
      </w:pPr>
      <w:rPr>
        <w:rFonts w:ascii="Times New Roman" w:eastAsia="Times New Roman" w:hAnsi="Times New Roman" w:cs="Times New Roman" w:hint="default"/>
        <w:color w:val="231F20"/>
        <w:spacing w:val="-1"/>
        <w:w w:val="100"/>
        <w:sz w:val="22"/>
        <w:szCs w:val="22"/>
      </w:rPr>
    </w:lvl>
    <w:lvl w:ilvl="1" w:tplc="C9C8A0C0">
      <w:numFmt w:val="bullet"/>
      <w:lvlText w:val="•"/>
      <w:lvlJc w:val="left"/>
      <w:pPr>
        <w:ind w:left="1373" w:hanging="284"/>
      </w:pPr>
      <w:rPr>
        <w:rFonts w:hint="default"/>
      </w:rPr>
    </w:lvl>
    <w:lvl w:ilvl="2" w:tplc="8ADA6396">
      <w:numFmt w:val="bullet"/>
      <w:lvlText w:val="•"/>
      <w:lvlJc w:val="left"/>
      <w:pPr>
        <w:ind w:left="2287" w:hanging="284"/>
      </w:pPr>
      <w:rPr>
        <w:rFonts w:hint="default"/>
      </w:rPr>
    </w:lvl>
    <w:lvl w:ilvl="3" w:tplc="D7F2D8BC">
      <w:numFmt w:val="bullet"/>
      <w:lvlText w:val="•"/>
      <w:lvlJc w:val="left"/>
      <w:pPr>
        <w:ind w:left="3201" w:hanging="284"/>
      </w:pPr>
      <w:rPr>
        <w:rFonts w:hint="default"/>
      </w:rPr>
    </w:lvl>
    <w:lvl w:ilvl="4" w:tplc="62E8C38C">
      <w:numFmt w:val="bullet"/>
      <w:lvlText w:val="•"/>
      <w:lvlJc w:val="left"/>
      <w:pPr>
        <w:ind w:left="4115" w:hanging="284"/>
      </w:pPr>
      <w:rPr>
        <w:rFonts w:hint="default"/>
      </w:rPr>
    </w:lvl>
    <w:lvl w:ilvl="5" w:tplc="8D22C38A">
      <w:numFmt w:val="bullet"/>
      <w:lvlText w:val="•"/>
      <w:lvlJc w:val="left"/>
      <w:pPr>
        <w:ind w:left="5028" w:hanging="284"/>
      </w:pPr>
      <w:rPr>
        <w:rFonts w:hint="default"/>
      </w:rPr>
    </w:lvl>
    <w:lvl w:ilvl="6" w:tplc="33ACD21A">
      <w:numFmt w:val="bullet"/>
      <w:lvlText w:val="•"/>
      <w:lvlJc w:val="left"/>
      <w:pPr>
        <w:ind w:left="5942" w:hanging="284"/>
      </w:pPr>
      <w:rPr>
        <w:rFonts w:hint="default"/>
      </w:rPr>
    </w:lvl>
    <w:lvl w:ilvl="7" w:tplc="C790945E">
      <w:numFmt w:val="bullet"/>
      <w:lvlText w:val="•"/>
      <w:lvlJc w:val="left"/>
      <w:pPr>
        <w:ind w:left="6856" w:hanging="284"/>
      </w:pPr>
      <w:rPr>
        <w:rFonts w:hint="default"/>
      </w:rPr>
    </w:lvl>
    <w:lvl w:ilvl="8" w:tplc="86C0E52A">
      <w:numFmt w:val="bullet"/>
      <w:lvlText w:val="•"/>
      <w:lvlJc w:val="left"/>
      <w:pPr>
        <w:ind w:left="7770" w:hanging="284"/>
      </w:pPr>
      <w:rPr>
        <w:rFonts w:hint="default"/>
      </w:rPr>
    </w:lvl>
  </w:abstractNum>
  <w:abstractNum w:abstractNumId="18" w15:restartNumberingAfterBreak="0">
    <w:nsid w:val="3F2A75C8"/>
    <w:multiLevelType w:val="hybridMultilevel"/>
    <w:tmpl w:val="6944DF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1A19F5"/>
    <w:multiLevelType w:val="hybridMultilevel"/>
    <w:tmpl w:val="11D20420"/>
    <w:lvl w:ilvl="0" w:tplc="BD249DAE">
      <w:start w:val="1"/>
      <w:numFmt w:val="lowerLetter"/>
      <w:lvlText w:val="%1."/>
      <w:lvlJc w:val="left"/>
      <w:pPr>
        <w:ind w:left="1080" w:hanging="360"/>
      </w:pPr>
      <w:rPr>
        <w:rFonts w:hint="default"/>
        <w:sz w:val="26"/>
        <w:szCs w:val="26"/>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2C96E08"/>
    <w:multiLevelType w:val="hybridMultilevel"/>
    <w:tmpl w:val="992A7B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9975DA"/>
    <w:multiLevelType w:val="multilevel"/>
    <w:tmpl w:val="D7EE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14EA8"/>
    <w:multiLevelType w:val="hybridMultilevel"/>
    <w:tmpl w:val="585C4F44"/>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C49494B"/>
    <w:multiLevelType w:val="hybridMultilevel"/>
    <w:tmpl w:val="0AF81EFE"/>
    <w:lvl w:ilvl="0" w:tplc="C290B548">
      <w:start w:val="17"/>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ED928E7"/>
    <w:multiLevelType w:val="hybridMultilevel"/>
    <w:tmpl w:val="AA201F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FA2644"/>
    <w:multiLevelType w:val="hybridMultilevel"/>
    <w:tmpl w:val="B5B8C6CE"/>
    <w:lvl w:ilvl="0" w:tplc="A6F456AE">
      <w:start w:val="1"/>
      <w:numFmt w:val="lowerLetter"/>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6" w15:restartNumberingAfterBreak="0">
    <w:nsid w:val="52722DC4"/>
    <w:multiLevelType w:val="hybridMultilevel"/>
    <w:tmpl w:val="735606D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2B77C67"/>
    <w:multiLevelType w:val="hybridMultilevel"/>
    <w:tmpl w:val="87683B06"/>
    <w:lvl w:ilvl="0" w:tplc="65980AEE">
      <w:start w:val="17"/>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3DF50B7"/>
    <w:multiLevelType w:val="hybridMultilevel"/>
    <w:tmpl w:val="F1FE3D86"/>
    <w:lvl w:ilvl="0" w:tplc="479CAD6E">
      <w:start w:val="1"/>
      <w:numFmt w:val="lowerLetter"/>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9" w15:restartNumberingAfterBreak="0">
    <w:nsid w:val="59903659"/>
    <w:multiLevelType w:val="hybridMultilevel"/>
    <w:tmpl w:val="7214F9D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CCC55CD"/>
    <w:multiLevelType w:val="hybridMultilevel"/>
    <w:tmpl w:val="A13893F2"/>
    <w:lvl w:ilvl="0" w:tplc="1354D1E4">
      <w:numFmt w:val="bullet"/>
      <w:lvlText w:val="•"/>
      <w:lvlJc w:val="left"/>
      <w:pPr>
        <w:ind w:left="705" w:hanging="297"/>
      </w:pPr>
      <w:rPr>
        <w:rFonts w:ascii="Times New Roman" w:eastAsia="Times New Roman" w:hAnsi="Times New Roman" w:cs="Times New Roman" w:hint="default"/>
        <w:color w:val="231F20"/>
        <w:spacing w:val="-7"/>
        <w:w w:val="100"/>
        <w:sz w:val="22"/>
        <w:szCs w:val="22"/>
      </w:rPr>
    </w:lvl>
    <w:lvl w:ilvl="1" w:tplc="9C54B190">
      <w:numFmt w:val="bullet"/>
      <w:lvlText w:val="•"/>
      <w:lvlJc w:val="left"/>
      <w:pPr>
        <w:ind w:left="614" w:hanging="79"/>
      </w:pPr>
      <w:rPr>
        <w:rFonts w:ascii="Times New Roman" w:eastAsia="Times New Roman" w:hAnsi="Times New Roman" w:cs="Times New Roman" w:hint="default"/>
        <w:color w:val="231F20"/>
        <w:spacing w:val="-78"/>
        <w:w w:val="100"/>
        <w:sz w:val="20"/>
        <w:szCs w:val="20"/>
      </w:rPr>
    </w:lvl>
    <w:lvl w:ilvl="2" w:tplc="74EA997E">
      <w:numFmt w:val="bullet"/>
      <w:lvlText w:val="•"/>
      <w:lvlJc w:val="left"/>
      <w:pPr>
        <w:ind w:left="984" w:hanging="284"/>
      </w:pPr>
      <w:rPr>
        <w:rFonts w:ascii="Times New Roman" w:eastAsia="Times New Roman" w:hAnsi="Times New Roman" w:cs="Times New Roman" w:hint="default"/>
        <w:color w:val="231F20"/>
        <w:spacing w:val="-1"/>
        <w:w w:val="100"/>
        <w:sz w:val="22"/>
        <w:szCs w:val="22"/>
      </w:rPr>
    </w:lvl>
    <w:lvl w:ilvl="3" w:tplc="EEA60152">
      <w:numFmt w:val="bullet"/>
      <w:lvlText w:val="•"/>
      <w:lvlJc w:val="left"/>
      <w:pPr>
        <w:ind w:left="2344" w:hanging="284"/>
      </w:pPr>
      <w:rPr>
        <w:rFonts w:hint="default"/>
      </w:rPr>
    </w:lvl>
    <w:lvl w:ilvl="4" w:tplc="09403668">
      <w:numFmt w:val="bullet"/>
      <w:lvlText w:val="•"/>
      <w:lvlJc w:val="left"/>
      <w:pPr>
        <w:ind w:left="3708" w:hanging="284"/>
      </w:pPr>
      <w:rPr>
        <w:rFonts w:hint="default"/>
      </w:rPr>
    </w:lvl>
    <w:lvl w:ilvl="5" w:tplc="BE4ABF94">
      <w:numFmt w:val="bullet"/>
      <w:lvlText w:val="•"/>
      <w:lvlJc w:val="left"/>
      <w:pPr>
        <w:ind w:left="5072" w:hanging="284"/>
      </w:pPr>
      <w:rPr>
        <w:rFonts w:hint="default"/>
      </w:rPr>
    </w:lvl>
    <w:lvl w:ilvl="6" w:tplc="0BDC4CBA">
      <w:numFmt w:val="bullet"/>
      <w:lvlText w:val="•"/>
      <w:lvlJc w:val="left"/>
      <w:pPr>
        <w:ind w:left="6436" w:hanging="284"/>
      </w:pPr>
      <w:rPr>
        <w:rFonts w:hint="default"/>
      </w:rPr>
    </w:lvl>
    <w:lvl w:ilvl="7" w:tplc="EBF82F62">
      <w:numFmt w:val="bullet"/>
      <w:lvlText w:val="•"/>
      <w:lvlJc w:val="left"/>
      <w:pPr>
        <w:ind w:left="7800" w:hanging="284"/>
      </w:pPr>
      <w:rPr>
        <w:rFonts w:hint="default"/>
      </w:rPr>
    </w:lvl>
    <w:lvl w:ilvl="8" w:tplc="25BE37B2">
      <w:numFmt w:val="bullet"/>
      <w:lvlText w:val="•"/>
      <w:lvlJc w:val="left"/>
      <w:pPr>
        <w:ind w:left="9164" w:hanging="284"/>
      </w:pPr>
      <w:rPr>
        <w:rFonts w:hint="default"/>
      </w:rPr>
    </w:lvl>
  </w:abstractNum>
  <w:abstractNum w:abstractNumId="31" w15:restartNumberingAfterBreak="0">
    <w:nsid w:val="62B17EA8"/>
    <w:multiLevelType w:val="hybridMultilevel"/>
    <w:tmpl w:val="01380472"/>
    <w:lvl w:ilvl="0" w:tplc="B3763086">
      <w:start w:val="17"/>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4A67360"/>
    <w:multiLevelType w:val="hybridMultilevel"/>
    <w:tmpl w:val="F4389050"/>
    <w:lvl w:ilvl="0" w:tplc="E0BE9972">
      <w:start w:val="1"/>
      <w:numFmt w:val="lowerLetter"/>
      <w:lvlText w:val="%1."/>
      <w:lvlJc w:val="left"/>
      <w:pPr>
        <w:ind w:left="861" w:hanging="454"/>
        <w:jc w:val="right"/>
      </w:pPr>
      <w:rPr>
        <w:rFonts w:ascii="Times New Roman" w:eastAsia="Times New Roman" w:hAnsi="Times New Roman" w:cs="Times New Roman" w:hint="default"/>
        <w:b/>
        <w:bCs/>
        <w:color w:val="231F20"/>
        <w:spacing w:val="-13"/>
        <w:w w:val="100"/>
        <w:sz w:val="22"/>
        <w:szCs w:val="22"/>
      </w:rPr>
    </w:lvl>
    <w:lvl w:ilvl="1" w:tplc="2F7CEEA0">
      <w:numFmt w:val="bullet"/>
      <w:lvlText w:val="•"/>
      <w:lvlJc w:val="left"/>
      <w:pPr>
        <w:ind w:left="1963" w:hanging="454"/>
      </w:pPr>
      <w:rPr>
        <w:rFonts w:hint="default"/>
      </w:rPr>
    </w:lvl>
    <w:lvl w:ilvl="2" w:tplc="3690AAE8">
      <w:numFmt w:val="bullet"/>
      <w:lvlText w:val="•"/>
      <w:lvlJc w:val="left"/>
      <w:pPr>
        <w:ind w:left="3066" w:hanging="454"/>
      </w:pPr>
      <w:rPr>
        <w:rFonts w:hint="default"/>
      </w:rPr>
    </w:lvl>
    <w:lvl w:ilvl="3" w:tplc="11101688">
      <w:numFmt w:val="bullet"/>
      <w:lvlText w:val="•"/>
      <w:lvlJc w:val="left"/>
      <w:pPr>
        <w:ind w:left="4169" w:hanging="454"/>
      </w:pPr>
      <w:rPr>
        <w:rFonts w:hint="default"/>
      </w:rPr>
    </w:lvl>
    <w:lvl w:ilvl="4" w:tplc="C98E0374">
      <w:numFmt w:val="bullet"/>
      <w:lvlText w:val="•"/>
      <w:lvlJc w:val="left"/>
      <w:pPr>
        <w:ind w:left="5272" w:hanging="454"/>
      </w:pPr>
      <w:rPr>
        <w:rFonts w:hint="default"/>
      </w:rPr>
    </w:lvl>
    <w:lvl w:ilvl="5" w:tplc="E99217E2">
      <w:numFmt w:val="bullet"/>
      <w:lvlText w:val="•"/>
      <w:lvlJc w:val="left"/>
      <w:pPr>
        <w:ind w:left="6376" w:hanging="454"/>
      </w:pPr>
      <w:rPr>
        <w:rFonts w:hint="default"/>
      </w:rPr>
    </w:lvl>
    <w:lvl w:ilvl="6" w:tplc="A088EF82">
      <w:numFmt w:val="bullet"/>
      <w:lvlText w:val="•"/>
      <w:lvlJc w:val="left"/>
      <w:pPr>
        <w:ind w:left="7479" w:hanging="454"/>
      </w:pPr>
      <w:rPr>
        <w:rFonts w:hint="default"/>
      </w:rPr>
    </w:lvl>
    <w:lvl w:ilvl="7" w:tplc="DDFA4574">
      <w:numFmt w:val="bullet"/>
      <w:lvlText w:val="•"/>
      <w:lvlJc w:val="left"/>
      <w:pPr>
        <w:ind w:left="8582" w:hanging="454"/>
      </w:pPr>
      <w:rPr>
        <w:rFonts w:hint="default"/>
      </w:rPr>
    </w:lvl>
    <w:lvl w:ilvl="8" w:tplc="D1BA54C2">
      <w:numFmt w:val="bullet"/>
      <w:lvlText w:val="•"/>
      <w:lvlJc w:val="left"/>
      <w:pPr>
        <w:ind w:left="9685" w:hanging="454"/>
      </w:pPr>
      <w:rPr>
        <w:rFonts w:hint="default"/>
      </w:rPr>
    </w:lvl>
  </w:abstractNum>
  <w:abstractNum w:abstractNumId="33" w15:restartNumberingAfterBreak="0">
    <w:nsid w:val="69577109"/>
    <w:multiLevelType w:val="hybridMultilevel"/>
    <w:tmpl w:val="992A7B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CF7536"/>
    <w:multiLevelType w:val="hybridMultilevel"/>
    <w:tmpl w:val="0298FE06"/>
    <w:lvl w:ilvl="0" w:tplc="0D0E320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5AE53EF"/>
    <w:multiLevelType w:val="hybridMultilevel"/>
    <w:tmpl w:val="ED708918"/>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4E2DEF"/>
    <w:multiLevelType w:val="hybridMultilevel"/>
    <w:tmpl w:val="CA023696"/>
    <w:lvl w:ilvl="0" w:tplc="720CB172">
      <w:start w:val="1"/>
      <w:numFmt w:val="lowerLetter"/>
      <w:lvlText w:val="%1."/>
      <w:lvlJc w:val="left"/>
      <w:pPr>
        <w:ind w:left="861" w:hanging="454"/>
        <w:jc w:val="right"/>
      </w:pPr>
      <w:rPr>
        <w:rFonts w:ascii="Times New Roman" w:eastAsia="Times New Roman" w:hAnsi="Times New Roman" w:cs="Times New Roman" w:hint="default"/>
        <w:b/>
        <w:bCs/>
        <w:color w:val="231F20"/>
        <w:spacing w:val="-1"/>
        <w:w w:val="100"/>
        <w:sz w:val="22"/>
        <w:szCs w:val="22"/>
      </w:rPr>
    </w:lvl>
    <w:lvl w:ilvl="1" w:tplc="F7F6325C">
      <w:numFmt w:val="bullet"/>
      <w:lvlText w:val="•"/>
      <w:lvlJc w:val="left"/>
      <w:pPr>
        <w:ind w:left="1963" w:hanging="454"/>
      </w:pPr>
      <w:rPr>
        <w:rFonts w:hint="default"/>
      </w:rPr>
    </w:lvl>
    <w:lvl w:ilvl="2" w:tplc="46C09094">
      <w:numFmt w:val="bullet"/>
      <w:lvlText w:val="•"/>
      <w:lvlJc w:val="left"/>
      <w:pPr>
        <w:ind w:left="3066" w:hanging="454"/>
      </w:pPr>
      <w:rPr>
        <w:rFonts w:hint="default"/>
      </w:rPr>
    </w:lvl>
    <w:lvl w:ilvl="3" w:tplc="F0B60166">
      <w:numFmt w:val="bullet"/>
      <w:lvlText w:val="•"/>
      <w:lvlJc w:val="left"/>
      <w:pPr>
        <w:ind w:left="4169" w:hanging="454"/>
      </w:pPr>
      <w:rPr>
        <w:rFonts w:hint="default"/>
      </w:rPr>
    </w:lvl>
    <w:lvl w:ilvl="4" w:tplc="FA763F74">
      <w:numFmt w:val="bullet"/>
      <w:lvlText w:val="•"/>
      <w:lvlJc w:val="left"/>
      <w:pPr>
        <w:ind w:left="5272" w:hanging="454"/>
      </w:pPr>
      <w:rPr>
        <w:rFonts w:hint="default"/>
      </w:rPr>
    </w:lvl>
    <w:lvl w:ilvl="5" w:tplc="C0CCDB10">
      <w:numFmt w:val="bullet"/>
      <w:lvlText w:val="•"/>
      <w:lvlJc w:val="left"/>
      <w:pPr>
        <w:ind w:left="6376" w:hanging="454"/>
      </w:pPr>
      <w:rPr>
        <w:rFonts w:hint="default"/>
      </w:rPr>
    </w:lvl>
    <w:lvl w:ilvl="6" w:tplc="87F2CF04">
      <w:numFmt w:val="bullet"/>
      <w:lvlText w:val="•"/>
      <w:lvlJc w:val="left"/>
      <w:pPr>
        <w:ind w:left="7479" w:hanging="454"/>
      </w:pPr>
      <w:rPr>
        <w:rFonts w:hint="default"/>
      </w:rPr>
    </w:lvl>
    <w:lvl w:ilvl="7" w:tplc="792CEE90">
      <w:numFmt w:val="bullet"/>
      <w:lvlText w:val="•"/>
      <w:lvlJc w:val="left"/>
      <w:pPr>
        <w:ind w:left="8582" w:hanging="454"/>
      </w:pPr>
      <w:rPr>
        <w:rFonts w:hint="default"/>
      </w:rPr>
    </w:lvl>
    <w:lvl w:ilvl="8" w:tplc="C4940914">
      <w:numFmt w:val="bullet"/>
      <w:lvlText w:val="•"/>
      <w:lvlJc w:val="left"/>
      <w:pPr>
        <w:ind w:left="9685" w:hanging="454"/>
      </w:pPr>
      <w:rPr>
        <w:rFonts w:hint="default"/>
      </w:rPr>
    </w:lvl>
  </w:abstractNum>
  <w:abstractNum w:abstractNumId="37" w15:restartNumberingAfterBreak="0">
    <w:nsid w:val="7978381D"/>
    <w:multiLevelType w:val="hybridMultilevel"/>
    <w:tmpl w:val="BB78A11A"/>
    <w:lvl w:ilvl="0" w:tplc="FD44C05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EC473AD"/>
    <w:multiLevelType w:val="hybridMultilevel"/>
    <w:tmpl w:val="3E829048"/>
    <w:lvl w:ilvl="0" w:tplc="1AD6F818">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9"/>
  </w:num>
  <w:num w:numId="2">
    <w:abstractNumId w:val="30"/>
  </w:num>
  <w:num w:numId="3">
    <w:abstractNumId w:val="36"/>
  </w:num>
  <w:num w:numId="4">
    <w:abstractNumId w:val="32"/>
  </w:num>
  <w:num w:numId="5">
    <w:abstractNumId w:val="5"/>
  </w:num>
  <w:num w:numId="6">
    <w:abstractNumId w:val="17"/>
  </w:num>
  <w:num w:numId="7">
    <w:abstractNumId w:val="1"/>
  </w:num>
  <w:num w:numId="8">
    <w:abstractNumId w:val="25"/>
  </w:num>
  <w:num w:numId="9">
    <w:abstractNumId w:val="7"/>
  </w:num>
  <w:num w:numId="10">
    <w:abstractNumId w:val="21"/>
  </w:num>
  <w:num w:numId="11">
    <w:abstractNumId w:val="4"/>
  </w:num>
  <w:num w:numId="12">
    <w:abstractNumId w:val="2"/>
  </w:num>
  <w:num w:numId="13">
    <w:abstractNumId w:val="19"/>
  </w:num>
  <w:num w:numId="14">
    <w:abstractNumId w:val="6"/>
  </w:num>
  <w:num w:numId="15">
    <w:abstractNumId w:val="14"/>
  </w:num>
  <w:num w:numId="16">
    <w:abstractNumId w:val="13"/>
  </w:num>
  <w:num w:numId="17">
    <w:abstractNumId w:val="11"/>
  </w:num>
  <w:num w:numId="18">
    <w:abstractNumId w:val="26"/>
  </w:num>
  <w:num w:numId="19">
    <w:abstractNumId w:val="3"/>
  </w:num>
  <w:num w:numId="20">
    <w:abstractNumId w:val="22"/>
  </w:num>
  <w:num w:numId="21">
    <w:abstractNumId w:val="10"/>
  </w:num>
  <w:num w:numId="22">
    <w:abstractNumId w:val="29"/>
  </w:num>
  <w:num w:numId="23">
    <w:abstractNumId w:val="16"/>
  </w:num>
  <w:num w:numId="24">
    <w:abstractNumId w:val="0"/>
  </w:num>
  <w:num w:numId="25">
    <w:abstractNumId w:val="8"/>
  </w:num>
  <w:num w:numId="26">
    <w:abstractNumId w:val="18"/>
  </w:num>
  <w:num w:numId="27">
    <w:abstractNumId w:val="24"/>
  </w:num>
  <w:num w:numId="28">
    <w:abstractNumId w:val="33"/>
  </w:num>
  <w:num w:numId="29">
    <w:abstractNumId w:val="20"/>
  </w:num>
  <w:num w:numId="30">
    <w:abstractNumId w:val="23"/>
  </w:num>
  <w:num w:numId="31">
    <w:abstractNumId w:val="31"/>
  </w:num>
  <w:num w:numId="32">
    <w:abstractNumId w:val="27"/>
  </w:num>
  <w:num w:numId="33">
    <w:abstractNumId w:val="35"/>
  </w:num>
  <w:num w:numId="34">
    <w:abstractNumId w:val="28"/>
  </w:num>
  <w:num w:numId="35">
    <w:abstractNumId w:val="12"/>
  </w:num>
  <w:num w:numId="36">
    <w:abstractNumId w:val="38"/>
  </w:num>
  <w:num w:numId="37">
    <w:abstractNumId w:val="15"/>
  </w:num>
  <w:num w:numId="38">
    <w:abstractNumId w:val="37"/>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3AC"/>
    <w:rsid w:val="00016DEA"/>
    <w:rsid w:val="0002005F"/>
    <w:rsid w:val="0003280D"/>
    <w:rsid w:val="00041FA9"/>
    <w:rsid w:val="00042589"/>
    <w:rsid w:val="00053934"/>
    <w:rsid w:val="00060BE0"/>
    <w:rsid w:val="00071330"/>
    <w:rsid w:val="00071EE5"/>
    <w:rsid w:val="0008162C"/>
    <w:rsid w:val="00082EF6"/>
    <w:rsid w:val="000A5CF4"/>
    <w:rsid w:val="000D164B"/>
    <w:rsid w:val="000E31C9"/>
    <w:rsid w:val="00117E63"/>
    <w:rsid w:val="001368AA"/>
    <w:rsid w:val="00136E1A"/>
    <w:rsid w:val="001978E0"/>
    <w:rsid w:val="001D51EB"/>
    <w:rsid w:val="001E132B"/>
    <w:rsid w:val="001E246F"/>
    <w:rsid w:val="001E2B3B"/>
    <w:rsid w:val="001F3D28"/>
    <w:rsid w:val="00221918"/>
    <w:rsid w:val="002228E1"/>
    <w:rsid w:val="00240E85"/>
    <w:rsid w:val="00293912"/>
    <w:rsid w:val="002A1910"/>
    <w:rsid w:val="002A22F8"/>
    <w:rsid w:val="002C7EDD"/>
    <w:rsid w:val="002E24D9"/>
    <w:rsid w:val="00311B6C"/>
    <w:rsid w:val="00334450"/>
    <w:rsid w:val="003512F1"/>
    <w:rsid w:val="003716D3"/>
    <w:rsid w:val="00373A31"/>
    <w:rsid w:val="003753D0"/>
    <w:rsid w:val="0037733E"/>
    <w:rsid w:val="00381549"/>
    <w:rsid w:val="00390382"/>
    <w:rsid w:val="003A4F1A"/>
    <w:rsid w:val="003C6751"/>
    <w:rsid w:val="003D2B17"/>
    <w:rsid w:val="003D4431"/>
    <w:rsid w:val="004126C7"/>
    <w:rsid w:val="00424AA5"/>
    <w:rsid w:val="0042523E"/>
    <w:rsid w:val="00445650"/>
    <w:rsid w:val="00465265"/>
    <w:rsid w:val="00486A43"/>
    <w:rsid w:val="00495D9F"/>
    <w:rsid w:val="004A01E7"/>
    <w:rsid w:val="004B04C0"/>
    <w:rsid w:val="004B15D2"/>
    <w:rsid w:val="004B2F06"/>
    <w:rsid w:val="004C399F"/>
    <w:rsid w:val="004D58A2"/>
    <w:rsid w:val="004D5A49"/>
    <w:rsid w:val="004E0B2A"/>
    <w:rsid w:val="004E74C9"/>
    <w:rsid w:val="005131D6"/>
    <w:rsid w:val="00520AC7"/>
    <w:rsid w:val="00532CC1"/>
    <w:rsid w:val="00533D5A"/>
    <w:rsid w:val="005454AE"/>
    <w:rsid w:val="0055578E"/>
    <w:rsid w:val="00557463"/>
    <w:rsid w:val="00557AAF"/>
    <w:rsid w:val="00560459"/>
    <w:rsid w:val="0056756D"/>
    <w:rsid w:val="00570FE2"/>
    <w:rsid w:val="00571B1C"/>
    <w:rsid w:val="00595267"/>
    <w:rsid w:val="005A29EE"/>
    <w:rsid w:val="005A4785"/>
    <w:rsid w:val="005B6E6E"/>
    <w:rsid w:val="005C352C"/>
    <w:rsid w:val="005D4191"/>
    <w:rsid w:val="005D70B9"/>
    <w:rsid w:val="005E4801"/>
    <w:rsid w:val="006103AC"/>
    <w:rsid w:val="0061695C"/>
    <w:rsid w:val="0062173B"/>
    <w:rsid w:val="006232F0"/>
    <w:rsid w:val="006263F4"/>
    <w:rsid w:val="006309EF"/>
    <w:rsid w:val="00654F9D"/>
    <w:rsid w:val="006845DF"/>
    <w:rsid w:val="00696900"/>
    <w:rsid w:val="006A2729"/>
    <w:rsid w:val="006B1261"/>
    <w:rsid w:val="00720B86"/>
    <w:rsid w:val="0072130C"/>
    <w:rsid w:val="0072363A"/>
    <w:rsid w:val="007365EB"/>
    <w:rsid w:val="0074038B"/>
    <w:rsid w:val="00771C51"/>
    <w:rsid w:val="0079073C"/>
    <w:rsid w:val="0079303D"/>
    <w:rsid w:val="007B2C8D"/>
    <w:rsid w:val="007D093B"/>
    <w:rsid w:val="00810C5F"/>
    <w:rsid w:val="008164F4"/>
    <w:rsid w:val="00824389"/>
    <w:rsid w:val="008769B8"/>
    <w:rsid w:val="008C3D29"/>
    <w:rsid w:val="008C523D"/>
    <w:rsid w:val="008E342D"/>
    <w:rsid w:val="008E4240"/>
    <w:rsid w:val="008F06D8"/>
    <w:rsid w:val="009135D0"/>
    <w:rsid w:val="00916087"/>
    <w:rsid w:val="009302C5"/>
    <w:rsid w:val="00955864"/>
    <w:rsid w:val="0096082F"/>
    <w:rsid w:val="009645A9"/>
    <w:rsid w:val="00984607"/>
    <w:rsid w:val="00990B4B"/>
    <w:rsid w:val="00995EFF"/>
    <w:rsid w:val="009D74EB"/>
    <w:rsid w:val="009E529D"/>
    <w:rsid w:val="009E604C"/>
    <w:rsid w:val="00A35BB1"/>
    <w:rsid w:val="00A42F41"/>
    <w:rsid w:val="00A57D31"/>
    <w:rsid w:val="00A6062C"/>
    <w:rsid w:val="00A6210C"/>
    <w:rsid w:val="00A669C8"/>
    <w:rsid w:val="00A80276"/>
    <w:rsid w:val="00A8317A"/>
    <w:rsid w:val="00A90677"/>
    <w:rsid w:val="00AA6432"/>
    <w:rsid w:val="00AA78A7"/>
    <w:rsid w:val="00AC47B3"/>
    <w:rsid w:val="00AD7D34"/>
    <w:rsid w:val="00AE3F3F"/>
    <w:rsid w:val="00AF553E"/>
    <w:rsid w:val="00B02EAF"/>
    <w:rsid w:val="00B039CD"/>
    <w:rsid w:val="00B169AF"/>
    <w:rsid w:val="00B33B74"/>
    <w:rsid w:val="00B447C2"/>
    <w:rsid w:val="00B5683F"/>
    <w:rsid w:val="00B62E89"/>
    <w:rsid w:val="00B66043"/>
    <w:rsid w:val="00B720DF"/>
    <w:rsid w:val="00B87090"/>
    <w:rsid w:val="00B87B7D"/>
    <w:rsid w:val="00B905D5"/>
    <w:rsid w:val="00B9097A"/>
    <w:rsid w:val="00BA0EE2"/>
    <w:rsid w:val="00BA4AB3"/>
    <w:rsid w:val="00BB0C91"/>
    <w:rsid w:val="00BC4AA1"/>
    <w:rsid w:val="00BF1FDB"/>
    <w:rsid w:val="00BF2136"/>
    <w:rsid w:val="00C178C0"/>
    <w:rsid w:val="00C441E6"/>
    <w:rsid w:val="00C4676A"/>
    <w:rsid w:val="00C77B88"/>
    <w:rsid w:val="00C83F57"/>
    <w:rsid w:val="00C97A2D"/>
    <w:rsid w:val="00CA2960"/>
    <w:rsid w:val="00CC2F90"/>
    <w:rsid w:val="00CD7A4E"/>
    <w:rsid w:val="00CE793C"/>
    <w:rsid w:val="00D12749"/>
    <w:rsid w:val="00D17316"/>
    <w:rsid w:val="00D6431E"/>
    <w:rsid w:val="00D66AF1"/>
    <w:rsid w:val="00D71D71"/>
    <w:rsid w:val="00D76FD1"/>
    <w:rsid w:val="00D90875"/>
    <w:rsid w:val="00DB294B"/>
    <w:rsid w:val="00DB3249"/>
    <w:rsid w:val="00DB68E6"/>
    <w:rsid w:val="00DC0A99"/>
    <w:rsid w:val="00DD2F52"/>
    <w:rsid w:val="00DF5C34"/>
    <w:rsid w:val="00E02F59"/>
    <w:rsid w:val="00E064CD"/>
    <w:rsid w:val="00E11140"/>
    <w:rsid w:val="00E155B1"/>
    <w:rsid w:val="00E73827"/>
    <w:rsid w:val="00EA68D1"/>
    <w:rsid w:val="00EC62B2"/>
    <w:rsid w:val="00EF1FF6"/>
    <w:rsid w:val="00F11482"/>
    <w:rsid w:val="00F16E47"/>
    <w:rsid w:val="00F24B4C"/>
    <w:rsid w:val="00F536E1"/>
    <w:rsid w:val="00F564A9"/>
    <w:rsid w:val="00F629B6"/>
    <w:rsid w:val="00F72EA8"/>
    <w:rsid w:val="00F8083C"/>
    <w:rsid w:val="00FC13A8"/>
    <w:rsid w:val="00FC41E8"/>
    <w:rsid w:val="00FD2639"/>
    <w:rsid w:val="00FD2B8D"/>
    <w:rsid w:val="00FE1BB9"/>
    <w:rsid w:val="00FE2A82"/>
    <w:rsid w:val="00FF590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FBF2A5"/>
  <w15:docId w15:val="{63B1F805-C127-5341-9E46-BC5AF632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08"/>
      <w:outlineLvl w:val="0"/>
    </w:pPr>
    <w:rPr>
      <w:b/>
      <w:bCs/>
      <w:sz w:val="26"/>
      <w:szCs w:val="26"/>
    </w:rPr>
  </w:style>
  <w:style w:type="paragraph" w:styleId="Heading2">
    <w:name w:val="heading 2"/>
    <w:basedOn w:val="Normal"/>
    <w:uiPriority w:val="1"/>
    <w:qFormat/>
    <w:pPr>
      <w:spacing w:before="10"/>
      <w:ind w:left="20"/>
      <w:outlineLvl w:val="1"/>
    </w:pPr>
    <w:rPr>
      <w:b/>
      <w:bCs/>
    </w:rPr>
  </w:style>
  <w:style w:type="paragraph" w:styleId="Heading3">
    <w:name w:val="heading 3"/>
    <w:basedOn w:val="Normal"/>
    <w:next w:val="Normal"/>
    <w:link w:val="Heading3Char"/>
    <w:uiPriority w:val="9"/>
    <w:semiHidden/>
    <w:unhideWhenUsed/>
    <w:qFormat/>
    <w:rsid w:val="0002005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spacing w:before="68"/>
      <w:ind w:left="861" w:hanging="45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86A43"/>
    <w:rPr>
      <w:rFonts w:ascii="Lucida Grande" w:hAnsi="Lucida Grande"/>
      <w:sz w:val="18"/>
      <w:szCs w:val="18"/>
    </w:rPr>
  </w:style>
  <w:style w:type="character" w:customStyle="1" w:styleId="BalloonTextChar">
    <w:name w:val="Balloon Text Char"/>
    <w:basedOn w:val="DefaultParagraphFont"/>
    <w:link w:val="BalloonText"/>
    <w:uiPriority w:val="99"/>
    <w:semiHidden/>
    <w:rsid w:val="00486A43"/>
    <w:rPr>
      <w:rFonts w:ascii="Lucida Grande" w:eastAsia="Times New Roman" w:hAnsi="Lucida Grande" w:cs="Times New Roman"/>
      <w:sz w:val="18"/>
      <w:szCs w:val="18"/>
    </w:rPr>
  </w:style>
  <w:style w:type="paragraph" w:styleId="Header">
    <w:name w:val="header"/>
    <w:basedOn w:val="Normal"/>
    <w:link w:val="HeaderChar"/>
    <w:uiPriority w:val="99"/>
    <w:unhideWhenUsed/>
    <w:rsid w:val="00486A43"/>
    <w:pPr>
      <w:tabs>
        <w:tab w:val="center" w:pos="4320"/>
        <w:tab w:val="right" w:pos="8640"/>
      </w:tabs>
    </w:pPr>
  </w:style>
  <w:style w:type="character" w:customStyle="1" w:styleId="HeaderChar">
    <w:name w:val="Header Char"/>
    <w:basedOn w:val="DefaultParagraphFont"/>
    <w:link w:val="Header"/>
    <w:uiPriority w:val="99"/>
    <w:rsid w:val="00486A43"/>
    <w:rPr>
      <w:rFonts w:ascii="Times New Roman" w:eastAsia="Times New Roman" w:hAnsi="Times New Roman" w:cs="Times New Roman"/>
    </w:rPr>
  </w:style>
  <w:style w:type="paragraph" w:styleId="Footer">
    <w:name w:val="footer"/>
    <w:basedOn w:val="Normal"/>
    <w:link w:val="FooterChar"/>
    <w:uiPriority w:val="99"/>
    <w:unhideWhenUsed/>
    <w:rsid w:val="00486A43"/>
    <w:pPr>
      <w:tabs>
        <w:tab w:val="center" w:pos="4320"/>
        <w:tab w:val="right" w:pos="8640"/>
      </w:tabs>
    </w:pPr>
  </w:style>
  <w:style w:type="character" w:customStyle="1" w:styleId="FooterChar">
    <w:name w:val="Footer Char"/>
    <w:basedOn w:val="DefaultParagraphFont"/>
    <w:link w:val="Footer"/>
    <w:uiPriority w:val="99"/>
    <w:rsid w:val="00486A43"/>
    <w:rPr>
      <w:rFonts w:ascii="Times New Roman" w:eastAsia="Times New Roman" w:hAnsi="Times New Roman" w:cs="Times New Roman"/>
    </w:rPr>
  </w:style>
  <w:style w:type="character" w:styleId="PageNumber">
    <w:name w:val="page number"/>
    <w:basedOn w:val="DefaultParagraphFont"/>
    <w:uiPriority w:val="99"/>
    <w:semiHidden/>
    <w:unhideWhenUsed/>
    <w:rsid w:val="00486A43"/>
  </w:style>
  <w:style w:type="paragraph" w:styleId="NoSpacing">
    <w:name w:val="No Spacing"/>
    <w:link w:val="NoSpacingChar"/>
    <w:qFormat/>
    <w:rsid w:val="005D70B9"/>
    <w:pPr>
      <w:widowControl/>
      <w:autoSpaceDE/>
      <w:autoSpaceDN/>
    </w:pPr>
    <w:rPr>
      <w:rFonts w:ascii="PMingLiU" w:eastAsiaTheme="minorEastAsia" w:hAnsi="PMingLiU"/>
    </w:rPr>
  </w:style>
  <w:style w:type="character" w:customStyle="1" w:styleId="NoSpacingChar">
    <w:name w:val="No Spacing Char"/>
    <w:basedOn w:val="DefaultParagraphFont"/>
    <w:link w:val="NoSpacing"/>
    <w:rsid w:val="005D70B9"/>
    <w:rPr>
      <w:rFonts w:ascii="PMingLiU" w:eastAsiaTheme="minorEastAsia" w:hAnsi="PMingLiU"/>
    </w:rPr>
  </w:style>
  <w:style w:type="paragraph" w:styleId="NormalWeb">
    <w:name w:val="Normal (Web)"/>
    <w:basedOn w:val="Normal"/>
    <w:uiPriority w:val="99"/>
    <w:unhideWhenUsed/>
    <w:rsid w:val="00240E85"/>
    <w:pPr>
      <w:widowControl/>
      <w:autoSpaceDE/>
      <w:autoSpaceDN/>
      <w:spacing w:before="100" w:beforeAutospacing="1" w:after="100" w:afterAutospacing="1"/>
    </w:pPr>
    <w:rPr>
      <w:rFonts w:ascii="Times" w:eastAsiaTheme="minorEastAsia" w:hAnsi="Times"/>
      <w:sz w:val="20"/>
      <w:szCs w:val="20"/>
      <w:lang w:val="en-AU"/>
    </w:rPr>
  </w:style>
  <w:style w:type="character" w:customStyle="1" w:styleId="BodyTextChar">
    <w:name w:val="Body Text Char"/>
    <w:basedOn w:val="DefaultParagraphFont"/>
    <w:link w:val="BodyText"/>
    <w:uiPriority w:val="1"/>
    <w:rsid w:val="0096082F"/>
    <w:rPr>
      <w:rFonts w:ascii="Times New Roman" w:eastAsia="Times New Roman" w:hAnsi="Times New Roman" w:cs="Times New Roman"/>
    </w:rPr>
  </w:style>
  <w:style w:type="character" w:styleId="Emphasis">
    <w:name w:val="Emphasis"/>
    <w:basedOn w:val="DefaultParagraphFont"/>
    <w:uiPriority w:val="20"/>
    <w:qFormat/>
    <w:rsid w:val="006263F4"/>
    <w:rPr>
      <w:i/>
      <w:iCs/>
    </w:rPr>
  </w:style>
  <w:style w:type="character" w:styleId="Hyperlink">
    <w:name w:val="Hyperlink"/>
    <w:basedOn w:val="DefaultParagraphFont"/>
    <w:uiPriority w:val="99"/>
    <w:unhideWhenUsed/>
    <w:rsid w:val="00995EFF"/>
    <w:rPr>
      <w:color w:val="0000FF"/>
      <w:u w:val="single"/>
    </w:rPr>
  </w:style>
  <w:style w:type="paragraph" w:customStyle="1" w:styleId="canvas-atom">
    <w:name w:val="canvas-atom"/>
    <w:basedOn w:val="Normal"/>
    <w:rsid w:val="008E4240"/>
    <w:pPr>
      <w:widowControl/>
      <w:autoSpaceDE/>
      <w:autoSpaceDN/>
      <w:spacing w:before="100" w:beforeAutospacing="1" w:after="100" w:afterAutospacing="1"/>
    </w:pPr>
    <w:rPr>
      <w:rFonts w:ascii="Times" w:eastAsiaTheme="minorHAnsi" w:hAnsi="Times" w:cstheme="minorBidi"/>
      <w:sz w:val="20"/>
      <w:szCs w:val="20"/>
      <w:lang w:val="en-AU"/>
    </w:rPr>
  </w:style>
  <w:style w:type="paragraph" w:customStyle="1" w:styleId="2oxv0">
    <w:name w:val="_2oxv0"/>
    <w:basedOn w:val="Normal"/>
    <w:rsid w:val="0002005F"/>
    <w:pPr>
      <w:widowControl/>
      <w:autoSpaceDE/>
      <w:autoSpaceDN/>
      <w:spacing w:before="100" w:beforeAutospacing="1" w:after="100" w:afterAutospacing="1"/>
    </w:pPr>
    <w:rPr>
      <w:rFonts w:ascii="Times" w:eastAsiaTheme="minorHAnsi" w:hAnsi="Times" w:cstheme="minorBidi"/>
      <w:sz w:val="20"/>
      <w:szCs w:val="20"/>
      <w:lang w:val="en-AU"/>
    </w:rPr>
  </w:style>
  <w:style w:type="character" w:styleId="Strong">
    <w:name w:val="Strong"/>
    <w:basedOn w:val="DefaultParagraphFont"/>
    <w:uiPriority w:val="22"/>
    <w:qFormat/>
    <w:rsid w:val="0002005F"/>
    <w:rPr>
      <w:b/>
      <w:bCs/>
    </w:rPr>
  </w:style>
  <w:style w:type="character" w:customStyle="1" w:styleId="Heading3Char">
    <w:name w:val="Heading 3 Char"/>
    <w:basedOn w:val="DefaultParagraphFont"/>
    <w:link w:val="Heading3"/>
    <w:uiPriority w:val="9"/>
    <w:semiHidden/>
    <w:rsid w:val="0002005F"/>
    <w:rPr>
      <w:rFonts w:asciiTheme="majorHAnsi" w:eastAsiaTheme="majorEastAsia" w:hAnsiTheme="majorHAnsi" w:cstheme="majorBidi"/>
      <w:b/>
      <w:bCs/>
      <w:color w:val="4F81BD" w:themeColor="accent1"/>
    </w:rPr>
  </w:style>
  <w:style w:type="paragraph" w:customStyle="1" w:styleId="3jwd8">
    <w:name w:val="_3jwd8"/>
    <w:basedOn w:val="Normal"/>
    <w:rsid w:val="0002005F"/>
    <w:pPr>
      <w:widowControl/>
      <w:autoSpaceDE/>
      <w:autoSpaceDN/>
      <w:spacing w:before="100" w:beforeAutospacing="1" w:after="100" w:afterAutospacing="1"/>
    </w:pPr>
    <w:rPr>
      <w:rFonts w:ascii="Times" w:eastAsiaTheme="minorHAnsi" w:hAnsi="Times" w:cstheme="minorBidi"/>
      <w:sz w:val="20"/>
      <w:szCs w:val="20"/>
      <w:lang w:val="en-AU"/>
    </w:rPr>
  </w:style>
  <w:style w:type="character" w:customStyle="1" w:styleId="2wxqg">
    <w:name w:val="_2wxqg"/>
    <w:basedOn w:val="DefaultParagraphFont"/>
    <w:rsid w:val="0002005F"/>
  </w:style>
  <w:style w:type="character" w:styleId="UnresolvedMention">
    <w:name w:val="Unresolved Mention"/>
    <w:basedOn w:val="DefaultParagraphFont"/>
    <w:uiPriority w:val="99"/>
    <w:semiHidden/>
    <w:unhideWhenUsed/>
    <w:rsid w:val="00557AAF"/>
    <w:rPr>
      <w:color w:val="605E5C"/>
      <w:shd w:val="clear" w:color="auto" w:fill="E1DFDD"/>
    </w:rPr>
  </w:style>
  <w:style w:type="character" w:styleId="FollowedHyperlink">
    <w:name w:val="FollowedHyperlink"/>
    <w:basedOn w:val="DefaultParagraphFont"/>
    <w:uiPriority w:val="99"/>
    <w:semiHidden/>
    <w:unhideWhenUsed/>
    <w:rsid w:val="00557AAF"/>
    <w:rPr>
      <w:color w:val="800080" w:themeColor="followedHyperlink"/>
      <w:u w:val="single"/>
    </w:rPr>
  </w:style>
  <w:style w:type="table" w:styleId="TableGrid">
    <w:name w:val="Table Grid"/>
    <w:basedOn w:val="TableNormal"/>
    <w:uiPriority w:val="59"/>
    <w:rsid w:val="009D74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8944">
      <w:bodyDiv w:val="1"/>
      <w:marLeft w:val="0"/>
      <w:marRight w:val="0"/>
      <w:marTop w:val="0"/>
      <w:marBottom w:val="0"/>
      <w:divBdr>
        <w:top w:val="none" w:sz="0" w:space="0" w:color="auto"/>
        <w:left w:val="none" w:sz="0" w:space="0" w:color="auto"/>
        <w:bottom w:val="none" w:sz="0" w:space="0" w:color="auto"/>
        <w:right w:val="none" w:sz="0" w:space="0" w:color="auto"/>
      </w:divBdr>
    </w:div>
    <w:div w:id="14383752">
      <w:bodyDiv w:val="1"/>
      <w:marLeft w:val="0"/>
      <w:marRight w:val="0"/>
      <w:marTop w:val="0"/>
      <w:marBottom w:val="0"/>
      <w:divBdr>
        <w:top w:val="none" w:sz="0" w:space="0" w:color="auto"/>
        <w:left w:val="none" w:sz="0" w:space="0" w:color="auto"/>
        <w:bottom w:val="none" w:sz="0" w:space="0" w:color="auto"/>
        <w:right w:val="none" w:sz="0" w:space="0" w:color="auto"/>
      </w:divBdr>
    </w:div>
    <w:div w:id="17389449">
      <w:bodyDiv w:val="1"/>
      <w:marLeft w:val="0"/>
      <w:marRight w:val="0"/>
      <w:marTop w:val="0"/>
      <w:marBottom w:val="0"/>
      <w:divBdr>
        <w:top w:val="none" w:sz="0" w:space="0" w:color="auto"/>
        <w:left w:val="none" w:sz="0" w:space="0" w:color="auto"/>
        <w:bottom w:val="none" w:sz="0" w:space="0" w:color="auto"/>
        <w:right w:val="none" w:sz="0" w:space="0" w:color="auto"/>
      </w:divBdr>
    </w:div>
    <w:div w:id="282542806">
      <w:bodyDiv w:val="1"/>
      <w:marLeft w:val="0"/>
      <w:marRight w:val="0"/>
      <w:marTop w:val="0"/>
      <w:marBottom w:val="0"/>
      <w:divBdr>
        <w:top w:val="none" w:sz="0" w:space="0" w:color="auto"/>
        <w:left w:val="none" w:sz="0" w:space="0" w:color="auto"/>
        <w:bottom w:val="none" w:sz="0" w:space="0" w:color="auto"/>
        <w:right w:val="none" w:sz="0" w:space="0" w:color="auto"/>
      </w:divBdr>
    </w:div>
    <w:div w:id="284702289">
      <w:bodyDiv w:val="1"/>
      <w:marLeft w:val="0"/>
      <w:marRight w:val="0"/>
      <w:marTop w:val="0"/>
      <w:marBottom w:val="0"/>
      <w:divBdr>
        <w:top w:val="none" w:sz="0" w:space="0" w:color="auto"/>
        <w:left w:val="none" w:sz="0" w:space="0" w:color="auto"/>
        <w:bottom w:val="none" w:sz="0" w:space="0" w:color="auto"/>
        <w:right w:val="none" w:sz="0" w:space="0" w:color="auto"/>
      </w:divBdr>
    </w:div>
    <w:div w:id="342364527">
      <w:bodyDiv w:val="1"/>
      <w:marLeft w:val="0"/>
      <w:marRight w:val="0"/>
      <w:marTop w:val="0"/>
      <w:marBottom w:val="0"/>
      <w:divBdr>
        <w:top w:val="none" w:sz="0" w:space="0" w:color="auto"/>
        <w:left w:val="none" w:sz="0" w:space="0" w:color="auto"/>
        <w:bottom w:val="none" w:sz="0" w:space="0" w:color="auto"/>
        <w:right w:val="none" w:sz="0" w:space="0" w:color="auto"/>
      </w:divBdr>
    </w:div>
    <w:div w:id="426972404">
      <w:bodyDiv w:val="1"/>
      <w:marLeft w:val="0"/>
      <w:marRight w:val="0"/>
      <w:marTop w:val="0"/>
      <w:marBottom w:val="0"/>
      <w:divBdr>
        <w:top w:val="none" w:sz="0" w:space="0" w:color="auto"/>
        <w:left w:val="none" w:sz="0" w:space="0" w:color="auto"/>
        <w:bottom w:val="none" w:sz="0" w:space="0" w:color="auto"/>
        <w:right w:val="none" w:sz="0" w:space="0" w:color="auto"/>
      </w:divBdr>
    </w:div>
    <w:div w:id="540672429">
      <w:bodyDiv w:val="1"/>
      <w:marLeft w:val="0"/>
      <w:marRight w:val="0"/>
      <w:marTop w:val="0"/>
      <w:marBottom w:val="0"/>
      <w:divBdr>
        <w:top w:val="none" w:sz="0" w:space="0" w:color="auto"/>
        <w:left w:val="none" w:sz="0" w:space="0" w:color="auto"/>
        <w:bottom w:val="none" w:sz="0" w:space="0" w:color="auto"/>
        <w:right w:val="none" w:sz="0" w:space="0" w:color="auto"/>
      </w:divBdr>
    </w:div>
    <w:div w:id="670642625">
      <w:bodyDiv w:val="1"/>
      <w:marLeft w:val="0"/>
      <w:marRight w:val="0"/>
      <w:marTop w:val="0"/>
      <w:marBottom w:val="0"/>
      <w:divBdr>
        <w:top w:val="none" w:sz="0" w:space="0" w:color="auto"/>
        <w:left w:val="none" w:sz="0" w:space="0" w:color="auto"/>
        <w:bottom w:val="none" w:sz="0" w:space="0" w:color="auto"/>
        <w:right w:val="none" w:sz="0" w:space="0" w:color="auto"/>
      </w:divBdr>
    </w:div>
    <w:div w:id="744112925">
      <w:bodyDiv w:val="1"/>
      <w:marLeft w:val="0"/>
      <w:marRight w:val="0"/>
      <w:marTop w:val="0"/>
      <w:marBottom w:val="0"/>
      <w:divBdr>
        <w:top w:val="none" w:sz="0" w:space="0" w:color="auto"/>
        <w:left w:val="none" w:sz="0" w:space="0" w:color="auto"/>
        <w:bottom w:val="none" w:sz="0" w:space="0" w:color="auto"/>
        <w:right w:val="none" w:sz="0" w:space="0" w:color="auto"/>
      </w:divBdr>
      <w:divsChild>
        <w:div w:id="1084884039">
          <w:marLeft w:val="0"/>
          <w:marRight w:val="0"/>
          <w:marTop w:val="0"/>
          <w:marBottom w:val="0"/>
          <w:divBdr>
            <w:top w:val="none" w:sz="0" w:space="0" w:color="auto"/>
            <w:left w:val="none" w:sz="0" w:space="0" w:color="auto"/>
            <w:bottom w:val="none" w:sz="0" w:space="0" w:color="auto"/>
            <w:right w:val="none" w:sz="0" w:space="0" w:color="auto"/>
          </w:divBdr>
          <w:divsChild>
            <w:div w:id="1413047672">
              <w:marLeft w:val="0"/>
              <w:marRight w:val="0"/>
              <w:marTop w:val="0"/>
              <w:marBottom w:val="0"/>
              <w:divBdr>
                <w:top w:val="none" w:sz="0" w:space="0" w:color="auto"/>
                <w:left w:val="none" w:sz="0" w:space="0" w:color="auto"/>
                <w:bottom w:val="none" w:sz="0" w:space="0" w:color="auto"/>
                <w:right w:val="none" w:sz="0" w:space="0" w:color="auto"/>
              </w:divBdr>
              <w:divsChild>
                <w:div w:id="19549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87046">
      <w:bodyDiv w:val="1"/>
      <w:marLeft w:val="0"/>
      <w:marRight w:val="0"/>
      <w:marTop w:val="0"/>
      <w:marBottom w:val="0"/>
      <w:divBdr>
        <w:top w:val="none" w:sz="0" w:space="0" w:color="auto"/>
        <w:left w:val="none" w:sz="0" w:space="0" w:color="auto"/>
        <w:bottom w:val="none" w:sz="0" w:space="0" w:color="auto"/>
        <w:right w:val="none" w:sz="0" w:space="0" w:color="auto"/>
      </w:divBdr>
    </w:div>
    <w:div w:id="1103962257">
      <w:bodyDiv w:val="1"/>
      <w:marLeft w:val="0"/>
      <w:marRight w:val="0"/>
      <w:marTop w:val="0"/>
      <w:marBottom w:val="0"/>
      <w:divBdr>
        <w:top w:val="none" w:sz="0" w:space="0" w:color="auto"/>
        <w:left w:val="none" w:sz="0" w:space="0" w:color="auto"/>
        <w:bottom w:val="none" w:sz="0" w:space="0" w:color="auto"/>
        <w:right w:val="none" w:sz="0" w:space="0" w:color="auto"/>
      </w:divBdr>
    </w:div>
    <w:div w:id="1342468817">
      <w:bodyDiv w:val="1"/>
      <w:marLeft w:val="0"/>
      <w:marRight w:val="0"/>
      <w:marTop w:val="0"/>
      <w:marBottom w:val="0"/>
      <w:divBdr>
        <w:top w:val="none" w:sz="0" w:space="0" w:color="auto"/>
        <w:left w:val="none" w:sz="0" w:space="0" w:color="auto"/>
        <w:bottom w:val="none" w:sz="0" w:space="0" w:color="auto"/>
        <w:right w:val="none" w:sz="0" w:space="0" w:color="auto"/>
      </w:divBdr>
    </w:div>
    <w:div w:id="1556701741">
      <w:bodyDiv w:val="1"/>
      <w:marLeft w:val="0"/>
      <w:marRight w:val="0"/>
      <w:marTop w:val="0"/>
      <w:marBottom w:val="0"/>
      <w:divBdr>
        <w:top w:val="none" w:sz="0" w:space="0" w:color="auto"/>
        <w:left w:val="none" w:sz="0" w:space="0" w:color="auto"/>
        <w:bottom w:val="none" w:sz="0" w:space="0" w:color="auto"/>
        <w:right w:val="none" w:sz="0" w:space="0" w:color="auto"/>
      </w:divBdr>
    </w:div>
    <w:div w:id="1793940563">
      <w:bodyDiv w:val="1"/>
      <w:marLeft w:val="0"/>
      <w:marRight w:val="0"/>
      <w:marTop w:val="0"/>
      <w:marBottom w:val="0"/>
      <w:divBdr>
        <w:top w:val="none" w:sz="0" w:space="0" w:color="auto"/>
        <w:left w:val="none" w:sz="0" w:space="0" w:color="auto"/>
        <w:bottom w:val="none" w:sz="0" w:space="0" w:color="auto"/>
        <w:right w:val="none" w:sz="0" w:space="0" w:color="auto"/>
      </w:divBdr>
    </w:div>
    <w:div w:id="1897932557">
      <w:bodyDiv w:val="1"/>
      <w:marLeft w:val="0"/>
      <w:marRight w:val="0"/>
      <w:marTop w:val="0"/>
      <w:marBottom w:val="0"/>
      <w:divBdr>
        <w:top w:val="none" w:sz="0" w:space="0" w:color="auto"/>
        <w:left w:val="none" w:sz="0" w:space="0" w:color="auto"/>
        <w:bottom w:val="none" w:sz="0" w:space="0" w:color="auto"/>
        <w:right w:val="none" w:sz="0" w:space="0" w:color="auto"/>
      </w:divBdr>
    </w:div>
    <w:div w:id="1933079859">
      <w:bodyDiv w:val="1"/>
      <w:marLeft w:val="0"/>
      <w:marRight w:val="0"/>
      <w:marTop w:val="0"/>
      <w:marBottom w:val="0"/>
      <w:divBdr>
        <w:top w:val="none" w:sz="0" w:space="0" w:color="auto"/>
        <w:left w:val="none" w:sz="0" w:space="0" w:color="auto"/>
        <w:bottom w:val="none" w:sz="0" w:space="0" w:color="auto"/>
        <w:right w:val="none" w:sz="0" w:space="0" w:color="auto"/>
      </w:divBdr>
    </w:div>
    <w:div w:id="1971086788">
      <w:bodyDiv w:val="1"/>
      <w:marLeft w:val="0"/>
      <w:marRight w:val="0"/>
      <w:marTop w:val="0"/>
      <w:marBottom w:val="0"/>
      <w:divBdr>
        <w:top w:val="none" w:sz="0" w:space="0" w:color="auto"/>
        <w:left w:val="none" w:sz="0" w:space="0" w:color="auto"/>
        <w:bottom w:val="none" w:sz="0" w:space="0" w:color="auto"/>
        <w:right w:val="none" w:sz="0" w:space="0" w:color="auto"/>
      </w:divBdr>
    </w:div>
    <w:div w:id="2076004351">
      <w:bodyDiv w:val="1"/>
      <w:marLeft w:val="0"/>
      <w:marRight w:val="0"/>
      <w:marTop w:val="0"/>
      <w:marBottom w:val="0"/>
      <w:divBdr>
        <w:top w:val="none" w:sz="0" w:space="0" w:color="auto"/>
        <w:left w:val="none" w:sz="0" w:space="0" w:color="auto"/>
        <w:bottom w:val="none" w:sz="0" w:space="0" w:color="auto"/>
        <w:right w:val="none" w:sz="0" w:space="0" w:color="auto"/>
      </w:divBdr>
      <w:divsChild>
        <w:div w:id="1505439453">
          <w:marLeft w:val="0"/>
          <w:marRight w:val="0"/>
          <w:marTop w:val="0"/>
          <w:marBottom w:val="0"/>
          <w:divBdr>
            <w:top w:val="none" w:sz="0" w:space="0" w:color="auto"/>
            <w:left w:val="none" w:sz="0" w:space="0" w:color="auto"/>
            <w:bottom w:val="none" w:sz="0" w:space="0" w:color="auto"/>
            <w:right w:val="none" w:sz="0" w:space="0" w:color="auto"/>
          </w:divBdr>
        </w:div>
      </w:divsChild>
    </w:div>
    <w:div w:id="2096439924">
      <w:bodyDiv w:val="1"/>
      <w:marLeft w:val="0"/>
      <w:marRight w:val="0"/>
      <w:marTop w:val="0"/>
      <w:marBottom w:val="0"/>
      <w:divBdr>
        <w:top w:val="none" w:sz="0" w:space="0" w:color="auto"/>
        <w:left w:val="none" w:sz="0" w:space="0" w:color="auto"/>
        <w:bottom w:val="none" w:sz="0" w:space="0" w:color="auto"/>
        <w:right w:val="none" w:sz="0" w:space="0" w:color="auto"/>
      </w:divBdr>
    </w:div>
    <w:div w:id="2131850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92093F8E169E4EBE401DB56D0CD848"/>
        <w:category>
          <w:name w:val="General"/>
          <w:gallery w:val="placeholder"/>
        </w:category>
        <w:types>
          <w:type w:val="bbPlcHdr"/>
        </w:types>
        <w:behaviors>
          <w:behavior w:val="content"/>
        </w:behaviors>
        <w:guid w:val="{313BFA8F-25A6-4A47-93F5-483DD0787C98}"/>
      </w:docPartPr>
      <w:docPartBody>
        <w:p w:rsidR="00B266CA" w:rsidRDefault="00B266CA" w:rsidP="00B266CA">
          <w:pPr>
            <w:pStyle w:val="D992093F8E169E4EBE401DB56D0CD848"/>
          </w:pPr>
          <w:r>
            <w:rPr>
              <w:rFonts w:asciiTheme="majorHAnsi" w:eastAsiaTheme="majorEastAsia" w:hAnsiTheme="majorHAnsi" w:cstheme="majorBidi"/>
              <w:color w:val="4472C4" w:themeColor="accent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66CA"/>
    <w:rsid w:val="000350A2"/>
    <w:rsid w:val="00045C5B"/>
    <w:rsid w:val="000D27D4"/>
    <w:rsid w:val="001A5A63"/>
    <w:rsid w:val="001C054C"/>
    <w:rsid w:val="001F535B"/>
    <w:rsid w:val="00367F1F"/>
    <w:rsid w:val="003F1B73"/>
    <w:rsid w:val="005357D5"/>
    <w:rsid w:val="005F677F"/>
    <w:rsid w:val="00625C3E"/>
    <w:rsid w:val="007C32A4"/>
    <w:rsid w:val="008C0D2E"/>
    <w:rsid w:val="008F428D"/>
    <w:rsid w:val="00995251"/>
    <w:rsid w:val="00AB42C7"/>
    <w:rsid w:val="00B02E64"/>
    <w:rsid w:val="00B266CA"/>
    <w:rsid w:val="00B93CC8"/>
    <w:rsid w:val="00BF182D"/>
    <w:rsid w:val="00D05C0A"/>
    <w:rsid w:val="00D70554"/>
    <w:rsid w:val="00DB265B"/>
    <w:rsid w:val="00E87B97"/>
    <w:rsid w:val="00EC4D84"/>
    <w:rsid w:val="00EE1BCC"/>
    <w:rsid w:val="00F314E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17C56985D2EA4896A2DED0F0E88A0B">
    <w:name w:val="F517C56985D2EA4896A2DED0F0E88A0B"/>
    <w:rsid w:val="00B266CA"/>
  </w:style>
  <w:style w:type="paragraph" w:customStyle="1" w:styleId="A8251F0E970DDC47B57B110B0981A9E2">
    <w:name w:val="A8251F0E970DDC47B57B110B0981A9E2"/>
    <w:rsid w:val="00B266CA"/>
  </w:style>
  <w:style w:type="paragraph" w:customStyle="1" w:styleId="EF86431DDCCC574082704B7C0928ADE1">
    <w:name w:val="EF86431DDCCC574082704B7C0928ADE1"/>
    <w:rsid w:val="00B266CA"/>
  </w:style>
  <w:style w:type="paragraph" w:customStyle="1" w:styleId="87C0C93A7BE0514A834BF7671C0D8B22">
    <w:name w:val="87C0C93A7BE0514A834BF7671C0D8B22"/>
    <w:rsid w:val="00B266CA"/>
  </w:style>
  <w:style w:type="paragraph" w:customStyle="1" w:styleId="6897BA48DCEC164BB275DF5A31661387">
    <w:name w:val="6897BA48DCEC164BB275DF5A31661387"/>
    <w:rsid w:val="00B266CA"/>
  </w:style>
  <w:style w:type="paragraph" w:customStyle="1" w:styleId="C62747C8343A3F41AFDB1B81FE09051C">
    <w:name w:val="C62747C8343A3F41AFDB1B81FE09051C"/>
    <w:rsid w:val="00B266CA"/>
  </w:style>
  <w:style w:type="paragraph" w:customStyle="1" w:styleId="E8133CD9156F74459984BD81E18A21B2">
    <w:name w:val="E8133CD9156F74459984BD81E18A21B2"/>
    <w:rsid w:val="00B266CA"/>
  </w:style>
  <w:style w:type="paragraph" w:customStyle="1" w:styleId="C1B5DCBDBDA8E44BAC6677846A142E37">
    <w:name w:val="C1B5DCBDBDA8E44BAC6677846A142E37"/>
    <w:rsid w:val="00B266CA"/>
  </w:style>
  <w:style w:type="paragraph" w:customStyle="1" w:styleId="C5EA61C645D6EC44AB86308E3266E062">
    <w:name w:val="C5EA61C645D6EC44AB86308E3266E062"/>
    <w:rsid w:val="00B266CA"/>
  </w:style>
  <w:style w:type="paragraph" w:customStyle="1" w:styleId="D992093F8E169E4EBE401DB56D0CD848">
    <w:name w:val="D992093F8E169E4EBE401DB56D0CD848"/>
    <w:rsid w:val="00B266CA"/>
  </w:style>
  <w:style w:type="paragraph" w:customStyle="1" w:styleId="D77FD5837E35734EB803057723C65269">
    <w:name w:val="D77FD5837E35734EB803057723C65269"/>
    <w:rsid w:val="00B266CA"/>
  </w:style>
  <w:style w:type="paragraph" w:customStyle="1" w:styleId="10E21096E60A4946A3219383FAE19DCD">
    <w:name w:val="10E21096E60A4946A3219383FAE19DCD"/>
    <w:rsid w:val="00B266CA"/>
  </w:style>
  <w:style w:type="paragraph" w:customStyle="1" w:styleId="D8E4918522AC1A4482E1E38318DBA809">
    <w:name w:val="D8E4918522AC1A4482E1E38318DBA809"/>
    <w:rsid w:val="00B266CA"/>
  </w:style>
  <w:style w:type="paragraph" w:customStyle="1" w:styleId="C41D10550599E3428869A0BCD9EFA963">
    <w:name w:val="C41D10550599E3428869A0BCD9EFA963"/>
    <w:rsid w:val="00B266CA"/>
  </w:style>
  <w:style w:type="paragraph" w:customStyle="1" w:styleId="BAE5ACC27C7C8549AC233B1346193F96">
    <w:name w:val="BAE5ACC27C7C8549AC233B1346193F96"/>
    <w:rsid w:val="00B266CA"/>
  </w:style>
  <w:style w:type="paragraph" w:customStyle="1" w:styleId="1DDD85584F39DF45BE58F980AA4EBD79">
    <w:name w:val="1DDD85584F39DF45BE58F980AA4EBD79"/>
    <w:rsid w:val="00B266CA"/>
  </w:style>
  <w:style w:type="paragraph" w:customStyle="1" w:styleId="25968609FC834B43B6E859C326FEFC5F">
    <w:name w:val="25968609FC834B43B6E859C326FEFC5F"/>
    <w:rsid w:val="00B26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677E5-0AD3-3C4F-AD79-DCBF967A2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5</Pages>
  <Words>4872</Words>
  <Characters>23386</Characters>
  <Application>Microsoft Office Word</Application>
  <DocSecurity>0</DocSecurity>
  <Lines>1798</Lines>
  <Paragraphs>784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Voyedge Pty Ltd</dc:creator>
  <cp:keywords/>
  <dc:description/>
  <cp:lastModifiedBy>Andrew Hirst</cp:lastModifiedBy>
  <cp:revision>109</cp:revision>
  <cp:lastPrinted>2019-08-28T11:45:00Z</cp:lastPrinted>
  <dcterms:created xsi:type="dcterms:W3CDTF">2020-02-21T10:52:00Z</dcterms:created>
  <dcterms:modified xsi:type="dcterms:W3CDTF">2020-03-24T13:14:00Z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2010-11-24T10:00:00Z</vt:filetime>
  </property>
  <property fmtid="{D5CDD505-2E9C-101B-9397-08002B2CF9AE}" pid="3" name="Creator">
    <vt:lpwstr>Adobe InDesign CS3 (5.0)</vt:lpwstr>
  </property>
  <property fmtid="{D5CDD505-2E9C-101B-9397-08002B2CF9AE}" pid="4" name="LastSaved">
    <vt:filetime>2019-08-28T10:00:00Z</vt:filetime>
  </property>
</Properties>
</file>