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E823C" w14:textId="2B56E15F" w:rsidR="009C74DB" w:rsidRDefault="009C74DB" w:rsidP="00DD53DC">
      <w:pPr>
        <w:rPr>
          <w:rFonts w:cs="Arial"/>
          <w:sz w:val="18"/>
          <w:szCs w:val="18"/>
        </w:rPr>
      </w:pPr>
    </w:p>
    <w:p w14:paraId="7850C056" w14:textId="77777777" w:rsidR="00DD53DC" w:rsidRPr="00DD53DC" w:rsidRDefault="00DD53DC" w:rsidP="00DD53DC">
      <w:pPr>
        <w:rPr>
          <w:rFonts w:cs="Arial"/>
          <w:sz w:val="18"/>
          <w:szCs w:val="18"/>
        </w:rPr>
      </w:pPr>
    </w:p>
    <w:p w14:paraId="0B170F18" w14:textId="77777777" w:rsidR="009C74DB" w:rsidRPr="00FB2CCE" w:rsidRDefault="009C74DB" w:rsidP="009C74DB">
      <w:pPr>
        <w:rPr>
          <w:rFonts w:cs="Arial"/>
          <w:sz w:val="16"/>
        </w:rPr>
      </w:pPr>
    </w:p>
    <w:p w14:paraId="0EAAB049" w14:textId="206D44EF" w:rsidR="009C74DB" w:rsidRPr="00FB2CCE" w:rsidRDefault="009C74DB" w:rsidP="009C74DB">
      <w:pPr>
        <w:rPr>
          <w:rFonts w:cs="Arial"/>
          <w:sz w:val="16"/>
        </w:rPr>
      </w:pPr>
    </w:p>
    <w:p w14:paraId="12CEAD8B" w14:textId="77777777" w:rsidR="009C74DB" w:rsidRPr="00FB2CCE" w:rsidRDefault="009C74DB" w:rsidP="009C74DB">
      <w:pPr>
        <w:rPr>
          <w:rFonts w:cs="Arial"/>
          <w:sz w:val="16"/>
        </w:rPr>
      </w:pPr>
      <w:r w:rsidRPr="00FB2CCE">
        <w:rPr>
          <w:noProof/>
        </w:rPr>
        <mc:AlternateContent>
          <mc:Choice Requires="wps">
            <w:drawing>
              <wp:anchor distT="0" distB="0" distL="114300" distR="114300" simplePos="0" relativeHeight="251660288" behindDoc="0" locked="0" layoutInCell="0" allowOverlap="1" wp14:anchorId="314ED449" wp14:editId="3832BCD3">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4EA88" w14:textId="0D025B91" w:rsidR="00074ABC" w:rsidRDefault="00A7109C" w:rsidP="009C74DB">
                            <w:r>
                              <w:rPr>
                                <w:noProof/>
                              </w:rPr>
                              <w:object w:dxaOrig="2523" w:dyaOrig="2986" w14:anchorId="0314E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6.15pt;height:149pt;mso-width-percent:0;mso-height-percent:0;mso-width-percent:0;mso-height-percent:0" fillcolor="window">
                                  <v:imagedata r:id="rId7" o:title=""/>
                                </v:shape>
                                <o:OLEObject Type="Embed" ProgID="Unknown" ShapeID="_x0000_i1025" DrawAspect="Content" ObjectID="_1712659856" r:id="rId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4ED449" id="_x0000_t202" coordsize="21600,21600" o:spt="202" path="m,l,21600r21600,l21600,xe">
                <v:stroke joinstyle="miter"/>
                <v:path gradientshapeok="t" o:connecttype="rect"/>
              </v:shapetype>
              <v:shape id="Text Box 27" o:spid="_x0000_s1026" type="#_x0000_t202" style="position:absolute;margin-left:35.55pt;margin-top:5.9pt;width:93.65pt;height:102.6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" o:allowincell="f" stroked="f">
                <v:textbox style="mso-fit-shape-to-text:t">
                  <w:txbxContent>
                    <w:p w14:paraId="4B34EA88" w14:textId="0D025B91" w:rsidR="00074ABC" w:rsidRDefault="00A7109C" w:rsidP="009C74DB">
                      <w:r>
                        <w:rPr>
                          <w:noProof/>
                        </w:rPr>
                        <w:object w:dxaOrig="2523" w:dyaOrig="2986" w14:anchorId="0314E0CD">
                          <v:shape id="_x0000_i1025" type="#_x0000_t75" alt="" style="width:126.15pt;height:149pt;mso-width-percent:0;mso-height-percent:0;mso-width-percent:0;mso-height-percent:0" fillcolor="window">
                            <v:imagedata r:id="rId7" o:title=""/>
                          </v:shape>
                          <o:OLEObject Type="Embed" ProgID="Unknown" ShapeID="_x0000_i1025" DrawAspect="Content" ObjectID="_1712659856" r:id="rId9"/>
                        </w:object>
                      </w:r>
                    </w:p>
                  </w:txbxContent>
                </v:textbox>
              </v:shape>
            </w:pict>
          </mc:Fallback>
        </mc:AlternateContent>
      </w:r>
    </w:p>
    <w:p w14:paraId="5300C85A" w14:textId="77777777" w:rsidR="009C74DB" w:rsidRPr="00FB2CCE" w:rsidRDefault="009C74DB" w:rsidP="009C74DB">
      <w:pPr>
        <w:rPr>
          <w:rFonts w:cs="Arial"/>
          <w:sz w:val="16"/>
        </w:rPr>
      </w:pPr>
    </w:p>
    <w:p w14:paraId="60130128" w14:textId="77777777" w:rsidR="009C74DB" w:rsidRPr="00FB2CCE" w:rsidRDefault="009C74DB" w:rsidP="009C74DB">
      <w:pPr>
        <w:rPr>
          <w:rFonts w:cs="Arial"/>
          <w:sz w:val="16"/>
        </w:rPr>
      </w:pPr>
    </w:p>
    <w:p w14:paraId="542051EB" w14:textId="77777777" w:rsidR="009C74DB" w:rsidRPr="00FB2CCE" w:rsidRDefault="009C74DB" w:rsidP="009C74DB">
      <w:pPr>
        <w:rPr>
          <w:rFonts w:cs="Arial"/>
          <w:sz w:val="16"/>
        </w:rPr>
      </w:pPr>
    </w:p>
    <w:p w14:paraId="78370BA7" w14:textId="330E9D29" w:rsidR="002E2A84" w:rsidRPr="003746D8" w:rsidRDefault="002E2A84" w:rsidP="002E2A84">
      <w:pPr>
        <w:tabs>
          <w:tab w:val="right" w:pos="9360"/>
        </w:tabs>
        <w:jc w:val="right"/>
        <w:rPr>
          <w:rFonts w:cs="Arial"/>
          <w:b/>
          <w:bCs/>
          <w:sz w:val="48"/>
          <w:szCs w:val="48"/>
        </w:rPr>
      </w:pPr>
      <w:r>
        <w:rPr>
          <w:rFonts w:cs="Arial"/>
          <w:b/>
          <w:bCs/>
          <w:sz w:val="48"/>
          <w:szCs w:val="48"/>
        </w:rPr>
        <w:t>HUMAN BIOLOGY</w:t>
      </w:r>
    </w:p>
    <w:p w14:paraId="72C70A97" w14:textId="2173DBEA" w:rsidR="002E2A84" w:rsidRDefault="002E2A84" w:rsidP="002E2A84">
      <w:pPr>
        <w:tabs>
          <w:tab w:val="right" w:pos="9360"/>
        </w:tabs>
        <w:jc w:val="right"/>
        <w:rPr>
          <w:rFonts w:cs="Arial"/>
          <w:b/>
          <w:bCs/>
          <w:sz w:val="48"/>
          <w:szCs w:val="48"/>
        </w:rPr>
      </w:pPr>
      <w:r w:rsidRPr="003746D8">
        <w:rPr>
          <w:rFonts w:cs="Arial"/>
          <w:b/>
          <w:bCs/>
          <w:sz w:val="48"/>
          <w:szCs w:val="48"/>
        </w:rPr>
        <w:t xml:space="preserve">UNIT </w:t>
      </w:r>
      <w:r>
        <w:rPr>
          <w:rFonts w:cs="Arial"/>
          <w:b/>
          <w:bCs/>
          <w:sz w:val="48"/>
          <w:szCs w:val="48"/>
        </w:rPr>
        <w:t>3</w:t>
      </w:r>
    </w:p>
    <w:p w14:paraId="74C86FF4" w14:textId="77777777" w:rsidR="002E2A84" w:rsidRPr="003746D8" w:rsidRDefault="002E2A84" w:rsidP="002E2A84">
      <w:pPr>
        <w:tabs>
          <w:tab w:val="right" w:pos="9360"/>
        </w:tabs>
        <w:jc w:val="right"/>
        <w:rPr>
          <w:rFonts w:cs="Arial"/>
          <w:b/>
          <w:bCs/>
          <w:sz w:val="48"/>
          <w:szCs w:val="48"/>
        </w:rPr>
      </w:pPr>
    </w:p>
    <w:p w14:paraId="76322FCE" w14:textId="58EE25AF" w:rsidR="009C74DB" w:rsidRPr="00FB2CCE" w:rsidRDefault="009C74DB" w:rsidP="002E2A84">
      <w:pPr>
        <w:rPr>
          <w:rFonts w:cs="Arial"/>
          <w:b/>
          <w:sz w:val="44"/>
        </w:rPr>
      </w:pPr>
    </w:p>
    <w:p w14:paraId="68B26908" w14:textId="1A343D69" w:rsidR="009C74DB" w:rsidRPr="00FB2CCE" w:rsidRDefault="0009529F" w:rsidP="009C74DB">
      <w:pPr>
        <w:rPr>
          <w:rFonts w:cs="Arial"/>
          <w:b/>
          <w:sz w:val="44"/>
        </w:rPr>
      </w:pPr>
      <w:r>
        <w:rPr>
          <w:rFonts w:cs="Arial"/>
          <w:b/>
          <w:sz w:val="44"/>
        </w:rPr>
        <w:tab/>
      </w:r>
      <w:r>
        <w:rPr>
          <w:rFonts w:cs="Arial"/>
          <w:b/>
          <w:sz w:val="44"/>
        </w:rPr>
        <w:tab/>
      </w:r>
    </w:p>
    <w:p w14:paraId="7E2DB7C6" w14:textId="36DCC33E" w:rsidR="009C74DB" w:rsidRPr="0009529F" w:rsidRDefault="0009529F" w:rsidP="0009529F">
      <w:pPr>
        <w:tabs>
          <w:tab w:val="left" w:pos="1701"/>
          <w:tab w:val="left" w:pos="7371"/>
        </w:tabs>
        <w:jc w:val="center"/>
        <w:rPr>
          <w:rFonts w:cs="Arial"/>
          <w:b/>
          <w:bCs/>
          <w:color w:val="FF0000"/>
          <w:sz w:val="32"/>
          <w:szCs w:val="36"/>
        </w:rPr>
      </w:pPr>
      <w:r w:rsidRPr="0009529F">
        <w:rPr>
          <w:rFonts w:cs="Arial"/>
          <w:b/>
          <w:bCs/>
          <w:color w:val="FF0000"/>
          <w:sz w:val="48"/>
          <w:szCs w:val="36"/>
        </w:rPr>
        <w:t>MARKING GUIDE</w:t>
      </w:r>
    </w:p>
    <w:p w14:paraId="3AF03020" w14:textId="77777777" w:rsidR="009C74DB" w:rsidRPr="00FB2CCE" w:rsidRDefault="009C74DB" w:rsidP="009C74DB">
      <w:pPr>
        <w:keepNext/>
        <w:tabs>
          <w:tab w:val="right" w:pos="9360"/>
        </w:tabs>
        <w:outlineLvl w:val="0"/>
        <w:rPr>
          <w:rFonts w:cs="Arial"/>
          <w:b/>
          <w:bCs/>
          <w:i/>
          <w:iCs/>
          <w:spacing w:val="-3"/>
        </w:rPr>
      </w:pPr>
    </w:p>
    <w:p w14:paraId="2A622D48" w14:textId="77777777" w:rsidR="002E2A84" w:rsidRPr="00FB2CCE" w:rsidRDefault="002E2A84" w:rsidP="002E2A84">
      <w:pPr>
        <w:keepNext/>
        <w:tabs>
          <w:tab w:val="right" w:pos="9360"/>
        </w:tabs>
        <w:outlineLvl w:val="0"/>
        <w:rPr>
          <w:rFonts w:cs="Arial"/>
          <w:b/>
          <w:bCs/>
          <w:i/>
          <w:iCs/>
          <w:spacing w:val="-3"/>
        </w:rPr>
      </w:pPr>
      <w:r w:rsidRPr="00FB2CCE">
        <w:rPr>
          <w:rFonts w:cs="Arial"/>
          <w:b/>
          <w:bCs/>
          <w:i/>
          <w:iCs/>
          <w:spacing w:val="-3"/>
        </w:rPr>
        <w:t>TIME ALLOWED FOR THIS PAPER</w:t>
      </w:r>
    </w:p>
    <w:p w14:paraId="136FEE50" w14:textId="77777777" w:rsidR="002E2A84" w:rsidRPr="00FB2CCE" w:rsidRDefault="002E2A84" w:rsidP="002E2A8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48162DA8" w14:textId="77777777" w:rsidR="002E2A84" w:rsidRPr="00FB2CCE" w:rsidRDefault="002E2A84" w:rsidP="002E2A8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15E26186" w14:textId="77777777" w:rsidR="002E2A84" w:rsidRPr="00FB2CCE" w:rsidRDefault="002E2A84" w:rsidP="002E2A84">
      <w:pPr>
        <w:keepNext/>
        <w:tabs>
          <w:tab w:val="right" w:pos="9360"/>
        </w:tabs>
        <w:outlineLvl w:val="0"/>
        <w:rPr>
          <w:rFonts w:cs="Arial"/>
          <w:b/>
          <w:bCs/>
          <w:spacing w:val="-3"/>
        </w:rPr>
      </w:pPr>
    </w:p>
    <w:p w14:paraId="28C3FCD7" w14:textId="77777777" w:rsidR="002E2A84" w:rsidRPr="00FB2CCE" w:rsidRDefault="002E2A84" w:rsidP="002E2A84">
      <w:pPr>
        <w:keepNext/>
        <w:tabs>
          <w:tab w:val="right" w:pos="9360"/>
        </w:tabs>
        <w:outlineLvl w:val="0"/>
        <w:rPr>
          <w:rFonts w:cs="Arial"/>
          <w:b/>
          <w:bCs/>
          <w:i/>
          <w:iCs/>
          <w:spacing w:val="-3"/>
        </w:rPr>
      </w:pPr>
      <w:r w:rsidRPr="00FB2CCE">
        <w:rPr>
          <w:rFonts w:cs="Arial"/>
          <w:b/>
          <w:bCs/>
          <w:i/>
          <w:iCs/>
          <w:spacing w:val="-3"/>
        </w:rPr>
        <w:t>MATERIALS REQUIRED/RECOMMENDED FOR THIS PAPER</w:t>
      </w:r>
    </w:p>
    <w:p w14:paraId="01C78F90" w14:textId="77777777" w:rsidR="002E2A84" w:rsidRPr="00FB2CCE" w:rsidRDefault="002E2A84" w:rsidP="002E2A84">
      <w:pPr>
        <w:rPr>
          <w:rFonts w:cs="Arial"/>
          <w:b/>
        </w:rPr>
      </w:pPr>
    </w:p>
    <w:p w14:paraId="5FDB376A" w14:textId="77777777" w:rsidR="002E2A84" w:rsidRPr="00FB2CCE" w:rsidRDefault="002E2A84" w:rsidP="002E2A84">
      <w:pPr>
        <w:rPr>
          <w:rFonts w:cs="Arial"/>
          <w:b/>
        </w:rPr>
      </w:pPr>
      <w:r w:rsidRPr="00FB2CCE">
        <w:rPr>
          <w:rFonts w:cs="Arial"/>
          <w:b/>
        </w:rPr>
        <w:t>To be provided by the supervisor:</w:t>
      </w:r>
    </w:p>
    <w:p w14:paraId="77E9CEE0" w14:textId="77777777" w:rsidR="002E2A84" w:rsidRPr="00FB2CCE" w:rsidRDefault="002E2A84" w:rsidP="002E2A84">
      <w:pPr>
        <w:numPr>
          <w:ilvl w:val="0"/>
          <w:numId w:val="3"/>
        </w:numPr>
        <w:rPr>
          <w:rFonts w:cs="Arial"/>
        </w:rPr>
      </w:pPr>
      <w:r w:rsidRPr="00FB2CCE">
        <w:rPr>
          <w:rFonts w:cs="Arial"/>
        </w:rPr>
        <w:t>This Question/Answer Booklet; Formula and Constants sheet</w:t>
      </w:r>
    </w:p>
    <w:p w14:paraId="5FB25166" w14:textId="77777777" w:rsidR="002E2A84" w:rsidRPr="00FB2CCE" w:rsidRDefault="002E2A84" w:rsidP="002E2A84">
      <w:pPr>
        <w:rPr>
          <w:rFonts w:cs="Arial"/>
        </w:rPr>
      </w:pPr>
    </w:p>
    <w:p w14:paraId="56E990CB" w14:textId="77777777" w:rsidR="002E2A84" w:rsidRPr="00FB2CCE" w:rsidRDefault="002E2A84" w:rsidP="002E2A84">
      <w:pPr>
        <w:rPr>
          <w:rFonts w:cs="Arial"/>
        </w:rPr>
      </w:pPr>
      <w:r w:rsidRPr="00FB2CCE">
        <w:rPr>
          <w:rFonts w:cs="Arial"/>
          <w:b/>
        </w:rPr>
        <w:t>To be provided by the candidate:</w:t>
      </w:r>
    </w:p>
    <w:p w14:paraId="5964944F" w14:textId="77777777" w:rsidR="002E2A84" w:rsidRPr="00FB2CCE" w:rsidRDefault="002E2A84" w:rsidP="002E2A84">
      <w:pPr>
        <w:numPr>
          <w:ilvl w:val="0"/>
          <w:numId w:val="4"/>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029A8F5E" w14:textId="77777777" w:rsidR="002E2A84" w:rsidRPr="00FB2CCE" w:rsidRDefault="002E2A84" w:rsidP="002E2A84">
      <w:pPr>
        <w:tabs>
          <w:tab w:val="left" w:pos="360"/>
        </w:tabs>
        <w:rPr>
          <w:rFonts w:cs="Arial"/>
        </w:rPr>
      </w:pPr>
    </w:p>
    <w:p w14:paraId="7E7AB581" w14:textId="77777777" w:rsidR="002E2A84" w:rsidRPr="00FB2CCE" w:rsidRDefault="002E2A84" w:rsidP="002E2A84">
      <w:pPr>
        <w:numPr>
          <w:ilvl w:val="0"/>
          <w:numId w:val="4"/>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44920416" w14:textId="77777777" w:rsidR="002E2A84" w:rsidRPr="00FB2CCE" w:rsidRDefault="002E2A84" w:rsidP="002E2A84">
      <w:pPr>
        <w:rPr>
          <w:rFonts w:cs="Arial"/>
        </w:rPr>
      </w:pPr>
    </w:p>
    <w:p w14:paraId="30B391E4" w14:textId="77777777" w:rsidR="002E2A84" w:rsidRPr="00FB2CCE" w:rsidRDefault="002E2A84" w:rsidP="002E2A84">
      <w:pPr>
        <w:keepNext/>
        <w:tabs>
          <w:tab w:val="right" w:pos="9360"/>
        </w:tabs>
        <w:outlineLvl w:val="0"/>
        <w:rPr>
          <w:rFonts w:cs="Arial"/>
          <w:b/>
          <w:bCs/>
          <w:i/>
          <w:iCs/>
          <w:spacing w:val="-3"/>
        </w:rPr>
      </w:pPr>
      <w:r w:rsidRPr="00FB2CCE">
        <w:rPr>
          <w:rFonts w:cs="Arial"/>
          <w:b/>
          <w:bCs/>
          <w:i/>
          <w:iCs/>
          <w:spacing w:val="-3"/>
        </w:rPr>
        <w:t>IMPORTANT NOTE TO CANDIDATES</w:t>
      </w:r>
    </w:p>
    <w:p w14:paraId="73F09FC2" w14:textId="77777777" w:rsidR="002E2A84" w:rsidRPr="00FB2CCE" w:rsidRDefault="002E2A84" w:rsidP="002E2A8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12DBDB3" w14:textId="77777777" w:rsidR="002E2A84" w:rsidRDefault="002E2A84" w:rsidP="002E2A84">
      <w:pPr>
        <w:tabs>
          <w:tab w:val="left" w:pos="-720"/>
        </w:tabs>
        <w:suppressAutoHyphens/>
        <w:jc w:val="both"/>
        <w:rPr>
          <w:rFonts w:cs="Arial"/>
          <w:spacing w:val="-2"/>
          <w:szCs w:val="22"/>
        </w:rPr>
      </w:pPr>
    </w:p>
    <w:p w14:paraId="02D36F59" w14:textId="77777777" w:rsidR="002E2A84" w:rsidRDefault="002E2A84" w:rsidP="002E2A84">
      <w:pPr>
        <w:tabs>
          <w:tab w:val="left" w:pos="-720"/>
        </w:tabs>
        <w:suppressAutoHyphens/>
        <w:jc w:val="both"/>
        <w:rPr>
          <w:rFonts w:cs="Arial"/>
          <w:spacing w:val="-2"/>
          <w:szCs w:val="22"/>
        </w:rPr>
      </w:pPr>
    </w:p>
    <w:p w14:paraId="04634B6E" w14:textId="77777777" w:rsidR="002E2A84" w:rsidRDefault="002E2A84" w:rsidP="002E2A84">
      <w:pPr>
        <w:tabs>
          <w:tab w:val="left" w:pos="-720"/>
        </w:tabs>
        <w:suppressAutoHyphens/>
        <w:jc w:val="both"/>
        <w:rPr>
          <w:rFonts w:cs="Arial"/>
          <w:spacing w:val="-2"/>
          <w:szCs w:val="22"/>
        </w:rPr>
      </w:pPr>
    </w:p>
    <w:p w14:paraId="705160E0" w14:textId="77777777" w:rsidR="002E2A84" w:rsidRDefault="002E2A84" w:rsidP="002E2A84">
      <w:pPr>
        <w:tabs>
          <w:tab w:val="left" w:pos="-720"/>
        </w:tabs>
        <w:suppressAutoHyphens/>
        <w:jc w:val="both"/>
        <w:rPr>
          <w:rFonts w:cs="Arial"/>
          <w:spacing w:val="-2"/>
          <w:szCs w:val="22"/>
        </w:rPr>
      </w:pPr>
    </w:p>
    <w:p w14:paraId="7CFE5EC2" w14:textId="77777777" w:rsidR="002E2A84" w:rsidRDefault="002E2A84" w:rsidP="002E2A84">
      <w:pPr>
        <w:tabs>
          <w:tab w:val="left" w:pos="-720"/>
        </w:tabs>
        <w:suppressAutoHyphens/>
        <w:jc w:val="both"/>
        <w:rPr>
          <w:rFonts w:cs="Arial"/>
          <w:spacing w:val="-2"/>
          <w:szCs w:val="22"/>
        </w:rPr>
      </w:pPr>
    </w:p>
    <w:p w14:paraId="45863109" w14:textId="77777777" w:rsidR="002E2A84" w:rsidRDefault="002E2A84" w:rsidP="002E2A84">
      <w:pPr>
        <w:tabs>
          <w:tab w:val="left" w:pos="-720"/>
        </w:tabs>
        <w:suppressAutoHyphens/>
        <w:jc w:val="both"/>
        <w:rPr>
          <w:rFonts w:cs="Arial"/>
          <w:spacing w:val="-2"/>
          <w:szCs w:val="22"/>
        </w:rPr>
      </w:pPr>
    </w:p>
    <w:p w14:paraId="48140A26" w14:textId="77777777" w:rsidR="002E2A84" w:rsidRDefault="002E2A84" w:rsidP="002E2A84">
      <w:pPr>
        <w:tabs>
          <w:tab w:val="left" w:pos="-720"/>
        </w:tabs>
        <w:suppressAutoHyphens/>
        <w:jc w:val="both"/>
        <w:rPr>
          <w:rFonts w:cs="Arial"/>
          <w:spacing w:val="-2"/>
          <w:szCs w:val="22"/>
        </w:rPr>
      </w:pPr>
    </w:p>
    <w:p w14:paraId="43D63284" w14:textId="77777777" w:rsidR="002E2A84" w:rsidRDefault="002E2A84" w:rsidP="002E2A84">
      <w:pPr>
        <w:tabs>
          <w:tab w:val="left" w:pos="-720"/>
        </w:tabs>
        <w:suppressAutoHyphens/>
        <w:jc w:val="both"/>
        <w:rPr>
          <w:rFonts w:cs="Arial"/>
          <w:spacing w:val="-2"/>
          <w:szCs w:val="22"/>
        </w:rPr>
      </w:pPr>
    </w:p>
    <w:p w14:paraId="0B5CBC36" w14:textId="77777777" w:rsidR="002E2A84" w:rsidRPr="00246664" w:rsidRDefault="002E2A84" w:rsidP="002E2A84">
      <w:pPr>
        <w:tabs>
          <w:tab w:val="left" w:pos="-720"/>
        </w:tabs>
        <w:suppressAutoHyphens/>
        <w:jc w:val="both"/>
        <w:rPr>
          <w:rFonts w:cs="Arial"/>
          <w:spacing w:val="-2"/>
          <w:szCs w:val="22"/>
        </w:rPr>
        <w:sectPr w:rsidR="002E2A84" w:rsidRPr="00246664" w:rsidSect="00074ABC">
          <w:headerReference w:type="even" r:id="rId10"/>
          <w:headerReference w:type="default" r:id="rId11"/>
          <w:footerReference w:type="even" r:id="rId12"/>
          <w:footerReference w:type="default" r:id="rId13"/>
          <w:headerReference w:type="first" r:id="rId14"/>
          <w:footerReference w:type="first" r:id="rId15"/>
          <w:pgSz w:w="11907" w:h="16840" w:code="9"/>
          <w:pgMar w:top="862" w:right="1298" w:bottom="862" w:left="1298" w:header="720" w:footer="720" w:gutter="0"/>
          <w:pgNumType w:start="1"/>
          <w:cols w:space="720"/>
          <w:noEndnote/>
          <w:titlePg/>
        </w:sectPr>
      </w:pPr>
    </w:p>
    <w:p w14:paraId="7FAD1750" w14:textId="77777777" w:rsidR="002E2A84" w:rsidRDefault="002E2A84" w:rsidP="002E2A84">
      <w:pPr>
        <w:ind w:left="720" w:hanging="720"/>
        <w:rPr>
          <w:rFonts w:cs="Arial"/>
          <w:b/>
          <w:bCs/>
          <w:sz w:val="28"/>
          <w:szCs w:val="28"/>
        </w:rPr>
      </w:pPr>
      <w:r w:rsidRPr="00FB2CCE">
        <w:rPr>
          <w:rFonts w:cs="Arial"/>
          <w:b/>
          <w:bCs/>
          <w:sz w:val="28"/>
          <w:szCs w:val="28"/>
        </w:rPr>
        <w:lastRenderedPageBreak/>
        <w:t xml:space="preserve">Structure of this paper </w:t>
      </w:r>
    </w:p>
    <w:p w14:paraId="2E646501" w14:textId="77777777" w:rsidR="002E2A84" w:rsidRDefault="002E2A84" w:rsidP="002E2A84">
      <w:pPr>
        <w:ind w:left="720" w:hanging="720"/>
        <w:rPr>
          <w:rFonts w:cs="Arial"/>
          <w:b/>
          <w:bCs/>
          <w:sz w:val="28"/>
          <w:szCs w:val="28"/>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1389"/>
        <w:gridCol w:w="1587"/>
        <w:gridCol w:w="1560"/>
        <w:gridCol w:w="1134"/>
        <w:gridCol w:w="1701"/>
      </w:tblGrid>
      <w:tr w:rsidR="002E2A84" w:rsidRPr="00AC07FF" w14:paraId="2A03EDBF" w14:textId="77777777" w:rsidTr="00074ABC">
        <w:tc>
          <w:tcPr>
            <w:tcW w:w="2127" w:type="dxa"/>
            <w:tcBorders>
              <w:top w:val="single" w:sz="6" w:space="0" w:color="auto"/>
              <w:bottom w:val="single" w:sz="4" w:space="0" w:color="auto"/>
              <w:right w:val="single" w:sz="4" w:space="0" w:color="auto"/>
            </w:tcBorders>
            <w:vAlign w:val="center"/>
          </w:tcPr>
          <w:p w14:paraId="5C83A477"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Section</w:t>
            </w:r>
          </w:p>
        </w:tc>
        <w:tc>
          <w:tcPr>
            <w:tcW w:w="1389" w:type="dxa"/>
            <w:tcBorders>
              <w:top w:val="single" w:sz="4" w:space="0" w:color="auto"/>
              <w:left w:val="single" w:sz="4" w:space="0" w:color="auto"/>
              <w:bottom w:val="single" w:sz="4" w:space="0" w:color="auto"/>
              <w:right w:val="single" w:sz="4" w:space="0" w:color="auto"/>
            </w:tcBorders>
            <w:vAlign w:val="center"/>
          </w:tcPr>
          <w:p w14:paraId="41493F8C"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Number of questions available</w:t>
            </w:r>
          </w:p>
        </w:tc>
        <w:tc>
          <w:tcPr>
            <w:tcW w:w="1587" w:type="dxa"/>
            <w:tcBorders>
              <w:top w:val="single" w:sz="6" w:space="0" w:color="auto"/>
              <w:left w:val="single" w:sz="4" w:space="0" w:color="auto"/>
              <w:bottom w:val="single" w:sz="4" w:space="0" w:color="auto"/>
              <w:right w:val="single" w:sz="6" w:space="0" w:color="auto"/>
            </w:tcBorders>
            <w:vAlign w:val="center"/>
          </w:tcPr>
          <w:p w14:paraId="3217C14A"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Number of questions to be answered</w:t>
            </w:r>
          </w:p>
        </w:tc>
        <w:tc>
          <w:tcPr>
            <w:tcW w:w="1560" w:type="dxa"/>
            <w:tcBorders>
              <w:top w:val="single" w:sz="6" w:space="0" w:color="auto"/>
              <w:left w:val="nil"/>
              <w:bottom w:val="single" w:sz="4" w:space="0" w:color="auto"/>
              <w:right w:val="single" w:sz="6" w:space="0" w:color="auto"/>
            </w:tcBorders>
            <w:vAlign w:val="center"/>
          </w:tcPr>
          <w:p w14:paraId="545F0F25" w14:textId="77777777" w:rsidR="002E2A84" w:rsidRPr="00FB2CCE" w:rsidRDefault="002E2A84" w:rsidP="00074ABC">
            <w:pPr>
              <w:tabs>
                <w:tab w:val="center" w:pos="4513"/>
              </w:tabs>
              <w:suppressAutoHyphens/>
              <w:jc w:val="center"/>
              <w:rPr>
                <w:rFonts w:cs="Arial"/>
                <w:spacing w:val="-2"/>
                <w:szCs w:val="22"/>
              </w:rPr>
            </w:pPr>
            <w:r w:rsidRPr="00FB2CCE">
              <w:rPr>
                <w:rFonts w:cs="Arial"/>
                <w:spacing w:val="-2"/>
                <w:szCs w:val="22"/>
              </w:rPr>
              <w:t>Suggested working time</w:t>
            </w:r>
          </w:p>
          <w:p w14:paraId="5DD4E16C"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(minutes)</w:t>
            </w:r>
          </w:p>
        </w:tc>
        <w:tc>
          <w:tcPr>
            <w:tcW w:w="1134" w:type="dxa"/>
            <w:tcBorders>
              <w:top w:val="single" w:sz="6" w:space="0" w:color="auto"/>
              <w:left w:val="nil"/>
              <w:bottom w:val="single" w:sz="4" w:space="0" w:color="auto"/>
              <w:right w:val="single" w:sz="6" w:space="0" w:color="auto"/>
            </w:tcBorders>
            <w:vAlign w:val="center"/>
          </w:tcPr>
          <w:p w14:paraId="4AD8C40D"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Marks available</w:t>
            </w:r>
          </w:p>
        </w:tc>
        <w:tc>
          <w:tcPr>
            <w:tcW w:w="1701" w:type="dxa"/>
            <w:tcBorders>
              <w:top w:val="single" w:sz="6" w:space="0" w:color="auto"/>
              <w:left w:val="nil"/>
              <w:bottom w:val="single" w:sz="4" w:space="0" w:color="auto"/>
            </w:tcBorders>
            <w:vAlign w:val="center"/>
          </w:tcPr>
          <w:p w14:paraId="78E5FC10"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FB2CCE">
              <w:rPr>
                <w:rFonts w:cs="Arial"/>
                <w:spacing w:val="-2"/>
                <w:szCs w:val="22"/>
              </w:rPr>
              <w:t>Percentage of exam</w:t>
            </w:r>
          </w:p>
        </w:tc>
      </w:tr>
      <w:tr w:rsidR="002E2A84" w:rsidRPr="00AC07FF" w14:paraId="085A0E20" w14:textId="77777777" w:rsidTr="00074ABC">
        <w:trPr>
          <w:trHeight w:val="720"/>
        </w:trPr>
        <w:tc>
          <w:tcPr>
            <w:tcW w:w="2127" w:type="dxa"/>
            <w:tcBorders>
              <w:top w:val="single" w:sz="6" w:space="0" w:color="auto"/>
              <w:bottom w:val="single" w:sz="4" w:space="0" w:color="auto"/>
              <w:right w:val="single" w:sz="4" w:space="0" w:color="auto"/>
            </w:tcBorders>
            <w:vAlign w:val="center"/>
          </w:tcPr>
          <w:p w14:paraId="73C47CA5" w14:textId="77777777" w:rsidR="002E2A84" w:rsidRPr="00AC07FF" w:rsidRDefault="002E2A84" w:rsidP="00074ABC">
            <w:pPr>
              <w:tabs>
                <w:tab w:val="left" w:pos="540"/>
                <w:tab w:val="center" w:pos="4513"/>
              </w:tabs>
              <w:suppressAutoHyphens/>
              <w:spacing w:line="259" w:lineRule="auto"/>
              <w:rPr>
                <w:rFonts w:eastAsia="Calibri"/>
                <w:color w:val="000000"/>
                <w:spacing w:val="-2"/>
                <w:szCs w:val="22"/>
              </w:rPr>
            </w:pPr>
            <w:r w:rsidRPr="00AC07FF">
              <w:rPr>
                <w:rFonts w:eastAsia="Calibri"/>
                <w:color w:val="000000"/>
                <w:spacing w:val="-2"/>
                <w:szCs w:val="22"/>
              </w:rPr>
              <w:t>Section One</w:t>
            </w:r>
          </w:p>
          <w:p w14:paraId="53EEB1FD" w14:textId="77777777" w:rsidR="002E2A84" w:rsidRPr="00AC07FF" w:rsidRDefault="002E2A84" w:rsidP="00074ABC">
            <w:pPr>
              <w:tabs>
                <w:tab w:val="left" w:pos="540"/>
                <w:tab w:val="center" w:pos="4513"/>
              </w:tabs>
              <w:suppressAutoHyphens/>
              <w:spacing w:line="259" w:lineRule="auto"/>
              <w:rPr>
                <w:rFonts w:eastAsia="Calibri"/>
                <w:color w:val="000000"/>
                <w:spacing w:val="-2"/>
                <w:szCs w:val="22"/>
              </w:rPr>
            </w:pPr>
            <w:r w:rsidRPr="00AC07FF">
              <w:rPr>
                <w:rFonts w:eastAsia="Calibri"/>
                <w:color w:val="000000"/>
                <w:spacing w:val="-2"/>
                <w:szCs w:val="2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072F0E0E"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333AEC14"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767F8F8F"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16B3480E" w14:textId="079605C6" w:rsidR="002E2A84" w:rsidRPr="00AC07FF" w:rsidRDefault="00074ABC" w:rsidP="00074ABC">
            <w:pPr>
              <w:tabs>
                <w:tab w:val="left" w:pos="-720"/>
              </w:tabs>
              <w:suppressAutoHyphens/>
              <w:spacing w:line="259" w:lineRule="auto"/>
              <w:jc w:val="center"/>
              <w:rPr>
                <w:rFonts w:eastAsia="Calibri"/>
                <w:color w:val="000000"/>
                <w:spacing w:val="-2"/>
                <w:szCs w:val="22"/>
              </w:rPr>
            </w:pPr>
            <w:r>
              <w:rPr>
                <w:rFonts w:eastAsia="Calibri"/>
                <w:color w:val="000000"/>
                <w:spacing w:val="-2"/>
                <w:szCs w:val="22"/>
              </w:rPr>
              <w:t>30</w:t>
            </w:r>
          </w:p>
        </w:tc>
        <w:tc>
          <w:tcPr>
            <w:tcW w:w="1701" w:type="dxa"/>
            <w:tcBorders>
              <w:top w:val="single" w:sz="6" w:space="0" w:color="auto"/>
              <w:left w:val="single" w:sz="4" w:space="0" w:color="auto"/>
              <w:bottom w:val="single" w:sz="4" w:space="0" w:color="auto"/>
            </w:tcBorders>
            <w:vAlign w:val="center"/>
          </w:tcPr>
          <w:p w14:paraId="76DFF229"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30</w:t>
            </w:r>
          </w:p>
        </w:tc>
      </w:tr>
      <w:tr w:rsidR="002E2A84" w:rsidRPr="00AC07FF" w14:paraId="2DFA4F13" w14:textId="77777777" w:rsidTr="00074ABC">
        <w:trPr>
          <w:trHeight w:val="720"/>
        </w:trPr>
        <w:tc>
          <w:tcPr>
            <w:tcW w:w="2127" w:type="dxa"/>
            <w:tcBorders>
              <w:top w:val="single" w:sz="6" w:space="0" w:color="auto"/>
              <w:bottom w:val="single" w:sz="4" w:space="0" w:color="auto"/>
              <w:right w:val="single" w:sz="4" w:space="0" w:color="auto"/>
            </w:tcBorders>
            <w:vAlign w:val="center"/>
          </w:tcPr>
          <w:p w14:paraId="01DCA597" w14:textId="77777777" w:rsidR="002E2A84" w:rsidRPr="00AC07FF" w:rsidRDefault="002E2A84" w:rsidP="00074ABC">
            <w:pPr>
              <w:tabs>
                <w:tab w:val="left" w:pos="900"/>
                <w:tab w:val="center" w:pos="4513"/>
              </w:tabs>
              <w:suppressAutoHyphens/>
              <w:spacing w:line="259" w:lineRule="auto"/>
              <w:rPr>
                <w:color w:val="000000"/>
                <w:spacing w:val="-2"/>
                <w:szCs w:val="22"/>
              </w:rPr>
            </w:pPr>
            <w:r w:rsidRPr="00AC07FF">
              <w:rPr>
                <w:color w:val="000000"/>
                <w:spacing w:val="-2"/>
                <w:szCs w:val="22"/>
              </w:rPr>
              <w:t>Section Two</w:t>
            </w:r>
          </w:p>
          <w:p w14:paraId="08C93BAB" w14:textId="77777777" w:rsidR="002E2A84" w:rsidRPr="00AC07FF" w:rsidRDefault="002E2A84" w:rsidP="00074ABC">
            <w:pPr>
              <w:tabs>
                <w:tab w:val="left" w:pos="900"/>
                <w:tab w:val="center" w:pos="4513"/>
              </w:tabs>
              <w:suppressAutoHyphens/>
              <w:spacing w:line="259" w:lineRule="auto"/>
              <w:rPr>
                <w:color w:val="000000"/>
                <w:spacing w:val="-2"/>
                <w:szCs w:val="22"/>
              </w:rPr>
            </w:pPr>
            <w:r w:rsidRPr="00AC07FF">
              <w:rPr>
                <w:color w:val="000000"/>
                <w:spacing w:val="-2"/>
                <w:szCs w:val="22"/>
              </w:rPr>
              <w:t xml:space="preserve">Short </w:t>
            </w:r>
            <w:r>
              <w:rPr>
                <w:color w:val="000000"/>
                <w:spacing w:val="-2"/>
                <w:szCs w:val="22"/>
              </w:rPr>
              <w:t>Answer</w:t>
            </w:r>
          </w:p>
        </w:tc>
        <w:tc>
          <w:tcPr>
            <w:tcW w:w="1389" w:type="dxa"/>
            <w:tcBorders>
              <w:top w:val="single" w:sz="6" w:space="0" w:color="auto"/>
              <w:left w:val="single" w:sz="4" w:space="0" w:color="auto"/>
              <w:bottom w:val="single" w:sz="4" w:space="0" w:color="auto"/>
              <w:right w:val="single" w:sz="4" w:space="0" w:color="auto"/>
            </w:tcBorders>
            <w:vAlign w:val="center"/>
          </w:tcPr>
          <w:p w14:paraId="2B02D03D"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Pr>
                <w:rFonts w:eastAsia="Calibri"/>
                <w:color w:val="000000"/>
                <w:spacing w:val="-2"/>
                <w:szCs w:val="22"/>
              </w:rPr>
              <w:t>7</w:t>
            </w:r>
          </w:p>
        </w:tc>
        <w:tc>
          <w:tcPr>
            <w:tcW w:w="1587" w:type="dxa"/>
            <w:tcBorders>
              <w:top w:val="single" w:sz="6" w:space="0" w:color="auto"/>
              <w:left w:val="single" w:sz="4" w:space="0" w:color="auto"/>
              <w:bottom w:val="single" w:sz="4" w:space="0" w:color="auto"/>
              <w:right w:val="single" w:sz="4" w:space="0" w:color="auto"/>
            </w:tcBorders>
            <w:vAlign w:val="center"/>
          </w:tcPr>
          <w:p w14:paraId="25FB78B6"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Pr>
                <w:rFonts w:eastAsia="Calibri"/>
                <w:color w:val="000000"/>
                <w:spacing w:val="-2"/>
                <w:szCs w:val="22"/>
              </w:rPr>
              <w:t>7</w:t>
            </w:r>
          </w:p>
        </w:tc>
        <w:tc>
          <w:tcPr>
            <w:tcW w:w="1560" w:type="dxa"/>
            <w:tcBorders>
              <w:top w:val="single" w:sz="6" w:space="0" w:color="auto"/>
              <w:left w:val="single" w:sz="4" w:space="0" w:color="auto"/>
              <w:bottom w:val="single" w:sz="4" w:space="0" w:color="auto"/>
              <w:right w:val="single" w:sz="4" w:space="0" w:color="auto"/>
            </w:tcBorders>
            <w:vAlign w:val="center"/>
          </w:tcPr>
          <w:p w14:paraId="3B52B06D"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6E4720AC"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100</w:t>
            </w:r>
          </w:p>
        </w:tc>
        <w:tc>
          <w:tcPr>
            <w:tcW w:w="1701" w:type="dxa"/>
            <w:tcBorders>
              <w:top w:val="single" w:sz="6" w:space="0" w:color="auto"/>
              <w:left w:val="single" w:sz="4" w:space="0" w:color="auto"/>
              <w:bottom w:val="single" w:sz="4" w:space="0" w:color="auto"/>
            </w:tcBorders>
            <w:vAlign w:val="center"/>
          </w:tcPr>
          <w:p w14:paraId="39BD4B30"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50</w:t>
            </w:r>
          </w:p>
        </w:tc>
      </w:tr>
      <w:tr w:rsidR="002E2A84" w:rsidRPr="00AC07FF" w14:paraId="526E191E" w14:textId="77777777" w:rsidTr="00074ABC">
        <w:trPr>
          <w:trHeight w:val="523"/>
        </w:trPr>
        <w:tc>
          <w:tcPr>
            <w:tcW w:w="2127" w:type="dxa"/>
            <w:vMerge w:val="restart"/>
            <w:tcBorders>
              <w:top w:val="single" w:sz="6" w:space="0" w:color="auto"/>
              <w:right w:val="single" w:sz="4" w:space="0" w:color="auto"/>
            </w:tcBorders>
            <w:vAlign w:val="center"/>
          </w:tcPr>
          <w:p w14:paraId="76B84F2F" w14:textId="77777777" w:rsidR="002E2A84" w:rsidRDefault="002E2A84" w:rsidP="00074ABC">
            <w:pPr>
              <w:tabs>
                <w:tab w:val="left" w:pos="900"/>
                <w:tab w:val="center" w:pos="4513"/>
              </w:tabs>
              <w:suppressAutoHyphens/>
              <w:spacing w:line="259" w:lineRule="auto"/>
              <w:rPr>
                <w:color w:val="000000"/>
                <w:spacing w:val="-2"/>
                <w:szCs w:val="22"/>
              </w:rPr>
            </w:pPr>
            <w:r>
              <w:rPr>
                <w:color w:val="000000"/>
                <w:spacing w:val="-2"/>
                <w:szCs w:val="22"/>
              </w:rPr>
              <w:t>Section Three:</w:t>
            </w:r>
          </w:p>
          <w:p w14:paraId="17C2C2A0" w14:textId="77777777" w:rsidR="002E2A84" w:rsidRPr="00AC07FF" w:rsidRDefault="002E2A84" w:rsidP="00074ABC">
            <w:pPr>
              <w:tabs>
                <w:tab w:val="left" w:pos="900"/>
                <w:tab w:val="center" w:pos="4513"/>
              </w:tabs>
              <w:suppressAutoHyphens/>
              <w:spacing w:line="259" w:lineRule="auto"/>
              <w:rPr>
                <w:color w:val="000000"/>
                <w:spacing w:val="-2"/>
                <w:szCs w:val="22"/>
              </w:rPr>
            </w:pPr>
            <w:r>
              <w:rPr>
                <w:color w:val="000000"/>
                <w:spacing w:val="-2"/>
                <w:szCs w:val="22"/>
              </w:rPr>
              <w:t>Extended Answer</w:t>
            </w:r>
          </w:p>
        </w:tc>
        <w:tc>
          <w:tcPr>
            <w:tcW w:w="1389" w:type="dxa"/>
            <w:tcBorders>
              <w:top w:val="single" w:sz="6" w:space="0" w:color="auto"/>
              <w:left w:val="single" w:sz="4" w:space="0" w:color="auto"/>
              <w:bottom w:val="single" w:sz="4" w:space="0" w:color="auto"/>
              <w:right w:val="single" w:sz="4" w:space="0" w:color="auto"/>
            </w:tcBorders>
            <w:vAlign w:val="center"/>
          </w:tcPr>
          <w:p w14:paraId="25B1340A"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2</w:t>
            </w:r>
          </w:p>
        </w:tc>
        <w:tc>
          <w:tcPr>
            <w:tcW w:w="1587" w:type="dxa"/>
            <w:tcBorders>
              <w:top w:val="single" w:sz="6" w:space="0" w:color="auto"/>
              <w:left w:val="single" w:sz="4" w:space="0" w:color="auto"/>
              <w:bottom w:val="single" w:sz="4" w:space="0" w:color="auto"/>
              <w:right w:val="single" w:sz="4" w:space="0" w:color="auto"/>
            </w:tcBorders>
            <w:vAlign w:val="center"/>
          </w:tcPr>
          <w:p w14:paraId="1A263B27"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1</w:t>
            </w:r>
          </w:p>
        </w:tc>
        <w:tc>
          <w:tcPr>
            <w:tcW w:w="1560" w:type="dxa"/>
            <w:vMerge w:val="restart"/>
            <w:tcBorders>
              <w:top w:val="single" w:sz="6" w:space="0" w:color="auto"/>
              <w:left w:val="single" w:sz="4" w:space="0" w:color="auto"/>
              <w:right w:val="single" w:sz="4" w:space="0" w:color="auto"/>
            </w:tcBorders>
            <w:vAlign w:val="center"/>
          </w:tcPr>
          <w:p w14:paraId="47B800A3"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50</w:t>
            </w:r>
          </w:p>
        </w:tc>
        <w:tc>
          <w:tcPr>
            <w:tcW w:w="1134" w:type="dxa"/>
            <w:vMerge w:val="restart"/>
            <w:tcBorders>
              <w:top w:val="single" w:sz="6" w:space="0" w:color="auto"/>
              <w:left w:val="single" w:sz="4" w:space="0" w:color="auto"/>
              <w:right w:val="single" w:sz="4" w:space="0" w:color="auto"/>
            </w:tcBorders>
            <w:vAlign w:val="center"/>
          </w:tcPr>
          <w:p w14:paraId="78FD5344" w14:textId="77777777" w:rsidR="002E2A84" w:rsidRPr="00AC07FF" w:rsidRDefault="002E2A84" w:rsidP="00074ABC">
            <w:pPr>
              <w:tabs>
                <w:tab w:val="left" w:pos="-720"/>
                <w:tab w:val="left" w:pos="612"/>
              </w:tabs>
              <w:suppressAutoHyphens/>
              <w:spacing w:line="259" w:lineRule="auto"/>
              <w:jc w:val="center"/>
              <w:rPr>
                <w:rFonts w:eastAsia="Calibri"/>
                <w:color w:val="000000"/>
                <w:spacing w:val="-2"/>
                <w:szCs w:val="22"/>
              </w:rPr>
            </w:pPr>
            <w:r w:rsidRPr="00AC07FF">
              <w:rPr>
                <w:rFonts w:eastAsia="Calibri"/>
                <w:color w:val="000000"/>
                <w:spacing w:val="-2"/>
                <w:szCs w:val="22"/>
              </w:rPr>
              <w:t>40</w:t>
            </w:r>
          </w:p>
        </w:tc>
        <w:tc>
          <w:tcPr>
            <w:tcW w:w="1701" w:type="dxa"/>
            <w:vMerge w:val="restart"/>
            <w:tcBorders>
              <w:top w:val="single" w:sz="6" w:space="0" w:color="auto"/>
              <w:left w:val="single" w:sz="4" w:space="0" w:color="auto"/>
            </w:tcBorders>
            <w:vAlign w:val="center"/>
          </w:tcPr>
          <w:p w14:paraId="297040AE" w14:textId="77777777" w:rsidR="002E2A84" w:rsidRPr="00AC07FF" w:rsidRDefault="002E2A84" w:rsidP="00074ABC">
            <w:pPr>
              <w:tabs>
                <w:tab w:val="left" w:pos="-720"/>
                <w:tab w:val="left" w:pos="612"/>
              </w:tabs>
              <w:suppressAutoHyphens/>
              <w:spacing w:line="259" w:lineRule="auto"/>
              <w:jc w:val="center"/>
              <w:rPr>
                <w:rFonts w:eastAsia="Calibri"/>
                <w:color w:val="000000"/>
                <w:spacing w:val="-2"/>
                <w:szCs w:val="22"/>
              </w:rPr>
            </w:pPr>
            <w:r w:rsidRPr="00AC07FF">
              <w:rPr>
                <w:rFonts w:eastAsia="Calibri"/>
                <w:color w:val="000000"/>
                <w:spacing w:val="-2"/>
                <w:szCs w:val="22"/>
              </w:rPr>
              <w:t>20</w:t>
            </w:r>
          </w:p>
        </w:tc>
      </w:tr>
      <w:tr w:rsidR="002E2A84" w:rsidRPr="00AC07FF" w14:paraId="3A1734ED" w14:textId="77777777" w:rsidTr="00074ABC">
        <w:trPr>
          <w:trHeight w:val="506"/>
        </w:trPr>
        <w:tc>
          <w:tcPr>
            <w:tcW w:w="2127" w:type="dxa"/>
            <w:vMerge/>
            <w:tcBorders>
              <w:bottom w:val="single" w:sz="4" w:space="0" w:color="auto"/>
              <w:right w:val="single" w:sz="4" w:space="0" w:color="auto"/>
            </w:tcBorders>
            <w:vAlign w:val="center"/>
          </w:tcPr>
          <w:p w14:paraId="64C67FCB" w14:textId="77777777" w:rsidR="002E2A84" w:rsidRPr="00AC07FF" w:rsidRDefault="002E2A84" w:rsidP="00074ABC">
            <w:pPr>
              <w:tabs>
                <w:tab w:val="left" w:pos="900"/>
                <w:tab w:val="center" w:pos="4513"/>
              </w:tabs>
              <w:suppressAutoHyphens/>
              <w:spacing w:line="259" w:lineRule="auto"/>
              <w:rPr>
                <w:color w:val="000000"/>
                <w:spacing w:val="-2"/>
                <w:szCs w:val="22"/>
              </w:rPr>
            </w:pPr>
          </w:p>
        </w:tc>
        <w:tc>
          <w:tcPr>
            <w:tcW w:w="1389" w:type="dxa"/>
            <w:tcBorders>
              <w:top w:val="single" w:sz="6" w:space="0" w:color="auto"/>
              <w:left w:val="single" w:sz="4" w:space="0" w:color="auto"/>
              <w:bottom w:val="single" w:sz="4" w:space="0" w:color="auto"/>
              <w:right w:val="single" w:sz="4" w:space="0" w:color="auto"/>
            </w:tcBorders>
            <w:vAlign w:val="center"/>
          </w:tcPr>
          <w:p w14:paraId="2E217E2A"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2</w:t>
            </w:r>
          </w:p>
        </w:tc>
        <w:tc>
          <w:tcPr>
            <w:tcW w:w="1587" w:type="dxa"/>
            <w:tcBorders>
              <w:top w:val="single" w:sz="6" w:space="0" w:color="auto"/>
              <w:left w:val="single" w:sz="4" w:space="0" w:color="auto"/>
              <w:bottom w:val="single" w:sz="4" w:space="0" w:color="auto"/>
              <w:right w:val="single" w:sz="4" w:space="0" w:color="auto"/>
            </w:tcBorders>
            <w:vAlign w:val="center"/>
          </w:tcPr>
          <w:p w14:paraId="55F1EEEB"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r w:rsidRPr="00AC07FF">
              <w:rPr>
                <w:rFonts w:eastAsia="Calibri"/>
                <w:color w:val="000000"/>
                <w:spacing w:val="-2"/>
                <w:szCs w:val="22"/>
              </w:rPr>
              <w:t>1</w:t>
            </w:r>
          </w:p>
        </w:tc>
        <w:tc>
          <w:tcPr>
            <w:tcW w:w="1560" w:type="dxa"/>
            <w:vMerge/>
            <w:tcBorders>
              <w:left w:val="single" w:sz="4" w:space="0" w:color="auto"/>
              <w:bottom w:val="single" w:sz="4" w:space="0" w:color="auto"/>
              <w:right w:val="single" w:sz="4" w:space="0" w:color="auto"/>
            </w:tcBorders>
            <w:vAlign w:val="center"/>
          </w:tcPr>
          <w:p w14:paraId="3D678929" w14:textId="77777777" w:rsidR="002E2A84" w:rsidRPr="00AC07FF" w:rsidRDefault="002E2A84" w:rsidP="00074ABC">
            <w:pPr>
              <w:tabs>
                <w:tab w:val="center" w:pos="4513"/>
              </w:tabs>
              <w:suppressAutoHyphens/>
              <w:spacing w:line="259" w:lineRule="auto"/>
              <w:jc w:val="center"/>
              <w:rPr>
                <w:rFonts w:eastAsia="Calibri"/>
                <w:color w:val="000000"/>
                <w:spacing w:val="-2"/>
                <w:szCs w:val="22"/>
              </w:rPr>
            </w:pPr>
          </w:p>
        </w:tc>
        <w:tc>
          <w:tcPr>
            <w:tcW w:w="1134" w:type="dxa"/>
            <w:vMerge/>
            <w:tcBorders>
              <w:left w:val="single" w:sz="4" w:space="0" w:color="auto"/>
              <w:bottom w:val="single" w:sz="4" w:space="0" w:color="auto"/>
              <w:right w:val="single" w:sz="4" w:space="0" w:color="auto"/>
            </w:tcBorders>
            <w:vAlign w:val="center"/>
          </w:tcPr>
          <w:p w14:paraId="4805B0ED" w14:textId="77777777" w:rsidR="002E2A84" w:rsidRPr="00AC07FF" w:rsidRDefault="002E2A84" w:rsidP="00074ABC">
            <w:pPr>
              <w:tabs>
                <w:tab w:val="left" w:pos="-720"/>
                <w:tab w:val="left" w:pos="612"/>
              </w:tabs>
              <w:suppressAutoHyphens/>
              <w:spacing w:line="259" w:lineRule="auto"/>
              <w:jc w:val="center"/>
              <w:rPr>
                <w:rFonts w:eastAsia="Calibri"/>
                <w:color w:val="000000"/>
                <w:spacing w:val="-2"/>
                <w:szCs w:val="22"/>
              </w:rPr>
            </w:pPr>
          </w:p>
        </w:tc>
        <w:tc>
          <w:tcPr>
            <w:tcW w:w="1701" w:type="dxa"/>
            <w:vMerge/>
            <w:tcBorders>
              <w:left w:val="single" w:sz="4" w:space="0" w:color="auto"/>
              <w:bottom w:val="single" w:sz="4" w:space="0" w:color="auto"/>
            </w:tcBorders>
            <w:vAlign w:val="center"/>
          </w:tcPr>
          <w:p w14:paraId="1D61556F" w14:textId="77777777" w:rsidR="002E2A84" w:rsidRPr="00AC07FF" w:rsidRDefault="002E2A84" w:rsidP="00074ABC">
            <w:pPr>
              <w:tabs>
                <w:tab w:val="left" w:pos="-720"/>
                <w:tab w:val="left" w:pos="612"/>
              </w:tabs>
              <w:suppressAutoHyphens/>
              <w:spacing w:line="259" w:lineRule="auto"/>
              <w:jc w:val="center"/>
              <w:rPr>
                <w:rFonts w:eastAsia="Calibri"/>
                <w:color w:val="000000"/>
                <w:spacing w:val="-2"/>
                <w:szCs w:val="22"/>
              </w:rPr>
            </w:pPr>
          </w:p>
        </w:tc>
      </w:tr>
      <w:tr w:rsidR="002E2A84" w:rsidRPr="00AC07FF" w14:paraId="2EB90C25" w14:textId="77777777" w:rsidTr="00074ABC">
        <w:trPr>
          <w:trHeight w:val="720"/>
        </w:trPr>
        <w:tc>
          <w:tcPr>
            <w:tcW w:w="2127" w:type="dxa"/>
            <w:tcBorders>
              <w:top w:val="single" w:sz="4" w:space="0" w:color="auto"/>
              <w:left w:val="nil"/>
              <w:bottom w:val="nil"/>
              <w:right w:val="nil"/>
            </w:tcBorders>
          </w:tcPr>
          <w:p w14:paraId="27564B61" w14:textId="77777777" w:rsidR="002E2A84" w:rsidRPr="00AC07FF" w:rsidRDefault="002E2A84" w:rsidP="00074ABC">
            <w:pPr>
              <w:tabs>
                <w:tab w:val="left" w:pos="900"/>
              </w:tabs>
              <w:suppressAutoHyphens/>
              <w:spacing w:line="259" w:lineRule="auto"/>
              <w:rPr>
                <w:rFonts w:eastAsia="Calibri"/>
                <w:color w:val="000000"/>
                <w:spacing w:val="-2"/>
                <w:szCs w:val="22"/>
              </w:rPr>
            </w:pPr>
          </w:p>
        </w:tc>
        <w:tc>
          <w:tcPr>
            <w:tcW w:w="1389" w:type="dxa"/>
            <w:tcBorders>
              <w:top w:val="single" w:sz="4" w:space="0" w:color="auto"/>
              <w:left w:val="nil"/>
              <w:bottom w:val="nil"/>
              <w:right w:val="nil"/>
            </w:tcBorders>
            <w:vAlign w:val="center"/>
          </w:tcPr>
          <w:p w14:paraId="34969591"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p>
        </w:tc>
        <w:tc>
          <w:tcPr>
            <w:tcW w:w="1587" w:type="dxa"/>
            <w:tcBorders>
              <w:top w:val="single" w:sz="4" w:space="0" w:color="auto"/>
              <w:left w:val="nil"/>
              <w:bottom w:val="nil"/>
              <w:right w:val="nil"/>
            </w:tcBorders>
            <w:vAlign w:val="center"/>
          </w:tcPr>
          <w:p w14:paraId="0FF4A08A"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p>
        </w:tc>
        <w:tc>
          <w:tcPr>
            <w:tcW w:w="1560" w:type="dxa"/>
            <w:tcBorders>
              <w:top w:val="single" w:sz="4" w:space="0" w:color="auto"/>
              <w:left w:val="nil"/>
              <w:bottom w:val="nil"/>
              <w:right w:val="nil"/>
            </w:tcBorders>
            <w:vAlign w:val="center"/>
          </w:tcPr>
          <w:p w14:paraId="36BF7ED6"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p>
        </w:tc>
        <w:tc>
          <w:tcPr>
            <w:tcW w:w="1134" w:type="dxa"/>
            <w:tcBorders>
              <w:top w:val="single" w:sz="4" w:space="0" w:color="auto"/>
              <w:left w:val="nil"/>
              <w:bottom w:val="nil"/>
              <w:right w:val="single" w:sz="4" w:space="0" w:color="auto"/>
            </w:tcBorders>
            <w:vAlign w:val="center"/>
          </w:tcPr>
          <w:p w14:paraId="6B71B420" w14:textId="77777777" w:rsidR="002E2A84" w:rsidRPr="00AC07FF" w:rsidRDefault="002E2A84" w:rsidP="00074ABC">
            <w:pPr>
              <w:tabs>
                <w:tab w:val="left" w:pos="-720"/>
              </w:tabs>
              <w:suppressAutoHyphens/>
              <w:spacing w:line="259" w:lineRule="auto"/>
              <w:jc w:val="center"/>
              <w:rPr>
                <w:rFonts w:eastAsia="Calibri"/>
                <w:b/>
                <w:color w:val="000000"/>
                <w:spacing w:val="-2"/>
                <w:szCs w:val="22"/>
              </w:rPr>
            </w:pPr>
            <w:r w:rsidRPr="00AC07FF">
              <w:rPr>
                <w:rFonts w:eastAsia="Calibri"/>
                <w:b/>
                <w:color w:val="000000"/>
                <w:spacing w:val="-2"/>
                <w:szCs w:val="22"/>
              </w:rPr>
              <w:t>Total</w:t>
            </w:r>
          </w:p>
        </w:tc>
        <w:tc>
          <w:tcPr>
            <w:tcW w:w="1701" w:type="dxa"/>
            <w:tcBorders>
              <w:top w:val="single" w:sz="4" w:space="0" w:color="auto"/>
              <w:left w:val="single" w:sz="4" w:space="0" w:color="auto"/>
              <w:bottom w:val="single" w:sz="4" w:space="0" w:color="auto"/>
            </w:tcBorders>
            <w:vAlign w:val="center"/>
          </w:tcPr>
          <w:p w14:paraId="04182E68" w14:textId="77777777" w:rsidR="002E2A84" w:rsidRPr="00AC07FF" w:rsidRDefault="002E2A84" w:rsidP="00074ABC">
            <w:pPr>
              <w:tabs>
                <w:tab w:val="left" w:pos="-720"/>
              </w:tabs>
              <w:suppressAutoHyphens/>
              <w:spacing w:line="259" w:lineRule="auto"/>
              <w:jc w:val="center"/>
              <w:rPr>
                <w:rFonts w:eastAsia="Calibri"/>
                <w:color w:val="000000"/>
                <w:spacing w:val="-2"/>
                <w:szCs w:val="22"/>
              </w:rPr>
            </w:pPr>
            <w:r w:rsidRPr="00AC07FF">
              <w:rPr>
                <w:rFonts w:eastAsia="Calibri"/>
                <w:color w:val="000000"/>
                <w:spacing w:val="-2"/>
                <w:szCs w:val="22"/>
              </w:rPr>
              <w:t>100</w:t>
            </w:r>
          </w:p>
        </w:tc>
      </w:tr>
    </w:tbl>
    <w:p w14:paraId="0C13C268" w14:textId="77777777" w:rsidR="002E2A84" w:rsidRPr="00FB2CCE" w:rsidRDefault="002E2A84" w:rsidP="002E2A84">
      <w:pPr>
        <w:rPr>
          <w:rFonts w:cs="Arial"/>
          <w:b/>
          <w:bCs/>
          <w:sz w:val="28"/>
          <w:szCs w:val="28"/>
        </w:rPr>
      </w:pPr>
    </w:p>
    <w:p w14:paraId="6D15D6E3" w14:textId="77777777" w:rsidR="002E2A84" w:rsidRPr="00FB2CCE" w:rsidRDefault="002E2A84" w:rsidP="002E2A84">
      <w:pPr>
        <w:suppressAutoHyphens/>
        <w:ind w:left="720" w:hanging="720"/>
        <w:rPr>
          <w:rFonts w:cs="Arial"/>
          <w:spacing w:val="-2"/>
          <w:szCs w:val="22"/>
        </w:rPr>
      </w:pPr>
    </w:p>
    <w:p w14:paraId="79E1AAC3" w14:textId="77777777" w:rsidR="002E2A84" w:rsidRPr="00FB2CCE" w:rsidRDefault="002E2A84" w:rsidP="002E2A84">
      <w:pPr>
        <w:ind w:left="720" w:hanging="720"/>
        <w:rPr>
          <w:rFonts w:cs="Arial"/>
          <w:b/>
          <w:bCs/>
          <w:sz w:val="28"/>
          <w:szCs w:val="28"/>
        </w:rPr>
      </w:pPr>
      <w:r w:rsidRPr="00FB2CCE">
        <w:rPr>
          <w:rFonts w:cs="Arial"/>
          <w:b/>
          <w:bCs/>
          <w:sz w:val="28"/>
          <w:szCs w:val="28"/>
        </w:rPr>
        <w:t>Instructions to candidates</w:t>
      </w:r>
    </w:p>
    <w:p w14:paraId="6160F50C" w14:textId="77777777" w:rsidR="002E2A84" w:rsidRPr="00FB2CCE" w:rsidRDefault="002E2A84" w:rsidP="002E2A84">
      <w:pPr>
        <w:suppressAutoHyphens/>
        <w:ind w:left="720" w:hanging="720"/>
        <w:rPr>
          <w:rFonts w:cs="Arial"/>
          <w:spacing w:val="-2"/>
          <w:szCs w:val="22"/>
        </w:rPr>
      </w:pPr>
    </w:p>
    <w:p w14:paraId="5FA5B116" w14:textId="09A71DBC" w:rsidR="002E2A84" w:rsidRPr="00FB2CCE" w:rsidRDefault="002E2A84" w:rsidP="002E2A84">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w:t>
      </w:r>
      <w:r>
        <w:rPr>
          <w:i/>
          <w:iCs/>
          <w:spacing w:val="-2"/>
        </w:rPr>
        <w:t>2</w:t>
      </w:r>
      <w:r w:rsidRPr="00FB2CCE">
        <w:rPr>
          <w:i/>
          <w:iCs/>
          <w:spacing w:val="-2"/>
        </w:rPr>
        <w:t xml:space="preserve"> Information Handbook 20</w:t>
      </w:r>
      <w:r>
        <w:rPr>
          <w:i/>
          <w:iCs/>
          <w:spacing w:val="-2"/>
        </w:rPr>
        <w:t>22</w:t>
      </w:r>
      <w:r w:rsidRPr="00FB2CCE">
        <w:rPr>
          <w:i/>
          <w:iCs/>
          <w:spacing w:val="-2"/>
        </w:rPr>
        <w:t xml:space="preserve">. </w:t>
      </w:r>
      <w:r w:rsidRPr="00FB2CCE">
        <w:rPr>
          <w:spacing w:val="-2"/>
        </w:rPr>
        <w:t>Sitting this examination implies that you agree to abide by these rules.</w:t>
      </w:r>
    </w:p>
    <w:p w14:paraId="72879020" w14:textId="77777777" w:rsidR="002E2A84" w:rsidRPr="00FB2CCE" w:rsidRDefault="002E2A84" w:rsidP="002E2A84">
      <w:pPr>
        <w:suppressAutoHyphens/>
        <w:ind w:left="720" w:hanging="720"/>
        <w:rPr>
          <w:rFonts w:cs="Arial"/>
          <w:spacing w:val="-2"/>
          <w:szCs w:val="22"/>
        </w:rPr>
      </w:pPr>
    </w:p>
    <w:p w14:paraId="55B1147C" w14:textId="77777777" w:rsidR="002E2A84" w:rsidRPr="00FB2CCE" w:rsidRDefault="002E2A84" w:rsidP="002E2A84">
      <w:pPr>
        <w:pStyle w:val="ListParagraph"/>
        <w:numPr>
          <w:ilvl w:val="0"/>
          <w:numId w:val="5"/>
        </w:numPr>
        <w:suppressAutoHyphens/>
        <w:ind w:hanging="720"/>
        <w:rPr>
          <w:spacing w:val="-2"/>
        </w:rPr>
      </w:pPr>
      <w:r w:rsidRPr="00FB2CCE">
        <w:rPr>
          <w:spacing w:val="-2"/>
        </w:rPr>
        <w:t>Write your answers in this Question/Answer Booklet.</w:t>
      </w:r>
    </w:p>
    <w:p w14:paraId="056BB271" w14:textId="77777777" w:rsidR="002E2A84" w:rsidRPr="00FB2CCE" w:rsidRDefault="002E2A84" w:rsidP="002E2A84">
      <w:pPr>
        <w:suppressAutoHyphens/>
        <w:ind w:left="720" w:hanging="720"/>
        <w:rPr>
          <w:rFonts w:cs="Arial"/>
          <w:spacing w:val="-2"/>
          <w:szCs w:val="22"/>
        </w:rPr>
      </w:pPr>
    </w:p>
    <w:p w14:paraId="0FA940EA" w14:textId="77777777" w:rsidR="002E2A84" w:rsidRPr="00FB2CCE" w:rsidRDefault="002E2A84" w:rsidP="002E2A84">
      <w:pPr>
        <w:pStyle w:val="ListParagraph"/>
        <w:numPr>
          <w:ilvl w:val="0"/>
          <w:numId w:val="5"/>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Pr="00FB2CCE">
        <w:rPr>
          <w:spacing w:val="-2"/>
        </w:rPr>
        <w:t xml:space="preserve"> significant figures and include appropriate units where applicable.</w:t>
      </w:r>
    </w:p>
    <w:p w14:paraId="6B2C1CC2" w14:textId="77777777" w:rsidR="002E2A84" w:rsidRPr="00FB2CCE" w:rsidRDefault="002E2A84" w:rsidP="002E2A84">
      <w:pPr>
        <w:suppressAutoHyphens/>
        <w:ind w:left="720" w:hanging="720"/>
        <w:rPr>
          <w:rFonts w:cs="Arial"/>
          <w:spacing w:val="-2"/>
          <w:szCs w:val="22"/>
        </w:rPr>
      </w:pPr>
    </w:p>
    <w:p w14:paraId="165830D2" w14:textId="77777777" w:rsidR="002E2A84" w:rsidRPr="00FB2CCE" w:rsidRDefault="002E2A84" w:rsidP="002E2A84">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Pr="00FB2CCE">
        <w:rPr>
          <w:rFonts w:cs="Arial"/>
          <w:spacing w:val="-2"/>
          <w:szCs w:val="22"/>
        </w:rPr>
        <w:t xml:space="preserve"> significant figures and include appropriate units where applicable.  </w:t>
      </w:r>
    </w:p>
    <w:p w14:paraId="5055A2F5" w14:textId="77777777" w:rsidR="002E2A84" w:rsidRPr="00FB2CCE" w:rsidRDefault="002E2A84" w:rsidP="002E2A84">
      <w:pPr>
        <w:suppressAutoHyphens/>
        <w:ind w:hanging="720"/>
        <w:rPr>
          <w:rFonts w:cs="Arial"/>
          <w:spacing w:val="-2"/>
          <w:szCs w:val="22"/>
        </w:rPr>
      </w:pPr>
    </w:p>
    <w:p w14:paraId="00597377" w14:textId="77777777" w:rsidR="002E2A84" w:rsidRPr="00FB2CCE" w:rsidRDefault="002E2A84" w:rsidP="002E2A84">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02AF4346" w14:textId="77777777" w:rsidR="002E2A84" w:rsidRPr="00FB2CCE" w:rsidRDefault="002E2A84" w:rsidP="002E2A84">
      <w:pPr>
        <w:suppressAutoHyphens/>
        <w:rPr>
          <w:rFonts w:cs="Arial"/>
          <w:spacing w:val="-2"/>
          <w:szCs w:val="22"/>
        </w:rPr>
      </w:pPr>
    </w:p>
    <w:p w14:paraId="18B479E6" w14:textId="77777777" w:rsidR="002E2A84" w:rsidRPr="00FB2CCE" w:rsidRDefault="002E2A84" w:rsidP="002E2A84">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5EB52783" w14:textId="77777777" w:rsidR="002E2A84" w:rsidRPr="00FB2CCE" w:rsidRDefault="002E2A84" w:rsidP="002E2A84">
      <w:pPr>
        <w:numPr>
          <w:ilvl w:val="1"/>
          <w:numId w:val="1"/>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66B9A4AA" w14:textId="77777777" w:rsidR="002E2A84" w:rsidRPr="00FB2CCE" w:rsidRDefault="002E2A84" w:rsidP="002E2A84">
      <w:pPr>
        <w:numPr>
          <w:ilvl w:val="1"/>
          <w:numId w:val="1"/>
        </w:numPr>
        <w:tabs>
          <w:tab w:val="num" w:pos="1080"/>
        </w:tabs>
        <w:suppressAutoHyphens/>
        <w:ind w:left="1080" w:hanging="371"/>
        <w:rPr>
          <w:rFonts w:cs="Arial"/>
          <w:spacing w:val="-2"/>
          <w:szCs w:val="22"/>
        </w:rPr>
      </w:pPr>
      <w:r w:rsidRPr="00FB2CCE">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7AEF0EA2" w14:textId="77777777" w:rsidR="002E2A84" w:rsidRPr="00FB2CCE" w:rsidRDefault="002E2A84" w:rsidP="002E2A84">
      <w:pPr>
        <w:ind w:left="720" w:hanging="720"/>
        <w:rPr>
          <w:rFonts w:cs="Arial"/>
          <w:b/>
          <w:bCs/>
          <w:szCs w:val="22"/>
        </w:rPr>
      </w:pPr>
    </w:p>
    <w:p w14:paraId="33791CD9" w14:textId="77777777" w:rsidR="009C74DB" w:rsidRPr="00FB2CCE" w:rsidRDefault="009C74DB" w:rsidP="009C74DB">
      <w:pPr>
        <w:ind w:left="720" w:hanging="720"/>
        <w:rPr>
          <w:rFonts w:cs="Arial"/>
          <w:b/>
          <w:bCs/>
          <w:szCs w:val="22"/>
        </w:rPr>
      </w:pPr>
    </w:p>
    <w:p w14:paraId="48548666" w14:textId="77777777" w:rsidR="009C74DB" w:rsidRPr="00FB2CCE" w:rsidRDefault="009C74DB" w:rsidP="009C74DB">
      <w:pPr>
        <w:ind w:left="720" w:hanging="720"/>
        <w:rPr>
          <w:rFonts w:cs="Arial"/>
          <w:b/>
          <w:bCs/>
          <w:szCs w:val="22"/>
        </w:rPr>
      </w:pPr>
    </w:p>
    <w:p w14:paraId="45C26253" w14:textId="4560DAD8" w:rsidR="002E2A84" w:rsidRPr="002E2A84" w:rsidRDefault="009C74DB" w:rsidP="002E2A84">
      <w:pPr>
        <w:pStyle w:val="Heading1"/>
        <w:tabs>
          <w:tab w:val="left" w:pos="1134"/>
          <w:tab w:val="left" w:pos="1701"/>
          <w:tab w:val="right" w:pos="9356"/>
        </w:tabs>
        <w:rPr>
          <w:rFonts w:ascii="Times New Roman" w:hAnsi="Times New Roman" w:cs="Times New Roman"/>
          <w:b/>
          <w:bCs/>
          <w:sz w:val="28"/>
          <w:szCs w:val="28"/>
        </w:rPr>
      </w:pPr>
      <w:r w:rsidRPr="00FB2CCE">
        <w:rPr>
          <w:rFonts w:cs="Arial"/>
          <w:b/>
          <w:bCs/>
          <w:szCs w:val="22"/>
        </w:rPr>
        <w:br w:type="page"/>
      </w:r>
      <w:r w:rsidR="002E2A84" w:rsidRPr="002E2A84">
        <w:rPr>
          <w:rFonts w:ascii="Times New Roman" w:hAnsi="Times New Roman" w:cs="Times New Roman"/>
          <w:b/>
          <w:bCs/>
          <w:color w:val="auto"/>
          <w:sz w:val="28"/>
          <w:szCs w:val="28"/>
        </w:rPr>
        <w:lastRenderedPageBreak/>
        <w:t>Sec</w:t>
      </w:r>
      <w:r w:rsidR="00074ABC">
        <w:rPr>
          <w:rFonts w:ascii="Times New Roman" w:hAnsi="Times New Roman" w:cs="Times New Roman"/>
          <w:b/>
          <w:bCs/>
          <w:color w:val="auto"/>
          <w:sz w:val="28"/>
          <w:szCs w:val="28"/>
        </w:rPr>
        <w:t>tion One: Multiple-choice</w:t>
      </w:r>
      <w:r w:rsidR="00074ABC">
        <w:rPr>
          <w:rFonts w:ascii="Times New Roman" w:hAnsi="Times New Roman" w:cs="Times New Roman"/>
          <w:b/>
          <w:bCs/>
          <w:color w:val="auto"/>
          <w:sz w:val="28"/>
          <w:szCs w:val="28"/>
        </w:rPr>
        <w:tab/>
        <w:t>30% (3</w:t>
      </w:r>
      <w:r w:rsidR="002E2A84" w:rsidRPr="002E2A84">
        <w:rPr>
          <w:rFonts w:ascii="Times New Roman" w:hAnsi="Times New Roman" w:cs="Times New Roman"/>
          <w:b/>
          <w:bCs/>
          <w:color w:val="auto"/>
          <w:sz w:val="28"/>
          <w:szCs w:val="28"/>
        </w:rPr>
        <w:t>0 marks)</w:t>
      </w:r>
    </w:p>
    <w:p w14:paraId="4D42EDBB" w14:textId="77777777" w:rsidR="002E2A84" w:rsidRPr="00FB2CCE" w:rsidRDefault="002E2A84" w:rsidP="002E2A84">
      <w:pPr>
        <w:tabs>
          <w:tab w:val="right" w:pos="9356"/>
        </w:tabs>
        <w:ind w:left="567" w:hanging="567"/>
        <w:rPr>
          <w:rFonts w:cs="Arial"/>
          <w:szCs w:val="22"/>
        </w:rPr>
      </w:pPr>
    </w:p>
    <w:p w14:paraId="1BA70823" w14:textId="77777777" w:rsidR="002E2A84" w:rsidRDefault="002E2A84" w:rsidP="002E2A84">
      <w:pPr>
        <w:pBdr>
          <w:bottom w:val="single" w:sz="6" w:space="1" w:color="auto"/>
        </w:pBdr>
        <w:suppressAutoHyphens/>
        <w:spacing w:line="276" w:lineRule="auto"/>
        <w:rPr>
          <w:rFonts w:cs="Arial"/>
        </w:rPr>
      </w:pPr>
      <w:r w:rsidRPr="00C60FB6">
        <w:rPr>
          <w:rFonts w:cs="Arial"/>
        </w:rPr>
        <w:t xml:space="preserve">This section has </w:t>
      </w:r>
      <w:r w:rsidRPr="00C60FB6">
        <w:rPr>
          <w:rFonts w:cs="Arial"/>
          <w:b/>
          <w:bCs/>
        </w:rPr>
        <w:t>30</w:t>
      </w:r>
      <w:r w:rsidRPr="00C60FB6">
        <w:rPr>
          <w:rFonts w:cs="Arial"/>
        </w:rPr>
        <w:t xml:space="preserve"> questions.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71EFDB16" w14:textId="77777777" w:rsidR="002E2A84" w:rsidRPr="00C60FB6" w:rsidRDefault="002E2A84" w:rsidP="002E2A84">
      <w:pPr>
        <w:pBdr>
          <w:bottom w:val="single" w:sz="6" w:space="1" w:color="auto"/>
        </w:pBdr>
        <w:suppressAutoHyphens/>
        <w:spacing w:line="276" w:lineRule="auto"/>
        <w:rPr>
          <w:rFonts w:cs="Arial"/>
          <w:color w:val="000000"/>
          <w:spacing w:val="-2"/>
        </w:rPr>
      </w:pPr>
    </w:p>
    <w:p w14:paraId="19B4D9EC" w14:textId="77777777" w:rsidR="002E2A84" w:rsidRPr="00E97478" w:rsidRDefault="002E2A84" w:rsidP="002E2A84">
      <w:pPr>
        <w:pBdr>
          <w:bottom w:val="single" w:sz="6" w:space="1" w:color="auto"/>
        </w:pBdr>
        <w:suppressAutoHyphens/>
        <w:spacing w:line="276" w:lineRule="auto"/>
        <w:jc w:val="both"/>
        <w:rPr>
          <w:rFonts w:cs="Arial"/>
          <w:color w:val="000000"/>
          <w:spacing w:val="-2"/>
        </w:rPr>
      </w:pPr>
      <w:r>
        <w:rPr>
          <w:rFonts w:cs="Arial"/>
          <w:color w:val="000000"/>
          <w:spacing w:val="-2"/>
        </w:rPr>
        <w:t>Suggested working time for this section is 40 minutes.</w:t>
      </w:r>
    </w:p>
    <w:p w14:paraId="4A19012F" w14:textId="77777777" w:rsidR="002E2A84" w:rsidRDefault="002E2A84" w:rsidP="002E2A84">
      <w:pPr>
        <w:tabs>
          <w:tab w:val="left" w:pos="8647"/>
          <w:tab w:val="right" w:pos="9356"/>
        </w:tabs>
        <w:spacing w:after="120"/>
        <w:rPr>
          <w:rFonts w:cs="Arial"/>
          <w:szCs w:val="22"/>
        </w:rPr>
      </w:pPr>
    </w:p>
    <w:p w14:paraId="3C4F48BB" w14:textId="77777777" w:rsidR="002E2A84" w:rsidRPr="00C7234F" w:rsidRDefault="002E2A84" w:rsidP="002E2A84">
      <w:pPr>
        <w:suppressAutoHyphens/>
        <w:rPr>
          <w:rFonts w:cs="Arial"/>
          <w:spacing w:val="-2"/>
        </w:rPr>
      </w:pPr>
    </w:p>
    <w:p w14:paraId="48A613E9" w14:textId="77777777" w:rsidR="002E2A84" w:rsidRPr="001A7BCE" w:rsidRDefault="002E2A84" w:rsidP="007F1BF4">
      <w:pPr>
        <w:pStyle w:val="ListParagraph"/>
        <w:numPr>
          <w:ilvl w:val="0"/>
          <w:numId w:val="6"/>
        </w:numPr>
        <w:suppressAutoHyphens/>
        <w:spacing w:line="259" w:lineRule="auto"/>
        <w:contextualSpacing/>
        <w:rPr>
          <w:spacing w:val="-2"/>
        </w:rPr>
      </w:pPr>
      <w:r w:rsidRPr="001A7BCE">
        <w:t xml:space="preserve">The role of helper T cells is to </w:t>
      </w:r>
    </w:p>
    <w:p w14:paraId="2656B3A7" w14:textId="77777777" w:rsidR="002E2A84" w:rsidRPr="001A7BCE" w:rsidRDefault="002E2A84" w:rsidP="002E2A84">
      <w:pPr>
        <w:pStyle w:val="ListParagraph"/>
        <w:suppressAutoHyphens/>
        <w:rPr>
          <w:spacing w:val="-2"/>
        </w:rPr>
      </w:pPr>
    </w:p>
    <w:p w14:paraId="6736D79F" w14:textId="77777777" w:rsidR="002E2A84" w:rsidRPr="001A7BCE" w:rsidRDefault="002E2A84" w:rsidP="007F1BF4">
      <w:pPr>
        <w:pStyle w:val="ListParagraph"/>
        <w:numPr>
          <w:ilvl w:val="1"/>
          <w:numId w:val="6"/>
        </w:numPr>
        <w:suppressAutoHyphens/>
        <w:spacing w:line="259" w:lineRule="auto"/>
        <w:contextualSpacing/>
        <w:rPr>
          <w:spacing w:val="-2"/>
        </w:rPr>
      </w:pPr>
      <w:r w:rsidRPr="001A7BCE">
        <w:rPr>
          <w:spacing w:val="-2"/>
        </w:rPr>
        <w:t>destroy cells that are infected with bacteria.</w:t>
      </w:r>
    </w:p>
    <w:p w14:paraId="3DFAD351"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control the adaptive immune response.</w:t>
      </w:r>
    </w:p>
    <w:p w14:paraId="5A899B1F" w14:textId="77777777" w:rsidR="002E2A84" w:rsidRPr="001A7BCE" w:rsidRDefault="002E2A84" w:rsidP="007F1BF4">
      <w:pPr>
        <w:pStyle w:val="ListParagraph"/>
        <w:numPr>
          <w:ilvl w:val="1"/>
          <w:numId w:val="6"/>
        </w:numPr>
        <w:suppressAutoHyphens/>
        <w:spacing w:line="259" w:lineRule="auto"/>
        <w:contextualSpacing/>
        <w:rPr>
          <w:spacing w:val="-2"/>
        </w:rPr>
      </w:pPr>
      <w:r w:rsidRPr="001A7BCE">
        <w:rPr>
          <w:spacing w:val="-2"/>
        </w:rPr>
        <w:t xml:space="preserve">generate antibodies. </w:t>
      </w:r>
    </w:p>
    <w:p w14:paraId="6C10E626" w14:textId="77777777" w:rsidR="002E2A84" w:rsidRPr="001A7BCE" w:rsidRDefault="002E2A84" w:rsidP="007F1BF4">
      <w:pPr>
        <w:pStyle w:val="ListParagraph"/>
        <w:numPr>
          <w:ilvl w:val="1"/>
          <w:numId w:val="6"/>
        </w:numPr>
        <w:suppressAutoHyphens/>
        <w:spacing w:line="259" w:lineRule="auto"/>
        <w:contextualSpacing/>
        <w:rPr>
          <w:spacing w:val="-2"/>
        </w:rPr>
      </w:pPr>
      <w:r w:rsidRPr="001A7BCE">
        <w:rPr>
          <w:spacing w:val="-2"/>
        </w:rPr>
        <w:t xml:space="preserve">engulf parasites. </w:t>
      </w:r>
    </w:p>
    <w:p w14:paraId="5F5A439A" w14:textId="77777777" w:rsidR="002E2A84" w:rsidRDefault="002E2A84" w:rsidP="002E2A84">
      <w:pPr>
        <w:suppressAutoHyphens/>
        <w:spacing w:line="259" w:lineRule="auto"/>
        <w:contextualSpacing/>
        <w:rPr>
          <w:rFonts w:cs="Arial"/>
          <w:spacing w:val="-2"/>
          <w:highlight w:val="green"/>
        </w:rPr>
      </w:pPr>
    </w:p>
    <w:p w14:paraId="24E05845" w14:textId="77777777" w:rsidR="002E2A84" w:rsidRPr="00A94EFE" w:rsidRDefault="002E2A84" w:rsidP="002E2A84">
      <w:pPr>
        <w:suppressAutoHyphens/>
        <w:spacing w:line="259" w:lineRule="auto"/>
        <w:contextualSpacing/>
        <w:rPr>
          <w:rFonts w:cs="Arial"/>
          <w:spacing w:val="-2"/>
          <w:highlight w:val="green"/>
        </w:rPr>
      </w:pPr>
    </w:p>
    <w:p w14:paraId="4DA70311" w14:textId="77777777" w:rsidR="002E2A84" w:rsidRPr="00105AFB" w:rsidRDefault="002E2A84" w:rsidP="007F1BF4">
      <w:pPr>
        <w:pStyle w:val="ListParagraph"/>
        <w:numPr>
          <w:ilvl w:val="0"/>
          <w:numId w:val="6"/>
        </w:numPr>
        <w:suppressAutoHyphens/>
        <w:spacing w:line="259" w:lineRule="auto"/>
        <w:contextualSpacing/>
        <w:rPr>
          <w:spacing w:val="-2"/>
        </w:rPr>
      </w:pPr>
      <w:r w:rsidRPr="00105AFB">
        <w:rPr>
          <w:spacing w:val="-2"/>
        </w:rPr>
        <w:t xml:space="preserve">Which of the following is a feature common to both T cells and B cells? </w:t>
      </w:r>
    </w:p>
    <w:p w14:paraId="1B2D7F44" w14:textId="77777777" w:rsidR="002E2A84" w:rsidRPr="00105AFB" w:rsidRDefault="002E2A84" w:rsidP="002E2A84">
      <w:pPr>
        <w:pStyle w:val="ListParagraph"/>
        <w:suppressAutoHyphens/>
        <w:rPr>
          <w:spacing w:val="-2"/>
        </w:rPr>
      </w:pPr>
    </w:p>
    <w:p w14:paraId="3B78103F"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Creating memory cells</w:t>
      </w:r>
    </w:p>
    <w:p w14:paraId="081411BD" w14:textId="77777777" w:rsidR="002E2A84" w:rsidRPr="00105AFB" w:rsidRDefault="002E2A84" w:rsidP="007F1BF4">
      <w:pPr>
        <w:pStyle w:val="ListParagraph"/>
        <w:numPr>
          <w:ilvl w:val="1"/>
          <w:numId w:val="6"/>
        </w:numPr>
        <w:suppressAutoHyphens/>
        <w:spacing w:line="259" w:lineRule="auto"/>
        <w:contextualSpacing/>
        <w:rPr>
          <w:spacing w:val="-2"/>
        </w:rPr>
      </w:pPr>
      <w:r w:rsidRPr="00105AFB">
        <w:rPr>
          <w:spacing w:val="-2"/>
        </w:rPr>
        <w:t>Rapidly responding to pathogens after the first exposure</w:t>
      </w:r>
    </w:p>
    <w:p w14:paraId="04F932C4" w14:textId="77777777" w:rsidR="002E2A84" w:rsidRPr="00105AFB" w:rsidRDefault="002E2A84" w:rsidP="007F1BF4">
      <w:pPr>
        <w:pStyle w:val="ListParagraph"/>
        <w:numPr>
          <w:ilvl w:val="1"/>
          <w:numId w:val="6"/>
        </w:numPr>
        <w:suppressAutoHyphens/>
        <w:spacing w:line="259" w:lineRule="auto"/>
        <w:contextualSpacing/>
        <w:rPr>
          <w:spacing w:val="-2"/>
        </w:rPr>
      </w:pPr>
      <w:r w:rsidRPr="00105AFB">
        <w:rPr>
          <w:spacing w:val="-2"/>
        </w:rPr>
        <w:t>Being able to physically attach to pathogens</w:t>
      </w:r>
    </w:p>
    <w:p w14:paraId="671D3808" w14:textId="77777777" w:rsidR="002E2A84" w:rsidRPr="00105AFB" w:rsidRDefault="002E2A84" w:rsidP="007F1BF4">
      <w:pPr>
        <w:pStyle w:val="ListParagraph"/>
        <w:numPr>
          <w:ilvl w:val="1"/>
          <w:numId w:val="6"/>
        </w:numPr>
        <w:suppressAutoHyphens/>
        <w:spacing w:line="259" w:lineRule="auto"/>
        <w:contextualSpacing/>
        <w:rPr>
          <w:spacing w:val="-2"/>
        </w:rPr>
      </w:pPr>
      <w:r w:rsidRPr="00105AFB">
        <w:rPr>
          <w:spacing w:val="-2"/>
        </w:rPr>
        <w:t>Being able to travel through the bloodstream</w:t>
      </w:r>
    </w:p>
    <w:p w14:paraId="66FB78E6" w14:textId="77777777" w:rsidR="002E2A84" w:rsidRPr="00E32D26" w:rsidRDefault="002E2A84" w:rsidP="002E2A84">
      <w:pPr>
        <w:suppressAutoHyphens/>
        <w:rPr>
          <w:rFonts w:cs="Arial"/>
          <w:spacing w:val="-2"/>
          <w:highlight w:val="yellow"/>
        </w:rPr>
      </w:pPr>
    </w:p>
    <w:p w14:paraId="585A0245" w14:textId="77777777" w:rsidR="002E2A84" w:rsidRPr="00CE259D" w:rsidRDefault="002E2A84" w:rsidP="002E2A84">
      <w:pPr>
        <w:suppressAutoHyphens/>
        <w:rPr>
          <w:rFonts w:cs="Arial"/>
          <w:spacing w:val="-2"/>
        </w:rPr>
      </w:pPr>
    </w:p>
    <w:p w14:paraId="1015EE6E" w14:textId="77777777" w:rsidR="002E2A84" w:rsidRPr="00CE259D" w:rsidRDefault="002E2A84" w:rsidP="007F1BF4">
      <w:pPr>
        <w:pStyle w:val="ListParagraph"/>
        <w:numPr>
          <w:ilvl w:val="0"/>
          <w:numId w:val="6"/>
        </w:numPr>
        <w:suppressAutoHyphens/>
        <w:spacing w:line="259" w:lineRule="auto"/>
        <w:contextualSpacing/>
        <w:rPr>
          <w:spacing w:val="-2"/>
        </w:rPr>
      </w:pPr>
      <w:r>
        <w:rPr>
          <w:spacing w:val="-2"/>
        </w:rPr>
        <w:t>Negative feedback occurs when</w:t>
      </w:r>
    </w:p>
    <w:p w14:paraId="3468B1E0" w14:textId="77777777" w:rsidR="002E2A84" w:rsidRPr="00CE259D" w:rsidRDefault="002E2A84" w:rsidP="002E2A84">
      <w:pPr>
        <w:pStyle w:val="ListParagraph"/>
        <w:suppressAutoHyphens/>
        <w:rPr>
          <w:spacing w:val="-2"/>
        </w:rPr>
      </w:pPr>
    </w:p>
    <w:p w14:paraId="2F7CB5E5" w14:textId="77777777" w:rsidR="002E2A84" w:rsidRPr="00CE259D" w:rsidRDefault="002E2A84" w:rsidP="007F1BF4">
      <w:pPr>
        <w:pStyle w:val="ListParagraph"/>
        <w:numPr>
          <w:ilvl w:val="1"/>
          <w:numId w:val="6"/>
        </w:numPr>
        <w:suppressAutoHyphens/>
        <w:spacing w:line="259" w:lineRule="auto"/>
        <w:contextualSpacing/>
        <w:rPr>
          <w:spacing w:val="-2"/>
        </w:rPr>
      </w:pPr>
      <w:r>
        <w:rPr>
          <w:spacing w:val="-2"/>
        </w:rPr>
        <w:t>the initial stimuli is reinforced.</w:t>
      </w:r>
    </w:p>
    <w:p w14:paraId="5E5ACBA9" w14:textId="77777777" w:rsidR="002E2A84" w:rsidRPr="00CE259D" w:rsidRDefault="002E2A84" w:rsidP="007F1BF4">
      <w:pPr>
        <w:pStyle w:val="ListParagraph"/>
        <w:numPr>
          <w:ilvl w:val="1"/>
          <w:numId w:val="6"/>
        </w:numPr>
        <w:suppressAutoHyphens/>
        <w:spacing w:line="259" w:lineRule="auto"/>
        <w:contextualSpacing/>
        <w:rPr>
          <w:spacing w:val="-2"/>
        </w:rPr>
      </w:pPr>
      <w:r>
        <w:rPr>
          <w:spacing w:val="-2"/>
        </w:rPr>
        <w:t>the initial stimuli is maintained.</w:t>
      </w:r>
    </w:p>
    <w:p w14:paraId="5C43F872"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the initial stimuli is reversed.</w:t>
      </w:r>
    </w:p>
    <w:p w14:paraId="369F1664" w14:textId="17B323A2" w:rsidR="002E2A84" w:rsidRPr="00CE259D" w:rsidRDefault="00074ABC" w:rsidP="007F1BF4">
      <w:pPr>
        <w:pStyle w:val="ListParagraph"/>
        <w:numPr>
          <w:ilvl w:val="1"/>
          <w:numId w:val="6"/>
        </w:numPr>
        <w:suppressAutoHyphens/>
        <w:spacing w:line="259" w:lineRule="auto"/>
        <w:contextualSpacing/>
        <w:rPr>
          <w:spacing w:val="-2"/>
        </w:rPr>
      </w:pPr>
      <w:r>
        <w:rPr>
          <w:spacing w:val="-2"/>
        </w:rPr>
        <w:t>the initial stimuli is stopped</w:t>
      </w:r>
      <w:r w:rsidR="002E2A84">
        <w:rPr>
          <w:spacing w:val="-2"/>
        </w:rPr>
        <w:t>.</w:t>
      </w:r>
    </w:p>
    <w:p w14:paraId="102AC02A" w14:textId="77777777" w:rsidR="002E2A84" w:rsidRPr="00E32D26" w:rsidRDefault="002E2A84" w:rsidP="002E2A84">
      <w:pPr>
        <w:suppressAutoHyphens/>
        <w:rPr>
          <w:rFonts w:cs="Arial"/>
          <w:spacing w:val="-2"/>
          <w:highlight w:val="yellow"/>
        </w:rPr>
      </w:pPr>
    </w:p>
    <w:p w14:paraId="531AC9D2" w14:textId="77777777" w:rsidR="002E2A84" w:rsidRPr="00E32D26" w:rsidRDefault="002E2A84" w:rsidP="002E2A84">
      <w:pPr>
        <w:pStyle w:val="ListParagraph"/>
        <w:suppressAutoHyphens/>
        <w:ind w:left="1440"/>
        <w:rPr>
          <w:spacing w:val="-2"/>
          <w:highlight w:val="yellow"/>
        </w:rPr>
      </w:pPr>
    </w:p>
    <w:p w14:paraId="45BD70D4" w14:textId="77777777" w:rsidR="002E2A84" w:rsidRPr="00EB2F39" w:rsidRDefault="002E2A84" w:rsidP="007F1BF4">
      <w:pPr>
        <w:pStyle w:val="ListParagraph"/>
        <w:numPr>
          <w:ilvl w:val="0"/>
          <w:numId w:val="6"/>
        </w:numPr>
        <w:suppressAutoHyphens/>
        <w:spacing w:line="259" w:lineRule="auto"/>
        <w:contextualSpacing/>
        <w:rPr>
          <w:spacing w:val="-2"/>
        </w:rPr>
      </w:pPr>
      <w:r w:rsidRPr="00EB2F39">
        <w:rPr>
          <w:spacing w:val="-2"/>
        </w:rPr>
        <w:t>Which of the following is a</w:t>
      </w:r>
      <w:r>
        <w:rPr>
          <w:spacing w:val="-2"/>
        </w:rPr>
        <w:t>n</w:t>
      </w:r>
      <w:r w:rsidRPr="00EB2F39">
        <w:rPr>
          <w:spacing w:val="-2"/>
        </w:rPr>
        <w:t xml:space="preserve"> </w:t>
      </w:r>
      <w:r w:rsidRPr="00EB2F39">
        <w:rPr>
          <w:b/>
          <w:bCs/>
          <w:spacing w:val="-2"/>
        </w:rPr>
        <w:t xml:space="preserve">incorrect </w:t>
      </w:r>
      <w:r w:rsidRPr="00EB2F39">
        <w:rPr>
          <w:spacing w:val="-2"/>
        </w:rPr>
        <w:t xml:space="preserve">comparison </w:t>
      </w:r>
      <w:r>
        <w:rPr>
          <w:spacing w:val="-2"/>
        </w:rPr>
        <w:t>between the autonomic and somatic nervous systems</w:t>
      </w:r>
      <w:r w:rsidRPr="00EB2F39">
        <w:rPr>
          <w:spacing w:val="-2"/>
        </w:rPr>
        <w:t>?</w:t>
      </w:r>
    </w:p>
    <w:p w14:paraId="0F9E524E" w14:textId="77777777" w:rsidR="002E2A84" w:rsidRPr="00EB2F39" w:rsidRDefault="002E2A84" w:rsidP="002E2A84">
      <w:pPr>
        <w:pStyle w:val="ListParagraph"/>
        <w:suppressAutoHyphens/>
        <w:rPr>
          <w:spacing w:val="-2"/>
        </w:rPr>
      </w:pPr>
    </w:p>
    <w:p w14:paraId="47C83348" w14:textId="77777777" w:rsidR="002E2A84" w:rsidRPr="00EB2F39" w:rsidRDefault="002E2A84" w:rsidP="007F1BF4">
      <w:pPr>
        <w:pStyle w:val="ListParagraph"/>
        <w:numPr>
          <w:ilvl w:val="1"/>
          <w:numId w:val="6"/>
        </w:numPr>
        <w:suppressAutoHyphens/>
        <w:spacing w:line="259" w:lineRule="auto"/>
        <w:contextualSpacing/>
        <w:rPr>
          <w:spacing w:val="-2"/>
        </w:rPr>
      </w:pPr>
      <w:r>
        <w:rPr>
          <w:spacing w:val="-2"/>
        </w:rPr>
        <w:t>The autonomic NS is involuntary, and the somatic NS is voluntary.</w:t>
      </w:r>
    </w:p>
    <w:p w14:paraId="66642CCB" w14:textId="77777777" w:rsidR="002E2A84" w:rsidRPr="00EB2F39" w:rsidRDefault="002E2A84" w:rsidP="007F1BF4">
      <w:pPr>
        <w:pStyle w:val="ListParagraph"/>
        <w:numPr>
          <w:ilvl w:val="1"/>
          <w:numId w:val="6"/>
        </w:numPr>
        <w:suppressAutoHyphens/>
        <w:spacing w:line="259" w:lineRule="auto"/>
        <w:contextualSpacing/>
        <w:rPr>
          <w:spacing w:val="-2"/>
        </w:rPr>
      </w:pPr>
      <w:r>
        <w:rPr>
          <w:spacing w:val="-2"/>
        </w:rPr>
        <w:t>The effectors of the autonomic NS are smooth muscles, the effectors of the somatic NS are skeletal muscles.</w:t>
      </w:r>
    </w:p>
    <w:p w14:paraId="2C174735"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bookmarkStart w:id="0" w:name="_Hlk29978720"/>
      <w:r w:rsidRPr="002E2A84">
        <w:rPr>
          <w:spacing w:val="-2"/>
          <w:highlight w:val="yellow"/>
        </w:rPr>
        <w:t>Acetylcholine has an excitatory effect in the autonomic NS and an inhibitory effect in the somatic NS.</w:t>
      </w:r>
    </w:p>
    <w:bookmarkEnd w:id="0"/>
    <w:p w14:paraId="14137F78" w14:textId="1A71461E" w:rsidR="002E2A84" w:rsidRDefault="002E2A84" w:rsidP="007F1BF4">
      <w:pPr>
        <w:pStyle w:val="ListParagraph"/>
        <w:numPr>
          <w:ilvl w:val="1"/>
          <w:numId w:val="6"/>
        </w:numPr>
        <w:suppressAutoHyphens/>
        <w:spacing w:line="259" w:lineRule="auto"/>
        <w:contextualSpacing/>
        <w:rPr>
          <w:spacing w:val="-2"/>
        </w:rPr>
      </w:pPr>
      <w:r>
        <w:rPr>
          <w:spacing w:val="-2"/>
        </w:rPr>
        <w:t>The autonomic NS has motor pathways only whereas the somatic NS has sensory and motor pathways.</w:t>
      </w:r>
    </w:p>
    <w:p w14:paraId="069BB7E8" w14:textId="0CA76220" w:rsidR="002E2A84" w:rsidRDefault="002E2A84" w:rsidP="002E2A84">
      <w:pPr>
        <w:suppressAutoHyphens/>
        <w:spacing w:line="259" w:lineRule="auto"/>
        <w:contextualSpacing/>
        <w:rPr>
          <w:spacing w:val="-2"/>
        </w:rPr>
      </w:pPr>
    </w:p>
    <w:p w14:paraId="0C6C1D9A" w14:textId="2AB8445C" w:rsidR="002E2A84" w:rsidRDefault="002E2A84" w:rsidP="002E2A84">
      <w:pPr>
        <w:suppressAutoHyphens/>
        <w:spacing w:line="259" w:lineRule="auto"/>
        <w:contextualSpacing/>
        <w:rPr>
          <w:spacing w:val="-2"/>
        </w:rPr>
      </w:pPr>
    </w:p>
    <w:p w14:paraId="7A2345B9" w14:textId="3636D546" w:rsidR="002E2A84" w:rsidRDefault="002E2A84" w:rsidP="002E2A84">
      <w:pPr>
        <w:suppressAutoHyphens/>
        <w:spacing w:line="259" w:lineRule="auto"/>
        <w:contextualSpacing/>
        <w:rPr>
          <w:spacing w:val="-2"/>
        </w:rPr>
      </w:pPr>
    </w:p>
    <w:p w14:paraId="70A0BD10" w14:textId="6181F876" w:rsidR="002E2A84" w:rsidRDefault="002E2A84" w:rsidP="002E2A84">
      <w:pPr>
        <w:suppressAutoHyphens/>
        <w:spacing w:line="259" w:lineRule="auto"/>
        <w:contextualSpacing/>
        <w:rPr>
          <w:spacing w:val="-2"/>
        </w:rPr>
      </w:pPr>
    </w:p>
    <w:p w14:paraId="5225A533" w14:textId="77777777" w:rsidR="002E2A84" w:rsidRPr="002E2A84" w:rsidRDefault="002E2A84" w:rsidP="002E2A84">
      <w:pPr>
        <w:suppressAutoHyphens/>
        <w:spacing w:line="259" w:lineRule="auto"/>
        <w:contextualSpacing/>
        <w:rPr>
          <w:spacing w:val="-2"/>
        </w:rPr>
      </w:pPr>
    </w:p>
    <w:p w14:paraId="4B0DCF72" w14:textId="77777777" w:rsidR="002E2A84" w:rsidRPr="00D05010" w:rsidRDefault="002E2A84" w:rsidP="002E2A84">
      <w:pPr>
        <w:suppressAutoHyphens/>
        <w:rPr>
          <w:rFonts w:cs="Arial"/>
          <w:spacing w:val="-2"/>
        </w:rPr>
      </w:pPr>
      <w:r w:rsidRPr="00D05010">
        <w:rPr>
          <w:rFonts w:cs="Arial"/>
          <w:spacing w:val="-2"/>
        </w:rPr>
        <w:lastRenderedPageBreak/>
        <w:t xml:space="preserve">Questions </w:t>
      </w:r>
      <w:r>
        <w:rPr>
          <w:rFonts w:cs="Arial"/>
          <w:spacing w:val="-2"/>
        </w:rPr>
        <w:t>5</w:t>
      </w:r>
      <w:r w:rsidRPr="00D05010">
        <w:rPr>
          <w:rFonts w:cs="Arial"/>
          <w:spacing w:val="-2"/>
        </w:rPr>
        <w:t xml:space="preserve"> and </w:t>
      </w:r>
      <w:r>
        <w:rPr>
          <w:rFonts w:cs="Arial"/>
          <w:spacing w:val="-2"/>
        </w:rPr>
        <w:t>6</w:t>
      </w:r>
      <w:r w:rsidRPr="00D05010">
        <w:rPr>
          <w:rFonts w:cs="Arial"/>
          <w:spacing w:val="-2"/>
        </w:rPr>
        <w:t xml:space="preserve"> refer to th</w:t>
      </w:r>
      <w:r>
        <w:rPr>
          <w:rFonts w:cs="Arial"/>
          <w:spacing w:val="-2"/>
        </w:rPr>
        <w:t>e statement</w:t>
      </w:r>
      <w:r w:rsidRPr="00D05010">
        <w:rPr>
          <w:rFonts w:cs="Arial"/>
          <w:spacing w:val="-2"/>
        </w:rPr>
        <w:t xml:space="preserve"> below.</w:t>
      </w:r>
    </w:p>
    <w:p w14:paraId="6BDC32BC" w14:textId="77777777" w:rsidR="002E2A84" w:rsidRPr="00D05010" w:rsidRDefault="002E2A84" w:rsidP="002E2A84">
      <w:pPr>
        <w:suppressAutoHyphens/>
        <w:rPr>
          <w:rFonts w:cs="Arial"/>
          <w:spacing w:val="-2"/>
        </w:rPr>
      </w:pPr>
    </w:p>
    <w:p w14:paraId="79934CD5" w14:textId="4D0FE34E" w:rsidR="002E2A84" w:rsidRPr="00D05010" w:rsidRDefault="002E2A84" w:rsidP="002E2A84">
      <w:pPr>
        <w:suppressAutoHyphens/>
        <w:rPr>
          <w:rFonts w:cs="Arial"/>
          <w:spacing w:val="-2"/>
        </w:rPr>
      </w:pPr>
      <w:bookmarkStart w:id="1" w:name="_Hlk96171654"/>
      <w:r w:rsidRPr="00D05010">
        <w:rPr>
          <w:rFonts w:cs="Arial"/>
          <w:spacing w:val="-2"/>
        </w:rPr>
        <w:t xml:space="preserve">A </w:t>
      </w:r>
      <w:r>
        <w:rPr>
          <w:rFonts w:cs="Arial"/>
          <w:spacing w:val="-2"/>
        </w:rPr>
        <w:t xml:space="preserve">researcher was attempting to determine the impact of the sweating response when </w:t>
      </w:r>
      <w:r w:rsidR="001001F7">
        <w:rPr>
          <w:rFonts w:cs="Arial"/>
          <w:spacing w:val="-2"/>
        </w:rPr>
        <w:t xml:space="preserve">different concentrations of </w:t>
      </w:r>
      <w:r>
        <w:rPr>
          <w:rFonts w:cs="Arial"/>
          <w:spacing w:val="-2"/>
        </w:rPr>
        <w:t>adrenaline</w:t>
      </w:r>
      <w:r w:rsidR="001001F7">
        <w:rPr>
          <w:rFonts w:cs="Arial"/>
          <w:spacing w:val="-2"/>
        </w:rPr>
        <w:t xml:space="preserve"> were administered to </w:t>
      </w:r>
      <w:r>
        <w:rPr>
          <w:rFonts w:cs="Arial"/>
          <w:spacing w:val="-2"/>
        </w:rPr>
        <w:t>allergy suffer</w:t>
      </w:r>
      <w:r w:rsidR="001001F7">
        <w:rPr>
          <w:rFonts w:cs="Arial"/>
          <w:spacing w:val="-2"/>
        </w:rPr>
        <w:t>ers</w:t>
      </w:r>
      <w:r>
        <w:rPr>
          <w:rFonts w:cs="Arial"/>
          <w:spacing w:val="-2"/>
        </w:rPr>
        <w:t xml:space="preserve"> having an allergic reaction.</w:t>
      </w:r>
    </w:p>
    <w:bookmarkEnd w:id="1"/>
    <w:p w14:paraId="22F76F02" w14:textId="77777777" w:rsidR="002E2A84" w:rsidRPr="00D05010" w:rsidRDefault="002E2A84" w:rsidP="002E2A84">
      <w:pPr>
        <w:suppressAutoHyphens/>
        <w:rPr>
          <w:rFonts w:cs="Arial"/>
          <w:spacing w:val="-2"/>
        </w:rPr>
      </w:pPr>
    </w:p>
    <w:p w14:paraId="096A5B4C" w14:textId="77777777" w:rsidR="002E2A84" w:rsidRPr="00D05010" w:rsidRDefault="002E2A84" w:rsidP="002E2A84">
      <w:pPr>
        <w:suppressAutoHyphens/>
        <w:rPr>
          <w:rFonts w:cs="Arial"/>
          <w:spacing w:val="-2"/>
        </w:rPr>
      </w:pPr>
    </w:p>
    <w:p w14:paraId="503D3598" w14:textId="77777777" w:rsidR="002E2A84" w:rsidRPr="00D05010" w:rsidRDefault="002E2A84" w:rsidP="007F1BF4">
      <w:pPr>
        <w:pStyle w:val="ListParagraph"/>
        <w:numPr>
          <w:ilvl w:val="0"/>
          <w:numId w:val="6"/>
        </w:numPr>
        <w:suppressAutoHyphens/>
        <w:spacing w:line="259" w:lineRule="auto"/>
        <w:contextualSpacing/>
        <w:rPr>
          <w:spacing w:val="-2"/>
        </w:rPr>
      </w:pPr>
      <w:r w:rsidRPr="00D05010">
        <w:rPr>
          <w:spacing w:val="-2"/>
        </w:rPr>
        <w:t>What w</w:t>
      </w:r>
      <w:r>
        <w:rPr>
          <w:spacing w:val="-2"/>
        </w:rPr>
        <w:t>as the independent variable of this experiment</w:t>
      </w:r>
      <w:r w:rsidRPr="00D05010">
        <w:rPr>
          <w:spacing w:val="-2"/>
        </w:rPr>
        <w:t>?</w:t>
      </w:r>
    </w:p>
    <w:p w14:paraId="573DF0E4" w14:textId="77777777" w:rsidR="002E2A84" w:rsidRPr="00D05010" w:rsidRDefault="002E2A84" w:rsidP="002E2A84">
      <w:pPr>
        <w:pStyle w:val="ListParagraph"/>
        <w:suppressAutoHyphens/>
        <w:rPr>
          <w:spacing w:val="-2"/>
        </w:rPr>
      </w:pPr>
    </w:p>
    <w:p w14:paraId="7E4F5183" w14:textId="77777777" w:rsidR="002E2A84" w:rsidRPr="00D05010" w:rsidRDefault="002E2A84" w:rsidP="007F1BF4">
      <w:pPr>
        <w:pStyle w:val="ListParagraph"/>
        <w:numPr>
          <w:ilvl w:val="1"/>
          <w:numId w:val="6"/>
        </w:numPr>
        <w:suppressAutoHyphens/>
        <w:spacing w:line="259" w:lineRule="auto"/>
        <w:contextualSpacing/>
        <w:rPr>
          <w:spacing w:val="-2"/>
        </w:rPr>
      </w:pPr>
      <w:bookmarkStart w:id="2" w:name="_Hlk91748816"/>
      <w:r>
        <w:rPr>
          <w:spacing w:val="-2"/>
        </w:rPr>
        <w:t>Sweating response</w:t>
      </w:r>
    </w:p>
    <w:p w14:paraId="43F70401"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Administered adrenaline</w:t>
      </w:r>
    </w:p>
    <w:p w14:paraId="7661661D"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Allergic reaction</w:t>
      </w:r>
    </w:p>
    <w:p w14:paraId="119758E1"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Allergy suffering individuals</w:t>
      </w:r>
    </w:p>
    <w:bookmarkEnd w:id="2"/>
    <w:p w14:paraId="76396A67" w14:textId="77777777" w:rsidR="002E2A84" w:rsidRPr="00D05010" w:rsidRDefault="002E2A84" w:rsidP="002E2A84">
      <w:pPr>
        <w:suppressAutoHyphens/>
        <w:rPr>
          <w:rFonts w:cs="Arial"/>
          <w:spacing w:val="-2"/>
        </w:rPr>
      </w:pPr>
    </w:p>
    <w:p w14:paraId="13B3FA3D" w14:textId="77777777" w:rsidR="002E2A84" w:rsidRPr="00D05010" w:rsidRDefault="002E2A84" w:rsidP="007F1BF4">
      <w:pPr>
        <w:pStyle w:val="ListParagraph"/>
        <w:numPr>
          <w:ilvl w:val="0"/>
          <w:numId w:val="6"/>
        </w:numPr>
        <w:suppressAutoHyphens/>
        <w:spacing w:line="259" w:lineRule="auto"/>
        <w:contextualSpacing/>
        <w:rPr>
          <w:spacing w:val="-2"/>
        </w:rPr>
      </w:pPr>
      <w:r w:rsidRPr="00D05010">
        <w:rPr>
          <w:spacing w:val="-2"/>
        </w:rPr>
        <w:t>What w</w:t>
      </w:r>
      <w:r>
        <w:rPr>
          <w:spacing w:val="-2"/>
        </w:rPr>
        <w:t>as the dependent variable of this experiment</w:t>
      </w:r>
      <w:r w:rsidRPr="00D05010">
        <w:rPr>
          <w:spacing w:val="-2"/>
        </w:rPr>
        <w:t>?</w:t>
      </w:r>
    </w:p>
    <w:p w14:paraId="7A93C3B5" w14:textId="77777777" w:rsidR="002E2A84" w:rsidRPr="00D05010" w:rsidRDefault="002E2A84" w:rsidP="002E2A84">
      <w:pPr>
        <w:pStyle w:val="ListParagraph"/>
        <w:suppressAutoHyphens/>
        <w:rPr>
          <w:spacing w:val="-2"/>
        </w:rPr>
      </w:pPr>
    </w:p>
    <w:p w14:paraId="11C7F6E2"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Sweating response</w:t>
      </w:r>
    </w:p>
    <w:p w14:paraId="3F5706F5"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Administered adrenaline</w:t>
      </w:r>
    </w:p>
    <w:p w14:paraId="08B2AA17"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Allergic reaction</w:t>
      </w:r>
    </w:p>
    <w:p w14:paraId="4933F9F7" w14:textId="77777777" w:rsidR="002E2A84" w:rsidRPr="00D05010" w:rsidRDefault="002E2A84" w:rsidP="007F1BF4">
      <w:pPr>
        <w:pStyle w:val="ListParagraph"/>
        <w:numPr>
          <w:ilvl w:val="1"/>
          <w:numId w:val="6"/>
        </w:numPr>
        <w:suppressAutoHyphens/>
        <w:spacing w:line="259" w:lineRule="auto"/>
        <w:contextualSpacing/>
        <w:rPr>
          <w:spacing w:val="-2"/>
        </w:rPr>
      </w:pPr>
      <w:r>
        <w:rPr>
          <w:spacing w:val="-2"/>
        </w:rPr>
        <w:t>Allergy suffering individuals</w:t>
      </w:r>
    </w:p>
    <w:p w14:paraId="6A0948C0" w14:textId="77777777" w:rsidR="002E2A84" w:rsidRPr="00E32D26" w:rsidRDefault="002E2A84" w:rsidP="002E2A84">
      <w:pPr>
        <w:suppressAutoHyphens/>
        <w:rPr>
          <w:rFonts w:cs="Arial"/>
          <w:spacing w:val="-2"/>
          <w:highlight w:val="yellow"/>
        </w:rPr>
      </w:pPr>
    </w:p>
    <w:p w14:paraId="0138EDA8" w14:textId="77777777" w:rsidR="002E2A84" w:rsidRPr="004A2633" w:rsidRDefault="002E2A84" w:rsidP="002E2A84">
      <w:pPr>
        <w:suppressAutoHyphens/>
        <w:rPr>
          <w:rFonts w:cs="Arial"/>
          <w:spacing w:val="-2"/>
        </w:rPr>
      </w:pPr>
    </w:p>
    <w:p w14:paraId="0001FBD6" w14:textId="77777777" w:rsidR="002E2A84" w:rsidRPr="004A2633" w:rsidRDefault="002E2A84" w:rsidP="007F1BF4">
      <w:pPr>
        <w:pStyle w:val="ListParagraph"/>
        <w:numPr>
          <w:ilvl w:val="0"/>
          <w:numId w:val="6"/>
        </w:numPr>
        <w:suppressAutoHyphens/>
        <w:spacing w:line="259" w:lineRule="auto"/>
        <w:contextualSpacing/>
        <w:rPr>
          <w:spacing w:val="-2"/>
        </w:rPr>
      </w:pPr>
      <w:bookmarkStart w:id="3" w:name="_Hlk529706079"/>
      <w:r>
        <w:rPr>
          <w:spacing w:val="-2"/>
        </w:rPr>
        <w:t xml:space="preserve">Which of the following is a behavioural response to </w:t>
      </w:r>
      <w:r w:rsidRPr="004A2633">
        <w:rPr>
          <w:b/>
          <w:bCs/>
          <w:spacing w:val="-2"/>
        </w:rPr>
        <w:t>increased</w:t>
      </w:r>
      <w:r>
        <w:rPr>
          <w:b/>
          <w:bCs/>
          <w:spacing w:val="-2"/>
        </w:rPr>
        <w:t xml:space="preserve"> </w:t>
      </w:r>
      <w:r w:rsidRPr="004A2633">
        <w:rPr>
          <w:spacing w:val="-2"/>
        </w:rPr>
        <w:t>body temperature</w:t>
      </w:r>
      <w:r>
        <w:rPr>
          <w:spacing w:val="-2"/>
        </w:rPr>
        <w:t>?</w:t>
      </w:r>
    </w:p>
    <w:p w14:paraId="6726DDE3" w14:textId="77777777" w:rsidR="002E2A84" w:rsidRPr="004A2633" w:rsidRDefault="002E2A84" w:rsidP="002E2A84">
      <w:pPr>
        <w:pStyle w:val="ListParagraph"/>
        <w:suppressAutoHyphens/>
        <w:rPr>
          <w:spacing w:val="-2"/>
        </w:rPr>
      </w:pPr>
    </w:p>
    <w:bookmarkEnd w:id="3"/>
    <w:p w14:paraId="591B4C0E" w14:textId="77777777" w:rsidR="002E2A84" w:rsidRPr="004A2633" w:rsidRDefault="002E2A84" w:rsidP="007F1BF4">
      <w:pPr>
        <w:pStyle w:val="ListParagraph"/>
        <w:numPr>
          <w:ilvl w:val="1"/>
          <w:numId w:val="6"/>
        </w:numPr>
        <w:suppressAutoHyphens/>
        <w:spacing w:line="259" w:lineRule="auto"/>
        <w:contextualSpacing/>
        <w:rPr>
          <w:spacing w:val="-2"/>
        </w:rPr>
      </w:pPr>
      <w:r>
        <w:rPr>
          <w:spacing w:val="-2"/>
        </w:rPr>
        <w:t>Increased sweating</w:t>
      </w:r>
    </w:p>
    <w:p w14:paraId="074188EF"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Splashing cold water on your face</w:t>
      </w:r>
    </w:p>
    <w:p w14:paraId="782EF61D" w14:textId="77777777" w:rsidR="002E2A84" w:rsidRPr="004A2633" w:rsidRDefault="002E2A84" w:rsidP="007F1BF4">
      <w:pPr>
        <w:pStyle w:val="ListParagraph"/>
        <w:numPr>
          <w:ilvl w:val="1"/>
          <w:numId w:val="6"/>
        </w:numPr>
        <w:suppressAutoHyphens/>
        <w:spacing w:line="259" w:lineRule="auto"/>
        <w:contextualSpacing/>
        <w:rPr>
          <w:spacing w:val="-2"/>
        </w:rPr>
      </w:pPr>
      <w:r>
        <w:rPr>
          <w:spacing w:val="-2"/>
        </w:rPr>
        <w:t>Putting on a jumper</w:t>
      </w:r>
    </w:p>
    <w:p w14:paraId="3CA4A6B4" w14:textId="77777777" w:rsidR="002E2A84" w:rsidRPr="004A2633" w:rsidRDefault="002E2A84" w:rsidP="007F1BF4">
      <w:pPr>
        <w:pStyle w:val="ListParagraph"/>
        <w:numPr>
          <w:ilvl w:val="1"/>
          <w:numId w:val="6"/>
        </w:numPr>
        <w:suppressAutoHyphens/>
        <w:spacing w:line="259" w:lineRule="auto"/>
        <w:contextualSpacing/>
        <w:rPr>
          <w:spacing w:val="-2"/>
        </w:rPr>
      </w:pPr>
      <w:r>
        <w:rPr>
          <w:spacing w:val="-2"/>
        </w:rPr>
        <w:t xml:space="preserve">Vasodilation </w:t>
      </w:r>
    </w:p>
    <w:p w14:paraId="139C1E16" w14:textId="77777777" w:rsidR="002E2A84" w:rsidRPr="00E32D26" w:rsidRDefault="002E2A84" w:rsidP="002E2A84">
      <w:pPr>
        <w:suppressAutoHyphens/>
        <w:jc w:val="center"/>
        <w:rPr>
          <w:rFonts w:cs="Arial"/>
          <w:spacing w:val="-2"/>
          <w:highlight w:val="yellow"/>
        </w:rPr>
      </w:pPr>
    </w:p>
    <w:p w14:paraId="673AEB89" w14:textId="77777777" w:rsidR="002E2A84" w:rsidRPr="00E32D26" w:rsidRDefault="002E2A84" w:rsidP="002E2A84">
      <w:pPr>
        <w:suppressAutoHyphens/>
        <w:jc w:val="center"/>
        <w:rPr>
          <w:rFonts w:cs="Arial"/>
          <w:spacing w:val="-2"/>
          <w:highlight w:val="yellow"/>
        </w:rPr>
      </w:pPr>
    </w:p>
    <w:p w14:paraId="5A6AD3CA" w14:textId="77777777" w:rsidR="002E2A84" w:rsidRPr="00DD0378" w:rsidRDefault="002E2A84" w:rsidP="007F1BF4">
      <w:pPr>
        <w:pStyle w:val="ListParagraph"/>
        <w:numPr>
          <w:ilvl w:val="0"/>
          <w:numId w:val="6"/>
        </w:numPr>
        <w:suppressAutoHyphens/>
        <w:spacing w:line="259" w:lineRule="auto"/>
        <w:contextualSpacing/>
        <w:rPr>
          <w:spacing w:val="-2"/>
        </w:rPr>
      </w:pPr>
      <w:bookmarkStart w:id="4" w:name="_Hlk29978743"/>
      <w:r w:rsidRPr="00DD0378">
        <w:rPr>
          <w:spacing w:val="-2"/>
        </w:rPr>
        <w:t xml:space="preserve">The </w:t>
      </w:r>
      <w:r>
        <w:rPr>
          <w:spacing w:val="-2"/>
        </w:rPr>
        <w:t xml:space="preserve">endocrine </w:t>
      </w:r>
      <w:r w:rsidRPr="00DD0378">
        <w:rPr>
          <w:spacing w:val="-2"/>
        </w:rPr>
        <w:t xml:space="preserve">organ </w:t>
      </w:r>
      <w:r>
        <w:rPr>
          <w:spacing w:val="-2"/>
        </w:rPr>
        <w:t>that produces the hormone calcitonin</w:t>
      </w:r>
      <w:r w:rsidRPr="00DD0378">
        <w:rPr>
          <w:spacing w:val="-2"/>
        </w:rPr>
        <w:t xml:space="preserve"> is the</w:t>
      </w:r>
    </w:p>
    <w:bookmarkEnd w:id="4"/>
    <w:p w14:paraId="4F4BD13C" w14:textId="77777777" w:rsidR="002E2A84" w:rsidRPr="00DD0378" w:rsidRDefault="002E2A84" w:rsidP="002E2A84">
      <w:pPr>
        <w:pStyle w:val="ListParagraph"/>
        <w:suppressAutoHyphens/>
        <w:rPr>
          <w:spacing w:val="-2"/>
        </w:rPr>
      </w:pPr>
    </w:p>
    <w:p w14:paraId="2AA6D75F"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bookmarkStart w:id="5" w:name="_Hlk15203906"/>
      <w:r w:rsidRPr="002E2A84">
        <w:rPr>
          <w:spacing w:val="-2"/>
          <w:highlight w:val="yellow"/>
        </w:rPr>
        <w:t>thyroid gland.</w:t>
      </w:r>
    </w:p>
    <w:p w14:paraId="5DA1128E" w14:textId="77777777" w:rsidR="002E2A84" w:rsidRPr="00DD0378" w:rsidRDefault="002E2A84" w:rsidP="007F1BF4">
      <w:pPr>
        <w:pStyle w:val="ListParagraph"/>
        <w:numPr>
          <w:ilvl w:val="1"/>
          <w:numId w:val="6"/>
        </w:numPr>
        <w:suppressAutoHyphens/>
        <w:spacing w:line="259" w:lineRule="auto"/>
        <w:contextualSpacing/>
        <w:rPr>
          <w:spacing w:val="-2"/>
        </w:rPr>
      </w:pPr>
      <w:r>
        <w:rPr>
          <w:spacing w:val="-2"/>
        </w:rPr>
        <w:t>parathyroid gland</w:t>
      </w:r>
      <w:r w:rsidRPr="00DD0378">
        <w:rPr>
          <w:spacing w:val="-2"/>
        </w:rPr>
        <w:t>.</w:t>
      </w:r>
    </w:p>
    <w:p w14:paraId="0751B086" w14:textId="77777777" w:rsidR="002E2A84" w:rsidRPr="00DD0378" w:rsidRDefault="002E2A84" w:rsidP="007F1BF4">
      <w:pPr>
        <w:pStyle w:val="ListParagraph"/>
        <w:numPr>
          <w:ilvl w:val="1"/>
          <w:numId w:val="6"/>
        </w:numPr>
        <w:suppressAutoHyphens/>
        <w:spacing w:line="259" w:lineRule="auto"/>
        <w:contextualSpacing/>
        <w:rPr>
          <w:spacing w:val="-2"/>
        </w:rPr>
      </w:pPr>
      <w:r>
        <w:rPr>
          <w:spacing w:val="-2"/>
        </w:rPr>
        <w:t>adrenal medulla</w:t>
      </w:r>
      <w:r w:rsidRPr="00DD0378">
        <w:rPr>
          <w:spacing w:val="-2"/>
        </w:rPr>
        <w:t>.</w:t>
      </w:r>
    </w:p>
    <w:bookmarkEnd w:id="5"/>
    <w:p w14:paraId="63EDBD79" w14:textId="77777777" w:rsidR="002E2A84" w:rsidRPr="00DD0378" w:rsidRDefault="002E2A84" w:rsidP="007F1BF4">
      <w:pPr>
        <w:pStyle w:val="ListParagraph"/>
        <w:numPr>
          <w:ilvl w:val="1"/>
          <w:numId w:val="6"/>
        </w:numPr>
        <w:suppressAutoHyphens/>
        <w:spacing w:line="259" w:lineRule="auto"/>
        <w:contextualSpacing/>
        <w:rPr>
          <w:spacing w:val="-2"/>
        </w:rPr>
      </w:pPr>
      <w:r>
        <w:rPr>
          <w:spacing w:val="-2"/>
        </w:rPr>
        <w:t>adrenal cortex</w:t>
      </w:r>
      <w:r w:rsidRPr="00DD0378">
        <w:rPr>
          <w:spacing w:val="-2"/>
        </w:rPr>
        <w:t>.</w:t>
      </w:r>
    </w:p>
    <w:p w14:paraId="328ABF06" w14:textId="77777777" w:rsidR="002E2A84" w:rsidRPr="00E32D26" w:rsidRDefault="002E2A84" w:rsidP="002E2A84">
      <w:pPr>
        <w:pStyle w:val="ListParagraph"/>
        <w:suppressAutoHyphens/>
        <w:ind w:left="1440"/>
        <w:rPr>
          <w:spacing w:val="-2"/>
          <w:highlight w:val="yellow"/>
        </w:rPr>
      </w:pPr>
    </w:p>
    <w:p w14:paraId="0FCF0A85" w14:textId="77777777" w:rsidR="002E2A84" w:rsidRPr="00E32D26" w:rsidRDefault="002E2A84" w:rsidP="002E2A84">
      <w:pPr>
        <w:pStyle w:val="ListParagraph"/>
        <w:suppressAutoHyphens/>
        <w:ind w:left="1440"/>
        <w:rPr>
          <w:spacing w:val="-2"/>
          <w:highlight w:val="yellow"/>
        </w:rPr>
      </w:pPr>
    </w:p>
    <w:p w14:paraId="14D352C8" w14:textId="77777777" w:rsidR="002E2A84" w:rsidRPr="00A07A47" w:rsidRDefault="002E2A84" w:rsidP="007F1BF4">
      <w:pPr>
        <w:pStyle w:val="ListParagraph"/>
        <w:numPr>
          <w:ilvl w:val="0"/>
          <w:numId w:val="6"/>
        </w:numPr>
        <w:suppressAutoHyphens/>
        <w:spacing w:line="259" w:lineRule="auto"/>
        <w:contextualSpacing/>
        <w:rPr>
          <w:spacing w:val="-2"/>
        </w:rPr>
      </w:pPr>
      <w:r>
        <w:rPr>
          <w:spacing w:val="-2"/>
        </w:rPr>
        <w:t xml:space="preserve">Which of the following comparisons of type I and II diabetes is </w:t>
      </w:r>
      <w:r w:rsidRPr="00A07A47">
        <w:rPr>
          <w:b/>
          <w:bCs/>
          <w:spacing w:val="-2"/>
        </w:rPr>
        <w:t>incorrect</w:t>
      </w:r>
      <w:r>
        <w:rPr>
          <w:spacing w:val="-2"/>
        </w:rPr>
        <w:t>?</w:t>
      </w:r>
    </w:p>
    <w:p w14:paraId="0A1B7A8E" w14:textId="77777777" w:rsidR="002E2A84" w:rsidRPr="00A07A47" w:rsidRDefault="002E2A84" w:rsidP="002E2A84">
      <w:pPr>
        <w:pStyle w:val="ListParagraph"/>
        <w:suppressAutoHyphens/>
        <w:rPr>
          <w:spacing w:val="-2"/>
        </w:rPr>
      </w:pPr>
    </w:p>
    <w:p w14:paraId="5B396064" w14:textId="77777777" w:rsidR="002E2A84" w:rsidRPr="00A07A47" w:rsidRDefault="002E2A84" w:rsidP="007F1BF4">
      <w:pPr>
        <w:pStyle w:val="ListParagraph"/>
        <w:numPr>
          <w:ilvl w:val="1"/>
          <w:numId w:val="6"/>
        </w:numPr>
        <w:suppressAutoHyphens/>
        <w:spacing w:line="259" w:lineRule="auto"/>
        <w:contextualSpacing/>
        <w:rPr>
          <w:spacing w:val="-2"/>
        </w:rPr>
      </w:pPr>
      <w:r>
        <w:rPr>
          <w:spacing w:val="-2"/>
        </w:rPr>
        <w:t>T</w:t>
      </w:r>
      <w:r w:rsidRPr="00A07A47">
        <w:rPr>
          <w:spacing w:val="-2"/>
        </w:rPr>
        <w:t>ype I diabetes</w:t>
      </w:r>
      <w:r>
        <w:rPr>
          <w:spacing w:val="-2"/>
        </w:rPr>
        <w:t xml:space="preserve"> occurs earlier in life and type II diabetes occurs later in life</w:t>
      </w:r>
      <w:r w:rsidRPr="00A07A47">
        <w:rPr>
          <w:spacing w:val="-2"/>
        </w:rPr>
        <w:t>.</w:t>
      </w:r>
    </w:p>
    <w:p w14:paraId="4333CF1E" w14:textId="77777777" w:rsidR="002E2A84" w:rsidRDefault="002E2A84" w:rsidP="007F1BF4">
      <w:pPr>
        <w:pStyle w:val="ListParagraph"/>
        <w:numPr>
          <w:ilvl w:val="1"/>
          <w:numId w:val="6"/>
        </w:numPr>
        <w:suppressAutoHyphens/>
        <w:spacing w:line="259" w:lineRule="auto"/>
        <w:contextualSpacing/>
        <w:rPr>
          <w:spacing w:val="-2"/>
        </w:rPr>
      </w:pPr>
      <w:r>
        <w:rPr>
          <w:spacing w:val="-2"/>
        </w:rPr>
        <w:t>Type I diabetes can be caused by autoimmune issues and type II is can be caused by lifestyle</w:t>
      </w:r>
      <w:r w:rsidRPr="00A07A47">
        <w:rPr>
          <w:spacing w:val="-2"/>
        </w:rPr>
        <w:t>.</w:t>
      </w:r>
    </w:p>
    <w:p w14:paraId="359D963A"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Both type I and II diabetes require insulin injections.</w:t>
      </w:r>
    </w:p>
    <w:p w14:paraId="79991139" w14:textId="77777777" w:rsidR="002E2A84" w:rsidRPr="00A07A47" w:rsidRDefault="002E2A84" w:rsidP="007F1BF4">
      <w:pPr>
        <w:pStyle w:val="ListParagraph"/>
        <w:numPr>
          <w:ilvl w:val="1"/>
          <w:numId w:val="6"/>
        </w:numPr>
        <w:suppressAutoHyphens/>
        <w:spacing w:line="259" w:lineRule="auto"/>
        <w:contextualSpacing/>
        <w:rPr>
          <w:spacing w:val="-2"/>
        </w:rPr>
      </w:pPr>
      <w:r>
        <w:rPr>
          <w:spacing w:val="-2"/>
        </w:rPr>
        <w:t>Both type I and II diabetes require careful monitoring of diet.</w:t>
      </w:r>
    </w:p>
    <w:p w14:paraId="0036B5F7" w14:textId="77777777" w:rsidR="002E2A84" w:rsidRDefault="002E2A84" w:rsidP="002E2A84">
      <w:pPr>
        <w:suppressAutoHyphens/>
        <w:rPr>
          <w:rFonts w:cs="Arial"/>
          <w:spacing w:val="-2"/>
          <w:highlight w:val="yellow"/>
        </w:rPr>
      </w:pPr>
    </w:p>
    <w:p w14:paraId="73BD8AC5" w14:textId="77777777" w:rsidR="002E2A84" w:rsidRPr="002E2A84" w:rsidRDefault="002E2A84" w:rsidP="002E2A84">
      <w:pPr>
        <w:suppressAutoHyphens/>
        <w:rPr>
          <w:spacing w:val="-2"/>
          <w:highlight w:val="yellow"/>
        </w:rPr>
      </w:pPr>
    </w:p>
    <w:p w14:paraId="4981AA64" w14:textId="77777777" w:rsidR="002E2A84" w:rsidRPr="00831C09" w:rsidRDefault="002E2A84" w:rsidP="007F1BF4">
      <w:pPr>
        <w:pStyle w:val="ListParagraph"/>
        <w:numPr>
          <w:ilvl w:val="0"/>
          <w:numId w:val="6"/>
        </w:numPr>
        <w:suppressAutoHyphens/>
        <w:spacing w:line="259" w:lineRule="auto"/>
        <w:contextualSpacing/>
        <w:rPr>
          <w:spacing w:val="-2"/>
        </w:rPr>
      </w:pPr>
      <w:bookmarkStart w:id="6" w:name="_Hlk529717403"/>
      <w:r w:rsidRPr="00831C09">
        <w:rPr>
          <w:spacing w:val="-2"/>
        </w:rPr>
        <w:t>A hypothesis may be accepted by the scientific community if the</w:t>
      </w:r>
    </w:p>
    <w:p w14:paraId="0E729DDD" w14:textId="77777777" w:rsidR="002E2A84" w:rsidRPr="00831C09" w:rsidRDefault="002E2A84" w:rsidP="002E2A84">
      <w:pPr>
        <w:pStyle w:val="ListParagraph"/>
        <w:suppressAutoHyphens/>
        <w:rPr>
          <w:spacing w:val="-2"/>
        </w:rPr>
      </w:pPr>
    </w:p>
    <w:p w14:paraId="5E1EF176" w14:textId="77777777" w:rsidR="002E2A84" w:rsidRPr="00831C09" w:rsidRDefault="002E2A84" w:rsidP="007F1BF4">
      <w:pPr>
        <w:pStyle w:val="ListParagraph"/>
        <w:numPr>
          <w:ilvl w:val="1"/>
          <w:numId w:val="6"/>
        </w:numPr>
        <w:suppressAutoHyphens/>
        <w:spacing w:line="259" w:lineRule="auto"/>
        <w:contextualSpacing/>
        <w:rPr>
          <w:spacing w:val="-2"/>
        </w:rPr>
      </w:pPr>
      <w:r w:rsidRPr="00831C09">
        <w:rPr>
          <w:spacing w:val="-2"/>
        </w:rPr>
        <w:t>the sample size tested is over 20% of the population.</w:t>
      </w:r>
    </w:p>
    <w:p w14:paraId="64223553" w14:textId="77777777" w:rsidR="002E2A84" w:rsidRPr="00831C09" w:rsidRDefault="002E2A84" w:rsidP="007F1BF4">
      <w:pPr>
        <w:pStyle w:val="ListParagraph"/>
        <w:numPr>
          <w:ilvl w:val="1"/>
          <w:numId w:val="6"/>
        </w:numPr>
        <w:suppressAutoHyphens/>
        <w:spacing w:line="259" w:lineRule="auto"/>
        <w:contextualSpacing/>
        <w:rPr>
          <w:spacing w:val="-2"/>
        </w:rPr>
      </w:pPr>
      <w:r w:rsidRPr="00831C09">
        <w:rPr>
          <w:spacing w:val="-2"/>
        </w:rPr>
        <w:t>the data collected shows a difference between the experimental and control.</w:t>
      </w:r>
    </w:p>
    <w:p w14:paraId="0F649BDB" w14:textId="77777777" w:rsidR="002E2A84" w:rsidRPr="00831C09" w:rsidRDefault="002E2A84" w:rsidP="007F1BF4">
      <w:pPr>
        <w:pStyle w:val="ListParagraph"/>
        <w:numPr>
          <w:ilvl w:val="1"/>
          <w:numId w:val="6"/>
        </w:numPr>
        <w:suppressAutoHyphens/>
        <w:spacing w:line="259" w:lineRule="auto"/>
        <w:contextualSpacing/>
        <w:rPr>
          <w:spacing w:val="-2"/>
        </w:rPr>
      </w:pPr>
      <w:r w:rsidRPr="00831C09">
        <w:rPr>
          <w:spacing w:val="-2"/>
        </w:rPr>
        <w:t>the data collected supports the hypothesis.</w:t>
      </w:r>
    </w:p>
    <w:bookmarkEnd w:id="6"/>
    <w:p w14:paraId="0D26E030" w14:textId="65CA6C8A" w:rsidR="002E2A84" w:rsidRPr="00DD5C91"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other researchers peer-review and obtain similar results.</w:t>
      </w:r>
    </w:p>
    <w:p w14:paraId="27734417" w14:textId="77777777" w:rsidR="002E2A84" w:rsidRPr="00624C08" w:rsidRDefault="002E2A84" w:rsidP="007F1BF4">
      <w:pPr>
        <w:pStyle w:val="ListParagraph"/>
        <w:numPr>
          <w:ilvl w:val="0"/>
          <w:numId w:val="6"/>
        </w:numPr>
        <w:suppressAutoHyphens/>
        <w:spacing w:line="259" w:lineRule="auto"/>
        <w:contextualSpacing/>
        <w:rPr>
          <w:spacing w:val="-2"/>
        </w:rPr>
      </w:pPr>
      <w:r w:rsidRPr="00624C08">
        <w:rPr>
          <w:spacing w:val="-2"/>
        </w:rPr>
        <w:lastRenderedPageBreak/>
        <w:t xml:space="preserve">The </w:t>
      </w:r>
      <w:r>
        <w:rPr>
          <w:spacing w:val="-2"/>
        </w:rPr>
        <w:t xml:space="preserve">clear liquid which fills the space between the membranes of the brain is </w:t>
      </w:r>
    </w:p>
    <w:p w14:paraId="0C07F81B" w14:textId="77777777" w:rsidR="002E2A84" w:rsidRPr="00624C08" w:rsidRDefault="002E2A84" w:rsidP="002E2A84">
      <w:pPr>
        <w:pStyle w:val="ListParagraph"/>
        <w:suppressAutoHyphens/>
        <w:rPr>
          <w:spacing w:val="-2"/>
        </w:rPr>
      </w:pPr>
    </w:p>
    <w:p w14:paraId="28C5DDCE" w14:textId="77777777" w:rsidR="002E2A84" w:rsidRPr="00624C08" w:rsidRDefault="002E2A84" w:rsidP="007F1BF4">
      <w:pPr>
        <w:pStyle w:val="ListParagraph"/>
        <w:numPr>
          <w:ilvl w:val="1"/>
          <w:numId w:val="6"/>
        </w:numPr>
        <w:suppressAutoHyphens/>
        <w:spacing w:line="259" w:lineRule="auto"/>
        <w:contextualSpacing/>
        <w:rPr>
          <w:spacing w:val="-2"/>
        </w:rPr>
      </w:pPr>
      <w:r>
        <w:rPr>
          <w:spacing w:val="-2"/>
        </w:rPr>
        <w:t>plasma</w:t>
      </w:r>
      <w:r w:rsidRPr="00624C08">
        <w:rPr>
          <w:spacing w:val="-2"/>
        </w:rPr>
        <w:t>.</w:t>
      </w:r>
    </w:p>
    <w:p w14:paraId="49DAF1F1" w14:textId="77777777" w:rsidR="002E2A84" w:rsidRPr="00624C08" w:rsidRDefault="002E2A84" w:rsidP="007F1BF4">
      <w:pPr>
        <w:pStyle w:val="ListParagraph"/>
        <w:numPr>
          <w:ilvl w:val="1"/>
          <w:numId w:val="6"/>
        </w:numPr>
        <w:suppressAutoHyphens/>
        <w:spacing w:line="259" w:lineRule="auto"/>
        <w:contextualSpacing/>
        <w:rPr>
          <w:spacing w:val="-2"/>
        </w:rPr>
      </w:pPr>
      <w:r>
        <w:rPr>
          <w:spacing w:val="-2"/>
        </w:rPr>
        <w:t>lymph</w:t>
      </w:r>
      <w:r w:rsidRPr="00624C08">
        <w:rPr>
          <w:spacing w:val="-2"/>
        </w:rPr>
        <w:t>.</w:t>
      </w:r>
    </w:p>
    <w:p w14:paraId="6F8076AD"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cerebrospinal fluid.</w:t>
      </w:r>
    </w:p>
    <w:p w14:paraId="2E55B9AB" w14:textId="77777777" w:rsidR="002E2A84" w:rsidRPr="00624C08" w:rsidRDefault="002E2A84" w:rsidP="007F1BF4">
      <w:pPr>
        <w:pStyle w:val="ListParagraph"/>
        <w:numPr>
          <w:ilvl w:val="1"/>
          <w:numId w:val="6"/>
        </w:numPr>
        <w:suppressAutoHyphens/>
        <w:spacing w:line="259" w:lineRule="auto"/>
        <w:contextualSpacing/>
        <w:rPr>
          <w:spacing w:val="-2"/>
        </w:rPr>
      </w:pPr>
      <w:r>
        <w:rPr>
          <w:spacing w:val="-2"/>
        </w:rPr>
        <w:t>intracellular fluid</w:t>
      </w:r>
      <w:r w:rsidRPr="00624C08">
        <w:rPr>
          <w:spacing w:val="-2"/>
        </w:rPr>
        <w:t>.</w:t>
      </w:r>
    </w:p>
    <w:p w14:paraId="29C0A17A" w14:textId="77777777" w:rsidR="002E2A84" w:rsidRPr="00E32D26" w:rsidRDefault="002E2A84" w:rsidP="002E2A84">
      <w:pPr>
        <w:suppressAutoHyphens/>
        <w:rPr>
          <w:rFonts w:cs="Arial"/>
          <w:spacing w:val="-2"/>
          <w:highlight w:val="yellow"/>
        </w:rPr>
      </w:pPr>
    </w:p>
    <w:p w14:paraId="5DFF7C51" w14:textId="77777777" w:rsidR="002E2A84" w:rsidRPr="00E32D26" w:rsidRDefault="002E2A84" w:rsidP="002E2A84">
      <w:pPr>
        <w:suppressAutoHyphens/>
        <w:rPr>
          <w:rFonts w:cs="Arial"/>
          <w:spacing w:val="-2"/>
          <w:highlight w:val="yellow"/>
        </w:rPr>
      </w:pPr>
    </w:p>
    <w:p w14:paraId="2D5115B4" w14:textId="77777777" w:rsidR="002E2A84" w:rsidRPr="002D6345" w:rsidRDefault="002E2A84" w:rsidP="007F1BF4">
      <w:pPr>
        <w:pStyle w:val="ListParagraph"/>
        <w:numPr>
          <w:ilvl w:val="0"/>
          <w:numId w:val="6"/>
        </w:numPr>
        <w:suppressAutoHyphens/>
        <w:spacing w:line="259" w:lineRule="auto"/>
        <w:contextualSpacing/>
        <w:rPr>
          <w:spacing w:val="-2"/>
        </w:rPr>
      </w:pPr>
      <w:r w:rsidRPr="002D6345">
        <w:rPr>
          <w:spacing w:val="-2"/>
        </w:rPr>
        <w:t>Stimulation of the parasympathetic nervous system would cause</w:t>
      </w:r>
    </w:p>
    <w:p w14:paraId="1ABA71E9" w14:textId="77777777" w:rsidR="002E2A84" w:rsidRPr="002D6345" w:rsidRDefault="002E2A84" w:rsidP="002E2A84">
      <w:pPr>
        <w:pStyle w:val="ListParagraph"/>
        <w:suppressAutoHyphens/>
        <w:rPr>
          <w:spacing w:val="-2"/>
        </w:rPr>
      </w:pPr>
    </w:p>
    <w:p w14:paraId="7DB0B11C" w14:textId="77777777" w:rsidR="002E2A84" w:rsidRPr="002D6345" w:rsidRDefault="002E2A84" w:rsidP="007F1BF4">
      <w:pPr>
        <w:pStyle w:val="ListParagraph"/>
        <w:numPr>
          <w:ilvl w:val="1"/>
          <w:numId w:val="6"/>
        </w:numPr>
        <w:suppressAutoHyphens/>
        <w:spacing w:line="259" w:lineRule="auto"/>
        <w:contextualSpacing/>
        <w:rPr>
          <w:spacing w:val="-2"/>
        </w:rPr>
      </w:pPr>
      <w:r>
        <w:rPr>
          <w:spacing w:val="-2"/>
        </w:rPr>
        <w:t>h</w:t>
      </w:r>
      <w:r w:rsidRPr="002D6345">
        <w:rPr>
          <w:spacing w:val="-2"/>
        </w:rPr>
        <w:t>eart rate to increase.</w:t>
      </w:r>
    </w:p>
    <w:p w14:paraId="7E878B96" w14:textId="77777777" w:rsidR="002E2A84" w:rsidRPr="002D6345" w:rsidRDefault="002E2A84" w:rsidP="007F1BF4">
      <w:pPr>
        <w:pStyle w:val="ListParagraph"/>
        <w:numPr>
          <w:ilvl w:val="1"/>
          <w:numId w:val="6"/>
        </w:numPr>
        <w:suppressAutoHyphens/>
        <w:spacing w:line="259" w:lineRule="auto"/>
        <w:contextualSpacing/>
        <w:rPr>
          <w:spacing w:val="-2"/>
        </w:rPr>
      </w:pPr>
      <w:r>
        <w:rPr>
          <w:spacing w:val="-2"/>
        </w:rPr>
        <w:t>dilation of the pupils.</w:t>
      </w:r>
    </w:p>
    <w:p w14:paraId="3102E29E" w14:textId="77777777" w:rsidR="002E2A84" w:rsidRPr="00D9684F" w:rsidRDefault="002E2A84" w:rsidP="007F1BF4">
      <w:pPr>
        <w:pStyle w:val="ListParagraph"/>
        <w:numPr>
          <w:ilvl w:val="1"/>
          <w:numId w:val="6"/>
        </w:numPr>
        <w:suppressAutoHyphens/>
        <w:spacing w:line="259" w:lineRule="auto"/>
        <w:contextualSpacing/>
        <w:rPr>
          <w:spacing w:val="-2"/>
          <w:highlight w:val="yellow"/>
        </w:rPr>
      </w:pPr>
      <w:r w:rsidRPr="00D9684F">
        <w:rPr>
          <w:spacing w:val="-2"/>
          <w:highlight w:val="yellow"/>
        </w:rPr>
        <w:t>stimulation of the digestive system.</w:t>
      </w:r>
    </w:p>
    <w:p w14:paraId="56BC9B3E" w14:textId="5F6BF6D4" w:rsidR="002E2A84" w:rsidRPr="002D6345" w:rsidRDefault="00074ABC" w:rsidP="007F1BF4">
      <w:pPr>
        <w:pStyle w:val="ListParagraph"/>
        <w:numPr>
          <w:ilvl w:val="1"/>
          <w:numId w:val="6"/>
        </w:numPr>
        <w:suppressAutoHyphens/>
        <w:spacing w:line="259" w:lineRule="auto"/>
        <w:contextualSpacing/>
        <w:rPr>
          <w:spacing w:val="-2"/>
        </w:rPr>
      </w:pPr>
      <w:r>
        <w:rPr>
          <w:spacing w:val="-2"/>
        </w:rPr>
        <w:t>decreased sweat</w:t>
      </w:r>
      <w:r w:rsidR="002E2A84">
        <w:rPr>
          <w:spacing w:val="-2"/>
        </w:rPr>
        <w:t xml:space="preserve"> </w:t>
      </w:r>
      <w:r w:rsidR="002E2A84" w:rsidRPr="002D6345">
        <w:rPr>
          <w:spacing w:val="-2"/>
        </w:rPr>
        <w:t>production</w:t>
      </w:r>
      <w:r w:rsidR="002E2A84">
        <w:rPr>
          <w:spacing w:val="-2"/>
        </w:rPr>
        <w:t>.</w:t>
      </w:r>
    </w:p>
    <w:p w14:paraId="1C9C7D2E" w14:textId="77777777" w:rsidR="002E2A84" w:rsidRDefault="002E2A84" w:rsidP="002E2A84">
      <w:pPr>
        <w:suppressAutoHyphens/>
        <w:rPr>
          <w:rFonts w:cs="Arial"/>
          <w:spacing w:val="-2"/>
          <w:highlight w:val="yellow"/>
        </w:rPr>
      </w:pPr>
    </w:p>
    <w:p w14:paraId="3A7B1784" w14:textId="77777777" w:rsidR="002E2A84" w:rsidRPr="00E32D26" w:rsidRDefault="002E2A84" w:rsidP="002E2A84">
      <w:pPr>
        <w:suppressAutoHyphens/>
        <w:rPr>
          <w:rFonts w:cs="Arial"/>
          <w:spacing w:val="-2"/>
          <w:highlight w:val="yellow"/>
        </w:rPr>
      </w:pPr>
    </w:p>
    <w:p w14:paraId="1F41F993" w14:textId="55234581" w:rsidR="002E2A84" w:rsidRDefault="002E2A84" w:rsidP="002E2A84">
      <w:pPr>
        <w:suppressAutoHyphens/>
        <w:rPr>
          <w:rFonts w:cs="Arial"/>
          <w:spacing w:val="-2"/>
        </w:rPr>
      </w:pPr>
      <w:r w:rsidRPr="006B383C">
        <w:rPr>
          <w:rFonts w:cs="Arial"/>
          <w:spacing w:val="-2"/>
        </w:rPr>
        <w:t>Question 1</w:t>
      </w:r>
      <w:r>
        <w:rPr>
          <w:rFonts w:cs="Arial"/>
          <w:spacing w:val="-2"/>
        </w:rPr>
        <w:t>3</w:t>
      </w:r>
      <w:r w:rsidRPr="006B383C">
        <w:rPr>
          <w:rFonts w:cs="Arial"/>
          <w:spacing w:val="-2"/>
        </w:rPr>
        <w:t>-1</w:t>
      </w:r>
      <w:r>
        <w:rPr>
          <w:rFonts w:cs="Arial"/>
          <w:spacing w:val="-2"/>
        </w:rPr>
        <w:t>5</w:t>
      </w:r>
      <w:r w:rsidRPr="006B383C">
        <w:rPr>
          <w:rFonts w:cs="Arial"/>
          <w:spacing w:val="-2"/>
        </w:rPr>
        <w:t xml:space="preserve"> refers to the diagram below.</w:t>
      </w:r>
    </w:p>
    <w:p w14:paraId="452E53EF" w14:textId="1D56CB26" w:rsidR="00093FE7" w:rsidRDefault="00093FE7" w:rsidP="002E2A84">
      <w:pPr>
        <w:suppressAutoHyphens/>
        <w:rPr>
          <w:rFonts w:cs="Arial"/>
          <w:spacing w:val="-2"/>
        </w:rPr>
      </w:pPr>
    </w:p>
    <w:p w14:paraId="24E71DF7" w14:textId="2CFF1E1D" w:rsidR="002E2A84" w:rsidRPr="00093FE7" w:rsidRDefault="00093FE7" w:rsidP="00093FE7">
      <w:pPr>
        <w:suppressAutoHyphens/>
        <w:rPr>
          <w:rFonts w:cs="Arial"/>
          <w:spacing w:val="-2"/>
        </w:rPr>
      </w:pPr>
      <w:r>
        <w:rPr>
          <w:rFonts w:cs="Arial"/>
          <w:noProof/>
          <w:spacing w:val="-2"/>
        </w:rPr>
        <w:drawing>
          <wp:inline distT="0" distB="0" distL="0" distR="0" wp14:anchorId="22AD7523" wp14:editId="6B388EF8">
            <wp:extent cx="6115050" cy="3786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786505"/>
                    </a:xfrm>
                    <a:prstGeom prst="rect">
                      <a:avLst/>
                    </a:prstGeom>
                    <a:noFill/>
                    <a:ln>
                      <a:noFill/>
                    </a:ln>
                  </pic:spPr>
                </pic:pic>
              </a:graphicData>
            </a:graphic>
          </wp:inline>
        </w:drawing>
      </w:r>
    </w:p>
    <w:p w14:paraId="51754AD8" w14:textId="77777777" w:rsidR="002E2A84" w:rsidRPr="00E32D26" w:rsidRDefault="002E2A84" w:rsidP="002E2A84">
      <w:pPr>
        <w:suppressAutoHyphens/>
        <w:rPr>
          <w:rFonts w:cs="Arial"/>
          <w:spacing w:val="-2"/>
          <w:highlight w:val="yellow"/>
        </w:rPr>
      </w:pPr>
    </w:p>
    <w:p w14:paraId="1BC53090" w14:textId="77777777" w:rsidR="002E2A84" w:rsidRPr="00E32D26" w:rsidRDefault="002E2A84" w:rsidP="002E2A84">
      <w:pPr>
        <w:suppressAutoHyphens/>
        <w:jc w:val="center"/>
        <w:rPr>
          <w:rFonts w:cs="Arial"/>
          <w:spacing w:val="-2"/>
          <w:highlight w:val="yellow"/>
        </w:rPr>
      </w:pPr>
    </w:p>
    <w:p w14:paraId="76E4D3F5" w14:textId="77777777" w:rsidR="002E2A84" w:rsidRPr="00E32D26" w:rsidRDefault="002E2A84" w:rsidP="002E2A84">
      <w:pPr>
        <w:suppressAutoHyphens/>
        <w:jc w:val="center"/>
        <w:rPr>
          <w:rFonts w:cs="Arial"/>
          <w:spacing w:val="-2"/>
          <w:highlight w:val="yellow"/>
        </w:rPr>
      </w:pPr>
    </w:p>
    <w:p w14:paraId="43A4616E" w14:textId="77777777" w:rsidR="002E2A84" w:rsidRPr="006B383C" w:rsidRDefault="002E2A84" w:rsidP="007F1BF4">
      <w:pPr>
        <w:pStyle w:val="ListParagraph"/>
        <w:numPr>
          <w:ilvl w:val="0"/>
          <w:numId w:val="6"/>
        </w:numPr>
        <w:suppressAutoHyphens/>
        <w:spacing w:line="259" w:lineRule="auto"/>
        <w:contextualSpacing/>
        <w:rPr>
          <w:spacing w:val="-2"/>
        </w:rPr>
      </w:pPr>
      <w:r w:rsidRPr="006B383C">
        <w:rPr>
          <w:spacing w:val="-2"/>
        </w:rPr>
        <w:t>Which of the follo</w:t>
      </w:r>
      <w:r>
        <w:rPr>
          <w:spacing w:val="-2"/>
        </w:rPr>
        <w:t>wing show the correct names of the hormones shown above</w:t>
      </w:r>
      <w:r w:rsidRPr="006B383C">
        <w:rPr>
          <w:spacing w:val="-2"/>
        </w:rPr>
        <w:t>?</w:t>
      </w:r>
    </w:p>
    <w:p w14:paraId="143A8385" w14:textId="77777777" w:rsidR="002E2A84" w:rsidRPr="00E32D26" w:rsidRDefault="002E2A84" w:rsidP="002E2A84">
      <w:pPr>
        <w:pStyle w:val="ListParagraph"/>
        <w:suppressAutoHyphens/>
        <w:rPr>
          <w:spacing w:val="-2"/>
          <w:highlight w:val="yellow"/>
        </w:rPr>
      </w:pPr>
    </w:p>
    <w:p w14:paraId="23D42E87"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A is a lipid soluble hormone and B is a water-soluble hormone.</w:t>
      </w:r>
    </w:p>
    <w:p w14:paraId="1E09C723" w14:textId="77777777" w:rsidR="002E2A84" w:rsidRPr="00E3609B" w:rsidRDefault="002E2A84" w:rsidP="007F1BF4">
      <w:pPr>
        <w:pStyle w:val="ListParagraph"/>
        <w:numPr>
          <w:ilvl w:val="1"/>
          <w:numId w:val="6"/>
        </w:numPr>
        <w:suppressAutoHyphens/>
        <w:spacing w:line="259" w:lineRule="auto"/>
        <w:contextualSpacing/>
        <w:rPr>
          <w:spacing w:val="-2"/>
        </w:rPr>
      </w:pPr>
      <w:r>
        <w:rPr>
          <w:spacing w:val="-2"/>
        </w:rPr>
        <w:t>B is a lipid soluble hormone and A is a water-soluble hormone.</w:t>
      </w:r>
    </w:p>
    <w:p w14:paraId="7829583D" w14:textId="77777777" w:rsidR="002E2A84" w:rsidRPr="00E3609B" w:rsidRDefault="002E2A84" w:rsidP="007F1BF4">
      <w:pPr>
        <w:pStyle w:val="ListParagraph"/>
        <w:numPr>
          <w:ilvl w:val="1"/>
          <w:numId w:val="6"/>
        </w:numPr>
        <w:suppressAutoHyphens/>
        <w:spacing w:line="259" w:lineRule="auto"/>
        <w:contextualSpacing/>
        <w:rPr>
          <w:spacing w:val="-2"/>
        </w:rPr>
      </w:pPr>
      <w:r w:rsidRPr="00E3609B">
        <w:rPr>
          <w:spacing w:val="-2"/>
        </w:rPr>
        <w:t xml:space="preserve">A </w:t>
      </w:r>
      <w:r>
        <w:rPr>
          <w:spacing w:val="-2"/>
        </w:rPr>
        <w:t>and</w:t>
      </w:r>
      <w:r w:rsidRPr="00E3609B">
        <w:rPr>
          <w:spacing w:val="-2"/>
        </w:rPr>
        <w:t xml:space="preserve"> B </w:t>
      </w:r>
      <w:r>
        <w:rPr>
          <w:spacing w:val="-2"/>
        </w:rPr>
        <w:t>are both lipid soluble hormones</w:t>
      </w:r>
      <w:r w:rsidRPr="00E3609B">
        <w:rPr>
          <w:spacing w:val="-2"/>
        </w:rPr>
        <w:t>.</w:t>
      </w:r>
    </w:p>
    <w:p w14:paraId="652B03C9" w14:textId="77777777" w:rsidR="002E2A84" w:rsidRPr="00E3609B" w:rsidRDefault="002E2A84" w:rsidP="007F1BF4">
      <w:pPr>
        <w:pStyle w:val="ListParagraph"/>
        <w:numPr>
          <w:ilvl w:val="1"/>
          <w:numId w:val="6"/>
        </w:numPr>
        <w:suppressAutoHyphens/>
        <w:spacing w:line="259" w:lineRule="auto"/>
        <w:contextualSpacing/>
        <w:rPr>
          <w:spacing w:val="-2"/>
        </w:rPr>
      </w:pPr>
      <w:r w:rsidRPr="00E3609B">
        <w:rPr>
          <w:spacing w:val="-2"/>
        </w:rPr>
        <w:t xml:space="preserve">A </w:t>
      </w:r>
      <w:r>
        <w:rPr>
          <w:spacing w:val="-2"/>
        </w:rPr>
        <w:t>and</w:t>
      </w:r>
      <w:r w:rsidRPr="00E3609B">
        <w:rPr>
          <w:spacing w:val="-2"/>
        </w:rPr>
        <w:t xml:space="preserve"> B </w:t>
      </w:r>
      <w:r>
        <w:rPr>
          <w:spacing w:val="-2"/>
        </w:rPr>
        <w:t>are both water soluble hormones</w:t>
      </w:r>
      <w:r w:rsidRPr="00E3609B">
        <w:rPr>
          <w:spacing w:val="-2"/>
        </w:rPr>
        <w:t>.</w:t>
      </w:r>
    </w:p>
    <w:p w14:paraId="3E3D17F4" w14:textId="6E3A63FF" w:rsidR="002E2A84" w:rsidRDefault="002E2A84" w:rsidP="002E2A84">
      <w:pPr>
        <w:pStyle w:val="ListParagraph"/>
        <w:suppressAutoHyphens/>
        <w:ind w:left="1440"/>
        <w:rPr>
          <w:spacing w:val="-2"/>
          <w:highlight w:val="yellow"/>
        </w:rPr>
      </w:pPr>
    </w:p>
    <w:p w14:paraId="511B2718" w14:textId="52331500" w:rsidR="00D9684F" w:rsidRDefault="00D9684F" w:rsidP="002E2A84">
      <w:pPr>
        <w:pStyle w:val="ListParagraph"/>
        <w:suppressAutoHyphens/>
        <w:ind w:left="1440"/>
        <w:rPr>
          <w:spacing w:val="-2"/>
          <w:highlight w:val="yellow"/>
        </w:rPr>
      </w:pPr>
    </w:p>
    <w:p w14:paraId="0CB9925F" w14:textId="77777777" w:rsidR="00093FE7" w:rsidRDefault="00093FE7" w:rsidP="002E2A84">
      <w:pPr>
        <w:pStyle w:val="ListParagraph"/>
        <w:suppressAutoHyphens/>
        <w:ind w:left="1440"/>
        <w:rPr>
          <w:spacing w:val="-2"/>
          <w:highlight w:val="yellow"/>
        </w:rPr>
      </w:pPr>
    </w:p>
    <w:p w14:paraId="645C95E0" w14:textId="77777777" w:rsidR="00DD5C91" w:rsidRDefault="00DD5C91" w:rsidP="002E2A84">
      <w:pPr>
        <w:pStyle w:val="ListParagraph"/>
        <w:suppressAutoHyphens/>
        <w:ind w:left="1440"/>
        <w:rPr>
          <w:spacing w:val="-2"/>
          <w:highlight w:val="yellow"/>
        </w:rPr>
      </w:pPr>
    </w:p>
    <w:p w14:paraId="7E8F56AC" w14:textId="77777777" w:rsidR="00D9684F" w:rsidRPr="001543EB" w:rsidRDefault="00D9684F" w:rsidP="007F1BF4">
      <w:pPr>
        <w:pStyle w:val="ListParagraph"/>
        <w:numPr>
          <w:ilvl w:val="0"/>
          <w:numId w:val="6"/>
        </w:numPr>
        <w:suppressAutoHyphens/>
        <w:spacing w:line="259" w:lineRule="auto"/>
        <w:contextualSpacing/>
        <w:rPr>
          <w:spacing w:val="-2"/>
        </w:rPr>
      </w:pPr>
      <w:r w:rsidRPr="001543EB">
        <w:rPr>
          <w:spacing w:val="-2"/>
        </w:rPr>
        <w:lastRenderedPageBreak/>
        <w:t>Wh</w:t>
      </w:r>
      <w:r>
        <w:rPr>
          <w:spacing w:val="-2"/>
        </w:rPr>
        <w:t>ich of the following is a correct description of speed of hormonal action</w:t>
      </w:r>
      <w:r w:rsidRPr="001543EB">
        <w:rPr>
          <w:spacing w:val="-2"/>
        </w:rPr>
        <w:t>?</w:t>
      </w:r>
    </w:p>
    <w:p w14:paraId="5BFD097B" w14:textId="77777777" w:rsidR="00D9684F" w:rsidRPr="001543EB" w:rsidRDefault="00D9684F" w:rsidP="00D9684F">
      <w:pPr>
        <w:pStyle w:val="ListParagraph"/>
        <w:suppressAutoHyphens/>
        <w:rPr>
          <w:spacing w:val="-2"/>
        </w:rPr>
      </w:pPr>
    </w:p>
    <w:p w14:paraId="15619D69" w14:textId="77777777" w:rsidR="00D9684F" w:rsidRPr="00DE4F27" w:rsidRDefault="00D9684F" w:rsidP="007F1BF4">
      <w:pPr>
        <w:pStyle w:val="ListParagraph"/>
        <w:numPr>
          <w:ilvl w:val="1"/>
          <w:numId w:val="6"/>
        </w:numPr>
        <w:suppressAutoHyphens/>
        <w:spacing w:line="259" w:lineRule="auto"/>
        <w:contextualSpacing/>
        <w:rPr>
          <w:spacing w:val="-2"/>
        </w:rPr>
      </w:pPr>
      <w:r>
        <w:rPr>
          <w:spacing w:val="-2"/>
        </w:rPr>
        <w:t>Water-soluble and lipid soluble hormones both have a rapid action</w:t>
      </w:r>
    </w:p>
    <w:p w14:paraId="5CE083EF" w14:textId="77777777" w:rsidR="00D9684F" w:rsidRDefault="00D9684F" w:rsidP="007F1BF4">
      <w:pPr>
        <w:pStyle w:val="ListParagraph"/>
        <w:numPr>
          <w:ilvl w:val="1"/>
          <w:numId w:val="6"/>
        </w:numPr>
        <w:suppressAutoHyphens/>
        <w:spacing w:line="259" w:lineRule="auto"/>
        <w:contextualSpacing/>
        <w:rPr>
          <w:spacing w:val="-2"/>
        </w:rPr>
      </w:pPr>
      <w:r>
        <w:rPr>
          <w:spacing w:val="-2"/>
        </w:rPr>
        <w:t>The speed of action is not determined by hormone type</w:t>
      </w:r>
    </w:p>
    <w:p w14:paraId="2C3249E8" w14:textId="77777777" w:rsidR="00D9684F" w:rsidRPr="00D9684F" w:rsidRDefault="00D9684F" w:rsidP="007F1BF4">
      <w:pPr>
        <w:pStyle w:val="ListParagraph"/>
        <w:numPr>
          <w:ilvl w:val="1"/>
          <w:numId w:val="6"/>
        </w:numPr>
        <w:suppressAutoHyphens/>
        <w:spacing w:line="259" w:lineRule="auto"/>
        <w:contextualSpacing/>
        <w:rPr>
          <w:spacing w:val="-2"/>
          <w:highlight w:val="yellow"/>
        </w:rPr>
      </w:pPr>
      <w:r w:rsidRPr="00D9684F">
        <w:rPr>
          <w:spacing w:val="-2"/>
          <w:highlight w:val="yellow"/>
        </w:rPr>
        <w:t>Water-soluble hormones have a more rapid action than lipid soluble hormones</w:t>
      </w:r>
    </w:p>
    <w:p w14:paraId="204A1A35" w14:textId="77777777" w:rsidR="00D9684F" w:rsidRPr="009B74FF" w:rsidRDefault="00D9684F" w:rsidP="007F1BF4">
      <w:pPr>
        <w:pStyle w:val="ListParagraph"/>
        <w:numPr>
          <w:ilvl w:val="1"/>
          <w:numId w:val="6"/>
        </w:numPr>
        <w:suppressAutoHyphens/>
        <w:spacing w:line="259" w:lineRule="auto"/>
        <w:contextualSpacing/>
        <w:rPr>
          <w:spacing w:val="-2"/>
        </w:rPr>
      </w:pPr>
      <w:r>
        <w:rPr>
          <w:spacing w:val="-2"/>
        </w:rPr>
        <w:t>Lipid soluble hormones have a more rapid action than water-soluble hormones</w:t>
      </w:r>
    </w:p>
    <w:p w14:paraId="55DC1D53" w14:textId="77777777" w:rsidR="00D9684F" w:rsidRPr="009B74FF" w:rsidRDefault="00D9684F" w:rsidP="00D9684F">
      <w:pPr>
        <w:suppressAutoHyphens/>
        <w:rPr>
          <w:rFonts w:cs="Arial"/>
          <w:spacing w:val="-2"/>
          <w:highlight w:val="yellow"/>
        </w:rPr>
      </w:pPr>
    </w:p>
    <w:p w14:paraId="785DCA39" w14:textId="77777777" w:rsidR="00D9684F" w:rsidRPr="00E32D26" w:rsidRDefault="00D9684F" w:rsidP="00D9684F">
      <w:pPr>
        <w:pStyle w:val="ListParagraph"/>
        <w:suppressAutoHyphens/>
        <w:ind w:left="1440"/>
        <w:rPr>
          <w:spacing w:val="-2"/>
          <w:highlight w:val="yellow"/>
        </w:rPr>
      </w:pPr>
    </w:p>
    <w:p w14:paraId="4123DB14" w14:textId="77777777" w:rsidR="00D9684F" w:rsidRPr="00DE4F27" w:rsidRDefault="00D9684F" w:rsidP="007F1BF4">
      <w:pPr>
        <w:pStyle w:val="ListParagraph"/>
        <w:numPr>
          <w:ilvl w:val="0"/>
          <w:numId w:val="6"/>
        </w:numPr>
        <w:suppressAutoHyphens/>
        <w:spacing w:line="259" w:lineRule="auto"/>
        <w:contextualSpacing/>
        <w:rPr>
          <w:spacing w:val="-2"/>
        </w:rPr>
      </w:pPr>
      <w:r w:rsidRPr="00DE4F27">
        <w:rPr>
          <w:spacing w:val="-2"/>
        </w:rPr>
        <w:t xml:space="preserve"> Which of the following is a correct description of the duration of hormonal action?</w:t>
      </w:r>
    </w:p>
    <w:p w14:paraId="1798572C" w14:textId="77777777" w:rsidR="00D9684F" w:rsidRPr="00DE4F27" w:rsidRDefault="00D9684F" w:rsidP="00D9684F">
      <w:pPr>
        <w:pStyle w:val="ListParagraph"/>
        <w:suppressAutoHyphens/>
        <w:spacing w:line="259" w:lineRule="auto"/>
        <w:contextualSpacing/>
        <w:rPr>
          <w:spacing w:val="-2"/>
        </w:rPr>
      </w:pPr>
    </w:p>
    <w:p w14:paraId="4A5502B5" w14:textId="77777777" w:rsidR="00D9684F" w:rsidRPr="00DE4F27" w:rsidRDefault="00D9684F" w:rsidP="007F1BF4">
      <w:pPr>
        <w:pStyle w:val="ListParagraph"/>
        <w:numPr>
          <w:ilvl w:val="1"/>
          <w:numId w:val="6"/>
        </w:numPr>
        <w:suppressAutoHyphens/>
        <w:spacing w:line="259" w:lineRule="auto"/>
        <w:contextualSpacing/>
        <w:rPr>
          <w:spacing w:val="-2"/>
        </w:rPr>
      </w:pPr>
      <w:r>
        <w:rPr>
          <w:spacing w:val="-2"/>
        </w:rPr>
        <w:t>Water-soluble and lipid soluble hormones both have a long duration</w:t>
      </w:r>
    </w:p>
    <w:p w14:paraId="3A55BDC9" w14:textId="77777777" w:rsidR="00D9684F" w:rsidRDefault="00D9684F" w:rsidP="007F1BF4">
      <w:pPr>
        <w:pStyle w:val="ListParagraph"/>
        <w:numPr>
          <w:ilvl w:val="1"/>
          <w:numId w:val="6"/>
        </w:numPr>
        <w:suppressAutoHyphens/>
        <w:spacing w:line="259" w:lineRule="auto"/>
        <w:contextualSpacing/>
        <w:rPr>
          <w:spacing w:val="-2"/>
        </w:rPr>
      </w:pPr>
      <w:r>
        <w:rPr>
          <w:spacing w:val="-2"/>
        </w:rPr>
        <w:t>The duration is not determined by hormone type</w:t>
      </w:r>
    </w:p>
    <w:p w14:paraId="065E8E4E" w14:textId="77777777" w:rsidR="00D9684F" w:rsidRPr="009B74FF" w:rsidRDefault="00D9684F" w:rsidP="007F1BF4">
      <w:pPr>
        <w:pStyle w:val="ListParagraph"/>
        <w:numPr>
          <w:ilvl w:val="1"/>
          <w:numId w:val="6"/>
        </w:numPr>
        <w:suppressAutoHyphens/>
        <w:spacing w:line="259" w:lineRule="auto"/>
        <w:contextualSpacing/>
        <w:rPr>
          <w:spacing w:val="-2"/>
        </w:rPr>
      </w:pPr>
      <w:r>
        <w:rPr>
          <w:spacing w:val="-2"/>
        </w:rPr>
        <w:t>Water-soluble hormones have a longer duration than lipid soluble hormones</w:t>
      </w:r>
    </w:p>
    <w:p w14:paraId="74860858" w14:textId="77777777" w:rsidR="00D9684F" w:rsidRPr="00D9684F" w:rsidRDefault="00D9684F" w:rsidP="007F1BF4">
      <w:pPr>
        <w:pStyle w:val="ListParagraph"/>
        <w:numPr>
          <w:ilvl w:val="1"/>
          <w:numId w:val="6"/>
        </w:numPr>
        <w:suppressAutoHyphens/>
        <w:spacing w:line="259" w:lineRule="auto"/>
        <w:contextualSpacing/>
        <w:rPr>
          <w:spacing w:val="-2"/>
          <w:highlight w:val="yellow"/>
        </w:rPr>
      </w:pPr>
      <w:r w:rsidRPr="00D9684F">
        <w:rPr>
          <w:spacing w:val="-2"/>
          <w:highlight w:val="yellow"/>
        </w:rPr>
        <w:t>Lipid soluble hormones have a longer duration than water-soluble hormones</w:t>
      </w:r>
    </w:p>
    <w:p w14:paraId="3F14084D" w14:textId="77777777" w:rsidR="00D9684F" w:rsidRPr="00E32D26" w:rsidRDefault="00D9684F" w:rsidP="002E2A84">
      <w:pPr>
        <w:pStyle w:val="ListParagraph"/>
        <w:suppressAutoHyphens/>
        <w:ind w:left="1440"/>
        <w:rPr>
          <w:spacing w:val="-2"/>
          <w:highlight w:val="yellow"/>
        </w:rPr>
      </w:pPr>
    </w:p>
    <w:p w14:paraId="0FCEA037" w14:textId="77777777" w:rsidR="002E2A84" w:rsidRPr="00E32D26" w:rsidRDefault="002E2A84" w:rsidP="002E2A84">
      <w:pPr>
        <w:suppressAutoHyphens/>
        <w:rPr>
          <w:rFonts w:cs="Arial"/>
          <w:spacing w:val="-2"/>
          <w:highlight w:val="yellow"/>
        </w:rPr>
      </w:pPr>
    </w:p>
    <w:p w14:paraId="6B726186" w14:textId="77777777" w:rsidR="009678BC" w:rsidRPr="00FD2D83" w:rsidRDefault="009678BC" w:rsidP="009678BC">
      <w:pPr>
        <w:pStyle w:val="ListParagraph"/>
        <w:numPr>
          <w:ilvl w:val="0"/>
          <w:numId w:val="6"/>
        </w:numPr>
        <w:suppressAutoHyphens/>
        <w:spacing w:line="259" w:lineRule="auto"/>
        <w:contextualSpacing/>
        <w:rPr>
          <w:spacing w:val="-2"/>
        </w:rPr>
      </w:pPr>
      <w:bookmarkStart w:id="7" w:name="_Hlk96171824"/>
      <w:r>
        <w:rPr>
          <w:spacing w:val="-2"/>
        </w:rPr>
        <w:t xml:space="preserve">In nervous transmission, how is the impulse propagated along the fibre?  </w:t>
      </w:r>
    </w:p>
    <w:bookmarkEnd w:id="7"/>
    <w:p w14:paraId="643D1744" w14:textId="77777777" w:rsidR="002E2A84" w:rsidRPr="00FD2D83" w:rsidRDefault="002E2A84" w:rsidP="002E2A84">
      <w:pPr>
        <w:pStyle w:val="ListParagraph"/>
        <w:suppressAutoHyphens/>
        <w:rPr>
          <w:spacing w:val="-2"/>
        </w:rPr>
      </w:pPr>
    </w:p>
    <w:p w14:paraId="16B2834B"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bookmarkStart w:id="8" w:name="_Hlk29978806"/>
      <w:r w:rsidRPr="002E2A84">
        <w:rPr>
          <w:spacing w:val="-2"/>
          <w:highlight w:val="yellow"/>
        </w:rPr>
        <w:t>Diffusion</w:t>
      </w:r>
    </w:p>
    <w:p w14:paraId="596383D3" w14:textId="60872F12" w:rsidR="002E2A84" w:rsidRPr="00FD2D83" w:rsidRDefault="00074ABC" w:rsidP="007F1BF4">
      <w:pPr>
        <w:pStyle w:val="ListParagraph"/>
        <w:numPr>
          <w:ilvl w:val="1"/>
          <w:numId w:val="6"/>
        </w:numPr>
        <w:suppressAutoHyphens/>
        <w:spacing w:line="259" w:lineRule="auto"/>
        <w:contextualSpacing/>
        <w:rPr>
          <w:spacing w:val="-2"/>
        </w:rPr>
      </w:pPr>
      <w:r>
        <w:rPr>
          <w:spacing w:val="-2"/>
        </w:rPr>
        <w:t>Exocytosis</w:t>
      </w:r>
    </w:p>
    <w:bookmarkEnd w:id="8"/>
    <w:p w14:paraId="59C51C9A" w14:textId="77777777" w:rsidR="002E2A84" w:rsidRPr="00FD2D83" w:rsidRDefault="002E2A84" w:rsidP="007F1BF4">
      <w:pPr>
        <w:pStyle w:val="ListParagraph"/>
        <w:numPr>
          <w:ilvl w:val="1"/>
          <w:numId w:val="6"/>
        </w:numPr>
        <w:suppressAutoHyphens/>
        <w:spacing w:line="259" w:lineRule="auto"/>
        <w:contextualSpacing/>
        <w:rPr>
          <w:spacing w:val="-2"/>
        </w:rPr>
      </w:pPr>
      <w:r>
        <w:rPr>
          <w:spacing w:val="-2"/>
        </w:rPr>
        <w:t>Osmosis</w:t>
      </w:r>
    </w:p>
    <w:p w14:paraId="79E72FCF" w14:textId="77777777" w:rsidR="002E2A84" w:rsidRPr="00FD2D83" w:rsidRDefault="002E2A84" w:rsidP="007F1BF4">
      <w:pPr>
        <w:pStyle w:val="ListParagraph"/>
        <w:numPr>
          <w:ilvl w:val="1"/>
          <w:numId w:val="6"/>
        </w:numPr>
        <w:suppressAutoHyphens/>
        <w:spacing w:line="259" w:lineRule="auto"/>
        <w:contextualSpacing/>
        <w:rPr>
          <w:spacing w:val="-2"/>
        </w:rPr>
      </w:pPr>
      <w:r>
        <w:rPr>
          <w:spacing w:val="-2"/>
        </w:rPr>
        <w:t>Facilitated diffusion</w:t>
      </w:r>
    </w:p>
    <w:p w14:paraId="35221FAC" w14:textId="77777777" w:rsidR="002E2A84" w:rsidRPr="00E32D26" w:rsidRDefault="002E2A84" w:rsidP="002E2A84">
      <w:pPr>
        <w:suppressAutoHyphens/>
        <w:rPr>
          <w:rFonts w:cs="Arial"/>
          <w:spacing w:val="-2"/>
          <w:highlight w:val="yellow"/>
        </w:rPr>
      </w:pPr>
    </w:p>
    <w:p w14:paraId="7925CC8B" w14:textId="77777777" w:rsidR="002E2A84" w:rsidRPr="00E32D26" w:rsidRDefault="002E2A84" w:rsidP="002E2A84">
      <w:pPr>
        <w:pStyle w:val="ListParagraph"/>
        <w:suppressAutoHyphens/>
        <w:ind w:left="0"/>
        <w:rPr>
          <w:spacing w:val="-2"/>
          <w:highlight w:val="yellow"/>
        </w:rPr>
      </w:pPr>
    </w:p>
    <w:p w14:paraId="3A24E024" w14:textId="77777777" w:rsidR="002E2A84" w:rsidRPr="009D3BA6" w:rsidRDefault="002E2A84" w:rsidP="007F1BF4">
      <w:pPr>
        <w:pStyle w:val="ListParagraph"/>
        <w:numPr>
          <w:ilvl w:val="0"/>
          <w:numId w:val="6"/>
        </w:numPr>
        <w:suppressAutoHyphens/>
        <w:spacing w:line="259" w:lineRule="auto"/>
        <w:contextualSpacing/>
        <w:rPr>
          <w:spacing w:val="-2"/>
        </w:rPr>
      </w:pPr>
      <w:r>
        <w:rPr>
          <w:spacing w:val="-2"/>
        </w:rPr>
        <w:t xml:space="preserve"> </w:t>
      </w:r>
      <w:r w:rsidRPr="009D3BA6">
        <w:rPr>
          <w:spacing w:val="-2"/>
        </w:rPr>
        <w:t>Some human cells produce cytokines. A major function of cytokines is</w:t>
      </w:r>
    </w:p>
    <w:p w14:paraId="33B7916E" w14:textId="77777777" w:rsidR="002E2A84" w:rsidRPr="009D3BA6" w:rsidRDefault="002E2A84" w:rsidP="002E2A84">
      <w:pPr>
        <w:pStyle w:val="ListParagraph"/>
        <w:suppressAutoHyphens/>
        <w:rPr>
          <w:spacing w:val="-2"/>
        </w:rPr>
      </w:pPr>
    </w:p>
    <w:p w14:paraId="24530653"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signalling immune cells in inflammatory response.</w:t>
      </w:r>
    </w:p>
    <w:p w14:paraId="20265E12" w14:textId="77777777" w:rsidR="002E2A84" w:rsidRPr="009D3BA6" w:rsidRDefault="002E2A84" w:rsidP="007F1BF4">
      <w:pPr>
        <w:pStyle w:val="ListParagraph"/>
        <w:numPr>
          <w:ilvl w:val="1"/>
          <w:numId w:val="6"/>
        </w:numPr>
        <w:suppressAutoHyphens/>
        <w:spacing w:line="259" w:lineRule="auto"/>
        <w:contextualSpacing/>
        <w:rPr>
          <w:spacing w:val="-2"/>
        </w:rPr>
      </w:pPr>
      <w:r w:rsidRPr="009D3BA6">
        <w:rPr>
          <w:spacing w:val="-2"/>
        </w:rPr>
        <w:t>stimulating B cells to directly attack virally infected cells.</w:t>
      </w:r>
    </w:p>
    <w:p w14:paraId="7AF389B0" w14:textId="77777777" w:rsidR="002E2A84" w:rsidRPr="009D3BA6" w:rsidRDefault="002E2A84" w:rsidP="007F1BF4">
      <w:pPr>
        <w:pStyle w:val="ListParagraph"/>
        <w:numPr>
          <w:ilvl w:val="1"/>
          <w:numId w:val="6"/>
        </w:numPr>
        <w:suppressAutoHyphens/>
        <w:spacing w:line="259" w:lineRule="auto"/>
        <w:contextualSpacing/>
        <w:rPr>
          <w:spacing w:val="-2"/>
        </w:rPr>
      </w:pPr>
      <w:r w:rsidRPr="009D3BA6">
        <w:rPr>
          <w:spacing w:val="-2"/>
        </w:rPr>
        <w:t>diffusing across the synaptic gap to stimulate adjacent cells.</w:t>
      </w:r>
    </w:p>
    <w:p w14:paraId="6BF62B22" w14:textId="0FDCC89D" w:rsidR="002E2A84" w:rsidRPr="009D3BA6" w:rsidRDefault="002E2A84" w:rsidP="007F1BF4">
      <w:pPr>
        <w:pStyle w:val="ListParagraph"/>
        <w:numPr>
          <w:ilvl w:val="1"/>
          <w:numId w:val="6"/>
        </w:numPr>
        <w:suppressAutoHyphens/>
        <w:spacing w:line="259" w:lineRule="auto"/>
        <w:contextualSpacing/>
        <w:rPr>
          <w:spacing w:val="-2"/>
        </w:rPr>
      </w:pPr>
      <w:r>
        <w:rPr>
          <w:spacing w:val="-2"/>
        </w:rPr>
        <w:t>c</w:t>
      </w:r>
      <w:r w:rsidRPr="009D3BA6">
        <w:rPr>
          <w:spacing w:val="-2"/>
        </w:rPr>
        <w:t>ommunicating with distant cytokine producing cells</w:t>
      </w:r>
      <w:r>
        <w:rPr>
          <w:spacing w:val="-2"/>
        </w:rPr>
        <w:t>.</w:t>
      </w:r>
    </w:p>
    <w:p w14:paraId="5DE19D7A" w14:textId="77777777" w:rsidR="002E2A84" w:rsidRPr="00E32D26" w:rsidRDefault="002E2A84" w:rsidP="002E2A84">
      <w:pPr>
        <w:pStyle w:val="ListParagraph"/>
        <w:suppressAutoHyphens/>
        <w:ind w:left="1440"/>
        <w:rPr>
          <w:spacing w:val="-2"/>
          <w:highlight w:val="yellow"/>
        </w:rPr>
      </w:pPr>
    </w:p>
    <w:p w14:paraId="33634157" w14:textId="77777777" w:rsidR="002E2A84" w:rsidRPr="00DE385A" w:rsidRDefault="002E2A84" w:rsidP="002E2A84">
      <w:pPr>
        <w:pStyle w:val="ListParagraph"/>
        <w:suppressAutoHyphens/>
        <w:ind w:left="1440"/>
        <w:rPr>
          <w:spacing w:val="-2"/>
        </w:rPr>
      </w:pPr>
    </w:p>
    <w:p w14:paraId="01CE6F4A" w14:textId="77777777" w:rsidR="002E2A84" w:rsidRPr="00DE385A" w:rsidRDefault="002E2A84" w:rsidP="007F1BF4">
      <w:pPr>
        <w:pStyle w:val="ListParagraph"/>
        <w:numPr>
          <w:ilvl w:val="0"/>
          <w:numId w:val="6"/>
        </w:numPr>
        <w:suppressAutoHyphens/>
        <w:spacing w:line="259" w:lineRule="auto"/>
        <w:contextualSpacing/>
        <w:rPr>
          <w:spacing w:val="-2"/>
        </w:rPr>
      </w:pPr>
      <w:r w:rsidRPr="00DE385A">
        <w:rPr>
          <w:spacing w:val="-2"/>
        </w:rPr>
        <w:t xml:space="preserve">Which of the following pairings is </w:t>
      </w:r>
      <w:r w:rsidRPr="00DE385A">
        <w:rPr>
          <w:b/>
          <w:bCs/>
          <w:spacing w:val="-2"/>
        </w:rPr>
        <w:t>incorrect</w:t>
      </w:r>
      <w:r w:rsidRPr="00DE385A">
        <w:rPr>
          <w:spacing w:val="-2"/>
        </w:rPr>
        <w:t>?</w:t>
      </w:r>
    </w:p>
    <w:p w14:paraId="679024B3" w14:textId="77777777" w:rsidR="002E2A84" w:rsidRPr="00DE385A" w:rsidRDefault="002E2A84" w:rsidP="002E2A84">
      <w:pPr>
        <w:pStyle w:val="ListParagraph"/>
        <w:suppressAutoHyphens/>
        <w:rPr>
          <w:spacing w:val="-2"/>
        </w:rPr>
      </w:pPr>
    </w:p>
    <w:p w14:paraId="1FDCD76D" w14:textId="350AA20D" w:rsidR="002E2A84" w:rsidRPr="00DE385A" w:rsidRDefault="002E2A84" w:rsidP="007F1BF4">
      <w:pPr>
        <w:pStyle w:val="ListParagraph"/>
        <w:numPr>
          <w:ilvl w:val="1"/>
          <w:numId w:val="6"/>
        </w:numPr>
        <w:suppressAutoHyphens/>
        <w:spacing w:line="259" w:lineRule="auto"/>
        <w:contextualSpacing/>
        <w:rPr>
          <w:spacing w:val="-2"/>
        </w:rPr>
      </w:pPr>
      <w:r w:rsidRPr="00DE385A">
        <w:rPr>
          <w:spacing w:val="-2"/>
        </w:rPr>
        <w:t xml:space="preserve">hormone: </w:t>
      </w:r>
      <w:r w:rsidR="00EB6924">
        <w:rPr>
          <w:spacing w:val="-2"/>
        </w:rPr>
        <w:t>luteinising hormone</w:t>
      </w:r>
      <w:r>
        <w:rPr>
          <w:spacing w:val="-2"/>
        </w:rPr>
        <w:t xml:space="preserve">; target organ: testes </w:t>
      </w:r>
    </w:p>
    <w:p w14:paraId="76412665" w14:textId="040BB3D1" w:rsidR="002E2A84" w:rsidRPr="00DE385A" w:rsidRDefault="002E2A84" w:rsidP="007F1BF4">
      <w:pPr>
        <w:pStyle w:val="ListParagraph"/>
        <w:numPr>
          <w:ilvl w:val="1"/>
          <w:numId w:val="6"/>
        </w:numPr>
        <w:suppressAutoHyphens/>
        <w:spacing w:line="259" w:lineRule="auto"/>
        <w:contextualSpacing/>
        <w:rPr>
          <w:spacing w:val="-2"/>
        </w:rPr>
      </w:pPr>
      <w:r w:rsidRPr="00DE385A">
        <w:rPr>
          <w:spacing w:val="-2"/>
        </w:rPr>
        <w:t xml:space="preserve">hormone: </w:t>
      </w:r>
      <w:r w:rsidR="00EB6924">
        <w:rPr>
          <w:spacing w:val="-2"/>
        </w:rPr>
        <w:t>antidiuretic hormone</w:t>
      </w:r>
      <w:r>
        <w:rPr>
          <w:spacing w:val="-2"/>
        </w:rPr>
        <w:t>; target organ: kidney</w:t>
      </w:r>
    </w:p>
    <w:p w14:paraId="3C6ADA91"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hormone: oxytocin; target organ: ovary</w:t>
      </w:r>
    </w:p>
    <w:p w14:paraId="6A4FB97A" w14:textId="77777777" w:rsidR="002E2A84" w:rsidRPr="006A02BF" w:rsidRDefault="002E2A84" w:rsidP="007F1BF4">
      <w:pPr>
        <w:pStyle w:val="ListParagraph"/>
        <w:numPr>
          <w:ilvl w:val="1"/>
          <w:numId w:val="6"/>
        </w:numPr>
        <w:suppressAutoHyphens/>
        <w:spacing w:line="259" w:lineRule="auto"/>
        <w:contextualSpacing/>
        <w:rPr>
          <w:spacing w:val="-2"/>
        </w:rPr>
      </w:pPr>
      <w:r w:rsidRPr="00DE385A">
        <w:rPr>
          <w:spacing w:val="-2"/>
        </w:rPr>
        <w:t>hormone: thyroid stimulating hormone</w:t>
      </w:r>
      <w:r>
        <w:rPr>
          <w:spacing w:val="-2"/>
        </w:rPr>
        <w:t>; target organ: thyroid</w:t>
      </w:r>
    </w:p>
    <w:p w14:paraId="0F8B5E22" w14:textId="77777777" w:rsidR="002E2A84" w:rsidRPr="00E32D26" w:rsidRDefault="002E2A84" w:rsidP="002E2A84">
      <w:pPr>
        <w:pStyle w:val="ListParagraph"/>
        <w:suppressAutoHyphens/>
        <w:ind w:left="1440"/>
        <w:rPr>
          <w:spacing w:val="-2"/>
          <w:highlight w:val="yellow"/>
        </w:rPr>
      </w:pPr>
    </w:p>
    <w:p w14:paraId="70A6E589" w14:textId="77777777" w:rsidR="002E2A84" w:rsidRPr="006A02BF" w:rsidRDefault="002E2A84" w:rsidP="007F1BF4">
      <w:pPr>
        <w:pStyle w:val="ListParagraph"/>
        <w:numPr>
          <w:ilvl w:val="0"/>
          <w:numId w:val="6"/>
        </w:numPr>
        <w:suppressAutoHyphens/>
        <w:spacing w:line="259" w:lineRule="auto"/>
        <w:contextualSpacing/>
        <w:rPr>
          <w:spacing w:val="-2"/>
        </w:rPr>
      </w:pPr>
      <w:r w:rsidRPr="006A02BF">
        <w:rPr>
          <w:spacing w:val="-2"/>
        </w:rPr>
        <w:t>What immediate effect would the removal of the pancreas have on the composition on the persons urine?</w:t>
      </w:r>
    </w:p>
    <w:p w14:paraId="4DC0B8E5" w14:textId="77777777" w:rsidR="002E2A84" w:rsidRPr="006A02BF" w:rsidRDefault="002E2A84" w:rsidP="002E2A84">
      <w:pPr>
        <w:pStyle w:val="ListParagraph"/>
        <w:suppressAutoHyphens/>
        <w:rPr>
          <w:spacing w:val="-2"/>
        </w:rPr>
      </w:pPr>
    </w:p>
    <w:p w14:paraId="75821A68" w14:textId="77777777" w:rsidR="002E2A84" w:rsidRPr="006A02BF" w:rsidRDefault="002E2A84" w:rsidP="007F1BF4">
      <w:pPr>
        <w:pStyle w:val="ListParagraph"/>
        <w:numPr>
          <w:ilvl w:val="1"/>
          <w:numId w:val="6"/>
        </w:numPr>
        <w:suppressAutoHyphens/>
        <w:spacing w:line="259" w:lineRule="auto"/>
        <w:contextualSpacing/>
        <w:rPr>
          <w:spacing w:val="-2"/>
        </w:rPr>
      </w:pPr>
      <w:r w:rsidRPr="006A02BF">
        <w:rPr>
          <w:spacing w:val="-2"/>
        </w:rPr>
        <w:t>Amino acids appear in the urine</w:t>
      </w:r>
    </w:p>
    <w:p w14:paraId="1B3BF33B"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Glucose appears in the urine</w:t>
      </w:r>
    </w:p>
    <w:p w14:paraId="65EEE431" w14:textId="77777777" w:rsidR="002E2A84" w:rsidRPr="006A02BF" w:rsidRDefault="002E2A84" w:rsidP="007F1BF4">
      <w:pPr>
        <w:pStyle w:val="ListParagraph"/>
        <w:numPr>
          <w:ilvl w:val="1"/>
          <w:numId w:val="6"/>
        </w:numPr>
        <w:suppressAutoHyphens/>
        <w:spacing w:line="259" w:lineRule="auto"/>
        <w:contextualSpacing/>
        <w:rPr>
          <w:spacing w:val="-2"/>
        </w:rPr>
      </w:pPr>
      <w:r w:rsidRPr="006A02BF">
        <w:rPr>
          <w:spacing w:val="-2"/>
        </w:rPr>
        <w:t>The urine contains more creatine</w:t>
      </w:r>
    </w:p>
    <w:p w14:paraId="74444F22" w14:textId="477E3047" w:rsidR="002E2A84" w:rsidRPr="002E2A84" w:rsidRDefault="002E2A84" w:rsidP="007F1BF4">
      <w:pPr>
        <w:pStyle w:val="ListParagraph"/>
        <w:numPr>
          <w:ilvl w:val="1"/>
          <w:numId w:val="6"/>
        </w:numPr>
        <w:suppressAutoHyphens/>
        <w:spacing w:line="259" w:lineRule="auto"/>
        <w:contextualSpacing/>
        <w:rPr>
          <w:spacing w:val="-2"/>
        </w:rPr>
      </w:pPr>
      <w:r w:rsidRPr="006A02BF">
        <w:rPr>
          <w:spacing w:val="-2"/>
        </w:rPr>
        <w:t>The urine contains a greater concentration of salts</w:t>
      </w:r>
    </w:p>
    <w:p w14:paraId="7B9CCE9F" w14:textId="4EEEB07B" w:rsidR="002E2A84" w:rsidRDefault="002E2A84" w:rsidP="002E2A84">
      <w:pPr>
        <w:pStyle w:val="ListParagraph"/>
        <w:suppressAutoHyphens/>
        <w:ind w:left="1440"/>
        <w:rPr>
          <w:spacing w:val="-2"/>
          <w:highlight w:val="yellow"/>
        </w:rPr>
      </w:pPr>
    </w:p>
    <w:p w14:paraId="35F52D0F" w14:textId="19CE7224" w:rsidR="00DD5C91" w:rsidRDefault="00DD5C91" w:rsidP="002E2A84">
      <w:pPr>
        <w:pStyle w:val="ListParagraph"/>
        <w:suppressAutoHyphens/>
        <w:ind w:left="1440"/>
        <w:rPr>
          <w:spacing w:val="-2"/>
          <w:highlight w:val="yellow"/>
        </w:rPr>
      </w:pPr>
    </w:p>
    <w:p w14:paraId="1FFD92D1" w14:textId="5DF61731" w:rsidR="00DD5C91" w:rsidRDefault="00DD5C91" w:rsidP="002E2A84">
      <w:pPr>
        <w:pStyle w:val="ListParagraph"/>
        <w:suppressAutoHyphens/>
        <w:ind w:left="1440"/>
        <w:rPr>
          <w:spacing w:val="-2"/>
          <w:highlight w:val="yellow"/>
        </w:rPr>
      </w:pPr>
    </w:p>
    <w:p w14:paraId="44E4A6A4" w14:textId="12D9B461" w:rsidR="00DD5C91" w:rsidRDefault="00DD5C91" w:rsidP="002E2A84">
      <w:pPr>
        <w:pStyle w:val="ListParagraph"/>
        <w:suppressAutoHyphens/>
        <w:ind w:left="1440"/>
        <w:rPr>
          <w:spacing w:val="-2"/>
          <w:highlight w:val="yellow"/>
        </w:rPr>
      </w:pPr>
    </w:p>
    <w:p w14:paraId="44E995B3" w14:textId="5020D12A" w:rsidR="00DD5C91" w:rsidRDefault="00DD5C91" w:rsidP="002E2A84">
      <w:pPr>
        <w:pStyle w:val="ListParagraph"/>
        <w:suppressAutoHyphens/>
        <w:ind w:left="1440"/>
        <w:rPr>
          <w:spacing w:val="-2"/>
          <w:highlight w:val="yellow"/>
        </w:rPr>
      </w:pPr>
    </w:p>
    <w:p w14:paraId="160509A2" w14:textId="77777777" w:rsidR="00DD5C91" w:rsidRPr="00E32D26" w:rsidRDefault="00DD5C91" w:rsidP="002E2A84">
      <w:pPr>
        <w:pStyle w:val="ListParagraph"/>
        <w:suppressAutoHyphens/>
        <w:ind w:left="1440"/>
        <w:rPr>
          <w:spacing w:val="-2"/>
          <w:highlight w:val="yellow"/>
        </w:rPr>
      </w:pPr>
    </w:p>
    <w:p w14:paraId="49AFB2F5" w14:textId="77777777" w:rsidR="002E2A84" w:rsidRPr="00245241" w:rsidRDefault="002E2A84" w:rsidP="007F1BF4">
      <w:pPr>
        <w:pStyle w:val="ListParagraph"/>
        <w:numPr>
          <w:ilvl w:val="0"/>
          <w:numId w:val="6"/>
        </w:numPr>
        <w:suppressAutoHyphens/>
        <w:spacing w:line="259" w:lineRule="auto"/>
        <w:contextualSpacing/>
        <w:rPr>
          <w:spacing w:val="-2"/>
        </w:rPr>
      </w:pPr>
      <w:r w:rsidRPr="00245241">
        <w:rPr>
          <w:spacing w:val="-2"/>
        </w:rPr>
        <w:lastRenderedPageBreak/>
        <w:t>A drastic underproduction of antidiuretic hormone could result in</w:t>
      </w:r>
    </w:p>
    <w:p w14:paraId="74712AF5" w14:textId="77777777" w:rsidR="002E2A84" w:rsidRPr="00245241" w:rsidRDefault="002E2A84" w:rsidP="002E2A84">
      <w:pPr>
        <w:pStyle w:val="ListParagraph"/>
        <w:suppressAutoHyphens/>
        <w:rPr>
          <w:spacing w:val="-2"/>
        </w:rPr>
      </w:pPr>
    </w:p>
    <w:p w14:paraId="3489DD8F" w14:textId="27A85E60" w:rsidR="002E2A84" w:rsidRPr="00245241" w:rsidRDefault="00EB6924" w:rsidP="007F1BF4">
      <w:pPr>
        <w:pStyle w:val="ListParagraph"/>
        <w:numPr>
          <w:ilvl w:val="1"/>
          <w:numId w:val="6"/>
        </w:numPr>
        <w:suppressAutoHyphens/>
        <w:spacing w:line="259" w:lineRule="auto"/>
        <w:contextualSpacing/>
        <w:rPr>
          <w:spacing w:val="-2"/>
        </w:rPr>
      </w:pPr>
      <w:r>
        <w:rPr>
          <w:spacing w:val="-2"/>
        </w:rPr>
        <w:t xml:space="preserve">Reduced </w:t>
      </w:r>
      <w:r w:rsidR="002E2A84">
        <w:rPr>
          <w:spacing w:val="-2"/>
        </w:rPr>
        <w:t>thirst.</w:t>
      </w:r>
    </w:p>
    <w:p w14:paraId="280587CC" w14:textId="78516645" w:rsidR="002E2A84" w:rsidRDefault="002E2A84" w:rsidP="007F1BF4">
      <w:pPr>
        <w:pStyle w:val="ListParagraph"/>
        <w:numPr>
          <w:ilvl w:val="1"/>
          <w:numId w:val="6"/>
        </w:numPr>
        <w:suppressAutoHyphens/>
        <w:spacing w:line="259" w:lineRule="auto"/>
        <w:contextualSpacing/>
        <w:rPr>
          <w:spacing w:val="-2"/>
        </w:rPr>
      </w:pPr>
      <w:r>
        <w:rPr>
          <w:spacing w:val="-2"/>
        </w:rPr>
        <w:t>retention of water in the body.</w:t>
      </w:r>
    </w:p>
    <w:p w14:paraId="65CD687D" w14:textId="55318A17" w:rsidR="0071609F" w:rsidRPr="00245241" w:rsidRDefault="0071609F" w:rsidP="007F1BF4">
      <w:pPr>
        <w:pStyle w:val="ListParagraph"/>
        <w:numPr>
          <w:ilvl w:val="1"/>
          <w:numId w:val="6"/>
        </w:numPr>
        <w:suppressAutoHyphens/>
        <w:spacing w:line="259" w:lineRule="auto"/>
        <w:contextualSpacing/>
        <w:rPr>
          <w:spacing w:val="-2"/>
        </w:rPr>
      </w:pPr>
      <w:r>
        <w:rPr>
          <w:spacing w:val="-2"/>
        </w:rPr>
        <w:t>increased urine concentration.</w:t>
      </w:r>
    </w:p>
    <w:p w14:paraId="25CCBA99" w14:textId="4C8E12DF" w:rsidR="002E2A84" w:rsidRPr="0071609F"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 xml:space="preserve">excessive urine production. </w:t>
      </w:r>
    </w:p>
    <w:p w14:paraId="3A1F474A" w14:textId="77777777" w:rsidR="002E2A84" w:rsidRPr="00E32D26" w:rsidRDefault="002E2A84" w:rsidP="002E2A84">
      <w:pPr>
        <w:suppressAutoHyphens/>
        <w:rPr>
          <w:rFonts w:cs="Arial"/>
          <w:spacing w:val="-2"/>
          <w:highlight w:val="yellow"/>
        </w:rPr>
      </w:pPr>
    </w:p>
    <w:p w14:paraId="5CFEB534" w14:textId="77777777" w:rsidR="002E2A84" w:rsidRDefault="002E2A84" w:rsidP="002E2A84">
      <w:pPr>
        <w:suppressAutoHyphens/>
        <w:rPr>
          <w:rFonts w:cs="Arial"/>
          <w:spacing w:val="-2"/>
          <w:highlight w:val="yellow"/>
        </w:rPr>
      </w:pPr>
      <w:r w:rsidRPr="00064DAC">
        <w:rPr>
          <w:rFonts w:cs="Arial"/>
          <w:spacing w:val="-2"/>
        </w:rPr>
        <w:t>Use the diagram below to answer questions 2</w:t>
      </w:r>
      <w:r>
        <w:rPr>
          <w:rFonts w:cs="Arial"/>
          <w:spacing w:val="-2"/>
        </w:rPr>
        <w:t>1</w:t>
      </w:r>
      <w:r w:rsidRPr="00064DAC">
        <w:rPr>
          <w:rFonts w:cs="Arial"/>
          <w:spacing w:val="-2"/>
        </w:rPr>
        <w:t>-2</w:t>
      </w:r>
      <w:r>
        <w:rPr>
          <w:rFonts w:cs="Arial"/>
          <w:spacing w:val="-2"/>
        </w:rPr>
        <w:t>3</w:t>
      </w:r>
    </w:p>
    <w:p w14:paraId="327A6522" w14:textId="77777777" w:rsidR="002E2A84" w:rsidRDefault="002E2A84" w:rsidP="002E2A84">
      <w:pPr>
        <w:suppressAutoHyphens/>
        <w:rPr>
          <w:rFonts w:cs="Arial"/>
          <w:spacing w:val="-2"/>
          <w:highlight w:val="yellow"/>
        </w:rPr>
      </w:pPr>
    </w:p>
    <w:p w14:paraId="1C8689A4" w14:textId="77777777" w:rsidR="002E2A84" w:rsidRPr="00477EFC" w:rsidRDefault="002E2A84" w:rsidP="002E2A84">
      <w:pPr>
        <w:suppressAutoHyphens/>
        <w:jc w:val="center"/>
        <w:rPr>
          <w:rFonts w:cs="Arial"/>
          <w:spacing w:val="-2"/>
        </w:rPr>
      </w:pPr>
      <w:r w:rsidRPr="00477EFC">
        <w:rPr>
          <w:rFonts w:cs="Arial"/>
          <w:noProof/>
          <w:spacing w:val="-2"/>
        </w:rPr>
        <w:drawing>
          <wp:inline distT="0" distB="0" distL="0" distR="0" wp14:anchorId="2BE3455F" wp14:editId="48E91897">
            <wp:extent cx="3525762" cy="4076700"/>
            <wp:effectExtent l="0" t="0" r="0" b="0"/>
            <wp:docPr id="287" name="Picture 2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628" cy="4132046"/>
                    </a:xfrm>
                    <a:prstGeom prst="rect">
                      <a:avLst/>
                    </a:prstGeom>
                    <a:noFill/>
                    <a:ln>
                      <a:noFill/>
                    </a:ln>
                  </pic:spPr>
                </pic:pic>
              </a:graphicData>
            </a:graphic>
          </wp:inline>
        </w:drawing>
      </w:r>
    </w:p>
    <w:p w14:paraId="705B2C92" w14:textId="77777777" w:rsidR="002E2A84" w:rsidRPr="00E32D26" w:rsidRDefault="002E2A84" w:rsidP="002E2A84">
      <w:pPr>
        <w:suppressAutoHyphens/>
        <w:rPr>
          <w:rFonts w:cs="Arial"/>
          <w:spacing w:val="-2"/>
          <w:highlight w:val="yellow"/>
        </w:rPr>
      </w:pPr>
    </w:p>
    <w:p w14:paraId="74C9CEA1" w14:textId="77777777" w:rsidR="002E2A84" w:rsidRPr="00E32D26" w:rsidRDefault="002E2A84" w:rsidP="002E2A84">
      <w:pPr>
        <w:suppressAutoHyphens/>
        <w:rPr>
          <w:rFonts w:cs="Arial"/>
          <w:spacing w:val="-2"/>
          <w:highlight w:val="yellow"/>
        </w:rPr>
      </w:pPr>
    </w:p>
    <w:p w14:paraId="7D08DE69" w14:textId="77777777" w:rsidR="002E2A84" w:rsidRPr="00E32D26" w:rsidRDefault="002E2A84" w:rsidP="002E2A84">
      <w:pPr>
        <w:suppressAutoHyphens/>
        <w:rPr>
          <w:rFonts w:cs="Arial"/>
          <w:spacing w:val="-2"/>
          <w:highlight w:val="yellow"/>
        </w:rPr>
      </w:pPr>
    </w:p>
    <w:p w14:paraId="58495FF3" w14:textId="77777777" w:rsidR="002E2A84" w:rsidRPr="00064DAC" w:rsidRDefault="002E2A84" w:rsidP="007F1BF4">
      <w:pPr>
        <w:pStyle w:val="ListParagraph"/>
        <w:numPr>
          <w:ilvl w:val="0"/>
          <w:numId w:val="6"/>
        </w:numPr>
        <w:suppressAutoHyphens/>
        <w:spacing w:line="259" w:lineRule="auto"/>
        <w:contextualSpacing/>
        <w:rPr>
          <w:spacing w:val="-2"/>
        </w:rPr>
      </w:pPr>
      <w:r w:rsidRPr="00064DAC">
        <w:rPr>
          <w:spacing w:val="-2"/>
        </w:rPr>
        <w:t>Which label show</w:t>
      </w:r>
      <w:r w:rsidRPr="00064DAC">
        <w:rPr>
          <w:iCs/>
          <w:spacing w:val="-2"/>
        </w:rPr>
        <w:t>s</w:t>
      </w:r>
      <w:r w:rsidRPr="00064DAC">
        <w:rPr>
          <w:spacing w:val="-2"/>
        </w:rPr>
        <w:t xml:space="preserve"> the </w:t>
      </w:r>
      <w:r>
        <w:rPr>
          <w:spacing w:val="-2"/>
        </w:rPr>
        <w:t>neurotransmitter released into the synapse</w:t>
      </w:r>
      <w:r w:rsidRPr="00064DAC">
        <w:rPr>
          <w:spacing w:val="-2"/>
        </w:rPr>
        <w:t>?</w:t>
      </w:r>
    </w:p>
    <w:p w14:paraId="11F2C638" w14:textId="77777777" w:rsidR="002E2A84" w:rsidRPr="00064DAC" w:rsidRDefault="002E2A84" w:rsidP="002E2A84">
      <w:pPr>
        <w:suppressAutoHyphens/>
        <w:rPr>
          <w:rFonts w:cs="Arial"/>
          <w:spacing w:val="-2"/>
        </w:rPr>
      </w:pPr>
    </w:p>
    <w:p w14:paraId="29AB1D20" w14:textId="77777777" w:rsidR="002E2A84" w:rsidRPr="00064DAC" w:rsidRDefault="002E2A84" w:rsidP="007F1BF4">
      <w:pPr>
        <w:pStyle w:val="ListParagraph"/>
        <w:numPr>
          <w:ilvl w:val="1"/>
          <w:numId w:val="6"/>
        </w:numPr>
        <w:suppressAutoHyphens/>
        <w:spacing w:line="259" w:lineRule="auto"/>
        <w:contextualSpacing/>
        <w:rPr>
          <w:spacing w:val="-2"/>
        </w:rPr>
      </w:pPr>
      <w:r w:rsidRPr="00064DAC">
        <w:rPr>
          <w:spacing w:val="-2"/>
        </w:rPr>
        <w:t>A</w:t>
      </w:r>
    </w:p>
    <w:p w14:paraId="248912BE"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B</w:t>
      </w:r>
    </w:p>
    <w:p w14:paraId="39A0CCC1" w14:textId="77777777" w:rsidR="002E2A84" w:rsidRPr="00064DAC" w:rsidRDefault="002E2A84" w:rsidP="007F1BF4">
      <w:pPr>
        <w:pStyle w:val="ListParagraph"/>
        <w:numPr>
          <w:ilvl w:val="1"/>
          <w:numId w:val="6"/>
        </w:numPr>
        <w:suppressAutoHyphens/>
        <w:spacing w:line="259" w:lineRule="auto"/>
        <w:contextualSpacing/>
        <w:rPr>
          <w:spacing w:val="-2"/>
        </w:rPr>
      </w:pPr>
      <w:r w:rsidRPr="00064DAC">
        <w:rPr>
          <w:spacing w:val="-2"/>
        </w:rPr>
        <w:t>C</w:t>
      </w:r>
    </w:p>
    <w:p w14:paraId="68DBD7C3" w14:textId="77777777" w:rsidR="002E2A84" w:rsidRPr="00064DAC" w:rsidRDefault="002E2A84" w:rsidP="007F1BF4">
      <w:pPr>
        <w:pStyle w:val="ListParagraph"/>
        <w:numPr>
          <w:ilvl w:val="1"/>
          <w:numId w:val="6"/>
        </w:numPr>
        <w:suppressAutoHyphens/>
        <w:spacing w:line="259" w:lineRule="auto"/>
        <w:contextualSpacing/>
        <w:rPr>
          <w:spacing w:val="-2"/>
        </w:rPr>
      </w:pPr>
      <w:r w:rsidRPr="00064DAC">
        <w:rPr>
          <w:spacing w:val="-2"/>
        </w:rPr>
        <w:t xml:space="preserve">D </w:t>
      </w:r>
    </w:p>
    <w:p w14:paraId="54F130E6" w14:textId="77777777" w:rsidR="002E2A84" w:rsidRPr="00E32D26" w:rsidRDefault="002E2A84" w:rsidP="002E2A84">
      <w:pPr>
        <w:suppressAutoHyphens/>
        <w:rPr>
          <w:rFonts w:cs="Arial"/>
          <w:spacing w:val="-2"/>
          <w:highlight w:val="yellow"/>
        </w:rPr>
      </w:pPr>
    </w:p>
    <w:p w14:paraId="43EDD852" w14:textId="77777777" w:rsidR="002E2A84" w:rsidRPr="00064DAC" w:rsidRDefault="002E2A84" w:rsidP="007F1BF4">
      <w:pPr>
        <w:pStyle w:val="ListParagraph"/>
        <w:numPr>
          <w:ilvl w:val="0"/>
          <w:numId w:val="6"/>
        </w:numPr>
        <w:suppressAutoHyphens/>
        <w:spacing w:line="259" w:lineRule="auto"/>
        <w:contextualSpacing/>
        <w:rPr>
          <w:spacing w:val="-2"/>
        </w:rPr>
      </w:pPr>
      <w:r w:rsidRPr="00064DAC">
        <w:rPr>
          <w:spacing w:val="-2"/>
        </w:rPr>
        <w:t xml:space="preserve">What is the function of </w:t>
      </w:r>
      <w:r>
        <w:rPr>
          <w:spacing w:val="-2"/>
        </w:rPr>
        <w:t>D</w:t>
      </w:r>
      <w:r w:rsidRPr="00064DAC">
        <w:rPr>
          <w:spacing w:val="-2"/>
        </w:rPr>
        <w:t>?</w:t>
      </w:r>
    </w:p>
    <w:p w14:paraId="1690A9CB" w14:textId="77777777" w:rsidR="002E2A84" w:rsidRPr="00064DAC" w:rsidRDefault="002E2A84" w:rsidP="002E2A84">
      <w:pPr>
        <w:pStyle w:val="ListParagraph"/>
        <w:suppressAutoHyphens/>
        <w:rPr>
          <w:spacing w:val="-2"/>
        </w:rPr>
      </w:pPr>
    </w:p>
    <w:p w14:paraId="46CE88B8"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Breaks down the neurotransmitter after it is released from the receptor</w:t>
      </w:r>
    </w:p>
    <w:p w14:paraId="7C5FC89E" w14:textId="77777777" w:rsidR="002E2A84" w:rsidRPr="00064DAC" w:rsidRDefault="002E2A84" w:rsidP="007F1BF4">
      <w:pPr>
        <w:pStyle w:val="ListParagraph"/>
        <w:numPr>
          <w:ilvl w:val="1"/>
          <w:numId w:val="6"/>
        </w:numPr>
        <w:suppressAutoHyphens/>
        <w:spacing w:line="259" w:lineRule="auto"/>
        <w:contextualSpacing/>
        <w:rPr>
          <w:spacing w:val="-2"/>
        </w:rPr>
      </w:pPr>
      <w:r>
        <w:rPr>
          <w:spacing w:val="-2"/>
        </w:rPr>
        <w:t>Breaks down the neurotransmitter to stop it from attaching to the receptor</w:t>
      </w:r>
    </w:p>
    <w:p w14:paraId="01A04412" w14:textId="77777777" w:rsidR="002E2A84" w:rsidRPr="00064DAC" w:rsidRDefault="002E2A84" w:rsidP="007F1BF4">
      <w:pPr>
        <w:pStyle w:val="ListParagraph"/>
        <w:numPr>
          <w:ilvl w:val="1"/>
          <w:numId w:val="6"/>
        </w:numPr>
        <w:suppressAutoHyphens/>
        <w:spacing w:line="259" w:lineRule="auto"/>
        <w:contextualSpacing/>
        <w:rPr>
          <w:spacing w:val="-2"/>
        </w:rPr>
      </w:pPr>
      <w:r>
        <w:rPr>
          <w:spacing w:val="-2"/>
        </w:rPr>
        <w:t>Breaks down the neurotransmitter if there are too many in the synapse</w:t>
      </w:r>
    </w:p>
    <w:p w14:paraId="7C6024F3" w14:textId="77777777" w:rsidR="002E2A84" w:rsidRDefault="002E2A84" w:rsidP="007F1BF4">
      <w:pPr>
        <w:pStyle w:val="ListParagraph"/>
        <w:numPr>
          <w:ilvl w:val="1"/>
          <w:numId w:val="6"/>
        </w:numPr>
        <w:suppressAutoHyphens/>
        <w:spacing w:line="259" w:lineRule="auto"/>
        <w:contextualSpacing/>
        <w:rPr>
          <w:spacing w:val="-2"/>
        </w:rPr>
      </w:pPr>
      <w:r>
        <w:rPr>
          <w:spacing w:val="-2"/>
        </w:rPr>
        <w:t>Breaks down the neurotransmitter and receptor protein</w:t>
      </w:r>
    </w:p>
    <w:p w14:paraId="0F768A3F" w14:textId="77777777" w:rsidR="002E2A84" w:rsidRDefault="002E2A84" w:rsidP="002E2A84">
      <w:pPr>
        <w:pStyle w:val="ListParagraph"/>
        <w:suppressAutoHyphens/>
        <w:spacing w:line="259" w:lineRule="auto"/>
        <w:ind w:left="1440"/>
        <w:contextualSpacing/>
        <w:rPr>
          <w:spacing w:val="-2"/>
        </w:rPr>
      </w:pPr>
    </w:p>
    <w:p w14:paraId="51A25D97" w14:textId="5A4F495E" w:rsidR="002E2A84" w:rsidRDefault="002E2A84" w:rsidP="002E2A84">
      <w:pPr>
        <w:pStyle w:val="ListParagraph"/>
        <w:suppressAutoHyphens/>
        <w:spacing w:line="259" w:lineRule="auto"/>
        <w:ind w:left="1440" w:firstLine="0"/>
        <w:contextualSpacing/>
        <w:rPr>
          <w:spacing w:val="-2"/>
        </w:rPr>
      </w:pPr>
    </w:p>
    <w:p w14:paraId="2EBE79DC" w14:textId="77777777" w:rsidR="00DD5C91" w:rsidRPr="00EB4BDC" w:rsidRDefault="00DD5C91" w:rsidP="002E2A84">
      <w:pPr>
        <w:pStyle w:val="ListParagraph"/>
        <w:suppressAutoHyphens/>
        <w:spacing w:line="259" w:lineRule="auto"/>
        <w:ind w:left="1440" w:firstLine="0"/>
        <w:contextualSpacing/>
        <w:rPr>
          <w:spacing w:val="-2"/>
        </w:rPr>
      </w:pPr>
    </w:p>
    <w:p w14:paraId="5CED475D" w14:textId="77777777" w:rsidR="002E2A84" w:rsidRPr="00A1149F" w:rsidRDefault="002E2A84" w:rsidP="007F1BF4">
      <w:pPr>
        <w:pStyle w:val="ListParagraph"/>
        <w:numPr>
          <w:ilvl w:val="0"/>
          <w:numId w:val="6"/>
        </w:numPr>
        <w:suppressAutoHyphens/>
        <w:spacing w:line="259" w:lineRule="auto"/>
        <w:contextualSpacing/>
        <w:rPr>
          <w:spacing w:val="-2"/>
        </w:rPr>
      </w:pPr>
      <w:r w:rsidRPr="00A1149F">
        <w:rPr>
          <w:spacing w:val="-2"/>
        </w:rPr>
        <w:lastRenderedPageBreak/>
        <w:t xml:space="preserve">The </w:t>
      </w:r>
      <w:r>
        <w:rPr>
          <w:spacing w:val="-2"/>
        </w:rPr>
        <w:t>release of neurotransmitters into the synapse is triggered by the influx of Ca</w:t>
      </w:r>
      <w:r>
        <w:rPr>
          <w:spacing w:val="-2"/>
          <w:vertAlign w:val="superscript"/>
        </w:rPr>
        <w:t>2+</w:t>
      </w:r>
      <w:r>
        <w:rPr>
          <w:spacing w:val="-2"/>
        </w:rPr>
        <w:t xml:space="preserve"> into the presynaptic cell. How does this Ca</w:t>
      </w:r>
      <w:r>
        <w:rPr>
          <w:spacing w:val="-2"/>
          <w:vertAlign w:val="superscript"/>
        </w:rPr>
        <w:t xml:space="preserve">2+ </w:t>
      </w:r>
      <w:r>
        <w:rPr>
          <w:spacing w:val="-2"/>
        </w:rPr>
        <w:t>impact transmission at the synapse?</w:t>
      </w:r>
    </w:p>
    <w:p w14:paraId="15D7AF00" w14:textId="77777777" w:rsidR="002E2A84" w:rsidRPr="00A1149F" w:rsidRDefault="002E2A84" w:rsidP="002E2A84">
      <w:pPr>
        <w:pStyle w:val="ListParagraph"/>
        <w:suppressAutoHyphens/>
        <w:rPr>
          <w:spacing w:val="-2"/>
        </w:rPr>
      </w:pPr>
    </w:p>
    <w:p w14:paraId="0E616247" w14:textId="77777777" w:rsidR="002E2A84" w:rsidRPr="00A1149F" w:rsidRDefault="002E2A84" w:rsidP="007F1BF4">
      <w:pPr>
        <w:pStyle w:val="ListParagraph"/>
        <w:numPr>
          <w:ilvl w:val="1"/>
          <w:numId w:val="6"/>
        </w:numPr>
        <w:suppressAutoHyphens/>
        <w:spacing w:line="259" w:lineRule="auto"/>
        <w:contextualSpacing/>
        <w:rPr>
          <w:spacing w:val="-2"/>
        </w:rPr>
      </w:pPr>
      <w:r>
        <w:rPr>
          <w:spacing w:val="-2"/>
        </w:rPr>
        <w:t>The Ca</w:t>
      </w:r>
      <w:r>
        <w:rPr>
          <w:spacing w:val="-2"/>
          <w:vertAlign w:val="superscript"/>
        </w:rPr>
        <w:t>2+</w:t>
      </w:r>
      <w:r>
        <w:rPr>
          <w:spacing w:val="-2"/>
        </w:rPr>
        <w:t xml:space="preserve"> stimulates neurotransmitter production</w:t>
      </w:r>
    </w:p>
    <w:p w14:paraId="4903F803" w14:textId="09FCC348" w:rsidR="002E2A84" w:rsidRPr="00A1149F" w:rsidRDefault="002E2A84" w:rsidP="007F1BF4">
      <w:pPr>
        <w:pStyle w:val="ListParagraph"/>
        <w:numPr>
          <w:ilvl w:val="1"/>
          <w:numId w:val="6"/>
        </w:numPr>
        <w:suppressAutoHyphens/>
        <w:spacing w:line="259" w:lineRule="auto"/>
        <w:contextualSpacing/>
        <w:rPr>
          <w:spacing w:val="-2"/>
        </w:rPr>
      </w:pPr>
      <w:r>
        <w:rPr>
          <w:spacing w:val="-2"/>
        </w:rPr>
        <w:t>The Ca</w:t>
      </w:r>
      <w:r>
        <w:rPr>
          <w:spacing w:val="-2"/>
          <w:vertAlign w:val="superscript"/>
        </w:rPr>
        <w:t>2+</w:t>
      </w:r>
      <w:r>
        <w:rPr>
          <w:spacing w:val="-2"/>
        </w:rPr>
        <w:t xml:space="preserve"> causes neurotran</w:t>
      </w:r>
      <w:r w:rsidR="00EB6924">
        <w:rPr>
          <w:spacing w:val="-2"/>
        </w:rPr>
        <w:t>smitter to be packaged into vesicles</w:t>
      </w:r>
      <w:r>
        <w:rPr>
          <w:spacing w:val="-2"/>
        </w:rPr>
        <w:t>.</w:t>
      </w:r>
    </w:p>
    <w:p w14:paraId="384E6A1A" w14:textId="09D6FC7D"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The Ca</w:t>
      </w:r>
      <w:r w:rsidRPr="002E2A84">
        <w:rPr>
          <w:spacing w:val="-2"/>
          <w:highlight w:val="yellow"/>
          <w:vertAlign w:val="superscript"/>
        </w:rPr>
        <w:t>2+</w:t>
      </w:r>
      <w:r w:rsidR="00EB6924">
        <w:rPr>
          <w:spacing w:val="-2"/>
          <w:highlight w:val="yellow"/>
        </w:rPr>
        <w:t xml:space="preserve"> causes neurotransmitter vesicle</w:t>
      </w:r>
      <w:r w:rsidRPr="002E2A84">
        <w:rPr>
          <w:spacing w:val="-2"/>
          <w:highlight w:val="yellow"/>
        </w:rPr>
        <w:t>s to migrate to the plasma membrane</w:t>
      </w:r>
    </w:p>
    <w:p w14:paraId="33492736" w14:textId="2CFBA5CE" w:rsidR="002E2A84" w:rsidRPr="00A1149F" w:rsidRDefault="002E2A84" w:rsidP="007F1BF4">
      <w:pPr>
        <w:pStyle w:val="ListParagraph"/>
        <w:numPr>
          <w:ilvl w:val="1"/>
          <w:numId w:val="6"/>
        </w:numPr>
        <w:suppressAutoHyphens/>
        <w:spacing w:line="259" w:lineRule="auto"/>
        <w:contextualSpacing/>
        <w:rPr>
          <w:spacing w:val="-2"/>
        </w:rPr>
      </w:pPr>
      <w:r>
        <w:rPr>
          <w:spacing w:val="-2"/>
        </w:rPr>
        <w:t>The Ca</w:t>
      </w:r>
      <w:r>
        <w:rPr>
          <w:spacing w:val="-2"/>
          <w:vertAlign w:val="superscript"/>
        </w:rPr>
        <w:t>2+</w:t>
      </w:r>
      <w:r w:rsidR="00EB6924">
        <w:rPr>
          <w:spacing w:val="-2"/>
        </w:rPr>
        <w:t xml:space="preserve"> causes neurotransmitter vesicle</w:t>
      </w:r>
      <w:r>
        <w:rPr>
          <w:spacing w:val="-2"/>
        </w:rPr>
        <w:t>s to empty into the synapse by exocytosis</w:t>
      </w:r>
    </w:p>
    <w:p w14:paraId="18720C33" w14:textId="77777777" w:rsidR="002E2A84" w:rsidRPr="00E32D26" w:rsidRDefault="002E2A84" w:rsidP="002E2A84">
      <w:pPr>
        <w:suppressAutoHyphens/>
        <w:rPr>
          <w:rFonts w:cs="Arial"/>
          <w:spacing w:val="-2"/>
          <w:highlight w:val="yellow"/>
        </w:rPr>
      </w:pPr>
    </w:p>
    <w:p w14:paraId="6A4AC23D" w14:textId="77777777" w:rsidR="002E2A84" w:rsidRPr="00E32D26" w:rsidRDefault="002E2A84" w:rsidP="002E2A84">
      <w:pPr>
        <w:suppressAutoHyphens/>
        <w:rPr>
          <w:rFonts w:cs="Arial"/>
          <w:spacing w:val="-2"/>
          <w:highlight w:val="yellow"/>
        </w:rPr>
      </w:pPr>
    </w:p>
    <w:p w14:paraId="510A8376" w14:textId="41C8D356" w:rsidR="002E2A84" w:rsidRPr="00754D0C" w:rsidRDefault="002E2A84" w:rsidP="007F1BF4">
      <w:pPr>
        <w:pStyle w:val="ListParagraph"/>
        <w:numPr>
          <w:ilvl w:val="0"/>
          <w:numId w:val="6"/>
        </w:numPr>
        <w:suppressAutoHyphens/>
        <w:spacing w:line="259" w:lineRule="auto"/>
        <w:contextualSpacing/>
        <w:rPr>
          <w:spacing w:val="-2"/>
        </w:rPr>
      </w:pPr>
      <w:bookmarkStart w:id="9" w:name="_Hlk29983054"/>
      <w:r w:rsidRPr="00754D0C">
        <w:rPr>
          <w:spacing w:val="-2"/>
        </w:rPr>
        <w:t xml:space="preserve">The receptor that detects a need for an increase in </w:t>
      </w:r>
      <w:r w:rsidR="00FF121B">
        <w:rPr>
          <w:spacing w:val="-2"/>
        </w:rPr>
        <w:t>breathing</w:t>
      </w:r>
      <w:r w:rsidRPr="00754D0C">
        <w:rPr>
          <w:spacing w:val="-2"/>
        </w:rPr>
        <w:t xml:space="preserve"> rate would be most sensitive to which of the following factors?</w:t>
      </w:r>
    </w:p>
    <w:p w14:paraId="1B6235E3" w14:textId="77777777" w:rsidR="002E2A84" w:rsidRPr="00754D0C" w:rsidRDefault="002E2A84" w:rsidP="002E2A84">
      <w:pPr>
        <w:pStyle w:val="ListParagraph"/>
        <w:suppressAutoHyphens/>
        <w:rPr>
          <w:spacing w:val="-2"/>
        </w:rPr>
      </w:pPr>
    </w:p>
    <w:p w14:paraId="21BA0E26" w14:textId="77777777" w:rsidR="002E2A84" w:rsidRPr="00754D0C" w:rsidRDefault="002E2A84" w:rsidP="007F1BF4">
      <w:pPr>
        <w:pStyle w:val="ListParagraph"/>
        <w:numPr>
          <w:ilvl w:val="1"/>
          <w:numId w:val="6"/>
        </w:numPr>
        <w:suppressAutoHyphens/>
        <w:spacing w:line="259" w:lineRule="auto"/>
        <w:contextualSpacing/>
        <w:rPr>
          <w:spacing w:val="-2"/>
        </w:rPr>
      </w:pPr>
      <w:r w:rsidRPr="00754D0C">
        <w:rPr>
          <w:spacing w:val="-2"/>
        </w:rPr>
        <w:t>Blood pressure</w:t>
      </w:r>
    </w:p>
    <w:p w14:paraId="79BD829F" w14:textId="77777777" w:rsidR="002E2A84" w:rsidRPr="00754D0C" w:rsidRDefault="002E2A84" w:rsidP="007F1BF4">
      <w:pPr>
        <w:pStyle w:val="ListParagraph"/>
        <w:numPr>
          <w:ilvl w:val="1"/>
          <w:numId w:val="6"/>
        </w:numPr>
        <w:suppressAutoHyphens/>
        <w:spacing w:line="259" w:lineRule="auto"/>
        <w:contextualSpacing/>
        <w:rPr>
          <w:spacing w:val="-2"/>
        </w:rPr>
      </w:pPr>
      <w:r w:rsidRPr="00754D0C">
        <w:rPr>
          <w:spacing w:val="-2"/>
        </w:rPr>
        <w:t>Blood oxygen concentration</w:t>
      </w:r>
    </w:p>
    <w:p w14:paraId="7648FE27" w14:textId="77777777" w:rsidR="002E2A84" w:rsidRPr="00754D0C" w:rsidRDefault="002E2A84" w:rsidP="007F1BF4">
      <w:pPr>
        <w:pStyle w:val="ListParagraph"/>
        <w:numPr>
          <w:ilvl w:val="1"/>
          <w:numId w:val="6"/>
        </w:numPr>
        <w:suppressAutoHyphens/>
        <w:spacing w:line="259" w:lineRule="auto"/>
        <w:contextualSpacing/>
        <w:rPr>
          <w:spacing w:val="-2"/>
        </w:rPr>
      </w:pPr>
      <w:r w:rsidRPr="00754D0C">
        <w:rPr>
          <w:spacing w:val="-2"/>
        </w:rPr>
        <w:t>Blood osmotic pressure</w:t>
      </w:r>
    </w:p>
    <w:p w14:paraId="694B09B0"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Blood carbon dioxide concentration</w:t>
      </w:r>
    </w:p>
    <w:bookmarkEnd w:id="9"/>
    <w:p w14:paraId="7EBF97F3" w14:textId="77777777" w:rsidR="002E2A84" w:rsidRPr="00E32D26" w:rsidRDefault="002E2A84" w:rsidP="002E2A84">
      <w:pPr>
        <w:pStyle w:val="ListParagraph"/>
        <w:suppressAutoHyphens/>
        <w:ind w:left="1440"/>
        <w:rPr>
          <w:i/>
          <w:color w:val="0070C0"/>
          <w:spacing w:val="-2"/>
          <w:highlight w:val="yellow"/>
        </w:rPr>
      </w:pPr>
    </w:p>
    <w:p w14:paraId="17353E84" w14:textId="77777777" w:rsidR="002E2A84" w:rsidRPr="0095689B" w:rsidRDefault="002E2A84" w:rsidP="002E2A84">
      <w:pPr>
        <w:pStyle w:val="ListParagraph"/>
        <w:suppressAutoHyphens/>
        <w:ind w:left="1440"/>
        <w:rPr>
          <w:spacing w:val="-2"/>
        </w:rPr>
      </w:pPr>
    </w:p>
    <w:p w14:paraId="70ABFD88" w14:textId="77777777" w:rsidR="002E2A84" w:rsidRPr="0095689B" w:rsidRDefault="002E2A84" w:rsidP="007F1BF4">
      <w:pPr>
        <w:pStyle w:val="ListParagraph"/>
        <w:numPr>
          <w:ilvl w:val="0"/>
          <w:numId w:val="6"/>
        </w:numPr>
        <w:suppressAutoHyphens/>
        <w:spacing w:line="259" w:lineRule="auto"/>
        <w:contextualSpacing/>
        <w:rPr>
          <w:spacing w:val="-2"/>
        </w:rPr>
      </w:pPr>
      <w:r w:rsidRPr="0095689B">
        <w:rPr>
          <w:spacing w:val="-2"/>
        </w:rPr>
        <w:t>The part of the brain most associated with t</w:t>
      </w:r>
      <w:r>
        <w:rPr>
          <w:spacing w:val="-2"/>
        </w:rPr>
        <w:t>he coordination of fine motor control is the</w:t>
      </w:r>
    </w:p>
    <w:p w14:paraId="112A315C" w14:textId="77777777" w:rsidR="002E2A84" w:rsidRPr="0095689B" w:rsidRDefault="002E2A84" w:rsidP="002E2A84">
      <w:pPr>
        <w:pStyle w:val="ListParagraph"/>
        <w:suppressAutoHyphens/>
        <w:rPr>
          <w:spacing w:val="-2"/>
        </w:rPr>
      </w:pPr>
    </w:p>
    <w:p w14:paraId="1AB46014" w14:textId="77777777" w:rsidR="002E2A84" w:rsidRPr="0095689B" w:rsidRDefault="002E2A84" w:rsidP="007F1BF4">
      <w:pPr>
        <w:pStyle w:val="ListParagraph"/>
        <w:numPr>
          <w:ilvl w:val="1"/>
          <w:numId w:val="6"/>
        </w:numPr>
        <w:suppressAutoHyphens/>
        <w:spacing w:line="259" w:lineRule="auto"/>
        <w:contextualSpacing/>
        <w:rPr>
          <w:spacing w:val="-2"/>
        </w:rPr>
      </w:pPr>
      <w:r w:rsidRPr="0095689B">
        <w:rPr>
          <w:spacing w:val="-2"/>
        </w:rPr>
        <w:t>medulla oblongata</w:t>
      </w:r>
      <w:r>
        <w:rPr>
          <w:spacing w:val="-2"/>
        </w:rPr>
        <w:t>.</w:t>
      </w:r>
    </w:p>
    <w:p w14:paraId="14D6A7F3" w14:textId="77777777" w:rsidR="002E2A84" w:rsidRPr="0095689B" w:rsidRDefault="002E2A84" w:rsidP="007F1BF4">
      <w:pPr>
        <w:pStyle w:val="ListParagraph"/>
        <w:numPr>
          <w:ilvl w:val="1"/>
          <w:numId w:val="6"/>
        </w:numPr>
        <w:suppressAutoHyphens/>
        <w:spacing w:line="259" w:lineRule="auto"/>
        <w:contextualSpacing/>
        <w:rPr>
          <w:spacing w:val="-2"/>
        </w:rPr>
      </w:pPr>
      <w:r>
        <w:rPr>
          <w:spacing w:val="-2"/>
        </w:rPr>
        <w:t>c</w:t>
      </w:r>
      <w:r w:rsidRPr="0095689B">
        <w:rPr>
          <w:spacing w:val="-2"/>
        </w:rPr>
        <w:t>erebrum</w:t>
      </w:r>
      <w:r>
        <w:rPr>
          <w:spacing w:val="-2"/>
        </w:rPr>
        <w:t>.</w:t>
      </w:r>
      <w:r w:rsidRPr="0095689B">
        <w:rPr>
          <w:spacing w:val="-2"/>
        </w:rPr>
        <w:t xml:space="preserve">  </w:t>
      </w:r>
    </w:p>
    <w:p w14:paraId="09F5D01A"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cerebellum.</w:t>
      </w:r>
    </w:p>
    <w:p w14:paraId="363D191D" w14:textId="77777777" w:rsidR="002E2A84" w:rsidRPr="0095689B" w:rsidRDefault="002E2A84" w:rsidP="007F1BF4">
      <w:pPr>
        <w:pStyle w:val="ListParagraph"/>
        <w:numPr>
          <w:ilvl w:val="1"/>
          <w:numId w:val="6"/>
        </w:numPr>
        <w:suppressAutoHyphens/>
        <w:spacing w:line="259" w:lineRule="auto"/>
        <w:contextualSpacing/>
        <w:rPr>
          <w:spacing w:val="-2"/>
        </w:rPr>
      </w:pPr>
      <w:r>
        <w:rPr>
          <w:spacing w:val="-2"/>
        </w:rPr>
        <w:t>h</w:t>
      </w:r>
      <w:r w:rsidRPr="0095689B">
        <w:rPr>
          <w:spacing w:val="-2"/>
        </w:rPr>
        <w:t>ypothalamus</w:t>
      </w:r>
      <w:r>
        <w:rPr>
          <w:spacing w:val="-2"/>
        </w:rPr>
        <w:t>.</w:t>
      </w:r>
      <w:r w:rsidRPr="0095689B">
        <w:rPr>
          <w:spacing w:val="-2"/>
        </w:rPr>
        <w:t xml:space="preserve"> </w:t>
      </w:r>
    </w:p>
    <w:p w14:paraId="60F932B1" w14:textId="77777777" w:rsidR="002E2A84" w:rsidRPr="00E32D26" w:rsidRDefault="002E2A84" w:rsidP="002E2A84">
      <w:pPr>
        <w:suppressAutoHyphens/>
        <w:rPr>
          <w:rFonts w:cs="Arial"/>
          <w:spacing w:val="-2"/>
          <w:highlight w:val="yellow"/>
        </w:rPr>
      </w:pPr>
    </w:p>
    <w:p w14:paraId="531AA33D" w14:textId="77777777" w:rsidR="002E2A84" w:rsidRPr="00E32D26" w:rsidRDefault="002E2A84" w:rsidP="002E2A84">
      <w:pPr>
        <w:suppressAutoHyphens/>
        <w:rPr>
          <w:rFonts w:cs="Arial"/>
          <w:spacing w:val="-2"/>
          <w:highlight w:val="yellow"/>
        </w:rPr>
      </w:pPr>
    </w:p>
    <w:p w14:paraId="3FF54D6D" w14:textId="77777777" w:rsidR="002E2A84" w:rsidRPr="00D6298F" w:rsidRDefault="002E2A84" w:rsidP="007F1BF4">
      <w:pPr>
        <w:pStyle w:val="ListParagraph"/>
        <w:numPr>
          <w:ilvl w:val="0"/>
          <w:numId w:val="6"/>
        </w:numPr>
        <w:suppressAutoHyphens/>
        <w:spacing w:line="259" w:lineRule="auto"/>
        <w:contextualSpacing/>
        <w:rPr>
          <w:spacing w:val="-2"/>
        </w:rPr>
      </w:pPr>
      <w:r w:rsidRPr="00D6298F">
        <w:rPr>
          <w:spacing w:val="-2"/>
        </w:rPr>
        <w:t>Which is the best definition of “</w:t>
      </w:r>
      <w:r>
        <w:rPr>
          <w:spacing w:val="-2"/>
        </w:rPr>
        <w:t>validity</w:t>
      </w:r>
      <w:r w:rsidRPr="00D6298F">
        <w:rPr>
          <w:spacing w:val="-2"/>
        </w:rPr>
        <w:t>” according to the scientific method?</w:t>
      </w:r>
    </w:p>
    <w:p w14:paraId="40A82883" w14:textId="77777777" w:rsidR="002E2A84" w:rsidRPr="00D6298F" w:rsidRDefault="002E2A84" w:rsidP="002E2A84">
      <w:pPr>
        <w:pStyle w:val="ListParagraph"/>
        <w:suppressAutoHyphens/>
        <w:rPr>
          <w:spacing w:val="-2"/>
        </w:rPr>
      </w:pPr>
    </w:p>
    <w:p w14:paraId="0E27023C" w14:textId="77777777" w:rsidR="002E2A84" w:rsidRPr="00D6298F" w:rsidRDefault="002E2A84" w:rsidP="007F1BF4">
      <w:pPr>
        <w:pStyle w:val="ListParagraph"/>
        <w:numPr>
          <w:ilvl w:val="1"/>
          <w:numId w:val="6"/>
        </w:numPr>
        <w:suppressAutoHyphens/>
        <w:spacing w:line="259" w:lineRule="auto"/>
        <w:contextualSpacing/>
        <w:rPr>
          <w:spacing w:val="-2"/>
        </w:rPr>
      </w:pPr>
      <w:r w:rsidRPr="00D6298F">
        <w:rPr>
          <w:spacing w:val="-2"/>
        </w:rPr>
        <w:t>baseline data to compare experiment results to</w:t>
      </w:r>
    </w:p>
    <w:p w14:paraId="098D66B5" w14:textId="77777777" w:rsidR="002E2A84" w:rsidRPr="00D6298F" w:rsidRDefault="002E2A84" w:rsidP="007F1BF4">
      <w:pPr>
        <w:pStyle w:val="ListParagraph"/>
        <w:numPr>
          <w:ilvl w:val="1"/>
          <w:numId w:val="6"/>
        </w:numPr>
        <w:suppressAutoHyphens/>
        <w:spacing w:line="259" w:lineRule="auto"/>
        <w:contextualSpacing/>
        <w:rPr>
          <w:spacing w:val="-2"/>
        </w:rPr>
      </w:pPr>
      <w:bookmarkStart w:id="10" w:name="_Hlk29979092"/>
      <w:r w:rsidRPr="00D6298F">
        <w:rPr>
          <w:spacing w:val="-2"/>
        </w:rPr>
        <w:t>the extent to which an experiment produces consistent results</w:t>
      </w:r>
    </w:p>
    <w:bookmarkEnd w:id="10"/>
    <w:p w14:paraId="10A9D5FE" w14:textId="77777777" w:rsidR="002E2A84" w:rsidRPr="00D6298F" w:rsidRDefault="002E2A84" w:rsidP="007F1BF4">
      <w:pPr>
        <w:pStyle w:val="ListParagraph"/>
        <w:numPr>
          <w:ilvl w:val="1"/>
          <w:numId w:val="6"/>
        </w:numPr>
        <w:suppressAutoHyphens/>
        <w:spacing w:line="259" w:lineRule="auto"/>
        <w:contextualSpacing/>
        <w:rPr>
          <w:spacing w:val="-2"/>
        </w:rPr>
      </w:pPr>
      <w:r w:rsidRPr="00D6298F">
        <w:rPr>
          <w:spacing w:val="-2"/>
        </w:rPr>
        <w:t>the extent to which a concept is correctly and precisely measured</w:t>
      </w:r>
    </w:p>
    <w:p w14:paraId="5E833981" w14:textId="77777777" w:rsidR="002E2A84" w:rsidRPr="002E2A84" w:rsidRDefault="002E2A84" w:rsidP="007F1BF4">
      <w:pPr>
        <w:pStyle w:val="ListParagraph"/>
        <w:numPr>
          <w:ilvl w:val="1"/>
          <w:numId w:val="6"/>
        </w:numPr>
        <w:suppressAutoHyphens/>
        <w:spacing w:line="259" w:lineRule="auto"/>
        <w:contextualSpacing/>
        <w:rPr>
          <w:spacing w:val="-2"/>
          <w:highlight w:val="yellow"/>
        </w:rPr>
      </w:pPr>
      <w:r w:rsidRPr="002E2A84">
        <w:rPr>
          <w:spacing w:val="-2"/>
          <w:highlight w:val="yellow"/>
        </w:rPr>
        <w:t>the extent to which the test measures what was intended</w:t>
      </w:r>
    </w:p>
    <w:p w14:paraId="54CE0F60" w14:textId="77777777" w:rsidR="002E2A84" w:rsidRDefault="002E2A84" w:rsidP="002E2A84">
      <w:pPr>
        <w:suppressAutoHyphens/>
        <w:spacing w:line="259" w:lineRule="auto"/>
        <w:contextualSpacing/>
        <w:rPr>
          <w:rFonts w:cs="Arial"/>
          <w:spacing w:val="-2"/>
        </w:rPr>
      </w:pPr>
    </w:p>
    <w:p w14:paraId="0030AD65" w14:textId="77777777" w:rsidR="002E2A84" w:rsidRDefault="002E2A84" w:rsidP="002E2A84">
      <w:pPr>
        <w:suppressAutoHyphens/>
        <w:spacing w:line="259" w:lineRule="auto"/>
        <w:contextualSpacing/>
        <w:rPr>
          <w:rFonts w:cs="Arial"/>
          <w:spacing w:val="-2"/>
        </w:rPr>
      </w:pPr>
      <w:r>
        <w:rPr>
          <w:rFonts w:cs="Arial"/>
          <w:spacing w:val="-2"/>
        </w:rPr>
        <w:t>Use the table below to answer questions 27 and 28.</w:t>
      </w:r>
    </w:p>
    <w:p w14:paraId="6678B529" w14:textId="77777777" w:rsidR="002E2A84" w:rsidRDefault="002E2A84" w:rsidP="002E2A84">
      <w:pPr>
        <w:suppressAutoHyphens/>
        <w:spacing w:line="259" w:lineRule="auto"/>
        <w:contextualSpacing/>
        <w:rPr>
          <w:rFonts w:cs="Arial"/>
          <w:spacing w:val="-2"/>
        </w:rPr>
      </w:pPr>
    </w:p>
    <w:tbl>
      <w:tblPr>
        <w:tblStyle w:val="TableGrid"/>
        <w:tblW w:w="0" w:type="auto"/>
        <w:tblInd w:w="2972" w:type="dxa"/>
        <w:tblLook w:val="04A0" w:firstRow="1" w:lastRow="0" w:firstColumn="1" w:lastColumn="0" w:noHBand="0" w:noVBand="1"/>
      </w:tblPr>
      <w:tblGrid>
        <w:gridCol w:w="1842"/>
        <w:gridCol w:w="1702"/>
      </w:tblGrid>
      <w:tr w:rsidR="002E2A84" w14:paraId="0DD436D6" w14:textId="77777777" w:rsidTr="00074ABC">
        <w:tc>
          <w:tcPr>
            <w:tcW w:w="1842" w:type="dxa"/>
          </w:tcPr>
          <w:p w14:paraId="3FCACBF3" w14:textId="77777777" w:rsidR="002E2A84" w:rsidRPr="00AB2E0E" w:rsidRDefault="002E2A84" w:rsidP="00074ABC">
            <w:pPr>
              <w:suppressAutoHyphens/>
              <w:spacing w:line="259" w:lineRule="auto"/>
              <w:contextualSpacing/>
              <w:rPr>
                <w:rFonts w:cs="Arial"/>
                <w:b/>
                <w:bCs/>
                <w:spacing w:val="-2"/>
              </w:rPr>
            </w:pPr>
            <w:r w:rsidRPr="00AB2E0E">
              <w:rPr>
                <w:rFonts w:cs="Arial"/>
                <w:b/>
                <w:bCs/>
                <w:spacing w:val="-2"/>
              </w:rPr>
              <w:t>Disease</w:t>
            </w:r>
          </w:p>
        </w:tc>
        <w:tc>
          <w:tcPr>
            <w:tcW w:w="1702" w:type="dxa"/>
          </w:tcPr>
          <w:p w14:paraId="61FEFA46" w14:textId="77777777" w:rsidR="002E2A84" w:rsidRPr="00AB2E0E" w:rsidRDefault="002E2A84" w:rsidP="00074ABC">
            <w:pPr>
              <w:suppressAutoHyphens/>
              <w:spacing w:line="259" w:lineRule="auto"/>
              <w:contextualSpacing/>
              <w:rPr>
                <w:rFonts w:cs="Arial"/>
                <w:b/>
                <w:bCs/>
                <w:spacing w:val="-2"/>
              </w:rPr>
            </w:pPr>
            <w:r w:rsidRPr="00AB2E0E">
              <w:rPr>
                <w:rFonts w:cs="Arial"/>
                <w:b/>
                <w:bCs/>
                <w:spacing w:val="-2"/>
              </w:rPr>
              <w:t>Pathogen</w:t>
            </w:r>
          </w:p>
        </w:tc>
      </w:tr>
      <w:tr w:rsidR="002E2A84" w14:paraId="7063A6A5" w14:textId="77777777" w:rsidTr="00074ABC">
        <w:tc>
          <w:tcPr>
            <w:tcW w:w="1842" w:type="dxa"/>
          </w:tcPr>
          <w:p w14:paraId="21485655" w14:textId="77777777" w:rsidR="002E2A84" w:rsidRDefault="002E2A84" w:rsidP="00074ABC">
            <w:pPr>
              <w:suppressAutoHyphens/>
              <w:spacing w:line="259" w:lineRule="auto"/>
              <w:contextualSpacing/>
              <w:rPr>
                <w:rFonts w:cs="Arial"/>
                <w:spacing w:val="-2"/>
              </w:rPr>
            </w:pPr>
            <w:r>
              <w:rPr>
                <w:rFonts w:cs="Arial"/>
                <w:spacing w:val="-2"/>
              </w:rPr>
              <w:t>Malaria</w:t>
            </w:r>
          </w:p>
        </w:tc>
        <w:tc>
          <w:tcPr>
            <w:tcW w:w="1702" w:type="dxa"/>
          </w:tcPr>
          <w:p w14:paraId="6F24C342" w14:textId="77777777" w:rsidR="002E2A84" w:rsidRDefault="002E2A84" w:rsidP="00074ABC">
            <w:pPr>
              <w:suppressAutoHyphens/>
              <w:spacing w:line="259" w:lineRule="auto"/>
              <w:contextualSpacing/>
              <w:rPr>
                <w:rFonts w:cs="Arial"/>
                <w:spacing w:val="-2"/>
              </w:rPr>
            </w:pPr>
            <w:r>
              <w:rPr>
                <w:rFonts w:cs="Arial"/>
                <w:spacing w:val="-2"/>
              </w:rPr>
              <w:t>protozoa</w:t>
            </w:r>
          </w:p>
        </w:tc>
      </w:tr>
      <w:tr w:rsidR="002E2A84" w14:paraId="47E145B4" w14:textId="77777777" w:rsidTr="00074ABC">
        <w:tc>
          <w:tcPr>
            <w:tcW w:w="1842" w:type="dxa"/>
          </w:tcPr>
          <w:p w14:paraId="39FD08E5" w14:textId="77777777" w:rsidR="002E2A84" w:rsidRDefault="002E2A84" w:rsidP="00074ABC">
            <w:pPr>
              <w:suppressAutoHyphens/>
              <w:spacing w:line="259" w:lineRule="auto"/>
              <w:contextualSpacing/>
              <w:rPr>
                <w:rFonts w:cs="Arial"/>
                <w:spacing w:val="-2"/>
              </w:rPr>
            </w:pPr>
            <w:r>
              <w:rPr>
                <w:rFonts w:cs="Arial"/>
                <w:spacing w:val="-2"/>
              </w:rPr>
              <w:t>Influenza</w:t>
            </w:r>
          </w:p>
        </w:tc>
        <w:tc>
          <w:tcPr>
            <w:tcW w:w="1702" w:type="dxa"/>
          </w:tcPr>
          <w:p w14:paraId="3B4B03E5" w14:textId="77777777" w:rsidR="002E2A84" w:rsidRDefault="002E2A84" w:rsidP="00074ABC">
            <w:pPr>
              <w:suppressAutoHyphens/>
              <w:spacing w:line="259" w:lineRule="auto"/>
              <w:contextualSpacing/>
              <w:rPr>
                <w:rFonts w:cs="Arial"/>
                <w:spacing w:val="-2"/>
              </w:rPr>
            </w:pPr>
            <w:r>
              <w:rPr>
                <w:rFonts w:cs="Arial"/>
                <w:spacing w:val="-2"/>
              </w:rPr>
              <w:t>virus</w:t>
            </w:r>
          </w:p>
        </w:tc>
      </w:tr>
      <w:tr w:rsidR="002E2A84" w14:paraId="275D1FB2" w14:textId="77777777" w:rsidTr="00074ABC">
        <w:tc>
          <w:tcPr>
            <w:tcW w:w="1842" w:type="dxa"/>
          </w:tcPr>
          <w:p w14:paraId="283BD83E" w14:textId="77777777" w:rsidR="002E2A84" w:rsidRDefault="002E2A84" w:rsidP="00074ABC">
            <w:pPr>
              <w:suppressAutoHyphens/>
              <w:spacing w:line="259" w:lineRule="auto"/>
              <w:contextualSpacing/>
              <w:rPr>
                <w:rFonts w:cs="Arial"/>
                <w:spacing w:val="-2"/>
              </w:rPr>
            </w:pPr>
            <w:r>
              <w:rPr>
                <w:rFonts w:cs="Arial"/>
                <w:spacing w:val="-2"/>
              </w:rPr>
              <w:t xml:space="preserve">Measles </w:t>
            </w:r>
          </w:p>
        </w:tc>
        <w:tc>
          <w:tcPr>
            <w:tcW w:w="1702" w:type="dxa"/>
          </w:tcPr>
          <w:p w14:paraId="1AE391CD" w14:textId="77777777" w:rsidR="002E2A84" w:rsidRDefault="002E2A84" w:rsidP="00074ABC">
            <w:pPr>
              <w:suppressAutoHyphens/>
              <w:spacing w:line="259" w:lineRule="auto"/>
              <w:contextualSpacing/>
              <w:rPr>
                <w:rFonts w:cs="Arial"/>
                <w:spacing w:val="-2"/>
              </w:rPr>
            </w:pPr>
            <w:r>
              <w:rPr>
                <w:rFonts w:cs="Arial"/>
                <w:spacing w:val="-2"/>
              </w:rPr>
              <w:t>virus</w:t>
            </w:r>
          </w:p>
        </w:tc>
      </w:tr>
      <w:tr w:rsidR="002E2A84" w14:paraId="7399C298" w14:textId="77777777" w:rsidTr="00074ABC">
        <w:tc>
          <w:tcPr>
            <w:tcW w:w="1842" w:type="dxa"/>
          </w:tcPr>
          <w:p w14:paraId="3A95A84F" w14:textId="77777777" w:rsidR="002E2A84" w:rsidRDefault="002E2A84" w:rsidP="00074ABC">
            <w:pPr>
              <w:suppressAutoHyphens/>
              <w:spacing w:line="259" w:lineRule="auto"/>
              <w:contextualSpacing/>
              <w:rPr>
                <w:rFonts w:cs="Arial"/>
                <w:spacing w:val="-2"/>
              </w:rPr>
            </w:pPr>
            <w:r>
              <w:rPr>
                <w:rFonts w:cs="Arial"/>
                <w:spacing w:val="-2"/>
              </w:rPr>
              <w:t xml:space="preserve">Bubonic Plague </w:t>
            </w:r>
          </w:p>
        </w:tc>
        <w:tc>
          <w:tcPr>
            <w:tcW w:w="1702" w:type="dxa"/>
          </w:tcPr>
          <w:p w14:paraId="1A66C4D4" w14:textId="77777777" w:rsidR="002E2A84" w:rsidRDefault="002E2A84" w:rsidP="00074ABC">
            <w:pPr>
              <w:suppressAutoHyphens/>
              <w:spacing w:line="259" w:lineRule="auto"/>
              <w:contextualSpacing/>
              <w:rPr>
                <w:rFonts w:cs="Arial"/>
                <w:spacing w:val="-2"/>
              </w:rPr>
            </w:pPr>
            <w:r>
              <w:rPr>
                <w:rFonts w:cs="Arial"/>
                <w:spacing w:val="-2"/>
              </w:rPr>
              <w:t>bacteria</w:t>
            </w:r>
          </w:p>
        </w:tc>
      </w:tr>
      <w:tr w:rsidR="002E2A84" w14:paraId="07BD55D4" w14:textId="77777777" w:rsidTr="00074ABC">
        <w:tc>
          <w:tcPr>
            <w:tcW w:w="1842" w:type="dxa"/>
          </w:tcPr>
          <w:p w14:paraId="6CCB294B" w14:textId="77777777" w:rsidR="002E2A84" w:rsidRDefault="002E2A84" w:rsidP="00074ABC">
            <w:pPr>
              <w:suppressAutoHyphens/>
              <w:spacing w:line="259" w:lineRule="auto"/>
              <w:contextualSpacing/>
              <w:rPr>
                <w:rFonts w:cs="Arial"/>
                <w:spacing w:val="-2"/>
              </w:rPr>
            </w:pPr>
            <w:r>
              <w:rPr>
                <w:rFonts w:cs="Arial"/>
                <w:spacing w:val="-2"/>
              </w:rPr>
              <w:t>Ringworm</w:t>
            </w:r>
          </w:p>
        </w:tc>
        <w:tc>
          <w:tcPr>
            <w:tcW w:w="1702" w:type="dxa"/>
          </w:tcPr>
          <w:p w14:paraId="48FC07A0" w14:textId="77777777" w:rsidR="002E2A84" w:rsidRDefault="002E2A84" w:rsidP="00074ABC">
            <w:pPr>
              <w:suppressAutoHyphens/>
              <w:spacing w:line="259" w:lineRule="auto"/>
              <w:contextualSpacing/>
              <w:rPr>
                <w:rFonts w:cs="Arial"/>
                <w:spacing w:val="-2"/>
              </w:rPr>
            </w:pPr>
            <w:r>
              <w:rPr>
                <w:rFonts w:cs="Arial"/>
                <w:spacing w:val="-2"/>
              </w:rPr>
              <w:t>fungus</w:t>
            </w:r>
          </w:p>
        </w:tc>
      </w:tr>
    </w:tbl>
    <w:p w14:paraId="05924B2F" w14:textId="77777777" w:rsidR="002E2A84" w:rsidRPr="00782724" w:rsidRDefault="002E2A84" w:rsidP="002E2A84">
      <w:pPr>
        <w:suppressAutoHyphens/>
        <w:spacing w:line="259" w:lineRule="auto"/>
        <w:contextualSpacing/>
        <w:rPr>
          <w:rFonts w:cs="Arial"/>
          <w:spacing w:val="-2"/>
        </w:rPr>
      </w:pPr>
    </w:p>
    <w:p w14:paraId="585B0125" w14:textId="77777777" w:rsidR="002E2A84" w:rsidRPr="00E32D26" w:rsidRDefault="002E2A84" w:rsidP="002E2A84">
      <w:pPr>
        <w:pStyle w:val="ListParagraph"/>
        <w:suppressAutoHyphens/>
        <w:ind w:left="1440"/>
        <w:rPr>
          <w:spacing w:val="-2"/>
          <w:highlight w:val="yellow"/>
        </w:rPr>
      </w:pPr>
    </w:p>
    <w:p w14:paraId="3647D5B0" w14:textId="77777777" w:rsidR="002E2A84" w:rsidRPr="00AB2E0E" w:rsidRDefault="002E2A84" w:rsidP="007F1BF4">
      <w:pPr>
        <w:pStyle w:val="ListParagraph"/>
        <w:numPr>
          <w:ilvl w:val="0"/>
          <w:numId w:val="6"/>
        </w:numPr>
        <w:suppressAutoHyphens/>
        <w:spacing w:line="259" w:lineRule="auto"/>
        <w:contextualSpacing/>
        <w:rPr>
          <w:spacing w:val="-2"/>
        </w:rPr>
      </w:pPr>
      <w:r w:rsidRPr="00AB2E0E">
        <w:rPr>
          <w:spacing w:val="-2"/>
        </w:rPr>
        <w:t>Which of these diseases would be treated effectively with antibiotics?</w:t>
      </w:r>
    </w:p>
    <w:p w14:paraId="7CDD9454" w14:textId="77777777" w:rsidR="002E2A84" w:rsidRPr="00AB2E0E" w:rsidRDefault="002E2A84" w:rsidP="002E2A84">
      <w:pPr>
        <w:pStyle w:val="ListParagraph"/>
        <w:suppressAutoHyphens/>
        <w:rPr>
          <w:spacing w:val="-2"/>
        </w:rPr>
      </w:pPr>
    </w:p>
    <w:p w14:paraId="5B906116" w14:textId="77777777" w:rsidR="002E2A84" w:rsidRPr="00AB2E0E" w:rsidRDefault="002E2A84" w:rsidP="007F1BF4">
      <w:pPr>
        <w:pStyle w:val="ListParagraph"/>
        <w:numPr>
          <w:ilvl w:val="1"/>
          <w:numId w:val="6"/>
        </w:numPr>
        <w:suppressAutoHyphens/>
        <w:spacing w:line="259" w:lineRule="auto"/>
        <w:contextualSpacing/>
        <w:rPr>
          <w:spacing w:val="-2"/>
        </w:rPr>
      </w:pPr>
      <w:r w:rsidRPr="00AB2E0E">
        <w:rPr>
          <w:spacing w:val="-2"/>
        </w:rPr>
        <w:t>Malaria</w:t>
      </w:r>
    </w:p>
    <w:p w14:paraId="4CE96B86" w14:textId="77777777" w:rsidR="002E2A84" w:rsidRPr="00AB2E0E" w:rsidRDefault="002E2A84" w:rsidP="007F1BF4">
      <w:pPr>
        <w:pStyle w:val="ListParagraph"/>
        <w:numPr>
          <w:ilvl w:val="1"/>
          <w:numId w:val="6"/>
        </w:numPr>
        <w:suppressAutoHyphens/>
        <w:spacing w:line="259" w:lineRule="auto"/>
        <w:contextualSpacing/>
        <w:rPr>
          <w:spacing w:val="-2"/>
        </w:rPr>
      </w:pPr>
      <w:r w:rsidRPr="00AB2E0E">
        <w:rPr>
          <w:spacing w:val="-2"/>
        </w:rPr>
        <w:t xml:space="preserve">Measles </w:t>
      </w:r>
    </w:p>
    <w:p w14:paraId="31CEC80D" w14:textId="77777777" w:rsidR="002E2A84" w:rsidRPr="002E2A84" w:rsidRDefault="002E2A84" w:rsidP="007F1BF4">
      <w:pPr>
        <w:pStyle w:val="ListParagraph"/>
        <w:numPr>
          <w:ilvl w:val="1"/>
          <w:numId w:val="6"/>
        </w:numPr>
        <w:suppressAutoHyphens/>
        <w:spacing w:line="259" w:lineRule="auto"/>
        <w:contextualSpacing/>
        <w:rPr>
          <w:i/>
          <w:color w:val="0070C0"/>
          <w:spacing w:val="-2"/>
          <w:highlight w:val="yellow"/>
        </w:rPr>
      </w:pPr>
      <w:r w:rsidRPr="002E2A84">
        <w:rPr>
          <w:spacing w:val="-2"/>
          <w:highlight w:val="yellow"/>
        </w:rPr>
        <w:t>Bubonic Plague</w:t>
      </w:r>
    </w:p>
    <w:p w14:paraId="64DD626D" w14:textId="77777777" w:rsidR="002E2A84" w:rsidRPr="00AB2E0E" w:rsidRDefault="002E2A84" w:rsidP="007F1BF4">
      <w:pPr>
        <w:pStyle w:val="ListParagraph"/>
        <w:numPr>
          <w:ilvl w:val="1"/>
          <w:numId w:val="6"/>
        </w:numPr>
        <w:suppressAutoHyphens/>
        <w:spacing w:line="259" w:lineRule="auto"/>
        <w:contextualSpacing/>
        <w:rPr>
          <w:spacing w:val="-2"/>
        </w:rPr>
      </w:pPr>
      <w:r w:rsidRPr="00AB2E0E">
        <w:rPr>
          <w:spacing w:val="-2"/>
        </w:rPr>
        <w:t>Ringworm</w:t>
      </w:r>
    </w:p>
    <w:p w14:paraId="1C15E949" w14:textId="77777777" w:rsidR="002E2A84" w:rsidRPr="00E32D26" w:rsidRDefault="002E2A84" w:rsidP="002E2A84">
      <w:pPr>
        <w:suppressAutoHyphens/>
        <w:rPr>
          <w:rFonts w:cs="Arial"/>
          <w:spacing w:val="-2"/>
          <w:highlight w:val="yellow"/>
        </w:rPr>
      </w:pPr>
    </w:p>
    <w:p w14:paraId="0FA34866" w14:textId="77777777" w:rsidR="002E2A84" w:rsidRPr="00E32D26" w:rsidRDefault="002E2A84" w:rsidP="002E2A84">
      <w:pPr>
        <w:suppressAutoHyphens/>
        <w:rPr>
          <w:rFonts w:cs="Arial"/>
          <w:spacing w:val="-2"/>
          <w:highlight w:val="yellow"/>
        </w:rPr>
      </w:pPr>
    </w:p>
    <w:p w14:paraId="061D3159" w14:textId="77777777" w:rsidR="002E2A84" w:rsidRPr="00AB2E0E" w:rsidRDefault="002E2A84" w:rsidP="007F1BF4">
      <w:pPr>
        <w:pStyle w:val="ListParagraph"/>
        <w:numPr>
          <w:ilvl w:val="0"/>
          <w:numId w:val="6"/>
        </w:numPr>
        <w:suppressAutoHyphens/>
        <w:spacing w:line="259" w:lineRule="auto"/>
        <w:contextualSpacing/>
        <w:rPr>
          <w:spacing w:val="-2"/>
        </w:rPr>
      </w:pPr>
      <w:bookmarkStart w:id="11" w:name="_Hlk29979449"/>
      <w:r w:rsidRPr="00AB2E0E">
        <w:rPr>
          <w:spacing w:val="-2"/>
        </w:rPr>
        <w:lastRenderedPageBreak/>
        <w:t xml:space="preserve">What </w:t>
      </w:r>
      <w:r>
        <w:rPr>
          <w:spacing w:val="-2"/>
        </w:rPr>
        <w:t>type of medication could be used to treat the symptoms of influenza</w:t>
      </w:r>
      <w:r w:rsidRPr="00AB2E0E">
        <w:rPr>
          <w:spacing w:val="-2"/>
        </w:rPr>
        <w:t>?</w:t>
      </w:r>
    </w:p>
    <w:bookmarkEnd w:id="11"/>
    <w:p w14:paraId="28FAD0F7" w14:textId="77777777" w:rsidR="002E2A84" w:rsidRPr="00AB2E0E" w:rsidRDefault="002E2A84" w:rsidP="002E2A84">
      <w:pPr>
        <w:pStyle w:val="ListParagraph"/>
        <w:suppressAutoHyphens/>
        <w:rPr>
          <w:spacing w:val="-2"/>
        </w:rPr>
      </w:pPr>
    </w:p>
    <w:p w14:paraId="392F5EF6" w14:textId="77777777" w:rsidR="002E2A84" w:rsidRPr="00AB2E0E" w:rsidRDefault="002E2A84" w:rsidP="007F1BF4">
      <w:pPr>
        <w:pStyle w:val="ListParagraph"/>
        <w:numPr>
          <w:ilvl w:val="1"/>
          <w:numId w:val="6"/>
        </w:numPr>
        <w:spacing w:after="200" w:line="276" w:lineRule="auto"/>
        <w:contextualSpacing/>
      </w:pPr>
      <w:r>
        <w:t>Bacteriostatic antibiotics</w:t>
      </w:r>
    </w:p>
    <w:p w14:paraId="695AC4ED" w14:textId="77777777" w:rsidR="002E2A84" w:rsidRDefault="002E2A84" w:rsidP="007F1BF4">
      <w:pPr>
        <w:pStyle w:val="ListParagraph"/>
        <w:numPr>
          <w:ilvl w:val="1"/>
          <w:numId w:val="6"/>
        </w:numPr>
        <w:spacing w:after="200" w:line="276" w:lineRule="auto"/>
        <w:contextualSpacing/>
      </w:pPr>
      <w:r>
        <w:t>Bactericidal antibiotics</w:t>
      </w:r>
    </w:p>
    <w:p w14:paraId="5A41B5D3" w14:textId="77777777" w:rsidR="002E2A84" w:rsidRDefault="002E2A84" w:rsidP="007F1BF4">
      <w:pPr>
        <w:pStyle w:val="ListParagraph"/>
        <w:numPr>
          <w:ilvl w:val="1"/>
          <w:numId w:val="6"/>
        </w:numPr>
        <w:spacing w:after="200" w:line="276" w:lineRule="auto"/>
        <w:contextualSpacing/>
      </w:pPr>
      <w:r>
        <w:t>Anaesthetics</w:t>
      </w:r>
    </w:p>
    <w:p w14:paraId="25E957EA" w14:textId="77777777" w:rsidR="002E2A84" w:rsidRPr="002E2A84" w:rsidRDefault="002E2A84" w:rsidP="007F1BF4">
      <w:pPr>
        <w:pStyle w:val="ListParagraph"/>
        <w:numPr>
          <w:ilvl w:val="1"/>
          <w:numId w:val="6"/>
        </w:numPr>
        <w:spacing w:after="200" w:line="276" w:lineRule="auto"/>
        <w:contextualSpacing/>
        <w:rPr>
          <w:highlight w:val="yellow"/>
        </w:rPr>
      </w:pPr>
      <w:r w:rsidRPr="002E2A84">
        <w:rPr>
          <w:highlight w:val="yellow"/>
        </w:rPr>
        <w:t>Antivirals</w:t>
      </w:r>
    </w:p>
    <w:p w14:paraId="03DE73F1" w14:textId="4F0EEC82" w:rsidR="002E2A84" w:rsidRDefault="002E2A84" w:rsidP="002E2A84">
      <w:pPr>
        <w:pStyle w:val="ListParagraph"/>
        <w:spacing w:after="200" w:line="276" w:lineRule="auto"/>
        <w:ind w:left="1440"/>
        <w:contextualSpacing/>
        <w:rPr>
          <w:highlight w:val="yellow"/>
        </w:rPr>
      </w:pPr>
    </w:p>
    <w:p w14:paraId="0A941378" w14:textId="77777777" w:rsidR="002E2A84" w:rsidRPr="00F03D6B" w:rsidRDefault="002E2A84" w:rsidP="002E2A84">
      <w:pPr>
        <w:pStyle w:val="ListParagraph"/>
        <w:spacing w:after="200" w:line="276" w:lineRule="auto"/>
        <w:ind w:left="1440"/>
        <w:contextualSpacing/>
        <w:rPr>
          <w:highlight w:val="yellow"/>
        </w:rPr>
      </w:pPr>
    </w:p>
    <w:p w14:paraId="0812A66B" w14:textId="77777777" w:rsidR="002E2A84" w:rsidRDefault="002E2A84" w:rsidP="007F1BF4">
      <w:pPr>
        <w:pStyle w:val="ListParagraph"/>
        <w:numPr>
          <w:ilvl w:val="0"/>
          <w:numId w:val="6"/>
        </w:numPr>
        <w:suppressAutoHyphens/>
        <w:spacing w:line="259" w:lineRule="auto"/>
        <w:contextualSpacing/>
        <w:rPr>
          <w:spacing w:val="-2"/>
        </w:rPr>
      </w:pPr>
      <w:r>
        <w:rPr>
          <w:spacing w:val="-2"/>
        </w:rPr>
        <w:t>Many experiments have an ‘experimental’ and a ‘control’ group. Which of the following statements regarding these two groups is correct?</w:t>
      </w:r>
    </w:p>
    <w:p w14:paraId="4E86FD62" w14:textId="77777777" w:rsidR="002E2A84" w:rsidRDefault="002E2A84" w:rsidP="002E2A84">
      <w:pPr>
        <w:pStyle w:val="ListParagraph"/>
        <w:suppressAutoHyphens/>
        <w:spacing w:line="259" w:lineRule="auto"/>
        <w:ind w:firstLine="0"/>
        <w:contextualSpacing/>
        <w:rPr>
          <w:spacing w:val="-2"/>
        </w:rPr>
      </w:pPr>
    </w:p>
    <w:p w14:paraId="2BB38061" w14:textId="77777777" w:rsidR="002E2A84" w:rsidRPr="002E2A84" w:rsidRDefault="002E2A84" w:rsidP="007F1BF4">
      <w:pPr>
        <w:pStyle w:val="ListParagraph"/>
        <w:numPr>
          <w:ilvl w:val="1"/>
          <w:numId w:val="6"/>
        </w:numPr>
        <w:spacing w:after="200" w:line="276" w:lineRule="auto"/>
        <w:contextualSpacing/>
        <w:rPr>
          <w:highlight w:val="yellow"/>
        </w:rPr>
      </w:pPr>
      <w:r w:rsidRPr="002E2A84">
        <w:rPr>
          <w:highlight w:val="yellow"/>
        </w:rPr>
        <w:t>The control group is identical to the experimental group except for the independent variable</w:t>
      </w:r>
    </w:p>
    <w:p w14:paraId="2050D2AC" w14:textId="77777777" w:rsidR="002E2A84" w:rsidRDefault="002E2A84" w:rsidP="007F1BF4">
      <w:pPr>
        <w:pStyle w:val="ListParagraph"/>
        <w:numPr>
          <w:ilvl w:val="1"/>
          <w:numId w:val="6"/>
        </w:numPr>
        <w:spacing w:after="200" w:line="276" w:lineRule="auto"/>
        <w:contextualSpacing/>
      </w:pPr>
      <w:r>
        <w:t>The control group may have several differences between the experimental group</w:t>
      </w:r>
    </w:p>
    <w:p w14:paraId="57AEC442" w14:textId="77777777" w:rsidR="002E2A84" w:rsidRDefault="002E2A84" w:rsidP="007F1BF4">
      <w:pPr>
        <w:pStyle w:val="ListParagraph"/>
        <w:numPr>
          <w:ilvl w:val="1"/>
          <w:numId w:val="6"/>
        </w:numPr>
        <w:spacing w:after="200" w:line="276" w:lineRule="auto"/>
        <w:contextualSpacing/>
      </w:pPr>
      <w:r>
        <w:t>The control group must be twice the size of the experimental group</w:t>
      </w:r>
    </w:p>
    <w:p w14:paraId="705CAE95" w14:textId="3490674C" w:rsidR="002E2A84" w:rsidRPr="002E2A84" w:rsidRDefault="002E2A84" w:rsidP="007F1BF4">
      <w:pPr>
        <w:pStyle w:val="ListParagraph"/>
        <w:numPr>
          <w:ilvl w:val="1"/>
          <w:numId w:val="6"/>
        </w:numPr>
        <w:spacing w:after="200" w:line="276" w:lineRule="auto"/>
        <w:contextualSpacing/>
      </w:pPr>
      <w:r>
        <w:t>Participants are aware of which group they are in</w:t>
      </w:r>
    </w:p>
    <w:p w14:paraId="2EA28038" w14:textId="04834CB7" w:rsidR="002E2A84" w:rsidRPr="00575BCD" w:rsidRDefault="002E2A84" w:rsidP="007F1BF4">
      <w:pPr>
        <w:pStyle w:val="Style"/>
        <w:numPr>
          <w:ilvl w:val="0"/>
          <w:numId w:val="6"/>
        </w:numPr>
        <w:spacing w:line="276" w:lineRule="auto"/>
        <w:ind w:right="216"/>
        <w:rPr>
          <w:rFonts w:ascii="Arial" w:hAnsi="Arial" w:cs="Arial"/>
          <w:bCs/>
          <w:color w:val="07170E"/>
          <w:sz w:val="22"/>
          <w:szCs w:val="22"/>
          <w:lang w:val="en-GB"/>
        </w:rPr>
      </w:pPr>
      <w:r w:rsidRPr="0043590B">
        <w:rPr>
          <w:rFonts w:ascii="Arial" w:hAnsi="Arial" w:cs="Arial"/>
          <w:bCs/>
          <w:color w:val="07170E"/>
          <w:sz w:val="22"/>
          <w:szCs w:val="22"/>
          <w:lang w:val="en-GB"/>
        </w:rPr>
        <w:t xml:space="preserve">A </w:t>
      </w:r>
      <w:r>
        <w:rPr>
          <w:rFonts w:ascii="Arial" w:hAnsi="Arial" w:cs="Arial"/>
          <w:bCs/>
          <w:color w:val="07170E"/>
          <w:sz w:val="22"/>
          <w:szCs w:val="22"/>
          <w:lang w:val="en-GB"/>
        </w:rPr>
        <w:t>Human Biology student was investigating the impact o</w:t>
      </w:r>
      <w:r w:rsidR="00FF121B">
        <w:rPr>
          <w:rFonts w:ascii="Arial" w:hAnsi="Arial" w:cs="Arial"/>
          <w:bCs/>
          <w:color w:val="07170E"/>
          <w:sz w:val="22"/>
          <w:szCs w:val="22"/>
          <w:lang w:val="en-GB"/>
        </w:rPr>
        <w:t>f</w:t>
      </w:r>
      <w:r>
        <w:rPr>
          <w:rFonts w:ascii="Arial" w:hAnsi="Arial" w:cs="Arial"/>
          <w:bCs/>
          <w:color w:val="07170E"/>
          <w:sz w:val="22"/>
          <w:szCs w:val="22"/>
          <w:lang w:val="en-GB"/>
        </w:rPr>
        <w:t xml:space="preserve"> regular aerobic exercise on high school students’ ability to focus in class.</w:t>
      </w:r>
    </w:p>
    <w:p w14:paraId="2B1DA203" w14:textId="77777777" w:rsidR="002E2A84" w:rsidRDefault="002E2A84" w:rsidP="002E2A84">
      <w:pPr>
        <w:pStyle w:val="Style"/>
        <w:spacing w:line="276" w:lineRule="auto"/>
        <w:ind w:left="360" w:right="216"/>
        <w:rPr>
          <w:rFonts w:ascii="Arial" w:hAnsi="Arial" w:cs="Arial"/>
          <w:bCs/>
          <w:color w:val="07170E"/>
          <w:sz w:val="22"/>
          <w:szCs w:val="22"/>
          <w:lang w:val="en-GB"/>
        </w:rPr>
      </w:pPr>
    </w:p>
    <w:p w14:paraId="2ADD1360" w14:textId="77777777" w:rsidR="002E2A84" w:rsidRPr="0043590B" w:rsidRDefault="002E2A84" w:rsidP="004223CC">
      <w:pPr>
        <w:pStyle w:val="Style"/>
        <w:spacing w:line="276" w:lineRule="auto"/>
        <w:ind w:left="360" w:right="216" w:firstLine="360"/>
        <w:rPr>
          <w:rFonts w:ascii="Arial" w:hAnsi="Arial" w:cs="Arial"/>
          <w:bCs/>
          <w:color w:val="07170E"/>
          <w:sz w:val="22"/>
          <w:szCs w:val="22"/>
          <w:lang w:val="en-GB"/>
        </w:rPr>
      </w:pPr>
      <w:r>
        <w:rPr>
          <w:rFonts w:ascii="Arial" w:hAnsi="Arial" w:cs="Arial"/>
          <w:bCs/>
          <w:color w:val="07170E"/>
          <w:sz w:val="22"/>
          <w:szCs w:val="22"/>
          <w:lang w:val="en-GB"/>
        </w:rPr>
        <w:t xml:space="preserve">Which of the following variables would </w:t>
      </w:r>
      <w:r w:rsidRPr="00575BCD">
        <w:rPr>
          <w:rFonts w:ascii="Arial" w:hAnsi="Arial" w:cs="Arial"/>
          <w:b/>
          <w:color w:val="07170E"/>
          <w:sz w:val="22"/>
          <w:szCs w:val="22"/>
          <w:lang w:val="en-GB"/>
        </w:rPr>
        <w:t>NOT</w:t>
      </w:r>
      <w:r>
        <w:rPr>
          <w:rFonts w:ascii="Arial" w:hAnsi="Arial" w:cs="Arial"/>
          <w:bCs/>
          <w:color w:val="07170E"/>
          <w:sz w:val="22"/>
          <w:szCs w:val="22"/>
          <w:lang w:val="en-GB"/>
        </w:rPr>
        <w:t xml:space="preserve"> need to be controlled to ensure valid results?</w:t>
      </w:r>
    </w:p>
    <w:p w14:paraId="7E3D0BE2" w14:textId="77777777" w:rsidR="002E2A84" w:rsidRPr="0043590B" w:rsidRDefault="002E2A84" w:rsidP="002E2A84">
      <w:pPr>
        <w:suppressAutoHyphens/>
        <w:rPr>
          <w:rFonts w:cs="Arial"/>
          <w:spacing w:val="-2"/>
        </w:rPr>
      </w:pPr>
    </w:p>
    <w:p w14:paraId="06FDDE48" w14:textId="77777777" w:rsidR="002E2A84" w:rsidRPr="002E2A84" w:rsidRDefault="002E2A84" w:rsidP="007F1BF4">
      <w:pPr>
        <w:pStyle w:val="ListParagraph"/>
        <w:numPr>
          <w:ilvl w:val="1"/>
          <w:numId w:val="6"/>
        </w:numPr>
        <w:spacing w:after="200" w:line="276" w:lineRule="auto"/>
        <w:contextualSpacing/>
        <w:rPr>
          <w:highlight w:val="yellow"/>
        </w:rPr>
      </w:pPr>
      <w:r w:rsidRPr="002E2A84">
        <w:rPr>
          <w:highlight w:val="yellow"/>
        </w:rPr>
        <w:t>Sex of the participants</w:t>
      </w:r>
    </w:p>
    <w:p w14:paraId="54452953" w14:textId="77777777" w:rsidR="002E2A84" w:rsidRPr="0043590B" w:rsidRDefault="002E2A84" w:rsidP="007F1BF4">
      <w:pPr>
        <w:pStyle w:val="ListParagraph"/>
        <w:numPr>
          <w:ilvl w:val="1"/>
          <w:numId w:val="6"/>
        </w:numPr>
        <w:spacing w:after="200" w:line="276" w:lineRule="auto"/>
        <w:contextualSpacing/>
      </w:pPr>
      <w:r>
        <w:t>Diet of the participants</w:t>
      </w:r>
    </w:p>
    <w:p w14:paraId="7C4F45B1" w14:textId="77777777" w:rsidR="002E2A84" w:rsidRPr="0043590B" w:rsidRDefault="002E2A84" w:rsidP="007F1BF4">
      <w:pPr>
        <w:pStyle w:val="ListParagraph"/>
        <w:numPr>
          <w:ilvl w:val="1"/>
          <w:numId w:val="6"/>
        </w:numPr>
        <w:spacing w:after="200" w:line="276" w:lineRule="auto"/>
        <w:contextualSpacing/>
      </w:pPr>
      <w:r>
        <w:t>Hours of sleep for the participants</w:t>
      </w:r>
    </w:p>
    <w:p w14:paraId="708B4D3F" w14:textId="5C55B72D" w:rsidR="002E2A84" w:rsidRDefault="002E2A84" w:rsidP="007F1BF4">
      <w:pPr>
        <w:pStyle w:val="ListParagraph"/>
        <w:numPr>
          <w:ilvl w:val="1"/>
          <w:numId w:val="6"/>
        </w:numPr>
        <w:spacing w:after="200" w:line="276" w:lineRule="auto"/>
        <w:contextualSpacing/>
      </w:pPr>
      <w:r>
        <w:t>Consistent measurement tool to determine focus</w:t>
      </w:r>
    </w:p>
    <w:p w14:paraId="5F611369" w14:textId="73599249" w:rsidR="00DD5C91" w:rsidRDefault="00DD5C91" w:rsidP="00DD5C91">
      <w:pPr>
        <w:spacing w:after="200" w:line="276" w:lineRule="auto"/>
        <w:contextualSpacing/>
      </w:pPr>
    </w:p>
    <w:p w14:paraId="4E4DE751" w14:textId="45D984B2" w:rsidR="00DD5C91" w:rsidRDefault="00DD5C91" w:rsidP="00DD5C91">
      <w:pPr>
        <w:spacing w:after="200" w:line="276" w:lineRule="auto"/>
        <w:contextualSpacing/>
      </w:pPr>
    </w:p>
    <w:p w14:paraId="44C48A3D" w14:textId="66A532B3" w:rsidR="00DD5C91" w:rsidRDefault="00DD5C91" w:rsidP="00DD5C91">
      <w:pPr>
        <w:spacing w:after="200" w:line="276" w:lineRule="auto"/>
        <w:contextualSpacing/>
      </w:pPr>
    </w:p>
    <w:p w14:paraId="6A96E480" w14:textId="1C37E2D8" w:rsidR="00DD5C91" w:rsidRDefault="00DD5C91" w:rsidP="00DD5C91">
      <w:pPr>
        <w:spacing w:after="200" w:line="276" w:lineRule="auto"/>
        <w:contextualSpacing/>
      </w:pPr>
    </w:p>
    <w:p w14:paraId="27062940" w14:textId="055BE008" w:rsidR="00DD5C91" w:rsidRDefault="00DD5C91" w:rsidP="00DD5C91">
      <w:pPr>
        <w:spacing w:after="200" w:line="276" w:lineRule="auto"/>
        <w:contextualSpacing/>
      </w:pPr>
    </w:p>
    <w:p w14:paraId="30AE43FC" w14:textId="21CD2507" w:rsidR="00DD5C91" w:rsidRDefault="00DD5C91" w:rsidP="00DD5C91">
      <w:pPr>
        <w:spacing w:after="200" w:line="276" w:lineRule="auto"/>
        <w:contextualSpacing/>
      </w:pPr>
    </w:p>
    <w:p w14:paraId="561246E6" w14:textId="20FE93E8" w:rsidR="00DD5C91" w:rsidRDefault="00DD5C91" w:rsidP="00DD5C91">
      <w:pPr>
        <w:spacing w:after="200" w:line="276" w:lineRule="auto"/>
        <w:contextualSpacing/>
      </w:pPr>
    </w:p>
    <w:p w14:paraId="617CFE86" w14:textId="73EFFB5C" w:rsidR="00DD5C91" w:rsidRDefault="00DD5C91" w:rsidP="00DD5C91">
      <w:pPr>
        <w:spacing w:after="200" w:line="276" w:lineRule="auto"/>
        <w:contextualSpacing/>
      </w:pPr>
    </w:p>
    <w:p w14:paraId="588AED89" w14:textId="1529229C" w:rsidR="00DD5C91" w:rsidRDefault="00DD5C91" w:rsidP="00DD5C91">
      <w:pPr>
        <w:spacing w:after="200" w:line="276" w:lineRule="auto"/>
        <w:contextualSpacing/>
      </w:pPr>
    </w:p>
    <w:p w14:paraId="662176EA" w14:textId="0614BA12" w:rsidR="00DD5C91" w:rsidRDefault="00DD5C91" w:rsidP="00DD5C91">
      <w:pPr>
        <w:spacing w:after="200" w:line="276" w:lineRule="auto"/>
        <w:contextualSpacing/>
      </w:pPr>
    </w:p>
    <w:p w14:paraId="6432F3E4" w14:textId="02D5F888" w:rsidR="00DD5C91" w:rsidRDefault="00DD5C91" w:rsidP="00DD5C91">
      <w:pPr>
        <w:spacing w:after="200" w:line="276" w:lineRule="auto"/>
        <w:contextualSpacing/>
      </w:pPr>
    </w:p>
    <w:p w14:paraId="65AC20AB" w14:textId="55BC1342" w:rsidR="00DD5C91" w:rsidRDefault="00DD5C91" w:rsidP="00DD5C91">
      <w:pPr>
        <w:spacing w:after="200" w:line="276" w:lineRule="auto"/>
        <w:contextualSpacing/>
      </w:pPr>
    </w:p>
    <w:p w14:paraId="2B3BBC7F" w14:textId="7D90BBC1" w:rsidR="00DD5C91" w:rsidRDefault="00DD5C91" w:rsidP="00DD5C91">
      <w:pPr>
        <w:spacing w:after="200" w:line="276" w:lineRule="auto"/>
        <w:contextualSpacing/>
      </w:pPr>
    </w:p>
    <w:p w14:paraId="347FCCEE" w14:textId="44D10F24" w:rsidR="00DD5C91" w:rsidRDefault="00DD5C91" w:rsidP="00DD5C91">
      <w:pPr>
        <w:spacing w:after="200" w:line="276" w:lineRule="auto"/>
        <w:contextualSpacing/>
      </w:pPr>
    </w:p>
    <w:p w14:paraId="233EBC42" w14:textId="713A892B" w:rsidR="00DD5C91" w:rsidRDefault="00DD5C91" w:rsidP="00DD5C91">
      <w:pPr>
        <w:spacing w:after="200" w:line="276" w:lineRule="auto"/>
        <w:contextualSpacing/>
      </w:pPr>
    </w:p>
    <w:p w14:paraId="6DAD3579" w14:textId="1438CBD6" w:rsidR="00DD5C91" w:rsidRDefault="00DD5C91" w:rsidP="00DD5C91">
      <w:pPr>
        <w:spacing w:after="200" w:line="276" w:lineRule="auto"/>
        <w:contextualSpacing/>
      </w:pPr>
    </w:p>
    <w:p w14:paraId="61F08B69" w14:textId="7DF1A428" w:rsidR="00DD5C91" w:rsidRDefault="00DD5C91" w:rsidP="00DD5C91">
      <w:pPr>
        <w:spacing w:after="200" w:line="276" w:lineRule="auto"/>
        <w:contextualSpacing/>
      </w:pPr>
    </w:p>
    <w:p w14:paraId="3A338BD7" w14:textId="439F9082" w:rsidR="00DD5C91" w:rsidRDefault="00DD5C91" w:rsidP="00DD5C91">
      <w:pPr>
        <w:spacing w:after="200" w:line="276" w:lineRule="auto"/>
        <w:contextualSpacing/>
      </w:pPr>
    </w:p>
    <w:p w14:paraId="5B77A870" w14:textId="05E5D60F" w:rsidR="00DD5C91" w:rsidRDefault="00DD5C91" w:rsidP="00DD5C91">
      <w:pPr>
        <w:spacing w:after="200" w:line="276" w:lineRule="auto"/>
        <w:contextualSpacing/>
      </w:pPr>
    </w:p>
    <w:p w14:paraId="5D51C42E" w14:textId="39F25C57" w:rsidR="00DD5C91" w:rsidRDefault="00DD5C91" w:rsidP="00DD5C91">
      <w:pPr>
        <w:spacing w:after="200" w:line="276" w:lineRule="auto"/>
        <w:contextualSpacing/>
      </w:pPr>
    </w:p>
    <w:p w14:paraId="21CD5105" w14:textId="7D796D15" w:rsidR="00DD5C91" w:rsidRDefault="00DD5C91" w:rsidP="00DD5C91">
      <w:pPr>
        <w:spacing w:after="200" w:line="276" w:lineRule="auto"/>
        <w:contextualSpacing/>
      </w:pPr>
    </w:p>
    <w:p w14:paraId="365AB398" w14:textId="1027C93D" w:rsidR="00DD5C91" w:rsidRDefault="00DD5C91" w:rsidP="00DD5C91">
      <w:pPr>
        <w:spacing w:after="200" w:line="276" w:lineRule="auto"/>
        <w:contextualSpacing/>
      </w:pPr>
    </w:p>
    <w:p w14:paraId="615FEC85" w14:textId="77777777" w:rsidR="00DD5C91" w:rsidRPr="002E2A84" w:rsidRDefault="00DD5C91" w:rsidP="00DD5C91">
      <w:pPr>
        <w:spacing w:after="200" w:line="276" w:lineRule="auto"/>
        <w:contextualSpacing/>
      </w:pPr>
    </w:p>
    <w:tbl>
      <w:tblPr>
        <w:tblStyle w:val="TableGrid"/>
        <w:tblW w:w="0" w:type="auto"/>
        <w:tblInd w:w="707" w:type="dxa"/>
        <w:tblLook w:val="04A0" w:firstRow="1" w:lastRow="0" w:firstColumn="1" w:lastColumn="0" w:noHBand="0" w:noVBand="1"/>
      </w:tblPr>
      <w:tblGrid>
        <w:gridCol w:w="1337"/>
        <w:gridCol w:w="1277"/>
      </w:tblGrid>
      <w:tr w:rsidR="002E2A84" w14:paraId="49BC1177" w14:textId="77777777" w:rsidTr="002E2A84">
        <w:tc>
          <w:tcPr>
            <w:tcW w:w="1275" w:type="dxa"/>
          </w:tcPr>
          <w:p w14:paraId="0E7F0F47" w14:textId="100AE6E2" w:rsidR="002E2A84" w:rsidRPr="00DD5C91" w:rsidRDefault="002E2A84" w:rsidP="002E2A84">
            <w:pPr>
              <w:spacing w:after="200" w:line="276" w:lineRule="auto"/>
              <w:contextualSpacing/>
              <w:rPr>
                <w:rFonts w:cs="Arial"/>
                <w:sz w:val="28"/>
                <w:szCs w:val="28"/>
              </w:rPr>
            </w:pPr>
            <w:bookmarkStart w:id="12" w:name="_Hlk92026664"/>
            <w:r w:rsidRPr="00DD5C91">
              <w:rPr>
                <w:rFonts w:cs="Arial"/>
                <w:sz w:val="28"/>
                <w:szCs w:val="28"/>
              </w:rPr>
              <w:lastRenderedPageBreak/>
              <w:t>Question</w:t>
            </w:r>
          </w:p>
        </w:tc>
        <w:tc>
          <w:tcPr>
            <w:tcW w:w="1277" w:type="dxa"/>
          </w:tcPr>
          <w:p w14:paraId="3B79C65F" w14:textId="4A22E6F3" w:rsidR="002E2A84" w:rsidRPr="00DD5C91" w:rsidRDefault="002E2A84" w:rsidP="002E2A84">
            <w:pPr>
              <w:spacing w:after="200" w:line="276" w:lineRule="auto"/>
              <w:contextualSpacing/>
              <w:rPr>
                <w:rFonts w:cs="Arial"/>
                <w:sz w:val="28"/>
                <w:szCs w:val="28"/>
              </w:rPr>
            </w:pPr>
            <w:r w:rsidRPr="00DD5C91">
              <w:rPr>
                <w:rFonts w:cs="Arial"/>
                <w:sz w:val="28"/>
                <w:szCs w:val="28"/>
              </w:rPr>
              <w:t>Answer</w:t>
            </w:r>
          </w:p>
        </w:tc>
      </w:tr>
      <w:tr w:rsidR="002E2A84" w14:paraId="399874D8" w14:textId="77777777" w:rsidTr="002E2A84">
        <w:tc>
          <w:tcPr>
            <w:tcW w:w="1275" w:type="dxa"/>
          </w:tcPr>
          <w:p w14:paraId="4EF6CBBC" w14:textId="57D31068" w:rsidR="002E2A84" w:rsidRPr="00DD5C91" w:rsidRDefault="002E2A84" w:rsidP="002E2A84">
            <w:pPr>
              <w:spacing w:after="200" w:line="276" w:lineRule="auto"/>
              <w:contextualSpacing/>
              <w:rPr>
                <w:rFonts w:cs="Arial"/>
                <w:sz w:val="28"/>
                <w:szCs w:val="28"/>
              </w:rPr>
            </w:pPr>
            <w:r w:rsidRPr="00DD5C91">
              <w:rPr>
                <w:rFonts w:cs="Arial"/>
                <w:sz w:val="28"/>
                <w:szCs w:val="28"/>
              </w:rPr>
              <w:t>1</w:t>
            </w:r>
          </w:p>
        </w:tc>
        <w:tc>
          <w:tcPr>
            <w:tcW w:w="1277" w:type="dxa"/>
          </w:tcPr>
          <w:p w14:paraId="6CF2CC67" w14:textId="43337BB6"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2EF059F5" w14:textId="77777777" w:rsidTr="002E2A84">
        <w:tc>
          <w:tcPr>
            <w:tcW w:w="1275" w:type="dxa"/>
          </w:tcPr>
          <w:p w14:paraId="28C74BD3" w14:textId="57294E88" w:rsidR="002E2A84" w:rsidRPr="00DD5C91" w:rsidRDefault="002E2A84" w:rsidP="002E2A84">
            <w:pPr>
              <w:spacing w:after="200" w:line="276" w:lineRule="auto"/>
              <w:contextualSpacing/>
              <w:rPr>
                <w:rFonts w:cs="Arial"/>
                <w:sz w:val="28"/>
                <w:szCs w:val="28"/>
              </w:rPr>
            </w:pPr>
            <w:r w:rsidRPr="00DD5C91">
              <w:rPr>
                <w:rFonts w:cs="Arial"/>
                <w:sz w:val="28"/>
                <w:szCs w:val="28"/>
              </w:rPr>
              <w:t>2</w:t>
            </w:r>
          </w:p>
        </w:tc>
        <w:tc>
          <w:tcPr>
            <w:tcW w:w="1277" w:type="dxa"/>
          </w:tcPr>
          <w:p w14:paraId="00B4B0D4" w14:textId="291DC1FF"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1C402AEA" w14:textId="77777777" w:rsidTr="002E2A84">
        <w:tc>
          <w:tcPr>
            <w:tcW w:w="1275" w:type="dxa"/>
          </w:tcPr>
          <w:p w14:paraId="55B7D489" w14:textId="66B68EB2" w:rsidR="002E2A84" w:rsidRPr="00DD5C91" w:rsidRDefault="002E2A84" w:rsidP="002E2A84">
            <w:pPr>
              <w:spacing w:after="200" w:line="276" w:lineRule="auto"/>
              <w:contextualSpacing/>
              <w:rPr>
                <w:rFonts w:cs="Arial"/>
                <w:sz w:val="28"/>
                <w:szCs w:val="28"/>
              </w:rPr>
            </w:pPr>
            <w:r w:rsidRPr="00DD5C91">
              <w:rPr>
                <w:rFonts w:cs="Arial"/>
                <w:sz w:val="28"/>
                <w:szCs w:val="28"/>
              </w:rPr>
              <w:t>3</w:t>
            </w:r>
          </w:p>
        </w:tc>
        <w:tc>
          <w:tcPr>
            <w:tcW w:w="1277" w:type="dxa"/>
          </w:tcPr>
          <w:p w14:paraId="08616A85" w14:textId="75A8150C"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3D0749D4" w14:textId="77777777" w:rsidTr="002E2A84">
        <w:tc>
          <w:tcPr>
            <w:tcW w:w="1275" w:type="dxa"/>
          </w:tcPr>
          <w:p w14:paraId="64BB0821" w14:textId="048D33F6" w:rsidR="002E2A84" w:rsidRPr="00DD5C91" w:rsidRDefault="002E2A84" w:rsidP="002E2A84">
            <w:pPr>
              <w:spacing w:after="200" w:line="276" w:lineRule="auto"/>
              <w:contextualSpacing/>
              <w:rPr>
                <w:rFonts w:cs="Arial"/>
                <w:sz w:val="28"/>
                <w:szCs w:val="28"/>
              </w:rPr>
            </w:pPr>
            <w:r w:rsidRPr="00DD5C91">
              <w:rPr>
                <w:rFonts w:cs="Arial"/>
                <w:sz w:val="28"/>
                <w:szCs w:val="28"/>
              </w:rPr>
              <w:t>4</w:t>
            </w:r>
          </w:p>
        </w:tc>
        <w:tc>
          <w:tcPr>
            <w:tcW w:w="1277" w:type="dxa"/>
          </w:tcPr>
          <w:p w14:paraId="7633D1DF" w14:textId="4C3C5D27"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029C2FA3" w14:textId="77777777" w:rsidTr="002E2A84">
        <w:tc>
          <w:tcPr>
            <w:tcW w:w="1275" w:type="dxa"/>
          </w:tcPr>
          <w:p w14:paraId="5BA8208E" w14:textId="380F0A0F" w:rsidR="002E2A84" w:rsidRPr="00DD5C91" w:rsidRDefault="002E2A84" w:rsidP="002E2A84">
            <w:pPr>
              <w:spacing w:after="200" w:line="276" w:lineRule="auto"/>
              <w:contextualSpacing/>
              <w:rPr>
                <w:rFonts w:cs="Arial"/>
                <w:sz w:val="28"/>
                <w:szCs w:val="28"/>
              </w:rPr>
            </w:pPr>
            <w:r w:rsidRPr="00DD5C91">
              <w:rPr>
                <w:rFonts w:cs="Arial"/>
                <w:sz w:val="28"/>
                <w:szCs w:val="28"/>
              </w:rPr>
              <w:t>5</w:t>
            </w:r>
          </w:p>
        </w:tc>
        <w:tc>
          <w:tcPr>
            <w:tcW w:w="1277" w:type="dxa"/>
          </w:tcPr>
          <w:p w14:paraId="5BF5DFEB" w14:textId="42CE7B4F"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3AA091DF" w14:textId="77777777" w:rsidTr="002E2A84">
        <w:tc>
          <w:tcPr>
            <w:tcW w:w="1275" w:type="dxa"/>
          </w:tcPr>
          <w:p w14:paraId="3CDC3DF5" w14:textId="3401A2F0" w:rsidR="002E2A84" w:rsidRPr="00DD5C91" w:rsidRDefault="002E2A84" w:rsidP="002E2A84">
            <w:pPr>
              <w:spacing w:after="200" w:line="276" w:lineRule="auto"/>
              <w:contextualSpacing/>
              <w:rPr>
                <w:rFonts w:cs="Arial"/>
                <w:sz w:val="28"/>
                <w:szCs w:val="28"/>
              </w:rPr>
            </w:pPr>
            <w:r w:rsidRPr="00DD5C91">
              <w:rPr>
                <w:rFonts w:cs="Arial"/>
                <w:sz w:val="28"/>
                <w:szCs w:val="28"/>
              </w:rPr>
              <w:t>6</w:t>
            </w:r>
          </w:p>
        </w:tc>
        <w:tc>
          <w:tcPr>
            <w:tcW w:w="1277" w:type="dxa"/>
          </w:tcPr>
          <w:p w14:paraId="6841AD41" w14:textId="788EA277" w:rsidR="002E2A84" w:rsidRPr="00DD5C91" w:rsidRDefault="00D9684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31B9C84D" w14:textId="77777777" w:rsidTr="002E2A84">
        <w:tc>
          <w:tcPr>
            <w:tcW w:w="1275" w:type="dxa"/>
          </w:tcPr>
          <w:p w14:paraId="3D08EA22" w14:textId="3DD4A196" w:rsidR="002E2A84" w:rsidRPr="00DD5C91" w:rsidRDefault="002E2A84" w:rsidP="002E2A84">
            <w:pPr>
              <w:spacing w:after="200" w:line="276" w:lineRule="auto"/>
              <w:contextualSpacing/>
              <w:rPr>
                <w:rFonts w:cs="Arial"/>
                <w:sz w:val="28"/>
                <w:szCs w:val="28"/>
              </w:rPr>
            </w:pPr>
            <w:r w:rsidRPr="00DD5C91">
              <w:rPr>
                <w:rFonts w:cs="Arial"/>
                <w:sz w:val="28"/>
                <w:szCs w:val="28"/>
              </w:rPr>
              <w:t>7</w:t>
            </w:r>
          </w:p>
        </w:tc>
        <w:tc>
          <w:tcPr>
            <w:tcW w:w="1277" w:type="dxa"/>
          </w:tcPr>
          <w:p w14:paraId="1A0AF731" w14:textId="12FBB701" w:rsidR="002E2A84" w:rsidRPr="00DD5C91" w:rsidRDefault="00D9684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7664C22C" w14:textId="77777777" w:rsidTr="002E2A84">
        <w:tc>
          <w:tcPr>
            <w:tcW w:w="1275" w:type="dxa"/>
          </w:tcPr>
          <w:p w14:paraId="33018AF4" w14:textId="2147CD83" w:rsidR="002E2A84" w:rsidRPr="00DD5C91" w:rsidRDefault="002E2A84" w:rsidP="002E2A84">
            <w:pPr>
              <w:spacing w:after="200" w:line="276" w:lineRule="auto"/>
              <w:contextualSpacing/>
              <w:rPr>
                <w:rFonts w:cs="Arial"/>
                <w:sz w:val="28"/>
                <w:szCs w:val="28"/>
              </w:rPr>
            </w:pPr>
            <w:r w:rsidRPr="00DD5C91">
              <w:rPr>
                <w:rFonts w:cs="Arial"/>
                <w:sz w:val="28"/>
                <w:szCs w:val="28"/>
              </w:rPr>
              <w:t>8</w:t>
            </w:r>
          </w:p>
        </w:tc>
        <w:tc>
          <w:tcPr>
            <w:tcW w:w="1277" w:type="dxa"/>
          </w:tcPr>
          <w:p w14:paraId="5D3C891B" w14:textId="5DA859EF" w:rsidR="002E2A84" w:rsidRPr="00DD5C91" w:rsidRDefault="00D9684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bookmarkEnd w:id="12"/>
      <w:tr w:rsidR="002E2A84" w14:paraId="6D51F082" w14:textId="77777777" w:rsidTr="002E2A84">
        <w:tc>
          <w:tcPr>
            <w:tcW w:w="1275" w:type="dxa"/>
          </w:tcPr>
          <w:p w14:paraId="6B1EF37D" w14:textId="5AA3E225" w:rsidR="002E2A84" w:rsidRPr="00DD5C91" w:rsidRDefault="002E2A84" w:rsidP="00074ABC">
            <w:pPr>
              <w:spacing w:after="200" w:line="276" w:lineRule="auto"/>
              <w:contextualSpacing/>
              <w:rPr>
                <w:rFonts w:cs="Arial"/>
                <w:sz w:val="28"/>
                <w:szCs w:val="28"/>
              </w:rPr>
            </w:pPr>
            <w:r w:rsidRPr="00DD5C91">
              <w:rPr>
                <w:rFonts w:cs="Arial"/>
                <w:sz w:val="28"/>
                <w:szCs w:val="28"/>
              </w:rPr>
              <w:t>9</w:t>
            </w:r>
          </w:p>
        </w:tc>
        <w:tc>
          <w:tcPr>
            <w:tcW w:w="1277" w:type="dxa"/>
          </w:tcPr>
          <w:p w14:paraId="1D7003E4" w14:textId="1E8F04FC" w:rsidR="002E2A84" w:rsidRPr="00DD5C91" w:rsidRDefault="00D9684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04A7A8F7" w14:textId="77777777" w:rsidTr="002E2A84">
        <w:tc>
          <w:tcPr>
            <w:tcW w:w="1275" w:type="dxa"/>
          </w:tcPr>
          <w:p w14:paraId="7B848B48" w14:textId="74F9BFEB" w:rsidR="002E2A84" w:rsidRPr="00DD5C91" w:rsidRDefault="002E2A84" w:rsidP="00074ABC">
            <w:pPr>
              <w:spacing w:after="200" w:line="276" w:lineRule="auto"/>
              <w:contextualSpacing/>
              <w:rPr>
                <w:rFonts w:cs="Arial"/>
                <w:sz w:val="28"/>
                <w:szCs w:val="28"/>
              </w:rPr>
            </w:pPr>
            <w:r w:rsidRPr="00DD5C91">
              <w:rPr>
                <w:rFonts w:cs="Arial"/>
                <w:sz w:val="28"/>
                <w:szCs w:val="28"/>
              </w:rPr>
              <w:t>10</w:t>
            </w:r>
          </w:p>
        </w:tc>
        <w:tc>
          <w:tcPr>
            <w:tcW w:w="1277" w:type="dxa"/>
          </w:tcPr>
          <w:p w14:paraId="26E04444" w14:textId="6FBF053F" w:rsidR="002E2A84" w:rsidRPr="00DD5C91" w:rsidRDefault="00D9684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550751EB" w14:textId="77777777" w:rsidTr="002E2A84">
        <w:tc>
          <w:tcPr>
            <w:tcW w:w="1275" w:type="dxa"/>
          </w:tcPr>
          <w:p w14:paraId="2F09D16A" w14:textId="5AF9D877" w:rsidR="002E2A84" w:rsidRPr="00DD5C91" w:rsidRDefault="002E2A84" w:rsidP="00074ABC">
            <w:pPr>
              <w:spacing w:after="200" w:line="276" w:lineRule="auto"/>
              <w:contextualSpacing/>
              <w:rPr>
                <w:rFonts w:cs="Arial"/>
                <w:sz w:val="28"/>
                <w:szCs w:val="28"/>
              </w:rPr>
            </w:pPr>
            <w:r w:rsidRPr="00DD5C91">
              <w:rPr>
                <w:rFonts w:cs="Arial"/>
                <w:sz w:val="28"/>
                <w:szCs w:val="28"/>
              </w:rPr>
              <w:t>11</w:t>
            </w:r>
          </w:p>
        </w:tc>
        <w:tc>
          <w:tcPr>
            <w:tcW w:w="1277" w:type="dxa"/>
          </w:tcPr>
          <w:p w14:paraId="26B3A680" w14:textId="06D1D2F8"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35E46756" w14:textId="77777777" w:rsidTr="002E2A84">
        <w:tc>
          <w:tcPr>
            <w:tcW w:w="1275" w:type="dxa"/>
          </w:tcPr>
          <w:p w14:paraId="14DE80E9" w14:textId="11CE214E" w:rsidR="002E2A84" w:rsidRPr="00DD5C91" w:rsidRDefault="002E2A84" w:rsidP="00074ABC">
            <w:pPr>
              <w:spacing w:after="200" w:line="276" w:lineRule="auto"/>
              <w:contextualSpacing/>
              <w:rPr>
                <w:rFonts w:cs="Arial"/>
                <w:sz w:val="28"/>
                <w:szCs w:val="28"/>
              </w:rPr>
            </w:pPr>
            <w:r w:rsidRPr="00DD5C91">
              <w:rPr>
                <w:rFonts w:cs="Arial"/>
                <w:sz w:val="28"/>
                <w:szCs w:val="28"/>
              </w:rPr>
              <w:t>12</w:t>
            </w:r>
          </w:p>
        </w:tc>
        <w:tc>
          <w:tcPr>
            <w:tcW w:w="1277" w:type="dxa"/>
          </w:tcPr>
          <w:p w14:paraId="37042AA2" w14:textId="3A971882"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411BDDA1" w14:textId="77777777" w:rsidTr="002E2A84">
        <w:tc>
          <w:tcPr>
            <w:tcW w:w="1275" w:type="dxa"/>
          </w:tcPr>
          <w:p w14:paraId="165D29F5" w14:textId="591746EF" w:rsidR="002E2A84" w:rsidRPr="00DD5C91" w:rsidRDefault="002E2A84" w:rsidP="00074ABC">
            <w:pPr>
              <w:spacing w:after="200" w:line="276" w:lineRule="auto"/>
              <w:contextualSpacing/>
              <w:rPr>
                <w:rFonts w:cs="Arial"/>
                <w:sz w:val="28"/>
                <w:szCs w:val="28"/>
              </w:rPr>
            </w:pPr>
            <w:r w:rsidRPr="00DD5C91">
              <w:rPr>
                <w:rFonts w:cs="Arial"/>
                <w:sz w:val="28"/>
                <w:szCs w:val="28"/>
              </w:rPr>
              <w:t>13</w:t>
            </w:r>
          </w:p>
        </w:tc>
        <w:tc>
          <w:tcPr>
            <w:tcW w:w="1277" w:type="dxa"/>
          </w:tcPr>
          <w:p w14:paraId="0F1F5C12" w14:textId="519417B4"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204C051C" w14:textId="77777777" w:rsidTr="002E2A84">
        <w:tc>
          <w:tcPr>
            <w:tcW w:w="1275" w:type="dxa"/>
          </w:tcPr>
          <w:p w14:paraId="65124114" w14:textId="11462075" w:rsidR="002E2A84" w:rsidRPr="00DD5C91" w:rsidRDefault="002E2A84" w:rsidP="00074ABC">
            <w:pPr>
              <w:spacing w:after="200" w:line="276" w:lineRule="auto"/>
              <w:contextualSpacing/>
              <w:rPr>
                <w:rFonts w:cs="Arial"/>
                <w:sz w:val="28"/>
                <w:szCs w:val="28"/>
              </w:rPr>
            </w:pPr>
            <w:r w:rsidRPr="00DD5C91">
              <w:rPr>
                <w:rFonts w:cs="Arial"/>
                <w:sz w:val="28"/>
                <w:szCs w:val="28"/>
              </w:rPr>
              <w:t>14</w:t>
            </w:r>
          </w:p>
        </w:tc>
        <w:tc>
          <w:tcPr>
            <w:tcW w:w="1277" w:type="dxa"/>
          </w:tcPr>
          <w:p w14:paraId="08578312" w14:textId="395E447C"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73D22293" w14:textId="77777777" w:rsidTr="002E2A84">
        <w:tc>
          <w:tcPr>
            <w:tcW w:w="1275" w:type="dxa"/>
          </w:tcPr>
          <w:p w14:paraId="1F6CC629" w14:textId="2A9B9B75" w:rsidR="002E2A84" w:rsidRPr="00DD5C91" w:rsidRDefault="002E2A84" w:rsidP="00074ABC">
            <w:pPr>
              <w:spacing w:after="200" w:line="276" w:lineRule="auto"/>
              <w:contextualSpacing/>
              <w:rPr>
                <w:rFonts w:cs="Arial"/>
                <w:sz w:val="28"/>
                <w:szCs w:val="28"/>
              </w:rPr>
            </w:pPr>
            <w:r w:rsidRPr="00DD5C91">
              <w:rPr>
                <w:rFonts w:cs="Arial"/>
                <w:sz w:val="28"/>
                <w:szCs w:val="28"/>
              </w:rPr>
              <w:t>15</w:t>
            </w:r>
          </w:p>
        </w:tc>
        <w:tc>
          <w:tcPr>
            <w:tcW w:w="1277" w:type="dxa"/>
          </w:tcPr>
          <w:p w14:paraId="2AFAD535" w14:textId="707618B1"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20A9EE31" w14:textId="77777777" w:rsidTr="002E2A84">
        <w:tc>
          <w:tcPr>
            <w:tcW w:w="1275" w:type="dxa"/>
          </w:tcPr>
          <w:p w14:paraId="5F8556D0" w14:textId="6EECF570" w:rsidR="002E2A84" w:rsidRPr="00DD5C91" w:rsidRDefault="002E2A84" w:rsidP="00074ABC">
            <w:pPr>
              <w:spacing w:after="200" w:line="276" w:lineRule="auto"/>
              <w:contextualSpacing/>
              <w:rPr>
                <w:rFonts w:cs="Arial"/>
                <w:sz w:val="28"/>
                <w:szCs w:val="28"/>
              </w:rPr>
            </w:pPr>
            <w:r w:rsidRPr="00DD5C91">
              <w:rPr>
                <w:rFonts w:cs="Arial"/>
                <w:sz w:val="28"/>
                <w:szCs w:val="28"/>
              </w:rPr>
              <w:t>16</w:t>
            </w:r>
          </w:p>
        </w:tc>
        <w:tc>
          <w:tcPr>
            <w:tcW w:w="1277" w:type="dxa"/>
          </w:tcPr>
          <w:p w14:paraId="19605BAE" w14:textId="2CA99A83" w:rsidR="002E2A84" w:rsidRPr="00DD5C91" w:rsidRDefault="0071609F" w:rsidP="00074ABC">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3EFA5A58" w14:textId="77777777" w:rsidTr="002E2A84">
        <w:tc>
          <w:tcPr>
            <w:tcW w:w="1275" w:type="dxa"/>
          </w:tcPr>
          <w:p w14:paraId="32238852" w14:textId="6B5F7F94" w:rsidR="002E2A84" w:rsidRPr="00DD5C91" w:rsidRDefault="0071609F" w:rsidP="002E2A84">
            <w:pPr>
              <w:spacing w:after="200" w:line="276" w:lineRule="auto"/>
              <w:contextualSpacing/>
              <w:rPr>
                <w:rFonts w:cs="Arial"/>
                <w:sz w:val="28"/>
                <w:szCs w:val="28"/>
              </w:rPr>
            </w:pPr>
            <w:r w:rsidRPr="00DD5C91">
              <w:rPr>
                <w:rFonts w:cs="Arial"/>
                <w:sz w:val="28"/>
                <w:szCs w:val="28"/>
              </w:rPr>
              <w:t>17</w:t>
            </w:r>
          </w:p>
        </w:tc>
        <w:tc>
          <w:tcPr>
            <w:tcW w:w="1277" w:type="dxa"/>
          </w:tcPr>
          <w:p w14:paraId="18318650" w14:textId="49AE4F05" w:rsidR="002E2A84" w:rsidRPr="00DD5C91" w:rsidRDefault="0071609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5E201D53" w14:textId="77777777" w:rsidTr="002E2A84">
        <w:tc>
          <w:tcPr>
            <w:tcW w:w="1275" w:type="dxa"/>
          </w:tcPr>
          <w:p w14:paraId="3B38B11C" w14:textId="2D17C56F" w:rsidR="002E2A84" w:rsidRPr="00DD5C91" w:rsidRDefault="002E2A84" w:rsidP="002E2A84">
            <w:pPr>
              <w:spacing w:after="200" w:line="276" w:lineRule="auto"/>
              <w:contextualSpacing/>
              <w:rPr>
                <w:rFonts w:cs="Arial"/>
                <w:sz w:val="28"/>
                <w:szCs w:val="28"/>
              </w:rPr>
            </w:pPr>
            <w:r w:rsidRPr="00DD5C91">
              <w:rPr>
                <w:rFonts w:cs="Arial"/>
                <w:sz w:val="28"/>
                <w:szCs w:val="28"/>
              </w:rPr>
              <w:t>18</w:t>
            </w:r>
          </w:p>
        </w:tc>
        <w:tc>
          <w:tcPr>
            <w:tcW w:w="1277" w:type="dxa"/>
          </w:tcPr>
          <w:p w14:paraId="08EF4469" w14:textId="3F1A4F34" w:rsidR="002E2A84" w:rsidRPr="00DD5C91" w:rsidRDefault="0071609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6EC9BF0F" w14:textId="77777777" w:rsidTr="002E2A84">
        <w:tc>
          <w:tcPr>
            <w:tcW w:w="1275" w:type="dxa"/>
          </w:tcPr>
          <w:p w14:paraId="03A4D4AD" w14:textId="41AE2B11" w:rsidR="002E2A84" w:rsidRPr="00DD5C91" w:rsidRDefault="002E2A84" w:rsidP="002E2A84">
            <w:pPr>
              <w:spacing w:after="200" w:line="276" w:lineRule="auto"/>
              <w:contextualSpacing/>
              <w:rPr>
                <w:rFonts w:cs="Arial"/>
                <w:sz w:val="28"/>
                <w:szCs w:val="28"/>
              </w:rPr>
            </w:pPr>
            <w:r w:rsidRPr="00DD5C91">
              <w:rPr>
                <w:rFonts w:cs="Arial"/>
                <w:sz w:val="28"/>
                <w:szCs w:val="28"/>
              </w:rPr>
              <w:t>19</w:t>
            </w:r>
          </w:p>
        </w:tc>
        <w:tc>
          <w:tcPr>
            <w:tcW w:w="1277" w:type="dxa"/>
          </w:tcPr>
          <w:p w14:paraId="657FB182" w14:textId="6F5D564E" w:rsidR="002E2A84" w:rsidRPr="00DD5C91" w:rsidRDefault="0071609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6F7CEFBC" w14:textId="77777777" w:rsidTr="002E2A84">
        <w:tc>
          <w:tcPr>
            <w:tcW w:w="1275" w:type="dxa"/>
          </w:tcPr>
          <w:p w14:paraId="631DCC46" w14:textId="74064A9B" w:rsidR="002E2A84" w:rsidRPr="00DD5C91" w:rsidRDefault="002E2A84" w:rsidP="002E2A84">
            <w:pPr>
              <w:spacing w:after="200" w:line="276" w:lineRule="auto"/>
              <w:contextualSpacing/>
              <w:rPr>
                <w:rFonts w:cs="Arial"/>
                <w:sz w:val="28"/>
                <w:szCs w:val="28"/>
              </w:rPr>
            </w:pPr>
            <w:r w:rsidRPr="00DD5C91">
              <w:rPr>
                <w:rFonts w:cs="Arial"/>
                <w:sz w:val="28"/>
                <w:szCs w:val="28"/>
              </w:rPr>
              <w:t>20</w:t>
            </w:r>
          </w:p>
        </w:tc>
        <w:tc>
          <w:tcPr>
            <w:tcW w:w="1277" w:type="dxa"/>
          </w:tcPr>
          <w:p w14:paraId="09327346" w14:textId="6AC4D50F" w:rsidR="002E2A84" w:rsidRPr="00DD5C91" w:rsidRDefault="0071609F"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718DAA42" w14:textId="77777777" w:rsidTr="002E2A84">
        <w:tc>
          <w:tcPr>
            <w:tcW w:w="1275" w:type="dxa"/>
          </w:tcPr>
          <w:p w14:paraId="72080CE6" w14:textId="4B945E0B" w:rsidR="002E2A84" w:rsidRPr="00DD5C91" w:rsidRDefault="002E2A84" w:rsidP="002E2A84">
            <w:pPr>
              <w:spacing w:after="200" w:line="276" w:lineRule="auto"/>
              <w:contextualSpacing/>
              <w:rPr>
                <w:rFonts w:cs="Arial"/>
                <w:sz w:val="28"/>
                <w:szCs w:val="28"/>
              </w:rPr>
            </w:pPr>
            <w:r w:rsidRPr="00DD5C91">
              <w:rPr>
                <w:rFonts w:cs="Arial"/>
                <w:sz w:val="28"/>
                <w:szCs w:val="28"/>
              </w:rPr>
              <w:t>21</w:t>
            </w:r>
          </w:p>
        </w:tc>
        <w:tc>
          <w:tcPr>
            <w:tcW w:w="1277" w:type="dxa"/>
          </w:tcPr>
          <w:p w14:paraId="39E3C1C6" w14:textId="450C3D24"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B</w:t>
            </w:r>
          </w:p>
        </w:tc>
      </w:tr>
      <w:tr w:rsidR="002E2A84" w14:paraId="767AD42C" w14:textId="77777777" w:rsidTr="002E2A84">
        <w:tc>
          <w:tcPr>
            <w:tcW w:w="1275" w:type="dxa"/>
          </w:tcPr>
          <w:p w14:paraId="634F6577" w14:textId="19BBAE14" w:rsidR="002E2A84" w:rsidRPr="00DD5C91" w:rsidRDefault="002E2A84" w:rsidP="002E2A84">
            <w:pPr>
              <w:spacing w:after="200" w:line="276" w:lineRule="auto"/>
              <w:contextualSpacing/>
              <w:rPr>
                <w:rFonts w:cs="Arial"/>
                <w:sz w:val="28"/>
                <w:szCs w:val="28"/>
              </w:rPr>
            </w:pPr>
            <w:r w:rsidRPr="00DD5C91">
              <w:rPr>
                <w:rFonts w:cs="Arial"/>
                <w:sz w:val="28"/>
                <w:szCs w:val="28"/>
              </w:rPr>
              <w:t>22</w:t>
            </w:r>
          </w:p>
        </w:tc>
        <w:tc>
          <w:tcPr>
            <w:tcW w:w="1277" w:type="dxa"/>
          </w:tcPr>
          <w:p w14:paraId="77F4695C" w14:textId="01927A34"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60B41C18" w14:textId="77777777" w:rsidTr="002E2A84">
        <w:tc>
          <w:tcPr>
            <w:tcW w:w="1275" w:type="dxa"/>
          </w:tcPr>
          <w:p w14:paraId="2F3600CD" w14:textId="5E4502B7" w:rsidR="002E2A84" w:rsidRPr="00DD5C91" w:rsidRDefault="002E2A84" w:rsidP="002E2A84">
            <w:pPr>
              <w:spacing w:after="200" w:line="276" w:lineRule="auto"/>
              <w:contextualSpacing/>
              <w:rPr>
                <w:rFonts w:cs="Arial"/>
                <w:sz w:val="28"/>
                <w:szCs w:val="28"/>
              </w:rPr>
            </w:pPr>
            <w:r w:rsidRPr="00DD5C91">
              <w:rPr>
                <w:rFonts w:cs="Arial"/>
                <w:sz w:val="28"/>
                <w:szCs w:val="28"/>
              </w:rPr>
              <w:t>23</w:t>
            </w:r>
          </w:p>
        </w:tc>
        <w:tc>
          <w:tcPr>
            <w:tcW w:w="1277" w:type="dxa"/>
          </w:tcPr>
          <w:p w14:paraId="45C9905D" w14:textId="6B66D47C"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6364A1F9" w14:textId="77777777" w:rsidTr="002E2A84">
        <w:tc>
          <w:tcPr>
            <w:tcW w:w="1275" w:type="dxa"/>
          </w:tcPr>
          <w:p w14:paraId="796D1290" w14:textId="688D7289" w:rsidR="002E2A84" w:rsidRPr="00DD5C91" w:rsidRDefault="002E2A84" w:rsidP="002E2A84">
            <w:pPr>
              <w:spacing w:after="200" w:line="276" w:lineRule="auto"/>
              <w:contextualSpacing/>
              <w:rPr>
                <w:rFonts w:cs="Arial"/>
                <w:sz w:val="28"/>
                <w:szCs w:val="28"/>
              </w:rPr>
            </w:pPr>
            <w:r w:rsidRPr="00DD5C91">
              <w:rPr>
                <w:rFonts w:cs="Arial"/>
                <w:sz w:val="28"/>
                <w:szCs w:val="28"/>
              </w:rPr>
              <w:t>24</w:t>
            </w:r>
          </w:p>
        </w:tc>
        <w:tc>
          <w:tcPr>
            <w:tcW w:w="1277" w:type="dxa"/>
          </w:tcPr>
          <w:p w14:paraId="686E1D3D" w14:textId="62F290B5"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465F0653" w14:textId="77777777" w:rsidTr="002E2A84">
        <w:tc>
          <w:tcPr>
            <w:tcW w:w="1275" w:type="dxa"/>
          </w:tcPr>
          <w:p w14:paraId="38ECA799" w14:textId="0032EB32" w:rsidR="002E2A84" w:rsidRPr="00DD5C91" w:rsidRDefault="002E2A84" w:rsidP="002E2A84">
            <w:pPr>
              <w:spacing w:after="200" w:line="276" w:lineRule="auto"/>
              <w:contextualSpacing/>
              <w:rPr>
                <w:rFonts w:cs="Arial"/>
                <w:sz w:val="28"/>
                <w:szCs w:val="28"/>
              </w:rPr>
            </w:pPr>
            <w:r w:rsidRPr="00DD5C91">
              <w:rPr>
                <w:rFonts w:cs="Arial"/>
                <w:sz w:val="28"/>
                <w:szCs w:val="28"/>
              </w:rPr>
              <w:t>25</w:t>
            </w:r>
          </w:p>
        </w:tc>
        <w:tc>
          <w:tcPr>
            <w:tcW w:w="1277" w:type="dxa"/>
          </w:tcPr>
          <w:p w14:paraId="69E66289" w14:textId="0EA65848"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3AF1830E" w14:textId="77777777" w:rsidTr="002E2A84">
        <w:tc>
          <w:tcPr>
            <w:tcW w:w="1275" w:type="dxa"/>
          </w:tcPr>
          <w:p w14:paraId="205D894D" w14:textId="78003A69" w:rsidR="002E2A84" w:rsidRPr="00DD5C91" w:rsidRDefault="002E2A84" w:rsidP="002E2A84">
            <w:pPr>
              <w:spacing w:after="200" w:line="276" w:lineRule="auto"/>
              <w:contextualSpacing/>
              <w:rPr>
                <w:rFonts w:cs="Arial"/>
                <w:sz w:val="28"/>
                <w:szCs w:val="28"/>
              </w:rPr>
            </w:pPr>
            <w:r w:rsidRPr="00DD5C91">
              <w:rPr>
                <w:rFonts w:cs="Arial"/>
                <w:sz w:val="28"/>
                <w:szCs w:val="28"/>
              </w:rPr>
              <w:t>26</w:t>
            </w:r>
          </w:p>
        </w:tc>
        <w:tc>
          <w:tcPr>
            <w:tcW w:w="1277" w:type="dxa"/>
          </w:tcPr>
          <w:p w14:paraId="3F6904FF" w14:textId="1E95848C"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71951A98" w14:textId="77777777" w:rsidTr="002E2A84">
        <w:tc>
          <w:tcPr>
            <w:tcW w:w="1275" w:type="dxa"/>
          </w:tcPr>
          <w:p w14:paraId="56482E21" w14:textId="5DC048B3" w:rsidR="002E2A84" w:rsidRPr="00DD5C91" w:rsidRDefault="002E2A84" w:rsidP="002E2A84">
            <w:pPr>
              <w:spacing w:after="200" w:line="276" w:lineRule="auto"/>
              <w:contextualSpacing/>
              <w:rPr>
                <w:rFonts w:cs="Arial"/>
                <w:sz w:val="28"/>
                <w:szCs w:val="28"/>
              </w:rPr>
            </w:pPr>
            <w:r w:rsidRPr="00DD5C91">
              <w:rPr>
                <w:rFonts w:cs="Arial"/>
                <w:sz w:val="28"/>
                <w:szCs w:val="28"/>
              </w:rPr>
              <w:t>27</w:t>
            </w:r>
          </w:p>
        </w:tc>
        <w:tc>
          <w:tcPr>
            <w:tcW w:w="1277" w:type="dxa"/>
          </w:tcPr>
          <w:p w14:paraId="2A1E905D" w14:textId="690A9FC9"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C</w:t>
            </w:r>
          </w:p>
        </w:tc>
      </w:tr>
      <w:tr w:rsidR="002E2A84" w14:paraId="76A635FE" w14:textId="77777777" w:rsidTr="002E2A84">
        <w:tc>
          <w:tcPr>
            <w:tcW w:w="1275" w:type="dxa"/>
          </w:tcPr>
          <w:p w14:paraId="237CD46D" w14:textId="293C8C69" w:rsidR="002E2A84" w:rsidRPr="00DD5C91" w:rsidRDefault="002E2A84" w:rsidP="002E2A84">
            <w:pPr>
              <w:spacing w:after="200" w:line="276" w:lineRule="auto"/>
              <w:contextualSpacing/>
              <w:rPr>
                <w:rFonts w:cs="Arial"/>
                <w:sz w:val="28"/>
                <w:szCs w:val="28"/>
              </w:rPr>
            </w:pPr>
            <w:r w:rsidRPr="00DD5C91">
              <w:rPr>
                <w:rFonts w:cs="Arial"/>
                <w:sz w:val="28"/>
                <w:szCs w:val="28"/>
              </w:rPr>
              <w:t>28</w:t>
            </w:r>
          </w:p>
        </w:tc>
        <w:tc>
          <w:tcPr>
            <w:tcW w:w="1277" w:type="dxa"/>
          </w:tcPr>
          <w:p w14:paraId="06EE14F2" w14:textId="57A0D34F" w:rsidR="002E2A84" w:rsidRPr="00DD5C91" w:rsidRDefault="00E264A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D</w:t>
            </w:r>
          </w:p>
        </w:tc>
      </w:tr>
      <w:tr w:rsidR="002E2A84" w14:paraId="409BCB49" w14:textId="77777777" w:rsidTr="002E2A84">
        <w:tc>
          <w:tcPr>
            <w:tcW w:w="1275" w:type="dxa"/>
          </w:tcPr>
          <w:p w14:paraId="53DEAE3B" w14:textId="39C10BEB" w:rsidR="002E2A84" w:rsidRPr="00DD5C91" w:rsidRDefault="002E2A84" w:rsidP="002E2A84">
            <w:pPr>
              <w:spacing w:after="200" w:line="276" w:lineRule="auto"/>
              <w:contextualSpacing/>
              <w:rPr>
                <w:rFonts w:cs="Arial"/>
                <w:sz w:val="28"/>
                <w:szCs w:val="28"/>
              </w:rPr>
            </w:pPr>
            <w:r w:rsidRPr="00DD5C91">
              <w:rPr>
                <w:rFonts w:cs="Arial"/>
                <w:sz w:val="28"/>
                <w:szCs w:val="28"/>
              </w:rPr>
              <w:t>29</w:t>
            </w:r>
          </w:p>
        </w:tc>
        <w:tc>
          <w:tcPr>
            <w:tcW w:w="1277" w:type="dxa"/>
          </w:tcPr>
          <w:p w14:paraId="20CF0266" w14:textId="0E3931AD"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r w:rsidR="002E2A84" w14:paraId="26ED2AF7" w14:textId="77777777" w:rsidTr="002E2A84">
        <w:tc>
          <w:tcPr>
            <w:tcW w:w="1275" w:type="dxa"/>
          </w:tcPr>
          <w:p w14:paraId="497D9E58" w14:textId="5D57E2F9" w:rsidR="002E2A84" w:rsidRPr="00DD5C91" w:rsidRDefault="002E2A84" w:rsidP="002E2A84">
            <w:pPr>
              <w:spacing w:after="200" w:line="276" w:lineRule="auto"/>
              <w:contextualSpacing/>
              <w:rPr>
                <w:rFonts w:cs="Arial"/>
                <w:sz w:val="28"/>
                <w:szCs w:val="28"/>
              </w:rPr>
            </w:pPr>
            <w:r w:rsidRPr="00DD5C91">
              <w:rPr>
                <w:rFonts w:cs="Arial"/>
                <w:sz w:val="28"/>
                <w:szCs w:val="28"/>
              </w:rPr>
              <w:t>30</w:t>
            </w:r>
          </w:p>
        </w:tc>
        <w:tc>
          <w:tcPr>
            <w:tcW w:w="1277" w:type="dxa"/>
          </w:tcPr>
          <w:p w14:paraId="733081B6" w14:textId="1AC838D6" w:rsidR="002E2A84" w:rsidRPr="00DD5C91" w:rsidRDefault="002E2A84" w:rsidP="002E2A84">
            <w:pPr>
              <w:spacing w:after="200" w:line="276" w:lineRule="auto"/>
              <w:contextualSpacing/>
              <w:rPr>
                <w:rFonts w:cs="Arial"/>
                <w:color w:val="4472C4" w:themeColor="accent5"/>
                <w:sz w:val="28"/>
                <w:szCs w:val="28"/>
              </w:rPr>
            </w:pPr>
            <w:r w:rsidRPr="00DD5C91">
              <w:rPr>
                <w:rFonts w:cs="Arial"/>
                <w:color w:val="4472C4" w:themeColor="accent5"/>
                <w:sz w:val="28"/>
                <w:szCs w:val="28"/>
              </w:rPr>
              <w:t>A</w:t>
            </w:r>
          </w:p>
        </w:tc>
      </w:tr>
    </w:tbl>
    <w:p w14:paraId="4E2BBCB9" w14:textId="379C5413" w:rsidR="002E2A84" w:rsidRDefault="002E2A84" w:rsidP="002E2A84">
      <w:pPr>
        <w:spacing w:after="200" w:line="276" w:lineRule="auto"/>
        <w:contextualSpacing/>
        <w:rPr>
          <w:rFonts w:cs="Arial"/>
        </w:rPr>
      </w:pPr>
    </w:p>
    <w:p w14:paraId="035224EA" w14:textId="015EC77B" w:rsidR="00DD5C91" w:rsidRDefault="00DD5C91" w:rsidP="002E2A84">
      <w:pPr>
        <w:spacing w:after="200" w:line="276" w:lineRule="auto"/>
        <w:contextualSpacing/>
        <w:rPr>
          <w:rFonts w:cs="Arial"/>
        </w:rPr>
      </w:pPr>
    </w:p>
    <w:p w14:paraId="2C175C14" w14:textId="1734440D" w:rsidR="00DD5C91" w:rsidRDefault="00DD5C91" w:rsidP="002E2A84">
      <w:pPr>
        <w:spacing w:after="200" w:line="276" w:lineRule="auto"/>
        <w:contextualSpacing/>
        <w:rPr>
          <w:rFonts w:cs="Arial"/>
        </w:rPr>
      </w:pPr>
    </w:p>
    <w:p w14:paraId="4B2376C8" w14:textId="2A90C6DD" w:rsidR="00DD5C91" w:rsidRDefault="00DD5C91" w:rsidP="002E2A84">
      <w:pPr>
        <w:spacing w:after="200" w:line="276" w:lineRule="auto"/>
        <w:contextualSpacing/>
        <w:rPr>
          <w:rFonts w:cs="Arial"/>
        </w:rPr>
      </w:pPr>
    </w:p>
    <w:p w14:paraId="0F29D32C" w14:textId="77777777" w:rsidR="00DD5C91" w:rsidRDefault="00DD5C91" w:rsidP="002E2A84">
      <w:pPr>
        <w:spacing w:after="200" w:line="276" w:lineRule="auto"/>
        <w:contextualSpacing/>
        <w:rPr>
          <w:rFonts w:cs="Arial"/>
        </w:rPr>
      </w:pPr>
    </w:p>
    <w:p w14:paraId="6B94D8D9" w14:textId="77777777" w:rsidR="00CE7211" w:rsidRPr="00CE7211" w:rsidRDefault="00CE7211" w:rsidP="00CE7211">
      <w:pPr>
        <w:pStyle w:val="Heading1"/>
        <w:tabs>
          <w:tab w:val="left" w:pos="1134"/>
          <w:tab w:val="left" w:pos="1701"/>
          <w:tab w:val="right" w:pos="9356"/>
        </w:tabs>
        <w:rPr>
          <w:rFonts w:ascii="Times New Roman" w:hAnsi="Times New Roman" w:cs="Times New Roman"/>
          <w:b/>
          <w:bCs/>
          <w:color w:val="auto"/>
          <w:sz w:val="28"/>
          <w:szCs w:val="28"/>
        </w:rPr>
      </w:pPr>
      <w:r w:rsidRPr="00CE7211">
        <w:rPr>
          <w:rFonts w:ascii="Times New Roman" w:hAnsi="Times New Roman" w:cs="Times New Roman"/>
          <w:b/>
          <w:bCs/>
          <w:color w:val="auto"/>
          <w:sz w:val="28"/>
          <w:szCs w:val="28"/>
        </w:rPr>
        <w:lastRenderedPageBreak/>
        <w:t>Section Two: Short answer</w:t>
      </w:r>
      <w:r w:rsidRPr="00CE7211">
        <w:rPr>
          <w:rFonts w:ascii="Times New Roman" w:hAnsi="Times New Roman" w:cs="Times New Roman"/>
          <w:b/>
          <w:bCs/>
          <w:color w:val="auto"/>
          <w:sz w:val="28"/>
          <w:szCs w:val="28"/>
        </w:rPr>
        <w:tab/>
        <w:t>50% (100 marks)</w:t>
      </w:r>
    </w:p>
    <w:p w14:paraId="3E1E65DD" w14:textId="77777777" w:rsidR="00CE7211" w:rsidRPr="00FB2CCE" w:rsidRDefault="00CE7211" w:rsidP="00CE7211">
      <w:pPr>
        <w:tabs>
          <w:tab w:val="right" w:pos="9356"/>
        </w:tabs>
        <w:rPr>
          <w:rFonts w:cs="Arial"/>
          <w:szCs w:val="22"/>
        </w:rPr>
      </w:pPr>
    </w:p>
    <w:p w14:paraId="2F36A8E7" w14:textId="77777777" w:rsidR="00CE7211" w:rsidRPr="00993CBE" w:rsidRDefault="00CE7211" w:rsidP="00CE7211">
      <w:pPr>
        <w:spacing w:line="276" w:lineRule="auto"/>
        <w:rPr>
          <w:rFonts w:cs="Arial"/>
        </w:rPr>
      </w:pPr>
      <w:r w:rsidRPr="00993CBE">
        <w:rPr>
          <w:rFonts w:cs="Arial"/>
        </w:rPr>
        <w:t>This section has</w:t>
      </w:r>
      <w:r w:rsidRPr="00993CBE">
        <w:rPr>
          <w:rFonts w:cs="Arial"/>
          <w:b/>
          <w:bCs/>
        </w:rPr>
        <w:t xml:space="preserve"> </w:t>
      </w:r>
      <w:r>
        <w:rPr>
          <w:rFonts w:cs="Arial"/>
          <w:b/>
          <w:bCs/>
        </w:rPr>
        <w:t>seven</w:t>
      </w:r>
      <w:r w:rsidRPr="00993CBE">
        <w:rPr>
          <w:rFonts w:cs="Arial"/>
        </w:rPr>
        <w:t xml:space="preserve"> questions. Answer </w:t>
      </w:r>
      <w:r w:rsidRPr="00993CBE">
        <w:rPr>
          <w:rFonts w:cs="Arial"/>
          <w:b/>
          <w:bCs/>
        </w:rPr>
        <w:t xml:space="preserve">all </w:t>
      </w:r>
      <w:r w:rsidRPr="00993CBE">
        <w:rPr>
          <w:rFonts w:cs="Arial"/>
        </w:rPr>
        <w:t xml:space="preserve">questions. Write your answers in the spaces provided. </w:t>
      </w:r>
    </w:p>
    <w:p w14:paraId="5EFA62AF" w14:textId="77777777" w:rsidR="00CE7211" w:rsidRPr="00993CBE" w:rsidRDefault="00CE7211" w:rsidP="00CE7211">
      <w:pPr>
        <w:spacing w:line="276" w:lineRule="auto"/>
        <w:rPr>
          <w:rFonts w:cs="Arial"/>
        </w:rPr>
      </w:pPr>
    </w:p>
    <w:p w14:paraId="46A8B954" w14:textId="77777777" w:rsidR="00CE7211" w:rsidRPr="00993CBE" w:rsidRDefault="00CE7211" w:rsidP="00CE7211">
      <w:pPr>
        <w:spacing w:line="276" w:lineRule="auto"/>
        <w:rPr>
          <w:rFonts w:cs="Arial"/>
        </w:rPr>
      </w:pPr>
      <w:r w:rsidRPr="00993CBE">
        <w:rPr>
          <w:rFonts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51DA989E" w14:textId="77777777" w:rsidR="00CE7211" w:rsidRPr="00C60FB6" w:rsidRDefault="00CE7211" w:rsidP="00CE7211">
      <w:pPr>
        <w:pBdr>
          <w:bottom w:val="single" w:sz="6" w:space="1" w:color="auto"/>
        </w:pBdr>
        <w:suppressAutoHyphens/>
        <w:spacing w:line="276" w:lineRule="auto"/>
        <w:rPr>
          <w:rFonts w:cs="Arial"/>
          <w:color w:val="000000"/>
          <w:spacing w:val="-2"/>
        </w:rPr>
      </w:pPr>
    </w:p>
    <w:p w14:paraId="4A1DBBB7" w14:textId="77777777" w:rsidR="00CE7211" w:rsidRPr="00E97478" w:rsidRDefault="00CE7211" w:rsidP="00CE7211">
      <w:pPr>
        <w:pBdr>
          <w:bottom w:val="single" w:sz="6" w:space="1" w:color="auto"/>
        </w:pBdr>
        <w:suppressAutoHyphens/>
        <w:spacing w:line="276" w:lineRule="auto"/>
        <w:jc w:val="both"/>
        <w:rPr>
          <w:rFonts w:cs="Arial"/>
          <w:color w:val="000000"/>
          <w:spacing w:val="-2"/>
        </w:rPr>
      </w:pPr>
      <w:r>
        <w:rPr>
          <w:rFonts w:cs="Arial"/>
          <w:color w:val="000000"/>
          <w:spacing w:val="-2"/>
        </w:rPr>
        <w:t>Suggested working time for this section is 90 minutes.</w:t>
      </w:r>
    </w:p>
    <w:p w14:paraId="71B73EE8" w14:textId="77777777" w:rsidR="00CE7211" w:rsidRPr="00A66145" w:rsidRDefault="00CE7211" w:rsidP="00CE7211">
      <w:pPr>
        <w:suppressAutoHyphens/>
        <w:rPr>
          <w:rFonts w:cs="Arial"/>
          <w:spacing w:val="-2"/>
        </w:rPr>
      </w:pPr>
    </w:p>
    <w:p w14:paraId="1DF54BE9" w14:textId="77777777" w:rsidR="00CE7211" w:rsidRPr="00D31B5A" w:rsidRDefault="00CE7211" w:rsidP="00CE7211">
      <w:pPr>
        <w:suppressAutoHyphens/>
        <w:ind w:left="720" w:hanging="720"/>
        <w:rPr>
          <w:rFonts w:cs="Arial"/>
          <w:b/>
          <w:spacing w:val="-2"/>
        </w:rPr>
      </w:pPr>
      <w:r w:rsidRPr="00D31B5A">
        <w:rPr>
          <w:rFonts w:cs="Arial"/>
          <w:b/>
          <w:spacing w:val="-2"/>
        </w:rPr>
        <w:t>Question 31</w:t>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r>
      <w:r w:rsidRPr="00D31B5A">
        <w:rPr>
          <w:rFonts w:cs="Arial"/>
          <w:b/>
          <w:spacing w:val="-2"/>
        </w:rPr>
        <w:tab/>
        <w:t xml:space="preserve">         </w:t>
      </w:r>
      <w:r>
        <w:rPr>
          <w:rFonts w:cs="Arial"/>
          <w:b/>
          <w:spacing w:val="-2"/>
        </w:rPr>
        <w:t xml:space="preserve">          </w:t>
      </w:r>
      <w:r w:rsidRPr="00D31B5A">
        <w:rPr>
          <w:rFonts w:cs="Arial"/>
          <w:b/>
          <w:spacing w:val="-2"/>
        </w:rPr>
        <w:t xml:space="preserve">  (1</w:t>
      </w:r>
      <w:r>
        <w:rPr>
          <w:rFonts w:cs="Arial"/>
          <w:b/>
          <w:spacing w:val="-2"/>
        </w:rPr>
        <w:t>9</w:t>
      </w:r>
      <w:r w:rsidRPr="00D31B5A">
        <w:rPr>
          <w:rFonts w:cs="Arial"/>
          <w:b/>
          <w:spacing w:val="-2"/>
        </w:rPr>
        <w:t xml:space="preserve"> marks)</w:t>
      </w:r>
    </w:p>
    <w:p w14:paraId="666DE669" w14:textId="77777777" w:rsidR="00CE7211" w:rsidRPr="00D31B5A" w:rsidRDefault="00CE7211" w:rsidP="00CE7211">
      <w:pPr>
        <w:rPr>
          <w:rFonts w:cs="Arial"/>
        </w:rPr>
      </w:pPr>
    </w:p>
    <w:p w14:paraId="212D2FE6" w14:textId="77777777" w:rsidR="00CE7211" w:rsidRDefault="00CE7211" w:rsidP="00CE7211">
      <w:pPr>
        <w:rPr>
          <w:rFonts w:cs="Arial"/>
        </w:rPr>
      </w:pPr>
      <w:bookmarkStart w:id="13" w:name="_Hlk12191888"/>
      <w:r w:rsidRPr="00D31B5A">
        <w:rPr>
          <w:rFonts w:cs="Arial"/>
        </w:rPr>
        <w:t>A</w:t>
      </w:r>
      <w:r>
        <w:rPr>
          <w:rFonts w:cs="Arial"/>
        </w:rPr>
        <w:t>thletes training for sports with specific weight divisions like boxing and weightlifting participate in ‘cutting weight’ to be placed in the lowest weight category possible. One method used by these athletes is to dehydrate themselves before being weighed to cut as much water weight from their body as possible.</w:t>
      </w:r>
    </w:p>
    <w:p w14:paraId="5D9357A8" w14:textId="77777777" w:rsidR="00CE7211" w:rsidRDefault="00CE7211" w:rsidP="00CE7211">
      <w:pPr>
        <w:rPr>
          <w:rFonts w:cs="Arial"/>
        </w:rPr>
      </w:pPr>
    </w:p>
    <w:p w14:paraId="78969E58" w14:textId="77777777" w:rsidR="00CE7211" w:rsidRDefault="00CE7211" w:rsidP="00CE7211">
      <w:pPr>
        <w:rPr>
          <w:rFonts w:cs="Arial"/>
        </w:rPr>
      </w:pPr>
      <w:r>
        <w:rPr>
          <w:rFonts w:cs="Arial"/>
        </w:rPr>
        <w:t>A long-term effect of dehydration is kidney damage. A researcher wants to investigate the possible long-term consequences on kidney function for athletes who practice ‘cutting weight’. The test that the researcher will use to determine kidney function is the Glomerular Filtration Rate (GFR).</w:t>
      </w:r>
    </w:p>
    <w:p w14:paraId="45459FC3" w14:textId="77777777" w:rsidR="00CE7211" w:rsidRDefault="00CE7211" w:rsidP="00CE7211">
      <w:pPr>
        <w:rPr>
          <w:rFonts w:cs="Arial"/>
        </w:rPr>
      </w:pPr>
    </w:p>
    <w:bookmarkEnd w:id="13"/>
    <w:p w14:paraId="1B0ED72E" w14:textId="77777777" w:rsidR="00CE7211" w:rsidRPr="009106B2" w:rsidRDefault="00CE7211" w:rsidP="007F1BF4">
      <w:pPr>
        <w:pStyle w:val="ListParagraph"/>
        <w:numPr>
          <w:ilvl w:val="0"/>
          <w:numId w:val="7"/>
        </w:numPr>
        <w:spacing w:line="259" w:lineRule="auto"/>
        <w:contextualSpacing/>
      </w:pPr>
      <w:r w:rsidRPr="009106B2">
        <w:t>Describe a control group that could be used for this study.</w:t>
      </w:r>
      <w:r w:rsidRPr="009106B2">
        <w:tab/>
      </w:r>
      <w:r w:rsidRPr="009106B2">
        <w:tab/>
      </w:r>
      <w:r w:rsidRPr="009106B2">
        <w:tab/>
        <w:t xml:space="preserve">            (2 marks)</w:t>
      </w:r>
    </w:p>
    <w:p w14:paraId="2361C34C" w14:textId="77777777" w:rsidR="00CE7211" w:rsidRPr="009106B2" w:rsidRDefault="00CE7211" w:rsidP="00CE7211">
      <w:pPr>
        <w:rPr>
          <w:rFonts w:cs="Arial"/>
        </w:rPr>
      </w:pPr>
    </w:p>
    <w:tbl>
      <w:tblPr>
        <w:tblStyle w:val="TableGrid"/>
        <w:tblW w:w="0" w:type="auto"/>
        <w:tblLook w:val="04A0" w:firstRow="1" w:lastRow="0" w:firstColumn="1" w:lastColumn="0" w:noHBand="0" w:noVBand="1"/>
      </w:tblPr>
      <w:tblGrid>
        <w:gridCol w:w="7083"/>
        <w:gridCol w:w="1933"/>
      </w:tblGrid>
      <w:tr w:rsidR="00CE7211" w:rsidRPr="0090655F" w14:paraId="114948FE" w14:textId="77777777" w:rsidTr="00074ABC">
        <w:trPr>
          <w:trHeight w:val="567"/>
        </w:trPr>
        <w:tc>
          <w:tcPr>
            <w:tcW w:w="7083" w:type="dxa"/>
            <w:vAlign w:val="center"/>
          </w:tcPr>
          <w:p w14:paraId="3A5E7475" w14:textId="045ECDF7" w:rsidR="00CE7211" w:rsidRPr="0090655F" w:rsidRDefault="00CE7211" w:rsidP="00074ABC">
            <w:pPr>
              <w:rPr>
                <w:color w:val="2E74B5" w:themeColor="accent1" w:themeShade="BF"/>
              </w:rPr>
            </w:pPr>
            <w:r>
              <w:rPr>
                <w:color w:val="2E74B5" w:themeColor="accent1" w:themeShade="BF"/>
              </w:rPr>
              <w:t>Athletes</w:t>
            </w:r>
          </w:p>
        </w:tc>
        <w:tc>
          <w:tcPr>
            <w:tcW w:w="1933" w:type="dxa"/>
            <w:vAlign w:val="center"/>
          </w:tcPr>
          <w:p w14:paraId="54A677A8"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60308037" w14:textId="77777777" w:rsidTr="00074ABC">
        <w:trPr>
          <w:trHeight w:val="567"/>
        </w:trPr>
        <w:tc>
          <w:tcPr>
            <w:tcW w:w="7083" w:type="dxa"/>
            <w:vAlign w:val="center"/>
          </w:tcPr>
          <w:p w14:paraId="4381ED66" w14:textId="561C30A0" w:rsidR="00CE7211" w:rsidRPr="0090655F" w:rsidRDefault="00CE7211" w:rsidP="00074ABC">
            <w:pPr>
              <w:rPr>
                <w:color w:val="2E74B5" w:themeColor="accent1" w:themeShade="BF"/>
              </w:rPr>
            </w:pPr>
            <w:r>
              <w:rPr>
                <w:color w:val="2E74B5" w:themeColor="accent1" w:themeShade="BF"/>
              </w:rPr>
              <w:t xml:space="preserve">Who do not practise ‘cutting weight’ </w:t>
            </w:r>
          </w:p>
        </w:tc>
        <w:tc>
          <w:tcPr>
            <w:tcW w:w="1933" w:type="dxa"/>
            <w:vAlign w:val="center"/>
          </w:tcPr>
          <w:p w14:paraId="6A7D3393"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7CC79C0D" w14:textId="77777777" w:rsidR="00CE7211" w:rsidRPr="009106B2" w:rsidRDefault="00CE7211" w:rsidP="00CE7211">
      <w:r w:rsidRPr="009106B2">
        <w:t xml:space="preserve"> </w:t>
      </w:r>
    </w:p>
    <w:p w14:paraId="10BA9723" w14:textId="77777777" w:rsidR="00CE7211" w:rsidRPr="009106B2" w:rsidRDefault="00CE7211" w:rsidP="00CE7211"/>
    <w:p w14:paraId="6144C94B" w14:textId="207A7E34" w:rsidR="00CE7211" w:rsidRPr="009106B2" w:rsidRDefault="00CE7211" w:rsidP="007F1BF4">
      <w:pPr>
        <w:pStyle w:val="ListParagraph"/>
        <w:numPr>
          <w:ilvl w:val="0"/>
          <w:numId w:val="7"/>
        </w:numPr>
        <w:spacing w:line="259" w:lineRule="auto"/>
        <w:contextualSpacing/>
      </w:pPr>
      <w:bookmarkStart w:id="14" w:name="_Hlk92028649"/>
      <w:r w:rsidRPr="009106B2">
        <w:t xml:space="preserve">Suggest a method that the researcher could employ to test the hypothesis. ‘Athletes in their 20’s </w:t>
      </w:r>
      <w:r>
        <w:t xml:space="preserve">who practise ‘cutting weight’ </w:t>
      </w:r>
      <w:r w:rsidRPr="009106B2">
        <w:t xml:space="preserve">have </w:t>
      </w:r>
      <w:r>
        <w:t xml:space="preserve">reduced kidney function </w:t>
      </w:r>
      <w:r w:rsidRPr="009106B2">
        <w:t xml:space="preserve">as measured by the </w:t>
      </w:r>
      <w:r>
        <w:t xml:space="preserve">GFR </w:t>
      </w:r>
      <w:r w:rsidRPr="009106B2">
        <w:t>compared to a control group’.</w:t>
      </w:r>
    </w:p>
    <w:bookmarkEnd w:id="14"/>
    <w:p w14:paraId="26EB2933" w14:textId="77777777" w:rsidR="00CE7211" w:rsidRPr="009106B2" w:rsidRDefault="00CE7211" w:rsidP="00CE7211">
      <w:pPr>
        <w:ind w:left="7920"/>
        <w:rPr>
          <w:rFonts w:cs="Arial"/>
        </w:rPr>
      </w:pPr>
      <w:r w:rsidRPr="009106B2">
        <w:rPr>
          <w:rFonts w:cs="Arial"/>
        </w:rPr>
        <w:t xml:space="preserve">           (5 marks)</w:t>
      </w:r>
    </w:p>
    <w:p w14:paraId="26985309" w14:textId="77777777" w:rsidR="00CE7211" w:rsidRPr="009106B2" w:rsidRDefault="00CE7211" w:rsidP="00CE7211">
      <w:pPr>
        <w:rPr>
          <w:rFonts w:cs="Arial"/>
        </w:rPr>
      </w:pPr>
      <w:r w:rsidRPr="009106B2">
        <w:rPr>
          <w:rFonts w:cs="Arial"/>
        </w:rPr>
        <w:tab/>
      </w:r>
    </w:p>
    <w:tbl>
      <w:tblPr>
        <w:tblStyle w:val="TableGrid"/>
        <w:tblW w:w="0" w:type="auto"/>
        <w:tblLook w:val="04A0" w:firstRow="1" w:lastRow="0" w:firstColumn="1" w:lastColumn="0" w:noHBand="0" w:noVBand="1"/>
      </w:tblPr>
      <w:tblGrid>
        <w:gridCol w:w="7083"/>
        <w:gridCol w:w="1933"/>
      </w:tblGrid>
      <w:tr w:rsidR="00CE7211" w:rsidRPr="0090655F" w14:paraId="7C8E7224" w14:textId="77777777" w:rsidTr="00074ABC">
        <w:trPr>
          <w:trHeight w:val="567"/>
        </w:trPr>
        <w:tc>
          <w:tcPr>
            <w:tcW w:w="7083" w:type="dxa"/>
            <w:vAlign w:val="center"/>
          </w:tcPr>
          <w:p w14:paraId="12825221" w14:textId="72D3AFD1" w:rsidR="00CE7211" w:rsidRPr="0090655F" w:rsidRDefault="00CE7211" w:rsidP="00074ABC">
            <w:pPr>
              <w:rPr>
                <w:color w:val="2E74B5" w:themeColor="accent1" w:themeShade="BF"/>
              </w:rPr>
            </w:pPr>
            <w:bookmarkStart w:id="15" w:name="_Hlk59440826"/>
            <w:r>
              <w:rPr>
                <w:color w:val="2E74B5" w:themeColor="accent1" w:themeShade="BF"/>
              </w:rPr>
              <w:t>Select participants made up of athletes in their 20’s</w:t>
            </w:r>
          </w:p>
        </w:tc>
        <w:tc>
          <w:tcPr>
            <w:tcW w:w="1933" w:type="dxa"/>
            <w:vAlign w:val="center"/>
          </w:tcPr>
          <w:p w14:paraId="2C9573F6"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064289F0" w14:textId="77777777" w:rsidTr="00074ABC">
        <w:trPr>
          <w:trHeight w:val="567"/>
        </w:trPr>
        <w:tc>
          <w:tcPr>
            <w:tcW w:w="7083" w:type="dxa"/>
            <w:vAlign w:val="center"/>
          </w:tcPr>
          <w:p w14:paraId="7FBDBDBE" w14:textId="589BBB94" w:rsidR="00CE7211" w:rsidRPr="0090655F" w:rsidRDefault="00CE7211" w:rsidP="00074ABC">
            <w:pPr>
              <w:rPr>
                <w:color w:val="2E74B5" w:themeColor="accent1" w:themeShade="BF"/>
              </w:rPr>
            </w:pPr>
            <w:r>
              <w:rPr>
                <w:color w:val="2E74B5" w:themeColor="accent1" w:themeShade="BF"/>
              </w:rPr>
              <w:t>Divide the group into an experimental and control group.</w:t>
            </w:r>
          </w:p>
        </w:tc>
        <w:tc>
          <w:tcPr>
            <w:tcW w:w="1933" w:type="dxa"/>
            <w:vAlign w:val="center"/>
          </w:tcPr>
          <w:p w14:paraId="2D252D2B"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0BB1BA21" w14:textId="77777777" w:rsidTr="00074ABC">
        <w:trPr>
          <w:trHeight w:val="567"/>
        </w:trPr>
        <w:tc>
          <w:tcPr>
            <w:tcW w:w="7083" w:type="dxa"/>
            <w:vAlign w:val="center"/>
          </w:tcPr>
          <w:p w14:paraId="41B28252" w14:textId="33359C90" w:rsidR="00CE7211" w:rsidRPr="0090655F" w:rsidRDefault="00CE7211" w:rsidP="00074ABC">
            <w:pPr>
              <w:rPr>
                <w:color w:val="2E74B5" w:themeColor="accent1" w:themeShade="BF"/>
              </w:rPr>
            </w:pPr>
            <w:r>
              <w:rPr>
                <w:color w:val="2E74B5" w:themeColor="accent1" w:themeShade="BF"/>
              </w:rPr>
              <w:t>The experimental group is made up of athletes who cut weight and the control group is made up of athletes who do not cut weight.</w:t>
            </w:r>
          </w:p>
        </w:tc>
        <w:tc>
          <w:tcPr>
            <w:tcW w:w="1933" w:type="dxa"/>
            <w:vAlign w:val="center"/>
          </w:tcPr>
          <w:p w14:paraId="783E5E39"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111E14E0" w14:textId="77777777" w:rsidTr="00074ABC">
        <w:trPr>
          <w:trHeight w:val="567"/>
        </w:trPr>
        <w:tc>
          <w:tcPr>
            <w:tcW w:w="7083" w:type="dxa"/>
            <w:vAlign w:val="center"/>
          </w:tcPr>
          <w:p w14:paraId="3C3E3C8F" w14:textId="7474903D" w:rsidR="00CE7211" w:rsidRPr="0090655F" w:rsidRDefault="00CE7211" w:rsidP="00074ABC">
            <w:pPr>
              <w:rPr>
                <w:color w:val="2E74B5" w:themeColor="accent1" w:themeShade="BF"/>
              </w:rPr>
            </w:pPr>
            <w:r>
              <w:rPr>
                <w:color w:val="2E74B5" w:themeColor="accent1" w:themeShade="BF"/>
              </w:rPr>
              <w:t>Test the kidney function of both groups using GFR</w:t>
            </w:r>
            <w:r w:rsidRPr="0090655F">
              <w:rPr>
                <w:color w:val="2E74B5" w:themeColor="accent1" w:themeShade="BF"/>
              </w:rPr>
              <w:t xml:space="preserve"> </w:t>
            </w:r>
          </w:p>
        </w:tc>
        <w:tc>
          <w:tcPr>
            <w:tcW w:w="1933" w:type="dxa"/>
            <w:vAlign w:val="center"/>
          </w:tcPr>
          <w:p w14:paraId="3AA6191C"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601D6B0B" w14:textId="77777777" w:rsidTr="00074ABC">
        <w:trPr>
          <w:trHeight w:val="567"/>
        </w:trPr>
        <w:tc>
          <w:tcPr>
            <w:tcW w:w="7083" w:type="dxa"/>
            <w:vAlign w:val="center"/>
          </w:tcPr>
          <w:p w14:paraId="52C82F4B" w14:textId="7E472304" w:rsidR="00CE7211" w:rsidRDefault="00CE7211" w:rsidP="00074ABC">
            <w:pPr>
              <w:rPr>
                <w:color w:val="2E74B5" w:themeColor="accent1" w:themeShade="BF"/>
              </w:rPr>
            </w:pPr>
            <w:r>
              <w:rPr>
                <w:color w:val="2E74B5" w:themeColor="accent1" w:themeShade="BF"/>
              </w:rPr>
              <w:t>Compare the kidney function of the two groups</w:t>
            </w:r>
          </w:p>
        </w:tc>
        <w:tc>
          <w:tcPr>
            <w:tcW w:w="1933" w:type="dxa"/>
            <w:vAlign w:val="center"/>
          </w:tcPr>
          <w:p w14:paraId="64CB237D" w14:textId="635FC875" w:rsidR="00CE7211" w:rsidRPr="0090655F" w:rsidRDefault="00CE7211" w:rsidP="00074ABC">
            <w:pPr>
              <w:jc w:val="center"/>
              <w:rPr>
                <w:color w:val="2E74B5" w:themeColor="accent1" w:themeShade="BF"/>
              </w:rPr>
            </w:pPr>
            <w:r w:rsidRPr="0090655F">
              <w:rPr>
                <w:color w:val="2E74B5" w:themeColor="accent1" w:themeShade="BF"/>
              </w:rPr>
              <w:t>1 mark</w:t>
            </w:r>
          </w:p>
        </w:tc>
      </w:tr>
    </w:tbl>
    <w:p w14:paraId="0D5BE23A" w14:textId="77777777" w:rsidR="00CE7211" w:rsidRDefault="00CE7211" w:rsidP="00CE7211">
      <w:pPr>
        <w:rPr>
          <w:rFonts w:cs="Arial"/>
        </w:rPr>
      </w:pPr>
    </w:p>
    <w:p w14:paraId="62FFAED9" w14:textId="32A29F15" w:rsidR="00CE7211" w:rsidRDefault="00CE7211" w:rsidP="00CE7211">
      <w:pPr>
        <w:rPr>
          <w:color w:val="2E74B5" w:themeColor="accent1" w:themeShade="BF"/>
        </w:rPr>
      </w:pPr>
      <w:r>
        <w:rPr>
          <w:color w:val="2E74B5" w:themeColor="accent1" w:themeShade="BF"/>
        </w:rPr>
        <w:t>Other correct methods may be accepted</w:t>
      </w:r>
    </w:p>
    <w:p w14:paraId="23BDC52B" w14:textId="77777777" w:rsidR="00CE7211" w:rsidRDefault="00CE7211" w:rsidP="00CE7211">
      <w:pPr>
        <w:rPr>
          <w:rFonts w:cs="Arial"/>
        </w:rPr>
      </w:pPr>
    </w:p>
    <w:p w14:paraId="09E4B877" w14:textId="77777777" w:rsidR="00CE7211" w:rsidRDefault="00CE7211" w:rsidP="00CE7211">
      <w:pPr>
        <w:rPr>
          <w:rFonts w:cs="Arial"/>
        </w:rPr>
      </w:pPr>
    </w:p>
    <w:p w14:paraId="67CFFAEC" w14:textId="77777777" w:rsidR="00CE7211" w:rsidRDefault="00CE7211" w:rsidP="00CE7211">
      <w:pPr>
        <w:rPr>
          <w:rFonts w:cs="Arial"/>
        </w:rPr>
      </w:pPr>
    </w:p>
    <w:p w14:paraId="39630A6B" w14:textId="77777777" w:rsidR="00CE7211" w:rsidRDefault="00CE7211" w:rsidP="00CE7211">
      <w:pPr>
        <w:rPr>
          <w:rFonts w:cs="Arial"/>
        </w:rPr>
      </w:pPr>
    </w:p>
    <w:p w14:paraId="3602CB84" w14:textId="30DA14F7" w:rsidR="00CE7211" w:rsidRDefault="00CE7211" w:rsidP="00CE7211">
      <w:pPr>
        <w:rPr>
          <w:rFonts w:cs="Arial"/>
        </w:rPr>
      </w:pPr>
      <w:r w:rsidRPr="009D3BA6">
        <w:rPr>
          <w:rFonts w:cs="Arial"/>
        </w:rPr>
        <w:lastRenderedPageBreak/>
        <w:t>The test that the researcher will use to determine kidney function is the Glomerular Filtration Rate (GFR) the results of which are shown in the chart below.</w:t>
      </w:r>
    </w:p>
    <w:p w14:paraId="2446503C" w14:textId="77777777" w:rsidR="00CE7211" w:rsidRDefault="00CE7211" w:rsidP="00CE7211">
      <w:pPr>
        <w:rPr>
          <w:rFonts w:cs="Arial"/>
        </w:rPr>
      </w:pPr>
    </w:p>
    <w:p w14:paraId="3880DA00" w14:textId="77777777" w:rsidR="00CE7211" w:rsidRDefault="00CE7211" w:rsidP="00CE7211">
      <w:pPr>
        <w:jc w:val="center"/>
        <w:rPr>
          <w:rFonts w:cs="Arial"/>
        </w:rPr>
      </w:pPr>
      <w:r w:rsidRPr="009B74FF">
        <w:rPr>
          <w:noProof/>
        </w:rPr>
        <w:drawing>
          <wp:inline distT="0" distB="0" distL="0" distR="0" wp14:anchorId="60804EAB" wp14:editId="2DC7E683">
            <wp:extent cx="5462587" cy="5130491"/>
            <wp:effectExtent l="0" t="0" r="5080" b="0"/>
            <wp:docPr id="290" name="Picture 2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8"/>
                    <a:stretch>
                      <a:fillRect/>
                    </a:stretch>
                  </pic:blipFill>
                  <pic:spPr>
                    <a:xfrm>
                      <a:off x="0" y="0"/>
                      <a:ext cx="5476149" cy="5143229"/>
                    </a:xfrm>
                    <a:prstGeom prst="rect">
                      <a:avLst/>
                    </a:prstGeom>
                  </pic:spPr>
                </pic:pic>
              </a:graphicData>
            </a:graphic>
          </wp:inline>
        </w:drawing>
      </w:r>
    </w:p>
    <w:p w14:paraId="4238016D" w14:textId="77777777" w:rsidR="00CE7211" w:rsidRPr="00290E4F" w:rsidRDefault="00CE7211" w:rsidP="00CE7211">
      <w:pPr>
        <w:rPr>
          <w:rFonts w:cs="Arial"/>
          <w:highlight w:val="yellow"/>
        </w:rPr>
      </w:pPr>
    </w:p>
    <w:p w14:paraId="799B7AC0" w14:textId="77777777" w:rsidR="00CE7211" w:rsidRPr="000C39CA" w:rsidRDefault="00CE7211" w:rsidP="007F1BF4">
      <w:pPr>
        <w:pStyle w:val="ListParagraph"/>
        <w:numPr>
          <w:ilvl w:val="0"/>
          <w:numId w:val="7"/>
        </w:numPr>
        <w:spacing w:line="259" w:lineRule="auto"/>
        <w:contextualSpacing/>
      </w:pPr>
      <w:r w:rsidRPr="000C39CA">
        <w:t xml:space="preserve">Use the chart above to answer the following. </w:t>
      </w:r>
    </w:p>
    <w:p w14:paraId="5CC114E1" w14:textId="77777777" w:rsidR="00CE7211" w:rsidRPr="000C39CA" w:rsidRDefault="00CE7211" w:rsidP="00CE7211">
      <w:pPr>
        <w:pStyle w:val="ListParagraph"/>
        <w:ind w:left="7920"/>
      </w:pPr>
      <w:r w:rsidRPr="000C39CA">
        <w:t>(3 marks)</w:t>
      </w:r>
    </w:p>
    <w:p w14:paraId="764AE2C3" w14:textId="77777777" w:rsidR="00CE7211" w:rsidRPr="000C39CA" w:rsidRDefault="00CE7211" w:rsidP="00CE7211">
      <w:pPr>
        <w:rPr>
          <w:rFonts w:cs="Arial"/>
        </w:rPr>
      </w:pPr>
      <w:r w:rsidRPr="000C39CA">
        <w:rPr>
          <w:rFonts w:cs="Arial"/>
        </w:rPr>
        <w:tab/>
      </w:r>
    </w:p>
    <w:p w14:paraId="31EA49AD" w14:textId="77777777" w:rsidR="00CE7211" w:rsidRDefault="00CE7211" w:rsidP="007F1BF4">
      <w:pPr>
        <w:pStyle w:val="ListParagraph"/>
        <w:numPr>
          <w:ilvl w:val="0"/>
          <w:numId w:val="8"/>
        </w:numPr>
      </w:pPr>
      <w:r w:rsidRPr="000C39CA">
        <w:t>What stage of chronic kidney disease would a person be at if their GF</w:t>
      </w:r>
      <w:r>
        <w:t>R</w:t>
      </w:r>
      <w:r w:rsidRPr="000C39CA">
        <w:t xml:space="preserve"> result was 35?</w:t>
      </w:r>
    </w:p>
    <w:tbl>
      <w:tblPr>
        <w:tblStyle w:val="TableGrid"/>
        <w:tblW w:w="0" w:type="auto"/>
        <w:tblLook w:val="04A0" w:firstRow="1" w:lastRow="0" w:firstColumn="1" w:lastColumn="0" w:noHBand="0" w:noVBand="1"/>
      </w:tblPr>
      <w:tblGrid>
        <w:gridCol w:w="7083"/>
        <w:gridCol w:w="1933"/>
      </w:tblGrid>
      <w:tr w:rsidR="00CE7211" w:rsidRPr="0090655F" w14:paraId="56F0A507" w14:textId="77777777" w:rsidTr="00074ABC">
        <w:trPr>
          <w:trHeight w:val="567"/>
        </w:trPr>
        <w:tc>
          <w:tcPr>
            <w:tcW w:w="7083" w:type="dxa"/>
            <w:vAlign w:val="center"/>
          </w:tcPr>
          <w:p w14:paraId="79C7C61D" w14:textId="6B540557" w:rsidR="00CE7211" w:rsidRPr="0090655F" w:rsidRDefault="00CE7211" w:rsidP="00074ABC">
            <w:pPr>
              <w:rPr>
                <w:color w:val="2E74B5" w:themeColor="accent1" w:themeShade="BF"/>
              </w:rPr>
            </w:pPr>
            <w:r>
              <w:rPr>
                <w:color w:val="2E74B5" w:themeColor="accent1" w:themeShade="BF"/>
              </w:rPr>
              <w:t>Stage 3b</w:t>
            </w:r>
          </w:p>
        </w:tc>
        <w:tc>
          <w:tcPr>
            <w:tcW w:w="1933" w:type="dxa"/>
            <w:vAlign w:val="center"/>
          </w:tcPr>
          <w:p w14:paraId="00083BF4"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04194EFD" w14:textId="77777777" w:rsidR="00CE7211" w:rsidRPr="000C39CA" w:rsidRDefault="00CE7211" w:rsidP="00CE7211">
      <w:pPr>
        <w:pStyle w:val="ListParagraph"/>
        <w:ind w:left="1440"/>
      </w:pPr>
    </w:p>
    <w:p w14:paraId="60FAFEF5" w14:textId="77777777" w:rsidR="00CE7211" w:rsidRDefault="00CE7211" w:rsidP="007F1BF4">
      <w:pPr>
        <w:pStyle w:val="ListParagraph"/>
        <w:numPr>
          <w:ilvl w:val="0"/>
          <w:numId w:val="8"/>
        </w:numPr>
      </w:pPr>
      <w:r w:rsidRPr="000C39CA">
        <w:t xml:space="preserve">What </w:t>
      </w:r>
      <w:r>
        <w:t>percentage of kidney function would a person have if they were at stage 5 of chronic kidney disease</w:t>
      </w:r>
      <w:r w:rsidRPr="000C39CA">
        <w:t>?</w:t>
      </w:r>
    </w:p>
    <w:p w14:paraId="1813EDA0" w14:textId="77777777" w:rsidR="00CE7211" w:rsidRPr="000C39CA" w:rsidRDefault="00CE7211" w:rsidP="00CE7211">
      <w:pPr>
        <w:pStyle w:val="ListParagraph"/>
        <w:ind w:left="1440"/>
      </w:pPr>
    </w:p>
    <w:tbl>
      <w:tblPr>
        <w:tblStyle w:val="TableGrid"/>
        <w:tblW w:w="0" w:type="auto"/>
        <w:tblLook w:val="04A0" w:firstRow="1" w:lastRow="0" w:firstColumn="1" w:lastColumn="0" w:noHBand="0" w:noVBand="1"/>
      </w:tblPr>
      <w:tblGrid>
        <w:gridCol w:w="7083"/>
        <w:gridCol w:w="1933"/>
      </w:tblGrid>
      <w:tr w:rsidR="00CE7211" w:rsidRPr="0090655F" w14:paraId="396E945A" w14:textId="77777777" w:rsidTr="00074ABC">
        <w:trPr>
          <w:trHeight w:val="567"/>
        </w:trPr>
        <w:tc>
          <w:tcPr>
            <w:tcW w:w="7083" w:type="dxa"/>
            <w:vAlign w:val="center"/>
          </w:tcPr>
          <w:p w14:paraId="44F8FE6B" w14:textId="033B9C03" w:rsidR="00CE7211" w:rsidRPr="0090655F" w:rsidRDefault="00CE7211" w:rsidP="00074ABC">
            <w:pPr>
              <w:rPr>
                <w:color w:val="2E74B5" w:themeColor="accent1" w:themeShade="BF"/>
              </w:rPr>
            </w:pPr>
            <w:r>
              <w:rPr>
                <w:color w:val="2E74B5" w:themeColor="accent1" w:themeShade="BF"/>
              </w:rPr>
              <w:t>(less than) 15%</w:t>
            </w:r>
          </w:p>
        </w:tc>
        <w:tc>
          <w:tcPr>
            <w:tcW w:w="1933" w:type="dxa"/>
            <w:vAlign w:val="center"/>
          </w:tcPr>
          <w:p w14:paraId="1F451CCD"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59CB733A" w14:textId="77777777" w:rsidR="00CE7211" w:rsidRDefault="00CE7211" w:rsidP="00CE7211">
      <w:pPr>
        <w:pStyle w:val="ListParagraph"/>
        <w:ind w:left="1440"/>
      </w:pPr>
    </w:p>
    <w:p w14:paraId="6D106B75" w14:textId="77777777" w:rsidR="00CE7211" w:rsidRDefault="00CE7211" w:rsidP="007F1BF4">
      <w:pPr>
        <w:pStyle w:val="ListParagraph"/>
        <w:numPr>
          <w:ilvl w:val="0"/>
          <w:numId w:val="8"/>
        </w:numPr>
      </w:pPr>
      <w:r w:rsidRPr="000C39CA">
        <w:t xml:space="preserve">What </w:t>
      </w:r>
      <w:r>
        <w:t xml:space="preserve">percentage of kidney function would a person have </w:t>
      </w:r>
      <w:r w:rsidRPr="000C39CA">
        <w:t>if their GF</w:t>
      </w:r>
      <w:r>
        <w:t>R</w:t>
      </w:r>
      <w:r w:rsidRPr="000C39CA">
        <w:t xml:space="preserve"> result was </w:t>
      </w:r>
      <w:r>
        <w:t>70</w:t>
      </w:r>
      <w:r w:rsidRPr="000C39CA">
        <w:t>?</w:t>
      </w:r>
    </w:p>
    <w:tbl>
      <w:tblPr>
        <w:tblStyle w:val="TableGrid"/>
        <w:tblW w:w="0" w:type="auto"/>
        <w:tblLook w:val="04A0" w:firstRow="1" w:lastRow="0" w:firstColumn="1" w:lastColumn="0" w:noHBand="0" w:noVBand="1"/>
      </w:tblPr>
      <w:tblGrid>
        <w:gridCol w:w="7083"/>
        <w:gridCol w:w="1933"/>
      </w:tblGrid>
      <w:tr w:rsidR="00CE7211" w:rsidRPr="0090655F" w14:paraId="296E7C8F" w14:textId="77777777" w:rsidTr="00074ABC">
        <w:trPr>
          <w:trHeight w:val="567"/>
        </w:trPr>
        <w:tc>
          <w:tcPr>
            <w:tcW w:w="7083" w:type="dxa"/>
            <w:vAlign w:val="center"/>
          </w:tcPr>
          <w:p w14:paraId="20DCD989" w14:textId="186A19B5" w:rsidR="00CE7211" w:rsidRPr="0090655F" w:rsidRDefault="00CE7211" w:rsidP="00074ABC">
            <w:pPr>
              <w:rPr>
                <w:color w:val="2E74B5" w:themeColor="accent1" w:themeShade="BF"/>
              </w:rPr>
            </w:pPr>
            <w:r>
              <w:rPr>
                <w:color w:val="2E74B5" w:themeColor="accent1" w:themeShade="BF"/>
              </w:rPr>
              <w:t>70%</w:t>
            </w:r>
          </w:p>
        </w:tc>
        <w:tc>
          <w:tcPr>
            <w:tcW w:w="1933" w:type="dxa"/>
            <w:vAlign w:val="center"/>
          </w:tcPr>
          <w:p w14:paraId="53922A52"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29F75D38" w14:textId="77777777" w:rsidR="00CE7211" w:rsidRPr="000C39CA" w:rsidRDefault="00CE7211" w:rsidP="00CE7211">
      <w:pPr>
        <w:pStyle w:val="ListParagraph"/>
        <w:ind w:left="1440"/>
      </w:pPr>
    </w:p>
    <w:bookmarkEnd w:id="15"/>
    <w:p w14:paraId="0B31922B" w14:textId="77777777" w:rsidR="00CE7211" w:rsidRDefault="00CE7211" w:rsidP="00CE7211">
      <w:pPr>
        <w:rPr>
          <w:rFonts w:cs="Arial"/>
        </w:rPr>
      </w:pPr>
      <w:r w:rsidRPr="009D3BA6">
        <w:rPr>
          <w:rFonts w:cs="Arial"/>
        </w:rPr>
        <w:t>The researcher found the following results.</w:t>
      </w:r>
    </w:p>
    <w:tbl>
      <w:tblPr>
        <w:tblStyle w:val="TableGrid"/>
        <w:tblW w:w="0" w:type="auto"/>
        <w:tblLook w:val="04A0" w:firstRow="1" w:lastRow="0" w:firstColumn="1" w:lastColumn="0" w:noHBand="0" w:noVBand="1"/>
      </w:tblPr>
      <w:tblGrid>
        <w:gridCol w:w="2406"/>
        <w:gridCol w:w="2407"/>
        <w:gridCol w:w="2407"/>
        <w:gridCol w:w="2408"/>
      </w:tblGrid>
      <w:tr w:rsidR="00CE7211" w14:paraId="328E260F" w14:textId="77777777" w:rsidTr="00CE7211">
        <w:tc>
          <w:tcPr>
            <w:tcW w:w="2406" w:type="dxa"/>
          </w:tcPr>
          <w:p w14:paraId="64A475BA" w14:textId="77777777" w:rsidR="00CE7211" w:rsidRPr="00CE7211" w:rsidRDefault="00CE7211" w:rsidP="00074ABC">
            <w:pPr>
              <w:jc w:val="center"/>
              <w:rPr>
                <w:rFonts w:cs="Arial"/>
                <w:b/>
                <w:bCs/>
              </w:rPr>
            </w:pPr>
            <w:r w:rsidRPr="00CE7211">
              <w:rPr>
                <w:rFonts w:cs="Arial"/>
                <w:b/>
                <w:bCs/>
              </w:rPr>
              <w:t>Experimental Group</w:t>
            </w:r>
          </w:p>
        </w:tc>
        <w:tc>
          <w:tcPr>
            <w:tcW w:w="2407" w:type="dxa"/>
          </w:tcPr>
          <w:p w14:paraId="144542A8" w14:textId="77777777" w:rsidR="00CE7211" w:rsidRPr="00CE7211" w:rsidRDefault="00CE7211" w:rsidP="00074ABC">
            <w:pPr>
              <w:jc w:val="center"/>
              <w:rPr>
                <w:rFonts w:cs="Arial"/>
                <w:b/>
                <w:bCs/>
              </w:rPr>
            </w:pPr>
            <w:r w:rsidRPr="00CE7211">
              <w:rPr>
                <w:rFonts w:cs="Arial"/>
                <w:b/>
                <w:bCs/>
              </w:rPr>
              <w:t>GFR</w:t>
            </w:r>
          </w:p>
        </w:tc>
        <w:tc>
          <w:tcPr>
            <w:tcW w:w="2407" w:type="dxa"/>
          </w:tcPr>
          <w:p w14:paraId="401ADF3A" w14:textId="77777777" w:rsidR="00CE7211" w:rsidRPr="00CE7211" w:rsidRDefault="00CE7211" w:rsidP="00074ABC">
            <w:pPr>
              <w:jc w:val="center"/>
              <w:rPr>
                <w:rFonts w:cs="Arial"/>
                <w:b/>
                <w:bCs/>
              </w:rPr>
            </w:pPr>
            <w:r w:rsidRPr="00CE7211">
              <w:rPr>
                <w:rFonts w:cs="Arial"/>
                <w:b/>
                <w:bCs/>
              </w:rPr>
              <w:t>Control Group</w:t>
            </w:r>
          </w:p>
        </w:tc>
        <w:tc>
          <w:tcPr>
            <w:tcW w:w="2408" w:type="dxa"/>
          </w:tcPr>
          <w:p w14:paraId="61F296C0" w14:textId="77777777" w:rsidR="00CE7211" w:rsidRPr="00CE7211" w:rsidRDefault="00CE7211" w:rsidP="00074ABC">
            <w:pPr>
              <w:jc w:val="center"/>
              <w:rPr>
                <w:rFonts w:cs="Arial"/>
                <w:b/>
                <w:bCs/>
              </w:rPr>
            </w:pPr>
            <w:r w:rsidRPr="00CE7211">
              <w:rPr>
                <w:rFonts w:cs="Arial"/>
                <w:b/>
                <w:bCs/>
              </w:rPr>
              <w:t>GFR</w:t>
            </w:r>
          </w:p>
        </w:tc>
      </w:tr>
      <w:tr w:rsidR="00CE7211" w14:paraId="716DC639" w14:textId="77777777" w:rsidTr="00CE7211">
        <w:tc>
          <w:tcPr>
            <w:tcW w:w="2406" w:type="dxa"/>
          </w:tcPr>
          <w:p w14:paraId="1256CCEB" w14:textId="77777777" w:rsidR="00CE7211" w:rsidRDefault="00CE7211" w:rsidP="00074ABC">
            <w:pPr>
              <w:rPr>
                <w:rFonts w:cs="Arial"/>
              </w:rPr>
            </w:pPr>
            <w:r>
              <w:rPr>
                <w:rFonts w:cs="Arial"/>
              </w:rPr>
              <w:t>Participant 1</w:t>
            </w:r>
          </w:p>
        </w:tc>
        <w:tc>
          <w:tcPr>
            <w:tcW w:w="2407" w:type="dxa"/>
          </w:tcPr>
          <w:p w14:paraId="27000114" w14:textId="77777777" w:rsidR="00CE7211" w:rsidRDefault="00CE7211" w:rsidP="00074ABC">
            <w:pPr>
              <w:rPr>
                <w:rFonts w:cs="Arial"/>
              </w:rPr>
            </w:pPr>
            <w:r>
              <w:rPr>
                <w:rFonts w:cs="Arial"/>
              </w:rPr>
              <w:t>90</w:t>
            </w:r>
          </w:p>
        </w:tc>
        <w:tc>
          <w:tcPr>
            <w:tcW w:w="2407" w:type="dxa"/>
          </w:tcPr>
          <w:p w14:paraId="46362E76" w14:textId="77777777" w:rsidR="00CE7211" w:rsidRDefault="00CE7211" w:rsidP="00074ABC">
            <w:pPr>
              <w:rPr>
                <w:rFonts w:cs="Arial"/>
              </w:rPr>
            </w:pPr>
            <w:r>
              <w:rPr>
                <w:rFonts w:cs="Arial"/>
              </w:rPr>
              <w:t>Participant 1</w:t>
            </w:r>
          </w:p>
        </w:tc>
        <w:tc>
          <w:tcPr>
            <w:tcW w:w="2408" w:type="dxa"/>
          </w:tcPr>
          <w:p w14:paraId="27A148AC" w14:textId="77777777" w:rsidR="00CE7211" w:rsidRDefault="00CE7211" w:rsidP="00074ABC">
            <w:pPr>
              <w:rPr>
                <w:rFonts w:cs="Arial"/>
              </w:rPr>
            </w:pPr>
            <w:r>
              <w:rPr>
                <w:rFonts w:cs="Arial"/>
              </w:rPr>
              <w:t>97</w:t>
            </w:r>
          </w:p>
        </w:tc>
      </w:tr>
      <w:tr w:rsidR="00CE7211" w14:paraId="55F46CAF" w14:textId="77777777" w:rsidTr="00CE7211">
        <w:tc>
          <w:tcPr>
            <w:tcW w:w="2406" w:type="dxa"/>
          </w:tcPr>
          <w:p w14:paraId="1B5A6D73" w14:textId="77777777" w:rsidR="00CE7211" w:rsidRDefault="00CE7211" w:rsidP="00074ABC">
            <w:pPr>
              <w:rPr>
                <w:rFonts w:cs="Arial"/>
              </w:rPr>
            </w:pPr>
            <w:r>
              <w:rPr>
                <w:rFonts w:cs="Arial"/>
              </w:rPr>
              <w:t>Participant 2</w:t>
            </w:r>
          </w:p>
        </w:tc>
        <w:tc>
          <w:tcPr>
            <w:tcW w:w="2407" w:type="dxa"/>
          </w:tcPr>
          <w:p w14:paraId="77258840" w14:textId="77777777" w:rsidR="00CE7211" w:rsidRDefault="00CE7211" w:rsidP="00074ABC">
            <w:pPr>
              <w:rPr>
                <w:rFonts w:cs="Arial"/>
              </w:rPr>
            </w:pPr>
            <w:r>
              <w:rPr>
                <w:rFonts w:cs="Arial"/>
              </w:rPr>
              <w:t>80</w:t>
            </w:r>
          </w:p>
        </w:tc>
        <w:tc>
          <w:tcPr>
            <w:tcW w:w="2407" w:type="dxa"/>
          </w:tcPr>
          <w:p w14:paraId="75E8F748" w14:textId="77777777" w:rsidR="00CE7211" w:rsidRDefault="00CE7211" w:rsidP="00074ABC">
            <w:pPr>
              <w:rPr>
                <w:rFonts w:cs="Arial"/>
              </w:rPr>
            </w:pPr>
            <w:r>
              <w:rPr>
                <w:rFonts w:cs="Arial"/>
              </w:rPr>
              <w:t>Participant 2</w:t>
            </w:r>
          </w:p>
        </w:tc>
        <w:tc>
          <w:tcPr>
            <w:tcW w:w="2408" w:type="dxa"/>
          </w:tcPr>
          <w:p w14:paraId="05638510" w14:textId="77777777" w:rsidR="00CE7211" w:rsidRDefault="00CE7211" w:rsidP="00074ABC">
            <w:pPr>
              <w:rPr>
                <w:rFonts w:cs="Arial"/>
              </w:rPr>
            </w:pPr>
            <w:r>
              <w:rPr>
                <w:rFonts w:cs="Arial"/>
              </w:rPr>
              <w:t>95</w:t>
            </w:r>
          </w:p>
        </w:tc>
      </w:tr>
      <w:tr w:rsidR="00CE7211" w14:paraId="03C51099" w14:textId="77777777" w:rsidTr="00CE7211">
        <w:tc>
          <w:tcPr>
            <w:tcW w:w="2406" w:type="dxa"/>
          </w:tcPr>
          <w:p w14:paraId="1CFA666B" w14:textId="77777777" w:rsidR="00CE7211" w:rsidRDefault="00CE7211" w:rsidP="00074ABC">
            <w:pPr>
              <w:rPr>
                <w:rFonts w:cs="Arial"/>
              </w:rPr>
            </w:pPr>
            <w:r>
              <w:rPr>
                <w:rFonts w:cs="Arial"/>
              </w:rPr>
              <w:t>Participant 3</w:t>
            </w:r>
          </w:p>
        </w:tc>
        <w:tc>
          <w:tcPr>
            <w:tcW w:w="2407" w:type="dxa"/>
          </w:tcPr>
          <w:p w14:paraId="4D37DF7A" w14:textId="77777777" w:rsidR="00CE7211" w:rsidRDefault="00CE7211" w:rsidP="00074ABC">
            <w:pPr>
              <w:rPr>
                <w:rFonts w:cs="Arial"/>
              </w:rPr>
            </w:pPr>
            <w:r>
              <w:rPr>
                <w:rFonts w:cs="Arial"/>
              </w:rPr>
              <w:t>72</w:t>
            </w:r>
          </w:p>
        </w:tc>
        <w:tc>
          <w:tcPr>
            <w:tcW w:w="2407" w:type="dxa"/>
          </w:tcPr>
          <w:p w14:paraId="73852588" w14:textId="77777777" w:rsidR="00CE7211" w:rsidRDefault="00CE7211" w:rsidP="00074ABC">
            <w:pPr>
              <w:rPr>
                <w:rFonts w:cs="Arial"/>
              </w:rPr>
            </w:pPr>
            <w:r>
              <w:rPr>
                <w:rFonts w:cs="Arial"/>
              </w:rPr>
              <w:t>Participant 3</w:t>
            </w:r>
          </w:p>
        </w:tc>
        <w:tc>
          <w:tcPr>
            <w:tcW w:w="2408" w:type="dxa"/>
          </w:tcPr>
          <w:p w14:paraId="55FDC6EB" w14:textId="77777777" w:rsidR="00CE7211" w:rsidRDefault="00CE7211" w:rsidP="00074ABC">
            <w:pPr>
              <w:rPr>
                <w:rFonts w:cs="Arial"/>
              </w:rPr>
            </w:pPr>
            <w:r>
              <w:rPr>
                <w:rFonts w:cs="Arial"/>
              </w:rPr>
              <w:t>92</w:t>
            </w:r>
          </w:p>
        </w:tc>
      </w:tr>
      <w:tr w:rsidR="00CE7211" w14:paraId="4F88844A" w14:textId="77777777" w:rsidTr="00CE7211">
        <w:tc>
          <w:tcPr>
            <w:tcW w:w="2406" w:type="dxa"/>
          </w:tcPr>
          <w:p w14:paraId="3A1A6E49" w14:textId="77777777" w:rsidR="00CE7211" w:rsidRDefault="00CE7211" w:rsidP="00074ABC">
            <w:pPr>
              <w:rPr>
                <w:rFonts w:cs="Arial"/>
              </w:rPr>
            </w:pPr>
            <w:r>
              <w:rPr>
                <w:rFonts w:cs="Arial"/>
              </w:rPr>
              <w:t>Participant 4</w:t>
            </w:r>
          </w:p>
        </w:tc>
        <w:tc>
          <w:tcPr>
            <w:tcW w:w="2407" w:type="dxa"/>
          </w:tcPr>
          <w:p w14:paraId="2305C2E9" w14:textId="77777777" w:rsidR="00CE7211" w:rsidRDefault="00CE7211" w:rsidP="00074ABC">
            <w:pPr>
              <w:rPr>
                <w:rFonts w:cs="Arial"/>
              </w:rPr>
            </w:pPr>
            <w:r>
              <w:rPr>
                <w:rFonts w:cs="Arial"/>
              </w:rPr>
              <w:t>63</w:t>
            </w:r>
          </w:p>
        </w:tc>
        <w:tc>
          <w:tcPr>
            <w:tcW w:w="2407" w:type="dxa"/>
          </w:tcPr>
          <w:p w14:paraId="2F1316B3" w14:textId="77777777" w:rsidR="00CE7211" w:rsidRDefault="00CE7211" w:rsidP="00074ABC">
            <w:pPr>
              <w:rPr>
                <w:rFonts w:cs="Arial"/>
              </w:rPr>
            </w:pPr>
            <w:r>
              <w:rPr>
                <w:rFonts w:cs="Arial"/>
              </w:rPr>
              <w:t>Participant 4</w:t>
            </w:r>
          </w:p>
        </w:tc>
        <w:tc>
          <w:tcPr>
            <w:tcW w:w="2408" w:type="dxa"/>
          </w:tcPr>
          <w:p w14:paraId="0A5A9165" w14:textId="77777777" w:rsidR="00CE7211" w:rsidRDefault="00CE7211" w:rsidP="00074ABC">
            <w:pPr>
              <w:rPr>
                <w:rFonts w:cs="Arial"/>
              </w:rPr>
            </w:pPr>
            <w:r>
              <w:rPr>
                <w:rFonts w:cs="Arial"/>
              </w:rPr>
              <w:t>88</w:t>
            </w:r>
          </w:p>
        </w:tc>
      </w:tr>
      <w:tr w:rsidR="00CE7211" w14:paraId="0F48E36A" w14:textId="77777777" w:rsidTr="00CE7211">
        <w:tc>
          <w:tcPr>
            <w:tcW w:w="2406" w:type="dxa"/>
          </w:tcPr>
          <w:p w14:paraId="4347F85A" w14:textId="77777777" w:rsidR="00CE7211" w:rsidRDefault="00CE7211" w:rsidP="00074ABC">
            <w:pPr>
              <w:rPr>
                <w:rFonts w:cs="Arial"/>
              </w:rPr>
            </w:pPr>
            <w:r>
              <w:rPr>
                <w:rFonts w:cs="Arial"/>
              </w:rPr>
              <w:t>Participant 5</w:t>
            </w:r>
          </w:p>
        </w:tc>
        <w:tc>
          <w:tcPr>
            <w:tcW w:w="2407" w:type="dxa"/>
          </w:tcPr>
          <w:p w14:paraId="3B0F7CFF" w14:textId="77777777" w:rsidR="00CE7211" w:rsidRDefault="00CE7211" w:rsidP="00074ABC">
            <w:pPr>
              <w:rPr>
                <w:rFonts w:cs="Arial"/>
              </w:rPr>
            </w:pPr>
            <w:r>
              <w:rPr>
                <w:rFonts w:cs="Arial"/>
              </w:rPr>
              <w:t>55</w:t>
            </w:r>
          </w:p>
        </w:tc>
        <w:tc>
          <w:tcPr>
            <w:tcW w:w="2407" w:type="dxa"/>
          </w:tcPr>
          <w:p w14:paraId="5C3B167B" w14:textId="77777777" w:rsidR="00CE7211" w:rsidRDefault="00CE7211" w:rsidP="00074ABC">
            <w:pPr>
              <w:rPr>
                <w:rFonts w:cs="Arial"/>
              </w:rPr>
            </w:pPr>
            <w:r>
              <w:rPr>
                <w:rFonts w:cs="Arial"/>
              </w:rPr>
              <w:t>Participant 5</w:t>
            </w:r>
          </w:p>
        </w:tc>
        <w:tc>
          <w:tcPr>
            <w:tcW w:w="2408" w:type="dxa"/>
          </w:tcPr>
          <w:p w14:paraId="61DA5056" w14:textId="77777777" w:rsidR="00CE7211" w:rsidRDefault="00CE7211" w:rsidP="00074ABC">
            <w:pPr>
              <w:rPr>
                <w:rFonts w:cs="Arial"/>
              </w:rPr>
            </w:pPr>
            <w:r>
              <w:rPr>
                <w:rFonts w:cs="Arial"/>
              </w:rPr>
              <w:t>73</w:t>
            </w:r>
          </w:p>
        </w:tc>
      </w:tr>
    </w:tbl>
    <w:p w14:paraId="79B82657" w14:textId="77777777" w:rsidR="00CE7211" w:rsidRPr="001B0CAB" w:rsidRDefault="00CE7211" w:rsidP="00CE7211">
      <w:pPr>
        <w:rPr>
          <w:rFonts w:cs="Arial"/>
        </w:rPr>
      </w:pPr>
      <w:r w:rsidRPr="00EB0F12">
        <w:rPr>
          <w:rFonts w:cs="Arial"/>
        </w:rPr>
        <w:t xml:space="preserve"> </w:t>
      </w:r>
    </w:p>
    <w:p w14:paraId="28A3C407" w14:textId="77777777" w:rsidR="00CE7211" w:rsidRDefault="00CE7211" w:rsidP="007F1BF4">
      <w:pPr>
        <w:pStyle w:val="ListParagraph"/>
        <w:numPr>
          <w:ilvl w:val="0"/>
          <w:numId w:val="7"/>
        </w:numPr>
        <w:spacing w:line="259" w:lineRule="auto"/>
        <w:contextualSpacing/>
      </w:pPr>
      <w:r w:rsidRPr="001B0CAB">
        <w:t xml:space="preserve">Use the grid below to construct a line graph for </w:t>
      </w:r>
      <w:r>
        <w:t>the experimental and control groups</w:t>
      </w:r>
      <w:r w:rsidRPr="001B0CAB">
        <w:t xml:space="preserve">.        </w:t>
      </w:r>
    </w:p>
    <w:p w14:paraId="2DA41417" w14:textId="28870E6F" w:rsidR="00CE7211" w:rsidRDefault="00CE7211" w:rsidP="00CE7211">
      <w:pPr>
        <w:pStyle w:val="ListParagraph"/>
        <w:spacing w:line="259" w:lineRule="auto"/>
        <w:contextualSpacing/>
      </w:pPr>
      <w:r>
        <w:t xml:space="preserve">                                                                                                                                 (5 marks)</w:t>
      </w:r>
    </w:p>
    <w:p w14:paraId="60418A98" w14:textId="39149B12" w:rsidR="00ED4A8D" w:rsidRDefault="00ED4A8D" w:rsidP="00CE7211">
      <w:pPr>
        <w:pStyle w:val="ListParagraph"/>
        <w:spacing w:line="259" w:lineRule="auto"/>
        <w:contextualSpacing/>
      </w:pPr>
      <w:r>
        <w:rPr>
          <w:noProof/>
        </w:rPr>
        <w:drawing>
          <wp:inline distT="0" distB="0" distL="0" distR="0" wp14:anchorId="668DDBFA" wp14:editId="57120AB6">
            <wp:extent cx="6120130" cy="43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14825"/>
                    </a:xfrm>
                    <a:prstGeom prst="rect">
                      <a:avLst/>
                    </a:prstGeom>
                  </pic:spPr>
                </pic:pic>
              </a:graphicData>
            </a:graphic>
          </wp:inline>
        </w:drawing>
      </w:r>
    </w:p>
    <w:p w14:paraId="5D3166FB" w14:textId="2D5DD833" w:rsidR="00CE7211" w:rsidRPr="001B0CAB" w:rsidRDefault="00CE7211" w:rsidP="00CE7211">
      <w:pPr>
        <w:pStyle w:val="ListParagraph"/>
        <w:spacing w:line="259" w:lineRule="auto"/>
        <w:contextualSpacing/>
      </w:pPr>
    </w:p>
    <w:tbl>
      <w:tblPr>
        <w:tblStyle w:val="TableGrid"/>
        <w:tblW w:w="0" w:type="auto"/>
        <w:tblLook w:val="04A0" w:firstRow="1" w:lastRow="0" w:firstColumn="1" w:lastColumn="0" w:noHBand="0" w:noVBand="1"/>
      </w:tblPr>
      <w:tblGrid>
        <w:gridCol w:w="7650"/>
        <w:gridCol w:w="1366"/>
      </w:tblGrid>
      <w:tr w:rsidR="00CE7211" w:rsidRPr="00F12129" w14:paraId="78EC76DC" w14:textId="77777777" w:rsidTr="00074ABC">
        <w:trPr>
          <w:trHeight w:val="567"/>
        </w:trPr>
        <w:tc>
          <w:tcPr>
            <w:tcW w:w="7650" w:type="dxa"/>
            <w:vAlign w:val="center"/>
          </w:tcPr>
          <w:p w14:paraId="478A2C32" w14:textId="7C81C5EF" w:rsidR="00CE7211" w:rsidRPr="00F12129" w:rsidRDefault="00CE7211" w:rsidP="00074ABC">
            <w:pPr>
              <w:rPr>
                <w:color w:val="1F4E79" w:themeColor="accent1" w:themeShade="80"/>
              </w:rPr>
            </w:pPr>
            <w:r>
              <w:rPr>
                <w:color w:val="1F4E79" w:themeColor="accent1" w:themeShade="80"/>
              </w:rPr>
              <w:t>Meaningful title</w:t>
            </w:r>
          </w:p>
        </w:tc>
        <w:tc>
          <w:tcPr>
            <w:tcW w:w="1366" w:type="dxa"/>
            <w:vAlign w:val="center"/>
          </w:tcPr>
          <w:p w14:paraId="1ACE5701"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r w:rsidR="00CE7211" w:rsidRPr="00F12129" w14:paraId="2857D126" w14:textId="77777777" w:rsidTr="00074ABC">
        <w:trPr>
          <w:trHeight w:val="567"/>
        </w:trPr>
        <w:tc>
          <w:tcPr>
            <w:tcW w:w="7650" w:type="dxa"/>
            <w:vAlign w:val="center"/>
          </w:tcPr>
          <w:p w14:paraId="2298CA4A" w14:textId="5F8B81C9" w:rsidR="00CE7211" w:rsidRPr="00F12129" w:rsidRDefault="00CE7211" w:rsidP="00074ABC">
            <w:pPr>
              <w:rPr>
                <w:color w:val="1F4E79" w:themeColor="accent1" w:themeShade="80"/>
              </w:rPr>
            </w:pPr>
            <w:r>
              <w:rPr>
                <w:color w:val="1F4E79" w:themeColor="accent1" w:themeShade="80"/>
              </w:rPr>
              <w:t>X axis label (1/2) and units (1/2)</w:t>
            </w:r>
          </w:p>
        </w:tc>
        <w:tc>
          <w:tcPr>
            <w:tcW w:w="1366" w:type="dxa"/>
            <w:vAlign w:val="center"/>
          </w:tcPr>
          <w:p w14:paraId="5A952FCE"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r w:rsidR="00CE7211" w:rsidRPr="00F12129" w14:paraId="235D3CC8" w14:textId="77777777" w:rsidTr="00074ABC">
        <w:trPr>
          <w:trHeight w:val="567"/>
        </w:trPr>
        <w:tc>
          <w:tcPr>
            <w:tcW w:w="7650" w:type="dxa"/>
            <w:vAlign w:val="center"/>
          </w:tcPr>
          <w:p w14:paraId="4BFF5414" w14:textId="22567BC2" w:rsidR="00CE7211" w:rsidRPr="00F12129" w:rsidRDefault="00CE7211" w:rsidP="00074ABC">
            <w:pPr>
              <w:rPr>
                <w:color w:val="1F4E79" w:themeColor="accent1" w:themeShade="80"/>
              </w:rPr>
            </w:pPr>
            <w:r>
              <w:rPr>
                <w:color w:val="1F4E79" w:themeColor="accent1" w:themeShade="80"/>
              </w:rPr>
              <w:t>Y axis label (1/2) and units (1/2)</w:t>
            </w:r>
          </w:p>
        </w:tc>
        <w:tc>
          <w:tcPr>
            <w:tcW w:w="1366" w:type="dxa"/>
            <w:vAlign w:val="center"/>
          </w:tcPr>
          <w:p w14:paraId="1D4962BA"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r w:rsidR="00CE7211" w:rsidRPr="00F12129" w14:paraId="37AE476B" w14:textId="77777777" w:rsidTr="00074ABC">
        <w:trPr>
          <w:trHeight w:val="567"/>
        </w:trPr>
        <w:tc>
          <w:tcPr>
            <w:tcW w:w="7650" w:type="dxa"/>
            <w:vAlign w:val="center"/>
          </w:tcPr>
          <w:p w14:paraId="4AF19BDF" w14:textId="40A3228B" w:rsidR="00CE7211" w:rsidRPr="00F12129" w:rsidRDefault="00CE7211" w:rsidP="00074ABC">
            <w:pPr>
              <w:rPr>
                <w:color w:val="1F4E79" w:themeColor="accent1" w:themeShade="80"/>
              </w:rPr>
            </w:pPr>
            <w:r>
              <w:rPr>
                <w:color w:val="1F4E79" w:themeColor="accent1" w:themeShade="80"/>
              </w:rPr>
              <w:t>Experimental group accurately labelled</w:t>
            </w:r>
          </w:p>
        </w:tc>
        <w:tc>
          <w:tcPr>
            <w:tcW w:w="1366" w:type="dxa"/>
            <w:vAlign w:val="center"/>
          </w:tcPr>
          <w:p w14:paraId="31F5A456"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r w:rsidR="00CE7211" w:rsidRPr="00F12129" w14:paraId="42C7CEDB" w14:textId="77777777" w:rsidTr="00074ABC">
        <w:trPr>
          <w:trHeight w:val="567"/>
        </w:trPr>
        <w:tc>
          <w:tcPr>
            <w:tcW w:w="7650" w:type="dxa"/>
            <w:vAlign w:val="center"/>
          </w:tcPr>
          <w:p w14:paraId="33F694FC" w14:textId="59D58730" w:rsidR="00CE7211" w:rsidRPr="00F12129" w:rsidRDefault="00CE7211" w:rsidP="00074ABC">
            <w:pPr>
              <w:rPr>
                <w:rFonts w:ascii="Calibri" w:eastAsia="Calibri" w:hAnsi="Calibri" w:cs="Times New Roman"/>
                <w:color w:val="1F4E79" w:themeColor="accent1" w:themeShade="80"/>
              </w:rPr>
            </w:pPr>
            <w:r>
              <w:rPr>
                <w:color w:val="1F4E79" w:themeColor="accent1" w:themeShade="80"/>
              </w:rPr>
              <w:t>Control group accurately labelled</w:t>
            </w:r>
          </w:p>
        </w:tc>
        <w:tc>
          <w:tcPr>
            <w:tcW w:w="1366" w:type="dxa"/>
            <w:vAlign w:val="center"/>
          </w:tcPr>
          <w:p w14:paraId="15BE5B78" w14:textId="77777777" w:rsidR="00CE7211" w:rsidRPr="00F12129" w:rsidRDefault="00CE7211" w:rsidP="00074ABC">
            <w:pPr>
              <w:jc w:val="center"/>
              <w:rPr>
                <w:color w:val="1F4E79" w:themeColor="accent1" w:themeShade="80"/>
              </w:rPr>
            </w:pPr>
            <w:r w:rsidRPr="00F12129">
              <w:rPr>
                <w:color w:val="1F4E79" w:themeColor="accent1" w:themeShade="80"/>
              </w:rPr>
              <w:t>1 mark</w:t>
            </w:r>
          </w:p>
        </w:tc>
      </w:tr>
    </w:tbl>
    <w:p w14:paraId="0AA37E24" w14:textId="5458CE10" w:rsidR="00CE7211" w:rsidRPr="00290E4F" w:rsidRDefault="00CE7211" w:rsidP="00CE7211">
      <w:pPr>
        <w:jc w:val="center"/>
        <w:rPr>
          <w:rFonts w:cs="Arial"/>
          <w:highlight w:val="yellow"/>
        </w:rPr>
      </w:pPr>
    </w:p>
    <w:p w14:paraId="3D2ADF01" w14:textId="46F4234A" w:rsidR="00CE7211" w:rsidRDefault="00CE7211" w:rsidP="00CE7211">
      <w:pPr>
        <w:rPr>
          <w:rFonts w:cs="Arial"/>
          <w:highlight w:val="yellow"/>
        </w:rPr>
      </w:pPr>
    </w:p>
    <w:p w14:paraId="1EFAB716" w14:textId="134E7B5F" w:rsidR="00CE7211" w:rsidRDefault="00CE7211" w:rsidP="00CE7211">
      <w:pPr>
        <w:rPr>
          <w:rFonts w:cs="Arial"/>
          <w:highlight w:val="yellow"/>
        </w:rPr>
      </w:pPr>
    </w:p>
    <w:p w14:paraId="44DF9DB7" w14:textId="51B243C8" w:rsidR="00CE7211" w:rsidRDefault="00CE7211" w:rsidP="00CE7211">
      <w:pPr>
        <w:rPr>
          <w:rFonts w:cs="Arial"/>
          <w:highlight w:val="yellow"/>
        </w:rPr>
      </w:pPr>
    </w:p>
    <w:p w14:paraId="3EDF2261" w14:textId="1136AB19" w:rsidR="00CE7211" w:rsidRDefault="00CE7211" w:rsidP="00CE7211">
      <w:pPr>
        <w:rPr>
          <w:rFonts w:cs="Arial"/>
          <w:highlight w:val="yellow"/>
        </w:rPr>
      </w:pPr>
    </w:p>
    <w:p w14:paraId="794E98F9" w14:textId="574F7FD1" w:rsidR="00CE7211" w:rsidRDefault="00CE7211" w:rsidP="00CE7211">
      <w:pPr>
        <w:rPr>
          <w:rFonts w:cs="Arial"/>
          <w:highlight w:val="yellow"/>
        </w:rPr>
      </w:pPr>
    </w:p>
    <w:p w14:paraId="1FE75C67" w14:textId="77777777" w:rsidR="00CE7211" w:rsidRPr="00290E4F" w:rsidRDefault="00CE7211" w:rsidP="00CE7211">
      <w:pPr>
        <w:rPr>
          <w:rFonts w:cs="Arial"/>
          <w:highlight w:val="yellow"/>
        </w:rPr>
      </w:pPr>
    </w:p>
    <w:p w14:paraId="30B9FE7C" w14:textId="77777777" w:rsidR="00CE7211" w:rsidRPr="001B0CAB" w:rsidRDefault="00CE7211" w:rsidP="007F1BF4">
      <w:pPr>
        <w:pStyle w:val="ListParagraph"/>
        <w:numPr>
          <w:ilvl w:val="0"/>
          <w:numId w:val="7"/>
        </w:numPr>
        <w:spacing w:line="259" w:lineRule="auto"/>
        <w:contextualSpacing/>
      </w:pPr>
      <w:r w:rsidRPr="001B0CAB">
        <w:t xml:space="preserve">Determine the mean GFR for each group.                </w:t>
      </w:r>
      <w:r w:rsidRPr="001B0CAB">
        <w:tab/>
      </w:r>
      <w:r w:rsidRPr="001B0CAB">
        <w:tab/>
      </w:r>
      <w:r w:rsidRPr="001B0CAB">
        <w:tab/>
      </w:r>
      <w:r w:rsidRPr="001B0CAB">
        <w:tab/>
      </w:r>
      <w:r w:rsidRPr="001B0CAB">
        <w:tab/>
        <w:t>(2 marks)</w:t>
      </w:r>
    </w:p>
    <w:p w14:paraId="6A649BB5" w14:textId="77777777" w:rsidR="00CE7211" w:rsidRPr="001B0CAB" w:rsidRDefault="00CE7211" w:rsidP="00CE7211">
      <w:pPr>
        <w:rPr>
          <w:rFonts w:cs="Arial"/>
        </w:rPr>
      </w:pPr>
      <w:r w:rsidRPr="001B0CAB">
        <w:rPr>
          <w:rFonts w:cs="Arial"/>
        </w:rPr>
        <w:tab/>
      </w:r>
    </w:p>
    <w:tbl>
      <w:tblPr>
        <w:tblStyle w:val="TableGrid"/>
        <w:tblW w:w="0" w:type="auto"/>
        <w:tblLook w:val="04A0" w:firstRow="1" w:lastRow="0" w:firstColumn="1" w:lastColumn="0" w:noHBand="0" w:noVBand="1"/>
      </w:tblPr>
      <w:tblGrid>
        <w:gridCol w:w="7083"/>
        <w:gridCol w:w="1933"/>
      </w:tblGrid>
      <w:tr w:rsidR="00CE7211" w:rsidRPr="0090655F" w14:paraId="412ACC37" w14:textId="77777777" w:rsidTr="00074ABC">
        <w:trPr>
          <w:trHeight w:val="567"/>
        </w:trPr>
        <w:tc>
          <w:tcPr>
            <w:tcW w:w="7083" w:type="dxa"/>
            <w:vAlign w:val="center"/>
          </w:tcPr>
          <w:p w14:paraId="19280CE6" w14:textId="10F0B670" w:rsidR="00CE7211" w:rsidRPr="0090655F" w:rsidRDefault="00CE7211" w:rsidP="00074ABC">
            <w:pPr>
              <w:rPr>
                <w:color w:val="2E74B5" w:themeColor="accent1" w:themeShade="BF"/>
              </w:rPr>
            </w:pPr>
            <w:r>
              <w:rPr>
                <w:color w:val="2E74B5" w:themeColor="accent1" w:themeShade="BF"/>
              </w:rPr>
              <w:t>Experimental:</w:t>
            </w:r>
            <w:r w:rsidR="002A1731">
              <w:rPr>
                <w:color w:val="2E74B5" w:themeColor="accent1" w:themeShade="BF"/>
              </w:rPr>
              <w:t xml:space="preserve"> 72</w:t>
            </w:r>
          </w:p>
        </w:tc>
        <w:tc>
          <w:tcPr>
            <w:tcW w:w="1933" w:type="dxa"/>
            <w:vAlign w:val="center"/>
          </w:tcPr>
          <w:p w14:paraId="308388FB"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r w:rsidR="00CE7211" w:rsidRPr="0090655F" w14:paraId="785FA3D2" w14:textId="77777777" w:rsidTr="00074ABC">
        <w:trPr>
          <w:trHeight w:val="567"/>
        </w:trPr>
        <w:tc>
          <w:tcPr>
            <w:tcW w:w="7083" w:type="dxa"/>
            <w:vAlign w:val="center"/>
          </w:tcPr>
          <w:p w14:paraId="21E93B51" w14:textId="5A9818C8" w:rsidR="00CE7211" w:rsidRPr="0090655F" w:rsidRDefault="00CE7211" w:rsidP="00074ABC">
            <w:pPr>
              <w:rPr>
                <w:color w:val="2E74B5" w:themeColor="accent1" w:themeShade="BF"/>
              </w:rPr>
            </w:pPr>
            <w:r>
              <w:rPr>
                <w:color w:val="2E74B5" w:themeColor="accent1" w:themeShade="BF"/>
              </w:rPr>
              <w:t>Control:</w:t>
            </w:r>
            <w:r w:rsidR="002A1731">
              <w:rPr>
                <w:color w:val="2E74B5" w:themeColor="accent1" w:themeShade="BF"/>
              </w:rPr>
              <w:t xml:space="preserve"> 89</w:t>
            </w:r>
          </w:p>
        </w:tc>
        <w:tc>
          <w:tcPr>
            <w:tcW w:w="1933" w:type="dxa"/>
            <w:vAlign w:val="center"/>
          </w:tcPr>
          <w:p w14:paraId="0B954408" w14:textId="77777777" w:rsidR="00CE7211" w:rsidRPr="0090655F" w:rsidRDefault="00CE7211" w:rsidP="00074ABC">
            <w:pPr>
              <w:jc w:val="center"/>
              <w:rPr>
                <w:color w:val="2E74B5" w:themeColor="accent1" w:themeShade="BF"/>
              </w:rPr>
            </w:pPr>
            <w:r w:rsidRPr="0090655F">
              <w:rPr>
                <w:color w:val="2E74B5" w:themeColor="accent1" w:themeShade="BF"/>
              </w:rPr>
              <w:t>1 mark</w:t>
            </w:r>
          </w:p>
        </w:tc>
      </w:tr>
    </w:tbl>
    <w:p w14:paraId="0F2331D6" w14:textId="77777777" w:rsidR="00CE7211" w:rsidRPr="00CE7211" w:rsidRDefault="00CE7211" w:rsidP="00CE7211">
      <w:pPr>
        <w:pStyle w:val="ListParagraph"/>
        <w:spacing w:line="259" w:lineRule="auto"/>
        <w:ind w:firstLine="0"/>
        <w:contextualSpacing/>
        <w:rPr>
          <w:i/>
        </w:rPr>
      </w:pPr>
    </w:p>
    <w:p w14:paraId="0AA4D432" w14:textId="77777777" w:rsidR="00CE7211" w:rsidRPr="00CE7211" w:rsidRDefault="00CE7211" w:rsidP="00CE7211">
      <w:pPr>
        <w:pStyle w:val="ListParagraph"/>
        <w:spacing w:line="259" w:lineRule="auto"/>
        <w:ind w:firstLine="0"/>
        <w:contextualSpacing/>
        <w:rPr>
          <w:i/>
        </w:rPr>
      </w:pPr>
    </w:p>
    <w:p w14:paraId="60642ED7" w14:textId="2E8B911A" w:rsidR="00CE7211" w:rsidRPr="002A1731" w:rsidRDefault="00CE7211" w:rsidP="007F1BF4">
      <w:pPr>
        <w:pStyle w:val="ListParagraph"/>
        <w:numPr>
          <w:ilvl w:val="0"/>
          <w:numId w:val="7"/>
        </w:numPr>
        <w:spacing w:line="259" w:lineRule="auto"/>
        <w:contextualSpacing/>
        <w:rPr>
          <w:i/>
        </w:rPr>
      </w:pPr>
      <w:r w:rsidRPr="001B0CAB">
        <w:rPr>
          <w:iCs/>
        </w:rPr>
        <w:t>State a conclusion that could be made based on the results of this study</w:t>
      </w:r>
      <w:r w:rsidRPr="001B0CAB">
        <w:rPr>
          <w:i/>
        </w:rPr>
        <w:t>.</w:t>
      </w:r>
      <w:r>
        <w:rPr>
          <w:i/>
        </w:rPr>
        <w:t xml:space="preserve">               </w:t>
      </w:r>
      <w:r w:rsidRPr="001B0CAB">
        <w:t>(2 marks)</w:t>
      </w:r>
    </w:p>
    <w:p w14:paraId="3B4A5C7A" w14:textId="69E58AC8" w:rsidR="002A1731" w:rsidRDefault="002A1731" w:rsidP="002A1731">
      <w:pPr>
        <w:spacing w:line="259" w:lineRule="auto"/>
        <w:contextualSpacing/>
        <w:rPr>
          <w:i/>
        </w:rPr>
      </w:pPr>
    </w:p>
    <w:tbl>
      <w:tblPr>
        <w:tblStyle w:val="TableGrid"/>
        <w:tblW w:w="0" w:type="auto"/>
        <w:tblLook w:val="04A0" w:firstRow="1" w:lastRow="0" w:firstColumn="1" w:lastColumn="0" w:noHBand="0" w:noVBand="1"/>
      </w:tblPr>
      <w:tblGrid>
        <w:gridCol w:w="7083"/>
        <w:gridCol w:w="1933"/>
      </w:tblGrid>
      <w:tr w:rsidR="002A1731" w:rsidRPr="0090655F" w14:paraId="7DF8A38E" w14:textId="77777777" w:rsidTr="00074ABC">
        <w:trPr>
          <w:trHeight w:val="567"/>
        </w:trPr>
        <w:tc>
          <w:tcPr>
            <w:tcW w:w="7083" w:type="dxa"/>
            <w:vAlign w:val="center"/>
          </w:tcPr>
          <w:p w14:paraId="6B060EFE" w14:textId="26B5C713" w:rsidR="002A1731" w:rsidRPr="0090655F" w:rsidRDefault="00971B37" w:rsidP="00074ABC">
            <w:pPr>
              <w:rPr>
                <w:color w:val="2E74B5" w:themeColor="accent1" w:themeShade="BF"/>
              </w:rPr>
            </w:pPr>
            <w:r>
              <w:rPr>
                <w:color w:val="2E74B5" w:themeColor="accent1" w:themeShade="BF"/>
              </w:rPr>
              <w:t>Cutting weight</w:t>
            </w:r>
          </w:p>
        </w:tc>
        <w:tc>
          <w:tcPr>
            <w:tcW w:w="1933" w:type="dxa"/>
            <w:vAlign w:val="center"/>
          </w:tcPr>
          <w:p w14:paraId="627A0402" w14:textId="77777777" w:rsidR="002A1731" w:rsidRPr="0090655F" w:rsidRDefault="002A1731" w:rsidP="00074ABC">
            <w:pPr>
              <w:jc w:val="center"/>
              <w:rPr>
                <w:color w:val="2E74B5" w:themeColor="accent1" w:themeShade="BF"/>
              </w:rPr>
            </w:pPr>
            <w:r w:rsidRPr="0090655F">
              <w:rPr>
                <w:color w:val="2E74B5" w:themeColor="accent1" w:themeShade="BF"/>
              </w:rPr>
              <w:t>1 mark</w:t>
            </w:r>
          </w:p>
        </w:tc>
      </w:tr>
      <w:tr w:rsidR="002A1731" w:rsidRPr="0090655F" w14:paraId="4217E081" w14:textId="77777777" w:rsidTr="00074ABC">
        <w:trPr>
          <w:trHeight w:val="567"/>
        </w:trPr>
        <w:tc>
          <w:tcPr>
            <w:tcW w:w="7083" w:type="dxa"/>
            <w:vAlign w:val="center"/>
          </w:tcPr>
          <w:p w14:paraId="46A76ED4" w14:textId="6103252A" w:rsidR="002A1731" w:rsidRPr="0090655F" w:rsidRDefault="00971B37" w:rsidP="00074ABC">
            <w:pPr>
              <w:rPr>
                <w:color w:val="2E74B5" w:themeColor="accent1" w:themeShade="BF"/>
              </w:rPr>
            </w:pPr>
            <w:r>
              <w:rPr>
                <w:color w:val="2E74B5" w:themeColor="accent1" w:themeShade="BF"/>
              </w:rPr>
              <w:t>Causes decreased GFR</w:t>
            </w:r>
          </w:p>
        </w:tc>
        <w:tc>
          <w:tcPr>
            <w:tcW w:w="1933" w:type="dxa"/>
            <w:vAlign w:val="center"/>
          </w:tcPr>
          <w:p w14:paraId="205398C1" w14:textId="77777777" w:rsidR="002A1731" w:rsidRPr="0090655F" w:rsidRDefault="002A1731" w:rsidP="00074ABC">
            <w:pPr>
              <w:jc w:val="center"/>
              <w:rPr>
                <w:color w:val="2E74B5" w:themeColor="accent1" w:themeShade="BF"/>
              </w:rPr>
            </w:pPr>
            <w:r w:rsidRPr="0090655F">
              <w:rPr>
                <w:color w:val="2E74B5" w:themeColor="accent1" w:themeShade="BF"/>
              </w:rPr>
              <w:t>1 mark</w:t>
            </w:r>
          </w:p>
        </w:tc>
      </w:tr>
    </w:tbl>
    <w:p w14:paraId="260A0F9F" w14:textId="77777777" w:rsidR="002A1731" w:rsidRPr="002A1731" w:rsidRDefault="002A1731" w:rsidP="002A1731">
      <w:pPr>
        <w:spacing w:line="259" w:lineRule="auto"/>
        <w:contextualSpacing/>
        <w:rPr>
          <w:i/>
        </w:rPr>
      </w:pPr>
    </w:p>
    <w:p w14:paraId="7E65D7E7" w14:textId="50B5AB60" w:rsidR="00CE7211" w:rsidRDefault="00CE7211" w:rsidP="00CE7211">
      <w:pPr>
        <w:rPr>
          <w:rFonts w:cs="Arial"/>
        </w:rPr>
      </w:pPr>
    </w:p>
    <w:p w14:paraId="647C6A06" w14:textId="13FC5474" w:rsidR="00971B37" w:rsidRDefault="00971B37" w:rsidP="00CE7211">
      <w:pPr>
        <w:rPr>
          <w:rFonts w:cs="Arial"/>
        </w:rPr>
      </w:pPr>
    </w:p>
    <w:p w14:paraId="5240ABAC" w14:textId="1606D4E8" w:rsidR="00971B37" w:rsidRDefault="00971B37" w:rsidP="00CE7211">
      <w:pPr>
        <w:rPr>
          <w:rFonts w:cs="Arial"/>
        </w:rPr>
      </w:pPr>
    </w:p>
    <w:p w14:paraId="1F227F95" w14:textId="09852C8E" w:rsidR="00971B37" w:rsidRDefault="00971B37" w:rsidP="00CE7211">
      <w:pPr>
        <w:rPr>
          <w:rFonts w:cs="Arial"/>
        </w:rPr>
      </w:pPr>
    </w:p>
    <w:p w14:paraId="550B0A9E" w14:textId="23A330BB" w:rsidR="00971B37" w:rsidRDefault="00971B37" w:rsidP="00CE7211">
      <w:pPr>
        <w:rPr>
          <w:rFonts w:cs="Arial"/>
        </w:rPr>
      </w:pPr>
    </w:p>
    <w:p w14:paraId="46914DE6" w14:textId="4F6653D6" w:rsidR="00971B37" w:rsidRDefault="00971B37" w:rsidP="00CE7211">
      <w:pPr>
        <w:rPr>
          <w:rFonts w:cs="Arial"/>
        </w:rPr>
      </w:pPr>
    </w:p>
    <w:p w14:paraId="23AB0612" w14:textId="7314A565" w:rsidR="00971B37" w:rsidRDefault="00971B37" w:rsidP="00CE7211">
      <w:pPr>
        <w:rPr>
          <w:rFonts w:cs="Arial"/>
        </w:rPr>
      </w:pPr>
    </w:p>
    <w:p w14:paraId="7A1A111E" w14:textId="550FAECC" w:rsidR="00971B37" w:rsidRDefault="00971B37" w:rsidP="00CE7211">
      <w:pPr>
        <w:rPr>
          <w:rFonts w:cs="Arial"/>
        </w:rPr>
      </w:pPr>
    </w:p>
    <w:p w14:paraId="55B1AE89" w14:textId="1C81A33A" w:rsidR="00971B37" w:rsidRDefault="00971B37" w:rsidP="00CE7211">
      <w:pPr>
        <w:rPr>
          <w:rFonts w:cs="Arial"/>
        </w:rPr>
      </w:pPr>
    </w:p>
    <w:p w14:paraId="345F994D" w14:textId="5288DF69" w:rsidR="00971B37" w:rsidRDefault="00971B37" w:rsidP="00CE7211">
      <w:pPr>
        <w:rPr>
          <w:rFonts w:cs="Arial"/>
        </w:rPr>
      </w:pPr>
    </w:p>
    <w:p w14:paraId="67EFA113" w14:textId="6F033F40" w:rsidR="00971B37" w:rsidRDefault="00971B37" w:rsidP="00CE7211">
      <w:pPr>
        <w:rPr>
          <w:rFonts w:cs="Arial"/>
        </w:rPr>
      </w:pPr>
    </w:p>
    <w:p w14:paraId="6A9E62EC" w14:textId="5945EE7F" w:rsidR="00971B37" w:rsidRDefault="00971B37" w:rsidP="00CE7211">
      <w:pPr>
        <w:rPr>
          <w:rFonts w:cs="Arial"/>
        </w:rPr>
      </w:pPr>
    </w:p>
    <w:p w14:paraId="6ADB5427" w14:textId="7B384A16" w:rsidR="00971B37" w:rsidRDefault="00971B37" w:rsidP="00CE7211">
      <w:pPr>
        <w:rPr>
          <w:rFonts w:cs="Arial"/>
        </w:rPr>
      </w:pPr>
    </w:p>
    <w:p w14:paraId="397F19D1" w14:textId="5C0E2916" w:rsidR="00971B37" w:rsidRDefault="00971B37" w:rsidP="00CE7211">
      <w:pPr>
        <w:rPr>
          <w:rFonts w:cs="Arial"/>
        </w:rPr>
      </w:pPr>
    </w:p>
    <w:p w14:paraId="264B19BE" w14:textId="2A276551" w:rsidR="00971B37" w:rsidRDefault="00971B37" w:rsidP="00CE7211">
      <w:pPr>
        <w:rPr>
          <w:rFonts w:cs="Arial"/>
        </w:rPr>
      </w:pPr>
    </w:p>
    <w:p w14:paraId="44669F5B" w14:textId="2FFC321D" w:rsidR="00971B37" w:rsidRDefault="00971B37" w:rsidP="00CE7211">
      <w:pPr>
        <w:rPr>
          <w:rFonts w:cs="Arial"/>
        </w:rPr>
      </w:pPr>
    </w:p>
    <w:p w14:paraId="791B4405" w14:textId="260D6A94" w:rsidR="00971B37" w:rsidRDefault="00971B37" w:rsidP="00CE7211">
      <w:pPr>
        <w:rPr>
          <w:rFonts w:cs="Arial"/>
        </w:rPr>
      </w:pPr>
    </w:p>
    <w:p w14:paraId="6BBE85DB" w14:textId="07221773" w:rsidR="00971B37" w:rsidRDefault="00971B37" w:rsidP="00CE7211">
      <w:pPr>
        <w:rPr>
          <w:rFonts w:cs="Arial"/>
        </w:rPr>
      </w:pPr>
    </w:p>
    <w:p w14:paraId="41EA580A" w14:textId="5640597D" w:rsidR="00971B37" w:rsidRDefault="00971B37" w:rsidP="00CE7211">
      <w:pPr>
        <w:rPr>
          <w:rFonts w:cs="Arial"/>
        </w:rPr>
      </w:pPr>
    </w:p>
    <w:p w14:paraId="7DB5F2CA" w14:textId="48301C2E" w:rsidR="00971B37" w:rsidRDefault="00971B37" w:rsidP="00CE7211">
      <w:pPr>
        <w:rPr>
          <w:rFonts w:cs="Arial"/>
        </w:rPr>
      </w:pPr>
    </w:p>
    <w:p w14:paraId="78B5E0A8" w14:textId="747885F6" w:rsidR="00971B37" w:rsidRDefault="00971B37" w:rsidP="00CE7211">
      <w:pPr>
        <w:rPr>
          <w:rFonts w:cs="Arial"/>
        </w:rPr>
      </w:pPr>
    </w:p>
    <w:p w14:paraId="4EB8352A" w14:textId="0BDC5D69" w:rsidR="00971B37" w:rsidRDefault="00971B37" w:rsidP="00CE7211">
      <w:pPr>
        <w:rPr>
          <w:rFonts w:cs="Arial"/>
        </w:rPr>
      </w:pPr>
    </w:p>
    <w:p w14:paraId="1FF82DC2" w14:textId="0F003030" w:rsidR="00971B37" w:rsidRDefault="00971B37" w:rsidP="00CE7211">
      <w:pPr>
        <w:rPr>
          <w:rFonts w:cs="Arial"/>
        </w:rPr>
      </w:pPr>
    </w:p>
    <w:p w14:paraId="15456A92" w14:textId="2316214E" w:rsidR="00971B37" w:rsidRDefault="00971B37" w:rsidP="00CE7211">
      <w:pPr>
        <w:rPr>
          <w:rFonts w:cs="Arial"/>
        </w:rPr>
      </w:pPr>
    </w:p>
    <w:p w14:paraId="23088501" w14:textId="18E33EC6" w:rsidR="00971B37" w:rsidRDefault="00971B37" w:rsidP="00CE7211">
      <w:pPr>
        <w:rPr>
          <w:rFonts w:cs="Arial"/>
        </w:rPr>
      </w:pPr>
    </w:p>
    <w:p w14:paraId="60EBE960" w14:textId="5564F199" w:rsidR="00971B37" w:rsidRDefault="00971B37" w:rsidP="00CE7211">
      <w:pPr>
        <w:rPr>
          <w:rFonts w:cs="Arial"/>
        </w:rPr>
      </w:pPr>
    </w:p>
    <w:p w14:paraId="1C955FBD" w14:textId="29869161" w:rsidR="00971B37" w:rsidRDefault="00971B37" w:rsidP="00CE7211">
      <w:pPr>
        <w:rPr>
          <w:rFonts w:cs="Arial"/>
        </w:rPr>
      </w:pPr>
    </w:p>
    <w:p w14:paraId="2A84072A" w14:textId="26139054" w:rsidR="00971B37" w:rsidRDefault="00971B37" w:rsidP="00CE7211">
      <w:pPr>
        <w:rPr>
          <w:rFonts w:cs="Arial"/>
        </w:rPr>
      </w:pPr>
    </w:p>
    <w:p w14:paraId="5794B796" w14:textId="7F53E3DC" w:rsidR="00971B37" w:rsidRDefault="00971B37" w:rsidP="00CE7211">
      <w:pPr>
        <w:rPr>
          <w:rFonts w:cs="Arial"/>
        </w:rPr>
      </w:pPr>
    </w:p>
    <w:p w14:paraId="50595E1D" w14:textId="0F7C6DA8" w:rsidR="00971B37" w:rsidRDefault="00971B37" w:rsidP="00CE7211">
      <w:pPr>
        <w:rPr>
          <w:rFonts w:cs="Arial"/>
        </w:rPr>
      </w:pPr>
    </w:p>
    <w:p w14:paraId="338787D2" w14:textId="71724932" w:rsidR="00971B37" w:rsidRDefault="00971B37" w:rsidP="00CE7211">
      <w:pPr>
        <w:rPr>
          <w:rFonts w:cs="Arial"/>
        </w:rPr>
      </w:pPr>
    </w:p>
    <w:p w14:paraId="486EEF10" w14:textId="62D601DE" w:rsidR="00971B37" w:rsidRDefault="00971B37" w:rsidP="00CE7211">
      <w:pPr>
        <w:rPr>
          <w:rFonts w:cs="Arial"/>
        </w:rPr>
      </w:pPr>
    </w:p>
    <w:p w14:paraId="47127F4F" w14:textId="2BAAD57D" w:rsidR="00971B37" w:rsidRDefault="00971B37" w:rsidP="00CE7211">
      <w:pPr>
        <w:rPr>
          <w:rFonts w:cs="Arial"/>
        </w:rPr>
      </w:pPr>
    </w:p>
    <w:p w14:paraId="53CCE371" w14:textId="763E4761" w:rsidR="00971B37" w:rsidRDefault="00971B37" w:rsidP="00CE7211">
      <w:pPr>
        <w:rPr>
          <w:rFonts w:cs="Arial"/>
        </w:rPr>
      </w:pPr>
    </w:p>
    <w:p w14:paraId="4E455291" w14:textId="547D681B" w:rsidR="00971B37" w:rsidRDefault="00971B37" w:rsidP="00CE7211">
      <w:pPr>
        <w:rPr>
          <w:rFonts w:cs="Arial"/>
        </w:rPr>
      </w:pPr>
    </w:p>
    <w:p w14:paraId="6A0FAF12" w14:textId="76BC2884" w:rsidR="00971B37" w:rsidRDefault="00971B37" w:rsidP="00CE7211">
      <w:pPr>
        <w:rPr>
          <w:rFonts w:cs="Arial"/>
        </w:rPr>
      </w:pPr>
    </w:p>
    <w:p w14:paraId="663A2064" w14:textId="5EF97B8F" w:rsidR="00971B37" w:rsidRDefault="00971B37" w:rsidP="00CE7211">
      <w:pPr>
        <w:rPr>
          <w:rFonts w:cs="Arial"/>
        </w:rPr>
      </w:pPr>
    </w:p>
    <w:p w14:paraId="0606C66E" w14:textId="77777777" w:rsidR="00971B37" w:rsidRPr="00CF22E2" w:rsidRDefault="00971B37" w:rsidP="00971B37">
      <w:pPr>
        <w:spacing w:line="276" w:lineRule="auto"/>
        <w:rPr>
          <w:rFonts w:cs="Arial"/>
          <w:b/>
        </w:rPr>
      </w:pPr>
      <w:r w:rsidRPr="00CF22E2">
        <w:rPr>
          <w:rFonts w:cs="Arial"/>
          <w:b/>
        </w:rPr>
        <w:t>Question 32</w:t>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r>
      <w:r w:rsidRPr="00CF22E2">
        <w:rPr>
          <w:rFonts w:cs="Arial"/>
          <w:b/>
        </w:rPr>
        <w:tab/>
        <w:t xml:space="preserve">                     (</w:t>
      </w:r>
      <w:r>
        <w:rPr>
          <w:rFonts w:cs="Arial"/>
          <w:b/>
        </w:rPr>
        <w:t>12</w:t>
      </w:r>
      <w:r w:rsidRPr="00CF22E2">
        <w:rPr>
          <w:rFonts w:cs="Arial"/>
          <w:b/>
        </w:rPr>
        <w:t xml:space="preserve"> marks)</w:t>
      </w:r>
    </w:p>
    <w:p w14:paraId="4CF711BF" w14:textId="77777777" w:rsidR="00971B37" w:rsidRPr="00CF22E2" w:rsidRDefault="00971B37" w:rsidP="00971B37">
      <w:pPr>
        <w:spacing w:line="276" w:lineRule="auto"/>
        <w:rPr>
          <w:rFonts w:cs="Arial"/>
          <w:b/>
        </w:rPr>
      </w:pPr>
    </w:p>
    <w:p w14:paraId="3D70B789" w14:textId="2563FD8E" w:rsidR="00971B37" w:rsidRDefault="006C2C22" w:rsidP="00971B37">
      <w:pPr>
        <w:spacing w:line="276" w:lineRule="auto"/>
        <w:rPr>
          <w:rFonts w:cs="Arial"/>
          <w:bCs/>
        </w:rPr>
      </w:pPr>
      <w:bookmarkStart w:id="16" w:name="_Hlk12093736"/>
      <w:r>
        <w:rPr>
          <w:rFonts w:cs="Arial"/>
          <w:bCs/>
        </w:rPr>
        <w:t>Synapse Australia’s Br</w:t>
      </w:r>
      <w:r w:rsidR="00971B37">
        <w:rPr>
          <w:rFonts w:cs="Arial"/>
          <w:bCs/>
        </w:rPr>
        <w:t>a</w:t>
      </w:r>
      <w:r>
        <w:rPr>
          <w:rFonts w:cs="Arial"/>
          <w:bCs/>
        </w:rPr>
        <w:t>i</w:t>
      </w:r>
      <w:r w:rsidR="00971B37">
        <w:rPr>
          <w:rFonts w:cs="Arial"/>
          <w:bCs/>
        </w:rPr>
        <w:t>n Injury Organisation is a non-profit organisation that supports people who suffer brain injuries. You are considering volunteering for this organisation. As part of the recruitment process, you need to demonstrate understanding of structures of the brain and implications of injuries to various sections.</w:t>
      </w:r>
    </w:p>
    <w:p w14:paraId="283DD2DF" w14:textId="77777777" w:rsidR="00971B37" w:rsidRDefault="00971B37" w:rsidP="00971B37">
      <w:pPr>
        <w:spacing w:line="276" w:lineRule="auto"/>
        <w:rPr>
          <w:rFonts w:cs="Arial"/>
          <w:bCs/>
        </w:rPr>
      </w:pPr>
    </w:p>
    <w:p w14:paraId="66CF6F27" w14:textId="77777777" w:rsidR="00971B37" w:rsidRPr="00BD6ED3" w:rsidRDefault="00971B37" w:rsidP="00971B37">
      <w:pPr>
        <w:spacing w:line="276" w:lineRule="auto"/>
        <w:jc w:val="center"/>
        <w:rPr>
          <w:rFonts w:cs="Arial"/>
          <w:bCs/>
        </w:rPr>
      </w:pPr>
      <w:r w:rsidRPr="009B74FF">
        <w:rPr>
          <w:rFonts w:cs="Arial"/>
          <w:bCs/>
          <w:noProof/>
        </w:rPr>
        <w:drawing>
          <wp:inline distT="0" distB="0" distL="0" distR="0" wp14:anchorId="28E08BDE" wp14:editId="49629971">
            <wp:extent cx="3771900" cy="2725740"/>
            <wp:effectExtent l="0" t="0" r="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3949" cy="2748900"/>
                    </a:xfrm>
                    <a:prstGeom prst="rect">
                      <a:avLst/>
                    </a:prstGeom>
                    <a:noFill/>
                    <a:ln>
                      <a:noFill/>
                    </a:ln>
                  </pic:spPr>
                </pic:pic>
              </a:graphicData>
            </a:graphic>
          </wp:inline>
        </w:drawing>
      </w:r>
      <w:bookmarkEnd w:id="16"/>
    </w:p>
    <w:p w14:paraId="3EE82993" w14:textId="77777777" w:rsidR="00971B37" w:rsidRPr="00290E4F" w:rsidRDefault="00971B37" w:rsidP="00971B37">
      <w:pPr>
        <w:spacing w:line="276" w:lineRule="auto"/>
        <w:rPr>
          <w:rFonts w:cs="Arial"/>
          <w:highlight w:val="yellow"/>
        </w:rPr>
      </w:pPr>
    </w:p>
    <w:p w14:paraId="6B8FB049" w14:textId="77777777" w:rsidR="00971B37" w:rsidRPr="00290E4F" w:rsidRDefault="00971B37" w:rsidP="00971B37">
      <w:pPr>
        <w:spacing w:line="276" w:lineRule="auto"/>
        <w:rPr>
          <w:rFonts w:cs="Arial"/>
          <w:b/>
          <w:highlight w:val="yellow"/>
        </w:rPr>
      </w:pPr>
    </w:p>
    <w:p w14:paraId="026AD018" w14:textId="01B9CC45" w:rsidR="00971B37" w:rsidRPr="00971B37" w:rsidRDefault="00971B37" w:rsidP="007F1BF4">
      <w:pPr>
        <w:pStyle w:val="ListParagraph"/>
        <w:numPr>
          <w:ilvl w:val="0"/>
          <w:numId w:val="9"/>
        </w:numPr>
        <w:spacing w:line="276" w:lineRule="auto"/>
        <w:contextualSpacing/>
        <w:rPr>
          <w:b/>
        </w:rPr>
      </w:pPr>
      <w:r w:rsidRPr="00091261">
        <w:t>Name the structures</w:t>
      </w:r>
      <w:r>
        <w:t xml:space="preserve"> shown in the diagram above</w:t>
      </w:r>
      <w:r w:rsidRPr="00091261">
        <w:t>.</w:t>
      </w:r>
      <w:r>
        <w:t xml:space="preserve">                </w:t>
      </w:r>
      <w:r w:rsidRPr="00091261">
        <w:tab/>
      </w:r>
      <w:r w:rsidRPr="00091261">
        <w:tab/>
      </w:r>
      <w:r>
        <w:t xml:space="preserve">            </w:t>
      </w:r>
      <w:r w:rsidRPr="00091261">
        <w:t>(</w:t>
      </w:r>
      <w:r>
        <w:t>3</w:t>
      </w:r>
      <w:r w:rsidRPr="00091261">
        <w:t xml:space="preserve"> marks)</w:t>
      </w:r>
    </w:p>
    <w:p w14:paraId="4FDE2B69" w14:textId="7533CC23" w:rsidR="00971B37" w:rsidRDefault="00971B37" w:rsidP="00971B37">
      <w:pPr>
        <w:spacing w:line="276" w:lineRule="auto"/>
        <w:contextualSpacing/>
        <w:rPr>
          <w:b/>
        </w:rPr>
      </w:pPr>
    </w:p>
    <w:tbl>
      <w:tblPr>
        <w:tblStyle w:val="TableGrid"/>
        <w:tblW w:w="0" w:type="auto"/>
        <w:tblLook w:val="04A0" w:firstRow="1" w:lastRow="0" w:firstColumn="1" w:lastColumn="0" w:noHBand="0" w:noVBand="1"/>
      </w:tblPr>
      <w:tblGrid>
        <w:gridCol w:w="7083"/>
        <w:gridCol w:w="1933"/>
      </w:tblGrid>
      <w:tr w:rsidR="00971B37" w:rsidRPr="0090655F" w14:paraId="6850382E" w14:textId="77777777" w:rsidTr="00074ABC">
        <w:trPr>
          <w:trHeight w:val="567"/>
        </w:trPr>
        <w:tc>
          <w:tcPr>
            <w:tcW w:w="7083" w:type="dxa"/>
            <w:vAlign w:val="center"/>
          </w:tcPr>
          <w:p w14:paraId="1E12121F" w14:textId="2CB42EC7" w:rsidR="00971B37" w:rsidRPr="00971B37" w:rsidRDefault="00971B37" w:rsidP="00074ABC">
            <w:pPr>
              <w:rPr>
                <w:color w:val="4472C4" w:themeColor="accent5"/>
              </w:rPr>
            </w:pPr>
            <w:r w:rsidRPr="00971B37">
              <w:rPr>
                <w:color w:val="4472C4" w:themeColor="accent5"/>
              </w:rPr>
              <w:t>A: Dura(mater)</w:t>
            </w:r>
          </w:p>
        </w:tc>
        <w:tc>
          <w:tcPr>
            <w:tcW w:w="1933" w:type="dxa"/>
            <w:vAlign w:val="center"/>
          </w:tcPr>
          <w:p w14:paraId="364DF8D8"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90655F" w14:paraId="5D9CA3DA" w14:textId="77777777" w:rsidTr="00074ABC">
        <w:trPr>
          <w:trHeight w:val="567"/>
        </w:trPr>
        <w:tc>
          <w:tcPr>
            <w:tcW w:w="7083" w:type="dxa"/>
            <w:vAlign w:val="center"/>
          </w:tcPr>
          <w:p w14:paraId="68882203" w14:textId="715059AE" w:rsidR="00971B37" w:rsidRPr="00971B37" w:rsidRDefault="00971B37" w:rsidP="00074ABC">
            <w:pPr>
              <w:rPr>
                <w:color w:val="4472C4" w:themeColor="accent5"/>
              </w:rPr>
            </w:pPr>
            <w:r w:rsidRPr="00971B37">
              <w:rPr>
                <w:color w:val="4472C4" w:themeColor="accent5"/>
              </w:rPr>
              <w:t>B: Arachnoid</w:t>
            </w:r>
          </w:p>
        </w:tc>
        <w:tc>
          <w:tcPr>
            <w:tcW w:w="1933" w:type="dxa"/>
            <w:vAlign w:val="center"/>
          </w:tcPr>
          <w:p w14:paraId="498DBD1B"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90655F" w14:paraId="530FC6B8" w14:textId="77777777" w:rsidTr="00074ABC">
        <w:trPr>
          <w:trHeight w:val="567"/>
        </w:trPr>
        <w:tc>
          <w:tcPr>
            <w:tcW w:w="7083" w:type="dxa"/>
            <w:vAlign w:val="center"/>
          </w:tcPr>
          <w:p w14:paraId="1031BB2F" w14:textId="565F9A6D" w:rsidR="00971B37" w:rsidRPr="00971B37" w:rsidRDefault="00971B37" w:rsidP="00074ABC">
            <w:pPr>
              <w:rPr>
                <w:color w:val="4472C4" w:themeColor="accent5"/>
              </w:rPr>
            </w:pPr>
            <w:r w:rsidRPr="00971B37">
              <w:rPr>
                <w:color w:val="4472C4" w:themeColor="accent5"/>
              </w:rPr>
              <w:t>C: Pia(mater)</w:t>
            </w:r>
          </w:p>
        </w:tc>
        <w:tc>
          <w:tcPr>
            <w:tcW w:w="1933" w:type="dxa"/>
            <w:vAlign w:val="center"/>
          </w:tcPr>
          <w:p w14:paraId="5EE6B08C" w14:textId="3B781E5A" w:rsidR="00971B37" w:rsidRPr="00971B37" w:rsidRDefault="00971B37" w:rsidP="00074ABC">
            <w:pPr>
              <w:jc w:val="center"/>
              <w:rPr>
                <w:color w:val="4472C4" w:themeColor="accent5"/>
              </w:rPr>
            </w:pPr>
            <w:r w:rsidRPr="00971B37">
              <w:rPr>
                <w:color w:val="4472C4" w:themeColor="accent5"/>
              </w:rPr>
              <w:t>1 mark</w:t>
            </w:r>
          </w:p>
        </w:tc>
      </w:tr>
    </w:tbl>
    <w:p w14:paraId="5F2B6016" w14:textId="77777777" w:rsidR="00971B37" w:rsidRPr="00971B37" w:rsidRDefault="00971B37" w:rsidP="00971B37">
      <w:pPr>
        <w:spacing w:line="276" w:lineRule="auto"/>
        <w:contextualSpacing/>
        <w:rPr>
          <w:b/>
        </w:rPr>
      </w:pPr>
    </w:p>
    <w:p w14:paraId="5BECC516" w14:textId="77777777" w:rsidR="00971B37" w:rsidRPr="00290E4F" w:rsidRDefault="00971B37" w:rsidP="00971B37">
      <w:pPr>
        <w:spacing w:line="276" w:lineRule="auto"/>
        <w:rPr>
          <w:rFonts w:cs="Arial"/>
          <w:b/>
          <w:highlight w:val="yellow"/>
        </w:rPr>
      </w:pPr>
    </w:p>
    <w:p w14:paraId="2551D302" w14:textId="77777777" w:rsidR="00971B37" w:rsidRPr="00290E4F" w:rsidRDefault="00971B37" w:rsidP="00971B37">
      <w:pPr>
        <w:spacing w:line="276" w:lineRule="auto"/>
        <w:rPr>
          <w:rFonts w:cs="Arial"/>
          <w:b/>
          <w:highlight w:val="yellow"/>
        </w:rPr>
      </w:pPr>
    </w:p>
    <w:p w14:paraId="0909C7EC" w14:textId="06AAA95E" w:rsidR="00971B37" w:rsidRPr="00971B37" w:rsidRDefault="00971B37" w:rsidP="007F1BF4">
      <w:pPr>
        <w:pStyle w:val="ListParagraph"/>
        <w:numPr>
          <w:ilvl w:val="0"/>
          <w:numId w:val="9"/>
        </w:numPr>
        <w:spacing w:line="276" w:lineRule="auto"/>
        <w:contextualSpacing/>
        <w:rPr>
          <w:b/>
        </w:rPr>
      </w:pPr>
      <w:r w:rsidRPr="00D60204">
        <w:t>Describe how the cerebrospinal fluid (CSF) and the cranium provide additional protection for the brain.</w:t>
      </w:r>
      <w:r w:rsidRPr="00D60204">
        <w:tab/>
      </w:r>
      <w:r w:rsidRPr="00D60204">
        <w:tab/>
      </w:r>
      <w:r w:rsidRPr="00D60204">
        <w:tab/>
        <w:t xml:space="preserve">                                                                       </w:t>
      </w:r>
      <w:r>
        <w:t xml:space="preserve"> </w:t>
      </w:r>
      <w:r w:rsidRPr="00D60204">
        <w:tab/>
        <w:t>(4 marks)</w:t>
      </w:r>
    </w:p>
    <w:p w14:paraId="5C303E5C" w14:textId="77777777" w:rsidR="00971B37" w:rsidRPr="00971B37" w:rsidRDefault="00971B37" w:rsidP="00971B37">
      <w:pPr>
        <w:pStyle w:val="ListParagraph"/>
        <w:spacing w:line="276" w:lineRule="auto"/>
        <w:ind w:firstLine="0"/>
        <w:contextualSpacing/>
        <w:rPr>
          <w:b/>
        </w:rPr>
      </w:pPr>
    </w:p>
    <w:tbl>
      <w:tblPr>
        <w:tblStyle w:val="TableGrid"/>
        <w:tblW w:w="0" w:type="auto"/>
        <w:tblLook w:val="04A0" w:firstRow="1" w:lastRow="0" w:firstColumn="1" w:lastColumn="0" w:noHBand="0" w:noVBand="1"/>
      </w:tblPr>
      <w:tblGrid>
        <w:gridCol w:w="7650"/>
        <w:gridCol w:w="1366"/>
      </w:tblGrid>
      <w:tr w:rsidR="00971B37" w:rsidRPr="00F12129" w14:paraId="40DFC0FD" w14:textId="77777777" w:rsidTr="00074ABC">
        <w:trPr>
          <w:trHeight w:val="567"/>
        </w:trPr>
        <w:tc>
          <w:tcPr>
            <w:tcW w:w="7650" w:type="dxa"/>
            <w:vAlign w:val="center"/>
          </w:tcPr>
          <w:p w14:paraId="574759A9" w14:textId="654A1DD6" w:rsidR="00971B37" w:rsidRPr="00971B37" w:rsidRDefault="00971B37" w:rsidP="00074ABC">
            <w:pPr>
              <w:rPr>
                <w:color w:val="4472C4" w:themeColor="accent5"/>
              </w:rPr>
            </w:pPr>
            <w:r w:rsidRPr="00971B37">
              <w:rPr>
                <w:color w:val="4472C4" w:themeColor="accent5"/>
              </w:rPr>
              <w:t>CSF: Provides a fluid cushion/buffer</w:t>
            </w:r>
          </w:p>
        </w:tc>
        <w:tc>
          <w:tcPr>
            <w:tcW w:w="1366" w:type="dxa"/>
            <w:vAlign w:val="center"/>
          </w:tcPr>
          <w:p w14:paraId="674799AF"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F12129" w14:paraId="5743182D" w14:textId="77777777" w:rsidTr="00074ABC">
        <w:trPr>
          <w:trHeight w:val="567"/>
        </w:trPr>
        <w:tc>
          <w:tcPr>
            <w:tcW w:w="7650" w:type="dxa"/>
            <w:vAlign w:val="center"/>
          </w:tcPr>
          <w:p w14:paraId="62FB91C2" w14:textId="0005EA40" w:rsidR="00971B37" w:rsidRPr="00971B37" w:rsidRDefault="00971B37" w:rsidP="00074ABC">
            <w:pPr>
              <w:rPr>
                <w:color w:val="4472C4" w:themeColor="accent5"/>
              </w:rPr>
            </w:pPr>
            <w:r w:rsidRPr="00971B37">
              <w:rPr>
                <w:color w:val="4472C4" w:themeColor="accent5"/>
              </w:rPr>
              <w:t>CSF: Acts as a shock absorber</w:t>
            </w:r>
          </w:p>
        </w:tc>
        <w:tc>
          <w:tcPr>
            <w:tcW w:w="1366" w:type="dxa"/>
            <w:vAlign w:val="center"/>
          </w:tcPr>
          <w:p w14:paraId="6813B63C"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F12129" w14:paraId="6428CD42" w14:textId="77777777" w:rsidTr="00074ABC">
        <w:trPr>
          <w:trHeight w:val="567"/>
        </w:trPr>
        <w:tc>
          <w:tcPr>
            <w:tcW w:w="7650" w:type="dxa"/>
            <w:vAlign w:val="center"/>
          </w:tcPr>
          <w:p w14:paraId="44036444" w14:textId="441B397A" w:rsidR="00971B37" w:rsidRPr="00971B37" w:rsidRDefault="00971B37" w:rsidP="00074ABC">
            <w:pPr>
              <w:rPr>
                <w:color w:val="4472C4" w:themeColor="accent5"/>
              </w:rPr>
            </w:pPr>
            <w:r w:rsidRPr="00971B37">
              <w:rPr>
                <w:color w:val="4472C4" w:themeColor="accent5"/>
              </w:rPr>
              <w:t xml:space="preserve">Cranium: </w:t>
            </w:r>
            <w:r w:rsidR="00ED4A8D">
              <w:rPr>
                <w:color w:val="4472C4" w:themeColor="accent5"/>
              </w:rPr>
              <w:t>Defence against physical impact</w:t>
            </w:r>
            <w:r>
              <w:rPr>
                <w:color w:val="4472C4" w:themeColor="accent5"/>
              </w:rPr>
              <w:t xml:space="preserve"> </w:t>
            </w:r>
          </w:p>
        </w:tc>
        <w:tc>
          <w:tcPr>
            <w:tcW w:w="1366" w:type="dxa"/>
            <w:vAlign w:val="center"/>
          </w:tcPr>
          <w:p w14:paraId="512A7073" w14:textId="77777777" w:rsidR="00971B37" w:rsidRPr="00971B37" w:rsidRDefault="00971B37" w:rsidP="00074ABC">
            <w:pPr>
              <w:jc w:val="center"/>
              <w:rPr>
                <w:color w:val="4472C4" w:themeColor="accent5"/>
              </w:rPr>
            </w:pPr>
            <w:r w:rsidRPr="00971B37">
              <w:rPr>
                <w:color w:val="4472C4" w:themeColor="accent5"/>
              </w:rPr>
              <w:t>1 mark</w:t>
            </w:r>
          </w:p>
        </w:tc>
      </w:tr>
      <w:tr w:rsidR="00971B37" w:rsidRPr="00F12129" w14:paraId="3EFE7C5E" w14:textId="77777777" w:rsidTr="00074ABC">
        <w:trPr>
          <w:trHeight w:val="567"/>
        </w:trPr>
        <w:tc>
          <w:tcPr>
            <w:tcW w:w="7650" w:type="dxa"/>
            <w:vAlign w:val="center"/>
          </w:tcPr>
          <w:p w14:paraId="0C5742E2" w14:textId="218C988A" w:rsidR="00971B37" w:rsidRPr="00971B37" w:rsidRDefault="006C1D58" w:rsidP="00074ABC">
            <w:pPr>
              <w:rPr>
                <w:color w:val="4472C4" w:themeColor="accent5"/>
              </w:rPr>
            </w:pPr>
            <w:r>
              <w:rPr>
                <w:color w:val="4472C4" w:themeColor="accent5"/>
              </w:rPr>
              <w:t>Cranium: Protection/support</w:t>
            </w:r>
          </w:p>
        </w:tc>
        <w:tc>
          <w:tcPr>
            <w:tcW w:w="1366" w:type="dxa"/>
            <w:vAlign w:val="center"/>
          </w:tcPr>
          <w:p w14:paraId="0AAD8CC8" w14:textId="77777777" w:rsidR="00971B37" w:rsidRPr="00971B37" w:rsidRDefault="00971B37" w:rsidP="00074ABC">
            <w:pPr>
              <w:jc w:val="center"/>
              <w:rPr>
                <w:color w:val="4472C4" w:themeColor="accent5"/>
              </w:rPr>
            </w:pPr>
            <w:r w:rsidRPr="00971B37">
              <w:rPr>
                <w:color w:val="4472C4" w:themeColor="accent5"/>
              </w:rPr>
              <w:t>1 mark</w:t>
            </w:r>
          </w:p>
        </w:tc>
      </w:tr>
    </w:tbl>
    <w:p w14:paraId="1C3EF77B" w14:textId="2574B328" w:rsidR="00971B37" w:rsidRPr="00290E4F" w:rsidRDefault="00971B37" w:rsidP="00971B37">
      <w:pPr>
        <w:pStyle w:val="ListParagraph"/>
        <w:spacing w:line="480" w:lineRule="auto"/>
        <w:rPr>
          <w:b/>
          <w:highlight w:val="yellow"/>
        </w:rPr>
      </w:pPr>
    </w:p>
    <w:p w14:paraId="36A8F43D" w14:textId="258B1A3A" w:rsidR="00971B37" w:rsidRPr="00C6785C" w:rsidRDefault="006C2C22" w:rsidP="007F1BF4">
      <w:pPr>
        <w:pStyle w:val="ListParagraph"/>
        <w:numPr>
          <w:ilvl w:val="0"/>
          <w:numId w:val="9"/>
        </w:numPr>
        <w:spacing w:line="276" w:lineRule="auto"/>
        <w:contextualSpacing/>
        <w:rPr>
          <w:b/>
        </w:rPr>
      </w:pPr>
      <w:r>
        <w:lastRenderedPageBreak/>
        <w:t>There are many effects</w:t>
      </w:r>
      <w:r w:rsidR="00971B37" w:rsidRPr="00C6785C">
        <w:t xml:space="preserve"> of traumatic brain injury. For each of the symptoms suggest a part of the brain most likely to have received the injury.</w:t>
      </w:r>
    </w:p>
    <w:p w14:paraId="0AAE97BD" w14:textId="77777777" w:rsidR="00971B37" w:rsidRDefault="00971B37" w:rsidP="00971B37">
      <w:pPr>
        <w:pStyle w:val="ListParagraph"/>
        <w:spacing w:line="276" w:lineRule="auto"/>
        <w:ind w:left="7200" w:firstLine="720"/>
      </w:pPr>
      <w:r w:rsidRPr="00C6785C">
        <w:t xml:space="preserve">            (</w:t>
      </w:r>
      <w:r>
        <w:t>5</w:t>
      </w:r>
      <w:r w:rsidRPr="00C6785C">
        <w:t xml:space="preserve"> marks)</w:t>
      </w:r>
    </w:p>
    <w:p w14:paraId="566B2DA0" w14:textId="77777777" w:rsidR="00971B37" w:rsidRDefault="00971B37" w:rsidP="00971B37">
      <w:pPr>
        <w:pStyle w:val="ListParagraph"/>
        <w:spacing w:line="276" w:lineRule="auto"/>
        <w:ind w:left="7200" w:firstLine="720"/>
      </w:pPr>
    </w:p>
    <w:p w14:paraId="68C22864" w14:textId="77777777" w:rsidR="00971B37" w:rsidRPr="00C6785C" w:rsidRDefault="00971B37" w:rsidP="00971B37">
      <w:pPr>
        <w:pStyle w:val="ListParagraph"/>
        <w:spacing w:line="276" w:lineRule="auto"/>
        <w:ind w:left="7200" w:firstLine="720"/>
        <w:rPr>
          <w:b/>
        </w:rPr>
      </w:pPr>
    </w:p>
    <w:tbl>
      <w:tblPr>
        <w:tblStyle w:val="TableGrid1"/>
        <w:tblpPr w:leftFromText="180" w:rightFromText="180" w:vertAnchor="text" w:horzAnchor="page" w:tblpX="1962" w:tblpY="89"/>
        <w:tblW w:w="0" w:type="auto"/>
        <w:tblLook w:val="04A0" w:firstRow="1" w:lastRow="0" w:firstColumn="1" w:lastColumn="0" w:noHBand="0" w:noVBand="1"/>
      </w:tblPr>
      <w:tblGrid>
        <w:gridCol w:w="2925"/>
        <w:gridCol w:w="4441"/>
      </w:tblGrid>
      <w:tr w:rsidR="00971B37" w:rsidRPr="00971B37" w14:paraId="214F714C" w14:textId="77777777" w:rsidTr="00074ABC">
        <w:tc>
          <w:tcPr>
            <w:tcW w:w="2925" w:type="dxa"/>
          </w:tcPr>
          <w:p w14:paraId="19131A75" w14:textId="77777777" w:rsidR="00971B37" w:rsidRPr="00971B37" w:rsidRDefault="00971B37" w:rsidP="00971B37">
            <w:pPr>
              <w:spacing w:line="276" w:lineRule="auto"/>
              <w:rPr>
                <w:rFonts w:ascii="New York" w:eastAsia="Times New Roman" w:hAnsi="New York" w:cs="Arial"/>
                <w:b/>
                <w:sz w:val="24"/>
                <w:lang w:val="en-SG" w:eastAsia="en-SG"/>
              </w:rPr>
            </w:pPr>
            <w:r w:rsidRPr="00971B37">
              <w:rPr>
                <w:rFonts w:ascii="New York" w:eastAsia="Times New Roman" w:hAnsi="New York" w:cs="Arial"/>
                <w:b/>
                <w:sz w:val="24"/>
                <w:lang w:val="en-SG" w:eastAsia="en-SG"/>
              </w:rPr>
              <w:t>Symptom</w:t>
            </w:r>
          </w:p>
        </w:tc>
        <w:tc>
          <w:tcPr>
            <w:tcW w:w="4441" w:type="dxa"/>
          </w:tcPr>
          <w:p w14:paraId="0CEAA883" w14:textId="77777777" w:rsidR="00971B37" w:rsidRPr="00971B37" w:rsidRDefault="00971B37" w:rsidP="00971B37">
            <w:pPr>
              <w:spacing w:line="276" w:lineRule="auto"/>
              <w:rPr>
                <w:rFonts w:ascii="New York" w:eastAsia="Times New Roman" w:hAnsi="New York" w:cs="Arial"/>
                <w:b/>
                <w:sz w:val="24"/>
                <w:lang w:val="en-SG" w:eastAsia="en-SG"/>
              </w:rPr>
            </w:pPr>
            <w:r w:rsidRPr="00971B37">
              <w:rPr>
                <w:rFonts w:ascii="New York" w:eastAsia="Times New Roman" w:hAnsi="New York" w:cs="Arial"/>
                <w:b/>
                <w:sz w:val="24"/>
                <w:lang w:val="en-SG" w:eastAsia="en-SG"/>
              </w:rPr>
              <w:t>Part of the brain</w:t>
            </w:r>
          </w:p>
        </w:tc>
      </w:tr>
      <w:tr w:rsidR="00971B37" w:rsidRPr="00971B37" w14:paraId="213AA88E" w14:textId="77777777" w:rsidTr="00074ABC">
        <w:tc>
          <w:tcPr>
            <w:tcW w:w="2925" w:type="dxa"/>
          </w:tcPr>
          <w:p w14:paraId="7FBA43ED" w14:textId="77777777" w:rsidR="00971B37" w:rsidRPr="00971B37" w:rsidRDefault="00971B37" w:rsidP="00971B37">
            <w:pPr>
              <w:spacing w:line="276" w:lineRule="auto"/>
              <w:rPr>
                <w:rFonts w:ascii="New York" w:eastAsia="Times New Roman" w:hAnsi="New York" w:cs="Arial"/>
                <w:bCs/>
                <w:sz w:val="24"/>
                <w:lang w:val="en-SG" w:eastAsia="en-SG"/>
              </w:rPr>
            </w:pPr>
            <w:r w:rsidRPr="00971B37">
              <w:rPr>
                <w:rFonts w:ascii="New York" w:eastAsia="Times New Roman" w:hAnsi="New York" w:cs="Arial"/>
                <w:bCs/>
                <w:sz w:val="24"/>
                <w:lang w:val="en-SG" w:eastAsia="en-SG"/>
              </w:rPr>
              <w:t>A loss of taste and smell</w:t>
            </w:r>
          </w:p>
        </w:tc>
        <w:tc>
          <w:tcPr>
            <w:tcW w:w="4441" w:type="dxa"/>
          </w:tcPr>
          <w:p w14:paraId="27CCDAB4" w14:textId="77777777" w:rsidR="00971B37" w:rsidRPr="00971B37" w:rsidRDefault="00971B37" w:rsidP="00971B37">
            <w:pPr>
              <w:spacing w:line="276" w:lineRule="auto"/>
              <w:rPr>
                <w:rFonts w:ascii="New York" w:eastAsia="Times New Roman" w:hAnsi="New York" w:cs="Arial"/>
                <w:b/>
                <w:sz w:val="24"/>
                <w:lang w:val="en-SG" w:eastAsia="en-SG"/>
              </w:rPr>
            </w:pPr>
          </w:p>
          <w:p w14:paraId="78EEEBC0" w14:textId="3AA5D6C7" w:rsidR="00971B37" w:rsidRPr="00971B37" w:rsidRDefault="00AF17CB" w:rsidP="00971B37">
            <w:pPr>
              <w:spacing w:line="276" w:lineRule="auto"/>
              <w:rPr>
                <w:rFonts w:ascii="New York" w:eastAsia="Times New Roman" w:hAnsi="New York" w:cs="Arial"/>
                <w:b/>
                <w:color w:val="4472C4" w:themeColor="accent5"/>
                <w:sz w:val="24"/>
                <w:lang w:val="en-SG" w:eastAsia="en-SG"/>
              </w:rPr>
            </w:pPr>
            <w:r w:rsidRPr="00AF17CB">
              <w:rPr>
                <w:rFonts w:ascii="New York" w:eastAsia="Times New Roman" w:hAnsi="New York" w:cs="Arial"/>
                <w:b/>
                <w:color w:val="4472C4" w:themeColor="accent5"/>
                <w:sz w:val="24"/>
                <w:lang w:val="en-SG" w:eastAsia="en-SG"/>
              </w:rPr>
              <w:t>Cerebrum/Parietal lobe</w:t>
            </w:r>
          </w:p>
          <w:p w14:paraId="00D72615" w14:textId="77777777" w:rsidR="00971B37" w:rsidRPr="00971B37" w:rsidRDefault="00971B37" w:rsidP="00971B37">
            <w:pPr>
              <w:spacing w:line="276" w:lineRule="auto"/>
              <w:rPr>
                <w:rFonts w:ascii="New York" w:eastAsia="Times New Roman" w:hAnsi="New York" w:cs="Arial"/>
                <w:b/>
                <w:sz w:val="24"/>
                <w:lang w:val="en-SG" w:eastAsia="en-SG"/>
              </w:rPr>
            </w:pPr>
          </w:p>
          <w:p w14:paraId="58DC9485" w14:textId="77777777" w:rsidR="00971B37" w:rsidRPr="00971B37" w:rsidRDefault="00971B37" w:rsidP="00971B37">
            <w:pPr>
              <w:spacing w:line="276" w:lineRule="auto"/>
              <w:rPr>
                <w:rFonts w:ascii="New York" w:eastAsia="Times New Roman" w:hAnsi="New York" w:cs="Arial"/>
                <w:b/>
                <w:sz w:val="24"/>
                <w:lang w:val="en-SG" w:eastAsia="en-SG"/>
              </w:rPr>
            </w:pPr>
          </w:p>
        </w:tc>
      </w:tr>
      <w:tr w:rsidR="00971B37" w:rsidRPr="00971B37" w14:paraId="2A09AF87" w14:textId="77777777" w:rsidTr="00074ABC">
        <w:tc>
          <w:tcPr>
            <w:tcW w:w="2925" w:type="dxa"/>
          </w:tcPr>
          <w:p w14:paraId="626126A7" w14:textId="77777777" w:rsidR="00971B37" w:rsidRPr="00971B37" w:rsidRDefault="00971B37" w:rsidP="00971B37">
            <w:pPr>
              <w:spacing w:line="276" w:lineRule="auto"/>
              <w:rPr>
                <w:rFonts w:ascii="New York" w:eastAsia="Times New Roman" w:hAnsi="New York" w:cs="Arial"/>
                <w:bCs/>
                <w:sz w:val="24"/>
                <w:lang w:val="en-SG" w:eastAsia="en-SG"/>
              </w:rPr>
            </w:pPr>
            <w:r w:rsidRPr="00971B37">
              <w:rPr>
                <w:rFonts w:ascii="New York" w:eastAsia="Times New Roman" w:hAnsi="New York" w:cs="Arial"/>
                <w:bCs/>
                <w:sz w:val="24"/>
                <w:lang w:val="en-SG" w:eastAsia="en-SG"/>
              </w:rPr>
              <w:t>Sleep disorders</w:t>
            </w:r>
          </w:p>
        </w:tc>
        <w:tc>
          <w:tcPr>
            <w:tcW w:w="4441" w:type="dxa"/>
          </w:tcPr>
          <w:p w14:paraId="4414B10E" w14:textId="072D7107" w:rsidR="00971B37" w:rsidRDefault="00971B37" w:rsidP="00971B37">
            <w:pPr>
              <w:spacing w:line="276" w:lineRule="auto"/>
              <w:rPr>
                <w:rFonts w:ascii="New York" w:eastAsia="Times New Roman" w:hAnsi="New York" w:cs="Arial"/>
                <w:b/>
                <w:sz w:val="24"/>
                <w:lang w:val="en-SG" w:eastAsia="en-SG"/>
              </w:rPr>
            </w:pPr>
          </w:p>
          <w:p w14:paraId="7555E01F" w14:textId="14104AFB" w:rsidR="00AF17CB" w:rsidRPr="00971B37" w:rsidRDefault="00AF17CB" w:rsidP="00971B37">
            <w:pPr>
              <w:spacing w:line="276" w:lineRule="auto"/>
              <w:rPr>
                <w:rFonts w:ascii="New York" w:eastAsia="Times New Roman" w:hAnsi="New York" w:cs="Arial"/>
                <w:b/>
                <w:color w:val="4472C4" w:themeColor="accent5"/>
                <w:sz w:val="24"/>
                <w:lang w:val="en-SG" w:eastAsia="en-SG"/>
              </w:rPr>
            </w:pPr>
            <w:r w:rsidRPr="00AF17CB">
              <w:rPr>
                <w:rFonts w:ascii="New York" w:eastAsia="Times New Roman" w:hAnsi="New York" w:cs="Arial"/>
                <w:b/>
                <w:color w:val="4472C4" w:themeColor="accent5"/>
                <w:sz w:val="24"/>
                <w:lang w:val="en-SG" w:eastAsia="en-SG"/>
              </w:rPr>
              <w:t>Hypothalamus</w:t>
            </w:r>
          </w:p>
          <w:p w14:paraId="68D93E80" w14:textId="77777777" w:rsidR="00971B37" w:rsidRPr="00971B37" w:rsidRDefault="00971B37" w:rsidP="00971B37">
            <w:pPr>
              <w:spacing w:line="276" w:lineRule="auto"/>
              <w:rPr>
                <w:rFonts w:ascii="New York" w:eastAsia="Times New Roman" w:hAnsi="New York" w:cs="Arial"/>
                <w:b/>
                <w:sz w:val="24"/>
                <w:lang w:val="en-SG" w:eastAsia="en-SG"/>
              </w:rPr>
            </w:pPr>
          </w:p>
          <w:p w14:paraId="3032DB09" w14:textId="77777777" w:rsidR="00971B37" w:rsidRPr="00971B37" w:rsidRDefault="00971B37" w:rsidP="00971B37">
            <w:pPr>
              <w:spacing w:line="276" w:lineRule="auto"/>
              <w:rPr>
                <w:rFonts w:ascii="New York" w:eastAsia="Times New Roman" w:hAnsi="New York" w:cs="Arial"/>
                <w:b/>
                <w:sz w:val="24"/>
                <w:lang w:val="en-SG" w:eastAsia="en-SG"/>
              </w:rPr>
            </w:pPr>
          </w:p>
        </w:tc>
      </w:tr>
      <w:tr w:rsidR="00971B37" w:rsidRPr="00971B37" w14:paraId="632A33DC" w14:textId="77777777" w:rsidTr="00074ABC">
        <w:tc>
          <w:tcPr>
            <w:tcW w:w="2925" w:type="dxa"/>
          </w:tcPr>
          <w:p w14:paraId="509F9DEA" w14:textId="77777777" w:rsidR="00971B37" w:rsidRPr="00971B37" w:rsidRDefault="00971B37" w:rsidP="00971B37">
            <w:pPr>
              <w:spacing w:line="276" w:lineRule="auto"/>
              <w:rPr>
                <w:rFonts w:ascii="New York" w:eastAsia="Times New Roman" w:hAnsi="New York" w:cs="Arial"/>
                <w:b/>
                <w:sz w:val="24"/>
                <w:lang w:val="en-SG" w:eastAsia="en-SG"/>
              </w:rPr>
            </w:pPr>
            <w:r w:rsidRPr="00971B37">
              <w:rPr>
                <w:rFonts w:ascii="New York" w:eastAsia="Times New Roman" w:hAnsi="New York" w:cs="Arial"/>
                <w:bCs/>
                <w:sz w:val="24"/>
                <w:lang w:val="en-SG" w:eastAsia="en-SG"/>
              </w:rPr>
              <w:t>Being able to initiate movement but having difficulty coordinating fine motor functions.</w:t>
            </w:r>
          </w:p>
        </w:tc>
        <w:tc>
          <w:tcPr>
            <w:tcW w:w="4441" w:type="dxa"/>
          </w:tcPr>
          <w:p w14:paraId="73293E83" w14:textId="77777777" w:rsidR="00971B37" w:rsidRDefault="00971B37" w:rsidP="00971B37">
            <w:pPr>
              <w:spacing w:line="276" w:lineRule="auto"/>
              <w:rPr>
                <w:rFonts w:ascii="New York" w:eastAsia="Times New Roman" w:hAnsi="New York" w:cs="Arial"/>
                <w:b/>
                <w:sz w:val="24"/>
                <w:lang w:val="en-SG" w:eastAsia="en-SG"/>
              </w:rPr>
            </w:pPr>
          </w:p>
          <w:p w14:paraId="167A0BFA" w14:textId="02D6C5E6" w:rsidR="00AF17CB" w:rsidRPr="00971B37" w:rsidRDefault="00AF17CB" w:rsidP="00971B37">
            <w:pPr>
              <w:spacing w:line="276" w:lineRule="auto"/>
              <w:rPr>
                <w:rFonts w:ascii="New York" w:eastAsia="Times New Roman" w:hAnsi="New York" w:cs="Arial"/>
                <w:b/>
                <w:sz w:val="24"/>
                <w:lang w:val="en-SG" w:eastAsia="en-SG"/>
              </w:rPr>
            </w:pPr>
            <w:r w:rsidRPr="00AF17CB">
              <w:rPr>
                <w:rFonts w:ascii="New York" w:eastAsia="Times New Roman" w:hAnsi="New York" w:cs="Arial"/>
                <w:b/>
                <w:color w:val="4472C4" w:themeColor="accent5"/>
                <w:sz w:val="24"/>
                <w:lang w:val="en-SG" w:eastAsia="en-SG"/>
              </w:rPr>
              <w:t>Cerebellum</w:t>
            </w:r>
          </w:p>
        </w:tc>
      </w:tr>
      <w:tr w:rsidR="00971B37" w:rsidRPr="00971B37" w14:paraId="6B68A672" w14:textId="77777777" w:rsidTr="00074ABC">
        <w:tc>
          <w:tcPr>
            <w:tcW w:w="2925" w:type="dxa"/>
          </w:tcPr>
          <w:p w14:paraId="6514680B" w14:textId="2D0AC1E2" w:rsidR="00971B37" w:rsidRPr="00971B37" w:rsidRDefault="00971B37" w:rsidP="00971B37">
            <w:pPr>
              <w:spacing w:line="276" w:lineRule="auto"/>
              <w:rPr>
                <w:rFonts w:ascii="New York" w:eastAsia="Times New Roman" w:hAnsi="New York" w:cs="Arial"/>
                <w:bCs/>
                <w:sz w:val="24"/>
                <w:lang w:val="en-SG" w:eastAsia="en-SG"/>
              </w:rPr>
            </w:pPr>
            <w:r w:rsidRPr="00971B37">
              <w:rPr>
                <w:rFonts w:ascii="New York" w:eastAsia="Times New Roman" w:hAnsi="New York" w:cs="Arial"/>
                <w:bCs/>
                <w:sz w:val="24"/>
                <w:lang w:val="en-SG" w:eastAsia="en-SG"/>
              </w:rPr>
              <w:t>Inability to breath</w:t>
            </w:r>
            <w:r w:rsidR="0028336E">
              <w:rPr>
                <w:rFonts w:ascii="New York" w:eastAsia="Times New Roman" w:hAnsi="New York" w:cs="Arial"/>
                <w:bCs/>
                <w:sz w:val="24"/>
                <w:lang w:val="en-SG" w:eastAsia="en-SG"/>
              </w:rPr>
              <w:t>e</w:t>
            </w:r>
            <w:r w:rsidRPr="00971B37">
              <w:rPr>
                <w:rFonts w:ascii="New York" w:eastAsia="Times New Roman" w:hAnsi="New York" w:cs="Arial"/>
                <w:bCs/>
                <w:sz w:val="24"/>
                <w:lang w:val="en-SG" w:eastAsia="en-SG"/>
              </w:rPr>
              <w:t xml:space="preserve"> without a respirator.</w:t>
            </w:r>
          </w:p>
        </w:tc>
        <w:tc>
          <w:tcPr>
            <w:tcW w:w="4441" w:type="dxa"/>
          </w:tcPr>
          <w:p w14:paraId="5AE86821" w14:textId="77777777" w:rsidR="00971B37" w:rsidRPr="00971B37" w:rsidRDefault="00971B37" w:rsidP="00971B37">
            <w:pPr>
              <w:spacing w:line="276" w:lineRule="auto"/>
              <w:rPr>
                <w:rFonts w:ascii="New York" w:eastAsia="Times New Roman" w:hAnsi="New York" w:cs="Arial"/>
                <w:b/>
                <w:sz w:val="24"/>
                <w:lang w:val="en-SG" w:eastAsia="en-SG"/>
              </w:rPr>
            </w:pPr>
          </w:p>
          <w:p w14:paraId="20EF96AD" w14:textId="22597265" w:rsidR="00971B37" w:rsidRPr="00971B37" w:rsidRDefault="00AF17CB" w:rsidP="00971B37">
            <w:pPr>
              <w:spacing w:line="276" w:lineRule="auto"/>
              <w:rPr>
                <w:rFonts w:ascii="New York" w:eastAsia="Times New Roman" w:hAnsi="New York" w:cs="Arial"/>
                <w:b/>
                <w:color w:val="4472C4" w:themeColor="accent5"/>
                <w:sz w:val="24"/>
                <w:lang w:val="en-SG" w:eastAsia="en-SG"/>
              </w:rPr>
            </w:pPr>
            <w:r w:rsidRPr="00AF17CB">
              <w:rPr>
                <w:rFonts w:ascii="New York" w:eastAsia="Times New Roman" w:hAnsi="New York" w:cs="Arial"/>
                <w:b/>
                <w:color w:val="4472C4" w:themeColor="accent5"/>
                <w:sz w:val="24"/>
                <w:lang w:val="en-SG" w:eastAsia="en-SG"/>
              </w:rPr>
              <w:t>Medulla</w:t>
            </w:r>
            <w:r w:rsidR="006C1D58">
              <w:rPr>
                <w:rFonts w:ascii="New York" w:eastAsia="Times New Roman" w:hAnsi="New York" w:cs="Arial"/>
                <w:b/>
                <w:color w:val="4472C4" w:themeColor="accent5"/>
                <w:sz w:val="24"/>
                <w:lang w:val="en-SG" w:eastAsia="en-SG"/>
              </w:rPr>
              <w:t xml:space="preserve"> oblongata</w:t>
            </w:r>
          </w:p>
          <w:p w14:paraId="227438C6" w14:textId="77777777" w:rsidR="00971B37" w:rsidRPr="00971B37" w:rsidRDefault="00971B37" w:rsidP="00971B37">
            <w:pPr>
              <w:spacing w:line="276" w:lineRule="auto"/>
              <w:rPr>
                <w:rFonts w:ascii="New York" w:eastAsia="Times New Roman" w:hAnsi="New York" w:cs="Arial"/>
                <w:b/>
                <w:sz w:val="24"/>
                <w:lang w:val="en-SG" w:eastAsia="en-SG"/>
              </w:rPr>
            </w:pPr>
          </w:p>
          <w:p w14:paraId="5FB2DA2C" w14:textId="77777777" w:rsidR="00971B37" w:rsidRPr="00971B37" w:rsidRDefault="00971B37" w:rsidP="00971B37">
            <w:pPr>
              <w:spacing w:line="276" w:lineRule="auto"/>
              <w:rPr>
                <w:rFonts w:ascii="New York" w:eastAsia="Times New Roman" w:hAnsi="New York" w:cs="Arial"/>
                <w:b/>
                <w:sz w:val="24"/>
                <w:lang w:val="en-SG" w:eastAsia="en-SG"/>
              </w:rPr>
            </w:pPr>
          </w:p>
        </w:tc>
      </w:tr>
      <w:tr w:rsidR="00971B37" w:rsidRPr="00971B37" w14:paraId="493C94C7" w14:textId="77777777" w:rsidTr="00074ABC">
        <w:tc>
          <w:tcPr>
            <w:tcW w:w="2925" w:type="dxa"/>
          </w:tcPr>
          <w:p w14:paraId="28C642CD" w14:textId="77777777" w:rsidR="00971B37" w:rsidRPr="00971B37" w:rsidRDefault="00971B37" w:rsidP="00971B37">
            <w:pPr>
              <w:spacing w:line="276" w:lineRule="auto"/>
              <w:rPr>
                <w:rFonts w:ascii="New York" w:eastAsia="Times New Roman" w:hAnsi="New York" w:cs="Arial"/>
                <w:bCs/>
                <w:sz w:val="24"/>
                <w:lang w:val="en-SG" w:eastAsia="en-SG"/>
              </w:rPr>
            </w:pPr>
            <w:r w:rsidRPr="00971B37">
              <w:rPr>
                <w:rFonts w:ascii="New York" w:eastAsia="Times New Roman" w:hAnsi="New York" w:cs="Arial"/>
                <w:bCs/>
                <w:sz w:val="24"/>
                <w:lang w:val="en-SG" w:eastAsia="en-SG"/>
              </w:rPr>
              <w:t>Extreme emotional outbursts.</w:t>
            </w:r>
          </w:p>
        </w:tc>
        <w:tc>
          <w:tcPr>
            <w:tcW w:w="4441" w:type="dxa"/>
          </w:tcPr>
          <w:p w14:paraId="58FD6ECA" w14:textId="77777777" w:rsidR="00971B37" w:rsidRPr="00971B37" w:rsidRDefault="00971B37" w:rsidP="00971B37">
            <w:pPr>
              <w:spacing w:line="276" w:lineRule="auto"/>
              <w:rPr>
                <w:rFonts w:ascii="New York" w:eastAsia="Times New Roman" w:hAnsi="New York" w:cs="Arial"/>
                <w:b/>
                <w:sz w:val="24"/>
                <w:lang w:val="en-SG" w:eastAsia="en-SG"/>
              </w:rPr>
            </w:pPr>
          </w:p>
          <w:p w14:paraId="0D901DB1" w14:textId="29FE4637" w:rsidR="00971B37" w:rsidRPr="00971B37" w:rsidRDefault="00AF17CB" w:rsidP="00971B37">
            <w:pPr>
              <w:spacing w:line="276" w:lineRule="auto"/>
              <w:rPr>
                <w:rFonts w:ascii="New York" w:eastAsia="Times New Roman" w:hAnsi="New York" w:cs="Arial"/>
                <w:b/>
                <w:color w:val="4472C4" w:themeColor="accent5"/>
                <w:sz w:val="24"/>
                <w:lang w:val="en-SG" w:eastAsia="en-SG"/>
              </w:rPr>
            </w:pPr>
            <w:r w:rsidRPr="00AF17CB">
              <w:rPr>
                <w:rFonts w:ascii="New York" w:eastAsia="Times New Roman" w:hAnsi="New York" w:cs="Arial"/>
                <w:b/>
                <w:color w:val="4472C4" w:themeColor="accent5"/>
                <w:sz w:val="24"/>
                <w:lang w:val="en-SG" w:eastAsia="en-SG"/>
              </w:rPr>
              <w:t>Cerebrum/ Frontal lobe/ Prefrontal cortex</w:t>
            </w:r>
          </w:p>
          <w:p w14:paraId="6CCFCEC3" w14:textId="77777777" w:rsidR="00971B37" w:rsidRPr="00971B37" w:rsidRDefault="00971B37" w:rsidP="00971B37">
            <w:pPr>
              <w:spacing w:line="276" w:lineRule="auto"/>
              <w:rPr>
                <w:rFonts w:ascii="New York" w:eastAsia="Times New Roman" w:hAnsi="New York" w:cs="Arial"/>
                <w:b/>
                <w:sz w:val="24"/>
                <w:lang w:val="en-SG" w:eastAsia="en-SG"/>
              </w:rPr>
            </w:pPr>
          </w:p>
          <w:p w14:paraId="7B3C0945" w14:textId="77777777" w:rsidR="00971B37" w:rsidRPr="00971B37" w:rsidRDefault="00971B37" w:rsidP="00971B37">
            <w:pPr>
              <w:spacing w:line="276" w:lineRule="auto"/>
              <w:rPr>
                <w:rFonts w:ascii="New York" w:eastAsia="Times New Roman" w:hAnsi="New York" w:cs="Arial"/>
                <w:b/>
                <w:sz w:val="24"/>
                <w:lang w:val="en-SG" w:eastAsia="en-SG"/>
              </w:rPr>
            </w:pPr>
          </w:p>
        </w:tc>
      </w:tr>
    </w:tbl>
    <w:p w14:paraId="7B94794A" w14:textId="77777777" w:rsidR="00971B37" w:rsidRPr="00290E4F" w:rsidRDefault="00971B37" w:rsidP="00971B37">
      <w:pPr>
        <w:spacing w:line="276" w:lineRule="auto"/>
        <w:rPr>
          <w:rFonts w:cs="Arial"/>
          <w:b/>
          <w:highlight w:val="yellow"/>
        </w:rPr>
      </w:pPr>
    </w:p>
    <w:p w14:paraId="09FDFA7B" w14:textId="77777777" w:rsidR="00971B37" w:rsidRPr="00290E4F" w:rsidRDefault="00971B37" w:rsidP="00971B37">
      <w:pPr>
        <w:spacing w:line="480" w:lineRule="auto"/>
        <w:ind w:left="720"/>
        <w:rPr>
          <w:rFonts w:cs="Arial"/>
          <w:highlight w:val="yellow"/>
        </w:rPr>
      </w:pPr>
    </w:p>
    <w:p w14:paraId="6F7EF80E" w14:textId="77777777" w:rsidR="00971B37" w:rsidRPr="00290E4F" w:rsidRDefault="00971B37" w:rsidP="00971B37">
      <w:pPr>
        <w:spacing w:line="276" w:lineRule="auto"/>
        <w:rPr>
          <w:rFonts w:cs="Arial"/>
          <w:b/>
          <w:highlight w:val="yellow"/>
        </w:rPr>
      </w:pPr>
    </w:p>
    <w:p w14:paraId="74FF13D7" w14:textId="77777777" w:rsidR="00971B37" w:rsidRPr="00290E4F" w:rsidRDefault="00971B37" w:rsidP="00971B37">
      <w:pPr>
        <w:spacing w:line="276" w:lineRule="auto"/>
        <w:rPr>
          <w:rFonts w:cs="Arial"/>
          <w:b/>
          <w:highlight w:val="yellow"/>
        </w:rPr>
      </w:pPr>
    </w:p>
    <w:p w14:paraId="78A90887" w14:textId="77777777" w:rsidR="00971B37" w:rsidRPr="00290E4F" w:rsidRDefault="00971B37" w:rsidP="00971B37">
      <w:pPr>
        <w:spacing w:line="276" w:lineRule="auto"/>
        <w:rPr>
          <w:rFonts w:cs="Arial"/>
          <w:b/>
          <w:highlight w:val="yellow"/>
        </w:rPr>
      </w:pPr>
    </w:p>
    <w:p w14:paraId="07B912C4" w14:textId="77777777" w:rsidR="00971B37" w:rsidRPr="00290E4F" w:rsidRDefault="00971B37" w:rsidP="00971B37">
      <w:pPr>
        <w:spacing w:line="276" w:lineRule="auto"/>
        <w:rPr>
          <w:rFonts w:cs="Arial"/>
          <w:b/>
          <w:highlight w:val="yellow"/>
        </w:rPr>
      </w:pPr>
    </w:p>
    <w:p w14:paraId="62119615" w14:textId="77777777" w:rsidR="00971B37" w:rsidRPr="00290E4F" w:rsidRDefault="00971B37" w:rsidP="00971B37">
      <w:pPr>
        <w:spacing w:line="276" w:lineRule="auto"/>
        <w:rPr>
          <w:rFonts w:cs="Arial"/>
          <w:b/>
          <w:highlight w:val="yellow"/>
        </w:rPr>
      </w:pPr>
    </w:p>
    <w:p w14:paraId="57B79C43" w14:textId="77777777" w:rsidR="00971B37" w:rsidRPr="00290E4F" w:rsidRDefault="00971B37" w:rsidP="00971B37">
      <w:pPr>
        <w:spacing w:line="276" w:lineRule="auto"/>
        <w:rPr>
          <w:rFonts w:cs="Arial"/>
          <w:b/>
          <w:highlight w:val="yellow"/>
        </w:rPr>
      </w:pPr>
    </w:p>
    <w:p w14:paraId="39F2A11D" w14:textId="77777777" w:rsidR="00971B37" w:rsidRPr="00290E4F" w:rsidRDefault="00971B37" w:rsidP="00971B37">
      <w:pPr>
        <w:spacing w:line="276" w:lineRule="auto"/>
        <w:rPr>
          <w:rFonts w:cs="Arial"/>
          <w:b/>
          <w:highlight w:val="yellow"/>
        </w:rPr>
      </w:pPr>
    </w:p>
    <w:p w14:paraId="2C1BA928" w14:textId="77777777" w:rsidR="00971B37" w:rsidRPr="00290E4F" w:rsidRDefault="00971B37" w:rsidP="00971B37">
      <w:pPr>
        <w:spacing w:line="276" w:lineRule="auto"/>
        <w:rPr>
          <w:rFonts w:cs="Arial"/>
          <w:b/>
          <w:highlight w:val="yellow"/>
        </w:rPr>
      </w:pPr>
    </w:p>
    <w:p w14:paraId="3C353248" w14:textId="77777777" w:rsidR="00971B37" w:rsidRPr="00290E4F" w:rsidRDefault="00971B37" w:rsidP="00971B37">
      <w:pPr>
        <w:spacing w:line="276" w:lineRule="auto"/>
        <w:rPr>
          <w:rFonts w:cs="Arial"/>
          <w:b/>
          <w:highlight w:val="yellow"/>
        </w:rPr>
      </w:pPr>
    </w:p>
    <w:p w14:paraId="5FD6CA52" w14:textId="77777777" w:rsidR="00971B37" w:rsidRPr="00290E4F" w:rsidRDefault="00971B37" w:rsidP="00971B37">
      <w:pPr>
        <w:spacing w:line="276" w:lineRule="auto"/>
        <w:rPr>
          <w:rFonts w:cs="Arial"/>
          <w:b/>
          <w:highlight w:val="yellow"/>
        </w:rPr>
      </w:pPr>
    </w:p>
    <w:p w14:paraId="4E1CA7A5" w14:textId="77777777" w:rsidR="00971B37" w:rsidRPr="00290E4F" w:rsidRDefault="00971B37" w:rsidP="00971B37">
      <w:pPr>
        <w:spacing w:line="276" w:lineRule="auto"/>
        <w:rPr>
          <w:rFonts w:cs="Arial"/>
          <w:b/>
          <w:highlight w:val="yellow"/>
        </w:rPr>
      </w:pPr>
    </w:p>
    <w:p w14:paraId="3C584872" w14:textId="77777777" w:rsidR="00971B37" w:rsidRPr="00290E4F" w:rsidRDefault="00971B37" w:rsidP="00971B37">
      <w:pPr>
        <w:spacing w:line="276" w:lineRule="auto"/>
        <w:rPr>
          <w:rFonts w:cs="Arial"/>
          <w:b/>
          <w:highlight w:val="yellow"/>
        </w:rPr>
      </w:pPr>
    </w:p>
    <w:p w14:paraId="21E01FA6" w14:textId="77777777" w:rsidR="00971B37" w:rsidRPr="00290E4F" w:rsidRDefault="00971B37" w:rsidP="00971B37">
      <w:pPr>
        <w:spacing w:line="276" w:lineRule="auto"/>
        <w:rPr>
          <w:rFonts w:cs="Arial"/>
          <w:b/>
          <w:highlight w:val="yellow"/>
        </w:rPr>
      </w:pPr>
    </w:p>
    <w:p w14:paraId="2E2ADBCD" w14:textId="77777777" w:rsidR="00971B37" w:rsidRPr="00290E4F" w:rsidRDefault="00971B37" w:rsidP="00971B37">
      <w:pPr>
        <w:spacing w:line="276" w:lineRule="auto"/>
        <w:rPr>
          <w:rFonts w:cs="Arial"/>
          <w:b/>
          <w:highlight w:val="yellow"/>
        </w:rPr>
      </w:pPr>
    </w:p>
    <w:p w14:paraId="3D3F1FAA" w14:textId="77777777" w:rsidR="00971B37" w:rsidRPr="00290E4F" w:rsidRDefault="00971B37" w:rsidP="00971B37">
      <w:pPr>
        <w:spacing w:line="276" w:lineRule="auto"/>
        <w:rPr>
          <w:rFonts w:cs="Arial"/>
          <w:b/>
          <w:highlight w:val="yellow"/>
        </w:rPr>
      </w:pPr>
    </w:p>
    <w:p w14:paraId="39AE8E95" w14:textId="77777777" w:rsidR="00971B37" w:rsidRPr="00290E4F" w:rsidRDefault="00971B37" w:rsidP="00971B37">
      <w:pPr>
        <w:spacing w:line="276" w:lineRule="auto"/>
        <w:rPr>
          <w:rFonts w:cs="Arial"/>
          <w:b/>
          <w:highlight w:val="yellow"/>
        </w:rPr>
      </w:pPr>
    </w:p>
    <w:p w14:paraId="78A0AB17" w14:textId="77777777" w:rsidR="00971B37" w:rsidRPr="00290E4F" w:rsidRDefault="00971B37" w:rsidP="00971B37">
      <w:pPr>
        <w:spacing w:line="276" w:lineRule="auto"/>
        <w:rPr>
          <w:rFonts w:cs="Arial"/>
          <w:b/>
          <w:highlight w:val="yellow"/>
        </w:rPr>
      </w:pPr>
    </w:p>
    <w:p w14:paraId="46D07DB4" w14:textId="77777777" w:rsidR="00971B37" w:rsidRPr="00290E4F" w:rsidRDefault="00971B37" w:rsidP="00971B37">
      <w:pPr>
        <w:spacing w:line="276" w:lineRule="auto"/>
        <w:rPr>
          <w:rFonts w:cs="Arial"/>
          <w:b/>
          <w:highlight w:val="yellow"/>
        </w:rPr>
      </w:pPr>
    </w:p>
    <w:p w14:paraId="47732F0B" w14:textId="77777777" w:rsidR="00971B37" w:rsidRPr="00290E4F" w:rsidRDefault="00971B37" w:rsidP="00971B37">
      <w:pPr>
        <w:spacing w:line="276" w:lineRule="auto"/>
        <w:rPr>
          <w:rFonts w:cs="Arial"/>
          <w:b/>
          <w:highlight w:val="yellow"/>
        </w:rPr>
      </w:pPr>
    </w:p>
    <w:p w14:paraId="240617FC" w14:textId="77777777" w:rsidR="00971B37" w:rsidRPr="001B0CAB" w:rsidRDefault="00971B37" w:rsidP="00CE7211">
      <w:pPr>
        <w:rPr>
          <w:rFonts w:cs="Arial"/>
        </w:rPr>
      </w:pPr>
    </w:p>
    <w:p w14:paraId="406D40E5" w14:textId="77777777" w:rsidR="00AF17CB" w:rsidRDefault="00AF17CB" w:rsidP="00CE7211">
      <w:pPr>
        <w:spacing w:line="276" w:lineRule="auto"/>
        <w:rPr>
          <w:rFonts w:cs="Arial"/>
        </w:rPr>
      </w:pPr>
    </w:p>
    <w:p w14:paraId="7849A9B6" w14:textId="77777777" w:rsidR="00AF17CB" w:rsidRDefault="00AF17CB" w:rsidP="00CE7211">
      <w:pPr>
        <w:spacing w:line="276" w:lineRule="auto"/>
        <w:rPr>
          <w:rFonts w:cs="Arial"/>
        </w:rPr>
      </w:pPr>
    </w:p>
    <w:p w14:paraId="59D0E78A" w14:textId="77777777" w:rsidR="00AF17CB" w:rsidRDefault="00AF17CB" w:rsidP="00CE7211">
      <w:pPr>
        <w:spacing w:line="276" w:lineRule="auto"/>
        <w:rPr>
          <w:rFonts w:cs="Arial"/>
        </w:rPr>
      </w:pPr>
    </w:p>
    <w:p w14:paraId="0C280788" w14:textId="77777777" w:rsidR="00AF17CB" w:rsidRDefault="00AF17CB" w:rsidP="00CE7211">
      <w:pPr>
        <w:spacing w:line="276" w:lineRule="auto"/>
        <w:rPr>
          <w:rFonts w:cs="Arial"/>
        </w:rPr>
      </w:pPr>
    </w:p>
    <w:p w14:paraId="3424ABD9" w14:textId="77777777" w:rsidR="00AF17CB" w:rsidRDefault="00AF17CB" w:rsidP="00CE7211">
      <w:pPr>
        <w:spacing w:line="276" w:lineRule="auto"/>
        <w:rPr>
          <w:rFonts w:cs="Arial"/>
        </w:rPr>
      </w:pPr>
    </w:p>
    <w:p w14:paraId="4CA517EB" w14:textId="77777777" w:rsidR="00AF17CB" w:rsidRDefault="00AF17CB" w:rsidP="00CE7211">
      <w:pPr>
        <w:spacing w:line="276" w:lineRule="auto"/>
        <w:rPr>
          <w:rFonts w:cs="Arial"/>
        </w:rPr>
      </w:pPr>
    </w:p>
    <w:p w14:paraId="5615AC03" w14:textId="77777777" w:rsidR="00AF17CB" w:rsidRDefault="00AF17CB" w:rsidP="00CE7211">
      <w:pPr>
        <w:spacing w:line="276" w:lineRule="auto"/>
        <w:rPr>
          <w:rFonts w:cs="Arial"/>
        </w:rPr>
      </w:pPr>
    </w:p>
    <w:p w14:paraId="569FFDDA" w14:textId="77777777" w:rsidR="00AF17CB" w:rsidRDefault="00AF17CB" w:rsidP="00CE7211">
      <w:pPr>
        <w:spacing w:line="276" w:lineRule="auto"/>
        <w:rPr>
          <w:rFonts w:cs="Arial"/>
        </w:rPr>
      </w:pPr>
    </w:p>
    <w:p w14:paraId="21D5D445" w14:textId="77777777" w:rsidR="00AF17CB" w:rsidRDefault="00AF17CB" w:rsidP="00CE7211">
      <w:pPr>
        <w:spacing w:line="276" w:lineRule="auto"/>
        <w:rPr>
          <w:rFonts w:cs="Arial"/>
        </w:rPr>
      </w:pPr>
    </w:p>
    <w:p w14:paraId="7B0A1DA5" w14:textId="77777777" w:rsidR="00AF17CB" w:rsidRDefault="00AF17CB" w:rsidP="00CE7211">
      <w:pPr>
        <w:spacing w:line="276" w:lineRule="auto"/>
        <w:rPr>
          <w:rFonts w:cs="Arial"/>
        </w:rPr>
      </w:pPr>
    </w:p>
    <w:p w14:paraId="44A60C3E" w14:textId="77777777" w:rsidR="00AF17CB" w:rsidRDefault="00AF17CB" w:rsidP="00CE7211">
      <w:pPr>
        <w:spacing w:line="276" w:lineRule="auto"/>
        <w:rPr>
          <w:rFonts w:cs="Arial"/>
        </w:rPr>
      </w:pPr>
    </w:p>
    <w:p w14:paraId="2D969780" w14:textId="77777777" w:rsidR="00AF17CB" w:rsidRDefault="00AF17CB" w:rsidP="00CE7211">
      <w:pPr>
        <w:spacing w:line="276" w:lineRule="auto"/>
        <w:rPr>
          <w:rFonts w:cs="Arial"/>
        </w:rPr>
      </w:pPr>
    </w:p>
    <w:p w14:paraId="57038507" w14:textId="77777777" w:rsidR="00AF17CB" w:rsidRDefault="00AF17CB" w:rsidP="00CE7211">
      <w:pPr>
        <w:spacing w:line="276" w:lineRule="auto"/>
        <w:rPr>
          <w:rFonts w:cs="Arial"/>
        </w:rPr>
      </w:pPr>
    </w:p>
    <w:p w14:paraId="287F36E6" w14:textId="77777777" w:rsidR="00AF17CB" w:rsidRDefault="00AF17CB" w:rsidP="00CE7211">
      <w:pPr>
        <w:spacing w:line="276" w:lineRule="auto"/>
        <w:rPr>
          <w:rFonts w:cs="Arial"/>
        </w:rPr>
      </w:pPr>
    </w:p>
    <w:p w14:paraId="01BE6B1E" w14:textId="77777777" w:rsidR="00AF17CB" w:rsidRDefault="00AF17CB" w:rsidP="00CE7211">
      <w:pPr>
        <w:spacing w:line="276" w:lineRule="auto"/>
        <w:rPr>
          <w:rFonts w:cs="Arial"/>
        </w:rPr>
      </w:pPr>
    </w:p>
    <w:p w14:paraId="46DFBAB2" w14:textId="77777777" w:rsidR="00AF17CB" w:rsidRDefault="00AF17CB" w:rsidP="00CE7211">
      <w:pPr>
        <w:spacing w:line="276" w:lineRule="auto"/>
        <w:rPr>
          <w:rFonts w:cs="Arial"/>
        </w:rPr>
      </w:pPr>
    </w:p>
    <w:p w14:paraId="6DBF6C0C" w14:textId="77777777" w:rsidR="00AF17CB" w:rsidRDefault="00AF17CB" w:rsidP="00CE7211">
      <w:pPr>
        <w:spacing w:line="276" w:lineRule="auto"/>
        <w:rPr>
          <w:rFonts w:cs="Arial"/>
        </w:rPr>
      </w:pPr>
    </w:p>
    <w:p w14:paraId="30C75108" w14:textId="77777777" w:rsidR="00AF17CB" w:rsidRDefault="00AF17CB" w:rsidP="00CE7211">
      <w:pPr>
        <w:spacing w:line="276" w:lineRule="auto"/>
        <w:rPr>
          <w:rFonts w:cs="Arial"/>
        </w:rPr>
      </w:pPr>
    </w:p>
    <w:p w14:paraId="67E9FF76" w14:textId="77777777" w:rsidR="00AF17CB" w:rsidRDefault="00AF17CB" w:rsidP="00CE7211">
      <w:pPr>
        <w:spacing w:line="276" w:lineRule="auto"/>
        <w:rPr>
          <w:rFonts w:cs="Arial"/>
        </w:rPr>
      </w:pPr>
    </w:p>
    <w:p w14:paraId="1A32430F" w14:textId="77777777" w:rsidR="00AF17CB" w:rsidRDefault="00AF17CB" w:rsidP="00CE7211">
      <w:pPr>
        <w:spacing w:line="276" w:lineRule="auto"/>
        <w:rPr>
          <w:rFonts w:cs="Arial"/>
        </w:rPr>
      </w:pPr>
    </w:p>
    <w:p w14:paraId="60977609" w14:textId="77777777" w:rsidR="001E0A22" w:rsidRPr="00B829DB" w:rsidRDefault="001E0A22" w:rsidP="001E0A22">
      <w:pPr>
        <w:spacing w:line="276" w:lineRule="auto"/>
        <w:rPr>
          <w:rFonts w:cs="Arial"/>
          <w:b/>
        </w:rPr>
      </w:pPr>
      <w:r w:rsidRPr="00B829DB">
        <w:rPr>
          <w:rFonts w:cs="Arial"/>
          <w:b/>
        </w:rPr>
        <w:lastRenderedPageBreak/>
        <w:t>Question 33</w:t>
      </w:r>
      <w:r w:rsidRPr="00B829DB">
        <w:rPr>
          <w:rFonts w:cs="Arial"/>
          <w:b/>
        </w:rPr>
        <w:tab/>
      </w:r>
      <w:r w:rsidRPr="00B829DB">
        <w:rPr>
          <w:rFonts w:cs="Arial"/>
          <w:b/>
        </w:rPr>
        <w:tab/>
      </w:r>
      <w:r w:rsidRPr="00B829DB">
        <w:rPr>
          <w:rFonts w:cs="Arial"/>
          <w:b/>
        </w:rPr>
        <w:tab/>
      </w:r>
      <w:r w:rsidRPr="00B829DB">
        <w:rPr>
          <w:rFonts w:cs="Arial"/>
          <w:b/>
        </w:rPr>
        <w:tab/>
      </w:r>
      <w:r w:rsidRPr="00B829DB">
        <w:rPr>
          <w:rFonts w:cs="Arial"/>
          <w:b/>
        </w:rPr>
        <w:tab/>
        <w:t xml:space="preserve">     </w:t>
      </w:r>
      <w:r w:rsidRPr="00B829DB">
        <w:rPr>
          <w:rFonts w:cs="Arial"/>
          <w:b/>
        </w:rPr>
        <w:tab/>
      </w:r>
      <w:r w:rsidRPr="00B829DB">
        <w:rPr>
          <w:rFonts w:cs="Arial"/>
          <w:b/>
        </w:rPr>
        <w:tab/>
      </w:r>
      <w:r w:rsidRPr="00B829DB">
        <w:rPr>
          <w:rFonts w:cs="Arial"/>
          <w:b/>
        </w:rPr>
        <w:tab/>
      </w:r>
      <w:r w:rsidRPr="00B829DB">
        <w:rPr>
          <w:rFonts w:cs="Arial"/>
          <w:b/>
        </w:rPr>
        <w:tab/>
      </w:r>
      <w:r w:rsidRPr="00B829DB">
        <w:rPr>
          <w:rFonts w:cs="Arial"/>
          <w:b/>
        </w:rPr>
        <w:tab/>
      </w:r>
      <w:r>
        <w:rPr>
          <w:rFonts w:cs="Arial"/>
          <w:b/>
        </w:rPr>
        <w:t xml:space="preserve">          </w:t>
      </w:r>
      <w:r w:rsidRPr="00B829DB">
        <w:rPr>
          <w:rFonts w:cs="Arial"/>
          <w:b/>
        </w:rPr>
        <w:t>(</w:t>
      </w:r>
      <w:r>
        <w:rPr>
          <w:rFonts w:cs="Arial"/>
          <w:b/>
        </w:rPr>
        <w:t xml:space="preserve">13 </w:t>
      </w:r>
      <w:r w:rsidRPr="00B829DB">
        <w:rPr>
          <w:rFonts w:cs="Arial"/>
          <w:b/>
        </w:rPr>
        <w:t>marks)</w:t>
      </w:r>
    </w:p>
    <w:p w14:paraId="2D981109" w14:textId="77777777" w:rsidR="001E0A22" w:rsidRPr="00B829DB" w:rsidRDefault="001E0A22" w:rsidP="001E0A22">
      <w:pPr>
        <w:spacing w:line="276" w:lineRule="auto"/>
        <w:rPr>
          <w:rFonts w:cs="Arial"/>
        </w:rPr>
      </w:pPr>
    </w:p>
    <w:p w14:paraId="3DD250F9" w14:textId="77777777" w:rsidR="001E0A22" w:rsidRDefault="001E0A22" w:rsidP="001E0A22">
      <w:pPr>
        <w:spacing w:line="276" w:lineRule="auto"/>
        <w:rPr>
          <w:rFonts w:cs="Arial"/>
        </w:rPr>
      </w:pPr>
      <w:r>
        <w:rPr>
          <w:rFonts w:cs="Arial"/>
        </w:rPr>
        <w:t>Hormones are chemical messengers that cause changes in the body.</w:t>
      </w:r>
    </w:p>
    <w:p w14:paraId="48793DF8" w14:textId="77777777" w:rsidR="001E0A22" w:rsidRDefault="001E0A22" w:rsidP="001E0A22">
      <w:pPr>
        <w:spacing w:line="276" w:lineRule="auto"/>
        <w:rPr>
          <w:rFonts w:cs="Arial"/>
        </w:rPr>
      </w:pPr>
    </w:p>
    <w:p w14:paraId="6E4B20F1" w14:textId="7B493919" w:rsidR="001E0A22" w:rsidRDefault="001E0A22" w:rsidP="007F1BF4">
      <w:pPr>
        <w:pStyle w:val="ListParagraph"/>
        <w:numPr>
          <w:ilvl w:val="0"/>
          <w:numId w:val="10"/>
        </w:numPr>
        <w:spacing w:line="276" w:lineRule="auto"/>
        <w:contextualSpacing/>
      </w:pPr>
      <w:bookmarkStart w:id="17" w:name="_Hlk92032460"/>
      <w:r w:rsidRPr="009D3BA6">
        <w:t>Describe how hormones are trans</w:t>
      </w:r>
      <w:r>
        <w:t>ported</w:t>
      </w:r>
      <w:r w:rsidRPr="009D3BA6">
        <w:t xml:space="preserve"> </w:t>
      </w:r>
      <w:r>
        <w:t xml:space="preserve">to target cells </w:t>
      </w:r>
      <w:r w:rsidRPr="009D3BA6">
        <w:t>through</w:t>
      </w:r>
      <w:r>
        <w:t>out</w:t>
      </w:r>
      <w:r w:rsidRPr="009D3BA6">
        <w:t xml:space="preserve"> the body.</w:t>
      </w:r>
      <w:bookmarkEnd w:id="17"/>
      <w:r w:rsidRPr="000841C6">
        <w:tab/>
      </w:r>
      <w:r w:rsidRPr="000841C6">
        <w:tab/>
      </w:r>
      <w:r w:rsidRPr="000841C6">
        <w:tab/>
      </w:r>
      <w:r w:rsidRPr="000841C6">
        <w:tab/>
      </w:r>
      <w:r w:rsidRPr="000841C6">
        <w:tab/>
      </w:r>
      <w:r w:rsidRPr="000841C6">
        <w:tab/>
      </w:r>
      <w:r w:rsidRPr="000841C6">
        <w:tab/>
      </w:r>
      <w:r w:rsidRPr="000841C6">
        <w:tab/>
      </w:r>
      <w:r w:rsidRPr="000841C6">
        <w:tab/>
      </w:r>
      <w:r w:rsidRPr="000841C6">
        <w:tab/>
        <w:t xml:space="preserve">                                 </w:t>
      </w:r>
      <w:r>
        <w:t>(3 marks)</w:t>
      </w:r>
    </w:p>
    <w:p w14:paraId="2FB1C6AD" w14:textId="77777777" w:rsidR="001E0A22" w:rsidRPr="000841C6" w:rsidRDefault="001E0A22" w:rsidP="001E0A22">
      <w:pPr>
        <w:pStyle w:val="ListParagraph"/>
        <w:spacing w:line="276" w:lineRule="auto"/>
        <w:ind w:firstLine="0"/>
        <w:contextualSpacing/>
      </w:pPr>
    </w:p>
    <w:tbl>
      <w:tblPr>
        <w:tblStyle w:val="TableGrid"/>
        <w:tblW w:w="0" w:type="auto"/>
        <w:tblLook w:val="04A0" w:firstRow="1" w:lastRow="0" w:firstColumn="1" w:lastColumn="0" w:noHBand="0" w:noVBand="1"/>
      </w:tblPr>
      <w:tblGrid>
        <w:gridCol w:w="7083"/>
        <w:gridCol w:w="1933"/>
      </w:tblGrid>
      <w:tr w:rsidR="001E0A22" w:rsidRPr="0090655F" w14:paraId="7A5A5649" w14:textId="77777777" w:rsidTr="00074ABC">
        <w:trPr>
          <w:trHeight w:val="567"/>
        </w:trPr>
        <w:tc>
          <w:tcPr>
            <w:tcW w:w="7083" w:type="dxa"/>
            <w:vAlign w:val="center"/>
          </w:tcPr>
          <w:p w14:paraId="1FBB9EEE" w14:textId="1CD1BAE0" w:rsidR="001E0A22" w:rsidRPr="00971B37" w:rsidRDefault="001E0A22" w:rsidP="00074ABC">
            <w:pPr>
              <w:rPr>
                <w:color w:val="4472C4" w:themeColor="accent5"/>
              </w:rPr>
            </w:pPr>
            <w:r>
              <w:rPr>
                <w:color w:val="4472C4" w:themeColor="accent5"/>
              </w:rPr>
              <w:t>Hormones are released from endocrine organs into the blood stream</w:t>
            </w:r>
          </w:p>
        </w:tc>
        <w:tc>
          <w:tcPr>
            <w:tcW w:w="1933" w:type="dxa"/>
            <w:vAlign w:val="center"/>
          </w:tcPr>
          <w:p w14:paraId="7BCCC97A" w14:textId="77777777" w:rsidR="001E0A22" w:rsidRPr="00971B37" w:rsidRDefault="001E0A22" w:rsidP="00074ABC">
            <w:pPr>
              <w:jc w:val="center"/>
              <w:rPr>
                <w:color w:val="4472C4" w:themeColor="accent5"/>
              </w:rPr>
            </w:pPr>
            <w:r w:rsidRPr="00971B37">
              <w:rPr>
                <w:color w:val="4472C4" w:themeColor="accent5"/>
              </w:rPr>
              <w:t>1 mark</w:t>
            </w:r>
          </w:p>
        </w:tc>
      </w:tr>
      <w:tr w:rsidR="001E0A22" w:rsidRPr="0090655F" w14:paraId="75D6F6E2" w14:textId="77777777" w:rsidTr="00074ABC">
        <w:trPr>
          <w:trHeight w:val="567"/>
        </w:trPr>
        <w:tc>
          <w:tcPr>
            <w:tcW w:w="7083" w:type="dxa"/>
            <w:vAlign w:val="center"/>
          </w:tcPr>
          <w:p w14:paraId="76AD3038" w14:textId="2C8B3168" w:rsidR="001E0A22" w:rsidRPr="00971B37" w:rsidRDefault="001E0A22" w:rsidP="00074ABC">
            <w:pPr>
              <w:rPr>
                <w:color w:val="4472C4" w:themeColor="accent5"/>
              </w:rPr>
            </w:pPr>
            <w:r>
              <w:rPr>
                <w:color w:val="4472C4" w:themeColor="accent5"/>
              </w:rPr>
              <w:t>They travel in the bloodstream to all cells in the body</w:t>
            </w:r>
          </w:p>
        </w:tc>
        <w:tc>
          <w:tcPr>
            <w:tcW w:w="1933" w:type="dxa"/>
            <w:vAlign w:val="center"/>
          </w:tcPr>
          <w:p w14:paraId="6D1FBE5D" w14:textId="77777777" w:rsidR="001E0A22" w:rsidRPr="00971B37" w:rsidRDefault="001E0A22" w:rsidP="00074ABC">
            <w:pPr>
              <w:jc w:val="center"/>
              <w:rPr>
                <w:color w:val="4472C4" w:themeColor="accent5"/>
              </w:rPr>
            </w:pPr>
            <w:r w:rsidRPr="00971B37">
              <w:rPr>
                <w:color w:val="4472C4" w:themeColor="accent5"/>
              </w:rPr>
              <w:t>1 mark</w:t>
            </w:r>
          </w:p>
        </w:tc>
      </w:tr>
      <w:tr w:rsidR="001E0A22" w:rsidRPr="0090655F" w14:paraId="44F1BDBC" w14:textId="77777777" w:rsidTr="00074ABC">
        <w:trPr>
          <w:trHeight w:val="567"/>
        </w:trPr>
        <w:tc>
          <w:tcPr>
            <w:tcW w:w="7083" w:type="dxa"/>
            <w:vAlign w:val="center"/>
          </w:tcPr>
          <w:p w14:paraId="52CA3B1B" w14:textId="2DDF1DF4" w:rsidR="001E0A22" w:rsidRPr="00971B37" w:rsidRDefault="001E0A22" w:rsidP="00074ABC">
            <w:pPr>
              <w:rPr>
                <w:color w:val="4472C4" w:themeColor="accent5"/>
              </w:rPr>
            </w:pPr>
            <w:r>
              <w:rPr>
                <w:color w:val="4472C4" w:themeColor="accent5"/>
              </w:rPr>
              <w:t>They attach to target cells that have receptor proteins on the surface</w:t>
            </w:r>
            <w:r w:rsidR="001F7694">
              <w:rPr>
                <w:color w:val="4472C4" w:themeColor="accent5"/>
              </w:rPr>
              <w:t>/enter the cell through the membrane</w:t>
            </w:r>
          </w:p>
        </w:tc>
        <w:tc>
          <w:tcPr>
            <w:tcW w:w="1933" w:type="dxa"/>
            <w:vAlign w:val="center"/>
          </w:tcPr>
          <w:p w14:paraId="334A5027" w14:textId="77777777" w:rsidR="001E0A22" w:rsidRPr="00971B37" w:rsidRDefault="001E0A22" w:rsidP="00074ABC">
            <w:pPr>
              <w:jc w:val="center"/>
              <w:rPr>
                <w:color w:val="4472C4" w:themeColor="accent5"/>
              </w:rPr>
            </w:pPr>
            <w:r w:rsidRPr="00971B37">
              <w:rPr>
                <w:color w:val="4472C4" w:themeColor="accent5"/>
              </w:rPr>
              <w:t>1 mark</w:t>
            </w:r>
          </w:p>
        </w:tc>
      </w:tr>
    </w:tbl>
    <w:p w14:paraId="66107391" w14:textId="77777777" w:rsidR="001E0A22" w:rsidRDefault="001E0A22" w:rsidP="001E0A22">
      <w:pPr>
        <w:spacing w:line="276" w:lineRule="auto"/>
        <w:rPr>
          <w:rFonts w:cs="Arial"/>
        </w:rPr>
      </w:pPr>
    </w:p>
    <w:p w14:paraId="202E5F90" w14:textId="77777777" w:rsidR="001E0A22" w:rsidRPr="000841C6" w:rsidRDefault="001E0A22" w:rsidP="001E0A22">
      <w:pPr>
        <w:spacing w:line="276" w:lineRule="auto"/>
        <w:rPr>
          <w:rFonts w:cs="Arial"/>
        </w:rPr>
      </w:pPr>
      <w:r>
        <w:rPr>
          <w:rFonts w:cs="Arial"/>
        </w:rPr>
        <w:t xml:space="preserve">Some hormones occur in antagonistic pairs. This is when hormones have opposite effects on the body. </w:t>
      </w:r>
    </w:p>
    <w:p w14:paraId="2E14E1A5" w14:textId="77777777" w:rsidR="001E0A22" w:rsidRPr="00290E4F" w:rsidRDefault="001E0A22" w:rsidP="001E0A22">
      <w:pPr>
        <w:pStyle w:val="ListParagraph"/>
        <w:spacing w:line="276" w:lineRule="auto"/>
        <w:rPr>
          <w:highlight w:val="yellow"/>
        </w:rPr>
      </w:pPr>
    </w:p>
    <w:p w14:paraId="7221319C" w14:textId="77777777" w:rsidR="001E0A22" w:rsidRPr="000841C6" w:rsidRDefault="001E0A22" w:rsidP="007F1BF4">
      <w:pPr>
        <w:pStyle w:val="ListParagraph"/>
        <w:numPr>
          <w:ilvl w:val="0"/>
          <w:numId w:val="10"/>
        </w:numPr>
        <w:spacing w:line="276" w:lineRule="auto"/>
        <w:contextualSpacing/>
      </w:pPr>
      <w:bookmarkStart w:id="18" w:name="_Hlk12194096"/>
      <w:bookmarkStart w:id="19" w:name="_Hlk61967690"/>
      <w:r w:rsidRPr="000841C6">
        <w:t>Complete the table below to identify the antagonistic hormones.</w:t>
      </w:r>
      <w:bookmarkEnd w:id="18"/>
      <w:r w:rsidRPr="000841C6">
        <w:tab/>
      </w:r>
      <w:r w:rsidRPr="000841C6">
        <w:tab/>
      </w:r>
      <w:r w:rsidRPr="000841C6">
        <w:tab/>
      </w:r>
      <w:r w:rsidRPr="000841C6">
        <w:tab/>
      </w:r>
      <w:r w:rsidRPr="000841C6">
        <w:tab/>
      </w:r>
      <w:r w:rsidRPr="000841C6">
        <w:tab/>
      </w:r>
      <w:r w:rsidRPr="000841C6">
        <w:tab/>
      </w:r>
      <w:r>
        <w:t xml:space="preserve">                                                                                             </w:t>
      </w:r>
      <w:r w:rsidRPr="000841C6">
        <w:t>(</w:t>
      </w:r>
      <w:r>
        <w:t>4</w:t>
      </w:r>
      <w:r w:rsidRPr="000841C6">
        <w:t xml:space="preserve"> marks)</w:t>
      </w:r>
    </w:p>
    <w:bookmarkEnd w:id="19"/>
    <w:p w14:paraId="7E791020" w14:textId="77777777" w:rsidR="001E0A22" w:rsidRPr="00290E4F" w:rsidRDefault="001E0A22" w:rsidP="001E0A22">
      <w:pPr>
        <w:spacing w:line="276" w:lineRule="auto"/>
        <w:rPr>
          <w:rFonts w:cs="Arial"/>
          <w:highlight w:val="yellow"/>
        </w:rPr>
      </w:pPr>
    </w:p>
    <w:tbl>
      <w:tblPr>
        <w:tblStyle w:val="TableGrid"/>
        <w:tblW w:w="9634" w:type="dxa"/>
        <w:tblLook w:val="04A0" w:firstRow="1" w:lastRow="0" w:firstColumn="1" w:lastColumn="0" w:noHBand="0" w:noVBand="1"/>
      </w:tblPr>
      <w:tblGrid>
        <w:gridCol w:w="2689"/>
        <w:gridCol w:w="6945"/>
      </w:tblGrid>
      <w:tr w:rsidR="001E0A22" w:rsidRPr="00290E4F" w14:paraId="09397422" w14:textId="77777777" w:rsidTr="00074ABC">
        <w:tc>
          <w:tcPr>
            <w:tcW w:w="2689" w:type="dxa"/>
          </w:tcPr>
          <w:p w14:paraId="056C8F8B" w14:textId="77777777" w:rsidR="001E0A22" w:rsidRPr="000841C6" w:rsidRDefault="001E0A22" w:rsidP="00074ABC">
            <w:pPr>
              <w:spacing w:line="276" w:lineRule="auto"/>
              <w:jc w:val="center"/>
              <w:rPr>
                <w:rFonts w:cs="Arial"/>
                <w:b/>
                <w:bCs/>
              </w:rPr>
            </w:pPr>
            <w:r w:rsidRPr="000841C6">
              <w:rPr>
                <w:rFonts w:cs="Arial"/>
                <w:b/>
                <w:bCs/>
              </w:rPr>
              <w:t>Hormone</w:t>
            </w:r>
          </w:p>
        </w:tc>
        <w:tc>
          <w:tcPr>
            <w:tcW w:w="6945" w:type="dxa"/>
          </w:tcPr>
          <w:p w14:paraId="30CB7AF9" w14:textId="77777777" w:rsidR="001E0A22" w:rsidRPr="000841C6" w:rsidRDefault="001E0A22" w:rsidP="00074ABC">
            <w:pPr>
              <w:spacing w:line="276" w:lineRule="auto"/>
              <w:jc w:val="center"/>
              <w:rPr>
                <w:rFonts w:cs="Arial"/>
                <w:b/>
                <w:bCs/>
              </w:rPr>
            </w:pPr>
            <w:r w:rsidRPr="000841C6">
              <w:rPr>
                <w:rFonts w:cs="Arial"/>
                <w:b/>
                <w:bCs/>
              </w:rPr>
              <w:t>Effect on the Body</w:t>
            </w:r>
          </w:p>
        </w:tc>
      </w:tr>
      <w:tr w:rsidR="001E0A22" w:rsidRPr="00290E4F" w14:paraId="03141AD6" w14:textId="77777777" w:rsidTr="00074ABC">
        <w:tc>
          <w:tcPr>
            <w:tcW w:w="2689" w:type="dxa"/>
          </w:tcPr>
          <w:p w14:paraId="7C28EF60" w14:textId="77777777" w:rsidR="001E0A22" w:rsidRPr="001E0A22" w:rsidRDefault="001E0A22" w:rsidP="00074ABC">
            <w:pPr>
              <w:spacing w:line="276" w:lineRule="auto"/>
              <w:rPr>
                <w:rFonts w:cs="Arial"/>
                <w:b/>
                <w:bCs/>
                <w:color w:val="4472C4" w:themeColor="accent5"/>
              </w:rPr>
            </w:pPr>
          </w:p>
          <w:p w14:paraId="49742A77" w14:textId="00379E07" w:rsidR="001E0A22" w:rsidRPr="001E0A22" w:rsidRDefault="001E0A22" w:rsidP="00074ABC">
            <w:pPr>
              <w:spacing w:line="276" w:lineRule="auto"/>
              <w:rPr>
                <w:rFonts w:cs="Arial"/>
                <w:b/>
                <w:bCs/>
                <w:color w:val="4472C4" w:themeColor="accent5"/>
              </w:rPr>
            </w:pPr>
            <w:r w:rsidRPr="001E0A22">
              <w:rPr>
                <w:rFonts w:cs="Arial"/>
                <w:b/>
                <w:bCs/>
                <w:color w:val="4472C4" w:themeColor="accent5"/>
              </w:rPr>
              <w:t>Calcitonin</w:t>
            </w:r>
          </w:p>
          <w:p w14:paraId="088DE2FD" w14:textId="77777777" w:rsidR="001E0A22" w:rsidRPr="001E0A22" w:rsidRDefault="001E0A22" w:rsidP="00074ABC">
            <w:pPr>
              <w:spacing w:line="276" w:lineRule="auto"/>
              <w:rPr>
                <w:rFonts w:cs="Arial"/>
                <w:b/>
                <w:bCs/>
                <w:color w:val="4472C4" w:themeColor="accent5"/>
              </w:rPr>
            </w:pPr>
          </w:p>
          <w:p w14:paraId="4649A986" w14:textId="77777777" w:rsidR="001E0A22" w:rsidRPr="001E0A22" w:rsidRDefault="001E0A22" w:rsidP="00074ABC">
            <w:pPr>
              <w:spacing w:line="276" w:lineRule="auto"/>
              <w:rPr>
                <w:rFonts w:cs="Arial"/>
                <w:b/>
                <w:bCs/>
                <w:color w:val="4472C4" w:themeColor="accent5"/>
              </w:rPr>
            </w:pPr>
          </w:p>
        </w:tc>
        <w:tc>
          <w:tcPr>
            <w:tcW w:w="6945" w:type="dxa"/>
          </w:tcPr>
          <w:p w14:paraId="12F95A91" w14:textId="77777777" w:rsidR="001E0A22" w:rsidRPr="000841C6" w:rsidRDefault="001E0A22" w:rsidP="00074ABC">
            <w:pPr>
              <w:spacing w:line="276" w:lineRule="auto"/>
              <w:rPr>
                <w:rFonts w:cs="Arial"/>
              </w:rPr>
            </w:pPr>
            <w:r>
              <w:rPr>
                <w:rFonts w:cs="Arial"/>
              </w:rPr>
              <w:t>Secreted when blood calcium is high to supress breakdown of the bone matrix.</w:t>
            </w:r>
          </w:p>
        </w:tc>
      </w:tr>
      <w:tr w:rsidR="001E0A22" w:rsidRPr="00290E4F" w14:paraId="448C2A59" w14:textId="77777777" w:rsidTr="00074ABC">
        <w:tc>
          <w:tcPr>
            <w:tcW w:w="2689" w:type="dxa"/>
          </w:tcPr>
          <w:p w14:paraId="35563306" w14:textId="77777777" w:rsidR="001E0A22" w:rsidRPr="001E0A22" w:rsidRDefault="001E0A22" w:rsidP="00074ABC">
            <w:pPr>
              <w:spacing w:line="276" w:lineRule="auto"/>
              <w:rPr>
                <w:rFonts w:cs="Arial"/>
                <w:b/>
                <w:bCs/>
                <w:color w:val="4472C4" w:themeColor="accent5"/>
              </w:rPr>
            </w:pPr>
          </w:p>
          <w:p w14:paraId="46F03843" w14:textId="4C559D47" w:rsidR="001E0A22" w:rsidRPr="001E0A22" w:rsidRDefault="001E0A22" w:rsidP="00074ABC">
            <w:pPr>
              <w:spacing w:line="276" w:lineRule="auto"/>
              <w:rPr>
                <w:rFonts w:cs="Arial"/>
                <w:b/>
                <w:bCs/>
                <w:color w:val="4472C4" w:themeColor="accent5"/>
              </w:rPr>
            </w:pPr>
            <w:r w:rsidRPr="001E0A22">
              <w:rPr>
                <w:rFonts w:cs="Arial"/>
                <w:b/>
                <w:bCs/>
                <w:color w:val="4472C4" w:themeColor="accent5"/>
              </w:rPr>
              <w:t>Parathyroid Hormone</w:t>
            </w:r>
          </w:p>
          <w:p w14:paraId="08AB2CF9" w14:textId="77777777" w:rsidR="001E0A22" w:rsidRPr="001E0A22" w:rsidRDefault="001E0A22" w:rsidP="00074ABC">
            <w:pPr>
              <w:spacing w:line="276" w:lineRule="auto"/>
              <w:rPr>
                <w:rFonts w:cs="Arial"/>
                <w:b/>
                <w:bCs/>
                <w:color w:val="4472C4" w:themeColor="accent5"/>
              </w:rPr>
            </w:pPr>
          </w:p>
        </w:tc>
        <w:tc>
          <w:tcPr>
            <w:tcW w:w="6945" w:type="dxa"/>
          </w:tcPr>
          <w:p w14:paraId="29E8FCA3" w14:textId="77777777" w:rsidR="001E0A22" w:rsidRDefault="001E0A22" w:rsidP="00074ABC">
            <w:pPr>
              <w:spacing w:line="276" w:lineRule="auto"/>
              <w:rPr>
                <w:rFonts w:cs="Arial"/>
              </w:rPr>
            </w:pPr>
            <w:r>
              <w:rPr>
                <w:rFonts w:cs="Arial"/>
              </w:rPr>
              <w:t>Secreted when blood calcium is low and increases calcium absorption in the intestines.</w:t>
            </w:r>
          </w:p>
          <w:p w14:paraId="6A30CB2F" w14:textId="77777777" w:rsidR="001E0A22" w:rsidRDefault="001E0A22" w:rsidP="00074ABC">
            <w:pPr>
              <w:spacing w:line="276" w:lineRule="auto"/>
              <w:rPr>
                <w:rFonts w:cs="Arial"/>
              </w:rPr>
            </w:pPr>
          </w:p>
          <w:p w14:paraId="6CEFBF56" w14:textId="77777777" w:rsidR="001E0A22" w:rsidRPr="000841C6" w:rsidRDefault="001E0A22" w:rsidP="00074ABC">
            <w:pPr>
              <w:spacing w:line="276" w:lineRule="auto"/>
              <w:rPr>
                <w:rFonts w:cs="Arial"/>
              </w:rPr>
            </w:pPr>
          </w:p>
        </w:tc>
      </w:tr>
      <w:tr w:rsidR="001E0A22" w:rsidRPr="00290E4F" w14:paraId="4D8524CC" w14:textId="77777777" w:rsidTr="00074ABC">
        <w:tc>
          <w:tcPr>
            <w:tcW w:w="2689" w:type="dxa"/>
          </w:tcPr>
          <w:p w14:paraId="50416595" w14:textId="77777777" w:rsidR="001E0A22" w:rsidRPr="001E0A22" w:rsidRDefault="001E0A22" w:rsidP="00074ABC">
            <w:pPr>
              <w:spacing w:line="276" w:lineRule="auto"/>
              <w:jc w:val="center"/>
              <w:rPr>
                <w:rFonts w:cs="Arial"/>
                <w:b/>
                <w:bCs/>
                <w:color w:val="4472C4" w:themeColor="accent5"/>
              </w:rPr>
            </w:pPr>
          </w:p>
          <w:p w14:paraId="77E2E961" w14:textId="35962E7F" w:rsidR="001E0A22" w:rsidRPr="001E0A22" w:rsidRDefault="001E0A22" w:rsidP="001E0A22">
            <w:pPr>
              <w:spacing w:line="276" w:lineRule="auto"/>
              <w:rPr>
                <w:rFonts w:cs="Arial"/>
                <w:b/>
                <w:bCs/>
                <w:color w:val="4472C4" w:themeColor="accent5"/>
              </w:rPr>
            </w:pPr>
            <w:r w:rsidRPr="001E0A22">
              <w:rPr>
                <w:rFonts w:cs="Arial"/>
                <w:b/>
                <w:bCs/>
                <w:color w:val="4472C4" w:themeColor="accent5"/>
              </w:rPr>
              <w:t>Glucagon</w:t>
            </w:r>
          </w:p>
          <w:p w14:paraId="57202FCA" w14:textId="77777777" w:rsidR="001E0A22" w:rsidRPr="001E0A22" w:rsidRDefault="001E0A22" w:rsidP="00074ABC">
            <w:pPr>
              <w:spacing w:line="276" w:lineRule="auto"/>
              <w:rPr>
                <w:rFonts w:cs="Arial"/>
                <w:b/>
                <w:bCs/>
                <w:color w:val="4472C4" w:themeColor="accent5"/>
              </w:rPr>
            </w:pPr>
          </w:p>
        </w:tc>
        <w:tc>
          <w:tcPr>
            <w:tcW w:w="6945" w:type="dxa"/>
          </w:tcPr>
          <w:p w14:paraId="08D63479" w14:textId="77777777" w:rsidR="001E0A22" w:rsidRDefault="001E0A22" w:rsidP="00074ABC">
            <w:pPr>
              <w:spacing w:line="276" w:lineRule="auto"/>
              <w:rPr>
                <w:rFonts w:cs="Arial"/>
              </w:rPr>
            </w:pPr>
            <w:r>
              <w:rPr>
                <w:rFonts w:cs="Arial"/>
              </w:rPr>
              <w:t>Secreted when blood glucose is low to cause glucose production from glycogen.</w:t>
            </w:r>
          </w:p>
          <w:p w14:paraId="1CA7C280" w14:textId="77777777" w:rsidR="001E0A22" w:rsidRDefault="001E0A22" w:rsidP="00074ABC">
            <w:pPr>
              <w:spacing w:line="276" w:lineRule="auto"/>
              <w:rPr>
                <w:rFonts w:cs="Arial"/>
              </w:rPr>
            </w:pPr>
          </w:p>
          <w:p w14:paraId="6ADD7958" w14:textId="77777777" w:rsidR="001E0A22" w:rsidRPr="000841C6" w:rsidRDefault="001E0A22" w:rsidP="00074ABC">
            <w:pPr>
              <w:spacing w:line="276" w:lineRule="auto"/>
              <w:rPr>
                <w:rFonts w:cs="Arial"/>
              </w:rPr>
            </w:pPr>
          </w:p>
        </w:tc>
      </w:tr>
      <w:tr w:rsidR="001E0A22" w:rsidRPr="00290E4F" w14:paraId="7C18EED0" w14:textId="77777777" w:rsidTr="00074ABC">
        <w:tc>
          <w:tcPr>
            <w:tcW w:w="2689" w:type="dxa"/>
          </w:tcPr>
          <w:p w14:paraId="77439586" w14:textId="77777777" w:rsidR="001E0A22" w:rsidRPr="001E0A22" w:rsidRDefault="001E0A22" w:rsidP="00074ABC">
            <w:pPr>
              <w:spacing w:line="276" w:lineRule="auto"/>
              <w:jc w:val="center"/>
              <w:rPr>
                <w:rFonts w:cs="Arial"/>
                <w:b/>
                <w:bCs/>
                <w:color w:val="4472C4" w:themeColor="accent5"/>
              </w:rPr>
            </w:pPr>
          </w:p>
          <w:p w14:paraId="07E17B75" w14:textId="4C40BBE6" w:rsidR="001E0A22" w:rsidRPr="001E0A22" w:rsidRDefault="001E0A22" w:rsidP="001E0A22">
            <w:pPr>
              <w:spacing w:line="276" w:lineRule="auto"/>
              <w:rPr>
                <w:rFonts w:cs="Arial"/>
                <w:b/>
                <w:bCs/>
                <w:color w:val="4472C4" w:themeColor="accent5"/>
              </w:rPr>
            </w:pPr>
            <w:r w:rsidRPr="001E0A22">
              <w:rPr>
                <w:rFonts w:cs="Arial"/>
                <w:b/>
                <w:bCs/>
                <w:color w:val="4472C4" w:themeColor="accent5"/>
              </w:rPr>
              <w:t>Insulin</w:t>
            </w:r>
          </w:p>
        </w:tc>
        <w:tc>
          <w:tcPr>
            <w:tcW w:w="6945" w:type="dxa"/>
          </w:tcPr>
          <w:p w14:paraId="7049E6B5" w14:textId="77777777" w:rsidR="001E0A22" w:rsidRDefault="001E0A22" w:rsidP="00074ABC">
            <w:pPr>
              <w:spacing w:line="276" w:lineRule="auto"/>
              <w:rPr>
                <w:rFonts w:cs="Arial"/>
              </w:rPr>
            </w:pPr>
            <w:r>
              <w:rPr>
                <w:rFonts w:cs="Arial"/>
              </w:rPr>
              <w:t>Secreted when blood glucose is high to cause glycogen production from glucose.</w:t>
            </w:r>
          </w:p>
          <w:p w14:paraId="5E24983A" w14:textId="77777777" w:rsidR="001E0A22" w:rsidRDefault="001E0A22" w:rsidP="00074ABC">
            <w:pPr>
              <w:spacing w:line="276" w:lineRule="auto"/>
              <w:rPr>
                <w:rFonts w:cs="Arial"/>
              </w:rPr>
            </w:pPr>
          </w:p>
          <w:p w14:paraId="3CF0C741" w14:textId="77777777" w:rsidR="001E0A22" w:rsidRPr="000841C6" w:rsidRDefault="001E0A22" w:rsidP="00074ABC">
            <w:pPr>
              <w:spacing w:line="276" w:lineRule="auto"/>
              <w:rPr>
                <w:rFonts w:cs="Arial"/>
              </w:rPr>
            </w:pPr>
          </w:p>
        </w:tc>
      </w:tr>
    </w:tbl>
    <w:p w14:paraId="638E9879" w14:textId="77777777" w:rsidR="001E0A22" w:rsidRPr="00290E4F" w:rsidRDefault="001E0A22" w:rsidP="001E0A22">
      <w:pPr>
        <w:spacing w:line="480" w:lineRule="auto"/>
        <w:rPr>
          <w:rFonts w:cs="Arial"/>
          <w:highlight w:val="yellow"/>
        </w:rPr>
      </w:pPr>
    </w:p>
    <w:p w14:paraId="707C3DFC" w14:textId="23B5E234" w:rsidR="001E0A22" w:rsidRDefault="001E0A22" w:rsidP="001E0A22">
      <w:pPr>
        <w:spacing w:line="480" w:lineRule="auto"/>
        <w:rPr>
          <w:rFonts w:cs="Arial"/>
          <w:highlight w:val="yellow"/>
        </w:rPr>
      </w:pPr>
    </w:p>
    <w:p w14:paraId="13B3BC56" w14:textId="714CE1BE" w:rsidR="00874A57" w:rsidRDefault="00874A57" w:rsidP="001E0A22">
      <w:pPr>
        <w:spacing w:line="480" w:lineRule="auto"/>
        <w:rPr>
          <w:rFonts w:cs="Arial"/>
          <w:highlight w:val="yellow"/>
        </w:rPr>
      </w:pPr>
    </w:p>
    <w:p w14:paraId="2D7D2033" w14:textId="344906D7" w:rsidR="00874A57" w:rsidRDefault="00874A57" w:rsidP="001E0A22">
      <w:pPr>
        <w:spacing w:line="480" w:lineRule="auto"/>
        <w:rPr>
          <w:rFonts w:cs="Arial"/>
          <w:highlight w:val="yellow"/>
        </w:rPr>
      </w:pPr>
    </w:p>
    <w:p w14:paraId="7098366D" w14:textId="77777777" w:rsidR="00874A57" w:rsidRDefault="00874A57" w:rsidP="001E0A22">
      <w:pPr>
        <w:spacing w:line="480" w:lineRule="auto"/>
        <w:rPr>
          <w:rFonts w:cs="Arial"/>
          <w:highlight w:val="yellow"/>
        </w:rPr>
      </w:pPr>
    </w:p>
    <w:p w14:paraId="6962D931" w14:textId="77777777" w:rsidR="001E0A22" w:rsidRPr="00D74183" w:rsidRDefault="001E0A22" w:rsidP="001E0A22">
      <w:pPr>
        <w:tabs>
          <w:tab w:val="left" w:pos="4238"/>
        </w:tabs>
        <w:spacing w:line="480" w:lineRule="auto"/>
        <w:rPr>
          <w:rFonts w:cs="Arial"/>
          <w:highlight w:val="yellow"/>
        </w:rPr>
      </w:pPr>
    </w:p>
    <w:p w14:paraId="10331554" w14:textId="77777777" w:rsidR="001E0A22" w:rsidRDefault="001E0A22" w:rsidP="007F1BF4">
      <w:pPr>
        <w:pStyle w:val="ListParagraph"/>
        <w:numPr>
          <w:ilvl w:val="0"/>
          <w:numId w:val="11"/>
        </w:numPr>
        <w:tabs>
          <w:tab w:val="left" w:pos="4238"/>
        </w:tabs>
        <w:ind w:left="714" w:hanging="357"/>
      </w:pPr>
      <w:r w:rsidRPr="00D74183">
        <w:lastRenderedPageBreak/>
        <w:t>Growth hormone deficiency (GHD) is a disorder that is caused by the underproduction of growth hormone in the body.</w:t>
      </w:r>
    </w:p>
    <w:p w14:paraId="12C5F9E8" w14:textId="77777777" w:rsidR="001E0A22" w:rsidRDefault="001E0A22" w:rsidP="001E0A22">
      <w:pPr>
        <w:pStyle w:val="ListParagraph"/>
        <w:tabs>
          <w:tab w:val="left" w:pos="4238"/>
        </w:tabs>
        <w:ind w:left="714" w:firstLine="0"/>
      </w:pPr>
    </w:p>
    <w:p w14:paraId="5010EA35" w14:textId="77777777" w:rsidR="001E0A22" w:rsidRPr="00D74183" w:rsidRDefault="001E0A22" w:rsidP="001E0A22">
      <w:pPr>
        <w:pStyle w:val="ListParagraph"/>
        <w:tabs>
          <w:tab w:val="left" w:pos="4238"/>
        </w:tabs>
        <w:ind w:left="714" w:firstLine="0"/>
      </w:pPr>
    </w:p>
    <w:p w14:paraId="33F5E48C" w14:textId="77777777" w:rsidR="001E0A22" w:rsidRPr="00600FAF" w:rsidRDefault="001E0A22" w:rsidP="007F1BF4">
      <w:pPr>
        <w:pStyle w:val="ListParagraph"/>
        <w:numPr>
          <w:ilvl w:val="0"/>
          <w:numId w:val="12"/>
        </w:numPr>
        <w:spacing w:line="276" w:lineRule="auto"/>
        <w:contextualSpacing/>
      </w:pPr>
      <w:r>
        <w:t xml:space="preserve">Name the endocrine gland that produces growth hormone.   </w:t>
      </w:r>
      <w:r w:rsidRPr="00600FAF">
        <w:tab/>
      </w:r>
      <w:r w:rsidRPr="00600FAF">
        <w:tab/>
      </w:r>
      <w:r w:rsidRPr="00600FAF">
        <w:tab/>
      </w:r>
      <w:r w:rsidRPr="00600FAF">
        <w:tab/>
      </w:r>
      <w:r w:rsidRPr="00600FAF">
        <w:tab/>
      </w:r>
      <w:r w:rsidRPr="00600FAF">
        <w:tab/>
      </w:r>
      <w:r w:rsidRPr="00600FAF">
        <w:tab/>
      </w:r>
      <w:r w:rsidRPr="00600FAF">
        <w:tab/>
      </w:r>
      <w:r w:rsidRPr="00600FAF">
        <w:tab/>
      </w:r>
      <w:r>
        <w:t xml:space="preserve">                                               </w:t>
      </w:r>
      <w:r w:rsidRPr="00600FAF">
        <w:t>(</w:t>
      </w:r>
      <w:r>
        <w:t>1</w:t>
      </w:r>
      <w:r w:rsidRPr="00600FAF">
        <w:t xml:space="preserve"> mark)</w:t>
      </w:r>
    </w:p>
    <w:p w14:paraId="7B4D9AE9" w14:textId="77777777" w:rsidR="001E0A22" w:rsidRPr="00600FAF" w:rsidRDefault="001E0A22" w:rsidP="001E0A22">
      <w:pPr>
        <w:pStyle w:val="ListParagraph"/>
        <w:spacing w:line="276" w:lineRule="auto"/>
      </w:pPr>
    </w:p>
    <w:tbl>
      <w:tblPr>
        <w:tblStyle w:val="TableGrid"/>
        <w:tblW w:w="0" w:type="auto"/>
        <w:tblLook w:val="04A0" w:firstRow="1" w:lastRow="0" w:firstColumn="1" w:lastColumn="0" w:noHBand="0" w:noVBand="1"/>
      </w:tblPr>
      <w:tblGrid>
        <w:gridCol w:w="7083"/>
        <w:gridCol w:w="1933"/>
      </w:tblGrid>
      <w:tr w:rsidR="00874A57" w:rsidRPr="0090655F" w14:paraId="58C893EE" w14:textId="77777777" w:rsidTr="00074ABC">
        <w:trPr>
          <w:trHeight w:val="567"/>
        </w:trPr>
        <w:tc>
          <w:tcPr>
            <w:tcW w:w="7083" w:type="dxa"/>
            <w:vAlign w:val="center"/>
          </w:tcPr>
          <w:p w14:paraId="6A51FF20" w14:textId="20ACD428" w:rsidR="00874A57" w:rsidRPr="0090655F" w:rsidRDefault="00874A57" w:rsidP="00074ABC">
            <w:pPr>
              <w:rPr>
                <w:color w:val="2E74B5" w:themeColor="accent1" w:themeShade="BF"/>
              </w:rPr>
            </w:pPr>
            <w:r>
              <w:rPr>
                <w:color w:val="2E74B5" w:themeColor="accent1" w:themeShade="BF"/>
              </w:rPr>
              <w:t>Anterior Pituitary</w:t>
            </w:r>
          </w:p>
        </w:tc>
        <w:tc>
          <w:tcPr>
            <w:tcW w:w="1933" w:type="dxa"/>
            <w:vAlign w:val="center"/>
          </w:tcPr>
          <w:p w14:paraId="66B56AA1" w14:textId="77777777" w:rsidR="00874A57" w:rsidRPr="0090655F" w:rsidRDefault="00874A57" w:rsidP="00074ABC">
            <w:pPr>
              <w:jc w:val="center"/>
              <w:rPr>
                <w:color w:val="2E74B5" w:themeColor="accent1" w:themeShade="BF"/>
              </w:rPr>
            </w:pPr>
            <w:r w:rsidRPr="0090655F">
              <w:rPr>
                <w:color w:val="2E74B5" w:themeColor="accent1" w:themeShade="BF"/>
              </w:rPr>
              <w:t>1 mark</w:t>
            </w:r>
          </w:p>
        </w:tc>
      </w:tr>
    </w:tbl>
    <w:p w14:paraId="154B0CB0" w14:textId="77777777" w:rsidR="001E0A22" w:rsidRDefault="001E0A22" w:rsidP="001E0A22">
      <w:pPr>
        <w:spacing w:line="480" w:lineRule="auto"/>
        <w:ind w:left="720"/>
        <w:rPr>
          <w:rFonts w:cs="Arial"/>
        </w:rPr>
      </w:pPr>
    </w:p>
    <w:p w14:paraId="7B32799A" w14:textId="77777777" w:rsidR="001E0A22" w:rsidRDefault="001E0A22" w:rsidP="007F1BF4">
      <w:pPr>
        <w:pStyle w:val="ListParagraph"/>
        <w:numPr>
          <w:ilvl w:val="0"/>
          <w:numId w:val="13"/>
        </w:numPr>
        <w:spacing w:line="480" w:lineRule="auto"/>
      </w:pPr>
      <w:r>
        <w:t xml:space="preserve">Describe </w:t>
      </w:r>
      <w:r w:rsidRPr="00D74183">
        <w:rPr>
          <w:b/>
          <w:bCs/>
        </w:rPr>
        <w:t xml:space="preserve">three </w:t>
      </w:r>
      <w:r>
        <w:rPr>
          <w:b/>
          <w:bCs/>
        </w:rPr>
        <w:t xml:space="preserve">(3) </w:t>
      </w:r>
      <w:r>
        <w:t>functions of growth hormone on the body.</w:t>
      </w:r>
    </w:p>
    <w:p w14:paraId="5A6FF597" w14:textId="77777777" w:rsidR="001E0A22" w:rsidRPr="00600FAF" w:rsidRDefault="001E0A22" w:rsidP="001E0A22">
      <w:pPr>
        <w:spacing w:line="480" w:lineRule="auto"/>
        <w:rPr>
          <w:rFonts w:cs="Arial"/>
        </w:rPr>
      </w:pPr>
      <w:r>
        <w:rPr>
          <w:rFonts w:cs="Arial"/>
        </w:rPr>
        <w:t xml:space="preserve">                                                                                                                                              (3 marks)</w:t>
      </w:r>
    </w:p>
    <w:tbl>
      <w:tblPr>
        <w:tblStyle w:val="TableGrid"/>
        <w:tblW w:w="0" w:type="auto"/>
        <w:tblLook w:val="04A0" w:firstRow="1" w:lastRow="0" w:firstColumn="1" w:lastColumn="0" w:noHBand="0" w:noVBand="1"/>
      </w:tblPr>
      <w:tblGrid>
        <w:gridCol w:w="7083"/>
        <w:gridCol w:w="1933"/>
      </w:tblGrid>
      <w:tr w:rsidR="00874A57" w:rsidRPr="0090655F" w14:paraId="0CDE6544" w14:textId="77777777" w:rsidTr="00074ABC">
        <w:trPr>
          <w:trHeight w:val="567"/>
        </w:trPr>
        <w:tc>
          <w:tcPr>
            <w:tcW w:w="7083" w:type="dxa"/>
            <w:vAlign w:val="center"/>
          </w:tcPr>
          <w:p w14:paraId="693E30EE" w14:textId="37788C1E" w:rsidR="00874A57" w:rsidRPr="00971B37" w:rsidRDefault="00874A57" w:rsidP="00074ABC">
            <w:pPr>
              <w:rPr>
                <w:color w:val="4472C4" w:themeColor="accent5"/>
              </w:rPr>
            </w:pPr>
            <w:r>
              <w:rPr>
                <w:color w:val="4472C4" w:themeColor="accent5"/>
              </w:rPr>
              <w:t>Stimulates bone growth</w:t>
            </w:r>
          </w:p>
        </w:tc>
        <w:tc>
          <w:tcPr>
            <w:tcW w:w="1933" w:type="dxa"/>
            <w:vAlign w:val="center"/>
          </w:tcPr>
          <w:p w14:paraId="11E80397" w14:textId="77777777" w:rsidR="00874A57" w:rsidRPr="00971B37" w:rsidRDefault="00874A57" w:rsidP="00074ABC">
            <w:pPr>
              <w:jc w:val="center"/>
              <w:rPr>
                <w:color w:val="4472C4" w:themeColor="accent5"/>
              </w:rPr>
            </w:pPr>
            <w:r w:rsidRPr="00971B37">
              <w:rPr>
                <w:color w:val="4472C4" w:themeColor="accent5"/>
              </w:rPr>
              <w:t>1 mark</w:t>
            </w:r>
          </w:p>
        </w:tc>
      </w:tr>
      <w:tr w:rsidR="00874A57" w:rsidRPr="0090655F" w14:paraId="42495BD6" w14:textId="77777777" w:rsidTr="00074ABC">
        <w:trPr>
          <w:trHeight w:val="567"/>
        </w:trPr>
        <w:tc>
          <w:tcPr>
            <w:tcW w:w="7083" w:type="dxa"/>
            <w:vAlign w:val="center"/>
          </w:tcPr>
          <w:p w14:paraId="4ADF9807" w14:textId="2AD8DA30" w:rsidR="00874A57" w:rsidRPr="00971B37" w:rsidRDefault="00874A57" w:rsidP="00074ABC">
            <w:pPr>
              <w:rPr>
                <w:color w:val="4472C4" w:themeColor="accent5"/>
              </w:rPr>
            </w:pPr>
            <w:r>
              <w:rPr>
                <w:color w:val="4472C4" w:themeColor="accent5"/>
              </w:rPr>
              <w:t>Stimulates muscle growth</w:t>
            </w:r>
          </w:p>
        </w:tc>
        <w:tc>
          <w:tcPr>
            <w:tcW w:w="1933" w:type="dxa"/>
            <w:vAlign w:val="center"/>
          </w:tcPr>
          <w:p w14:paraId="7ED81277" w14:textId="77777777" w:rsidR="00874A57" w:rsidRPr="00971B37" w:rsidRDefault="00874A57" w:rsidP="00074ABC">
            <w:pPr>
              <w:jc w:val="center"/>
              <w:rPr>
                <w:color w:val="4472C4" w:themeColor="accent5"/>
              </w:rPr>
            </w:pPr>
            <w:r w:rsidRPr="00971B37">
              <w:rPr>
                <w:color w:val="4472C4" w:themeColor="accent5"/>
              </w:rPr>
              <w:t>1 mark</w:t>
            </w:r>
          </w:p>
        </w:tc>
      </w:tr>
      <w:tr w:rsidR="00874A57" w:rsidRPr="0090655F" w14:paraId="209F30EE" w14:textId="77777777" w:rsidTr="00074ABC">
        <w:trPr>
          <w:trHeight w:val="567"/>
        </w:trPr>
        <w:tc>
          <w:tcPr>
            <w:tcW w:w="7083" w:type="dxa"/>
            <w:vAlign w:val="center"/>
          </w:tcPr>
          <w:p w14:paraId="1354FD48" w14:textId="06E2A219" w:rsidR="00874A57" w:rsidRPr="00971B37" w:rsidRDefault="00874A57" w:rsidP="00074ABC">
            <w:pPr>
              <w:rPr>
                <w:color w:val="4472C4" w:themeColor="accent5"/>
              </w:rPr>
            </w:pPr>
            <w:r>
              <w:rPr>
                <w:color w:val="4472C4" w:themeColor="accent5"/>
              </w:rPr>
              <w:t>Increased blood concentration of glucose/fatty acids</w:t>
            </w:r>
          </w:p>
        </w:tc>
        <w:tc>
          <w:tcPr>
            <w:tcW w:w="1933" w:type="dxa"/>
            <w:vAlign w:val="center"/>
          </w:tcPr>
          <w:p w14:paraId="3E857325" w14:textId="77777777" w:rsidR="00874A57" w:rsidRPr="00971B37" w:rsidRDefault="00874A57" w:rsidP="00074ABC">
            <w:pPr>
              <w:jc w:val="center"/>
              <w:rPr>
                <w:color w:val="4472C4" w:themeColor="accent5"/>
              </w:rPr>
            </w:pPr>
            <w:r w:rsidRPr="00971B37">
              <w:rPr>
                <w:color w:val="4472C4" w:themeColor="accent5"/>
              </w:rPr>
              <w:t>1 mark</w:t>
            </w:r>
          </w:p>
        </w:tc>
      </w:tr>
    </w:tbl>
    <w:p w14:paraId="322293FD" w14:textId="77777777" w:rsidR="001E0A22" w:rsidRDefault="001E0A22" w:rsidP="001E0A22">
      <w:pPr>
        <w:spacing w:line="480" w:lineRule="auto"/>
        <w:ind w:left="720"/>
        <w:rPr>
          <w:rFonts w:cs="Arial"/>
        </w:rPr>
      </w:pPr>
    </w:p>
    <w:p w14:paraId="73942833" w14:textId="77777777" w:rsidR="001E0A22" w:rsidRDefault="001E0A22" w:rsidP="007F1BF4">
      <w:pPr>
        <w:pStyle w:val="ListParagraph"/>
        <w:numPr>
          <w:ilvl w:val="0"/>
          <w:numId w:val="14"/>
        </w:numPr>
        <w:ind w:left="1434" w:hanging="357"/>
      </w:pPr>
      <w:r>
        <w:t xml:space="preserve">Suggest </w:t>
      </w:r>
      <w:r w:rsidRPr="00551ADD">
        <w:rPr>
          <w:b/>
          <w:bCs/>
        </w:rPr>
        <w:t>two (2)</w:t>
      </w:r>
      <w:r>
        <w:rPr>
          <w:b/>
          <w:bCs/>
        </w:rPr>
        <w:t xml:space="preserve"> </w:t>
      </w:r>
      <w:r>
        <w:t>symptoms a person may suffer because of the underproduction of growth hormone if they suffer with GHD.</w:t>
      </w:r>
    </w:p>
    <w:p w14:paraId="15D71DD2" w14:textId="01CCDA82" w:rsidR="001E0A22" w:rsidRPr="00D74183" w:rsidRDefault="001E0A22" w:rsidP="001E0A22">
      <w:pPr>
        <w:pStyle w:val="ListParagraph"/>
        <w:spacing w:line="480" w:lineRule="auto"/>
        <w:ind w:left="1440"/>
      </w:pPr>
      <w:r>
        <w:t xml:space="preserve">                                                                                                                               (2 marks)</w:t>
      </w:r>
    </w:p>
    <w:tbl>
      <w:tblPr>
        <w:tblStyle w:val="TableGrid"/>
        <w:tblW w:w="0" w:type="auto"/>
        <w:tblLook w:val="04A0" w:firstRow="1" w:lastRow="0" w:firstColumn="1" w:lastColumn="0" w:noHBand="0" w:noVBand="1"/>
      </w:tblPr>
      <w:tblGrid>
        <w:gridCol w:w="7083"/>
        <w:gridCol w:w="1933"/>
      </w:tblGrid>
      <w:tr w:rsidR="006C1825" w:rsidRPr="0090655F" w14:paraId="4F59C85B" w14:textId="77777777" w:rsidTr="00074ABC">
        <w:trPr>
          <w:trHeight w:val="567"/>
        </w:trPr>
        <w:tc>
          <w:tcPr>
            <w:tcW w:w="7083" w:type="dxa"/>
            <w:vAlign w:val="center"/>
          </w:tcPr>
          <w:p w14:paraId="354BCF36" w14:textId="4E52045C" w:rsidR="006C1825" w:rsidRPr="00971B37" w:rsidRDefault="006C1825" w:rsidP="00074ABC">
            <w:pPr>
              <w:rPr>
                <w:color w:val="4472C4" w:themeColor="accent5"/>
              </w:rPr>
            </w:pPr>
            <w:r>
              <w:rPr>
                <w:color w:val="4472C4" w:themeColor="accent5"/>
              </w:rPr>
              <w:t>Decreased bone density</w:t>
            </w:r>
          </w:p>
        </w:tc>
        <w:tc>
          <w:tcPr>
            <w:tcW w:w="1933" w:type="dxa"/>
            <w:vAlign w:val="center"/>
          </w:tcPr>
          <w:p w14:paraId="385927D4" w14:textId="77777777" w:rsidR="006C1825" w:rsidRPr="00971B37" w:rsidRDefault="006C1825" w:rsidP="00074ABC">
            <w:pPr>
              <w:jc w:val="center"/>
              <w:rPr>
                <w:color w:val="4472C4" w:themeColor="accent5"/>
              </w:rPr>
            </w:pPr>
            <w:r w:rsidRPr="00971B37">
              <w:rPr>
                <w:color w:val="4472C4" w:themeColor="accent5"/>
              </w:rPr>
              <w:t>1 mark</w:t>
            </w:r>
          </w:p>
        </w:tc>
      </w:tr>
      <w:tr w:rsidR="006C1825" w:rsidRPr="0090655F" w14:paraId="6A2C00D2" w14:textId="77777777" w:rsidTr="00074ABC">
        <w:trPr>
          <w:trHeight w:val="567"/>
        </w:trPr>
        <w:tc>
          <w:tcPr>
            <w:tcW w:w="7083" w:type="dxa"/>
            <w:vAlign w:val="center"/>
          </w:tcPr>
          <w:p w14:paraId="42682AD1" w14:textId="388301EB" w:rsidR="006C1825" w:rsidRPr="00971B37" w:rsidRDefault="006C1825" w:rsidP="00074ABC">
            <w:pPr>
              <w:rPr>
                <w:color w:val="4472C4" w:themeColor="accent5"/>
              </w:rPr>
            </w:pPr>
            <w:r>
              <w:rPr>
                <w:color w:val="4472C4" w:themeColor="accent5"/>
              </w:rPr>
              <w:t>Decreased muscle mass</w:t>
            </w:r>
          </w:p>
        </w:tc>
        <w:tc>
          <w:tcPr>
            <w:tcW w:w="1933" w:type="dxa"/>
            <w:vAlign w:val="center"/>
          </w:tcPr>
          <w:p w14:paraId="313F7303" w14:textId="77777777" w:rsidR="006C1825" w:rsidRPr="00971B37" w:rsidRDefault="006C1825" w:rsidP="00074ABC">
            <w:pPr>
              <w:jc w:val="center"/>
              <w:rPr>
                <w:color w:val="4472C4" w:themeColor="accent5"/>
              </w:rPr>
            </w:pPr>
            <w:r w:rsidRPr="00971B37">
              <w:rPr>
                <w:color w:val="4472C4" w:themeColor="accent5"/>
              </w:rPr>
              <w:t>1 mark</w:t>
            </w:r>
          </w:p>
        </w:tc>
      </w:tr>
      <w:tr w:rsidR="006C1825" w:rsidRPr="0090655F" w14:paraId="24C1AB8C" w14:textId="77777777" w:rsidTr="00074ABC">
        <w:trPr>
          <w:trHeight w:val="567"/>
        </w:trPr>
        <w:tc>
          <w:tcPr>
            <w:tcW w:w="7083" w:type="dxa"/>
            <w:vAlign w:val="center"/>
          </w:tcPr>
          <w:p w14:paraId="3528641D" w14:textId="4B459076" w:rsidR="006C1825" w:rsidRPr="00971B37" w:rsidRDefault="006C1825" w:rsidP="00074ABC">
            <w:pPr>
              <w:rPr>
                <w:color w:val="4472C4" w:themeColor="accent5"/>
              </w:rPr>
            </w:pPr>
            <w:r>
              <w:rPr>
                <w:color w:val="4472C4" w:themeColor="accent5"/>
              </w:rPr>
              <w:t>Accept any other correct symptoms including increased fat mass, lack of stamina, fatigue etc</w:t>
            </w:r>
          </w:p>
        </w:tc>
        <w:tc>
          <w:tcPr>
            <w:tcW w:w="1933" w:type="dxa"/>
            <w:vAlign w:val="center"/>
          </w:tcPr>
          <w:p w14:paraId="69956E9F" w14:textId="242B3679" w:rsidR="006C1825" w:rsidRPr="00971B37" w:rsidRDefault="006C1825" w:rsidP="00074ABC">
            <w:pPr>
              <w:jc w:val="center"/>
              <w:rPr>
                <w:color w:val="4472C4" w:themeColor="accent5"/>
              </w:rPr>
            </w:pPr>
            <w:r w:rsidRPr="00971B37">
              <w:rPr>
                <w:color w:val="4472C4" w:themeColor="accent5"/>
              </w:rPr>
              <w:t>1 mark</w:t>
            </w:r>
            <w:r>
              <w:rPr>
                <w:color w:val="4472C4" w:themeColor="accent5"/>
              </w:rPr>
              <w:t xml:space="preserve"> </w:t>
            </w:r>
          </w:p>
        </w:tc>
      </w:tr>
    </w:tbl>
    <w:p w14:paraId="25956A75" w14:textId="77777777" w:rsidR="001E0A22" w:rsidRPr="00290E4F" w:rsidRDefault="001E0A22" w:rsidP="001E0A22">
      <w:pPr>
        <w:spacing w:line="276" w:lineRule="auto"/>
        <w:rPr>
          <w:rFonts w:cs="Arial"/>
          <w:b/>
          <w:highlight w:val="yellow"/>
        </w:rPr>
      </w:pPr>
    </w:p>
    <w:p w14:paraId="7021DB0D" w14:textId="77777777" w:rsidR="001E0A22" w:rsidRPr="00290E4F" w:rsidRDefault="001E0A22" w:rsidP="001E0A22">
      <w:pPr>
        <w:spacing w:line="276" w:lineRule="auto"/>
        <w:rPr>
          <w:rFonts w:cs="Arial"/>
          <w:b/>
          <w:highlight w:val="yellow"/>
        </w:rPr>
      </w:pPr>
    </w:p>
    <w:p w14:paraId="5DDD65AD" w14:textId="77777777" w:rsidR="001E0A22" w:rsidRPr="00290E4F" w:rsidRDefault="001E0A22" w:rsidP="001E0A22">
      <w:pPr>
        <w:spacing w:line="276" w:lineRule="auto"/>
        <w:rPr>
          <w:rFonts w:cs="Arial"/>
          <w:b/>
          <w:highlight w:val="yellow"/>
        </w:rPr>
      </w:pPr>
    </w:p>
    <w:p w14:paraId="119283AE" w14:textId="77777777" w:rsidR="001E0A22" w:rsidRDefault="001E0A22" w:rsidP="001E0A22">
      <w:pPr>
        <w:spacing w:line="276" w:lineRule="auto"/>
        <w:rPr>
          <w:rFonts w:cs="Arial"/>
          <w:b/>
          <w:highlight w:val="yellow"/>
        </w:rPr>
      </w:pPr>
    </w:p>
    <w:p w14:paraId="3CD257EB" w14:textId="77777777" w:rsidR="001E0A22" w:rsidRDefault="001E0A22" w:rsidP="001E0A22">
      <w:pPr>
        <w:spacing w:line="276" w:lineRule="auto"/>
        <w:rPr>
          <w:rFonts w:cs="Arial"/>
          <w:b/>
          <w:highlight w:val="yellow"/>
        </w:rPr>
      </w:pPr>
    </w:p>
    <w:p w14:paraId="6C83A491" w14:textId="77777777" w:rsidR="001E0A22" w:rsidRPr="00290E4F" w:rsidRDefault="001E0A22" w:rsidP="001E0A22">
      <w:pPr>
        <w:spacing w:line="276" w:lineRule="auto"/>
        <w:rPr>
          <w:rFonts w:cs="Arial"/>
          <w:b/>
          <w:highlight w:val="yellow"/>
        </w:rPr>
      </w:pPr>
    </w:p>
    <w:p w14:paraId="114D327C" w14:textId="77777777" w:rsidR="001E0A22" w:rsidRPr="00290E4F" w:rsidRDefault="001E0A22" w:rsidP="001E0A22">
      <w:pPr>
        <w:spacing w:line="276" w:lineRule="auto"/>
        <w:rPr>
          <w:rFonts w:cs="Arial"/>
          <w:b/>
          <w:highlight w:val="yellow"/>
        </w:rPr>
      </w:pPr>
    </w:p>
    <w:p w14:paraId="55578E27" w14:textId="77777777" w:rsidR="00AF17CB" w:rsidRDefault="00AF17CB" w:rsidP="00CE7211">
      <w:pPr>
        <w:spacing w:line="276" w:lineRule="auto"/>
        <w:rPr>
          <w:rFonts w:cs="Arial"/>
        </w:rPr>
      </w:pPr>
    </w:p>
    <w:p w14:paraId="4E6DEB2F" w14:textId="77777777" w:rsidR="00AF17CB" w:rsidRDefault="00AF17CB" w:rsidP="00CE7211">
      <w:pPr>
        <w:spacing w:line="276" w:lineRule="auto"/>
        <w:rPr>
          <w:rFonts w:cs="Arial"/>
        </w:rPr>
      </w:pPr>
    </w:p>
    <w:p w14:paraId="74D79C22" w14:textId="77777777" w:rsidR="00AF17CB" w:rsidRDefault="00AF17CB" w:rsidP="00CE7211">
      <w:pPr>
        <w:spacing w:line="276" w:lineRule="auto"/>
        <w:rPr>
          <w:rFonts w:cs="Arial"/>
        </w:rPr>
      </w:pPr>
    </w:p>
    <w:p w14:paraId="6FE56B77" w14:textId="77777777" w:rsidR="00AF17CB" w:rsidRDefault="00AF17CB" w:rsidP="00CE7211">
      <w:pPr>
        <w:spacing w:line="276" w:lineRule="auto"/>
        <w:rPr>
          <w:rFonts w:cs="Arial"/>
        </w:rPr>
      </w:pPr>
    </w:p>
    <w:p w14:paraId="17908959" w14:textId="77777777" w:rsidR="00AF17CB" w:rsidRDefault="00AF17CB" w:rsidP="00CE7211">
      <w:pPr>
        <w:spacing w:line="276" w:lineRule="auto"/>
        <w:rPr>
          <w:rFonts w:cs="Arial"/>
        </w:rPr>
      </w:pPr>
    </w:p>
    <w:p w14:paraId="4143A295" w14:textId="77777777" w:rsidR="00AF17CB" w:rsidRDefault="00AF17CB" w:rsidP="00CE7211">
      <w:pPr>
        <w:spacing w:line="276" w:lineRule="auto"/>
        <w:rPr>
          <w:rFonts w:cs="Arial"/>
        </w:rPr>
      </w:pPr>
    </w:p>
    <w:p w14:paraId="398F6FF3" w14:textId="77777777" w:rsidR="00AF17CB" w:rsidRDefault="00AF17CB" w:rsidP="00CE7211">
      <w:pPr>
        <w:spacing w:line="276" w:lineRule="auto"/>
        <w:rPr>
          <w:rFonts w:cs="Arial"/>
        </w:rPr>
      </w:pPr>
    </w:p>
    <w:p w14:paraId="3169E50C" w14:textId="77777777" w:rsidR="00AF17CB" w:rsidRDefault="00AF17CB" w:rsidP="00CE7211">
      <w:pPr>
        <w:spacing w:line="276" w:lineRule="auto"/>
        <w:rPr>
          <w:rFonts w:cs="Arial"/>
        </w:rPr>
      </w:pPr>
    </w:p>
    <w:p w14:paraId="721DE73D" w14:textId="77777777" w:rsidR="00AF17CB" w:rsidRDefault="00AF17CB" w:rsidP="00CE7211">
      <w:pPr>
        <w:spacing w:line="276" w:lineRule="auto"/>
        <w:rPr>
          <w:rFonts w:cs="Arial"/>
        </w:rPr>
      </w:pPr>
    </w:p>
    <w:p w14:paraId="0F59A530" w14:textId="77777777" w:rsidR="00AF17CB" w:rsidRDefault="00AF17CB" w:rsidP="00CE7211">
      <w:pPr>
        <w:spacing w:line="276" w:lineRule="auto"/>
        <w:rPr>
          <w:rFonts w:cs="Arial"/>
        </w:rPr>
      </w:pPr>
    </w:p>
    <w:p w14:paraId="09CCCAC0" w14:textId="77777777" w:rsidR="0011478C" w:rsidRPr="00BA6A0D" w:rsidRDefault="0011478C" w:rsidP="0011478C">
      <w:pPr>
        <w:spacing w:line="276" w:lineRule="auto"/>
        <w:rPr>
          <w:rFonts w:cs="Arial"/>
          <w:b/>
        </w:rPr>
      </w:pPr>
      <w:r w:rsidRPr="00BA6A0D">
        <w:rPr>
          <w:rFonts w:cs="Arial"/>
          <w:b/>
        </w:rPr>
        <w:lastRenderedPageBreak/>
        <w:t>Question 34</w:t>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sidRPr="00BA6A0D">
        <w:rPr>
          <w:rFonts w:cs="Arial"/>
          <w:b/>
        </w:rPr>
        <w:tab/>
      </w:r>
      <w:r>
        <w:rPr>
          <w:rFonts w:cs="Arial"/>
          <w:b/>
        </w:rPr>
        <w:t xml:space="preserve">        </w:t>
      </w:r>
      <w:r w:rsidRPr="00BA6A0D">
        <w:rPr>
          <w:rFonts w:cs="Arial"/>
          <w:b/>
        </w:rPr>
        <w:t>(</w:t>
      </w:r>
      <w:r>
        <w:rPr>
          <w:rFonts w:cs="Arial"/>
          <w:b/>
        </w:rPr>
        <w:t xml:space="preserve">15 </w:t>
      </w:r>
      <w:r w:rsidRPr="00BA6A0D">
        <w:rPr>
          <w:rFonts w:cs="Arial"/>
          <w:b/>
        </w:rPr>
        <w:t>marks)</w:t>
      </w:r>
    </w:p>
    <w:p w14:paraId="108AE0C6" w14:textId="77777777" w:rsidR="0011478C" w:rsidRPr="00BA6A0D" w:rsidRDefault="0011478C" w:rsidP="0011478C">
      <w:pPr>
        <w:spacing w:line="276" w:lineRule="auto"/>
        <w:rPr>
          <w:rFonts w:cs="Arial"/>
          <w:b/>
        </w:rPr>
      </w:pPr>
    </w:p>
    <w:p w14:paraId="3ADDC82C" w14:textId="7A4CDC8A" w:rsidR="0011478C" w:rsidRPr="00BA6A0D" w:rsidRDefault="0011478C" w:rsidP="0011478C">
      <w:pPr>
        <w:spacing w:line="276" w:lineRule="auto"/>
        <w:rPr>
          <w:rFonts w:cs="Arial"/>
          <w:bCs/>
        </w:rPr>
      </w:pPr>
      <w:r>
        <w:rPr>
          <w:rFonts w:cs="Arial"/>
          <w:bCs/>
        </w:rPr>
        <w:t>Homeostasis is</w:t>
      </w:r>
      <w:r w:rsidR="0028336E">
        <w:rPr>
          <w:rFonts w:cs="Arial"/>
          <w:bCs/>
        </w:rPr>
        <w:t xml:space="preserve"> a series of processes in order</w:t>
      </w:r>
      <w:r>
        <w:rPr>
          <w:rFonts w:cs="Arial"/>
          <w:bCs/>
        </w:rPr>
        <w:t xml:space="preserve"> to keep the human body within a narrow set of tolerance levels. </w:t>
      </w:r>
    </w:p>
    <w:p w14:paraId="69551B52" w14:textId="77777777" w:rsidR="0011478C" w:rsidRPr="00BA6A0D" w:rsidRDefault="0011478C" w:rsidP="0011478C">
      <w:pPr>
        <w:spacing w:line="276" w:lineRule="auto"/>
        <w:rPr>
          <w:rFonts w:cs="Arial"/>
          <w:b/>
        </w:rPr>
      </w:pPr>
    </w:p>
    <w:p w14:paraId="010602BE" w14:textId="77777777" w:rsidR="0011478C" w:rsidRPr="00BA6A0D" w:rsidRDefault="0011478C" w:rsidP="007F1BF4">
      <w:pPr>
        <w:pStyle w:val="ListParagraph"/>
        <w:numPr>
          <w:ilvl w:val="0"/>
          <w:numId w:val="15"/>
        </w:numPr>
        <w:spacing w:line="276" w:lineRule="auto"/>
        <w:contextualSpacing/>
        <w:rPr>
          <w:bCs/>
        </w:rPr>
      </w:pPr>
      <w:r>
        <w:rPr>
          <w:bCs/>
        </w:rPr>
        <w:t>Describe the term ‘dynamic equilibrium’ as it applies to homeostasis.</w:t>
      </w:r>
    </w:p>
    <w:p w14:paraId="5EA3E05A" w14:textId="77777777" w:rsidR="0011478C" w:rsidRPr="00BA6A0D" w:rsidRDefault="0011478C" w:rsidP="0011478C">
      <w:pPr>
        <w:pStyle w:val="ListParagraph"/>
        <w:spacing w:line="276" w:lineRule="auto"/>
        <w:rPr>
          <w:bCs/>
        </w:rPr>
      </w:pPr>
      <w:r w:rsidRPr="00BA6A0D">
        <w:rPr>
          <w:bCs/>
        </w:rPr>
        <w:t xml:space="preserve">                                                         </w:t>
      </w:r>
      <w:r w:rsidRPr="00BA6A0D">
        <w:rPr>
          <w:bCs/>
        </w:rPr>
        <w:tab/>
      </w:r>
      <w:r w:rsidRPr="00BA6A0D">
        <w:rPr>
          <w:bCs/>
        </w:rPr>
        <w:tab/>
      </w:r>
      <w:r w:rsidRPr="00BA6A0D">
        <w:rPr>
          <w:bCs/>
        </w:rPr>
        <w:tab/>
      </w:r>
      <w:r w:rsidRPr="00BA6A0D">
        <w:rPr>
          <w:bCs/>
        </w:rPr>
        <w:tab/>
      </w:r>
      <w:r w:rsidRPr="00BA6A0D">
        <w:rPr>
          <w:bCs/>
        </w:rPr>
        <w:tab/>
      </w:r>
      <w:r w:rsidRPr="00BA6A0D">
        <w:rPr>
          <w:bCs/>
        </w:rPr>
        <w:tab/>
      </w:r>
      <w:r>
        <w:rPr>
          <w:bCs/>
        </w:rPr>
        <w:t xml:space="preserve">           </w:t>
      </w:r>
      <w:r w:rsidRPr="00BA6A0D">
        <w:rPr>
          <w:bCs/>
        </w:rPr>
        <w:t>(</w:t>
      </w:r>
      <w:r>
        <w:rPr>
          <w:bCs/>
        </w:rPr>
        <w:t>3</w:t>
      </w:r>
      <w:r w:rsidRPr="00BA6A0D">
        <w:rPr>
          <w:bCs/>
        </w:rPr>
        <w:t xml:space="preserve"> mark</w:t>
      </w:r>
      <w:r>
        <w:rPr>
          <w:bCs/>
        </w:rPr>
        <w:t>s</w:t>
      </w:r>
      <w:r w:rsidRPr="00BA6A0D">
        <w:rPr>
          <w:bCs/>
        </w:rPr>
        <w:t>)</w:t>
      </w:r>
    </w:p>
    <w:p w14:paraId="4FE2D8C7" w14:textId="77777777" w:rsidR="0011478C" w:rsidRPr="00BA6A0D" w:rsidRDefault="0011478C" w:rsidP="0011478C">
      <w:pPr>
        <w:spacing w:line="276" w:lineRule="auto"/>
        <w:rPr>
          <w:rFonts w:cs="Arial"/>
          <w:bCs/>
        </w:rPr>
      </w:pPr>
    </w:p>
    <w:tbl>
      <w:tblPr>
        <w:tblStyle w:val="TableGrid"/>
        <w:tblW w:w="0" w:type="auto"/>
        <w:tblLook w:val="04A0" w:firstRow="1" w:lastRow="0" w:firstColumn="1" w:lastColumn="0" w:noHBand="0" w:noVBand="1"/>
      </w:tblPr>
      <w:tblGrid>
        <w:gridCol w:w="7083"/>
        <w:gridCol w:w="1933"/>
      </w:tblGrid>
      <w:tr w:rsidR="0011478C" w:rsidRPr="0090655F" w14:paraId="70766DBB" w14:textId="77777777" w:rsidTr="00074ABC">
        <w:trPr>
          <w:trHeight w:val="567"/>
        </w:trPr>
        <w:tc>
          <w:tcPr>
            <w:tcW w:w="7083" w:type="dxa"/>
            <w:vAlign w:val="center"/>
          </w:tcPr>
          <w:p w14:paraId="4BC21D07" w14:textId="5BEE9322" w:rsidR="0011478C" w:rsidRPr="00971B37" w:rsidRDefault="0011478C" w:rsidP="00074ABC">
            <w:pPr>
              <w:rPr>
                <w:color w:val="4472C4" w:themeColor="accent5"/>
              </w:rPr>
            </w:pPr>
            <w:r>
              <w:rPr>
                <w:color w:val="4472C4" w:themeColor="accent5"/>
              </w:rPr>
              <w:t>As the body under</w:t>
            </w:r>
            <w:r w:rsidR="00E03414">
              <w:rPr>
                <w:color w:val="4472C4" w:themeColor="accent5"/>
              </w:rPr>
              <w:t>goes numerous internal changes</w:t>
            </w:r>
          </w:p>
        </w:tc>
        <w:tc>
          <w:tcPr>
            <w:tcW w:w="1933" w:type="dxa"/>
            <w:vAlign w:val="center"/>
          </w:tcPr>
          <w:p w14:paraId="70E085B5"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90655F" w14:paraId="18DD3F8A" w14:textId="77777777" w:rsidTr="00074ABC">
        <w:trPr>
          <w:trHeight w:val="567"/>
        </w:trPr>
        <w:tc>
          <w:tcPr>
            <w:tcW w:w="7083" w:type="dxa"/>
            <w:vAlign w:val="center"/>
          </w:tcPr>
          <w:p w14:paraId="0A5C9E3E" w14:textId="597C88D4" w:rsidR="0011478C" w:rsidRPr="00971B37" w:rsidRDefault="0011478C" w:rsidP="00074ABC">
            <w:pPr>
              <w:rPr>
                <w:color w:val="4472C4" w:themeColor="accent5"/>
              </w:rPr>
            </w:pPr>
            <w:r>
              <w:rPr>
                <w:color w:val="4472C4" w:themeColor="accent5"/>
              </w:rPr>
              <w:t>The homeostatic levels hover around an ideal set point</w:t>
            </w:r>
          </w:p>
        </w:tc>
        <w:tc>
          <w:tcPr>
            <w:tcW w:w="1933" w:type="dxa"/>
            <w:vAlign w:val="center"/>
          </w:tcPr>
          <w:p w14:paraId="1E2F5504"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90655F" w14:paraId="2898B0E7" w14:textId="77777777" w:rsidTr="00074ABC">
        <w:trPr>
          <w:trHeight w:val="567"/>
        </w:trPr>
        <w:tc>
          <w:tcPr>
            <w:tcW w:w="7083" w:type="dxa"/>
            <w:vAlign w:val="center"/>
          </w:tcPr>
          <w:p w14:paraId="7ADB56BD" w14:textId="446FD91B" w:rsidR="0011478C" w:rsidRPr="00971B37" w:rsidRDefault="0011478C" w:rsidP="00074ABC">
            <w:pPr>
              <w:rPr>
                <w:color w:val="4472C4" w:themeColor="accent5"/>
              </w:rPr>
            </w:pPr>
            <w:r>
              <w:rPr>
                <w:color w:val="4472C4" w:themeColor="accent5"/>
              </w:rPr>
              <w:t>If levels increase, changes occur in the body to decrease levels (or vice versa)</w:t>
            </w:r>
          </w:p>
        </w:tc>
        <w:tc>
          <w:tcPr>
            <w:tcW w:w="1933" w:type="dxa"/>
            <w:vAlign w:val="center"/>
          </w:tcPr>
          <w:p w14:paraId="4B9B870C" w14:textId="77777777" w:rsidR="0011478C" w:rsidRPr="00971B37" w:rsidRDefault="0011478C" w:rsidP="00074ABC">
            <w:pPr>
              <w:jc w:val="center"/>
              <w:rPr>
                <w:color w:val="4472C4" w:themeColor="accent5"/>
              </w:rPr>
            </w:pPr>
            <w:r w:rsidRPr="00971B37">
              <w:rPr>
                <w:color w:val="4472C4" w:themeColor="accent5"/>
              </w:rPr>
              <w:t>1 mark</w:t>
            </w:r>
          </w:p>
        </w:tc>
      </w:tr>
    </w:tbl>
    <w:p w14:paraId="2A3AD7B0" w14:textId="77777777" w:rsidR="0011478C" w:rsidRPr="00BA6A0D" w:rsidRDefault="0011478C" w:rsidP="0011478C">
      <w:pPr>
        <w:spacing w:line="480" w:lineRule="auto"/>
        <w:ind w:left="720"/>
        <w:rPr>
          <w:rFonts w:cs="Arial"/>
        </w:rPr>
      </w:pPr>
    </w:p>
    <w:p w14:paraId="2E714A37" w14:textId="77777777" w:rsidR="0011478C" w:rsidRDefault="0011478C" w:rsidP="007F1BF4">
      <w:pPr>
        <w:pStyle w:val="ListParagraph"/>
        <w:numPr>
          <w:ilvl w:val="0"/>
          <w:numId w:val="15"/>
        </w:numPr>
        <w:spacing w:line="276" w:lineRule="auto"/>
        <w:rPr>
          <w:bCs/>
        </w:rPr>
      </w:pPr>
      <w:r w:rsidRPr="00176E8F">
        <w:rPr>
          <w:bCs/>
        </w:rPr>
        <w:t>Complete the table below to show the missing homeostatic mechanism, modulator and receptors.</w:t>
      </w:r>
      <w:r>
        <w:rPr>
          <w:bCs/>
        </w:rPr>
        <w:t xml:space="preserve">                                                                                                                  (6 marks)</w:t>
      </w:r>
    </w:p>
    <w:p w14:paraId="4B38DA33" w14:textId="77777777" w:rsidR="0011478C" w:rsidRPr="00176E8F" w:rsidRDefault="0011478C" w:rsidP="0011478C">
      <w:pPr>
        <w:pStyle w:val="ListParagraph"/>
        <w:spacing w:line="276" w:lineRule="auto"/>
        <w:rPr>
          <w:bCs/>
        </w:rPr>
      </w:pPr>
    </w:p>
    <w:p w14:paraId="5F17B589" w14:textId="77777777" w:rsidR="0011478C" w:rsidRDefault="0011478C" w:rsidP="0011478C">
      <w:pPr>
        <w:spacing w:line="276" w:lineRule="auto"/>
        <w:rPr>
          <w:rFonts w:cs="Arial"/>
          <w:bCs/>
        </w:rPr>
      </w:pPr>
    </w:p>
    <w:tbl>
      <w:tblPr>
        <w:tblStyle w:val="TableGrid"/>
        <w:tblW w:w="0" w:type="auto"/>
        <w:tblLook w:val="04A0" w:firstRow="1" w:lastRow="0" w:firstColumn="1" w:lastColumn="0" w:noHBand="0" w:noVBand="1"/>
      </w:tblPr>
      <w:tblGrid>
        <w:gridCol w:w="3208"/>
        <w:gridCol w:w="3210"/>
        <w:gridCol w:w="3210"/>
      </w:tblGrid>
      <w:tr w:rsidR="0011478C" w14:paraId="1EBB29E7" w14:textId="77777777" w:rsidTr="00074ABC">
        <w:tc>
          <w:tcPr>
            <w:tcW w:w="3209" w:type="dxa"/>
          </w:tcPr>
          <w:p w14:paraId="2B9C2EE6" w14:textId="77777777" w:rsidR="0011478C" w:rsidRPr="00176E8F" w:rsidRDefault="0011478C" w:rsidP="00074ABC">
            <w:pPr>
              <w:spacing w:line="276" w:lineRule="auto"/>
              <w:jc w:val="center"/>
              <w:rPr>
                <w:rFonts w:cs="Arial"/>
                <w:b/>
              </w:rPr>
            </w:pPr>
            <w:r w:rsidRPr="00176E8F">
              <w:rPr>
                <w:rFonts w:cs="Arial"/>
                <w:b/>
              </w:rPr>
              <w:t>Homeostatic Mechanism</w:t>
            </w:r>
          </w:p>
        </w:tc>
        <w:tc>
          <w:tcPr>
            <w:tcW w:w="3210" w:type="dxa"/>
          </w:tcPr>
          <w:p w14:paraId="21BFF723" w14:textId="77777777" w:rsidR="0011478C" w:rsidRPr="00176E8F" w:rsidRDefault="0011478C" w:rsidP="00074ABC">
            <w:pPr>
              <w:spacing w:line="276" w:lineRule="auto"/>
              <w:jc w:val="center"/>
              <w:rPr>
                <w:rFonts w:cs="Arial"/>
                <w:b/>
              </w:rPr>
            </w:pPr>
            <w:r w:rsidRPr="00176E8F">
              <w:rPr>
                <w:rFonts w:cs="Arial"/>
                <w:b/>
              </w:rPr>
              <w:t>Modulator</w:t>
            </w:r>
          </w:p>
        </w:tc>
        <w:tc>
          <w:tcPr>
            <w:tcW w:w="3210" w:type="dxa"/>
          </w:tcPr>
          <w:p w14:paraId="5C78BB6D" w14:textId="77777777" w:rsidR="0011478C" w:rsidRPr="00176E8F" w:rsidRDefault="0011478C" w:rsidP="00074ABC">
            <w:pPr>
              <w:spacing w:line="276" w:lineRule="auto"/>
              <w:jc w:val="center"/>
              <w:rPr>
                <w:rFonts w:cs="Arial"/>
                <w:b/>
              </w:rPr>
            </w:pPr>
            <w:r w:rsidRPr="00176E8F">
              <w:rPr>
                <w:rFonts w:cs="Arial"/>
                <w:b/>
              </w:rPr>
              <w:t>Receptor</w:t>
            </w:r>
          </w:p>
        </w:tc>
      </w:tr>
      <w:tr w:rsidR="0011478C" w14:paraId="4E08364E" w14:textId="77777777" w:rsidTr="00074ABC">
        <w:tc>
          <w:tcPr>
            <w:tcW w:w="3209" w:type="dxa"/>
          </w:tcPr>
          <w:p w14:paraId="0D434C93" w14:textId="77777777" w:rsidR="0011478C" w:rsidRDefault="0011478C" w:rsidP="00074ABC">
            <w:pPr>
              <w:spacing w:line="276" w:lineRule="auto"/>
              <w:rPr>
                <w:rFonts w:cs="Arial"/>
                <w:bCs/>
              </w:rPr>
            </w:pPr>
          </w:p>
          <w:p w14:paraId="69DD6C15" w14:textId="77777777" w:rsidR="0011478C" w:rsidRDefault="0011478C" w:rsidP="00074ABC">
            <w:pPr>
              <w:spacing w:line="276" w:lineRule="auto"/>
              <w:rPr>
                <w:rFonts w:cs="Arial"/>
                <w:bCs/>
              </w:rPr>
            </w:pPr>
            <w:r>
              <w:rPr>
                <w:rFonts w:cs="Arial"/>
                <w:bCs/>
              </w:rPr>
              <w:t>Thermoregulation</w:t>
            </w:r>
          </w:p>
        </w:tc>
        <w:tc>
          <w:tcPr>
            <w:tcW w:w="3210" w:type="dxa"/>
          </w:tcPr>
          <w:p w14:paraId="6E8842CF" w14:textId="77777777" w:rsidR="0011478C" w:rsidRDefault="0011478C" w:rsidP="00074ABC">
            <w:pPr>
              <w:spacing w:line="276" w:lineRule="auto"/>
              <w:rPr>
                <w:rFonts w:cs="Arial"/>
                <w:bCs/>
              </w:rPr>
            </w:pPr>
          </w:p>
          <w:p w14:paraId="7C77EF97" w14:textId="77777777" w:rsidR="0011478C" w:rsidRDefault="0011478C" w:rsidP="00074ABC">
            <w:pPr>
              <w:spacing w:line="276" w:lineRule="auto"/>
              <w:rPr>
                <w:rFonts w:cs="Arial"/>
                <w:bCs/>
              </w:rPr>
            </w:pPr>
            <w:r>
              <w:rPr>
                <w:rFonts w:cs="Arial"/>
                <w:bCs/>
              </w:rPr>
              <w:t>Hypothalamus</w:t>
            </w:r>
          </w:p>
          <w:p w14:paraId="202F5F61" w14:textId="77777777" w:rsidR="0011478C" w:rsidRDefault="0011478C" w:rsidP="00074ABC">
            <w:pPr>
              <w:spacing w:line="276" w:lineRule="auto"/>
              <w:rPr>
                <w:rFonts w:cs="Arial"/>
                <w:bCs/>
              </w:rPr>
            </w:pPr>
          </w:p>
          <w:p w14:paraId="546AD8E4" w14:textId="77777777" w:rsidR="0011478C" w:rsidRDefault="0011478C" w:rsidP="00074ABC">
            <w:pPr>
              <w:spacing w:line="276" w:lineRule="auto"/>
              <w:rPr>
                <w:rFonts w:cs="Arial"/>
                <w:bCs/>
              </w:rPr>
            </w:pPr>
          </w:p>
        </w:tc>
        <w:tc>
          <w:tcPr>
            <w:tcW w:w="3210" w:type="dxa"/>
          </w:tcPr>
          <w:p w14:paraId="220F75B3" w14:textId="77777777" w:rsidR="0011478C" w:rsidRDefault="0011478C" w:rsidP="00074ABC">
            <w:pPr>
              <w:spacing w:line="276" w:lineRule="auto"/>
              <w:rPr>
                <w:rFonts w:cs="Arial"/>
                <w:bCs/>
              </w:rPr>
            </w:pPr>
          </w:p>
          <w:p w14:paraId="462329D2" w14:textId="3A325902" w:rsidR="0011478C" w:rsidRDefault="0011478C" w:rsidP="00074ABC">
            <w:pPr>
              <w:spacing w:line="276" w:lineRule="auto"/>
              <w:rPr>
                <w:rFonts w:cs="Arial"/>
                <w:bCs/>
              </w:rPr>
            </w:pPr>
            <w:r w:rsidRPr="0011478C">
              <w:rPr>
                <w:rFonts w:cs="Arial"/>
                <w:bCs/>
                <w:color w:val="4472C4" w:themeColor="accent5"/>
              </w:rPr>
              <w:t>Thermoreceptors</w:t>
            </w:r>
          </w:p>
        </w:tc>
      </w:tr>
      <w:tr w:rsidR="0011478C" w14:paraId="2E960E90" w14:textId="77777777" w:rsidTr="00074ABC">
        <w:tc>
          <w:tcPr>
            <w:tcW w:w="3209" w:type="dxa"/>
          </w:tcPr>
          <w:p w14:paraId="2C182016" w14:textId="77777777" w:rsidR="0011478C" w:rsidRDefault="0011478C" w:rsidP="00074ABC">
            <w:pPr>
              <w:spacing w:line="276" w:lineRule="auto"/>
              <w:rPr>
                <w:rFonts w:cs="Arial"/>
                <w:bCs/>
              </w:rPr>
            </w:pPr>
          </w:p>
          <w:p w14:paraId="3493A5FD" w14:textId="77777777" w:rsidR="0011478C" w:rsidRDefault="0011478C" w:rsidP="00074ABC">
            <w:pPr>
              <w:spacing w:line="276" w:lineRule="auto"/>
              <w:rPr>
                <w:rFonts w:cs="Arial"/>
                <w:bCs/>
              </w:rPr>
            </w:pPr>
            <w:r>
              <w:rPr>
                <w:rFonts w:cs="Arial"/>
                <w:bCs/>
              </w:rPr>
              <w:t>Blood gas concentration</w:t>
            </w:r>
          </w:p>
        </w:tc>
        <w:tc>
          <w:tcPr>
            <w:tcW w:w="3210" w:type="dxa"/>
          </w:tcPr>
          <w:p w14:paraId="1F53A504" w14:textId="77777777" w:rsidR="0011478C" w:rsidRDefault="0011478C" w:rsidP="00074ABC">
            <w:pPr>
              <w:spacing w:line="276" w:lineRule="auto"/>
              <w:rPr>
                <w:rFonts w:cs="Arial"/>
                <w:bCs/>
              </w:rPr>
            </w:pPr>
          </w:p>
          <w:p w14:paraId="66EE5694" w14:textId="76A63494" w:rsidR="0011478C" w:rsidRPr="0011478C" w:rsidRDefault="0011478C" w:rsidP="00074ABC">
            <w:pPr>
              <w:spacing w:line="276" w:lineRule="auto"/>
              <w:rPr>
                <w:rFonts w:cs="Arial"/>
                <w:bCs/>
                <w:color w:val="4472C4" w:themeColor="accent5"/>
              </w:rPr>
            </w:pPr>
            <w:r w:rsidRPr="0011478C">
              <w:rPr>
                <w:rFonts w:cs="Arial"/>
                <w:bCs/>
                <w:color w:val="4472C4" w:themeColor="accent5"/>
              </w:rPr>
              <w:t>Medulla</w:t>
            </w:r>
          </w:p>
          <w:p w14:paraId="607C5A95" w14:textId="77777777" w:rsidR="0011478C" w:rsidRDefault="0011478C" w:rsidP="00074ABC">
            <w:pPr>
              <w:spacing w:line="276" w:lineRule="auto"/>
              <w:rPr>
                <w:rFonts w:cs="Arial"/>
                <w:bCs/>
              </w:rPr>
            </w:pPr>
          </w:p>
          <w:p w14:paraId="1DABF8C6" w14:textId="77777777" w:rsidR="0011478C" w:rsidRDefault="0011478C" w:rsidP="00074ABC">
            <w:pPr>
              <w:spacing w:line="276" w:lineRule="auto"/>
              <w:rPr>
                <w:rFonts w:cs="Arial"/>
                <w:bCs/>
              </w:rPr>
            </w:pPr>
          </w:p>
        </w:tc>
        <w:tc>
          <w:tcPr>
            <w:tcW w:w="3210" w:type="dxa"/>
          </w:tcPr>
          <w:p w14:paraId="697373F5" w14:textId="77777777" w:rsidR="0011478C" w:rsidRDefault="0011478C" w:rsidP="00074ABC">
            <w:pPr>
              <w:spacing w:line="276" w:lineRule="auto"/>
              <w:rPr>
                <w:rFonts w:cs="Arial"/>
                <w:bCs/>
              </w:rPr>
            </w:pPr>
          </w:p>
          <w:p w14:paraId="0D346868" w14:textId="77777777" w:rsidR="0011478C" w:rsidRDefault="0011478C" w:rsidP="00074ABC">
            <w:pPr>
              <w:spacing w:line="276" w:lineRule="auto"/>
              <w:rPr>
                <w:rFonts w:cs="Arial"/>
                <w:bCs/>
              </w:rPr>
            </w:pPr>
            <w:r>
              <w:rPr>
                <w:rFonts w:cs="Arial"/>
                <w:bCs/>
              </w:rPr>
              <w:t>Chemoreceptors</w:t>
            </w:r>
          </w:p>
        </w:tc>
      </w:tr>
      <w:tr w:rsidR="0011478C" w14:paraId="5FC8FD00" w14:textId="77777777" w:rsidTr="00074ABC">
        <w:tc>
          <w:tcPr>
            <w:tcW w:w="3209" w:type="dxa"/>
          </w:tcPr>
          <w:p w14:paraId="4DB9674E" w14:textId="77777777" w:rsidR="0011478C" w:rsidRDefault="0011478C" w:rsidP="00074ABC">
            <w:pPr>
              <w:spacing w:line="276" w:lineRule="auto"/>
              <w:rPr>
                <w:rFonts w:cs="Arial"/>
                <w:bCs/>
              </w:rPr>
            </w:pPr>
          </w:p>
          <w:p w14:paraId="5CBCEFA1" w14:textId="600060F9" w:rsidR="0011478C" w:rsidRDefault="0011478C" w:rsidP="00074ABC">
            <w:pPr>
              <w:spacing w:line="276" w:lineRule="auto"/>
              <w:rPr>
                <w:rFonts w:cs="Arial"/>
                <w:bCs/>
              </w:rPr>
            </w:pPr>
            <w:r w:rsidRPr="0011478C">
              <w:rPr>
                <w:rFonts w:cs="Arial"/>
                <w:bCs/>
                <w:color w:val="4472C4" w:themeColor="accent5"/>
              </w:rPr>
              <w:t>Blood glucose concentration</w:t>
            </w:r>
          </w:p>
        </w:tc>
        <w:tc>
          <w:tcPr>
            <w:tcW w:w="3210" w:type="dxa"/>
          </w:tcPr>
          <w:p w14:paraId="3F7DA69E" w14:textId="77777777" w:rsidR="0028336E" w:rsidRDefault="0028336E" w:rsidP="00074ABC">
            <w:pPr>
              <w:spacing w:line="276" w:lineRule="auto"/>
              <w:rPr>
                <w:rFonts w:cs="Arial"/>
                <w:bCs/>
              </w:rPr>
            </w:pPr>
          </w:p>
          <w:p w14:paraId="146BAA4D" w14:textId="6386A53B" w:rsidR="0011478C" w:rsidRDefault="0028336E" w:rsidP="00074ABC">
            <w:pPr>
              <w:spacing w:line="276" w:lineRule="auto"/>
              <w:rPr>
                <w:rFonts w:cs="Arial"/>
                <w:bCs/>
              </w:rPr>
            </w:pPr>
            <w:r>
              <w:rPr>
                <w:rFonts w:cs="Arial"/>
                <w:bCs/>
              </w:rPr>
              <w:t>Islets of Langerhans in the Pancreas</w:t>
            </w:r>
          </w:p>
          <w:p w14:paraId="0170FE7A" w14:textId="77777777" w:rsidR="0011478C" w:rsidRDefault="0011478C" w:rsidP="00074ABC">
            <w:pPr>
              <w:spacing w:line="276" w:lineRule="auto"/>
              <w:rPr>
                <w:rFonts w:cs="Arial"/>
                <w:bCs/>
              </w:rPr>
            </w:pPr>
          </w:p>
          <w:p w14:paraId="66DF5221" w14:textId="77777777" w:rsidR="0011478C" w:rsidRDefault="0011478C" w:rsidP="00074ABC">
            <w:pPr>
              <w:spacing w:line="276" w:lineRule="auto"/>
              <w:rPr>
                <w:rFonts w:cs="Arial"/>
                <w:bCs/>
              </w:rPr>
            </w:pPr>
          </w:p>
        </w:tc>
        <w:tc>
          <w:tcPr>
            <w:tcW w:w="3210" w:type="dxa"/>
          </w:tcPr>
          <w:p w14:paraId="205EA497" w14:textId="77777777" w:rsidR="0011478C" w:rsidRDefault="0011478C" w:rsidP="00074ABC">
            <w:pPr>
              <w:spacing w:line="276" w:lineRule="auto"/>
              <w:rPr>
                <w:rFonts w:cs="Arial"/>
                <w:bCs/>
              </w:rPr>
            </w:pPr>
          </w:p>
          <w:p w14:paraId="69DD09AC" w14:textId="37724FDB" w:rsidR="0011478C" w:rsidRDefault="0011478C" w:rsidP="00074ABC">
            <w:pPr>
              <w:spacing w:line="276" w:lineRule="auto"/>
              <w:rPr>
                <w:rFonts w:cs="Arial"/>
                <w:bCs/>
              </w:rPr>
            </w:pPr>
            <w:r w:rsidRPr="0011478C">
              <w:rPr>
                <w:rFonts w:cs="Arial"/>
                <w:bCs/>
                <w:color w:val="4472C4" w:themeColor="accent5"/>
              </w:rPr>
              <w:t>Chemoreceptors</w:t>
            </w:r>
          </w:p>
        </w:tc>
      </w:tr>
      <w:tr w:rsidR="0011478C" w14:paraId="591F5C94" w14:textId="77777777" w:rsidTr="00074ABC">
        <w:tc>
          <w:tcPr>
            <w:tcW w:w="3209" w:type="dxa"/>
          </w:tcPr>
          <w:p w14:paraId="3C9EC9F5" w14:textId="77777777" w:rsidR="0011478C" w:rsidRDefault="0011478C" w:rsidP="00074ABC">
            <w:pPr>
              <w:spacing w:line="276" w:lineRule="auto"/>
              <w:rPr>
                <w:rFonts w:cs="Arial"/>
                <w:bCs/>
              </w:rPr>
            </w:pPr>
          </w:p>
          <w:p w14:paraId="32B6977E" w14:textId="77777777" w:rsidR="0011478C" w:rsidRDefault="0011478C" w:rsidP="00074ABC">
            <w:pPr>
              <w:spacing w:line="276" w:lineRule="auto"/>
              <w:rPr>
                <w:rFonts w:cs="Arial"/>
                <w:bCs/>
              </w:rPr>
            </w:pPr>
            <w:r>
              <w:rPr>
                <w:rFonts w:cs="Arial"/>
                <w:bCs/>
              </w:rPr>
              <w:t>Blood water concentration</w:t>
            </w:r>
          </w:p>
        </w:tc>
        <w:tc>
          <w:tcPr>
            <w:tcW w:w="3210" w:type="dxa"/>
          </w:tcPr>
          <w:p w14:paraId="21DE8E4C" w14:textId="77777777" w:rsidR="0011478C" w:rsidRDefault="0011478C" w:rsidP="00074ABC">
            <w:pPr>
              <w:spacing w:line="276" w:lineRule="auto"/>
              <w:rPr>
                <w:rFonts w:cs="Arial"/>
                <w:bCs/>
              </w:rPr>
            </w:pPr>
          </w:p>
          <w:p w14:paraId="7205C50F" w14:textId="175AE7D4" w:rsidR="0011478C" w:rsidRPr="0011478C" w:rsidRDefault="0011478C" w:rsidP="00074ABC">
            <w:pPr>
              <w:spacing w:line="276" w:lineRule="auto"/>
              <w:rPr>
                <w:rFonts w:cs="Arial"/>
                <w:bCs/>
                <w:color w:val="4472C4" w:themeColor="accent5"/>
              </w:rPr>
            </w:pPr>
            <w:r w:rsidRPr="0011478C">
              <w:rPr>
                <w:rFonts w:cs="Arial"/>
                <w:bCs/>
                <w:color w:val="4472C4" w:themeColor="accent5"/>
              </w:rPr>
              <w:t>Hypothalamus</w:t>
            </w:r>
          </w:p>
          <w:p w14:paraId="6265CD47" w14:textId="77777777" w:rsidR="0011478C" w:rsidRDefault="0011478C" w:rsidP="00074ABC">
            <w:pPr>
              <w:spacing w:line="276" w:lineRule="auto"/>
              <w:rPr>
                <w:rFonts w:cs="Arial"/>
                <w:bCs/>
              </w:rPr>
            </w:pPr>
          </w:p>
          <w:p w14:paraId="76810E4E" w14:textId="77777777" w:rsidR="0011478C" w:rsidRDefault="0011478C" w:rsidP="00074ABC">
            <w:pPr>
              <w:spacing w:line="276" w:lineRule="auto"/>
              <w:rPr>
                <w:rFonts w:cs="Arial"/>
                <w:bCs/>
              </w:rPr>
            </w:pPr>
          </w:p>
        </w:tc>
        <w:tc>
          <w:tcPr>
            <w:tcW w:w="3210" w:type="dxa"/>
          </w:tcPr>
          <w:p w14:paraId="500ECDA8" w14:textId="77777777" w:rsidR="0011478C" w:rsidRDefault="0011478C" w:rsidP="00074ABC">
            <w:pPr>
              <w:spacing w:line="276" w:lineRule="auto"/>
              <w:rPr>
                <w:rFonts w:cs="Arial"/>
                <w:bCs/>
              </w:rPr>
            </w:pPr>
          </w:p>
          <w:p w14:paraId="62F481AB" w14:textId="4D435242" w:rsidR="0011478C" w:rsidRDefault="0011478C" w:rsidP="00074ABC">
            <w:pPr>
              <w:spacing w:line="276" w:lineRule="auto"/>
              <w:rPr>
                <w:rFonts w:cs="Arial"/>
                <w:bCs/>
              </w:rPr>
            </w:pPr>
            <w:r w:rsidRPr="0011478C">
              <w:rPr>
                <w:rFonts w:cs="Arial"/>
                <w:bCs/>
                <w:color w:val="4472C4" w:themeColor="accent5"/>
              </w:rPr>
              <w:t>Osmoreceptors</w:t>
            </w:r>
          </w:p>
        </w:tc>
      </w:tr>
    </w:tbl>
    <w:p w14:paraId="232F8357" w14:textId="77777777" w:rsidR="0011478C" w:rsidRPr="00D34F5D" w:rsidRDefault="0011478C" w:rsidP="0011478C">
      <w:pPr>
        <w:spacing w:line="276" w:lineRule="auto"/>
        <w:rPr>
          <w:rFonts w:cs="Arial"/>
          <w:bCs/>
        </w:rPr>
      </w:pPr>
    </w:p>
    <w:p w14:paraId="70CE77D2" w14:textId="77777777" w:rsidR="0011478C" w:rsidRDefault="0011478C" w:rsidP="0011478C">
      <w:pPr>
        <w:spacing w:line="276" w:lineRule="auto"/>
        <w:rPr>
          <w:rFonts w:cs="Arial"/>
          <w:b/>
        </w:rPr>
      </w:pPr>
    </w:p>
    <w:p w14:paraId="3BD79D9D" w14:textId="77777777" w:rsidR="0011478C" w:rsidRDefault="0011478C" w:rsidP="0011478C">
      <w:pPr>
        <w:spacing w:line="276" w:lineRule="auto"/>
        <w:rPr>
          <w:rFonts w:cs="Arial"/>
          <w:b/>
        </w:rPr>
      </w:pPr>
    </w:p>
    <w:p w14:paraId="59C66048" w14:textId="2AB77FF3" w:rsidR="0011478C" w:rsidRDefault="0011478C" w:rsidP="0011478C">
      <w:pPr>
        <w:spacing w:line="276" w:lineRule="auto"/>
        <w:rPr>
          <w:rFonts w:cs="Arial"/>
          <w:b/>
        </w:rPr>
      </w:pPr>
    </w:p>
    <w:p w14:paraId="5CB45C2D" w14:textId="0E410E75" w:rsidR="0011478C" w:rsidRDefault="0011478C" w:rsidP="0011478C">
      <w:pPr>
        <w:spacing w:line="276" w:lineRule="auto"/>
        <w:rPr>
          <w:rFonts w:cs="Arial"/>
          <w:b/>
        </w:rPr>
      </w:pPr>
    </w:p>
    <w:p w14:paraId="70D44564" w14:textId="1A76F196" w:rsidR="0011478C" w:rsidRDefault="0011478C" w:rsidP="0011478C">
      <w:pPr>
        <w:spacing w:line="276" w:lineRule="auto"/>
        <w:rPr>
          <w:rFonts w:cs="Arial"/>
          <w:b/>
        </w:rPr>
      </w:pPr>
    </w:p>
    <w:p w14:paraId="601EBC77" w14:textId="16310B2F" w:rsidR="0011478C" w:rsidRDefault="0011478C" w:rsidP="0011478C">
      <w:pPr>
        <w:spacing w:line="276" w:lineRule="auto"/>
        <w:rPr>
          <w:rFonts w:cs="Arial"/>
          <w:b/>
        </w:rPr>
      </w:pPr>
    </w:p>
    <w:p w14:paraId="7286B767" w14:textId="3536E680" w:rsidR="0011478C" w:rsidRDefault="0011478C" w:rsidP="0011478C">
      <w:pPr>
        <w:spacing w:line="276" w:lineRule="auto"/>
        <w:rPr>
          <w:rFonts w:cs="Arial"/>
          <w:b/>
        </w:rPr>
      </w:pPr>
    </w:p>
    <w:p w14:paraId="16358E8D" w14:textId="1FAA66BB" w:rsidR="0011478C" w:rsidRDefault="0011478C" w:rsidP="0011478C">
      <w:pPr>
        <w:spacing w:line="276" w:lineRule="auto"/>
        <w:rPr>
          <w:rFonts w:cs="Arial"/>
          <w:b/>
        </w:rPr>
      </w:pPr>
    </w:p>
    <w:p w14:paraId="6733CD8D" w14:textId="77777777" w:rsidR="0011478C" w:rsidRDefault="0011478C" w:rsidP="0011478C">
      <w:pPr>
        <w:spacing w:line="276" w:lineRule="auto"/>
        <w:rPr>
          <w:rFonts w:cs="Arial"/>
          <w:b/>
        </w:rPr>
      </w:pPr>
    </w:p>
    <w:p w14:paraId="2A68989A" w14:textId="77777777" w:rsidR="0011478C" w:rsidRPr="00BA6A0D" w:rsidRDefault="0011478C" w:rsidP="0011478C">
      <w:pPr>
        <w:spacing w:line="276" w:lineRule="auto"/>
        <w:rPr>
          <w:rFonts w:cs="Arial"/>
          <w:b/>
        </w:rPr>
      </w:pPr>
    </w:p>
    <w:p w14:paraId="09B31BBF" w14:textId="2E5C5171" w:rsidR="0011478C" w:rsidRDefault="0011478C" w:rsidP="007F1BF4">
      <w:pPr>
        <w:pStyle w:val="ListParagraph"/>
        <w:numPr>
          <w:ilvl w:val="0"/>
          <w:numId w:val="15"/>
        </w:numPr>
        <w:ind w:left="714" w:hanging="357"/>
        <w:contextualSpacing/>
      </w:pPr>
      <w:bookmarkStart w:id="20" w:name="_Hlk25673186"/>
      <w:r>
        <w:lastRenderedPageBreak/>
        <w:t xml:space="preserve">Describe the processes that the body goes through to maintain stable blood sugar levels in the blood </w:t>
      </w:r>
      <w:bookmarkStart w:id="21" w:name="_Hlk92044816"/>
      <w:r>
        <w:t>if blood sugar levels decrease.</w:t>
      </w:r>
      <w:bookmarkEnd w:id="20"/>
      <w:bookmarkEnd w:id="21"/>
      <w:r w:rsidRPr="003E02A3">
        <w:tab/>
      </w:r>
    </w:p>
    <w:p w14:paraId="373C3306" w14:textId="77777777" w:rsidR="0011478C" w:rsidRPr="003E02A3" w:rsidRDefault="0011478C" w:rsidP="0011478C">
      <w:pPr>
        <w:pStyle w:val="ListParagraph"/>
        <w:ind w:left="714"/>
        <w:contextualSpacing/>
      </w:pPr>
      <w:r>
        <w:t xml:space="preserve">                                                                                                                               (6 marks)</w:t>
      </w:r>
      <w:r w:rsidRPr="003E02A3">
        <w:tab/>
      </w:r>
      <w:r w:rsidRPr="003E02A3">
        <w:tab/>
      </w:r>
      <w:r w:rsidRPr="003E02A3">
        <w:tab/>
      </w:r>
      <w:r w:rsidRPr="003E02A3">
        <w:tab/>
        <w:t xml:space="preserve">                                                                                          </w:t>
      </w:r>
    </w:p>
    <w:p w14:paraId="1B7E2F58" w14:textId="77777777" w:rsidR="0011478C" w:rsidRPr="00BA6A0D" w:rsidRDefault="0011478C" w:rsidP="0011478C">
      <w:pPr>
        <w:spacing w:line="276" w:lineRule="auto"/>
        <w:rPr>
          <w:rFonts w:cs="Arial"/>
          <w:bCs/>
        </w:rPr>
      </w:pPr>
      <w:r>
        <w:rPr>
          <w:rFonts w:cs="Arial"/>
          <w:bCs/>
        </w:rPr>
        <w:t xml:space="preserve">  </w:t>
      </w:r>
    </w:p>
    <w:tbl>
      <w:tblPr>
        <w:tblStyle w:val="TableGrid"/>
        <w:tblW w:w="0" w:type="auto"/>
        <w:tblLook w:val="04A0" w:firstRow="1" w:lastRow="0" w:firstColumn="1" w:lastColumn="0" w:noHBand="0" w:noVBand="1"/>
      </w:tblPr>
      <w:tblGrid>
        <w:gridCol w:w="7650"/>
        <w:gridCol w:w="1366"/>
      </w:tblGrid>
      <w:tr w:rsidR="0011478C" w:rsidRPr="00F12129" w14:paraId="468BE4D4" w14:textId="77777777" w:rsidTr="00074ABC">
        <w:trPr>
          <w:trHeight w:val="567"/>
        </w:trPr>
        <w:tc>
          <w:tcPr>
            <w:tcW w:w="7650" w:type="dxa"/>
            <w:vAlign w:val="center"/>
          </w:tcPr>
          <w:p w14:paraId="11E8CB5C" w14:textId="033AF570" w:rsidR="0011478C" w:rsidRPr="00971B37" w:rsidRDefault="0011478C" w:rsidP="00074ABC">
            <w:pPr>
              <w:rPr>
                <w:color w:val="4472C4" w:themeColor="accent5"/>
              </w:rPr>
            </w:pPr>
            <w:r>
              <w:rPr>
                <w:color w:val="4472C4" w:themeColor="accent5"/>
              </w:rPr>
              <w:t>Stimulus: Blood sugar levels decrease</w:t>
            </w:r>
          </w:p>
        </w:tc>
        <w:tc>
          <w:tcPr>
            <w:tcW w:w="1366" w:type="dxa"/>
            <w:vAlign w:val="center"/>
          </w:tcPr>
          <w:p w14:paraId="2ACE4723"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F12129" w14:paraId="6ECAF0F8" w14:textId="77777777" w:rsidTr="00074ABC">
        <w:trPr>
          <w:trHeight w:val="567"/>
        </w:trPr>
        <w:tc>
          <w:tcPr>
            <w:tcW w:w="7650" w:type="dxa"/>
            <w:vAlign w:val="center"/>
          </w:tcPr>
          <w:p w14:paraId="7FD66E0E" w14:textId="62AC06AD" w:rsidR="0011478C" w:rsidRPr="00971B37" w:rsidRDefault="00E03414" w:rsidP="00074ABC">
            <w:pPr>
              <w:rPr>
                <w:color w:val="4472C4" w:themeColor="accent5"/>
              </w:rPr>
            </w:pPr>
            <w:r>
              <w:rPr>
                <w:color w:val="4472C4" w:themeColor="accent5"/>
              </w:rPr>
              <w:t>Receptor: A</w:t>
            </w:r>
            <w:r w:rsidR="0011478C">
              <w:rPr>
                <w:color w:val="4472C4" w:themeColor="accent5"/>
              </w:rPr>
              <w:t>lpha cells of islets of Langerhans</w:t>
            </w:r>
          </w:p>
        </w:tc>
        <w:tc>
          <w:tcPr>
            <w:tcW w:w="1366" w:type="dxa"/>
            <w:vAlign w:val="center"/>
          </w:tcPr>
          <w:p w14:paraId="60491581"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F12129" w14:paraId="4C24C3F6" w14:textId="77777777" w:rsidTr="00074ABC">
        <w:trPr>
          <w:trHeight w:val="567"/>
        </w:trPr>
        <w:tc>
          <w:tcPr>
            <w:tcW w:w="7650" w:type="dxa"/>
            <w:vAlign w:val="center"/>
          </w:tcPr>
          <w:p w14:paraId="7A8B44A3" w14:textId="0649E07F" w:rsidR="0011478C" w:rsidRPr="00971B37" w:rsidRDefault="00E03414" w:rsidP="00074ABC">
            <w:pPr>
              <w:rPr>
                <w:color w:val="4472C4" w:themeColor="accent5"/>
              </w:rPr>
            </w:pPr>
            <w:r>
              <w:rPr>
                <w:color w:val="4472C4" w:themeColor="accent5"/>
              </w:rPr>
              <w:t>Modulator: A</w:t>
            </w:r>
            <w:r w:rsidR="0011478C">
              <w:rPr>
                <w:color w:val="4472C4" w:themeColor="accent5"/>
              </w:rPr>
              <w:t>lpha cells of islets of Langerhans secrete glucagon</w:t>
            </w:r>
          </w:p>
        </w:tc>
        <w:tc>
          <w:tcPr>
            <w:tcW w:w="1366" w:type="dxa"/>
            <w:vAlign w:val="center"/>
          </w:tcPr>
          <w:p w14:paraId="4BD52CCE"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F12129" w14:paraId="2772D458" w14:textId="77777777" w:rsidTr="00074ABC">
        <w:trPr>
          <w:trHeight w:val="567"/>
        </w:trPr>
        <w:tc>
          <w:tcPr>
            <w:tcW w:w="7650" w:type="dxa"/>
            <w:vAlign w:val="center"/>
          </w:tcPr>
          <w:p w14:paraId="397E8823" w14:textId="371B5FFC" w:rsidR="0011478C" w:rsidRPr="00971B37" w:rsidRDefault="0011478C" w:rsidP="00074ABC">
            <w:pPr>
              <w:rPr>
                <w:color w:val="4472C4" w:themeColor="accent5"/>
              </w:rPr>
            </w:pPr>
            <w:r>
              <w:rPr>
                <w:color w:val="4472C4" w:themeColor="accent5"/>
              </w:rPr>
              <w:t>Effector: Liver/ Body cells/skeletal muscle</w:t>
            </w:r>
          </w:p>
        </w:tc>
        <w:tc>
          <w:tcPr>
            <w:tcW w:w="1366" w:type="dxa"/>
            <w:vAlign w:val="center"/>
          </w:tcPr>
          <w:p w14:paraId="46398367" w14:textId="77777777" w:rsidR="0011478C" w:rsidRPr="00971B37" w:rsidRDefault="0011478C" w:rsidP="00074ABC">
            <w:pPr>
              <w:jc w:val="center"/>
              <w:rPr>
                <w:color w:val="4472C4" w:themeColor="accent5"/>
              </w:rPr>
            </w:pPr>
            <w:r w:rsidRPr="00971B37">
              <w:rPr>
                <w:color w:val="4472C4" w:themeColor="accent5"/>
              </w:rPr>
              <w:t>1 mark</w:t>
            </w:r>
          </w:p>
        </w:tc>
      </w:tr>
      <w:tr w:rsidR="0011478C" w:rsidRPr="00F12129" w14:paraId="60AEF4AF" w14:textId="77777777" w:rsidTr="00074ABC">
        <w:trPr>
          <w:trHeight w:val="567"/>
        </w:trPr>
        <w:tc>
          <w:tcPr>
            <w:tcW w:w="7650" w:type="dxa"/>
            <w:vAlign w:val="center"/>
          </w:tcPr>
          <w:p w14:paraId="279D2289" w14:textId="7DFD2638" w:rsidR="0011478C" w:rsidRDefault="0011478C" w:rsidP="00074ABC">
            <w:pPr>
              <w:rPr>
                <w:color w:val="4472C4" w:themeColor="accent5"/>
              </w:rPr>
            </w:pPr>
            <w:r>
              <w:rPr>
                <w:color w:val="4472C4" w:themeColor="accent5"/>
              </w:rPr>
              <w:t>Response: In</w:t>
            </w:r>
            <w:r w:rsidR="00E03414">
              <w:rPr>
                <w:color w:val="4472C4" w:themeColor="accent5"/>
              </w:rPr>
              <w:t xml:space="preserve">creased </w:t>
            </w:r>
            <w:r>
              <w:rPr>
                <w:color w:val="4472C4" w:themeColor="accent5"/>
              </w:rPr>
              <w:t>gluconeogenesis</w:t>
            </w:r>
            <w:r w:rsidR="00E03414">
              <w:rPr>
                <w:color w:val="4472C4" w:themeColor="accent5"/>
              </w:rPr>
              <w:t>/glycogenolysis</w:t>
            </w:r>
          </w:p>
        </w:tc>
        <w:tc>
          <w:tcPr>
            <w:tcW w:w="1366" w:type="dxa"/>
            <w:vAlign w:val="center"/>
          </w:tcPr>
          <w:p w14:paraId="52429DDC" w14:textId="2B9C839E" w:rsidR="0011478C" w:rsidRPr="00971B37" w:rsidRDefault="0011478C" w:rsidP="00074ABC">
            <w:pPr>
              <w:jc w:val="center"/>
              <w:rPr>
                <w:color w:val="4472C4" w:themeColor="accent5"/>
              </w:rPr>
            </w:pPr>
            <w:r w:rsidRPr="00971B37">
              <w:rPr>
                <w:color w:val="4472C4" w:themeColor="accent5"/>
              </w:rPr>
              <w:t>1 mark</w:t>
            </w:r>
          </w:p>
        </w:tc>
      </w:tr>
      <w:tr w:rsidR="0011478C" w:rsidRPr="00F12129" w14:paraId="55A41D29" w14:textId="77777777" w:rsidTr="00074ABC">
        <w:trPr>
          <w:trHeight w:val="567"/>
        </w:trPr>
        <w:tc>
          <w:tcPr>
            <w:tcW w:w="7650" w:type="dxa"/>
            <w:vAlign w:val="center"/>
          </w:tcPr>
          <w:p w14:paraId="3C5D3F91" w14:textId="12286101" w:rsidR="0011478C" w:rsidRDefault="0011478C" w:rsidP="00074ABC">
            <w:pPr>
              <w:rPr>
                <w:color w:val="4472C4" w:themeColor="accent5"/>
              </w:rPr>
            </w:pPr>
            <w:r>
              <w:rPr>
                <w:color w:val="4472C4" w:themeColor="accent5"/>
              </w:rPr>
              <w:t>Feedback: Negative</w:t>
            </w:r>
          </w:p>
        </w:tc>
        <w:tc>
          <w:tcPr>
            <w:tcW w:w="1366" w:type="dxa"/>
            <w:vAlign w:val="center"/>
          </w:tcPr>
          <w:p w14:paraId="605C7291" w14:textId="2E71FFF8" w:rsidR="0011478C" w:rsidRPr="00971B37" w:rsidRDefault="0011478C" w:rsidP="00074ABC">
            <w:pPr>
              <w:jc w:val="center"/>
              <w:rPr>
                <w:color w:val="4472C4" w:themeColor="accent5"/>
              </w:rPr>
            </w:pPr>
            <w:r w:rsidRPr="00971B37">
              <w:rPr>
                <w:color w:val="4472C4" w:themeColor="accent5"/>
              </w:rPr>
              <w:t>1 mark</w:t>
            </w:r>
          </w:p>
        </w:tc>
      </w:tr>
    </w:tbl>
    <w:p w14:paraId="1D394B5A" w14:textId="77777777" w:rsidR="0011478C" w:rsidRPr="00290E4F" w:rsidRDefault="0011478C" w:rsidP="0011478C">
      <w:pPr>
        <w:spacing w:line="276" w:lineRule="auto"/>
        <w:rPr>
          <w:rFonts w:cs="Arial"/>
          <w:b/>
          <w:highlight w:val="yellow"/>
        </w:rPr>
      </w:pPr>
    </w:p>
    <w:p w14:paraId="3A0C86A0" w14:textId="77777777" w:rsidR="0011478C" w:rsidRPr="00290E4F" w:rsidRDefault="0011478C" w:rsidP="0011478C">
      <w:pPr>
        <w:spacing w:line="276" w:lineRule="auto"/>
        <w:rPr>
          <w:rFonts w:cs="Arial"/>
          <w:b/>
          <w:highlight w:val="yellow"/>
        </w:rPr>
      </w:pPr>
    </w:p>
    <w:p w14:paraId="0D95742E" w14:textId="77777777" w:rsidR="0011478C" w:rsidRPr="00290E4F" w:rsidRDefault="0011478C" w:rsidP="0011478C">
      <w:pPr>
        <w:spacing w:line="276" w:lineRule="auto"/>
        <w:rPr>
          <w:rFonts w:cs="Arial"/>
          <w:b/>
          <w:highlight w:val="yellow"/>
        </w:rPr>
      </w:pPr>
    </w:p>
    <w:p w14:paraId="3996CA33" w14:textId="77777777" w:rsidR="0011478C" w:rsidRPr="00290E4F" w:rsidRDefault="0011478C" w:rsidP="0011478C">
      <w:pPr>
        <w:spacing w:line="276" w:lineRule="auto"/>
        <w:rPr>
          <w:rFonts w:cs="Arial"/>
          <w:b/>
          <w:highlight w:val="yellow"/>
        </w:rPr>
      </w:pPr>
    </w:p>
    <w:p w14:paraId="68D7D6EC" w14:textId="77777777" w:rsidR="0011478C" w:rsidRPr="00290E4F" w:rsidRDefault="0011478C" w:rsidP="0011478C">
      <w:pPr>
        <w:spacing w:line="276" w:lineRule="auto"/>
        <w:rPr>
          <w:rFonts w:cs="Arial"/>
          <w:b/>
          <w:highlight w:val="yellow"/>
        </w:rPr>
      </w:pPr>
    </w:p>
    <w:p w14:paraId="3B5D181E" w14:textId="77777777" w:rsidR="0011478C" w:rsidRPr="00290E4F" w:rsidRDefault="0011478C" w:rsidP="0011478C">
      <w:pPr>
        <w:spacing w:line="276" w:lineRule="auto"/>
        <w:rPr>
          <w:rFonts w:cs="Arial"/>
          <w:b/>
          <w:highlight w:val="yellow"/>
        </w:rPr>
      </w:pPr>
    </w:p>
    <w:p w14:paraId="7D72FE74" w14:textId="77777777" w:rsidR="0011478C" w:rsidRPr="00290E4F" w:rsidRDefault="0011478C" w:rsidP="0011478C">
      <w:pPr>
        <w:spacing w:line="276" w:lineRule="auto"/>
        <w:rPr>
          <w:rFonts w:cs="Arial"/>
          <w:b/>
          <w:highlight w:val="yellow"/>
        </w:rPr>
      </w:pPr>
    </w:p>
    <w:p w14:paraId="3F9893E3" w14:textId="77777777" w:rsidR="0011478C" w:rsidRPr="00290E4F" w:rsidRDefault="0011478C" w:rsidP="0011478C">
      <w:pPr>
        <w:spacing w:line="276" w:lineRule="auto"/>
        <w:rPr>
          <w:rFonts w:cs="Arial"/>
          <w:b/>
          <w:highlight w:val="yellow"/>
        </w:rPr>
      </w:pPr>
    </w:p>
    <w:p w14:paraId="5B6E4D18" w14:textId="77777777" w:rsidR="0011478C" w:rsidRPr="00290E4F" w:rsidRDefault="0011478C" w:rsidP="0011478C">
      <w:pPr>
        <w:spacing w:line="276" w:lineRule="auto"/>
        <w:rPr>
          <w:rFonts w:cs="Arial"/>
          <w:b/>
          <w:highlight w:val="yellow"/>
        </w:rPr>
      </w:pPr>
    </w:p>
    <w:p w14:paraId="3190858F" w14:textId="77777777" w:rsidR="0011478C" w:rsidRPr="00290E4F" w:rsidRDefault="0011478C" w:rsidP="0011478C">
      <w:pPr>
        <w:spacing w:line="276" w:lineRule="auto"/>
        <w:rPr>
          <w:rFonts w:cs="Arial"/>
          <w:b/>
          <w:highlight w:val="yellow"/>
        </w:rPr>
      </w:pPr>
    </w:p>
    <w:p w14:paraId="106091C0" w14:textId="77777777" w:rsidR="0011478C" w:rsidRPr="00290E4F" w:rsidRDefault="0011478C" w:rsidP="0011478C">
      <w:pPr>
        <w:spacing w:line="276" w:lineRule="auto"/>
        <w:rPr>
          <w:rFonts w:cs="Arial"/>
          <w:b/>
          <w:highlight w:val="yellow"/>
        </w:rPr>
      </w:pPr>
    </w:p>
    <w:p w14:paraId="63C41B36" w14:textId="77777777" w:rsidR="0011478C" w:rsidRPr="00290E4F" w:rsidRDefault="0011478C" w:rsidP="0011478C">
      <w:pPr>
        <w:spacing w:line="276" w:lineRule="auto"/>
        <w:rPr>
          <w:rFonts w:cs="Arial"/>
          <w:b/>
          <w:highlight w:val="yellow"/>
        </w:rPr>
      </w:pPr>
    </w:p>
    <w:p w14:paraId="7554C3C0" w14:textId="77777777" w:rsidR="0011478C" w:rsidRPr="00290E4F" w:rsidRDefault="0011478C" w:rsidP="0011478C">
      <w:pPr>
        <w:spacing w:line="276" w:lineRule="auto"/>
        <w:rPr>
          <w:rFonts w:cs="Arial"/>
          <w:b/>
          <w:highlight w:val="yellow"/>
        </w:rPr>
      </w:pPr>
    </w:p>
    <w:p w14:paraId="4FE6947C" w14:textId="77777777" w:rsidR="0011478C" w:rsidRPr="00290E4F" w:rsidRDefault="0011478C" w:rsidP="0011478C">
      <w:pPr>
        <w:spacing w:line="276" w:lineRule="auto"/>
        <w:rPr>
          <w:rFonts w:cs="Arial"/>
          <w:b/>
          <w:highlight w:val="yellow"/>
        </w:rPr>
      </w:pPr>
    </w:p>
    <w:p w14:paraId="5BDB3D13" w14:textId="77777777" w:rsidR="0011478C" w:rsidRPr="00290E4F" w:rsidRDefault="0011478C" w:rsidP="0011478C">
      <w:pPr>
        <w:spacing w:line="276" w:lineRule="auto"/>
        <w:rPr>
          <w:rFonts w:cs="Arial"/>
          <w:b/>
          <w:highlight w:val="yellow"/>
        </w:rPr>
      </w:pPr>
    </w:p>
    <w:p w14:paraId="04C2EE8D" w14:textId="77777777" w:rsidR="0011478C" w:rsidRPr="00290E4F" w:rsidRDefault="0011478C" w:rsidP="0011478C">
      <w:pPr>
        <w:spacing w:line="276" w:lineRule="auto"/>
        <w:rPr>
          <w:rFonts w:cs="Arial"/>
          <w:b/>
          <w:highlight w:val="yellow"/>
        </w:rPr>
      </w:pPr>
    </w:p>
    <w:p w14:paraId="4546593C" w14:textId="77777777" w:rsidR="0011478C" w:rsidRDefault="0011478C" w:rsidP="0011478C">
      <w:pPr>
        <w:spacing w:line="276" w:lineRule="auto"/>
        <w:rPr>
          <w:rFonts w:cs="Arial"/>
          <w:b/>
          <w:highlight w:val="yellow"/>
        </w:rPr>
      </w:pPr>
    </w:p>
    <w:p w14:paraId="36DA2D9C" w14:textId="77777777" w:rsidR="0011478C" w:rsidRDefault="0011478C" w:rsidP="0011478C">
      <w:pPr>
        <w:spacing w:line="276" w:lineRule="auto"/>
        <w:rPr>
          <w:rFonts w:cs="Arial"/>
          <w:b/>
          <w:highlight w:val="yellow"/>
        </w:rPr>
      </w:pPr>
    </w:p>
    <w:p w14:paraId="6B149934" w14:textId="77777777" w:rsidR="0011478C" w:rsidRDefault="0011478C" w:rsidP="0011478C">
      <w:pPr>
        <w:spacing w:line="276" w:lineRule="auto"/>
        <w:rPr>
          <w:rFonts w:cs="Arial"/>
          <w:b/>
          <w:highlight w:val="yellow"/>
        </w:rPr>
      </w:pPr>
    </w:p>
    <w:p w14:paraId="10465070" w14:textId="77777777" w:rsidR="0011478C" w:rsidRPr="00290E4F" w:rsidRDefault="0011478C" w:rsidP="0011478C">
      <w:pPr>
        <w:spacing w:line="276" w:lineRule="auto"/>
        <w:rPr>
          <w:rFonts w:cs="Arial"/>
          <w:b/>
          <w:highlight w:val="yellow"/>
        </w:rPr>
      </w:pPr>
    </w:p>
    <w:p w14:paraId="74888591" w14:textId="77777777" w:rsidR="0011478C" w:rsidRDefault="0011478C" w:rsidP="0011478C">
      <w:pPr>
        <w:spacing w:line="276" w:lineRule="auto"/>
        <w:rPr>
          <w:rFonts w:cs="Arial"/>
          <w:b/>
          <w:highlight w:val="yellow"/>
        </w:rPr>
      </w:pPr>
    </w:p>
    <w:p w14:paraId="34790450" w14:textId="77777777" w:rsidR="0011478C" w:rsidRPr="00290E4F" w:rsidRDefault="0011478C" w:rsidP="0011478C">
      <w:pPr>
        <w:spacing w:line="276" w:lineRule="auto"/>
        <w:rPr>
          <w:rFonts w:cs="Arial"/>
          <w:b/>
          <w:highlight w:val="yellow"/>
        </w:rPr>
      </w:pPr>
    </w:p>
    <w:p w14:paraId="3B898E49" w14:textId="77777777" w:rsidR="00AF17CB" w:rsidRDefault="00AF17CB" w:rsidP="00CE7211">
      <w:pPr>
        <w:spacing w:line="276" w:lineRule="auto"/>
        <w:rPr>
          <w:rFonts w:cs="Arial"/>
        </w:rPr>
      </w:pPr>
    </w:p>
    <w:p w14:paraId="3866888B" w14:textId="77777777" w:rsidR="00AF17CB" w:rsidRDefault="00AF17CB" w:rsidP="00CE7211">
      <w:pPr>
        <w:spacing w:line="276" w:lineRule="auto"/>
        <w:rPr>
          <w:rFonts w:cs="Arial"/>
        </w:rPr>
      </w:pPr>
    </w:p>
    <w:p w14:paraId="69FE684F" w14:textId="77777777" w:rsidR="00AF17CB" w:rsidRDefault="00AF17CB" w:rsidP="00CE7211">
      <w:pPr>
        <w:spacing w:line="276" w:lineRule="auto"/>
        <w:rPr>
          <w:rFonts w:cs="Arial"/>
        </w:rPr>
      </w:pPr>
    </w:p>
    <w:p w14:paraId="41C98BE8" w14:textId="77777777" w:rsidR="00AF17CB" w:rsidRDefault="00AF17CB" w:rsidP="00CE7211">
      <w:pPr>
        <w:spacing w:line="276" w:lineRule="auto"/>
        <w:rPr>
          <w:rFonts w:cs="Arial"/>
        </w:rPr>
      </w:pPr>
    </w:p>
    <w:p w14:paraId="354A38F3" w14:textId="77777777" w:rsidR="00AF17CB" w:rsidRDefault="00AF17CB" w:rsidP="00CE7211">
      <w:pPr>
        <w:spacing w:line="276" w:lineRule="auto"/>
        <w:rPr>
          <w:rFonts w:cs="Arial"/>
        </w:rPr>
      </w:pPr>
    </w:p>
    <w:p w14:paraId="37C0F028" w14:textId="77777777" w:rsidR="00AF17CB" w:rsidRDefault="00AF17CB" w:rsidP="00CE7211">
      <w:pPr>
        <w:spacing w:line="276" w:lineRule="auto"/>
        <w:rPr>
          <w:rFonts w:cs="Arial"/>
        </w:rPr>
      </w:pPr>
    </w:p>
    <w:p w14:paraId="02D88B66" w14:textId="77777777" w:rsidR="00AF17CB" w:rsidRDefault="00AF17CB" w:rsidP="00CE7211">
      <w:pPr>
        <w:spacing w:line="276" w:lineRule="auto"/>
        <w:rPr>
          <w:rFonts w:cs="Arial"/>
        </w:rPr>
      </w:pPr>
    </w:p>
    <w:p w14:paraId="6918FBF2" w14:textId="77777777" w:rsidR="00AF17CB" w:rsidRDefault="00AF17CB" w:rsidP="00CE7211">
      <w:pPr>
        <w:spacing w:line="276" w:lineRule="auto"/>
        <w:rPr>
          <w:rFonts w:cs="Arial"/>
        </w:rPr>
      </w:pPr>
    </w:p>
    <w:p w14:paraId="03E0FABF" w14:textId="77777777" w:rsidR="00AF17CB" w:rsidRDefault="00AF17CB" w:rsidP="00CE7211">
      <w:pPr>
        <w:spacing w:line="276" w:lineRule="auto"/>
        <w:rPr>
          <w:rFonts w:cs="Arial"/>
        </w:rPr>
      </w:pPr>
    </w:p>
    <w:p w14:paraId="6123AA48" w14:textId="77777777" w:rsidR="00233D13" w:rsidRDefault="00233D13" w:rsidP="00233D13">
      <w:pPr>
        <w:spacing w:line="276" w:lineRule="auto"/>
        <w:rPr>
          <w:rFonts w:cs="Arial"/>
          <w:b/>
        </w:rPr>
      </w:pPr>
      <w:r w:rsidRPr="006616B6">
        <w:rPr>
          <w:rFonts w:cs="Arial"/>
          <w:b/>
        </w:rPr>
        <w:lastRenderedPageBreak/>
        <w:t>Question 35</w:t>
      </w:r>
      <w:r w:rsidRPr="006616B6">
        <w:rPr>
          <w:rFonts w:cs="Arial"/>
          <w:b/>
        </w:rPr>
        <w:tab/>
      </w:r>
      <w:r w:rsidRPr="006616B6">
        <w:rPr>
          <w:rFonts w:cs="Arial"/>
          <w:b/>
        </w:rPr>
        <w:tab/>
      </w:r>
      <w:r w:rsidRPr="006616B6">
        <w:rPr>
          <w:rFonts w:cs="Arial"/>
          <w:b/>
        </w:rPr>
        <w:tab/>
      </w:r>
      <w:r w:rsidRPr="006616B6">
        <w:rPr>
          <w:rFonts w:cs="Arial"/>
          <w:b/>
        </w:rPr>
        <w:tab/>
      </w:r>
      <w:r w:rsidRPr="006616B6">
        <w:rPr>
          <w:rFonts w:cs="Arial"/>
          <w:b/>
        </w:rPr>
        <w:tab/>
      </w:r>
      <w:r w:rsidRPr="006616B6">
        <w:rPr>
          <w:rFonts w:cs="Arial"/>
          <w:b/>
        </w:rPr>
        <w:tab/>
      </w:r>
      <w:r w:rsidRPr="006616B6">
        <w:rPr>
          <w:rFonts w:cs="Arial"/>
          <w:b/>
        </w:rPr>
        <w:tab/>
        <w:t xml:space="preserve">           </w:t>
      </w:r>
      <w:r w:rsidRPr="006616B6">
        <w:rPr>
          <w:rFonts w:cs="Arial"/>
          <w:b/>
        </w:rPr>
        <w:tab/>
      </w:r>
      <w:r w:rsidRPr="006616B6">
        <w:rPr>
          <w:rFonts w:cs="Arial"/>
          <w:b/>
        </w:rPr>
        <w:tab/>
        <w:t xml:space="preserve">    </w:t>
      </w:r>
      <w:r>
        <w:rPr>
          <w:rFonts w:cs="Arial"/>
          <w:b/>
        </w:rPr>
        <w:t xml:space="preserve">             </w:t>
      </w:r>
      <w:r w:rsidRPr="006616B6">
        <w:rPr>
          <w:rFonts w:cs="Arial"/>
          <w:b/>
        </w:rPr>
        <w:t xml:space="preserve"> (1</w:t>
      </w:r>
      <w:r>
        <w:rPr>
          <w:rFonts w:cs="Arial"/>
          <w:b/>
        </w:rPr>
        <w:t>5</w:t>
      </w:r>
      <w:r w:rsidRPr="006616B6">
        <w:rPr>
          <w:rFonts w:cs="Arial"/>
          <w:b/>
        </w:rPr>
        <w:t xml:space="preserve"> marks)</w:t>
      </w:r>
    </w:p>
    <w:p w14:paraId="30487FC6" w14:textId="77777777" w:rsidR="00233D13" w:rsidRDefault="00233D13" w:rsidP="00233D13">
      <w:pPr>
        <w:spacing w:line="276" w:lineRule="auto"/>
        <w:rPr>
          <w:rFonts w:cs="Arial"/>
          <w:b/>
        </w:rPr>
      </w:pPr>
    </w:p>
    <w:p w14:paraId="685A8CD1" w14:textId="32E688EB" w:rsidR="00233D13" w:rsidRDefault="00233D13" w:rsidP="00233D13">
      <w:pPr>
        <w:spacing w:line="276" w:lineRule="auto"/>
        <w:rPr>
          <w:rFonts w:cs="Arial"/>
          <w:bCs/>
        </w:rPr>
      </w:pPr>
      <w:r w:rsidRPr="00B94D9C">
        <w:rPr>
          <w:rFonts w:cs="Arial"/>
          <w:bCs/>
        </w:rPr>
        <w:t>The diagram below shows t</w:t>
      </w:r>
      <w:r w:rsidR="0028336E">
        <w:rPr>
          <w:rFonts w:cs="Arial"/>
          <w:bCs/>
        </w:rPr>
        <w:t>he process of myelination of an axon</w:t>
      </w:r>
    </w:p>
    <w:p w14:paraId="74D92F79" w14:textId="77777777" w:rsidR="00233D13" w:rsidRDefault="00233D13" w:rsidP="00233D13">
      <w:pPr>
        <w:spacing w:line="276" w:lineRule="auto"/>
        <w:rPr>
          <w:rFonts w:cs="Arial"/>
          <w:bCs/>
        </w:rPr>
      </w:pPr>
    </w:p>
    <w:p w14:paraId="4AFF3755" w14:textId="77777777" w:rsidR="00233D13" w:rsidRPr="00B94D9C" w:rsidRDefault="00233D13" w:rsidP="00233D13">
      <w:pPr>
        <w:spacing w:line="276" w:lineRule="auto"/>
        <w:jc w:val="center"/>
        <w:rPr>
          <w:rFonts w:cs="Arial"/>
          <w:bCs/>
        </w:rPr>
      </w:pPr>
      <w:r>
        <w:rPr>
          <w:noProof/>
        </w:rPr>
        <w:drawing>
          <wp:inline distT="0" distB="0" distL="0" distR="0" wp14:anchorId="2D9E0EBC" wp14:editId="653B6E65">
            <wp:extent cx="4351148" cy="1174750"/>
            <wp:effectExtent l="0" t="0" r="0" b="6350"/>
            <wp:docPr id="301" name="Picture 3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1"/>
                    <a:srcRect t="4639" b="1"/>
                    <a:stretch/>
                  </pic:blipFill>
                  <pic:spPr bwMode="auto">
                    <a:xfrm>
                      <a:off x="0" y="0"/>
                      <a:ext cx="4506562" cy="1216710"/>
                    </a:xfrm>
                    <a:prstGeom prst="rect">
                      <a:avLst/>
                    </a:prstGeom>
                    <a:ln>
                      <a:noFill/>
                    </a:ln>
                    <a:extLst>
                      <a:ext uri="{53640926-AAD7-44D8-BBD7-CCE9431645EC}">
                        <a14:shadowObscured xmlns:a14="http://schemas.microsoft.com/office/drawing/2010/main"/>
                      </a:ext>
                    </a:extLst>
                  </pic:spPr>
                </pic:pic>
              </a:graphicData>
            </a:graphic>
          </wp:inline>
        </w:drawing>
      </w:r>
    </w:p>
    <w:p w14:paraId="3BFA93D1" w14:textId="77777777" w:rsidR="00233D13" w:rsidRDefault="00233D13" w:rsidP="00233D13">
      <w:pPr>
        <w:spacing w:line="276" w:lineRule="auto"/>
        <w:rPr>
          <w:rFonts w:cs="Arial"/>
          <w:b/>
        </w:rPr>
      </w:pPr>
    </w:p>
    <w:p w14:paraId="17058DE6" w14:textId="3C22BCA2" w:rsidR="00233D13" w:rsidRPr="006616B6" w:rsidRDefault="00233D13" w:rsidP="007F1BF4">
      <w:pPr>
        <w:pStyle w:val="NormalWeb"/>
        <w:numPr>
          <w:ilvl w:val="0"/>
          <w:numId w:val="16"/>
        </w:numPr>
        <w:spacing w:before="0" w:beforeAutospacing="0" w:after="0" w:afterAutospacing="0" w:line="300" w:lineRule="atLeast"/>
        <w:rPr>
          <w:rFonts w:ascii="Arial" w:hAnsi="Arial" w:cs="Arial"/>
          <w:color w:val="000000"/>
          <w:szCs w:val="22"/>
        </w:rPr>
      </w:pPr>
      <w:r>
        <w:rPr>
          <w:rFonts w:ascii="Arial" w:hAnsi="Arial" w:cs="Arial"/>
          <w:color w:val="000000"/>
          <w:szCs w:val="22"/>
        </w:rPr>
        <w:t>What is the name of the cell that creates the myelin sheath</w:t>
      </w:r>
      <w:r w:rsidR="0028336E">
        <w:rPr>
          <w:rFonts w:ascii="Arial" w:hAnsi="Arial" w:cs="Arial"/>
          <w:color w:val="000000"/>
          <w:szCs w:val="22"/>
        </w:rPr>
        <w:t xml:space="preserve"> in the PNS</w:t>
      </w:r>
      <w:r>
        <w:rPr>
          <w:rFonts w:ascii="Arial" w:hAnsi="Arial" w:cs="Arial"/>
          <w:color w:val="000000"/>
          <w:szCs w:val="22"/>
        </w:rPr>
        <w:t>?</w:t>
      </w:r>
      <w:r w:rsidR="0028336E">
        <w:rPr>
          <w:rFonts w:ascii="Arial" w:hAnsi="Arial" w:cs="Arial"/>
          <w:color w:val="000000"/>
          <w:szCs w:val="22"/>
        </w:rPr>
        <w:tab/>
      </w:r>
      <w:r w:rsidR="0028336E">
        <w:rPr>
          <w:rFonts w:ascii="Arial" w:hAnsi="Arial" w:cs="Arial"/>
          <w:color w:val="000000"/>
          <w:szCs w:val="22"/>
        </w:rPr>
        <w:tab/>
      </w:r>
      <w:r w:rsidRPr="006616B6">
        <w:rPr>
          <w:rFonts w:ascii="Arial" w:hAnsi="Arial" w:cs="Arial"/>
          <w:color w:val="000000"/>
          <w:szCs w:val="22"/>
        </w:rPr>
        <w:t xml:space="preserve"> (</w:t>
      </w:r>
      <w:r>
        <w:rPr>
          <w:rFonts w:ascii="Arial" w:hAnsi="Arial" w:cs="Arial"/>
          <w:color w:val="000000"/>
          <w:szCs w:val="22"/>
        </w:rPr>
        <w:t>1</w:t>
      </w:r>
      <w:r w:rsidRPr="006616B6">
        <w:rPr>
          <w:rFonts w:ascii="Arial" w:hAnsi="Arial" w:cs="Arial"/>
          <w:color w:val="000000"/>
          <w:szCs w:val="22"/>
        </w:rPr>
        <w:t xml:space="preserve"> mark)</w:t>
      </w:r>
    </w:p>
    <w:p w14:paraId="4B216348" w14:textId="77777777" w:rsidR="00233D13" w:rsidRPr="00290E4F" w:rsidRDefault="00233D13" w:rsidP="00233D13">
      <w:pPr>
        <w:spacing w:line="276" w:lineRule="auto"/>
        <w:rPr>
          <w:rFonts w:cs="Arial"/>
          <w:b/>
          <w:highlight w:val="yellow"/>
        </w:rPr>
      </w:pPr>
    </w:p>
    <w:tbl>
      <w:tblPr>
        <w:tblStyle w:val="TableGrid"/>
        <w:tblW w:w="0" w:type="auto"/>
        <w:tblLook w:val="04A0" w:firstRow="1" w:lastRow="0" w:firstColumn="1" w:lastColumn="0" w:noHBand="0" w:noVBand="1"/>
      </w:tblPr>
      <w:tblGrid>
        <w:gridCol w:w="7083"/>
        <w:gridCol w:w="1933"/>
      </w:tblGrid>
      <w:tr w:rsidR="00233D13" w:rsidRPr="0090655F" w14:paraId="0DA3377A" w14:textId="77777777" w:rsidTr="00074ABC">
        <w:trPr>
          <w:trHeight w:val="567"/>
        </w:trPr>
        <w:tc>
          <w:tcPr>
            <w:tcW w:w="7083" w:type="dxa"/>
            <w:vAlign w:val="center"/>
          </w:tcPr>
          <w:p w14:paraId="558B0256" w14:textId="22A1248C" w:rsidR="00233D13" w:rsidRPr="0090655F" w:rsidRDefault="00233D13" w:rsidP="00074ABC">
            <w:pPr>
              <w:rPr>
                <w:color w:val="2E74B5" w:themeColor="accent1" w:themeShade="BF"/>
              </w:rPr>
            </w:pPr>
            <w:r>
              <w:rPr>
                <w:color w:val="2E74B5" w:themeColor="accent1" w:themeShade="BF"/>
              </w:rPr>
              <w:t>Schwann Cell</w:t>
            </w:r>
          </w:p>
        </w:tc>
        <w:tc>
          <w:tcPr>
            <w:tcW w:w="1933" w:type="dxa"/>
            <w:vAlign w:val="center"/>
          </w:tcPr>
          <w:p w14:paraId="50E57415"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bl>
    <w:p w14:paraId="723F0912" w14:textId="77777777" w:rsidR="00233D13" w:rsidRDefault="00233D13" w:rsidP="00233D13">
      <w:pPr>
        <w:pStyle w:val="NormalWeb"/>
        <w:spacing w:before="0" w:beforeAutospacing="0" w:after="0" w:afterAutospacing="0" w:line="300" w:lineRule="atLeast"/>
        <w:rPr>
          <w:rFonts w:ascii="Arial" w:hAnsi="Arial" w:cs="Arial"/>
          <w:color w:val="000000"/>
          <w:szCs w:val="22"/>
          <w:shd w:val="clear" w:color="auto" w:fill="FFFFFF"/>
        </w:rPr>
      </w:pPr>
    </w:p>
    <w:p w14:paraId="751DDC3F" w14:textId="6D2CFEFC" w:rsidR="00233D13" w:rsidRDefault="00233D13" w:rsidP="00233D13">
      <w:pPr>
        <w:pStyle w:val="NormalWeb"/>
        <w:spacing w:before="0" w:beforeAutospacing="0" w:after="0" w:afterAutospacing="0" w:line="300" w:lineRule="atLeast"/>
        <w:rPr>
          <w:rFonts w:ascii="Arial" w:hAnsi="Arial" w:cs="Arial"/>
          <w:color w:val="000000"/>
          <w:szCs w:val="22"/>
          <w:shd w:val="clear" w:color="auto" w:fill="FFFFFF"/>
        </w:rPr>
      </w:pPr>
      <w:r w:rsidRPr="006616B6">
        <w:rPr>
          <w:rFonts w:ascii="Arial" w:hAnsi="Arial" w:cs="Arial"/>
          <w:color w:val="000000"/>
          <w:szCs w:val="22"/>
          <w:shd w:val="clear" w:color="auto" w:fill="FFFFFF"/>
        </w:rPr>
        <w:t xml:space="preserve">Guillain-Barré syndrome (GBS) is a rare disorder where the body’s immune system damages </w:t>
      </w:r>
      <w:r>
        <w:rPr>
          <w:rFonts w:ascii="Arial" w:hAnsi="Arial" w:cs="Arial"/>
          <w:color w:val="000000"/>
          <w:szCs w:val="22"/>
          <w:shd w:val="clear" w:color="auto" w:fill="FFFFFF"/>
        </w:rPr>
        <w:t>the myelin sheath of neurons</w:t>
      </w:r>
      <w:r w:rsidRPr="006616B6">
        <w:rPr>
          <w:rFonts w:ascii="Arial" w:hAnsi="Arial" w:cs="Arial"/>
          <w:color w:val="000000"/>
          <w:szCs w:val="22"/>
          <w:shd w:val="clear" w:color="auto" w:fill="FFFFFF"/>
        </w:rPr>
        <w:t xml:space="preserve">. The damage to the nerves causes muscle weakness and sometimes paralysis. While its cause is not fully understood, the syndrome often follows infection with a virus </w:t>
      </w:r>
      <w:r>
        <w:rPr>
          <w:rFonts w:ascii="Arial" w:hAnsi="Arial" w:cs="Arial"/>
          <w:color w:val="000000"/>
          <w:szCs w:val="22"/>
          <w:shd w:val="clear" w:color="auto" w:fill="FFFFFF"/>
        </w:rPr>
        <w:t xml:space="preserve">and is most often found in people over 50. The cells of the autonomic nervous system are affected which can cause heart-rate irregularities. </w:t>
      </w:r>
    </w:p>
    <w:p w14:paraId="15974DBB" w14:textId="77777777" w:rsidR="00233D13" w:rsidRPr="006616B6" w:rsidRDefault="00233D13" w:rsidP="00233D13">
      <w:pPr>
        <w:pStyle w:val="NormalWeb"/>
        <w:spacing w:before="0" w:beforeAutospacing="0" w:after="0" w:afterAutospacing="0" w:line="300" w:lineRule="atLeast"/>
        <w:rPr>
          <w:rFonts w:ascii="Arial" w:hAnsi="Arial" w:cs="Arial"/>
          <w:color w:val="000000"/>
          <w:szCs w:val="22"/>
        </w:rPr>
      </w:pPr>
    </w:p>
    <w:p w14:paraId="688DC7B0" w14:textId="0E285B48" w:rsidR="00233D13" w:rsidRPr="006616B6" w:rsidRDefault="005C6B5A" w:rsidP="007F1BF4">
      <w:pPr>
        <w:pStyle w:val="NormalWeb"/>
        <w:numPr>
          <w:ilvl w:val="0"/>
          <w:numId w:val="16"/>
        </w:numPr>
        <w:spacing w:before="0" w:beforeAutospacing="0" w:after="0" w:afterAutospacing="0" w:line="300" w:lineRule="atLeast"/>
        <w:rPr>
          <w:rFonts w:ascii="Arial" w:hAnsi="Arial" w:cs="Arial"/>
          <w:color w:val="000000"/>
          <w:szCs w:val="22"/>
        </w:rPr>
      </w:pPr>
      <w:r>
        <w:rPr>
          <w:rFonts w:ascii="Arial" w:hAnsi="Arial" w:cs="Arial"/>
          <w:color w:val="000000"/>
          <w:szCs w:val="22"/>
        </w:rPr>
        <w:t>Identify</w:t>
      </w:r>
      <w:r w:rsidR="00233D13">
        <w:rPr>
          <w:rFonts w:ascii="Arial" w:hAnsi="Arial" w:cs="Arial"/>
          <w:color w:val="000000"/>
          <w:szCs w:val="22"/>
        </w:rPr>
        <w:t xml:space="preserve"> </w:t>
      </w:r>
      <w:r w:rsidR="00233D13" w:rsidRPr="000356F3">
        <w:rPr>
          <w:rFonts w:ascii="Arial" w:hAnsi="Arial" w:cs="Arial"/>
          <w:b/>
          <w:bCs/>
          <w:color w:val="000000"/>
          <w:szCs w:val="22"/>
        </w:rPr>
        <w:t>two</w:t>
      </w:r>
      <w:r w:rsidR="000356F3" w:rsidRPr="000356F3">
        <w:rPr>
          <w:rFonts w:ascii="Arial" w:hAnsi="Arial" w:cs="Arial"/>
          <w:b/>
          <w:bCs/>
          <w:color w:val="000000"/>
          <w:szCs w:val="22"/>
        </w:rPr>
        <w:t xml:space="preserve"> (2)</w:t>
      </w:r>
      <w:r w:rsidR="00233D13">
        <w:rPr>
          <w:rFonts w:ascii="Arial" w:hAnsi="Arial" w:cs="Arial"/>
          <w:color w:val="000000"/>
          <w:szCs w:val="22"/>
        </w:rPr>
        <w:t xml:space="preserve"> functions of the myelin sheath</w:t>
      </w:r>
      <w:r w:rsidR="00233D13" w:rsidRPr="006616B6">
        <w:rPr>
          <w:rFonts w:ascii="Arial" w:hAnsi="Arial" w:cs="Arial"/>
          <w:color w:val="000000"/>
          <w:szCs w:val="22"/>
        </w:rPr>
        <w:t xml:space="preserve">. </w:t>
      </w:r>
      <w:r w:rsidR="00233D13" w:rsidRPr="006616B6">
        <w:rPr>
          <w:rFonts w:ascii="Arial" w:hAnsi="Arial" w:cs="Arial"/>
          <w:color w:val="000000"/>
          <w:szCs w:val="22"/>
        </w:rPr>
        <w:tab/>
      </w:r>
      <w:r w:rsidR="00233D13" w:rsidRPr="006616B6">
        <w:rPr>
          <w:rFonts w:ascii="Arial" w:hAnsi="Arial" w:cs="Arial"/>
          <w:color w:val="000000"/>
          <w:szCs w:val="22"/>
        </w:rPr>
        <w:tab/>
      </w:r>
      <w:r w:rsidR="00233D13" w:rsidRPr="006616B6">
        <w:rPr>
          <w:rFonts w:ascii="Arial" w:hAnsi="Arial" w:cs="Arial"/>
          <w:color w:val="000000"/>
          <w:szCs w:val="22"/>
        </w:rPr>
        <w:tab/>
      </w:r>
      <w:r w:rsidR="00233D13" w:rsidRPr="006616B6">
        <w:rPr>
          <w:rFonts w:ascii="Arial" w:hAnsi="Arial" w:cs="Arial"/>
          <w:color w:val="000000"/>
          <w:szCs w:val="22"/>
        </w:rPr>
        <w:tab/>
      </w:r>
      <w:r w:rsidR="00233D13" w:rsidRPr="006616B6">
        <w:rPr>
          <w:rFonts w:ascii="Arial" w:hAnsi="Arial" w:cs="Arial"/>
          <w:color w:val="000000"/>
          <w:szCs w:val="22"/>
        </w:rPr>
        <w:tab/>
        <w:t xml:space="preserve"> (</w:t>
      </w:r>
      <w:r w:rsidR="00233D13">
        <w:rPr>
          <w:rFonts w:ascii="Arial" w:hAnsi="Arial" w:cs="Arial"/>
          <w:color w:val="000000"/>
          <w:szCs w:val="22"/>
        </w:rPr>
        <w:t>2</w:t>
      </w:r>
      <w:r w:rsidR="00233D13" w:rsidRPr="006616B6">
        <w:rPr>
          <w:rFonts w:ascii="Arial" w:hAnsi="Arial" w:cs="Arial"/>
          <w:color w:val="000000"/>
          <w:szCs w:val="22"/>
        </w:rPr>
        <w:t xml:space="preserve"> marks)</w:t>
      </w:r>
    </w:p>
    <w:p w14:paraId="22329317" w14:textId="77777777" w:rsidR="00233D13" w:rsidRPr="00290E4F" w:rsidRDefault="00233D13" w:rsidP="00233D13">
      <w:pPr>
        <w:spacing w:line="276" w:lineRule="auto"/>
        <w:rPr>
          <w:rFonts w:cs="Arial"/>
          <w:b/>
          <w:highlight w:val="yellow"/>
        </w:rPr>
      </w:pPr>
    </w:p>
    <w:tbl>
      <w:tblPr>
        <w:tblStyle w:val="TableGrid"/>
        <w:tblW w:w="0" w:type="auto"/>
        <w:tblLook w:val="04A0" w:firstRow="1" w:lastRow="0" w:firstColumn="1" w:lastColumn="0" w:noHBand="0" w:noVBand="1"/>
      </w:tblPr>
      <w:tblGrid>
        <w:gridCol w:w="7083"/>
        <w:gridCol w:w="1933"/>
      </w:tblGrid>
      <w:tr w:rsidR="00233D13" w:rsidRPr="0090655F" w14:paraId="2B3A88A8" w14:textId="77777777" w:rsidTr="00074ABC">
        <w:trPr>
          <w:trHeight w:val="567"/>
        </w:trPr>
        <w:tc>
          <w:tcPr>
            <w:tcW w:w="7083" w:type="dxa"/>
            <w:vAlign w:val="center"/>
          </w:tcPr>
          <w:p w14:paraId="45A0EA65" w14:textId="50B1627E" w:rsidR="00233D13" w:rsidRPr="0090655F" w:rsidRDefault="00233D13" w:rsidP="00074ABC">
            <w:pPr>
              <w:rPr>
                <w:color w:val="2E74B5" w:themeColor="accent1" w:themeShade="BF"/>
              </w:rPr>
            </w:pPr>
            <w:r>
              <w:rPr>
                <w:color w:val="2E74B5" w:themeColor="accent1" w:themeShade="BF"/>
              </w:rPr>
              <w:t>Speeds up nerve impulses</w:t>
            </w:r>
          </w:p>
        </w:tc>
        <w:tc>
          <w:tcPr>
            <w:tcW w:w="1933" w:type="dxa"/>
            <w:vAlign w:val="center"/>
          </w:tcPr>
          <w:p w14:paraId="494D080C"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7D602108" w14:textId="77777777" w:rsidTr="00074ABC">
        <w:trPr>
          <w:trHeight w:val="567"/>
        </w:trPr>
        <w:tc>
          <w:tcPr>
            <w:tcW w:w="7083" w:type="dxa"/>
            <w:vAlign w:val="center"/>
          </w:tcPr>
          <w:p w14:paraId="1163ABAB" w14:textId="13259FCE" w:rsidR="00233D13" w:rsidRDefault="00233D13" w:rsidP="00074ABC">
            <w:pPr>
              <w:rPr>
                <w:color w:val="2E74B5" w:themeColor="accent1" w:themeShade="BF"/>
              </w:rPr>
            </w:pPr>
            <w:r>
              <w:rPr>
                <w:color w:val="2E74B5" w:themeColor="accent1" w:themeShade="BF"/>
              </w:rPr>
              <w:t>Insulates axon/protects axon/separates axon from external environment</w:t>
            </w:r>
          </w:p>
        </w:tc>
        <w:tc>
          <w:tcPr>
            <w:tcW w:w="1933" w:type="dxa"/>
            <w:vAlign w:val="center"/>
          </w:tcPr>
          <w:p w14:paraId="37BD89E6" w14:textId="61BC4D47" w:rsidR="00233D13" w:rsidRPr="0090655F" w:rsidRDefault="00233D13" w:rsidP="00074ABC">
            <w:pPr>
              <w:jc w:val="center"/>
              <w:rPr>
                <w:color w:val="2E74B5" w:themeColor="accent1" w:themeShade="BF"/>
              </w:rPr>
            </w:pPr>
            <w:r w:rsidRPr="0090655F">
              <w:rPr>
                <w:color w:val="2E74B5" w:themeColor="accent1" w:themeShade="BF"/>
              </w:rPr>
              <w:t>1 mark</w:t>
            </w:r>
          </w:p>
        </w:tc>
      </w:tr>
    </w:tbl>
    <w:p w14:paraId="3587B93D" w14:textId="77777777" w:rsidR="00233D13" w:rsidRPr="008D6135" w:rsidRDefault="00233D13" w:rsidP="00233D13">
      <w:pPr>
        <w:spacing w:line="480" w:lineRule="auto"/>
        <w:ind w:left="720"/>
        <w:rPr>
          <w:rFonts w:cs="Arial"/>
        </w:rPr>
      </w:pPr>
    </w:p>
    <w:p w14:paraId="32DA2237" w14:textId="49E70509" w:rsidR="00233D13" w:rsidRPr="00892F18" w:rsidRDefault="00233D13" w:rsidP="007F1BF4">
      <w:pPr>
        <w:pStyle w:val="NormalWeb"/>
        <w:numPr>
          <w:ilvl w:val="0"/>
          <w:numId w:val="16"/>
        </w:numPr>
        <w:spacing w:before="0" w:beforeAutospacing="0" w:after="0" w:afterAutospacing="0" w:line="300" w:lineRule="atLeast"/>
        <w:rPr>
          <w:rFonts w:ascii="Arial" w:hAnsi="Arial" w:cs="Arial"/>
          <w:color w:val="000000"/>
          <w:szCs w:val="22"/>
        </w:rPr>
      </w:pPr>
      <w:r w:rsidRPr="00892F18">
        <w:rPr>
          <w:rFonts w:ascii="Arial" w:hAnsi="Arial" w:cs="Arial"/>
          <w:color w:val="000000"/>
          <w:szCs w:val="22"/>
        </w:rPr>
        <w:t>Explain how damage to the myelin sheath can cause</w:t>
      </w:r>
      <w:r>
        <w:rPr>
          <w:rFonts w:ascii="Arial" w:hAnsi="Arial" w:cs="Arial"/>
          <w:color w:val="000000"/>
          <w:szCs w:val="22"/>
        </w:rPr>
        <w:t xml:space="preserve"> </w:t>
      </w:r>
      <w:bookmarkStart w:id="22" w:name="_Hlk92046807"/>
      <w:r>
        <w:rPr>
          <w:rFonts w:ascii="Arial" w:hAnsi="Arial" w:cs="Arial"/>
          <w:color w:val="000000"/>
          <w:szCs w:val="22"/>
        </w:rPr>
        <w:t>muscle weakness and</w:t>
      </w:r>
      <w:r w:rsidRPr="00892F18">
        <w:rPr>
          <w:rFonts w:ascii="Arial" w:hAnsi="Arial" w:cs="Arial"/>
          <w:color w:val="000000"/>
          <w:szCs w:val="22"/>
        </w:rPr>
        <w:t xml:space="preserve"> </w:t>
      </w:r>
      <w:bookmarkEnd w:id="22"/>
      <w:r w:rsidRPr="00892F18">
        <w:rPr>
          <w:rFonts w:ascii="Arial" w:hAnsi="Arial" w:cs="Arial"/>
          <w:color w:val="000000"/>
          <w:szCs w:val="22"/>
        </w:rPr>
        <w:t>paralysis.</w:t>
      </w:r>
      <w:r w:rsidRPr="00892F18">
        <w:rPr>
          <w:rFonts w:ascii="Arial" w:hAnsi="Arial" w:cs="Arial"/>
          <w:color w:val="000000"/>
          <w:szCs w:val="22"/>
        </w:rPr>
        <w:tab/>
      </w:r>
      <w:r w:rsidRPr="00892F18">
        <w:rPr>
          <w:rFonts w:ascii="Arial" w:hAnsi="Arial" w:cs="Arial"/>
          <w:color w:val="000000"/>
          <w:szCs w:val="22"/>
        </w:rPr>
        <w:tab/>
      </w:r>
      <w:r w:rsidRPr="00892F18">
        <w:rPr>
          <w:rFonts w:ascii="Arial" w:hAnsi="Arial" w:cs="Arial"/>
          <w:color w:val="000000"/>
          <w:szCs w:val="22"/>
        </w:rPr>
        <w:tab/>
      </w:r>
      <w:r>
        <w:rPr>
          <w:rFonts w:ascii="Arial" w:hAnsi="Arial" w:cs="Arial"/>
          <w:color w:val="000000"/>
          <w:szCs w:val="22"/>
        </w:rPr>
        <w:t xml:space="preserve">                                                                                                          </w:t>
      </w:r>
      <w:r w:rsidRPr="00892F18">
        <w:rPr>
          <w:rFonts w:ascii="Arial" w:hAnsi="Arial" w:cs="Arial"/>
          <w:color w:val="000000"/>
          <w:szCs w:val="22"/>
        </w:rPr>
        <w:t>(3 marks)</w:t>
      </w:r>
    </w:p>
    <w:p w14:paraId="755F75A3" w14:textId="77777777" w:rsidR="00233D13" w:rsidRPr="00892F18" w:rsidRDefault="00233D13" w:rsidP="00233D13">
      <w:pPr>
        <w:spacing w:line="276" w:lineRule="auto"/>
        <w:rPr>
          <w:rFonts w:cs="Arial"/>
          <w:b/>
        </w:rPr>
      </w:pPr>
    </w:p>
    <w:tbl>
      <w:tblPr>
        <w:tblStyle w:val="TableGrid"/>
        <w:tblW w:w="0" w:type="auto"/>
        <w:tblLook w:val="04A0" w:firstRow="1" w:lastRow="0" w:firstColumn="1" w:lastColumn="0" w:noHBand="0" w:noVBand="1"/>
      </w:tblPr>
      <w:tblGrid>
        <w:gridCol w:w="7083"/>
        <w:gridCol w:w="1933"/>
      </w:tblGrid>
      <w:tr w:rsidR="00233D13" w:rsidRPr="0090655F" w14:paraId="686A561D" w14:textId="77777777" w:rsidTr="00074ABC">
        <w:trPr>
          <w:trHeight w:val="567"/>
        </w:trPr>
        <w:tc>
          <w:tcPr>
            <w:tcW w:w="7083" w:type="dxa"/>
            <w:vAlign w:val="center"/>
          </w:tcPr>
          <w:p w14:paraId="1900D3C5" w14:textId="2B66609F" w:rsidR="00233D13" w:rsidRPr="0090655F" w:rsidRDefault="00233D13" w:rsidP="00074ABC">
            <w:pPr>
              <w:rPr>
                <w:color w:val="2E74B5" w:themeColor="accent1" w:themeShade="BF"/>
              </w:rPr>
            </w:pPr>
            <w:r>
              <w:rPr>
                <w:color w:val="2E74B5" w:themeColor="accent1" w:themeShade="BF"/>
              </w:rPr>
              <w:t>Nerves that control movement are myelinated to ensure efficient transmission</w:t>
            </w:r>
          </w:p>
        </w:tc>
        <w:tc>
          <w:tcPr>
            <w:tcW w:w="1933" w:type="dxa"/>
            <w:vAlign w:val="center"/>
          </w:tcPr>
          <w:p w14:paraId="4FC8E0F1"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73E1BD1A" w14:textId="77777777" w:rsidTr="00074ABC">
        <w:trPr>
          <w:trHeight w:val="567"/>
        </w:trPr>
        <w:tc>
          <w:tcPr>
            <w:tcW w:w="7083" w:type="dxa"/>
            <w:vAlign w:val="center"/>
          </w:tcPr>
          <w:p w14:paraId="52768B33" w14:textId="3EB185AF" w:rsidR="00233D13" w:rsidRDefault="00233D13" w:rsidP="00074ABC">
            <w:pPr>
              <w:rPr>
                <w:color w:val="2E74B5" w:themeColor="accent1" w:themeShade="BF"/>
              </w:rPr>
            </w:pPr>
            <w:r>
              <w:rPr>
                <w:color w:val="2E74B5" w:themeColor="accent1" w:themeShade="BF"/>
              </w:rPr>
              <w:t>Damage to the myelin sheath could slow down transmission causing muscle weakness</w:t>
            </w:r>
          </w:p>
        </w:tc>
        <w:tc>
          <w:tcPr>
            <w:tcW w:w="1933" w:type="dxa"/>
            <w:vAlign w:val="center"/>
          </w:tcPr>
          <w:p w14:paraId="28C6F640"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38D97828" w14:textId="77777777" w:rsidTr="00074ABC">
        <w:trPr>
          <w:trHeight w:val="567"/>
        </w:trPr>
        <w:tc>
          <w:tcPr>
            <w:tcW w:w="7083" w:type="dxa"/>
            <w:vAlign w:val="center"/>
          </w:tcPr>
          <w:p w14:paraId="2FCFCE21" w14:textId="2A4FA154" w:rsidR="00233D13" w:rsidRDefault="00233D13" w:rsidP="00074ABC">
            <w:pPr>
              <w:rPr>
                <w:color w:val="2E74B5" w:themeColor="accent1" w:themeShade="BF"/>
              </w:rPr>
            </w:pPr>
            <w:r>
              <w:rPr>
                <w:color w:val="2E74B5" w:themeColor="accent1" w:themeShade="BF"/>
              </w:rPr>
              <w:t>Damage to the myelin sheath could stop transmission causing paralysis</w:t>
            </w:r>
          </w:p>
        </w:tc>
        <w:tc>
          <w:tcPr>
            <w:tcW w:w="1933" w:type="dxa"/>
            <w:vAlign w:val="center"/>
          </w:tcPr>
          <w:p w14:paraId="52238CB2" w14:textId="738C3324" w:rsidR="00233D13" w:rsidRPr="0090655F" w:rsidRDefault="00233D13" w:rsidP="00074ABC">
            <w:pPr>
              <w:jc w:val="center"/>
              <w:rPr>
                <w:color w:val="2E74B5" w:themeColor="accent1" w:themeShade="BF"/>
              </w:rPr>
            </w:pPr>
            <w:r w:rsidRPr="0090655F">
              <w:rPr>
                <w:color w:val="2E74B5" w:themeColor="accent1" w:themeShade="BF"/>
              </w:rPr>
              <w:t>1 mark</w:t>
            </w:r>
          </w:p>
        </w:tc>
      </w:tr>
    </w:tbl>
    <w:p w14:paraId="76F8AB8F" w14:textId="5ABBAA8A"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6C8A6565" w14:textId="1460B7CC"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5D77DA5C" w14:textId="5A00DFAD"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6E91CB08" w14:textId="6A26F447"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73764A17" w14:textId="1C054FB1"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12CEEC2E" w14:textId="27476100"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786110FE" w14:textId="77777777" w:rsidR="00233D13" w:rsidRDefault="00233D13" w:rsidP="00233D13">
      <w:pPr>
        <w:pStyle w:val="NormalWeb"/>
        <w:spacing w:before="0" w:beforeAutospacing="0" w:after="0" w:afterAutospacing="0" w:line="300" w:lineRule="atLeast"/>
        <w:ind w:left="720"/>
        <w:rPr>
          <w:rFonts w:ascii="Arial" w:hAnsi="Arial" w:cs="Arial"/>
          <w:color w:val="000000"/>
          <w:szCs w:val="22"/>
        </w:rPr>
      </w:pPr>
    </w:p>
    <w:p w14:paraId="02435EEB" w14:textId="09E37B2A" w:rsidR="00233D13" w:rsidRPr="00892F18" w:rsidRDefault="00233D13" w:rsidP="007F1BF4">
      <w:pPr>
        <w:pStyle w:val="NormalWeb"/>
        <w:numPr>
          <w:ilvl w:val="0"/>
          <w:numId w:val="16"/>
        </w:numPr>
        <w:spacing w:before="0" w:beforeAutospacing="0" w:after="0" w:afterAutospacing="0" w:line="300" w:lineRule="atLeast"/>
        <w:rPr>
          <w:rFonts w:ascii="Arial" w:hAnsi="Arial" w:cs="Arial"/>
          <w:color w:val="000000"/>
          <w:szCs w:val="22"/>
        </w:rPr>
      </w:pPr>
      <w:r w:rsidRPr="00892F18">
        <w:rPr>
          <w:rFonts w:ascii="Arial" w:hAnsi="Arial" w:cs="Arial"/>
          <w:color w:val="000000"/>
          <w:szCs w:val="22"/>
        </w:rPr>
        <w:lastRenderedPageBreak/>
        <w:t xml:space="preserve">Explain how damage to the </w:t>
      </w:r>
      <w:r>
        <w:rPr>
          <w:rFonts w:ascii="Arial" w:hAnsi="Arial" w:cs="Arial"/>
          <w:color w:val="000000"/>
          <w:szCs w:val="22"/>
        </w:rPr>
        <w:t>autonomic nervous system</w:t>
      </w:r>
      <w:r w:rsidRPr="00892F18">
        <w:rPr>
          <w:rFonts w:ascii="Arial" w:hAnsi="Arial" w:cs="Arial"/>
          <w:color w:val="000000"/>
          <w:szCs w:val="22"/>
        </w:rPr>
        <w:t xml:space="preserve"> can cause </w:t>
      </w:r>
      <w:r>
        <w:rPr>
          <w:rFonts w:ascii="Arial" w:hAnsi="Arial" w:cs="Arial"/>
          <w:color w:val="000000"/>
          <w:szCs w:val="22"/>
        </w:rPr>
        <w:t>heart-rate irregularities</w:t>
      </w:r>
      <w:r w:rsidRPr="00892F18">
        <w:rPr>
          <w:rFonts w:ascii="Arial" w:hAnsi="Arial" w:cs="Arial"/>
          <w:color w:val="000000"/>
          <w:szCs w:val="22"/>
        </w:rPr>
        <w:t>.</w:t>
      </w:r>
      <w:r w:rsidRPr="00892F18">
        <w:rPr>
          <w:rFonts w:ascii="Arial" w:hAnsi="Arial" w:cs="Arial"/>
          <w:color w:val="000000"/>
          <w:szCs w:val="22"/>
        </w:rPr>
        <w:tab/>
      </w:r>
      <w:r w:rsidRPr="00892F18">
        <w:rPr>
          <w:rFonts w:ascii="Arial" w:hAnsi="Arial" w:cs="Arial"/>
          <w:color w:val="000000"/>
          <w:szCs w:val="22"/>
        </w:rPr>
        <w:tab/>
      </w:r>
      <w:r>
        <w:rPr>
          <w:rFonts w:ascii="Arial" w:hAnsi="Arial" w:cs="Arial"/>
          <w:color w:val="000000"/>
          <w:szCs w:val="22"/>
        </w:rPr>
        <w:t xml:space="preserve">                                                                                                        </w:t>
      </w:r>
      <w:r w:rsidRPr="00892F18">
        <w:rPr>
          <w:rFonts w:ascii="Arial" w:hAnsi="Arial" w:cs="Arial"/>
          <w:color w:val="000000"/>
          <w:szCs w:val="22"/>
        </w:rPr>
        <w:t>(3 marks)</w:t>
      </w:r>
    </w:p>
    <w:p w14:paraId="6D9D0ADA" w14:textId="77777777" w:rsidR="00233D13" w:rsidRPr="00892F18" w:rsidRDefault="00233D13" w:rsidP="00233D13">
      <w:pPr>
        <w:spacing w:line="276" w:lineRule="auto"/>
        <w:rPr>
          <w:rFonts w:cs="Arial"/>
          <w:b/>
        </w:rPr>
      </w:pPr>
    </w:p>
    <w:tbl>
      <w:tblPr>
        <w:tblStyle w:val="TableGrid"/>
        <w:tblW w:w="0" w:type="auto"/>
        <w:tblLook w:val="04A0" w:firstRow="1" w:lastRow="0" w:firstColumn="1" w:lastColumn="0" w:noHBand="0" w:noVBand="1"/>
      </w:tblPr>
      <w:tblGrid>
        <w:gridCol w:w="7083"/>
        <w:gridCol w:w="1933"/>
      </w:tblGrid>
      <w:tr w:rsidR="00233D13" w:rsidRPr="0090655F" w14:paraId="79EE47CC" w14:textId="77777777" w:rsidTr="00074ABC">
        <w:trPr>
          <w:trHeight w:val="567"/>
        </w:trPr>
        <w:tc>
          <w:tcPr>
            <w:tcW w:w="7083" w:type="dxa"/>
            <w:vAlign w:val="center"/>
          </w:tcPr>
          <w:p w14:paraId="049C7285" w14:textId="5AD12B17" w:rsidR="00233D13" w:rsidRPr="0090655F" w:rsidRDefault="00233D13" w:rsidP="00074ABC">
            <w:pPr>
              <w:rPr>
                <w:color w:val="2E74B5" w:themeColor="accent1" w:themeShade="BF"/>
              </w:rPr>
            </w:pPr>
            <w:r>
              <w:rPr>
                <w:color w:val="2E74B5" w:themeColor="accent1" w:themeShade="BF"/>
              </w:rPr>
              <w:t>The autonomic nervous system contains sympathetic and parasympathetic pathways</w:t>
            </w:r>
          </w:p>
        </w:tc>
        <w:tc>
          <w:tcPr>
            <w:tcW w:w="1933" w:type="dxa"/>
            <w:vAlign w:val="center"/>
          </w:tcPr>
          <w:p w14:paraId="00E20534"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6CF21FE9" w14:textId="77777777" w:rsidTr="00074ABC">
        <w:trPr>
          <w:trHeight w:val="567"/>
        </w:trPr>
        <w:tc>
          <w:tcPr>
            <w:tcW w:w="7083" w:type="dxa"/>
            <w:vAlign w:val="center"/>
          </w:tcPr>
          <w:p w14:paraId="454547E2" w14:textId="475023AD" w:rsidR="00233D13" w:rsidRDefault="00233D13" w:rsidP="00074ABC">
            <w:pPr>
              <w:rPr>
                <w:color w:val="2E74B5" w:themeColor="accent1" w:themeShade="BF"/>
              </w:rPr>
            </w:pPr>
            <w:r>
              <w:rPr>
                <w:color w:val="2E74B5" w:themeColor="accent1" w:themeShade="BF"/>
              </w:rPr>
              <w:t>Damage to the sympathetic pathway would prevent the heart from increasing heart rate/ vice versa/ damage to either pathway would stop the heart from responding to external stimuli</w:t>
            </w:r>
          </w:p>
        </w:tc>
        <w:tc>
          <w:tcPr>
            <w:tcW w:w="1933" w:type="dxa"/>
            <w:vAlign w:val="center"/>
          </w:tcPr>
          <w:p w14:paraId="0DE38857"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4CA09EE4" w14:textId="77777777" w:rsidTr="00074ABC">
        <w:trPr>
          <w:trHeight w:val="567"/>
        </w:trPr>
        <w:tc>
          <w:tcPr>
            <w:tcW w:w="7083" w:type="dxa"/>
            <w:vAlign w:val="center"/>
          </w:tcPr>
          <w:p w14:paraId="1FBF113A" w14:textId="119D4DBB" w:rsidR="00233D13" w:rsidRDefault="00233D13" w:rsidP="00074ABC">
            <w:pPr>
              <w:rPr>
                <w:color w:val="2E74B5" w:themeColor="accent1" w:themeShade="BF"/>
              </w:rPr>
            </w:pPr>
            <w:r>
              <w:rPr>
                <w:color w:val="2E74B5" w:themeColor="accent1" w:themeShade="BF"/>
              </w:rPr>
              <w:t>The lack of coordination of the sympathetic and parasympathetic pathways causes irregularity of heartbeat</w:t>
            </w:r>
          </w:p>
        </w:tc>
        <w:tc>
          <w:tcPr>
            <w:tcW w:w="1933" w:type="dxa"/>
            <w:vAlign w:val="center"/>
          </w:tcPr>
          <w:p w14:paraId="0004A0FC"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bl>
    <w:p w14:paraId="347CFC14" w14:textId="77777777" w:rsidR="00233D13" w:rsidRDefault="00233D13" w:rsidP="00233D13">
      <w:pPr>
        <w:spacing w:line="480" w:lineRule="auto"/>
        <w:ind w:left="720"/>
        <w:rPr>
          <w:rFonts w:cs="Arial"/>
          <w:highlight w:val="yellow"/>
        </w:rPr>
      </w:pPr>
    </w:p>
    <w:p w14:paraId="39DF5FC9" w14:textId="496371A6" w:rsidR="00233D13" w:rsidRPr="00892F18" w:rsidRDefault="00233D13" w:rsidP="007F1BF4">
      <w:pPr>
        <w:pStyle w:val="NormalWeb"/>
        <w:numPr>
          <w:ilvl w:val="0"/>
          <w:numId w:val="16"/>
        </w:numPr>
        <w:spacing w:before="0" w:beforeAutospacing="0" w:after="0" w:afterAutospacing="0" w:line="300" w:lineRule="atLeast"/>
        <w:rPr>
          <w:rFonts w:ascii="Arial" w:hAnsi="Arial" w:cs="Arial"/>
          <w:color w:val="000000"/>
          <w:szCs w:val="22"/>
        </w:rPr>
      </w:pPr>
      <w:r>
        <w:rPr>
          <w:rFonts w:ascii="Arial" w:hAnsi="Arial" w:cs="Arial"/>
          <w:color w:val="000000"/>
          <w:szCs w:val="22"/>
        </w:rPr>
        <w:t xml:space="preserve">Compare and contrast how nervous propagation </w:t>
      </w:r>
      <w:r w:rsidR="0028336E">
        <w:rPr>
          <w:rFonts w:ascii="Arial" w:hAnsi="Arial" w:cs="Arial"/>
          <w:color w:val="000000"/>
          <w:szCs w:val="22"/>
        </w:rPr>
        <w:t>occurs along myelinated and un</w:t>
      </w:r>
      <w:r>
        <w:rPr>
          <w:rFonts w:ascii="Arial" w:hAnsi="Arial" w:cs="Arial"/>
          <w:color w:val="000000"/>
          <w:szCs w:val="22"/>
        </w:rPr>
        <w:t>myelinated axons.</w:t>
      </w:r>
      <w:r w:rsidRPr="00892F18">
        <w:rPr>
          <w:rFonts w:ascii="Arial" w:hAnsi="Arial" w:cs="Arial"/>
          <w:color w:val="000000"/>
          <w:szCs w:val="22"/>
        </w:rPr>
        <w:tab/>
      </w:r>
      <w:r w:rsidRPr="00892F18">
        <w:rPr>
          <w:rFonts w:ascii="Arial" w:hAnsi="Arial" w:cs="Arial"/>
          <w:color w:val="000000"/>
          <w:szCs w:val="22"/>
        </w:rPr>
        <w:tab/>
      </w:r>
      <w:r>
        <w:rPr>
          <w:rFonts w:ascii="Arial" w:hAnsi="Arial" w:cs="Arial"/>
          <w:color w:val="000000"/>
          <w:szCs w:val="22"/>
        </w:rPr>
        <w:t xml:space="preserve">                                                                                  </w:t>
      </w:r>
      <w:r w:rsidRPr="00892F18">
        <w:rPr>
          <w:rFonts w:ascii="Arial" w:hAnsi="Arial" w:cs="Arial"/>
          <w:color w:val="000000"/>
          <w:szCs w:val="22"/>
        </w:rPr>
        <w:t>(</w:t>
      </w:r>
      <w:r>
        <w:rPr>
          <w:rFonts w:ascii="Arial" w:hAnsi="Arial" w:cs="Arial"/>
          <w:color w:val="000000"/>
          <w:szCs w:val="22"/>
        </w:rPr>
        <w:t>6</w:t>
      </w:r>
      <w:r w:rsidRPr="00892F18">
        <w:rPr>
          <w:rFonts w:ascii="Arial" w:hAnsi="Arial" w:cs="Arial"/>
          <w:color w:val="000000"/>
          <w:szCs w:val="22"/>
        </w:rPr>
        <w:t xml:space="preserve"> marks)</w:t>
      </w:r>
    </w:p>
    <w:p w14:paraId="496A77AA" w14:textId="77777777" w:rsidR="00233D13" w:rsidRPr="00892F18" w:rsidRDefault="00233D13" w:rsidP="00233D13">
      <w:pPr>
        <w:spacing w:line="276" w:lineRule="auto"/>
        <w:rPr>
          <w:rFonts w:cs="Arial"/>
          <w:b/>
        </w:rPr>
      </w:pPr>
    </w:p>
    <w:tbl>
      <w:tblPr>
        <w:tblStyle w:val="TableGrid"/>
        <w:tblW w:w="0" w:type="auto"/>
        <w:tblLook w:val="04A0" w:firstRow="1" w:lastRow="0" w:firstColumn="1" w:lastColumn="0" w:noHBand="0" w:noVBand="1"/>
      </w:tblPr>
      <w:tblGrid>
        <w:gridCol w:w="7083"/>
        <w:gridCol w:w="1933"/>
      </w:tblGrid>
      <w:tr w:rsidR="00233D13" w:rsidRPr="0090655F" w14:paraId="0F65C648" w14:textId="77777777" w:rsidTr="00074ABC">
        <w:trPr>
          <w:trHeight w:val="567"/>
        </w:trPr>
        <w:tc>
          <w:tcPr>
            <w:tcW w:w="7083" w:type="dxa"/>
            <w:vAlign w:val="center"/>
          </w:tcPr>
          <w:p w14:paraId="7E461E98" w14:textId="1985C7D2" w:rsidR="00233D13" w:rsidRPr="0090655F" w:rsidRDefault="00233D13" w:rsidP="00074ABC">
            <w:pPr>
              <w:rPr>
                <w:color w:val="2E74B5" w:themeColor="accent1" w:themeShade="BF"/>
              </w:rPr>
            </w:pPr>
            <w:r>
              <w:rPr>
                <w:color w:val="2E74B5" w:themeColor="accent1" w:themeShade="BF"/>
              </w:rPr>
              <w:t>Myelinated axons propagate the impulse faster</w:t>
            </w:r>
          </w:p>
        </w:tc>
        <w:tc>
          <w:tcPr>
            <w:tcW w:w="1933" w:type="dxa"/>
            <w:vAlign w:val="center"/>
          </w:tcPr>
          <w:p w14:paraId="63109D0C"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56E2FE0C" w14:textId="77777777" w:rsidTr="00074ABC">
        <w:trPr>
          <w:trHeight w:val="567"/>
        </w:trPr>
        <w:tc>
          <w:tcPr>
            <w:tcW w:w="7083" w:type="dxa"/>
            <w:vAlign w:val="center"/>
          </w:tcPr>
          <w:p w14:paraId="4E74615E" w14:textId="32EF7314" w:rsidR="00233D13" w:rsidRDefault="00233D13" w:rsidP="00074ABC">
            <w:pPr>
              <w:rPr>
                <w:color w:val="2E74B5" w:themeColor="accent1" w:themeShade="BF"/>
              </w:rPr>
            </w:pPr>
            <w:r>
              <w:rPr>
                <w:color w:val="2E74B5" w:themeColor="accent1" w:themeShade="BF"/>
              </w:rPr>
              <w:t>Unmyelinated axons propagate the impulse slower</w:t>
            </w:r>
          </w:p>
        </w:tc>
        <w:tc>
          <w:tcPr>
            <w:tcW w:w="1933" w:type="dxa"/>
            <w:vAlign w:val="center"/>
          </w:tcPr>
          <w:p w14:paraId="61C8293D" w14:textId="77777777" w:rsidR="00233D13" w:rsidRPr="0090655F" w:rsidRDefault="00233D13" w:rsidP="00074ABC">
            <w:pPr>
              <w:jc w:val="center"/>
              <w:rPr>
                <w:color w:val="2E74B5" w:themeColor="accent1" w:themeShade="BF"/>
              </w:rPr>
            </w:pPr>
            <w:r w:rsidRPr="0090655F">
              <w:rPr>
                <w:color w:val="2E74B5" w:themeColor="accent1" w:themeShade="BF"/>
              </w:rPr>
              <w:t>1 mark</w:t>
            </w:r>
          </w:p>
        </w:tc>
      </w:tr>
      <w:tr w:rsidR="00233D13" w:rsidRPr="0090655F" w14:paraId="0990C3CD" w14:textId="77777777" w:rsidTr="00074ABC">
        <w:trPr>
          <w:trHeight w:val="567"/>
        </w:trPr>
        <w:tc>
          <w:tcPr>
            <w:tcW w:w="7083" w:type="dxa"/>
            <w:vAlign w:val="center"/>
          </w:tcPr>
          <w:p w14:paraId="5D38F9FC" w14:textId="461F2BD9" w:rsidR="00233D13" w:rsidRDefault="00233D13" w:rsidP="00233D13">
            <w:pPr>
              <w:rPr>
                <w:color w:val="2E74B5" w:themeColor="accent1" w:themeShade="BF"/>
              </w:rPr>
            </w:pPr>
            <w:r>
              <w:rPr>
                <w:color w:val="2E74B5" w:themeColor="accent1" w:themeShade="BF"/>
              </w:rPr>
              <w:t>Myelinated axons skip impulse between Nodes of Ranvier/ use saltatory conduction</w:t>
            </w:r>
          </w:p>
        </w:tc>
        <w:tc>
          <w:tcPr>
            <w:tcW w:w="1933" w:type="dxa"/>
            <w:vAlign w:val="center"/>
          </w:tcPr>
          <w:p w14:paraId="6DDB1A67" w14:textId="77777777" w:rsidR="00233D13" w:rsidRPr="0090655F" w:rsidRDefault="00233D13" w:rsidP="00233D13">
            <w:pPr>
              <w:jc w:val="center"/>
              <w:rPr>
                <w:color w:val="2E74B5" w:themeColor="accent1" w:themeShade="BF"/>
              </w:rPr>
            </w:pPr>
            <w:r w:rsidRPr="0090655F">
              <w:rPr>
                <w:color w:val="2E74B5" w:themeColor="accent1" w:themeShade="BF"/>
              </w:rPr>
              <w:t>1 mark</w:t>
            </w:r>
          </w:p>
        </w:tc>
      </w:tr>
      <w:tr w:rsidR="00233D13" w:rsidRPr="0090655F" w14:paraId="3E105B4F" w14:textId="77777777" w:rsidTr="00074ABC">
        <w:trPr>
          <w:trHeight w:val="567"/>
        </w:trPr>
        <w:tc>
          <w:tcPr>
            <w:tcW w:w="7083" w:type="dxa"/>
            <w:vAlign w:val="center"/>
          </w:tcPr>
          <w:p w14:paraId="392E373C" w14:textId="63C81941" w:rsidR="00233D13" w:rsidRDefault="00233D13" w:rsidP="00233D13">
            <w:pPr>
              <w:rPr>
                <w:color w:val="2E74B5" w:themeColor="accent1" w:themeShade="BF"/>
              </w:rPr>
            </w:pPr>
            <w:r>
              <w:rPr>
                <w:color w:val="2E74B5" w:themeColor="accent1" w:themeShade="BF"/>
              </w:rPr>
              <w:t>Unmyelinated axons have depolarisation occur at all points along the axon</w:t>
            </w:r>
          </w:p>
        </w:tc>
        <w:tc>
          <w:tcPr>
            <w:tcW w:w="1933" w:type="dxa"/>
            <w:vAlign w:val="center"/>
          </w:tcPr>
          <w:p w14:paraId="3D09DA81" w14:textId="40048DCC" w:rsidR="00233D13" w:rsidRPr="0090655F" w:rsidRDefault="00233D13" w:rsidP="00233D13">
            <w:pPr>
              <w:jc w:val="center"/>
              <w:rPr>
                <w:color w:val="2E74B5" w:themeColor="accent1" w:themeShade="BF"/>
              </w:rPr>
            </w:pPr>
            <w:r w:rsidRPr="0090655F">
              <w:rPr>
                <w:color w:val="2E74B5" w:themeColor="accent1" w:themeShade="BF"/>
              </w:rPr>
              <w:t>1 mark</w:t>
            </w:r>
          </w:p>
        </w:tc>
      </w:tr>
      <w:tr w:rsidR="00233D13" w:rsidRPr="0090655F" w14:paraId="2EB25C35" w14:textId="77777777" w:rsidTr="00074ABC">
        <w:trPr>
          <w:trHeight w:val="567"/>
        </w:trPr>
        <w:tc>
          <w:tcPr>
            <w:tcW w:w="7083" w:type="dxa"/>
            <w:vAlign w:val="center"/>
          </w:tcPr>
          <w:p w14:paraId="65469344" w14:textId="1AA9F907" w:rsidR="00233D13" w:rsidRDefault="00233D13" w:rsidP="00233D13">
            <w:pPr>
              <w:rPr>
                <w:color w:val="2E74B5" w:themeColor="accent1" w:themeShade="BF"/>
              </w:rPr>
            </w:pPr>
            <w:r>
              <w:rPr>
                <w:color w:val="2E74B5" w:themeColor="accent1" w:themeShade="BF"/>
              </w:rPr>
              <w:t>Both conducts using an electrochemical impulse</w:t>
            </w:r>
          </w:p>
        </w:tc>
        <w:tc>
          <w:tcPr>
            <w:tcW w:w="1933" w:type="dxa"/>
            <w:vAlign w:val="center"/>
          </w:tcPr>
          <w:p w14:paraId="5F8C9163" w14:textId="09C0913F" w:rsidR="00233D13" w:rsidRPr="0090655F" w:rsidRDefault="00233D13" w:rsidP="00233D13">
            <w:pPr>
              <w:jc w:val="center"/>
              <w:rPr>
                <w:color w:val="2E74B5" w:themeColor="accent1" w:themeShade="BF"/>
              </w:rPr>
            </w:pPr>
            <w:r w:rsidRPr="0090655F">
              <w:rPr>
                <w:color w:val="2E74B5" w:themeColor="accent1" w:themeShade="BF"/>
              </w:rPr>
              <w:t>1 mark</w:t>
            </w:r>
          </w:p>
        </w:tc>
      </w:tr>
      <w:tr w:rsidR="00233D13" w:rsidRPr="0090655F" w14:paraId="56E4792F" w14:textId="77777777" w:rsidTr="00074ABC">
        <w:trPr>
          <w:trHeight w:val="567"/>
        </w:trPr>
        <w:tc>
          <w:tcPr>
            <w:tcW w:w="7083" w:type="dxa"/>
            <w:vAlign w:val="center"/>
          </w:tcPr>
          <w:p w14:paraId="5064B80A" w14:textId="338251AB" w:rsidR="00233D13" w:rsidRDefault="00233D13" w:rsidP="00233D13">
            <w:pPr>
              <w:rPr>
                <w:color w:val="2E74B5" w:themeColor="accent1" w:themeShade="BF"/>
              </w:rPr>
            </w:pPr>
            <w:r>
              <w:rPr>
                <w:color w:val="2E74B5" w:themeColor="accent1" w:themeShade="BF"/>
              </w:rPr>
              <w:t>Both can transmit inhibitory and excitatory messages</w:t>
            </w:r>
          </w:p>
        </w:tc>
        <w:tc>
          <w:tcPr>
            <w:tcW w:w="1933" w:type="dxa"/>
            <w:vAlign w:val="center"/>
          </w:tcPr>
          <w:p w14:paraId="42F54853" w14:textId="3B90D1F6" w:rsidR="00233D13" w:rsidRPr="0090655F" w:rsidRDefault="00233D13" w:rsidP="00233D13">
            <w:pPr>
              <w:jc w:val="center"/>
              <w:rPr>
                <w:color w:val="2E74B5" w:themeColor="accent1" w:themeShade="BF"/>
              </w:rPr>
            </w:pPr>
            <w:r w:rsidRPr="0090655F">
              <w:rPr>
                <w:color w:val="2E74B5" w:themeColor="accent1" w:themeShade="BF"/>
              </w:rPr>
              <w:t>1 mark</w:t>
            </w:r>
          </w:p>
        </w:tc>
      </w:tr>
    </w:tbl>
    <w:p w14:paraId="48419E1D" w14:textId="238CAA0E" w:rsidR="00AF17CB" w:rsidRPr="00233D13" w:rsidRDefault="00233D13" w:rsidP="00DD5C91">
      <w:pPr>
        <w:spacing w:line="276" w:lineRule="auto"/>
        <w:jc w:val="center"/>
        <w:rPr>
          <w:rFonts w:cs="Arial"/>
          <w:color w:val="4472C4" w:themeColor="accent5"/>
        </w:rPr>
      </w:pPr>
      <w:r w:rsidRPr="00233D13">
        <w:rPr>
          <w:rFonts w:cs="Arial"/>
          <w:color w:val="4472C4" w:themeColor="accent5"/>
        </w:rPr>
        <w:t>Accept other correct answers</w:t>
      </w:r>
    </w:p>
    <w:p w14:paraId="0C3C54B3" w14:textId="08A83057" w:rsidR="00AF17CB" w:rsidRDefault="00AF17CB" w:rsidP="00CE7211">
      <w:pPr>
        <w:spacing w:line="276" w:lineRule="auto"/>
        <w:rPr>
          <w:rFonts w:cs="Arial"/>
        </w:rPr>
      </w:pPr>
    </w:p>
    <w:p w14:paraId="37532930" w14:textId="0C5FD707" w:rsidR="00C2064B" w:rsidRDefault="00C2064B" w:rsidP="00CE7211">
      <w:pPr>
        <w:spacing w:line="276" w:lineRule="auto"/>
        <w:rPr>
          <w:rFonts w:cs="Arial"/>
        </w:rPr>
      </w:pPr>
    </w:p>
    <w:p w14:paraId="53C8F10C" w14:textId="5ED43A77" w:rsidR="00C2064B" w:rsidRDefault="00C2064B" w:rsidP="00CE7211">
      <w:pPr>
        <w:spacing w:line="276" w:lineRule="auto"/>
        <w:rPr>
          <w:rFonts w:cs="Arial"/>
        </w:rPr>
      </w:pPr>
    </w:p>
    <w:p w14:paraId="0ED3D0A8" w14:textId="6EF8864F" w:rsidR="00C2064B" w:rsidRDefault="00C2064B" w:rsidP="00CE7211">
      <w:pPr>
        <w:spacing w:line="276" w:lineRule="auto"/>
        <w:rPr>
          <w:rFonts w:cs="Arial"/>
        </w:rPr>
      </w:pPr>
    </w:p>
    <w:p w14:paraId="4F457744" w14:textId="36FD3B34" w:rsidR="00C2064B" w:rsidRDefault="00C2064B" w:rsidP="00CE7211">
      <w:pPr>
        <w:spacing w:line="276" w:lineRule="auto"/>
        <w:rPr>
          <w:rFonts w:cs="Arial"/>
        </w:rPr>
      </w:pPr>
    </w:p>
    <w:p w14:paraId="2BD50904" w14:textId="26C7B11A" w:rsidR="00C2064B" w:rsidRDefault="00C2064B" w:rsidP="00CE7211">
      <w:pPr>
        <w:spacing w:line="276" w:lineRule="auto"/>
        <w:rPr>
          <w:rFonts w:cs="Arial"/>
        </w:rPr>
      </w:pPr>
    </w:p>
    <w:p w14:paraId="55E1F355" w14:textId="5840E941" w:rsidR="00C2064B" w:rsidRDefault="00C2064B" w:rsidP="00CE7211">
      <w:pPr>
        <w:spacing w:line="276" w:lineRule="auto"/>
        <w:rPr>
          <w:rFonts w:cs="Arial"/>
        </w:rPr>
      </w:pPr>
    </w:p>
    <w:p w14:paraId="4D415999" w14:textId="5F172D81" w:rsidR="00C2064B" w:rsidRDefault="00C2064B" w:rsidP="00CE7211">
      <w:pPr>
        <w:spacing w:line="276" w:lineRule="auto"/>
        <w:rPr>
          <w:rFonts w:cs="Arial"/>
        </w:rPr>
      </w:pPr>
    </w:p>
    <w:p w14:paraId="17398F6C" w14:textId="163FE8BF" w:rsidR="00C2064B" w:rsidRDefault="00C2064B" w:rsidP="00CE7211">
      <w:pPr>
        <w:spacing w:line="276" w:lineRule="auto"/>
        <w:rPr>
          <w:rFonts w:cs="Arial"/>
        </w:rPr>
      </w:pPr>
    </w:p>
    <w:p w14:paraId="2CD097F1" w14:textId="5961C700" w:rsidR="00C2064B" w:rsidRDefault="00C2064B" w:rsidP="00CE7211">
      <w:pPr>
        <w:spacing w:line="276" w:lineRule="auto"/>
        <w:rPr>
          <w:rFonts w:cs="Arial"/>
        </w:rPr>
      </w:pPr>
    </w:p>
    <w:p w14:paraId="171C2BA9" w14:textId="2EC3B203" w:rsidR="00C2064B" w:rsidRDefault="00C2064B" w:rsidP="00CE7211">
      <w:pPr>
        <w:spacing w:line="276" w:lineRule="auto"/>
        <w:rPr>
          <w:rFonts w:cs="Arial"/>
        </w:rPr>
      </w:pPr>
    </w:p>
    <w:p w14:paraId="2490D8BC" w14:textId="63D76E40" w:rsidR="00C2064B" w:rsidRDefault="00C2064B" w:rsidP="00CE7211">
      <w:pPr>
        <w:spacing w:line="276" w:lineRule="auto"/>
        <w:rPr>
          <w:rFonts w:cs="Arial"/>
        </w:rPr>
      </w:pPr>
    </w:p>
    <w:p w14:paraId="5AAD71CD" w14:textId="4AF3BC89" w:rsidR="00C2064B" w:rsidRDefault="00C2064B" w:rsidP="00CE7211">
      <w:pPr>
        <w:spacing w:line="276" w:lineRule="auto"/>
        <w:rPr>
          <w:rFonts w:cs="Arial"/>
        </w:rPr>
      </w:pPr>
    </w:p>
    <w:p w14:paraId="03949F4D" w14:textId="77B0040B" w:rsidR="00C2064B" w:rsidRDefault="00C2064B" w:rsidP="00CE7211">
      <w:pPr>
        <w:spacing w:line="276" w:lineRule="auto"/>
        <w:rPr>
          <w:rFonts w:cs="Arial"/>
        </w:rPr>
      </w:pPr>
    </w:p>
    <w:p w14:paraId="3698073E" w14:textId="015AA913" w:rsidR="00C2064B" w:rsidRDefault="00C2064B" w:rsidP="00CE7211">
      <w:pPr>
        <w:spacing w:line="276" w:lineRule="auto"/>
        <w:rPr>
          <w:rFonts w:cs="Arial"/>
        </w:rPr>
      </w:pPr>
    </w:p>
    <w:p w14:paraId="0E14DF53" w14:textId="51C82714" w:rsidR="00C2064B" w:rsidRDefault="00C2064B" w:rsidP="00CE7211">
      <w:pPr>
        <w:spacing w:line="276" w:lineRule="auto"/>
        <w:rPr>
          <w:rFonts w:cs="Arial"/>
        </w:rPr>
      </w:pPr>
    </w:p>
    <w:p w14:paraId="06900AE4" w14:textId="5EFE75BD" w:rsidR="00C2064B" w:rsidRDefault="00C2064B" w:rsidP="00CE7211">
      <w:pPr>
        <w:spacing w:line="276" w:lineRule="auto"/>
        <w:rPr>
          <w:rFonts w:cs="Arial"/>
        </w:rPr>
      </w:pPr>
    </w:p>
    <w:p w14:paraId="62F7B43E" w14:textId="53CA8D88" w:rsidR="00C2064B" w:rsidRDefault="00C2064B" w:rsidP="00CE7211">
      <w:pPr>
        <w:spacing w:line="276" w:lineRule="auto"/>
        <w:rPr>
          <w:rFonts w:cs="Arial"/>
        </w:rPr>
      </w:pPr>
    </w:p>
    <w:p w14:paraId="1CA48089" w14:textId="6DE3D159" w:rsidR="00C2064B" w:rsidRDefault="00C2064B" w:rsidP="00CE7211">
      <w:pPr>
        <w:spacing w:line="276" w:lineRule="auto"/>
        <w:rPr>
          <w:rFonts w:cs="Arial"/>
        </w:rPr>
      </w:pPr>
    </w:p>
    <w:p w14:paraId="57E32B68" w14:textId="41051A29" w:rsidR="00C2064B" w:rsidRDefault="00C2064B" w:rsidP="00CE7211">
      <w:pPr>
        <w:spacing w:line="276" w:lineRule="auto"/>
        <w:rPr>
          <w:rFonts w:cs="Arial"/>
        </w:rPr>
      </w:pPr>
    </w:p>
    <w:p w14:paraId="36858C90" w14:textId="77777777" w:rsidR="00C2064B" w:rsidRPr="00781A59" w:rsidRDefault="00C2064B" w:rsidP="00C2064B">
      <w:pPr>
        <w:spacing w:line="480" w:lineRule="auto"/>
        <w:ind w:left="720"/>
        <w:rPr>
          <w:rFonts w:cs="Arial"/>
          <w:highlight w:val="yellow"/>
        </w:rPr>
      </w:pPr>
      <w:r w:rsidRPr="00F153DD">
        <w:rPr>
          <w:rFonts w:cs="Arial"/>
          <w:b/>
        </w:rPr>
        <w:lastRenderedPageBreak/>
        <w:t>Question 36</w:t>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r>
      <w:r w:rsidRPr="00F153DD">
        <w:rPr>
          <w:rFonts w:cs="Arial"/>
          <w:b/>
        </w:rPr>
        <w:tab/>
        <w:t xml:space="preserve">         (</w:t>
      </w:r>
      <w:r>
        <w:rPr>
          <w:rFonts w:cs="Arial"/>
          <w:b/>
        </w:rPr>
        <w:t>15</w:t>
      </w:r>
      <w:r w:rsidRPr="00F153DD">
        <w:rPr>
          <w:rFonts w:cs="Arial"/>
          <w:b/>
        </w:rPr>
        <w:t xml:space="preserve"> marks)</w:t>
      </w:r>
    </w:p>
    <w:p w14:paraId="3C6E401D" w14:textId="7FA68B2A" w:rsidR="00C2064B" w:rsidRPr="00F153DD" w:rsidRDefault="00C2064B" w:rsidP="00C2064B">
      <w:pPr>
        <w:spacing w:line="276" w:lineRule="auto"/>
        <w:rPr>
          <w:rFonts w:cs="Arial"/>
          <w:bCs/>
        </w:rPr>
      </w:pPr>
      <w:r>
        <w:rPr>
          <w:rFonts w:cs="Arial"/>
          <w:bCs/>
        </w:rPr>
        <w:t>In 2021 three different vaccines were released to the Australian public to protect them from contracting the corona virus. They were AstraZeneca, Pfizer and Moderna. AstraZeneca was a vaccine that was m</w:t>
      </w:r>
      <w:r w:rsidR="004D76CB">
        <w:rPr>
          <w:rFonts w:cs="Arial"/>
          <w:bCs/>
        </w:rPr>
        <w:t>ade using a live attenuated vir</w:t>
      </w:r>
      <w:r>
        <w:rPr>
          <w:rFonts w:cs="Arial"/>
          <w:bCs/>
        </w:rPr>
        <w:t>al vector while Pfizer and Moderna were both RNA vaccines.</w:t>
      </w:r>
    </w:p>
    <w:p w14:paraId="6C9E5D2B" w14:textId="77777777" w:rsidR="00C2064B" w:rsidRPr="00290E4F" w:rsidRDefault="00C2064B" w:rsidP="00C2064B">
      <w:pPr>
        <w:spacing w:line="276" w:lineRule="auto"/>
        <w:rPr>
          <w:rFonts w:cs="Arial"/>
          <w:highlight w:val="yellow"/>
        </w:rPr>
      </w:pPr>
    </w:p>
    <w:p w14:paraId="12692326" w14:textId="4E6A4387" w:rsidR="00C2064B" w:rsidRPr="00FD4381" w:rsidRDefault="004D76CB" w:rsidP="007F1BF4">
      <w:pPr>
        <w:pStyle w:val="ListParagraph"/>
        <w:numPr>
          <w:ilvl w:val="0"/>
          <w:numId w:val="17"/>
        </w:numPr>
        <w:spacing w:line="276" w:lineRule="auto"/>
        <w:contextualSpacing/>
      </w:pPr>
      <w:r>
        <w:t xml:space="preserve">Describe the features of </w:t>
      </w:r>
      <w:r w:rsidR="00C2064B">
        <w:t xml:space="preserve">live attenuated vaccines.                                                 </w:t>
      </w:r>
      <w:r w:rsidR="00C2064B" w:rsidRPr="00FD4381">
        <w:t>(</w:t>
      </w:r>
      <w:r w:rsidR="00C2064B">
        <w:t>2</w:t>
      </w:r>
      <w:r w:rsidR="00C2064B" w:rsidRPr="00FD4381">
        <w:t xml:space="preserve"> marks)</w:t>
      </w:r>
    </w:p>
    <w:p w14:paraId="66762B44" w14:textId="77777777" w:rsidR="00C2064B" w:rsidRPr="00FD4381" w:rsidRDefault="00C2064B" w:rsidP="00C2064B">
      <w:pPr>
        <w:pStyle w:val="ListParagraph"/>
        <w:spacing w:line="276" w:lineRule="auto"/>
        <w:ind w:left="7200" w:firstLine="720"/>
      </w:pPr>
    </w:p>
    <w:tbl>
      <w:tblPr>
        <w:tblStyle w:val="TableGrid"/>
        <w:tblW w:w="0" w:type="auto"/>
        <w:tblLook w:val="04A0" w:firstRow="1" w:lastRow="0" w:firstColumn="1" w:lastColumn="0" w:noHBand="0" w:noVBand="1"/>
      </w:tblPr>
      <w:tblGrid>
        <w:gridCol w:w="7083"/>
        <w:gridCol w:w="1933"/>
      </w:tblGrid>
      <w:tr w:rsidR="00C2064B" w:rsidRPr="0090655F" w14:paraId="7B1CC867" w14:textId="77777777" w:rsidTr="00074ABC">
        <w:trPr>
          <w:trHeight w:val="567"/>
        </w:trPr>
        <w:tc>
          <w:tcPr>
            <w:tcW w:w="7083" w:type="dxa"/>
            <w:vAlign w:val="center"/>
          </w:tcPr>
          <w:p w14:paraId="6C80D41D" w14:textId="16345810" w:rsidR="00C2064B" w:rsidRPr="0090655F" w:rsidRDefault="00C2064B" w:rsidP="00074ABC">
            <w:pPr>
              <w:rPr>
                <w:color w:val="2E74B5" w:themeColor="accent1" w:themeShade="BF"/>
              </w:rPr>
            </w:pPr>
            <w:r>
              <w:rPr>
                <w:color w:val="2E74B5" w:themeColor="accent1" w:themeShade="BF"/>
              </w:rPr>
              <w:t>Uses a living version of the pathogen</w:t>
            </w:r>
          </w:p>
        </w:tc>
        <w:tc>
          <w:tcPr>
            <w:tcW w:w="1933" w:type="dxa"/>
            <w:vAlign w:val="center"/>
          </w:tcPr>
          <w:p w14:paraId="25564EE1"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45A8CCE2" w14:textId="77777777" w:rsidTr="00074ABC">
        <w:trPr>
          <w:trHeight w:val="567"/>
        </w:trPr>
        <w:tc>
          <w:tcPr>
            <w:tcW w:w="7083" w:type="dxa"/>
            <w:vAlign w:val="center"/>
          </w:tcPr>
          <w:p w14:paraId="1A41203D" w14:textId="66D52348" w:rsidR="00C2064B" w:rsidRDefault="00C2064B" w:rsidP="00074ABC">
            <w:pPr>
              <w:rPr>
                <w:color w:val="2E74B5" w:themeColor="accent1" w:themeShade="BF"/>
              </w:rPr>
            </w:pPr>
            <w:r>
              <w:rPr>
                <w:color w:val="2E74B5" w:themeColor="accent1" w:themeShade="BF"/>
              </w:rPr>
              <w:t>That has been altered to decrease virulence</w:t>
            </w:r>
          </w:p>
        </w:tc>
        <w:tc>
          <w:tcPr>
            <w:tcW w:w="1933" w:type="dxa"/>
            <w:vAlign w:val="center"/>
          </w:tcPr>
          <w:p w14:paraId="4F7E91B6"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bl>
    <w:p w14:paraId="242CA38A" w14:textId="77777777" w:rsidR="00C2064B" w:rsidRPr="00290E4F" w:rsidRDefault="00C2064B" w:rsidP="00C2064B">
      <w:pPr>
        <w:pStyle w:val="ListParagraph"/>
        <w:spacing w:line="276" w:lineRule="auto"/>
        <w:rPr>
          <w:highlight w:val="yellow"/>
        </w:rPr>
      </w:pPr>
    </w:p>
    <w:p w14:paraId="5F8AB18F" w14:textId="15C17471" w:rsidR="00C2064B" w:rsidRPr="00781A59" w:rsidRDefault="00C2064B" w:rsidP="007F1BF4">
      <w:pPr>
        <w:pStyle w:val="ListParagraph"/>
        <w:numPr>
          <w:ilvl w:val="0"/>
          <w:numId w:val="17"/>
        </w:numPr>
        <w:spacing w:line="276" w:lineRule="auto"/>
        <w:contextualSpacing/>
      </w:pPr>
      <w:r>
        <w:t xml:space="preserve">Name and describe </w:t>
      </w:r>
      <w:r w:rsidRPr="00C2064B">
        <w:rPr>
          <w:b/>
          <w:bCs/>
        </w:rPr>
        <w:t>two (2</w:t>
      </w:r>
      <w:r>
        <w:t>) other types of vaccines.</w:t>
      </w:r>
      <w:r w:rsidRPr="00FD4381">
        <w:tab/>
      </w:r>
      <w:r>
        <w:t xml:space="preserve">                                    </w:t>
      </w:r>
      <w:r w:rsidRPr="00781A59">
        <w:t>(4 marks)</w:t>
      </w:r>
      <w:r w:rsidRPr="00FD4381">
        <w:tab/>
        <w:t xml:space="preserve">                                                               </w:t>
      </w:r>
    </w:p>
    <w:p w14:paraId="66CA9F47" w14:textId="77777777" w:rsidR="00C2064B" w:rsidRPr="00290E4F" w:rsidRDefault="00C2064B" w:rsidP="00C2064B">
      <w:pPr>
        <w:pStyle w:val="ListParagraph"/>
        <w:spacing w:line="276" w:lineRule="auto"/>
        <w:rPr>
          <w:highlight w:val="yellow"/>
        </w:rPr>
      </w:pPr>
    </w:p>
    <w:tbl>
      <w:tblPr>
        <w:tblStyle w:val="TableGrid"/>
        <w:tblW w:w="0" w:type="auto"/>
        <w:tblLook w:val="04A0" w:firstRow="1" w:lastRow="0" w:firstColumn="1" w:lastColumn="0" w:noHBand="0" w:noVBand="1"/>
      </w:tblPr>
      <w:tblGrid>
        <w:gridCol w:w="7083"/>
        <w:gridCol w:w="1933"/>
      </w:tblGrid>
      <w:tr w:rsidR="00C2064B" w:rsidRPr="0090655F" w14:paraId="19FA63B8" w14:textId="77777777" w:rsidTr="00074ABC">
        <w:trPr>
          <w:trHeight w:val="567"/>
        </w:trPr>
        <w:tc>
          <w:tcPr>
            <w:tcW w:w="7083" w:type="dxa"/>
            <w:vAlign w:val="center"/>
          </w:tcPr>
          <w:p w14:paraId="19B77EE3" w14:textId="37D6F82A" w:rsidR="00C2064B" w:rsidRPr="0090655F" w:rsidRDefault="00C2064B" w:rsidP="00074ABC">
            <w:pPr>
              <w:rPr>
                <w:color w:val="2E74B5" w:themeColor="accent1" w:themeShade="BF"/>
              </w:rPr>
            </w:pPr>
            <w:r>
              <w:rPr>
                <w:color w:val="2E74B5" w:themeColor="accent1" w:themeShade="BF"/>
              </w:rPr>
              <w:t>Sub-unit/Conjugate</w:t>
            </w:r>
          </w:p>
        </w:tc>
        <w:tc>
          <w:tcPr>
            <w:tcW w:w="1933" w:type="dxa"/>
            <w:vAlign w:val="center"/>
          </w:tcPr>
          <w:p w14:paraId="2F8B9C5D"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6297A743" w14:textId="77777777" w:rsidTr="00074ABC">
        <w:trPr>
          <w:trHeight w:val="567"/>
        </w:trPr>
        <w:tc>
          <w:tcPr>
            <w:tcW w:w="7083" w:type="dxa"/>
            <w:vAlign w:val="center"/>
          </w:tcPr>
          <w:p w14:paraId="35D04BB5" w14:textId="4CA0AF4A" w:rsidR="00C2064B" w:rsidRDefault="00C2064B" w:rsidP="00074ABC">
            <w:pPr>
              <w:rPr>
                <w:color w:val="2E74B5" w:themeColor="accent1" w:themeShade="BF"/>
              </w:rPr>
            </w:pPr>
            <w:r>
              <w:rPr>
                <w:color w:val="2E74B5" w:themeColor="accent1" w:themeShade="BF"/>
              </w:rPr>
              <w:t>Sub-unit/Conjugate: Uses one part or section of a pathogen</w:t>
            </w:r>
          </w:p>
        </w:tc>
        <w:tc>
          <w:tcPr>
            <w:tcW w:w="1933" w:type="dxa"/>
            <w:vAlign w:val="center"/>
          </w:tcPr>
          <w:p w14:paraId="12F52BA2"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167FD5B9" w14:textId="77777777" w:rsidTr="00074ABC">
        <w:trPr>
          <w:trHeight w:val="567"/>
        </w:trPr>
        <w:tc>
          <w:tcPr>
            <w:tcW w:w="7083" w:type="dxa"/>
            <w:vAlign w:val="center"/>
          </w:tcPr>
          <w:p w14:paraId="719F8029" w14:textId="2C52812D" w:rsidR="00C2064B" w:rsidRDefault="00C2064B" w:rsidP="00074ABC">
            <w:pPr>
              <w:rPr>
                <w:color w:val="2E74B5" w:themeColor="accent1" w:themeShade="BF"/>
              </w:rPr>
            </w:pPr>
            <w:r>
              <w:rPr>
                <w:color w:val="2E74B5" w:themeColor="accent1" w:themeShade="BF"/>
              </w:rPr>
              <w:t>Toxoid</w:t>
            </w:r>
          </w:p>
          <w:p w14:paraId="1ED2608B" w14:textId="4136E297" w:rsidR="00C2064B" w:rsidRDefault="00C2064B" w:rsidP="00074ABC">
            <w:pPr>
              <w:rPr>
                <w:color w:val="2E74B5" w:themeColor="accent1" w:themeShade="BF"/>
              </w:rPr>
            </w:pPr>
          </w:p>
        </w:tc>
        <w:tc>
          <w:tcPr>
            <w:tcW w:w="1933" w:type="dxa"/>
            <w:vAlign w:val="center"/>
          </w:tcPr>
          <w:p w14:paraId="07CE758A" w14:textId="4992E300"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04D3B96F" w14:textId="77777777" w:rsidTr="00074ABC">
        <w:trPr>
          <w:trHeight w:val="567"/>
        </w:trPr>
        <w:tc>
          <w:tcPr>
            <w:tcW w:w="7083" w:type="dxa"/>
            <w:vAlign w:val="center"/>
          </w:tcPr>
          <w:p w14:paraId="197E5B85" w14:textId="4FC701F4" w:rsidR="00C2064B" w:rsidRDefault="00C2064B" w:rsidP="00074ABC">
            <w:pPr>
              <w:rPr>
                <w:color w:val="2E74B5" w:themeColor="accent1" w:themeShade="BF"/>
              </w:rPr>
            </w:pPr>
            <w:r>
              <w:rPr>
                <w:color w:val="2E74B5" w:themeColor="accent1" w:themeShade="BF"/>
              </w:rPr>
              <w:t>Toxoid: Uses the inactivated toxin</w:t>
            </w:r>
          </w:p>
        </w:tc>
        <w:tc>
          <w:tcPr>
            <w:tcW w:w="1933" w:type="dxa"/>
            <w:vAlign w:val="center"/>
          </w:tcPr>
          <w:p w14:paraId="1F89CEEA" w14:textId="231B43A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03F9DA09" w14:textId="77777777" w:rsidTr="00074ABC">
        <w:trPr>
          <w:trHeight w:val="567"/>
        </w:trPr>
        <w:tc>
          <w:tcPr>
            <w:tcW w:w="7083" w:type="dxa"/>
            <w:vAlign w:val="center"/>
          </w:tcPr>
          <w:p w14:paraId="355183C4" w14:textId="6F2BB4B9" w:rsidR="00C2064B" w:rsidRDefault="00C2064B" w:rsidP="00074ABC">
            <w:pPr>
              <w:rPr>
                <w:color w:val="2E74B5" w:themeColor="accent1" w:themeShade="BF"/>
              </w:rPr>
            </w:pPr>
            <w:r>
              <w:rPr>
                <w:color w:val="2E74B5" w:themeColor="accent1" w:themeShade="BF"/>
              </w:rPr>
              <w:t>Dead/Inactivated/Killed</w:t>
            </w:r>
          </w:p>
        </w:tc>
        <w:tc>
          <w:tcPr>
            <w:tcW w:w="1933" w:type="dxa"/>
            <w:vAlign w:val="center"/>
          </w:tcPr>
          <w:p w14:paraId="1338C568" w14:textId="67FF3089"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499CB363" w14:textId="77777777" w:rsidTr="00074ABC">
        <w:trPr>
          <w:trHeight w:val="567"/>
        </w:trPr>
        <w:tc>
          <w:tcPr>
            <w:tcW w:w="7083" w:type="dxa"/>
            <w:vAlign w:val="center"/>
          </w:tcPr>
          <w:p w14:paraId="0F131E49" w14:textId="31052DBB" w:rsidR="00C2064B" w:rsidRDefault="00C2064B" w:rsidP="00074ABC">
            <w:pPr>
              <w:rPr>
                <w:color w:val="2E74B5" w:themeColor="accent1" w:themeShade="BF"/>
              </w:rPr>
            </w:pPr>
            <w:r>
              <w:rPr>
                <w:color w:val="2E74B5" w:themeColor="accent1" w:themeShade="BF"/>
              </w:rPr>
              <w:t>Dead/Inactivated/Killed: Uses the pathogen that is dead</w:t>
            </w:r>
          </w:p>
        </w:tc>
        <w:tc>
          <w:tcPr>
            <w:tcW w:w="1933" w:type="dxa"/>
            <w:vAlign w:val="center"/>
          </w:tcPr>
          <w:p w14:paraId="6B7D8679" w14:textId="43F5F3ED" w:rsidR="00C2064B" w:rsidRPr="0090655F" w:rsidRDefault="00C2064B" w:rsidP="00074ABC">
            <w:pPr>
              <w:jc w:val="center"/>
              <w:rPr>
                <w:color w:val="2E74B5" w:themeColor="accent1" w:themeShade="BF"/>
              </w:rPr>
            </w:pPr>
            <w:r w:rsidRPr="0090655F">
              <w:rPr>
                <w:color w:val="2E74B5" w:themeColor="accent1" w:themeShade="BF"/>
              </w:rPr>
              <w:t>1 mark</w:t>
            </w:r>
          </w:p>
        </w:tc>
      </w:tr>
    </w:tbl>
    <w:p w14:paraId="5DF46A2B" w14:textId="371E20AD" w:rsidR="00C2064B" w:rsidRDefault="00C2064B" w:rsidP="00C2064B">
      <w:pPr>
        <w:spacing w:line="480" w:lineRule="auto"/>
        <w:ind w:left="720"/>
        <w:rPr>
          <w:rFonts w:cs="Arial"/>
          <w:color w:val="4472C4" w:themeColor="accent5"/>
        </w:rPr>
      </w:pPr>
      <w:r w:rsidRPr="00C2064B">
        <w:rPr>
          <w:rFonts w:cs="Arial"/>
          <w:color w:val="4472C4" w:themeColor="accent5"/>
        </w:rPr>
        <w:t>Any two correct vaccine types with appropriate descriptions for 4 marks total</w:t>
      </w:r>
    </w:p>
    <w:p w14:paraId="19D84C2A" w14:textId="77777777" w:rsidR="00C2064B" w:rsidRPr="00C2064B" w:rsidRDefault="00C2064B" w:rsidP="00C2064B">
      <w:pPr>
        <w:spacing w:line="480" w:lineRule="auto"/>
        <w:ind w:left="720"/>
        <w:rPr>
          <w:rFonts w:cs="Arial"/>
          <w:color w:val="4472C4" w:themeColor="accent5"/>
        </w:rPr>
      </w:pPr>
    </w:p>
    <w:p w14:paraId="0499CFF0" w14:textId="79010393" w:rsidR="00C2064B" w:rsidRPr="00781A59" w:rsidRDefault="005C6B5A" w:rsidP="007F1BF4">
      <w:pPr>
        <w:pStyle w:val="ListParagraph"/>
        <w:numPr>
          <w:ilvl w:val="0"/>
          <w:numId w:val="17"/>
        </w:numPr>
        <w:contextualSpacing/>
        <w:rPr>
          <w:iCs/>
        </w:rPr>
      </w:pPr>
      <w:bookmarkStart w:id="23" w:name="_Hlk29979957"/>
      <w:r>
        <w:rPr>
          <w:iCs/>
        </w:rPr>
        <w:t>Explain</w:t>
      </w:r>
      <w:r w:rsidR="004D76CB">
        <w:rPr>
          <w:iCs/>
        </w:rPr>
        <w:t xml:space="preserve"> how vaccines work to provide</w:t>
      </w:r>
      <w:r w:rsidR="00C2064B" w:rsidRPr="004C0280">
        <w:rPr>
          <w:iCs/>
        </w:rPr>
        <w:t xml:space="preserve"> immunity against i</w:t>
      </w:r>
      <w:bookmarkEnd w:id="23"/>
      <w:r w:rsidR="00C2064B">
        <w:rPr>
          <w:iCs/>
        </w:rPr>
        <w:t xml:space="preserve">nfection.                          </w:t>
      </w:r>
      <w:r w:rsidR="00C2064B" w:rsidRPr="00781A59">
        <w:t>(4 marks)</w:t>
      </w:r>
    </w:p>
    <w:p w14:paraId="1BCAD546" w14:textId="77777777" w:rsidR="00C2064B" w:rsidRPr="004C0280" w:rsidRDefault="00C2064B" w:rsidP="00C2064B">
      <w:pPr>
        <w:ind w:left="7200" w:firstLine="720"/>
        <w:rPr>
          <w:rFonts w:cs="Arial"/>
        </w:rPr>
      </w:pPr>
    </w:p>
    <w:tbl>
      <w:tblPr>
        <w:tblStyle w:val="TableGrid"/>
        <w:tblW w:w="0" w:type="auto"/>
        <w:tblLook w:val="04A0" w:firstRow="1" w:lastRow="0" w:firstColumn="1" w:lastColumn="0" w:noHBand="0" w:noVBand="1"/>
      </w:tblPr>
      <w:tblGrid>
        <w:gridCol w:w="7083"/>
        <w:gridCol w:w="1933"/>
      </w:tblGrid>
      <w:tr w:rsidR="00C2064B" w:rsidRPr="0090655F" w14:paraId="6465CA53" w14:textId="77777777" w:rsidTr="00074ABC">
        <w:trPr>
          <w:trHeight w:val="567"/>
        </w:trPr>
        <w:tc>
          <w:tcPr>
            <w:tcW w:w="7083" w:type="dxa"/>
            <w:vAlign w:val="center"/>
          </w:tcPr>
          <w:p w14:paraId="3DDBE001" w14:textId="4416A5F3" w:rsidR="00C2064B" w:rsidRDefault="00C2064B" w:rsidP="00E03414">
            <w:pPr>
              <w:rPr>
                <w:color w:val="2E74B5" w:themeColor="accent1" w:themeShade="BF"/>
              </w:rPr>
            </w:pPr>
            <w:r>
              <w:rPr>
                <w:color w:val="2E74B5" w:themeColor="accent1" w:themeShade="BF"/>
              </w:rPr>
              <w:t xml:space="preserve">The B-cells in the lymph nodes recognise the </w:t>
            </w:r>
            <w:r w:rsidR="00E03414">
              <w:rPr>
                <w:color w:val="2E74B5" w:themeColor="accent1" w:themeShade="BF"/>
              </w:rPr>
              <w:t>vaccine</w:t>
            </w:r>
            <w:r>
              <w:rPr>
                <w:color w:val="2E74B5" w:themeColor="accent1" w:themeShade="BF"/>
              </w:rPr>
              <w:t xml:space="preserve"> as pathogenic </w:t>
            </w:r>
          </w:p>
        </w:tc>
        <w:tc>
          <w:tcPr>
            <w:tcW w:w="1933" w:type="dxa"/>
            <w:vAlign w:val="center"/>
          </w:tcPr>
          <w:p w14:paraId="372D6AC5"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3CAF0EF4" w14:textId="77777777" w:rsidTr="00074ABC">
        <w:trPr>
          <w:trHeight w:val="567"/>
        </w:trPr>
        <w:tc>
          <w:tcPr>
            <w:tcW w:w="7083" w:type="dxa"/>
            <w:vAlign w:val="center"/>
          </w:tcPr>
          <w:p w14:paraId="691CE934" w14:textId="7D04EF48" w:rsidR="00C2064B" w:rsidRDefault="00C2064B" w:rsidP="00074ABC">
            <w:pPr>
              <w:rPr>
                <w:color w:val="2E74B5" w:themeColor="accent1" w:themeShade="BF"/>
              </w:rPr>
            </w:pPr>
            <w:r>
              <w:rPr>
                <w:color w:val="2E74B5" w:themeColor="accent1" w:themeShade="BF"/>
              </w:rPr>
              <w:t>B-cells create antibodies to combat the pathogen</w:t>
            </w:r>
          </w:p>
        </w:tc>
        <w:tc>
          <w:tcPr>
            <w:tcW w:w="1933" w:type="dxa"/>
            <w:vAlign w:val="center"/>
          </w:tcPr>
          <w:p w14:paraId="152B642F"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13FEB6A0" w14:textId="77777777" w:rsidTr="00074ABC">
        <w:trPr>
          <w:trHeight w:val="567"/>
        </w:trPr>
        <w:tc>
          <w:tcPr>
            <w:tcW w:w="7083" w:type="dxa"/>
            <w:vAlign w:val="center"/>
          </w:tcPr>
          <w:p w14:paraId="22DD831B" w14:textId="70D239BF" w:rsidR="00C2064B" w:rsidRDefault="00C2064B" w:rsidP="00074ABC">
            <w:pPr>
              <w:rPr>
                <w:color w:val="2E74B5" w:themeColor="accent1" w:themeShade="BF"/>
              </w:rPr>
            </w:pPr>
            <w:r>
              <w:rPr>
                <w:color w:val="2E74B5" w:themeColor="accent1" w:themeShade="BF"/>
              </w:rPr>
              <w:t>Memory cells are created that recognise the pathogen</w:t>
            </w:r>
          </w:p>
        </w:tc>
        <w:tc>
          <w:tcPr>
            <w:tcW w:w="1933" w:type="dxa"/>
            <w:vAlign w:val="center"/>
          </w:tcPr>
          <w:p w14:paraId="26FB5BD5"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435B609A" w14:textId="77777777" w:rsidTr="00074ABC">
        <w:trPr>
          <w:trHeight w:val="567"/>
        </w:trPr>
        <w:tc>
          <w:tcPr>
            <w:tcW w:w="7083" w:type="dxa"/>
            <w:vAlign w:val="center"/>
          </w:tcPr>
          <w:p w14:paraId="2DB0CD1A" w14:textId="563C5EF5" w:rsidR="00C2064B" w:rsidRDefault="00C2064B" w:rsidP="00074ABC">
            <w:pPr>
              <w:rPr>
                <w:color w:val="2E74B5" w:themeColor="accent1" w:themeShade="BF"/>
              </w:rPr>
            </w:pPr>
            <w:r>
              <w:rPr>
                <w:color w:val="2E74B5" w:themeColor="accent1" w:themeShade="BF"/>
              </w:rPr>
              <w:t>If the person is infected with the virulent pathogen, antibodies will be produced to kill the pathogen before the person becomes sick</w:t>
            </w:r>
          </w:p>
        </w:tc>
        <w:tc>
          <w:tcPr>
            <w:tcW w:w="1933" w:type="dxa"/>
            <w:vAlign w:val="center"/>
          </w:tcPr>
          <w:p w14:paraId="72B92207"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bl>
    <w:p w14:paraId="031FC0E0" w14:textId="6513CD18" w:rsidR="00C2064B" w:rsidRDefault="00C2064B" w:rsidP="00C2064B">
      <w:pPr>
        <w:rPr>
          <w:rFonts w:cs="Arial"/>
        </w:rPr>
      </w:pPr>
    </w:p>
    <w:p w14:paraId="43B007BB" w14:textId="53256DFE" w:rsidR="00C2064B" w:rsidRDefault="00C2064B" w:rsidP="00C2064B">
      <w:pPr>
        <w:rPr>
          <w:rFonts w:cs="Arial"/>
        </w:rPr>
      </w:pPr>
    </w:p>
    <w:p w14:paraId="5DF99A0A" w14:textId="4B9759A2" w:rsidR="00C2064B" w:rsidRDefault="00C2064B" w:rsidP="00C2064B">
      <w:pPr>
        <w:rPr>
          <w:rFonts w:cs="Arial"/>
        </w:rPr>
      </w:pPr>
    </w:p>
    <w:p w14:paraId="08567A31" w14:textId="789A5136" w:rsidR="00C2064B" w:rsidRDefault="00C2064B" w:rsidP="00C2064B">
      <w:pPr>
        <w:rPr>
          <w:rFonts w:cs="Arial"/>
        </w:rPr>
      </w:pPr>
    </w:p>
    <w:p w14:paraId="532A7349" w14:textId="1E959C4D" w:rsidR="00C2064B" w:rsidRDefault="00C2064B" w:rsidP="00C2064B">
      <w:pPr>
        <w:rPr>
          <w:rFonts w:cs="Arial"/>
        </w:rPr>
      </w:pPr>
    </w:p>
    <w:p w14:paraId="6C99F536" w14:textId="6960FE25" w:rsidR="00C2064B" w:rsidRDefault="00C2064B" w:rsidP="00C2064B">
      <w:pPr>
        <w:rPr>
          <w:rFonts w:cs="Arial"/>
        </w:rPr>
      </w:pPr>
    </w:p>
    <w:p w14:paraId="4902B013" w14:textId="0729B28E" w:rsidR="00C2064B" w:rsidRDefault="00C2064B" w:rsidP="00C2064B">
      <w:pPr>
        <w:rPr>
          <w:rFonts w:cs="Arial"/>
        </w:rPr>
      </w:pPr>
    </w:p>
    <w:p w14:paraId="65B3A968" w14:textId="3876E0FC" w:rsidR="00C2064B" w:rsidRDefault="00C2064B" w:rsidP="00C2064B">
      <w:pPr>
        <w:rPr>
          <w:rFonts w:cs="Arial"/>
        </w:rPr>
      </w:pPr>
    </w:p>
    <w:p w14:paraId="02AA106D" w14:textId="66AC1C31" w:rsidR="00885111" w:rsidRPr="00551DC1" w:rsidRDefault="00885111" w:rsidP="00885111">
      <w:pPr>
        <w:rPr>
          <w:rFonts w:cs="Arial"/>
          <w:szCs w:val="22"/>
        </w:rPr>
      </w:pPr>
      <w:r w:rsidRPr="00551DC1">
        <w:rPr>
          <w:rFonts w:cs="Arial"/>
          <w:szCs w:val="22"/>
        </w:rPr>
        <w:lastRenderedPageBreak/>
        <w:t xml:space="preserve">The Western Australian government set a mandate to open the borders when the vaccination rate was predicted to reach </w:t>
      </w:r>
      <w:r w:rsidR="004D76CB">
        <w:rPr>
          <w:rFonts w:cs="Arial"/>
          <w:szCs w:val="22"/>
        </w:rPr>
        <w:t>9</w:t>
      </w:r>
      <w:r>
        <w:rPr>
          <w:rFonts w:cs="Arial"/>
          <w:szCs w:val="22"/>
        </w:rPr>
        <w:t>0</w:t>
      </w:r>
      <w:r w:rsidRPr="00551DC1">
        <w:rPr>
          <w:rFonts w:cs="Arial"/>
          <w:szCs w:val="22"/>
        </w:rPr>
        <w:t>%</w:t>
      </w:r>
      <w:r w:rsidR="004D76CB">
        <w:rPr>
          <w:rFonts w:cs="Arial"/>
          <w:szCs w:val="22"/>
        </w:rPr>
        <w:t xml:space="preserve"> of double vaccinations. The rea</w:t>
      </w:r>
      <w:r w:rsidRPr="00551DC1">
        <w:rPr>
          <w:rFonts w:cs="Arial"/>
          <w:szCs w:val="22"/>
        </w:rPr>
        <w:t>son for this was to achieve ‘herd immunity’.</w:t>
      </w:r>
    </w:p>
    <w:p w14:paraId="180B4937" w14:textId="77777777" w:rsidR="00C2064B" w:rsidRPr="004C0280" w:rsidRDefault="00C2064B" w:rsidP="00C2064B">
      <w:pPr>
        <w:rPr>
          <w:rFonts w:cs="Arial"/>
        </w:rPr>
      </w:pPr>
    </w:p>
    <w:p w14:paraId="0404732A" w14:textId="77777777" w:rsidR="00C2064B" w:rsidRPr="009D3BA6" w:rsidRDefault="00C2064B" w:rsidP="007F1BF4">
      <w:pPr>
        <w:pStyle w:val="ListParagraph"/>
        <w:numPr>
          <w:ilvl w:val="0"/>
          <w:numId w:val="17"/>
        </w:numPr>
        <w:contextualSpacing/>
        <w:rPr>
          <w:iCs/>
        </w:rPr>
      </w:pPr>
      <w:r w:rsidRPr="009D3BA6">
        <w:rPr>
          <w:iCs/>
        </w:rPr>
        <w:t>What is ‘herd immunity’ and how does it reduce infection?</w:t>
      </w:r>
    </w:p>
    <w:p w14:paraId="39C2BDDE" w14:textId="77777777" w:rsidR="00C2064B" w:rsidRPr="004C0280" w:rsidRDefault="00C2064B" w:rsidP="00C2064B">
      <w:pPr>
        <w:ind w:left="7200" w:firstLine="720"/>
        <w:rPr>
          <w:rFonts w:cs="Arial"/>
        </w:rPr>
      </w:pPr>
    </w:p>
    <w:p w14:paraId="7EFABC8B" w14:textId="77777777" w:rsidR="00C2064B" w:rsidRPr="004C0280" w:rsidRDefault="00C2064B" w:rsidP="00C2064B">
      <w:pPr>
        <w:ind w:left="7200" w:firstLine="720"/>
        <w:rPr>
          <w:rFonts w:cs="Arial"/>
        </w:rPr>
      </w:pPr>
      <w:r w:rsidRPr="004C0280">
        <w:rPr>
          <w:rFonts w:cs="Arial"/>
        </w:rPr>
        <w:t xml:space="preserve">          (</w:t>
      </w:r>
      <w:r>
        <w:rPr>
          <w:rFonts w:cs="Arial"/>
        </w:rPr>
        <w:t>3</w:t>
      </w:r>
      <w:r w:rsidRPr="004C0280">
        <w:rPr>
          <w:rFonts w:cs="Arial"/>
        </w:rPr>
        <w:t xml:space="preserve"> marks)</w:t>
      </w:r>
    </w:p>
    <w:p w14:paraId="74202AF6" w14:textId="77777777" w:rsidR="00C2064B" w:rsidRPr="004C0280" w:rsidRDefault="00C2064B" w:rsidP="00C2064B">
      <w:pPr>
        <w:ind w:left="7200" w:firstLine="720"/>
        <w:rPr>
          <w:rFonts w:cs="Arial"/>
        </w:rPr>
      </w:pPr>
    </w:p>
    <w:tbl>
      <w:tblPr>
        <w:tblStyle w:val="TableGrid"/>
        <w:tblW w:w="0" w:type="auto"/>
        <w:tblLook w:val="04A0" w:firstRow="1" w:lastRow="0" w:firstColumn="1" w:lastColumn="0" w:noHBand="0" w:noVBand="1"/>
      </w:tblPr>
      <w:tblGrid>
        <w:gridCol w:w="7083"/>
        <w:gridCol w:w="1933"/>
      </w:tblGrid>
      <w:tr w:rsidR="00C2064B" w:rsidRPr="0090655F" w14:paraId="299A6431" w14:textId="77777777" w:rsidTr="00074ABC">
        <w:trPr>
          <w:trHeight w:val="567"/>
        </w:trPr>
        <w:tc>
          <w:tcPr>
            <w:tcW w:w="7083" w:type="dxa"/>
            <w:vAlign w:val="center"/>
          </w:tcPr>
          <w:p w14:paraId="62E5F774" w14:textId="7CE5786C" w:rsidR="00C2064B" w:rsidRDefault="00C2064B" w:rsidP="00074ABC">
            <w:pPr>
              <w:rPr>
                <w:color w:val="2E74B5" w:themeColor="accent1" w:themeShade="BF"/>
              </w:rPr>
            </w:pPr>
            <w:r>
              <w:rPr>
                <w:color w:val="2E74B5" w:themeColor="accent1" w:themeShade="BF"/>
              </w:rPr>
              <w:t xml:space="preserve">Herd immunity is where a high proportion of the population has resistance to an infection </w:t>
            </w:r>
          </w:p>
        </w:tc>
        <w:tc>
          <w:tcPr>
            <w:tcW w:w="1933" w:type="dxa"/>
            <w:vAlign w:val="center"/>
          </w:tcPr>
          <w:p w14:paraId="2B52FC00"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01674C58" w14:textId="77777777" w:rsidTr="00074ABC">
        <w:trPr>
          <w:trHeight w:val="567"/>
        </w:trPr>
        <w:tc>
          <w:tcPr>
            <w:tcW w:w="7083" w:type="dxa"/>
            <w:vAlign w:val="center"/>
          </w:tcPr>
          <w:p w14:paraId="23027DA0" w14:textId="7B23355A" w:rsidR="00C2064B" w:rsidRDefault="00C2064B" w:rsidP="00074ABC">
            <w:pPr>
              <w:rPr>
                <w:color w:val="2E74B5" w:themeColor="accent1" w:themeShade="BF"/>
              </w:rPr>
            </w:pPr>
            <w:r>
              <w:rPr>
                <w:color w:val="2E74B5" w:themeColor="accent1" w:themeShade="BF"/>
              </w:rPr>
              <w:t>This causes the spread of infection to slow down and stop due to few hosts being present in the population</w:t>
            </w:r>
          </w:p>
        </w:tc>
        <w:tc>
          <w:tcPr>
            <w:tcW w:w="1933" w:type="dxa"/>
            <w:vAlign w:val="center"/>
          </w:tcPr>
          <w:p w14:paraId="319A2417"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57903262" w14:textId="77777777" w:rsidTr="00074ABC">
        <w:trPr>
          <w:trHeight w:val="567"/>
        </w:trPr>
        <w:tc>
          <w:tcPr>
            <w:tcW w:w="7083" w:type="dxa"/>
            <w:vAlign w:val="center"/>
          </w:tcPr>
          <w:p w14:paraId="72E8721B" w14:textId="52874F58" w:rsidR="00C2064B" w:rsidRDefault="00C2064B" w:rsidP="00074ABC">
            <w:pPr>
              <w:rPr>
                <w:color w:val="2E74B5" w:themeColor="accent1" w:themeShade="BF"/>
              </w:rPr>
            </w:pPr>
            <w:r>
              <w:rPr>
                <w:color w:val="2E74B5" w:themeColor="accent1" w:themeShade="BF"/>
              </w:rPr>
              <w:t xml:space="preserve">This protects those without immunity as the spread of infection </w:t>
            </w:r>
            <w:r w:rsidR="00F10141">
              <w:rPr>
                <w:color w:val="2E74B5" w:themeColor="accent1" w:themeShade="BF"/>
              </w:rPr>
              <w:t>decreases</w:t>
            </w:r>
          </w:p>
        </w:tc>
        <w:tc>
          <w:tcPr>
            <w:tcW w:w="1933" w:type="dxa"/>
            <w:vAlign w:val="center"/>
          </w:tcPr>
          <w:p w14:paraId="5A6E611B"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bl>
    <w:p w14:paraId="236E0B84" w14:textId="77777777" w:rsidR="00C2064B" w:rsidRDefault="00C2064B" w:rsidP="00C2064B">
      <w:pPr>
        <w:spacing w:line="480" w:lineRule="auto"/>
        <w:rPr>
          <w:rFonts w:cs="Arial"/>
          <w:highlight w:val="yellow"/>
        </w:rPr>
      </w:pPr>
    </w:p>
    <w:p w14:paraId="4FBC82BF" w14:textId="11A00238" w:rsidR="00C2064B" w:rsidRDefault="00C2064B" w:rsidP="00C2064B">
      <w:pPr>
        <w:rPr>
          <w:rFonts w:cs="Arial"/>
        </w:rPr>
      </w:pPr>
      <w:bookmarkStart w:id="24" w:name="_Hlk92048297"/>
      <w:r w:rsidRPr="009375A8">
        <w:rPr>
          <w:rFonts w:cs="Arial"/>
        </w:rPr>
        <w:t xml:space="preserve">In </w:t>
      </w:r>
      <w:r>
        <w:rPr>
          <w:rFonts w:cs="Arial"/>
        </w:rPr>
        <w:t>January</w:t>
      </w:r>
      <w:r w:rsidRPr="009375A8">
        <w:rPr>
          <w:rFonts w:cs="Arial"/>
        </w:rPr>
        <w:t xml:space="preserve"> 20</w:t>
      </w:r>
      <w:r>
        <w:rPr>
          <w:rFonts w:cs="Arial"/>
        </w:rPr>
        <w:t>22</w:t>
      </w:r>
      <w:r w:rsidRPr="009375A8">
        <w:rPr>
          <w:rFonts w:cs="Arial"/>
        </w:rPr>
        <w:t xml:space="preserve"> the </w:t>
      </w:r>
      <w:r>
        <w:rPr>
          <w:rFonts w:cs="Arial"/>
        </w:rPr>
        <w:t xml:space="preserve">West </w:t>
      </w:r>
      <w:r w:rsidRPr="009375A8">
        <w:rPr>
          <w:rFonts w:cs="Arial"/>
        </w:rPr>
        <w:t xml:space="preserve">Australian government announced that people who had </w:t>
      </w:r>
      <w:r w:rsidR="004D76CB">
        <w:rPr>
          <w:rFonts w:cs="Arial"/>
        </w:rPr>
        <w:t xml:space="preserve">been double vaccinated </w:t>
      </w:r>
      <w:r w:rsidRPr="009375A8">
        <w:rPr>
          <w:rFonts w:cs="Arial"/>
        </w:rPr>
        <w:t xml:space="preserve">could get a booster vaccine </w:t>
      </w:r>
      <w:r>
        <w:rPr>
          <w:rFonts w:cs="Arial"/>
        </w:rPr>
        <w:t>3</w:t>
      </w:r>
      <w:r w:rsidRPr="009375A8">
        <w:rPr>
          <w:rFonts w:cs="Arial"/>
        </w:rPr>
        <w:t xml:space="preserve"> months after their initial vaccine.</w:t>
      </w:r>
    </w:p>
    <w:bookmarkEnd w:id="24"/>
    <w:p w14:paraId="0DF0B148" w14:textId="77777777" w:rsidR="00C2064B" w:rsidRPr="009375A8" w:rsidRDefault="00C2064B" w:rsidP="00C2064B">
      <w:pPr>
        <w:rPr>
          <w:rFonts w:cs="Arial"/>
        </w:rPr>
      </w:pPr>
    </w:p>
    <w:p w14:paraId="65CDCD1A" w14:textId="77777777" w:rsidR="00C2064B" w:rsidRPr="004C0280" w:rsidRDefault="00C2064B" w:rsidP="007F1BF4">
      <w:pPr>
        <w:pStyle w:val="ListParagraph"/>
        <w:numPr>
          <w:ilvl w:val="0"/>
          <w:numId w:val="17"/>
        </w:numPr>
        <w:contextualSpacing/>
        <w:rPr>
          <w:iCs/>
        </w:rPr>
      </w:pPr>
      <w:r>
        <w:rPr>
          <w:iCs/>
        </w:rPr>
        <w:t>How does a booster vaccine increase immunity?</w:t>
      </w:r>
    </w:p>
    <w:p w14:paraId="23425642" w14:textId="77777777" w:rsidR="00C2064B" w:rsidRPr="004C0280" w:rsidRDefault="00C2064B" w:rsidP="00C2064B">
      <w:pPr>
        <w:ind w:left="7200" w:firstLine="720"/>
        <w:rPr>
          <w:rFonts w:cs="Arial"/>
        </w:rPr>
      </w:pPr>
    </w:p>
    <w:p w14:paraId="42F3E676" w14:textId="77777777" w:rsidR="00C2064B" w:rsidRPr="004C0280" w:rsidRDefault="00C2064B" w:rsidP="00C2064B">
      <w:pPr>
        <w:ind w:left="7200" w:firstLine="720"/>
        <w:rPr>
          <w:rFonts w:cs="Arial"/>
        </w:rPr>
      </w:pPr>
      <w:r w:rsidRPr="004C0280">
        <w:rPr>
          <w:rFonts w:cs="Arial"/>
        </w:rPr>
        <w:t xml:space="preserve">          (</w:t>
      </w:r>
      <w:r>
        <w:rPr>
          <w:rFonts w:cs="Arial"/>
        </w:rPr>
        <w:t>2</w:t>
      </w:r>
      <w:r w:rsidRPr="004C0280">
        <w:rPr>
          <w:rFonts w:cs="Arial"/>
        </w:rPr>
        <w:t xml:space="preserve"> marks)</w:t>
      </w:r>
    </w:p>
    <w:p w14:paraId="21DD1775" w14:textId="77777777" w:rsidR="00C2064B" w:rsidRPr="004C0280" w:rsidRDefault="00C2064B" w:rsidP="00C2064B">
      <w:pPr>
        <w:ind w:left="7200" w:firstLine="720"/>
        <w:rPr>
          <w:rFonts w:cs="Arial"/>
        </w:rPr>
      </w:pPr>
    </w:p>
    <w:tbl>
      <w:tblPr>
        <w:tblStyle w:val="TableGrid"/>
        <w:tblW w:w="0" w:type="auto"/>
        <w:tblLook w:val="04A0" w:firstRow="1" w:lastRow="0" w:firstColumn="1" w:lastColumn="0" w:noHBand="0" w:noVBand="1"/>
      </w:tblPr>
      <w:tblGrid>
        <w:gridCol w:w="7083"/>
        <w:gridCol w:w="1933"/>
      </w:tblGrid>
      <w:tr w:rsidR="00C2064B" w:rsidRPr="0090655F" w14:paraId="1E0DC59E" w14:textId="77777777" w:rsidTr="00074ABC">
        <w:trPr>
          <w:trHeight w:val="567"/>
        </w:trPr>
        <w:tc>
          <w:tcPr>
            <w:tcW w:w="7083" w:type="dxa"/>
            <w:vAlign w:val="center"/>
          </w:tcPr>
          <w:p w14:paraId="646E3DC9" w14:textId="44D2517E" w:rsidR="00C2064B" w:rsidRDefault="00C2064B" w:rsidP="00074ABC">
            <w:pPr>
              <w:rPr>
                <w:color w:val="2E74B5" w:themeColor="accent1" w:themeShade="BF"/>
              </w:rPr>
            </w:pPr>
            <w:r>
              <w:rPr>
                <w:color w:val="2E74B5" w:themeColor="accent1" w:themeShade="BF"/>
              </w:rPr>
              <w:t>Booster vaccines cause a secondary immune response which creates new memory cells</w:t>
            </w:r>
          </w:p>
        </w:tc>
        <w:tc>
          <w:tcPr>
            <w:tcW w:w="1933" w:type="dxa"/>
            <w:vAlign w:val="center"/>
          </w:tcPr>
          <w:p w14:paraId="744534F6"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r w:rsidR="00C2064B" w:rsidRPr="0090655F" w14:paraId="2F61684B" w14:textId="77777777" w:rsidTr="00074ABC">
        <w:trPr>
          <w:trHeight w:val="567"/>
        </w:trPr>
        <w:tc>
          <w:tcPr>
            <w:tcW w:w="7083" w:type="dxa"/>
            <w:vAlign w:val="center"/>
          </w:tcPr>
          <w:p w14:paraId="116308CE" w14:textId="307DF1D1" w:rsidR="00C2064B" w:rsidRDefault="00C2064B" w:rsidP="00074ABC">
            <w:pPr>
              <w:rPr>
                <w:color w:val="2E74B5" w:themeColor="accent1" w:themeShade="BF"/>
              </w:rPr>
            </w:pPr>
            <w:r>
              <w:rPr>
                <w:color w:val="2E74B5" w:themeColor="accent1" w:themeShade="BF"/>
              </w:rPr>
              <w:t>Immunity is increase due to a higher number of memory cells/ more effective antibodies being produced after the booster vaccine</w:t>
            </w:r>
          </w:p>
        </w:tc>
        <w:tc>
          <w:tcPr>
            <w:tcW w:w="1933" w:type="dxa"/>
            <w:vAlign w:val="center"/>
          </w:tcPr>
          <w:p w14:paraId="1F55887A" w14:textId="77777777" w:rsidR="00C2064B" w:rsidRPr="0090655F" w:rsidRDefault="00C2064B" w:rsidP="00074ABC">
            <w:pPr>
              <w:jc w:val="center"/>
              <w:rPr>
                <w:color w:val="2E74B5" w:themeColor="accent1" w:themeShade="BF"/>
              </w:rPr>
            </w:pPr>
            <w:r w:rsidRPr="0090655F">
              <w:rPr>
                <w:color w:val="2E74B5" w:themeColor="accent1" w:themeShade="BF"/>
              </w:rPr>
              <w:t>1 mark</w:t>
            </w:r>
          </w:p>
        </w:tc>
      </w:tr>
    </w:tbl>
    <w:p w14:paraId="6EFA24E4" w14:textId="77777777" w:rsidR="00C2064B" w:rsidRPr="00290E4F" w:rsidRDefault="00C2064B" w:rsidP="00C2064B">
      <w:pPr>
        <w:spacing w:line="276" w:lineRule="auto"/>
        <w:rPr>
          <w:highlight w:val="yellow"/>
        </w:rPr>
      </w:pPr>
    </w:p>
    <w:p w14:paraId="0D66372B" w14:textId="77777777" w:rsidR="00C2064B" w:rsidRPr="00290E4F" w:rsidRDefault="00C2064B" w:rsidP="00C2064B">
      <w:pPr>
        <w:spacing w:line="276" w:lineRule="auto"/>
        <w:rPr>
          <w:highlight w:val="yellow"/>
        </w:rPr>
      </w:pPr>
    </w:p>
    <w:p w14:paraId="255F154F" w14:textId="77777777" w:rsidR="00C2064B" w:rsidRPr="00290E4F" w:rsidRDefault="00C2064B" w:rsidP="00C2064B">
      <w:pPr>
        <w:spacing w:line="276" w:lineRule="auto"/>
        <w:rPr>
          <w:highlight w:val="yellow"/>
        </w:rPr>
      </w:pPr>
    </w:p>
    <w:p w14:paraId="4BC14360" w14:textId="77777777" w:rsidR="00C2064B" w:rsidRPr="00290E4F" w:rsidRDefault="00C2064B" w:rsidP="00C2064B">
      <w:pPr>
        <w:spacing w:line="276" w:lineRule="auto"/>
        <w:rPr>
          <w:highlight w:val="yellow"/>
        </w:rPr>
      </w:pPr>
    </w:p>
    <w:p w14:paraId="5042A53F" w14:textId="77777777" w:rsidR="00C2064B" w:rsidRPr="00290E4F" w:rsidRDefault="00C2064B" w:rsidP="00C2064B">
      <w:pPr>
        <w:spacing w:line="276" w:lineRule="auto"/>
        <w:rPr>
          <w:highlight w:val="yellow"/>
        </w:rPr>
      </w:pPr>
    </w:p>
    <w:p w14:paraId="27CA46E4" w14:textId="77777777" w:rsidR="00C2064B" w:rsidRPr="00290E4F" w:rsidRDefault="00C2064B" w:rsidP="00C2064B">
      <w:pPr>
        <w:spacing w:line="276" w:lineRule="auto"/>
        <w:rPr>
          <w:highlight w:val="yellow"/>
        </w:rPr>
      </w:pPr>
    </w:p>
    <w:p w14:paraId="160E6CFA" w14:textId="77777777" w:rsidR="00C2064B" w:rsidRDefault="00C2064B" w:rsidP="00C2064B">
      <w:pPr>
        <w:spacing w:line="276" w:lineRule="auto"/>
        <w:rPr>
          <w:highlight w:val="yellow"/>
        </w:rPr>
      </w:pPr>
    </w:p>
    <w:p w14:paraId="4277659F" w14:textId="77777777" w:rsidR="00C2064B" w:rsidRDefault="00C2064B" w:rsidP="00C2064B">
      <w:pPr>
        <w:spacing w:line="276" w:lineRule="auto"/>
        <w:rPr>
          <w:highlight w:val="yellow"/>
        </w:rPr>
      </w:pPr>
    </w:p>
    <w:p w14:paraId="79826471" w14:textId="77777777" w:rsidR="00C2064B" w:rsidRPr="00290E4F" w:rsidRDefault="00C2064B" w:rsidP="00C2064B">
      <w:pPr>
        <w:spacing w:line="276" w:lineRule="auto"/>
        <w:rPr>
          <w:highlight w:val="yellow"/>
        </w:rPr>
      </w:pPr>
    </w:p>
    <w:p w14:paraId="0BA7FC03" w14:textId="77777777" w:rsidR="00C2064B" w:rsidRDefault="00C2064B" w:rsidP="00CE7211">
      <w:pPr>
        <w:spacing w:line="276" w:lineRule="auto"/>
        <w:rPr>
          <w:rFonts w:cs="Arial"/>
        </w:rPr>
      </w:pPr>
    </w:p>
    <w:p w14:paraId="265A78B4" w14:textId="6AB2A941" w:rsidR="00AF17CB" w:rsidRDefault="00AF17CB" w:rsidP="00CE7211">
      <w:pPr>
        <w:spacing w:line="276" w:lineRule="auto"/>
        <w:rPr>
          <w:rFonts w:cs="Arial"/>
        </w:rPr>
      </w:pPr>
    </w:p>
    <w:p w14:paraId="631403A5" w14:textId="11DCB366" w:rsidR="00C2064B" w:rsidRDefault="00C2064B" w:rsidP="00CE7211">
      <w:pPr>
        <w:spacing w:line="276" w:lineRule="auto"/>
        <w:rPr>
          <w:rFonts w:cs="Arial"/>
        </w:rPr>
      </w:pPr>
    </w:p>
    <w:p w14:paraId="5ADB1D74" w14:textId="2305DD55" w:rsidR="00C2064B" w:rsidRDefault="00C2064B" w:rsidP="00CE7211">
      <w:pPr>
        <w:spacing w:line="276" w:lineRule="auto"/>
        <w:rPr>
          <w:rFonts w:cs="Arial"/>
        </w:rPr>
      </w:pPr>
    </w:p>
    <w:p w14:paraId="3308D8D3" w14:textId="7572F369" w:rsidR="00C2064B" w:rsidRDefault="00C2064B" w:rsidP="00CE7211">
      <w:pPr>
        <w:spacing w:line="276" w:lineRule="auto"/>
        <w:rPr>
          <w:rFonts w:cs="Arial"/>
        </w:rPr>
      </w:pPr>
    </w:p>
    <w:p w14:paraId="55F0FE67" w14:textId="195C879E" w:rsidR="00C2064B" w:rsidRDefault="00C2064B" w:rsidP="00CE7211">
      <w:pPr>
        <w:spacing w:line="276" w:lineRule="auto"/>
        <w:rPr>
          <w:rFonts w:cs="Arial"/>
        </w:rPr>
      </w:pPr>
    </w:p>
    <w:p w14:paraId="0DCB75D8" w14:textId="517490D9" w:rsidR="00C2064B" w:rsidRDefault="00C2064B" w:rsidP="00CE7211">
      <w:pPr>
        <w:spacing w:line="276" w:lineRule="auto"/>
        <w:rPr>
          <w:rFonts w:cs="Arial"/>
        </w:rPr>
      </w:pPr>
    </w:p>
    <w:p w14:paraId="7FE5A334" w14:textId="27B301F2" w:rsidR="00C2064B" w:rsidRDefault="00C2064B" w:rsidP="00CE7211">
      <w:pPr>
        <w:spacing w:line="276" w:lineRule="auto"/>
        <w:rPr>
          <w:rFonts w:cs="Arial"/>
        </w:rPr>
      </w:pPr>
    </w:p>
    <w:p w14:paraId="195E64BA" w14:textId="554AF5CE" w:rsidR="00C2064B" w:rsidRDefault="00C2064B" w:rsidP="00CE7211">
      <w:pPr>
        <w:spacing w:line="276" w:lineRule="auto"/>
        <w:rPr>
          <w:rFonts w:cs="Arial"/>
        </w:rPr>
      </w:pPr>
    </w:p>
    <w:p w14:paraId="37C4CF8E" w14:textId="145B4DC2" w:rsidR="00C2064B" w:rsidRDefault="00C2064B" w:rsidP="00CE7211">
      <w:pPr>
        <w:spacing w:line="276" w:lineRule="auto"/>
        <w:rPr>
          <w:rFonts w:cs="Arial"/>
        </w:rPr>
      </w:pPr>
    </w:p>
    <w:p w14:paraId="0DC2D6C8" w14:textId="06B67F31" w:rsidR="00C2064B" w:rsidRDefault="00C2064B" w:rsidP="00CE7211">
      <w:pPr>
        <w:spacing w:line="276" w:lineRule="auto"/>
        <w:rPr>
          <w:rFonts w:cs="Arial"/>
        </w:rPr>
      </w:pPr>
    </w:p>
    <w:p w14:paraId="223A27AF" w14:textId="2C1136D9" w:rsidR="00C2064B" w:rsidRDefault="00C2064B" w:rsidP="00CE7211">
      <w:pPr>
        <w:spacing w:line="276" w:lineRule="auto"/>
        <w:rPr>
          <w:rFonts w:cs="Arial"/>
        </w:rPr>
      </w:pPr>
    </w:p>
    <w:p w14:paraId="2B71E73E" w14:textId="20D1FBC9" w:rsidR="00C2064B" w:rsidRDefault="00C2064B" w:rsidP="00CE7211">
      <w:pPr>
        <w:spacing w:line="276" w:lineRule="auto"/>
        <w:rPr>
          <w:rFonts w:cs="Arial"/>
        </w:rPr>
      </w:pPr>
    </w:p>
    <w:p w14:paraId="32B50146" w14:textId="64FE9732" w:rsidR="00B23B24" w:rsidRDefault="00B23B24" w:rsidP="00CE7211">
      <w:pPr>
        <w:spacing w:line="276" w:lineRule="auto"/>
        <w:rPr>
          <w:rFonts w:cs="Arial"/>
        </w:rPr>
      </w:pPr>
    </w:p>
    <w:p w14:paraId="301A69E9" w14:textId="77777777" w:rsidR="00B23B24" w:rsidRPr="000314B4" w:rsidRDefault="00B23B24" w:rsidP="00F34E6C">
      <w:pPr>
        <w:spacing w:line="276" w:lineRule="auto"/>
      </w:pPr>
    </w:p>
    <w:p w14:paraId="552DDE03" w14:textId="77777777" w:rsidR="00F34E6C" w:rsidRPr="000314B4" w:rsidRDefault="00F34E6C" w:rsidP="00F34E6C">
      <w:pPr>
        <w:spacing w:line="276" w:lineRule="auto"/>
        <w:rPr>
          <w:rFonts w:cs="Arial"/>
          <w:b/>
        </w:rPr>
      </w:pPr>
      <w:r w:rsidRPr="000314B4">
        <w:rPr>
          <w:rFonts w:cs="Arial"/>
          <w:b/>
        </w:rPr>
        <w:t>Question 37</w:t>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r>
      <w:r w:rsidRPr="000314B4">
        <w:rPr>
          <w:rFonts w:cs="Arial"/>
          <w:b/>
        </w:rPr>
        <w:tab/>
        <w:t xml:space="preserve">      </w:t>
      </w:r>
      <w:r>
        <w:rPr>
          <w:rFonts w:cs="Arial"/>
          <w:b/>
        </w:rPr>
        <w:t xml:space="preserve">          </w:t>
      </w:r>
      <w:r w:rsidRPr="000314B4">
        <w:rPr>
          <w:rFonts w:cs="Arial"/>
          <w:b/>
        </w:rPr>
        <w:t xml:space="preserve">     (1</w:t>
      </w:r>
      <w:r>
        <w:rPr>
          <w:rFonts w:cs="Arial"/>
          <w:b/>
        </w:rPr>
        <w:t>1</w:t>
      </w:r>
      <w:r w:rsidRPr="000314B4">
        <w:rPr>
          <w:rFonts w:cs="Arial"/>
          <w:b/>
        </w:rPr>
        <w:t xml:space="preserve"> marks)</w:t>
      </w:r>
    </w:p>
    <w:p w14:paraId="5BAB03B6" w14:textId="77777777" w:rsidR="00F34E6C" w:rsidRPr="000314B4" w:rsidRDefault="00F34E6C" w:rsidP="00F34E6C">
      <w:pPr>
        <w:spacing w:line="276" w:lineRule="auto"/>
        <w:rPr>
          <w:rFonts w:cs="Arial"/>
          <w:b/>
        </w:rPr>
      </w:pPr>
    </w:p>
    <w:p w14:paraId="4ABA492A" w14:textId="77777777" w:rsidR="00F34E6C" w:rsidRPr="000314B4" w:rsidRDefault="00F34E6C" w:rsidP="00F34E6C">
      <w:pPr>
        <w:spacing w:line="276" w:lineRule="auto"/>
        <w:rPr>
          <w:rFonts w:cs="Arial"/>
          <w:bCs/>
        </w:rPr>
      </w:pPr>
      <w:r>
        <w:rPr>
          <w:rFonts w:cs="Arial"/>
          <w:bCs/>
        </w:rPr>
        <w:t>The lymphatic system has many functions in the body to remove mutated cells, virally infected cells and non-self antigens from the body</w:t>
      </w:r>
    </w:p>
    <w:p w14:paraId="6795A73F" w14:textId="77777777" w:rsidR="00F34E6C" w:rsidRPr="000314B4" w:rsidRDefault="00F34E6C" w:rsidP="00F34E6C">
      <w:pPr>
        <w:spacing w:line="276" w:lineRule="auto"/>
        <w:rPr>
          <w:rFonts w:cs="Arial"/>
        </w:rPr>
      </w:pPr>
    </w:p>
    <w:p w14:paraId="733E17AA" w14:textId="77777777" w:rsidR="00F34E6C" w:rsidRPr="000314B4" w:rsidRDefault="00F34E6C" w:rsidP="007F1BF4">
      <w:pPr>
        <w:pStyle w:val="ListParagraph"/>
        <w:numPr>
          <w:ilvl w:val="0"/>
          <w:numId w:val="18"/>
        </w:numPr>
        <w:spacing w:line="276" w:lineRule="auto"/>
        <w:contextualSpacing/>
      </w:pPr>
      <w:r>
        <w:t>Name one cell that removes virally infected cells and describe its function.</w:t>
      </w:r>
      <w:r w:rsidRPr="000314B4">
        <w:tab/>
      </w:r>
      <w:r>
        <w:t xml:space="preserve">           </w:t>
      </w:r>
      <w:r w:rsidRPr="000314B4">
        <w:t xml:space="preserve"> (</w:t>
      </w:r>
      <w:r>
        <w:t>2</w:t>
      </w:r>
      <w:r w:rsidRPr="000314B4">
        <w:t xml:space="preserve"> mark</w:t>
      </w:r>
      <w:r>
        <w:t>s</w:t>
      </w:r>
      <w:r w:rsidRPr="000314B4">
        <w:t>)</w:t>
      </w:r>
    </w:p>
    <w:p w14:paraId="301ED7A9" w14:textId="77777777" w:rsidR="00F34E6C" w:rsidRPr="000314B4" w:rsidRDefault="00F34E6C" w:rsidP="00F34E6C">
      <w:pPr>
        <w:pStyle w:val="ListParagraph"/>
        <w:spacing w:line="276" w:lineRule="auto"/>
        <w:ind w:left="7200" w:firstLine="720"/>
      </w:pPr>
    </w:p>
    <w:tbl>
      <w:tblPr>
        <w:tblStyle w:val="TableGrid"/>
        <w:tblW w:w="0" w:type="auto"/>
        <w:tblLook w:val="04A0" w:firstRow="1" w:lastRow="0" w:firstColumn="1" w:lastColumn="0" w:noHBand="0" w:noVBand="1"/>
      </w:tblPr>
      <w:tblGrid>
        <w:gridCol w:w="7083"/>
        <w:gridCol w:w="1933"/>
      </w:tblGrid>
      <w:tr w:rsidR="00F34E6C" w:rsidRPr="0090655F" w14:paraId="6D126050" w14:textId="77777777" w:rsidTr="00074ABC">
        <w:trPr>
          <w:trHeight w:val="567"/>
        </w:trPr>
        <w:tc>
          <w:tcPr>
            <w:tcW w:w="7083" w:type="dxa"/>
            <w:vAlign w:val="center"/>
          </w:tcPr>
          <w:p w14:paraId="379FC0A6" w14:textId="05C81945" w:rsidR="00F34E6C" w:rsidRDefault="00F34E6C" w:rsidP="00074ABC">
            <w:pPr>
              <w:rPr>
                <w:color w:val="2E74B5" w:themeColor="accent1" w:themeShade="BF"/>
              </w:rPr>
            </w:pPr>
            <w:r>
              <w:rPr>
                <w:color w:val="2E74B5" w:themeColor="accent1" w:themeShade="BF"/>
              </w:rPr>
              <w:t>Killer T-cells</w:t>
            </w:r>
          </w:p>
        </w:tc>
        <w:tc>
          <w:tcPr>
            <w:tcW w:w="1933" w:type="dxa"/>
            <w:vAlign w:val="center"/>
          </w:tcPr>
          <w:p w14:paraId="06AE702F"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257B05E8" w14:textId="77777777" w:rsidTr="00074ABC">
        <w:trPr>
          <w:trHeight w:val="567"/>
        </w:trPr>
        <w:tc>
          <w:tcPr>
            <w:tcW w:w="7083" w:type="dxa"/>
            <w:vAlign w:val="center"/>
          </w:tcPr>
          <w:p w14:paraId="7505C177" w14:textId="12D6A40B" w:rsidR="00F34E6C" w:rsidRDefault="00F34E6C" w:rsidP="00074ABC">
            <w:pPr>
              <w:rPr>
                <w:color w:val="2E74B5" w:themeColor="accent1" w:themeShade="BF"/>
              </w:rPr>
            </w:pPr>
            <w:r>
              <w:rPr>
                <w:color w:val="2E74B5" w:themeColor="accent1" w:themeShade="BF"/>
              </w:rPr>
              <w:t>Killer T-cell: Contact infected cells directly destroying them</w:t>
            </w:r>
          </w:p>
        </w:tc>
        <w:tc>
          <w:tcPr>
            <w:tcW w:w="1933" w:type="dxa"/>
            <w:vAlign w:val="center"/>
          </w:tcPr>
          <w:p w14:paraId="78DBDB5A"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4019856A" w14:textId="77777777" w:rsidTr="00074ABC">
        <w:trPr>
          <w:trHeight w:val="567"/>
        </w:trPr>
        <w:tc>
          <w:tcPr>
            <w:tcW w:w="7083" w:type="dxa"/>
            <w:vAlign w:val="center"/>
          </w:tcPr>
          <w:p w14:paraId="60D8CACD" w14:textId="5A20B932" w:rsidR="00F34E6C" w:rsidRDefault="00F34E6C" w:rsidP="00074ABC">
            <w:pPr>
              <w:rPr>
                <w:color w:val="2E74B5" w:themeColor="accent1" w:themeShade="BF"/>
              </w:rPr>
            </w:pPr>
            <w:r>
              <w:rPr>
                <w:color w:val="2E74B5" w:themeColor="accent1" w:themeShade="BF"/>
              </w:rPr>
              <w:t>Helper T-cells</w:t>
            </w:r>
          </w:p>
        </w:tc>
        <w:tc>
          <w:tcPr>
            <w:tcW w:w="1933" w:type="dxa"/>
            <w:vAlign w:val="center"/>
          </w:tcPr>
          <w:p w14:paraId="77E8FC07" w14:textId="442A223B"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619E0B56" w14:textId="77777777" w:rsidTr="00074ABC">
        <w:trPr>
          <w:trHeight w:val="567"/>
        </w:trPr>
        <w:tc>
          <w:tcPr>
            <w:tcW w:w="7083" w:type="dxa"/>
            <w:vAlign w:val="center"/>
          </w:tcPr>
          <w:p w14:paraId="0ACD04E9" w14:textId="701D528A" w:rsidR="00F34E6C" w:rsidRDefault="00F34E6C" w:rsidP="00074ABC">
            <w:pPr>
              <w:rPr>
                <w:color w:val="2E74B5" w:themeColor="accent1" w:themeShade="BF"/>
              </w:rPr>
            </w:pPr>
            <w:r>
              <w:rPr>
                <w:color w:val="2E74B5" w:themeColor="accent1" w:themeShade="BF"/>
              </w:rPr>
              <w:t>Helper T-cells: Produce cytokines when they recognise virally infected cells</w:t>
            </w:r>
          </w:p>
        </w:tc>
        <w:tc>
          <w:tcPr>
            <w:tcW w:w="1933" w:type="dxa"/>
            <w:vAlign w:val="center"/>
          </w:tcPr>
          <w:p w14:paraId="76421EA1" w14:textId="1F701BD6" w:rsidR="00F34E6C" w:rsidRPr="0090655F" w:rsidRDefault="00F34E6C" w:rsidP="00074ABC">
            <w:pPr>
              <w:jc w:val="center"/>
              <w:rPr>
                <w:color w:val="2E74B5" w:themeColor="accent1" w:themeShade="BF"/>
              </w:rPr>
            </w:pPr>
            <w:r w:rsidRPr="0090655F">
              <w:rPr>
                <w:color w:val="2E74B5" w:themeColor="accent1" w:themeShade="BF"/>
              </w:rPr>
              <w:t>1 mark</w:t>
            </w:r>
          </w:p>
        </w:tc>
      </w:tr>
    </w:tbl>
    <w:p w14:paraId="14B723F6" w14:textId="1824172F" w:rsidR="00F34E6C" w:rsidRDefault="00F34E6C" w:rsidP="00F34E6C">
      <w:pPr>
        <w:spacing w:line="276" w:lineRule="auto"/>
        <w:jc w:val="center"/>
        <w:rPr>
          <w:rFonts w:cs="Arial"/>
          <w:color w:val="4472C4" w:themeColor="accent5"/>
        </w:rPr>
      </w:pPr>
      <w:r w:rsidRPr="00F34E6C">
        <w:rPr>
          <w:rFonts w:cs="Arial"/>
          <w:color w:val="4472C4" w:themeColor="accent5"/>
        </w:rPr>
        <w:t xml:space="preserve">Any one with matching description for 2 marks </w:t>
      </w:r>
    </w:p>
    <w:p w14:paraId="3B9A2337" w14:textId="77777777" w:rsidR="00F34E6C" w:rsidRPr="00F34E6C" w:rsidRDefault="00F34E6C" w:rsidP="00F34E6C">
      <w:pPr>
        <w:spacing w:line="276" w:lineRule="auto"/>
        <w:jc w:val="center"/>
        <w:rPr>
          <w:rFonts w:cs="Arial"/>
          <w:color w:val="4472C4" w:themeColor="accent5"/>
        </w:rPr>
      </w:pPr>
    </w:p>
    <w:p w14:paraId="50EB4598" w14:textId="31B5DD98" w:rsidR="00F34E6C" w:rsidRPr="000314B4" w:rsidRDefault="00F34E6C" w:rsidP="007F1BF4">
      <w:pPr>
        <w:pStyle w:val="ListParagraph"/>
        <w:numPr>
          <w:ilvl w:val="0"/>
          <w:numId w:val="18"/>
        </w:numPr>
        <w:spacing w:line="276" w:lineRule="auto"/>
        <w:contextualSpacing/>
      </w:pPr>
      <w:r>
        <w:t>Name and descri</w:t>
      </w:r>
      <w:r w:rsidR="004D76CB">
        <w:t xml:space="preserve">be the function of </w:t>
      </w:r>
      <w:r w:rsidR="004D76CB" w:rsidRPr="004D76CB">
        <w:rPr>
          <w:b/>
        </w:rPr>
        <w:t>one (1)</w:t>
      </w:r>
      <w:r w:rsidR="004D76CB">
        <w:t xml:space="preserve"> </w:t>
      </w:r>
      <w:r>
        <w:t>cell that incapacitates non-self-antigens and removes them from the body.</w:t>
      </w:r>
      <w:r w:rsidRPr="000314B4">
        <w:tab/>
      </w:r>
      <w:r>
        <w:t xml:space="preserve">                                                                               </w:t>
      </w:r>
      <w:r w:rsidRPr="000314B4">
        <w:t xml:space="preserve"> (</w:t>
      </w:r>
      <w:r>
        <w:t>2</w:t>
      </w:r>
      <w:r w:rsidRPr="000314B4">
        <w:t xml:space="preserve"> mark</w:t>
      </w:r>
      <w:r>
        <w:t>s</w:t>
      </w:r>
      <w:r w:rsidRPr="000314B4">
        <w:t>)</w:t>
      </w:r>
    </w:p>
    <w:p w14:paraId="6CD9BF05" w14:textId="77777777" w:rsidR="00F34E6C" w:rsidRPr="000314B4" w:rsidRDefault="00F34E6C" w:rsidP="00F34E6C">
      <w:pPr>
        <w:pStyle w:val="ListParagraph"/>
        <w:spacing w:line="276" w:lineRule="auto"/>
        <w:ind w:left="7200" w:firstLine="720"/>
      </w:pPr>
    </w:p>
    <w:tbl>
      <w:tblPr>
        <w:tblStyle w:val="TableGrid"/>
        <w:tblW w:w="0" w:type="auto"/>
        <w:tblLook w:val="04A0" w:firstRow="1" w:lastRow="0" w:firstColumn="1" w:lastColumn="0" w:noHBand="0" w:noVBand="1"/>
      </w:tblPr>
      <w:tblGrid>
        <w:gridCol w:w="7083"/>
        <w:gridCol w:w="1933"/>
      </w:tblGrid>
      <w:tr w:rsidR="00F34E6C" w:rsidRPr="0090655F" w14:paraId="170CC941" w14:textId="77777777" w:rsidTr="00074ABC">
        <w:trPr>
          <w:trHeight w:val="567"/>
        </w:trPr>
        <w:tc>
          <w:tcPr>
            <w:tcW w:w="7083" w:type="dxa"/>
            <w:vAlign w:val="center"/>
          </w:tcPr>
          <w:p w14:paraId="71D1CFF6" w14:textId="6EB69BE6" w:rsidR="00F34E6C" w:rsidRDefault="00F34E6C" w:rsidP="00074ABC">
            <w:pPr>
              <w:rPr>
                <w:color w:val="2E74B5" w:themeColor="accent1" w:themeShade="BF"/>
              </w:rPr>
            </w:pPr>
            <w:r>
              <w:rPr>
                <w:color w:val="2E74B5" w:themeColor="accent1" w:themeShade="BF"/>
              </w:rPr>
              <w:t>B-cells</w:t>
            </w:r>
          </w:p>
        </w:tc>
        <w:tc>
          <w:tcPr>
            <w:tcW w:w="1933" w:type="dxa"/>
            <w:vAlign w:val="center"/>
          </w:tcPr>
          <w:p w14:paraId="19240CD3"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6C92D3A5" w14:textId="77777777" w:rsidTr="00074ABC">
        <w:trPr>
          <w:trHeight w:val="567"/>
        </w:trPr>
        <w:tc>
          <w:tcPr>
            <w:tcW w:w="7083" w:type="dxa"/>
            <w:vAlign w:val="center"/>
          </w:tcPr>
          <w:p w14:paraId="60918AD8" w14:textId="405846F5" w:rsidR="00F34E6C" w:rsidRDefault="00F34E6C" w:rsidP="00074ABC">
            <w:pPr>
              <w:rPr>
                <w:color w:val="2E74B5" w:themeColor="accent1" w:themeShade="BF"/>
              </w:rPr>
            </w:pPr>
            <w:r>
              <w:rPr>
                <w:color w:val="2E74B5" w:themeColor="accent1" w:themeShade="BF"/>
              </w:rPr>
              <w:t>B-cells: Produce antibodies to destroy non-self-antigens</w:t>
            </w:r>
          </w:p>
        </w:tc>
        <w:tc>
          <w:tcPr>
            <w:tcW w:w="1933" w:type="dxa"/>
            <w:vAlign w:val="center"/>
          </w:tcPr>
          <w:p w14:paraId="4A885E34"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080A7142" w14:textId="77777777" w:rsidTr="00074ABC">
        <w:trPr>
          <w:trHeight w:val="567"/>
        </w:trPr>
        <w:tc>
          <w:tcPr>
            <w:tcW w:w="7083" w:type="dxa"/>
            <w:vAlign w:val="center"/>
          </w:tcPr>
          <w:p w14:paraId="57CE4A37" w14:textId="1A32D79A" w:rsidR="00F34E6C" w:rsidRDefault="00F34E6C" w:rsidP="00074ABC">
            <w:pPr>
              <w:rPr>
                <w:color w:val="2E74B5" w:themeColor="accent1" w:themeShade="BF"/>
              </w:rPr>
            </w:pPr>
            <w:r>
              <w:rPr>
                <w:color w:val="2E74B5" w:themeColor="accent1" w:themeShade="BF"/>
              </w:rPr>
              <w:t>Macrophages</w:t>
            </w:r>
          </w:p>
        </w:tc>
        <w:tc>
          <w:tcPr>
            <w:tcW w:w="1933" w:type="dxa"/>
            <w:vAlign w:val="center"/>
          </w:tcPr>
          <w:p w14:paraId="200201C4"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1F4DEE42" w14:textId="77777777" w:rsidTr="00074ABC">
        <w:trPr>
          <w:trHeight w:val="567"/>
        </w:trPr>
        <w:tc>
          <w:tcPr>
            <w:tcW w:w="7083" w:type="dxa"/>
            <w:vAlign w:val="center"/>
          </w:tcPr>
          <w:p w14:paraId="13A7952C" w14:textId="1F0CE4AF" w:rsidR="00F34E6C" w:rsidRDefault="00F34E6C" w:rsidP="00074ABC">
            <w:pPr>
              <w:rPr>
                <w:color w:val="2E74B5" w:themeColor="accent1" w:themeShade="BF"/>
              </w:rPr>
            </w:pPr>
            <w:r>
              <w:rPr>
                <w:color w:val="2E74B5" w:themeColor="accent1" w:themeShade="BF"/>
              </w:rPr>
              <w:t>Macrophages: Engulf non-self-antigens destroying them</w:t>
            </w:r>
          </w:p>
        </w:tc>
        <w:tc>
          <w:tcPr>
            <w:tcW w:w="1933" w:type="dxa"/>
            <w:vAlign w:val="center"/>
          </w:tcPr>
          <w:p w14:paraId="1F126233"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bl>
    <w:p w14:paraId="3A7B80EB" w14:textId="77777777" w:rsidR="00F34E6C" w:rsidRPr="000314B4" w:rsidRDefault="00F34E6C" w:rsidP="00F34E6C">
      <w:pPr>
        <w:pStyle w:val="ListParagraph"/>
        <w:spacing w:line="276" w:lineRule="auto"/>
      </w:pPr>
    </w:p>
    <w:p w14:paraId="2F0D8A8B" w14:textId="7C2F59E9" w:rsidR="00F34E6C" w:rsidRPr="000314B4" w:rsidRDefault="00F34E6C" w:rsidP="007F1BF4">
      <w:pPr>
        <w:pStyle w:val="ListParagraph"/>
        <w:numPr>
          <w:ilvl w:val="0"/>
          <w:numId w:val="18"/>
        </w:numPr>
        <w:spacing w:line="276" w:lineRule="auto"/>
        <w:contextualSpacing/>
      </w:pPr>
      <w:bookmarkStart w:id="25" w:name="_Hlk96172959"/>
      <w:r>
        <w:rPr>
          <w:iCs/>
        </w:rPr>
        <w:t xml:space="preserve">Describe the series of events the body would go through between being infected with </w:t>
      </w:r>
      <w:r w:rsidR="00D03714">
        <w:rPr>
          <w:iCs/>
        </w:rPr>
        <w:t xml:space="preserve">the bacterium </w:t>
      </w:r>
      <w:r>
        <w:rPr>
          <w:iCs/>
        </w:rPr>
        <w:t>anthrax</w:t>
      </w:r>
      <w:r w:rsidR="00D03714">
        <w:rPr>
          <w:iCs/>
        </w:rPr>
        <w:t>,</w:t>
      </w:r>
      <w:r>
        <w:rPr>
          <w:iCs/>
        </w:rPr>
        <w:t xml:space="preserve"> </w:t>
      </w:r>
      <w:r w:rsidR="00D03714">
        <w:rPr>
          <w:iCs/>
        </w:rPr>
        <w:t xml:space="preserve">which invades the hosts blood stream and produces toxins, </w:t>
      </w:r>
      <w:r>
        <w:rPr>
          <w:iCs/>
        </w:rPr>
        <w:t xml:space="preserve">to recovery.                                                    </w:t>
      </w:r>
      <w:r w:rsidRPr="000314B4">
        <w:tab/>
      </w:r>
      <w:r w:rsidRPr="000314B4">
        <w:tab/>
        <w:t xml:space="preserve">                       </w:t>
      </w:r>
      <w:r w:rsidR="00D03714">
        <w:tab/>
      </w:r>
      <w:r w:rsidR="00D03714">
        <w:tab/>
      </w:r>
      <w:r w:rsidR="00D03714">
        <w:tab/>
      </w:r>
      <w:r w:rsidR="00D03714">
        <w:tab/>
      </w:r>
      <w:r w:rsidR="00D03714">
        <w:tab/>
      </w:r>
      <w:r w:rsidR="00D03714">
        <w:tab/>
      </w:r>
      <w:r w:rsidR="00D03714">
        <w:tab/>
      </w:r>
      <w:r w:rsidR="00D03714">
        <w:tab/>
      </w:r>
      <w:r w:rsidRPr="000314B4">
        <w:t xml:space="preserve"> (</w:t>
      </w:r>
      <w:r>
        <w:t>7</w:t>
      </w:r>
      <w:r w:rsidRPr="000314B4">
        <w:t xml:space="preserve"> marks)</w:t>
      </w:r>
    </w:p>
    <w:bookmarkEnd w:id="25"/>
    <w:p w14:paraId="3588C1CD" w14:textId="77777777" w:rsidR="00F34E6C" w:rsidRPr="000314B4" w:rsidRDefault="00F34E6C" w:rsidP="00F34E6C">
      <w:pPr>
        <w:pStyle w:val="ListParagraph"/>
        <w:spacing w:line="276" w:lineRule="auto"/>
      </w:pPr>
    </w:p>
    <w:tbl>
      <w:tblPr>
        <w:tblStyle w:val="TableGrid"/>
        <w:tblW w:w="0" w:type="auto"/>
        <w:tblLook w:val="04A0" w:firstRow="1" w:lastRow="0" w:firstColumn="1" w:lastColumn="0" w:noHBand="0" w:noVBand="1"/>
      </w:tblPr>
      <w:tblGrid>
        <w:gridCol w:w="7083"/>
        <w:gridCol w:w="1933"/>
      </w:tblGrid>
      <w:tr w:rsidR="00F34E6C" w:rsidRPr="0090655F" w14:paraId="5790A36C" w14:textId="77777777" w:rsidTr="00074ABC">
        <w:trPr>
          <w:trHeight w:val="567"/>
        </w:trPr>
        <w:tc>
          <w:tcPr>
            <w:tcW w:w="7083" w:type="dxa"/>
            <w:vAlign w:val="center"/>
          </w:tcPr>
          <w:p w14:paraId="6B122F56" w14:textId="4BCAC8C2" w:rsidR="00F34E6C" w:rsidRDefault="00F34E6C" w:rsidP="00074ABC">
            <w:pPr>
              <w:rPr>
                <w:color w:val="2E74B5" w:themeColor="accent1" w:themeShade="BF"/>
              </w:rPr>
            </w:pPr>
            <w:r>
              <w:rPr>
                <w:color w:val="2E74B5" w:themeColor="accent1" w:themeShade="BF"/>
              </w:rPr>
              <w:t>Anthrax would be detected by B-cells in the lymph nodes</w:t>
            </w:r>
          </w:p>
        </w:tc>
        <w:tc>
          <w:tcPr>
            <w:tcW w:w="1933" w:type="dxa"/>
            <w:vAlign w:val="center"/>
          </w:tcPr>
          <w:p w14:paraId="33AEE4EA"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62DAD3A0" w14:textId="77777777" w:rsidTr="00074ABC">
        <w:trPr>
          <w:trHeight w:val="567"/>
        </w:trPr>
        <w:tc>
          <w:tcPr>
            <w:tcW w:w="7083" w:type="dxa"/>
            <w:vAlign w:val="center"/>
          </w:tcPr>
          <w:p w14:paraId="62DA4BD6" w14:textId="6EC6D469" w:rsidR="00F34E6C" w:rsidRDefault="00F34E6C" w:rsidP="00074ABC">
            <w:pPr>
              <w:rPr>
                <w:color w:val="2E74B5" w:themeColor="accent1" w:themeShade="BF"/>
              </w:rPr>
            </w:pPr>
            <w:r>
              <w:rPr>
                <w:color w:val="2E74B5" w:themeColor="accent1" w:themeShade="BF"/>
              </w:rPr>
              <w:t>B-cells are sensitised, enlarge and divide to produce plasma cells</w:t>
            </w:r>
          </w:p>
        </w:tc>
        <w:tc>
          <w:tcPr>
            <w:tcW w:w="1933" w:type="dxa"/>
            <w:vAlign w:val="center"/>
          </w:tcPr>
          <w:p w14:paraId="6B9C3645"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4BA516D6" w14:textId="77777777" w:rsidTr="00074ABC">
        <w:trPr>
          <w:trHeight w:val="567"/>
        </w:trPr>
        <w:tc>
          <w:tcPr>
            <w:tcW w:w="7083" w:type="dxa"/>
            <w:vAlign w:val="center"/>
          </w:tcPr>
          <w:p w14:paraId="7FF583F4" w14:textId="79BD258D" w:rsidR="00F34E6C" w:rsidRDefault="00F34E6C" w:rsidP="00074ABC">
            <w:pPr>
              <w:rPr>
                <w:color w:val="2E74B5" w:themeColor="accent1" w:themeShade="BF"/>
              </w:rPr>
            </w:pPr>
            <w:r>
              <w:rPr>
                <w:color w:val="2E74B5" w:themeColor="accent1" w:themeShade="BF"/>
              </w:rPr>
              <w:t>Plasma cells produce antibodies that circulate through the blood stream to bind to the specific antigen/anthrax</w:t>
            </w:r>
          </w:p>
        </w:tc>
        <w:tc>
          <w:tcPr>
            <w:tcW w:w="1933" w:type="dxa"/>
            <w:vAlign w:val="center"/>
          </w:tcPr>
          <w:p w14:paraId="08D417E3"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5B562CDA" w14:textId="77777777" w:rsidTr="00074ABC">
        <w:trPr>
          <w:trHeight w:val="567"/>
        </w:trPr>
        <w:tc>
          <w:tcPr>
            <w:tcW w:w="7083" w:type="dxa"/>
            <w:vAlign w:val="center"/>
          </w:tcPr>
          <w:p w14:paraId="1769F280" w14:textId="78E4AE27" w:rsidR="00F34E6C" w:rsidRDefault="00F34E6C" w:rsidP="00074ABC">
            <w:pPr>
              <w:rPr>
                <w:color w:val="2E74B5" w:themeColor="accent1" w:themeShade="BF"/>
              </w:rPr>
            </w:pPr>
            <w:r>
              <w:rPr>
                <w:color w:val="2E74B5" w:themeColor="accent1" w:themeShade="BF"/>
              </w:rPr>
              <w:t>Antibodies dissolve pathogen/tag pathogen for macrophages, make pathogen insoluble/ cause pathogen agglutination</w:t>
            </w:r>
          </w:p>
        </w:tc>
        <w:tc>
          <w:tcPr>
            <w:tcW w:w="1933" w:type="dxa"/>
            <w:vAlign w:val="center"/>
          </w:tcPr>
          <w:p w14:paraId="5688DB69" w14:textId="77777777"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4667510C" w14:textId="77777777" w:rsidTr="00074ABC">
        <w:trPr>
          <w:trHeight w:val="567"/>
        </w:trPr>
        <w:tc>
          <w:tcPr>
            <w:tcW w:w="7083" w:type="dxa"/>
            <w:vAlign w:val="center"/>
          </w:tcPr>
          <w:p w14:paraId="43CABE22" w14:textId="78DC8011" w:rsidR="00F34E6C" w:rsidRDefault="00F34E6C" w:rsidP="00074ABC">
            <w:pPr>
              <w:rPr>
                <w:color w:val="2E74B5" w:themeColor="accent1" w:themeShade="BF"/>
              </w:rPr>
            </w:pPr>
            <w:r>
              <w:rPr>
                <w:color w:val="2E74B5" w:themeColor="accent1" w:themeShade="BF"/>
              </w:rPr>
              <w:t xml:space="preserve">Macrophages would destroy pathogen </w:t>
            </w:r>
          </w:p>
        </w:tc>
        <w:tc>
          <w:tcPr>
            <w:tcW w:w="1933" w:type="dxa"/>
            <w:vAlign w:val="center"/>
          </w:tcPr>
          <w:p w14:paraId="53ED01B5" w14:textId="155FBAE6"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745F68B8" w14:textId="77777777" w:rsidTr="00074ABC">
        <w:trPr>
          <w:trHeight w:val="567"/>
        </w:trPr>
        <w:tc>
          <w:tcPr>
            <w:tcW w:w="7083" w:type="dxa"/>
            <w:vAlign w:val="center"/>
          </w:tcPr>
          <w:p w14:paraId="7D117D90" w14:textId="1ECE332F" w:rsidR="00F34E6C" w:rsidRDefault="00F34E6C" w:rsidP="00074ABC">
            <w:pPr>
              <w:rPr>
                <w:color w:val="2E74B5" w:themeColor="accent1" w:themeShade="BF"/>
              </w:rPr>
            </w:pPr>
            <w:r>
              <w:rPr>
                <w:color w:val="2E74B5" w:themeColor="accent1" w:themeShade="BF"/>
              </w:rPr>
              <w:t>Memory B cells would be created</w:t>
            </w:r>
          </w:p>
        </w:tc>
        <w:tc>
          <w:tcPr>
            <w:tcW w:w="1933" w:type="dxa"/>
            <w:vAlign w:val="center"/>
          </w:tcPr>
          <w:p w14:paraId="230AE77D" w14:textId="1491C414" w:rsidR="00F34E6C" w:rsidRPr="0090655F" w:rsidRDefault="00F34E6C" w:rsidP="00074ABC">
            <w:pPr>
              <w:jc w:val="center"/>
              <w:rPr>
                <w:color w:val="2E74B5" w:themeColor="accent1" w:themeShade="BF"/>
              </w:rPr>
            </w:pPr>
            <w:r w:rsidRPr="0090655F">
              <w:rPr>
                <w:color w:val="2E74B5" w:themeColor="accent1" w:themeShade="BF"/>
              </w:rPr>
              <w:t>1 mark</w:t>
            </w:r>
          </w:p>
        </w:tc>
      </w:tr>
      <w:tr w:rsidR="00F34E6C" w:rsidRPr="0090655F" w14:paraId="5A069FA2" w14:textId="77777777" w:rsidTr="00074ABC">
        <w:trPr>
          <w:trHeight w:val="567"/>
        </w:trPr>
        <w:tc>
          <w:tcPr>
            <w:tcW w:w="7083" w:type="dxa"/>
            <w:vAlign w:val="center"/>
          </w:tcPr>
          <w:p w14:paraId="61625D2E" w14:textId="1F8BF45E" w:rsidR="00F34E6C" w:rsidRDefault="00F34E6C" w:rsidP="00074ABC">
            <w:pPr>
              <w:rPr>
                <w:color w:val="2E74B5" w:themeColor="accent1" w:themeShade="BF"/>
              </w:rPr>
            </w:pPr>
            <w:r>
              <w:rPr>
                <w:color w:val="2E74B5" w:themeColor="accent1" w:themeShade="BF"/>
              </w:rPr>
              <w:t>While this response occurs the person would become sick and the body would go through non-specific methods to destroy the pathogen/ experience fever</w:t>
            </w:r>
          </w:p>
        </w:tc>
        <w:tc>
          <w:tcPr>
            <w:tcW w:w="1933" w:type="dxa"/>
            <w:vAlign w:val="center"/>
          </w:tcPr>
          <w:p w14:paraId="159D9916" w14:textId="371BE16C" w:rsidR="00F34E6C" w:rsidRPr="0090655F" w:rsidRDefault="00F34E6C" w:rsidP="00074ABC">
            <w:pPr>
              <w:jc w:val="center"/>
              <w:rPr>
                <w:color w:val="2E74B5" w:themeColor="accent1" w:themeShade="BF"/>
              </w:rPr>
            </w:pPr>
            <w:r w:rsidRPr="0090655F">
              <w:rPr>
                <w:color w:val="2E74B5" w:themeColor="accent1" w:themeShade="BF"/>
              </w:rPr>
              <w:t>1 mark</w:t>
            </w:r>
          </w:p>
        </w:tc>
      </w:tr>
    </w:tbl>
    <w:p w14:paraId="412FB893" w14:textId="77777777" w:rsidR="000E5807" w:rsidRPr="004D76CB" w:rsidRDefault="000E5807" w:rsidP="000E5807">
      <w:pPr>
        <w:pStyle w:val="Heading1"/>
        <w:tabs>
          <w:tab w:val="left" w:pos="1134"/>
          <w:tab w:val="left" w:pos="1701"/>
          <w:tab w:val="right" w:pos="9356"/>
        </w:tabs>
        <w:rPr>
          <w:rFonts w:ascii="Arial" w:hAnsi="Arial" w:cs="Arial"/>
          <w:color w:val="auto"/>
          <w:sz w:val="28"/>
          <w:szCs w:val="28"/>
        </w:rPr>
      </w:pPr>
      <w:r w:rsidRPr="004D76CB">
        <w:rPr>
          <w:rFonts w:ascii="Arial" w:hAnsi="Arial" w:cs="Arial"/>
          <w:color w:val="auto"/>
          <w:sz w:val="28"/>
          <w:szCs w:val="28"/>
        </w:rPr>
        <w:lastRenderedPageBreak/>
        <w:t>Section Three: Extended answer</w:t>
      </w:r>
      <w:r w:rsidRPr="004D76CB">
        <w:rPr>
          <w:rFonts w:ascii="Arial" w:hAnsi="Arial" w:cs="Arial"/>
          <w:color w:val="auto"/>
          <w:sz w:val="28"/>
          <w:szCs w:val="28"/>
        </w:rPr>
        <w:tab/>
        <w:t>20% (40 marks)</w:t>
      </w:r>
    </w:p>
    <w:p w14:paraId="5304AD63" w14:textId="77777777" w:rsidR="000E5807" w:rsidRPr="004D76CB" w:rsidRDefault="000E5807" w:rsidP="000E5807">
      <w:pPr>
        <w:tabs>
          <w:tab w:val="right" w:pos="9356"/>
        </w:tabs>
        <w:rPr>
          <w:rFonts w:cs="Arial"/>
          <w:szCs w:val="22"/>
        </w:rPr>
      </w:pPr>
    </w:p>
    <w:p w14:paraId="757C9863" w14:textId="77777777" w:rsidR="000E5807" w:rsidRPr="004D76CB" w:rsidRDefault="000E5807" w:rsidP="000E5807">
      <w:pPr>
        <w:tabs>
          <w:tab w:val="right" w:pos="9639"/>
        </w:tabs>
        <w:spacing w:line="276" w:lineRule="auto"/>
        <w:rPr>
          <w:rFonts w:cs="Arial"/>
          <w:color w:val="000000"/>
        </w:rPr>
      </w:pPr>
      <w:r w:rsidRPr="004D76CB">
        <w:rPr>
          <w:rFonts w:cs="Arial"/>
          <w:color w:val="000000"/>
        </w:rPr>
        <w:t xml:space="preserve">This section contains </w:t>
      </w:r>
      <w:r w:rsidRPr="004D76CB">
        <w:rPr>
          <w:rFonts w:cs="Arial"/>
          <w:b/>
          <w:color w:val="000000"/>
        </w:rPr>
        <w:t xml:space="preserve">four </w:t>
      </w:r>
      <w:r w:rsidRPr="004D76CB">
        <w:rPr>
          <w:rFonts w:cs="Arial"/>
          <w:color w:val="000000"/>
        </w:rPr>
        <w:t xml:space="preserve">questions. You must answer </w:t>
      </w:r>
      <w:r w:rsidRPr="004D76CB">
        <w:rPr>
          <w:rFonts w:cs="Arial"/>
          <w:b/>
          <w:color w:val="000000"/>
        </w:rPr>
        <w:t xml:space="preserve">two </w:t>
      </w:r>
      <w:r w:rsidRPr="004D76CB">
        <w:rPr>
          <w:rFonts w:cs="Arial"/>
          <w:color w:val="000000"/>
        </w:rPr>
        <w:t xml:space="preserve">questions. </w:t>
      </w:r>
    </w:p>
    <w:p w14:paraId="47EEFD9C" w14:textId="77777777" w:rsidR="000E5807" w:rsidRPr="004D76CB" w:rsidRDefault="000E5807" w:rsidP="000E5807">
      <w:pPr>
        <w:tabs>
          <w:tab w:val="right" w:pos="9639"/>
        </w:tabs>
        <w:spacing w:line="276" w:lineRule="auto"/>
        <w:rPr>
          <w:rFonts w:cs="Arial"/>
          <w:color w:val="000000"/>
        </w:rPr>
      </w:pPr>
      <w:r w:rsidRPr="004D76CB">
        <w:rPr>
          <w:rFonts w:cs="Arial"/>
          <w:color w:val="000000"/>
        </w:rPr>
        <w:t xml:space="preserve">Answer </w:t>
      </w:r>
      <w:r w:rsidRPr="004D76CB">
        <w:rPr>
          <w:rFonts w:cs="Arial"/>
          <w:b/>
          <w:bCs/>
          <w:color w:val="000000"/>
        </w:rPr>
        <w:t>one</w:t>
      </w:r>
      <w:r w:rsidRPr="004D76CB">
        <w:rPr>
          <w:rFonts w:cs="Arial"/>
          <w:color w:val="000000"/>
        </w:rPr>
        <w:t xml:space="preserve"> question from 38 and 39 and</w:t>
      </w:r>
      <w:r w:rsidRPr="004D76CB">
        <w:rPr>
          <w:rFonts w:cs="Arial"/>
          <w:b/>
          <w:bCs/>
          <w:color w:val="000000"/>
        </w:rPr>
        <w:t xml:space="preserve"> one</w:t>
      </w:r>
      <w:r w:rsidRPr="004D76CB">
        <w:rPr>
          <w:rFonts w:cs="Arial"/>
          <w:color w:val="000000"/>
        </w:rPr>
        <w:t xml:space="preserve"> question from 40 and 41.</w:t>
      </w:r>
    </w:p>
    <w:p w14:paraId="36841606" w14:textId="77777777" w:rsidR="000E5807" w:rsidRPr="004D76CB" w:rsidRDefault="000E5807" w:rsidP="000E5807">
      <w:pPr>
        <w:tabs>
          <w:tab w:val="right" w:pos="9639"/>
        </w:tabs>
        <w:spacing w:line="276" w:lineRule="auto"/>
        <w:rPr>
          <w:rFonts w:cs="Arial"/>
          <w:color w:val="000000"/>
        </w:rPr>
      </w:pPr>
    </w:p>
    <w:p w14:paraId="044DC18B" w14:textId="77777777" w:rsidR="000E5807" w:rsidRPr="004D76CB" w:rsidRDefault="000E5807" w:rsidP="000E5807">
      <w:pPr>
        <w:tabs>
          <w:tab w:val="right" w:pos="9639"/>
        </w:tabs>
        <w:spacing w:line="276" w:lineRule="auto"/>
        <w:rPr>
          <w:rFonts w:cs="Arial"/>
          <w:color w:val="000000"/>
        </w:rPr>
      </w:pPr>
      <w:r w:rsidRPr="004D76CB">
        <w:rPr>
          <w:rFonts w:cs="Arial"/>
          <w:color w:val="000000"/>
        </w:rPr>
        <w:t>Responses could include clearly labelled diagrams with explanatory notes; lists of points with linking sentences; clearly labelled tables and graphs; and annotated flow diagrams with introductory notes.</w:t>
      </w:r>
    </w:p>
    <w:p w14:paraId="3606B169" w14:textId="77777777" w:rsidR="000E5807" w:rsidRPr="004D76CB" w:rsidRDefault="000E5807" w:rsidP="000E5807">
      <w:pPr>
        <w:tabs>
          <w:tab w:val="right" w:pos="9639"/>
        </w:tabs>
        <w:spacing w:line="276" w:lineRule="auto"/>
        <w:rPr>
          <w:rFonts w:cs="Arial"/>
          <w:color w:val="000000"/>
          <w:spacing w:val="-2"/>
        </w:rPr>
      </w:pPr>
    </w:p>
    <w:p w14:paraId="39D0E0A9" w14:textId="77777777" w:rsidR="000E5807" w:rsidRPr="004D76CB" w:rsidRDefault="000E5807" w:rsidP="000E5807">
      <w:pPr>
        <w:tabs>
          <w:tab w:val="right" w:pos="9639"/>
        </w:tabs>
        <w:suppressAutoHyphens/>
        <w:spacing w:line="276" w:lineRule="auto"/>
        <w:rPr>
          <w:rFonts w:cs="Arial"/>
          <w:color w:val="000000"/>
          <w:spacing w:val="-2"/>
        </w:rPr>
      </w:pPr>
      <w:r w:rsidRPr="004D76CB">
        <w:rPr>
          <w:rFonts w:cs="Arial"/>
          <w:color w:val="000000"/>
          <w:spacing w:val="-2"/>
        </w:rPr>
        <w:t>Supplementary pages for planning/continuing your answers to a question are provided at the end of this Question/Answer booklet. If you use these pages to continue an answer, indicate at the original answer where the answer is continued, i.e. give the page number.</w:t>
      </w:r>
    </w:p>
    <w:p w14:paraId="1D47933B" w14:textId="77777777" w:rsidR="000E5807" w:rsidRPr="004D76CB" w:rsidRDefault="000E5807" w:rsidP="000E5807">
      <w:pPr>
        <w:pBdr>
          <w:bottom w:val="single" w:sz="6" w:space="1" w:color="auto"/>
        </w:pBdr>
        <w:suppressAutoHyphens/>
        <w:spacing w:line="276" w:lineRule="auto"/>
        <w:rPr>
          <w:rFonts w:cs="Arial"/>
          <w:color w:val="000000"/>
          <w:spacing w:val="-2"/>
        </w:rPr>
      </w:pPr>
    </w:p>
    <w:p w14:paraId="5DE7FE1F" w14:textId="77777777" w:rsidR="000E5807" w:rsidRPr="004D76CB" w:rsidRDefault="000E5807" w:rsidP="000E5807">
      <w:pPr>
        <w:pBdr>
          <w:bottom w:val="single" w:sz="6" w:space="1" w:color="auto"/>
        </w:pBdr>
        <w:suppressAutoHyphens/>
        <w:spacing w:line="276" w:lineRule="auto"/>
        <w:jc w:val="both"/>
        <w:rPr>
          <w:rFonts w:cs="Arial"/>
          <w:color w:val="000000"/>
          <w:spacing w:val="-2"/>
        </w:rPr>
      </w:pPr>
      <w:r w:rsidRPr="004D76CB">
        <w:rPr>
          <w:rFonts w:cs="Arial"/>
          <w:color w:val="000000"/>
          <w:spacing w:val="-2"/>
        </w:rPr>
        <w:t>Suggested working time for this section is 40 minutes.</w:t>
      </w:r>
    </w:p>
    <w:p w14:paraId="280CD43D" w14:textId="77777777" w:rsidR="000E5807" w:rsidRDefault="000E5807" w:rsidP="000E5807">
      <w:pPr>
        <w:spacing w:line="480" w:lineRule="auto"/>
        <w:ind w:left="720"/>
        <w:rPr>
          <w:rFonts w:cs="Arial"/>
        </w:rPr>
      </w:pPr>
    </w:p>
    <w:p w14:paraId="0F36EDFF" w14:textId="77777777" w:rsidR="000E5807" w:rsidRPr="00B25D41" w:rsidRDefault="000E5807" w:rsidP="000E5807">
      <w:pPr>
        <w:spacing w:line="276" w:lineRule="auto"/>
        <w:rPr>
          <w:rFonts w:cs="Arial"/>
        </w:rPr>
      </w:pPr>
      <w:r w:rsidRPr="00B25D41">
        <w:rPr>
          <w:rFonts w:cs="Arial"/>
        </w:rPr>
        <w:t xml:space="preserve">Answer </w:t>
      </w:r>
      <w:r w:rsidRPr="00B25D41">
        <w:rPr>
          <w:rFonts w:cs="Arial"/>
          <w:b/>
        </w:rPr>
        <w:t xml:space="preserve">one </w:t>
      </w:r>
      <w:r w:rsidRPr="00B25D41">
        <w:rPr>
          <w:rFonts w:cs="Arial"/>
        </w:rPr>
        <w:t xml:space="preserve">question from Questions </w:t>
      </w:r>
      <w:r>
        <w:rPr>
          <w:rFonts w:cs="Arial"/>
        </w:rPr>
        <w:t>38</w:t>
      </w:r>
      <w:r w:rsidRPr="00B25D41">
        <w:rPr>
          <w:rFonts w:cs="Arial"/>
        </w:rPr>
        <w:t xml:space="preserve"> to </w:t>
      </w:r>
      <w:r>
        <w:rPr>
          <w:rFonts w:cs="Arial"/>
        </w:rPr>
        <w:t>39</w:t>
      </w:r>
      <w:r w:rsidRPr="00B25D41">
        <w:rPr>
          <w:rFonts w:cs="Arial"/>
        </w:rPr>
        <w:t>.</w:t>
      </w:r>
    </w:p>
    <w:p w14:paraId="49550E34" w14:textId="77777777" w:rsidR="000E5807" w:rsidRPr="00B25D41" w:rsidRDefault="000E5807" w:rsidP="000E5807">
      <w:pPr>
        <w:spacing w:line="276" w:lineRule="auto"/>
        <w:rPr>
          <w:rFonts w:cs="Arial"/>
        </w:rPr>
      </w:pPr>
    </w:p>
    <w:p w14:paraId="5F0EAE11" w14:textId="77777777" w:rsidR="000E5807" w:rsidRPr="00B25D41" w:rsidRDefault="000E5807" w:rsidP="000E5807">
      <w:pPr>
        <w:spacing w:line="276" w:lineRule="auto"/>
        <w:rPr>
          <w:rFonts w:cs="Arial"/>
        </w:rPr>
      </w:pPr>
      <w:r w:rsidRPr="00B25D41">
        <w:rPr>
          <w:rFonts w:cs="Arial"/>
        </w:rPr>
        <w:t>Indicate the questions you will answer by ticking the box next to the question. Write your answers on pages that follow.</w:t>
      </w:r>
    </w:p>
    <w:p w14:paraId="51389F76" w14:textId="77777777" w:rsidR="000E5807" w:rsidRPr="00B25D41" w:rsidRDefault="000E5807" w:rsidP="000E5807">
      <w:pPr>
        <w:spacing w:line="276" w:lineRule="auto"/>
        <w:rPr>
          <w:rFonts w:cs="Arial"/>
        </w:rPr>
      </w:pPr>
      <w:r w:rsidRPr="00C11344">
        <w:rPr>
          <w:noProof/>
          <w:highlight w:val="yellow"/>
        </w:rPr>
        <mc:AlternateContent>
          <mc:Choice Requires="wps">
            <w:drawing>
              <wp:anchor distT="0" distB="0" distL="114300" distR="114300" simplePos="0" relativeHeight="252052480" behindDoc="0" locked="0" layoutInCell="1" allowOverlap="1" wp14:anchorId="4F19E68A" wp14:editId="2FAE28EE">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10" name="Rectangle 310"/>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EDB67" id="Rectangle 310" o:spid="_x0000_s1026" style="position:absolute;margin-left:8.5pt;margin-top:9pt;width:24pt;height:2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p>
    <w:p w14:paraId="044A512E" w14:textId="77777777" w:rsidR="000E5807" w:rsidRPr="00763B41" w:rsidRDefault="000E5807" w:rsidP="000E5807">
      <w:pPr>
        <w:spacing w:line="276" w:lineRule="auto"/>
        <w:rPr>
          <w:rFonts w:cs="Arial"/>
          <w:b/>
        </w:rPr>
      </w:pPr>
      <w:r w:rsidRPr="00763B41">
        <w:rPr>
          <w:rFonts w:cs="Arial"/>
          <w:b/>
        </w:rPr>
        <w:t xml:space="preserve">Question </w:t>
      </w:r>
      <w:r>
        <w:rPr>
          <w:rFonts w:cs="Arial"/>
          <w:b/>
        </w:rPr>
        <w:t>38</w:t>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r>
      <w:r w:rsidRPr="00763B41">
        <w:rPr>
          <w:rFonts w:cs="Arial"/>
          <w:b/>
        </w:rPr>
        <w:tab/>
        <w:t>(20 marks)</w:t>
      </w:r>
    </w:p>
    <w:p w14:paraId="321906FC" w14:textId="77777777" w:rsidR="000E5807" w:rsidRPr="00760E32" w:rsidRDefault="000E5807" w:rsidP="000E5807">
      <w:pPr>
        <w:spacing w:line="276" w:lineRule="auto"/>
        <w:rPr>
          <w:rFonts w:cs="Arial"/>
          <w:b/>
          <w:highlight w:val="yellow"/>
        </w:rPr>
      </w:pPr>
    </w:p>
    <w:p w14:paraId="052DD102" w14:textId="77777777" w:rsidR="000E5807" w:rsidRPr="00760E32" w:rsidRDefault="000E5807" w:rsidP="000E5807">
      <w:pPr>
        <w:spacing w:line="276" w:lineRule="auto"/>
        <w:rPr>
          <w:rFonts w:cs="Arial"/>
          <w:bCs/>
        </w:rPr>
      </w:pPr>
      <w:r>
        <w:rPr>
          <w:rFonts w:cs="Arial"/>
          <w:bCs/>
        </w:rPr>
        <w:t>Secretion of hormones from the pituitary is controlled by the hypothalamus</w:t>
      </w:r>
      <w:r w:rsidRPr="00760E32">
        <w:rPr>
          <w:rFonts w:cs="Arial"/>
          <w:bCs/>
        </w:rPr>
        <w:t>.</w:t>
      </w:r>
    </w:p>
    <w:p w14:paraId="49B7FCF0" w14:textId="77777777" w:rsidR="000E5807" w:rsidRPr="00760E32" w:rsidRDefault="000E5807" w:rsidP="000E5807">
      <w:pPr>
        <w:tabs>
          <w:tab w:val="left" w:pos="851"/>
        </w:tabs>
        <w:spacing w:line="276" w:lineRule="auto"/>
        <w:rPr>
          <w:rFonts w:cs="Arial"/>
          <w:highlight w:val="yellow"/>
        </w:rPr>
      </w:pPr>
    </w:p>
    <w:p w14:paraId="326F5A68" w14:textId="77777777" w:rsidR="000E5807" w:rsidRPr="007E484C" w:rsidRDefault="000E5807" w:rsidP="007F1BF4">
      <w:pPr>
        <w:pStyle w:val="ListParagraph"/>
        <w:numPr>
          <w:ilvl w:val="0"/>
          <w:numId w:val="19"/>
        </w:numPr>
        <w:tabs>
          <w:tab w:val="left" w:pos="851"/>
        </w:tabs>
        <w:spacing w:line="276" w:lineRule="auto"/>
        <w:contextualSpacing/>
      </w:pPr>
      <w:r>
        <w:t>Compare and contrast the hypothalamic control of hormone secretions from the anterior and posterior pituitary.</w:t>
      </w:r>
      <w:r w:rsidRPr="007E484C">
        <w:tab/>
      </w:r>
      <w:r w:rsidRPr="007E484C">
        <w:tab/>
      </w:r>
      <w:r w:rsidRPr="007E484C">
        <w:tab/>
      </w:r>
      <w:r w:rsidRPr="007E484C">
        <w:tab/>
        <w:t xml:space="preserve">             </w:t>
      </w:r>
      <w:r w:rsidRPr="007E484C">
        <w:tab/>
      </w:r>
      <w:r w:rsidRPr="007E484C">
        <w:tab/>
      </w:r>
      <w:r w:rsidRPr="007E484C">
        <w:tab/>
        <w:t xml:space="preserve">                                      </w:t>
      </w:r>
    </w:p>
    <w:p w14:paraId="74EC0BBD" w14:textId="43FACE8B" w:rsidR="000E5807" w:rsidRDefault="000E5807" w:rsidP="000E5807">
      <w:pPr>
        <w:pStyle w:val="ListParagraph"/>
        <w:tabs>
          <w:tab w:val="left" w:pos="851"/>
        </w:tabs>
        <w:spacing w:line="276" w:lineRule="auto"/>
        <w:contextualSpacing/>
      </w:pPr>
      <w:r>
        <w:t xml:space="preserve">                                                                                                                           </w:t>
      </w:r>
      <w:r w:rsidRPr="007E484C">
        <w:t>(10 marks)</w:t>
      </w:r>
    </w:p>
    <w:tbl>
      <w:tblPr>
        <w:tblStyle w:val="TableGrid"/>
        <w:tblW w:w="0" w:type="auto"/>
        <w:tblLook w:val="04A0" w:firstRow="1" w:lastRow="0" w:firstColumn="1" w:lastColumn="0" w:noHBand="0" w:noVBand="1"/>
      </w:tblPr>
      <w:tblGrid>
        <w:gridCol w:w="7083"/>
        <w:gridCol w:w="1933"/>
      </w:tblGrid>
      <w:tr w:rsidR="000E5807" w:rsidRPr="0090655F" w14:paraId="6C87FEDD" w14:textId="77777777" w:rsidTr="00074ABC">
        <w:trPr>
          <w:trHeight w:val="567"/>
        </w:trPr>
        <w:tc>
          <w:tcPr>
            <w:tcW w:w="7083" w:type="dxa"/>
            <w:vAlign w:val="center"/>
          </w:tcPr>
          <w:p w14:paraId="32EC4040" w14:textId="170B8B0B" w:rsidR="000E5807" w:rsidRDefault="007933BE" w:rsidP="00074ABC">
            <w:pPr>
              <w:rPr>
                <w:color w:val="2E74B5" w:themeColor="accent1" w:themeShade="BF"/>
              </w:rPr>
            </w:pPr>
            <w:r>
              <w:rPr>
                <w:color w:val="2E74B5" w:themeColor="accent1" w:themeShade="BF"/>
              </w:rPr>
              <w:t>The pituitary gland is connected to the hypothalamus by a stalk called the infundibulum</w:t>
            </w:r>
          </w:p>
        </w:tc>
        <w:tc>
          <w:tcPr>
            <w:tcW w:w="1933" w:type="dxa"/>
            <w:vAlign w:val="center"/>
          </w:tcPr>
          <w:p w14:paraId="2C69A913"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7933BE" w:rsidRPr="0090655F" w14:paraId="7A09DEBB" w14:textId="77777777" w:rsidTr="00074ABC">
        <w:trPr>
          <w:trHeight w:val="567"/>
        </w:trPr>
        <w:tc>
          <w:tcPr>
            <w:tcW w:w="7083" w:type="dxa"/>
            <w:vAlign w:val="center"/>
          </w:tcPr>
          <w:p w14:paraId="384950A2" w14:textId="0064B7D6" w:rsidR="007933BE" w:rsidRDefault="007933BE" w:rsidP="007933BE">
            <w:pPr>
              <w:rPr>
                <w:color w:val="2E74B5" w:themeColor="accent1" w:themeShade="BF"/>
              </w:rPr>
            </w:pPr>
            <w:r>
              <w:rPr>
                <w:color w:val="2E74B5" w:themeColor="accent1" w:themeShade="BF"/>
              </w:rPr>
              <w:t>The hypothalamus controls the type and quantity of hormones that are secreted by the anterior and posterior pituitary</w:t>
            </w:r>
          </w:p>
        </w:tc>
        <w:tc>
          <w:tcPr>
            <w:tcW w:w="1933" w:type="dxa"/>
            <w:vAlign w:val="center"/>
          </w:tcPr>
          <w:p w14:paraId="6FA72380"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6105E8E9" w14:textId="77777777" w:rsidTr="00074ABC">
        <w:trPr>
          <w:trHeight w:val="567"/>
        </w:trPr>
        <w:tc>
          <w:tcPr>
            <w:tcW w:w="7083" w:type="dxa"/>
            <w:vAlign w:val="center"/>
          </w:tcPr>
          <w:p w14:paraId="67B2A83D" w14:textId="2C8208BE" w:rsidR="007933BE" w:rsidRDefault="007933BE" w:rsidP="007933BE">
            <w:pPr>
              <w:rPr>
                <w:color w:val="2E74B5" w:themeColor="accent1" w:themeShade="BF"/>
              </w:rPr>
            </w:pPr>
            <w:r>
              <w:rPr>
                <w:color w:val="2E74B5" w:themeColor="accent1" w:themeShade="BF"/>
              </w:rPr>
              <w:t>The hypothalamus has receptors that detect homeostatic changes in the blood</w:t>
            </w:r>
          </w:p>
        </w:tc>
        <w:tc>
          <w:tcPr>
            <w:tcW w:w="1933" w:type="dxa"/>
            <w:vAlign w:val="center"/>
          </w:tcPr>
          <w:p w14:paraId="4BED1330"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48D445A4" w14:textId="77777777" w:rsidTr="00074ABC">
        <w:trPr>
          <w:trHeight w:val="567"/>
        </w:trPr>
        <w:tc>
          <w:tcPr>
            <w:tcW w:w="7083" w:type="dxa"/>
            <w:vAlign w:val="center"/>
          </w:tcPr>
          <w:p w14:paraId="3AC50FA2" w14:textId="3CCED8A9" w:rsidR="007933BE" w:rsidRDefault="007933BE" w:rsidP="007933BE">
            <w:pPr>
              <w:rPr>
                <w:color w:val="2E74B5" w:themeColor="accent1" w:themeShade="BF"/>
              </w:rPr>
            </w:pPr>
            <w:r>
              <w:rPr>
                <w:color w:val="2E74B5" w:themeColor="accent1" w:themeShade="BF"/>
              </w:rPr>
              <w:t xml:space="preserve">The hypothalamus sends signals to the anterior and posterior pituitary </w:t>
            </w:r>
          </w:p>
        </w:tc>
        <w:tc>
          <w:tcPr>
            <w:tcW w:w="1933" w:type="dxa"/>
            <w:vAlign w:val="center"/>
          </w:tcPr>
          <w:p w14:paraId="34F57D4A"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54028DDF" w14:textId="77777777" w:rsidTr="00074ABC">
        <w:trPr>
          <w:trHeight w:val="567"/>
        </w:trPr>
        <w:tc>
          <w:tcPr>
            <w:tcW w:w="7083" w:type="dxa"/>
            <w:vAlign w:val="center"/>
          </w:tcPr>
          <w:p w14:paraId="1280828B" w14:textId="5876F30B" w:rsidR="007933BE" w:rsidRDefault="007933BE" w:rsidP="007933BE">
            <w:pPr>
              <w:rPr>
                <w:color w:val="2E74B5" w:themeColor="accent1" w:themeShade="BF"/>
              </w:rPr>
            </w:pPr>
            <w:r>
              <w:rPr>
                <w:color w:val="2E74B5" w:themeColor="accent1" w:themeShade="BF"/>
              </w:rPr>
              <w:t>The anterior pituitary is connected to the hypothalamus by a network of blood vessels</w:t>
            </w:r>
          </w:p>
        </w:tc>
        <w:tc>
          <w:tcPr>
            <w:tcW w:w="1933" w:type="dxa"/>
            <w:vAlign w:val="center"/>
          </w:tcPr>
          <w:p w14:paraId="671CB96E"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00D9F1EC" w14:textId="77777777" w:rsidTr="00074ABC">
        <w:trPr>
          <w:trHeight w:val="567"/>
        </w:trPr>
        <w:tc>
          <w:tcPr>
            <w:tcW w:w="7083" w:type="dxa"/>
            <w:vAlign w:val="center"/>
          </w:tcPr>
          <w:p w14:paraId="010986D9" w14:textId="0F1D2D62" w:rsidR="007933BE" w:rsidRDefault="007933BE" w:rsidP="007933BE">
            <w:pPr>
              <w:rPr>
                <w:color w:val="2E74B5" w:themeColor="accent1" w:themeShade="BF"/>
              </w:rPr>
            </w:pPr>
            <w:r>
              <w:rPr>
                <w:color w:val="2E74B5" w:themeColor="accent1" w:themeShade="BF"/>
              </w:rPr>
              <w:t>The posterior pituitary is connected to the hypothala</w:t>
            </w:r>
            <w:r w:rsidR="00E03414">
              <w:rPr>
                <w:color w:val="2E74B5" w:themeColor="accent1" w:themeShade="BF"/>
              </w:rPr>
              <w:t>mus by</w:t>
            </w:r>
            <w:r>
              <w:rPr>
                <w:color w:val="2E74B5" w:themeColor="accent1" w:themeShade="BF"/>
              </w:rPr>
              <w:t xml:space="preserve"> neural pathways</w:t>
            </w:r>
            <w:r w:rsidR="00E03414">
              <w:rPr>
                <w:color w:val="2E74B5" w:themeColor="accent1" w:themeShade="BF"/>
              </w:rPr>
              <w:t>/neurosecretory cells</w:t>
            </w:r>
          </w:p>
        </w:tc>
        <w:tc>
          <w:tcPr>
            <w:tcW w:w="1933" w:type="dxa"/>
            <w:vAlign w:val="center"/>
          </w:tcPr>
          <w:p w14:paraId="6586D659"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07C24156" w14:textId="77777777" w:rsidTr="00074ABC">
        <w:trPr>
          <w:trHeight w:val="567"/>
        </w:trPr>
        <w:tc>
          <w:tcPr>
            <w:tcW w:w="7083" w:type="dxa"/>
            <w:vAlign w:val="center"/>
          </w:tcPr>
          <w:p w14:paraId="4422A4A7" w14:textId="2B502352" w:rsidR="007933BE" w:rsidRDefault="007933BE" w:rsidP="007933BE">
            <w:pPr>
              <w:rPr>
                <w:color w:val="2E74B5" w:themeColor="accent1" w:themeShade="BF"/>
              </w:rPr>
            </w:pPr>
            <w:r>
              <w:rPr>
                <w:color w:val="2E74B5" w:themeColor="accent1" w:themeShade="BF"/>
              </w:rPr>
              <w:t>The hypothalamus produces releasing factors that are sent to the anterior pituitary to stimulate hormone production.</w:t>
            </w:r>
          </w:p>
        </w:tc>
        <w:tc>
          <w:tcPr>
            <w:tcW w:w="1933" w:type="dxa"/>
            <w:vAlign w:val="center"/>
          </w:tcPr>
          <w:p w14:paraId="0013842C" w14:textId="77777777"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3A7E6464" w14:textId="77777777" w:rsidTr="00074ABC">
        <w:trPr>
          <w:trHeight w:val="567"/>
        </w:trPr>
        <w:tc>
          <w:tcPr>
            <w:tcW w:w="7083" w:type="dxa"/>
            <w:vAlign w:val="center"/>
          </w:tcPr>
          <w:p w14:paraId="694E5E62" w14:textId="64FF934A" w:rsidR="007933BE" w:rsidRDefault="007933BE" w:rsidP="007933BE">
            <w:pPr>
              <w:rPr>
                <w:color w:val="2E74B5" w:themeColor="accent1" w:themeShade="BF"/>
              </w:rPr>
            </w:pPr>
            <w:r>
              <w:rPr>
                <w:color w:val="2E74B5" w:themeColor="accent1" w:themeShade="BF"/>
              </w:rPr>
              <w:t>The hypothalamus produces hormones that it sends to the posterior pituitary via neural networks</w:t>
            </w:r>
            <w:r w:rsidR="00D20E32">
              <w:rPr>
                <w:color w:val="2E74B5" w:themeColor="accent1" w:themeShade="BF"/>
              </w:rPr>
              <w:t>/neurosecretory cells</w:t>
            </w:r>
          </w:p>
        </w:tc>
        <w:tc>
          <w:tcPr>
            <w:tcW w:w="1933" w:type="dxa"/>
            <w:vAlign w:val="center"/>
          </w:tcPr>
          <w:p w14:paraId="7E87CADC" w14:textId="73C6A430"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6F0192AE" w14:textId="77777777" w:rsidTr="00074ABC">
        <w:trPr>
          <w:trHeight w:val="567"/>
        </w:trPr>
        <w:tc>
          <w:tcPr>
            <w:tcW w:w="7083" w:type="dxa"/>
            <w:vAlign w:val="center"/>
          </w:tcPr>
          <w:p w14:paraId="3D44EA01" w14:textId="742970B4" w:rsidR="007933BE" w:rsidRDefault="007933BE" w:rsidP="007933BE">
            <w:pPr>
              <w:rPr>
                <w:color w:val="2E74B5" w:themeColor="accent1" w:themeShade="BF"/>
              </w:rPr>
            </w:pPr>
            <w:r>
              <w:rPr>
                <w:color w:val="2E74B5" w:themeColor="accent1" w:themeShade="BF"/>
              </w:rPr>
              <w:t>The anterior pituitary produces and secretes hormones</w:t>
            </w:r>
            <w:r w:rsidR="00D20E32">
              <w:rPr>
                <w:color w:val="2E74B5" w:themeColor="accent1" w:themeShade="BF"/>
              </w:rPr>
              <w:t xml:space="preserve"> in response to releasing factors</w:t>
            </w:r>
          </w:p>
        </w:tc>
        <w:tc>
          <w:tcPr>
            <w:tcW w:w="1933" w:type="dxa"/>
            <w:vAlign w:val="center"/>
          </w:tcPr>
          <w:p w14:paraId="17D20474" w14:textId="2695B8C1" w:rsidR="007933BE" w:rsidRPr="0090655F" w:rsidRDefault="007933BE" w:rsidP="007933BE">
            <w:pPr>
              <w:jc w:val="center"/>
              <w:rPr>
                <w:color w:val="2E74B5" w:themeColor="accent1" w:themeShade="BF"/>
              </w:rPr>
            </w:pPr>
            <w:r w:rsidRPr="0090655F">
              <w:rPr>
                <w:color w:val="2E74B5" w:themeColor="accent1" w:themeShade="BF"/>
              </w:rPr>
              <w:t>1 mark</w:t>
            </w:r>
          </w:p>
        </w:tc>
      </w:tr>
      <w:tr w:rsidR="007933BE" w:rsidRPr="0090655F" w14:paraId="25DE6B2A" w14:textId="77777777" w:rsidTr="00074ABC">
        <w:trPr>
          <w:trHeight w:val="567"/>
        </w:trPr>
        <w:tc>
          <w:tcPr>
            <w:tcW w:w="7083" w:type="dxa"/>
            <w:vAlign w:val="center"/>
          </w:tcPr>
          <w:p w14:paraId="19072418" w14:textId="5E1ABA6F" w:rsidR="007933BE" w:rsidRDefault="007933BE" w:rsidP="007933BE">
            <w:pPr>
              <w:rPr>
                <w:color w:val="2E74B5" w:themeColor="accent1" w:themeShade="BF"/>
              </w:rPr>
            </w:pPr>
            <w:r>
              <w:rPr>
                <w:color w:val="2E74B5" w:themeColor="accent1" w:themeShade="BF"/>
              </w:rPr>
              <w:t>The posterior pituitary does not produce its own hormones, it only secretes them</w:t>
            </w:r>
            <w:r w:rsidR="00D20E32">
              <w:rPr>
                <w:color w:val="2E74B5" w:themeColor="accent1" w:themeShade="BF"/>
              </w:rPr>
              <w:t xml:space="preserve"> through impulses from neurosecretory cells</w:t>
            </w:r>
          </w:p>
        </w:tc>
        <w:tc>
          <w:tcPr>
            <w:tcW w:w="1933" w:type="dxa"/>
            <w:vAlign w:val="center"/>
          </w:tcPr>
          <w:p w14:paraId="4200703B" w14:textId="58DD8C91" w:rsidR="007933BE" w:rsidRPr="0090655F" w:rsidRDefault="007933BE" w:rsidP="007933BE">
            <w:pPr>
              <w:jc w:val="center"/>
              <w:rPr>
                <w:color w:val="2E74B5" w:themeColor="accent1" w:themeShade="BF"/>
              </w:rPr>
            </w:pPr>
            <w:r w:rsidRPr="0090655F">
              <w:rPr>
                <w:color w:val="2E74B5" w:themeColor="accent1" w:themeShade="BF"/>
              </w:rPr>
              <w:t>1 mark</w:t>
            </w:r>
          </w:p>
        </w:tc>
      </w:tr>
    </w:tbl>
    <w:p w14:paraId="1E8B4833" w14:textId="77777777" w:rsidR="000E5807" w:rsidRPr="007E484C" w:rsidRDefault="000E5807" w:rsidP="000E5807">
      <w:pPr>
        <w:tabs>
          <w:tab w:val="left" w:pos="851"/>
        </w:tabs>
        <w:spacing w:line="276" w:lineRule="auto"/>
        <w:contextualSpacing/>
        <w:rPr>
          <w:rFonts w:cs="Arial"/>
        </w:rPr>
      </w:pPr>
      <w:r>
        <w:rPr>
          <w:rFonts w:cs="Arial"/>
        </w:rPr>
        <w:t>If a person is deficient in producing a particular hormone, they might receive a synthetic version produced by recombinant DNA technology.</w:t>
      </w:r>
    </w:p>
    <w:p w14:paraId="605D8DCA" w14:textId="77777777" w:rsidR="000E5807" w:rsidRPr="00760E32" w:rsidRDefault="000E5807" w:rsidP="000E5807">
      <w:pPr>
        <w:tabs>
          <w:tab w:val="left" w:pos="851"/>
        </w:tabs>
        <w:spacing w:line="276" w:lineRule="auto"/>
        <w:rPr>
          <w:rFonts w:cs="Arial"/>
          <w:highlight w:val="yellow"/>
        </w:rPr>
      </w:pPr>
    </w:p>
    <w:p w14:paraId="0015603E" w14:textId="7A10214D" w:rsidR="000E5807" w:rsidRPr="007E484C" w:rsidRDefault="000E5807" w:rsidP="007F1BF4">
      <w:pPr>
        <w:pStyle w:val="ListParagraph"/>
        <w:numPr>
          <w:ilvl w:val="0"/>
          <w:numId w:val="19"/>
        </w:numPr>
        <w:tabs>
          <w:tab w:val="left" w:pos="851"/>
        </w:tabs>
        <w:spacing w:line="276" w:lineRule="auto"/>
        <w:contextualSpacing/>
      </w:pPr>
      <w:r>
        <w:t xml:space="preserve">Describe how synthetic hormones are produced by recombinant DNA </w:t>
      </w:r>
      <w:r w:rsidR="004D76CB">
        <w:t>technology.</w:t>
      </w:r>
      <w:r w:rsidRPr="007E484C">
        <w:tab/>
      </w:r>
      <w:r w:rsidRPr="007E484C">
        <w:tab/>
      </w:r>
      <w:r w:rsidRPr="007E484C">
        <w:tab/>
      </w:r>
      <w:r w:rsidRPr="007E484C">
        <w:tab/>
      </w:r>
      <w:r w:rsidRPr="007E484C">
        <w:tab/>
      </w:r>
      <w:r>
        <w:t xml:space="preserve">                         </w:t>
      </w:r>
      <w:r w:rsidRPr="007E484C">
        <w:tab/>
        <w:t xml:space="preserve">                  </w:t>
      </w:r>
      <w:r w:rsidR="004D76CB">
        <w:t xml:space="preserve">                             </w:t>
      </w:r>
      <w:r w:rsidRPr="007E484C">
        <w:t xml:space="preserve"> (</w:t>
      </w:r>
      <w:r>
        <w:t>10</w:t>
      </w:r>
      <w:r w:rsidRPr="007E484C">
        <w:t xml:space="preserve"> marks)</w:t>
      </w:r>
    </w:p>
    <w:p w14:paraId="50023A2D" w14:textId="77777777" w:rsidR="00F34E6C" w:rsidRDefault="00F34E6C" w:rsidP="009C74DB">
      <w:pPr>
        <w:tabs>
          <w:tab w:val="left" w:pos="8647"/>
          <w:tab w:val="right" w:pos="9356"/>
        </w:tabs>
        <w:spacing w:after="120"/>
        <w:rPr>
          <w:rFonts w:cs="Arial"/>
          <w:b/>
          <w:bCs/>
          <w:szCs w:val="22"/>
        </w:rPr>
      </w:pPr>
    </w:p>
    <w:tbl>
      <w:tblPr>
        <w:tblStyle w:val="TableGrid"/>
        <w:tblW w:w="0" w:type="auto"/>
        <w:tblLook w:val="04A0" w:firstRow="1" w:lastRow="0" w:firstColumn="1" w:lastColumn="0" w:noHBand="0" w:noVBand="1"/>
      </w:tblPr>
      <w:tblGrid>
        <w:gridCol w:w="7083"/>
        <w:gridCol w:w="1933"/>
      </w:tblGrid>
      <w:tr w:rsidR="00D20E32" w:rsidRPr="0090655F" w14:paraId="32A477DA" w14:textId="77777777" w:rsidTr="00074ABC">
        <w:trPr>
          <w:trHeight w:val="567"/>
        </w:trPr>
        <w:tc>
          <w:tcPr>
            <w:tcW w:w="7083" w:type="dxa"/>
            <w:vAlign w:val="center"/>
          </w:tcPr>
          <w:p w14:paraId="709053B1" w14:textId="37E46487" w:rsidR="00D20E32" w:rsidRDefault="00D20E32" w:rsidP="00074ABC">
            <w:pPr>
              <w:rPr>
                <w:color w:val="2E74B5" w:themeColor="accent1" w:themeShade="BF"/>
              </w:rPr>
            </w:pPr>
            <w:r>
              <w:rPr>
                <w:color w:val="2E74B5" w:themeColor="accent1" w:themeShade="BF"/>
              </w:rPr>
              <w:t>The gene that codes for the hormone is isolated</w:t>
            </w:r>
          </w:p>
        </w:tc>
        <w:tc>
          <w:tcPr>
            <w:tcW w:w="1933" w:type="dxa"/>
            <w:vMerge w:val="restart"/>
            <w:vAlign w:val="center"/>
          </w:tcPr>
          <w:p w14:paraId="6BE7B1FF" w14:textId="10A1F17B" w:rsidR="00D20E32" w:rsidRPr="0090655F" w:rsidRDefault="00D20E32" w:rsidP="00074ABC">
            <w:pPr>
              <w:jc w:val="center"/>
              <w:rPr>
                <w:color w:val="2E74B5" w:themeColor="accent1" w:themeShade="BF"/>
              </w:rPr>
            </w:pPr>
            <w:r>
              <w:rPr>
                <w:color w:val="2E74B5" w:themeColor="accent1" w:themeShade="BF"/>
              </w:rPr>
              <w:t>Any 10 for 10 marks</w:t>
            </w:r>
          </w:p>
        </w:tc>
      </w:tr>
      <w:tr w:rsidR="00D20E32" w:rsidRPr="0090655F" w14:paraId="772D103F" w14:textId="77777777" w:rsidTr="00074ABC">
        <w:trPr>
          <w:trHeight w:val="567"/>
        </w:trPr>
        <w:tc>
          <w:tcPr>
            <w:tcW w:w="7083" w:type="dxa"/>
            <w:vAlign w:val="center"/>
          </w:tcPr>
          <w:p w14:paraId="6A96B58B" w14:textId="153AD927" w:rsidR="00D20E32" w:rsidRDefault="00D20E32" w:rsidP="00074ABC">
            <w:pPr>
              <w:rPr>
                <w:color w:val="2E74B5" w:themeColor="accent1" w:themeShade="BF"/>
              </w:rPr>
            </w:pPr>
            <w:r>
              <w:rPr>
                <w:color w:val="2E74B5" w:themeColor="accent1" w:themeShade="BF"/>
              </w:rPr>
              <w:t>It is cut using restriction enzymes</w:t>
            </w:r>
          </w:p>
        </w:tc>
        <w:tc>
          <w:tcPr>
            <w:tcW w:w="1933" w:type="dxa"/>
            <w:vMerge/>
            <w:vAlign w:val="center"/>
          </w:tcPr>
          <w:p w14:paraId="32BF7D0C" w14:textId="5F9B4278" w:rsidR="00D20E32" w:rsidRPr="0090655F" w:rsidRDefault="00D20E32" w:rsidP="00074ABC">
            <w:pPr>
              <w:jc w:val="center"/>
              <w:rPr>
                <w:color w:val="2E74B5" w:themeColor="accent1" w:themeShade="BF"/>
              </w:rPr>
            </w:pPr>
          </w:p>
        </w:tc>
      </w:tr>
      <w:tr w:rsidR="00D20E32" w:rsidRPr="0090655F" w14:paraId="7421A1BA" w14:textId="77777777" w:rsidTr="00074ABC">
        <w:trPr>
          <w:trHeight w:val="567"/>
        </w:trPr>
        <w:tc>
          <w:tcPr>
            <w:tcW w:w="7083" w:type="dxa"/>
            <w:vAlign w:val="center"/>
          </w:tcPr>
          <w:p w14:paraId="22D9270F" w14:textId="07D72188" w:rsidR="00D20E32" w:rsidRDefault="00D20E32" w:rsidP="00074ABC">
            <w:pPr>
              <w:rPr>
                <w:color w:val="2E74B5" w:themeColor="accent1" w:themeShade="BF"/>
              </w:rPr>
            </w:pPr>
            <w:r>
              <w:rPr>
                <w:color w:val="2E74B5" w:themeColor="accent1" w:themeShade="BF"/>
              </w:rPr>
              <w:t>At a recognition site</w:t>
            </w:r>
          </w:p>
        </w:tc>
        <w:tc>
          <w:tcPr>
            <w:tcW w:w="1933" w:type="dxa"/>
            <w:vMerge/>
            <w:vAlign w:val="center"/>
          </w:tcPr>
          <w:p w14:paraId="7FBC414A" w14:textId="6693FE9D" w:rsidR="00D20E32" w:rsidRPr="0090655F" w:rsidRDefault="00D20E32" w:rsidP="00074ABC">
            <w:pPr>
              <w:jc w:val="center"/>
              <w:rPr>
                <w:color w:val="2E74B5" w:themeColor="accent1" w:themeShade="BF"/>
              </w:rPr>
            </w:pPr>
          </w:p>
        </w:tc>
      </w:tr>
      <w:tr w:rsidR="00D20E32" w:rsidRPr="0090655F" w14:paraId="4CE295D0" w14:textId="77777777" w:rsidTr="00074ABC">
        <w:trPr>
          <w:trHeight w:val="567"/>
        </w:trPr>
        <w:tc>
          <w:tcPr>
            <w:tcW w:w="7083" w:type="dxa"/>
            <w:vAlign w:val="center"/>
          </w:tcPr>
          <w:p w14:paraId="6B784323" w14:textId="4BF1F8B4" w:rsidR="00D20E32" w:rsidRDefault="00D20E32" w:rsidP="00074ABC">
            <w:pPr>
              <w:rPr>
                <w:color w:val="2E74B5" w:themeColor="accent1" w:themeShade="BF"/>
              </w:rPr>
            </w:pPr>
            <w:r>
              <w:rPr>
                <w:color w:val="2E74B5" w:themeColor="accent1" w:themeShade="BF"/>
              </w:rPr>
              <w:t>To create complimentary sticky/staggered ends</w:t>
            </w:r>
          </w:p>
        </w:tc>
        <w:tc>
          <w:tcPr>
            <w:tcW w:w="1933" w:type="dxa"/>
            <w:vMerge/>
            <w:vAlign w:val="center"/>
          </w:tcPr>
          <w:p w14:paraId="7FB48F18" w14:textId="0A486D84" w:rsidR="00D20E32" w:rsidRPr="0090655F" w:rsidRDefault="00D20E32" w:rsidP="00074ABC">
            <w:pPr>
              <w:jc w:val="center"/>
              <w:rPr>
                <w:color w:val="2E74B5" w:themeColor="accent1" w:themeShade="BF"/>
              </w:rPr>
            </w:pPr>
          </w:p>
        </w:tc>
      </w:tr>
      <w:tr w:rsidR="00D20E32" w:rsidRPr="0090655F" w14:paraId="7723C26F" w14:textId="77777777" w:rsidTr="00074ABC">
        <w:trPr>
          <w:trHeight w:val="567"/>
        </w:trPr>
        <w:tc>
          <w:tcPr>
            <w:tcW w:w="7083" w:type="dxa"/>
            <w:vAlign w:val="center"/>
          </w:tcPr>
          <w:p w14:paraId="16D52764" w14:textId="5087359C" w:rsidR="00D20E32" w:rsidRDefault="00D20E32" w:rsidP="00074ABC">
            <w:pPr>
              <w:rPr>
                <w:color w:val="2E74B5" w:themeColor="accent1" w:themeShade="BF"/>
              </w:rPr>
            </w:pPr>
            <w:r>
              <w:rPr>
                <w:color w:val="2E74B5" w:themeColor="accent1" w:themeShade="BF"/>
              </w:rPr>
              <w:t>A plasmid/ vector is isolated</w:t>
            </w:r>
          </w:p>
        </w:tc>
        <w:tc>
          <w:tcPr>
            <w:tcW w:w="1933" w:type="dxa"/>
            <w:vMerge/>
            <w:vAlign w:val="center"/>
          </w:tcPr>
          <w:p w14:paraId="0A54ED64" w14:textId="48528950" w:rsidR="00D20E32" w:rsidRPr="0090655F" w:rsidRDefault="00D20E32" w:rsidP="00074ABC">
            <w:pPr>
              <w:jc w:val="center"/>
              <w:rPr>
                <w:color w:val="2E74B5" w:themeColor="accent1" w:themeShade="BF"/>
              </w:rPr>
            </w:pPr>
          </w:p>
        </w:tc>
      </w:tr>
      <w:tr w:rsidR="00D20E32" w:rsidRPr="0090655F" w14:paraId="30375643" w14:textId="77777777" w:rsidTr="00074ABC">
        <w:trPr>
          <w:trHeight w:val="567"/>
        </w:trPr>
        <w:tc>
          <w:tcPr>
            <w:tcW w:w="7083" w:type="dxa"/>
            <w:vAlign w:val="center"/>
          </w:tcPr>
          <w:p w14:paraId="31E70380" w14:textId="30CA70BE" w:rsidR="00D20E32" w:rsidRDefault="00D20E32" w:rsidP="00074ABC">
            <w:pPr>
              <w:rPr>
                <w:color w:val="2E74B5" w:themeColor="accent1" w:themeShade="BF"/>
              </w:rPr>
            </w:pPr>
            <w:r>
              <w:rPr>
                <w:color w:val="2E74B5" w:themeColor="accent1" w:themeShade="BF"/>
              </w:rPr>
              <w:t>The same restriction enzyme is used to cut open the plasmid</w:t>
            </w:r>
          </w:p>
        </w:tc>
        <w:tc>
          <w:tcPr>
            <w:tcW w:w="1933" w:type="dxa"/>
            <w:vMerge/>
            <w:vAlign w:val="center"/>
          </w:tcPr>
          <w:p w14:paraId="067E23FD" w14:textId="0CF03A5F" w:rsidR="00D20E32" w:rsidRPr="0090655F" w:rsidRDefault="00D20E32" w:rsidP="00074ABC">
            <w:pPr>
              <w:jc w:val="center"/>
              <w:rPr>
                <w:color w:val="2E74B5" w:themeColor="accent1" w:themeShade="BF"/>
              </w:rPr>
            </w:pPr>
          </w:p>
        </w:tc>
      </w:tr>
      <w:tr w:rsidR="00D20E32" w:rsidRPr="0090655F" w14:paraId="053C0E9B" w14:textId="77777777" w:rsidTr="00074ABC">
        <w:trPr>
          <w:trHeight w:val="567"/>
        </w:trPr>
        <w:tc>
          <w:tcPr>
            <w:tcW w:w="7083" w:type="dxa"/>
            <w:vAlign w:val="center"/>
          </w:tcPr>
          <w:p w14:paraId="55F50867" w14:textId="62E9E4CE" w:rsidR="00D20E32" w:rsidRDefault="00D20E32" w:rsidP="00074ABC">
            <w:pPr>
              <w:rPr>
                <w:color w:val="2E74B5" w:themeColor="accent1" w:themeShade="BF"/>
              </w:rPr>
            </w:pPr>
            <w:r>
              <w:rPr>
                <w:color w:val="2E74B5" w:themeColor="accent1" w:themeShade="BF"/>
              </w:rPr>
              <w:t>The isolated gene and plasmid/vector are mixed</w:t>
            </w:r>
          </w:p>
        </w:tc>
        <w:tc>
          <w:tcPr>
            <w:tcW w:w="1933" w:type="dxa"/>
            <w:vMerge/>
            <w:vAlign w:val="center"/>
          </w:tcPr>
          <w:p w14:paraId="34503CDF" w14:textId="0913C457" w:rsidR="00D20E32" w:rsidRPr="0090655F" w:rsidRDefault="00D20E32" w:rsidP="00074ABC">
            <w:pPr>
              <w:jc w:val="center"/>
              <w:rPr>
                <w:color w:val="2E74B5" w:themeColor="accent1" w:themeShade="BF"/>
              </w:rPr>
            </w:pPr>
          </w:p>
        </w:tc>
      </w:tr>
      <w:tr w:rsidR="00D20E32" w:rsidRPr="0090655F" w14:paraId="164079DA" w14:textId="77777777" w:rsidTr="00074ABC">
        <w:trPr>
          <w:trHeight w:val="567"/>
        </w:trPr>
        <w:tc>
          <w:tcPr>
            <w:tcW w:w="7083" w:type="dxa"/>
            <w:vAlign w:val="center"/>
          </w:tcPr>
          <w:p w14:paraId="6C0910BF" w14:textId="6F1777D1" w:rsidR="00D20E32" w:rsidRDefault="00D20E32" w:rsidP="00074ABC">
            <w:pPr>
              <w:rPr>
                <w:color w:val="2E74B5" w:themeColor="accent1" w:themeShade="BF"/>
              </w:rPr>
            </w:pPr>
            <w:r>
              <w:rPr>
                <w:color w:val="2E74B5" w:themeColor="accent1" w:themeShade="BF"/>
              </w:rPr>
              <w:t>The gene is secured in the plasmid/vector using DNA ligase</w:t>
            </w:r>
          </w:p>
        </w:tc>
        <w:tc>
          <w:tcPr>
            <w:tcW w:w="1933" w:type="dxa"/>
            <w:vMerge/>
            <w:vAlign w:val="center"/>
          </w:tcPr>
          <w:p w14:paraId="32D45152" w14:textId="37F8FA52" w:rsidR="00D20E32" w:rsidRPr="0090655F" w:rsidRDefault="00D20E32" w:rsidP="00074ABC">
            <w:pPr>
              <w:jc w:val="center"/>
              <w:rPr>
                <w:color w:val="2E74B5" w:themeColor="accent1" w:themeShade="BF"/>
              </w:rPr>
            </w:pPr>
          </w:p>
        </w:tc>
      </w:tr>
      <w:tr w:rsidR="00D20E32" w:rsidRPr="0090655F" w14:paraId="0C81991B" w14:textId="77777777" w:rsidTr="00074ABC">
        <w:trPr>
          <w:trHeight w:val="567"/>
        </w:trPr>
        <w:tc>
          <w:tcPr>
            <w:tcW w:w="7083" w:type="dxa"/>
            <w:vAlign w:val="center"/>
          </w:tcPr>
          <w:p w14:paraId="428F697A" w14:textId="72CE144E" w:rsidR="00D20E32" w:rsidRDefault="00D20E32" w:rsidP="00074ABC">
            <w:pPr>
              <w:rPr>
                <w:color w:val="2E74B5" w:themeColor="accent1" w:themeShade="BF"/>
              </w:rPr>
            </w:pPr>
            <w:r>
              <w:rPr>
                <w:color w:val="2E74B5" w:themeColor="accent1" w:themeShade="BF"/>
              </w:rPr>
              <w:t>The plasmid/vector containing the gene is inserted into a bacterial host</w:t>
            </w:r>
          </w:p>
        </w:tc>
        <w:tc>
          <w:tcPr>
            <w:tcW w:w="1933" w:type="dxa"/>
            <w:vMerge/>
            <w:vAlign w:val="center"/>
          </w:tcPr>
          <w:p w14:paraId="12CE3987" w14:textId="2B026F84" w:rsidR="00D20E32" w:rsidRPr="0090655F" w:rsidRDefault="00D20E32" w:rsidP="00074ABC">
            <w:pPr>
              <w:jc w:val="center"/>
              <w:rPr>
                <w:color w:val="2E74B5" w:themeColor="accent1" w:themeShade="BF"/>
              </w:rPr>
            </w:pPr>
          </w:p>
        </w:tc>
      </w:tr>
      <w:tr w:rsidR="00D20E32" w:rsidRPr="0090655F" w14:paraId="14A4C904" w14:textId="77777777" w:rsidTr="00074ABC">
        <w:trPr>
          <w:trHeight w:val="567"/>
        </w:trPr>
        <w:tc>
          <w:tcPr>
            <w:tcW w:w="7083" w:type="dxa"/>
            <w:vAlign w:val="center"/>
          </w:tcPr>
          <w:p w14:paraId="62DB68F6" w14:textId="2C9F53BF" w:rsidR="00D20E32" w:rsidRDefault="00D20E32" w:rsidP="00074ABC">
            <w:pPr>
              <w:rPr>
                <w:color w:val="2E74B5" w:themeColor="accent1" w:themeShade="BF"/>
              </w:rPr>
            </w:pPr>
            <w:r>
              <w:rPr>
                <w:color w:val="2E74B5" w:themeColor="accent1" w:themeShade="BF"/>
              </w:rPr>
              <w:t>This cell is clones/ undergoes mitosis/ divides</w:t>
            </w:r>
          </w:p>
        </w:tc>
        <w:tc>
          <w:tcPr>
            <w:tcW w:w="1933" w:type="dxa"/>
            <w:vMerge/>
            <w:vAlign w:val="center"/>
          </w:tcPr>
          <w:p w14:paraId="1656A280" w14:textId="57095186" w:rsidR="00D20E32" w:rsidRPr="0090655F" w:rsidRDefault="00D20E32" w:rsidP="00074ABC">
            <w:pPr>
              <w:jc w:val="center"/>
              <w:rPr>
                <w:color w:val="2E74B5" w:themeColor="accent1" w:themeShade="BF"/>
              </w:rPr>
            </w:pPr>
          </w:p>
        </w:tc>
      </w:tr>
      <w:tr w:rsidR="00D20E32" w:rsidRPr="0090655F" w14:paraId="552CBAC3" w14:textId="77777777" w:rsidTr="00074ABC">
        <w:trPr>
          <w:trHeight w:val="567"/>
        </w:trPr>
        <w:tc>
          <w:tcPr>
            <w:tcW w:w="7083" w:type="dxa"/>
            <w:vAlign w:val="center"/>
          </w:tcPr>
          <w:p w14:paraId="10C060FE" w14:textId="3CE694A5" w:rsidR="00D20E32" w:rsidRDefault="00D20E32" w:rsidP="00074ABC">
            <w:pPr>
              <w:rPr>
                <w:color w:val="2E74B5" w:themeColor="accent1" w:themeShade="BF"/>
              </w:rPr>
            </w:pPr>
            <w:r>
              <w:rPr>
                <w:color w:val="2E74B5" w:themeColor="accent1" w:themeShade="BF"/>
              </w:rPr>
              <w:t>Large amounts of the hormone are produced through culturing in vats</w:t>
            </w:r>
          </w:p>
        </w:tc>
        <w:tc>
          <w:tcPr>
            <w:tcW w:w="1933" w:type="dxa"/>
            <w:vMerge/>
            <w:vAlign w:val="center"/>
          </w:tcPr>
          <w:p w14:paraId="3F55AF23" w14:textId="09D5670B" w:rsidR="00D20E32" w:rsidRPr="0090655F" w:rsidRDefault="00D20E32" w:rsidP="00074ABC">
            <w:pPr>
              <w:jc w:val="center"/>
              <w:rPr>
                <w:color w:val="2E74B5" w:themeColor="accent1" w:themeShade="BF"/>
              </w:rPr>
            </w:pPr>
          </w:p>
        </w:tc>
      </w:tr>
      <w:tr w:rsidR="00D20E32" w:rsidRPr="0090655F" w14:paraId="11A11E8A" w14:textId="77777777" w:rsidTr="00074ABC">
        <w:trPr>
          <w:trHeight w:val="567"/>
        </w:trPr>
        <w:tc>
          <w:tcPr>
            <w:tcW w:w="7083" w:type="dxa"/>
            <w:vAlign w:val="center"/>
          </w:tcPr>
          <w:p w14:paraId="3005BE02" w14:textId="1F7B36DD" w:rsidR="00D20E32" w:rsidRDefault="00D20E32" w:rsidP="00074ABC">
            <w:pPr>
              <w:rPr>
                <w:color w:val="2E74B5" w:themeColor="accent1" w:themeShade="BF"/>
              </w:rPr>
            </w:pPr>
            <w:r>
              <w:rPr>
                <w:color w:val="2E74B5" w:themeColor="accent1" w:themeShade="BF"/>
              </w:rPr>
              <w:t>Hormone product is purified</w:t>
            </w:r>
          </w:p>
        </w:tc>
        <w:tc>
          <w:tcPr>
            <w:tcW w:w="1933" w:type="dxa"/>
            <w:vMerge/>
            <w:vAlign w:val="center"/>
          </w:tcPr>
          <w:p w14:paraId="67570D2B" w14:textId="5A4F575A" w:rsidR="00D20E32" w:rsidRPr="0090655F" w:rsidRDefault="00D20E32" w:rsidP="00074ABC">
            <w:pPr>
              <w:jc w:val="center"/>
              <w:rPr>
                <w:color w:val="2E74B5" w:themeColor="accent1" w:themeShade="BF"/>
              </w:rPr>
            </w:pPr>
          </w:p>
        </w:tc>
      </w:tr>
    </w:tbl>
    <w:p w14:paraId="17B83513" w14:textId="10755073" w:rsidR="00F34E6C" w:rsidRDefault="00F34E6C" w:rsidP="009C74DB">
      <w:pPr>
        <w:tabs>
          <w:tab w:val="left" w:pos="8647"/>
          <w:tab w:val="right" w:pos="9356"/>
        </w:tabs>
        <w:spacing w:after="120"/>
        <w:rPr>
          <w:rFonts w:cs="Arial"/>
          <w:b/>
          <w:bCs/>
          <w:szCs w:val="22"/>
        </w:rPr>
      </w:pPr>
    </w:p>
    <w:p w14:paraId="7F9C05B2" w14:textId="1F93672A" w:rsidR="000E5807" w:rsidRDefault="000E5807" w:rsidP="009C74DB">
      <w:pPr>
        <w:tabs>
          <w:tab w:val="left" w:pos="8647"/>
          <w:tab w:val="right" w:pos="9356"/>
        </w:tabs>
        <w:spacing w:after="120"/>
        <w:rPr>
          <w:rFonts w:cs="Arial"/>
          <w:b/>
          <w:bCs/>
          <w:szCs w:val="22"/>
        </w:rPr>
      </w:pPr>
    </w:p>
    <w:p w14:paraId="74E98681" w14:textId="3DD9F14F" w:rsidR="000E5807" w:rsidRDefault="000E5807" w:rsidP="009C74DB">
      <w:pPr>
        <w:tabs>
          <w:tab w:val="left" w:pos="8647"/>
          <w:tab w:val="right" w:pos="9356"/>
        </w:tabs>
        <w:spacing w:after="120"/>
        <w:rPr>
          <w:rFonts w:cs="Arial"/>
          <w:b/>
          <w:bCs/>
          <w:szCs w:val="22"/>
        </w:rPr>
      </w:pPr>
    </w:p>
    <w:p w14:paraId="6D0B33A5" w14:textId="61C939E0" w:rsidR="000E5807" w:rsidRDefault="000E5807" w:rsidP="009C74DB">
      <w:pPr>
        <w:tabs>
          <w:tab w:val="left" w:pos="8647"/>
          <w:tab w:val="right" w:pos="9356"/>
        </w:tabs>
        <w:spacing w:after="120"/>
        <w:rPr>
          <w:rFonts w:cs="Arial"/>
          <w:b/>
          <w:bCs/>
          <w:szCs w:val="22"/>
        </w:rPr>
      </w:pPr>
    </w:p>
    <w:p w14:paraId="7FBE26CE" w14:textId="3CE3A446" w:rsidR="000E5807" w:rsidRDefault="000E5807" w:rsidP="009C74DB">
      <w:pPr>
        <w:tabs>
          <w:tab w:val="left" w:pos="8647"/>
          <w:tab w:val="right" w:pos="9356"/>
        </w:tabs>
        <w:spacing w:after="120"/>
        <w:rPr>
          <w:rFonts w:cs="Arial"/>
          <w:b/>
          <w:bCs/>
          <w:szCs w:val="22"/>
        </w:rPr>
      </w:pPr>
    </w:p>
    <w:p w14:paraId="0421D997" w14:textId="21A52643" w:rsidR="000E5807" w:rsidRDefault="000E5807" w:rsidP="009C74DB">
      <w:pPr>
        <w:tabs>
          <w:tab w:val="left" w:pos="8647"/>
          <w:tab w:val="right" w:pos="9356"/>
        </w:tabs>
        <w:spacing w:after="120"/>
        <w:rPr>
          <w:rFonts w:cs="Arial"/>
          <w:b/>
          <w:bCs/>
          <w:szCs w:val="22"/>
        </w:rPr>
      </w:pPr>
    </w:p>
    <w:p w14:paraId="57B998DA" w14:textId="0629CC19" w:rsidR="000E5807" w:rsidRDefault="000E5807" w:rsidP="009C74DB">
      <w:pPr>
        <w:tabs>
          <w:tab w:val="left" w:pos="8647"/>
          <w:tab w:val="right" w:pos="9356"/>
        </w:tabs>
        <w:spacing w:after="120"/>
        <w:rPr>
          <w:rFonts w:cs="Arial"/>
          <w:b/>
          <w:bCs/>
          <w:szCs w:val="22"/>
        </w:rPr>
      </w:pPr>
    </w:p>
    <w:p w14:paraId="0C8799F3" w14:textId="4929C1F7" w:rsidR="000E5807" w:rsidRDefault="000E5807" w:rsidP="009C74DB">
      <w:pPr>
        <w:tabs>
          <w:tab w:val="left" w:pos="8647"/>
          <w:tab w:val="right" w:pos="9356"/>
        </w:tabs>
        <w:spacing w:after="120"/>
        <w:rPr>
          <w:rFonts w:cs="Arial"/>
          <w:b/>
          <w:bCs/>
          <w:szCs w:val="22"/>
        </w:rPr>
      </w:pPr>
    </w:p>
    <w:p w14:paraId="6202ED88" w14:textId="6D1D4788" w:rsidR="000E5807" w:rsidRDefault="000E5807" w:rsidP="009C74DB">
      <w:pPr>
        <w:tabs>
          <w:tab w:val="left" w:pos="8647"/>
          <w:tab w:val="right" w:pos="9356"/>
        </w:tabs>
        <w:spacing w:after="120"/>
        <w:rPr>
          <w:rFonts w:cs="Arial"/>
          <w:b/>
          <w:bCs/>
          <w:szCs w:val="22"/>
        </w:rPr>
      </w:pPr>
    </w:p>
    <w:p w14:paraId="174E1D7A" w14:textId="2ACD888B" w:rsidR="000E5807" w:rsidRDefault="000E5807" w:rsidP="009C74DB">
      <w:pPr>
        <w:tabs>
          <w:tab w:val="left" w:pos="8647"/>
          <w:tab w:val="right" w:pos="9356"/>
        </w:tabs>
        <w:spacing w:after="120"/>
        <w:rPr>
          <w:rFonts w:cs="Arial"/>
          <w:b/>
          <w:bCs/>
          <w:szCs w:val="22"/>
        </w:rPr>
      </w:pPr>
    </w:p>
    <w:p w14:paraId="29FC1151" w14:textId="46311B94" w:rsidR="000E5807" w:rsidRDefault="000E5807" w:rsidP="009C74DB">
      <w:pPr>
        <w:tabs>
          <w:tab w:val="left" w:pos="8647"/>
          <w:tab w:val="right" w:pos="9356"/>
        </w:tabs>
        <w:spacing w:after="120"/>
        <w:rPr>
          <w:rFonts w:cs="Arial"/>
          <w:b/>
          <w:bCs/>
          <w:szCs w:val="22"/>
        </w:rPr>
      </w:pPr>
    </w:p>
    <w:p w14:paraId="64FBDDB9" w14:textId="2D75DDB2" w:rsidR="000E5807" w:rsidRDefault="000E5807" w:rsidP="009C74DB">
      <w:pPr>
        <w:tabs>
          <w:tab w:val="left" w:pos="8647"/>
          <w:tab w:val="right" w:pos="9356"/>
        </w:tabs>
        <w:spacing w:after="120"/>
        <w:rPr>
          <w:rFonts w:cs="Arial"/>
          <w:b/>
          <w:bCs/>
          <w:szCs w:val="22"/>
        </w:rPr>
      </w:pPr>
    </w:p>
    <w:p w14:paraId="1DC6C730" w14:textId="1630864C" w:rsidR="000E5807" w:rsidRDefault="000E5807" w:rsidP="000E5807">
      <w:pPr>
        <w:tabs>
          <w:tab w:val="left" w:pos="1313"/>
        </w:tabs>
        <w:spacing w:after="120"/>
        <w:rPr>
          <w:rFonts w:cs="Arial"/>
          <w:b/>
          <w:bCs/>
          <w:szCs w:val="22"/>
        </w:rPr>
      </w:pPr>
      <w:r>
        <w:rPr>
          <w:rFonts w:cs="Arial"/>
          <w:b/>
          <w:bCs/>
          <w:szCs w:val="22"/>
        </w:rPr>
        <w:tab/>
      </w:r>
    </w:p>
    <w:p w14:paraId="6C22F32E" w14:textId="54E5863E" w:rsidR="00F34E6C" w:rsidRDefault="00F34E6C" w:rsidP="009C74DB">
      <w:pPr>
        <w:tabs>
          <w:tab w:val="left" w:pos="8647"/>
          <w:tab w:val="right" w:pos="9356"/>
        </w:tabs>
        <w:spacing w:after="120"/>
        <w:rPr>
          <w:rFonts w:cs="Arial"/>
          <w:b/>
          <w:bCs/>
          <w:szCs w:val="22"/>
        </w:rPr>
      </w:pPr>
    </w:p>
    <w:p w14:paraId="69A223CA" w14:textId="77777777" w:rsidR="000E5807" w:rsidRPr="00760E32" w:rsidRDefault="000E5807" w:rsidP="000E5807">
      <w:pPr>
        <w:tabs>
          <w:tab w:val="left" w:pos="851"/>
        </w:tabs>
        <w:spacing w:line="276" w:lineRule="auto"/>
        <w:rPr>
          <w:rFonts w:cs="Arial"/>
          <w:highlight w:val="yellow"/>
        </w:rPr>
      </w:pPr>
    </w:p>
    <w:p w14:paraId="0C43FC83" w14:textId="77777777" w:rsidR="000E5807" w:rsidRPr="00760E32" w:rsidRDefault="000E5807" w:rsidP="000E5807">
      <w:pPr>
        <w:spacing w:line="276" w:lineRule="auto"/>
        <w:rPr>
          <w:rFonts w:cs="Arial"/>
          <w:b/>
          <w:highlight w:val="yellow"/>
        </w:rPr>
      </w:pPr>
      <w:r w:rsidRPr="00760E32">
        <w:rPr>
          <w:noProof/>
          <w:highlight w:val="yellow"/>
        </w:rPr>
        <mc:AlternateContent>
          <mc:Choice Requires="wps">
            <w:drawing>
              <wp:anchor distT="0" distB="0" distL="114300" distR="114300" simplePos="0" relativeHeight="252054528" behindDoc="0" locked="0" layoutInCell="1" allowOverlap="1" wp14:anchorId="6C1A203E" wp14:editId="4153E33C">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11" name="Rectangle 311"/>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E24CF" id="Rectangle 311" o:spid="_x0000_s1026" style="position:absolute;margin-left:8.5pt;margin-top:9pt;width:24pt;height:26.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bookmarkStart w:id="26" w:name="_Hlk12194341"/>
    </w:p>
    <w:p w14:paraId="273AF84C" w14:textId="77777777" w:rsidR="000E5807" w:rsidRPr="00E74386" w:rsidRDefault="000E5807" w:rsidP="000E5807">
      <w:pPr>
        <w:spacing w:line="276" w:lineRule="auto"/>
        <w:rPr>
          <w:rFonts w:cs="Arial"/>
          <w:b/>
        </w:rPr>
      </w:pPr>
      <w:r w:rsidRPr="00E74386">
        <w:rPr>
          <w:rFonts w:cs="Arial"/>
          <w:b/>
        </w:rPr>
        <w:t xml:space="preserve">Question </w:t>
      </w:r>
      <w:r>
        <w:rPr>
          <w:rFonts w:cs="Arial"/>
          <w:b/>
        </w:rPr>
        <w:t>39</w:t>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r>
      <w:r w:rsidRPr="00E74386">
        <w:rPr>
          <w:rFonts w:cs="Arial"/>
          <w:b/>
        </w:rPr>
        <w:tab/>
        <w:t>(20 marks)</w:t>
      </w:r>
    </w:p>
    <w:p w14:paraId="1C5432C2" w14:textId="77777777" w:rsidR="000E5807" w:rsidRPr="00E74386" w:rsidRDefault="000E5807" w:rsidP="000E5807">
      <w:pPr>
        <w:tabs>
          <w:tab w:val="left" w:pos="851"/>
        </w:tabs>
        <w:spacing w:line="276" w:lineRule="auto"/>
        <w:rPr>
          <w:rFonts w:cs="Arial"/>
        </w:rPr>
      </w:pPr>
    </w:p>
    <w:p w14:paraId="56228DA7" w14:textId="77777777" w:rsidR="00621AF1" w:rsidRPr="004B31C1" w:rsidRDefault="00621AF1" w:rsidP="00621AF1">
      <w:pPr>
        <w:tabs>
          <w:tab w:val="left" w:pos="851"/>
        </w:tabs>
        <w:spacing w:line="276" w:lineRule="auto"/>
        <w:rPr>
          <w:rFonts w:cs="Arial"/>
          <w:shd w:val="clear" w:color="auto" w:fill="FFFFFF"/>
        </w:rPr>
      </w:pPr>
      <w:r w:rsidRPr="004B31C1">
        <w:rPr>
          <w:rFonts w:cs="Arial"/>
          <w:shd w:val="clear" w:color="auto" w:fill="FFFFFF"/>
        </w:rPr>
        <w:t>The</w:t>
      </w:r>
      <w:r>
        <w:rPr>
          <w:rFonts w:cs="Arial"/>
          <w:shd w:val="clear" w:color="auto" w:fill="FFFFFF"/>
        </w:rPr>
        <w:t xml:space="preserve"> hypothalamus controls human metabolic rate.</w:t>
      </w:r>
    </w:p>
    <w:p w14:paraId="06A1244E" w14:textId="77777777" w:rsidR="00621AF1" w:rsidRPr="004B31C1" w:rsidRDefault="00621AF1" w:rsidP="00621AF1">
      <w:pPr>
        <w:tabs>
          <w:tab w:val="left" w:pos="851"/>
        </w:tabs>
        <w:spacing w:line="276" w:lineRule="auto"/>
        <w:rPr>
          <w:rFonts w:cs="Arial"/>
          <w:color w:val="222222"/>
          <w:shd w:val="clear" w:color="auto" w:fill="FFFFFF"/>
        </w:rPr>
      </w:pPr>
    </w:p>
    <w:p w14:paraId="6EFA6647" w14:textId="77777777" w:rsidR="00621AF1" w:rsidRDefault="00621AF1" w:rsidP="00621AF1">
      <w:pPr>
        <w:pStyle w:val="ListParagraph"/>
        <w:numPr>
          <w:ilvl w:val="0"/>
          <w:numId w:val="22"/>
        </w:numPr>
        <w:tabs>
          <w:tab w:val="left" w:pos="851"/>
        </w:tabs>
        <w:spacing w:line="276" w:lineRule="auto"/>
        <w:contextualSpacing/>
      </w:pPr>
      <w:r>
        <w:t xml:space="preserve">Describe the response of the hypothalamus to a decreasing metabolic rate. </w:t>
      </w:r>
      <w:r w:rsidRPr="004B31C1">
        <w:t xml:space="preserve"> </w:t>
      </w:r>
    </w:p>
    <w:p w14:paraId="17329680" w14:textId="77777777" w:rsidR="00621AF1" w:rsidRDefault="00621AF1" w:rsidP="00621AF1">
      <w:pPr>
        <w:pStyle w:val="ListParagraph"/>
        <w:tabs>
          <w:tab w:val="left" w:pos="851"/>
        </w:tabs>
        <w:spacing w:line="276" w:lineRule="auto"/>
        <w:contextualSpacing/>
      </w:pPr>
      <w:r>
        <w:t xml:space="preserve">                                                                                                                                  (10 marks)</w:t>
      </w:r>
      <w:r w:rsidRPr="004B31C1">
        <w:t xml:space="preserve"> </w:t>
      </w:r>
    </w:p>
    <w:p w14:paraId="0AC464C6" w14:textId="77777777" w:rsidR="00621AF1" w:rsidRDefault="00621AF1" w:rsidP="00621AF1">
      <w:pPr>
        <w:pStyle w:val="ListParagraph"/>
        <w:tabs>
          <w:tab w:val="left" w:pos="851"/>
        </w:tabs>
        <w:spacing w:line="276" w:lineRule="auto"/>
        <w:contextualSpacing/>
      </w:pPr>
    </w:p>
    <w:tbl>
      <w:tblPr>
        <w:tblStyle w:val="TableGrid"/>
        <w:tblW w:w="0" w:type="auto"/>
        <w:tblLook w:val="04A0" w:firstRow="1" w:lastRow="0" w:firstColumn="1" w:lastColumn="0" w:noHBand="0" w:noVBand="1"/>
      </w:tblPr>
      <w:tblGrid>
        <w:gridCol w:w="7083"/>
        <w:gridCol w:w="1933"/>
      </w:tblGrid>
      <w:tr w:rsidR="00621AF1" w:rsidRPr="0090655F" w14:paraId="1D207876" w14:textId="77777777" w:rsidTr="00AB3045">
        <w:trPr>
          <w:trHeight w:val="567"/>
        </w:trPr>
        <w:tc>
          <w:tcPr>
            <w:tcW w:w="7083" w:type="dxa"/>
            <w:vAlign w:val="center"/>
          </w:tcPr>
          <w:p w14:paraId="2B5AC338" w14:textId="77777777" w:rsidR="00621AF1" w:rsidRDefault="00621AF1" w:rsidP="00AB3045">
            <w:pPr>
              <w:rPr>
                <w:color w:val="2E74B5" w:themeColor="accent1" w:themeShade="BF"/>
              </w:rPr>
            </w:pPr>
            <w:r>
              <w:rPr>
                <w:color w:val="2E74B5" w:themeColor="accent1" w:themeShade="BF"/>
              </w:rPr>
              <w:t>The hypothalamus detects a decrease in metabolic rate</w:t>
            </w:r>
          </w:p>
        </w:tc>
        <w:tc>
          <w:tcPr>
            <w:tcW w:w="1933" w:type="dxa"/>
            <w:vAlign w:val="center"/>
          </w:tcPr>
          <w:p w14:paraId="53FFF32A"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210D918D" w14:textId="77777777" w:rsidTr="00AB3045">
        <w:trPr>
          <w:trHeight w:val="567"/>
        </w:trPr>
        <w:tc>
          <w:tcPr>
            <w:tcW w:w="7083" w:type="dxa"/>
            <w:vAlign w:val="center"/>
          </w:tcPr>
          <w:p w14:paraId="01BA176B" w14:textId="77777777" w:rsidR="00621AF1" w:rsidRDefault="00621AF1" w:rsidP="00AB3045">
            <w:pPr>
              <w:rPr>
                <w:color w:val="2E74B5" w:themeColor="accent1" w:themeShade="BF"/>
              </w:rPr>
            </w:pPr>
            <w:r>
              <w:rPr>
                <w:color w:val="2E74B5" w:themeColor="accent1" w:themeShade="BF"/>
              </w:rPr>
              <w:t xml:space="preserve">The hypothalamus sends TSH releasing factors to the anterior pituitary </w:t>
            </w:r>
          </w:p>
        </w:tc>
        <w:tc>
          <w:tcPr>
            <w:tcW w:w="1933" w:type="dxa"/>
            <w:vAlign w:val="center"/>
          </w:tcPr>
          <w:p w14:paraId="5B212176"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039FBC9C" w14:textId="77777777" w:rsidTr="00AB3045">
        <w:trPr>
          <w:trHeight w:val="567"/>
        </w:trPr>
        <w:tc>
          <w:tcPr>
            <w:tcW w:w="7083" w:type="dxa"/>
            <w:vAlign w:val="center"/>
          </w:tcPr>
          <w:p w14:paraId="209584FF" w14:textId="77777777" w:rsidR="00621AF1" w:rsidRDefault="00621AF1" w:rsidP="00AB3045">
            <w:pPr>
              <w:rPr>
                <w:color w:val="2E74B5" w:themeColor="accent1" w:themeShade="BF"/>
              </w:rPr>
            </w:pPr>
            <w:r>
              <w:rPr>
                <w:color w:val="2E74B5" w:themeColor="accent1" w:themeShade="BF"/>
              </w:rPr>
              <w:t>Through blood vessels in the infundibulum</w:t>
            </w:r>
          </w:p>
        </w:tc>
        <w:tc>
          <w:tcPr>
            <w:tcW w:w="1933" w:type="dxa"/>
            <w:vAlign w:val="center"/>
          </w:tcPr>
          <w:p w14:paraId="231BFC03"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5F41FB9A" w14:textId="77777777" w:rsidTr="00AB3045">
        <w:trPr>
          <w:trHeight w:val="567"/>
        </w:trPr>
        <w:tc>
          <w:tcPr>
            <w:tcW w:w="7083" w:type="dxa"/>
            <w:vAlign w:val="center"/>
          </w:tcPr>
          <w:p w14:paraId="22136505" w14:textId="77777777" w:rsidR="00621AF1" w:rsidRDefault="00621AF1" w:rsidP="00AB3045">
            <w:pPr>
              <w:rPr>
                <w:color w:val="2E74B5" w:themeColor="accent1" w:themeShade="BF"/>
              </w:rPr>
            </w:pPr>
            <w:r>
              <w:rPr>
                <w:color w:val="2E74B5" w:themeColor="accent1" w:themeShade="BF"/>
              </w:rPr>
              <w:t>The anterior secretes TSH</w:t>
            </w:r>
          </w:p>
        </w:tc>
        <w:tc>
          <w:tcPr>
            <w:tcW w:w="1933" w:type="dxa"/>
            <w:vAlign w:val="center"/>
          </w:tcPr>
          <w:p w14:paraId="5D173B12"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05B2DD1C" w14:textId="77777777" w:rsidTr="00AB3045">
        <w:trPr>
          <w:trHeight w:val="567"/>
        </w:trPr>
        <w:tc>
          <w:tcPr>
            <w:tcW w:w="7083" w:type="dxa"/>
            <w:vAlign w:val="center"/>
          </w:tcPr>
          <w:p w14:paraId="015E2987" w14:textId="77777777" w:rsidR="00621AF1" w:rsidRDefault="00621AF1" w:rsidP="00AB3045">
            <w:pPr>
              <w:rPr>
                <w:color w:val="2E74B5" w:themeColor="accent1" w:themeShade="BF"/>
              </w:rPr>
            </w:pPr>
            <w:r>
              <w:rPr>
                <w:color w:val="2E74B5" w:themeColor="accent1" w:themeShade="BF"/>
              </w:rPr>
              <w:t>TSH travels through the bloodstream</w:t>
            </w:r>
          </w:p>
        </w:tc>
        <w:tc>
          <w:tcPr>
            <w:tcW w:w="1933" w:type="dxa"/>
            <w:vAlign w:val="center"/>
          </w:tcPr>
          <w:p w14:paraId="146BC6B5"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0B5F2370" w14:textId="77777777" w:rsidTr="00AB3045">
        <w:trPr>
          <w:trHeight w:val="567"/>
        </w:trPr>
        <w:tc>
          <w:tcPr>
            <w:tcW w:w="7083" w:type="dxa"/>
            <w:vAlign w:val="center"/>
          </w:tcPr>
          <w:p w14:paraId="39D92180" w14:textId="77777777" w:rsidR="00621AF1" w:rsidRDefault="00621AF1" w:rsidP="00AB3045">
            <w:pPr>
              <w:rPr>
                <w:color w:val="2E74B5" w:themeColor="accent1" w:themeShade="BF"/>
              </w:rPr>
            </w:pPr>
            <w:r>
              <w:rPr>
                <w:color w:val="2E74B5" w:themeColor="accent1" w:themeShade="BF"/>
              </w:rPr>
              <w:t>Attaching to TSH receptor proteins on the thyroid</w:t>
            </w:r>
          </w:p>
        </w:tc>
        <w:tc>
          <w:tcPr>
            <w:tcW w:w="1933" w:type="dxa"/>
            <w:vAlign w:val="center"/>
          </w:tcPr>
          <w:p w14:paraId="59E6EEAC"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640D56B4" w14:textId="77777777" w:rsidTr="00AB3045">
        <w:trPr>
          <w:trHeight w:val="567"/>
        </w:trPr>
        <w:tc>
          <w:tcPr>
            <w:tcW w:w="7083" w:type="dxa"/>
            <w:vAlign w:val="center"/>
          </w:tcPr>
          <w:p w14:paraId="5BDF4931" w14:textId="77777777" w:rsidR="00621AF1" w:rsidRDefault="00621AF1" w:rsidP="00AB3045">
            <w:pPr>
              <w:rPr>
                <w:color w:val="2E74B5" w:themeColor="accent1" w:themeShade="BF"/>
              </w:rPr>
            </w:pPr>
            <w:r>
              <w:rPr>
                <w:color w:val="2E74B5" w:themeColor="accent1" w:themeShade="BF"/>
              </w:rPr>
              <w:t>The thyroid gland secretes thyroxine</w:t>
            </w:r>
          </w:p>
        </w:tc>
        <w:tc>
          <w:tcPr>
            <w:tcW w:w="1933" w:type="dxa"/>
            <w:vAlign w:val="center"/>
          </w:tcPr>
          <w:p w14:paraId="2007BDE9"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6A8E0174" w14:textId="77777777" w:rsidTr="00AB3045">
        <w:trPr>
          <w:trHeight w:val="567"/>
        </w:trPr>
        <w:tc>
          <w:tcPr>
            <w:tcW w:w="7083" w:type="dxa"/>
            <w:vAlign w:val="center"/>
          </w:tcPr>
          <w:p w14:paraId="6EC42708" w14:textId="77777777" w:rsidR="00621AF1" w:rsidRDefault="00621AF1" w:rsidP="00AB3045">
            <w:pPr>
              <w:rPr>
                <w:color w:val="2E74B5" w:themeColor="accent1" w:themeShade="BF"/>
              </w:rPr>
            </w:pPr>
            <w:r>
              <w:rPr>
                <w:color w:val="2E74B5" w:themeColor="accent1" w:themeShade="BF"/>
              </w:rPr>
              <w:t>Thyroxine travels through the blood stream</w:t>
            </w:r>
          </w:p>
        </w:tc>
        <w:tc>
          <w:tcPr>
            <w:tcW w:w="1933" w:type="dxa"/>
            <w:vAlign w:val="center"/>
          </w:tcPr>
          <w:p w14:paraId="761A5078"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5472047E" w14:textId="77777777" w:rsidTr="00AB3045">
        <w:trPr>
          <w:trHeight w:val="567"/>
        </w:trPr>
        <w:tc>
          <w:tcPr>
            <w:tcW w:w="7083" w:type="dxa"/>
            <w:vAlign w:val="center"/>
          </w:tcPr>
          <w:p w14:paraId="64DAB4B4" w14:textId="77777777" w:rsidR="00621AF1" w:rsidRDefault="00621AF1" w:rsidP="00AB3045">
            <w:pPr>
              <w:rPr>
                <w:color w:val="2E74B5" w:themeColor="accent1" w:themeShade="BF"/>
              </w:rPr>
            </w:pPr>
            <w:r>
              <w:rPr>
                <w:color w:val="2E74B5" w:themeColor="accent1" w:themeShade="BF"/>
              </w:rPr>
              <w:t>Attaches to all cells that have thyroxine receptor proteins on the surface</w:t>
            </w:r>
          </w:p>
        </w:tc>
        <w:tc>
          <w:tcPr>
            <w:tcW w:w="1933" w:type="dxa"/>
            <w:vAlign w:val="center"/>
          </w:tcPr>
          <w:p w14:paraId="35533701"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1D7A9CC3" w14:textId="77777777" w:rsidTr="00AB3045">
        <w:trPr>
          <w:trHeight w:val="567"/>
        </w:trPr>
        <w:tc>
          <w:tcPr>
            <w:tcW w:w="7083" w:type="dxa"/>
            <w:vAlign w:val="center"/>
          </w:tcPr>
          <w:p w14:paraId="35233B87" w14:textId="77777777" w:rsidR="00621AF1" w:rsidRDefault="00621AF1" w:rsidP="00AB3045">
            <w:pPr>
              <w:rPr>
                <w:color w:val="2E74B5" w:themeColor="accent1" w:themeShade="BF"/>
              </w:rPr>
            </w:pPr>
            <w:r>
              <w:rPr>
                <w:color w:val="2E74B5" w:themeColor="accent1" w:themeShade="BF"/>
              </w:rPr>
              <w:t>Causing cells to increase metabolic rate/ rate of reactions/ respiration</w:t>
            </w:r>
          </w:p>
        </w:tc>
        <w:tc>
          <w:tcPr>
            <w:tcW w:w="1933" w:type="dxa"/>
            <w:vAlign w:val="center"/>
          </w:tcPr>
          <w:p w14:paraId="23AF7725"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bl>
    <w:p w14:paraId="03DCA1E9" w14:textId="77777777" w:rsidR="00621AF1" w:rsidRPr="004B31C1" w:rsidRDefault="00621AF1" w:rsidP="00621AF1">
      <w:pPr>
        <w:pStyle w:val="ListParagraph"/>
        <w:tabs>
          <w:tab w:val="left" w:pos="851"/>
        </w:tabs>
        <w:spacing w:line="276" w:lineRule="auto"/>
        <w:contextualSpacing/>
      </w:pPr>
      <w:r w:rsidRPr="004B31C1">
        <w:t xml:space="preserve">                                          </w:t>
      </w:r>
      <w:r>
        <w:t xml:space="preserve">         </w:t>
      </w:r>
    </w:p>
    <w:p w14:paraId="423C1C8B" w14:textId="77777777" w:rsidR="00621AF1" w:rsidRDefault="00621AF1" w:rsidP="00621AF1">
      <w:pPr>
        <w:tabs>
          <w:tab w:val="left" w:pos="851"/>
        </w:tabs>
        <w:spacing w:line="276" w:lineRule="auto"/>
        <w:rPr>
          <w:rFonts w:cs="Arial"/>
        </w:rPr>
      </w:pPr>
    </w:p>
    <w:p w14:paraId="171FE37B" w14:textId="77777777" w:rsidR="00621AF1" w:rsidRDefault="00621AF1" w:rsidP="00621AF1">
      <w:pPr>
        <w:tabs>
          <w:tab w:val="left" w:pos="851"/>
        </w:tabs>
        <w:spacing w:line="276" w:lineRule="auto"/>
        <w:rPr>
          <w:rFonts w:cs="Arial"/>
        </w:rPr>
      </w:pPr>
    </w:p>
    <w:p w14:paraId="3D669723" w14:textId="77777777" w:rsidR="00621AF1" w:rsidRDefault="00621AF1" w:rsidP="00621AF1">
      <w:pPr>
        <w:tabs>
          <w:tab w:val="left" w:pos="851"/>
        </w:tabs>
        <w:spacing w:line="276" w:lineRule="auto"/>
        <w:rPr>
          <w:rFonts w:cs="Arial"/>
        </w:rPr>
      </w:pPr>
    </w:p>
    <w:p w14:paraId="23C0EF0F" w14:textId="77777777" w:rsidR="00621AF1" w:rsidRDefault="00621AF1" w:rsidP="00621AF1">
      <w:pPr>
        <w:tabs>
          <w:tab w:val="left" w:pos="851"/>
        </w:tabs>
        <w:spacing w:line="276" w:lineRule="auto"/>
        <w:rPr>
          <w:rFonts w:cs="Arial"/>
        </w:rPr>
      </w:pPr>
    </w:p>
    <w:p w14:paraId="3B9FE805" w14:textId="77777777" w:rsidR="00621AF1" w:rsidRDefault="00621AF1" w:rsidP="00621AF1">
      <w:pPr>
        <w:tabs>
          <w:tab w:val="left" w:pos="851"/>
        </w:tabs>
        <w:spacing w:line="276" w:lineRule="auto"/>
        <w:rPr>
          <w:rFonts w:cs="Arial"/>
        </w:rPr>
      </w:pPr>
    </w:p>
    <w:p w14:paraId="0094CBEE" w14:textId="77777777" w:rsidR="00621AF1" w:rsidRDefault="00621AF1" w:rsidP="00621AF1">
      <w:pPr>
        <w:tabs>
          <w:tab w:val="left" w:pos="851"/>
        </w:tabs>
        <w:spacing w:line="276" w:lineRule="auto"/>
        <w:rPr>
          <w:rFonts w:cs="Arial"/>
        </w:rPr>
      </w:pPr>
    </w:p>
    <w:p w14:paraId="67602135" w14:textId="77777777" w:rsidR="00621AF1" w:rsidRDefault="00621AF1" w:rsidP="00621AF1">
      <w:pPr>
        <w:tabs>
          <w:tab w:val="left" w:pos="851"/>
        </w:tabs>
        <w:spacing w:line="276" w:lineRule="auto"/>
        <w:rPr>
          <w:rFonts w:cs="Arial"/>
        </w:rPr>
      </w:pPr>
    </w:p>
    <w:p w14:paraId="6DE6CD7D" w14:textId="77777777" w:rsidR="00621AF1" w:rsidRDefault="00621AF1" w:rsidP="00621AF1">
      <w:pPr>
        <w:tabs>
          <w:tab w:val="left" w:pos="851"/>
        </w:tabs>
        <w:spacing w:line="276" w:lineRule="auto"/>
        <w:rPr>
          <w:rFonts w:cs="Arial"/>
        </w:rPr>
      </w:pPr>
    </w:p>
    <w:p w14:paraId="4A66148B" w14:textId="77777777" w:rsidR="00621AF1" w:rsidRDefault="00621AF1" w:rsidP="00621AF1">
      <w:pPr>
        <w:tabs>
          <w:tab w:val="left" w:pos="851"/>
        </w:tabs>
        <w:spacing w:line="276" w:lineRule="auto"/>
        <w:rPr>
          <w:rFonts w:cs="Arial"/>
        </w:rPr>
      </w:pPr>
    </w:p>
    <w:p w14:paraId="492EF422" w14:textId="77777777" w:rsidR="00621AF1" w:rsidRDefault="00621AF1" w:rsidP="00621AF1">
      <w:pPr>
        <w:tabs>
          <w:tab w:val="left" w:pos="851"/>
        </w:tabs>
        <w:spacing w:line="276" w:lineRule="auto"/>
        <w:rPr>
          <w:rFonts w:cs="Arial"/>
        </w:rPr>
      </w:pPr>
    </w:p>
    <w:p w14:paraId="29589BD0" w14:textId="77777777" w:rsidR="00621AF1" w:rsidRDefault="00621AF1" w:rsidP="00621AF1">
      <w:pPr>
        <w:tabs>
          <w:tab w:val="left" w:pos="851"/>
        </w:tabs>
        <w:spacing w:line="276" w:lineRule="auto"/>
        <w:rPr>
          <w:rFonts w:cs="Arial"/>
        </w:rPr>
      </w:pPr>
    </w:p>
    <w:p w14:paraId="475E3DC6" w14:textId="77777777" w:rsidR="00621AF1" w:rsidRDefault="00621AF1" w:rsidP="00621AF1">
      <w:pPr>
        <w:tabs>
          <w:tab w:val="left" w:pos="851"/>
        </w:tabs>
        <w:spacing w:line="276" w:lineRule="auto"/>
        <w:rPr>
          <w:rFonts w:cs="Arial"/>
        </w:rPr>
      </w:pPr>
    </w:p>
    <w:p w14:paraId="0574AC26" w14:textId="77777777" w:rsidR="00621AF1" w:rsidRDefault="00621AF1" w:rsidP="00621AF1">
      <w:pPr>
        <w:tabs>
          <w:tab w:val="left" w:pos="851"/>
        </w:tabs>
        <w:spacing w:line="276" w:lineRule="auto"/>
        <w:rPr>
          <w:rFonts w:cs="Arial"/>
        </w:rPr>
      </w:pPr>
    </w:p>
    <w:p w14:paraId="67FCF1C3" w14:textId="77777777" w:rsidR="00621AF1" w:rsidRDefault="00621AF1" w:rsidP="00621AF1">
      <w:pPr>
        <w:tabs>
          <w:tab w:val="left" w:pos="851"/>
        </w:tabs>
        <w:spacing w:line="276" w:lineRule="auto"/>
        <w:rPr>
          <w:rFonts w:cs="Arial"/>
        </w:rPr>
      </w:pPr>
    </w:p>
    <w:p w14:paraId="6DD3BC60" w14:textId="77777777" w:rsidR="00621AF1" w:rsidRDefault="00621AF1" w:rsidP="00621AF1">
      <w:pPr>
        <w:tabs>
          <w:tab w:val="left" w:pos="851"/>
        </w:tabs>
        <w:spacing w:line="276" w:lineRule="auto"/>
        <w:rPr>
          <w:rFonts w:cs="Arial"/>
        </w:rPr>
      </w:pPr>
    </w:p>
    <w:p w14:paraId="6EEE9659" w14:textId="77777777" w:rsidR="00621AF1" w:rsidRDefault="00621AF1" w:rsidP="00621AF1">
      <w:pPr>
        <w:tabs>
          <w:tab w:val="left" w:pos="851"/>
        </w:tabs>
        <w:spacing w:line="276" w:lineRule="auto"/>
        <w:rPr>
          <w:rFonts w:cs="Arial"/>
        </w:rPr>
      </w:pPr>
    </w:p>
    <w:p w14:paraId="520ACEB0" w14:textId="77777777" w:rsidR="00621AF1" w:rsidRPr="004B31C1" w:rsidRDefault="00621AF1" w:rsidP="00621AF1">
      <w:pPr>
        <w:tabs>
          <w:tab w:val="left" w:pos="851"/>
        </w:tabs>
        <w:spacing w:line="276" w:lineRule="auto"/>
        <w:rPr>
          <w:rFonts w:cs="Arial"/>
        </w:rPr>
      </w:pPr>
    </w:p>
    <w:p w14:paraId="03A8279C" w14:textId="77777777" w:rsidR="00621AF1" w:rsidRPr="004B31C1" w:rsidRDefault="00621AF1" w:rsidP="00621AF1">
      <w:pPr>
        <w:tabs>
          <w:tab w:val="left" w:pos="851"/>
        </w:tabs>
        <w:spacing w:line="276" w:lineRule="auto"/>
        <w:rPr>
          <w:rFonts w:cs="Arial"/>
        </w:rPr>
      </w:pPr>
    </w:p>
    <w:p w14:paraId="65042DD6" w14:textId="77777777" w:rsidR="00621AF1" w:rsidRPr="004B31C1" w:rsidRDefault="00621AF1" w:rsidP="00621AF1">
      <w:pPr>
        <w:pStyle w:val="ListParagraph"/>
        <w:numPr>
          <w:ilvl w:val="0"/>
          <w:numId w:val="22"/>
        </w:numPr>
        <w:tabs>
          <w:tab w:val="left" w:pos="851"/>
        </w:tabs>
        <w:spacing w:line="276" w:lineRule="auto"/>
        <w:contextualSpacing/>
      </w:pPr>
      <w:r>
        <w:t>Hypothyroidism is a disease that causes a person to fail to produce the necessary hormones to maintain their metabolism. Outline the possible causes, symptoms, and treatments of hypothyroidism.</w:t>
      </w:r>
    </w:p>
    <w:p w14:paraId="6C5F6459" w14:textId="77777777" w:rsidR="00621AF1" w:rsidRPr="004B31C1" w:rsidRDefault="00621AF1" w:rsidP="00621AF1">
      <w:pPr>
        <w:pStyle w:val="ListParagraph"/>
        <w:tabs>
          <w:tab w:val="left" w:pos="851"/>
        </w:tabs>
        <w:spacing w:line="276" w:lineRule="auto"/>
      </w:pPr>
      <w:r w:rsidRPr="004B31C1">
        <w:tab/>
      </w:r>
      <w:r w:rsidRPr="004B31C1">
        <w:tab/>
      </w:r>
      <w:r w:rsidRPr="004B31C1">
        <w:tab/>
      </w:r>
      <w:r w:rsidRPr="004B31C1">
        <w:tab/>
      </w:r>
      <w:r w:rsidRPr="004B31C1">
        <w:tab/>
      </w:r>
      <w:r w:rsidRPr="004B31C1">
        <w:tab/>
      </w:r>
      <w:r w:rsidRPr="004B31C1">
        <w:tab/>
      </w:r>
      <w:r w:rsidRPr="004B31C1">
        <w:tab/>
      </w:r>
      <w:r w:rsidRPr="004B31C1">
        <w:tab/>
      </w:r>
      <w:r w:rsidRPr="004B31C1">
        <w:tab/>
      </w:r>
      <w:r w:rsidRPr="004B31C1">
        <w:tab/>
      </w:r>
      <w:r>
        <w:t xml:space="preserve">            </w:t>
      </w:r>
      <w:r w:rsidRPr="004B31C1">
        <w:t>(</w:t>
      </w:r>
      <w:r>
        <w:t>10</w:t>
      </w:r>
      <w:r w:rsidRPr="004B31C1">
        <w:t xml:space="preserve"> marks)</w:t>
      </w:r>
    </w:p>
    <w:tbl>
      <w:tblPr>
        <w:tblStyle w:val="TableGrid"/>
        <w:tblW w:w="0" w:type="auto"/>
        <w:tblLook w:val="04A0" w:firstRow="1" w:lastRow="0" w:firstColumn="1" w:lastColumn="0" w:noHBand="0" w:noVBand="1"/>
      </w:tblPr>
      <w:tblGrid>
        <w:gridCol w:w="7083"/>
        <w:gridCol w:w="1933"/>
      </w:tblGrid>
      <w:tr w:rsidR="00621AF1" w:rsidRPr="0090655F" w14:paraId="5AD79039" w14:textId="77777777" w:rsidTr="00AB3045">
        <w:trPr>
          <w:trHeight w:val="567"/>
        </w:trPr>
        <w:tc>
          <w:tcPr>
            <w:tcW w:w="7083" w:type="dxa"/>
            <w:vAlign w:val="center"/>
          </w:tcPr>
          <w:p w14:paraId="2299A2F8" w14:textId="77777777" w:rsidR="00621AF1" w:rsidRDefault="00621AF1" w:rsidP="00AB3045">
            <w:pPr>
              <w:rPr>
                <w:color w:val="2E74B5" w:themeColor="accent1" w:themeShade="BF"/>
              </w:rPr>
            </w:pPr>
            <w:r>
              <w:rPr>
                <w:color w:val="2E74B5" w:themeColor="accent1" w:themeShade="BF"/>
              </w:rPr>
              <w:t>Cause: Autoimmune disease/ Hashimoto’s disease</w:t>
            </w:r>
          </w:p>
        </w:tc>
        <w:tc>
          <w:tcPr>
            <w:tcW w:w="1933" w:type="dxa"/>
            <w:vAlign w:val="center"/>
          </w:tcPr>
          <w:p w14:paraId="7B0DC8A6"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4A6F8ECE" w14:textId="77777777" w:rsidTr="00AB3045">
        <w:trPr>
          <w:trHeight w:val="567"/>
        </w:trPr>
        <w:tc>
          <w:tcPr>
            <w:tcW w:w="7083" w:type="dxa"/>
            <w:vAlign w:val="center"/>
          </w:tcPr>
          <w:p w14:paraId="1AC4C7BB" w14:textId="77777777" w:rsidR="00621AF1" w:rsidRDefault="00621AF1" w:rsidP="00AB3045">
            <w:pPr>
              <w:rPr>
                <w:color w:val="2E74B5" w:themeColor="accent1" w:themeShade="BF"/>
              </w:rPr>
            </w:pPr>
            <w:r>
              <w:rPr>
                <w:color w:val="2E74B5" w:themeColor="accent1" w:themeShade="BF"/>
              </w:rPr>
              <w:t>Cause: Inflammation of the thyroid/ removal of part of the thyroid</w:t>
            </w:r>
          </w:p>
        </w:tc>
        <w:tc>
          <w:tcPr>
            <w:tcW w:w="1933" w:type="dxa"/>
            <w:vAlign w:val="center"/>
          </w:tcPr>
          <w:p w14:paraId="0A2F0F6D"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4378D2AA" w14:textId="77777777" w:rsidTr="00AB3045">
        <w:trPr>
          <w:trHeight w:val="567"/>
        </w:trPr>
        <w:tc>
          <w:tcPr>
            <w:tcW w:w="7083" w:type="dxa"/>
            <w:vAlign w:val="center"/>
          </w:tcPr>
          <w:p w14:paraId="34C6563E" w14:textId="77777777" w:rsidR="00621AF1" w:rsidRDefault="00621AF1" w:rsidP="00AB3045">
            <w:pPr>
              <w:rPr>
                <w:color w:val="2E74B5" w:themeColor="accent1" w:themeShade="BF"/>
              </w:rPr>
            </w:pPr>
            <w:r>
              <w:rPr>
                <w:color w:val="2E74B5" w:themeColor="accent1" w:themeShade="BF"/>
              </w:rPr>
              <w:t>Cause: Congenital/ Diet Low in iodine</w:t>
            </w:r>
          </w:p>
        </w:tc>
        <w:tc>
          <w:tcPr>
            <w:tcW w:w="1933" w:type="dxa"/>
            <w:vAlign w:val="center"/>
          </w:tcPr>
          <w:p w14:paraId="37E76775"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51A83CB7" w14:textId="77777777" w:rsidTr="00AB3045">
        <w:trPr>
          <w:trHeight w:val="567"/>
        </w:trPr>
        <w:tc>
          <w:tcPr>
            <w:tcW w:w="7083" w:type="dxa"/>
            <w:vAlign w:val="center"/>
          </w:tcPr>
          <w:p w14:paraId="0D369176" w14:textId="77777777" w:rsidR="00621AF1" w:rsidRDefault="00621AF1" w:rsidP="00AB3045">
            <w:pPr>
              <w:rPr>
                <w:color w:val="2E74B5" w:themeColor="accent1" w:themeShade="BF"/>
              </w:rPr>
            </w:pPr>
            <w:r>
              <w:rPr>
                <w:color w:val="2E74B5" w:themeColor="accent1" w:themeShade="BF"/>
              </w:rPr>
              <w:t>Symptoms: Goitre/enlarged thyroid/ weight gain/ joint or muscle pain/ tiredness/ intolerance to cold/ slowed heart rate/ depression (Any 5)</w:t>
            </w:r>
          </w:p>
        </w:tc>
        <w:tc>
          <w:tcPr>
            <w:tcW w:w="1933" w:type="dxa"/>
            <w:vAlign w:val="center"/>
          </w:tcPr>
          <w:p w14:paraId="01771D35" w14:textId="77777777" w:rsidR="00621AF1" w:rsidRPr="0090655F" w:rsidRDefault="00621AF1" w:rsidP="00AB3045">
            <w:pPr>
              <w:jc w:val="center"/>
              <w:rPr>
                <w:color w:val="2E74B5" w:themeColor="accent1" w:themeShade="BF"/>
              </w:rPr>
            </w:pPr>
            <w:r>
              <w:rPr>
                <w:color w:val="2E74B5" w:themeColor="accent1" w:themeShade="BF"/>
              </w:rPr>
              <w:t>5</w:t>
            </w:r>
            <w:r w:rsidRPr="0090655F">
              <w:rPr>
                <w:color w:val="2E74B5" w:themeColor="accent1" w:themeShade="BF"/>
              </w:rPr>
              <w:t xml:space="preserve"> mark</w:t>
            </w:r>
            <w:r>
              <w:rPr>
                <w:color w:val="2E74B5" w:themeColor="accent1" w:themeShade="BF"/>
              </w:rPr>
              <w:t>s</w:t>
            </w:r>
          </w:p>
        </w:tc>
      </w:tr>
      <w:tr w:rsidR="00621AF1" w:rsidRPr="0090655F" w14:paraId="5CA7AD04" w14:textId="77777777" w:rsidTr="00AB3045">
        <w:trPr>
          <w:trHeight w:val="567"/>
        </w:trPr>
        <w:tc>
          <w:tcPr>
            <w:tcW w:w="7083" w:type="dxa"/>
            <w:vAlign w:val="center"/>
          </w:tcPr>
          <w:p w14:paraId="3E2E16BE" w14:textId="77777777" w:rsidR="00621AF1" w:rsidRDefault="00621AF1" w:rsidP="00AB3045">
            <w:pPr>
              <w:rPr>
                <w:color w:val="2E74B5" w:themeColor="accent1" w:themeShade="BF"/>
              </w:rPr>
            </w:pPr>
            <w:r>
              <w:rPr>
                <w:color w:val="2E74B5" w:themeColor="accent1" w:themeShade="BF"/>
              </w:rPr>
              <w:t>Treatment: Take synthetic thyroxine/ levothyroxine</w:t>
            </w:r>
          </w:p>
        </w:tc>
        <w:tc>
          <w:tcPr>
            <w:tcW w:w="1933" w:type="dxa"/>
            <w:vAlign w:val="center"/>
          </w:tcPr>
          <w:p w14:paraId="092B494C"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2EE545DB" w14:textId="77777777" w:rsidTr="00AB3045">
        <w:trPr>
          <w:trHeight w:val="567"/>
        </w:trPr>
        <w:tc>
          <w:tcPr>
            <w:tcW w:w="7083" w:type="dxa"/>
            <w:vAlign w:val="center"/>
          </w:tcPr>
          <w:p w14:paraId="27A56C70" w14:textId="77777777" w:rsidR="00621AF1" w:rsidRDefault="00621AF1" w:rsidP="00AB3045">
            <w:pPr>
              <w:rPr>
                <w:color w:val="2E74B5" w:themeColor="accent1" w:themeShade="BF"/>
              </w:rPr>
            </w:pPr>
            <w:r>
              <w:rPr>
                <w:color w:val="2E74B5" w:themeColor="accent1" w:themeShade="BF"/>
              </w:rPr>
              <w:t>Treatment: Have a diet high in iodine/ take iodine supplements</w:t>
            </w:r>
          </w:p>
        </w:tc>
        <w:tc>
          <w:tcPr>
            <w:tcW w:w="1933" w:type="dxa"/>
            <w:vAlign w:val="center"/>
          </w:tcPr>
          <w:p w14:paraId="103DD371"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bl>
    <w:p w14:paraId="2CB5B80E" w14:textId="77777777" w:rsidR="00621AF1" w:rsidRPr="004B31C1" w:rsidRDefault="00621AF1" w:rsidP="00621AF1">
      <w:pPr>
        <w:tabs>
          <w:tab w:val="left" w:pos="851"/>
        </w:tabs>
        <w:spacing w:line="276" w:lineRule="auto"/>
        <w:rPr>
          <w:rFonts w:cs="Arial"/>
        </w:rPr>
      </w:pPr>
    </w:p>
    <w:bookmarkEnd w:id="26"/>
    <w:p w14:paraId="6BB34C09" w14:textId="77777777" w:rsidR="000E5807" w:rsidRPr="00760E32" w:rsidRDefault="000E5807" w:rsidP="000E5807">
      <w:pPr>
        <w:pStyle w:val="ListParagraph"/>
        <w:tabs>
          <w:tab w:val="left" w:pos="851"/>
        </w:tabs>
        <w:spacing w:line="276" w:lineRule="auto"/>
        <w:rPr>
          <w:highlight w:val="yellow"/>
        </w:rPr>
      </w:pPr>
    </w:p>
    <w:p w14:paraId="5878E2AA" w14:textId="77777777" w:rsidR="000E5807" w:rsidRPr="00760E32" w:rsidRDefault="000E5807" w:rsidP="000E5807">
      <w:pPr>
        <w:pStyle w:val="ListParagraph"/>
        <w:tabs>
          <w:tab w:val="left" w:pos="851"/>
        </w:tabs>
        <w:spacing w:line="276" w:lineRule="auto"/>
        <w:rPr>
          <w:highlight w:val="yellow"/>
        </w:rPr>
      </w:pPr>
    </w:p>
    <w:p w14:paraId="309C7517" w14:textId="77777777" w:rsidR="000E5807" w:rsidRPr="00760E32" w:rsidRDefault="000E5807" w:rsidP="000E5807">
      <w:pPr>
        <w:pStyle w:val="ListParagraph"/>
        <w:tabs>
          <w:tab w:val="left" w:pos="851"/>
        </w:tabs>
        <w:spacing w:line="276" w:lineRule="auto"/>
        <w:rPr>
          <w:highlight w:val="yellow"/>
        </w:rPr>
      </w:pPr>
    </w:p>
    <w:p w14:paraId="7D44CB51" w14:textId="77777777" w:rsidR="000E5807" w:rsidRPr="00760E32" w:rsidRDefault="000E5807" w:rsidP="000E5807">
      <w:pPr>
        <w:pStyle w:val="ListParagraph"/>
        <w:tabs>
          <w:tab w:val="left" w:pos="851"/>
        </w:tabs>
        <w:spacing w:line="276" w:lineRule="auto"/>
        <w:rPr>
          <w:highlight w:val="yellow"/>
        </w:rPr>
      </w:pPr>
    </w:p>
    <w:p w14:paraId="5338EC11" w14:textId="77777777" w:rsidR="000E5807" w:rsidRPr="00760E32" w:rsidRDefault="000E5807" w:rsidP="000E5807">
      <w:pPr>
        <w:pStyle w:val="ListParagraph"/>
        <w:tabs>
          <w:tab w:val="left" w:pos="851"/>
        </w:tabs>
        <w:spacing w:line="276" w:lineRule="auto"/>
        <w:rPr>
          <w:highlight w:val="yellow"/>
        </w:rPr>
      </w:pPr>
    </w:p>
    <w:p w14:paraId="49C53BF1" w14:textId="77777777" w:rsidR="000E5807" w:rsidRPr="00760E32" w:rsidRDefault="000E5807" w:rsidP="000E5807">
      <w:pPr>
        <w:pStyle w:val="ListParagraph"/>
        <w:tabs>
          <w:tab w:val="left" w:pos="851"/>
        </w:tabs>
        <w:spacing w:line="276" w:lineRule="auto"/>
        <w:rPr>
          <w:highlight w:val="yellow"/>
        </w:rPr>
      </w:pPr>
    </w:p>
    <w:p w14:paraId="2E995861" w14:textId="77777777" w:rsidR="000E5807" w:rsidRPr="00760E32" w:rsidRDefault="000E5807" w:rsidP="000E5807">
      <w:pPr>
        <w:pStyle w:val="ListParagraph"/>
        <w:tabs>
          <w:tab w:val="left" w:pos="851"/>
        </w:tabs>
        <w:spacing w:line="276" w:lineRule="auto"/>
        <w:rPr>
          <w:highlight w:val="yellow"/>
        </w:rPr>
      </w:pPr>
    </w:p>
    <w:p w14:paraId="4BE0542F" w14:textId="77777777" w:rsidR="000E5807" w:rsidRPr="00760E32" w:rsidRDefault="000E5807" w:rsidP="000E5807">
      <w:pPr>
        <w:pStyle w:val="ListParagraph"/>
        <w:tabs>
          <w:tab w:val="left" w:pos="851"/>
        </w:tabs>
        <w:spacing w:line="276" w:lineRule="auto"/>
        <w:rPr>
          <w:highlight w:val="yellow"/>
        </w:rPr>
      </w:pPr>
    </w:p>
    <w:p w14:paraId="780A6BD5" w14:textId="77777777" w:rsidR="000E5807" w:rsidRPr="00760E32" w:rsidRDefault="000E5807" w:rsidP="000E5807">
      <w:pPr>
        <w:pStyle w:val="ListParagraph"/>
        <w:tabs>
          <w:tab w:val="left" w:pos="851"/>
        </w:tabs>
        <w:spacing w:line="276" w:lineRule="auto"/>
        <w:rPr>
          <w:highlight w:val="yellow"/>
        </w:rPr>
      </w:pPr>
    </w:p>
    <w:p w14:paraId="42D7C5A3" w14:textId="77777777" w:rsidR="000E5807" w:rsidRPr="00760E32" w:rsidRDefault="000E5807" w:rsidP="000E5807">
      <w:pPr>
        <w:pStyle w:val="ListParagraph"/>
        <w:tabs>
          <w:tab w:val="left" w:pos="851"/>
        </w:tabs>
        <w:spacing w:line="276" w:lineRule="auto"/>
        <w:rPr>
          <w:highlight w:val="yellow"/>
        </w:rPr>
      </w:pPr>
    </w:p>
    <w:p w14:paraId="6AC5D069" w14:textId="77777777" w:rsidR="000E5807" w:rsidRPr="00760E32" w:rsidRDefault="000E5807" w:rsidP="000E5807">
      <w:pPr>
        <w:pStyle w:val="ListParagraph"/>
        <w:tabs>
          <w:tab w:val="left" w:pos="851"/>
        </w:tabs>
        <w:spacing w:line="276" w:lineRule="auto"/>
        <w:rPr>
          <w:highlight w:val="yellow"/>
        </w:rPr>
      </w:pPr>
    </w:p>
    <w:p w14:paraId="41D92FF3" w14:textId="77777777" w:rsidR="000E5807" w:rsidRPr="00760E32" w:rsidRDefault="000E5807" w:rsidP="000E5807">
      <w:pPr>
        <w:pStyle w:val="ListParagraph"/>
        <w:tabs>
          <w:tab w:val="left" w:pos="851"/>
        </w:tabs>
        <w:spacing w:line="276" w:lineRule="auto"/>
        <w:rPr>
          <w:highlight w:val="yellow"/>
        </w:rPr>
      </w:pPr>
    </w:p>
    <w:p w14:paraId="44115505" w14:textId="77777777" w:rsidR="000E5807" w:rsidRPr="00760E32" w:rsidRDefault="000E5807" w:rsidP="000E5807">
      <w:pPr>
        <w:pStyle w:val="ListParagraph"/>
        <w:tabs>
          <w:tab w:val="left" w:pos="851"/>
        </w:tabs>
        <w:spacing w:line="276" w:lineRule="auto"/>
        <w:rPr>
          <w:highlight w:val="yellow"/>
        </w:rPr>
      </w:pPr>
    </w:p>
    <w:p w14:paraId="67F76F30" w14:textId="77777777" w:rsidR="000E5807" w:rsidRPr="00760E32" w:rsidRDefault="000E5807" w:rsidP="000E5807">
      <w:pPr>
        <w:pStyle w:val="ListParagraph"/>
        <w:tabs>
          <w:tab w:val="left" w:pos="851"/>
        </w:tabs>
        <w:spacing w:line="276" w:lineRule="auto"/>
        <w:rPr>
          <w:highlight w:val="yellow"/>
        </w:rPr>
      </w:pPr>
    </w:p>
    <w:p w14:paraId="1A71847E" w14:textId="77777777" w:rsidR="000E5807" w:rsidRPr="00760E32" w:rsidRDefault="000E5807" w:rsidP="000E5807">
      <w:pPr>
        <w:pStyle w:val="ListParagraph"/>
        <w:tabs>
          <w:tab w:val="left" w:pos="851"/>
        </w:tabs>
        <w:spacing w:line="276" w:lineRule="auto"/>
        <w:rPr>
          <w:highlight w:val="yellow"/>
        </w:rPr>
      </w:pPr>
    </w:p>
    <w:p w14:paraId="0FF49983" w14:textId="78DC71EC" w:rsidR="000E5807" w:rsidRDefault="000E5807" w:rsidP="000E5807">
      <w:pPr>
        <w:pStyle w:val="ListParagraph"/>
        <w:tabs>
          <w:tab w:val="left" w:pos="851"/>
        </w:tabs>
        <w:spacing w:line="276" w:lineRule="auto"/>
        <w:rPr>
          <w:highlight w:val="yellow"/>
        </w:rPr>
      </w:pPr>
    </w:p>
    <w:p w14:paraId="3C0B653E" w14:textId="1C37D4C4" w:rsidR="000E5807" w:rsidRDefault="000E5807" w:rsidP="000E5807">
      <w:pPr>
        <w:pStyle w:val="ListParagraph"/>
        <w:tabs>
          <w:tab w:val="left" w:pos="851"/>
        </w:tabs>
        <w:spacing w:line="276" w:lineRule="auto"/>
        <w:rPr>
          <w:highlight w:val="yellow"/>
        </w:rPr>
      </w:pPr>
    </w:p>
    <w:p w14:paraId="24EA237E" w14:textId="45606CC5" w:rsidR="000E5807" w:rsidRDefault="000E5807" w:rsidP="000E5807">
      <w:pPr>
        <w:pStyle w:val="ListParagraph"/>
        <w:tabs>
          <w:tab w:val="left" w:pos="851"/>
        </w:tabs>
        <w:spacing w:line="276" w:lineRule="auto"/>
        <w:rPr>
          <w:highlight w:val="yellow"/>
        </w:rPr>
      </w:pPr>
    </w:p>
    <w:p w14:paraId="1F398CCC" w14:textId="7DDB2FAB" w:rsidR="000E5807" w:rsidRDefault="000E5807" w:rsidP="000E5807">
      <w:pPr>
        <w:pStyle w:val="ListParagraph"/>
        <w:tabs>
          <w:tab w:val="left" w:pos="851"/>
        </w:tabs>
        <w:spacing w:line="276" w:lineRule="auto"/>
        <w:rPr>
          <w:highlight w:val="yellow"/>
        </w:rPr>
      </w:pPr>
    </w:p>
    <w:p w14:paraId="5CC0B0D9" w14:textId="674D6D3D" w:rsidR="000E5807" w:rsidRDefault="000E5807" w:rsidP="000E5807">
      <w:pPr>
        <w:pStyle w:val="ListParagraph"/>
        <w:tabs>
          <w:tab w:val="left" w:pos="851"/>
        </w:tabs>
        <w:spacing w:line="276" w:lineRule="auto"/>
        <w:rPr>
          <w:highlight w:val="yellow"/>
        </w:rPr>
      </w:pPr>
    </w:p>
    <w:p w14:paraId="2064B965" w14:textId="5329114F" w:rsidR="000E5807" w:rsidRDefault="000E5807" w:rsidP="000E5807">
      <w:pPr>
        <w:pStyle w:val="ListParagraph"/>
        <w:tabs>
          <w:tab w:val="left" w:pos="851"/>
        </w:tabs>
        <w:spacing w:line="276" w:lineRule="auto"/>
        <w:rPr>
          <w:highlight w:val="yellow"/>
        </w:rPr>
      </w:pPr>
    </w:p>
    <w:p w14:paraId="6989F7B0" w14:textId="6CEFFBAB" w:rsidR="000E5807" w:rsidRDefault="000E5807" w:rsidP="000E5807">
      <w:pPr>
        <w:pStyle w:val="ListParagraph"/>
        <w:tabs>
          <w:tab w:val="left" w:pos="851"/>
        </w:tabs>
        <w:spacing w:line="276" w:lineRule="auto"/>
        <w:rPr>
          <w:highlight w:val="yellow"/>
        </w:rPr>
      </w:pPr>
    </w:p>
    <w:p w14:paraId="4D96BC11" w14:textId="77777777" w:rsidR="000E5807" w:rsidRPr="00760E32" w:rsidRDefault="000E5807" w:rsidP="000E5807">
      <w:pPr>
        <w:pStyle w:val="ListParagraph"/>
        <w:tabs>
          <w:tab w:val="left" w:pos="851"/>
        </w:tabs>
        <w:spacing w:line="276" w:lineRule="auto"/>
        <w:rPr>
          <w:highlight w:val="yellow"/>
        </w:rPr>
      </w:pPr>
    </w:p>
    <w:p w14:paraId="35B1F1DC" w14:textId="77777777" w:rsidR="000E5807" w:rsidRPr="00760E32" w:rsidRDefault="000E5807" w:rsidP="000E5807">
      <w:pPr>
        <w:pStyle w:val="ListParagraph"/>
        <w:tabs>
          <w:tab w:val="left" w:pos="851"/>
        </w:tabs>
        <w:spacing w:line="276" w:lineRule="auto"/>
        <w:rPr>
          <w:highlight w:val="yellow"/>
        </w:rPr>
      </w:pPr>
    </w:p>
    <w:p w14:paraId="06985267" w14:textId="77777777" w:rsidR="000E5807" w:rsidRPr="00760E32" w:rsidRDefault="000E5807" w:rsidP="000E5807">
      <w:pPr>
        <w:pStyle w:val="ListParagraph"/>
        <w:tabs>
          <w:tab w:val="left" w:pos="851"/>
        </w:tabs>
        <w:spacing w:line="276" w:lineRule="auto"/>
        <w:rPr>
          <w:highlight w:val="yellow"/>
        </w:rPr>
      </w:pPr>
    </w:p>
    <w:p w14:paraId="1C9DE5DA" w14:textId="77777777" w:rsidR="000E5807" w:rsidRPr="00760E32" w:rsidRDefault="000E5807" w:rsidP="000E5807">
      <w:pPr>
        <w:pStyle w:val="ListParagraph"/>
        <w:tabs>
          <w:tab w:val="left" w:pos="851"/>
        </w:tabs>
        <w:spacing w:line="276" w:lineRule="auto"/>
        <w:rPr>
          <w:highlight w:val="yellow"/>
        </w:rPr>
      </w:pPr>
    </w:p>
    <w:p w14:paraId="7087AB04" w14:textId="72E4B69F" w:rsidR="000E5807" w:rsidRDefault="000E5807" w:rsidP="000E5807">
      <w:pPr>
        <w:pStyle w:val="ListParagraph"/>
        <w:tabs>
          <w:tab w:val="left" w:pos="851"/>
        </w:tabs>
        <w:spacing w:line="276" w:lineRule="auto"/>
        <w:rPr>
          <w:highlight w:val="yellow"/>
        </w:rPr>
      </w:pPr>
    </w:p>
    <w:p w14:paraId="4B3EE201" w14:textId="720B72EF" w:rsidR="00621AF1" w:rsidRDefault="00621AF1" w:rsidP="000E5807">
      <w:pPr>
        <w:pStyle w:val="ListParagraph"/>
        <w:tabs>
          <w:tab w:val="left" w:pos="851"/>
        </w:tabs>
        <w:spacing w:line="276" w:lineRule="auto"/>
        <w:rPr>
          <w:highlight w:val="yellow"/>
        </w:rPr>
      </w:pPr>
    </w:p>
    <w:p w14:paraId="3C4540B9" w14:textId="6B8B72BE" w:rsidR="00621AF1" w:rsidRDefault="00621AF1" w:rsidP="000E5807">
      <w:pPr>
        <w:pStyle w:val="ListParagraph"/>
        <w:tabs>
          <w:tab w:val="left" w:pos="851"/>
        </w:tabs>
        <w:spacing w:line="276" w:lineRule="auto"/>
        <w:rPr>
          <w:highlight w:val="yellow"/>
        </w:rPr>
      </w:pPr>
    </w:p>
    <w:p w14:paraId="5FBDCA93" w14:textId="245A9B4F" w:rsidR="00621AF1" w:rsidRDefault="00621AF1" w:rsidP="000E5807">
      <w:pPr>
        <w:pStyle w:val="ListParagraph"/>
        <w:tabs>
          <w:tab w:val="left" w:pos="851"/>
        </w:tabs>
        <w:spacing w:line="276" w:lineRule="auto"/>
        <w:rPr>
          <w:highlight w:val="yellow"/>
        </w:rPr>
      </w:pPr>
    </w:p>
    <w:p w14:paraId="4304F9EB" w14:textId="77777777" w:rsidR="00621AF1" w:rsidRPr="00760E32" w:rsidRDefault="00621AF1" w:rsidP="000E5807">
      <w:pPr>
        <w:pStyle w:val="ListParagraph"/>
        <w:tabs>
          <w:tab w:val="left" w:pos="851"/>
        </w:tabs>
        <w:spacing w:line="276" w:lineRule="auto"/>
        <w:rPr>
          <w:highlight w:val="yellow"/>
        </w:rPr>
      </w:pPr>
    </w:p>
    <w:p w14:paraId="1FB8BBF4" w14:textId="77777777" w:rsidR="000E5807" w:rsidRPr="00760E32" w:rsidRDefault="000E5807" w:rsidP="000E5807">
      <w:pPr>
        <w:pStyle w:val="ListParagraph"/>
        <w:tabs>
          <w:tab w:val="left" w:pos="851"/>
        </w:tabs>
        <w:spacing w:line="276" w:lineRule="auto"/>
        <w:rPr>
          <w:highlight w:val="yellow"/>
        </w:rPr>
      </w:pPr>
    </w:p>
    <w:p w14:paraId="1FA6A3D8" w14:textId="77777777" w:rsidR="000E5807" w:rsidRPr="008314A3" w:rsidRDefault="000E5807" w:rsidP="000E5807">
      <w:pPr>
        <w:spacing w:line="276" w:lineRule="auto"/>
        <w:rPr>
          <w:rFonts w:cs="Arial"/>
        </w:rPr>
      </w:pPr>
      <w:r w:rsidRPr="008314A3">
        <w:rPr>
          <w:rFonts w:cs="Arial"/>
        </w:rPr>
        <w:t xml:space="preserve">Answer </w:t>
      </w:r>
      <w:r w:rsidRPr="008314A3">
        <w:rPr>
          <w:rFonts w:cs="Arial"/>
          <w:b/>
        </w:rPr>
        <w:t xml:space="preserve">one </w:t>
      </w:r>
      <w:r w:rsidRPr="008314A3">
        <w:rPr>
          <w:rFonts w:cs="Arial"/>
        </w:rPr>
        <w:t>question from Questions 4</w:t>
      </w:r>
      <w:r>
        <w:rPr>
          <w:rFonts w:cs="Arial"/>
        </w:rPr>
        <w:t>0</w:t>
      </w:r>
      <w:r w:rsidRPr="008314A3">
        <w:rPr>
          <w:rFonts w:cs="Arial"/>
        </w:rPr>
        <w:t xml:space="preserve"> to 4</w:t>
      </w:r>
      <w:r>
        <w:rPr>
          <w:rFonts w:cs="Arial"/>
        </w:rPr>
        <w:t>1</w:t>
      </w:r>
      <w:r w:rsidRPr="008314A3">
        <w:rPr>
          <w:rFonts w:cs="Arial"/>
        </w:rPr>
        <w:t>.</w:t>
      </w:r>
    </w:p>
    <w:p w14:paraId="56E849B1" w14:textId="77777777" w:rsidR="000E5807" w:rsidRPr="008314A3" w:rsidRDefault="000E5807" w:rsidP="000E5807">
      <w:pPr>
        <w:spacing w:line="276" w:lineRule="auto"/>
        <w:rPr>
          <w:rFonts w:cs="Arial"/>
        </w:rPr>
      </w:pPr>
    </w:p>
    <w:p w14:paraId="285FFC4B" w14:textId="77777777" w:rsidR="000E5807" w:rsidRPr="008314A3" w:rsidRDefault="000E5807" w:rsidP="000E5807">
      <w:pPr>
        <w:spacing w:line="276" w:lineRule="auto"/>
        <w:rPr>
          <w:rFonts w:cs="Arial"/>
        </w:rPr>
      </w:pPr>
      <w:r w:rsidRPr="008314A3">
        <w:rPr>
          <w:rFonts w:cs="Arial"/>
        </w:rPr>
        <w:t>Indicate the questions you will answer by ticking the box next to the question. Write your answers on pages that follow.</w:t>
      </w:r>
    </w:p>
    <w:p w14:paraId="055E9FCB" w14:textId="77777777" w:rsidR="000E5807" w:rsidRPr="00760E32" w:rsidRDefault="000E5807" w:rsidP="000E5807">
      <w:pPr>
        <w:pStyle w:val="ListParagraph"/>
        <w:tabs>
          <w:tab w:val="left" w:pos="851"/>
        </w:tabs>
        <w:spacing w:line="276" w:lineRule="auto"/>
        <w:rPr>
          <w:highlight w:val="yellow"/>
        </w:rPr>
      </w:pPr>
    </w:p>
    <w:p w14:paraId="1A24DA5B" w14:textId="77777777" w:rsidR="000E5807" w:rsidRPr="008314A3" w:rsidRDefault="000E5807" w:rsidP="000E5807">
      <w:pPr>
        <w:spacing w:line="276" w:lineRule="auto"/>
        <w:rPr>
          <w:rFonts w:cs="Arial"/>
        </w:rPr>
      </w:pPr>
      <w:r w:rsidRPr="00760E32">
        <w:rPr>
          <w:noProof/>
          <w:highlight w:val="yellow"/>
        </w:rPr>
        <mc:AlternateContent>
          <mc:Choice Requires="wps">
            <w:drawing>
              <wp:anchor distT="0" distB="0" distL="114300" distR="114300" simplePos="0" relativeHeight="252055552" behindDoc="0" locked="0" layoutInCell="1" allowOverlap="1" wp14:anchorId="4A414040" wp14:editId="444AADB8">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12" name="Rectangle 31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582CE" id="Rectangle 312" o:spid="_x0000_s1026" style="position:absolute;margin-left:8.5pt;margin-top:9pt;width:24pt;height:26.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p>
    <w:p w14:paraId="12D9A3F6" w14:textId="77777777" w:rsidR="000E5807" w:rsidRPr="008314A3" w:rsidRDefault="000E5807" w:rsidP="000E5807">
      <w:pPr>
        <w:spacing w:line="276" w:lineRule="auto"/>
        <w:rPr>
          <w:rFonts w:cs="Arial"/>
          <w:b/>
        </w:rPr>
      </w:pPr>
      <w:bookmarkStart w:id="27" w:name="_Hlk12194411"/>
      <w:r w:rsidRPr="008314A3">
        <w:rPr>
          <w:rFonts w:cs="Arial"/>
          <w:b/>
        </w:rPr>
        <w:t>Question 4</w:t>
      </w:r>
      <w:r>
        <w:rPr>
          <w:rFonts w:cs="Arial"/>
          <w:b/>
        </w:rPr>
        <w:t>0</w:t>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r>
      <w:r w:rsidRPr="008314A3">
        <w:rPr>
          <w:rFonts w:cs="Arial"/>
          <w:b/>
        </w:rPr>
        <w:tab/>
        <w:t>(20 marks)</w:t>
      </w:r>
    </w:p>
    <w:p w14:paraId="4273D21C" w14:textId="77777777" w:rsidR="000E5807" w:rsidRPr="008314A3" w:rsidRDefault="000E5807" w:rsidP="000E5807">
      <w:pPr>
        <w:tabs>
          <w:tab w:val="left" w:pos="851"/>
        </w:tabs>
        <w:spacing w:line="276" w:lineRule="auto"/>
      </w:pPr>
    </w:p>
    <w:bookmarkEnd w:id="27"/>
    <w:p w14:paraId="7050496C" w14:textId="77777777" w:rsidR="000E5807" w:rsidRPr="008314A3" w:rsidRDefault="000E5807" w:rsidP="000E5807">
      <w:pPr>
        <w:pStyle w:val="ListParagraph"/>
        <w:tabs>
          <w:tab w:val="left" w:pos="851"/>
        </w:tabs>
        <w:spacing w:line="276" w:lineRule="auto"/>
      </w:pPr>
    </w:p>
    <w:p w14:paraId="531D987D" w14:textId="2817DFE4" w:rsidR="000E5807" w:rsidRPr="008314A3" w:rsidRDefault="000E5807" w:rsidP="000E5807">
      <w:pPr>
        <w:tabs>
          <w:tab w:val="left" w:pos="851"/>
        </w:tabs>
        <w:spacing w:line="276" w:lineRule="auto"/>
        <w:rPr>
          <w:rFonts w:cs="Arial"/>
          <w:shd w:val="clear" w:color="auto" w:fill="FFFFFF"/>
        </w:rPr>
      </w:pPr>
      <w:bookmarkStart w:id="28" w:name="_Hlk12194446"/>
      <w:r>
        <w:rPr>
          <w:rFonts w:cs="Arial"/>
          <w:shd w:val="clear" w:color="auto" w:fill="FFFFFF"/>
        </w:rPr>
        <w:t>Amber has just given birth to a baby boy, Arno. Arno has passive immunity for a range of dise</w:t>
      </w:r>
      <w:r w:rsidR="004D76CB">
        <w:rPr>
          <w:rFonts w:cs="Arial"/>
          <w:shd w:val="clear" w:color="auto" w:fill="FFFFFF"/>
        </w:rPr>
        <w:t>ases</w:t>
      </w:r>
      <w:r>
        <w:rPr>
          <w:rFonts w:cs="Arial"/>
          <w:shd w:val="clear" w:color="auto" w:fill="FFFFFF"/>
        </w:rPr>
        <w:t>.</w:t>
      </w:r>
    </w:p>
    <w:p w14:paraId="316FCEC0" w14:textId="77777777" w:rsidR="000E5807" w:rsidRPr="00760E32" w:rsidRDefault="000E5807" w:rsidP="000E5807">
      <w:pPr>
        <w:tabs>
          <w:tab w:val="left" w:pos="851"/>
        </w:tabs>
        <w:spacing w:line="276" w:lineRule="auto"/>
        <w:rPr>
          <w:rFonts w:cs="Arial"/>
          <w:highlight w:val="yellow"/>
          <w:shd w:val="clear" w:color="auto" w:fill="FFFFFF"/>
        </w:rPr>
      </w:pPr>
    </w:p>
    <w:p w14:paraId="295B5F56" w14:textId="77777777" w:rsidR="000E5807" w:rsidRPr="00760E32" w:rsidRDefault="000E5807" w:rsidP="000E5807">
      <w:pPr>
        <w:tabs>
          <w:tab w:val="left" w:pos="851"/>
        </w:tabs>
        <w:spacing w:line="276" w:lineRule="auto"/>
        <w:rPr>
          <w:rFonts w:cs="Arial"/>
          <w:color w:val="222222"/>
          <w:highlight w:val="yellow"/>
          <w:shd w:val="clear" w:color="auto" w:fill="FFFFFF"/>
        </w:rPr>
      </w:pPr>
    </w:p>
    <w:p w14:paraId="316539F0" w14:textId="77777777" w:rsidR="000E5807" w:rsidRPr="008314A3" w:rsidRDefault="000E5807" w:rsidP="007F1BF4">
      <w:pPr>
        <w:pStyle w:val="ListParagraph"/>
        <w:numPr>
          <w:ilvl w:val="0"/>
          <w:numId w:val="20"/>
        </w:numPr>
        <w:tabs>
          <w:tab w:val="left" w:pos="851"/>
        </w:tabs>
        <w:spacing w:line="276" w:lineRule="auto"/>
        <w:contextualSpacing/>
      </w:pPr>
      <w:r>
        <w:t xml:space="preserve">Describe the ways Arno would acquire passive immunity from Amber and speculate about how long this immunity would be effective. </w:t>
      </w:r>
    </w:p>
    <w:p w14:paraId="136C81E9" w14:textId="645FFA1E" w:rsidR="000E5807" w:rsidRDefault="000E5807" w:rsidP="000E5807">
      <w:pPr>
        <w:pStyle w:val="ListParagraph"/>
        <w:tabs>
          <w:tab w:val="left" w:pos="851"/>
        </w:tabs>
        <w:spacing w:line="276" w:lineRule="auto"/>
      </w:pPr>
      <w:r w:rsidRPr="008314A3">
        <w:tab/>
      </w:r>
      <w:r w:rsidRPr="008314A3">
        <w:tab/>
      </w:r>
      <w:r w:rsidRPr="008314A3">
        <w:tab/>
      </w:r>
      <w:r w:rsidRPr="008314A3">
        <w:tab/>
      </w:r>
      <w:r w:rsidRPr="008314A3">
        <w:tab/>
      </w:r>
      <w:r w:rsidRPr="008314A3">
        <w:tab/>
      </w:r>
      <w:r w:rsidRPr="008314A3">
        <w:tab/>
      </w:r>
      <w:r w:rsidRPr="008314A3">
        <w:tab/>
      </w:r>
      <w:r w:rsidRPr="008314A3">
        <w:tab/>
      </w:r>
      <w:r w:rsidRPr="008314A3">
        <w:tab/>
      </w:r>
      <w:r w:rsidRPr="008314A3">
        <w:tab/>
      </w:r>
      <w:r>
        <w:t xml:space="preserve">                    </w:t>
      </w:r>
      <w:r w:rsidRPr="008314A3">
        <w:t>(6 marks)</w:t>
      </w:r>
    </w:p>
    <w:tbl>
      <w:tblPr>
        <w:tblStyle w:val="TableGrid"/>
        <w:tblW w:w="0" w:type="auto"/>
        <w:tblLook w:val="04A0" w:firstRow="1" w:lastRow="0" w:firstColumn="1" w:lastColumn="0" w:noHBand="0" w:noVBand="1"/>
      </w:tblPr>
      <w:tblGrid>
        <w:gridCol w:w="7083"/>
        <w:gridCol w:w="1933"/>
      </w:tblGrid>
      <w:tr w:rsidR="000E5807" w:rsidRPr="0090655F" w14:paraId="5CA01278" w14:textId="77777777" w:rsidTr="00074ABC">
        <w:trPr>
          <w:trHeight w:val="567"/>
        </w:trPr>
        <w:tc>
          <w:tcPr>
            <w:tcW w:w="7083" w:type="dxa"/>
            <w:vAlign w:val="center"/>
          </w:tcPr>
          <w:p w14:paraId="379E01DD" w14:textId="5AC11EC6" w:rsidR="000E5807" w:rsidRDefault="0013260B" w:rsidP="00074ABC">
            <w:pPr>
              <w:rPr>
                <w:color w:val="2E74B5" w:themeColor="accent1" w:themeShade="BF"/>
              </w:rPr>
            </w:pPr>
            <w:r>
              <w:rPr>
                <w:color w:val="2E74B5" w:themeColor="accent1" w:themeShade="BF"/>
              </w:rPr>
              <w:t xml:space="preserve">Arno would acquire </w:t>
            </w:r>
            <w:r w:rsidR="00D20E32">
              <w:rPr>
                <w:color w:val="2E74B5" w:themeColor="accent1" w:themeShade="BF"/>
              </w:rPr>
              <w:t xml:space="preserve">natural </w:t>
            </w:r>
            <w:r>
              <w:rPr>
                <w:color w:val="2E74B5" w:themeColor="accent1" w:themeShade="BF"/>
              </w:rPr>
              <w:t>passive immunity through antibodies being passed from the mother to the child</w:t>
            </w:r>
          </w:p>
        </w:tc>
        <w:tc>
          <w:tcPr>
            <w:tcW w:w="1933" w:type="dxa"/>
            <w:vAlign w:val="center"/>
          </w:tcPr>
          <w:p w14:paraId="43BA496F"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0DB07043" w14:textId="77777777" w:rsidTr="00074ABC">
        <w:trPr>
          <w:trHeight w:val="567"/>
        </w:trPr>
        <w:tc>
          <w:tcPr>
            <w:tcW w:w="7083" w:type="dxa"/>
            <w:vAlign w:val="center"/>
          </w:tcPr>
          <w:p w14:paraId="03F17C0F" w14:textId="0D2B2D64" w:rsidR="000E5807" w:rsidRDefault="0013260B" w:rsidP="00074ABC">
            <w:pPr>
              <w:rPr>
                <w:color w:val="2E74B5" w:themeColor="accent1" w:themeShade="BF"/>
              </w:rPr>
            </w:pPr>
            <w:r>
              <w:rPr>
                <w:color w:val="2E74B5" w:themeColor="accent1" w:themeShade="BF"/>
              </w:rPr>
              <w:t>And through the placenta</w:t>
            </w:r>
          </w:p>
        </w:tc>
        <w:tc>
          <w:tcPr>
            <w:tcW w:w="1933" w:type="dxa"/>
            <w:vAlign w:val="center"/>
          </w:tcPr>
          <w:p w14:paraId="6231059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5AF0A907" w14:textId="77777777" w:rsidTr="00074ABC">
        <w:trPr>
          <w:trHeight w:val="567"/>
        </w:trPr>
        <w:tc>
          <w:tcPr>
            <w:tcW w:w="7083" w:type="dxa"/>
            <w:vAlign w:val="center"/>
          </w:tcPr>
          <w:p w14:paraId="44CF7E3A" w14:textId="6967C340" w:rsidR="000E5807" w:rsidRDefault="0013260B" w:rsidP="00074ABC">
            <w:pPr>
              <w:rPr>
                <w:color w:val="2E74B5" w:themeColor="accent1" w:themeShade="BF"/>
              </w:rPr>
            </w:pPr>
            <w:r>
              <w:rPr>
                <w:color w:val="2E74B5" w:themeColor="accent1" w:themeShade="BF"/>
              </w:rPr>
              <w:t>And breast milk</w:t>
            </w:r>
          </w:p>
        </w:tc>
        <w:tc>
          <w:tcPr>
            <w:tcW w:w="1933" w:type="dxa"/>
            <w:vAlign w:val="center"/>
          </w:tcPr>
          <w:p w14:paraId="672A4046"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0A935802" w14:textId="77777777" w:rsidTr="00074ABC">
        <w:trPr>
          <w:trHeight w:val="567"/>
        </w:trPr>
        <w:tc>
          <w:tcPr>
            <w:tcW w:w="7083" w:type="dxa"/>
            <w:vAlign w:val="center"/>
          </w:tcPr>
          <w:p w14:paraId="5D914516" w14:textId="0D7C5E7B" w:rsidR="000E5807" w:rsidRDefault="00B21EAD" w:rsidP="00074ABC">
            <w:pPr>
              <w:rPr>
                <w:color w:val="2E74B5" w:themeColor="accent1" w:themeShade="BF"/>
              </w:rPr>
            </w:pPr>
            <w:r>
              <w:rPr>
                <w:color w:val="2E74B5" w:themeColor="accent1" w:themeShade="BF"/>
              </w:rPr>
              <w:t>Immunity provided through the placenta will last until a few months/ 3 months after birth</w:t>
            </w:r>
          </w:p>
        </w:tc>
        <w:tc>
          <w:tcPr>
            <w:tcW w:w="1933" w:type="dxa"/>
            <w:vAlign w:val="center"/>
          </w:tcPr>
          <w:p w14:paraId="29144B23"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0D48C298" w14:textId="77777777" w:rsidTr="00074ABC">
        <w:trPr>
          <w:trHeight w:val="567"/>
        </w:trPr>
        <w:tc>
          <w:tcPr>
            <w:tcW w:w="7083" w:type="dxa"/>
            <w:vAlign w:val="center"/>
          </w:tcPr>
          <w:p w14:paraId="51A3F37B" w14:textId="01D0C114" w:rsidR="000E5807" w:rsidRDefault="00B21EAD" w:rsidP="00074ABC">
            <w:pPr>
              <w:rPr>
                <w:color w:val="2E74B5" w:themeColor="accent1" w:themeShade="BF"/>
              </w:rPr>
            </w:pPr>
            <w:r>
              <w:rPr>
                <w:color w:val="2E74B5" w:themeColor="accent1" w:themeShade="BF"/>
              </w:rPr>
              <w:t>The major hit of antibodies through breast milk comes from colostrum which will wear off after a few months</w:t>
            </w:r>
          </w:p>
        </w:tc>
        <w:tc>
          <w:tcPr>
            <w:tcW w:w="1933" w:type="dxa"/>
            <w:vAlign w:val="center"/>
          </w:tcPr>
          <w:p w14:paraId="19C09CB6"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729C7609" w14:textId="77777777" w:rsidTr="00074ABC">
        <w:trPr>
          <w:trHeight w:val="567"/>
        </w:trPr>
        <w:tc>
          <w:tcPr>
            <w:tcW w:w="7083" w:type="dxa"/>
            <w:vAlign w:val="center"/>
          </w:tcPr>
          <w:p w14:paraId="3B5DF7D8" w14:textId="44B50E72" w:rsidR="000E5807" w:rsidRDefault="00B21EAD" w:rsidP="00074ABC">
            <w:pPr>
              <w:rPr>
                <w:color w:val="2E74B5" w:themeColor="accent1" w:themeShade="BF"/>
              </w:rPr>
            </w:pPr>
            <w:r>
              <w:rPr>
                <w:color w:val="2E74B5" w:themeColor="accent1" w:themeShade="BF"/>
              </w:rPr>
              <w:t xml:space="preserve">Ongoing breast milk confers a small </w:t>
            </w:r>
            <w:r w:rsidR="005E6539">
              <w:rPr>
                <w:color w:val="2E74B5" w:themeColor="accent1" w:themeShade="BF"/>
              </w:rPr>
              <w:t>number</w:t>
            </w:r>
            <w:r>
              <w:rPr>
                <w:color w:val="2E74B5" w:themeColor="accent1" w:themeShade="BF"/>
              </w:rPr>
              <w:t xml:space="preserve"> of antibodies while the baby is being breast fed</w:t>
            </w:r>
          </w:p>
        </w:tc>
        <w:tc>
          <w:tcPr>
            <w:tcW w:w="1933" w:type="dxa"/>
            <w:vAlign w:val="center"/>
          </w:tcPr>
          <w:p w14:paraId="1EF9DCE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bl>
    <w:p w14:paraId="510B3FDE" w14:textId="77777777" w:rsidR="000E5807" w:rsidRDefault="000E5807" w:rsidP="000E5807">
      <w:pPr>
        <w:pStyle w:val="ListParagraph"/>
        <w:tabs>
          <w:tab w:val="left" w:pos="851"/>
        </w:tabs>
        <w:spacing w:line="276" w:lineRule="auto"/>
      </w:pPr>
    </w:p>
    <w:p w14:paraId="44C07354" w14:textId="77777777" w:rsidR="000E5807" w:rsidRDefault="000E5807" w:rsidP="000E5807">
      <w:pPr>
        <w:pStyle w:val="ListParagraph"/>
        <w:tabs>
          <w:tab w:val="left" w:pos="851"/>
        </w:tabs>
        <w:spacing w:line="276" w:lineRule="auto"/>
      </w:pPr>
    </w:p>
    <w:p w14:paraId="26153363" w14:textId="71325ECF" w:rsidR="000E5807" w:rsidRPr="0003593E" w:rsidRDefault="000E5807" w:rsidP="000E5807">
      <w:pPr>
        <w:tabs>
          <w:tab w:val="left" w:pos="851"/>
        </w:tabs>
        <w:spacing w:line="276" w:lineRule="auto"/>
        <w:rPr>
          <w:rFonts w:cs="Arial"/>
        </w:rPr>
      </w:pPr>
      <w:r>
        <w:rPr>
          <w:rFonts w:cs="Arial"/>
        </w:rPr>
        <w:t>Antibody serum</w:t>
      </w:r>
      <w:r w:rsidR="004D76CB">
        <w:rPr>
          <w:rFonts w:cs="Arial"/>
        </w:rPr>
        <w:t xml:space="preserve"> injections are a form of artificial</w:t>
      </w:r>
      <w:r>
        <w:rPr>
          <w:rFonts w:cs="Arial"/>
        </w:rPr>
        <w:t xml:space="preserve"> passive immunity.</w:t>
      </w:r>
    </w:p>
    <w:bookmarkEnd w:id="28"/>
    <w:p w14:paraId="16611696" w14:textId="77777777" w:rsidR="000E5807" w:rsidRPr="00760E32" w:rsidRDefault="000E5807" w:rsidP="000E5807">
      <w:pPr>
        <w:tabs>
          <w:tab w:val="left" w:pos="851"/>
        </w:tabs>
        <w:spacing w:line="276" w:lineRule="auto"/>
        <w:rPr>
          <w:rFonts w:cs="Arial"/>
          <w:highlight w:val="yellow"/>
        </w:rPr>
      </w:pPr>
    </w:p>
    <w:p w14:paraId="25AC461F" w14:textId="2CF55BAD" w:rsidR="000E5807" w:rsidRPr="00A4575C" w:rsidRDefault="000E5807" w:rsidP="007F1BF4">
      <w:pPr>
        <w:pStyle w:val="ListParagraph"/>
        <w:numPr>
          <w:ilvl w:val="0"/>
          <w:numId w:val="20"/>
        </w:numPr>
        <w:tabs>
          <w:tab w:val="left" w:pos="851"/>
        </w:tabs>
        <w:spacing w:line="276" w:lineRule="auto"/>
        <w:contextualSpacing/>
      </w:pPr>
      <w:r w:rsidRPr="00A4575C">
        <w:t>Explain how antibody serum injections co</w:t>
      </w:r>
      <w:r w:rsidR="004D76CB">
        <w:t>n</w:t>
      </w:r>
      <w:r w:rsidRPr="00A4575C">
        <w:t xml:space="preserve">vey this immunity to the recipient. </w:t>
      </w:r>
    </w:p>
    <w:p w14:paraId="5D0ACDA1" w14:textId="75FF1823" w:rsidR="000E5807" w:rsidRDefault="000E5807" w:rsidP="000E5807">
      <w:pPr>
        <w:pStyle w:val="ListParagraph"/>
        <w:tabs>
          <w:tab w:val="left" w:pos="851"/>
        </w:tabs>
        <w:spacing w:line="276" w:lineRule="auto"/>
      </w:pPr>
      <w:r w:rsidRPr="00A4575C">
        <w:tab/>
      </w:r>
      <w:r w:rsidRPr="00A4575C">
        <w:tab/>
      </w:r>
      <w:r w:rsidRPr="00A4575C">
        <w:tab/>
      </w:r>
      <w:r w:rsidRPr="00A4575C">
        <w:tab/>
      </w:r>
      <w:r w:rsidRPr="00A4575C">
        <w:tab/>
      </w:r>
      <w:r w:rsidRPr="00A4575C">
        <w:tab/>
      </w:r>
      <w:r w:rsidRPr="00A4575C">
        <w:tab/>
      </w:r>
      <w:r w:rsidRPr="00A4575C">
        <w:tab/>
      </w:r>
      <w:r w:rsidRPr="00A4575C">
        <w:tab/>
      </w:r>
      <w:r w:rsidRPr="00A4575C">
        <w:tab/>
      </w:r>
      <w:r w:rsidRPr="00A4575C">
        <w:tab/>
        <w:t xml:space="preserve">       </w:t>
      </w:r>
      <w:r>
        <w:t xml:space="preserve">            </w:t>
      </w:r>
      <w:r w:rsidRPr="00A4575C">
        <w:t xml:space="preserve">  (4 marks)</w:t>
      </w:r>
    </w:p>
    <w:tbl>
      <w:tblPr>
        <w:tblStyle w:val="TableGrid"/>
        <w:tblW w:w="0" w:type="auto"/>
        <w:tblLook w:val="04A0" w:firstRow="1" w:lastRow="0" w:firstColumn="1" w:lastColumn="0" w:noHBand="0" w:noVBand="1"/>
      </w:tblPr>
      <w:tblGrid>
        <w:gridCol w:w="7083"/>
        <w:gridCol w:w="1933"/>
      </w:tblGrid>
      <w:tr w:rsidR="000E5807" w:rsidRPr="0090655F" w14:paraId="425AE8F5" w14:textId="77777777" w:rsidTr="00074ABC">
        <w:trPr>
          <w:trHeight w:val="567"/>
        </w:trPr>
        <w:tc>
          <w:tcPr>
            <w:tcW w:w="7083" w:type="dxa"/>
            <w:vAlign w:val="center"/>
          </w:tcPr>
          <w:p w14:paraId="07F807D8" w14:textId="760131D4" w:rsidR="000E5807" w:rsidRDefault="005E6539" w:rsidP="00074ABC">
            <w:pPr>
              <w:rPr>
                <w:color w:val="2E74B5" w:themeColor="accent1" w:themeShade="BF"/>
              </w:rPr>
            </w:pPr>
            <w:r>
              <w:rPr>
                <w:color w:val="2E74B5" w:themeColor="accent1" w:themeShade="BF"/>
              </w:rPr>
              <w:t>If a person is infected with a pathogen they have not been vaccinated again</w:t>
            </w:r>
            <w:r w:rsidR="00D20E32">
              <w:rPr>
                <w:color w:val="2E74B5" w:themeColor="accent1" w:themeShade="BF"/>
              </w:rPr>
              <w:t>st they may receive an</w:t>
            </w:r>
            <w:r>
              <w:rPr>
                <w:color w:val="2E74B5" w:themeColor="accent1" w:themeShade="BF"/>
              </w:rPr>
              <w:t xml:space="preserve"> injection of antibodies</w:t>
            </w:r>
          </w:p>
        </w:tc>
        <w:tc>
          <w:tcPr>
            <w:tcW w:w="1933" w:type="dxa"/>
            <w:vAlign w:val="center"/>
          </w:tcPr>
          <w:p w14:paraId="515198AC"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278ADA3D" w14:textId="77777777" w:rsidTr="00074ABC">
        <w:trPr>
          <w:trHeight w:val="567"/>
        </w:trPr>
        <w:tc>
          <w:tcPr>
            <w:tcW w:w="7083" w:type="dxa"/>
            <w:vAlign w:val="center"/>
          </w:tcPr>
          <w:p w14:paraId="34A7DD1D" w14:textId="6F01290E" w:rsidR="000E5807" w:rsidRDefault="005E6539" w:rsidP="00074ABC">
            <w:pPr>
              <w:rPr>
                <w:color w:val="2E74B5" w:themeColor="accent1" w:themeShade="BF"/>
              </w:rPr>
            </w:pPr>
            <w:r>
              <w:rPr>
                <w:color w:val="2E74B5" w:themeColor="accent1" w:themeShade="BF"/>
              </w:rPr>
              <w:t>These are synthetically produced antibodies that are specific to the pathogen the person has been infected with</w:t>
            </w:r>
          </w:p>
        </w:tc>
        <w:tc>
          <w:tcPr>
            <w:tcW w:w="1933" w:type="dxa"/>
            <w:vAlign w:val="center"/>
          </w:tcPr>
          <w:p w14:paraId="26DA80C5"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5E6539" w:rsidRPr="0090655F" w14:paraId="39933AA4" w14:textId="77777777" w:rsidTr="00074ABC">
        <w:trPr>
          <w:trHeight w:val="567"/>
        </w:trPr>
        <w:tc>
          <w:tcPr>
            <w:tcW w:w="7083" w:type="dxa"/>
            <w:vAlign w:val="center"/>
          </w:tcPr>
          <w:p w14:paraId="14E31361" w14:textId="45C6A178" w:rsidR="005E6539" w:rsidRDefault="005E6539" w:rsidP="005E6539">
            <w:pPr>
              <w:rPr>
                <w:color w:val="2E74B5" w:themeColor="accent1" w:themeShade="BF"/>
              </w:rPr>
            </w:pPr>
            <w:r>
              <w:rPr>
                <w:color w:val="2E74B5" w:themeColor="accent1" w:themeShade="BF"/>
              </w:rPr>
              <w:t>These antibodies can disable the pathogen stopping the person from becoming ill</w:t>
            </w:r>
          </w:p>
        </w:tc>
        <w:tc>
          <w:tcPr>
            <w:tcW w:w="1933" w:type="dxa"/>
            <w:vAlign w:val="center"/>
          </w:tcPr>
          <w:p w14:paraId="666B3313" w14:textId="77777777" w:rsidR="005E6539" w:rsidRPr="0090655F" w:rsidRDefault="005E6539" w:rsidP="005E6539">
            <w:pPr>
              <w:jc w:val="center"/>
              <w:rPr>
                <w:color w:val="2E74B5" w:themeColor="accent1" w:themeShade="BF"/>
              </w:rPr>
            </w:pPr>
            <w:r w:rsidRPr="0090655F">
              <w:rPr>
                <w:color w:val="2E74B5" w:themeColor="accent1" w:themeShade="BF"/>
              </w:rPr>
              <w:t>1 mark</w:t>
            </w:r>
          </w:p>
        </w:tc>
      </w:tr>
      <w:tr w:rsidR="005E6539" w:rsidRPr="0090655F" w14:paraId="22578EBF" w14:textId="77777777" w:rsidTr="00074ABC">
        <w:trPr>
          <w:trHeight w:val="567"/>
        </w:trPr>
        <w:tc>
          <w:tcPr>
            <w:tcW w:w="7083" w:type="dxa"/>
            <w:vAlign w:val="center"/>
          </w:tcPr>
          <w:p w14:paraId="603D7E24" w14:textId="702D6264" w:rsidR="005E6539" w:rsidRDefault="005E6539" w:rsidP="005E6539">
            <w:pPr>
              <w:rPr>
                <w:color w:val="2E74B5" w:themeColor="accent1" w:themeShade="BF"/>
              </w:rPr>
            </w:pPr>
            <w:r>
              <w:rPr>
                <w:color w:val="2E74B5" w:themeColor="accent1" w:themeShade="BF"/>
              </w:rPr>
              <w:t>The body hasn’t undergone an immune response or created memory cells and may be vulnerable to subsequent infections</w:t>
            </w:r>
          </w:p>
        </w:tc>
        <w:tc>
          <w:tcPr>
            <w:tcW w:w="1933" w:type="dxa"/>
            <w:vAlign w:val="center"/>
          </w:tcPr>
          <w:p w14:paraId="321D1FBE" w14:textId="77777777" w:rsidR="005E6539" w:rsidRPr="0090655F" w:rsidRDefault="005E6539" w:rsidP="005E6539">
            <w:pPr>
              <w:jc w:val="center"/>
              <w:rPr>
                <w:color w:val="2E74B5" w:themeColor="accent1" w:themeShade="BF"/>
              </w:rPr>
            </w:pPr>
            <w:r w:rsidRPr="0090655F">
              <w:rPr>
                <w:color w:val="2E74B5" w:themeColor="accent1" w:themeShade="BF"/>
              </w:rPr>
              <w:t>1 mark</w:t>
            </w:r>
          </w:p>
        </w:tc>
      </w:tr>
    </w:tbl>
    <w:p w14:paraId="564DF68B" w14:textId="77777777" w:rsidR="000E5807" w:rsidRDefault="000E5807" w:rsidP="000E5807">
      <w:pPr>
        <w:pStyle w:val="ListParagraph"/>
        <w:tabs>
          <w:tab w:val="left" w:pos="851"/>
        </w:tabs>
        <w:spacing w:line="276" w:lineRule="auto"/>
      </w:pPr>
    </w:p>
    <w:p w14:paraId="027F8670" w14:textId="77777777" w:rsidR="000E5807" w:rsidRPr="00A4575C" w:rsidRDefault="000E5807" w:rsidP="000E5807">
      <w:pPr>
        <w:pStyle w:val="ListParagraph"/>
        <w:tabs>
          <w:tab w:val="left" w:pos="851"/>
        </w:tabs>
        <w:spacing w:line="276" w:lineRule="auto"/>
      </w:pPr>
    </w:p>
    <w:p w14:paraId="71552E35" w14:textId="7A925758" w:rsidR="000E5807" w:rsidRDefault="000E5807" w:rsidP="000E5807">
      <w:pPr>
        <w:tabs>
          <w:tab w:val="left" w:pos="851"/>
        </w:tabs>
        <w:spacing w:line="276" w:lineRule="auto"/>
        <w:rPr>
          <w:rFonts w:cs="Arial"/>
          <w:highlight w:val="yellow"/>
        </w:rPr>
      </w:pPr>
    </w:p>
    <w:p w14:paraId="5B2DBC2F" w14:textId="0499429A" w:rsidR="000E5807" w:rsidRDefault="000E5807" w:rsidP="000E5807">
      <w:pPr>
        <w:tabs>
          <w:tab w:val="left" w:pos="851"/>
        </w:tabs>
        <w:spacing w:line="276" w:lineRule="auto"/>
        <w:rPr>
          <w:rFonts w:cs="Arial"/>
          <w:highlight w:val="yellow"/>
        </w:rPr>
      </w:pPr>
    </w:p>
    <w:p w14:paraId="069CB42A" w14:textId="44B854CC" w:rsidR="000E5807" w:rsidRDefault="000E5807" w:rsidP="000E5807">
      <w:pPr>
        <w:tabs>
          <w:tab w:val="left" w:pos="851"/>
        </w:tabs>
        <w:spacing w:line="276" w:lineRule="auto"/>
        <w:rPr>
          <w:rFonts w:cs="Arial"/>
          <w:highlight w:val="yellow"/>
        </w:rPr>
      </w:pPr>
    </w:p>
    <w:p w14:paraId="6E99F005" w14:textId="2299EED2" w:rsidR="000E5807" w:rsidRDefault="000E5807" w:rsidP="000E5807">
      <w:pPr>
        <w:tabs>
          <w:tab w:val="left" w:pos="851"/>
        </w:tabs>
        <w:spacing w:line="276" w:lineRule="auto"/>
        <w:rPr>
          <w:rFonts w:cs="Arial"/>
          <w:highlight w:val="yellow"/>
        </w:rPr>
      </w:pPr>
    </w:p>
    <w:p w14:paraId="066BC3A3" w14:textId="77777777" w:rsidR="000E5807" w:rsidRPr="00760E32" w:rsidRDefault="000E5807" w:rsidP="000E5807">
      <w:pPr>
        <w:tabs>
          <w:tab w:val="left" w:pos="851"/>
        </w:tabs>
        <w:spacing w:line="276" w:lineRule="auto"/>
        <w:rPr>
          <w:rFonts w:cs="Arial"/>
          <w:highlight w:val="yellow"/>
        </w:rPr>
      </w:pPr>
    </w:p>
    <w:p w14:paraId="6BDA97F2" w14:textId="18A8829A" w:rsidR="000E5807" w:rsidRPr="009160BF" w:rsidRDefault="000E5807" w:rsidP="007F1BF4">
      <w:pPr>
        <w:pStyle w:val="ListParagraph"/>
        <w:numPr>
          <w:ilvl w:val="0"/>
          <w:numId w:val="20"/>
        </w:numPr>
        <w:tabs>
          <w:tab w:val="left" w:pos="851"/>
        </w:tabs>
        <w:spacing w:line="276" w:lineRule="auto"/>
        <w:contextualSpacing/>
      </w:pPr>
      <w:r w:rsidRPr="009160BF">
        <w:t>Arno is ready to get his first vaccination. What are some of the social, cultural and economic contexts that might influence Amber’s decision to get Arno vaccinated?</w:t>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r>
      <w:r w:rsidRPr="009160BF">
        <w:tab/>
        <w:t xml:space="preserve">                                                                                    </w:t>
      </w:r>
      <w:r>
        <w:t xml:space="preserve">       </w:t>
      </w:r>
      <w:r w:rsidRPr="009160BF">
        <w:t xml:space="preserve"> (10 marks)</w:t>
      </w:r>
    </w:p>
    <w:p w14:paraId="3C041706" w14:textId="77777777" w:rsidR="000E5807" w:rsidRPr="00760E32" w:rsidRDefault="000E5807" w:rsidP="000E5807">
      <w:pPr>
        <w:pStyle w:val="ListParagraph"/>
        <w:tabs>
          <w:tab w:val="left" w:pos="851"/>
        </w:tabs>
        <w:spacing w:line="276" w:lineRule="auto"/>
        <w:rPr>
          <w:highlight w:val="yellow"/>
        </w:rPr>
      </w:pPr>
    </w:p>
    <w:tbl>
      <w:tblPr>
        <w:tblStyle w:val="TableGrid"/>
        <w:tblW w:w="0" w:type="auto"/>
        <w:tblLook w:val="04A0" w:firstRow="1" w:lastRow="0" w:firstColumn="1" w:lastColumn="0" w:noHBand="0" w:noVBand="1"/>
      </w:tblPr>
      <w:tblGrid>
        <w:gridCol w:w="7083"/>
        <w:gridCol w:w="1933"/>
      </w:tblGrid>
      <w:tr w:rsidR="000E5807" w:rsidRPr="0090655F" w14:paraId="63F22027" w14:textId="77777777" w:rsidTr="00074ABC">
        <w:trPr>
          <w:trHeight w:val="567"/>
        </w:trPr>
        <w:tc>
          <w:tcPr>
            <w:tcW w:w="7083" w:type="dxa"/>
            <w:vAlign w:val="center"/>
          </w:tcPr>
          <w:p w14:paraId="6F3CF36B" w14:textId="65CC0FA8" w:rsidR="000E5807" w:rsidRDefault="00C0248A" w:rsidP="00074ABC">
            <w:pPr>
              <w:rPr>
                <w:color w:val="2E74B5" w:themeColor="accent1" w:themeShade="BF"/>
              </w:rPr>
            </w:pPr>
            <w:r>
              <w:rPr>
                <w:color w:val="2E74B5" w:themeColor="accent1" w:themeShade="BF"/>
              </w:rPr>
              <w:t>Helps to create herd immunity/ social duty to protect the whole community</w:t>
            </w:r>
          </w:p>
        </w:tc>
        <w:tc>
          <w:tcPr>
            <w:tcW w:w="1933" w:type="dxa"/>
            <w:vAlign w:val="center"/>
          </w:tcPr>
          <w:p w14:paraId="10533A59"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4E88AA67" w14:textId="77777777" w:rsidTr="00074ABC">
        <w:trPr>
          <w:trHeight w:val="567"/>
        </w:trPr>
        <w:tc>
          <w:tcPr>
            <w:tcW w:w="7083" w:type="dxa"/>
            <w:vAlign w:val="center"/>
          </w:tcPr>
          <w:p w14:paraId="5AC85E5E" w14:textId="05872E7D" w:rsidR="000E5807" w:rsidRDefault="00C0248A" w:rsidP="00074ABC">
            <w:pPr>
              <w:rPr>
                <w:color w:val="2E74B5" w:themeColor="accent1" w:themeShade="BF"/>
              </w:rPr>
            </w:pPr>
            <w:r>
              <w:rPr>
                <w:color w:val="2E74B5" w:themeColor="accent1" w:themeShade="BF"/>
              </w:rPr>
              <w:t>Vaccination is in line with health advice given by medical professionals</w:t>
            </w:r>
          </w:p>
        </w:tc>
        <w:tc>
          <w:tcPr>
            <w:tcW w:w="1933" w:type="dxa"/>
            <w:vAlign w:val="center"/>
          </w:tcPr>
          <w:p w14:paraId="53D9330F"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6E4E786B" w14:textId="77777777" w:rsidTr="00074ABC">
        <w:trPr>
          <w:trHeight w:val="567"/>
        </w:trPr>
        <w:tc>
          <w:tcPr>
            <w:tcW w:w="7083" w:type="dxa"/>
            <w:vAlign w:val="center"/>
          </w:tcPr>
          <w:p w14:paraId="6BFE1718" w14:textId="7D5E76D2" w:rsidR="000E5807" w:rsidRDefault="00C0248A" w:rsidP="00074ABC">
            <w:pPr>
              <w:rPr>
                <w:color w:val="2E74B5" w:themeColor="accent1" w:themeShade="BF"/>
              </w:rPr>
            </w:pPr>
            <w:r>
              <w:rPr>
                <w:color w:val="2E74B5" w:themeColor="accent1" w:themeShade="BF"/>
              </w:rPr>
              <w:t>Peer groups influence the decision for or against vaccination</w:t>
            </w:r>
          </w:p>
        </w:tc>
        <w:tc>
          <w:tcPr>
            <w:tcW w:w="1933" w:type="dxa"/>
            <w:vAlign w:val="center"/>
          </w:tcPr>
          <w:p w14:paraId="0DC8E03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7FCFE410" w14:textId="77777777" w:rsidTr="00074ABC">
        <w:trPr>
          <w:trHeight w:val="567"/>
        </w:trPr>
        <w:tc>
          <w:tcPr>
            <w:tcW w:w="7083" w:type="dxa"/>
            <w:vAlign w:val="center"/>
          </w:tcPr>
          <w:p w14:paraId="536E83ED" w14:textId="0404CE9F" w:rsidR="000E5807" w:rsidRDefault="0018017A" w:rsidP="00074ABC">
            <w:pPr>
              <w:rPr>
                <w:color w:val="2E74B5" w:themeColor="accent1" w:themeShade="BF"/>
              </w:rPr>
            </w:pPr>
            <w:r>
              <w:rPr>
                <w:color w:val="2E74B5" w:themeColor="accent1" w:themeShade="BF"/>
              </w:rPr>
              <w:t>Previous negative experience/ side effects with vaccination</w:t>
            </w:r>
          </w:p>
        </w:tc>
        <w:tc>
          <w:tcPr>
            <w:tcW w:w="1933" w:type="dxa"/>
            <w:vAlign w:val="center"/>
          </w:tcPr>
          <w:p w14:paraId="51C7FA0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30DBEB99" w14:textId="77777777" w:rsidTr="00074ABC">
        <w:trPr>
          <w:trHeight w:val="567"/>
        </w:trPr>
        <w:tc>
          <w:tcPr>
            <w:tcW w:w="7083" w:type="dxa"/>
            <w:vAlign w:val="center"/>
          </w:tcPr>
          <w:p w14:paraId="656D2DE0" w14:textId="51BF12D8" w:rsidR="000E5807" w:rsidRDefault="0018017A" w:rsidP="00074ABC">
            <w:pPr>
              <w:rPr>
                <w:color w:val="2E74B5" w:themeColor="accent1" w:themeShade="BF"/>
              </w:rPr>
            </w:pPr>
            <w:r>
              <w:rPr>
                <w:color w:val="2E74B5" w:themeColor="accent1" w:themeShade="BF"/>
              </w:rPr>
              <w:t>May be difficult to get vaccine due to distance</w:t>
            </w:r>
          </w:p>
        </w:tc>
        <w:tc>
          <w:tcPr>
            <w:tcW w:w="1933" w:type="dxa"/>
            <w:vAlign w:val="center"/>
          </w:tcPr>
          <w:p w14:paraId="2885D227"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22B81B63" w14:textId="77777777" w:rsidTr="00074ABC">
        <w:trPr>
          <w:trHeight w:val="567"/>
        </w:trPr>
        <w:tc>
          <w:tcPr>
            <w:tcW w:w="7083" w:type="dxa"/>
            <w:vAlign w:val="center"/>
          </w:tcPr>
          <w:p w14:paraId="7FEA26B8" w14:textId="4AB8F55B" w:rsidR="000E5807" w:rsidRDefault="0018017A" w:rsidP="00074ABC">
            <w:pPr>
              <w:rPr>
                <w:color w:val="2E74B5" w:themeColor="accent1" w:themeShade="BF"/>
              </w:rPr>
            </w:pPr>
            <w:r>
              <w:rPr>
                <w:color w:val="2E74B5" w:themeColor="accent1" w:themeShade="BF"/>
              </w:rPr>
              <w:t>Parents forget/ underestimate the value of vaccinations</w:t>
            </w:r>
            <w:r w:rsidR="00D20E32">
              <w:rPr>
                <w:color w:val="2E74B5" w:themeColor="accent1" w:themeShade="BF"/>
              </w:rPr>
              <w:t>/ may have received misinformation about vaccines</w:t>
            </w:r>
          </w:p>
        </w:tc>
        <w:tc>
          <w:tcPr>
            <w:tcW w:w="1933" w:type="dxa"/>
            <w:vAlign w:val="center"/>
          </w:tcPr>
          <w:p w14:paraId="54DC4E63"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6EF28305" w14:textId="77777777" w:rsidTr="00074ABC">
        <w:trPr>
          <w:trHeight w:val="567"/>
        </w:trPr>
        <w:tc>
          <w:tcPr>
            <w:tcW w:w="7083" w:type="dxa"/>
            <w:vAlign w:val="center"/>
          </w:tcPr>
          <w:p w14:paraId="0BFF5C44" w14:textId="7DE8191F" w:rsidR="000E5807" w:rsidRDefault="00D20E32" w:rsidP="00074ABC">
            <w:pPr>
              <w:rPr>
                <w:color w:val="2E74B5" w:themeColor="accent1" w:themeShade="BF"/>
              </w:rPr>
            </w:pPr>
            <w:r>
              <w:rPr>
                <w:color w:val="2E74B5" w:themeColor="accent1" w:themeShade="BF"/>
              </w:rPr>
              <w:t xml:space="preserve">Cultural, religious and </w:t>
            </w:r>
            <w:r w:rsidR="0018017A">
              <w:rPr>
                <w:color w:val="2E74B5" w:themeColor="accent1" w:themeShade="BF"/>
              </w:rPr>
              <w:t>social context could influence vaccination uptake both for or against vaccination</w:t>
            </w:r>
          </w:p>
        </w:tc>
        <w:tc>
          <w:tcPr>
            <w:tcW w:w="1933" w:type="dxa"/>
            <w:vAlign w:val="center"/>
          </w:tcPr>
          <w:p w14:paraId="5E835220"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37E405B8" w14:textId="77777777" w:rsidTr="00074ABC">
        <w:trPr>
          <w:trHeight w:val="567"/>
        </w:trPr>
        <w:tc>
          <w:tcPr>
            <w:tcW w:w="7083" w:type="dxa"/>
            <w:vAlign w:val="center"/>
          </w:tcPr>
          <w:p w14:paraId="68993825" w14:textId="2CDD6767" w:rsidR="000E5807" w:rsidRDefault="0018017A" w:rsidP="00074ABC">
            <w:pPr>
              <w:rPr>
                <w:color w:val="2E74B5" w:themeColor="accent1" w:themeShade="BF"/>
              </w:rPr>
            </w:pPr>
            <w:r>
              <w:rPr>
                <w:color w:val="2E74B5" w:themeColor="accent1" w:themeShade="BF"/>
              </w:rPr>
              <w:t>Tax bonuses for having vaccinations/increased social options for vaccination</w:t>
            </w:r>
          </w:p>
        </w:tc>
        <w:tc>
          <w:tcPr>
            <w:tcW w:w="1933" w:type="dxa"/>
            <w:vAlign w:val="center"/>
          </w:tcPr>
          <w:p w14:paraId="590BE1D8"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3BAC5A8D" w14:textId="77777777" w:rsidTr="00074ABC">
        <w:trPr>
          <w:trHeight w:val="567"/>
        </w:trPr>
        <w:tc>
          <w:tcPr>
            <w:tcW w:w="7083" w:type="dxa"/>
            <w:vAlign w:val="center"/>
          </w:tcPr>
          <w:p w14:paraId="41BC2D0D" w14:textId="0DACE218" w:rsidR="000E5807" w:rsidRDefault="0018017A" w:rsidP="00074ABC">
            <w:pPr>
              <w:rPr>
                <w:color w:val="2E74B5" w:themeColor="accent1" w:themeShade="BF"/>
              </w:rPr>
            </w:pPr>
            <w:r>
              <w:rPr>
                <w:color w:val="2E74B5" w:themeColor="accent1" w:themeShade="BF"/>
              </w:rPr>
              <w:t>Reduced health care cost for treating those infected</w:t>
            </w:r>
          </w:p>
        </w:tc>
        <w:tc>
          <w:tcPr>
            <w:tcW w:w="1933" w:type="dxa"/>
            <w:vAlign w:val="center"/>
          </w:tcPr>
          <w:p w14:paraId="6B1910F4"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r w:rsidR="000E5807" w:rsidRPr="0090655F" w14:paraId="7777F8AD" w14:textId="77777777" w:rsidTr="00074ABC">
        <w:trPr>
          <w:trHeight w:val="567"/>
        </w:trPr>
        <w:tc>
          <w:tcPr>
            <w:tcW w:w="7083" w:type="dxa"/>
            <w:vAlign w:val="center"/>
          </w:tcPr>
          <w:p w14:paraId="5E1A9B14" w14:textId="3EFB4A0F" w:rsidR="000E5807" w:rsidRDefault="0018017A" w:rsidP="00074ABC">
            <w:pPr>
              <w:rPr>
                <w:color w:val="2E74B5" w:themeColor="accent1" w:themeShade="BF"/>
              </w:rPr>
            </w:pPr>
            <w:r>
              <w:rPr>
                <w:color w:val="2E74B5" w:themeColor="accent1" w:themeShade="BF"/>
              </w:rPr>
              <w:t>Cost of doctor/ vaccine/ cost to governments may prohibit vaccination</w:t>
            </w:r>
          </w:p>
        </w:tc>
        <w:tc>
          <w:tcPr>
            <w:tcW w:w="1933" w:type="dxa"/>
            <w:vAlign w:val="center"/>
          </w:tcPr>
          <w:p w14:paraId="3DBC2F86" w14:textId="77777777" w:rsidR="000E5807" w:rsidRPr="0090655F" w:rsidRDefault="000E5807" w:rsidP="00074ABC">
            <w:pPr>
              <w:jc w:val="center"/>
              <w:rPr>
                <w:color w:val="2E74B5" w:themeColor="accent1" w:themeShade="BF"/>
              </w:rPr>
            </w:pPr>
            <w:r w:rsidRPr="0090655F">
              <w:rPr>
                <w:color w:val="2E74B5" w:themeColor="accent1" w:themeShade="BF"/>
              </w:rPr>
              <w:t>1 mark</w:t>
            </w:r>
          </w:p>
        </w:tc>
      </w:tr>
    </w:tbl>
    <w:p w14:paraId="03F4219E" w14:textId="77777777" w:rsidR="000E5807" w:rsidRPr="00760E32" w:rsidRDefault="000E5807" w:rsidP="000E5807">
      <w:pPr>
        <w:pStyle w:val="ListParagraph"/>
        <w:tabs>
          <w:tab w:val="left" w:pos="851"/>
        </w:tabs>
        <w:spacing w:line="276" w:lineRule="auto"/>
        <w:rPr>
          <w:highlight w:val="yellow"/>
        </w:rPr>
      </w:pPr>
    </w:p>
    <w:p w14:paraId="47BA551C" w14:textId="77777777" w:rsidR="000E5807" w:rsidRPr="00760E32" w:rsidRDefault="000E5807" w:rsidP="000E5807">
      <w:pPr>
        <w:pStyle w:val="ListParagraph"/>
        <w:tabs>
          <w:tab w:val="left" w:pos="851"/>
        </w:tabs>
        <w:spacing w:line="276" w:lineRule="auto"/>
        <w:rPr>
          <w:highlight w:val="yellow"/>
        </w:rPr>
      </w:pPr>
    </w:p>
    <w:p w14:paraId="525FDB2D" w14:textId="77777777" w:rsidR="000E5807" w:rsidRPr="00760E32" w:rsidRDefault="000E5807" w:rsidP="000E5807">
      <w:pPr>
        <w:pStyle w:val="ListParagraph"/>
        <w:tabs>
          <w:tab w:val="left" w:pos="851"/>
        </w:tabs>
        <w:spacing w:line="276" w:lineRule="auto"/>
        <w:rPr>
          <w:highlight w:val="yellow"/>
        </w:rPr>
      </w:pPr>
    </w:p>
    <w:p w14:paraId="42683C8B" w14:textId="77777777" w:rsidR="000E5807" w:rsidRPr="00760E32" w:rsidRDefault="000E5807" w:rsidP="000E5807">
      <w:pPr>
        <w:pStyle w:val="ListParagraph"/>
        <w:tabs>
          <w:tab w:val="left" w:pos="851"/>
        </w:tabs>
        <w:spacing w:line="276" w:lineRule="auto"/>
        <w:rPr>
          <w:highlight w:val="yellow"/>
        </w:rPr>
      </w:pPr>
    </w:p>
    <w:p w14:paraId="33E76941" w14:textId="77777777" w:rsidR="000E5807" w:rsidRPr="00760E32" w:rsidRDefault="000E5807" w:rsidP="000E5807">
      <w:pPr>
        <w:pStyle w:val="ListParagraph"/>
        <w:tabs>
          <w:tab w:val="left" w:pos="851"/>
        </w:tabs>
        <w:spacing w:line="276" w:lineRule="auto"/>
        <w:rPr>
          <w:highlight w:val="yellow"/>
        </w:rPr>
      </w:pPr>
    </w:p>
    <w:p w14:paraId="4FBDA466" w14:textId="77777777" w:rsidR="000E5807" w:rsidRPr="00760E32" w:rsidRDefault="000E5807" w:rsidP="000E5807">
      <w:pPr>
        <w:pStyle w:val="ListParagraph"/>
        <w:tabs>
          <w:tab w:val="left" w:pos="851"/>
        </w:tabs>
        <w:spacing w:line="276" w:lineRule="auto"/>
        <w:rPr>
          <w:highlight w:val="yellow"/>
        </w:rPr>
      </w:pPr>
    </w:p>
    <w:p w14:paraId="3958C954" w14:textId="77777777" w:rsidR="000E5807" w:rsidRPr="00760E32" w:rsidRDefault="000E5807" w:rsidP="000E5807">
      <w:pPr>
        <w:pStyle w:val="ListParagraph"/>
        <w:tabs>
          <w:tab w:val="left" w:pos="851"/>
        </w:tabs>
        <w:spacing w:line="276" w:lineRule="auto"/>
        <w:rPr>
          <w:highlight w:val="yellow"/>
        </w:rPr>
      </w:pPr>
    </w:p>
    <w:p w14:paraId="1E30610D" w14:textId="77777777" w:rsidR="000E5807" w:rsidRPr="00760E32" w:rsidRDefault="000E5807" w:rsidP="000E5807">
      <w:pPr>
        <w:pStyle w:val="ListParagraph"/>
        <w:tabs>
          <w:tab w:val="left" w:pos="851"/>
        </w:tabs>
        <w:spacing w:line="276" w:lineRule="auto"/>
        <w:rPr>
          <w:highlight w:val="yellow"/>
        </w:rPr>
      </w:pPr>
    </w:p>
    <w:p w14:paraId="4107F8C7" w14:textId="77777777" w:rsidR="000E5807" w:rsidRPr="00760E32" w:rsidRDefault="000E5807" w:rsidP="000E5807">
      <w:pPr>
        <w:pStyle w:val="ListParagraph"/>
        <w:tabs>
          <w:tab w:val="left" w:pos="851"/>
        </w:tabs>
        <w:spacing w:line="276" w:lineRule="auto"/>
        <w:rPr>
          <w:highlight w:val="yellow"/>
        </w:rPr>
      </w:pPr>
    </w:p>
    <w:p w14:paraId="69DFC7F3" w14:textId="77777777" w:rsidR="000E5807" w:rsidRPr="00760E32" w:rsidRDefault="000E5807" w:rsidP="000E5807">
      <w:pPr>
        <w:pStyle w:val="ListParagraph"/>
        <w:tabs>
          <w:tab w:val="left" w:pos="851"/>
        </w:tabs>
        <w:spacing w:line="276" w:lineRule="auto"/>
        <w:rPr>
          <w:highlight w:val="yellow"/>
        </w:rPr>
      </w:pPr>
    </w:p>
    <w:p w14:paraId="4906B76D" w14:textId="77777777" w:rsidR="000E5807" w:rsidRPr="00760E32" w:rsidRDefault="000E5807" w:rsidP="000E5807">
      <w:pPr>
        <w:pStyle w:val="ListParagraph"/>
        <w:tabs>
          <w:tab w:val="left" w:pos="851"/>
        </w:tabs>
        <w:spacing w:line="276" w:lineRule="auto"/>
        <w:rPr>
          <w:highlight w:val="yellow"/>
        </w:rPr>
      </w:pPr>
    </w:p>
    <w:p w14:paraId="21B7BDFF" w14:textId="77777777" w:rsidR="000E5807" w:rsidRPr="00760E32" w:rsidRDefault="000E5807" w:rsidP="000E5807">
      <w:pPr>
        <w:pStyle w:val="ListParagraph"/>
        <w:tabs>
          <w:tab w:val="left" w:pos="851"/>
        </w:tabs>
        <w:spacing w:line="276" w:lineRule="auto"/>
        <w:rPr>
          <w:highlight w:val="yellow"/>
        </w:rPr>
      </w:pPr>
    </w:p>
    <w:p w14:paraId="21009A9C" w14:textId="77777777" w:rsidR="000E5807" w:rsidRPr="00760E32" w:rsidRDefault="000E5807" w:rsidP="000E5807">
      <w:pPr>
        <w:pStyle w:val="ListParagraph"/>
        <w:tabs>
          <w:tab w:val="left" w:pos="851"/>
        </w:tabs>
        <w:spacing w:line="276" w:lineRule="auto"/>
        <w:rPr>
          <w:highlight w:val="yellow"/>
        </w:rPr>
      </w:pPr>
    </w:p>
    <w:p w14:paraId="2F380447" w14:textId="77777777" w:rsidR="000E5807" w:rsidRPr="00760E32" w:rsidRDefault="000E5807" w:rsidP="000E5807">
      <w:pPr>
        <w:pStyle w:val="ListParagraph"/>
        <w:tabs>
          <w:tab w:val="left" w:pos="851"/>
        </w:tabs>
        <w:spacing w:line="276" w:lineRule="auto"/>
        <w:rPr>
          <w:highlight w:val="yellow"/>
        </w:rPr>
      </w:pPr>
    </w:p>
    <w:p w14:paraId="1308D4B6" w14:textId="77777777" w:rsidR="000E5807" w:rsidRPr="00760E32" w:rsidRDefault="000E5807" w:rsidP="000E5807">
      <w:pPr>
        <w:pStyle w:val="ListParagraph"/>
        <w:tabs>
          <w:tab w:val="left" w:pos="851"/>
        </w:tabs>
        <w:spacing w:line="276" w:lineRule="auto"/>
        <w:rPr>
          <w:highlight w:val="yellow"/>
        </w:rPr>
      </w:pPr>
    </w:p>
    <w:p w14:paraId="54D51771" w14:textId="3F0E91A2" w:rsidR="000E5807" w:rsidRDefault="000E5807" w:rsidP="000E5807">
      <w:pPr>
        <w:pStyle w:val="ListParagraph"/>
        <w:tabs>
          <w:tab w:val="left" w:pos="851"/>
        </w:tabs>
        <w:spacing w:line="276" w:lineRule="auto"/>
        <w:rPr>
          <w:highlight w:val="yellow"/>
        </w:rPr>
      </w:pPr>
    </w:p>
    <w:p w14:paraId="2CF5C8E6" w14:textId="77777777" w:rsidR="00621AF1" w:rsidRDefault="00621AF1" w:rsidP="000E5807">
      <w:pPr>
        <w:pStyle w:val="ListParagraph"/>
        <w:tabs>
          <w:tab w:val="left" w:pos="851"/>
        </w:tabs>
        <w:spacing w:line="276" w:lineRule="auto"/>
        <w:rPr>
          <w:highlight w:val="yellow"/>
        </w:rPr>
      </w:pPr>
    </w:p>
    <w:p w14:paraId="22F32034" w14:textId="64273345" w:rsidR="000E5807" w:rsidRDefault="000E5807" w:rsidP="000E5807">
      <w:pPr>
        <w:pStyle w:val="ListParagraph"/>
        <w:tabs>
          <w:tab w:val="left" w:pos="851"/>
        </w:tabs>
        <w:spacing w:line="276" w:lineRule="auto"/>
        <w:rPr>
          <w:highlight w:val="yellow"/>
        </w:rPr>
      </w:pPr>
    </w:p>
    <w:p w14:paraId="4EE6C9BD" w14:textId="06D6322D" w:rsidR="000E5807" w:rsidRDefault="000E5807" w:rsidP="000E5807">
      <w:pPr>
        <w:pStyle w:val="ListParagraph"/>
        <w:tabs>
          <w:tab w:val="left" w:pos="851"/>
        </w:tabs>
        <w:spacing w:line="276" w:lineRule="auto"/>
        <w:rPr>
          <w:highlight w:val="yellow"/>
        </w:rPr>
      </w:pPr>
    </w:p>
    <w:p w14:paraId="624FAC02" w14:textId="2586A364" w:rsidR="000E5807" w:rsidRDefault="000E5807" w:rsidP="000E5807">
      <w:pPr>
        <w:pStyle w:val="ListParagraph"/>
        <w:tabs>
          <w:tab w:val="left" w:pos="851"/>
        </w:tabs>
        <w:spacing w:line="276" w:lineRule="auto"/>
        <w:rPr>
          <w:highlight w:val="yellow"/>
        </w:rPr>
      </w:pPr>
    </w:p>
    <w:p w14:paraId="2E9A22AA" w14:textId="43B8364D" w:rsidR="000E5807" w:rsidRPr="00621AF1" w:rsidRDefault="000E5807" w:rsidP="00621AF1">
      <w:pPr>
        <w:tabs>
          <w:tab w:val="left" w:pos="851"/>
        </w:tabs>
        <w:spacing w:line="276" w:lineRule="auto"/>
        <w:rPr>
          <w:highlight w:val="yellow"/>
        </w:rPr>
      </w:pPr>
    </w:p>
    <w:p w14:paraId="0DF13547" w14:textId="77777777" w:rsidR="000E5807" w:rsidRPr="00760E32" w:rsidRDefault="000E5807" w:rsidP="000E5807">
      <w:pPr>
        <w:tabs>
          <w:tab w:val="left" w:pos="851"/>
        </w:tabs>
        <w:spacing w:line="276" w:lineRule="auto"/>
        <w:rPr>
          <w:rFonts w:cs="Arial"/>
          <w:highlight w:val="yellow"/>
        </w:rPr>
      </w:pPr>
    </w:p>
    <w:p w14:paraId="7995957E" w14:textId="77777777" w:rsidR="000E5807" w:rsidRPr="004B31C1" w:rsidRDefault="000E5807" w:rsidP="000E5807">
      <w:pPr>
        <w:spacing w:line="276" w:lineRule="auto"/>
        <w:rPr>
          <w:rFonts w:cs="Arial"/>
        </w:rPr>
      </w:pPr>
      <w:r w:rsidRPr="00760E32">
        <w:rPr>
          <w:noProof/>
          <w:highlight w:val="yellow"/>
        </w:rPr>
        <mc:AlternateContent>
          <mc:Choice Requires="wps">
            <w:drawing>
              <wp:anchor distT="0" distB="0" distL="114300" distR="114300" simplePos="0" relativeHeight="252056576" behindDoc="0" locked="0" layoutInCell="1" allowOverlap="1" wp14:anchorId="7FF736D8" wp14:editId="49FFF5DA">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13" name="Rectangle 31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DFD32" id="Rectangle 313" o:spid="_x0000_s1026" style="position:absolute;margin-left:8.5pt;margin-top:9pt;width:24pt;height:26.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p>
    <w:p w14:paraId="7A950585" w14:textId="77777777" w:rsidR="000E5807" w:rsidRPr="004B31C1" w:rsidRDefault="000E5807" w:rsidP="000E5807">
      <w:pPr>
        <w:spacing w:line="276" w:lineRule="auto"/>
        <w:rPr>
          <w:rFonts w:cs="Arial"/>
          <w:b/>
        </w:rPr>
      </w:pPr>
      <w:r w:rsidRPr="004B31C1">
        <w:rPr>
          <w:rFonts w:cs="Arial"/>
          <w:b/>
        </w:rPr>
        <w:t>Question 4</w:t>
      </w:r>
      <w:r>
        <w:rPr>
          <w:rFonts w:cs="Arial"/>
          <w:b/>
        </w:rPr>
        <w:t>1</w:t>
      </w:r>
      <w:r w:rsidRPr="004B31C1">
        <w:rPr>
          <w:rFonts w:cs="Arial"/>
          <w:b/>
        </w:rPr>
        <w:tab/>
      </w:r>
      <w:r w:rsidRPr="004B31C1">
        <w:rPr>
          <w:rFonts w:cs="Arial"/>
          <w:b/>
        </w:rPr>
        <w:tab/>
      </w:r>
      <w:r w:rsidRPr="004B31C1">
        <w:rPr>
          <w:rFonts w:cs="Arial"/>
          <w:b/>
        </w:rPr>
        <w:tab/>
      </w:r>
      <w:r w:rsidRPr="004B31C1">
        <w:rPr>
          <w:rFonts w:cs="Arial"/>
          <w:b/>
        </w:rPr>
        <w:tab/>
      </w:r>
      <w:r w:rsidRPr="004B31C1">
        <w:rPr>
          <w:rFonts w:cs="Arial"/>
          <w:b/>
        </w:rPr>
        <w:tab/>
      </w:r>
      <w:r w:rsidRPr="004B31C1">
        <w:rPr>
          <w:rFonts w:cs="Arial"/>
          <w:b/>
        </w:rPr>
        <w:tab/>
        <w:t xml:space="preserve">             </w:t>
      </w:r>
      <w:r w:rsidRPr="004B31C1">
        <w:rPr>
          <w:rFonts w:cs="Arial"/>
          <w:b/>
        </w:rPr>
        <w:tab/>
      </w:r>
      <w:r w:rsidRPr="004B31C1">
        <w:rPr>
          <w:rFonts w:cs="Arial"/>
          <w:b/>
        </w:rPr>
        <w:tab/>
        <w:t>(20 marks)</w:t>
      </w:r>
    </w:p>
    <w:p w14:paraId="4201BE2C" w14:textId="77777777" w:rsidR="000E5807" w:rsidRPr="004B31C1" w:rsidRDefault="000E5807" w:rsidP="000E5807">
      <w:pPr>
        <w:tabs>
          <w:tab w:val="left" w:pos="851"/>
        </w:tabs>
        <w:spacing w:line="276" w:lineRule="auto"/>
      </w:pPr>
    </w:p>
    <w:p w14:paraId="57E96564" w14:textId="77777777" w:rsidR="000E5807" w:rsidRPr="004B31C1" w:rsidRDefault="000E5807" w:rsidP="000E5807">
      <w:pPr>
        <w:pStyle w:val="ListParagraph"/>
        <w:tabs>
          <w:tab w:val="left" w:pos="851"/>
        </w:tabs>
        <w:spacing w:line="276" w:lineRule="auto"/>
      </w:pPr>
    </w:p>
    <w:p w14:paraId="328E1E9C" w14:textId="77777777" w:rsidR="00621AF1" w:rsidRPr="00E74386" w:rsidRDefault="00621AF1" w:rsidP="00621AF1">
      <w:pPr>
        <w:spacing w:line="276" w:lineRule="auto"/>
        <w:rPr>
          <w:rFonts w:cs="Arial"/>
        </w:rPr>
      </w:pPr>
      <w:r>
        <w:rPr>
          <w:rFonts w:cs="Arial"/>
        </w:rPr>
        <w:t>Pedro was cooking dinner for his family. He accidently picked up the pan he had just removed from the oven with his bare hands and instantly dropped the meal on the floor. A fraction of a second later Pedro felt the searing pain in his hands resulting from touching the hot pan. He saw that the burn had removed his skin exposing the flesh beneath.</w:t>
      </w:r>
    </w:p>
    <w:p w14:paraId="11391E57" w14:textId="77777777" w:rsidR="00621AF1" w:rsidRPr="00760E32" w:rsidRDefault="00621AF1" w:rsidP="00621AF1">
      <w:pPr>
        <w:tabs>
          <w:tab w:val="left" w:pos="851"/>
        </w:tabs>
        <w:spacing w:line="276" w:lineRule="auto"/>
        <w:rPr>
          <w:rFonts w:cs="Arial"/>
          <w:highlight w:val="yellow"/>
        </w:rPr>
      </w:pPr>
    </w:p>
    <w:p w14:paraId="574DB703" w14:textId="77777777" w:rsidR="00621AF1" w:rsidRDefault="00621AF1" w:rsidP="00621AF1">
      <w:pPr>
        <w:pStyle w:val="ListParagraph"/>
        <w:numPr>
          <w:ilvl w:val="0"/>
          <w:numId w:val="23"/>
        </w:numPr>
        <w:tabs>
          <w:tab w:val="left" w:pos="851"/>
        </w:tabs>
        <w:spacing w:line="276" w:lineRule="auto"/>
        <w:contextualSpacing/>
      </w:pPr>
      <w:r w:rsidRPr="00E74386">
        <w:t xml:space="preserve">Describe the </w:t>
      </w:r>
      <w:r>
        <w:t>nervous pathway of the message that resulted from Pedro picking up the hot pan.</w:t>
      </w:r>
      <w:r w:rsidRPr="00E74386">
        <w:tab/>
      </w:r>
      <w:r w:rsidRPr="00E74386">
        <w:tab/>
      </w:r>
      <w:r w:rsidRPr="00E74386">
        <w:tab/>
        <w:t xml:space="preserve">             </w:t>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rsidRPr="00E74386">
        <w:tab/>
      </w:r>
      <w:r>
        <w:t xml:space="preserve">                        </w:t>
      </w:r>
      <w:r w:rsidRPr="00E74386">
        <w:tab/>
      </w:r>
      <w:r>
        <w:t xml:space="preserve">  </w:t>
      </w:r>
      <w:r w:rsidRPr="00E74386">
        <w:t>(10 marks)</w:t>
      </w:r>
    </w:p>
    <w:p w14:paraId="5B72CBE6" w14:textId="77777777" w:rsidR="00621AF1" w:rsidRDefault="00621AF1" w:rsidP="00621AF1">
      <w:pPr>
        <w:tabs>
          <w:tab w:val="left" w:pos="851"/>
        </w:tabs>
        <w:spacing w:line="276" w:lineRule="auto"/>
        <w:contextualSpacing/>
      </w:pPr>
    </w:p>
    <w:tbl>
      <w:tblPr>
        <w:tblStyle w:val="TableGrid"/>
        <w:tblW w:w="0" w:type="auto"/>
        <w:tblLook w:val="04A0" w:firstRow="1" w:lastRow="0" w:firstColumn="1" w:lastColumn="0" w:noHBand="0" w:noVBand="1"/>
      </w:tblPr>
      <w:tblGrid>
        <w:gridCol w:w="7083"/>
        <w:gridCol w:w="1933"/>
      </w:tblGrid>
      <w:tr w:rsidR="00621AF1" w:rsidRPr="0090655F" w14:paraId="6B93ADFE" w14:textId="77777777" w:rsidTr="00AB3045">
        <w:trPr>
          <w:trHeight w:val="567"/>
        </w:trPr>
        <w:tc>
          <w:tcPr>
            <w:tcW w:w="7083" w:type="dxa"/>
            <w:vAlign w:val="center"/>
          </w:tcPr>
          <w:p w14:paraId="5E052047" w14:textId="77777777" w:rsidR="00621AF1" w:rsidRDefault="00621AF1" w:rsidP="00AB3045">
            <w:pPr>
              <w:rPr>
                <w:color w:val="2E74B5" w:themeColor="accent1" w:themeShade="BF"/>
              </w:rPr>
            </w:pPr>
            <w:r>
              <w:rPr>
                <w:color w:val="2E74B5" w:themeColor="accent1" w:themeShade="BF"/>
              </w:rPr>
              <w:t>The heat of the pan is detected by</w:t>
            </w:r>
          </w:p>
        </w:tc>
        <w:tc>
          <w:tcPr>
            <w:tcW w:w="1933" w:type="dxa"/>
            <w:vAlign w:val="center"/>
          </w:tcPr>
          <w:p w14:paraId="05B428F3"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5E6BB6AC" w14:textId="77777777" w:rsidTr="00AB3045">
        <w:trPr>
          <w:trHeight w:val="567"/>
        </w:trPr>
        <w:tc>
          <w:tcPr>
            <w:tcW w:w="7083" w:type="dxa"/>
            <w:vAlign w:val="center"/>
          </w:tcPr>
          <w:p w14:paraId="1B86E090" w14:textId="77777777" w:rsidR="00621AF1" w:rsidRDefault="00621AF1" w:rsidP="00AB3045">
            <w:pPr>
              <w:rPr>
                <w:color w:val="2E74B5" w:themeColor="accent1" w:themeShade="BF"/>
              </w:rPr>
            </w:pPr>
            <w:r>
              <w:rPr>
                <w:color w:val="2E74B5" w:themeColor="accent1" w:themeShade="BF"/>
              </w:rPr>
              <w:t>Thermoreceptors/ touch receptors/ pain receptors in the skin</w:t>
            </w:r>
          </w:p>
        </w:tc>
        <w:tc>
          <w:tcPr>
            <w:tcW w:w="1933" w:type="dxa"/>
            <w:vAlign w:val="center"/>
          </w:tcPr>
          <w:p w14:paraId="2061AE62"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701A9915" w14:textId="77777777" w:rsidTr="00AB3045">
        <w:trPr>
          <w:trHeight w:val="567"/>
        </w:trPr>
        <w:tc>
          <w:tcPr>
            <w:tcW w:w="7083" w:type="dxa"/>
            <w:vAlign w:val="center"/>
          </w:tcPr>
          <w:p w14:paraId="654BD2DA" w14:textId="77777777" w:rsidR="00621AF1" w:rsidRDefault="00621AF1" w:rsidP="00AB3045">
            <w:pPr>
              <w:rPr>
                <w:color w:val="2E74B5" w:themeColor="accent1" w:themeShade="BF"/>
              </w:rPr>
            </w:pPr>
            <w:r>
              <w:rPr>
                <w:color w:val="2E74B5" w:themeColor="accent1" w:themeShade="BF"/>
              </w:rPr>
              <w:t xml:space="preserve">The information is sent along sensory neural pathways </w:t>
            </w:r>
          </w:p>
        </w:tc>
        <w:tc>
          <w:tcPr>
            <w:tcW w:w="1933" w:type="dxa"/>
            <w:vAlign w:val="center"/>
          </w:tcPr>
          <w:p w14:paraId="28E4E464"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312377F4" w14:textId="77777777" w:rsidTr="00AB3045">
        <w:trPr>
          <w:trHeight w:val="567"/>
        </w:trPr>
        <w:tc>
          <w:tcPr>
            <w:tcW w:w="7083" w:type="dxa"/>
            <w:vAlign w:val="center"/>
          </w:tcPr>
          <w:p w14:paraId="476FA2C7" w14:textId="77777777" w:rsidR="00621AF1" w:rsidRDefault="00621AF1" w:rsidP="00AB3045">
            <w:pPr>
              <w:rPr>
                <w:color w:val="2E74B5" w:themeColor="accent1" w:themeShade="BF"/>
              </w:rPr>
            </w:pPr>
            <w:r>
              <w:rPr>
                <w:color w:val="2E74B5" w:themeColor="accent1" w:themeShade="BF"/>
              </w:rPr>
              <w:t>Along the arm to the spinal cord</w:t>
            </w:r>
          </w:p>
        </w:tc>
        <w:tc>
          <w:tcPr>
            <w:tcW w:w="1933" w:type="dxa"/>
            <w:vAlign w:val="center"/>
          </w:tcPr>
          <w:p w14:paraId="20C498B7"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63CE21F7" w14:textId="77777777" w:rsidTr="00AB3045">
        <w:trPr>
          <w:trHeight w:val="567"/>
        </w:trPr>
        <w:tc>
          <w:tcPr>
            <w:tcW w:w="7083" w:type="dxa"/>
            <w:vAlign w:val="center"/>
          </w:tcPr>
          <w:p w14:paraId="38BD8C74" w14:textId="77777777" w:rsidR="00621AF1" w:rsidRDefault="00621AF1" w:rsidP="00AB3045">
            <w:pPr>
              <w:rPr>
                <w:color w:val="2E74B5" w:themeColor="accent1" w:themeShade="BF"/>
              </w:rPr>
            </w:pPr>
            <w:r>
              <w:rPr>
                <w:color w:val="2E74B5" w:themeColor="accent1" w:themeShade="BF"/>
              </w:rPr>
              <w:t>The information is passed along to an interneuron/ association neurone/ relay neuron in the spinal cord</w:t>
            </w:r>
          </w:p>
        </w:tc>
        <w:tc>
          <w:tcPr>
            <w:tcW w:w="1933" w:type="dxa"/>
            <w:vAlign w:val="center"/>
          </w:tcPr>
          <w:p w14:paraId="5AC21C8D"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69A33132" w14:textId="77777777" w:rsidTr="00AB3045">
        <w:trPr>
          <w:trHeight w:val="567"/>
        </w:trPr>
        <w:tc>
          <w:tcPr>
            <w:tcW w:w="7083" w:type="dxa"/>
            <w:vAlign w:val="center"/>
          </w:tcPr>
          <w:p w14:paraId="75F9EB47" w14:textId="77777777" w:rsidR="00621AF1" w:rsidRDefault="00621AF1" w:rsidP="00AB3045">
            <w:pPr>
              <w:rPr>
                <w:color w:val="2E74B5" w:themeColor="accent1" w:themeShade="BF"/>
              </w:rPr>
            </w:pPr>
            <w:r>
              <w:rPr>
                <w:color w:val="2E74B5" w:themeColor="accent1" w:themeShade="BF"/>
              </w:rPr>
              <w:t>The interneuron/ association neurone/ relay neuron passes information around the spinal cord to a motor neuron</w:t>
            </w:r>
          </w:p>
        </w:tc>
        <w:tc>
          <w:tcPr>
            <w:tcW w:w="1933" w:type="dxa"/>
            <w:vAlign w:val="center"/>
          </w:tcPr>
          <w:p w14:paraId="0FC3E7E0"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47CB1E82" w14:textId="77777777" w:rsidTr="00AB3045">
        <w:trPr>
          <w:trHeight w:val="567"/>
        </w:trPr>
        <w:tc>
          <w:tcPr>
            <w:tcW w:w="7083" w:type="dxa"/>
            <w:vAlign w:val="center"/>
          </w:tcPr>
          <w:p w14:paraId="34A34D8A" w14:textId="77777777" w:rsidR="00621AF1" w:rsidRDefault="00621AF1" w:rsidP="00AB3045">
            <w:pPr>
              <w:rPr>
                <w:color w:val="2E74B5" w:themeColor="accent1" w:themeShade="BF"/>
              </w:rPr>
            </w:pPr>
            <w:r>
              <w:rPr>
                <w:color w:val="2E74B5" w:themeColor="accent1" w:themeShade="BF"/>
              </w:rPr>
              <w:t>The motor neuron sends a signal to the hand</w:t>
            </w:r>
          </w:p>
        </w:tc>
        <w:tc>
          <w:tcPr>
            <w:tcW w:w="1933" w:type="dxa"/>
            <w:vAlign w:val="center"/>
          </w:tcPr>
          <w:p w14:paraId="77E28311"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2BE82B19" w14:textId="77777777" w:rsidTr="00AB3045">
        <w:trPr>
          <w:trHeight w:val="567"/>
        </w:trPr>
        <w:tc>
          <w:tcPr>
            <w:tcW w:w="7083" w:type="dxa"/>
            <w:vAlign w:val="center"/>
          </w:tcPr>
          <w:p w14:paraId="565E3A77" w14:textId="77777777" w:rsidR="00621AF1" w:rsidRDefault="00621AF1" w:rsidP="00AB3045">
            <w:pPr>
              <w:rPr>
                <w:color w:val="2E74B5" w:themeColor="accent1" w:themeShade="BF"/>
              </w:rPr>
            </w:pPr>
            <w:r>
              <w:rPr>
                <w:color w:val="2E74B5" w:themeColor="accent1" w:themeShade="BF"/>
              </w:rPr>
              <w:t>To move the hand/drop the pan quickly/ to minimise damage/ before the pain is felt</w:t>
            </w:r>
          </w:p>
        </w:tc>
        <w:tc>
          <w:tcPr>
            <w:tcW w:w="1933" w:type="dxa"/>
            <w:vAlign w:val="center"/>
          </w:tcPr>
          <w:p w14:paraId="77F5CDE1"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279B7262" w14:textId="77777777" w:rsidTr="00AB3045">
        <w:trPr>
          <w:trHeight w:val="567"/>
        </w:trPr>
        <w:tc>
          <w:tcPr>
            <w:tcW w:w="7083" w:type="dxa"/>
            <w:vAlign w:val="center"/>
          </w:tcPr>
          <w:p w14:paraId="04CA2964" w14:textId="77777777" w:rsidR="00621AF1" w:rsidRDefault="00621AF1" w:rsidP="00AB3045">
            <w:pPr>
              <w:rPr>
                <w:color w:val="2E74B5" w:themeColor="accent1" w:themeShade="BF"/>
              </w:rPr>
            </w:pPr>
            <w:r>
              <w:rPr>
                <w:color w:val="2E74B5" w:themeColor="accent1" w:themeShade="BF"/>
              </w:rPr>
              <w:t>The interneuron/ association neurone/ relay neuron also sends the impulse up the spinal cord to the brain</w:t>
            </w:r>
          </w:p>
        </w:tc>
        <w:tc>
          <w:tcPr>
            <w:tcW w:w="1933" w:type="dxa"/>
            <w:vAlign w:val="center"/>
          </w:tcPr>
          <w:p w14:paraId="5AA2837E"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5E8C56A3" w14:textId="77777777" w:rsidTr="00AB3045">
        <w:trPr>
          <w:trHeight w:val="567"/>
        </w:trPr>
        <w:tc>
          <w:tcPr>
            <w:tcW w:w="7083" w:type="dxa"/>
            <w:vAlign w:val="center"/>
          </w:tcPr>
          <w:p w14:paraId="117FEBE0" w14:textId="77777777" w:rsidR="00621AF1" w:rsidRDefault="00621AF1" w:rsidP="00AB3045">
            <w:pPr>
              <w:rPr>
                <w:color w:val="2E74B5" w:themeColor="accent1" w:themeShade="BF"/>
              </w:rPr>
            </w:pPr>
            <w:r>
              <w:rPr>
                <w:color w:val="2E74B5" w:themeColor="accent1" w:themeShade="BF"/>
              </w:rPr>
              <w:t>The brain registers the impulse as pain</w:t>
            </w:r>
          </w:p>
        </w:tc>
        <w:tc>
          <w:tcPr>
            <w:tcW w:w="1933" w:type="dxa"/>
            <w:vAlign w:val="center"/>
          </w:tcPr>
          <w:p w14:paraId="7388B4C8"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bl>
    <w:p w14:paraId="48E4A054" w14:textId="77777777" w:rsidR="00621AF1" w:rsidRDefault="00621AF1" w:rsidP="00621AF1">
      <w:pPr>
        <w:tabs>
          <w:tab w:val="left" w:pos="851"/>
        </w:tabs>
        <w:spacing w:line="276" w:lineRule="auto"/>
        <w:contextualSpacing/>
      </w:pPr>
    </w:p>
    <w:p w14:paraId="05E78CB0" w14:textId="77777777" w:rsidR="00621AF1" w:rsidRDefault="00621AF1" w:rsidP="00621AF1">
      <w:pPr>
        <w:pStyle w:val="ListParagraph"/>
        <w:tabs>
          <w:tab w:val="left" w:pos="851"/>
        </w:tabs>
        <w:spacing w:line="276" w:lineRule="auto"/>
        <w:contextualSpacing/>
      </w:pPr>
    </w:p>
    <w:p w14:paraId="4DA2CEAE" w14:textId="2E7AF657" w:rsidR="00621AF1" w:rsidRPr="00621AF1" w:rsidRDefault="00621AF1" w:rsidP="00621AF1">
      <w:pPr>
        <w:tabs>
          <w:tab w:val="left" w:pos="851"/>
        </w:tabs>
        <w:spacing w:line="276" w:lineRule="auto"/>
        <w:contextualSpacing/>
        <w:rPr>
          <w:rFonts w:cs="Arial"/>
        </w:rPr>
      </w:pPr>
      <w:r>
        <w:rPr>
          <w:rFonts w:cs="Arial"/>
        </w:rPr>
        <w:t>Pedro sought medical assistance for his burn and was treated with a topical ointment that blocked pain receptors in the skin.</w:t>
      </w:r>
    </w:p>
    <w:p w14:paraId="79DFCB70" w14:textId="77777777" w:rsidR="00621AF1" w:rsidRPr="000969DE" w:rsidRDefault="00621AF1" w:rsidP="00621AF1">
      <w:pPr>
        <w:pStyle w:val="ListParagraph"/>
        <w:numPr>
          <w:ilvl w:val="0"/>
          <w:numId w:val="23"/>
        </w:numPr>
        <w:tabs>
          <w:tab w:val="left" w:pos="851"/>
        </w:tabs>
        <w:spacing w:line="276" w:lineRule="auto"/>
        <w:contextualSpacing/>
      </w:pPr>
      <w:r>
        <w:t xml:space="preserve">Explain how this treatment would have helped alleviate Pedro’s symptoms. </w:t>
      </w:r>
    </w:p>
    <w:p w14:paraId="198C8CEA" w14:textId="77777777" w:rsidR="00621AF1" w:rsidRDefault="00621AF1" w:rsidP="00621AF1">
      <w:pPr>
        <w:pStyle w:val="ListParagraph"/>
        <w:tabs>
          <w:tab w:val="left" w:pos="851"/>
        </w:tabs>
        <w:spacing w:line="276" w:lineRule="auto"/>
      </w:pPr>
      <w:r w:rsidRPr="000969DE">
        <w:tab/>
      </w:r>
      <w:r w:rsidRPr="000969DE">
        <w:tab/>
      </w:r>
      <w:r w:rsidRPr="000969DE">
        <w:tab/>
      </w:r>
      <w:r w:rsidRPr="000969DE">
        <w:tab/>
      </w:r>
      <w:r w:rsidRPr="000969DE">
        <w:tab/>
      </w:r>
      <w:r w:rsidRPr="000969DE">
        <w:tab/>
      </w:r>
      <w:r w:rsidRPr="000969DE">
        <w:tab/>
      </w:r>
      <w:r w:rsidRPr="000969DE">
        <w:tab/>
      </w:r>
      <w:r w:rsidRPr="000969DE">
        <w:tab/>
      </w:r>
      <w:r w:rsidRPr="000969DE">
        <w:tab/>
      </w:r>
      <w:r w:rsidRPr="000969DE">
        <w:tab/>
      </w:r>
      <w:r>
        <w:t xml:space="preserve">              </w:t>
      </w:r>
      <w:r w:rsidRPr="000969DE">
        <w:t xml:space="preserve"> (4 marks)</w:t>
      </w:r>
    </w:p>
    <w:p w14:paraId="40069EFC" w14:textId="77777777" w:rsidR="00621AF1" w:rsidRDefault="00621AF1" w:rsidP="00621AF1">
      <w:pPr>
        <w:pStyle w:val="ListParagraph"/>
        <w:tabs>
          <w:tab w:val="left" w:pos="851"/>
        </w:tabs>
        <w:spacing w:line="276" w:lineRule="auto"/>
      </w:pPr>
    </w:p>
    <w:tbl>
      <w:tblPr>
        <w:tblStyle w:val="TableGrid"/>
        <w:tblW w:w="0" w:type="auto"/>
        <w:tblLook w:val="04A0" w:firstRow="1" w:lastRow="0" w:firstColumn="1" w:lastColumn="0" w:noHBand="0" w:noVBand="1"/>
      </w:tblPr>
      <w:tblGrid>
        <w:gridCol w:w="7083"/>
        <w:gridCol w:w="1933"/>
      </w:tblGrid>
      <w:tr w:rsidR="00621AF1" w:rsidRPr="0090655F" w14:paraId="17ECF9F8" w14:textId="77777777" w:rsidTr="00AB3045">
        <w:trPr>
          <w:trHeight w:val="567"/>
        </w:trPr>
        <w:tc>
          <w:tcPr>
            <w:tcW w:w="7083" w:type="dxa"/>
            <w:vAlign w:val="center"/>
          </w:tcPr>
          <w:p w14:paraId="590E094E" w14:textId="77777777" w:rsidR="00621AF1" w:rsidRDefault="00621AF1" w:rsidP="00AB3045">
            <w:pPr>
              <w:rPr>
                <w:color w:val="2E74B5" w:themeColor="accent1" w:themeShade="BF"/>
              </w:rPr>
            </w:pPr>
            <w:r>
              <w:rPr>
                <w:color w:val="2E74B5" w:themeColor="accent1" w:themeShade="BF"/>
              </w:rPr>
              <w:t>The pain receptors in the skin would be stimulated because of the burn</w:t>
            </w:r>
          </w:p>
        </w:tc>
        <w:tc>
          <w:tcPr>
            <w:tcW w:w="1933" w:type="dxa"/>
            <w:vAlign w:val="center"/>
          </w:tcPr>
          <w:p w14:paraId="0A87D46C"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61AA716A" w14:textId="77777777" w:rsidTr="00AB3045">
        <w:trPr>
          <w:trHeight w:val="567"/>
        </w:trPr>
        <w:tc>
          <w:tcPr>
            <w:tcW w:w="7083" w:type="dxa"/>
            <w:vAlign w:val="center"/>
          </w:tcPr>
          <w:p w14:paraId="793E648D" w14:textId="77777777" w:rsidR="00621AF1" w:rsidRDefault="00621AF1" w:rsidP="00AB3045">
            <w:pPr>
              <w:rPr>
                <w:color w:val="2E74B5" w:themeColor="accent1" w:themeShade="BF"/>
              </w:rPr>
            </w:pPr>
            <w:r>
              <w:rPr>
                <w:color w:val="2E74B5" w:themeColor="accent1" w:themeShade="BF"/>
              </w:rPr>
              <w:t>Passing pain impulses to the brain which would register the impulse as painful</w:t>
            </w:r>
          </w:p>
        </w:tc>
        <w:tc>
          <w:tcPr>
            <w:tcW w:w="1933" w:type="dxa"/>
            <w:vAlign w:val="center"/>
          </w:tcPr>
          <w:p w14:paraId="69A45DAC"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7864F81E" w14:textId="77777777" w:rsidTr="00AB3045">
        <w:trPr>
          <w:trHeight w:val="567"/>
        </w:trPr>
        <w:tc>
          <w:tcPr>
            <w:tcW w:w="7083" w:type="dxa"/>
            <w:vAlign w:val="center"/>
          </w:tcPr>
          <w:p w14:paraId="62CDD8DB" w14:textId="77777777" w:rsidR="00621AF1" w:rsidRDefault="00621AF1" w:rsidP="00AB3045">
            <w:pPr>
              <w:rPr>
                <w:color w:val="2E74B5" w:themeColor="accent1" w:themeShade="BF"/>
              </w:rPr>
            </w:pPr>
            <w:r>
              <w:rPr>
                <w:color w:val="2E74B5" w:themeColor="accent1" w:themeShade="BF"/>
              </w:rPr>
              <w:t>If an ointment blocks these receptors no messages will be sent to the brain</w:t>
            </w:r>
          </w:p>
        </w:tc>
        <w:tc>
          <w:tcPr>
            <w:tcW w:w="1933" w:type="dxa"/>
            <w:vAlign w:val="center"/>
          </w:tcPr>
          <w:p w14:paraId="0E05323D"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73EDB1E6" w14:textId="77777777" w:rsidTr="00AB3045">
        <w:trPr>
          <w:trHeight w:val="567"/>
        </w:trPr>
        <w:tc>
          <w:tcPr>
            <w:tcW w:w="7083" w:type="dxa"/>
            <w:vAlign w:val="center"/>
          </w:tcPr>
          <w:p w14:paraId="548F8C4F" w14:textId="77777777" w:rsidR="00621AF1" w:rsidRDefault="00621AF1" w:rsidP="00AB3045">
            <w:pPr>
              <w:rPr>
                <w:color w:val="2E74B5" w:themeColor="accent1" w:themeShade="BF"/>
              </w:rPr>
            </w:pPr>
            <w:r>
              <w:rPr>
                <w:color w:val="2E74B5" w:themeColor="accent1" w:themeShade="BF"/>
              </w:rPr>
              <w:t>And no pain would be felt</w:t>
            </w:r>
          </w:p>
        </w:tc>
        <w:tc>
          <w:tcPr>
            <w:tcW w:w="1933" w:type="dxa"/>
            <w:vAlign w:val="center"/>
          </w:tcPr>
          <w:p w14:paraId="2206A4D1"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bl>
    <w:p w14:paraId="186D4C12" w14:textId="4ACF4F56" w:rsidR="00621AF1" w:rsidRPr="00760E32" w:rsidRDefault="00621AF1" w:rsidP="00621AF1">
      <w:pPr>
        <w:tabs>
          <w:tab w:val="left" w:pos="851"/>
        </w:tabs>
        <w:spacing w:line="276" w:lineRule="auto"/>
        <w:rPr>
          <w:rFonts w:cs="Arial"/>
          <w:highlight w:val="yellow"/>
        </w:rPr>
      </w:pPr>
    </w:p>
    <w:p w14:paraId="340C04CA" w14:textId="77777777" w:rsidR="00621AF1" w:rsidRPr="007049BD" w:rsidRDefault="00621AF1" w:rsidP="00621AF1">
      <w:pPr>
        <w:pStyle w:val="ListParagraph"/>
        <w:numPr>
          <w:ilvl w:val="0"/>
          <w:numId w:val="23"/>
        </w:numPr>
        <w:tabs>
          <w:tab w:val="left" w:pos="851"/>
        </w:tabs>
        <w:spacing w:line="276" w:lineRule="auto"/>
        <w:contextualSpacing/>
      </w:pPr>
      <w:r w:rsidRPr="007049BD">
        <w:t>Pedro</w:t>
      </w:r>
      <w:r>
        <w:t>’</w:t>
      </w:r>
      <w:r w:rsidRPr="007049BD">
        <w:t xml:space="preserve">s burned area underwent the inflammatory response as a reaction to the burn. </w:t>
      </w:r>
    </w:p>
    <w:p w14:paraId="4C208BD7" w14:textId="77777777" w:rsidR="00621AF1" w:rsidRPr="007049BD" w:rsidRDefault="00621AF1" w:rsidP="00621AF1">
      <w:pPr>
        <w:pStyle w:val="ListParagraph"/>
        <w:tabs>
          <w:tab w:val="left" w:pos="851"/>
        </w:tabs>
        <w:spacing w:line="276" w:lineRule="auto"/>
        <w:contextualSpacing/>
      </w:pPr>
      <w:r w:rsidRPr="007049BD">
        <w:t xml:space="preserve">Describe what would have occurred at the site of the burn. </w:t>
      </w:r>
    </w:p>
    <w:p w14:paraId="17A1A01F" w14:textId="77777777" w:rsidR="00621AF1" w:rsidRDefault="00621AF1" w:rsidP="00621AF1">
      <w:pPr>
        <w:pStyle w:val="ListParagraph"/>
        <w:tabs>
          <w:tab w:val="left" w:pos="851"/>
        </w:tabs>
        <w:spacing w:line="276" w:lineRule="auto"/>
      </w:pPr>
      <w:r w:rsidRPr="007049BD">
        <w:t xml:space="preserve">                                                                                                                  </w:t>
      </w:r>
      <w:r>
        <w:t xml:space="preserve">  </w:t>
      </w:r>
      <w:r w:rsidRPr="007049BD">
        <w:t xml:space="preserve">    </w:t>
      </w:r>
      <w:r>
        <w:t xml:space="preserve">         </w:t>
      </w:r>
      <w:r w:rsidRPr="007049BD">
        <w:t xml:space="preserve">   (6 marks)</w:t>
      </w:r>
    </w:p>
    <w:p w14:paraId="2E887B5D" w14:textId="77777777" w:rsidR="00621AF1" w:rsidRDefault="00621AF1" w:rsidP="00621AF1">
      <w:pPr>
        <w:pStyle w:val="ListParagraph"/>
        <w:tabs>
          <w:tab w:val="left" w:pos="851"/>
        </w:tabs>
        <w:spacing w:line="276" w:lineRule="auto"/>
      </w:pPr>
    </w:p>
    <w:tbl>
      <w:tblPr>
        <w:tblStyle w:val="TableGrid"/>
        <w:tblW w:w="0" w:type="auto"/>
        <w:tblLook w:val="04A0" w:firstRow="1" w:lastRow="0" w:firstColumn="1" w:lastColumn="0" w:noHBand="0" w:noVBand="1"/>
      </w:tblPr>
      <w:tblGrid>
        <w:gridCol w:w="7083"/>
        <w:gridCol w:w="1933"/>
      </w:tblGrid>
      <w:tr w:rsidR="00621AF1" w:rsidRPr="0090655F" w14:paraId="30613664" w14:textId="77777777" w:rsidTr="00AB3045">
        <w:trPr>
          <w:trHeight w:val="567"/>
        </w:trPr>
        <w:tc>
          <w:tcPr>
            <w:tcW w:w="7083" w:type="dxa"/>
            <w:vAlign w:val="center"/>
          </w:tcPr>
          <w:p w14:paraId="44F157CE" w14:textId="77777777" w:rsidR="00621AF1" w:rsidRDefault="00621AF1" w:rsidP="00AB3045">
            <w:pPr>
              <w:rPr>
                <w:color w:val="2E74B5" w:themeColor="accent1" w:themeShade="BF"/>
              </w:rPr>
            </w:pPr>
            <w:r>
              <w:rPr>
                <w:color w:val="2E74B5" w:themeColor="accent1" w:themeShade="BF"/>
              </w:rPr>
              <w:t>Mast cells are triggered to release histamine</w:t>
            </w:r>
          </w:p>
        </w:tc>
        <w:tc>
          <w:tcPr>
            <w:tcW w:w="1933" w:type="dxa"/>
            <w:vAlign w:val="center"/>
          </w:tcPr>
          <w:p w14:paraId="79C25C70"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318E1200" w14:textId="77777777" w:rsidTr="00AB3045">
        <w:trPr>
          <w:trHeight w:val="567"/>
        </w:trPr>
        <w:tc>
          <w:tcPr>
            <w:tcW w:w="7083" w:type="dxa"/>
            <w:vAlign w:val="center"/>
          </w:tcPr>
          <w:p w14:paraId="1C705DFE" w14:textId="2C018EC0" w:rsidR="00621AF1" w:rsidRDefault="00621AF1" w:rsidP="00AB3045">
            <w:pPr>
              <w:rPr>
                <w:color w:val="2E74B5" w:themeColor="accent1" w:themeShade="BF"/>
              </w:rPr>
            </w:pPr>
            <w:r>
              <w:rPr>
                <w:color w:val="2E74B5" w:themeColor="accent1" w:themeShade="BF"/>
              </w:rPr>
              <w:t>This causes vasodilation/ increased blood flow</w:t>
            </w:r>
            <w:r w:rsidR="00D20E32">
              <w:rPr>
                <w:color w:val="2E74B5" w:themeColor="accent1" w:themeShade="BF"/>
              </w:rPr>
              <w:t>/increased permeability of blood vessels</w:t>
            </w:r>
          </w:p>
        </w:tc>
        <w:tc>
          <w:tcPr>
            <w:tcW w:w="1933" w:type="dxa"/>
            <w:vAlign w:val="center"/>
          </w:tcPr>
          <w:p w14:paraId="1DD28D93"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D20E32" w:rsidRPr="0090655F" w14:paraId="17837DD8" w14:textId="77777777" w:rsidTr="00AB3045">
        <w:trPr>
          <w:trHeight w:val="567"/>
        </w:trPr>
        <w:tc>
          <w:tcPr>
            <w:tcW w:w="7083" w:type="dxa"/>
            <w:vAlign w:val="center"/>
          </w:tcPr>
          <w:p w14:paraId="78771CAA" w14:textId="5DD5E267" w:rsidR="00D20E32" w:rsidRDefault="00D20E32" w:rsidP="00AB3045">
            <w:pPr>
              <w:rPr>
                <w:color w:val="2E74B5" w:themeColor="accent1" w:themeShade="BF"/>
              </w:rPr>
            </w:pPr>
            <w:r>
              <w:rPr>
                <w:color w:val="2E74B5" w:themeColor="accent1" w:themeShade="BF"/>
              </w:rPr>
              <w:t>Heparin is released preventing clotting in the immediate area</w:t>
            </w:r>
          </w:p>
        </w:tc>
        <w:tc>
          <w:tcPr>
            <w:tcW w:w="1933" w:type="dxa"/>
            <w:vAlign w:val="center"/>
          </w:tcPr>
          <w:p w14:paraId="0C93A73D" w14:textId="790BC15B" w:rsidR="00D20E32" w:rsidRPr="0090655F" w:rsidRDefault="003801A6" w:rsidP="00AB3045">
            <w:pPr>
              <w:jc w:val="center"/>
              <w:rPr>
                <w:color w:val="2E74B5" w:themeColor="accent1" w:themeShade="BF"/>
              </w:rPr>
            </w:pPr>
            <w:r>
              <w:rPr>
                <w:color w:val="2E74B5" w:themeColor="accent1" w:themeShade="BF"/>
              </w:rPr>
              <w:t>1 mark</w:t>
            </w:r>
          </w:p>
        </w:tc>
      </w:tr>
      <w:tr w:rsidR="00621AF1" w:rsidRPr="0090655F" w14:paraId="116308C6" w14:textId="77777777" w:rsidTr="00AB3045">
        <w:trPr>
          <w:trHeight w:val="567"/>
        </w:trPr>
        <w:tc>
          <w:tcPr>
            <w:tcW w:w="7083" w:type="dxa"/>
            <w:vAlign w:val="center"/>
          </w:tcPr>
          <w:p w14:paraId="32555C6C" w14:textId="187EF768" w:rsidR="00621AF1" w:rsidRDefault="00621AF1" w:rsidP="00AB3045">
            <w:pPr>
              <w:rPr>
                <w:color w:val="2E74B5" w:themeColor="accent1" w:themeShade="BF"/>
              </w:rPr>
            </w:pPr>
            <w:r>
              <w:rPr>
                <w:color w:val="2E74B5" w:themeColor="accent1" w:themeShade="BF"/>
              </w:rPr>
              <w:t>Causes heat</w:t>
            </w:r>
            <w:r w:rsidR="003801A6">
              <w:rPr>
                <w:color w:val="2E74B5" w:themeColor="accent1" w:themeShade="BF"/>
              </w:rPr>
              <w:t>/redness/swelling</w:t>
            </w:r>
          </w:p>
          <w:p w14:paraId="70C3B881" w14:textId="29FD4E0E" w:rsidR="00621AF1" w:rsidRDefault="00621AF1" w:rsidP="00AB3045">
            <w:pPr>
              <w:rPr>
                <w:color w:val="2E74B5" w:themeColor="accent1" w:themeShade="BF"/>
              </w:rPr>
            </w:pPr>
          </w:p>
        </w:tc>
        <w:tc>
          <w:tcPr>
            <w:tcW w:w="1933" w:type="dxa"/>
            <w:vAlign w:val="center"/>
          </w:tcPr>
          <w:p w14:paraId="1F8A22BA" w14:textId="672EA52B" w:rsidR="00621AF1" w:rsidRPr="0090655F" w:rsidRDefault="003801A6" w:rsidP="00AB3045">
            <w:pPr>
              <w:jc w:val="center"/>
              <w:rPr>
                <w:color w:val="2E74B5" w:themeColor="accent1" w:themeShade="BF"/>
              </w:rPr>
            </w:pPr>
            <w:r>
              <w:rPr>
                <w:color w:val="2E74B5" w:themeColor="accent1" w:themeShade="BF"/>
              </w:rPr>
              <w:t>1</w:t>
            </w:r>
            <w:r w:rsidR="00621AF1" w:rsidRPr="0090655F">
              <w:rPr>
                <w:color w:val="2E74B5" w:themeColor="accent1" w:themeShade="BF"/>
              </w:rPr>
              <w:t xml:space="preserve"> mark</w:t>
            </w:r>
          </w:p>
        </w:tc>
      </w:tr>
      <w:tr w:rsidR="00621AF1" w:rsidRPr="0090655F" w14:paraId="2B7D27DC" w14:textId="77777777" w:rsidTr="00AB3045">
        <w:trPr>
          <w:trHeight w:val="567"/>
        </w:trPr>
        <w:tc>
          <w:tcPr>
            <w:tcW w:w="7083" w:type="dxa"/>
            <w:vAlign w:val="center"/>
          </w:tcPr>
          <w:p w14:paraId="1F54472F" w14:textId="77777777" w:rsidR="00621AF1" w:rsidRDefault="00621AF1" w:rsidP="00AB3045">
            <w:pPr>
              <w:rPr>
                <w:color w:val="2E74B5" w:themeColor="accent1" w:themeShade="BF"/>
              </w:rPr>
            </w:pPr>
            <w:r>
              <w:rPr>
                <w:color w:val="2E74B5" w:themeColor="accent1" w:themeShade="BF"/>
              </w:rPr>
              <w:t>Histamine attracts phagocytes to the area</w:t>
            </w:r>
          </w:p>
        </w:tc>
        <w:tc>
          <w:tcPr>
            <w:tcW w:w="1933" w:type="dxa"/>
            <w:vAlign w:val="center"/>
          </w:tcPr>
          <w:p w14:paraId="7F3B92D6"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r w:rsidR="00621AF1" w:rsidRPr="0090655F" w14:paraId="36DC7B80" w14:textId="77777777" w:rsidTr="00AB3045">
        <w:trPr>
          <w:trHeight w:val="567"/>
        </w:trPr>
        <w:tc>
          <w:tcPr>
            <w:tcW w:w="7083" w:type="dxa"/>
            <w:vAlign w:val="center"/>
          </w:tcPr>
          <w:p w14:paraId="7B6EF02B" w14:textId="77777777" w:rsidR="00621AF1" w:rsidRDefault="00621AF1" w:rsidP="00AB3045">
            <w:pPr>
              <w:rPr>
                <w:color w:val="2E74B5" w:themeColor="accent1" w:themeShade="BF"/>
              </w:rPr>
            </w:pPr>
            <w:r>
              <w:rPr>
                <w:color w:val="2E74B5" w:themeColor="accent1" w:themeShade="BF"/>
              </w:rPr>
              <w:t>Phagocytes consume debris</w:t>
            </w:r>
          </w:p>
        </w:tc>
        <w:tc>
          <w:tcPr>
            <w:tcW w:w="1933" w:type="dxa"/>
            <w:vAlign w:val="center"/>
          </w:tcPr>
          <w:p w14:paraId="6A00AC3C" w14:textId="77777777" w:rsidR="00621AF1" w:rsidRPr="0090655F" w:rsidRDefault="00621AF1" w:rsidP="00AB3045">
            <w:pPr>
              <w:jc w:val="center"/>
              <w:rPr>
                <w:color w:val="2E74B5" w:themeColor="accent1" w:themeShade="BF"/>
              </w:rPr>
            </w:pPr>
            <w:r w:rsidRPr="0090655F">
              <w:rPr>
                <w:color w:val="2E74B5" w:themeColor="accent1" w:themeShade="BF"/>
              </w:rPr>
              <w:t>1 mark</w:t>
            </w:r>
          </w:p>
        </w:tc>
      </w:tr>
    </w:tbl>
    <w:p w14:paraId="437AA116" w14:textId="77777777" w:rsidR="00621AF1" w:rsidRPr="000969DE" w:rsidRDefault="00621AF1" w:rsidP="00621AF1">
      <w:pPr>
        <w:pStyle w:val="ListParagraph"/>
        <w:tabs>
          <w:tab w:val="left" w:pos="851"/>
        </w:tabs>
        <w:spacing w:line="276" w:lineRule="auto"/>
      </w:pPr>
    </w:p>
    <w:p w14:paraId="52829CB0" w14:textId="77777777" w:rsidR="00621AF1" w:rsidRPr="000969DE" w:rsidRDefault="00621AF1" w:rsidP="00621AF1">
      <w:pPr>
        <w:pStyle w:val="ListParagraph"/>
        <w:tabs>
          <w:tab w:val="left" w:pos="851"/>
        </w:tabs>
        <w:spacing w:line="276" w:lineRule="auto"/>
      </w:pPr>
      <w:r w:rsidRPr="000969DE">
        <w:tab/>
      </w:r>
      <w:r w:rsidRPr="000969DE">
        <w:tab/>
      </w:r>
      <w:r w:rsidRPr="000969DE">
        <w:tab/>
      </w:r>
      <w:r w:rsidRPr="000969DE">
        <w:tab/>
      </w:r>
      <w:r w:rsidRPr="000969DE">
        <w:tab/>
      </w:r>
      <w:r w:rsidRPr="000969DE">
        <w:tab/>
      </w:r>
      <w:r w:rsidRPr="000969DE">
        <w:tab/>
      </w:r>
      <w:r w:rsidRPr="000969DE">
        <w:tab/>
      </w:r>
      <w:r w:rsidRPr="000969DE">
        <w:tab/>
      </w:r>
      <w:r w:rsidRPr="000969DE">
        <w:tab/>
      </w:r>
      <w:r w:rsidRPr="000969DE">
        <w:tab/>
      </w:r>
    </w:p>
    <w:p w14:paraId="77C1E1A7" w14:textId="77777777" w:rsidR="00621AF1" w:rsidRPr="00760E32" w:rsidRDefault="00621AF1" w:rsidP="00621AF1">
      <w:pPr>
        <w:pStyle w:val="ListParagraph"/>
        <w:tabs>
          <w:tab w:val="left" w:pos="851"/>
        </w:tabs>
        <w:spacing w:line="276" w:lineRule="auto"/>
        <w:rPr>
          <w:highlight w:val="yellow"/>
        </w:rPr>
      </w:pPr>
    </w:p>
    <w:p w14:paraId="63FABC13" w14:textId="77777777" w:rsidR="00621AF1" w:rsidRPr="00760E32" w:rsidRDefault="00621AF1" w:rsidP="00621AF1">
      <w:pPr>
        <w:pStyle w:val="ListParagraph"/>
        <w:tabs>
          <w:tab w:val="left" w:pos="851"/>
        </w:tabs>
        <w:spacing w:line="276" w:lineRule="auto"/>
        <w:rPr>
          <w:highlight w:val="yellow"/>
        </w:rPr>
      </w:pPr>
    </w:p>
    <w:p w14:paraId="6AA3A2EC" w14:textId="22AE1A44" w:rsidR="000E5807" w:rsidRDefault="000E5807" w:rsidP="009C74DB">
      <w:pPr>
        <w:tabs>
          <w:tab w:val="left" w:pos="8647"/>
          <w:tab w:val="right" w:pos="9356"/>
        </w:tabs>
        <w:spacing w:after="120"/>
        <w:rPr>
          <w:rFonts w:cs="Arial"/>
          <w:b/>
          <w:bCs/>
          <w:szCs w:val="22"/>
        </w:rPr>
      </w:pPr>
    </w:p>
    <w:p w14:paraId="0C327713" w14:textId="070EDB9D" w:rsidR="000E5807" w:rsidRDefault="000E5807" w:rsidP="009C74DB">
      <w:pPr>
        <w:tabs>
          <w:tab w:val="left" w:pos="8647"/>
          <w:tab w:val="right" w:pos="9356"/>
        </w:tabs>
        <w:spacing w:after="120"/>
        <w:rPr>
          <w:rFonts w:cs="Arial"/>
          <w:b/>
          <w:bCs/>
          <w:szCs w:val="22"/>
        </w:rPr>
      </w:pPr>
    </w:p>
    <w:p w14:paraId="600BC2FE" w14:textId="3E446383" w:rsidR="000E5807" w:rsidRDefault="000E5807" w:rsidP="009C74DB">
      <w:pPr>
        <w:tabs>
          <w:tab w:val="left" w:pos="8647"/>
          <w:tab w:val="right" w:pos="9356"/>
        </w:tabs>
        <w:spacing w:after="120"/>
        <w:rPr>
          <w:rFonts w:cs="Arial"/>
          <w:b/>
          <w:bCs/>
          <w:szCs w:val="22"/>
        </w:rPr>
      </w:pPr>
    </w:p>
    <w:p w14:paraId="60AA7F3D" w14:textId="07E04186" w:rsidR="000E5807" w:rsidRDefault="000E5807" w:rsidP="009C74DB">
      <w:pPr>
        <w:tabs>
          <w:tab w:val="left" w:pos="8647"/>
          <w:tab w:val="right" w:pos="9356"/>
        </w:tabs>
        <w:spacing w:after="120"/>
        <w:rPr>
          <w:rFonts w:cs="Arial"/>
          <w:b/>
          <w:bCs/>
          <w:szCs w:val="22"/>
        </w:rPr>
      </w:pPr>
    </w:p>
    <w:p w14:paraId="413E568B" w14:textId="0F8AFA6D" w:rsidR="000E5807" w:rsidRDefault="000E5807" w:rsidP="009C74DB">
      <w:pPr>
        <w:tabs>
          <w:tab w:val="left" w:pos="8647"/>
          <w:tab w:val="right" w:pos="9356"/>
        </w:tabs>
        <w:spacing w:after="120"/>
        <w:rPr>
          <w:rFonts w:cs="Arial"/>
          <w:b/>
          <w:bCs/>
          <w:szCs w:val="22"/>
        </w:rPr>
      </w:pPr>
    </w:p>
    <w:p w14:paraId="61B5D899" w14:textId="18435DD8" w:rsidR="000E5807" w:rsidRDefault="000E5807" w:rsidP="009C74DB">
      <w:pPr>
        <w:tabs>
          <w:tab w:val="left" w:pos="8647"/>
          <w:tab w:val="right" w:pos="9356"/>
        </w:tabs>
        <w:spacing w:after="120"/>
        <w:rPr>
          <w:rFonts w:cs="Arial"/>
          <w:b/>
          <w:bCs/>
          <w:szCs w:val="22"/>
        </w:rPr>
      </w:pPr>
    </w:p>
    <w:p w14:paraId="6B73EF66" w14:textId="77777777" w:rsidR="000E5807" w:rsidRDefault="000E5807" w:rsidP="009C74DB">
      <w:pPr>
        <w:tabs>
          <w:tab w:val="left" w:pos="8647"/>
          <w:tab w:val="right" w:pos="9356"/>
        </w:tabs>
        <w:spacing w:after="120"/>
        <w:rPr>
          <w:rFonts w:cs="Arial"/>
          <w:b/>
          <w:bCs/>
          <w:szCs w:val="22"/>
        </w:rPr>
      </w:pPr>
    </w:p>
    <w:p w14:paraId="6E08CDD4" w14:textId="77777777" w:rsidR="009C74DB" w:rsidRPr="00FB2CCE" w:rsidRDefault="009C74DB" w:rsidP="009C74DB">
      <w:pPr>
        <w:tabs>
          <w:tab w:val="right" w:pos="9356"/>
        </w:tabs>
        <w:spacing w:before="420"/>
        <w:ind w:left="567" w:hanging="567"/>
        <w:rPr>
          <w:rFonts w:cs="Arial"/>
          <w:sz w:val="6"/>
          <w:szCs w:val="6"/>
        </w:rPr>
      </w:pPr>
      <w:r w:rsidRPr="00FB2CCE">
        <w:rPr>
          <w:rFonts w:cs="Arial"/>
          <w:sz w:val="6"/>
          <w:szCs w:val="6"/>
        </w:rPr>
        <w:tab/>
      </w:r>
    </w:p>
    <w:p w14:paraId="6600674E" w14:textId="47E2B26D" w:rsidR="00DD5C91" w:rsidRDefault="00DD5C91" w:rsidP="00621AF1">
      <w:pPr>
        <w:tabs>
          <w:tab w:val="right" w:pos="9356"/>
        </w:tabs>
        <w:spacing w:before="420"/>
        <w:ind w:left="567" w:hanging="567"/>
        <w:rPr>
          <w:rFonts w:cs="Arial"/>
          <w:sz w:val="6"/>
          <w:szCs w:val="6"/>
        </w:rPr>
      </w:pPr>
    </w:p>
    <w:p w14:paraId="5EE3C9C6" w14:textId="71C78E6B" w:rsidR="00621AF1" w:rsidRDefault="00621AF1" w:rsidP="00621AF1">
      <w:pPr>
        <w:tabs>
          <w:tab w:val="right" w:pos="9356"/>
        </w:tabs>
        <w:spacing w:before="420"/>
        <w:ind w:left="567" w:hanging="567"/>
        <w:rPr>
          <w:rFonts w:cs="Arial"/>
          <w:sz w:val="6"/>
          <w:szCs w:val="6"/>
        </w:rPr>
      </w:pPr>
    </w:p>
    <w:p w14:paraId="0FAF87B3" w14:textId="445ED05D" w:rsidR="00621AF1" w:rsidRDefault="00621AF1" w:rsidP="00621AF1">
      <w:pPr>
        <w:tabs>
          <w:tab w:val="right" w:pos="9356"/>
        </w:tabs>
        <w:spacing w:before="420"/>
        <w:ind w:left="567" w:hanging="567"/>
        <w:rPr>
          <w:rFonts w:cs="Arial"/>
          <w:sz w:val="6"/>
          <w:szCs w:val="6"/>
        </w:rPr>
      </w:pPr>
    </w:p>
    <w:p w14:paraId="046C6AC9" w14:textId="55B92793" w:rsidR="00621AF1" w:rsidRDefault="00621AF1" w:rsidP="00621AF1">
      <w:pPr>
        <w:tabs>
          <w:tab w:val="right" w:pos="9356"/>
        </w:tabs>
        <w:spacing w:before="420"/>
        <w:ind w:left="567" w:hanging="567"/>
        <w:rPr>
          <w:rFonts w:cs="Arial"/>
          <w:sz w:val="6"/>
          <w:szCs w:val="6"/>
        </w:rPr>
      </w:pPr>
    </w:p>
    <w:p w14:paraId="3B301622" w14:textId="22E00E53" w:rsidR="00621AF1" w:rsidRDefault="00621AF1" w:rsidP="00621AF1">
      <w:pPr>
        <w:tabs>
          <w:tab w:val="right" w:pos="9356"/>
        </w:tabs>
        <w:spacing w:before="420"/>
        <w:ind w:left="567" w:hanging="567"/>
        <w:rPr>
          <w:rFonts w:cs="Arial"/>
          <w:sz w:val="6"/>
          <w:szCs w:val="6"/>
        </w:rPr>
      </w:pPr>
    </w:p>
    <w:p w14:paraId="089259DA" w14:textId="5ACB052B" w:rsidR="00621AF1" w:rsidRDefault="00621AF1" w:rsidP="00621AF1">
      <w:pPr>
        <w:tabs>
          <w:tab w:val="right" w:pos="9356"/>
        </w:tabs>
        <w:spacing w:before="420"/>
        <w:ind w:left="567" w:hanging="567"/>
        <w:rPr>
          <w:rFonts w:cs="Arial"/>
          <w:sz w:val="6"/>
          <w:szCs w:val="6"/>
        </w:rPr>
      </w:pPr>
    </w:p>
    <w:p w14:paraId="39923988" w14:textId="54871812" w:rsidR="00621AF1" w:rsidRDefault="00621AF1" w:rsidP="00621AF1">
      <w:pPr>
        <w:tabs>
          <w:tab w:val="right" w:pos="9356"/>
        </w:tabs>
        <w:spacing w:before="420"/>
        <w:ind w:left="567" w:hanging="567"/>
        <w:rPr>
          <w:rFonts w:cs="Arial"/>
          <w:sz w:val="6"/>
          <w:szCs w:val="6"/>
        </w:rPr>
      </w:pPr>
    </w:p>
    <w:p w14:paraId="5DB33D8F" w14:textId="5AB4CF65" w:rsidR="00621AF1" w:rsidRDefault="00621AF1" w:rsidP="00621AF1">
      <w:pPr>
        <w:tabs>
          <w:tab w:val="right" w:pos="9356"/>
        </w:tabs>
        <w:spacing w:before="420"/>
        <w:ind w:left="567" w:hanging="567"/>
        <w:rPr>
          <w:rFonts w:cs="Arial"/>
          <w:sz w:val="6"/>
          <w:szCs w:val="6"/>
        </w:rPr>
      </w:pPr>
    </w:p>
    <w:p w14:paraId="65854329" w14:textId="2FCA947D" w:rsidR="00621AF1" w:rsidRDefault="00621AF1" w:rsidP="00621AF1">
      <w:pPr>
        <w:tabs>
          <w:tab w:val="right" w:pos="9356"/>
        </w:tabs>
        <w:spacing w:before="420"/>
        <w:ind w:left="567" w:hanging="567"/>
        <w:rPr>
          <w:rFonts w:cs="Arial"/>
          <w:sz w:val="6"/>
          <w:szCs w:val="6"/>
        </w:rPr>
      </w:pPr>
    </w:p>
    <w:p w14:paraId="09AF398F" w14:textId="77777777" w:rsidR="00621AF1" w:rsidRPr="00FB2CCE" w:rsidRDefault="00621AF1" w:rsidP="00621AF1">
      <w:pPr>
        <w:tabs>
          <w:tab w:val="right" w:pos="9356"/>
        </w:tabs>
        <w:spacing w:before="420"/>
        <w:ind w:left="567" w:hanging="567"/>
        <w:rPr>
          <w:rFonts w:cs="Arial"/>
          <w:sz w:val="6"/>
          <w:szCs w:val="6"/>
        </w:rPr>
      </w:pPr>
    </w:p>
    <w:p w14:paraId="7D5C9D1B" w14:textId="501468BD" w:rsidR="00DD5C91" w:rsidRPr="00DD5C91" w:rsidRDefault="00DD5C91" w:rsidP="00DD5C91">
      <w:pPr>
        <w:tabs>
          <w:tab w:val="right" w:pos="9356"/>
        </w:tabs>
        <w:spacing w:before="420"/>
        <w:jc w:val="center"/>
        <w:rPr>
          <w:rFonts w:cs="Arial"/>
          <w:sz w:val="28"/>
          <w:szCs w:val="28"/>
        </w:rPr>
      </w:pPr>
      <w:r w:rsidRPr="00DD5C91">
        <w:rPr>
          <w:rFonts w:cs="Arial"/>
          <w:b/>
          <w:bCs/>
          <w:sz w:val="28"/>
          <w:szCs w:val="28"/>
        </w:rPr>
        <w:t>ACKNOWLEDGEMENTS</w:t>
      </w:r>
    </w:p>
    <w:p w14:paraId="65042259" w14:textId="77777777" w:rsidR="00DD5C91" w:rsidRDefault="00DD5C91" w:rsidP="00DD5C91">
      <w:pPr>
        <w:pStyle w:val="BodyText"/>
        <w:tabs>
          <w:tab w:val="left" w:pos="1134"/>
          <w:tab w:val="left" w:pos="1701"/>
          <w:tab w:val="right" w:pos="9356"/>
        </w:tabs>
        <w:ind w:left="567" w:hanging="567"/>
        <w:rPr>
          <w:rFonts w:ascii="Arial" w:hAnsi="Arial" w:cs="Arial"/>
          <w:b/>
          <w:bCs/>
          <w:i w:val="0"/>
          <w:szCs w:val="22"/>
        </w:rPr>
      </w:pPr>
    </w:p>
    <w:p w14:paraId="6AA68ED0" w14:textId="77777777" w:rsidR="00DD5C91" w:rsidRDefault="00DD5C91" w:rsidP="00DD5C91">
      <w:pPr>
        <w:pStyle w:val="ListParagraph"/>
        <w:spacing w:line="276" w:lineRule="auto"/>
        <w:ind w:left="2160" w:hanging="2160"/>
      </w:pPr>
      <w:r w:rsidRPr="005530E9">
        <w:rPr>
          <w:b/>
        </w:rPr>
        <w:t>Question 13</w:t>
      </w:r>
      <w:r w:rsidRPr="005530E9">
        <w:rPr>
          <w:b/>
        </w:rPr>
        <w:tab/>
      </w:r>
      <w:r w:rsidRPr="005530E9">
        <w:t>Hormone diagram</w:t>
      </w:r>
      <w:r w:rsidRPr="005530E9">
        <w:rPr>
          <w:b/>
        </w:rPr>
        <w:t xml:space="preserve"> </w:t>
      </w:r>
      <w:r w:rsidRPr="005530E9">
        <w:t xml:space="preserve">[image] retrieved </w:t>
      </w:r>
      <w:r>
        <w:t>30</w:t>
      </w:r>
      <w:r w:rsidRPr="005530E9">
        <w:t xml:space="preserve"> December, 2021 from </w:t>
      </w:r>
      <w:hyperlink r:id="rId22" w:history="1">
        <w:r w:rsidRPr="00AC3614">
          <w:rPr>
            <w:rStyle w:val="Hyperlink"/>
            <w:rFonts w:eastAsia="MS Mincho"/>
          </w:rPr>
          <w:t>https://basicmedicalkey.com/mechanisms-of-hormonal-regulation/</w:t>
        </w:r>
      </w:hyperlink>
    </w:p>
    <w:p w14:paraId="12C1C3A4" w14:textId="77777777" w:rsidR="00DD5C91" w:rsidRDefault="00DD5C91" w:rsidP="00DD5C91">
      <w:pPr>
        <w:pStyle w:val="ListParagraph"/>
        <w:spacing w:line="276" w:lineRule="auto"/>
        <w:ind w:left="2160" w:hanging="2160"/>
      </w:pPr>
    </w:p>
    <w:p w14:paraId="2E7B2AA5" w14:textId="77777777" w:rsidR="00DD5C91" w:rsidRPr="0048072B" w:rsidRDefault="00DD5C91" w:rsidP="00DD5C91">
      <w:pPr>
        <w:pStyle w:val="ListParagraph"/>
        <w:spacing w:line="276" w:lineRule="auto"/>
        <w:ind w:left="2160" w:hanging="2160"/>
        <w:rPr>
          <w:rStyle w:val="Hyperlink"/>
          <w:rFonts w:eastAsia="MS Mincho"/>
        </w:rPr>
      </w:pPr>
    </w:p>
    <w:p w14:paraId="6C945D87" w14:textId="12D4FA5C" w:rsidR="008B1A5A" w:rsidRPr="008B1A5A" w:rsidRDefault="00DD5C91" w:rsidP="008B1A5A">
      <w:pPr>
        <w:ind w:left="2160" w:hanging="2160"/>
        <w:rPr>
          <w:rFonts w:ascii="Calibri" w:hAnsi="Calibri" w:cs="Calibri"/>
          <w:color w:val="201F1E"/>
          <w:szCs w:val="22"/>
          <w:shd w:val="clear" w:color="auto" w:fill="FFFFFF"/>
        </w:rPr>
      </w:pPr>
      <w:r w:rsidRPr="0048072B">
        <w:rPr>
          <w:rFonts w:cs="Arial"/>
          <w:b/>
        </w:rPr>
        <w:t>Question 21</w:t>
      </w:r>
      <w:r w:rsidRPr="0048072B">
        <w:rPr>
          <w:rFonts w:cs="Arial"/>
          <w:b/>
        </w:rPr>
        <w:tab/>
      </w:r>
      <w:r w:rsidRPr="0048072B">
        <w:rPr>
          <w:rFonts w:cs="Arial"/>
        </w:rPr>
        <w:t xml:space="preserve">Adapted from synapse [image] retrieved 10 November, 2021 from </w:t>
      </w:r>
      <w:r w:rsidR="008B1A5A">
        <w:rPr>
          <w:rFonts w:ascii="Calibri" w:hAnsi="Calibri" w:cs="Calibri"/>
          <w:color w:val="201F1E"/>
          <w:szCs w:val="22"/>
          <w:shd w:val="clear" w:color="auto" w:fill="FFFFFF"/>
        </w:rPr>
        <w:t>OPENSTAX Wikipedia Commons</w:t>
      </w:r>
    </w:p>
    <w:p w14:paraId="4A56F97F" w14:textId="77777777" w:rsidR="00DD5C91" w:rsidRDefault="00DD5C91" w:rsidP="00DD5C91">
      <w:pPr>
        <w:ind w:left="2160" w:hanging="2160"/>
        <w:rPr>
          <w:rFonts w:cs="Arial"/>
        </w:rPr>
      </w:pPr>
    </w:p>
    <w:p w14:paraId="05AE63F1" w14:textId="77777777" w:rsidR="00DD5C91" w:rsidRPr="005530E9" w:rsidRDefault="00DD5C91" w:rsidP="00DD5C91">
      <w:pPr>
        <w:spacing w:line="276" w:lineRule="auto"/>
        <w:rPr>
          <w:rStyle w:val="Hyperlink"/>
          <w:rFonts w:cs="Arial"/>
          <w:highlight w:val="yellow"/>
        </w:rPr>
      </w:pPr>
    </w:p>
    <w:p w14:paraId="0E3CD01F" w14:textId="77777777" w:rsidR="00DD5C91" w:rsidRDefault="00DD5C91" w:rsidP="00DD5C91">
      <w:pPr>
        <w:pStyle w:val="BodyText"/>
        <w:tabs>
          <w:tab w:val="left" w:pos="1134"/>
          <w:tab w:val="left" w:pos="1701"/>
          <w:tab w:val="right" w:pos="9356"/>
        </w:tabs>
        <w:ind w:left="567" w:hanging="567"/>
        <w:rPr>
          <w:rFonts w:ascii="Arial" w:hAnsi="Arial" w:cs="Arial"/>
          <w:b/>
          <w:bCs/>
          <w:i w:val="0"/>
          <w:szCs w:val="22"/>
        </w:rPr>
      </w:pPr>
    </w:p>
    <w:p w14:paraId="4E08F83F" w14:textId="77777777" w:rsidR="00DD5C91" w:rsidRDefault="00DD5C91" w:rsidP="00DD5C91">
      <w:pPr>
        <w:pStyle w:val="ListParagraph"/>
        <w:spacing w:line="276" w:lineRule="auto"/>
        <w:ind w:left="2160" w:hanging="2160"/>
      </w:pPr>
      <w:r>
        <w:rPr>
          <w:b/>
        </w:rPr>
        <w:t>Question 31</w:t>
      </w:r>
      <w:r>
        <w:rPr>
          <w:b/>
        </w:rPr>
        <w:tab/>
      </w:r>
      <w:r>
        <w:rPr>
          <w:bCs/>
        </w:rPr>
        <w:t>What are the stages of chronic kidney disease</w:t>
      </w:r>
      <w:r w:rsidRPr="00BD6157">
        <w:t xml:space="preserve"> [</w:t>
      </w:r>
      <w:r>
        <w:t>infographic</w:t>
      </w:r>
      <w:r w:rsidRPr="00BD6157">
        <w:t xml:space="preserve">] retrieved 9 </w:t>
      </w:r>
      <w:r>
        <w:t>December</w:t>
      </w:r>
      <w:r w:rsidRPr="00BD6157">
        <w:t>, 20</w:t>
      </w:r>
      <w:r>
        <w:t>21</w:t>
      </w:r>
      <w:r w:rsidRPr="00BD6157">
        <w:t xml:space="preserve"> from </w:t>
      </w:r>
      <w:hyperlink r:id="rId23" w:history="1">
        <w:r w:rsidRPr="00CC2C25">
          <w:rPr>
            <w:rStyle w:val="Hyperlink"/>
            <w:rFonts w:eastAsia="MS Mincho"/>
          </w:rPr>
          <w:t>https://www.kidney.org/atoz/content/gfr</w:t>
        </w:r>
      </w:hyperlink>
    </w:p>
    <w:p w14:paraId="49287190" w14:textId="77777777" w:rsidR="00DD5C91" w:rsidRPr="00204A66" w:rsidRDefault="00DD5C91" w:rsidP="00DD5C91">
      <w:pPr>
        <w:pStyle w:val="ListParagraph"/>
        <w:spacing w:line="276" w:lineRule="auto"/>
        <w:ind w:left="2160" w:hanging="2160"/>
      </w:pPr>
    </w:p>
    <w:p w14:paraId="2F9971A3" w14:textId="77777777" w:rsidR="00DD5C91" w:rsidRPr="00BD6157" w:rsidRDefault="00DD5C91" w:rsidP="00DD5C91">
      <w:pPr>
        <w:pStyle w:val="ListParagraph"/>
        <w:spacing w:line="276" w:lineRule="auto"/>
        <w:ind w:left="2160" w:hanging="2160"/>
      </w:pPr>
    </w:p>
    <w:p w14:paraId="2CA94944" w14:textId="77777777" w:rsidR="00DD5C91" w:rsidRPr="00BD6157" w:rsidRDefault="00DD5C91" w:rsidP="00DD5C91">
      <w:pPr>
        <w:spacing w:line="276" w:lineRule="auto"/>
        <w:rPr>
          <w:rStyle w:val="Hyperlink"/>
          <w:rFonts w:cs="Arial"/>
        </w:rPr>
      </w:pPr>
    </w:p>
    <w:p w14:paraId="756C8161" w14:textId="77777777" w:rsidR="00DD5C91" w:rsidRDefault="00DD5C91" w:rsidP="00DD5C91">
      <w:pPr>
        <w:pStyle w:val="ListParagraph"/>
        <w:spacing w:line="276" w:lineRule="auto"/>
        <w:ind w:left="2160" w:hanging="2160"/>
      </w:pPr>
      <w:r w:rsidRPr="00204A66">
        <w:rPr>
          <w:b/>
        </w:rPr>
        <w:t>Question 3</w:t>
      </w:r>
      <w:r>
        <w:rPr>
          <w:b/>
        </w:rPr>
        <w:t>2</w:t>
      </w:r>
      <w:r w:rsidRPr="00204A66">
        <w:rPr>
          <w:b/>
        </w:rPr>
        <w:tab/>
      </w:r>
      <w:r w:rsidRPr="00204A66">
        <w:t>Adapted from meninges diagram [</w:t>
      </w:r>
      <w:r w:rsidRPr="00204A66">
        <w:rPr>
          <w:color w:val="222222"/>
          <w:shd w:val="clear" w:color="auto" w:fill="FFFFFF"/>
        </w:rPr>
        <w:t>image]</w:t>
      </w:r>
      <w:r w:rsidRPr="00204A66">
        <w:rPr>
          <w:color w:val="222222"/>
          <w:sz w:val="30"/>
          <w:szCs w:val="30"/>
          <w:shd w:val="clear" w:color="auto" w:fill="FFFFFF"/>
        </w:rPr>
        <w:t xml:space="preserve"> </w:t>
      </w:r>
      <w:r w:rsidRPr="00204A66">
        <w:t xml:space="preserve">retrieved 24 November, 2021 from </w:t>
      </w:r>
      <w:hyperlink r:id="rId24" w:history="1">
        <w:r w:rsidRPr="00204A66">
          <w:rPr>
            <w:rStyle w:val="Hyperlink"/>
            <w:rFonts w:eastAsia="MS Mincho"/>
          </w:rPr>
          <w:t>https://commons.wikimedia.org/wiki/File:Meninges_diagram.jpg</w:t>
        </w:r>
      </w:hyperlink>
    </w:p>
    <w:p w14:paraId="5EAC519C" w14:textId="77777777" w:rsidR="00DD5C91" w:rsidRPr="00806ED5" w:rsidRDefault="00DD5C91" w:rsidP="00DD5C91">
      <w:pPr>
        <w:pStyle w:val="ListParagraph"/>
        <w:spacing w:line="276" w:lineRule="auto"/>
        <w:ind w:left="2160" w:hanging="2160"/>
        <w:rPr>
          <w:rStyle w:val="Hyperlink"/>
          <w:rFonts w:eastAsia="MS Mincho"/>
          <w:highlight w:val="yellow"/>
        </w:rPr>
      </w:pPr>
    </w:p>
    <w:p w14:paraId="13C3B2C1" w14:textId="77777777" w:rsidR="00DD5C91" w:rsidRPr="00806ED5" w:rsidRDefault="00DD5C91" w:rsidP="00DD5C91">
      <w:pPr>
        <w:spacing w:line="276" w:lineRule="auto"/>
        <w:rPr>
          <w:rStyle w:val="Hyperlink"/>
          <w:rFonts w:cs="Arial"/>
          <w:highlight w:val="yellow"/>
        </w:rPr>
      </w:pPr>
    </w:p>
    <w:p w14:paraId="55AD4ADD" w14:textId="77777777" w:rsidR="00DD5C91" w:rsidRPr="00806ED5" w:rsidRDefault="00DD5C91" w:rsidP="00DD5C91">
      <w:pPr>
        <w:pStyle w:val="ListParagraph"/>
        <w:spacing w:line="276" w:lineRule="auto"/>
        <w:ind w:left="2160" w:hanging="2160"/>
        <w:rPr>
          <w:rStyle w:val="Hyperlink"/>
          <w:rFonts w:eastAsia="MS Mincho"/>
          <w:highlight w:val="yellow"/>
        </w:rPr>
      </w:pPr>
    </w:p>
    <w:p w14:paraId="741DD553" w14:textId="1815951D" w:rsidR="00DD5C91" w:rsidRDefault="00DD5C91" w:rsidP="00DD5C91">
      <w:pPr>
        <w:ind w:left="2160" w:hanging="2160"/>
        <w:rPr>
          <w:rStyle w:val="Hyperlink"/>
        </w:rPr>
      </w:pPr>
      <w:r w:rsidRPr="00A81618">
        <w:rPr>
          <w:rFonts w:cs="Arial"/>
          <w:b/>
        </w:rPr>
        <w:t>Question 35</w:t>
      </w:r>
      <w:r w:rsidRPr="00A81618">
        <w:rPr>
          <w:rFonts w:cs="Arial"/>
          <w:b/>
        </w:rPr>
        <w:tab/>
      </w:r>
      <w:r w:rsidRPr="00A81618">
        <w:rPr>
          <w:rFonts w:cs="Arial"/>
        </w:rPr>
        <w:t xml:space="preserve">Myelin sheath [image] retrieved </w:t>
      </w:r>
      <w:r>
        <w:rPr>
          <w:rFonts w:cs="Arial"/>
        </w:rPr>
        <w:t>29</w:t>
      </w:r>
      <w:r w:rsidRPr="00A81618">
        <w:rPr>
          <w:rFonts w:cs="Arial"/>
        </w:rPr>
        <w:t xml:space="preserve"> December, 2021 from </w:t>
      </w:r>
      <w:hyperlink r:id="rId25" w:anchor="foobox-1/0/Periferal-nerve-myelination.jpg" w:history="1">
        <w:r w:rsidR="008B1A5A">
          <w:rPr>
            <w:rStyle w:val="Hyperlink"/>
          </w:rPr>
          <w:t>wikimedia</w:t>
        </w:r>
      </w:hyperlink>
      <w:r w:rsidR="008B1A5A">
        <w:rPr>
          <w:rStyle w:val="Hyperlink"/>
        </w:rPr>
        <w:t xml:space="preserve"> commons</w:t>
      </w:r>
    </w:p>
    <w:p w14:paraId="0F063508" w14:textId="77777777" w:rsidR="008B1A5A" w:rsidRDefault="008B1A5A" w:rsidP="00DD5C91">
      <w:pPr>
        <w:ind w:left="2160" w:hanging="2160"/>
      </w:pPr>
    </w:p>
    <w:p w14:paraId="3F119235" w14:textId="77777777" w:rsidR="009C74DB" w:rsidRPr="00FB2CCE" w:rsidRDefault="009C74DB" w:rsidP="009C74DB">
      <w:pPr>
        <w:tabs>
          <w:tab w:val="right" w:pos="9356"/>
        </w:tabs>
        <w:spacing w:before="420"/>
        <w:ind w:left="567" w:hanging="567"/>
        <w:rPr>
          <w:rFonts w:cs="Arial"/>
          <w:sz w:val="6"/>
          <w:szCs w:val="6"/>
        </w:rPr>
      </w:pPr>
      <w:r w:rsidRPr="00FB2CCE">
        <w:rPr>
          <w:rFonts w:cs="Arial"/>
          <w:sz w:val="6"/>
          <w:szCs w:val="6"/>
        </w:rPr>
        <w:tab/>
      </w:r>
    </w:p>
    <w:p w14:paraId="2022D8EB" w14:textId="77777777" w:rsidR="009C74DB" w:rsidRPr="00FB2CCE" w:rsidRDefault="009C74DB" w:rsidP="009C74DB">
      <w:pPr>
        <w:tabs>
          <w:tab w:val="right" w:pos="9356"/>
        </w:tabs>
        <w:spacing w:before="420"/>
        <w:ind w:left="567" w:hanging="567"/>
        <w:rPr>
          <w:rFonts w:cs="Arial"/>
          <w:sz w:val="6"/>
          <w:szCs w:val="6"/>
        </w:rPr>
      </w:pPr>
      <w:r w:rsidRPr="00FB2CCE">
        <w:rPr>
          <w:rFonts w:cs="Arial"/>
          <w:sz w:val="6"/>
          <w:szCs w:val="6"/>
        </w:rPr>
        <w:tab/>
      </w:r>
    </w:p>
    <w:p w14:paraId="6F028ACF" w14:textId="378DD793" w:rsidR="009C74DB" w:rsidRDefault="009C74DB" w:rsidP="00DD5C91">
      <w:pPr>
        <w:tabs>
          <w:tab w:val="right" w:pos="9356"/>
        </w:tabs>
        <w:spacing w:before="420"/>
        <w:ind w:left="567" w:hanging="567"/>
      </w:pPr>
      <w:r w:rsidRPr="00FB2CCE">
        <w:rPr>
          <w:rFonts w:cs="Arial"/>
          <w:sz w:val="6"/>
          <w:szCs w:val="6"/>
        </w:rPr>
        <w:tab/>
      </w:r>
    </w:p>
    <w:p w14:paraId="4F94272D" w14:textId="77777777" w:rsidR="00A15016" w:rsidRDefault="00A15016"/>
    <w:sectPr w:rsidR="00A15016" w:rsidSect="008B05EB">
      <w:footerReference w:type="even" r:id="rId26"/>
      <w:footerReference w:type="default" r:id="rId27"/>
      <w:headerReference w:type="first" r:id="rId28"/>
      <w:footerReference w:type="first" r:id="rId29"/>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36E91" w14:textId="77777777" w:rsidR="00A7109C" w:rsidRDefault="00A7109C">
      <w:r>
        <w:separator/>
      </w:r>
    </w:p>
  </w:endnote>
  <w:endnote w:type="continuationSeparator" w:id="0">
    <w:p w14:paraId="214EC2DF" w14:textId="77777777" w:rsidR="00A7109C" w:rsidRDefault="00A71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ew York">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A98CF" w14:textId="77777777" w:rsidR="00074ABC" w:rsidRDefault="00074ABC" w:rsidP="00074ABC">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8BBD3" w14:textId="77777777" w:rsidR="00074ABC" w:rsidRDefault="00074ABC" w:rsidP="00074ABC">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8882" w14:textId="77777777" w:rsidR="00074ABC" w:rsidRDefault="00074A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44A12" w14:textId="77777777" w:rsidR="00074ABC" w:rsidRPr="004B2BDE" w:rsidRDefault="00074ABC" w:rsidP="008B05EB">
    <w:pPr>
      <w:pBdr>
        <w:bottom w:val="single" w:sz="4" w:space="1" w:color="auto"/>
      </w:pBdr>
      <w:tabs>
        <w:tab w:val="center" w:pos="4153"/>
        <w:tab w:val="right" w:pos="8306"/>
      </w:tabs>
      <w:jc w:val="center"/>
      <w:rPr>
        <w:rFonts w:cs="Arial"/>
        <w:b/>
        <w:sz w:val="20"/>
        <w:szCs w:val="20"/>
      </w:rPr>
    </w:pPr>
  </w:p>
  <w:p w14:paraId="66DA8801" w14:textId="77777777" w:rsidR="00074ABC" w:rsidRPr="004B2BDE" w:rsidRDefault="00074ABC" w:rsidP="008B05EB">
    <w:pPr>
      <w:tabs>
        <w:tab w:val="center" w:pos="4153"/>
        <w:tab w:val="right" w:pos="8306"/>
      </w:tabs>
      <w:jc w:val="center"/>
      <w:rPr>
        <w:rFonts w:cs="Arial"/>
        <w:sz w:val="16"/>
        <w:szCs w:val="16"/>
      </w:rPr>
    </w:pPr>
    <w:r w:rsidRPr="004B2BDE">
      <w:rPr>
        <w:rFonts w:cs="Arial"/>
        <w:sz w:val="16"/>
        <w:szCs w:val="16"/>
      </w:rPr>
      <w:t>© WATP</w:t>
    </w:r>
  </w:p>
  <w:p w14:paraId="68A07BAE" w14:textId="77777777" w:rsidR="00074ABC" w:rsidRPr="004B2BDE" w:rsidRDefault="00074ABC" w:rsidP="008B05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44D47" w14:textId="77777777" w:rsidR="00074ABC" w:rsidRPr="004B2BDE" w:rsidRDefault="00074ABC" w:rsidP="008B05EB">
    <w:pPr>
      <w:pBdr>
        <w:bottom w:val="single" w:sz="4" w:space="1" w:color="auto"/>
      </w:pBdr>
      <w:tabs>
        <w:tab w:val="center" w:pos="4153"/>
        <w:tab w:val="right" w:pos="8306"/>
      </w:tabs>
      <w:jc w:val="center"/>
      <w:rPr>
        <w:rFonts w:cs="Arial"/>
        <w:b/>
        <w:sz w:val="20"/>
        <w:szCs w:val="20"/>
      </w:rPr>
    </w:pPr>
  </w:p>
  <w:p w14:paraId="5F155969" w14:textId="77777777" w:rsidR="00074ABC" w:rsidRPr="00D95E67" w:rsidRDefault="00074ABC" w:rsidP="008B05EB">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3D0D" w14:textId="77777777" w:rsidR="00074ABC" w:rsidRPr="00C401AF" w:rsidRDefault="00074ABC" w:rsidP="008B05EB">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21FFC" w14:textId="77777777" w:rsidR="00A7109C" w:rsidRDefault="00A7109C">
      <w:r>
        <w:separator/>
      </w:r>
    </w:p>
  </w:footnote>
  <w:footnote w:type="continuationSeparator" w:id="0">
    <w:p w14:paraId="38118D62" w14:textId="77777777" w:rsidR="00A7109C" w:rsidRDefault="00A71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401146E0" w14:textId="7DC71063" w:rsidR="00074ABC" w:rsidRDefault="00074ABC" w:rsidP="00074AB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sidR="00E67F3F">
          <w:rPr>
            <w:b/>
            <w:bCs/>
            <w:noProof/>
          </w:rPr>
          <w:t>34</w:t>
        </w:r>
        <w:r w:rsidRPr="00460AC6">
          <w:rPr>
            <w:b/>
            <w:bCs/>
            <w:noProof/>
          </w:rPr>
          <w:fldChar w:fldCharType="end"/>
        </w:r>
        <w:r w:rsidRPr="00460AC6">
          <w:rPr>
            <w:b/>
            <w:bCs/>
            <w:noProof/>
          </w:rPr>
          <w:tab/>
        </w:r>
        <w:r>
          <w:rPr>
            <w:b/>
            <w:bCs/>
            <w:noProof/>
          </w:rPr>
          <w:t xml:space="preserve">HUMAN BIOLOGY UNIT 3 </w:t>
        </w:r>
      </w:p>
      <w:p w14:paraId="71D8DA1C" w14:textId="77777777" w:rsidR="00074ABC" w:rsidRPr="00460AC6" w:rsidRDefault="00074ABC" w:rsidP="00074ABC">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2734631A" w14:textId="77777777" w:rsidR="00074ABC" w:rsidRPr="008D5B59" w:rsidRDefault="00074ABC" w:rsidP="00074AB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3D0AF3D9" w14:textId="29D318E2" w:rsidR="00074ABC" w:rsidRDefault="00074ABC" w:rsidP="00074ABC">
        <w:pPr>
          <w:pStyle w:val="Header"/>
          <w:tabs>
            <w:tab w:val="clear" w:pos="4153"/>
            <w:tab w:val="clear" w:pos="8306"/>
            <w:tab w:val="right" w:pos="9498"/>
          </w:tabs>
          <w:rPr>
            <w:b/>
            <w:bCs/>
            <w:noProof/>
          </w:rPr>
        </w:pPr>
        <w:r>
          <w:rPr>
            <w:b/>
            <w:bCs/>
            <w:noProof/>
          </w:rPr>
          <w:t xml:space="preserve">HUMAN BIOLOGY UNIT 3 </w:t>
        </w:r>
        <w:r w:rsidRPr="00460AC6">
          <w:rPr>
            <w:b/>
            <w:bCs/>
            <w:noProof/>
          </w:rPr>
          <w:tab/>
        </w:r>
        <w:r w:rsidRPr="00460AC6">
          <w:rPr>
            <w:b/>
            <w:bCs/>
          </w:rPr>
          <w:fldChar w:fldCharType="begin"/>
        </w:r>
        <w:r w:rsidRPr="00460AC6">
          <w:rPr>
            <w:b/>
            <w:bCs/>
          </w:rPr>
          <w:instrText xml:space="preserve"> PAGE   \* MERGEFORMAT </w:instrText>
        </w:r>
        <w:r w:rsidRPr="00460AC6">
          <w:rPr>
            <w:b/>
            <w:bCs/>
          </w:rPr>
          <w:fldChar w:fldCharType="separate"/>
        </w:r>
        <w:r w:rsidR="00E67F3F">
          <w:rPr>
            <w:b/>
            <w:bCs/>
            <w:noProof/>
          </w:rPr>
          <w:t>33</w:t>
        </w:r>
        <w:r w:rsidRPr="00460AC6">
          <w:rPr>
            <w:b/>
            <w:bCs/>
            <w:noProof/>
          </w:rPr>
          <w:fldChar w:fldCharType="end"/>
        </w:r>
      </w:p>
      <w:p w14:paraId="6839B1CF" w14:textId="77777777" w:rsidR="00074ABC" w:rsidRPr="00460AC6" w:rsidRDefault="00074ABC" w:rsidP="00074ABC">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14:paraId="08673436" w14:textId="77777777" w:rsidR="00074ABC" w:rsidRDefault="00074A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EE677" w14:textId="77777777" w:rsidR="00074ABC" w:rsidRDefault="00074ABC" w:rsidP="00074ABC">
    <w:pPr>
      <w:jc w:val="center"/>
      <w:rPr>
        <w:i/>
        <w:sz w:val="18"/>
        <w:szCs w:val="18"/>
      </w:rPr>
    </w:pPr>
    <w:r>
      <w:rPr>
        <w:sz w:val="18"/>
        <w:szCs w:val="18"/>
      </w:rPr>
      <w:t xml:space="preserve">Copyright for test papers and marking guides remains with </w:t>
    </w:r>
    <w:r>
      <w:rPr>
        <w:i/>
        <w:sz w:val="18"/>
        <w:szCs w:val="18"/>
      </w:rPr>
      <w:t>West Australian Test Papers.</w:t>
    </w:r>
  </w:p>
  <w:p w14:paraId="02EC2F96" w14:textId="77777777" w:rsidR="00074ABC" w:rsidRDefault="00074ABC" w:rsidP="00074ABC">
    <w:pPr>
      <w:jc w:val="center"/>
      <w:rPr>
        <w:sz w:val="18"/>
        <w:szCs w:val="18"/>
      </w:rPr>
    </w:pPr>
    <w:r>
      <w:rPr>
        <w:sz w:val="18"/>
        <w:szCs w:val="18"/>
      </w:rPr>
      <w:t>Test papers may only be reproduced within the purchasing school according to the advertised Conditions of Sale.</w:t>
    </w:r>
  </w:p>
  <w:p w14:paraId="39EA447E" w14:textId="6142C6B3" w:rsidR="00074ABC" w:rsidRDefault="00074ABC" w:rsidP="00074ABC">
    <w:pPr>
      <w:jc w:val="center"/>
      <w:rPr>
        <w:sz w:val="18"/>
        <w:szCs w:val="18"/>
      </w:rPr>
    </w:pPr>
    <w:r>
      <w:rPr>
        <w:sz w:val="18"/>
        <w:szCs w:val="18"/>
      </w:rPr>
      <w:t xml:space="preserve">Test papers should be withdrawn after use and stored securely in the school </w:t>
    </w:r>
    <w:r w:rsidRPr="006B3C30">
      <w:rPr>
        <w:sz w:val="18"/>
        <w:szCs w:val="18"/>
      </w:rPr>
      <w:t>until 1</w:t>
    </w:r>
    <w:r>
      <w:rPr>
        <w:sz w:val="18"/>
        <w:szCs w:val="18"/>
      </w:rPr>
      <w:t>6</w:t>
    </w:r>
    <w:r w:rsidRPr="006B3C30">
      <w:rPr>
        <w:sz w:val="18"/>
        <w:szCs w:val="18"/>
        <w:vertAlign w:val="superscript"/>
      </w:rPr>
      <w:t>th</w:t>
    </w:r>
    <w:r w:rsidRPr="006B3C30">
      <w:rPr>
        <w:sz w:val="18"/>
        <w:szCs w:val="18"/>
      </w:rPr>
      <w:t xml:space="preserve"> </w:t>
    </w:r>
    <w:r>
      <w:rPr>
        <w:sz w:val="18"/>
        <w:szCs w:val="18"/>
      </w:rPr>
      <w:t>June</w:t>
    </w:r>
    <w:r w:rsidRPr="006B3C30">
      <w:rPr>
        <w:sz w:val="18"/>
        <w:szCs w:val="18"/>
      </w:rPr>
      <w:t>.</w:t>
    </w:r>
  </w:p>
  <w:p w14:paraId="6B5255B0" w14:textId="77777777" w:rsidR="00074ABC" w:rsidRDefault="00074AB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FAB7" w14:textId="77777777" w:rsidR="00074ABC" w:rsidRPr="00D95E67" w:rsidRDefault="00074ABC" w:rsidP="008B05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578"/>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6014AF"/>
    <w:multiLevelType w:val="hybridMultilevel"/>
    <w:tmpl w:val="7A544BE8"/>
    <w:lvl w:ilvl="0" w:tplc="F1FA8B80">
      <w:start w:val="1"/>
      <w:numFmt w:val="lowerRoman"/>
      <w:lvlText w:val="%1."/>
      <w:lvlJc w:val="righ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E8E64ED"/>
    <w:multiLevelType w:val="hybridMultilevel"/>
    <w:tmpl w:val="693CA652"/>
    <w:lvl w:ilvl="0" w:tplc="FF6EE6B4">
      <w:start w:val="2"/>
      <w:numFmt w:val="lowerRoman"/>
      <w:lvlText w:val="%1."/>
      <w:lvlJc w:val="righ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0B578FE"/>
    <w:multiLevelType w:val="hybridMultilevel"/>
    <w:tmpl w:val="75ACC068"/>
    <w:lvl w:ilvl="0" w:tplc="FFFFFFFF">
      <w:start w:val="1"/>
      <w:numFmt w:val="lowerLetter"/>
      <w:lvlText w:val="(%1)"/>
      <w:lvlJc w:val="left"/>
      <w:pPr>
        <w:ind w:left="720" w:hanging="360"/>
      </w:pPr>
      <w:rPr>
        <w:rFonts w:ascii="Arial"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4AC0346"/>
    <w:multiLevelType w:val="hybridMultilevel"/>
    <w:tmpl w:val="4468C9A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9F6084E"/>
    <w:multiLevelType w:val="hybridMultilevel"/>
    <w:tmpl w:val="77962356"/>
    <w:lvl w:ilvl="0" w:tplc="01DCC646">
      <w:start w:val="1"/>
      <w:numFmt w:val="lowerLetter"/>
      <w:lvlText w:val="(%1)"/>
      <w:lvlJc w:val="left"/>
      <w:pPr>
        <w:ind w:left="720" w:hanging="360"/>
      </w:pPr>
      <w:rPr>
        <w:rFonts w:ascii="Arial" w:hAnsi="Arial" w:cs="Arial"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F2B4A31"/>
    <w:multiLevelType w:val="hybridMultilevel"/>
    <w:tmpl w:val="A33E321E"/>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FD66CBC"/>
    <w:multiLevelType w:val="hybridMultilevel"/>
    <w:tmpl w:val="5B66F506"/>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8A13175"/>
    <w:multiLevelType w:val="hybridMultilevel"/>
    <w:tmpl w:val="295C2BFA"/>
    <w:lvl w:ilvl="0" w:tplc="4809001B">
      <w:start w:val="1"/>
      <w:numFmt w:val="lowerRoman"/>
      <w:lvlText w:val="%1."/>
      <w:lvlJc w:val="righ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1" w15:restartNumberingAfterBreak="0">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6B25CC1"/>
    <w:multiLevelType w:val="hybridMultilevel"/>
    <w:tmpl w:val="38822A36"/>
    <w:lvl w:ilvl="0" w:tplc="753029FE">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3" w15:restartNumberingAfterBreak="0">
    <w:nsid w:val="48C90709"/>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98F49F4"/>
    <w:multiLevelType w:val="hybridMultilevel"/>
    <w:tmpl w:val="B890081A"/>
    <w:lvl w:ilvl="0" w:tplc="55C83020">
      <w:start w:val="3"/>
      <w:numFmt w:val="lowerLetter"/>
      <w:lvlText w:val="(%1)"/>
      <w:lvlJc w:val="left"/>
      <w:pPr>
        <w:ind w:left="720" w:hanging="360"/>
      </w:pPr>
      <w:rPr>
        <w:rFonts w:ascii="Arial" w:hAnsi="Arial" w:cs="Arial"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6CE6035"/>
    <w:multiLevelType w:val="hybridMultilevel"/>
    <w:tmpl w:val="461ABD68"/>
    <w:lvl w:ilvl="0" w:tplc="B7FE11DE">
      <w:start w:val="3"/>
      <w:numFmt w:val="lowerRoman"/>
      <w:lvlText w:val="%1."/>
      <w:lvlJc w:val="righ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C0A2CCF"/>
    <w:multiLevelType w:val="hybridMultilevel"/>
    <w:tmpl w:val="A292453A"/>
    <w:lvl w:ilvl="0" w:tplc="A880DB5E">
      <w:start w:val="1"/>
      <w:numFmt w:val="lowerLetter"/>
      <w:lvlText w:val="(%1)"/>
      <w:lvlJc w:val="left"/>
      <w:pPr>
        <w:ind w:left="720" w:hanging="360"/>
      </w:pPr>
      <w:rPr>
        <w:rFonts w:ascii="Arial" w:hAnsi="Arial" w:cs="Arial" w:hint="default"/>
        <w:i w:val="0"/>
        <w:i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32D041D"/>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0" w15:restartNumberingAfterBreak="0">
    <w:nsid w:val="72CA7CB0"/>
    <w:multiLevelType w:val="hybridMultilevel"/>
    <w:tmpl w:val="A33E321E"/>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8C60DFB"/>
    <w:multiLevelType w:val="hybridMultilevel"/>
    <w:tmpl w:val="E894173C"/>
    <w:lvl w:ilvl="0" w:tplc="4809000F">
      <w:start w:val="1"/>
      <w:numFmt w:val="decimal"/>
      <w:lvlText w:val="%1."/>
      <w:lvlJc w:val="left"/>
      <w:pPr>
        <w:ind w:left="720" w:hanging="360"/>
      </w:pPr>
      <w:rPr>
        <w:rFonts w:hint="default"/>
        <w:b w:val="0"/>
        <w:color w:val="auto"/>
      </w:rPr>
    </w:lvl>
    <w:lvl w:ilvl="1" w:tplc="060C708A">
      <w:start w:val="1"/>
      <w:numFmt w:val="lowerLetter"/>
      <w:lvlText w:val="(%2)"/>
      <w:lvlJc w:val="left"/>
      <w:pPr>
        <w:ind w:left="1440" w:hanging="360"/>
      </w:pPr>
      <w:rPr>
        <w:rFonts w:ascii="Arial" w:hAnsi="Arial" w:cs="Arial" w:hint="default"/>
        <w:b w:val="0"/>
        <w:i w:val="0"/>
        <w:iCs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num w:numId="1" w16cid:durableId="1259872913">
    <w:abstractNumId w:val="19"/>
  </w:num>
  <w:num w:numId="2" w16cid:durableId="757560816">
    <w:abstractNumId w:val="5"/>
  </w:num>
  <w:num w:numId="3" w16cid:durableId="541139055">
    <w:abstractNumId w:val="1"/>
  </w:num>
  <w:num w:numId="4" w16cid:durableId="187118958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21140309">
    <w:abstractNumId w:val="17"/>
  </w:num>
  <w:num w:numId="6" w16cid:durableId="1563177319">
    <w:abstractNumId w:val="21"/>
  </w:num>
  <w:num w:numId="7" w16cid:durableId="1457024853">
    <w:abstractNumId w:val="16"/>
  </w:num>
  <w:num w:numId="8" w16cid:durableId="743721063">
    <w:abstractNumId w:val="10"/>
  </w:num>
  <w:num w:numId="9" w16cid:durableId="1270971320">
    <w:abstractNumId w:val="7"/>
  </w:num>
  <w:num w:numId="10" w16cid:durableId="1462921217">
    <w:abstractNumId w:val="11"/>
  </w:num>
  <w:num w:numId="11" w16cid:durableId="741484283">
    <w:abstractNumId w:val="14"/>
  </w:num>
  <w:num w:numId="12" w16cid:durableId="155919209">
    <w:abstractNumId w:val="2"/>
  </w:num>
  <w:num w:numId="13" w16cid:durableId="406415976">
    <w:abstractNumId w:val="3"/>
  </w:num>
  <w:num w:numId="14" w16cid:durableId="1231768465">
    <w:abstractNumId w:val="15"/>
  </w:num>
  <w:num w:numId="15" w16cid:durableId="1381707789">
    <w:abstractNumId w:val="9"/>
  </w:num>
  <w:num w:numId="16" w16cid:durableId="668603910">
    <w:abstractNumId w:val="12"/>
  </w:num>
  <w:num w:numId="17" w16cid:durableId="1729572077">
    <w:abstractNumId w:val="6"/>
  </w:num>
  <w:num w:numId="18" w16cid:durableId="1918588268">
    <w:abstractNumId w:val="4"/>
  </w:num>
  <w:num w:numId="19" w16cid:durableId="1940722934">
    <w:abstractNumId w:val="18"/>
  </w:num>
  <w:num w:numId="20" w16cid:durableId="1127309869">
    <w:abstractNumId w:val="13"/>
  </w:num>
  <w:num w:numId="21" w16cid:durableId="1071541732">
    <w:abstractNumId w:val="20"/>
  </w:num>
  <w:num w:numId="22" w16cid:durableId="247276308">
    <w:abstractNumId w:val="0"/>
  </w:num>
  <w:num w:numId="23" w16cid:durableId="273247874">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hideSpellingErrors/>
  <w:hideGrammaticalError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1N7e0NDAwNTY2MTZQ0lEKTi0uzszPAykwqgUAxi1jHywAAAA="/>
  </w:docVars>
  <w:rsids>
    <w:rsidRoot w:val="009C74DB"/>
    <w:rsid w:val="00003A46"/>
    <w:rsid w:val="000107D5"/>
    <w:rsid w:val="0002152F"/>
    <w:rsid w:val="000356F3"/>
    <w:rsid w:val="00050F3A"/>
    <w:rsid w:val="000579B8"/>
    <w:rsid w:val="00070DAE"/>
    <w:rsid w:val="00073FAE"/>
    <w:rsid w:val="00074ABC"/>
    <w:rsid w:val="0007725C"/>
    <w:rsid w:val="000868B0"/>
    <w:rsid w:val="00093FE7"/>
    <w:rsid w:val="0009529F"/>
    <w:rsid w:val="000B244E"/>
    <w:rsid w:val="000C52D1"/>
    <w:rsid w:val="000E5807"/>
    <w:rsid w:val="001001F7"/>
    <w:rsid w:val="00100211"/>
    <w:rsid w:val="001015C8"/>
    <w:rsid w:val="0011478C"/>
    <w:rsid w:val="00114C93"/>
    <w:rsid w:val="001177D8"/>
    <w:rsid w:val="00122B22"/>
    <w:rsid w:val="00123B03"/>
    <w:rsid w:val="00123E1A"/>
    <w:rsid w:val="0013260B"/>
    <w:rsid w:val="001532BA"/>
    <w:rsid w:val="00167FC7"/>
    <w:rsid w:val="0017363D"/>
    <w:rsid w:val="0018017A"/>
    <w:rsid w:val="001841E4"/>
    <w:rsid w:val="001E0A22"/>
    <w:rsid w:val="001E4431"/>
    <w:rsid w:val="001E66B2"/>
    <w:rsid w:val="001E6D3A"/>
    <w:rsid w:val="001F7694"/>
    <w:rsid w:val="00200005"/>
    <w:rsid w:val="0020260F"/>
    <w:rsid w:val="002250F6"/>
    <w:rsid w:val="00233D13"/>
    <w:rsid w:val="00241452"/>
    <w:rsid w:val="0024304B"/>
    <w:rsid w:val="002443E2"/>
    <w:rsid w:val="00262EF4"/>
    <w:rsid w:val="00275971"/>
    <w:rsid w:val="0028336E"/>
    <w:rsid w:val="00283A74"/>
    <w:rsid w:val="002972D2"/>
    <w:rsid w:val="002A1731"/>
    <w:rsid w:val="002A2062"/>
    <w:rsid w:val="002B2FA0"/>
    <w:rsid w:val="002E2A84"/>
    <w:rsid w:val="002F2087"/>
    <w:rsid w:val="0030124E"/>
    <w:rsid w:val="003043E5"/>
    <w:rsid w:val="00312DE0"/>
    <w:rsid w:val="003156DD"/>
    <w:rsid w:val="003410D8"/>
    <w:rsid w:val="00365696"/>
    <w:rsid w:val="0037282F"/>
    <w:rsid w:val="003801A6"/>
    <w:rsid w:val="00383E6B"/>
    <w:rsid w:val="003935CE"/>
    <w:rsid w:val="003A2096"/>
    <w:rsid w:val="003B1F6A"/>
    <w:rsid w:val="003B541D"/>
    <w:rsid w:val="003E5963"/>
    <w:rsid w:val="00413725"/>
    <w:rsid w:val="004223CC"/>
    <w:rsid w:val="0042756C"/>
    <w:rsid w:val="00435769"/>
    <w:rsid w:val="004823E1"/>
    <w:rsid w:val="0048563C"/>
    <w:rsid w:val="004A3ADA"/>
    <w:rsid w:val="004B2C1C"/>
    <w:rsid w:val="004D76CB"/>
    <w:rsid w:val="00521C34"/>
    <w:rsid w:val="005250EA"/>
    <w:rsid w:val="0054202A"/>
    <w:rsid w:val="00543CEC"/>
    <w:rsid w:val="00551481"/>
    <w:rsid w:val="00595BFD"/>
    <w:rsid w:val="005A1796"/>
    <w:rsid w:val="005A189C"/>
    <w:rsid w:val="005A4BEF"/>
    <w:rsid w:val="005C20EE"/>
    <w:rsid w:val="005C2E6D"/>
    <w:rsid w:val="005C6B5A"/>
    <w:rsid w:val="005C746B"/>
    <w:rsid w:val="005E6539"/>
    <w:rsid w:val="00617451"/>
    <w:rsid w:val="00621AF1"/>
    <w:rsid w:val="006278F5"/>
    <w:rsid w:val="006306E1"/>
    <w:rsid w:val="00636519"/>
    <w:rsid w:val="006464D1"/>
    <w:rsid w:val="00655D0E"/>
    <w:rsid w:val="0066121A"/>
    <w:rsid w:val="00682F79"/>
    <w:rsid w:val="006913D1"/>
    <w:rsid w:val="00697313"/>
    <w:rsid w:val="006A2632"/>
    <w:rsid w:val="006C1825"/>
    <w:rsid w:val="006C1D58"/>
    <w:rsid w:val="006C26E4"/>
    <w:rsid w:val="006C2C22"/>
    <w:rsid w:val="006C34BE"/>
    <w:rsid w:val="006C3D66"/>
    <w:rsid w:val="006C474C"/>
    <w:rsid w:val="007105AC"/>
    <w:rsid w:val="00711A88"/>
    <w:rsid w:val="00712D45"/>
    <w:rsid w:val="007155C3"/>
    <w:rsid w:val="0071609F"/>
    <w:rsid w:val="0073060C"/>
    <w:rsid w:val="00731B12"/>
    <w:rsid w:val="00733B5A"/>
    <w:rsid w:val="0074699F"/>
    <w:rsid w:val="00747773"/>
    <w:rsid w:val="00772E6B"/>
    <w:rsid w:val="00780E2D"/>
    <w:rsid w:val="007933BE"/>
    <w:rsid w:val="007B66A5"/>
    <w:rsid w:val="007C4B39"/>
    <w:rsid w:val="007D3FD1"/>
    <w:rsid w:val="007D75D6"/>
    <w:rsid w:val="007E2D84"/>
    <w:rsid w:val="007F16D8"/>
    <w:rsid w:val="007F1BF4"/>
    <w:rsid w:val="00804E8D"/>
    <w:rsid w:val="00817498"/>
    <w:rsid w:val="00874A57"/>
    <w:rsid w:val="00885111"/>
    <w:rsid w:val="00886646"/>
    <w:rsid w:val="008B05EB"/>
    <w:rsid w:val="008B1A5A"/>
    <w:rsid w:val="008B1EAC"/>
    <w:rsid w:val="008C075D"/>
    <w:rsid w:val="008E5288"/>
    <w:rsid w:val="008F3E1D"/>
    <w:rsid w:val="00931856"/>
    <w:rsid w:val="009678BC"/>
    <w:rsid w:val="00971B37"/>
    <w:rsid w:val="009C74DB"/>
    <w:rsid w:val="009D1BD6"/>
    <w:rsid w:val="009D1CC3"/>
    <w:rsid w:val="00A15016"/>
    <w:rsid w:val="00A1501A"/>
    <w:rsid w:val="00A16E53"/>
    <w:rsid w:val="00A21EF9"/>
    <w:rsid w:val="00A335E0"/>
    <w:rsid w:val="00A33D92"/>
    <w:rsid w:val="00A54202"/>
    <w:rsid w:val="00A5438A"/>
    <w:rsid w:val="00A55BCF"/>
    <w:rsid w:val="00A65238"/>
    <w:rsid w:val="00A65378"/>
    <w:rsid w:val="00A670A6"/>
    <w:rsid w:val="00A7109C"/>
    <w:rsid w:val="00A74329"/>
    <w:rsid w:val="00AA78F6"/>
    <w:rsid w:val="00AB71D9"/>
    <w:rsid w:val="00AD5DB9"/>
    <w:rsid w:val="00AE08FB"/>
    <w:rsid w:val="00AF17CB"/>
    <w:rsid w:val="00AF2751"/>
    <w:rsid w:val="00AF5F19"/>
    <w:rsid w:val="00B04AA2"/>
    <w:rsid w:val="00B120C3"/>
    <w:rsid w:val="00B21397"/>
    <w:rsid w:val="00B21CC9"/>
    <w:rsid w:val="00B21EAD"/>
    <w:rsid w:val="00B23B24"/>
    <w:rsid w:val="00B31D15"/>
    <w:rsid w:val="00B34C2E"/>
    <w:rsid w:val="00B5616C"/>
    <w:rsid w:val="00B701FC"/>
    <w:rsid w:val="00B770AF"/>
    <w:rsid w:val="00BA576B"/>
    <w:rsid w:val="00BD5C7A"/>
    <w:rsid w:val="00BD6E59"/>
    <w:rsid w:val="00BF335A"/>
    <w:rsid w:val="00C02245"/>
    <w:rsid w:val="00C0248A"/>
    <w:rsid w:val="00C2064B"/>
    <w:rsid w:val="00C45833"/>
    <w:rsid w:val="00C510EA"/>
    <w:rsid w:val="00C723DB"/>
    <w:rsid w:val="00C75A98"/>
    <w:rsid w:val="00C97B82"/>
    <w:rsid w:val="00CA2337"/>
    <w:rsid w:val="00CA5765"/>
    <w:rsid w:val="00CE7211"/>
    <w:rsid w:val="00CF3AFD"/>
    <w:rsid w:val="00CF6A1C"/>
    <w:rsid w:val="00CF7983"/>
    <w:rsid w:val="00D03714"/>
    <w:rsid w:val="00D20E32"/>
    <w:rsid w:val="00D25BED"/>
    <w:rsid w:val="00D35C20"/>
    <w:rsid w:val="00D42631"/>
    <w:rsid w:val="00D51942"/>
    <w:rsid w:val="00D542AA"/>
    <w:rsid w:val="00D64F46"/>
    <w:rsid w:val="00D655FA"/>
    <w:rsid w:val="00D721E4"/>
    <w:rsid w:val="00D9684F"/>
    <w:rsid w:val="00D9769C"/>
    <w:rsid w:val="00DA1ACF"/>
    <w:rsid w:val="00DA4241"/>
    <w:rsid w:val="00DC38C6"/>
    <w:rsid w:val="00DC62AF"/>
    <w:rsid w:val="00DD2F19"/>
    <w:rsid w:val="00DD53DC"/>
    <w:rsid w:val="00DD5C91"/>
    <w:rsid w:val="00DE6E2C"/>
    <w:rsid w:val="00E03414"/>
    <w:rsid w:val="00E03FE4"/>
    <w:rsid w:val="00E066C2"/>
    <w:rsid w:val="00E16EFB"/>
    <w:rsid w:val="00E24D54"/>
    <w:rsid w:val="00E264A4"/>
    <w:rsid w:val="00E45DFE"/>
    <w:rsid w:val="00E4610B"/>
    <w:rsid w:val="00E54FCC"/>
    <w:rsid w:val="00E67F3F"/>
    <w:rsid w:val="00E85C55"/>
    <w:rsid w:val="00E97B67"/>
    <w:rsid w:val="00EB05E2"/>
    <w:rsid w:val="00EB27E2"/>
    <w:rsid w:val="00EB6924"/>
    <w:rsid w:val="00ED4A8D"/>
    <w:rsid w:val="00EF7489"/>
    <w:rsid w:val="00F10141"/>
    <w:rsid w:val="00F1167F"/>
    <w:rsid w:val="00F218C0"/>
    <w:rsid w:val="00F21ACB"/>
    <w:rsid w:val="00F34E6C"/>
    <w:rsid w:val="00F4540F"/>
    <w:rsid w:val="00F66BFF"/>
    <w:rsid w:val="00FB03DB"/>
    <w:rsid w:val="00FB0C71"/>
    <w:rsid w:val="00FB1D45"/>
    <w:rsid w:val="00FC192D"/>
    <w:rsid w:val="00FE5D2C"/>
    <w:rsid w:val="00FF12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3A1BE"/>
  <w15:chartTrackingRefBased/>
  <w15:docId w15:val="{45824CB1-D0BC-424A-BCA6-224451926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4DB"/>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
    <w:qFormat/>
    <w:rsid w:val="002E2A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6278F5"/>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278F5"/>
    <w:pPr>
      <w:keepNext/>
      <w:spacing w:line="480" w:lineRule="auto"/>
      <w:ind w:left="720" w:hanging="720"/>
      <w:outlineLvl w:val="2"/>
    </w:pPr>
    <w:rPr>
      <w:rFonts w:eastAsia="Times New Roman" w:cs="Arial"/>
      <w:b/>
      <w:bCs/>
      <w:sz w:val="28"/>
      <w:szCs w:val="28"/>
    </w:rPr>
  </w:style>
  <w:style w:type="paragraph" w:styleId="Heading6">
    <w:name w:val="heading 6"/>
    <w:basedOn w:val="Normal"/>
    <w:next w:val="Normal"/>
    <w:link w:val="Heading6Char"/>
    <w:uiPriority w:val="9"/>
    <w:semiHidden/>
    <w:unhideWhenUsed/>
    <w:qFormat/>
    <w:rsid w:val="004823E1"/>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C74DB"/>
    <w:pPr>
      <w:tabs>
        <w:tab w:val="center" w:pos="4153"/>
        <w:tab w:val="right" w:pos="8306"/>
      </w:tabs>
    </w:pPr>
  </w:style>
  <w:style w:type="character" w:customStyle="1" w:styleId="HeaderChar">
    <w:name w:val="Header Char"/>
    <w:basedOn w:val="DefaultParagraphFont"/>
    <w:link w:val="Header"/>
    <w:uiPriority w:val="99"/>
    <w:rsid w:val="009C74DB"/>
    <w:rPr>
      <w:rFonts w:ascii="Arial" w:eastAsia="MS Mincho" w:hAnsi="Arial" w:cs="Goudy Old Style"/>
      <w:szCs w:val="24"/>
      <w:lang w:eastAsia="en-AU"/>
    </w:rPr>
  </w:style>
  <w:style w:type="paragraph" w:styleId="Footer">
    <w:name w:val="footer"/>
    <w:aliases w:val="Footer1"/>
    <w:basedOn w:val="Normal"/>
    <w:link w:val="FooterChar"/>
    <w:rsid w:val="009C74DB"/>
    <w:pPr>
      <w:tabs>
        <w:tab w:val="center" w:pos="4153"/>
        <w:tab w:val="right" w:pos="8306"/>
      </w:tabs>
    </w:pPr>
  </w:style>
  <w:style w:type="character" w:customStyle="1" w:styleId="FooterChar">
    <w:name w:val="Footer Char"/>
    <w:aliases w:val="Footer1 Char"/>
    <w:basedOn w:val="DefaultParagraphFont"/>
    <w:link w:val="Footer"/>
    <w:rsid w:val="009C74DB"/>
    <w:rPr>
      <w:rFonts w:ascii="Arial" w:eastAsia="MS Mincho" w:hAnsi="Arial" w:cs="Goudy Old Style"/>
      <w:szCs w:val="24"/>
      <w:lang w:eastAsia="en-AU"/>
    </w:rPr>
  </w:style>
  <w:style w:type="character" w:styleId="PageNumber">
    <w:name w:val="page number"/>
    <w:aliases w:val="Page,Number"/>
    <w:basedOn w:val="DefaultParagraphFont"/>
    <w:rsid w:val="009C74DB"/>
  </w:style>
  <w:style w:type="paragraph" w:styleId="ListParagraph">
    <w:name w:val="List Paragraph"/>
    <w:basedOn w:val="Normal"/>
    <w:uiPriority w:val="34"/>
    <w:qFormat/>
    <w:rsid w:val="009C74DB"/>
    <w:pPr>
      <w:ind w:left="720" w:hanging="720"/>
    </w:pPr>
    <w:rPr>
      <w:rFonts w:eastAsia="Times New Roman" w:cs="Arial"/>
      <w:szCs w:val="22"/>
    </w:rPr>
  </w:style>
  <w:style w:type="table" w:styleId="TableGrid">
    <w:name w:val="Table Grid"/>
    <w:basedOn w:val="TableNormal"/>
    <w:uiPriority w:val="39"/>
    <w:rsid w:val="009C7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278F5"/>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278F5"/>
    <w:rPr>
      <w:rFonts w:ascii="Arial" w:eastAsia="Times New Roman" w:hAnsi="Arial" w:cs="Arial"/>
      <w:b/>
      <w:bCs/>
      <w:sz w:val="28"/>
      <w:szCs w:val="28"/>
      <w:lang w:eastAsia="en-AU"/>
    </w:rPr>
  </w:style>
  <w:style w:type="paragraph" w:styleId="NormalWeb">
    <w:name w:val="Normal (Web)"/>
    <w:basedOn w:val="Normal"/>
    <w:uiPriority w:val="99"/>
    <w:rsid w:val="006278F5"/>
    <w:pPr>
      <w:spacing w:before="100" w:beforeAutospacing="1" w:after="100" w:afterAutospacing="1"/>
    </w:pPr>
    <w:rPr>
      <w:rFonts w:ascii="Times New Roman" w:eastAsia="Times New Roman" w:hAnsi="Times New Roman" w:cs="Times New Roman"/>
    </w:rPr>
  </w:style>
  <w:style w:type="character" w:styleId="Hyperlink">
    <w:name w:val="Hyperlink"/>
    <w:rsid w:val="006278F5"/>
    <w:rPr>
      <w:color w:val="0000FF"/>
      <w:u w:val="single"/>
    </w:rPr>
  </w:style>
  <w:style w:type="character" w:styleId="Strong">
    <w:name w:val="Strong"/>
    <w:uiPriority w:val="22"/>
    <w:qFormat/>
    <w:rsid w:val="00DC38C6"/>
    <w:rPr>
      <w:b/>
      <w:bCs/>
    </w:rPr>
  </w:style>
  <w:style w:type="character" w:styleId="PlaceholderText">
    <w:name w:val="Placeholder Text"/>
    <w:basedOn w:val="DefaultParagraphFont"/>
    <w:uiPriority w:val="99"/>
    <w:semiHidden/>
    <w:rsid w:val="00DC62AF"/>
    <w:rPr>
      <w:color w:val="808080"/>
    </w:rPr>
  </w:style>
  <w:style w:type="character" w:customStyle="1" w:styleId="Heading6Char">
    <w:name w:val="Heading 6 Char"/>
    <w:basedOn w:val="DefaultParagraphFont"/>
    <w:link w:val="Heading6"/>
    <w:uiPriority w:val="99"/>
    <w:rsid w:val="004823E1"/>
    <w:rPr>
      <w:rFonts w:asciiTheme="majorHAnsi" w:eastAsiaTheme="majorEastAsia" w:hAnsiTheme="majorHAnsi" w:cstheme="majorBidi"/>
      <w:color w:val="1F4D78" w:themeColor="accent1" w:themeShade="7F"/>
      <w:szCs w:val="24"/>
      <w:lang w:eastAsia="en-AU"/>
    </w:rPr>
  </w:style>
  <w:style w:type="paragraph" w:customStyle="1" w:styleId="yiv0571950304msonormal">
    <w:name w:val="yiv0571950304msonormal"/>
    <w:basedOn w:val="Normal"/>
    <w:rsid w:val="00E45DFE"/>
    <w:pPr>
      <w:spacing w:before="100" w:beforeAutospacing="1" w:after="100" w:afterAutospacing="1"/>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2E2A84"/>
    <w:rPr>
      <w:rFonts w:asciiTheme="majorHAnsi" w:eastAsiaTheme="majorEastAsia" w:hAnsiTheme="majorHAnsi" w:cstheme="majorBidi"/>
      <w:color w:val="2E74B5" w:themeColor="accent1" w:themeShade="BF"/>
      <w:sz w:val="32"/>
      <w:szCs w:val="32"/>
      <w:lang w:eastAsia="en-AU"/>
    </w:rPr>
  </w:style>
  <w:style w:type="paragraph" w:customStyle="1" w:styleId="Style">
    <w:name w:val="Style"/>
    <w:rsid w:val="002E2A84"/>
    <w:pPr>
      <w:widowControl w:val="0"/>
      <w:autoSpaceDE w:val="0"/>
      <w:autoSpaceDN w:val="0"/>
      <w:adjustRightInd w:val="0"/>
      <w:spacing w:after="0" w:line="240" w:lineRule="auto"/>
    </w:pPr>
    <w:rPr>
      <w:rFonts w:ascii="Times New Roman" w:eastAsia="Times New Roman" w:hAnsi="Times New Roman" w:cs="Times New Roman"/>
      <w:sz w:val="24"/>
      <w:szCs w:val="24"/>
      <w:lang w:eastAsia="en-AU"/>
    </w:rPr>
  </w:style>
  <w:style w:type="table" w:customStyle="1" w:styleId="TableGrid1">
    <w:name w:val="Table Grid1"/>
    <w:basedOn w:val="TableNormal"/>
    <w:next w:val="TableGrid"/>
    <w:uiPriority w:val="39"/>
    <w:rsid w:val="00971B37"/>
    <w:pPr>
      <w:spacing w:after="0" w:line="240" w:lineRule="auto"/>
    </w:pPr>
    <w:rPr>
      <w:rFonts w:ascii="New York" w:eastAsia="Times New Roman" w:hAnsi="New York"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DD5C91"/>
    <w:rPr>
      <w:rFonts w:ascii="Times New Roman" w:eastAsia="Times New Roman" w:hAnsi="Times New Roman" w:cs="Times New Roman"/>
      <w:i/>
      <w:iCs/>
      <w:sz w:val="24"/>
      <w:lang w:val="en-SG"/>
    </w:rPr>
  </w:style>
  <w:style w:type="character" w:customStyle="1" w:styleId="BodyTextChar">
    <w:name w:val="Body Text Char"/>
    <w:basedOn w:val="DefaultParagraphFont"/>
    <w:link w:val="BodyText"/>
    <w:rsid w:val="00DD5C91"/>
    <w:rPr>
      <w:rFonts w:ascii="Times New Roman" w:eastAsia="Times New Roman" w:hAnsi="Times New Roman" w:cs="Times New Roman"/>
      <w:i/>
      <w:iCs/>
      <w:sz w:val="24"/>
      <w:szCs w:val="24"/>
      <w:lang w:val="en-S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wmf"/><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biologydictionary.net/myelin-sheath/"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commons.wikimedia.org/wiki/File:Meninges_diagram.jpg"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kidney.org/atoz/content/gfr" TargetMode="External"/><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eader" Target="header3.xml"/><Relationship Id="rId22" Type="http://schemas.openxmlformats.org/officeDocument/2006/relationships/hyperlink" Target="https://basicmedicalkey.com/mechanisms-of-hormonal-regulation/" TargetMode="External"/><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5677</Words>
  <Characters>32359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Chisholm Catholic College</Company>
  <LinksUpToDate>false</LinksUpToDate>
  <CharactersWithSpaces>37961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 (Chisholm Catholic College)</dc:creator>
  <cp:keywords/>
  <dc:description/>
  <cp:lastModifiedBy>GROZNICA Zoran [Safety Bay Senior High School]</cp:lastModifiedBy>
  <cp:revision>2</cp:revision>
  <cp:lastPrinted>2022-04-28T06:04:00Z</cp:lastPrinted>
  <dcterms:created xsi:type="dcterms:W3CDTF">2022-04-28T06:04:00Z</dcterms:created>
  <dcterms:modified xsi:type="dcterms:W3CDTF">2022-04-28T06:04:00Z</dcterms:modified>
</cp:coreProperties>
</file>