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13630D">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ED198C"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t>MATHEMATICS</w:t>
      </w:r>
    </w:p>
    <w:p w:rsidR="00DD2D7D" w:rsidRPr="00DD2D7D" w:rsidRDefault="00ED198C"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ED198C" w:rsidP="00DD2D7D">
      <w:pPr>
        <w:rPr>
          <w:rFonts w:eastAsiaTheme="majorEastAsia" w:cstheme="majorBidi"/>
          <w:b/>
          <w:sz w:val="36"/>
          <w:szCs w:val="32"/>
        </w:rPr>
      </w:pPr>
      <w:bookmarkStart w:id="5" w:name="bmUnit"/>
      <w:bookmarkEnd w:id="5"/>
      <w:r>
        <w:rPr>
          <w:rFonts w:eastAsiaTheme="majorEastAsia" w:cstheme="majorBidi"/>
          <w:b/>
          <w:sz w:val="36"/>
          <w:szCs w:val="32"/>
        </w:rPr>
        <w:t>UNIT 1</w:t>
      </w:r>
    </w:p>
    <w:p w:rsidR="003659EE" w:rsidRPr="0032717C" w:rsidRDefault="00355444" w:rsidP="003659EE">
      <w:pPr>
        <w:pStyle w:val="Heading2"/>
      </w:pPr>
      <w:r>
        <w:t xml:space="preserve">Section </w:t>
      </w:r>
      <w:bookmarkStart w:id="6" w:name="bmSec1"/>
      <w:bookmarkEnd w:id="6"/>
      <w:r w:rsidR="00ED198C">
        <w:t>One</w:t>
      </w:r>
      <w:r w:rsidR="003659EE">
        <w:t>:</w:t>
      </w:r>
    </w:p>
    <w:p w:rsidR="003659EE" w:rsidRPr="007936BA" w:rsidRDefault="00355444" w:rsidP="003659EE">
      <w:pPr>
        <w:pStyle w:val="Heading2"/>
      </w:pPr>
      <w:r>
        <w:t>Calculator-</w:t>
      </w:r>
      <w:bookmarkStart w:id="7" w:name="bmCal1"/>
      <w:bookmarkEnd w:id="7"/>
      <w:r w:rsidR="00ED198C">
        <w:t>free</w:t>
      </w:r>
    </w:p>
    <w:p w:rsidR="003659EE" w:rsidRPr="0032717C" w:rsidRDefault="003659EE" w:rsidP="003659EE">
      <w:pPr>
        <w:tabs>
          <w:tab w:val="right" w:pos="9270"/>
        </w:tabs>
      </w:pP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ED198C">
        <w:t>five</w:t>
      </w:r>
      <w:r>
        <w:t xml:space="preserve"> minutes</w:t>
      </w:r>
    </w:p>
    <w:p w:rsidR="003659EE" w:rsidRPr="000124CF" w:rsidRDefault="00355444" w:rsidP="003659EE">
      <w:pPr>
        <w:tabs>
          <w:tab w:val="left" w:pos="-720"/>
          <w:tab w:val="left" w:pos="4253"/>
        </w:tabs>
        <w:suppressAutoHyphens/>
      </w:pPr>
      <w:r>
        <w:t>Working time:</w:t>
      </w:r>
      <w:r>
        <w:tab/>
      </w:r>
      <w:bookmarkStart w:id="9" w:name="bmWT"/>
      <w:bookmarkEnd w:id="9"/>
      <w:r w:rsidR="00ED198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ED198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2" w:name="bmSN"/>
      <w:bookmarkEnd w:id="12"/>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ED198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ED198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ED198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ED198C"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ED198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D198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D198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ED198C"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w:t>
      </w:r>
      <w:proofErr w:type="gramStart"/>
      <w:r w:rsidR="00B41F35">
        <w:t>planned/continued</w:t>
      </w:r>
      <w:proofErr w:type="gramEnd"/>
      <w:r w:rsidR="00B41F35">
        <w:t xml:space="preserve">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 xml:space="preserve">all </w:t>
      </w:r>
      <w:proofErr w:type="gramStart"/>
      <w:r w:rsidRPr="00B41F35">
        <w:rPr>
          <w:rFonts w:cs="Arial"/>
        </w:rPr>
        <w:t>your</w:t>
      </w:r>
      <w:proofErr w:type="gramEnd"/>
      <w:r w:rsidRPr="00B41F35">
        <w:rPr>
          <w:rFonts w:cs="Arial"/>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ED198C">
        <w:t>One</w:t>
      </w:r>
      <w:r w:rsidR="0046769B">
        <w:t>: Calculator-</w:t>
      </w:r>
      <w:bookmarkStart w:id="21" w:name="bmCal2"/>
      <w:bookmarkEnd w:id="21"/>
      <w:r w:rsidR="00ED198C">
        <w:t>free</w:t>
      </w:r>
      <w:r>
        <w:tab/>
      </w:r>
      <w:r w:rsidR="00E6273A">
        <w:t xml:space="preserve"> </w:t>
      </w:r>
      <w:bookmarkStart w:id="22" w:name="bmPercent"/>
      <w:bookmarkEnd w:id="22"/>
      <w:r w:rsidR="00ED198C">
        <w:t>35</w:t>
      </w:r>
      <w:r w:rsidR="00E6273A">
        <w:t xml:space="preserve">% </w:t>
      </w:r>
      <w:r>
        <w:t>(</w:t>
      </w:r>
      <w:bookmarkStart w:id="23" w:name="MPT"/>
      <w:bookmarkEnd w:id="23"/>
      <w:r w:rsidR="00ED198C">
        <w:t>52</w:t>
      </w:r>
      <w:r>
        <w:t xml:space="preserve"> Marks)</w:t>
      </w:r>
    </w:p>
    <w:p w:rsidR="003659EE" w:rsidRDefault="003659EE" w:rsidP="003659EE">
      <w:r>
        <w:t>This section has</w:t>
      </w:r>
      <w:r w:rsidRPr="008E4C95">
        <w:rPr>
          <w:b/>
        </w:rPr>
        <w:t xml:space="preserve"> </w:t>
      </w:r>
      <w:bookmarkStart w:id="24" w:name="MPW"/>
      <w:bookmarkEnd w:id="24"/>
      <w:r w:rsidR="00ED198C">
        <w:rPr>
          <w:b/>
        </w:rPr>
        <w:t>seven</w:t>
      </w:r>
      <w:r w:rsidRPr="008E4C95">
        <w:rPr>
          <w:b/>
        </w:rPr>
        <w:t xml:space="preserve"> </w:t>
      </w:r>
      <w:r w:rsidRPr="00A556DC">
        <w:rPr>
          <w:b/>
        </w:rPr>
        <w:t>(</w:t>
      </w:r>
      <w:bookmarkStart w:id="25" w:name="MP"/>
      <w:bookmarkEnd w:id="25"/>
      <w:r w:rsidR="00ED198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proofErr w:type="gramStart"/>
      <w:r>
        <w:t>Worki</w:t>
      </w:r>
      <w:r w:rsidR="00E6273A">
        <w:t>ng time</w:t>
      </w:r>
      <w:r w:rsidR="00DC1384">
        <w:t>:</w:t>
      </w:r>
      <w:r w:rsidR="00E6273A">
        <w:t xml:space="preserve"> </w:t>
      </w:r>
      <w:bookmarkStart w:id="26" w:name="bmWT2"/>
      <w:bookmarkEnd w:id="26"/>
      <w:r w:rsidR="00ED198C">
        <w:t>50</w:t>
      </w:r>
      <w:r>
        <w:t xml:space="preserve"> minutes.</w:t>
      </w:r>
      <w:proofErr w:type="gramEnd"/>
    </w:p>
    <w:p w:rsidR="003659EE" w:rsidRDefault="003659EE" w:rsidP="003659EE">
      <w:pPr>
        <w:pBdr>
          <w:bottom w:val="single" w:sz="4" w:space="1" w:color="auto"/>
        </w:pBdr>
      </w:pPr>
    </w:p>
    <w:p w:rsidR="00F913EF" w:rsidRDefault="00F913EF" w:rsidP="00062AC5"/>
    <w:p w:rsidR="00062AC5" w:rsidRDefault="00ED198C" w:rsidP="00ED198C">
      <w:pPr>
        <w:pStyle w:val="QNum"/>
      </w:pPr>
      <w:r>
        <w:t>Question 1</w:t>
      </w:r>
      <w:r>
        <w:tab/>
        <w:t>(6 marks)</w:t>
      </w:r>
    </w:p>
    <w:p w:rsidR="00ED198C" w:rsidRDefault="00ED198C" w:rsidP="00E40A65">
      <w:pPr>
        <w:pStyle w:val="Parta"/>
        <w:rPr>
          <w:rFonts w:eastAsiaTheme="minorEastAsia"/>
        </w:rPr>
      </w:pPr>
      <w:r>
        <w:t>(a)</w:t>
      </w:r>
      <w:r>
        <w:tab/>
        <w:t xml:space="preserve">On the axes below, sketch the graph of the </w:t>
      </w:r>
      <w:proofErr w:type="gramStart"/>
      <w:r>
        <w:t xml:space="preserve">relation </w:t>
      </w:r>
      <w:proofErr w:type="gramEnd"/>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m:t>
        </m:r>
      </m:oMath>
      <w:r>
        <w:rPr>
          <w:rFonts w:eastAsiaTheme="minorEastAsia"/>
        </w:rPr>
        <w:t>, labelling all key features with their coordinates or equations.</w:t>
      </w:r>
      <w:r>
        <w:rPr>
          <w:rFonts w:eastAsiaTheme="minorEastAsia"/>
        </w:rPr>
        <w:tab/>
        <w:t>(3 marks)</w:t>
      </w:r>
    </w:p>
    <w:p w:rsidR="00ED198C" w:rsidRDefault="00ED198C" w:rsidP="00E40A65">
      <w:pPr>
        <w:pStyle w:val="Parta"/>
        <w:rPr>
          <w:rFonts w:eastAsiaTheme="minorEastAsia"/>
        </w:rPr>
      </w:pPr>
    </w:p>
    <w:p w:rsidR="00ED198C" w:rsidRDefault="00ED198C" w:rsidP="00696658">
      <w:pPr>
        <w:pStyle w:val="Parta"/>
        <w:jc w:val="center"/>
        <w:rPr>
          <w:rFonts w:eastAsiaTheme="minorEastAsia"/>
        </w:rPr>
      </w:pPr>
      <w:r>
        <w:rPr>
          <w:rFonts w:eastAsiaTheme="minorEastAsia"/>
        </w:rPr>
        <w:object w:dxaOrig="8155" w:dyaOrig="3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15pt;height:172.05pt" o:ole="">
            <v:imagedata r:id="rId10" o:title=""/>
          </v:shape>
          <o:OLEObject Type="Embed" ProgID="FXDraw3.Document" ShapeID="_x0000_i1025" DrawAspect="Content" ObjectID="_1559651543" r:id="rId11"/>
        </w:object>
      </w: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p>
    <w:p w:rsidR="00ED198C" w:rsidRDefault="00ED198C" w:rsidP="00E40A65">
      <w:pPr>
        <w:pStyle w:val="Parta"/>
        <w:rPr>
          <w:rFonts w:eastAsiaTheme="minorEastAsia"/>
        </w:rPr>
      </w:pPr>
      <w:r>
        <w:rPr>
          <w:rFonts w:eastAsiaTheme="minorEastAsia"/>
        </w:rPr>
        <w:t>(b)</w:t>
      </w:r>
      <w:r>
        <w:rPr>
          <w:rFonts w:eastAsiaTheme="minorEastAsia"/>
        </w:rPr>
        <w:tab/>
        <w:t>Determine the equation of the circle shown below.</w:t>
      </w:r>
      <w:r>
        <w:rPr>
          <w:rFonts w:eastAsiaTheme="minorEastAsia"/>
        </w:rPr>
        <w:tab/>
        <w:t>(3 marks)</w:t>
      </w:r>
    </w:p>
    <w:p w:rsidR="00ED198C" w:rsidRDefault="00ED198C" w:rsidP="00E40A65">
      <w:pPr>
        <w:pStyle w:val="Parta"/>
        <w:rPr>
          <w:rFonts w:eastAsiaTheme="minorEastAsia"/>
        </w:rPr>
      </w:pPr>
    </w:p>
    <w:p w:rsidR="00ED198C" w:rsidRDefault="00ED198C" w:rsidP="0041104E">
      <w:pPr>
        <w:pStyle w:val="Parta"/>
      </w:pPr>
      <w:r>
        <w:tab/>
      </w:r>
      <w:r>
        <w:object w:dxaOrig="4584" w:dyaOrig="4665">
          <v:shape id="_x0000_i1026" type="#_x0000_t75" style="width:228.95pt;height:233.5pt" o:ole="">
            <v:imagedata r:id="rId12" o:title=""/>
          </v:shape>
          <o:OLEObject Type="Embed" ProgID="FXDraw3.Document" ShapeID="_x0000_i1026" DrawAspect="Content" ObjectID="_1559651544" r:id="rId13"/>
        </w:object>
      </w:r>
    </w:p>
    <w:p w:rsidR="00ED198C" w:rsidRDefault="00ED198C" w:rsidP="009C7CC9"/>
    <w:p w:rsidR="00ED198C" w:rsidRDefault="00ED198C">
      <w:pPr>
        <w:spacing w:after="160" w:line="259" w:lineRule="auto"/>
        <w:contextualSpacing w:val="0"/>
        <w:rPr>
          <w:b/>
          <w:szCs w:val="24"/>
          <w:lang w:val="en-US"/>
        </w:rPr>
      </w:pPr>
      <w:r>
        <w:br w:type="page"/>
      </w:r>
    </w:p>
    <w:p w:rsidR="00ED198C" w:rsidRDefault="00ED198C" w:rsidP="00ED198C">
      <w:pPr>
        <w:pStyle w:val="QNum"/>
      </w:pPr>
      <w:r>
        <w:lastRenderedPageBreak/>
        <w:t>Question 2</w:t>
      </w:r>
      <w:r>
        <w:tab/>
        <w:t>(9 marks)</w:t>
      </w:r>
    </w:p>
    <w:p w:rsidR="00ED198C" w:rsidRDefault="00ED198C" w:rsidP="006D7398">
      <w:pPr>
        <w:pStyle w:val="Parta"/>
        <w:rPr>
          <w:rFonts w:eastAsiaTheme="minorEastAsia"/>
        </w:rPr>
      </w:pPr>
      <w:r>
        <w:t>(a)</w:t>
      </w:r>
      <w:r>
        <w:tab/>
        <w:t xml:space="preserve">The point </w:t>
      </w:r>
      <m:oMath>
        <m:r>
          <w:rPr>
            <w:rFonts w:ascii="Cambria Math" w:hAnsi="Cambria Math"/>
          </w:rPr>
          <m:t>M(8, 1)</m:t>
        </m:r>
      </m:oMath>
      <w:r>
        <w:rPr>
          <w:rFonts w:eastAsiaTheme="minorEastAsia"/>
        </w:rPr>
        <w:t xml:space="preserve"> is the midpoint of </w:t>
      </w:r>
      <m:oMath>
        <m:r>
          <w:rPr>
            <w:rFonts w:ascii="Cambria Math" w:eastAsiaTheme="minorEastAsia" w:hAnsi="Cambria Math"/>
          </w:rPr>
          <m:t>A</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B(20, 7)</m:t>
        </m:r>
      </m:oMath>
      <w:r>
        <w:rPr>
          <w:rFonts w:eastAsiaTheme="minorEastAsia"/>
        </w:rPr>
        <w:t xml:space="preserve">. Determine the coordinates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w:t>
      </w:r>
    </w:p>
    <w:p w:rsidR="00ED198C" w:rsidRDefault="00ED198C" w:rsidP="006D7398">
      <w:pPr>
        <w:pStyle w:val="Parta"/>
        <w:rPr>
          <w:rFonts w:eastAsiaTheme="minorEastAsia"/>
        </w:rPr>
      </w:pPr>
      <w:r>
        <w:rPr>
          <w:rFonts w:eastAsiaTheme="minorEastAsia"/>
        </w:rPr>
        <w:tab/>
      </w:r>
      <w:r>
        <w:rPr>
          <w:rFonts w:eastAsiaTheme="minorEastAsia"/>
        </w:rPr>
        <w:tab/>
        <w:t>(2 marks)</w:t>
      </w: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p>
    <w:p w:rsidR="00ED198C" w:rsidRDefault="00ED198C" w:rsidP="006D7398">
      <w:pPr>
        <w:pStyle w:val="Parta"/>
        <w:rPr>
          <w:rFonts w:eastAsiaTheme="minorEastAsia"/>
        </w:rPr>
      </w:pPr>
      <w:r>
        <w:rPr>
          <w:rFonts w:eastAsiaTheme="minorEastAsia"/>
        </w:rPr>
        <w:t>(b)</w:t>
      </w:r>
      <w:r>
        <w:rPr>
          <w:rFonts w:eastAsiaTheme="minorEastAsia"/>
        </w:rPr>
        <w:tab/>
        <w:t xml:space="preserve">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given </w:t>
      </w:r>
      <w:proofErr w:type="gramStart"/>
      <w:r>
        <w:rPr>
          <w:rFonts w:eastAsiaTheme="minorEastAsia"/>
        </w:rPr>
        <w:t xml:space="preserve">by </w:t>
      </w:r>
      <w:proofErr w:type="gramEnd"/>
      <m:oMath>
        <m:r>
          <w:rPr>
            <w:rFonts w:ascii="Cambria Math" w:eastAsiaTheme="minorEastAsia" w:hAnsi="Cambria Math"/>
          </w:rPr>
          <m:t>x=2y-3</m:t>
        </m:r>
      </m:oMath>
      <w:r>
        <w:rPr>
          <w:rFonts w:eastAsiaTheme="minorEastAsia"/>
        </w:rPr>
        <w:t>.</w:t>
      </w:r>
    </w:p>
    <w:p w:rsidR="00ED198C" w:rsidRDefault="00ED198C" w:rsidP="006D7398">
      <w:pPr>
        <w:pStyle w:val="Parta"/>
        <w:rPr>
          <w:rFonts w:eastAsiaTheme="minorEastAsia"/>
        </w:rPr>
      </w:pPr>
    </w:p>
    <w:p w:rsidR="00ED198C" w:rsidRDefault="00ED198C" w:rsidP="00A4170D">
      <w:pPr>
        <w:pStyle w:val="Partai"/>
        <w:rPr>
          <w:rFonts w:eastAsiaTheme="minorEastAsia"/>
        </w:rPr>
      </w:pPr>
      <w:r>
        <w:t>(</w:t>
      </w:r>
      <w:proofErr w:type="spellStart"/>
      <w:proofErr w:type="gramStart"/>
      <w:r>
        <w:t>i</w:t>
      </w:r>
      <w:proofErr w:type="spellEnd"/>
      <w:proofErr w:type="gramEnd"/>
      <w:r>
        <w:t>)</w:t>
      </w:r>
      <w:r>
        <w:tab/>
        <w:t xml:space="preserve">Determine </w:t>
      </w:r>
      <m:oMath>
        <m:r>
          <w:rPr>
            <w:rFonts w:ascii="Cambria Math" w:hAnsi="Cambria Math"/>
          </w:rPr>
          <m:t>y</m:t>
        </m:r>
      </m:oMath>
      <w:r>
        <w:rPr>
          <w:rFonts w:eastAsiaTheme="minorEastAsia"/>
        </w:rPr>
        <w:t xml:space="preserve"> when </w:t>
      </w:r>
      <m:oMath>
        <m:r>
          <w:rPr>
            <w:rFonts w:ascii="Cambria Math" w:eastAsiaTheme="minorEastAsia" w:hAnsi="Cambria Math"/>
          </w:rPr>
          <m:t>x=25</m:t>
        </m:r>
      </m:oMath>
      <w:r>
        <w:rPr>
          <w:rFonts w:eastAsiaTheme="minorEastAsia"/>
        </w:rPr>
        <w:t>.</w:t>
      </w:r>
      <w:r>
        <w:rPr>
          <w:rFonts w:eastAsiaTheme="minorEastAsia"/>
        </w:rPr>
        <w:tab/>
        <w:t>(1 mark)</w:t>
      </w:r>
    </w:p>
    <w:p w:rsidR="00ED198C" w:rsidRDefault="00ED198C" w:rsidP="00A4170D">
      <w:pPr>
        <w:pStyle w:val="Partai"/>
        <w:rPr>
          <w:rFonts w:eastAsiaTheme="minorEastAsia"/>
        </w:rPr>
      </w:pPr>
    </w:p>
    <w:p w:rsidR="00ED198C" w:rsidRDefault="00ED198C" w:rsidP="00A4170D">
      <w:pPr>
        <w:pStyle w:val="Partai"/>
        <w:rPr>
          <w:rFonts w:eastAsiaTheme="minorEastAsia"/>
        </w:rPr>
      </w:pPr>
    </w:p>
    <w:p w:rsidR="00ED198C" w:rsidRDefault="00ED198C" w:rsidP="00A4170D">
      <w:pPr>
        <w:pStyle w:val="Partai"/>
        <w:rPr>
          <w:rFonts w:eastAsiaTheme="minorEastAsia"/>
        </w:rPr>
      </w:pPr>
    </w:p>
    <w:p w:rsidR="00ED198C" w:rsidRDefault="00ED198C" w:rsidP="00A4170D">
      <w:pPr>
        <w:pStyle w:val="Partai"/>
        <w:rPr>
          <w:rFonts w:eastAsiaTheme="minorEastAsia"/>
        </w:rPr>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r>
        <w:t>(ii)</w:t>
      </w:r>
      <w:r>
        <w:tab/>
        <w:t xml:space="preserve">State, with justification, whether </w:t>
      </w:r>
      <m:oMath>
        <m:r>
          <w:rPr>
            <w:rFonts w:ascii="Cambria Math" w:hAnsi="Cambria Math"/>
          </w:rPr>
          <m:t>x</m:t>
        </m:r>
      </m:oMath>
      <w:r>
        <w:t xml:space="preserve"> is a function </w:t>
      </w:r>
      <w:proofErr w:type="gramStart"/>
      <w:r>
        <w:t xml:space="preserve">of </w:t>
      </w:r>
      <w:proofErr w:type="gramEnd"/>
      <m:oMath>
        <m:r>
          <w:rPr>
            <w:rFonts w:ascii="Cambria Math" w:hAnsi="Cambria Math"/>
          </w:rPr>
          <m:t>y</m:t>
        </m:r>
      </m:oMath>
      <w:r>
        <w:t>.</w:t>
      </w:r>
      <w:r>
        <w:tab/>
        <w:t>(2 marks)</w:t>
      </w: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i"/>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pPr>
        <w:spacing w:after="160" w:line="259" w:lineRule="auto"/>
      </w:pPr>
      <w:r>
        <w:br w:type="page"/>
      </w:r>
    </w:p>
    <w:p w:rsidR="00ED198C" w:rsidRDefault="00ED198C" w:rsidP="00A4170D">
      <w:pPr>
        <w:pStyle w:val="Parta"/>
      </w:pPr>
      <w:r>
        <w:lastRenderedPageBreak/>
        <w:t>(c)</w:t>
      </w:r>
      <w:r>
        <w:tab/>
        <w:t xml:space="preserve">A straight line passes through points </w:t>
      </w:r>
      <m:oMath>
        <m:r>
          <w:rPr>
            <w:rFonts w:ascii="Cambria Math" w:hAnsi="Cambria Math"/>
          </w:rPr>
          <m:t>C(2, -5)</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D(-2, 2)</m:t>
        </m:r>
      </m:oMath>
      <w:r>
        <w:rPr>
          <w:rFonts w:eastAsiaTheme="minorEastAsia"/>
        </w:rPr>
        <w:t xml:space="preserve">. </w:t>
      </w:r>
      <w:r>
        <w:t>Determine the equation of the</w:t>
      </w:r>
      <w:r w:rsidRPr="005708D6">
        <w:rPr>
          <w:rFonts w:eastAsiaTheme="minorEastAsia"/>
        </w:rPr>
        <w:t xml:space="preserve"> </w:t>
      </w:r>
      <w:r>
        <w:rPr>
          <w:rFonts w:eastAsiaTheme="minorEastAsia"/>
        </w:rPr>
        <w:t xml:space="preserve">straight line that is perpendicular to this line and passes </w:t>
      </w:r>
      <w:proofErr w:type="gramStart"/>
      <w:r>
        <w:rPr>
          <w:rFonts w:eastAsiaTheme="minorEastAsia"/>
        </w:rPr>
        <w:t xml:space="preserve">through </w:t>
      </w:r>
      <w:proofErr w:type="gramEnd"/>
      <m:oMath>
        <m:r>
          <w:rPr>
            <w:rFonts w:ascii="Cambria Math" w:eastAsiaTheme="minorEastAsia" w:hAnsi="Cambria Math"/>
          </w:rPr>
          <m:t>C</m:t>
        </m:r>
      </m:oMath>
      <w:r>
        <w:rPr>
          <w:rFonts w:eastAsiaTheme="minorEastAsia"/>
        </w:rPr>
        <w:t xml:space="preserve">, expressing your answer in the form </w:t>
      </w:r>
      <m:oMath>
        <m:r>
          <w:rPr>
            <w:rFonts w:ascii="Cambria Math" w:eastAsiaTheme="minorEastAsia" w:hAnsi="Cambria Math"/>
          </w:rPr>
          <m:t>ax+by+c=0</m:t>
        </m:r>
      </m:oMath>
      <w:r>
        <w:rPr>
          <w:rFonts w:eastAsiaTheme="minorEastAsia"/>
        </w:rPr>
        <w:t xml:space="preserve">, where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integers.</w:t>
      </w:r>
      <w:r>
        <w:rPr>
          <w:rFonts w:eastAsiaTheme="minorEastAsia"/>
        </w:rPr>
        <w:tab/>
        <w:t>(4 marks)</w:t>
      </w: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A4170D">
      <w:pPr>
        <w:pStyle w:val="Parta"/>
      </w:pPr>
    </w:p>
    <w:p w:rsidR="00ED198C" w:rsidRDefault="00ED198C" w:rsidP="004A4688"/>
    <w:p w:rsidR="00ED198C" w:rsidRDefault="00ED198C">
      <w:pPr>
        <w:spacing w:after="160" w:line="259" w:lineRule="auto"/>
        <w:contextualSpacing w:val="0"/>
        <w:rPr>
          <w:b/>
          <w:szCs w:val="24"/>
          <w:lang w:val="en-US"/>
        </w:rPr>
      </w:pPr>
      <w:r>
        <w:br w:type="page"/>
      </w:r>
    </w:p>
    <w:p w:rsidR="00ED198C" w:rsidRDefault="00ED198C" w:rsidP="00ED198C">
      <w:pPr>
        <w:pStyle w:val="QNum"/>
      </w:pPr>
      <w:r>
        <w:lastRenderedPageBreak/>
        <w:t>Question 3</w:t>
      </w:r>
      <w:r>
        <w:tab/>
        <w:t>(7 marks)</w:t>
      </w:r>
    </w:p>
    <w:p w:rsidR="00ED198C" w:rsidRDefault="00ED198C" w:rsidP="001F64A8">
      <w:r>
        <w:t xml:space="preserve">Solve each of the following equations for the </w:t>
      </w:r>
      <w:proofErr w:type="gramStart"/>
      <w:r>
        <w:t xml:space="preserve">variable </w:t>
      </w:r>
      <w:proofErr w:type="gramEnd"/>
      <m:oMath>
        <m:r>
          <w:rPr>
            <w:rFonts w:ascii="Cambria Math" w:hAnsi="Cambria Math"/>
          </w:rPr>
          <m:t>x</m:t>
        </m:r>
      </m:oMath>
      <w:r>
        <w:t>.</w:t>
      </w:r>
    </w:p>
    <w:p w:rsidR="00ED198C" w:rsidRDefault="00ED198C" w:rsidP="001F64A8"/>
    <w:p w:rsidR="00ED198C" w:rsidRDefault="00ED198C" w:rsidP="00C92095">
      <w:pPr>
        <w:pStyle w:val="Parta"/>
        <w:rPr>
          <w:rFonts w:eastAsiaTheme="minorEastAsia"/>
        </w:rPr>
      </w:pPr>
      <w:r>
        <w:t>(</w:t>
      </w:r>
      <w:proofErr w:type="gramStart"/>
      <w:r>
        <w:t>a</w:t>
      </w:r>
      <w:proofErr w:type="gramEnd"/>
      <w:r>
        <w:t>)</w:t>
      </w:r>
      <w:r>
        <w:tab/>
      </w:r>
      <m:oMath>
        <m:r>
          <w:rPr>
            <w:rFonts w:ascii="Cambria Math" w:hAnsi="Cambria Math"/>
          </w:rPr>
          <m:t>3</m:t>
        </m:r>
        <m:d>
          <m:dPr>
            <m:ctrlPr>
              <w:rPr>
                <w:rFonts w:ascii="Cambria Math" w:hAnsi="Cambria Math"/>
                <w:i/>
              </w:rPr>
            </m:ctrlPr>
          </m:dPr>
          <m:e>
            <m:r>
              <w:rPr>
                <w:rFonts w:ascii="Cambria Math" w:hAnsi="Cambria Math"/>
              </w:rPr>
              <m:t>1-x</m:t>
            </m:r>
          </m:e>
        </m:d>
        <m:r>
          <w:rPr>
            <w:rFonts w:ascii="Cambria Math" w:hAnsi="Cambria Math"/>
          </w:rPr>
          <m:t>+4=2(2x-7)</m:t>
        </m:r>
      </m:oMath>
      <w:r>
        <w:rPr>
          <w:rFonts w:eastAsiaTheme="minorEastAsia"/>
        </w:rPr>
        <w:t>.</w:t>
      </w:r>
      <w:r>
        <w:rPr>
          <w:rFonts w:eastAsiaTheme="minorEastAsia"/>
        </w:rPr>
        <w:tab/>
        <w:t>(2 marks)</w:t>
      </w: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pPr>
    </w:p>
    <w:p w:rsidR="00ED198C" w:rsidRDefault="00ED198C" w:rsidP="00C92095">
      <w:pPr>
        <w:pStyle w:val="Parta"/>
        <w:rPr>
          <w:rFonts w:eastAsiaTheme="minorEastAsia"/>
        </w:rPr>
      </w:pPr>
      <w:r>
        <w:t>(</w:t>
      </w:r>
      <w:proofErr w:type="gramStart"/>
      <w:r>
        <w:t>b</w:t>
      </w:r>
      <w:proofErr w:type="gramEnd"/>
      <w:r>
        <w:t>)</w:t>
      </w:r>
      <w:r>
        <w:tab/>
      </w:r>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oMath>
      <w:r>
        <w:rPr>
          <w:rFonts w:eastAsiaTheme="minorEastAsia"/>
          <w:sz w:val="28"/>
          <w:szCs w:val="28"/>
        </w:rPr>
        <w:t xml:space="preserve"> </w:t>
      </w:r>
      <m:oMath>
        <m:r>
          <w:rPr>
            <w:rFonts w:ascii="Cambria Math" w:hAnsi="Cambria Math"/>
          </w:rPr>
          <m:t>=1+</m:t>
        </m:r>
      </m:oMath>
      <w:r>
        <w:rPr>
          <w:rFonts w:eastAsiaTheme="minorEastAsia"/>
        </w:rPr>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2x</m:t>
            </m:r>
          </m:num>
          <m:den>
            <m:r>
              <w:rPr>
                <w:rFonts w:ascii="Cambria Math" w:eastAsiaTheme="minorEastAsia" w:hAnsi="Cambria Math"/>
                <w:sz w:val="28"/>
                <w:szCs w:val="28"/>
              </w:rPr>
              <m:t>5</m:t>
            </m:r>
          </m:den>
        </m:f>
      </m:oMath>
      <w:r>
        <w:rPr>
          <w:rFonts w:eastAsiaTheme="minorEastAsia"/>
          <w:sz w:val="28"/>
          <w:szCs w:val="28"/>
        </w:rPr>
        <w:t xml:space="preserve"> </w:t>
      </w:r>
      <w:r>
        <w:rPr>
          <w:rFonts w:eastAsiaTheme="minorEastAsia"/>
        </w:rPr>
        <w:t>.</w:t>
      </w:r>
      <w:r>
        <w:rPr>
          <w:rFonts w:eastAsiaTheme="minorEastAsia"/>
          <w:sz w:val="28"/>
          <w:szCs w:val="28"/>
        </w:rPr>
        <w:tab/>
      </w:r>
      <w:r>
        <w:rPr>
          <w:rFonts w:eastAsiaTheme="minorEastAsia"/>
        </w:rPr>
        <w:t>(2 marks)</w:t>
      </w: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Default="00ED198C" w:rsidP="00C92095">
      <w:pPr>
        <w:pStyle w:val="Parta"/>
        <w:rPr>
          <w:rFonts w:eastAsiaTheme="minorEastAsia"/>
        </w:rPr>
      </w:pPr>
    </w:p>
    <w:p w:rsidR="00ED198C" w:rsidRPr="00C92095" w:rsidRDefault="00ED198C" w:rsidP="00C92095">
      <w:pPr>
        <w:pStyle w:val="Parta"/>
        <w:rPr>
          <w:rFonts w:eastAsiaTheme="minorEastAsia"/>
        </w:rPr>
      </w:pPr>
      <w:r>
        <w:rPr>
          <w:rFonts w:eastAsiaTheme="minorEastAsia"/>
        </w:rPr>
        <w:t>(</w:t>
      </w:r>
      <w:proofErr w:type="gramStart"/>
      <w:r>
        <w:rPr>
          <w:rFonts w:eastAsiaTheme="minorEastAsia"/>
        </w:rPr>
        <w:t>c</w:t>
      </w:r>
      <w:proofErr w:type="gramEnd"/>
      <w:r>
        <w:rPr>
          <w:rFonts w:eastAsiaTheme="minorEastAsia"/>
        </w:rPr>
        <w:t>)</w:t>
      </w:r>
      <w:r>
        <w:rPr>
          <w:rFonts w:eastAsiaTheme="minorEastAsia"/>
        </w:rPr>
        <w:tab/>
      </w:r>
      <m:oMath>
        <m:f>
          <m:fPr>
            <m:ctrlPr>
              <w:rPr>
                <w:rFonts w:ascii="Cambria Math" w:eastAsiaTheme="minorEastAsia" w:hAnsi="Cambria Math"/>
                <w:i/>
                <w:sz w:val="28"/>
                <w:szCs w:val="28"/>
              </w:rPr>
            </m:ctrlPr>
          </m:fPr>
          <m:num>
            <m:r>
              <w:rPr>
                <w:rFonts w:ascii="Cambria Math" w:eastAsiaTheme="minorEastAsia" w:hAnsi="Cambria Math"/>
                <w:sz w:val="28"/>
                <w:szCs w:val="28"/>
              </w:rPr>
              <m:t>4</m:t>
            </m:r>
          </m:num>
          <m:den>
            <m:r>
              <w:rPr>
                <w:rFonts w:ascii="Cambria Math" w:eastAsiaTheme="minorEastAsia" w:hAnsi="Cambria Math"/>
                <w:sz w:val="28"/>
                <w:szCs w:val="28"/>
              </w:rPr>
              <m:t>x</m:t>
            </m:r>
          </m:den>
        </m:f>
      </m:oMath>
      <w:r>
        <w:rPr>
          <w:rFonts w:eastAsiaTheme="minorEastAsia"/>
        </w:rPr>
        <w:t xml:space="preserve"> </w:t>
      </w:r>
      <m:oMath>
        <m:r>
          <w:rPr>
            <w:rFonts w:ascii="Cambria Math" w:eastAsiaTheme="minorEastAsia" w:hAnsi="Cambria Math"/>
          </w:rPr>
          <m:t>=3+x</m:t>
        </m:r>
      </m:oMath>
      <w:r>
        <w:rPr>
          <w:rFonts w:eastAsiaTheme="minorEastAsia"/>
        </w:rPr>
        <w:t>.</w:t>
      </w:r>
      <w:r>
        <w:rPr>
          <w:rFonts w:eastAsiaTheme="minorEastAsia"/>
        </w:rPr>
        <w:tab/>
        <w:t>(3 marks)</w:t>
      </w:r>
    </w:p>
    <w:p w:rsidR="00ED198C" w:rsidRDefault="00ED198C" w:rsidP="001F64A8"/>
    <w:p w:rsidR="00ED198C" w:rsidRDefault="00ED198C" w:rsidP="001F64A8"/>
    <w:p w:rsidR="00ED198C" w:rsidRDefault="00ED198C" w:rsidP="001F64A8"/>
    <w:p w:rsidR="00ED198C" w:rsidRDefault="00ED198C" w:rsidP="001F64A8"/>
    <w:p w:rsidR="00ED198C" w:rsidRDefault="00ED198C" w:rsidP="004A4688"/>
    <w:p w:rsidR="00ED198C" w:rsidRDefault="00ED198C">
      <w:pPr>
        <w:spacing w:after="160" w:line="259" w:lineRule="auto"/>
        <w:contextualSpacing w:val="0"/>
        <w:rPr>
          <w:b/>
          <w:szCs w:val="24"/>
          <w:lang w:val="en-US"/>
        </w:rPr>
      </w:pPr>
      <w:r>
        <w:br w:type="page"/>
      </w:r>
    </w:p>
    <w:p w:rsidR="00ED198C" w:rsidRDefault="00ED198C" w:rsidP="00ED198C">
      <w:pPr>
        <w:pStyle w:val="QNum"/>
      </w:pPr>
      <w:r>
        <w:lastRenderedPageBreak/>
        <w:t>Question 4</w:t>
      </w:r>
      <w:r>
        <w:tab/>
        <w:t>(8 marks)</w:t>
      </w:r>
    </w:p>
    <w:p w:rsidR="00ED198C" w:rsidRDefault="00ED198C" w:rsidP="00553DB7">
      <w:pPr>
        <w:pStyle w:val="Parta"/>
        <w:rPr>
          <w:rFonts w:eastAsiaTheme="minorEastAsia"/>
        </w:rPr>
      </w:pPr>
      <w:r>
        <w:t>(a)</w:t>
      </w:r>
      <w:r>
        <w:tab/>
        <w:t xml:space="preserve">Solve the </w:t>
      </w:r>
      <w:proofErr w:type="gramStart"/>
      <w:r>
        <w:t xml:space="preserve">equation </w:t>
      </w:r>
      <w:proofErr w:type="gramEnd"/>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+30x</m:t>
        </m:r>
      </m:oMath>
      <w:r>
        <w:rPr>
          <w:rFonts w:eastAsiaTheme="minorEastAsia"/>
        </w:rPr>
        <w:t>.</w:t>
      </w:r>
      <w:r>
        <w:rPr>
          <w:rFonts w:eastAsiaTheme="minorEastAsia"/>
        </w:rPr>
        <w:tab/>
        <w:t>(4 marks)</w:t>
      </w: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+cx+d</m:t>
        </m:r>
      </m:oMath>
      <w:r>
        <w:rPr>
          <w:rFonts w:eastAsiaTheme="minorEastAsia"/>
        </w:rPr>
        <w:t xml:space="preserve"> is shown below. Determine the values of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ED198C" w:rsidRDefault="00ED198C" w:rsidP="00553DB7">
      <w:pPr>
        <w:pStyle w:val="Parta"/>
        <w:rPr>
          <w:rFonts w:eastAsiaTheme="minorEastAsia"/>
        </w:rPr>
      </w:pPr>
    </w:p>
    <w:p w:rsidR="00ED198C" w:rsidRDefault="00ED198C" w:rsidP="00464CC2">
      <w:pPr>
        <w:pStyle w:val="Parta"/>
        <w:jc w:val="center"/>
        <w:rPr>
          <w:rFonts w:eastAsiaTheme="minorEastAsia"/>
        </w:rPr>
      </w:pPr>
      <w:r>
        <w:rPr>
          <w:rFonts w:eastAsiaTheme="minorEastAsia"/>
        </w:rPr>
        <w:object w:dxaOrig="6163" w:dyaOrig="2409">
          <v:shape id="_x0000_i1027" type="#_x0000_t75" style="width:308.15pt;height:120.45pt" o:ole="">
            <v:imagedata r:id="rId14" o:title=""/>
          </v:shape>
          <o:OLEObject Type="Embed" ProgID="FXDraw3.Document" ShapeID="_x0000_i1027" DrawAspect="Content" ObjectID="_1559651545" r:id="rId15"/>
        </w:object>
      </w:r>
    </w:p>
    <w:p w:rsidR="00ED198C" w:rsidRDefault="00ED198C" w:rsidP="00553DB7">
      <w:pPr>
        <w:pStyle w:val="Parta"/>
        <w:rPr>
          <w:rFonts w:eastAsiaTheme="minorEastAsia"/>
        </w:rPr>
      </w:pPr>
    </w:p>
    <w:p w:rsidR="00ED198C" w:rsidRDefault="00ED198C" w:rsidP="00553DB7">
      <w:pPr>
        <w:pStyle w:val="Parta"/>
        <w:rPr>
          <w:rFonts w:eastAsiaTheme="minorEastAsia"/>
        </w:rPr>
      </w:pPr>
    </w:p>
    <w:p w:rsidR="00ED198C" w:rsidRDefault="00ED198C" w:rsidP="00553DB7">
      <w:pPr>
        <w:pStyle w:val="Parta"/>
      </w:pPr>
    </w:p>
    <w:p w:rsidR="00ED198C" w:rsidRDefault="00ED198C" w:rsidP="004A4688"/>
    <w:p w:rsidR="00ED198C" w:rsidRDefault="00ED198C">
      <w:pPr>
        <w:spacing w:after="160" w:line="259" w:lineRule="auto"/>
        <w:contextualSpacing w:val="0"/>
        <w:rPr>
          <w:b/>
          <w:szCs w:val="24"/>
          <w:lang w:val="en-US"/>
        </w:rPr>
      </w:pPr>
      <w:r>
        <w:br w:type="page"/>
      </w:r>
    </w:p>
    <w:p w:rsidR="00ED198C" w:rsidRDefault="00ED198C" w:rsidP="00ED198C">
      <w:pPr>
        <w:pStyle w:val="QNum"/>
      </w:pPr>
      <w:r>
        <w:lastRenderedPageBreak/>
        <w:t>Question 5</w:t>
      </w:r>
      <w:r>
        <w:tab/>
        <w:t>(6 marks)</w:t>
      </w:r>
    </w:p>
    <w:p w:rsidR="00ED198C" w:rsidRDefault="00ED198C" w:rsidP="001F64A8">
      <w:pPr>
        <w:rPr>
          <w:rFonts w:eastAsiaTheme="minorEastAsia"/>
        </w:rPr>
      </w:pPr>
      <w:r>
        <w:t xml:space="preserve">A function is defined </w:t>
      </w:r>
      <w:proofErr w:type="gramStart"/>
      <w:r>
        <w:t xml:space="preserve">as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-12x+36</m:t>
        </m:r>
      </m:oMath>
      <w:r>
        <w:rPr>
          <w:rFonts w:eastAsiaTheme="minorEastAsia"/>
        </w:rPr>
        <w:t>.</w:t>
      </w:r>
    </w:p>
    <w:p w:rsidR="00ED198C" w:rsidRDefault="00ED198C" w:rsidP="001F64A8">
      <w:pPr>
        <w:rPr>
          <w:rFonts w:eastAsiaTheme="minorEastAsia"/>
        </w:rPr>
      </w:pPr>
    </w:p>
    <w:p w:rsidR="00ED198C" w:rsidRDefault="00ED198C" w:rsidP="00675079">
      <w:pPr>
        <w:pStyle w:val="Parta"/>
        <w:rPr>
          <w:rFonts w:eastAsiaTheme="minorEastAsia"/>
        </w:rPr>
      </w:pPr>
      <w:r>
        <w:t>(a)</w:t>
      </w:r>
      <w:r>
        <w:tab/>
      </w:r>
      <w:proofErr w:type="gramStart"/>
      <w:r>
        <w:t xml:space="preserve">Evaluate </w:t>
      </w:r>
      <w:proofErr w:type="gramEnd"/>
      <m:oMath>
        <m:r>
          <w:rPr>
            <w:rFonts w:ascii="Cambria Math" w:eastAsiaTheme="minorEastAsia" w:hAnsi="Cambria Math"/>
          </w:rPr>
          <m:t>f(2)</m:t>
        </m:r>
      </m:oMath>
      <w:r>
        <w:rPr>
          <w:rFonts w:eastAsiaTheme="minorEastAsia"/>
        </w:rPr>
        <w:t>.</w:t>
      </w:r>
      <w:r>
        <w:rPr>
          <w:rFonts w:eastAsiaTheme="minorEastAsia"/>
        </w:rPr>
        <w:tab/>
        <w:t>(1 mark)</w:t>
      </w: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Factorise </w:t>
      </w:r>
      <w:proofErr w:type="gramEnd"/>
      <m:oMath>
        <m:r>
          <w:rPr>
            <w:rFonts w:ascii="Cambria Math" w:eastAsiaTheme="minorEastAsia" w:hAnsi="Cambria Math"/>
          </w:rPr>
          <m:t>f(x)</m:t>
        </m:r>
      </m:oMath>
      <w:r>
        <w:rPr>
          <w:rFonts w:eastAsiaTheme="minorEastAsia"/>
        </w:rPr>
        <w:t>.</w:t>
      </w:r>
      <w:r>
        <w:rPr>
          <w:rFonts w:eastAsiaTheme="minorEastAsia"/>
        </w:rPr>
        <w:tab/>
        <w:t>(3 marks)</w:t>
      </w: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rPr>
          <w:rFonts w:eastAsiaTheme="minorEastAsia"/>
        </w:rPr>
      </w:pPr>
    </w:p>
    <w:p w:rsidR="00ED198C" w:rsidRDefault="00ED198C" w:rsidP="00675079">
      <w:pPr>
        <w:pStyle w:val="Parta"/>
      </w:pPr>
      <w:r>
        <w:rPr>
          <w:rFonts w:eastAsiaTheme="minorEastAsia"/>
        </w:rPr>
        <w:t>(c)</w:t>
      </w:r>
      <w:r>
        <w:rPr>
          <w:rFonts w:eastAsiaTheme="minorEastAsia"/>
        </w:rPr>
        <w:tab/>
        <w:t xml:space="preserve">Hence, or otherwise,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=(x-2)(x-3)(x-6)</m:t>
        </m:r>
      </m:oMath>
      <w:r>
        <w:rPr>
          <w:rFonts w:eastAsiaTheme="minorEastAsia"/>
        </w:rPr>
        <w:tab/>
        <w:t>(2 marks)</w:t>
      </w:r>
    </w:p>
    <w:p w:rsidR="00ED198C" w:rsidRDefault="00ED198C" w:rsidP="001F64A8"/>
    <w:p w:rsidR="00ED198C" w:rsidRDefault="00ED198C" w:rsidP="001F64A8"/>
    <w:p w:rsidR="00ED198C" w:rsidRDefault="00ED198C" w:rsidP="001F64A8"/>
    <w:p w:rsidR="00ED198C" w:rsidRDefault="00ED198C" w:rsidP="001F64A8"/>
    <w:p w:rsidR="00ED198C" w:rsidRDefault="00ED198C" w:rsidP="001F64A8"/>
    <w:p w:rsidR="00ED198C" w:rsidRDefault="00ED198C">
      <w:pPr>
        <w:spacing w:after="160" w:line="259" w:lineRule="auto"/>
        <w:contextualSpacing w:val="0"/>
        <w:rPr>
          <w:b/>
          <w:szCs w:val="24"/>
          <w:lang w:val="en-US"/>
        </w:rPr>
      </w:pPr>
      <w:r>
        <w:br w:type="page"/>
      </w:r>
    </w:p>
    <w:p w:rsidR="00ED198C" w:rsidRDefault="00ED198C" w:rsidP="00ED198C">
      <w:pPr>
        <w:pStyle w:val="QNum"/>
      </w:pPr>
      <w:r>
        <w:lastRenderedPageBreak/>
        <w:t>Question 6</w:t>
      </w:r>
      <w:r>
        <w:tab/>
        <w:t>(8 marks)</w:t>
      </w:r>
    </w:p>
    <w:p w:rsidR="00ED198C" w:rsidRDefault="00ED198C" w:rsidP="0020334C">
      <w:pPr>
        <w:pStyle w:val="Parta"/>
        <w:rPr>
          <w:rFonts w:eastAsiaTheme="minorEastAsia"/>
        </w:rPr>
      </w:pPr>
      <w:r>
        <w:t>(a)</w:t>
      </w:r>
      <w:r>
        <w:tab/>
        <w:t xml:space="preserve">For the graph with </w:t>
      </w:r>
      <w:proofErr w:type="gramStart"/>
      <w:r>
        <w:t xml:space="preserve">equation </w:t>
      </w:r>
      <w:proofErr w:type="gramEnd"/>
      <m:oMath>
        <m:r>
          <w:rPr>
            <w:rFonts w:ascii="Cambria Math" w:hAnsi="Cambria Math"/>
          </w:rPr>
          <m:t>y=(x+1)(x-3)</m:t>
        </m:r>
      </m:oMath>
      <w:r>
        <w:rPr>
          <w:rFonts w:eastAsiaTheme="minorEastAsia"/>
        </w:rPr>
        <w:t>, determine</w:t>
      </w:r>
      <w:r w:rsidRPr="00993552">
        <w:t xml:space="preserve"> </w:t>
      </w:r>
      <w:r>
        <w:t>the coordinates of</w:t>
      </w:r>
    </w:p>
    <w:p w:rsidR="00ED198C" w:rsidRDefault="00ED198C" w:rsidP="0020334C">
      <w:pPr>
        <w:pStyle w:val="Parta"/>
        <w:rPr>
          <w:rFonts w:eastAsiaTheme="minorEastAsia"/>
        </w:rPr>
      </w:pPr>
    </w:p>
    <w:p w:rsidR="00ED198C" w:rsidRDefault="00ED198C" w:rsidP="0020334C">
      <w:pPr>
        <w:pStyle w:val="Partai"/>
      </w:pPr>
      <w:r>
        <w:t>(</w:t>
      </w:r>
      <w:proofErr w:type="spellStart"/>
      <w:r>
        <w:t>i</w:t>
      </w:r>
      <w:proofErr w:type="spellEnd"/>
      <w:r>
        <w:t>)</w:t>
      </w:r>
      <w:r>
        <w:tab/>
      </w:r>
      <w:proofErr w:type="gramStart"/>
      <w:r>
        <w:t>all</w:t>
      </w:r>
      <w:proofErr w:type="gramEnd"/>
      <w:r>
        <w:t xml:space="preserve"> axes intercepts.</w:t>
      </w:r>
      <w:r>
        <w:tab/>
        <w:t>(2 marks)</w:t>
      </w: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p>
    <w:p w:rsidR="00ED198C" w:rsidRDefault="00ED198C" w:rsidP="0020334C">
      <w:pPr>
        <w:pStyle w:val="Partai"/>
      </w:pPr>
      <w:r>
        <w:t>(ii)</w:t>
      </w:r>
      <w:r>
        <w:tab/>
      </w:r>
      <w:proofErr w:type="gramStart"/>
      <w:r>
        <w:t>the</w:t>
      </w:r>
      <w:proofErr w:type="gramEnd"/>
      <w:r>
        <w:t xml:space="preserve"> turning point.</w:t>
      </w:r>
      <w:r>
        <w:tab/>
        <w:t xml:space="preserve">(2 marks) </w:t>
      </w:r>
    </w:p>
    <w:p w:rsidR="00ED198C" w:rsidRDefault="00ED198C" w:rsidP="0020334C"/>
    <w:p w:rsidR="00ED198C" w:rsidRDefault="00ED198C" w:rsidP="0020334C"/>
    <w:p w:rsidR="00ED198C" w:rsidRDefault="00ED198C" w:rsidP="0020334C"/>
    <w:p w:rsidR="00ED198C" w:rsidRDefault="00ED198C" w:rsidP="0020334C"/>
    <w:p w:rsidR="00ED198C" w:rsidRDefault="00ED198C" w:rsidP="0020334C"/>
    <w:p w:rsidR="00ED198C" w:rsidRDefault="00ED198C" w:rsidP="0020334C"/>
    <w:p w:rsidR="00ED198C" w:rsidRDefault="00ED198C" w:rsidP="0020334C">
      <w:pPr>
        <w:pStyle w:val="Parta"/>
      </w:pPr>
    </w:p>
    <w:p w:rsidR="00ED198C" w:rsidRDefault="00ED198C" w:rsidP="0020334C">
      <w:pPr>
        <w:pStyle w:val="Parta"/>
      </w:pPr>
    </w:p>
    <w:p w:rsidR="00ED198C" w:rsidRDefault="00ED198C" w:rsidP="0020334C">
      <w:pPr>
        <w:pStyle w:val="Parta"/>
      </w:pPr>
    </w:p>
    <w:p w:rsidR="00ED198C" w:rsidRDefault="00ED198C" w:rsidP="0020334C">
      <w:pPr>
        <w:pStyle w:val="Parta"/>
      </w:pPr>
    </w:p>
    <w:p w:rsidR="00ED198C" w:rsidRDefault="00ED198C" w:rsidP="0020334C">
      <w:pPr>
        <w:pStyle w:val="Parta"/>
      </w:pPr>
      <w:r>
        <w:t>(b)</w:t>
      </w:r>
      <w:r>
        <w:tab/>
        <w:t>The graphs of three quadratic functions with discriminants of 0, 1 and -2 are shown below.</w:t>
      </w:r>
    </w:p>
    <w:p w:rsidR="00ED198C" w:rsidRDefault="00ED198C" w:rsidP="00D731C0">
      <w:pPr>
        <w:pStyle w:val="Parta"/>
      </w:pPr>
    </w:p>
    <w:p w:rsidR="00ED198C" w:rsidRDefault="00ED198C" w:rsidP="00DD0175">
      <w:pPr>
        <w:pStyle w:val="Parta"/>
        <w:jc w:val="center"/>
      </w:pPr>
      <w:r>
        <w:object w:dxaOrig="4723" w:dyaOrig="2126">
          <v:shape id="_x0000_i1028" type="#_x0000_t75" style="width:235.9pt;height:106.5pt" o:ole="">
            <v:imagedata r:id="rId16" o:title=""/>
          </v:shape>
          <o:OLEObject Type="Embed" ProgID="FXDraw3.Document" ShapeID="_x0000_i1028" DrawAspect="Content" ObjectID="_1559651546" r:id="rId17"/>
        </w:object>
      </w:r>
    </w:p>
    <w:p w:rsidR="00ED198C" w:rsidRDefault="00ED198C" w:rsidP="00DD0175">
      <w:pPr>
        <w:pStyle w:val="Parta"/>
        <w:jc w:val="center"/>
      </w:pPr>
    </w:p>
    <w:p w:rsidR="00ED198C" w:rsidRDefault="00ED198C" w:rsidP="00CB63DF">
      <w:pPr>
        <w:pStyle w:val="Partai"/>
      </w:pPr>
      <w:r>
        <w:t>(</w:t>
      </w:r>
      <w:proofErr w:type="spellStart"/>
      <w:r>
        <w:t>i</w:t>
      </w:r>
      <w:proofErr w:type="spellEnd"/>
      <w:r>
        <w:t>)</w:t>
      </w:r>
      <w:r>
        <w:tab/>
      </w:r>
      <w:r w:rsidRPr="00CB63DF">
        <w:t xml:space="preserve">Underneath each function </w:t>
      </w:r>
      <w:r>
        <w:t xml:space="preserve">in this table, write the value of </w:t>
      </w:r>
      <w:proofErr w:type="gramStart"/>
      <w:r>
        <w:t>it's</w:t>
      </w:r>
      <w:proofErr w:type="gramEnd"/>
      <w:r>
        <w:t xml:space="preserve"> discriminant.</w:t>
      </w:r>
    </w:p>
    <w:p w:rsidR="00ED198C" w:rsidRDefault="00ED198C" w:rsidP="00CB63DF">
      <w:pPr>
        <w:pStyle w:val="Partai"/>
      </w:pPr>
      <w:r>
        <w:tab/>
      </w:r>
      <w:r>
        <w:tab/>
        <w:t>(2 marks)</w:t>
      </w:r>
    </w:p>
    <w:tbl>
      <w:tblPr>
        <w:tblStyle w:val="TableGrid"/>
        <w:tblW w:w="0" w:type="auto"/>
        <w:tblInd w:w="1360" w:type="dxa"/>
        <w:tblLook w:val="04A0" w:firstRow="1" w:lastRow="0" w:firstColumn="1" w:lastColumn="0" w:noHBand="0" w:noVBand="1"/>
      </w:tblPr>
      <w:tblGrid>
        <w:gridCol w:w="1470"/>
        <w:gridCol w:w="1795"/>
        <w:gridCol w:w="1796"/>
        <w:gridCol w:w="1796"/>
      </w:tblGrid>
      <w:tr w:rsidR="00ED198C" w:rsidTr="000E1167">
        <w:tc>
          <w:tcPr>
            <w:tcW w:w="1470" w:type="dxa"/>
            <w:vAlign w:val="center"/>
          </w:tcPr>
          <w:p w:rsidR="00ED198C" w:rsidRDefault="00ED198C" w:rsidP="000E1167">
            <w:pPr>
              <w:pStyle w:val="Partai"/>
              <w:spacing w:after="120"/>
              <w:ind w:left="0" w:firstLine="0"/>
              <w:jc w:val="center"/>
            </w:pPr>
            <w:r>
              <w:t>Function</w:t>
            </w:r>
          </w:p>
        </w:tc>
        <w:tc>
          <w:tcPr>
            <w:tcW w:w="1795" w:type="dxa"/>
            <w:vAlign w:val="center"/>
          </w:tcPr>
          <w:p w:rsidR="00ED198C" w:rsidRDefault="00ED198C" w:rsidP="000E1167">
            <w:pPr>
              <w:pStyle w:val="Partai"/>
              <w:spacing w:after="120"/>
              <w:ind w:left="0" w:firstLine="0"/>
              <w:jc w:val="center"/>
            </w:pPr>
            <m:oMathPara>
              <m:oMath>
                <m:r>
                  <w:rPr>
                    <w:rFonts w:ascii="Cambria Math" w:hAnsi="Cambria Math"/>
                  </w:rPr>
                  <m:t>f(x)</m:t>
                </m:r>
              </m:oMath>
            </m:oMathPara>
          </w:p>
        </w:tc>
        <w:tc>
          <w:tcPr>
            <w:tcW w:w="1796" w:type="dxa"/>
            <w:vAlign w:val="center"/>
          </w:tcPr>
          <w:p w:rsidR="00ED198C" w:rsidRDefault="00ED198C" w:rsidP="000E1167">
            <w:pPr>
              <w:pStyle w:val="Partai"/>
              <w:spacing w:after="120"/>
              <w:ind w:left="0" w:firstLine="0"/>
              <w:jc w:val="center"/>
            </w:pPr>
            <m:oMathPara>
              <m:oMath>
                <m:r>
                  <w:rPr>
                    <w:rFonts w:ascii="Cambria Math" w:hAnsi="Cambria Math"/>
                  </w:rPr>
                  <m:t>g(x)</m:t>
                </m:r>
              </m:oMath>
            </m:oMathPara>
          </w:p>
        </w:tc>
        <w:tc>
          <w:tcPr>
            <w:tcW w:w="1796" w:type="dxa"/>
            <w:vAlign w:val="center"/>
          </w:tcPr>
          <w:p w:rsidR="00ED198C" w:rsidRDefault="00ED198C" w:rsidP="000E1167">
            <w:pPr>
              <w:pStyle w:val="Partai"/>
              <w:spacing w:after="120"/>
              <w:ind w:left="0" w:firstLine="0"/>
              <w:jc w:val="center"/>
            </w:pPr>
            <m:oMathPara>
              <m:oMath>
                <m:r>
                  <w:rPr>
                    <w:rFonts w:ascii="Cambria Math" w:hAnsi="Cambria Math"/>
                  </w:rPr>
                  <m:t>h(x)</m:t>
                </m:r>
              </m:oMath>
            </m:oMathPara>
          </w:p>
        </w:tc>
      </w:tr>
      <w:tr w:rsidR="00ED198C" w:rsidTr="000E1167">
        <w:trPr>
          <w:trHeight w:val="468"/>
        </w:trPr>
        <w:tc>
          <w:tcPr>
            <w:tcW w:w="1470" w:type="dxa"/>
            <w:vAlign w:val="center"/>
          </w:tcPr>
          <w:p w:rsidR="00ED198C" w:rsidRDefault="00ED198C" w:rsidP="000E1167">
            <w:pPr>
              <w:pStyle w:val="Partai"/>
              <w:spacing w:after="120"/>
              <w:ind w:left="0" w:firstLine="0"/>
              <w:jc w:val="center"/>
            </w:pPr>
            <w:r>
              <w:t>Discriminant</w:t>
            </w:r>
          </w:p>
        </w:tc>
        <w:tc>
          <w:tcPr>
            <w:tcW w:w="1795" w:type="dxa"/>
            <w:vAlign w:val="center"/>
          </w:tcPr>
          <w:p w:rsidR="00ED198C" w:rsidRPr="000E1167" w:rsidRDefault="00ED198C" w:rsidP="000E1167">
            <w:pPr>
              <w:pStyle w:val="Partai"/>
              <w:ind w:left="0" w:firstLine="0"/>
              <w:jc w:val="center"/>
              <w:rPr>
                <w:color w:val="2F5496" w:themeColor="accent5" w:themeShade="BF"/>
                <w:sz w:val="28"/>
                <w:szCs w:val="28"/>
              </w:rPr>
            </w:pPr>
          </w:p>
        </w:tc>
        <w:tc>
          <w:tcPr>
            <w:tcW w:w="1796" w:type="dxa"/>
            <w:vAlign w:val="center"/>
          </w:tcPr>
          <w:p w:rsidR="00ED198C" w:rsidRPr="000E1167" w:rsidRDefault="00ED198C" w:rsidP="000E1167">
            <w:pPr>
              <w:pStyle w:val="Partai"/>
              <w:ind w:left="0" w:firstLine="0"/>
              <w:jc w:val="center"/>
              <w:rPr>
                <w:color w:val="2F5496" w:themeColor="accent5" w:themeShade="BF"/>
                <w:sz w:val="28"/>
                <w:szCs w:val="28"/>
              </w:rPr>
            </w:pPr>
          </w:p>
        </w:tc>
        <w:tc>
          <w:tcPr>
            <w:tcW w:w="1796" w:type="dxa"/>
            <w:vAlign w:val="center"/>
          </w:tcPr>
          <w:p w:rsidR="00ED198C" w:rsidRPr="000E1167" w:rsidRDefault="00ED198C" w:rsidP="000E1167">
            <w:pPr>
              <w:pStyle w:val="Partai"/>
              <w:ind w:left="0" w:firstLine="0"/>
              <w:jc w:val="center"/>
              <w:rPr>
                <w:color w:val="2F5496" w:themeColor="accent5" w:themeShade="BF"/>
                <w:sz w:val="28"/>
                <w:szCs w:val="28"/>
              </w:rPr>
            </w:pPr>
          </w:p>
        </w:tc>
      </w:tr>
    </w:tbl>
    <w:p w:rsidR="00ED198C" w:rsidRDefault="00ED198C" w:rsidP="00CB63DF">
      <w:pPr>
        <w:pStyle w:val="Partai"/>
      </w:pPr>
    </w:p>
    <w:p w:rsidR="00ED198C" w:rsidRDefault="00ED198C" w:rsidP="00CB63DF">
      <w:pPr>
        <w:pStyle w:val="Partai"/>
      </w:pPr>
    </w:p>
    <w:p w:rsidR="00ED198C" w:rsidRDefault="00ED198C" w:rsidP="00CB63DF">
      <w:pPr>
        <w:pStyle w:val="Partai"/>
      </w:pPr>
      <w:r>
        <w:t>(ii)</w:t>
      </w:r>
      <w:r>
        <w:tab/>
        <w:t>Clearly explain your choices in part (</w:t>
      </w:r>
      <w:proofErr w:type="spellStart"/>
      <w:r>
        <w:t>i</w:t>
      </w:r>
      <w:proofErr w:type="spellEnd"/>
      <w:r>
        <w:t>).</w:t>
      </w:r>
      <w:r>
        <w:tab/>
        <w:t>(2 marks)</w:t>
      </w:r>
    </w:p>
    <w:p w:rsidR="00ED198C" w:rsidRDefault="00ED198C" w:rsidP="00CB63DF">
      <w:pPr>
        <w:pStyle w:val="Partai"/>
      </w:pPr>
    </w:p>
    <w:p w:rsidR="00ED198C" w:rsidRDefault="00ED198C" w:rsidP="00CB63DF">
      <w:pPr>
        <w:pStyle w:val="Partai"/>
      </w:pPr>
    </w:p>
    <w:p w:rsidR="00ED198C" w:rsidRPr="00CB63DF" w:rsidRDefault="00ED198C" w:rsidP="00CB63DF">
      <w:pPr>
        <w:pStyle w:val="Partai"/>
      </w:pPr>
    </w:p>
    <w:p w:rsidR="00ED198C" w:rsidRDefault="00ED198C" w:rsidP="00CB63DF">
      <w:pPr>
        <w:pStyle w:val="Parta"/>
      </w:pPr>
    </w:p>
    <w:p w:rsidR="00ED198C" w:rsidRDefault="00ED198C" w:rsidP="00CB63DF">
      <w:pPr>
        <w:pStyle w:val="Parta"/>
      </w:pPr>
    </w:p>
    <w:p w:rsidR="00ED198C" w:rsidRDefault="00ED198C"/>
    <w:p w:rsidR="00ED198C" w:rsidRDefault="00ED198C" w:rsidP="00ED198C">
      <w:pPr>
        <w:pStyle w:val="QNum"/>
        <w:sectPr w:rsidR="00ED198C" w:rsidSect="00153DDB">
          <w:headerReference w:type="even" r:id="rId18"/>
          <w:headerReference w:type="default" r:id="rId19"/>
          <w:footerReference w:type="even" r:id="rId20"/>
          <w:footerReference w:type="default" r:id="rId21"/>
          <w:pgSz w:w="11906" w:h="16838" w:code="9"/>
          <w:pgMar w:top="1247" w:right="1134" w:bottom="851" w:left="1304" w:header="737" w:footer="567" w:gutter="0"/>
          <w:cols w:space="708"/>
          <w:titlePg/>
          <w:docGrid w:linePitch="360"/>
        </w:sectPr>
      </w:pPr>
    </w:p>
    <w:p w:rsidR="00ED198C" w:rsidRDefault="00ED198C" w:rsidP="00ED198C">
      <w:pPr>
        <w:pStyle w:val="QNum"/>
      </w:pPr>
      <w:r>
        <w:lastRenderedPageBreak/>
        <w:t>Question 7</w:t>
      </w:r>
      <w:r>
        <w:tab/>
        <w:t>(8 marks)</w:t>
      </w:r>
    </w:p>
    <w:p w:rsidR="00ED198C" w:rsidRDefault="00ED198C" w:rsidP="00C0441E">
      <w:pPr>
        <w:pStyle w:val="Parta"/>
      </w:pPr>
      <w:r>
        <w:t>(a)</w:t>
      </w:r>
      <w:r>
        <w:tab/>
        <w:t xml:space="preserve">If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 acute angles such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Pr>
          <w:rFonts w:eastAsiaTheme="minorEastAsia"/>
        </w:rPr>
        <w:t xml:space="preserve"> </w:t>
      </w:r>
      <w:proofErr w:type="gramStart"/>
      <w:r>
        <w:rPr>
          <w:rFonts w:eastAsiaTheme="minorEastAsia"/>
        </w:rPr>
        <w:t xml:space="preserve">and </w:t>
      </w:r>
      <w:proofErr w:type="gramEnd"/>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5</m:t>
            </m:r>
          </m:den>
        </m:f>
      </m:oMath>
      <w:r>
        <w:rPr>
          <w:rFonts w:eastAsiaTheme="minorEastAsia"/>
        </w:rPr>
        <w:t xml:space="preserve">, determine the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(α-β)</m:t>
            </m:r>
          </m:e>
        </m:func>
      </m:oMath>
      <w:r>
        <w:rPr>
          <w:rFonts w:eastAsiaTheme="minorEastAsia"/>
        </w:rPr>
        <w:t xml:space="preserve"> as a single fraction.</w:t>
      </w:r>
      <w:r>
        <w:rPr>
          <w:rFonts w:eastAsiaTheme="minorEastAsia"/>
        </w:rPr>
        <w:tab/>
        <w:t>(4 marks)</w:t>
      </w: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p>
    <w:p w:rsidR="00ED198C" w:rsidRDefault="00ED198C" w:rsidP="00C0441E">
      <w:pPr>
        <w:pStyle w:val="Parta"/>
      </w:pPr>
      <w:r>
        <w:t>(b)</w:t>
      </w:r>
      <w:r>
        <w:tab/>
        <w:t>Solve the following equations.</w:t>
      </w:r>
    </w:p>
    <w:p w:rsidR="00ED198C" w:rsidRDefault="00ED198C" w:rsidP="00C0441E">
      <w:pPr>
        <w:pStyle w:val="Parta"/>
      </w:pPr>
    </w:p>
    <w:p w:rsidR="00ED198C" w:rsidRDefault="00ED198C" w:rsidP="00FC0CB4">
      <w:pPr>
        <w:pStyle w:val="Partai"/>
        <w:rPr>
          <w:rFonts w:eastAsiaTheme="minorEastAsia"/>
        </w:rPr>
      </w:pPr>
      <w:r>
        <w:t>(</w:t>
      </w:r>
      <w:proofErr w:type="spellStart"/>
      <w:r>
        <w:t>i</w:t>
      </w:r>
      <w:proofErr w:type="spellEnd"/>
      <w:r>
        <w:t>)</w:t>
      </w:r>
      <w:r>
        <w:tab/>
      </w:r>
      <m:oMath>
        <m:rad>
          <m:radPr>
            <m:degHide m:val="1"/>
            <m:ctrlPr>
              <w:rPr>
                <w:rFonts w:ascii="Cambria Math" w:hAnsi="Cambria Math"/>
                <w:i/>
              </w:rPr>
            </m:ctrlPr>
          </m:radPr>
          <m:deg/>
          <m:e>
            <m:r>
              <w:rPr>
                <w:rFonts w:ascii="Cambria Math" w:hAnsi="Cambria Math"/>
              </w:rPr>
              <m:t>2</m:t>
            </m:r>
          </m:e>
        </m:rad>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=-1</m:t>
        </m:r>
      </m:oMath>
      <w:r>
        <w:rPr>
          <w:rFonts w:eastAsiaTheme="minorEastAsia"/>
        </w:rPr>
        <w:t xml:space="preserve"> </w:t>
      </w:r>
      <w:proofErr w:type="gramStart"/>
      <w:r>
        <w:rPr>
          <w:rFonts w:eastAsiaTheme="minorEastAsia"/>
        </w:rPr>
        <w:t xml:space="preserve">where </w:t>
      </w:r>
      <w:proofErr w:type="gramEnd"/>
      <m:oMath>
        <m:r>
          <w:rPr>
            <w:rFonts w:ascii="Cambria Math" w:hAnsi="Cambria Math"/>
          </w:rPr>
          <m:t>0≤x≤2π</m:t>
        </m:r>
      </m:oMath>
      <w:r>
        <w:rPr>
          <w:rFonts w:eastAsiaTheme="minorEastAsia"/>
        </w:rPr>
        <w:t>.</w:t>
      </w:r>
      <w:r>
        <w:rPr>
          <w:rFonts w:eastAsiaTheme="minorEastAsia"/>
        </w:rPr>
        <w:tab/>
        <w:t>(2 marks)</w:t>
      </w: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pPr>
    </w:p>
    <w:p w:rsidR="00ED198C" w:rsidRDefault="00ED198C" w:rsidP="00FC0CB4">
      <w:pPr>
        <w:pStyle w:val="Partai"/>
        <w:rPr>
          <w:rFonts w:eastAsiaTheme="minorEastAsia"/>
        </w:rPr>
      </w:pPr>
      <w:r>
        <w:t>(ii)</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2x</m:t>
                </m:r>
              </m:e>
            </m:d>
          </m:e>
        </m:func>
        <m:r>
          <w:rPr>
            <w:rFonts w:ascii="Cambria Math" w:hAnsi="Cambria Math"/>
          </w:rPr>
          <m:t>=0.4</m:t>
        </m:r>
      </m:oMath>
      <w:r>
        <w:rPr>
          <w:rFonts w:eastAsiaTheme="minorEastAsia"/>
        </w:rPr>
        <w:t xml:space="preserve"> </w:t>
      </w: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0≤x≤180°</m:t>
        </m:r>
      </m:oMath>
      <w:r>
        <w:rPr>
          <w:rFonts w:eastAsiaTheme="minorEastAsia"/>
        </w:rPr>
        <w:t xml:space="preserve"> and given that </w:t>
      </w:r>
      <m:oMath>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22°</m:t>
            </m:r>
          </m:e>
        </m:func>
        <m:r>
          <w:rPr>
            <w:rFonts w:ascii="Cambria Math" w:eastAsiaTheme="minorEastAsia" w:hAnsi="Cambria Math"/>
          </w:rPr>
          <m:t>=0.4</m:t>
        </m:r>
      </m:oMath>
      <w:r>
        <w:rPr>
          <w:rFonts w:eastAsiaTheme="minorEastAsia"/>
        </w:rPr>
        <w:t>.</w:t>
      </w:r>
      <w:r>
        <w:rPr>
          <w:rFonts w:eastAsiaTheme="minorEastAsia"/>
        </w:rPr>
        <w:tab/>
        <w:t>(2 marks)</w:t>
      </w:r>
    </w:p>
    <w:p w:rsidR="00ED198C" w:rsidRDefault="00ED198C" w:rsidP="00FC0CB4">
      <w:pPr>
        <w:pStyle w:val="Partai"/>
        <w:rPr>
          <w:rFonts w:eastAsiaTheme="minorEastAsia"/>
        </w:rPr>
      </w:pPr>
    </w:p>
    <w:p w:rsidR="00ED198C" w:rsidRDefault="00ED198C" w:rsidP="00FC0CB4">
      <w:pPr>
        <w:pStyle w:val="Partai"/>
        <w:rPr>
          <w:rFonts w:eastAsiaTheme="minorEastAsia"/>
        </w:rPr>
      </w:pPr>
    </w:p>
    <w:p w:rsidR="00ED198C" w:rsidRDefault="00ED198C" w:rsidP="00FC0CB4">
      <w:pPr>
        <w:pStyle w:val="Partai"/>
      </w:pPr>
    </w:p>
    <w:p w:rsidR="00ED198C" w:rsidRPr="00F913EF" w:rsidRDefault="00ED198C" w:rsidP="004A4688"/>
    <w:p w:rsidR="00ED198C" w:rsidRDefault="00ED198C" w:rsidP="00ED198C">
      <w:pPr>
        <w:pStyle w:val="QNum"/>
        <w:sectPr w:rsidR="00ED198C" w:rsidSect="00153DDB">
          <w:headerReference w:type="first" r:id="rId22"/>
          <w:footerReference w:type="first" r:id="rId23"/>
          <w:pgSz w:w="11906" w:h="16838" w:code="9"/>
          <w:pgMar w:top="1247" w:right="1134" w:bottom="851" w:left="1304" w:header="737" w:footer="567" w:gutter="0"/>
          <w:cols w:space="708"/>
          <w:titlePg/>
          <w:docGrid w:linePitch="360"/>
        </w:sectPr>
      </w:pPr>
    </w:p>
    <w:p w:rsidR="00ED198C" w:rsidRPr="00761F37" w:rsidRDefault="00ED198C" w:rsidP="009B66B8">
      <w:pPr>
        <w:pStyle w:val="QNum"/>
        <w:rPr>
          <w:b w:val="0"/>
        </w:rPr>
      </w:pPr>
      <w:r w:rsidRPr="00761F37">
        <w:rPr>
          <w:b w:val="0"/>
        </w:rPr>
        <w:lastRenderedPageBreak/>
        <w:t>Additional working space</w:t>
      </w:r>
    </w:p>
    <w:p w:rsidR="00ED198C" w:rsidRPr="008A70F8" w:rsidRDefault="00ED198C" w:rsidP="009B66B8"/>
    <w:p w:rsidR="00ED198C" w:rsidRDefault="00ED198C" w:rsidP="009B66B8">
      <w:r>
        <w:t>Question number: _________</w:t>
      </w:r>
    </w:p>
    <w:p w:rsidR="00ED198C" w:rsidRDefault="00ED198C" w:rsidP="009B66B8"/>
    <w:p w:rsidR="00ED198C" w:rsidRDefault="00ED198C" w:rsidP="00D3315D"/>
    <w:p w:rsidR="00ED198C" w:rsidRDefault="00ED198C" w:rsidP="00CA483B">
      <w:pPr>
        <w:sectPr w:rsidR="00ED198C"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CA483B"/>
    <w:p w:rsidR="00ED198C" w:rsidRDefault="00ED198C"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13630D">
        <w:t xml:space="preserve">Kennedy Baptist College has a non-exclusive licence to copy and communicate this paper for non-commercial, educational use within the school. No other copying, communication or use is permitted without the express written permission of WA Exam Papers. </w:t>
      </w:r>
      <w:proofErr w:type="gramStart"/>
      <w:r w:rsidR="0013630D">
        <w:t>SN245-092-5.</w:t>
      </w:r>
      <w:proofErr w:type="gramEnd"/>
    </w:p>
    <w:p w:rsidR="00ED198C" w:rsidRPr="00F913EF" w:rsidRDefault="00ED198C" w:rsidP="00F913EF"/>
    <w:p w:rsidR="00ED198C" w:rsidRPr="005F4A72" w:rsidRDefault="00ED198C" w:rsidP="00ED198C">
      <w:pPr>
        <w:pStyle w:val="QNum"/>
      </w:pPr>
    </w:p>
    <w:sectPr w:rsidR="00ED198C" w:rsidRPr="005F4A72" w:rsidSect="007514AB">
      <w:headerReference w:type="even" r:id="rId28"/>
      <w:footerReference w:type="even" r:id="rId29"/>
      <w:headerReference w:type="first" r:id="rId30"/>
      <w:footerReference w:type="first" r:id="rId3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13630D"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630D" w:rsidRPr="0013630D" w:rsidRDefault="0013630D">
                          <w:pPr>
                            <w:rPr>
                              <w:rFonts w:cs="Arial"/>
                              <w:sz w:val="12"/>
                            </w:rPr>
                          </w:pPr>
                          <w:r>
                            <w:rPr>
                              <w:rFonts w:cs="Arial"/>
                              <w:sz w:val="12"/>
                            </w:rPr>
                            <w:t>SN245-092-5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4" o:spid="_x0000_s1027"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hT1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" filled="f" stroked="f" strokeweight=".5pt">
              <v:fill o:detectmouseclick="t"/>
              <v:textbox style="mso-fit-shape-to-text:t" inset="0,0,0">
                <w:txbxContent>
                  <w:p w:rsidR="0013630D" w:rsidRPr="0013630D" w:rsidRDefault="0013630D">
                    <w:pPr>
                      <w:rPr>
                        <w:rFonts w:cs="Arial"/>
                        <w:sz w:val="12"/>
                      </w:rPr>
                    </w:pPr>
                    <w:r>
                      <w:rPr>
                        <w:rFonts w:cs="Arial"/>
                        <w:sz w:val="12"/>
                      </w:rPr>
                      <w:t>SN245-092-5</w:t>
                    </w:r>
                  </w:p>
                </w:txbxContent>
              </v:textbox>
              <w10:wrap anchorx="page" anchory="page"/>
            </v:shape>
          </w:pict>
        </mc:Fallback>
      </mc:AlternateContent>
    </w:r>
    <w:r w:rsidR="00ED198C">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Default="0013630D">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630D" w:rsidRPr="0013630D" w:rsidRDefault="0013630D">
                          <w:pPr>
                            <w:rPr>
                              <w:rFonts w:cs="Arial"/>
                              <w:sz w:val="12"/>
                            </w:rPr>
                          </w:pPr>
                          <w:r>
                            <w:rPr>
                              <w:rFonts w:cs="Arial"/>
                              <w:sz w:val="12"/>
                            </w:rPr>
                            <w:t>SN245-092-5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3" o:spid="_x0000_s1028"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DQeV5OQAgAAMg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13630D" w:rsidRPr="0013630D" w:rsidRDefault="0013630D">
                    <w:pPr>
                      <w:rPr>
                        <w:rFonts w:cs="Arial"/>
                        <w:sz w:val="12"/>
                      </w:rPr>
                    </w:pPr>
                    <w:r>
                      <w:rPr>
                        <w:rFonts w:cs="Arial"/>
                        <w:sz w:val="12"/>
                      </w:rPr>
                      <w:t>SN245-092-5</w:t>
                    </w:r>
                  </w:p>
                </w:txbxContent>
              </v:textbox>
              <w10:wrap anchorx="page" anchory="page"/>
            </v:shape>
          </w:pict>
        </mc:Fallback>
      </mc:AlternateContent>
    </w:r>
    <w:r w:rsidR="00ED198C">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Default="0013630D">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630D" w:rsidRPr="0013630D" w:rsidRDefault="0013630D">
                          <w:pPr>
                            <w:rPr>
                              <w:rFonts w:cs="Arial"/>
                              <w:sz w:val="12"/>
                            </w:rPr>
                          </w:pPr>
                          <w:r>
                            <w:rPr>
                              <w:rFonts w:cs="Arial"/>
                              <w:sz w:val="12"/>
                            </w:rPr>
                            <w:t>SN245-092-5</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 o:spid="_x0000_s1029"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MTI3YkwIAADk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13630D" w:rsidRPr="0013630D" w:rsidRDefault="0013630D">
                    <w:pPr>
                      <w:rPr>
                        <w:rFonts w:cs="Arial"/>
                        <w:sz w:val="12"/>
                      </w:rPr>
                    </w:pPr>
                    <w:r>
                      <w:rPr>
                        <w:rFonts w:cs="Arial"/>
                        <w:sz w:val="12"/>
                      </w:rPr>
                      <w:t>SN245-092-5</w:t>
                    </w:r>
                  </w:p>
                </w:txbxContent>
              </v:textbox>
              <w10:wrap anchorx="page" anchory="page"/>
            </v:shape>
          </w:pict>
        </mc:Fallback>
      </mc:AlternateContent>
    </w:r>
    <w:r w:rsidR="00ED198C">
      <w:tab/>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Pr="006E77F5" w:rsidRDefault="00ED198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Default="00ED198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Default="00ED198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EB1E96">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EB1E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ED198C" w:rsidRDefault="00ED198C" w:rsidP="00ED198C">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EB1E96">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Pr="00ED198C" w:rsidRDefault="00ED198C" w:rsidP="00ED198C">
    <w:pPr>
      <w:pStyle w:val="Header"/>
    </w:pPr>
    <w:r>
      <w:t>CALCULATOR-FREE</w:t>
    </w:r>
    <w:r>
      <w:tab/>
    </w:r>
    <w:r>
      <w:fldChar w:fldCharType="begin"/>
    </w:r>
    <w:r>
      <w:instrText xml:space="preserve"> PAGE  \* MERGEFORMAT </w:instrText>
    </w:r>
    <w:r>
      <w:fldChar w:fldCharType="separate"/>
    </w:r>
    <w:r w:rsidR="00EB1E96">
      <w:rPr>
        <w:noProof/>
      </w:rPr>
      <w:t>9</w:t>
    </w:r>
    <w:r>
      <w:fldChar w:fldCharType="end"/>
    </w:r>
    <w:r>
      <w:tab/>
      <w:t>METHODS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Pr="00ED198C" w:rsidRDefault="00ED198C" w:rsidP="00ED198C">
    <w:pPr>
      <w:pStyle w:val="Header"/>
    </w:pPr>
    <w:r>
      <w:t>METHODS UNIT 1</w:t>
    </w:r>
    <w:r>
      <w:tab/>
    </w:r>
    <w:r>
      <w:fldChar w:fldCharType="begin"/>
    </w:r>
    <w:r>
      <w:instrText xml:space="preserve"> PAGE  \* MERGEFORMAT </w:instrText>
    </w:r>
    <w:r>
      <w:fldChar w:fldCharType="separate"/>
    </w:r>
    <w:r w:rsidR="00EB1E96">
      <w:rPr>
        <w:noProof/>
      </w:rPr>
      <w:t>10</w:t>
    </w:r>
    <w:r>
      <w:fldChar w:fldCharType="end"/>
    </w:r>
    <w:r>
      <w:tab/>
      <w:t>CALCULATOR-FREE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8C" w:rsidRPr="00ED198C" w:rsidRDefault="00ED198C" w:rsidP="00ED198C">
    <w:pPr>
      <w:pStyle w:val="Header"/>
    </w:pPr>
    <w:r>
      <w:t>CALCULATOR-FREE</w:t>
    </w:r>
    <w:r>
      <w:tab/>
    </w:r>
    <w:r>
      <w:fldChar w:fldCharType="begin"/>
    </w:r>
    <w:r>
      <w:instrText xml:space="preserve"> PAGE  \* MERGEFORMAT </w:instrText>
    </w:r>
    <w:r>
      <w:fldChar w:fldCharType="separate"/>
    </w:r>
    <w:r w:rsidR="00EB1E96">
      <w:rPr>
        <w:noProof/>
      </w:rPr>
      <w:t>11</w:t>
    </w:r>
    <w:r>
      <w:fldChar w:fldCharType="end"/>
    </w:r>
    <w:r>
      <w:tab/>
      <w:t>METHODS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15D" w:rsidRDefault="00EB1E96">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4AB" w:rsidRDefault="00EB1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868E8"/>
    <w:rsid w:val="00090F74"/>
    <w:rsid w:val="000F099E"/>
    <w:rsid w:val="0013630D"/>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C6E10"/>
    <w:rsid w:val="007F3817"/>
    <w:rsid w:val="00802245"/>
    <w:rsid w:val="00847CCC"/>
    <w:rsid w:val="00880054"/>
    <w:rsid w:val="008B6BFA"/>
    <w:rsid w:val="009A78A9"/>
    <w:rsid w:val="009B0C0A"/>
    <w:rsid w:val="009C24D5"/>
    <w:rsid w:val="009F37B5"/>
    <w:rsid w:val="00A84950"/>
    <w:rsid w:val="00AC57B8"/>
    <w:rsid w:val="00B01995"/>
    <w:rsid w:val="00B145DB"/>
    <w:rsid w:val="00B41F35"/>
    <w:rsid w:val="00BA7668"/>
    <w:rsid w:val="00C0012B"/>
    <w:rsid w:val="00C660E8"/>
    <w:rsid w:val="00CA4240"/>
    <w:rsid w:val="00CB2C71"/>
    <w:rsid w:val="00CE3968"/>
    <w:rsid w:val="00D03F82"/>
    <w:rsid w:val="00D745A4"/>
    <w:rsid w:val="00DC1384"/>
    <w:rsid w:val="00DD2D7D"/>
    <w:rsid w:val="00E2551C"/>
    <w:rsid w:val="00E6273A"/>
    <w:rsid w:val="00E80F07"/>
    <w:rsid w:val="00EA0835"/>
    <w:rsid w:val="00EB1E96"/>
    <w:rsid w:val="00ED198C"/>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E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ED198C"/>
    <w:pPr>
      <w:ind w:left="1134" w:right="1134"/>
      <w:contextualSpacing w:val="0"/>
      <w:jc w:val="center"/>
    </w:pPr>
    <w:rPr>
      <w:sz w:val="18"/>
    </w:rPr>
  </w:style>
  <w:style w:type="paragraph" w:styleId="BalloonText">
    <w:name w:val="Balloon Text"/>
    <w:basedOn w:val="Normal"/>
    <w:link w:val="BalloonTextChar"/>
    <w:uiPriority w:val="99"/>
    <w:semiHidden/>
    <w:unhideWhenUsed/>
    <w:rsid w:val="00B01995"/>
    <w:rPr>
      <w:rFonts w:ascii="Tahoma" w:hAnsi="Tahoma" w:cs="Tahoma"/>
      <w:sz w:val="16"/>
      <w:szCs w:val="16"/>
    </w:rPr>
  </w:style>
  <w:style w:type="character" w:customStyle="1" w:styleId="BalloonTextChar">
    <w:name w:val="Balloon Text Char"/>
    <w:basedOn w:val="DefaultParagraphFont"/>
    <w:link w:val="BalloonText"/>
    <w:uiPriority w:val="99"/>
    <w:semiHidden/>
    <w:rsid w:val="00B019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E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ED198C"/>
    <w:pPr>
      <w:ind w:left="1134" w:right="1134"/>
      <w:contextualSpacing w:val="0"/>
      <w:jc w:val="center"/>
    </w:pPr>
    <w:rPr>
      <w:sz w:val="18"/>
    </w:rPr>
  </w:style>
  <w:style w:type="paragraph" w:styleId="BalloonText">
    <w:name w:val="Balloon Text"/>
    <w:basedOn w:val="Normal"/>
    <w:link w:val="BalloonTextChar"/>
    <w:uiPriority w:val="99"/>
    <w:semiHidden/>
    <w:unhideWhenUsed/>
    <w:rsid w:val="00B01995"/>
    <w:rPr>
      <w:rFonts w:ascii="Tahoma" w:hAnsi="Tahoma" w:cs="Tahoma"/>
      <w:sz w:val="16"/>
      <w:szCs w:val="16"/>
    </w:rPr>
  </w:style>
  <w:style w:type="character" w:customStyle="1" w:styleId="BalloonTextChar">
    <w:name w:val="Balloon Text Char"/>
    <w:basedOn w:val="DefaultParagraphFont"/>
    <w:link w:val="BalloonText"/>
    <w:uiPriority w:val="99"/>
    <w:semiHidden/>
    <w:rsid w:val="00B019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3.xml"/><Relationship Id="rId28" Type="http://schemas.openxmlformats.org/officeDocument/2006/relationships/header" Target="header5.xm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6.xml"/><Relationship Id="rId30"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7EF04-C574-44A6-8233-64A4726F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4</TotalTime>
  <Pages>12</Pages>
  <Words>823</Words>
  <Characters>4693</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Kennedy Baptist College, SN245-092-5)</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Anne Howard</cp:lastModifiedBy>
  <cp:revision>4</cp:revision>
  <cp:lastPrinted>2017-05-30T01:41:00Z</cp:lastPrinted>
  <dcterms:created xsi:type="dcterms:W3CDTF">2017-05-23T04:29:00Z</dcterms:created>
  <dcterms:modified xsi:type="dcterms:W3CDTF">2017-06-22T07:46:00Z</dcterms:modified>
  <cp:category>ATAR Mathematics Examination Papers</cp:category>
</cp:coreProperties>
</file>