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2E00F" w14:textId="53790665" w:rsidR="003659EE" w:rsidRDefault="003659EE" w:rsidP="003659EE">
      <w:pPr>
        <w:jc w:val="center"/>
      </w:pPr>
      <w:r>
        <w:t xml:space="preserve"> </w:t>
      </w:r>
      <w:bookmarkStart w:id="0" w:name="bmLogo"/>
      <w:bookmarkEnd w:id="0"/>
      <w:r>
        <w:t xml:space="preserve"> </w:t>
      </w:r>
    </w:p>
    <w:p w14:paraId="4F4937FF" w14:textId="77777777" w:rsidR="003659EE" w:rsidRPr="00CE407F" w:rsidRDefault="003659EE" w:rsidP="003659EE">
      <w:pPr>
        <w:jc w:val="center"/>
      </w:pPr>
      <w:bookmarkStart w:id="1" w:name="bmSch"/>
      <w:bookmarkStart w:id="2" w:name="_GoBack"/>
      <w:bookmarkEnd w:id="1"/>
      <w:bookmarkEnd w:id="2"/>
    </w:p>
    <w:p w14:paraId="46F61CC9" w14:textId="77777777" w:rsidR="003659EE" w:rsidRDefault="008F4AE8" w:rsidP="003659EE">
      <w:pPr>
        <w:pStyle w:val="Heading3"/>
      </w:pPr>
      <w:bookmarkStart w:id="3" w:name="RightTitle"/>
      <w:bookmarkEnd w:id="3"/>
      <w:r>
        <w:t>Semester One Examination, 2016</w:t>
      </w:r>
    </w:p>
    <w:p w14:paraId="6ABB1B1E" w14:textId="77777777" w:rsidR="003659EE" w:rsidRPr="00273806" w:rsidRDefault="003659EE" w:rsidP="003659EE"/>
    <w:p w14:paraId="270C2E68" w14:textId="77777777" w:rsidR="003659EE" w:rsidRPr="0032717C" w:rsidRDefault="003659EE" w:rsidP="003659EE">
      <w:pPr>
        <w:pStyle w:val="Heading3"/>
      </w:pPr>
      <w:r>
        <w:t>Question/Answer B</w:t>
      </w:r>
      <w:r w:rsidRPr="0032717C">
        <w:t>ooklet</w:t>
      </w:r>
    </w:p>
    <w:p w14:paraId="195D23D3"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041FB19" wp14:editId="1E4AA143">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D22CF2" w14:textId="77777777" w:rsidR="003659EE" w:rsidRDefault="003659EE" w:rsidP="003659EE">
                            <w:pPr>
                              <w:jc w:val="center"/>
                              <w:rPr>
                                <w:rFonts w:cs="Arial"/>
                                <w:sz w:val="20"/>
                              </w:rPr>
                            </w:pPr>
                          </w:p>
                          <w:p w14:paraId="181300BB" w14:textId="77777777" w:rsidR="003659EE" w:rsidRDefault="003659EE" w:rsidP="003659EE">
                            <w:pPr>
                              <w:jc w:val="center"/>
                              <w:rPr>
                                <w:rFonts w:cs="Arial"/>
                                <w:sz w:val="20"/>
                              </w:rPr>
                            </w:pPr>
                          </w:p>
                          <w:p w14:paraId="2C0FBDFB" w14:textId="77777777" w:rsidR="003659EE" w:rsidRPr="009E265C" w:rsidRDefault="008F4AE8"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41FB19"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16D22CF2" w14:textId="77777777" w:rsidR="003659EE" w:rsidRDefault="003659EE" w:rsidP="003659EE">
                      <w:pPr>
                        <w:jc w:val="center"/>
                        <w:rPr>
                          <w:rFonts w:cs="Arial"/>
                          <w:sz w:val="20"/>
                        </w:rPr>
                      </w:pPr>
                    </w:p>
                    <w:p w14:paraId="181300BB" w14:textId="77777777" w:rsidR="003659EE" w:rsidRDefault="003659EE" w:rsidP="003659EE">
                      <w:pPr>
                        <w:jc w:val="center"/>
                        <w:rPr>
                          <w:rFonts w:cs="Arial"/>
                          <w:sz w:val="20"/>
                        </w:rPr>
                      </w:pPr>
                    </w:p>
                    <w:p w14:paraId="2C0FBDFB" w14:textId="77777777" w:rsidR="003659EE" w:rsidRPr="009E265C" w:rsidRDefault="008F4AE8" w:rsidP="003659E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2534198A" w14:textId="77777777" w:rsidR="00DD2D7D" w:rsidRPr="00DD2D7D" w:rsidRDefault="008F4AE8"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5AC48C56" w14:textId="77777777" w:rsidR="00DD2D7D" w:rsidRPr="00DD2D7D" w:rsidRDefault="008F4AE8"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4148AAD7" w14:textId="77777777" w:rsidR="003659EE" w:rsidRPr="0032717C" w:rsidRDefault="00355444" w:rsidP="003659EE">
      <w:pPr>
        <w:pStyle w:val="Heading2"/>
      </w:pPr>
      <w:r>
        <w:t xml:space="preserve">Section </w:t>
      </w:r>
      <w:bookmarkStart w:id="8" w:name="bmSec1"/>
      <w:bookmarkEnd w:id="8"/>
      <w:r w:rsidR="008F4AE8">
        <w:t>One</w:t>
      </w:r>
      <w:r w:rsidR="003659EE">
        <w:t>:</w:t>
      </w:r>
    </w:p>
    <w:p w14:paraId="1BCECDA7" w14:textId="77777777" w:rsidR="003659EE" w:rsidRPr="007936BA" w:rsidRDefault="00355444" w:rsidP="003659EE">
      <w:pPr>
        <w:pStyle w:val="Heading2"/>
      </w:pPr>
      <w:r>
        <w:t>Calculator-</w:t>
      </w:r>
      <w:bookmarkStart w:id="9" w:name="bmCal1"/>
      <w:bookmarkEnd w:id="9"/>
      <w:r w:rsidR="008F4AE8">
        <w:t>free</w:t>
      </w:r>
    </w:p>
    <w:p w14:paraId="67B44772"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61A58AD4" w14:textId="77777777" w:rsidTr="003659EE">
        <w:trPr>
          <w:trHeight w:val="540"/>
        </w:trPr>
        <w:tc>
          <w:tcPr>
            <w:tcW w:w="3793" w:type="dxa"/>
            <w:tcBorders>
              <w:top w:val="nil"/>
              <w:left w:val="nil"/>
              <w:bottom w:val="nil"/>
              <w:right w:val="single" w:sz="4" w:space="0" w:color="auto"/>
            </w:tcBorders>
            <w:vAlign w:val="center"/>
          </w:tcPr>
          <w:p w14:paraId="0A25E112"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6A381E4B"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05EF0A47"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E69EFE7"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01254DE8"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0F2A80B8"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C98D89A"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EBA7568"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236F6C4" w14:textId="77777777" w:rsidR="003659EE" w:rsidRPr="007936BA" w:rsidRDefault="003659EE" w:rsidP="00B649D4">
            <w:pPr>
              <w:tabs>
                <w:tab w:val="right" w:pos="9270"/>
              </w:tabs>
              <w:rPr>
                <w:rFonts w:cs="Arial"/>
                <w:szCs w:val="22"/>
              </w:rPr>
            </w:pPr>
          </w:p>
        </w:tc>
      </w:tr>
    </w:tbl>
    <w:p w14:paraId="26CBC7C0" w14:textId="77777777" w:rsidR="003659EE" w:rsidRPr="007936BA" w:rsidRDefault="003659EE" w:rsidP="003659EE">
      <w:pPr>
        <w:tabs>
          <w:tab w:val="right" w:pos="9270"/>
        </w:tabs>
        <w:rPr>
          <w:rFonts w:cs="Arial"/>
          <w:szCs w:val="22"/>
        </w:rPr>
      </w:pPr>
    </w:p>
    <w:p w14:paraId="72BAD754"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04E3B5C5" w14:textId="77777777" w:rsidR="003659EE" w:rsidRPr="0032717C" w:rsidRDefault="003659EE" w:rsidP="003659EE">
      <w:pPr>
        <w:tabs>
          <w:tab w:val="left" w:pos="2250"/>
          <w:tab w:val="left" w:pos="4590"/>
          <w:tab w:val="left" w:leader="underscore" w:pos="9270"/>
        </w:tabs>
      </w:pPr>
    </w:p>
    <w:p w14:paraId="2EC0EA9C"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9F5244F" w14:textId="77777777" w:rsidR="003659EE" w:rsidRPr="00206EE6" w:rsidRDefault="003659EE" w:rsidP="003659EE">
      <w:pPr>
        <w:keepNext/>
        <w:outlineLvl w:val="2"/>
        <w:rPr>
          <w:rFonts w:cs="Arial"/>
          <w:b/>
          <w:bCs/>
          <w:noProof/>
          <w:szCs w:val="22"/>
        </w:rPr>
      </w:pPr>
    </w:p>
    <w:p w14:paraId="0C7EC90A" w14:textId="77777777" w:rsidR="003659EE" w:rsidRPr="00664BC0" w:rsidRDefault="003659EE" w:rsidP="003659EE">
      <w:pPr>
        <w:pStyle w:val="Heading2"/>
        <w:rPr>
          <w:noProof/>
        </w:rPr>
      </w:pPr>
      <w:r w:rsidRPr="00664BC0">
        <w:rPr>
          <w:noProof/>
        </w:rPr>
        <w:t xml:space="preserve">Time allowed for this </w:t>
      </w:r>
      <w:r>
        <w:rPr>
          <w:noProof/>
        </w:rPr>
        <w:t>section</w:t>
      </w:r>
    </w:p>
    <w:p w14:paraId="76F32C0B"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8F4AE8">
        <w:t>five</w:t>
      </w:r>
      <w:r>
        <w:t xml:space="preserve"> minutes</w:t>
      </w:r>
    </w:p>
    <w:p w14:paraId="69ED90AA" w14:textId="77777777" w:rsidR="003659EE" w:rsidRPr="000124CF" w:rsidRDefault="00355444" w:rsidP="003659EE">
      <w:pPr>
        <w:tabs>
          <w:tab w:val="left" w:pos="-720"/>
          <w:tab w:val="left" w:pos="4253"/>
        </w:tabs>
        <w:suppressAutoHyphens/>
      </w:pPr>
      <w:r>
        <w:t>Working time for section:</w:t>
      </w:r>
      <w:r>
        <w:tab/>
      </w:r>
      <w:bookmarkStart w:id="11" w:name="bmWT"/>
      <w:bookmarkEnd w:id="11"/>
      <w:r w:rsidR="008F4AE8">
        <w:t>fifty</w:t>
      </w:r>
      <w:r w:rsidR="003659EE" w:rsidRPr="000124CF">
        <w:t xml:space="preserve"> minutes</w:t>
      </w:r>
    </w:p>
    <w:p w14:paraId="59D3AE89" w14:textId="77777777" w:rsidR="003659EE" w:rsidRPr="000124CF" w:rsidRDefault="003659EE" w:rsidP="003659EE">
      <w:pPr>
        <w:tabs>
          <w:tab w:val="left" w:pos="-720"/>
          <w:tab w:val="left" w:pos="1800"/>
        </w:tabs>
        <w:suppressAutoHyphens/>
      </w:pPr>
    </w:p>
    <w:p w14:paraId="28DBA360" w14:textId="77777777" w:rsidR="003659EE" w:rsidRPr="00664BC0" w:rsidRDefault="003659EE" w:rsidP="003659EE">
      <w:pPr>
        <w:pStyle w:val="Heading2"/>
      </w:pPr>
      <w:r w:rsidRPr="00664BC0">
        <w:t>Material</w:t>
      </w:r>
      <w:r>
        <w:t>s</w:t>
      </w:r>
      <w:r w:rsidRPr="00664BC0">
        <w:t xml:space="preserve"> required/recommended for this </w:t>
      </w:r>
      <w:r>
        <w:t>section</w:t>
      </w:r>
    </w:p>
    <w:p w14:paraId="0D17590B" w14:textId="77777777" w:rsidR="003659EE" w:rsidRPr="00500ECA" w:rsidRDefault="003659EE" w:rsidP="00500ECA">
      <w:pPr>
        <w:rPr>
          <w:b/>
          <w:i/>
        </w:rPr>
      </w:pPr>
      <w:r w:rsidRPr="00500ECA">
        <w:rPr>
          <w:b/>
          <w:i/>
        </w:rPr>
        <w:t>To be provided by the supervisor</w:t>
      </w:r>
    </w:p>
    <w:p w14:paraId="53BFB331"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7C4A417A" w14:textId="77777777" w:rsidR="003659EE" w:rsidRPr="000124CF" w:rsidRDefault="003659EE" w:rsidP="003659EE">
      <w:pPr>
        <w:tabs>
          <w:tab w:val="left" w:pos="-720"/>
          <w:tab w:val="left" w:pos="2268"/>
        </w:tabs>
        <w:suppressAutoHyphens/>
      </w:pPr>
      <w:r>
        <w:t>Formula Sheet</w:t>
      </w:r>
      <w:r w:rsidR="008B6BFA">
        <w:t xml:space="preserve"> </w:t>
      </w:r>
      <w:bookmarkStart w:id="12" w:name="bmFS"/>
      <w:bookmarkEnd w:id="12"/>
    </w:p>
    <w:p w14:paraId="47BEEDFD" w14:textId="77777777" w:rsidR="003659EE" w:rsidRPr="000124CF" w:rsidRDefault="003659EE" w:rsidP="003659EE">
      <w:pPr>
        <w:tabs>
          <w:tab w:val="left" w:pos="-720"/>
          <w:tab w:val="left" w:pos="1800"/>
        </w:tabs>
        <w:suppressAutoHyphens/>
      </w:pPr>
    </w:p>
    <w:p w14:paraId="02BCE8BE" w14:textId="77777777" w:rsidR="003659EE" w:rsidRPr="00500ECA" w:rsidRDefault="003659EE" w:rsidP="00500ECA">
      <w:pPr>
        <w:rPr>
          <w:b/>
          <w:i/>
        </w:rPr>
      </w:pPr>
      <w:r w:rsidRPr="00500ECA">
        <w:rPr>
          <w:b/>
          <w:i/>
        </w:rPr>
        <w:t>To be provided by the candidate</w:t>
      </w:r>
    </w:p>
    <w:p w14:paraId="24396EBB"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4A59CE22" w14:textId="77777777" w:rsidR="003659EE" w:rsidRDefault="003659EE" w:rsidP="003659EE"/>
    <w:p w14:paraId="7245C2CB"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8F4AE8">
        <w:t>nil</w:t>
      </w:r>
    </w:p>
    <w:p w14:paraId="794EDAC8" w14:textId="77777777" w:rsidR="003659EE" w:rsidRDefault="003659EE" w:rsidP="003659EE"/>
    <w:p w14:paraId="612C205E" w14:textId="77777777" w:rsidR="003659EE" w:rsidRPr="0032717C" w:rsidRDefault="003659EE" w:rsidP="003659EE">
      <w:pPr>
        <w:pStyle w:val="Heading2"/>
      </w:pPr>
      <w:r w:rsidRPr="0032717C">
        <w:t>Important note to candidates</w:t>
      </w:r>
    </w:p>
    <w:p w14:paraId="74E29DC5"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34CB96C9" w14:textId="77777777" w:rsidR="00153DDB" w:rsidRDefault="00153DDB" w:rsidP="003659EE">
      <w:r>
        <w:br w:type="page"/>
      </w:r>
    </w:p>
    <w:p w14:paraId="01647F8E" w14:textId="77777777" w:rsidR="003659EE" w:rsidRPr="0032717C" w:rsidRDefault="003659EE" w:rsidP="003659EE">
      <w:pPr>
        <w:pStyle w:val="Heading2"/>
      </w:pPr>
      <w:r>
        <w:lastRenderedPageBreak/>
        <w:t>St</w:t>
      </w:r>
      <w:r w:rsidRPr="008B3C6D">
        <w:t xml:space="preserve">ructure of this </w:t>
      </w:r>
      <w:r>
        <w:t>paper</w:t>
      </w:r>
    </w:p>
    <w:p w14:paraId="077E1898"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4F33A50F"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0B8246EE"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1FE7D0EC"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1B46AF43"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01BE5E0B" w14:textId="77777777" w:rsidR="00E80F07" w:rsidRDefault="003659EE" w:rsidP="00500ECA">
            <w:pPr>
              <w:jc w:val="center"/>
            </w:pPr>
            <w:r>
              <w:t>W</w:t>
            </w:r>
            <w:r w:rsidR="00E80F07">
              <w:t>orking</w:t>
            </w:r>
          </w:p>
          <w:p w14:paraId="7F2A8CC5"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1E674FAE"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7C687A95" w14:textId="77777777" w:rsidR="003659EE" w:rsidRPr="007936BA" w:rsidRDefault="003659EE" w:rsidP="00500ECA">
            <w:pPr>
              <w:jc w:val="center"/>
            </w:pPr>
            <w:r>
              <w:t>Percentage of exam</w:t>
            </w:r>
          </w:p>
        </w:tc>
      </w:tr>
      <w:tr w:rsidR="003659EE" w:rsidRPr="000124CF" w14:paraId="6864EEE7" w14:textId="77777777" w:rsidTr="008F4AE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0B4FFEE7" w14:textId="77777777" w:rsidR="003659EE" w:rsidRPr="000E7D70" w:rsidRDefault="003659EE" w:rsidP="00B649D4">
            <w:pPr>
              <w:tabs>
                <w:tab w:val="left" w:pos="900"/>
              </w:tabs>
              <w:suppressAutoHyphens/>
            </w:pPr>
            <w:r w:rsidRPr="000E7D70">
              <w:t>Section One:</w:t>
            </w:r>
          </w:p>
          <w:p w14:paraId="16F29E37"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74AC6397" w14:textId="77777777" w:rsidR="003659EE" w:rsidRPr="000E7D70" w:rsidRDefault="008F4AE8"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1475A03A" w14:textId="77777777" w:rsidR="003659EE" w:rsidRPr="000E7D70" w:rsidRDefault="008F4AE8"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7F909B05"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699819BB" w14:textId="77777777" w:rsidR="003659EE" w:rsidRPr="000E7D70" w:rsidRDefault="008F4AE8" w:rsidP="00B649D4">
            <w:pPr>
              <w:jc w:val="center"/>
            </w:pPr>
            <w:bookmarkStart w:id="16" w:name="MAT"/>
            <w:bookmarkEnd w:id="16"/>
            <w:r>
              <w:t>49</w:t>
            </w:r>
          </w:p>
        </w:tc>
        <w:tc>
          <w:tcPr>
            <w:tcW w:w="710" w:type="pct"/>
            <w:tcBorders>
              <w:top w:val="single" w:sz="4" w:space="0" w:color="auto"/>
              <w:left w:val="single" w:sz="4" w:space="0" w:color="auto"/>
              <w:bottom w:val="single" w:sz="4" w:space="0" w:color="auto"/>
              <w:right w:val="single" w:sz="4" w:space="0" w:color="auto"/>
            </w:tcBorders>
            <w:vAlign w:val="center"/>
          </w:tcPr>
          <w:p w14:paraId="0B201226" w14:textId="77777777" w:rsidR="003659EE" w:rsidRPr="000E7D70" w:rsidRDefault="003659EE" w:rsidP="00B649D4">
            <w:pPr>
              <w:jc w:val="center"/>
            </w:pPr>
            <w:r>
              <w:t>35</w:t>
            </w:r>
          </w:p>
        </w:tc>
      </w:tr>
      <w:tr w:rsidR="003659EE" w:rsidRPr="007936BA" w14:paraId="2083CA00" w14:textId="77777777" w:rsidTr="008F4AE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2E0F7B" w14:textId="77777777" w:rsidR="003659EE" w:rsidRPr="00F25E36" w:rsidRDefault="003659EE" w:rsidP="00B649D4">
            <w:r>
              <w:t xml:space="preserve">Section </w:t>
            </w:r>
            <w:r w:rsidRPr="00F25E36">
              <w:t>Two</w:t>
            </w:r>
            <w:r>
              <w:t>:</w:t>
            </w:r>
          </w:p>
          <w:p w14:paraId="191482F4"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F096FF" w14:textId="77777777" w:rsidR="003659EE" w:rsidRPr="00F25E36" w:rsidRDefault="008F4AE8"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DD82A4" w14:textId="77777777" w:rsidR="003659EE" w:rsidRPr="00F25E36" w:rsidRDefault="008F4AE8"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E9846D"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8A21F0" w14:textId="77777777" w:rsidR="003659EE" w:rsidRPr="00F25E36" w:rsidRDefault="008F4AE8" w:rsidP="00B649D4">
            <w:pPr>
              <w:jc w:val="center"/>
            </w:pPr>
            <w:bookmarkStart w:id="19" w:name="MBT"/>
            <w:bookmarkEnd w:id="19"/>
            <w:r>
              <w:t>102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44D3F2" w14:textId="77777777" w:rsidR="003659EE" w:rsidRPr="00F25E36" w:rsidRDefault="003659EE" w:rsidP="00B649D4">
            <w:pPr>
              <w:jc w:val="center"/>
            </w:pPr>
            <w:r>
              <w:t>65</w:t>
            </w:r>
          </w:p>
        </w:tc>
      </w:tr>
      <w:tr w:rsidR="003659EE" w:rsidRPr="007936BA" w14:paraId="32418D06" w14:textId="77777777" w:rsidTr="00E80F07">
        <w:trPr>
          <w:trHeight w:val="739"/>
        </w:trPr>
        <w:tc>
          <w:tcPr>
            <w:tcW w:w="2845" w:type="pct"/>
            <w:gridSpan w:val="3"/>
            <w:tcBorders>
              <w:top w:val="single" w:sz="4" w:space="0" w:color="auto"/>
              <w:left w:val="nil"/>
              <w:bottom w:val="nil"/>
              <w:right w:val="nil"/>
            </w:tcBorders>
            <w:vAlign w:val="center"/>
          </w:tcPr>
          <w:p w14:paraId="7AE928BB"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5DCC79C1"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0867C9A4" w14:textId="77777777" w:rsidR="003659EE" w:rsidRPr="00F25E36" w:rsidRDefault="008F4AE8" w:rsidP="00B649D4">
            <w:pPr>
              <w:jc w:val="center"/>
            </w:pPr>
            <w:bookmarkStart w:id="20" w:name="MT"/>
            <w:bookmarkEnd w:id="20"/>
            <w:r>
              <w:t>151</w:t>
            </w:r>
          </w:p>
        </w:tc>
        <w:tc>
          <w:tcPr>
            <w:tcW w:w="710" w:type="pct"/>
            <w:tcBorders>
              <w:top w:val="single" w:sz="4" w:space="0" w:color="auto"/>
              <w:left w:val="single" w:sz="4" w:space="0" w:color="auto"/>
              <w:bottom w:val="single" w:sz="4" w:space="0" w:color="auto"/>
              <w:right w:val="single" w:sz="4" w:space="0" w:color="auto"/>
            </w:tcBorders>
            <w:vAlign w:val="center"/>
          </w:tcPr>
          <w:p w14:paraId="10AF5AF8" w14:textId="77777777" w:rsidR="003659EE" w:rsidRPr="00F25E36" w:rsidRDefault="003659EE" w:rsidP="00B649D4">
            <w:pPr>
              <w:jc w:val="center"/>
            </w:pPr>
            <w:r>
              <w:t>100</w:t>
            </w:r>
          </w:p>
        </w:tc>
      </w:tr>
    </w:tbl>
    <w:p w14:paraId="17CBEA1C" w14:textId="77777777" w:rsidR="003659EE" w:rsidRPr="007936BA" w:rsidRDefault="003659EE" w:rsidP="003659EE"/>
    <w:p w14:paraId="04E1003A" w14:textId="77777777" w:rsidR="003659EE" w:rsidRDefault="003659EE" w:rsidP="003659EE"/>
    <w:p w14:paraId="46D2728F" w14:textId="77777777" w:rsidR="003659EE" w:rsidRPr="007936BA" w:rsidRDefault="003659EE" w:rsidP="003659EE"/>
    <w:p w14:paraId="1281A85A" w14:textId="77777777" w:rsidR="003659EE" w:rsidRPr="008B3C6D" w:rsidRDefault="003659EE" w:rsidP="003659EE">
      <w:pPr>
        <w:pStyle w:val="Heading2"/>
      </w:pPr>
      <w:r w:rsidRPr="008B3C6D">
        <w:t>Instructions to candidates</w:t>
      </w:r>
    </w:p>
    <w:p w14:paraId="1324345A" w14:textId="77777777" w:rsidR="003659EE" w:rsidRPr="007936BA" w:rsidRDefault="003659EE" w:rsidP="003659EE">
      <w:pPr>
        <w:rPr>
          <w:szCs w:val="22"/>
        </w:rPr>
      </w:pPr>
    </w:p>
    <w:p w14:paraId="6EF92840"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678A0AFF" w14:textId="77777777" w:rsidR="003659EE" w:rsidRDefault="003659EE" w:rsidP="00500ECA"/>
    <w:p w14:paraId="35D4BA45"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3CFAB68B" w14:textId="77777777" w:rsidR="003659EE" w:rsidRDefault="003659EE" w:rsidP="00500ECA"/>
    <w:p w14:paraId="7939C54A"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38529D12" w14:textId="77777777" w:rsidR="003659EE" w:rsidRPr="000124CF" w:rsidRDefault="003659EE" w:rsidP="00500ECA"/>
    <w:p w14:paraId="546098AD"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18CDF639"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306BA639"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CD4B76B" w14:textId="77777777" w:rsidR="003659EE" w:rsidRDefault="003659EE" w:rsidP="003659EE">
      <w:pPr>
        <w:tabs>
          <w:tab w:val="left" w:pos="720"/>
          <w:tab w:val="left" w:pos="1440"/>
        </w:tabs>
        <w:rPr>
          <w:rFonts w:cs="Arial"/>
          <w:szCs w:val="22"/>
        </w:rPr>
      </w:pPr>
    </w:p>
    <w:p w14:paraId="778D4E1F"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02FAFBB1" w14:textId="77777777" w:rsidR="003659EE" w:rsidRDefault="003659EE" w:rsidP="003659EE">
      <w:pPr>
        <w:tabs>
          <w:tab w:val="left" w:pos="720"/>
          <w:tab w:val="left" w:pos="1440"/>
        </w:tabs>
      </w:pPr>
    </w:p>
    <w:p w14:paraId="719675A9"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342CD5B9" w14:textId="77777777" w:rsidR="003659EE" w:rsidRDefault="003659EE" w:rsidP="00500ECA"/>
    <w:p w14:paraId="370FF865"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7AB8FA87" w14:textId="77777777" w:rsidR="003659EE" w:rsidRDefault="003659EE" w:rsidP="003659EE"/>
    <w:p w14:paraId="257003F5" w14:textId="77777777" w:rsidR="003659EE" w:rsidRDefault="003659EE" w:rsidP="003659EE">
      <w:pPr>
        <w:pStyle w:val="QNum"/>
      </w:pPr>
      <w:r>
        <w:br w:type="page"/>
      </w:r>
      <w:r w:rsidR="0046769B">
        <w:lastRenderedPageBreak/>
        <w:t xml:space="preserve">Section </w:t>
      </w:r>
      <w:bookmarkStart w:id="21" w:name="bmSec2"/>
      <w:bookmarkEnd w:id="21"/>
      <w:r w:rsidR="008F4AE8">
        <w:t>One</w:t>
      </w:r>
      <w:r w:rsidR="0046769B">
        <w:t>: Calculator-</w:t>
      </w:r>
      <w:bookmarkStart w:id="22" w:name="bmCal2"/>
      <w:bookmarkEnd w:id="22"/>
      <w:r w:rsidR="008F4AE8">
        <w:t>free</w:t>
      </w:r>
      <w:r>
        <w:tab/>
      </w:r>
      <w:r w:rsidR="00E6273A">
        <w:t xml:space="preserve"> </w:t>
      </w:r>
      <w:bookmarkStart w:id="23" w:name="bmPercent"/>
      <w:bookmarkEnd w:id="23"/>
      <w:r w:rsidR="008F4AE8">
        <w:t>35</w:t>
      </w:r>
      <w:r w:rsidR="00E6273A">
        <w:t xml:space="preserve">% </w:t>
      </w:r>
      <w:r>
        <w:t>(</w:t>
      </w:r>
      <w:bookmarkStart w:id="24" w:name="MPT"/>
      <w:bookmarkEnd w:id="24"/>
      <w:r w:rsidR="008F4AE8">
        <w:t>49</w:t>
      </w:r>
      <w:r>
        <w:t xml:space="preserve"> Marks)</w:t>
      </w:r>
    </w:p>
    <w:p w14:paraId="55548BAB" w14:textId="77777777" w:rsidR="003659EE" w:rsidRDefault="003659EE" w:rsidP="003659EE">
      <w:r>
        <w:t>This section has</w:t>
      </w:r>
      <w:r w:rsidRPr="008E4C95">
        <w:rPr>
          <w:b/>
        </w:rPr>
        <w:t xml:space="preserve"> </w:t>
      </w:r>
      <w:bookmarkStart w:id="25" w:name="MPW"/>
      <w:bookmarkEnd w:id="25"/>
      <w:r w:rsidR="008F4AE8">
        <w:rPr>
          <w:b/>
        </w:rPr>
        <w:t>seven</w:t>
      </w:r>
      <w:r w:rsidRPr="008E4C95">
        <w:rPr>
          <w:b/>
        </w:rPr>
        <w:t xml:space="preserve"> </w:t>
      </w:r>
      <w:r w:rsidRPr="00A556DC">
        <w:rPr>
          <w:b/>
        </w:rPr>
        <w:t>(</w:t>
      </w:r>
      <w:bookmarkStart w:id="26" w:name="MP"/>
      <w:bookmarkEnd w:id="26"/>
      <w:r w:rsidR="008F4AE8">
        <w:rPr>
          <w:b/>
        </w:rPr>
        <w:t>7</w:t>
      </w:r>
      <w:r w:rsidRPr="00A556DC">
        <w:rPr>
          <w:b/>
        </w:rPr>
        <w:t>)</w:t>
      </w:r>
      <w:r>
        <w:t xml:space="preserve"> questions. Answer </w:t>
      </w:r>
      <w:r w:rsidRPr="00A556DC">
        <w:rPr>
          <w:b/>
        </w:rPr>
        <w:t>all</w:t>
      </w:r>
      <w:r>
        <w:t xml:space="preserve"> questions. Write your answers in the spaces provided.</w:t>
      </w:r>
    </w:p>
    <w:p w14:paraId="277F0BC5" w14:textId="77777777" w:rsidR="003659EE" w:rsidRDefault="003659EE" w:rsidP="003659EE"/>
    <w:p w14:paraId="4FF34694" w14:textId="77777777" w:rsidR="003659EE" w:rsidRDefault="003659EE" w:rsidP="003659EE">
      <w:r>
        <w:t>Worki</w:t>
      </w:r>
      <w:r w:rsidR="00E6273A">
        <w:t xml:space="preserve">ng time for this section is </w:t>
      </w:r>
      <w:bookmarkStart w:id="27" w:name="bmWT2"/>
      <w:bookmarkEnd w:id="27"/>
      <w:r w:rsidR="008F4AE8">
        <w:t>50</w:t>
      </w:r>
      <w:r>
        <w:t xml:space="preserve"> minutes.</w:t>
      </w:r>
    </w:p>
    <w:p w14:paraId="42E77694" w14:textId="77777777" w:rsidR="003659EE" w:rsidRDefault="003659EE" w:rsidP="003659EE">
      <w:pPr>
        <w:pBdr>
          <w:bottom w:val="single" w:sz="4" w:space="1" w:color="auto"/>
        </w:pBdr>
      </w:pPr>
    </w:p>
    <w:p w14:paraId="44BCEB4D" w14:textId="77777777" w:rsidR="003659EE" w:rsidRDefault="003659EE" w:rsidP="003659EE"/>
    <w:p w14:paraId="1E9BB327" w14:textId="77777777" w:rsidR="003659EE" w:rsidRPr="00A556DC" w:rsidRDefault="003659EE" w:rsidP="003659EE">
      <w:pPr>
        <w:pStyle w:val="QNum"/>
      </w:pPr>
    </w:p>
    <w:p w14:paraId="5634B243" w14:textId="77777777" w:rsidR="00F913EF" w:rsidRDefault="008F4AE8" w:rsidP="008F4AE8">
      <w:pPr>
        <w:pStyle w:val="QNum"/>
      </w:pPr>
      <w:r>
        <w:t>Question 1</w:t>
      </w:r>
      <w:r>
        <w:tab/>
        <w:t>(7 marks)</w:t>
      </w:r>
    </w:p>
    <w:p w14:paraId="3EA79F0A" w14:textId="77777777" w:rsidR="008F4AE8" w:rsidRDefault="008F4AE8" w:rsidP="006B24C5">
      <w:pPr>
        <w:pStyle w:val="Parta"/>
      </w:pPr>
      <w:r>
        <w:t>(a)</w:t>
      </w:r>
      <w:r>
        <w:tab/>
        <w:t>Evaluate</w:t>
      </w:r>
    </w:p>
    <w:p w14:paraId="3F8D0F49" w14:textId="77777777" w:rsidR="008F4AE8" w:rsidRDefault="008F4AE8" w:rsidP="006B24C5">
      <w:pPr>
        <w:pStyle w:val="Parta"/>
      </w:pPr>
    </w:p>
    <w:p w14:paraId="21903664" w14:textId="77777777" w:rsidR="008F4AE8" w:rsidRDefault="008F4AE8" w:rsidP="006B24C5">
      <w:pPr>
        <w:pStyle w:val="Partai"/>
      </w:pPr>
      <w:r>
        <w:t>(</w:t>
      </w:r>
      <w:proofErr w:type="spellStart"/>
      <w:r>
        <w:t>i</w:t>
      </w:r>
      <w:proofErr w:type="spellEnd"/>
      <w:r>
        <w:t>)</w:t>
      </w:r>
      <w:r>
        <w:tab/>
      </w:r>
      <w:r w:rsidRPr="006B24C5">
        <w:rPr>
          <w:position w:val="-24"/>
        </w:rPr>
        <w:object w:dxaOrig="700" w:dyaOrig="620" w14:anchorId="30193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7" o:title=""/>
          </v:shape>
          <o:OLEObject Type="Embed" ProgID="Equation.DSMT4" ShapeID="_x0000_i1025" DrawAspect="Content" ObjectID="_1582618049" r:id="rId8"/>
        </w:object>
      </w:r>
      <w:r>
        <w:t>.</w:t>
      </w:r>
      <w:r>
        <w:tab/>
        <w:t>(2 marks)</w:t>
      </w:r>
    </w:p>
    <w:p w14:paraId="3483701F" w14:textId="77777777" w:rsidR="008F4AE8" w:rsidRDefault="008F4AE8" w:rsidP="006B24C5">
      <w:pPr>
        <w:pStyle w:val="Partai"/>
      </w:pPr>
    </w:p>
    <w:p w14:paraId="31712E47" w14:textId="77777777" w:rsidR="008F4AE8" w:rsidRDefault="008F4AE8" w:rsidP="006B24C5">
      <w:pPr>
        <w:pStyle w:val="Partai"/>
      </w:pPr>
    </w:p>
    <w:p w14:paraId="5E092B8A" w14:textId="77777777" w:rsidR="008F4AE8" w:rsidRDefault="008F4AE8" w:rsidP="006B24C5">
      <w:pPr>
        <w:pStyle w:val="Partai"/>
      </w:pPr>
    </w:p>
    <w:p w14:paraId="20D82D7E" w14:textId="77777777" w:rsidR="008F4AE8" w:rsidRDefault="008F4AE8" w:rsidP="006B24C5">
      <w:pPr>
        <w:pStyle w:val="Partai"/>
      </w:pPr>
    </w:p>
    <w:p w14:paraId="205604E1" w14:textId="77777777" w:rsidR="008F4AE8" w:rsidRDefault="008F4AE8" w:rsidP="006B24C5">
      <w:pPr>
        <w:pStyle w:val="Partai"/>
      </w:pPr>
    </w:p>
    <w:p w14:paraId="1F05F7DE" w14:textId="77777777" w:rsidR="008F4AE8" w:rsidRDefault="008F4AE8" w:rsidP="006B24C5">
      <w:pPr>
        <w:pStyle w:val="Partai"/>
      </w:pPr>
    </w:p>
    <w:p w14:paraId="4302C81B" w14:textId="77777777" w:rsidR="008F4AE8" w:rsidRDefault="008F4AE8" w:rsidP="006B24C5">
      <w:pPr>
        <w:pStyle w:val="Partai"/>
      </w:pPr>
    </w:p>
    <w:p w14:paraId="5CC38016" w14:textId="77777777" w:rsidR="008F4AE8" w:rsidRDefault="008F4AE8" w:rsidP="006B24C5">
      <w:pPr>
        <w:pStyle w:val="Partai"/>
      </w:pPr>
    </w:p>
    <w:p w14:paraId="5315A262" w14:textId="77777777" w:rsidR="008F4AE8" w:rsidRDefault="008F4AE8" w:rsidP="006B24C5">
      <w:pPr>
        <w:pStyle w:val="Partai"/>
      </w:pPr>
      <w:r>
        <w:t>(ii)</w:t>
      </w:r>
      <w:r>
        <w:tab/>
      </w:r>
      <w:r w:rsidRPr="006B24C5">
        <w:rPr>
          <w:position w:val="-30"/>
        </w:rPr>
        <w:object w:dxaOrig="600" w:dyaOrig="720" w14:anchorId="534B5196">
          <v:shape id="_x0000_i1026" type="#_x0000_t75" style="width:30pt;height:36pt" o:ole="">
            <v:imagedata r:id="rId9" o:title=""/>
          </v:shape>
          <o:OLEObject Type="Embed" ProgID="Equation.DSMT4" ShapeID="_x0000_i1026" DrawAspect="Content" ObjectID="_1582618050" r:id="rId10"/>
        </w:object>
      </w:r>
      <w:r>
        <w:t xml:space="preserve"> .</w:t>
      </w:r>
      <w:r>
        <w:tab/>
        <w:t>(3 marks)</w:t>
      </w:r>
    </w:p>
    <w:p w14:paraId="00037401" w14:textId="77777777" w:rsidR="008F4AE8" w:rsidRDefault="008F4AE8" w:rsidP="006B24C5">
      <w:pPr>
        <w:pStyle w:val="Parta"/>
      </w:pPr>
    </w:p>
    <w:p w14:paraId="1F85FB25" w14:textId="77777777" w:rsidR="008F4AE8" w:rsidRDefault="008F4AE8" w:rsidP="006B24C5">
      <w:pPr>
        <w:pStyle w:val="Parta"/>
      </w:pPr>
    </w:p>
    <w:p w14:paraId="7200776F" w14:textId="77777777" w:rsidR="008F4AE8" w:rsidRDefault="008F4AE8" w:rsidP="006B24C5">
      <w:pPr>
        <w:pStyle w:val="Parta"/>
      </w:pPr>
    </w:p>
    <w:p w14:paraId="16F2BF72" w14:textId="77777777" w:rsidR="008F4AE8" w:rsidRDefault="008F4AE8" w:rsidP="006B24C5">
      <w:pPr>
        <w:pStyle w:val="Parta"/>
      </w:pPr>
    </w:p>
    <w:p w14:paraId="79A739AC" w14:textId="77777777" w:rsidR="008F4AE8" w:rsidRDefault="008F4AE8" w:rsidP="006B24C5">
      <w:pPr>
        <w:pStyle w:val="Parta"/>
      </w:pPr>
    </w:p>
    <w:p w14:paraId="1F5C83B5" w14:textId="77777777" w:rsidR="008F4AE8" w:rsidRDefault="008F4AE8" w:rsidP="006B24C5">
      <w:pPr>
        <w:pStyle w:val="Parta"/>
      </w:pPr>
    </w:p>
    <w:p w14:paraId="3B3572EC" w14:textId="77777777" w:rsidR="008F4AE8" w:rsidRDefault="008F4AE8" w:rsidP="006B24C5">
      <w:pPr>
        <w:pStyle w:val="Parta"/>
      </w:pPr>
    </w:p>
    <w:p w14:paraId="0C869C1B" w14:textId="77777777" w:rsidR="008F4AE8" w:rsidRDefault="008F4AE8" w:rsidP="006B24C5">
      <w:pPr>
        <w:pStyle w:val="Parta"/>
      </w:pPr>
    </w:p>
    <w:p w14:paraId="231F7F84" w14:textId="77777777" w:rsidR="008F4AE8" w:rsidRDefault="008F4AE8" w:rsidP="006B24C5">
      <w:pPr>
        <w:pStyle w:val="Parta"/>
      </w:pPr>
    </w:p>
    <w:p w14:paraId="0A6BBE47" w14:textId="77777777" w:rsidR="008F4AE8" w:rsidRDefault="008F4AE8" w:rsidP="006B24C5">
      <w:pPr>
        <w:pStyle w:val="Parta"/>
      </w:pPr>
    </w:p>
    <w:p w14:paraId="626F5CAB" w14:textId="77777777" w:rsidR="008F4AE8" w:rsidRDefault="008F4AE8" w:rsidP="006B24C5">
      <w:pPr>
        <w:pStyle w:val="Parta"/>
      </w:pPr>
    </w:p>
    <w:p w14:paraId="6542F2C5" w14:textId="77777777" w:rsidR="008F4AE8" w:rsidRDefault="008F4AE8" w:rsidP="006B24C5">
      <w:pPr>
        <w:pStyle w:val="Parta"/>
      </w:pPr>
    </w:p>
    <w:p w14:paraId="546869EC" w14:textId="77777777" w:rsidR="008F4AE8" w:rsidRDefault="008F4AE8" w:rsidP="006B24C5">
      <w:pPr>
        <w:pStyle w:val="Parta"/>
      </w:pPr>
    </w:p>
    <w:p w14:paraId="44B47453" w14:textId="77777777" w:rsidR="008F4AE8" w:rsidRDefault="008F4AE8" w:rsidP="006B24C5">
      <w:pPr>
        <w:pStyle w:val="Parta"/>
      </w:pPr>
    </w:p>
    <w:p w14:paraId="59DF7C14" w14:textId="77777777" w:rsidR="008F4AE8" w:rsidRDefault="008F4AE8" w:rsidP="006B24C5">
      <w:pPr>
        <w:pStyle w:val="Parta"/>
      </w:pPr>
    </w:p>
    <w:p w14:paraId="6DA7E2A1" w14:textId="77777777" w:rsidR="008F4AE8" w:rsidRDefault="008F4AE8" w:rsidP="006B24C5">
      <w:pPr>
        <w:pStyle w:val="Parta"/>
      </w:pPr>
    </w:p>
    <w:p w14:paraId="5CAE32BF" w14:textId="77777777" w:rsidR="008F4AE8" w:rsidRDefault="008F4AE8" w:rsidP="006B24C5">
      <w:pPr>
        <w:pStyle w:val="Parta"/>
      </w:pPr>
      <w:r>
        <w:t>(b)</w:t>
      </w:r>
      <w:r>
        <w:tab/>
        <w:t xml:space="preserve">Determine the values of </w:t>
      </w:r>
      <w:r w:rsidRPr="00785C3F">
        <w:rPr>
          <w:rStyle w:val="Variable"/>
        </w:rPr>
        <w:t>a</w:t>
      </w:r>
      <w:r>
        <w:t xml:space="preserve"> and </w:t>
      </w:r>
      <w:r w:rsidRPr="00785C3F">
        <w:rPr>
          <w:rStyle w:val="Variable"/>
        </w:rPr>
        <w:t>b</w:t>
      </w:r>
      <w:r>
        <w:t xml:space="preserve"> given </w:t>
      </w:r>
      <w:r w:rsidRPr="006B24C5">
        <w:rPr>
          <w:position w:val="-6"/>
        </w:rPr>
        <w:object w:dxaOrig="1840" w:dyaOrig="279" w14:anchorId="0B85DA96">
          <v:shape id="_x0000_i1027" type="#_x0000_t75" style="width:92.25pt;height:14.25pt" o:ole="">
            <v:imagedata r:id="rId11" o:title=""/>
          </v:shape>
          <o:OLEObject Type="Embed" ProgID="Equation.DSMT4" ShapeID="_x0000_i1027" DrawAspect="Content" ObjectID="_1582618051" r:id="rId12"/>
        </w:object>
      </w:r>
      <w:r>
        <w:tab/>
        <w:t>(2 marks)</w:t>
      </w:r>
    </w:p>
    <w:p w14:paraId="21DDB7C2" w14:textId="77777777" w:rsidR="008F4AE8" w:rsidRDefault="008F4AE8" w:rsidP="006B24C5">
      <w:pPr>
        <w:pStyle w:val="Parta"/>
      </w:pPr>
    </w:p>
    <w:p w14:paraId="51DF564E" w14:textId="77777777" w:rsidR="008F4AE8" w:rsidRDefault="008F4AE8" w:rsidP="006B24C5">
      <w:pPr>
        <w:pStyle w:val="Parta"/>
      </w:pPr>
    </w:p>
    <w:p w14:paraId="7FFEDD73" w14:textId="77777777" w:rsidR="008F4AE8" w:rsidRDefault="008F4AE8" w:rsidP="006B24C5">
      <w:pPr>
        <w:pStyle w:val="Parta"/>
      </w:pPr>
    </w:p>
    <w:p w14:paraId="6F82934A" w14:textId="77777777" w:rsidR="008F4AE8" w:rsidRDefault="008F4AE8" w:rsidP="006B24C5">
      <w:pPr>
        <w:pStyle w:val="Parta"/>
      </w:pPr>
    </w:p>
    <w:p w14:paraId="7F596A4D" w14:textId="77777777" w:rsidR="008F4AE8" w:rsidRDefault="008F4AE8">
      <w:pPr>
        <w:spacing w:after="160" w:line="259" w:lineRule="auto"/>
        <w:rPr>
          <w:b/>
          <w:szCs w:val="24"/>
          <w:lang w:val="en-US"/>
        </w:rPr>
      </w:pPr>
      <w:r>
        <w:br w:type="page"/>
      </w:r>
    </w:p>
    <w:p w14:paraId="245005E2" w14:textId="77777777" w:rsidR="008F4AE8" w:rsidRDefault="008F4AE8" w:rsidP="008F4AE8">
      <w:pPr>
        <w:pStyle w:val="QNum"/>
      </w:pPr>
      <w:r>
        <w:lastRenderedPageBreak/>
        <w:t>Question 2</w:t>
      </w:r>
      <w:r>
        <w:tab/>
        <w:t>(8 marks)</w:t>
      </w:r>
    </w:p>
    <w:p w14:paraId="2CFE76F6" w14:textId="77777777" w:rsidR="008F4AE8" w:rsidRDefault="008F4AE8" w:rsidP="00F913EF">
      <w:r>
        <w:t xml:space="preserve">Given </w:t>
      </w:r>
      <w:r w:rsidRPr="001861F6">
        <w:rPr>
          <w:position w:val="-10"/>
        </w:rPr>
        <w:object w:dxaOrig="1060" w:dyaOrig="320" w14:anchorId="291F5FF8">
          <v:shape id="_x0000_i1028" type="#_x0000_t75" style="width:53.25pt;height:15.75pt" o:ole="">
            <v:imagedata r:id="rId13" o:title=""/>
          </v:shape>
          <o:OLEObject Type="Embed" ProgID="Equation.DSMT4" ShapeID="_x0000_i1028" DrawAspect="Content" ObjectID="_1582618052" r:id="rId14"/>
        </w:object>
      </w:r>
      <w:r>
        <w:t xml:space="preserve"> and </w:t>
      </w:r>
      <w:r w:rsidRPr="001861F6">
        <w:rPr>
          <w:position w:val="-10"/>
        </w:rPr>
        <w:object w:dxaOrig="840" w:dyaOrig="320" w14:anchorId="33B17EC4">
          <v:shape id="_x0000_i1029" type="#_x0000_t75" style="width:42pt;height:15.75pt" o:ole="">
            <v:imagedata r:id="rId15" o:title=""/>
          </v:shape>
          <o:OLEObject Type="Embed" ProgID="Equation.DSMT4" ShapeID="_x0000_i1029" DrawAspect="Content" ObjectID="_1582618053" r:id="rId16"/>
        </w:object>
      </w:r>
      <w:r>
        <w:t>, determine</w:t>
      </w:r>
    </w:p>
    <w:p w14:paraId="39267643" w14:textId="77777777" w:rsidR="008F4AE8" w:rsidRDefault="008F4AE8" w:rsidP="00F913EF"/>
    <w:p w14:paraId="1393B957" w14:textId="77777777" w:rsidR="008F4AE8" w:rsidRDefault="008F4AE8" w:rsidP="001861F6">
      <w:pPr>
        <w:pStyle w:val="Parta"/>
      </w:pPr>
      <w:r>
        <w:t>(a)</w:t>
      </w:r>
      <w:r>
        <w:tab/>
      </w:r>
      <w:r w:rsidRPr="001861F6">
        <w:rPr>
          <w:position w:val="-6"/>
        </w:rPr>
        <w:object w:dxaOrig="880" w:dyaOrig="279" w14:anchorId="3B58FE98">
          <v:shape id="_x0000_i1030" type="#_x0000_t75" style="width:44.25pt;height:14.25pt" o:ole="">
            <v:imagedata r:id="rId17" o:title=""/>
          </v:shape>
          <o:OLEObject Type="Embed" ProgID="Equation.DSMT4" ShapeID="_x0000_i1030" DrawAspect="Content" ObjectID="_1582618054" r:id="rId18"/>
        </w:object>
      </w:r>
      <w:r>
        <w:t>.</w:t>
      </w:r>
      <w:r>
        <w:tab/>
        <w:t>(1 mark)</w:t>
      </w:r>
    </w:p>
    <w:p w14:paraId="2539FFA5" w14:textId="77777777" w:rsidR="008F4AE8" w:rsidRDefault="008F4AE8" w:rsidP="001861F6">
      <w:pPr>
        <w:pStyle w:val="Parta"/>
      </w:pPr>
    </w:p>
    <w:p w14:paraId="3D1129E5" w14:textId="77777777" w:rsidR="008F4AE8" w:rsidRDefault="008F4AE8" w:rsidP="001861F6">
      <w:pPr>
        <w:pStyle w:val="Parta"/>
      </w:pPr>
    </w:p>
    <w:p w14:paraId="5680FE92" w14:textId="77777777" w:rsidR="008F4AE8" w:rsidRDefault="008F4AE8" w:rsidP="001861F6">
      <w:pPr>
        <w:pStyle w:val="Parta"/>
      </w:pPr>
    </w:p>
    <w:p w14:paraId="2DB312B6" w14:textId="77777777" w:rsidR="008F4AE8" w:rsidRDefault="008F4AE8" w:rsidP="001861F6">
      <w:pPr>
        <w:pStyle w:val="Parta"/>
      </w:pPr>
    </w:p>
    <w:p w14:paraId="49E1AAA1" w14:textId="77777777" w:rsidR="008F4AE8" w:rsidRDefault="008F4AE8" w:rsidP="001861F6">
      <w:pPr>
        <w:pStyle w:val="Parta"/>
      </w:pPr>
    </w:p>
    <w:p w14:paraId="715BCC82" w14:textId="77777777" w:rsidR="008F4AE8" w:rsidRDefault="008F4AE8" w:rsidP="001861F6">
      <w:pPr>
        <w:pStyle w:val="Parta"/>
      </w:pPr>
    </w:p>
    <w:p w14:paraId="69C19840" w14:textId="77777777" w:rsidR="008F4AE8" w:rsidRDefault="008F4AE8" w:rsidP="001861F6">
      <w:pPr>
        <w:pStyle w:val="Parta"/>
      </w:pPr>
      <w:r>
        <w:t>(b)</w:t>
      </w:r>
      <w:r>
        <w:tab/>
      </w:r>
      <w:r w:rsidRPr="001861F6">
        <w:rPr>
          <w:position w:val="-10"/>
        </w:rPr>
        <w:object w:dxaOrig="960" w:dyaOrig="320" w14:anchorId="602BDB71">
          <v:shape id="_x0000_i1031" type="#_x0000_t75" style="width:48pt;height:15.75pt" o:ole="">
            <v:imagedata r:id="rId19" o:title=""/>
          </v:shape>
          <o:OLEObject Type="Embed" ProgID="Equation.DSMT4" ShapeID="_x0000_i1031" DrawAspect="Content" ObjectID="_1582618055" r:id="rId20"/>
        </w:object>
      </w:r>
      <w:r>
        <w:t>.</w:t>
      </w:r>
      <w:r>
        <w:tab/>
        <w:t>(1 mark)</w:t>
      </w:r>
    </w:p>
    <w:p w14:paraId="42FAC75C" w14:textId="77777777" w:rsidR="008F4AE8" w:rsidRDefault="008F4AE8" w:rsidP="001861F6">
      <w:pPr>
        <w:pStyle w:val="Parta"/>
      </w:pPr>
    </w:p>
    <w:p w14:paraId="29BEF4C8" w14:textId="77777777" w:rsidR="008F4AE8" w:rsidRDefault="008F4AE8" w:rsidP="001861F6">
      <w:pPr>
        <w:pStyle w:val="Parta"/>
      </w:pPr>
    </w:p>
    <w:p w14:paraId="1DC166C3" w14:textId="77777777" w:rsidR="008F4AE8" w:rsidRDefault="008F4AE8" w:rsidP="001861F6">
      <w:pPr>
        <w:pStyle w:val="Parta"/>
      </w:pPr>
    </w:p>
    <w:p w14:paraId="1F9012F8" w14:textId="77777777" w:rsidR="008F4AE8" w:rsidRDefault="008F4AE8" w:rsidP="001861F6">
      <w:pPr>
        <w:pStyle w:val="Parta"/>
      </w:pPr>
    </w:p>
    <w:p w14:paraId="75347C8C" w14:textId="77777777" w:rsidR="008F4AE8" w:rsidRDefault="008F4AE8" w:rsidP="001861F6">
      <w:pPr>
        <w:pStyle w:val="Parta"/>
      </w:pPr>
    </w:p>
    <w:p w14:paraId="799AF97F" w14:textId="77777777" w:rsidR="008F4AE8" w:rsidRDefault="008F4AE8" w:rsidP="001861F6">
      <w:pPr>
        <w:pStyle w:val="Parta"/>
      </w:pPr>
    </w:p>
    <w:p w14:paraId="49627A0B" w14:textId="77777777" w:rsidR="008F4AE8" w:rsidRDefault="008F4AE8" w:rsidP="001861F6">
      <w:pPr>
        <w:pStyle w:val="Parta"/>
      </w:pPr>
      <w:r>
        <w:t>(c)</w:t>
      </w:r>
      <w:r>
        <w:tab/>
      </w:r>
      <w:r w:rsidRPr="001861F6">
        <w:rPr>
          <w:position w:val="-14"/>
        </w:rPr>
        <w:object w:dxaOrig="740" w:dyaOrig="400" w14:anchorId="0D8E702C">
          <v:shape id="_x0000_i1032" type="#_x0000_t75" style="width:36.75pt;height:20.25pt" o:ole="">
            <v:imagedata r:id="rId21" o:title=""/>
          </v:shape>
          <o:OLEObject Type="Embed" ProgID="Equation.DSMT4" ShapeID="_x0000_i1032" DrawAspect="Content" ObjectID="_1582618056" r:id="rId22"/>
        </w:object>
      </w:r>
      <w:r>
        <w:t>.</w:t>
      </w:r>
      <w:r>
        <w:tab/>
        <w:t>(2 marks)</w:t>
      </w:r>
    </w:p>
    <w:p w14:paraId="61F0CA0A" w14:textId="77777777" w:rsidR="008F4AE8" w:rsidRDefault="008F4AE8" w:rsidP="001861F6">
      <w:pPr>
        <w:pStyle w:val="Parta"/>
      </w:pPr>
    </w:p>
    <w:p w14:paraId="6D83DDDD" w14:textId="77777777" w:rsidR="008F4AE8" w:rsidRDefault="008F4AE8" w:rsidP="001861F6">
      <w:pPr>
        <w:pStyle w:val="Parta"/>
      </w:pPr>
    </w:p>
    <w:p w14:paraId="76E34744" w14:textId="77777777" w:rsidR="008F4AE8" w:rsidRDefault="008F4AE8" w:rsidP="001861F6">
      <w:pPr>
        <w:pStyle w:val="Parta"/>
      </w:pPr>
    </w:p>
    <w:p w14:paraId="0831EFC5" w14:textId="77777777" w:rsidR="008F4AE8" w:rsidRDefault="008F4AE8" w:rsidP="001861F6">
      <w:pPr>
        <w:pStyle w:val="Parta"/>
      </w:pPr>
    </w:p>
    <w:p w14:paraId="7EC819FA" w14:textId="77777777" w:rsidR="008F4AE8" w:rsidRDefault="008F4AE8" w:rsidP="001861F6">
      <w:pPr>
        <w:pStyle w:val="Parta"/>
      </w:pPr>
    </w:p>
    <w:p w14:paraId="5D997B9D" w14:textId="77777777" w:rsidR="008F4AE8" w:rsidRDefault="008F4AE8" w:rsidP="001861F6">
      <w:pPr>
        <w:pStyle w:val="Parta"/>
      </w:pPr>
    </w:p>
    <w:p w14:paraId="6428102C" w14:textId="77777777" w:rsidR="008F4AE8" w:rsidRDefault="008F4AE8" w:rsidP="001861F6">
      <w:pPr>
        <w:pStyle w:val="Parta"/>
      </w:pPr>
    </w:p>
    <w:p w14:paraId="70015587" w14:textId="77777777" w:rsidR="008F4AE8" w:rsidRDefault="008F4AE8" w:rsidP="001861F6">
      <w:pPr>
        <w:pStyle w:val="Parta"/>
      </w:pPr>
    </w:p>
    <w:p w14:paraId="7E3B0B4F" w14:textId="77777777" w:rsidR="008F4AE8" w:rsidRDefault="008F4AE8" w:rsidP="001861F6">
      <w:pPr>
        <w:pStyle w:val="Parta"/>
      </w:pPr>
    </w:p>
    <w:p w14:paraId="3A2DCBDD" w14:textId="77777777" w:rsidR="008F4AE8" w:rsidRDefault="008F4AE8" w:rsidP="001861F6">
      <w:pPr>
        <w:pStyle w:val="Parta"/>
      </w:pPr>
    </w:p>
    <w:p w14:paraId="09F2A1FF" w14:textId="77777777" w:rsidR="008F4AE8" w:rsidRDefault="008F4AE8" w:rsidP="001861F6">
      <w:pPr>
        <w:pStyle w:val="Parta"/>
      </w:pPr>
    </w:p>
    <w:p w14:paraId="3C3D7CC4" w14:textId="77777777" w:rsidR="008F4AE8" w:rsidRDefault="008F4AE8" w:rsidP="001861F6">
      <w:pPr>
        <w:pStyle w:val="Parta"/>
      </w:pPr>
      <w:r>
        <w:t>(d)</w:t>
      </w:r>
      <w:r>
        <w:tab/>
        <w:t xml:space="preserve">a unit vector in the same direction as </w:t>
      </w:r>
      <w:r w:rsidRPr="002676B8">
        <w:rPr>
          <w:position w:val="-6"/>
        </w:rPr>
        <w:object w:dxaOrig="560" w:dyaOrig="279" w14:anchorId="2C71ED9A">
          <v:shape id="_x0000_i1033" type="#_x0000_t75" style="width:27.75pt;height:14.25pt" o:ole="">
            <v:imagedata r:id="rId23" o:title=""/>
          </v:shape>
          <o:OLEObject Type="Embed" ProgID="Equation.DSMT4" ShapeID="_x0000_i1033" DrawAspect="Content" ObjectID="_1582618057" r:id="rId24"/>
        </w:object>
      </w:r>
      <w:r>
        <w:t>.</w:t>
      </w:r>
      <w:r>
        <w:tab/>
        <w:t>(2 marks)</w:t>
      </w:r>
    </w:p>
    <w:p w14:paraId="1DE84FD6" w14:textId="77777777" w:rsidR="008F4AE8" w:rsidRDefault="008F4AE8" w:rsidP="001861F6">
      <w:pPr>
        <w:pStyle w:val="Parta"/>
      </w:pPr>
    </w:p>
    <w:p w14:paraId="744B760B" w14:textId="77777777" w:rsidR="008F4AE8" w:rsidRDefault="008F4AE8" w:rsidP="001861F6">
      <w:pPr>
        <w:pStyle w:val="Parta"/>
      </w:pPr>
    </w:p>
    <w:p w14:paraId="0DFC71C5" w14:textId="77777777" w:rsidR="008F4AE8" w:rsidRDefault="008F4AE8" w:rsidP="001861F6">
      <w:pPr>
        <w:pStyle w:val="Parta"/>
      </w:pPr>
    </w:p>
    <w:p w14:paraId="28A54A17" w14:textId="77777777" w:rsidR="008F4AE8" w:rsidRDefault="008F4AE8" w:rsidP="001861F6">
      <w:pPr>
        <w:pStyle w:val="Parta"/>
      </w:pPr>
    </w:p>
    <w:p w14:paraId="68181EAF" w14:textId="77777777" w:rsidR="008F4AE8" w:rsidRDefault="008F4AE8" w:rsidP="001861F6">
      <w:pPr>
        <w:pStyle w:val="Parta"/>
      </w:pPr>
    </w:p>
    <w:p w14:paraId="005E009C" w14:textId="77777777" w:rsidR="008F4AE8" w:rsidRDefault="008F4AE8" w:rsidP="001861F6">
      <w:pPr>
        <w:pStyle w:val="Parta"/>
      </w:pPr>
    </w:p>
    <w:p w14:paraId="314A1CC4" w14:textId="77777777" w:rsidR="008F4AE8" w:rsidRDefault="008F4AE8" w:rsidP="001861F6">
      <w:pPr>
        <w:pStyle w:val="Parta"/>
      </w:pPr>
    </w:p>
    <w:p w14:paraId="033E589C" w14:textId="77777777" w:rsidR="008F4AE8" w:rsidRDefault="008F4AE8" w:rsidP="001861F6">
      <w:pPr>
        <w:pStyle w:val="Parta"/>
      </w:pPr>
    </w:p>
    <w:p w14:paraId="09DA0C87" w14:textId="77777777" w:rsidR="008F4AE8" w:rsidRDefault="008F4AE8" w:rsidP="001861F6">
      <w:pPr>
        <w:pStyle w:val="Parta"/>
      </w:pPr>
    </w:p>
    <w:p w14:paraId="0D1F3ED6" w14:textId="77777777" w:rsidR="008F4AE8" w:rsidRDefault="008F4AE8" w:rsidP="001861F6">
      <w:pPr>
        <w:pStyle w:val="Parta"/>
      </w:pPr>
    </w:p>
    <w:p w14:paraId="02BA4D29" w14:textId="77777777" w:rsidR="008F4AE8" w:rsidRDefault="008F4AE8" w:rsidP="001861F6">
      <w:pPr>
        <w:pStyle w:val="Parta"/>
      </w:pPr>
    </w:p>
    <w:p w14:paraId="402ED5AB" w14:textId="77777777" w:rsidR="008F4AE8" w:rsidRDefault="008F4AE8" w:rsidP="001861F6">
      <w:pPr>
        <w:pStyle w:val="Parta"/>
      </w:pPr>
    </w:p>
    <w:p w14:paraId="5FC7E7C4" w14:textId="77777777" w:rsidR="008F4AE8" w:rsidRDefault="008F4AE8" w:rsidP="001861F6">
      <w:pPr>
        <w:pStyle w:val="Parta"/>
      </w:pPr>
      <w:r>
        <w:t>(e)</w:t>
      </w:r>
      <w:r>
        <w:tab/>
        <w:t xml:space="preserve">the scalar projection of </w:t>
      </w:r>
      <w:r w:rsidRPr="003E086B">
        <w:rPr>
          <w:rStyle w:val="Vector"/>
        </w:rPr>
        <w:t>b</w:t>
      </w:r>
      <w:r>
        <w:t xml:space="preserve"> onto </w:t>
      </w:r>
      <w:r w:rsidRPr="002676B8">
        <w:rPr>
          <w:position w:val="-6"/>
        </w:rPr>
        <w:object w:dxaOrig="560" w:dyaOrig="279" w14:anchorId="29B4E777">
          <v:shape id="_x0000_i1034" type="#_x0000_t75" style="width:27.75pt;height:14.25pt" o:ole="">
            <v:imagedata r:id="rId23" o:title=""/>
          </v:shape>
          <o:OLEObject Type="Embed" ProgID="Equation.DSMT4" ShapeID="_x0000_i1034" DrawAspect="Content" ObjectID="_1582618058" r:id="rId25"/>
        </w:object>
      </w:r>
      <w:r>
        <w:t>.</w:t>
      </w:r>
      <w:r>
        <w:tab/>
        <w:t>(2 marks)</w:t>
      </w:r>
    </w:p>
    <w:p w14:paraId="131325EB" w14:textId="77777777" w:rsidR="008F4AE8" w:rsidRDefault="008F4AE8" w:rsidP="001861F6">
      <w:pPr>
        <w:pStyle w:val="Parta"/>
      </w:pPr>
    </w:p>
    <w:p w14:paraId="60A2686F" w14:textId="77777777" w:rsidR="008F4AE8" w:rsidRDefault="008F4AE8" w:rsidP="001861F6">
      <w:pPr>
        <w:pStyle w:val="Parta"/>
      </w:pPr>
    </w:p>
    <w:p w14:paraId="518D4FC7" w14:textId="77777777" w:rsidR="008F4AE8" w:rsidRDefault="008F4AE8" w:rsidP="00F913EF"/>
    <w:p w14:paraId="353A5CE3" w14:textId="77777777" w:rsidR="008F4AE8" w:rsidRDefault="008F4AE8" w:rsidP="001F64A8"/>
    <w:p w14:paraId="1B0A30E8" w14:textId="77777777" w:rsidR="008F4AE8" w:rsidRDefault="008F4AE8" w:rsidP="001F64A8"/>
    <w:p w14:paraId="7102EFD9" w14:textId="77777777" w:rsidR="008F4AE8" w:rsidRDefault="008F4AE8" w:rsidP="001F64A8"/>
    <w:p w14:paraId="18B8412F" w14:textId="77777777" w:rsidR="008F4AE8" w:rsidRDefault="008F4AE8">
      <w:pPr>
        <w:spacing w:after="160" w:line="259" w:lineRule="auto"/>
        <w:rPr>
          <w:b/>
          <w:szCs w:val="24"/>
          <w:lang w:val="en-US"/>
        </w:rPr>
      </w:pPr>
      <w:r>
        <w:br w:type="page"/>
      </w:r>
    </w:p>
    <w:p w14:paraId="6FA96A88" w14:textId="77777777" w:rsidR="008F4AE8" w:rsidRDefault="008F4AE8" w:rsidP="008F4AE8">
      <w:pPr>
        <w:pStyle w:val="QNum"/>
      </w:pPr>
      <w:r>
        <w:lastRenderedPageBreak/>
        <w:t>Question 3</w:t>
      </w:r>
      <w:r>
        <w:tab/>
        <w:t>(7 marks)</w:t>
      </w:r>
    </w:p>
    <w:p w14:paraId="5168E807" w14:textId="77777777" w:rsidR="008F4AE8" w:rsidRDefault="008F4AE8" w:rsidP="00D83403">
      <w:pPr>
        <w:pStyle w:val="Parta"/>
      </w:pPr>
      <w:r>
        <w:t>(a)</w:t>
      </w:r>
      <w:r>
        <w:tab/>
        <w:t>Prove that the opposite angles of a cyclic quadrilateral are supplementary.</w:t>
      </w:r>
      <w:r>
        <w:tab/>
        <w:t>(4 marks)</w:t>
      </w:r>
    </w:p>
    <w:p w14:paraId="409A41DD" w14:textId="77777777" w:rsidR="008F4AE8" w:rsidRDefault="008F4AE8" w:rsidP="00D83403">
      <w:pPr>
        <w:pStyle w:val="Parta"/>
      </w:pPr>
    </w:p>
    <w:p w14:paraId="78DD95A5" w14:textId="77777777" w:rsidR="008F4AE8" w:rsidRDefault="008F4AE8" w:rsidP="00D83403">
      <w:pPr>
        <w:pStyle w:val="Parta"/>
      </w:pPr>
    </w:p>
    <w:p w14:paraId="67C2DD64" w14:textId="77777777" w:rsidR="008F4AE8" w:rsidRDefault="008F4AE8" w:rsidP="00D83403">
      <w:pPr>
        <w:pStyle w:val="Parta"/>
      </w:pPr>
    </w:p>
    <w:p w14:paraId="39B4284F" w14:textId="77777777" w:rsidR="008F4AE8" w:rsidRDefault="008F4AE8" w:rsidP="00D83403">
      <w:pPr>
        <w:pStyle w:val="Parta"/>
      </w:pPr>
    </w:p>
    <w:p w14:paraId="4F7B3684" w14:textId="77777777" w:rsidR="008F4AE8" w:rsidRDefault="008F4AE8" w:rsidP="00D83403">
      <w:pPr>
        <w:pStyle w:val="Parta"/>
      </w:pPr>
    </w:p>
    <w:p w14:paraId="44E73B4C" w14:textId="77777777" w:rsidR="008F4AE8" w:rsidRDefault="008F4AE8" w:rsidP="00D83403">
      <w:pPr>
        <w:pStyle w:val="Parta"/>
      </w:pPr>
    </w:p>
    <w:p w14:paraId="75DAA82D" w14:textId="77777777" w:rsidR="008F4AE8" w:rsidRDefault="008F4AE8" w:rsidP="00D83403">
      <w:pPr>
        <w:pStyle w:val="Parta"/>
      </w:pPr>
    </w:p>
    <w:p w14:paraId="6072B0D2" w14:textId="77777777" w:rsidR="008F4AE8" w:rsidRDefault="008F4AE8" w:rsidP="00D83403">
      <w:pPr>
        <w:pStyle w:val="Parta"/>
      </w:pPr>
    </w:p>
    <w:p w14:paraId="2AF6467A" w14:textId="77777777" w:rsidR="008F4AE8" w:rsidRDefault="008F4AE8" w:rsidP="00D83403">
      <w:pPr>
        <w:pStyle w:val="Parta"/>
      </w:pPr>
    </w:p>
    <w:p w14:paraId="44FA7629" w14:textId="77777777" w:rsidR="008F4AE8" w:rsidRDefault="008F4AE8" w:rsidP="00D83403">
      <w:pPr>
        <w:pStyle w:val="Parta"/>
      </w:pPr>
    </w:p>
    <w:p w14:paraId="5793D371" w14:textId="77777777" w:rsidR="008F4AE8" w:rsidRDefault="008F4AE8" w:rsidP="00D83403">
      <w:pPr>
        <w:pStyle w:val="Parta"/>
      </w:pPr>
    </w:p>
    <w:p w14:paraId="5D237A01" w14:textId="77777777" w:rsidR="008F4AE8" w:rsidRDefault="008F4AE8" w:rsidP="00D83403">
      <w:pPr>
        <w:pStyle w:val="Parta"/>
      </w:pPr>
    </w:p>
    <w:p w14:paraId="350C5E0B" w14:textId="77777777" w:rsidR="008F4AE8" w:rsidRDefault="008F4AE8" w:rsidP="00D83403">
      <w:pPr>
        <w:pStyle w:val="Parta"/>
      </w:pPr>
    </w:p>
    <w:p w14:paraId="36809221" w14:textId="77777777" w:rsidR="008F4AE8" w:rsidRDefault="008F4AE8" w:rsidP="00D83403">
      <w:pPr>
        <w:pStyle w:val="Parta"/>
      </w:pPr>
    </w:p>
    <w:p w14:paraId="7D72D66C" w14:textId="77777777" w:rsidR="008F4AE8" w:rsidRDefault="008F4AE8" w:rsidP="00D83403">
      <w:pPr>
        <w:pStyle w:val="Parta"/>
      </w:pPr>
    </w:p>
    <w:p w14:paraId="3998F6A7" w14:textId="77777777" w:rsidR="008F4AE8" w:rsidRDefault="008F4AE8" w:rsidP="00D83403">
      <w:pPr>
        <w:pStyle w:val="Parta"/>
      </w:pPr>
    </w:p>
    <w:p w14:paraId="3C3B439A" w14:textId="77777777" w:rsidR="008F4AE8" w:rsidRDefault="008F4AE8" w:rsidP="00D83403">
      <w:pPr>
        <w:pStyle w:val="Parta"/>
      </w:pPr>
    </w:p>
    <w:p w14:paraId="489D4A1B" w14:textId="77777777" w:rsidR="008F4AE8" w:rsidRDefault="008F4AE8" w:rsidP="00D83403">
      <w:pPr>
        <w:pStyle w:val="Parta"/>
      </w:pPr>
    </w:p>
    <w:p w14:paraId="5530BB82" w14:textId="77777777" w:rsidR="008F4AE8" w:rsidRDefault="008F4AE8" w:rsidP="00D83403">
      <w:pPr>
        <w:pStyle w:val="Parta"/>
      </w:pPr>
    </w:p>
    <w:p w14:paraId="499651ED" w14:textId="77777777" w:rsidR="008F4AE8" w:rsidRDefault="008F4AE8" w:rsidP="00D83403">
      <w:pPr>
        <w:pStyle w:val="Parta"/>
      </w:pPr>
    </w:p>
    <w:p w14:paraId="26D1D9ED" w14:textId="77777777" w:rsidR="008F4AE8" w:rsidRDefault="008F4AE8" w:rsidP="00D83403">
      <w:pPr>
        <w:pStyle w:val="Parta"/>
      </w:pPr>
    </w:p>
    <w:p w14:paraId="5BA210FE" w14:textId="77777777" w:rsidR="008F4AE8" w:rsidRDefault="008F4AE8" w:rsidP="00D83403">
      <w:pPr>
        <w:pStyle w:val="Parta"/>
      </w:pPr>
    </w:p>
    <w:p w14:paraId="7372CD71" w14:textId="77777777" w:rsidR="008F4AE8" w:rsidRDefault="008F4AE8" w:rsidP="00D83403">
      <w:pPr>
        <w:pStyle w:val="Parta"/>
      </w:pPr>
    </w:p>
    <w:p w14:paraId="16405AD8" w14:textId="77777777" w:rsidR="008F4AE8" w:rsidRDefault="008F4AE8" w:rsidP="00D83403">
      <w:pPr>
        <w:pStyle w:val="Parta"/>
      </w:pPr>
    </w:p>
    <w:p w14:paraId="3DE9CE6F" w14:textId="77777777" w:rsidR="008F4AE8" w:rsidRDefault="008F4AE8" w:rsidP="00D83403">
      <w:pPr>
        <w:pStyle w:val="Parta"/>
      </w:pPr>
    </w:p>
    <w:p w14:paraId="4DA15A7B" w14:textId="77777777" w:rsidR="008F4AE8" w:rsidRDefault="008F4AE8" w:rsidP="00D83403">
      <w:pPr>
        <w:pStyle w:val="Parta"/>
      </w:pPr>
    </w:p>
    <w:p w14:paraId="4218F893" w14:textId="77777777" w:rsidR="008F4AE8" w:rsidRDefault="008F4AE8" w:rsidP="00D83403">
      <w:pPr>
        <w:pStyle w:val="Parta"/>
      </w:pPr>
    </w:p>
    <w:p w14:paraId="5304FBB7" w14:textId="77777777" w:rsidR="008F4AE8" w:rsidRDefault="008F4AE8" w:rsidP="00D83403">
      <w:pPr>
        <w:pStyle w:val="Parta"/>
      </w:pPr>
    </w:p>
    <w:p w14:paraId="01396CEF" w14:textId="77777777" w:rsidR="008F4AE8" w:rsidRDefault="008F4AE8" w:rsidP="00D83403">
      <w:pPr>
        <w:pStyle w:val="Parta"/>
      </w:pPr>
    </w:p>
    <w:p w14:paraId="1314AAF3" w14:textId="77777777" w:rsidR="008F4AE8" w:rsidRDefault="008F4AE8" w:rsidP="00D83403">
      <w:pPr>
        <w:pStyle w:val="Parta"/>
      </w:pPr>
      <w:r>
        <w:t>(b)</w:t>
      </w:r>
      <w:r>
        <w:tab/>
        <w:t xml:space="preserve">Determine, with reasons, the size of </w:t>
      </w:r>
      <w:r w:rsidRPr="001457F1">
        <w:rPr>
          <w:position w:val="-6"/>
        </w:rPr>
        <w:object w:dxaOrig="740" w:dyaOrig="279" w14:anchorId="1C2094C1">
          <v:shape id="_x0000_i1035" type="#_x0000_t75" style="width:36.75pt;height:14.25pt" o:ole="">
            <v:imagedata r:id="rId26" o:title=""/>
          </v:shape>
          <o:OLEObject Type="Embed" ProgID="Equation.DSMT4" ShapeID="_x0000_i1035" DrawAspect="Content" ObjectID="_1582618059" r:id="rId27"/>
        </w:object>
      </w:r>
      <w:r>
        <w:t xml:space="preserve"> in the diagram below.</w:t>
      </w:r>
      <w:r>
        <w:tab/>
        <w:t>(3 marks)</w:t>
      </w:r>
    </w:p>
    <w:p w14:paraId="1AEEE082" w14:textId="77777777" w:rsidR="008F4AE8" w:rsidRDefault="008F4AE8" w:rsidP="00D83403">
      <w:pPr>
        <w:pStyle w:val="Parta"/>
      </w:pPr>
    </w:p>
    <w:p w14:paraId="59278AFE" w14:textId="77777777" w:rsidR="008F4AE8" w:rsidRDefault="008F4AE8" w:rsidP="00D83403">
      <w:pPr>
        <w:pStyle w:val="Parta"/>
      </w:pPr>
      <w:r>
        <w:tab/>
      </w:r>
      <w:r>
        <w:object w:dxaOrig="2999" w:dyaOrig="3149" w14:anchorId="28F75F65">
          <v:shape id="_x0000_i1036" type="#_x0000_t75" style="width:150pt;height:157.5pt" o:ole="">
            <v:imagedata r:id="rId28" o:title=""/>
          </v:shape>
          <o:OLEObject Type="Embed" ProgID="FXDraw.Graphic" ShapeID="_x0000_i1036" DrawAspect="Content" ObjectID="_1582618060" r:id="rId29"/>
        </w:object>
      </w:r>
    </w:p>
    <w:p w14:paraId="5D0C1776" w14:textId="77777777" w:rsidR="008F4AE8" w:rsidRDefault="008F4AE8" w:rsidP="00D83403">
      <w:pPr>
        <w:pStyle w:val="Parta"/>
      </w:pPr>
    </w:p>
    <w:p w14:paraId="33ED02A7" w14:textId="77777777" w:rsidR="008F4AE8" w:rsidRDefault="008F4AE8" w:rsidP="001F64A8"/>
    <w:p w14:paraId="268B9304" w14:textId="77777777" w:rsidR="008F4AE8" w:rsidRDefault="008F4AE8" w:rsidP="001F64A8"/>
    <w:p w14:paraId="5393CBD5" w14:textId="77777777" w:rsidR="008F4AE8" w:rsidRDefault="008F4AE8" w:rsidP="001F64A8"/>
    <w:p w14:paraId="67FF79E0" w14:textId="77777777" w:rsidR="008F4AE8" w:rsidRPr="00F913EF" w:rsidRDefault="008F4AE8" w:rsidP="001F64A8"/>
    <w:p w14:paraId="4EF37BDD" w14:textId="77777777" w:rsidR="008F4AE8" w:rsidRDefault="008F4AE8">
      <w:pPr>
        <w:spacing w:after="160" w:line="259" w:lineRule="auto"/>
        <w:rPr>
          <w:b/>
          <w:szCs w:val="24"/>
          <w:lang w:val="en-US"/>
        </w:rPr>
      </w:pPr>
      <w:r>
        <w:br w:type="page"/>
      </w:r>
    </w:p>
    <w:p w14:paraId="6DE39FEE" w14:textId="77777777" w:rsidR="008F4AE8" w:rsidRDefault="008F4AE8" w:rsidP="008F4AE8">
      <w:pPr>
        <w:pStyle w:val="QNum"/>
      </w:pPr>
      <w:r>
        <w:lastRenderedPageBreak/>
        <w:t>Question 4</w:t>
      </w:r>
      <w:r>
        <w:tab/>
        <w:t>(7 marks)</w:t>
      </w:r>
    </w:p>
    <w:p w14:paraId="507B54B6" w14:textId="77777777" w:rsidR="008F4AE8" w:rsidRDefault="008F4AE8" w:rsidP="00F913EF">
      <w:r>
        <w:t xml:space="preserve">Consider the vectors </w:t>
      </w:r>
      <w:r w:rsidRPr="0094342C">
        <w:rPr>
          <w:position w:val="-10"/>
        </w:rPr>
        <w:object w:dxaOrig="1200" w:dyaOrig="320" w14:anchorId="351370C5">
          <v:shape id="_x0000_i1037" type="#_x0000_t75" style="width:60pt;height:15.75pt" o:ole="">
            <v:imagedata r:id="rId30" o:title=""/>
          </v:shape>
          <o:OLEObject Type="Embed" ProgID="Equation.DSMT4" ShapeID="_x0000_i1037" DrawAspect="Content" ObjectID="_1582618061" r:id="rId31"/>
        </w:object>
      </w:r>
      <w:r>
        <w:t xml:space="preserve">, </w:t>
      </w:r>
      <w:r w:rsidRPr="0094342C">
        <w:rPr>
          <w:position w:val="-10"/>
        </w:rPr>
        <w:object w:dxaOrig="1080" w:dyaOrig="320" w14:anchorId="45DA0F8E">
          <v:shape id="_x0000_i1038" type="#_x0000_t75" style="width:54pt;height:15.75pt" o:ole="">
            <v:imagedata r:id="rId32" o:title=""/>
          </v:shape>
          <o:OLEObject Type="Embed" ProgID="Equation.DSMT4" ShapeID="_x0000_i1038" DrawAspect="Content" ObjectID="_1582618062" r:id="rId33"/>
        </w:object>
      </w:r>
      <w:r>
        <w:t xml:space="preserve"> and </w:t>
      </w:r>
      <w:r w:rsidRPr="005C4A43">
        <w:rPr>
          <w:position w:val="-10"/>
        </w:rPr>
        <w:object w:dxaOrig="1280" w:dyaOrig="320" w14:anchorId="59939A31">
          <v:shape id="_x0000_i1039" type="#_x0000_t75" style="width:63.75pt;height:15.75pt" o:ole="">
            <v:imagedata r:id="rId34" o:title=""/>
          </v:shape>
          <o:OLEObject Type="Embed" ProgID="Equation.DSMT4" ShapeID="_x0000_i1039" DrawAspect="Content" ObjectID="_1582618063" r:id="rId35"/>
        </w:object>
      </w:r>
      <w:r>
        <w:t>.</w:t>
      </w:r>
    </w:p>
    <w:p w14:paraId="266DAFA6" w14:textId="77777777" w:rsidR="008F4AE8" w:rsidRDefault="008F4AE8" w:rsidP="00F913EF"/>
    <w:p w14:paraId="58F82B80" w14:textId="77777777" w:rsidR="008F4AE8" w:rsidRDefault="008F4AE8" w:rsidP="0094342C">
      <w:pPr>
        <w:pStyle w:val="Parta"/>
      </w:pPr>
      <w:r>
        <w:t>(a)</w:t>
      </w:r>
      <w:r>
        <w:tab/>
        <w:t xml:space="preserve">Determine the vector projection of </w:t>
      </w:r>
      <w:r w:rsidRPr="0094342C">
        <w:rPr>
          <w:rStyle w:val="Vector"/>
        </w:rPr>
        <w:t>a</w:t>
      </w:r>
      <w:r>
        <w:t xml:space="preserve"> onto </w:t>
      </w:r>
      <w:r w:rsidRPr="0094342C">
        <w:rPr>
          <w:rStyle w:val="Vector"/>
        </w:rPr>
        <w:t>b</w:t>
      </w:r>
      <w:r>
        <w:t>.</w:t>
      </w:r>
      <w:r>
        <w:tab/>
        <w:t>(3 marks)</w:t>
      </w:r>
    </w:p>
    <w:p w14:paraId="43A9B02E" w14:textId="77777777" w:rsidR="008F4AE8" w:rsidRDefault="008F4AE8" w:rsidP="0094342C">
      <w:pPr>
        <w:pStyle w:val="Parta"/>
      </w:pPr>
    </w:p>
    <w:p w14:paraId="5FD8B704" w14:textId="77777777" w:rsidR="008F4AE8" w:rsidRDefault="008F4AE8" w:rsidP="0094342C">
      <w:pPr>
        <w:pStyle w:val="Parta"/>
      </w:pPr>
    </w:p>
    <w:p w14:paraId="17F1FA49" w14:textId="77777777" w:rsidR="008F4AE8" w:rsidRDefault="008F4AE8" w:rsidP="0094342C">
      <w:pPr>
        <w:pStyle w:val="Parta"/>
      </w:pPr>
    </w:p>
    <w:p w14:paraId="391B703A" w14:textId="77777777" w:rsidR="008F4AE8" w:rsidRDefault="008F4AE8" w:rsidP="0094342C">
      <w:pPr>
        <w:pStyle w:val="Parta"/>
      </w:pPr>
    </w:p>
    <w:p w14:paraId="6CAD3344" w14:textId="77777777" w:rsidR="008F4AE8" w:rsidRDefault="008F4AE8" w:rsidP="0094342C">
      <w:pPr>
        <w:pStyle w:val="Parta"/>
      </w:pPr>
    </w:p>
    <w:p w14:paraId="4B949B82" w14:textId="77777777" w:rsidR="008F4AE8" w:rsidRDefault="008F4AE8" w:rsidP="0094342C">
      <w:pPr>
        <w:pStyle w:val="Parta"/>
      </w:pPr>
    </w:p>
    <w:p w14:paraId="1F1EA1F8" w14:textId="77777777" w:rsidR="008F4AE8" w:rsidRDefault="008F4AE8" w:rsidP="0094342C">
      <w:pPr>
        <w:pStyle w:val="Parta"/>
      </w:pPr>
    </w:p>
    <w:p w14:paraId="75387577" w14:textId="77777777" w:rsidR="008F4AE8" w:rsidRDefault="008F4AE8" w:rsidP="0094342C">
      <w:pPr>
        <w:pStyle w:val="Parta"/>
      </w:pPr>
    </w:p>
    <w:p w14:paraId="11FF5649" w14:textId="77777777" w:rsidR="008F4AE8" w:rsidRDefault="008F4AE8" w:rsidP="0094342C">
      <w:pPr>
        <w:pStyle w:val="Parta"/>
      </w:pPr>
    </w:p>
    <w:p w14:paraId="0B9DF255" w14:textId="77777777" w:rsidR="008F4AE8" w:rsidRDefault="008F4AE8" w:rsidP="0094342C">
      <w:pPr>
        <w:pStyle w:val="Parta"/>
      </w:pPr>
    </w:p>
    <w:p w14:paraId="4566691E" w14:textId="77777777" w:rsidR="008F4AE8" w:rsidRDefault="008F4AE8" w:rsidP="0094342C">
      <w:pPr>
        <w:pStyle w:val="Parta"/>
      </w:pPr>
    </w:p>
    <w:p w14:paraId="04DB6D42" w14:textId="77777777" w:rsidR="008F4AE8" w:rsidRDefault="008F4AE8" w:rsidP="0094342C">
      <w:pPr>
        <w:pStyle w:val="Parta"/>
      </w:pPr>
    </w:p>
    <w:p w14:paraId="70FB29C8" w14:textId="77777777" w:rsidR="008F4AE8" w:rsidRDefault="008F4AE8" w:rsidP="0094342C">
      <w:pPr>
        <w:pStyle w:val="Parta"/>
      </w:pPr>
    </w:p>
    <w:p w14:paraId="6E7ECF52" w14:textId="77777777" w:rsidR="008F4AE8" w:rsidRDefault="008F4AE8" w:rsidP="0094342C">
      <w:pPr>
        <w:pStyle w:val="Parta"/>
      </w:pPr>
    </w:p>
    <w:p w14:paraId="11E46BC3" w14:textId="77777777" w:rsidR="008F4AE8" w:rsidRDefault="008F4AE8" w:rsidP="0094342C">
      <w:pPr>
        <w:pStyle w:val="Parta"/>
      </w:pPr>
    </w:p>
    <w:p w14:paraId="0306CBC5" w14:textId="77777777" w:rsidR="008F4AE8" w:rsidRDefault="008F4AE8" w:rsidP="0094342C">
      <w:pPr>
        <w:pStyle w:val="Parta"/>
      </w:pPr>
    </w:p>
    <w:p w14:paraId="36C3F353" w14:textId="77777777" w:rsidR="008F4AE8" w:rsidRDefault="008F4AE8" w:rsidP="0094342C">
      <w:pPr>
        <w:pStyle w:val="Parta"/>
      </w:pPr>
    </w:p>
    <w:p w14:paraId="165A77D2" w14:textId="77777777" w:rsidR="008F4AE8" w:rsidRDefault="008F4AE8" w:rsidP="0094342C">
      <w:pPr>
        <w:pStyle w:val="Parta"/>
      </w:pPr>
    </w:p>
    <w:p w14:paraId="27B37467" w14:textId="77777777" w:rsidR="008F4AE8" w:rsidRDefault="008F4AE8" w:rsidP="0094342C">
      <w:pPr>
        <w:pStyle w:val="Parta"/>
      </w:pPr>
    </w:p>
    <w:p w14:paraId="2A856757" w14:textId="77777777" w:rsidR="008F4AE8" w:rsidRDefault="008F4AE8" w:rsidP="0094342C">
      <w:pPr>
        <w:pStyle w:val="Parta"/>
      </w:pPr>
    </w:p>
    <w:p w14:paraId="5ADA38DD" w14:textId="77777777" w:rsidR="008F4AE8" w:rsidRDefault="008F4AE8" w:rsidP="0094342C">
      <w:pPr>
        <w:pStyle w:val="Parta"/>
      </w:pPr>
    </w:p>
    <w:p w14:paraId="00C46256" w14:textId="77777777" w:rsidR="008F4AE8" w:rsidRDefault="008F4AE8" w:rsidP="0094342C">
      <w:pPr>
        <w:pStyle w:val="Parta"/>
      </w:pPr>
    </w:p>
    <w:p w14:paraId="08FD2DE0" w14:textId="77777777" w:rsidR="008F4AE8" w:rsidRDefault="008F4AE8" w:rsidP="0094342C">
      <w:pPr>
        <w:pStyle w:val="Parta"/>
      </w:pPr>
    </w:p>
    <w:p w14:paraId="73D5996E" w14:textId="77777777" w:rsidR="008F4AE8" w:rsidRDefault="008F4AE8" w:rsidP="0094342C">
      <w:pPr>
        <w:pStyle w:val="Parta"/>
      </w:pPr>
      <w:r>
        <w:t>(b)</w:t>
      </w:r>
      <w:r>
        <w:tab/>
        <w:t xml:space="preserve">Express </w:t>
      </w:r>
      <w:r w:rsidRPr="005C4A43">
        <w:rPr>
          <w:rStyle w:val="Vector"/>
        </w:rPr>
        <w:t>c</w:t>
      </w:r>
      <w:r>
        <w:t xml:space="preserve"> in the form </w:t>
      </w:r>
      <w:r w:rsidRPr="002B59B2">
        <w:rPr>
          <w:position w:val="-10"/>
        </w:rPr>
        <w:object w:dxaOrig="800" w:dyaOrig="320" w14:anchorId="0E8F4151">
          <v:shape id="_x0000_i1040" type="#_x0000_t75" style="width:39.75pt;height:15.75pt" o:ole="">
            <v:imagedata r:id="rId36" o:title=""/>
          </v:shape>
          <o:OLEObject Type="Embed" ProgID="Equation.DSMT4" ShapeID="_x0000_i1040" DrawAspect="Content" ObjectID="_1582618064" r:id="rId37"/>
        </w:object>
      </w:r>
      <w:r>
        <w:t>.</w:t>
      </w:r>
      <w:r>
        <w:tab/>
        <w:t>(4 marks)</w:t>
      </w:r>
    </w:p>
    <w:p w14:paraId="646BF8FF" w14:textId="77777777" w:rsidR="008F4AE8" w:rsidRDefault="008F4AE8" w:rsidP="0094342C">
      <w:pPr>
        <w:pStyle w:val="Parta"/>
      </w:pPr>
    </w:p>
    <w:p w14:paraId="1D3C43C1" w14:textId="77777777" w:rsidR="008F4AE8" w:rsidRDefault="008F4AE8" w:rsidP="0094342C">
      <w:pPr>
        <w:pStyle w:val="Parta"/>
      </w:pPr>
    </w:p>
    <w:p w14:paraId="2BFFF2EB" w14:textId="77777777" w:rsidR="008F4AE8" w:rsidRDefault="008F4AE8" w:rsidP="001F64A8"/>
    <w:p w14:paraId="1516F6DE" w14:textId="77777777" w:rsidR="008F4AE8" w:rsidRPr="00F913EF" w:rsidRDefault="008F4AE8" w:rsidP="001F64A8"/>
    <w:p w14:paraId="2D095FCB" w14:textId="77777777" w:rsidR="008F4AE8" w:rsidRDefault="008F4AE8" w:rsidP="001F64A8"/>
    <w:p w14:paraId="5BACAA9D" w14:textId="77777777" w:rsidR="008F4AE8" w:rsidRPr="00F913EF" w:rsidRDefault="008F4AE8" w:rsidP="001F64A8"/>
    <w:p w14:paraId="0A1A27E6" w14:textId="77777777" w:rsidR="008F4AE8" w:rsidRDefault="008F4AE8">
      <w:pPr>
        <w:spacing w:after="160" w:line="259" w:lineRule="auto"/>
        <w:rPr>
          <w:b/>
          <w:szCs w:val="24"/>
          <w:lang w:val="en-US"/>
        </w:rPr>
      </w:pPr>
      <w:r>
        <w:br w:type="page"/>
      </w:r>
    </w:p>
    <w:p w14:paraId="28795462" w14:textId="77777777" w:rsidR="008F4AE8" w:rsidRDefault="008F4AE8" w:rsidP="008F4AE8">
      <w:pPr>
        <w:pStyle w:val="QNum"/>
      </w:pPr>
      <w:r>
        <w:lastRenderedPageBreak/>
        <w:t>Question 5</w:t>
      </w:r>
      <w:r>
        <w:tab/>
        <w:t>(8 marks)</w:t>
      </w:r>
    </w:p>
    <w:p w14:paraId="51A7056C" w14:textId="77777777" w:rsidR="008F4AE8" w:rsidRDefault="008F4AE8"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14:paraId="0F87E790" w14:textId="77777777" w:rsidR="008F4AE8" w:rsidRDefault="008F4AE8" w:rsidP="00457BBE">
      <w:pPr>
        <w:pStyle w:val="Parta"/>
      </w:pPr>
    </w:p>
    <w:p w14:paraId="6BCB454B" w14:textId="77777777" w:rsidR="008F4AE8" w:rsidRDefault="008F4AE8" w:rsidP="00457BBE">
      <w:pPr>
        <w:pStyle w:val="Parta"/>
      </w:pPr>
      <w:r>
        <w:tab/>
      </w:r>
      <w:r>
        <w:object w:dxaOrig="2035" w:dyaOrig="1776" w14:anchorId="28C9690A">
          <v:shape id="_x0000_i1041" type="#_x0000_t75" style="width:102pt;height:89.25pt" o:ole="">
            <v:imagedata r:id="rId38" o:title=""/>
          </v:shape>
          <o:OLEObject Type="Embed" ProgID="FXDraw.Graphic" ShapeID="_x0000_i1041" DrawAspect="Content" ObjectID="_1582618065" r:id="rId39"/>
        </w:object>
      </w:r>
    </w:p>
    <w:p w14:paraId="702E411C" w14:textId="77777777" w:rsidR="008F4AE8" w:rsidRDefault="008F4AE8" w:rsidP="00457BBE">
      <w:pPr>
        <w:pStyle w:val="Parta"/>
      </w:pPr>
    </w:p>
    <w:p w14:paraId="3984BA8B" w14:textId="77777777" w:rsidR="008F4AE8" w:rsidRDefault="008F4AE8" w:rsidP="00457BBE">
      <w:pPr>
        <w:pStyle w:val="Parta"/>
      </w:pPr>
    </w:p>
    <w:p w14:paraId="33F54B93" w14:textId="77777777" w:rsidR="008F4AE8" w:rsidRDefault="008F4AE8" w:rsidP="00457BBE">
      <w:pPr>
        <w:pStyle w:val="Parta"/>
      </w:pPr>
    </w:p>
    <w:p w14:paraId="64612183" w14:textId="77777777" w:rsidR="008F4AE8" w:rsidRDefault="008F4AE8" w:rsidP="00457BBE">
      <w:pPr>
        <w:pStyle w:val="Parta"/>
      </w:pPr>
    </w:p>
    <w:p w14:paraId="7D4F99FE" w14:textId="77777777" w:rsidR="008F4AE8" w:rsidRDefault="008F4AE8" w:rsidP="00457BBE">
      <w:pPr>
        <w:pStyle w:val="Parta"/>
      </w:pPr>
    </w:p>
    <w:p w14:paraId="71D3ABB1" w14:textId="77777777" w:rsidR="008F4AE8" w:rsidRDefault="008F4AE8" w:rsidP="00457BBE">
      <w:pPr>
        <w:pStyle w:val="Parta"/>
      </w:pPr>
    </w:p>
    <w:p w14:paraId="606EA068" w14:textId="77777777" w:rsidR="008F4AE8" w:rsidRDefault="008F4AE8" w:rsidP="00457BBE">
      <w:pPr>
        <w:pStyle w:val="Parta"/>
      </w:pPr>
    </w:p>
    <w:p w14:paraId="0F0CA068" w14:textId="77777777" w:rsidR="008F4AE8" w:rsidRDefault="008F4AE8" w:rsidP="00457BBE">
      <w:pPr>
        <w:pStyle w:val="Parta"/>
      </w:pPr>
    </w:p>
    <w:p w14:paraId="72727B76" w14:textId="77777777" w:rsidR="008F4AE8" w:rsidRDefault="008F4AE8" w:rsidP="00457BBE">
      <w:pPr>
        <w:pStyle w:val="Parta"/>
      </w:pPr>
    </w:p>
    <w:p w14:paraId="2CF75B39" w14:textId="77777777" w:rsidR="008F4AE8" w:rsidRDefault="008F4AE8" w:rsidP="00457BBE">
      <w:pPr>
        <w:pStyle w:val="Parta"/>
      </w:pPr>
    </w:p>
    <w:p w14:paraId="28736F34" w14:textId="77777777" w:rsidR="008F4AE8" w:rsidRDefault="008F4AE8" w:rsidP="00457BBE">
      <w:pPr>
        <w:pStyle w:val="Parta"/>
      </w:pPr>
    </w:p>
    <w:p w14:paraId="6F7DDB08" w14:textId="77777777" w:rsidR="008F4AE8" w:rsidRDefault="008F4AE8" w:rsidP="00457BBE">
      <w:pPr>
        <w:pStyle w:val="Parta"/>
      </w:pPr>
    </w:p>
    <w:p w14:paraId="4A48A423" w14:textId="77777777" w:rsidR="008F4AE8" w:rsidRDefault="008F4AE8" w:rsidP="00457BBE">
      <w:pPr>
        <w:pStyle w:val="Parta"/>
      </w:pPr>
    </w:p>
    <w:p w14:paraId="5FCDB1A6" w14:textId="77777777" w:rsidR="008F4AE8" w:rsidRDefault="008F4AE8" w:rsidP="00457BBE">
      <w:pPr>
        <w:pStyle w:val="Parta"/>
      </w:pPr>
    </w:p>
    <w:p w14:paraId="71250C76" w14:textId="77777777" w:rsidR="008F4AE8" w:rsidRDefault="008F4AE8" w:rsidP="00457BBE">
      <w:pPr>
        <w:pStyle w:val="Parta"/>
      </w:pPr>
    </w:p>
    <w:p w14:paraId="355BFEEF" w14:textId="77777777" w:rsidR="008F4AE8" w:rsidRDefault="008F4AE8" w:rsidP="00457BBE">
      <w:pPr>
        <w:pStyle w:val="Parta"/>
      </w:pPr>
    </w:p>
    <w:p w14:paraId="254FD83D" w14:textId="77777777" w:rsidR="008F4AE8" w:rsidRDefault="008F4AE8" w:rsidP="00457BBE">
      <w:pPr>
        <w:pStyle w:val="Parta"/>
      </w:pPr>
    </w:p>
    <w:p w14:paraId="03276598" w14:textId="77777777" w:rsidR="008F4AE8" w:rsidRDefault="008F4AE8" w:rsidP="00457BBE">
      <w:pPr>
        <w:pStyle w:val="Parta"/>
      </w:pPr>
    </w:p>
    <w:p w14:paraId="19712BFF" w14:textId="77777777" w:rsidR="008F4AE8" w:rsidRDefault="008F4AE8"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w14:anchorId="51CF6957">
          <v:shape id="_x0000_i1042" type="#_x0000_t75" style="width:65.25pt;height:14.25pt" o:ole="">
            <v:imagedata r:id="rId40" o:title=""/>
          </v:shape>
          <o:OLEObject Type="Embed" ProgID="Equation.DSMT4" ShapeID="_x0000_i1042" DrawAspect="Content" ObjectID="_1582618066" r:id="rId41"/>
        </w:object>
      </w:r>
      <w:r>
        <w:t xml:space="preserve"> and </w:t>
      </w:r>
      <w:r w:rsidRPr="004662EA">
        <w:rPr>
          <w:position w:val="-6"/>
        </w:rPr>
        <w:object w:dxaOrig="1300" w:dyaOrig="279" w14:anchorId="1D091E1A">
          <v:shape id="_x0000_i1043" type="#_x0000_t75" style="width:65.25pt;height:14.25pt" o:ole="">
            <v:imagedata r:id="rId42" o:title=""/>
          </v:shape>
          <o:OLEObject Type="Embed" ProgID="Equation.DSMT4" ShapeID="_x0000_i1043" DrawAspect="Content" ObjectID="_1582618067" r:id="rId43"/>
        </w:object>
      </w:r>
      <w:r>
        <w:t xml:space="preserve">. Determine, with reasons, the size of </w:t>
      </w:r>
      <w:r w:rsidRPr="004662EA">
        <w:rPr>
          <w:position w:val="-6"/>
        </w:rPr>
        <w:object w:dxaOrig="740" w:dyaOrig="279" w14:anchorId="01D489B7">
          <v:shape id="_x0000_i1044" type="#_x0000_t75" style="width:36.75pt;height:14.25pt" o:ole="">
            <v:imagedata r:id="rId44" o:title=""/>
          </v:shape>
          <o:OLEObject Type="Embed" ProgID="Equation.DSMT4" ShapeID="_x0000_i1044" DrawAspect="Content" ObjectID="_1582618068" r:id="rId45"/>
        </w:object>
      </w:r>
      <w:r>
        <w:t>.</w:t>
      </w:r>
      <w:r>
        <w:tab/>
        <w:t>(4 marks)</w:t>
      </w:r>
    </w:p>
    <w:p w14:paraId="25B19CD3" w14:textId="77777777" w:rsidR="008F4AE8" w:rsidRDefault="008F4AE8" w:rsidP="00457BBE">
      <w:pPr>
        <w:pStyle w:val="Parta"/>
      </w:pPr>
    </w:p>
    <w:p w14:paraId="29DA0433" w14:textId="77777777" w:rsidR="008F4AE8" w:rsidRDefault="008F4AE8" w:rsidP="00457BBE">
      <w:pPr>
        <w:pStyle w:val="Parta"/>
      </w:pPr>
      <w:r>
        <w:tab/>
      </w:r>
      <w:r>
        <w:object w:dxaOrig="4459" w:dyaOrig="1987" w14:anchorId="51B3E2C8">
          <v:shape id="_x0000_i1045" type="#_x0000_t75" style="width:222.75pt;height:99.75pt" o:ole="">
            <v:imagedata r:id="rId46" o:title=""/>
          </v:shape>
          <o:OLEObject Type="Embed" ProgID="FXDraw.Graphic" ShapeID="_x0000_i1045" DrawAspect="Content" ObjectID="_1582618069" r:id="rId47"/>
        </w:object>
      </w:r>
    </w:p>
    <w:p w14:paraId="2BDFDF30" w14:textId="77777777" w:rsidR="008F4AE8" w:rsidRDefault="008F4AE8" w:rsidP="00457BBE">
      <w:pPr>
        <w:pStyle w:val="Parta"/>
      </w:pPr>
    </w:p>
    <w:p w14:paraId="4681F2ED" w14:textId="77777777" w:rsidR="008F4AE8" w:rsidRDefault="008F4AE8" w:rsidP="00457BBE">
      <w:pPr>
        <w:pStyle w:val="Parta"/>
      </w:pPr>
    </w:p>
    <w:p w14:paraId="02515AAC" w14:textId="77777777" w:rsidR="008F4AE8" w:rsidRDefault="008F4AE8" w:rsidP="00457BBE">
      <w:pPr>
        <w:pStyle w:val="Parta"/>
      </w:pPr>
    </w:p>
    <w:p w14:paraId="06103388" w14:textId="77777777" w:rsidR="008F4AE8" w:rsidRDefault="008F4AE8" w:rsidP="00457BBE">
      <w:pPr>
        <w:pStyle w:val="Parta"/>
      </w:pPr>
    </w:p>
    <w:p w14:paraId="3695A0FB" w14:textId="77777777" w:rsidR="008F4AE8" w:rsidRDefault="008F4AE8" w:rsidP="00457BBE">
      <w:pPr>
        <w:pStyle w:val="Parta"/>
      </w:pPr>
    </w:p>
    <w:p w14:paraId="254D8CFA" w14:textId="77777777" w:rsidR="008F4AE8" w:rsidRDefault="008F4AE8">
      <w:pPr>
        <w:spacing w:after="160" w:line="259" w:lineRule="auto"/>
        <w:rPr>
          <w:b/>
          <w:szCs w:val="24"/>
          <w:lang w:val="en-US"/>
        </w:rPr>
      </w:pPr>
      <w:r>
        <w:br w:type="page"/>
      </w:r>
    </w:p>
    <w:p w14:paraId="2B26082C" w14:textId="77777777" w:rsidR="008F4AE8" w:rsidRDefault="008F4AE8" w:rsidP="008F4AE8">
      <w:pPr>
        <w:pStyle w:val="QNum"/>
      </w:pPr>
      <w:r>
        <w:lastRenderedPageBreak/>
        <w:t>Question 6</w:t>
      </w:r>
      <w:r>
        <w:tab/>
        <w:t>(6 marks)</w:t>
      </w:r>
    </w:p>
    <w:p w14:paraId="6D14400C" w14:textId="77777777" w:rsidR="008F4AE8" w:rsidRDefault="008F4AE8" w:rsidP="00F913EF">
      <w:pPr>
        <w:rPr>
          <w:rFonts w:eastAsiaTheme="minorEastAsia"/>
        </w:rPr>
      </w:pPr>
      <w:r w:rsidRPr="00321C0A">
        <w:rPr>
          <w:rStyle w:val="Variable"/>
        </w:rPr>
        <w:t>OABC</w:t>
      </w:r>
      <w:r>
        <w:t xml:space="preserve"> is a trapezium with </w:t>
      </w:r>
      <w:r w:rsidRPr="00321C0A">
        <w:rPr>
          <w:position w:val="-6"/>
        </w:rPr>
        <w:object w:dxaOrig="1120" w:dyaOrig="279" w14:anchorId="7D10006D">
          <v:shape id="_x0000_i1046" type="#_x0000_t75" style="width:56.25pt;height:14.25pt" o:ole="">
            <v:imagedata r:id="rId48" o:title=""/>
          </v:shape>
          <o:OLEObject Type="Embed" ProgID="Equation.DSMT4" ShapeID="_x0000_i1046" DrawAspect="Content" ObjectID="_1582618070" r:id="rId49"/>
        </w:object>
      </w:r>
      <w:r>
        <w:rPr>
          <w:rFonts w:eastAsiaTheme="minorEastAsia"/>
        </w:rPr>
        <w:t xml:space="preserve">. </w:t>
      </w:r>
      <w:r w:rsidRPr="00321C0A">
        <w:rPr>
          <w:rStyle w:val="Variable"/>
        </w:rPr>
        <w:t>M</w:t>
      </w:r>
      <w:r>
        <w:rPr>
          <w:rFonts w:eastAsiaTheme="minorEastAsia"/>
        </w:rPr>
        <w:t xml:space="preserve"> lies on the diagonal </w:t>
      </w:r>
      <w:r w:rsidRPr="00321C0A">
        <w:rPr>
          <w:rStyle w:val="Variable"/>
        </w:rPr>
        <w:t>OB</w:t>
      </w:r>
      <w:r>
        <w:rPr>
          <w:rFonts w:eastAsiaTheme="minorEastAsia"/>
        </w:rPr>
        <w:t xml:space="preserve"> so that </w:t>
      </w:r>
      <w:r w:rsidRPr="00321C0A">
        <w:rPr>
          <w:rFonts w:eastAsiaTheme="minorEastAsia"/>
          <w:position w:val="-12"/>
        </w:rPr>
        <w:object w:dxaOrig="1219" w:dyaOrig="360" w14:anchorId="69ED4A69">
          <v:shape id="_x0000_i1047" type="#_x0000_t75" style="width:60.75pt;height:18pt" o:ole="">
            <v:imagedata r:id="rId50" o:title=""/>
          </v:shape>
          <o:OLEObject Type="Embed" ProgID="Equation.DSMT4" ShapeID="_x0000_i1047" DrawAspect="Content" ObjectID="_1582618071" r:id="rId51"/>
        </w:object>
      </w:r>
      <w:r>
        <w:rPr>
          <w:rFonts w:eastAsiaTheme="minorEastAsia"/>
        </w:rPr>
        <w:t xml:space="preserve"> and </w:t>
      </w:r>
      <w:r w:rsidRPr="00321C0A">
        <w:rPr>
          <w:rStyle w:val="Variable"/>
        </w:rPr>
        <w:t>N</w:t>
      </w:r>
      <w:r>
        <w:rPr>
          <w:rFonts w:eastAsiaTheme="minorEastAsia"/>
        </w:rPr>
        <w:t xml:space="preserve"> lies on the diagonal </w:t>
      </w:r>
      <w:r w:rsidRPr="00321C0A">
        <w:rPr>
          <w:rStyle w:val="Variable"/>
        </w:rPr>
        <w:t>CA</w:t>
      </w:r>
      <w:r>
        <w:rPr>
          <w:rFonts w:eastAsiaTheme="minorEastAsia"/>
        </w:rPr>
        <w:t xml:space="preserve"> so that </w:t>
      </w:r>
      <w:r w:rsidRPr="00321C0A">
        <w:rPr>
          <w:rFonts w:eastAsiaTheme="minorEastAsia"/>
          <w:position w:val="-12"/>
        </w:rPr>
        <w:object w:dxaOrig="1160" w:dyaOrig="360" w14:anchorId="4F4C7EE0">
          <v:shape id="_x0000_i1048" type="#_x0000_t75" style="width:57.75pt;height:18pt" o:ole="">
            <v:imagedata r:id="rId52" o:title=""/>
          </v:shape>
          <o:OLEObject Type="Embed" ProgID="Equation.DSMT4" ShapeID="_x0000_i1048" DrawAspect="Content" ObjectID="_1582618072" r:id="rId53"/>
        </w:object>
      </w:r>
      <w:r>
        <w:rPr>
          <w:rFonts w:eastAsiaTheme="minorEastAsia"/>
        </w:rPr>
        <w:t xml:space="preserve">. Let </w:t>
      </w:r>
      <w:r w:rsidRPr="00AC46BC">
        <w:rPr>
          <w:rFonts w:eastAsiaTheme="minorEastAsia"/>
          <w:position w:val="-6"/>
        </w:rPr>
        <w:object w:dxaOrig="800" w:dyaOrig="279" w14:anchorId="44AC4452">
          <v:shape id="_x0000_i1049" type="#_x0000_t75" style="width:39.75pt;height:14.25pt" o:ole="">
            <v:imagedata r:id="rId54" o:title=""/>
          </v:shape>
          <o:OLEObject Type="Embed" ProgID="Equation.DSMT4" ShapeID="_x0000_i1049" DrawAspect="Content" ObjectID="_1582618073" r:id="rId55"/>
        </w:object>
      </w:r>
      <w:r>
        <w:rPr>
          <w:rFonts w:eastAsiaTheme="minorEastAsia"/>
        </w:rPr>
        <w:t xml:space="preserve"> </w:t>
      </w:r>
      <w:proofErr w:type="spellStart"/>
      <w:r>
        <w:rPr>
          <w:rFonts w:eastAsiaTheme="minorEastAsia"/>
        </w:rPr>
        <w:t>and</w:t>
      </w:r>
      <w:proofErr w:type="spellEnd"/>
      <w:r>
        <w:rPr>
          <w:rFonts w:eastAsiaTheme="minorEastAsia"/>
        </w:rPr>
        <w:t xml:space="preserve"> </w:t>
      </w:r>
      <w:r w:rsidRPr="00AC46BC">
        <w:rPr>
          <w:rFonts w:eastAsiaTheme="minorEastAsia"/>
          <w:position w:val="-6"/>
        </w:rPr>
        <w:object w:dxaOrig="800" w:dyaOrig="279" w14:anchorId="1FC5DBAD">
          <v:shape id="_x0000_i1050" type="#_x0000_t75" style="width:39.75pt;height:14.25pt" o:ole="">
            <v:imagedata r:id="rId56" o:title=""/>
          </v:shape>
          <o:OLEObject Type="Embed" ProgID="Equation.DSMT4" ShapeID="_x0000_i1050" DrawAspect="Content" ObjectID="_1582618074" r:id="rId57"/>
        </w:object>
      </w:r>
      <w:r>
        <w:rPr>
          <w:rFonts w:eastAsiaTheme="minorEastAsia"/>
        </w:rPr>
        <w:t>.</w:t>
      </w:r>
    </w:p>
    <w:p w14:paraId="3CE9F1D0" w14:textId="77777777" w:rsidR="008F4AE8" w:rsidRDefault="008F4AE8" w:rsidP="00F913EF">
      <w:pPr>
        <w:rPr>
          <w:rFonts w:eastAsiaTheme="minorEastAsia"/>
        </w:rPr>
      </w:pPr>
    </w:p>
    <w:p w14:paraId="75EE904D" w14:textId="77777777" w:rsidR="008F4AE8" w:rsidRDefault="008F4AE8" w:rsidP="00F913EF">
      <w:pPr>
        <w:rPr>
          <w:rFonts w:eastAsiaTheme="minorEastAsia"/>
        </w:rPr>
      </w:pPr>
      <w:r>
        <w:rPr>
          <w:rFonts w:eastAsiaTheme="minorEastAsia"/>
        </w:rPr>
        <w:t xml:space="preserve">By determining a vector for </w:t>
      </w:r>
      <w:r w:rsidRPr="0030224D">
        <w:rPr>
          <w:rStyle w:val="Vector"/>
        </w:rPr>
        <w:t>MN</w:t>
      </w:r>
      <w:r>
        <w:rPr>
          <w:rFonts w:eastAsiaTheme="minorEastAsia"/>
        </w:rPr>
        <w:t xml:space="preserve">, or otherwise, prove that </w:t>
      </w:r>
      <w:r w:rsidRPr="00321C0A">
        <w:rPr>
          <w:rStyle w:val="Variable"/>
        </w:rPr>
        <w:t>ABNM</w:t>
      </w:r>
      <w:r>
        <w:rPr>
          <w:rFonts w:eastAsiaTheme="minorEastAsia"/>
        </w:rPr>
        <w:t xml:space="preserve"> is a parallelogram.</w:t>
      </w:r>
    </w:p>
    <w:p w14:paraId="5C22CEB6" w14:textId="77777777" w:rsidR="008F4AE8" w:rsidRDefault="008F4AE8" w:rsidP="00F913EF">
      <w:pPr>
        <w:rPr>
          <w:rFonts w:eastAsiaTheme="minorEastAsia"/>
        </w:rPr>
      </w:pPr>
    </w:p>
    <w:p w14:paraId="3E60F5F5" w14:textId="77777777" w:rsidR="008F4AE8" w:rsidRDefault="008F4AE8" w:rsidP="00F913EF"/>
    <w:p w14:paraId="28C889AD" w14:textId="77777777" w:rsidR="008F4AE8" w:rsidRDefault="008F4AE8" w:rsidP="00F913EF"/>
    <w:p w14:paraId="30568B3D" w14:textId="77777777" w:rsidR="008F4AE8" w:rsidRDefault="008F4AE8" w:rsidP="00F913EF"/>
    <w:p w14:paraId="03287164" w14:textId="77777777" w:rsidR="008F4AE8" w:rsidRDefault="008F4AE8" w:rsidP="00F913EF"/>
    <w:p w14:paraId="4192AEB8" w14:textId="77777777" w:rsidR="008F4AE8" w:rsidRDefault="008F4AE8" w:rsidP="001F64A8"/>
    <w:p w14:paraId="334594D3" w14:textId="77777777" w:rsidR="008F4AE8" w:rsidRDefault="008F4AE8" w:rsidP="001F64A8"/>
    <w:p w14:paraId="0F6B342D" w14:textId="77777777" w:rsidR="008F4AE8" w:rsidRDefault="008F4AE8" w:rsidP="001F64A8"/>
    <w:p w14:paraId="1EBD6DCE" w14:textId="77777777" w:rsidR="008F4AE8" w:rsidRDefault="008F4AE8" w:rsidP="001F64A8"/>
    <w:p w14:paraId="642A27F0" w14:textId="77777777" w:rsidR="008F4AE8" w:rsidRDefault="008F4AE8" w:rsidP="001F64A8"/>
    <w:p w14:paraId="404B138E" w14:textId="77777777" w:rsidR="008F4AE8" w:rsidRDefault="008F4AE8" w:rsidP="008F4AE8">
      <w:pPr>
        <w:pStyle w:val="QNum"/>
        <w:sectPr w:rsidR="008F4AE8" w:rsidSect="00153DDB">
          <w:headerReference w:type="even" r:id="rId58"/>
          <w:headerReference w:type="default" r:id="rId59"/>
          <w:footerReference w:type="even" r:id="rId60"/>
          <w:footerReference w:type="default" r:id="rId61"/>
          <w:headerReference w:type="first" r:id="rId62"/>
          <w:footerReference w:type="first" r:id="rId63"/>
          <w:pgSz w:w="11906" w:h="16838" w:code="9"/>
          <w:pgMar w:top="1247" w:right="1134" w:bottom="851" w:left="1304" w:header="737" w:footer="567" w:gutter="0"/>
          <w:cols w:space="708"/>
          <w:titlePg/>
          <w:docGrid w:linePitch="360"/>
        </w:sectPr>
      </w:pPr>
    </w:p>
    <w:p w14:paraId="1B3A019C" w14:textId="77777777" w:rsidR="008F4AE8" w:rsidRDefault="008F4AE8" w:rsidP="008F4AE8">
      <w:pPr>
        <w:pStyle w:val="QNum"/>
      </w:pPr>
      <w:r>
        <w:lastRenderedPageBreak/>
        <w:t>Question 7</w:t>
      </w:r>
      <w:r>
        <w:tab/>
        <w:t>(6 marks)</w:t>
      </w:r>
    </w:p>
    <w:p w14:paraId="1B5C7B0A" w14:textId="77777777" w:rsidR="008F4AE8" w:rsidRDefault="008F4AE8" w:rsidP="00200596">
      <w:pPr>
        <w:pStyle w:val="Parta"/>
      </w:pPr>
      <w:r>
        <w:t>(a)</w:t>
      </w:r>
      <w:r>
        <w:tab/>
        <w:t xml:space="preserve">Show that </w:t>
      </w:r>
      <w:r w:rsidRPr="0092395A">
        <w:rPr>
          <w:position w:val="-22"/>
        </w:rPr>
        <w:object w:dxaOrig="1219" w:dyaOrig="580" w14:anchorId="0489462E">
          <v:shape id="_x0000_i1051" type="#_x0000_t75" style="width:60.75pt;height:29.25pt" o:ole="">
            <v:imagedata r:id="rId64" o:title=""/>
          </v:shape>
          <o:OLEObject Type="Embed" ProgID="Equation.DSMT4" ShapeID="_x0000_i1051" DrawAspect="Content" ObjectID="_1582618075" r:id="rId65"/>
        </w:object>
      </w:r>
      <w:r>
        <w:t xml:space="preserve"> when </w:t>
      </w:r>
      <w:r w:rsidRPr="00200596">
        <w:rPr>
          <w:position w:val="-6"/>
        </w:rPr>
        <w:object w:dxaOrig="720" w:dyaOrig="279" w14:anchorId="21560D62">
          <v:shape id="_x0000_i1052" type="#_x0000_t75" style="width:36pt;height:14.25pt" o:ole="">
            <v:imagedata r:id="rId66" o:title=""/>
          </v:shape>
          <o:OLEObject Type="Embed" ProgID="Equation.DSMT4" ShapeID="_x0000_i1052" DrawAspect="Content" ObjectID="_1582618076" r:id="rId67"/>
        </w:object>
      </w:r>
      <w:r>
        <w:t xml:space="preserve"> but not when </w:t>
      </w:r>
      <w:r w:rsidRPr="00200596">
        <w:rPr>
          <w:position w:val="-6"/>
        </w:rPr>
        <w:object w:dxaOrig="880" w:dyaOrig="279" w14:anchorId="7D4C24B1">
          <v:shape id="_x0000_i1053" type="#_x0000_t75" style="width:44.25pt;height:14.25pt" o:ole="">
            <v:imagedata r:id="rId68" o:title=""/>
          </v:shape>
          <o:OLEObject Type="Embed" ProgID="Equation.DSMT4" ShapeID="_x0000_i1053" DrawAspect="Content" ObjectID="_1582618077" r:id="rId69"/>
        </w:object>
      </w:r>
      <w:r>
        <w:t>.</w:t>
      </w:r>
      <w:r>
        <w:tab/>
        <w:t>(2 marks)</w:t>
      </w:r>
    </w:p>
    <w:p w14:paraId="45E8FF68" w14:textId="77777777" w:rsidR="008F4AE8" w:rsidRDefault="008F4AE8" w:rsidP="00200596">
      <w:pPr>
        <w:pStyle w:val="Parta"/>
      </w:pPr>
    </w:p>
    <w:p w14:paraId="169B0B48" w14:textId="77777777" w:rsidR="008F4AE8" w:rsidRDefault="008F4AE8" w:rsidP="00200596">
      <w:pPr>
        <w:pStyle w:val="Parta"/>
      </w:pPr>
    </w:p>
    <w:p w14:paraId="550C7C1B" w14:textId="77777777" w:rsidR="008F4AE8" w:rsidRDefault="008F4AE8" w:rsidP="00200596">
      <w:pPr>
        <w:pStyle w:val="Parta"/>
      </w:pPr>
    </w:p>
    <w:p w14:paraId="5B02056D" w14:textId="77777777" w:rsidR="008F4AE8" w:rsidRDefault="008F4AE8" w:rsidP="00200596">
      <w:pPr>
        <w:pStyle w:val="Parta"/>
      </w:pPr>
    </w:p>
    <w:p w14:paraId="77971CD5" w14:textId="77777777" w:rsidR="008F4AE8" w:rsidRDefault="008F4AE8" w:rsidP="00200596">
      <w:pPr>
        <w:pStyle w:val="Parta"/>
      </w:pPr>
    </w:p>
    <w:p w14:paraId="7B3A0957" w14:textId="77777777" w:rsidR="008F4AE8" w:rsidRDefault="008F4AE8" w:rsidP="00200596">
      <w:pPr>
        <w:pStyle w:val="Parta"/>
      </w:pPr>
    </w:p>
    <w:p w14:paraId="7C855972" w14:textId="77777777" w:rsidR="008F4AE8" w:rsidRDefault="008F4AE8" w:rsidP="00200596">
      <w:pPr>
        <w:pStyle w:val="Parta"/>
      </w:pPr>
    </w:p>
    <w:p w14:paraId="22C55A95" w14:textId="77777777" w:rsidR="008F4AE8" w:rsidRDefault="008F4AE8" w:rsidP="00200596">
      <w:pPr>
        <w:pStyle w:val="Parta"/>
      </w:pPr>
    </w:p>
    <w:p w14:paraId="0830DCD3" w14:textId="77777777" w:rsidR="008F4AE8" w:rsidRDefault="008F4AE8" w:rsidP="00200596">
      <w:pPr>
        <w:pStyle w:val="Parta"/>
      </w:pPr>
    </w:p>
    <w:p w14:paraId="55944432" w14:textId="77777777" w:rsidR="008F4AE8" w:rsidRDefault="008F4AE8" w:rsidP="00200596">
      <w:pPr>
        <w:pStyle w:val="Parta"/>
      </w:pPr>
    </w:p>
    <w:p w14:paraId="34091F30" w14:textId="77777777" w:rsidR="008F4AE8" w:rsidRDefault="008F4AE8" w:rsidP="00200596">
      <w:pPr>
        <w:pStyle w:val="Parta"/>
      </w:pPr>
    </w:p>
    <w:p w14:paraId="5CFE32ED" w14:textId="77777777" w:rsidR="008F4AE8" w:rsidRDefault="008F4AE8" w:rsidP="00200596">
      <w:pPr>
        <w:pStyle w:val="Parta"/>
      </w:pPr>
    </w:p>
    <w:p w14:paraId="1EF49AAC" w14:textId="77777777" w:rsidR="008F4AE8" w:rsidRDefault="008F4AE8" w:rsidP="00200596">
      <w:pPr>
        <w:pStyle w:val="Parta"/>
      </w:pPr>
    </w:p>
    <w:p w14:paraId="28DE7388" w14:textId="77777777" w:rsidR="008F4AE8" w:rsidRDefault="008F4AE8" w:rsidP="00200596">
      <w:pPr>
        <w:pStyle w:val="Parta"/>
      </w:pPr>
    </w:p>
    <w:p w14:paraId="7902E0F9" w14:textId="77777777" w:rsidR="008F4AE8" w:rsidRDefault="008F4AE8" w:rsidP="00200596">
      <w:pPr>
        <w:pStyle w:val="Parta"/>
      </w:pPr>
    </w:p>
    <w:p w14:paraId="7E7DB5FA" w14:textId="77777777" w:rsidR="008F4AE8" w:rsidRDefault="008F4AE8" w:rsidP="00200596">
      <w:pPr>
        <w:pStyle w:val="Parta"/>
      </w:pPr>
    </w:p>
    <w:p w14:paraId="37BB2C09" w14:textId="77777777" w:rsidR="008F4AE8" w:rsidRDefault="008F4AE8" w:rsidP="00200596">
      <w:pPr>
        <w:pStyle w:val="Parta"/>
      </w:pPr>
    </w:p>
    <w:p w14:paraId="2295249F" w14:textId="77777777" w:rsidR="008F4AE8" w:rsidRDefault="008F4AE8" w:rsidP="00200596">
      <w:pPr>
        <w:pStyle w:val="Parta"/>
      </w:pPr>
      <w:r>
        <w:t>(b)</w:t>
      </w:r>
      <w:r>
        <w:tab/>
        <w:t xml:space="preserve">Prove by contradiction that, for every positive real number </w:t>
      </w:r>
      <w:r w:rsidRPr="003600C6">
        <w:rPr>
          <w:rStyle w:val="Variable"/>
        </w:rPr>
        <w:t>x</w:t>
      </w:r>
      <w:r>
        <w:t>,</w:t>
      </w:r>
      <w:r w:rsidRPr="009958B2">
        <w:t xml:space="preserve"> </w:t>
      </w:r>
      <w:r w:rsidRPr="0092395A">
        <w:rPr>
          <w:position w:val="-22"/>
        </w:rPr>
        <w:object w:dxaOrig="1219" w:dyaOrig="580" w14:anchorId="6D288E10">
          <v:shape id="_x0000_i1054" type="#_x0000_t75" style="width:60.75pt;height:29.25pt" o:ole="">
            <v:imagedata r:id="rId64" o:title=""/>
          </v:shape>
          <o:OLEObject Type="Embed" ProgID="Equation.DSMT4" ShapeID="_x0000_i1054" DrawAspect="Content" ObjectID="_1582618078" r:id="rId70"/>
        </w:object>
      </w:r>
      <w:r>
        <w:t>.</w:t>
      </w:r>
      <w:r>
        <w:tab/>
        <w:t>(5 marks)</w:t>
      </w:r>
      <w:r w:rsidRPr="00386C1B">
        <w:rPr>
          <w:noProof/>
          <w:lang w:val="en-US"/>
        </w:rPr>
        <w:t xml:space="preserve"> </w:t>
      </w:r>
    </w:p>
    <w:p w14:paraId="4EAAA8F3" w14:textId="77777777" w:rsidR="008F4AE8" w:rsidRDefault="008F4AE8" w:rsidP="00200596">
      <w:pPr>
        <w:pStyle w:val="Parta"/>
      </w:pPr>
    </w:p>
    <w:p w14:paraId="04204D2B" w14:textId="77777777" w:rsidR="008F4AE8" w:rsidRDefault="008F4AE8" w:rsidP="00F913EF"/>
    <w:p w14:paraId="663D2AC2" w14:textId="77777777" w:rsidR="008F4AE8" w:rsidRDefault="008F4AE8" w:rsidP="00F913EF"/>
    <w:p w14:paraId="539E40E6" w14:textId="77777777" w:rsidR="008F4AE8" w:rsidRDefault="008F4AE8" w:rsidP="00F913EF"/>
    <w:p w14:paraId="792C8B06" w14:textId="77777777" w:rsidR="008F4AE8" w:rsidRDefault="008F4AE8" w:rsidP="001F64A8"/>
    <w:p w14:paraId="3CDE4C5B" w14:textId="77777777" w:rsidR="008F4AE8" w:rsidRDefault="008F4AE8" w:rsidP="001F64A8"/>
    <w:p w14:paraId="37241D8B" w14:textId="77777777" w:rsidR="008F4AE8" w:rsidRDefault="008F4AE8" w:rsidP="001F64A8"/>
    <w:p w14:paraId="7F8E3934" w14:textId="77777777" w:rsidR="008F4AE8" w:rsidRDefault="008F4AE8" w:rsidP="001F64A8"/>
    <w:p w14:paraId="0E358CAF" w14:textId="77777777" w:rsidR="008F4AE8" w:rsidRDefault="008F4AE8" w:rsidP="001F64A8"/>
    <w:p w14:paraId="3762D4BD" w14:textId="77777777" w:rsidR="008F4AE8" w:rsidRDefault="008F4AE8" w:rsidP="001F64A8"/>
    <w:p w14:paraId="65883538" w14:textId="77777777" w:rsidR="008F4AE8" w:rsidRPr="00F913EF" w:rsidRDefault="008F4AE8" w:rsidP="001F64A8"/>
    <w:p w14:paraId="356E8806" w14:textId="77777777" w:rsidR="008F4AE8" w:rsidRPr="00F913EF" w:rsidRDefault="008F4AE8" w:rsidP="001F64A8"/>
    <w:p w14:paraId="6C65307C" w14:textId="77777777" w:rsidR="008F4AE8" w:rsidRDefault="008F4AE8">
      <w:pPr>
        <w:spacing w:after="160" w:line="259" w:lineRule="auto"/>
        <w:rPr>
          <w:b/>
          <w:szCs w:val="24"/>
          <w:lang w:val="en-US"/>
        </w:rPr>
      </w:pPr>
      <w:r>
        <w:br w:type="page"/>
      </w:r>
    </w:p>
    <w:p w14:paraId="0101EAE1" w14:textId="77777777" w:rsidR="008F4AE8" w:rsidRDefault="008F4AE8" w:rsidP="00E61987">
      <w:pPr>
        <w:pStyle w:val="QNum"/>
      </w:pPr>
      <w:r>
        <w:lastRenderedPageBreak/>
        <w:t>Additional working space</w:t>
      </w:r>
    </w:p>
    <w:p w14:paraId="419C6785" w14:textId="77777777" w:rsidR="008F4AE8" w:rsidRDefault="008F4AE8" w:rsidP="00E61987">
      <w:pPr>
        <w:pStyle w:val="QNum"/>
      </w:pPr>
    </w:p>
    <w:p w14:paraId="283C327C" w14:textId="77777777" w:rsidR="008F4AE8" w:rsidRDefault="008F4AE8" w:rsidP="00E61987">
      <w:r>
        <w:t>Question number: _________</w:t>
      </w:r>
    </w:p>
    <w:p w14:paraId="286983D5" w14:textId="77777777" w:rsidR="008F4AE8" w:rsidRDefault="008F4AE8" w:rsidP="00E61987"/>
    <w:p w14:paraId="72F35279" w14:textId="77777777" w:rsidR="008F4AE8" w:rsidRDefault="008F4AE8" w:rsidP="00E61987"/>
    <w:p w14:paraId="7BAFF2D3" w14:textId="77777777" w:rsidR="008F4AE8" w:rsidRPr="008103B4" w:rsidRDefault="008F4AE8" w:rsidP="00E61987">
      <w:r>
        <w:br w:type="page"/>
      </w:r>
    </w:p>
    <w:p w14:paraId="2803870F" w14:textId="77777777" w:rsidR="008F4AE8" w:rsidRDefault="008F4AE8" w:rsidP="00D3315D">
      <w:pPr>
        <w:pStyle w:val="QNum"/>
      </w:pPr>
      <w:r>
        <w:lastRenderedPageBreak/>
        <w:t>Additional working space</w:t>
      </w:r>
    </w:p>
    <w:p w14:paraId="2A610E69" w14:textId="77777777" w:rsidR="008F4AE8" w:rsidRDefault="008F4AE8" w:rsidP="00D3315D">
      <w:pPr>
        <w:pStyle w:val="QNum"/>
      </w:pPr>
    </w:p>
    <w:p w14:paraId="6872A251" w14:textId="77777777" w:rsidR="008F4AE8" w:rsidRDefault="008F4AE8" w:rsidP="00D3315D">
      <w:r>
        <w:t>Question number: _________</w:t>
      </w:r>
    </w:p>
    <w:p w14:paraId="10C9E4E8" w14:textId="77777777" w:rsidR="008F4AE8" w:rsidRDefault="008F4AE8" w:rsidP="00D3315D"/>
    <w:p w14:paraId="2C5F45D7" w14:textId="77777777" w:rsidR="008F4AE8" w:rsidRDefault="008F4AE8" w:rsidP="00D3315D"/>
    <w:p w14:paraId="5E070D5D" w14:textId="77777777" w:rsidR="008F4AE8" w:rsidRDefault="008F4AE8" w:rsidP="00CA483B">
      <w:pPr>
        <w:sectPr w:rsidR="008F4AE8" w:rsidSect="007514AB">
          <w:footerReference w:type="even" r:id="rId71"/>
          <w:footerReference w:type="default" r:id="rId72"/>
          <w:headerReference w:type="first" r:id="rId73"/>
          <w:footerReference w:type="first" r:id="rId74"/>
          <w:pgSz w:w="11906" w:h="16838" w:code="9"/>
          <w:pgMar w:top="1247" w:right="1134" w:bottom="851" w:left="1304" w:header="737" w:footer="567" w:gutter="0"/>
          <w:cols w:space="708"/>
          <w:titlePg/>
          <w:docGrid w:linePitch="360"/>
        </w:sectPr>
      </w:pPr>
    </w:p>
    <w:p w14:paraId="4F9894D5" w14:textId="77777777" w:rsidR="008F4AE8" w:rsidRDefault="008F4AE8" w:rsidP="00CA483B"/>
    <w:p w14:paraId="2B92865F" w14:textId="77777777" w:rsidR="008F4AE8" w:rsidRDefault="008F4AE8" w:rsidP="00CA483B"/>
    <w:p w14:paraId="2F39BFEE" w14:textId="77777777" w:rsidR="008F4AE8" w:rsidRDefault="008F4AE8" w:rsidP="00CA483B"/>
    <w:p w14:paraId="5584E9FF" w14:textId="77777777" w:rsidR="008F4AE8" w:rsidRDefault="008F4AE8" w:rsidP="00CA483B"/>
    <w:p w14:paraId="6711C1FD" w14:textId="77777777" w:rsidR="008F4AE8" w:rsidRDefault="008F4AE8" w:rsidP="00CA483B"/>
    <w:p w14:paraId="2F4BE565" w14:textId="77777777" w:rsidR="008F4AE8" w:rsidRDefault="008F4AE8" w:rsidP="00CA483B"/>
    <w:p w14:paraId="0DAC2F68" w14:textId="77777777" w:rsidR="008F4AE8" w:rsidRDefault="008F4AE8" w:rsidP="00CA483B"/>
    <w:p w14:paraId="21A368D9" w14:textId="77777777" w:rsidR="008F4AE8" w:rsidRDefault="008F4AE8" w:rsidP="00CA483B"/>
    <w:p w14:paraId="14FA0BED" w14:textId="77777777" w:rsidR="008F4AE8" w:rsidRDefault="008F4AE8" w:rsidP="00CA483B"/>
    <w:p w14:paraId="57A83453" w14:textId="77777777" w:rsidR="008F4AE8" w:rsidRDefault="008F4AE8" w:rsidP="00CA483B"/>
    <w:p w14:paraId="6AEC3AF4" w14:textId="77777777" w:rsidR="008F4AE8" w:rsidRDefault="008F4AE8" w:rsidP="00CA483B"/>
    <w:p w14:paraId="039E8493" w14:textId="77777777" w:rsidR="008F4AE8" w:rsidRDefault="008F4AE8" w:rsidP="00CA483B"/>
    <w:p w14:paraId="7350BE76" w14:textId="77777777" w:rsidR="008F4AE8" w:rsidRDefault="008F4AE8" w:rsidP="00CA483B"/>
    <w:p w14:paraId="7BA7A482" w14:textId="77777777" w:rsidR="008F4AE8" w:rsidRDefault="008F4AE8" w:rsidP="00CA483B"/>
    <w:p w14:paraId="695F01F1" w14:textId="77777777" w:rsidR="008F4AE8" w:rsidRDefault="008F4AE8" w:rsidP="00CA483B"/>
    <w:p w14:paraId="7CDA57FC" w14:textId="77777777" w:rsidR="008F4AE8" w:rsidRDefault="008F4AE8" w:rsidP="00CA483B"/>
    <w:p w14:paraId="5F6E4BCA" w14:textId="77777777" w:rsidR="008F4AE8" w:rsidRDefault="008F4AE8" w:rsidP="00CA483B"/>
    <w:p w14:paraId="255E7E4B" w14:textId="77777777" w:rsidR="008F4AE8" w:rsidRDefault="008F4AE8" w:rsidP="00CA483B"/>
    <w:p w14:paraId="351FCB07" w14:textId="77777777" w:rsidR="008F4AE8" w:rsidRDefault="008F4AE8" w:rsidP="00CA483B"/>
    <w:p w14:paraId="1FBCA5D5" w14:textId="77777777" w:rsidR="008F4AE8" w:rsidRDefault="008F4AE8" w:rsidP="00CA483B"/>
    <w:p w14:paraId="2332B180" w14:textId="77777777" w:rsidR="008F4AE8" w:rsidRDefault="008F4AE8" w:rsidP="00CA483B"/>
    <w:p w14:paraId="6AD03C29" w14:textId="77777777" w:rsidR="008F4AE8" w:rsidRDefault="008F4AE8" w:rsidP="00CA483B"/>
    <w:p w14:paraId="51A0E7BB" w14:textId="77777777" w:rsidR="008F4AE8" w:rsidRDefault="008F4AE8" w:rsidP="00CA483B"/>
    <w:p w14:paraId="24E6CE12" w14:textId="77777777" w:rsidR="008F4AE8" w:rsidRDefault="008F4AE8" w:rsidP="00CA483B"/>
    <w:p w14:paraId="457C59E9" w14:textId="77777777" w:rsidR="008F4AE8" w:rsidRDefault="008F4AE8" w:rsidP="00CA483B"/>
    <w:p w14:paraId="4E922386" w14:textId="77777777" w:rsidR="008F4AE8" w:rsidRDefault="008F4AE8" w:rsidP="00CA483B"/>
    <w:p w14:paraId="5769AA63" w14:textId="77777777" w:rsidR="008F4AE8" w:rsidRDefault="008F4AE8" w:rsidP="00CA483B"/>
    <w:p w14:paraId="0BBA8896" w14:textId="77777777" w:rsidR="008F4AE8" w:rsidRDefault="008F4AE8" w:rsidP="00CA483B"/>
    <w:p w14:paraId="0E169632" w14:textId="77777777" w:rsidR="008F4AE8" w:rsidRDefault="008F4AE8" w:rsidP="00CA483B"/>
    <w:p w14:paraId="138CBC61" w14:textId="77777777" w:rsidR="008F4AE8" w:rsidRDefault="008F4AE8" w:rsidP="00CA483B"/>
    <w:p w14:paraId="1923A244" w14:textId="77777777" w:rsidR="008F4AE8" w:rsidRDefault="008F4AE8" w:rsidP="00CA483B"/>
    <w:p w14:paraId="0714DA0E" w14:textId="77777777" w:rsidR="008F4AE8" w:rsidRDefault="008F4AE8" w:rsidP="00CA483B"/>
    <w:p w14:paraId="45FE0C46" w14:textId="77777777" w:rsidR="008F4AE8" w:rsidRDefault="008F4AE8" w:rsidP="00CA483B"/>
    <w:p w14:paraId="3E29B451" w14:textId="77777777" w:rsidR="008F4AE8" w:rsidRDefault="008F4AE8" w:rsidP="00CA483B"/>
    <w:p w14:paraId="60F76DED" w14:textId="77777777" w:rsidR="008F4AE8" w:rsidRDefault="008F4AE8" w:rsidP="00CA483B"/>
    <w:p w14:paraId="0F410986" w14:textId="77777777" w:rsidR="008F4AE8" w:rsidRDefault="008F4AE8" w:rsidP="00CA483B"/>
    <w:p w14:paraId="4D1706C9" w14:textId="77777777" w:rsidR="008F4AE8" w:rsidRDefault="008F4AE8" w:rsidP="00CA483B"/>
    <w:p w14:paraId="076C3433" w14:textId="77777777" w:rsidR="008F4AE8" w:rsidRDefault="008F4AE8" w:rsidP="00CA483B"/>
    <w:p w14:paraId="5D1B4092" w14:textId="77777777" w:rsidR="008F4AE8" w:rsidRDefault="008F4AE8" w:rsidP="00CA483B"/>
    <w:p w14:paraId="79891C25" w14:textId="77777777" w:rsidR="008F4AE8" w:rsidRDefault="008F4AE8" w:rsidP="00CA483B"/>
    <w:p w14:paraId="1C09A1FE" w14:textId="77777777" w:rsidR="008F4AE8" w:rsidRDefault="008F4AE8" w:rsidP="00CA483B"/>
    <w:p w14:paraId="38984C24" w14:textId="77777777" w:rsidR="008F4AE8" w:rsidRDefault="008F4AE8" w:rsidP="00CA483B"/>
    <w:p w14:paraId="45ADC3C4" w14:textId="77777777" w:rsidR="008F4AE8" w:rsidRDefault="008F4AE8" w:rsidP="00CA483B"/>
    <w:p w14:paraId="363C0301" w14:textId="77777777" w:rsidR="008F4AE8" w:rsidRDefault="008F4AE8" w:rsidP="00CA483B"/>
    <w:p w14:paraId="374C1E2C" w14:textId="77777777" w:rsidR="008F4AE8" w:rsidRDefault="008F4AE8" w:rsidP="00CA483B"/>
    <w:p w14:paraId="7E2E4B88" w14:textId="77777777" w:rsidR="008F4AE8" w:rsidRDefault="008F4AE8"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BE41C6">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14:paraId="5114A088" w14:textId="77777777" w:rsidR="008F4AE8" w:rsidRPr="00F913EF" w:rsidRDefault="008F4AE8" w:rsidP="00F913EF"/>
    <w:p w14:paraId="1F5F72A0" w14:textId="77777777" w:rsidR="008F4AE8" w:rsidRPr="00F913EF" w:rsidRDefault="008F4AE8" w:rsidP="008F4AE8">
      <w:pPr>
        <w:pStyle w:val="QNum"/>
      </w:pPr>
    </w:p>
    <w:sectPr w:rsidR="008F4AE8" w:rsidRPr="00F913EF" w:rsidSect="00153DDB">
      <w:headerReference w:type="first" r:id="rId75"/>
      <w:footerReference w:type="first" r:id="rId7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F9F39" w14:textId="77777777" w:rsidR="00BF1ED2" w:rsidRDefault="00BF1ED2" w:rsidP="00066BEF">
      <w:r>
        <w:separator/>
      </w:r>
    </w:p>
  </w:endnote>
  <w:endnote w:type="continuationSeparator" w:id="0">
    <w:p w14:paraId="036C5917" w14:textId="77777777" w:rsidR="00BF1ED2" w:rsidRDefault="00BF1ED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DFFA6" w14:textId="77777777" w:rsidR="00FB7797" w:rsidRPr="006E77F5" w:rsidRDefault="008F4AE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FA9D2" w14:textId="77777777" w:rsidR="008F4AE8" w:rsidRDefault="008F4AE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BA1F9" w14:textId="77777777" w:rsidR="008F4AE8" w:rsidRDefault="008F4A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EEBAA" w14:textId="77777777" w:rsidR="008F4AE8" w:rsidRPr="006E77F5" w:rsidRDefault="008F4AE8"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4E3E" w14:textId="77777777" w:rsidR="008F4AE8" w:rsidRDefault="008F4A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FE968" w14:textId="77777777" w:rsidR="008F4AE8" w:rsidRDefault="008F4AE8">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BF169" w14:textId="77777777" w:rsidR="008F4AE8" w:rsidRDefault="008F4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C09E9" w14:textId="77777777" w:rsidR="00BF1ED2" w:rsidRDefault="00BF1ED2" w:rsidP="00066BEF">
      <w:r>
        <w:separator/>
      </w:r>
    </w:p>
  </w:footnote>
  <w:footnote w:type="continuationSeparator" w:id="0">
    <w:p w14:paraId="154CC7A8" w14:textId="77777777" w:rsidR="00BF1ED2" w:rsidRDefault="00BF1ED2"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F5977" w14:textId="77777777" w:rsidR="00FB7797" w:rsidRPr="008F4AE8" w:rsidRDefault="008F4AE8" w:rsidP="008F4AE8">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BB60B7">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D95E3" w14:textId="77777777" w:rsidR="008F4AE8" w:rsidRPr="008F4AE8" w:rsidRDefault="008F4AE8" w:rsidP="008F4AE8">
    <w:pPr>
      <w:pStyle w:val="Header"/>
    </w:pPr>
    <w:r>
      <w:t>CALCULATOR-FREE</w:t>
    </w:r>
    <w:r>
      <w:tab/>
    </w:r>
    <w:r>
      <w:fldChar w:fldCharType="begin"/>
    </w:r>
    <w:r>
      <w:instrText xml:space="preserve"> PAGE  \* MERGEFORMAT </w:instrText>
    </w:r>
    <w:r>
      <w:fldChar w:fldCharType="separate"/>
    </w:r>
    <w:r w:rsidR="00BB60B7">
      <w:rPr>
        <w:noProof/>
      </w:rPr>
      <w:t>11</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40AC3" w14:textId="77777777" w:rsidR="008F4AE8" w:rsidRDefault="008F4A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0A699" w14:textId="77777777" w:rsidR="008F4AE8" w:rsidRPr="008F4AE8" w:rsidRDefault="008F4AE8" w:rsidP="008F4AE8">
    <w:pPr>
      <w:pStyle w:val="Header"/>
    </w:pPr>
    <w:r>
      <w:t>CALCULATOR-FREE</w:t>
    </w:r>
    <w:r>
      <w:tab/>
    </w:r>
    <w:r>
      <w:fldChar w:fldCharType="begin"/>
    </w:r>
    <w:r>
      <w:instrText xml:space="preserve"> PAGE  \* MERGEFORMAT </w:instrText>
    </w:r>
    <w:r>
      <w:fldChar w:fldCharType="separate"/>
    </w:r>
    <w:r w:rsidR="00BB60B7">
      <w:rPr>
        <w:noProof/>
      </w:rPr>
      <w:t>9</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7DAF3" w14:textId="77777777" w:rsidR="008F4AE8" w:rsidRDefault="008F4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8F4AE8"/>
    <w:rsid w:val="009A78A9"/>
    <w:rsid w:val="009B0C0A"/>
    <w:rsid w:val="009F37B5"/>
    <w:rsid w:val="00A84950"/>
    <w:rsid w:val="00BA4882"/>
    <w:rsid w:val="00BB60B7"/>
    <w:rsid w:val="00BE41C6"/>
    <w:rsid w:val="00BF1ED2"/>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FDAC"/>
  <w15:docId w15:val="{329D7820-FCF7-43B7-A725-BB21C334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BB60B7"/>
    <w:rPr>
      <w:rFonts w:ascii="Tahoma" w:hAnsi="Tahoma" w:cs="Tahoma"/>
      <w:sz w:val="16"/>
      <w:szCs w:val="16"/>
    </w:rPr>
  </w:style>
  <w:style w:type="character" w:customStyle="1" w:styleId="BalloonTextChar">
    <w:name w:val="Balloon Text Char"/>
    <w:basedOn w:val="DefaultParagraphFont"/>
    <w:link w:val="BalloonText"/>
    <w:uiPriority w:val="99"/>
    <w:semiHidden/>
    <w:rsid w:val="00BB60B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footer" Target="footer3.xml"/><Relationship Id="rId68" Type="http://schemas.openxmlformats.org/officeDocument/2006/relationships/image" Target="media/image28.wmf"/><Relationship Id="rId76" Type="http://schemas.openxmlformats.org/officeDocument/2006/relationships/footer" Target="footer7.xml"/><Relationship Id="rId7" Type="http://schemas.openxmlformats.org/officeDocument/2006/relationships/image" Target="media/image1.wmf"/><Relationship Id="rId71" Type="http://schemas.openxmlformats.org/officeDocument/2006/relationships/footer" Target="footer4.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header" Target="header1.xml"/><Relationship Id="rId66" Type="http://schemas.openxmlformats.org/officeDocument/2006/relationships/image" Target="media/image27.wmf"/><Relationship Id="rId7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oter" Target="footer1.xml"/><Relationship Id="rId65" Type="http://schemas.openxmlformats.org/officeDocument/2006/relationships/oleObject" Target="embeddings/oleObject27.bin"/><Relationship Id="rId73" Type="http://schemas.openxmlformats.org/officeDocument/2006/relationships/header" Target="header4.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6.wmf"/><Relationship Id="rId69" Type="http://schemas.openxmlformats.org/officeDocument/2006/relationships/oleObject" Target="embeddings/oleObject29.bin"/><Relationship Id="rId7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eader" Target="header2.xml"/><Relationship Id="rId67" Type="http://schemas.openxmlformats.org/officeDocument/2006/relationships/oleObject" Target="embeddings/oleObject28.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header" Target="header3.xml"/><Relationship Id="rId70" Type="http://schemas.openxmlformats.org/officeDocument/2006/relationships/oleObject" Target="embeddings/oleObject30.bin"/><Relationship Id="rId75"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852</Words>
  <Characters>4861</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4</cp:revision>
  <dcterms:created xsi:type="dcterms:W3CDTF">2016-03-30T06:13:00Z</dcterms:created>
  <dcterms:modified xsi:type="dcterms:W3CDTF">2018-03-15T03:21:00Z</dcterms:modified>
  <cp:category>ATAR Mathematics Examination Papers</cp:category>
</cp:coreProperties>
</file>