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390DF" w14:textId="77777777" w:rsidR="00697797" w:rsidRPr="007014C3" w:rsidRDefault="00697797" w:rsidP="00697797">
      <w:pPr>
        <w:rPr>
          <w:b/>
        </w:rPr>
      </w:pPr>
      <w:r w:rsidRPr="007014C3">
        <w:rPr>
          <w:b/>
        </w:rPr>
        <w:t>Student Name</w:t>
      </w:r>
      <w:proofErr w:type="gramStart"/>
      <w:r w:rsidRPr="007014C3">
        <w:rPr>
          <w:b/>
        </w:rPr>
        <w:t>:_</w:t>
      </w:r>
      <w:proofErr w:type="gramEnd"/>
      <w:r w:rsidRPr="007014C3">
        <w:rPr>
          <w:b/>
        </w:rPr>
        <w:t>_____________________________________________________________</w:t>
      </w:r>
    </w:p>
    <w:p w14:paraId="3E89BF8F" w14:textId="77777777" w:rsidR="00697797" w:rsidRPr="007014C3" w:rsidRDefault="00697797" w:rsidP="00697797">
      <w:pPr>
        <w:jc w:val="center"/>
        <w:rPr>
          <w:b/>
          <w:sz w:val="32"/>
          <w:szCs w:val="32"/>
        </w:rPr>
      </w:pPr>
    </w:p>
    <w:p w14:paraId="4586B73A" w14:textId="7D926B08" w:rsidR="00697797" w:rsidRPr="007014C3" w:rsidRDefault="00697797" w:rsidP="00697797">
      <w:pPr>
        <w:jc w:val="center"/>
        <w:rPr>
          <w:b/>
          <w:sz w:val="32"/>
          <w:szCs w:val="32"/>
        </w:rPr>
      </w:pPr>
      <w:r w:rsidRPr="007014C3">
        <w:rPr>
          <w:b/>
          <w:sz w:val="36"/>
          <w:szCs w:val="36"/>
        </w:rPr>
        <w:t>ACCOUNTING</w:t>
      </w:r>
      <w:r w:rsidRPr="007014C3">
        <w:rPr>
          <w:b/>
        </w:rPr>
        <w:br/>
      </w:r>
      <w:r w:rsidRPr="007014C3">
        <w:rPr>
          <w:b/>
        </w:rPr>
        <w:br/>
      </w:r>
      <w:r w:rsidRPr="007014C3">
        <w:rPr>
          <w:b/>
          <w:sz w:val="32"/>
          <w:szCs w:val="32"/>
        </w:rPr>
        <w:t>Unit</w:t>
      </w:r>
      <w:r w:rsidR="00474AE0" w:rsidRPr="007014C3">
        <w:rPr>
          <w:b/>
          <w:sz w:val="32"/>
          <w:szCs w:val="32"/>
        </w:rPr>
        <w:t>s</w:t>
      </w:r>
      <w:r w:rsidR="00FF57DE" w:rsidRPr="007014C3">
        <w:rPr>
          <w:b/>
          <w:sz w:val="32"/>
          <w:szCs w:val="32"/>
        </w:rPr>
        <w:t xml:space="preserve"> 3</w:t>
      </w:r>
      <w:r w:rsidR="00C661C7" w:rsidRPr="007014C3">
        <w:rPr>
          <w:b/>
          <w:sz w:val="32"/>
          <w:szCs w:val="32"/>
        </w:rPr>
        <w:t xml:space="preserve"> </w:t>
      </w:r>
      <w:r w:rsidR="00474AE0" w:rsidRPr="007014C3">
        <w:rPr>
          <w:b/>
          <w:sz w:val="32"/>
          <w:szCs w:val="32"/>
        </w:rPr>
        <w:t>&amp;</w:t>
      </w:r>
      <w:r w:rsidR="00C661C7" w:rsidRPr="007014C3">
        <w:rPr>
          <w:b/>
          <w:sz w:val="32"/>
          <w:szCs w:val="32"/>
        </w:rPr>
        <w:t xml:space="preserve"> </w:t>
      </w:r>
      <w:r w:rsidR="00474AE0" w:rsidRPr="007014C3">
        <w:rPr>
          <w:b/>
          <w:sz w:val="32"/>
          <w:szCs w:val="32"/>
        </w:rPr>
        <w:t>4</w:t>
      </w:r>
      <w:r w:rsidR="00C661C7" w:rsidRPr="007014C3">
        <w:rPr>
          <w:b/>
          <w:sz w:val="32"/>
          <w:szCs w:val="32"/>
        </w:rPr>
        <w:t xml:space="preserve"> – Written examination</w:t>
      </w:r>
    </w:p>
    <w:p w14:paraId="5C300396" w14:textId="77777777" w:rsidR="00697797" w:rsidRPr="007014C3" w:rsidRDefault="00697797" w:rsidP="00697797">
      <w:pPr>
        <w:jc w:val="center"/>
        <w:rPr>
          <w:b/>
        </w:rPr>
      </w:pPr>
    </w:p>
    <w:p w14:paraId="39067154" w14:textId="77777777" w:rsidR="00697797" w:rsidRPr="007014C3" w:rsidRDefault="00697797" w:rsidP="00697797">
      <w:pPr>
        <w:jc w:val="center"/>
        <w:rPr>
          <w:b/>
        </w:rPr>
      </w:pPr>
    </w:p>
    <w:p w14:paraId="47366334" w14:textId="13D78A46" w:rsidR="00697797" w:rsidRPr="007014C3" w:rsidRDefault="003D6FBB" w:rsidP="00697797">
      <w:pPr>
        <w:pStyle w:val="Heading1"/>
        <w:jc w:val="center"/>
      </w:pPr>
      <w:r w:rsidRPr="007014C3">
        <w:rPr>
          <w:noProof/>
          <w:u w:val="none"/>
          <w:lang w:eastAsia="en-AU"/>
        </w:rPr>
        <mc:AlternateContent>
          <mc:Choice Requires="wps">
            <w:drawing>
              <wp:inline distT="0" distB="0" distL="0" distR="0" wp14:anchorId="756C7C74" wp14:editId="381835DF">
                <wp:extent cx="4533900" cy="647700"/>
                <wp:effectExtent l="9525" t="9525" r="9525" b="952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33900" cy="647700"/>
                        </a:xfrm>
                        <a:prstGeom prst="rect">
                          <a:avLst/>
                        </a:prstGeom>
                        <a:extLst>
                          <a:ext uri="{AF507438-7753-43E0-B8FC-AC1667EBCBE1}">
                            <a14:hiddenEffects xmlns:a14="http://schemas.microsoft.com/office/drawing/2010/main">
                              <a:effectLst/>
                            </a14:hiddenEffects>
                          </a:ext>
                        </a:extLst>
                      </wps:spPr>
                      <wps:txbx>
                        <w:txbxContent>
                          <w:p w14:paraId="3E5211C5" w14:textId="77777777" w:rsidR="007E491A" w:rsidRDefault="007E491A" w:rsidP="003D6FBB">
                            <w:pPr>
                              <w:pStyle w:val="NormalWeb"/>
                              <w:spacing w:before="0" w:beforeAutospacing="0" w:after="0" w:afterAutospacing="0"/>
                              <w:jc w:val="center"/>
                            </w:pPr>
                            <w:r w:rsidRPr="001E2626">
                              <w:rPr>
                                <w:rFonts w:ascii="Miriam Fixed" w:hAnsi="Miriam Fixed"/>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w:pict>
              <v:shapetype w14:anchorId="756C7C74" id="_x0000_t202" coordsize="21600,21600" o:spt="202" path="m,l,21600r21600,l21600,xe">
                <v:stroke joinstyle="miter"/>
                <v:path gradientshapeok="t" o:connecttype="rect"/>
              </v:shapetype>
              <v:shape id="WordArt 1" o:spid="_x0000_s1026" type="#_x0000_t202" style="width:357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" filled="f" stroked="f">
                <o:lock v:ext="edit" shapetype="t"/>
                <v:textbox style="mso-fit-shape-to-text:t">
                  <w:txbxContent>
                    <w:p w14:paraId="3E5211C5" w14:textId="77777777" w:rsidR="007E491A" w:rsidRDefault="007E491A" w:rsidP="003D6FBB">
                      <w:pPr>
                        <w:pStyle w:val="NormalWeb"/>
                        <w:spacing w:before="0" w:beforeAutospacing="0" w:after="0" w:afterAutospacing="0"/>
                        <w:jc w:val="center"/>
                      </w:pPr>
                      <w:r w:rsidRPr="001E2626">
                        <w:rPr>
                          <w:rFonts w:ascii="Miriam Fixed" w:hAnsi="Miriam Fixed"/>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0C88AADE" w14:textId="77777777" w:rsidR="00697797" w:rsidRPr="007014C3" w:rsidRDefault="00697797" w:rsidP="00697797">
      <w:pPr>
        <w:pStyle w:val="Heading1"/>
        <w:jc w:val="center"/>
        <w:rPr>
          <w:rFonts w:ascii="Times New Roman" w:hAnsi="Times New Roman"/>
        </w:rPr>
      </w:pPr>
    </w:p>
    <w:p w14:paraId="720FCC7B" w14:textId="77777777" w:rsidR="00697797" w:rsidRPr="007014C3" w:rsidRDefault="00697797" w:rsidP="00697797">
      <w:pPr>
        <w:pStyle w:val="Heading1"/>
        <w:jc w:val="center"/>
        <w:rPr>
          <w:rFonts w:ascii="Times New Roman" w:hAnsi="Times New Roman"/>
        </w:rPr>
      </w:pPr>
    </w:p>
    <w:p w14:paraId="63246F9C" w14:textId="7FA48B2B" w:rsidR="00697797" w:rsidRPr="007014C3" w:rsidRDefault="00697797" w:rsidP="00697797">
      <w:pPr>
        <w:pStyle w:val="Heading1"/>
        <w:jc w:val="center"/>
        <w:rPr>
          <w:rFonts w:ascii="Times New Roman" w:hAnsi="Times New Roman"/>
          <w:sz w:val="28"/>
          <w:szCs w:val="28"/>
          <w:u w:val="none"/>
        </w:rPr>
      </w:pPr>
      <w:r w:rsidRPr="007014C3">
        <w:rPr>
          <w:rFonts w:ascii="Times New Roman" w:hAnsi="Times New Roman"/>
          <w:sz w:val="28"/>
          <w:szCs w:val="28"/>
          <w:u w:val="none"/>
        </w:rPr>
        <w:t>201</w:t>
      </w:r>
      <w:r w:rsidR="00CB5054" w:rsidRPr="007014C3">
        <w:rPr>
          <w:rFonts w:ascii="Times New Roman" w:hAnsi="Times New Roman"/>
          <w:sz w:val="28"/>
          <w:szCs w:val="28"/>
          <w:u w:val="none"/>
        </w:rPr>
        <w:t>9</w:t>
      </w:r>
      <w:r w:rsidRPr="007014C3">
        <w:rPr>
          <w:rFonts w:ascii="Times New Roman" w:hAnsi="Times New Roman"/>
          <w:sz w:val="28"/>
          <w:szCs w:val="28"/>
          <w:u w:val="none"/>
        </w:rPr>
        <w:t xml:space="preserve"> </w:t>
      </w:r>
      <w:r w:rsidR="00FF57DE" w:rsidRPr="007014C3">
        <w:rPr>
          <w:rFonts w:ascii="Times New Roman" w:hAnsi="Times New Roman"/>
          <w:sz w:val="28"/>
          <w:szCs w:val="28"/>
          <w:u w:val="none"/>
        </w:rPr>
        <w:t>Practice</w:t>
      </w:r>
      <w:r w:rsidRPr="007014C3">
        <w:rPr>
          <w:rFonts w:ascii="Times New Roman" w:hAnsi="Times New Roman"/>
          <w:sz w:val="28"/>
          <w:szCs w:val="28"/>
          <w:u w:val="none"/>
        </w:rPr>
        <w:t xml:space="preserve"> Examination </w:t>
      </w:r>
      <w:r w:rsidR="00CB5054" w:rsidRPr="007014C3">
        <w:rPr>
          <w:rFonts w:ascii="Times New Roman" w:hAnsi="Times New Roman"/>
          <w:sz w:val="28"/>
          <w:szCs w:val="28"/>
          <w:u w:val="none"/>
        </w:rPr>
        <w:t>1</w:t>
      </w:r>
    </w:p>
    <w:p w14:paraId="07DAA74A" w14:textId="77777777" w:rsidR="00697797" w:rsidRPr="007014C3" w:rsidRDefault="00697797" w:rsidP="00697797">
      <w:pPr>
        <w:pStyle w:val="Heading2"/>
        <w:spacing w:before="0"/>
        <w:jc w:val="center"/>
        <w:rPr>
          <w:rFonts w:ascii="Times New Roman" w:hAnsi="Times New Roman"/>
          <w:b w:val="0"/>
          <w:sz w:val="24"/>
          <w:szCs w:val="24"/>
        </w:rPr>
      </w:pPr>
    </w:p>
    <w:p w14:paraId="6A507FC5" w14:textId="77777777" w:rsidR="00697797" w:rsidRPr="007014C3" w:rsidRDefault="00697797" w:rsidP="00697797">
      <w:pPr>
        <w:pStyle w:val="Heading2"/>
        <w:spacing w:before="0"/>
        <w:jc w:val="center"/>
        <w:rPr>
          <w:rFonts w:ascii="Times New Roman" w:hAnsi="Times New Roman"/>
          <w:b w:val="0"/>
          <w:i w:val="0"/>
          <w:sz w:val="24"/>
          <w:szCs w:val="24"/>
        </w:rPr>
      </w:pPr>
      <w:r w:rsidRPr="007014C3">
        <w:rPr>
          <w:rFonts w:ascii="Times New Roman" w:hAnsi="Times New Roman"/>
          <w:b w:val="0"/>
          <w:i w:val="0"/>
          <w:sz w:val="24"/>
          <w:szCs w:val="24"/>
        </w:rPr>
        <w:t>Reading Time:  15 minutes</w:t>
      </w:r>
      <w:r w:rsidRPr="007014C3">
        <w:rPr>
          <w:rFonts w:ascii="Times New Roman" w:hAnsi="Times New Roman"/>
          <w:b w:val="0"/>
          <w:i w:val="0"/>
          <w:sz w:val="24"/>
          <w:szCs w:val="24"/>
        </w:rPr>
        <w:br/>
        <w:t xml:space="preserve">Writing Time:  </w:t>
      </w:r>
      <w:r w:rsidR="004539F4" w:rsidRPr="007014C3">
        <w:rPr>
          <w:rFonts w:ascii="Times New Roman" w:hAnsi="Times New Roman"/>
          <w:b w:val="0"/>
          <w:i w:val="0"/>
          <w:sz w:val="24"/>
          <w:szCs w:val="24"/>
        </w:rPr>
        <w:t>2 hours</w:t>
      </w:r>
    </w:p>
    <w:p w14:paraId="2D42AA1E" w14:textId="42D30552" w:rsidR="00697797" w:rsidRPr="007014C3" w:rsidRDefault="00697797" w:rsidP="00697797">
      <w:pPr>
        <w:jc w:val="center"/>
        <w:rPr>
          <w:b/>
          <w:sz w:val="28"/>
          <w:szCs w:val="28"/>
        </w:rPr>
      </w:pPr>
      <w:r w:rsidRPr="007014C3">
        <w:rPr>
          <w:sz w:val="28"/>
          <w:szCs w:val="28"/>
        </w:rPr>
        <w:br/>
      </w:r>
      <w:r w:rsidR="002F0995">
        <w:rPr>
          <w:b/>
          <w:sz w:val="28"/>
          <w:szCs w:val="28"/>
        </w:rPr>
        <w:t>SOLUTION</w:t>
      </w:r>
    </w:p>
    <w:p w14:paraId="71851CE8" w14:textId="77777777" w:rsidR="00697797" w:rsidRPr="007014C3" w:rsidRDefault="00697797" w:rsidP="00697797">
      <w:pPr>
        <w:pStyle w:val="Heading3"/>
        <w:jc w:val="center"/>
        <w:rPr>
          <w:sz w:val="28"/>
          <w:szCs w:val="28"/>
        </w:rPr>
      </w:pPr>
    </w:p>
    <w:p w14:paraId="2517A684" w14:textId="77777777" w:rsidR="009008FE" w:rsidRPr="007014C3" w:rsidRDefault="009008FE" w:rsidP="00C661C7">
      <w:pPr>
        <w:rPr>
          <w:b/>
        </w:rPr>
      </w:pPr>
    </w:p>
    <w:p w14:paraId="175BE9E0" w14:textId="77777777" w:rsidR="009008FE" w:rsidRPr="007014C3" w:rsidRDefault="009008FE" w:rsidP="00C661C7">
      <w:pPr>
        <w:rPr>
          <w:b/>
        </w:rPr>
      </w:pPr>
    </w:p>
    <w:p w14:paraId="3C27FAA3" w14:textId="77777777" w:rsidR="009008FE" w:rsidRPr="007014C3" w:rsidRDefault="009008FE" w:rsidP="00C661C7">
      <w:pPr>
        <w:rPr>
          <w:b/>
        </w:rPr>
      </w:pPr>
    </w:p>
    <w:p w14:paraId="64C704E5" w14:textId="77777777" w:rsidR="009008FE" w:rsidRPr="007014C3" w:rsidRDefault="009008FE" w:rsidP="00C661C7">
      <w:pPr>
        <w:rPr>
          <w:b/>
        </w:rPr>
      </w:pPr>
    </w:p>
    <w:p w14:paraId="4213C28C" w14:textId="77777777" w:rsidR="009008FE" w:rsidRPr="007014C3" w:rsidRDefault="009008FE" w:rsidP="00C661C7">
      <w:pPr>
        <w:rPr>
          <w:b/>
        </w:rPr>
      </w:pPr>
    </w:p>
    <w:p w14:paraId="0B1B4A48" w14:textId="77777777" w:rsidR="009008FE" w:rsidRPr="007014C3" w:rsidRDefault="009008FE" w:rsidP="00C661C7">
      <w:pPr>
        <w:rPr>
          <w:b/>
        </w:rPr>
      </w:pPr>
    </w:p>
    <w:p w14:paraId="30FD6255" w14:textId="77777777" w:rsidR="009008FE" w:rsidRPr="007014C3" w:rsidRDefault="009008FE" w:rsidP="00C661C7">
      <w:pPr>
        <w:rPr>
          <w:b/>
        </w:rPr>
      </w:pPr>
    </w:p>
    <w:p w14:paraId="03B216DF" w14:textId="77777777" w:rsidR="009008FE" w:rsidRPr="007014C3" w:rsidRDefault="009008FE" w:rsidP="00C661C7">
      <w:pPr>
        <w:rPr>
          <w:b/>
        </w:rPr>
      </w:pPr>
    </w:p>
    <w:p w14:paraId="62242122" w14:textId="77777777" w:rsidR="009008FE" w:rsidRPr="007014C3" w:rsidRDefault="009008FE" w:rsidP="00C661C7">
      <w:pPr>
        <w:rPr>
          <w:b/>
        </w:rPr>
      </w:pPr>
    </w:p>
    <w:p w14:paraId="1F17F111" w14:textId="77777777" w:rsidR="009008FE" w:rsidRPr="007014C3" w:rsidRDefault="009008FE" w:rsidP="00C661C7">
      <w:pPr>
        <w:rPr>
          <w:b/>
        </w:rPr>
      </w:pPr>
    </w:p>
    <w:p w14:paraId="7487D93D" w14:textId="77777777" w:rsidR="009008FE" w:rsidRPr="007014C3" w:rsidRDefault="009008FE" w:rsidP="00C661C7">
      <w:pPr>
        <w:rPr>
          <w:b/>
        </w:rPr>
      </w:pPr>
    </w:p>
    <w:p w14:paraId="1AA5DE9E" w14:textId="77777777" w:rsidR="009008FE" w:rsidRPr="007014C3" w:rsidRDefault="009008FE" w:rsidP="00C661C7">
      <w:pPr>
        <w:rPr>
          <w:b/>
        </w:rPr>
      </w:pPr>
    </w:p>
    <w:p w14:paraId="685A04C6" w14:textId="77777777" w:rsidR="009008FE" w:rsidRPr="007014C3" w:rsidRDefault="009008FE" w:rsidP="00C661C7">
      <w:pPr>
        <w:rPr>
          <w:b/>
        </w:rPr>
      </w:pPr>
    </w:p>
    <w:p w14:paraId="607614AB" w14:textId="77777777" w:rsidR="009008FE" w:rsidRPr="007014C3" w:rsidRDefault="009008FE" w:rsidP="00C661C7">
      <w:pPr>
        <w:rPr>
          <w:b/>
        </w:rPr>
      </w:pPr>
    </w:p>
    <w:p w14:paraId="2D03BDD0" w14:textId="77777777" w:rsidR="009008FE" w:rsidRPr="007014C3" w:rsidRDefault="009008FE" w:rsidP="00C661C7">
      <w:pPr>
        <w:rPr>
          <w:b/>
        </w:rPr>
      </w:pPr>
    </w:p>
    <w:p w14:paraId="0395984D" w14:textId="77777777" w:rsidR="009008FE" w:rsidRPr="007014C3" w:rsidRDefault="009008FE" w:rsidP="00C661C7">
      <w:pPr>
        <w:rPr>
          <w:b/>
        </w:rPr>
      </w:pPr>
    </w:p>
    <w:p w14:paraId="1D007D3E" w14:textId="1D7F8E7F" w:rsidR="009008FE" w:rsidRDefault="009008FE" w:rsidP="00C661C7">
      <w:pPr>
        <w:rPr>
          <w:b/>
        </w:rPr>
      </w:pPr>
    </w:p>
    <w:p w14:paraId="418A5A4E" w14:textId="73B736B4" w:rsidR="00EE2F31" w:rsidRDefault="00EE2F31" w:rsidP="00C661C7">
      <w:pPr>
        <w:rPr>
          <w:b/>
        </w:rPr>
      </w:pPr>
    </w:p>
    <w:p w14:paraId="56BA8576" w14:textId="4C9ED343" w:rsidR="00EE2F31" w:rsidRDefault="00EE2F31" w:rsidP="00C661C7">
      <w:pPr>
        <w:rPr>
          <w:b/>
        </w:rPr>
      </w:pPr>
    </w:p>
    <w:p w14:paraId="041B918D" w14:textId="30AB8A64" w:rsidR="00EE2F31" w:rsidRDefault="00EE2F31" w:rsidP="00C661C7">
      <w:pPr>
        <w:rPr>
          <w:b/>
        </w:rPr>
      </w:pPr>
    </w:p>
    <w:p w14:paraId="3FE8F2B3" w14:textId="66B384BB" w:rsidR="00EE2F31" w:rsidRDefault="00EE2F31" w:rsidP="00C661C7">
      <w:pPr>
        <w:rPr>
          <w:b/>
        </w:rPr>
      </w:pPr>
    </w:p>
    <w:p w14:paraId="0FF7F39F" w14:textId="3649CDA4" w:rsidR="00EE2F31" w:rsidRDefault="00EE2F31" w:rsidP="00C661C7">
      <w:pPr>
        <w:rPr>
          <w:b/>
        </w:rPr>
      </w:pPr>
    </w:p>
    <w:p w14:paraId="4862CCDE" w14:textId="115A34A5" w:rsidR="00EE2F31" w:rsidRDefault="00EE2F31" w:rsidP="00C661C7">
      <w:pPr>
        <w:rPr>
          <w:b/>
        </w:rPr>
      </w:pPr>
    </w:p>
    <w:p w14:paraId="4CA2692B" w14:textId="0DA97E8D" w:rsidR="00EE2F31" w:rsidRDefault="00EE2F31" w:rsidP="00C661C7">
      <w:pPr>
        <w:rPr>
          <w:b/>
        </w:rPr>
      </w:pPr>
    </w:p>
    <w:p w14:paraId="3A68983A" w14:textId="59A4BAF7" w:rsidR="00EE2F31" w:rsidRDefault="00EE2F31" w:rsidP="00C661C7">
      <w:pPr>
        <w:rPr>
          <w:b/>
        </w:rPr>
      </w:pPr>
    </w:p>
    <w:p w14:paraId="1FA58407" w14:textId="2BC6C268" w:rsidR="00EE2F31" w:rsidRDefault="00EE2F31" w:rsidP="00C661C7">
      <w:pPr>
        <w:rPr>
          <w:b/>
        </w:rPr>
      </w:pPr>
    </w:p>
    <w:p w14:paraId="031CDCA9" w14:textId="054A00D0" w:rsidR="00EE2F31" w:rsidRDefault="00EE2F31" w:rsidP="00C661C7">
      <w:pPr>
        <w:rPr>
          <w:b/>
        </w:rPr>
      </w:pPr>
    </w:p>
    <w:p w14:paraId="030DCEA3" w14:textId="43BCE79F" w:rsidR="00EE2F31" w:rsidRDefault="00EE2F31" w:rsidP="00C661C7">
      <w:pPr>
        <w:rPr>
          <w:b/>
        </w:rPr>
      </w:pPr>
    </w:p>
    <w:p w14:paraId="410E93FC" w14:textId="67501099" w:rsidR="00EE2F31" w:rsidRDefault="00EE2F31" w:rsidP="00C661C7">
      <w:pPr>
        <w:rPr>
          <w:b/>
        </w:rPr>
      </w:pPr>
    </w:p>
    <w:p w14:paraId="0599A68F" w14:textId="729781C8" w:rsidR="00EE2F31" w:rsidRDefault="00EE2F31" w:rsidP="00C661C7">
      <w:pPr>
        <w:rPr>
          <w:b/>
        </w:rPr>
      </w:pPr>
    </w:p>
    <w:p w14:paraId="395ABA96" w14:textId="68B4D9BE" w:rsidR="00EE2F31" w:rsidRDefault="00EE2F31" w:rsidP="00C661C7">
      <w:pPr>
        <w:rPr>
          <w:b/>
        </w:rPr>
      </w:pPr>
    </w:p>
    <w:p w14:paraId="7D123246" w14:textId="3E1FA8FB" w:rsidR="00EE2F31" w:rsidRDefault="00EE2F31" w:rsidP="00C661C7">
      <w:pPr>
        <w:rPr>
          <w:b/>
        </w:rPr>
      </w:pPr>
    </w:p>
    <w:p w14:paraId="5FA28145" w14:textId="77777777" w:rsidR="00EE2F31" w:rsidRPr="007014C3" w:rsidRDefault="00EE2F31" w:rsidP="00C661C7">
      <w:pPr>
        <w:rPr>
          <w:b/>
        </w:rPr>
      </w:pPr>
    </w:p>
    <w:p w14:paraId="36D18100" w14:textId="2DD55F45" w:rsidR="009008FE" w:rsidRDefault="009008FE" w:rsidP="00C661C7">
      <w:pPr>
        <w:rPr>
          <w:b/>
        </w:rPr>
      </w:pPr>
    </w:p>
    <w:p w14:paraId="6DB4B2EE" w14:textId="48413EA2" w:rsidR="002F0995" w:rsidRDefault="002F0995" w:rsidP="00C661C7">
      <w:pPr>
        <w:rPr>
          <w:b/>
        </w:rPr>
      </w:pPr>
    </w:p>
    <w:p w14:paraId="0A0CB588" w14:textId="249CCC5E" w:rsidR="002F0995" w:rsidRDefault="002F0995" w:rsidP="00C661C7">
      <w:pPr>
        <w:rPr>
          <w:b/>
        </w:rPr>
      </w:pPr>
    </w:p>
    <w:p w14:paraId="2E590133" w14:textId="278FCD35" w:rsidR="002F0995" w:rsidRDefault="002F0995" w:rsidP="00C661C7">
      <w:pPr>
        <w:rPr>
          <w:b/>
        </w:rPr>
      </w:pPr>
    </w:p>
    <w:p w14:paraId="52C02F43" w14:textId="31E20258" w:rsidR="002F0995" w:rsidRDefault="002F0995" w:rsidP="00C661C7">
      <w:pPr>
        <w:rPr>
          <w:b/>
        </w:rPr>
      </w:pPr>
    </w:p>
    <w:p w14:paraId="4680BE1D" w14:textId="77777777" w:rsidR="002F0995" w:rsidRPr="007014C3" w:rsidRDefault="002F0995" w:rsidP="00C661C7">
      <w:pPr>
        <w:rPr>
          <w:b/>
        </w:rPr>
      </w:pPr>
    </w:p>
    <w:p w14:paraId="1E4EAFCC" w14:textId="77777777" w:rsidR="009008FE" w:rsidRPr="007014C3" w:rsidRDefault="009008FE" w:rsidP="00C661C7">
      <w:pPr>
        <w:rPr>
          <w:b/>
        </w:rPr>
      </w:pPr>
    </w:p>
    <w:p w14:paraId="4BBAF3EF" w14:textId="3B55985C" w:rsidR="009008FE" w:rsidRPr="007014C3" w:rsidRDefault="009008FE" w:rsidP="009008FE">
      <w:pPr>
        <w:jc w:val="center"/>
        <w:rPr>
          <w:b/>
        </w:rPr>
      </w:pPr>
      <w:r w:rsidRPr="007014C3">
        <w:rPr>
          <w:b/>
        </w:rPr>
        <w:t>THIS PAGE IS BLANK.</w:t>
      </w:r>
    </w:p>
    <w:p w14:paraId="5E2CF4F5" w14:textId="77777777" w:rsidR="009008FE" w:rsidRPr="007014C3" w:rsidRDefault="009008FE" w:rsidP="00C661C7">
      <w:pPr>
        <w:rPr>
          <w:b/>
        </w:rPr>
      </w:pPr>
    </w:p>
    <w:p w14:paraId="7DBE52BC" w14:textId="77777777" w:rsidR="009008FE" w:rsidRPr="007014C3" w:rsidRDefault="009008FE" w:rsidP="00C661C7">
      <w:pPr>
        <w:rPr>
          <w:b/>
        </w:rPr>
      </w:pPr>
    </w:p>
    <w:p w14:paraId="0979008B" w14:textId="77777777" w:rsidR="009008FE" w:rsidRPr="007014C3" w:rsidRDefault="009008FE" w:rsidP="00C661C7">
      <w:pPr>
        <w:rPr>
          <w:b/>
        </w:rPr>
      </w:pPr>
    </w:p>
    <w:p w14:paraId="02168CEC" w14:textId="77777777" w:rsidR="009008FE" w:rsidRPr="007014C3" w:rsidRDefault="009008FE" w:rsidP="00C661C7">
      <w:pPr>
        <w:rPr>
          <w:b/>
        </w:rPr>
      </w:pPr>
    </w:p>
    <w:p w14:paraId="3628E498" w14:textId="77777777" w:rsidR="009008FE" w:rsidRPr="007014C3" w:rsidRDefault="009008FE" w:rsidP="00C661C7">
      <w:pPr>
        <w:rPr>
          <w:b/>
        </w:rPr>
      </w:pPr>
    </w:p>
    <w:p w14:paraId="59D6712A" w14:textId="77777777" w:rsidR="009008FE" w:rsidRPr="007014C3" w:rsidRDefault="009008FE" w:rsidP="00C661C7">
      <w:pPr>
        <w:rPr>
          <w:b/>
        </w:rPr>
      </w:pPr>
    </w:p>
    <w:p w14:paraId="12C02FDA" w14:textId="77777777" w:rsidR="009008FE" w:rsidRPr="007014C3" w:rsidRDefault="009008FE" w:rsidP="00C661C7">
      <w:pPr>
        <w:rPr>
          <w:b/>
        </w:rPr>
      </w:pPr>
    </w:p>
    <w:p w14:paraId="71F87EA2" w14:textId="77777777" w:rsidR="009008FE" w:rsidRPr="007014C3" w:rsidRDefault="009008FE" w:rsidP="00C661C7">
      <w:pPr>
        <w:rPr>
          <w:b/>
        </w:rPr>
      </w:pPr>
    </w:p>
    <w:p w14:paraId="651EEEC8" w14:textId="77777777" w:rsidR="009008FE" w:rsidRPr="007014C3" w:rsidRDefault="009008FE" w:rsidP="00C661C7">
      <w:pPr>
        <w:rPr>
          <w:b/>
        </w:rPr>
      </w:pPr>
    </w:p>
    <w:p w14:paraId="131D1B84" w14:textId="77777777" w:rsidR="009008FE" w:rsidRPr="007014C3" w:rsidRDefault="009008FE" w:rsidP="00C661C7">
      <w:pPr>
        <w:rPr>
          <w:b/>
        </w:rPr>
      </w:pPr>
    </w:p>
    <w:p w14:paraId="5EB556A4" w14:textId="77777777" w:rsidR="009008FE" w:rsidRPr="007014C3" w:rsidRDefault="009008FE" w:rsidP="00C661C7">
      <w:pPr>
        <w:rPr>
          <w:b/>
        </w:rPr>
      </w:pPr>
    </w:p>
    <w:p w14:paraId="6DC9BA8D" w14:textId="77777777" w:rsidR="009008FE" w:rsidRPr="007014C3" w:rsidRDefault="009008FE" w:rsidP="00C661C7">
      <w:pPr>
        <w:rPr>
          <w:b/>
        </w:rPr>
      </w:pPr>
    </w:p>
    <w:p w14:paraId="6F069F6B" w14:textId="77777777" w:rsidR="009008FE" w:rsidRPr="007014C3" w:rsidRDefault="009008FE" w:rsidP="00C661C7">
      <w:pPr>
        <w:rPr>
          <w:b/>
        </w:rPr>
      </w:pPr>
    </w:p>
    <w:p w14:paraId="6C1EB0CC" w14:textId="77777777" w:rsidR="009008FE" w:rsidRPr="007014C3" w:rsidRDefault="009008FE" w:rsidP="00C661C7">
      <w:pPr>
        <w:rPr>
          <w:b/>
        </w:rPr>
      </w:pPr>
    </w:p>
    <w:p w14:paraId="707175B9" w14:textId="77777777" w:rsidR="009008FE" w:rsidRPr="007014C3" w:rsidRDefault="009008FE" w:rsidP="00C661C7">
      <w:pPr>
        <w:rPr>
          <w:b/>
        </w:rPr>
      </w:pPr>
    </w:p>
    <w:p w14:paraId="4BBE1E89" w14:textId="77777777" w:rsidR="009008FE" w:rsidRPr="007014C3" w:rsidRDefault="009008FE" w:rsidP="00C661C7">
      <w:pPr>
        <w:rPr>
          <w:b/>
        </w:rPr>
      </w:pPr>
    </w:p>
    <w:p w14:paraId="57A65000" w14:textId="77777777" w:rsidR="009008FE" w:rsidRPr="007014C3" w:rsidRDefault="009008FE" w:rsidP="00C661C7">
      <w:pPr>
        <w:rPr>
          <w:b/>
        </w:rPr>
      </w:pPr>
    </w:p>
    <w:p w14:paraId="2257EEDD" w14:textId="77777777" w:rsidR="009008FE" w:rsidRPr="007014C3" w:rsidRDefault="009008FE" w:rsidP="00C661C7">
      <w:pPr>
        <w:rPr>
          <w:b/>
        </w:rPr>
      </w:pPr>
    </w:p>
    <w:p w14:paraId="6EBB5814" w14:textId="77777777" w:rsidR="009008FE" w:rsidRPr="007014C3" w:rsidRDefault="009008FE" w:rsidP="00C661C7">
      <w:pPr>
        <w:rPr>
          <w:b/>
        </w:rPr>
      </w:pPr>
    </w:p>
    <w:p w14:paraId="242EE6E9" w14:textId="77777777" w:rsidR="009008FE" w:rsidRPr="007014C3" w:rsidRDefault="009008FE" w:rsidP="00C661C7">
      <w:pPr>
        <w:rPr>
          <w:b/>
        </w:rPr>
      </w:pPr>
    </w:p>
    <w:p w14:paraId="2273461D" w14:textId="77777777" w:rsidR="009008FE" w:rsidRPr="007014C3" w:rsidRDefault="009008FE" w:rsidP="00C661C7">
      <w:pPr>
        <w:rPr>
          <w:b/>
        </w:rPr>
      </w:pPr>
    </w:p>
    <w:p w14:paraId="365D44FF" w14:textId="77777777" w:rsidR="009008FE" w:rsidRPr="007014C3" w:rsidRDefault="009008FE" w:rsidP="00C661C7">
      <w:pPr>
        <w:rPr>
          <w:b/>
        </w:rPr>
      </w:pPr>
    </w:p>
    <w:p w14:paraId="332CC800" w14:textId="77777777" w:rsidR="009008FE" w:rsidRPr="007014C3" w:rsidRDefault="009008FE" w:rsidP="00C661C7">
      <w:pPr>
        <w:rPr>
          <w:b/>
        </w:rPr>
      </w:pPr>
    </w:p>
    <w:p w14:paraId="580167EA" w14:textId="77777777" w:rsidR="009008FE" w:rsidRPr="007014C3" w:rsidRDefault="009008FE" w:rsidP="00C661C7">
      <w:pPr>
        <w:rPr>
          <w:b/>
        </w:rPr>
      </w:pPr>
    </w:p>
    <w:p w14:paraId="48FC5386" w14:textId="540A37B3" w:rsidR="009008FE" w:rsidRDefault="009008FE" w:rsidP="00C661C7">
      <w:pPr>
        <w:rPr>
          <w:b/>
        </w:rPr>
      </w:pPr>
    </w:p>
    <w:p w14:paraId="2707ADB6" w14:textId="6C9FF73B" w:rsidR="002F0995" w:rsidRDefault="002F0995" w:rsidP="00C661C7">
      <w:pPr>
        <w:rPr>
          <w:b/>
        </w:rPr>
      </w:pPr>
    </w:p>
    <w:p w14:paraId="4FDC83A6" w14:textId="59B362D3" w:rsidR="002F0995" w:rsidRDefault="002F0995" w:rsidP="00C661C7">
      <w:pPr>
        <w:rPr>
          <w:b/>
        </w:rPr>
      </w:pPr>
    </w:p>
    <w:p w14:paraId="51E32B97" w14:textId="130C3220" w:rsidR="002F0995" w:rsidRDefault="002F0995" w:rsidP="00C661C7">
      <w:pPr>
        <w:rPr>
          <w:b/>
        </w:rPr>
      </w:pPr>
    </w:p>
    <w:p w14:paraId="0ABF0950" w14:textId="1C8DFEB0" w:rsidR="00C661C7" w:rsidRPr="007014C3" w:rsidRDefault="00C661C7" w:rsidP="00C661C7">
      <w:pPr>
        <w:rPr>
          <w:b/>
        </w:rPr>
      </w:pPr>
      <w:r w:rsidRPr="007014C3">
        <w:rPr>
          <w:b/>
        </w:rPr>
        <w:t>Question 1 (</w:t>
      </w:r>
      <w:r w:rsidR="00CB5054" w:rsidRPr="007014C3">
        <w:rPr>
          <w:b/>
        </w:rPr>
        <w:t>10</w:t>
      </w:r>
      <w:r w:rsidRPr="007014C3">
        <w:rPr>
          <w:b/>
        </w:rPr>
        <w:t xml:space="preserve"> marks)</w:t>
      </w:r>
    </w:p>
    <w:p w14:paraId="5DD4F038" w14:textId="77777777" w:rsidR="00C661C7" w:rsidRPr="007014C3" w:rsidRDefault="00C661C7" w:rsidP="00C661C7">
      <w:pPr>
        <w:rPr>
          <w:sz w:val="10"/>
          <w:szCs w:val="10"/>
        </w:rPr>
      </w:pPr>
    </w:p>
    <w:p w14:paraId="799F8F29" w14:textId="0B676F0B" w:rsidR="00C661C7" w:rsidRPr="007014C3" w:rsidRDefault="00C661C7" w:rsidP="00C661C7">
      <w:pPr>
        <w:pStyle w:val="NoSpacing"/>
        <w:rPr>
          <w:rFonts w:ascii="Times New Roman" w:hAnsi="Times New Roman"/>
          <w:sz w:val="24"/>
          <w:szCs w:val="24"/>
        </w:rPr>
      </w:pPr>
      <w:r w:rsidRPr="007014C3">
        <w:rPr>
          <w:rFonts w:ascii="Times New Roman" w:hAnsi="Times New Roman"/>
          <w:sz w:val="24"/>
          <w:szCs w:val="24"/>
        </w:rPr>
        <w:t xml:space="preserve">a.                                                                                                                                      </w:t>
      </w:r>
      <w:r w:rsidR="00CB5054" w:rsidRPr="007014C3">
        <w:rPr>
          <w:rFonts w:ascii="Times New Roman" w:hAnsi="Times New Roman"/>
          <w:sz w:val="24"/>
          <w:szCs w:val="24"/>
        </w:rPr>
        <w:t>6</w:t>
      </w:r>
      <w:r w:rsidRPr="007014C3">
        <w:rPr>
          <w:rFonts w:ascii="Times New Roman" w:hAnsi="Times New Roman"/>
          <w:sz w:val="24"/>
          <w:szCs w:val="24"/>
        </w:rPr>
        <w:t xml:space="preserve"> marks  </w:t>
      </w:r>
    </w:p>
    <w:p w14:paraId="5B429684" w14:textId="77777777" w:rsidR="00C661C7" w:rsidRPr="007014C3" w:rsidRDefault="00C661C7" w:rsidP="00875C17">
      <w:pPr>
        <w:rPr>
          <w:b/>
          <w:sz w:val="10"/>
          <w:szCs w:val="10"/>
        </w:rPr>
      </w:pPr>
    </w:p>
    <w:p w14:paraId="7A34A738" w14:textId="3B8AD2B5" w:rsidR="00C661C7" w:rsidRPr="007014C3" w:rsidRDefault="00CB5054" w:rsidP="00C661C7">
      <w:pPr>
        <w:pStyle w:val="NoSpacing"/>
        <w:rPr>
          <w:rFonts w:ascii="Times New Roman" w:hAnsi="Times New Roman"/>
          <w:b/>
          <w:sz w:val="24"/>
          <w:szCs w:val="24"/>
        </w:rPr>
      </w:pPr>
      <w:r w:rsidRPr="007014C3">
        <w:rPr>
          <w:rFonts w:ascii="Times New Roman" w:hAnsi="Times New Roman"/>
          <w:b/>
          <w:sz w:val="24"/>
          <w:szCs w:val="24"/>
        </w:rPr>
        <w:t>Nick of Time</w:t>
      </w:r>
    </w:p>
    <w:p w14:paraId="51001637" w14:textId="7B55E998" w:rsidR="00C661C7" w:rsidRPr="007014C3" w:rsidRDefault="00C661C7" w:rsidP="00C661C7">
      <w:pPr>
        <w:pStyle w:val="NoSpacing"/>
        <w:rPr>
          <w:rFonts w:ascii="Times New Roman" w:hAnsi="Times New Roman"/>
          <w:b/>
          <w:sz w:val="24"/>
          <w:szCs w:val="24"/>
        </w:rPr>
      </w:pPr>
      <w:r w:rsidRPr="007014C3">
        <w:rPr>
          <w:rFonts w:ascii="Times New Roman" w:hAnsi="Times New Roman"/>
          <w:b/>
          <w:sz w:val="24"/>
          <w:szCs w:val="24"/>
        </w:rPr>
        <w:t xml:space="preserve">Balance Sheet as at 1 </w:t>
      </w:r>
      <w:r w:rsidR="00CB5054" w:rsidRPr="007014C3">
        <w:rPr>
          <w:rFonts w:ascii="Times New Roman" w:hAnsi="Times New Roman"/>
          <w:b/>
          <w:sz w:val="24"/>
          <w:szCs w:val="24"/>
        </w:rPr>
        <w:t>April 2019</w:t>
      </w:r>
    </w:p>
    <w:p w14:paraId="0B611406" w14:textId="77777777" w:rsidR="00C661C7" w:rsidRPr="007014C3" w:rsidRDefault="00C661C7" w:rsidP="00C661C7">
      <w:pPr>
        <w:pStyle w:val="NoSpacing"/>
        <w:rPr>
          <w:rFonts w:ascii="Times New Roman" w:hAnsi="Times New Roman"/>
          <w:sz w:val="10"/>
          <w:szCs w:val="10"/>
        </w:rPr>
      </w:pPr>
    </w:p>
    <w:tbl>
      <w:tblPr>
        <w:tblStyle w:val="TableGrid"/>
        <w:tblW w:w="0" w:type="auto"/>
        <w:tblLook w:val="04A0" w:firstRow="1" w:lastRow="0" w:firstColumn="1" w:lastColumn="0" w:noHBand="0" w:noVBand="1"/>
      </w:tblPr>
      <w:tblGrid>
        <w:gridCol w:w="3136"/>
        <w:gridCol w:w="974"/>
        <w:gridCol w:w="974"/>
        <w:gridCol w:w="2610"/>
        <w:gridCol w:w="972"/>
        <w:gridCol w:w="972"/>
      </w:tblGrid>
      <w:tr w:rsidR="00CB5054" w:rsidRPr="007014C3" w14:paraId="30AA50E9" w14:textId="77777777" w:rsidTr="00C661C7">
        <w:tc>
          <w:tcPr>
            <w:tcW w:w="3227" w:type="dxa"/>
          </w:tcPr>
          <w:p w14:paraId="2649EE11" w14:textId="77777777" w:rsidR="00C661C7" w:rsidRPr="007014C3" w:rsidRDefault="00C661C7" w:rsidP="00C661C7">
            <w:pPr>
              <w:pStyle w:val="NoSpacing"/>
              <w:rPr>
                <w:rFonts w:ascii="Times New Roman" w:hAnsi="Times New Roman"/>
                <w:b/>
                <w:sz w:val="10"/>
                <w:szCs w:val="10"/>
              </w:rPr>
            </w:pPr>
          </w:p>
          <w:p w14:paraId="7D3ECB61" w14:textId="6942A718" w:rsidR="00C661C7" w:rsidRPr="007014C3" w:rsidRDefault="00C661C7" w:rsidP="00C661C7">
            <w:pPr>
              <w:pStyle w:val="NoSpacing"/>
              <w:rPr>
                <w:rFonts w:ascii="Times New Roman" w:hAnsi="Times New Roman"/>
                <w:b/>
                <w:sz w:val="22"/>
                <w:szCs w:val="22"/>
              </w:rPr>
            </w:pPr>
          </w:p>
          <w:p w14:paraId="6D0D33D5" w14:textId="77777777" w:rsidR="00C661C7" w:rsidRPr="007014C3" w:rsidRDefault="00C661C7" w:rsidP="00C661C7">
            <w:pPr>
              <w:pStyle w:val="NoSpacing"/>
              <w:rPr>
                <w:rFonts w:ascii="Times New Roman" w:hAnsi="Times New Roman"/>
                <w:b/>
                <w:sz w:val="10"/>
                <w:szCs w:val="10"/>
              </w:rPr>
            </w:pPr>
          </w:p>
        </w:tc>
        <w:tc>
          <w:tcPr>
            <w:tcW w:w="992" w:type="dxa"/>
          </w:tcPr>
          <w:p w14:paraId="2E8A6C4A" w14:textId="77777777" w:rsidR="00C661C7" w:rsidRPr="007014C3" w:rsidRDefault="00C661C7" w:rsidP="00C661C7">
            <w:pPr>
              <w:pStyle w:val="NoSpacing"/>
              <w:jc w:val="center"/>
              <w:rPr>
                <w:rFonts w:ascii="Times New Roman" w:hAnsi="Times New Roman"/>
                <w:b/>
                <w:sz w:val="10"/>
                <w:szCs w:val="10"/>
              </w:rPr>
            </w:pPr>
          </w:p>
          <w:p w14:paraId="0F691ABE" w14:textId="77777777" w:rsidR="00C661C7" w:rsidRPr="007014C3" w:rsidRDefault="00C661C7" w:rsidP="00C661C7">
            <w:pPr>
              <w:pStyle w:val="NoSpacing"/>
              <w:jc w:val="center"/>
              <w:rPr>
                <w:rFonts w:ascii="Times New Roman" w:hAnsi="Times New Roman"/>
                <w:b/>
                <w:sz w:val="22"/>
                <w:szCs w:val="22"/>
              </w:rPr>
            </w:pPr>
            <w:r w:rsidRPr="007014C3">
              <w:rPr>
                <w:rFonts w:ascii="Times New Roman" w:hAnsi="Times New Roman"/>
                <w:b/>
                <w:sz w:val="22"/>
                <w:szCs w:val="22"/>
              </w:rPr>
              <w:t>$</w:t>
            </w:r>
          </w:p>
        </w:tc>
        <w:tc>
          <w:tcPr>
            <w:tcW w:w="992" w:type="dxa"/>
          </w:tcPr>
          <w:p w14:paraId="4E33A5EB" w14:textId="77777777" w:rsidR="00C661C7" w:rsidRPr="007014C3" w:rsidRDefault="00C661C7" w:rsidP="00C661C7">
            <w:pPr>
              <w:pStyle w:val="NoSpacing"/>
              <w:jc w:val="center"/>
              <w:rPr>
                <w:rFonts w:ascii="Times New Roman" w:hAnsi="Times New Roman"/>
                <w:b/>
                <w:sz w:val="10"/>
                <w:szCs w:val="10"/>
              </w:rPr>
            </w:pPr>
          </w:p>
          <w:p w14:paraId="2E70F95F" w14:textId="77777777" w:rsidR="00C661C7" w:rsidRPr="007014C3" w:rsidRDefault="00C661C7" w:rsidP="00C661C7">
            <w:pPr>
              <w:pStyle w:val="NoSpacing"/>
              <w:jc w:val="center"/>
              <w:rPr>
                <w:rFonts w:ascii="Times New Roman" w:hAnsi="Times New Roman"/>
                <w:b/>
                <w:sz w:val="22"/>
                <w:szCs w:val="22"/>
              </w:rPr>
            </w:pPr>
            <w:r w:rsidRPr="007014C3">
              <w:rPr>
                <w:rFonts w:ascii="Times New Roman" w:hAnsi="Times New Roman"/>
                <w:b/>
                <w:sz w:val="22"/>
                <w:szCs w:val="22"/>
              </w:rPr>
              <w:t>$</w:t>
            </w:r>
          </w:p>
        </w:tc>
        <w:tc>
          <w:tcPr>
            <w:tcW w:w="2673" w:type="dxa"/>
          </w:tcPr>
          <w:p w14:paraId="3F1B728D" w14:textId="77777777" w:rsidR="00C661C7" w:rsidRPr="007014C3" w:rsidRDefault="00C661C7" w:rsidP="00C661C7">
            <w:pPr>
              <w:pStyle w:val="NoSpacing"/>
              <w:rPr>
                <w:rFonts w:ascii="Times New Roman" w:hAnsi="Times New Roman"/>
                <w:b/>
                <w:sz w:val="10"/>
                <w:szCs w:val="10"/>
              </w:rPr>
            </w:pPr>
          </w:p>
          <w:p w14:paraId="1B06582D" w14:textId="5116D2EC" w:rsidR="00C661C7" w:rsidRPr="007014C3" w:rsidRDefault="00C661C7" w:rsidP="00C661C7">
            <w:pPr>
              <w:pStyle w:val="NoSpacing"/>
              <w:rPr>
                <w:rFonts w:ascii="Times New Roman" w:hAnsi="Times New Roman"/>
                <w:b/>
                <w:sz w:val="22"/>
                <w:szCs w:val="22"/>
              </w:rPr>
            </w:pPr>
          </w:p>
        </w:tc>
        <w:tc>
          <w:tcPr>
            <w:tcW w:w="990" w:type="dxa"/>
          </w:tcPr>
          <w:p w14:paraId="5D717EBA" w14:textId="77777777" w:rsidR="00C661C7" w:rsidRPr="007014C3" w:rsidRDefault="00C661C7" w:rsidP="00C661C7">
            <w:pPr>
              <w:pStyle w:val="NoSpacing"/>
              <w:jc w:val="center"/>
              <w:rPr>
                <w:rFonts w:ascii="Times New Roman" w:hAnsi="Times New Roman"/>
                <w:b/>
                <w:sz w:val="10"/>
                <w:szCs w:val="10"/>
              </w:rPr>
            </w:pPr>
          </w:p>
          <w:p w14:paraId="6617913E" w14:textId="77777777" w:rsidR="00C661C7" w:rsidRPr="007014C3" w:rsidRDefault="00C661C7" w:rsidP="00C661C7">
            <w:pPr>
              <w:pStyle w:val="NoSpacing"/>
              <w:jc w:val="center"/>
              <w:rPr>
                <w:rFonts w:ascii="Times New Roman" w:hAnsi="Times New Roman"/>
                <w:b/>
                <w:sz w:val="22"/>
                <w:szCs w:val="22"/>
              </w:rPr>
            </w:pPr>
            <w:r w:rsidRPr="007014C3">
              <w:rPr>
                <w:rFonts w:ascii="Times New Roman" w:hAnsi="Times New Roman"/>
                <w:b/>
                <w:sz w:val="22"/>
                <w:szCs w:val="22"/>
              </w:rPr>
              <w:t>$</w:t>
            </w:r>
          </w:p>
        </w:tc>
        <w:tc>
          <w:tcPr>
            <w:tcW w:w="990" w:type="dxa"/>
          </w:tcPr>
          <w:p w14:paraId="312BD20A" w14:textId="77777777" w:rsidR="00C661C7" w:rsidRPr="007014C3" w:rsidRDefault="00C661C7" w:rsidP="00C661C7">
            <w:pPr>
              <w:pStyle w:val="NoSpacing"/>
              <w:jc w:val="center"/>
              <w:rPr>
                <w:rFonts w:ascii="Times New Roman" w:hAnsi="Times New Roman"/>
                <w:b/>
                <w:sz w:val="10"/>
                <w:szCs w:val="10"/>
              </w:rPr>
            </w:pPr>
          </w:p>
          <w:p w14:paraId="79258D4A" w14:textId="77777777" w:rsidR="00C661C7" w:rsidRPr="007014C3" w:rsidRDefault="00C661C7" w:rsidP="00C661C7">
            <w:pPr>
              <w:pStyle w:val="NoSpacing"/>
              <w:jc w:val="center"/>
              <w:rPr>
                <w:rFonts w:ascii="Times New Roman" w:hAnsi="Times New Roman"/>
                <w:b/>
                <w:sz w:val="22"/>
                <w:szCs w:val="22"/>
              </w:rPr>
            </w:pPr>
            <w:r w:rsidRPr="007014C3">
              <w:rPr>
                <w:rFonts w:ascii="Times New Roman" w:hAnsi="Times New Roman"/>
                <w:b/>
                <w:sz w:val="22"/>
                <w:szCs w:val="22"/>
              </w:rPr>
              <w:t>$</w:t>
            </w:r>
          </w:p>
        </w:tc>
      </w:tr>
      <w:tr w:rsidR="00CB5054" w:rsidRPr="007014C3" w14:paraId="373BAF02" w14:textId="77777777" w:rsidTr="00CB5054">
        <w:trPr>
          <w:trHeight w:val="576"/>
        </w:trPr>
        <w:tc>
          <w:tcPr>
            <w:tcW w:w="3227" w:type="dxa"/>
          </w:tcPr>
          <w:p w14:paraId="6308420A" w14:textId="41940258" w:rsidR="00C661C7" w:rsidRPr="00D1754A" w:rsidRDefault="00D1754A" w:rsidP="00C661C7">
            <w:pPr>
              <w:pStyle w:val="NoSpacing"/>
              <w:rPr>
                <w:rFonts w:ascii="Times New Roman" w:hAnsi="Times New Roman"/>
                <w:b/>
                <w:sz w:val="24"/>
                <w:szCs w:val="24"/>
              </w:rPr>
            </w:pPr>
            <w:r w:rsidRPr="00D1754A">
              <w:rPr>
                <w:rFonts w:ascii="Times New Roman" w:hAnsi="Times New Roman"/>
                <w:b/>
                <w:sz w:val="24"/>
                <w:szCs w:val="24"/>
              </w:rPr>
              <w:t>Current Assets</w:t>
            </w:r>
          </w:p>
        </w:tc>
        <w:tc>
          <w:tcPr>
            <w:tcW w:w="992" w:type="dxa"/>
          </w:tcPr>
          <w:p w14:paraId="2C72D015" w14:textId="59DAD1F6" w:rsidR="00C661C7" w:rsidRPr="00D1754A" w:rsidRDefault="00C661C7" w:rsidP="00C661C7">
            <w:pPr>
              <w:pStyle w:val="NoSpacing"/>
              <w:jc w:val="center"/>
              <w:rPr>
                <w:rFonts w:ascii="Times New Roman" w:hAnsi="Times New Roman"/>
                <w:sz w:val="24"/>
                <w:szCs w:val="24"/>
              </w:rPr>
            </w:pPr>
          </w:p>
        </w:tc>
        <w:tc>
          <w:tcPr>
            <w:tcW w:w="992" w:type="dxa"/>
          </w:tcPr>
          <w:p w14:paraId="4BA581E8" w14:textId="77777777" w:rsidR="00C661C7" w:rsidRPr="00D1754A" w:rsidRDefault="00C661C7" w:rsidP="00C661C7">
            <w:pPr>
              <w:pStyle w:val="NoSpacing"/>
              <w:jc w:val="right"/>
              <w:rPr>
                <w:rFonts w:ascii="Times New Roman" w:hAnsi="Times New Roman"/>
                <w:sz w:val="24"/>
                <w:szCs w:val="24"/>
              </w:rPr>
            </w:pPr>
          </w:p>
        </w:tc>
        <w:tc>
          <w:tcPr>
            <w:tcW w:w="2673" w:type="dxa"/>
          </w:tcPr>
          <w:p w14:paraId="607CEBE2" w14:textId="205985CF" w:rsidR="00C661C7" w:rsidRPr="00D1754A" w:rsidRDefault="00D1754A" w:rsidP="00C661C7">
            <w:pPr>
              <w:pStyle w:val="NoSpacing"/>
              <w:rPr>
                <w:rFonts w:ascii="Times New Roman" w:hAnsi="Times New Roman"/>
                <w:b/>
                <w:sz w:val="24"/>
                <w:szCs w:val="24"/>
              </w:rPr>
            </w:pPr>
            <w:r w:rsidRPr="00D1754A">
              <w:rPr>
                <w:rFonts w:ascii="Times New Roman" w:hAnsi="Times New Roman"/>
                <w:b/>
                <w:sz w:val="24"/>
                <w:szCs w:val="24"/>
              </w:rPr>
              <w:t>Current Liabilities</w:t>
            </w:r>
          </w:p>
        </w:tc>
        <w:tc>
          <w:tcPr>
            <w:tcW w:w="990" w:type="dxa"/>
          </w:tcPr>
          <w:p w14:paraId="3A7F71E1" w14:textId="61621B41" w:rsidR="00C661C7" w:rsidRPr="00D1754A" w:rsidRDefault="00C661C7" w:rsidP="00C661C7">
            <w:pPr>
              <w:pStyle w:val="NoSpacing"/>
              <w:jc w:val="center"/>
              <w:rPr>
                <w:rFonts w:ascii="Times New Roman" w:hAnsi="Times New Roman"/>
                <w:sz w:val="24"/>
                <w:szCs w:val="24"/>
              </w:rPr>
            </w:pPr>
          </w:p>
        </w:tc>
        <w:tc>
          <w:tcPr>
            <w:tcW w:w="990" w:type="dxa"/>
          </w:tcPr>
          <w:p w14:paraId="46409908" w14:textId="77777777" w:rsidR="00C661C7" w:rsidRPr="00D1754A" w:rsidRDefault="00C661C7" w:rsidP="00C661C7">
            <w:pPr>
              <w:pStyle w:val="NoSpacing"/>
              <w:jc w:val="right"/>
              <w:rPr>
                <w:rFonts w:ascii="Times New Roman" w:hAnsi="Times New Roman"/>
                <w:sz w:val="24"/>
                <w:szCs w:val="24"/>
              </w:rPr>
            </w:pPr>
          </w:p>
        </w:tc>
      </w:tr>
      <w:tr w:rsidR="005C3BEA" w:rsidRPr="005C3BEA" w14:paraId="6F0B2E27" w14:textId="77777777" w:rsidTr="00CB5054">
        <w:trPr>
          <w:trHeight w:val="576"/>
        </w:trPr>
        <w:tc>
          <w:tcPr>
            <w:tcW w:w="3227" w:type="dxa"/>
          </w:tcPr>
          <w:p w14:paraId="739309C0" w14:textId="77777777" w:rsidR="00C661C7" w:rsidRPr="005C3BEA" w:rsidRDefault="00D1754A" w:rsidP="00C661C7">
            <w:pPr>
              <w:pStyle w:val="NoSpacing"/>
              <w:rPr>
                <w:rFonts w:ascii="Times New Roman" w:hAnsi="Times New Roman"/>
                <w:color w:val="FF0000"/>
                <w:sz w:val="24"/>
                <w:szCs w:val="24"/>
              </w:rPr>
            </w:pPr>
            <w:r w:rsidRPr="005C3BEA">
              <w:rPr>
                <w:rFonts w:ascii="Times New Roman" w:hAnsi="Times New Roman"/>
                <w:color w:val="FF0000"/>
                <w:sz w:val="24"/>
                <w:szCs w:val="24"/>
              </w:rPr>
              <w:t>Bank</w:t>
            </w:r>
          </w:p>
          <w:p w14:paraId="0CE51039" w14:textId="38BADBE7" w:rsidR="00D1754A" w:rsidRPr="005C3BEA" w:rsidRDefault="00D1754A" w:rsidP="00C661C7">
            <w:pPr>
              <w:pStyle w:val="NoSpacing"/>
              <w:rPr>
                <w:rFonts w:ascii="Times New Roman" w:hAnsi="Times New Roman"/>
                <w:color w:val="FF0000"/>
                <w:sz w:val="24"/>
                <w:szCs w:val="24"/>
              </w:rPr>
            </w:pPr>
          </w:p>
        </w:tc>
        <w:tc>
          <w:tcPr>
            <w:tcW w:w="992" w:type="dxa"/>
          </w:tcPr>
          <w:p w14:paraId="47DF3945" w14:textId="4DACDDE6" w:rsidR="00C661C7"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28 580</w:t>
            </w:r>
          </w:p>
        </w:tc>
        <w:tc>
          <w:tcPr>
            <w:tcW w:w="992" w:type="dxa"/>
          </w:tcPr>
          <w:p w14:paraId="59A4DF3C" w14:textId="77777777" w:rsidR="00C661C7" w:rsidRPr="005C3BEA" w:rsidRDefault="00C661C7" w:rsidP="00D1754A">
            <w:pPr>
              <w:pStyle w:val="NoSpacing"/>
              <w:rPr>
                <w:rFonts w:ascii="Times New Roman" w:hAnsi="Times New Roman"/>
                <w:color w:val="FF0000"/>
                <w:sz w:val="24"/>
                <w:szCs w:val="24"/>
              </w:rPr>
            </w:pPr>
          </w:p>
        </w:tc>
        <w:tc>
          <w:tcPr>
            <w:tcW w:w="2673" w:type="dxa"/>
          </w:tcPr>
          <w:p w14:paraId="2FA687C3" w14:textId="32220801" w:rsidR="00C661C7" w:rsidRPr="005C3BEA" w:rsidRDefault="00D1754A" w:rsidP="00C661C7">
            <w:pPr>
              <w:pStyle w:val="NoSpacing"/>
              <w:rPr>
                <w:rFonts w:ascii="Times New Roman" w:hAnsi="Times New Roman"/>
                <w:color w:val="FF0000"/>
                <w:sz w:val="24"/>
                <w:szCs w:val="24"/>
              </w:rPr>
            </w:pPr>
            <w:r w:rsidRPr="005C3BEA">
              <w:rPr>
                <w:rFonts w:ascii="Times New Roman" w:hAnsi="Times New Roman"/>
                <w:color w:val="FF0000"/>
                <w:sz w:val="24"/>
                <w:szCs w:val="24"/>
              </w:rPr>
              <w:t>Loan – Bank of Tasman</w:t>
            </w:r>
          </w:p>
        </w:tc>
        <w:tc>
          <w:tcPr>
            <w:tcW w:w="990" w:type="dxa"/>
          </w:tcPr>
          <w:p w14:paraId="4B897943" w14:textId="03437A90" w:rsidR="00C661C7"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24 000</w:t>
            </w:r>
          </w:p>
        </w:tc>
        <w:tc>
          <w:tcPr>
            <w:tcW w:w="990" w:type="dxa"/>
          </w:tcPr>
          <w:p w14:paraId="73FDEA1C" w14:textId="77777777" w:rsidR="00C661C7" w:rsidRPr="005C3BEA" w:rsidRDefault="00C661C7" w:rsidP="00D1754A">
            <w:pPr>
              <w:pStyle w:val="NoSpacing"/>
              <w:jc w:val="right"/>
              <w:rPr>
                <w:rFonts w:ascii="Times New Roman" w:hAnsi="Times New Roman"/>
                <w:color w:val="FF0000"/>
                <w:sz w:val="24"/>
                <w:szCs w:val="24"/>
              </w:rPr>
            </w:pPr>
          </w:p>
        </w:tc>
      </w:tr>
      <w:tr w:rsidR="005C3BEA" w:rsidRPr="005C3BEA" w14:paraId="02A2884D" w14:textId="77777777" w:rsidTr="00CB5054">
        <w:trPr>
          <w:trHeight w:val="576"/>
        </w:trPr>
        <w:tc>
          <w:tcPr>
            <w:tcW w:w="3227" w:type="dxa"/>
          </w:tcPr>
          <w:p w14:paraId="5BB52084" w14:textId="13E09884" w:rsidR="00C661C7" w:rsidRPr="005C3BEA" w:rsidRDefault="00D1754A" w:rsidP="00C661C7">
            <w:pPr>
              <w:pStyle w:val="NoSpacing"/>
              <w:rPr>
                <w:rFonts w:ascii="Times New Roman" w:hAnsi="Times New Roman"/>
                <w:color w:val="FF0000"/>
                <w:sz w:val="24"/>
                <w:szCs w:val="24"/>
              </w:rPr>
            </w:pPr>
            <w:r w:rsidRPr="005C3BEA">
              <w:rPr>
                <w:rFonts w:ascii="Times New Roman" w:hAnsi="Times New Roman"/>
                <w:color w:val="FF0000"/>
                <w:sz w:val="24"/>
                <w:szCs w:val="24"/>
              </w:rPr>
              <w:t>Inventory</w:t>
            </w:r>
          </w:p>
        </w:tc>
        <w:tc>
          <w:tcPr>
            <w:tcW w:w="992" w:type="dxa"/>
          </w:tcPr>
          <w:p w14:paraId="689C5096" w14:textId="56673298" w:rsidR="00C661C7"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60 000</w:t>
            </w:r>
          </w:p>
        </w:tc>
        <w:tc>
          <w:tcPr>
            <w:tcW w:w="992" w:type="dxa"/>
          </w:tcPr>
          <w:p w14:paraId="4FCC83F3" w14:textId="77777777" w:rsidR="00C661C7" w:rsidRPr="005C3BEA" w:rsidRDefault="00C661C7" w:rsidP="00D1754A">
            <w:pPr>
              <w:pStyle w:val="NoSpacing"/>
              <w:rPr>
                <w:rFonts w:ascii="Times New Roman" w:hAnsi="Times New Roman"/>
                <w:color w:val="FF0000"/>
                <w:sz w:val="24"/>
                <w:szCs w:val="24"/>
              </w:rPr>
            </w:pPr>
          </w:p>
        </w:tc>
        <w:tc>
          <w:tcPr>
            <w:tcW w:w="2673" w:type="dxa"/>
          </w:tcPr>
          <w:p w14:paraId="3168CEE7" w14:textId="153DF74C" w:rsidR="00C661C7" w:rsidRPr="005C3BEA" w:rsidRDefault="00D1754A" w:rsidP="00C661C7">
            <w:pPr>
              <w:pStyle w:val="NoSpacing"/>
              <w:rPr>
                <w:rFonts w:ascii="Times New Roman" w:hAnsi="Times New Roman"/>
                <w:color w:val="FF0000"/>
                <w:sz w:val="24"/>
                <w:szCs w:val="24"/>
              </w:rPr>
            </w:pPr>
            <w:r w:rsidRPr="005C3BEA">
              <w:rPr>
                <w:rFonts w:ascii="Times New Roman" w:hAnsi="Times New Roman"/>
                <w:color w:val="FF0000"/>
                <w:sz w:val="24"/>
                <w:szCs w:val="24"/>
              </w:rPr>
              <w:t>Loan Legends</w:t>
            </w:r>
          </w:p>
        </w:tc>
        <w:tc>
          <w:tcPr>
            <w:tcW w:w="990" w:type="dxa"/>
          </w:tcPr>
          <w:p w14:paraId="64E1F81A" w14:textId="59EE477D" w:rsidR="00C661C7"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3 600</w:t>
            </w:r>
          </w:p>
        </w:tc>
        <w:tc>
          <w:tcPr>
            <w:tcW w:w="990" w:type="dxa"/>
          </w:tcPr>
          <w:p w14:paraId="4BF7F5EE" w14:textId="77777777" w:rsidR="00C661C7" w:rsidRPr="005C3BEA" w:rsidRDefault="00C661C7" w:rsidP="00D1754A">
            <w:pPr>
              <w:pStyle w:val="NoSpacing"/>
              <w:jc w:val="right"/>
              <w:rPr>
                <w:rFonts w:ascii="Times New Roman" w:hAnsi="Times New Roman"/>
                <w:color w:val="FF0000"/>
                <w:sz w:val="24"/>
                <w:szCs w:val="24"/>
              </w:rPr>
            </w:pPr>
          </w:p>
        </w:tc>
      </w:tr>
      <w:tr w:rsidR="005C3BEA" w:rsidRPr="005C3BEA" w14:paraId="78D78ECC" w14:textId="77777777" w:rsidTr="00CB5054">
        <w:trPr>
          <w:trHeight w:val="576"/>
        </w:trPr>
        <w:tc>
          <w:tcPr>
            <w:tcW w:w="3227" w:type="dxa"/>
          </w:tcPr>
          <w:p w14:paraId="59E19D37" w14:textId="6B6D50E8" w:rsidR="00C661C7" w:rsidRPr="005C3BEA" w:rsidRDefault="00D1754A" w:rsidP="00C661C7">
            <w:pPr>
              <w:pStyle w:val="NoSpacing"/>
              <w:rPr>
                <w:rFonts w:ascii="Times New Roman" w:hAnsi="Times New Roman"/>
                <w:color w:val="FF0000"/>
                <w:sz w:val="24"/>
                <w:szCs w:val="24"/>
              </w:rPr>
            </w:pPr>
            <w:r w:rsidRPr="005C3BEA">
              <w:rPr>
                <w:rFonts w:ascii="Times New Roman" w:hAnsi="Times New Roman"/>
                <w:color w:val="FF0000"/>
                <w:sz w:val="24"/>
                <w:szCs w:val="24"/>
              </w:rPr>
              <w:t>GST Clearing</w:t>
            </w:r>
          </w:p>
        </w:tc>
        <w:tc>
          <w:tcPr>
            <w:tcW w:w="992" w:type="dxa"/>
          </w:tcPr>
          <w:p w14:paraId="5D7759FB" w14:textId="53D9E41A" w:rsidR="00C661C7"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10 220</w:t>
            </w:r>
          </w:p>
        </w:tc>
        <w:tc>
          <w:tcPr>
            <w:tcW w:w="992" w:type="dxa"/>
          </w:tcPr>
          <w:p w14:paraId="46C3D131" w14:textId="77777777" w:rsidR="00C661C7" w:rsidRPr="005C3BEA" w:rsidRDefault="00C661C7" w:rsidP="00D1754A">
            <w:pPr>
              <w:pStyle w:val="NoSpacing"/>
              <w:rPr>
                <w:rFonts w:ascii="Times New Roman" w:hAnsi="Times New Roman"/>
                <w:color w:val="FF0000"/>
                <w:sz w:val="24"/>
                <w:szCs w:val="24"/>
              </w:rPr>
            </w:pPr>
          </w:p>
        </w:tc>
        <w:tc>
          <w:tcPr>
            <w:tcW w:w="2673" w:type="dxa"/>
          </w:tcPr>
          <w:p w14:paraId="02A4B60B" w14:textId="4CC11EF6" w:rsidR="00C661C7" w:rsidRPr="005C3BEA" w:rsidRDefault="005C3BEA" w:rsidP="00C661C7">
            <w:pPr>
              <w:pStyle w:val="NoSpacing"/>
              <w:rPr>
                <w:rFonts w:ascii="Times New Roman" w:hAnsi="Times New Roman"/>
                <w:color w:val="FF0000"/>
                <w:sz w:val="24"/>
                <w:szCs w:val="24"/>
              </w:rPr>
            </w:pPr>
            <w:r w:rsidRPr="005C3BEA">
              <w:rPr>
                <w:rFonts w:ascii="Times New Roman" w:hAnsi="Times New Roman"/>
                <w:color w:val="FF0000"/>
                <w:sz w:val="24"/>
                <w:szCs w:val="24"/>
              </w:rPr>
              <w:t xml:space="preserve">Accounts Payable – </w:t>
            </w:r>
            <w:r w:rsidR="00D1754A" w:rsidRPr="005C3BEA">
              <w:rPr>
                <w:rFonts w:ascii="Times New Roman" w:hAnsi="Times New Roman"/>
                <w:color w:val="FF0000"/>
                <w:sz w:val="24"/>
                <w:szCs w:val="24"/>
              </w:rPr>
              <w:t>Watch Importers</w:t>
            </w:r>
          </w:p>
        </w:tc>
        <w:tc>
          <w:tcPr>
            <w:tcW w:w="990" w:type="dxa"/>
          </w:tcPr>
          <w:p w14:paraId="0A5E5610" w14:textId="63F2E6FB" w:rsidR="00C661C7"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66 000</w:t>
            </w:r>
          </w:p>
        </w:tc>
        <w:tc>
          <w:tcPr>
            <w:tcW w:w="990" w:type="dxa"/>
          </w:tcPr>
          <w:p w14:paraId="21DEBBCE" w14:textId="14E7400C" w:rsidR="00C661C7"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93 600</w:t>
            </w:r>
          </w:p>
        </w:tc>
      </w:tr>
      <w:tr w:rsidR="005C3BEA" w:rsidRPr="005C3BEA" w14:paraId="55E1613B" w14:textId="77777777" w:rsidTr="00CB5054">
        <w:trPr>
          <w:trHeight w:val="576"/>
        </w:trPr>
        <w:tc>
          <w:tcPr>
            <w:tcW w:w="3227" w:type="dxa"/>
          </w:tcPr>
          <w:p w14:paraId="36076667" w14:textId="2E940028" w:rsidR="00C661C7" w:rsidRPr="005C3BEA" w:rsidRDefault="00D1754A" w:rsidP="00C661C7">
            <w:pPr>
              <w:pStyle w:val="NoSpacing"/>
              <w:rPr>
                <w:rFonts w:ascii="Times New Roman" w:hAnsi="Times New Roman"/>
                <w:color w:val="FF0000"/>
                <w:sz w:val="24"/>
                <w:szCs w:val="24"/>
              </w:rPr>
            </w:pPr>
            <w:r w:rsidRPr="005C3BEA">
              <w:rPr>
                <w:rFonts w:ascii="Times New Roman" w:hAnsi="Times New Roman"/>
                <w:color w:val="FF0000"/>
                <w:sz w:val="24"/>
                <w:szCs w:val="24"/>
              </w:rPr>
              <w:t>Prepaid Rent Expense</w:t>
            </w:r>
          </w:p>
        </w:tc>
        <w:tc>
          <w:tcPr>
            <w:tcW w:w="992" w:type="dxa"/>
          </w:tcPr>
          <w:p w14:paraId="246CE3D9" w14:textId="6BCF9FC3" w:rsidR="00C661C7"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7 200</w:t>
            </w:r>
          </w:p>
        </w:tc>
        <w:tc>
          <w:tcPr>
            <w:tcW w:w="992" w:type="dxa"/>
          </w:tcPr>
          <w:p w14:paraId="0CF383F7" w14:textId="20D8DB41" w:rsidR="00C661C7" w:rsidRPr="005C3BEA" w:rsidRDefault="00D1754A" w:rsidP="00D1754A">
            <w:pPr>
              <w:pStyle w:val="NoSpacing"/>
              <w:rPr>
                <w:rFonts w:ascii="Times New Roman" w:hAnsi="Times New Roman"/>
                <w:color w:val="FF0000"/>
                <w:sz w:val="22"/>
                <w:szCs w:val="24"/>
              </w:rPr>
            </w:pPr>
            <w:r w:rsidRPr="005C3BEA">
              <w:rPr>
                <w:rFonts w:ascii="Times New Roman" w:hAnsi="Times New Roman"/>
                <w:color w:val="FF0000"/>
                <w:sz w:val="22"/>
                <w:szCs w:val="24"/>
              </w:rPr>
              <w:t>106 000</w:t>
            </w:r>
          </w:p>
        </w:tc>
        <w:tc>
          <w:tcPr>
            <w:tcW w:w="2673" w:type="dxa"/>
          </w:tcPr>
          <w:p w14:paraId="751A631C" w14:textId="33AE7C0F" w:rsidR="00C661C7" w:rsidRPr="005C3BEA" w:rsidRDefault="00C661C7" w:rsidP="00C661C7">
            <w:pPr>
              <w:pStyle w:val="NoSpacing"/>
              <w:rPr>
                <w:rFonts w:ascii="Times New Roman" w:hAnsi="Times New Roman"/>
                <w:b/>
                <w:color w:val="FF0000"/>
                <w:sz w:val="24"/>
                <w:szCs w:val="24"/>
              </w:rPr>
            </w:pPr>
          </w:p>
        </w:tc>
        <w:tc>
          <w:tcPr>
            <w:tcW w:w="990" w:type="dxa"/>
          </w:tcPr>
          <w:p w14:paraId="10592059" w14:textId="77777777" w:rsidR="00C661C7" w:rsidRPr="005C3BEA" w:rsidRDefault="00C661C7" w:rsidP="00D1754A">
            <w:pPr>
              <w:pStyle w:val="NoSpacing"/>
              <w:jc w:val="right"/>
              <w:rPr>
                <w:rFonts w:ascii="Times New Roman" w:hAnsi="Times New Roman"/>
                <w:color w:val="FF0000"/>
                <w:sz w:val="24"/>
                <w:szCs w:val="24"/>
              </w:rPr>
            </w:pPr>
          </w:p>
        </w:tc>
        <w:tc>
          <w:tcPr>
            <w:tcW w:w="990" w:type="dxa"/>
          </w:tcPr>
          <w:p w14:paraId="463AB93E" w14:textId="77777777" w:rsidR="00C661C7" w:rsidRPr="005C3BEA" w:rsidRDefault="00C661C7" w:rsidP="00D1754A">
            <w:pPr>
              <w:pStyle w:val="NoSpacing"/>
              <w:jc w:val="right"/>
              <w:rPr>
                <w:rFonts w:ascii="Times New Roman" w:hAnsi="Times New Roman"/>
                <w:color w:val="FF0000"/>
                <w:sz w:val="24"/>
                <w:szCs w:val="24"/>
              </w:rPr>
            </w:pPr>
          </w:p>
        </w:tc>
      </w:tr>
      <w:tr w:rsidR="00D1754A" w:rsidRPr="007014C3" w14:paraId="1C2BBAA1" w14:textId="77777777" w:rsidTr="00CB5054">
        <w:trPr>
          <w:trHeight w:val="576"/>
        </w:trPr>
        <w:tc>
          <w:tcPr>
            <w:tcW w:w="3227" w:type="dxa"/>
          </w:tcPr>
          <w:p w14:paraId="6F5887B4" w14:textId="77777777" w:rsidR="00D1754A" w:rsidRPr="00D1754A" w:rsidRDefault="00D1754A" w:rsidP="00D1754A">
            <w:pPr>
              <w:pStyle w:val="NoSpacing"/>
              <w:rPr>
                <w:rFonts w:ascii="Times New Roman" w:hAnsi="Times New Roman"/>
                <w:sz w:val="24"/>
                <w:szCs w:val="24"/>
              </w:rPr>
            </w:pPr>
          </w:p>
        </w:tc>
        <w:tc>
          <w:tcPr>
            <w:tcW w:w="992" w:type="dxa"/>
          </w:tcPr>
          <w:p w14:paraId="325B045F" w14:textId="77777777" w:rsidR="00D1754A" w:rsidRPr="00D1754A" w:rsidRDefault="00D1754A" w:rsidP="00D1754A">
            <w:pPr>
              <w:pStyle w:val="NoSpacing"/>
              <w:jc w:val="right"/>
              <w:rPr>
                <w:rFonts w:ascii="Times New Roman" w:hAnsi="Times New Roman"/>
                <w:sz w:val="24"/>
                <w:szCs w:val="24"/>
              </w:rPr>
            </w:pPr>
          </w:p>
        </w:tc>
        <w:tc>
          <w:tcPr>
            <w:tcW w:w="992" w:type="dxa"/>
          </w:tcPr>
          <w:p w14:paraId="68C36D47" w14:textId="77777777" w:rsidR="00D1754A" w:rsidRPr="00D1754A" w:rsidRDefault="00D1754A" w:rsidP="00D1754A">
            <w:pPr>
              <w:pStyle w:val="NoSpacing"/>
              <w:rPr>
                <w:rFonts w:ascii="Times New Roman" w:hAnsi="Times New Roman"/>
                <w:sz w:val="24"/>
                <w:szCs w:val="24"/>
              </w:rPr>
            </w:pPr>
          </w:p>
        </w:tc>
        <w:tc>
          <w:tcPr>
            <w:tcW w:w="2673" w:type="dxa"/>
          </w:tcPr>
          <w:p w14:paraId="4CEE21F6" w14:textId="0479CCE1" w:rsidR="00D1754A" w:rsidRPr="00D1754A" w:rsidRDefault="00EE2F31" w:rsidP="00D1754A">
            <w:pPr>
              <w:pStyle w:val="NoSpacing"/>
              <w:rPr>
                <w:rFonts w:ascii="Times New Roman" w:hAnsi="Times New Roman"/>
                <w:b/>
                <w:sz w:val="24"/>
                <w:szCs w:val="24"/>
              </w:rPr>
            </w:pPr>
            <w:r>
              <w:rPr>
                <w:rFonts w:ascii="Times New Roman" w:hAnsi="Times New Roman"/>
                <w:b/>
                <w:sz w:val="24"/>
                <w:szCs w:val="24"/>
              </w:rPr>
              <w:t>Non-</w:t>
            </w:r>
            <w:r w:rsidR="00D1754A">
              <w:rPr>
                <w:rFonts w:ascii="Times New Roman" w:hAnsi="Times New Roman"/>
                <w:b/>
                <w:sz w:val="24"/>
                <w:szCs w:val="24"/>
              </w:rPr>
              <w:t>Current Liabilities</w:t>
            </w:r>
          </w:p>
        </w:tc>
        <w:tc>
          <w:tcPr>
            <w:tcW w:w="990" w:type="dxa"/>
          </w:tcPr>
          <w:p w14:paraId="6699B0AF" w14:textId="77777777" w:rsidR="00D1754A" w:rsidRPr="00D1754A" w:rsidRDefault="00D1754A" w:rsidP="00D1754A">
            <w:pPr>
              <w:pStyle w:val="NoSpacing"/>
              <w:jc w:val="right"/>
              <w:rPr>
                <w:rFonts w:ascii="Times New Roman" w:hAnsi="Times New Roman"/>
                <w:sz w:val="24"/>
                <w:szCs w:val="24"/>
              </w:rPr>
            </w:pPr>
          </w:p>
        </w:tc>
        <w:tc>
          <w:tcPr>
            <w:tcW w:w="990" w:type="dxa"/>
          </w:tcPr>
          <w:p w14:paraId="311C0D01" w14:textId="77777777" w:rsidR="00D1754A" w:rsidRPr="00D1754A" w:rsidRDefault="00D1754A" w:rsidP="00D1754A">
            <w:pPr>
              <w:pStyle w:val="NoSpacing"/>
              <w:jc w:val="right"/>
              <w:rPr>
                <w:rFonts w:ascii="Times New Roman" w:hAnsi="Times New Roman"/>
                <w:sz w:val="24"/>
                <w:szCs w:val="24"/>
              </w:rPr>
            </w:pPr>
          </w:p>
        </w:tc>
      </w:tr>
      <w:tr w:rsidR="00D1754A" w:rsidRPr="007014C3" w14:paraId="0E210FA7" w14:textId="77777777" w:rsidTr="00CB5054">
        <w:trPr>
          <w:trHeight w:val="576"/>
        </w:trPr>
        <w:tc>
          <w:tcPr>
            <w:tcW w:w="3227" w:type="dxa"/>
          </w:tcPr>
          <w:p w14:paraId="2D45FF17" w14:textId="3FBF24AB" w:rsidR="00D1754A" w:rsidRPr="00D1754A" w:rsidRDefault="00EE2F31" w:rsidP="00D1754A">
            <w:pPr>
              <w:pStyle w:val="NoSpacing"/>
              <w:rPr>
                <w:rFonts w:ascii="Times New Roman" w:hAnsi="Times New Roman"/>
                <w:b/>
                <w:sz w:val="24"/>
                <w:szCs w:val="24"/>
              </w:rPr>
            </w:pPr>
            <w:r>
              <w:rPr>
                <w:rFonts w:ascii="Times New Roman" w:hAnsi="Times New Roman"/>
                <w:b/>
                <w:sz w:val="24"/>
                <w:szCs w:val="24"/>
              </w:rPr>
              <w:t>Non-</w:t>
            </w:r>
            <w:r w:rsidR="00D1754A">
              <w:rPr>
                <w:rFonts w:ascii="Times New Roman" w:hAnsi="Times New Roman"/>
                <w:b/>
                <w:sz w:val="24"/>
                <w:szCs w:val="24"/>
              </w:rPr>
              <w:t>Current Assets</w:t>
            </w:r>
          </w:p>
        </w:tc>
        <w:tc>
          <w:tcPr>
            <w:tcW w:w="992" w:type="dxa"/>
          </w:tcPr>
          <w:p w14:paraId="7157D0B2" w14:textId="77777777" w:rsidR="00D1754A" w:rsidRPr="00D1754A" w:rsidRDefault="00D1754A" w:rsidP="00D1754A">
            <w:pPr>
              <w:pStyle w:val="NoSpacing"/>
              <w:jc w:val="right"/>
              <w:rPr>
                <w:rFonts w:ascii="Times New Roman" w:hAnsi="Times New Roman"/>
                <w:sz w:val="24"/>
                <w:szCs w:val="24"/>
              </w:rPr>
            </w:pPr>
          </w:p>
        </w:tc>
        <w:tc>
          <w:tcPr>
            <w:tcW w:w="992" w:type="dxa"/>
          </w:tcPr>
          <w:p w14:paraId="50EE3779" w14:textId="77777777" w:rsidR="00D1754A" w:rsidRPr="00D1754A" w:rsidRDefault="00D1754A" w:rsidP="00D1754A">
            <w:pPr>
              <w:pStyle w:val="NoSpacing"/>
              <w:rPr>
                <w:rFonts w:ascii="Times New Roman" w:hAnsi="Times New Roman"/>
                <w:sz w:val="24"/>
                <w:szCs w:val="24"/>
              </w:rPr>
            </w:pPr>
          </w:p>
        </w:tc>
        <w:tc>
          <w:tcPr>
            <w:tcW w:w="2673" w:type="dxa"/>
          </w:tcPr>
          <w:p w14:paraId="5DD2EBB5" w14:textId="77BAFDDD" w:rsidR="00D1754A" w:rsidRPr="005C3BEA" w:rsidRDefault="00D1754A" w:rsidP="00D1754A">
            <w:pPr>
              <w:pStyle w:val="NoSpacing"/>
              <w:rPr>
                <w:rFonts w:ascii="Times New Roman" w:hAnsi="Times New Roman"/>
                <w:b/>
                <w:color w:val="FF0000"/>
                <w:sz w:val="24"/>
                <w:szCs w:val="24"/>
              </w:rPr>
            </w:pPr>
            <w:r w:rsidRPr="005C3BEA">
              <w:rPr>
                <w:rFonts w:ascii="Times New Roman" w:hAnsi="Times New Roman"/>
                <w:color w:val="FF0000"/>
                <w:sz w:val="24"/>
                <w:szCs w:val="24"/>
              </w:rPr>
              <w:t>Loan – Bank of Tasman</w:t>
            </w:r>
          </w:p>
        </w:tc>
        <w:tc>
          <w:tcPr>
            <w:tcW w:w="990" w:type="dxa"/>
          </w:tcPr>
          <w:p w14:paraId="7FA954EB" w14:textId="3A4A0C5D" w:rsidR="00D1754A"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31 000</w:t>
            </w:r>
          </w:p>
        </w:tc>
        <w:tc>
          <w:tcPr>
            <w:tcW w:w="990" w:type="dxa"/>
          </w:tcPr>
          <w:p w14:paraId="1E2BB73B" w14:textId="77777777" w:rsidR="00D1754A" w:rsidRPr="00D1754A" w:rsidRDefault="00D1754A" w:rsidP="00D1754A">
            <w:pPr>
              <w:pStyle w:val="NoSpacing"/>
              <w:jc w:val="right"/>
              <w:rPr>
                <w:rFonts w:ascii="Times New Roman" w:hAnsi="Times New Roman"/>
                <w:sz w:val="24"/>
                <w:szCs w:val="24"/>
              </w:rPr>
            </w:pPr>
          </w:p>
        </w:tc>
      </w:tr>
      <w:tr w:rsidR="005C3BEA" w:rsidRPr="005C3BEA" w14:paraId="7E215659" w14:textId="77777777" w:rsidTr="00CB5054">
        <w:trPr>
          <w:trHeight w:val="576"/>
        </w:trPr>
        <w:tc>
          <w:tcPr>
            <w:tcW w:w="3227" w:type="dxa"/>
          </w:tcPr>
          <w:p w14:paraId="603E6D77" w14:textId="0B620E76" w:rsidR="00D1754A" w:rsidRPr="005C3BEA" w:rsidRDefault="00D1754A" w:rsidP="00D1754A">
            <w:pPr>
              <w:pStyle w:val="NoSpacing"/>
              <w:rPr>
                <w:rFonts w:ascii="Times New Roman" w:hAnsi="Times New Roman"/>
                <w:color w:val="FF0000"/>
                <w:sz w:val="24"/>
                <w:szCs w:val="24"/>
              </w:rPr>
            </w:pPr>
            <w:r w:rsidRPr="005C3BEA">
              <w:rPr>
                <w:rFonts w:ascii="Times New Roman" w:hAnsi="Times New Roman"/>
                <w:color w:val="FF0000"/>
                <w:sz w:val="24"/>
                <w:szCs w:val="24"/>
              </w:rPr>
              <w:t>Computer</w:t>
            </w:r>
          </w:p>
        </w:tc>
        <w:tc>
          <w:tcPr>
            <w:tcW w:w="992" w:type="dxa"/>
          </w:tcPr>
          <w:p w14:paraId="02C7915F" w14:textId="59CDB7E8" w:rsidR="00D1754A"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800</w:t>
            </w:r>
          </w:p>
        </w:tc>
        <w:tc>
          <w:tcPr>
            <w:tcW w:w="992" w:type="dxa"/>
          </w:tcPr>
          <w:p w14:paraId="3D20A142" w14:textId="77777777" w:rsidR="00D1754A" w:rsidRPr="005C3BEA" w:rsidRDefault="00D1754A" w:rsidP="00D1754A">
            <w:pPr>
              <w:pStyle w:val="NoSpacing"/>
              <w:rPr>
                <w:rFonts w:ascii="Times New Roman" w:hAnsi="Times New Roman"/>
                <w:color w:val="FF0000"/>
                <w:sz w:val="24"/>
                <w:szCs w:val="24"/>
              </w:rPr>
            </w:pPr>
          </w:p>
        </w:tc>
        <w:tc>
          <w:tcPr>
            <w:tcW w:w="2673" w:type="dxa"/>
          </w:tcPr>
          <w:p w14:paraId="026D4866" w14:textId="5BA9FA00" w:rsidR="00D1754A" w:rsidRPr="005C3BEA" w:rsidRDefault="00D1754A" w:rsidP="00D1754A">
            <w:pPr>
              <w:pStyle w:val="NoSpacing"/>
              <w:rPr>
                <w:rFonts w:ascii="Times New Roman" w:hAnsi="Times New Roman"/>
                <w:color w:val="FF0000"/>
                <w:sz w:val="24"/>
                <w:szCs w:val="24"/>
              </w:rPr>
            </w:pPr>
            <w:r w:rsidRPr="005C3BEA">
              <w:rPr>
                <w:rFonts w:ascii="Times New Roman" w:hAnsi="Times New Roman"/>
                <w:color w:val="FF0000"/>
                <w:sz w:val="24"/>
                <w:szCs w:val="24"/>
              </w:rPr>
              <w:t>Loan Legends</w:t>
            </w:r>
          </w:p>
        </w:tc>
        <w:tc>
          <w:tcPr>
            <w:tcW w:w="990" w:type="dxa"/>
          </w:tcPr>
          <w:p w14:paraId="357F34B7" w14:textId="4546F4A8" w:rsidR="00D1754A"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5 400</w:t>
            </w:r>
          </w:p>
        </w:tc>
        <w:tc>
          <w:tcPr>
            <w:tcW w:w="990" w:type="dxa"/>
          </w:tcPr>
          <w:p w14:paraId="2982130B" w14:textId="26CB3192" w:rsidR="00D1754A"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36 400</w:t>
            </w:r>
          </w:p>
        </w:tc>
      </w:tr>
      <w:tr w:rsidR="005C3BEA" w:rsidRPr="005C3BEA" w14:paraId="770FF280" w14:textId="77777777" w:rsidTr="00CB5054">
        <w:trPr>
          <w:trHeight w:val="576"/>
        </w:trPr>
        <w:tc>
          <w:tcPr>
            <w:tcW w:w="3227" w:type="dxa"/>
          </w:tcPr>
          <w:p w14:paraId="59FE40E9" w14:textId="2420A09B" w:rsidR="00D1754A" w:rsidRPr="005C3BEA" w:rsidRDefault="00D1754A" w:rsidP="00D1754A">
            <w:pPr>
              <w:pStyle w:val="NoSpacing"/>
              <w:rPr>
                <w:rFonts w:ascii="Times New Roman" w:hAnsi="Times New Roman"/>
                <w:color w:val="FF0000"/>
                <w:sz w:val="24"/>
                <w:szCs w:val="24"/>
              </w:rPr>
            </w:pPr>
            <w:r w:rsidRPr="005C3BEA">
              <w:rPr>
                <w:rFonts w:ascii="Times New Roman" w:hAnsi="Times New Roman"/>
                <w:color w:val="FF0000"/>
                <w:sz w:val="24"/>
                <w:szCs w:val="24"/>
              </w:rPr>
              <w:t>Vehicle</w:t>
            </w:r>
          </w:p>
        </w:tc>
        <w:tc>
          <w:tcPr>
            <w:tcW w:w="992" w:type="dxa"/>
          </w:tcPr>
          <w:p w14:paraId="33F8721D" w14:textId="0F79521C" w:rsidR="00D1754A"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20 000</w:t>
            </w:r>
          </w:p>
        </w:tc>
        <w:tc>
          <w:tcPr>
            <w:tcW w:w="992" w:type="dxa"/>
          </w:tcPr>
          <w:p w14:paraId="41BD91B1" w14:textId="0395EC0A" w:rsidR="00D1754A" w:rsidRPr="005C3BEA" w:rsidRDefault="00D1754A" w:rsidP="00D1754A">
            <w:pPr>
              <w:pStyle w:val="NoSpacing"/>
              <w:rPr>
                <w:rFonts w:ascii="Times New Roman" w:hAnsi="Times New Roman"/>
                <w:color w:val="FF0000"/>
                <w:sz w:val="24"/>
                <w:szCs w:val="24"/>
              </w:rPr>
            </w:pPr>
          </w:p>
        </w:tc>
        <w:tc>
          <w:tcPr>
            <w:tcW w:w="2673" w:type="dxa"/>
          </w:tcPr>
          <w:p w14:paraId="569CE8DA" w14:textId="77777777" w:rsidR="00D1754A" w:rsidRPr="005C3BEA" w:rsidRDefault="00D1754A" w:rsidP="00D1754A">
            <w:pPr>
              <w:pStyle w:val="NoSpacing"/>
              <w:rPr>
                <w:rFonts w:ascii="Times New Roman" w:hAnsi="Times New Roman"/>
                <w:b/>
                <w:color w:val="FF0000"/>
                <w:sz w:val="24"/>
                <w:szCs w:val="24"/>
              </w:rPr>
            </w:pPr>
          </w:p>
        </w:tc>
        <w:tc>
          <w:tcPr>
            <w:tcW w:w="990" w:type="dxa"/>
          </w:tcPr>
          <w:p w14:paraId="5C9DE96E" w14:textId="77777777" w:rsidR="00D1754A" w:rsidRPr="005C3BEA" w:rsidRDefault="00D1754A" w:rsidP="00D1754A">
            <w:pPr>
              <w:pStyle w:val="NoSpacing"/>
              <w:jc w:val="right"/>
              <w:rPr>
                <w:rFonts w:ascii="Times New Roman" w:hAnsi="Times New Roman"/>
                <w:color w:val="FF0000"/>
                <w:sz w:val="24"/>
                <w:szCs w:val="24"/>
              </w:rPr>
            </w:pPr>
          </w:p>
        </w:tc>
        <w:tc>
          <w:tcPr>
            <w:tcW w:w="990" w:type="dxa"/>
          </w:tcPr>
          <w:p w14:paraId="311112EE" w14:textId="77777777" w:rsidR="00D1754A" w:rsidRPr="005C3BEA" w:rsidRDefault="00D1754A" w:rsidP="00D1754A">
            <w:pPr>
              <w:pStyle w:val="NoSpacing"/>
              <w:jc w:val="right"/>
              <w:rPr>
                <w:rFonts w:ascii="Times New Roman" w:hAnsi="Times New Roman"/>
                <w:color w:val="FF0000"/>
                <w:sz w:val="24"/>
                <w:szCs w:val="24"/>
              </w:rPr>
            </w:pPr>
          </w:p>
        </w:tc>
      </w:tr>
      <w:tr w:rsidR="00D1754A" w:rsidRPr="00D1754A" w14:paraId="417727F0" w14:textId="77777777" w:rsidTr="00CB5054">
        <w:trPr>
          <w:trHeight w:val="576"/>
        </w:trPr>
        <w:tc>
          <w:tcPr>
            <w:tcW w:w="3227" w:type="dxa"/>
          </w:tcPr>
          <w:p w14:paraId="39D701A0" w14:textId="623BE6FD" w:rsidR="00D1754A" w:rsidRPr="005C3BEA" w:rsidRDefault="00D1754A" w:rsidP="00D1754A">
            <w:pPr>
              <w:pStyle w:val="NoSpacing"/>
              <w:rPr>
                <w:rFonts w:ascii="Times New Roman" w:hAnsi="Times New Roman"/>
                <w:color w:val="FF0000"/>
                <w:sz w:val="24"/>
                <w:szCs w:val="24"/>
              </w:rPr>
            </w:pPr>
            <w:r w:rsidRPr="005C3BEA">
              <w:rPr>
                <w:rFonts w:ascii="Times New Roman" w:hAnsi="Times New Roman"/>
                <w:color w:val="FF0000"/>
                <w:sz w:val="24"/>
                <w:szCs w:val="24"/>
              </w:rPr>
              <w:t>Shop Fittings</w:t>
            </w:r>
          </w:p>
        </w:tc>
        <w:tc>
          <w:tcPr>
            <w:tcW w:w="992" w:type="dxa"/>
          </w:tcPr>
          <w:p w14:paraId="08662AF9" w14:textId="794BF93B" w:rsidR="00D1754A"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35 000</w:t>
            </w:r>
          </w:p>
        </w:tc>
        <w:tc>
          <w:tcPr>
            <w:tcW w:w="992" w:type="dxa"/>
          </w:tcPr>
          <w:p w14:paraId="528B4FBF" w14:textId="2FB5E85F" w:rsidR="00D1754A" w:rsidRPr="005C3BEA" w:rsidRDefault="00D1754A" w:rsidP="00D1754A">
            <w:pPr>
              <w:pStyle w:val="NoSpacing"/>
              <w:rPr>
                <w:rFonts w:ascii="Times New Roman" w:hAnsi="Times New Roman"/>
                <w:color w:val="FF0000"/>
                <w:sz w:val="24"/>
                <w:szCs w:val="24"/>
              </w:rPr>
            </w:pPr>
            <w:r w:rsidRPr="005C3BEA">
              <w:rPr>
                <w:rFonts w:ascii="Times New Roman" w:hAnsi="Times New Roman"/>
                <w:color w:val="FF0000"/>
                <w:sz w:val="24"/>
                <w:szCs w:val="24"/>
              </w:rPr>
              <w:t>55 800</w:t>
            </w:r>
          </w:p>
        </w:tc>
        <w:tc>
          <w:tcPr>
            <w:tcW w:w="2673" w:type="dxa"/>
          </w:tcPr>
          <w:p w14:paraId="49925BD5" w14:textId="2659C5E9" w:rsidR="00D1754A" w:rsidRPr="00D1754A" w:rsidRDefault="00D1754A" w:rsidP="00D1754A">
            <w:pPr>
              <w:pStyle w:val="NoSpacing"/>
              <w:rPr>
                <w:rFonts w:ascii="Times New Roman" w:hAnsi="Times New Roman"/>
                <w:b/>
                <w:sz w:val="24"/>
                <w:szCs w:val="24"/>
              </w:rPr>
            </w:pPr>
            <w:r>
              <w:rPr>
                <w:rFonts w:ascii="Times New Roman" w:hAnsi="Times New Roman"/>
                <w:b/>
                <w:sz w:val="24"/>
                <w:szCs w:val="24"/>
              </w:rPr>
              <w:t>Owner’s Equity</w:t>
            </w:r>
          </w:p>
        </w:tc>
        <w:tc>
          <w:tcPr>
            <w:tcW w:w="990" w:type="dxa"/>
          </w:tcPr>
          <w:p w14:paraId="536D7402" w14:textId="1D7BE555" w:rsidR="00D1754A" w:rsidRPr="00D1754A" w:rsidRDefault="00D1754A" w:rsidP="00D1754A">
            <w:pPr>
              <w:pStyle w:val="NoSpacing"/>
              <w:jc w:val="right"/>
              <w:rPr>
                <w:rFonts w:ascii="Times New Roman" w:hAnsi="Times New Roman"/>
                <w:sz w:val="24"/>
                <w:szCs w:val="24"/>
              </w:rPr>
            </w:pPr>
          </w:p>
        </w:tc>
        <w:tc>
          <w:tcPr>
            <w:tcW w:w="990" w:type="dxa"/>
          </w:tcPr>
          <w:p w14:paraId="290860D2" w14:textId="77777777" w:rsidR="00D1754A" w:rsidRPr="00D1754A" w:rsidRDefault="00D1754A" w:rsidP="00D1754A">
            <w:pPr>
              <w:pStyle w:val="NoSpacing"/>
              <w:jc w:val="right"/>
              <w:rPr>
                <w:rFonts w:ascii="Times New Roman" w:hAnsi="Times New Roman"/>
                <w:sz w:val="24"/>
                <w:szCs w:val="24"/>
              </w:rPr>
            </w:pPr>
          </w:p>
        </w:tc>
      </w:tr>
      <w:tr w:rsidR="00D1754A" w:rsidRPr="007014C3" w14:paraId="20268CC9" w14:textId="77777777" w:rsidTr="00CB5054">
        <w:trPr>
          <w:trHeight w:val="576"/>
        </w:trPr>
        <w:tc>
          <w:tcPr>
            <w:tcW w:w="3227" w:type="dxa"/>
          </w:tcPr>
          <w:p w14:paraId="595362AB" w14:textId="77777777" w:rsidR="00D1754A" w:rsidRPr="00D1754A" w:rsidRDefault="00D1754A" w:rsidP="00D1754A">
            <w:pPr>
              <w:pStyle w:val="NoSpacing"/>
              <w:rPr>
                <w:rFonts w:ascii="Times New Roman" w:hAnsi="Times New Roman"/>
                <w:sz w:val="24"/>
                <w:szCs w:val="24"/>
              </w:rPr>
            </w:pPr>
          </w:p>
        </w:tc>
        <w:tc>
          <w:tcPr>
            <w:tcW w:w="992" w:type="dxa"/>
          </w:tcPr>
          <w:p w14:paraId="7EA00E47" w14:textId="77777777" w:rsidR="00D1754A" w:rsidRPr="00D1754A" w:rsidRDefault="00D1754A" w:rsidP="00D1754A">
            <w:pPr>
              <w:pStyle w:val="NoSpacing"/>
              <w:jc w:val="right"/>
              <w:rPr>
                <w:rFonts w:ascii="Times New Roman" w:hAnsi="Times New Roman"/>
                <w:sz w:val="24"/>
                <w:szCs w:val="24"/>
              </w:rPr>
            </w:pPr>
          </w:p>
        </w:tc>
        <w:tc>
          <w:tcPr>
            <w:tcW w:w="992" w:type="dxa"/>
          </w:tcPr>
          <w:p w14:paraId="5D50A89C" w14:textId="77777777" w:rsidR="00D1754A" w:rsidRPr="00D1754A" w:rsidRDefault="00D1754A" w:rsidP="00D1754A">
            <w:pPr>
              <w:pStyle w:val="NoSpacing"/>
              <w:rPr>
                <w:rFonts w:ascii="Times New Roman" w:hAnsi="Times New Roman"/>
                <w:sz w:val="24"/>
                <w:szCs w:val="24"/>
              </w:rPr>
            </w:pPr>
          </w:p>
        </w:tc>
        <w:tc>
          <w:tcPr>
            <w:tcW w:w="2673" w:type="dxa"/>
          </w:tcPr>
          <w:p w14:paraId="03FBC254" w14:textId="6D6D14AA" w:rsidR="00D1754A" w:rsidRPr="005C3BEA" w:rsidRDefault="00D1754A" w:rsidP="00D1754A">
            <w:pPr>
              <w:pStyle w:val="NoSpacing"/>
              <w:rPr>
                <w:rFonts w:ascii="Times New Roman" w:hAnsi="Times New Roman"/>
                <w:color w:val="FF0000"/>
                <w:sz w:val="24"/>
                <w:szCs w:val="24"/>
              </w:rPr>
            </w:pPr>
            <w:r w:rsidRPr="005C3BEA">
              <w:rPr>
                <w:rFonts w:ascii="Times New Roman" w:hAnsi="Times New Roman"/>
                <w:color w:val="FF0000"/>
                <w:sz w:val="24"/>
                <w:szCs w:val="24"/>
              </w:rPr>
              <w:t>Capital</w:t>
            </w:r>
          </w:p>
        </w:tc>
        <w:tc>
          <w:tcPr>
            <w:tcW w:w="990" w:type="dxa"/>
          </w:tcPr>
          <w:p w14:paraId="7A827315" w14:textId="77777777" w:rsidR="00D1754A" w:rsidRPr="005C3BEA" w:rsidRDefault="00D1754A" w:rsidP="00D1754A">
            <w:pPr>
              <w:pStyle w:val="NoSpacing"/>
              <w:jc w:val="right"/>
              <w:rPr>
                <w:rFonts w:ascii="Times New Roman" w:hAnsi="Times New Roman"/>
                <w:color w:val="FF0000"/>
                <w:sz w:val="24"/>
                <w:szCs w:val="24"/>
              </w:rPr>
            </w:pPr>
          </w:p>
        </w:tc>
        <w:tc>
          <w:tcPr>
            <w:tcW w:w="990" w:type="dxa"/>
          </w:tcPr>
          <w:p w14:paraId="7985E170" w14:textId="6C7BD512" w:rsidR="00D1754A" w:rsidRPr="005C3BEA" w:rsidRDefault="00D1754A" w:rsidP="00D1754A">
            <w:pPr>
              <w:pStyle w:val="NoSpacing"/>
              <w:jc w:val="right"/>
              <w:rPr>
                <w:rFonts w:ascii="Times New Roman" w:hAnsi="Times New Roman"/>
                <w:color w:val="FF0000"/>
                <w:sz w:val="24"/>
                <w:szCs w:val="24"/>
              </w:rPr>
            </w:pPr>
            <w:r w:rsidRPr="005C3BEA">
              <w:rPr>
                <w:rFonts w:ascii="Times New Roman" w:hAnsi="Times New Roman"/>
                <w:color w:val="FF0000"/>
                <w:sz w:val="24"/>
                <w:szCs w:val="24"/>
              </w:rPr>
              <w:t>31 800</w:t>
            </w:r>
          </w:p>
        </w:tc>
      </w:tr>
      <w:tr w:rsidR="00D1754A" w:rsidRPr="007014C3" w14:paraId="35FA0FFA" w14:textId="77777777" w:rsidTr="00CB5054">
        <w:trPr>
          <w:trHeight w:val="576"/>
        </w:trPr>
        <w:tc>
          <w:tcPr>
            <w:tcW w:w="3227" w:type="dxa"/>
          </w:tcPr>
          <w:p w14:paraId="3827359A" w14:textId="77777777" w:rsidR="00D1754A" w:rsidRPr="00D1754A" w:rsidRDefault="00D1754A" w:rsidP="00D1754A">
            <w:pPr>
              <w:pStyle w:val="NoSpacing"/>
              <w:rPr>
                <w:rFonts w:ascii="Times New Roman" w:hAnsi="Times New Roman"/>
                <w:sz w:val="24"/>
                <w:szCs w:val="24"/>
              </w:rPr>
            </w:pPr>
          </w:p>
        </w:tc>
        <w:tc>
          <w:tcPr>
            <w:tcW w:w="992" w:type="dxa"/>
          </w:tcPr>
          <w:p w14:paraId="5F24B424" w14:textId="77777777" w:rsidR="00D1754A" w:rsidRPr="00D1754A" w:rsidRDefault="00D1754A" w:rsidP="00D1754A">
            <w:pPr>
              <w:pStyle w:val="NoSpacing"/>
              <w:jc w:val="right"/>
              <w:rPr>
                <w:rFonts w:ascii="Times New Roman" w:hAnsi="Times New Roman"/>
                <w:sz w:val="24"/>
                <w:szCs w:val="24"/>
              </w:rPr>
            </w:pPr>
          </w:p>
        </w:tc>
        <w:tc>
          <w:tcPr>
            <w:tcW w:w="992" w:type="dxa"/>
          </w:tcPr>
          <w:p w14:paraId="3FA59870" w14:textId="77777777" w:rsidR="00D1754A" w:rsidRPr="00D1754A" w:rsidRDefault="00D1754A" w:rsidP="00D1754A">
            <w:pPr>
              <w:pStyle w:val="NoSpacing"/>
              <w:rPr>
                <w:rFonts w:ascii="Times New Roman" w:hAnsi="Times New Roman"/>
                <w:sz w:val="24"/>
                <w:szCs w:val="24"/>
              </w:rPr>
            </w:pPr>
          </w:p>
        </w:tc>
        <w:tc>
          <w:tcPr>
            <w:tcW w:w="2673" w:type="dxa"/>
          </w:tcPr>
          <w:p w14:paraId="7E35B2D0" w14:textId="6BB98F3A" w:rsidR="00D1754A" w:rsidRPr="00D1754A" w:rsidRDefault="00D1754A" w:rsidP="00D1754A">
            <w:pPr>
              <w:pStyle w:val="NoSpacing"/>
              <w:rPr>
                <w:rFonts w:ascii="Times New Roman" w:hAnsi="Times New Roman"/>
                <w:sz w:val="24"/>
                <w:szCs w:val="24"/>
              </w:rPr>
            </w:pPr>
          </w:p>
        </w:tc>
        <w:tc>
          <w:tcPr>
            <w:tcW w:w="990" w:type="dxa"/>
          </w:tcPr>
          <w:p w14:paraId="13C5CAF8" w14:textId="336CB070" w:rsidR="00D1754A" w:rsidRPr="00D1754A" w:rsidRDefault="00D1754A" w:rsidP="00D1754A">
            <w:pPr>
              <w:pStyle w:val="NoSpacing"/>
              <w:jc w:val="right"/>
              <w:rPr>
                <w:rFonts w:ascii="Times New Roman" w:hAnsi="Times New Roman"/>
                <w:sz w:val="24"/>
                <w:szCs w:val="24"/>
              </w:rPr>
            </w:pPr>
          </w:p>
        </w:tc>
        <w:tc>
          <w:tcPr>
            <w:tcW w:w="990" w:type="dxa"/>
          </w:tcPr>
          <w:p w14:paraId="696DD7BB" w14:textId="77777777" w:rsidR="00D1754A" w:rsidRPr="00D1754A" w:rsidRDefault="00D1754A" w:rsidP="00D1754A">
            <w:pPr>
              <w:pStyle w:val="NoSpacing"/>
              <w:jc w:val="right"/>
              <w:rPr>
                <w:rFonts w:ascii="Times New Roman" w:hAnsi="Times New Roman"/>
                <w:sz w:val="24"/>
                <w:szCs w:val="24"/>
              </w:rPr>
            </w:pPr>
          </w:p>
        </w:tc>
      </w:tr>
      <w:tr w:rsidR="005C3BEA" w:rsidRPr="005C3BEA" w14:paraId="127D5747" w14:textId="77777777" w:rsidTr="00CB5054">
        <w:trPr>
          <w:trHeight w:val="576"/>
        </w:trPr>
        <w:tc>
          <w:tcPr>
            <w:tcW w:w="3227" w:type="dxa"/>
          </w:tcPr>
          <w:p w14:paraId="4E887ADA" w14:textId="0BEDE1B5" w:rsidR="00D1754A" w:rsidRPr="005C3BEA" w:rsidRDefault="005C3BEA" w:rsidP="00D1754A">
            <w:pPr>
              <w:pStyle w:val="NoSpacing"/>
              <w:rPr>
                <w:rFonts w:ascii="Times New Roman" w:hAnsi="Times New Roman"/>
                <w:b/>
                <w:color w:val="FF0000"/>
                <w:sz w:val="22"/>
                <w:szCs w:val="24"/>
              </w:rPr>
            </w:pPr>
            <w:r>
              <w:rPr>
                <w:rFonts w:ascii="Times New Roman" w:hAnsi="Times New Roman"/>
                <w:b/>
                <w:color w:val="FF0000"/>
                <w:sz w:val="22"/>
                <w:szCs w:val="24"/>
              </w:rPr>
              <w:t>Total Assets</w:t>
            </w:r>
          </w:p>
        </w:tc>
        <w:tc>
          <w:tcPr>
            <w:tcW w:w="992" w:type="dxa"/>
          </w:tcPr>
          <w:p w14:paraId="64DDC9C5" w14:textId="77777777" w:rsidR="00D1754A" w:rsidRPr="005C3BEA" w:rsidRDefault="00D1754A" w:rsidP="00D1754A">
            <w:pPr>
              <w:pStyle w:val="NoSpacing"/>
              <w:jc w:val="right"/>
              <w:rPr>
                <w:rFonts w:ascii="Times New Roman" w:hAnsi="Times New Roman"/>
                <w:b/>
                <w:color w:val="FF0000"/>
                <w:sz w:val="22"/>
                <w:szCs w:val="24"/>
              </w:rPr>
            </w:pPr>
          </w:p>
        </w:tc>
        <w:tc>
          <w:tcPr>
            <w:tcW w:w="992" w:type="dxa"/>
          </w:tcPr>
          <w:p w14:paraId="2DCBD14B" w14:textId="7D3CD77F" w:rsidR="00D1754A" w:rsidRPr="005C3BEA" w:rsidRDefault="00D1754A" w:rsidP="00D1754A">
            <w:pPr>
              <w:pStyle w:val="NoSpacing"/>
              <w:rPr>
                <w:rFonts w:ascii="Times New Roman" w:hAnsi="Times New Roman"/>
                <w:b/>
                <w:color w:val="FF0000"/>
                <w:sz w:val="22"/>
                <w:szCs w:val="24"/>
              </w:rPr>
            </w:pPr>
            <w:r w:rsidRPr="005C3BEA">
              <w:rPr>
                <w:rFonts w:ascii="Times New Roman" w:hAnsi="Times New Roman"/>
                <w:b/>
                <w:color w:val="FF0000"/>
                <w:sz w:val="22"/>
                <w:szCs w:val="24"/>
              </w:rPr>
              <w:t>161 800</w:t>
            </w:r>
          </w:p>
        </w:tc>
        <w:tc>
          <w:tcPr>
            <w:tcW w:w="2673" w:type="dxa"/>
          </w:tcPr>
          <w:p w14:paraId="636093BB" w14:textId="3FF88118" w:rsidR="00D1754A" w:rsidRPr="005C3BEA" w:rsidRDefault="005C3BEA" w:rsidP="00D1754A">
            <w:pPr>
              <w:pStyle w:val="NoSpacing"/>
              <w:rPr>
                <w:rFonts w:ascii="Times New Roman" w:hAnsi="Times New Roman"/>
                <w:b/>
                <w:color w:val="FF0000"/>
                <w:sz w:val="22"/>
                <w:szCs w:val="24"/>
              </w:rPr>
            </w:pPr>
            <w:r>
              <w:rPr>
                <w:rFonts w:ascii="Times New Roman" w:hAnsi="Times New Roman"/>
                <w:b/>
                <w:color w:val="FF0000"/>
                <w:sz w:val="22"/>
                <w:szCs w:val="24"/>
              </w:rPr>
              <w:t>Total Equities</w:t>
            </w:r>
          </w:p>
        </w:tc>
        <w:tc>
          <w:tcPr>
            <w:tcW w:w="990" w:type="dxa"/>
          </w:tcPr>
          <w:p w14:paraId="0B10620D" w14:textId="77777777" w:rsidR="00D1754A" w:rsidRPr="005C3BEA" w:rsidRDefault="00D1754A" w:rsidP="00D1754A">
            <w:pPr>
              <w:pStyle w:val="NoSpacing"/>
              <w:jc w:val="right"/>
              <w:rPr>
                <w:rFonts w:ascii="Times New Roman" w:hAnsi="Times New Roman"/>
                <w:b/>
                <w:color w:val="FF0000"/>
                <w:sz w:val="22"/>
                <w:szCs w:val="24"/>
              </w:rPr>
            </w:pPr>
          </w:p>
        </w:tc>
        <w:tc>
          <w:tcPr>
            <w:tcW w:w="990" w:type="dxa"/>
          </w:tcPr>
          <w:p w14:paraId="01B4DC8A" w14:textId="418912C0" w:rsidR="00D1754A" w:rsidRPr="005C3BEA" w:rsidRDefault="00D1754A" w:rsidP="00D1754A">
            <w:pPr>
              <w:pStyle w:val="NoSpacing"/>
              <w:jc w:val="right"/>
              <w:rPr>
                <w:rFonts w:ascii="Times New Roman" w:hAnsi="Times New Roman"/>
                <w:b/>
                <w:color w:val="FF0000"/>
                <w:sz w:val="22"/>
                <w:szCs w:val="24"/>
              </w:rPr>
            </w:pPr>
            <w:r w:rsidRPr="005C3BEA">
              <w:rPr>
                <w:rFonts w:ascii="Times New Roman" w:hAnsi="Times New Roman"/>
                <w:b/>
                <w:color w:val="FF0000"/>
                <w:sz w:val="22"/>
                <w:szCs w:val="24"/>
              </w:rPr>
              <w:t>161 800</w:t>
            </w:r>
          </w:p>
        </w:tc>
      </w:tr>
    </w:tbl>
    <w:p w14:paraId="24952D95" w14:textId="77777777" w:rsidR="00C661C7" w:rsidRPr="007014C3" w:rsidRDefault="00C661C7" w:rsidP="00875C17">
      <w:pPr>
        <w:rPr>
          <w:b/>
        </w:rPr>
      </w:pPr>
    </w:p>
    <w:p w14:paraId="7CC113C1" w14:textId="2DE36B65" w:rsidR="00746064" w:rsidRDefault="005C3BEA" w:rsidP="00875C17">
      <w:pPr>
        <w:rPr>
          <w:i/>
          <w:color w:val="FF0000"/>
        </w:rPr>
      </w:pPr>
      <w:r w:rsidRPr="005C3BEA">
        <w:rPr>
          <w:i/>
          <w:color w:val="FF0000"/>
        </w:rPr>
        <w:t>Award one mark for GST Clearing amount</w:t>
      </w:r>
    </w:p>
    <w:p w14:paraId="7813696F" w14:textId="49B9C592" w:rsidR="00A77FC2" w:rsidRPr="005C3BEA" w:rsidRDefault="00A77FC2" w:rsidP="00875C17">
      <w:pPr>
        <w:rPr>
          <w:i/>
          <w:color w:val="FF0000"/>
        </w:rPr>
      </w:pPr>
      <w:r>
        <w:rPr>
          <w:i/>
          <w:color w:val="FF0000"/>
        </w:rPr>
        <w:t>Award 1 mark for Bank amount</w:t>
      </w:r>
    </w:p>
    <w:p w14:paraId="51EECC49" w14:textId="02CE0487" w:rsidR="005C3BEA" w:rsidRDefault="005C3BEA" w:rsidP="00875C17">
      <w:pPr>
        <w:rPr>
          <w:i/>
          <w:color w:val="FF0000"/>
        </w:rPr>
      </w:pPr>
      <w:r>
        <w:rPr>
          <w:i/>
          <w:color w:val="FF0000"/>
        </w:rPr>
        <w:t>Award 1 mark for all other Current Assets</w:t>
      </w:r>
    </w:p>
    <w:p w14:paraId="4E3FDB54" w14:textId="0E410492" w:rsidR="005C3BEA" w:rsidRDefault="005C3BEA" w:rsidP="00875C17">
      <w:pPr>
        <w:rPr>
          <w:i/>
          <w:color w:val="FF0000"/>
        </w:rPr>
      </w:pPr>
      <w:r>
        <w:rPr>
          <w:i/>
          <w:color w:val="FF0000"/>
        </w:rPr>
        <w:t xml:space="preserve">Award 1 mark for </w:t>
      </w:r>
      <w:r w:rsidR="00A77FC2">
        <w:rPr>
          <w:i/>
          <w:color w:val="FF0000"/>
        </w:rPr>
        <w:t>Non-Current Assets, Current Liabilities and Non-Current Liabilities sections of the Balance Sheet</w:t>
      </w:r>
    </w:p>
    <w:p w14:paraId="34906ECF" w14:textId="6F590358" w:rsidR="005C3BEA" w:rsidRPr="005C3BEA" w:rsidRDefault="005C3BEA" w:rsidP="00875C17">
      <w:pPr>
        <w:rPr>
          <w:i/>
          <w:color w:val="FF0000"/>
        </w:rPr>
      </w:pPr>
      <w:r>
        <w:rPr>
          <w:i/>
          <w:color w:val="FF0000"/>
        </w:rPr>
        <w:t xml:space="preserve">Report must be </w:t>
      </w:r>
      <w:r w:rsidR="00A77FC2">
        <w:rPr>
          <w:i/>
          <w:color w:val="FF0000"/>
        </w:rPr>
        <w:t xml:space="preserve">finished (calculation of Capital which can be a consequential amount) and </w:t>
      </w:r>
      <w:r>
        <w:rPr>
          <w:i/>
          <w:color w:val="FF0000"/>
        </w:rPr>
        <w:t>totalled – deduct 1 mark if not totalled</w:t>
      </w:r>
    </w:p>
    <w:p w14:paraId="560CE4FD" w14:textId="77777777" w:rsidR="00CB5054" w:rsidRPr="007014C3" w:rsidRDefault="00CB5054" w:rsidP="00875C17">
      <w:pPr>
        <w:rPr>
          <w:b/>
        </w:rPr>
      </w:pPr>
    </w:p>
    <w:p w14:paraId="47B9A742" w14:textId="77777777" w:rsidR="00CB5054" w:rsidRPr="007014C3" w:rsidRDefault="00CB5054" w:rsidP="00875C17">
      <w:pPr>
        <w:rPr>
          <w:b/>
        </w:rPr>
      </w:pPr>
    </w:p>
    <w:p w14:paraId="385277A7" w14:textId="77777777" w:rsidR="00CB5054" w:rsidRPr="007014C3" w:rsidRDefault="00CB5054" w:rsidP="00875C17">
      <w:pPr>
        <w:rPr>
          <w:b/>
        </w:rPr>
      </w:pPr>
    </w:p>
    <w:p w14:paraId="480E1C70" w14:textId="06946AE7" w:rsidR="00C661C7" w:rsidRPr="007014C3" w:rsidRDefault="00C661C7" w:rsidP="00C661C7">
      <w:pPr>
        <w:pStyle w:val="NoSpacing"/>
        <w:rPr>
          <w:rFonts w:ascii="Times New Roman" w:hAnsi="Times New Roman"/>
          <w:sz w:val="24"/>
          <w:szCs w:val="24"/>
        </w:rPr>
      </w:pPr>
      <w:r w:rsidRPr="007014C3">
        <w:rPr>
          <w:rFonts w:ascii="Times New Roman" w:hAnsi="Times New Roman"/>
          <w:sz w:val="24"/>
          <w:szCs w:val="24"/>
        </w:rPr>
        <w:t xml:space="preserve">b.                                                                                                       </w:t>
      </w:r>
      <w:r w:rsidR="00CB5054" w:rsidRPr="007014C3">
        <w:rPr>
          <w:rFonts w:ascii="Times New Roman" w:hAnsi="Times New Roman"/>
          <w:sz w:val="24"/>
          <w:szCs w:val="24"/>
        </w:rPr>
        <w:t xml:space="preserve">                               4</w:t>
      </w:r>
      <w:r w:rsidRPr="007014C3">
        <w:rPr>
          <w:rFonts w:ascii="Times New Roman" w:hAnsi="Times New Roman"/>
          <w:sz w:val="24"/>
          <w:szCs w:val="24"/>
        </w:rPr>
        <w:t xml:space="preserve"> marks  </w:t>
      </w:r>
    </w:p>
    <w:p w14:paraId="6065DCE9" w14:textId="77777777" w:rsidR="00C661C7" w:rsidRPr="007014C3" w:rsidRDefault="00C661C7" w:rsidP="00C661C7">
      <w:pPr>
        <w:pStyle w:val="NoSpacing"/>
        <w:ind w:left="360"/>
        <w:rPr>
          <w:rFonts w:ascii="Times New Roman" w:hAnsi="Times New Roman"/>
          <w:sz w:val="10"/>
          <w:szCs w:val="10"/>
        </w:rPr>
      </w:pPr>
      <w:r w:rsidRPr="007014C3">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CB5054" w:rsidRPr="007014C3" w14:paraId="7E8BC2C2" w14:textId="77777777" w:rsidTr="00781362">
        <w:trPr>
          <w:trHeight w:val="432"/>
        </w:trPr>
        <w:tc>
          <w:tcPr>
            <w:tcW w:w="9242" w:type="dxa"/>
          </w:tcPr>
          <w:p w14:paraId="3ED8C9E2" w14:textId="77777777" w:rsidR="00C661C7" w:rsidRPr="007014C3" w:rsidRDefault="00C661C7" w:rsidP="00C661C7">
            <w:pPr>
              <w:rPr>
                <w:b/>
                <w:sz w:val="4"/>
                <w:szCs w:val="4"/>
              </w:rPr>
            </w:pPr>
          </w:p>
          <w:p w14:paraId="1DC5CAE1" w14:textId="29EF6F1F" w:rsidR="00C661C7" w:rsidRPr="007014C3" w:rsidRDefault="00CB5054" w:rsidP="00C661C7">
            <w:pPr>
              <w:rPr>
                <w:b/>
              </w:rPr>
            </w:pPr>
            <w:r w:rsidRPr="007014C3">
              <w:rPr>
                <w:b/>
              </w:rPr>
              <w:t xml:space="preserve">Definition and </w:t>
            </w:r>
            <w:r w:rsidR="00C661C7" w:rsidRPr="007014C3">
              <w:rPr>
                <w:b/>
              </w:rPr>
              <w:t>Explanation</w:t>
            </w:r>
          </w:p>
          <w:p w14:paraId="4804E32B" w14:textId="77777777" w:rsidR="00C661C7" w:rsidRPr="007014C3" w:rsidRDefault="00C661C7" w:rsidP="00C661C7">
            <w:pPr>
              <w:rPr>
                <w:b/>
                <w:sz w:val="4"/>
                <w:szCs w:val="4"/>
              </w:rPr>
            </w:pPr>
          </w:p>
        </w:tc>
      </w:tr>
      <w:tr w:rsidR="005C3BEA" w:rsidRPr="005C3BEA" w14:paraId="7D45013B" w14:textId="77777777" w:rsidTr="00781362">
        <w:trPr>
          <w:trHeight w:val="432"/>
        </w:trPr>
        <w:tc>
          <w:tcPr>
            <w:tcW w:w="9242" w:type="dxa"/>
          </w:tcPr>
          <w:p w14:paraId="06BBA57B" w14:textId="05BAEF80" w:rsidR="00C661C7" w:rsidRPr="005C3BEA" w:rsidRDefault="002F0995" w:rsidP="00C661C7">
            <w:pPr>
              <w:rPr>
                <w:color w:val="FF0000"/>
              </w:rPr>
            </w:pPr>
            <w:r w:rsidRPr="005C3BEA">
              <w:rPr>
                <w:color w:val="FF0000"/>
              </w:rPr>
              <w:t xml:space="preserve">Owner’s Equity is the residual interest in the assets </w:t>
            </w:r>
            <w:r w:rsidR="007E491A">
              <w:rPr>
                <w:color w:val="FF0000"/>
              </w:rPr>
              <w:t xml:space="preserve">of a business </w:t>
            </w:r>
            <w:r w:rsidRPr="005C3BEA">
              <w:rPr>
                <w:color w:val="FF0000"/>
              </w:rPr>
              <w:t>after liabilities are deducted</w:t>
            </w:r>
            <w:r w:rsidR="005C3BEA" w:rsidRPr="005C3BEA">
              <w:rPr>
                <w:color w:val="FF0000"/>
              </w:rPr>
              <w:t xml:space="preserve"> </w:t>
            </w:r>
            <w:r w:rsidR="005C3BEA" w:rsidRPr="005C3BEA">
              <w:rPr>
                <w:b/>
                <w:color w:val="FF0000"/>
              </w:rPr>
              <w:t>[1]</w:t>
            </w:r>
            <w:r w:rsidRPr="005C3BEA">
              <w:rPr>
                <w:color w:val="FF0000"/>
              </w:rPr>
              <w:t>.  It represents the owner’s investment in the business and shows the capital contributions and drawings of the owner</w:t>
            </w:r>
            <w:r w:rsidR="005C3BEA" w:rsidRPr="005C3BEA">
              <w:rPr>
                <w:color w:val="FF0000"/>
              </w:rPr>
              <w:t xml:space="preserve"> </w:t>
            </w:r>
            <w:r w:rsidR="005C3BEA" w:rsidRPr="005C3BEA">
              <w:rPr>
                <w:b/>
                <w:color w:val="FF0000"/>
              </w:rPr>
              <w:t>[1]</w:t>
            </w:r>
            <w:r w:rsidRPr="005C3BEA">
              <w:rPr>
                <w:color w:val="FF0000"/>
              </w:rPr>
              <w:t>.</w:t>
            </w:r>
          </w:p>
          <w:p w14:paraId="52BB7A05" w14:textId="48B6896C" w:rsidR="002F0995" w:rsidRPr="005C3BEA" w:rsidRDefault="002F0995" w:rsidP="00C661C7">
            <w:pPr>
              <w:rPr>
                <w:color w:val="FF0000"/>
              </w:rPr>
            </w:pPr>
            <w:r w:rsidRPr="005C3BEA">
              <w:rPr>
                <w:color w:val="FF0000"/>
              </w:rPr>
              <w:t>Under the Entity Assumption the owner’s personal information is kept separate from the business</w:t>
            </w:r>
            <w:r w:rsidR="00484803" w:rsidRPr="005C3BEA">
              <w:rPr>
                <w:color w:val="FF0000"/>
              </w:rPr>
              <w:t>, with the owner keeping a separate set of reports for their personal assets and liabilities</w:t>
            </w:r>
            <w:r w:rsidR="005C3BEA" w:rsidRPr="005C3BEA">
              <w:rPr>
                <w:color w:val="FF0000"/>
              </w:rPr>
              <w:t xml:space="preserve"> </w:t>
            </w:r>
            <w:r w:rsidR="005C3BEA" w:rsidRPr="005C3BEA">
              <w:rPr>
                <w:b/>
                <w:color w:val="FF0000"/>
              </w:rPr>
              <w:t>[1]</w:t>
            </w:r>
            <w:r w:rsidRPr="005C3BEA">
              <w:rPr>
                <w:color w:val="FF0000"/>
              </w:rPr>
              <w:t>.  Only the transactions between the owner and the business are reported in the owner’s equity section, such as the contribution of the cash, and the computer</w:t>
            </w:r>
            <w:r w:rsidR="005C3BEA" w:rsidRPr="005C3BEA">
              <w:rPr>
                <w:color w:val="FF0000"/>
              </w:rPr>
              <w:t xml:space="preserve"> </w:t>
            </w:r>
            <w:r w:rsidR="005C3BEA" w:rsidRPr="005C3BEA">
              <w:rPr>
                <w:b/>
                <w:color w:val="FF0000"/>
              </w:rPr>
              <w:t>[1]</w:t>
            </w:r>
            <w:r w:rsidR="00484803" w:rsidRPr="005C3BEA">
              <w:rPr>
                <w:color w:val="FF0000"/>
              </w:rPr>
              <w:t>.</w:t>
            </w:r>
          </w:p>
        </w:tc>
      </w:tr>
    </w:tbl>
    <w:p w14:paraId="023BB00C" w14:textId="77777777" w:rsidR="00C661C7" w:rsidRPr="007014C3" w:rsidRDefault="00C661C7" w:rsidP="00C661C7">
      <w:pPr>
        <w:jc w:val="right"/>
      </w:pPr>
    </w:p>
    <w:p w14:paraId="45B6E2A1" w14:textId="77777777" w:rsidR="00781362" w:rsidRPr="007014C3" w:rsidRDefault="00781362" w:rsidP="00562236">
      <w:pPr>
        <w:rPr>
          <w:b/>
        </w:rPr>
      </w:pPr>
    </w:p>
    <w:p w14:paraId="1F41D809" w14:textId="77777777" w:rsidR="00DC098C" w:rsidRPr="007014C3" w:rsidRDefault="00DC098C" w:rsidP="00562236">
      <w:pPr>
        <w:rPr>
          <w:b/>
        </w:rPr>
      </w:pPr>
    </w:p>
    <w:p w14:paraId="69782349" w14:textId="77777777" w:rsidR="00781362" w:rsidRPr="007014C3" w:rsidRDefault="00781362" w:rsidP="00562236">
      <w:pPr>
        <w:rPr>
          <w:b/>
        </w:rPr>
      </w:pPr>
    </w:p>
    <w:p w14:paraId="43238037" w14:textId="1E0E2896" w:rsidR="00562236" w:rsidRPr="007014C3" w:rsidRDefault="00D10063" w:rsidP="00562236">
      <w:pPr>
        <w:rPr>
          <w:b/>
        </w:rPr>
      </w:pPr>
      <w:r w:rsidRPr="007014C3">
        <w:rPr>
          <w:b/>
        </w:rPr>
        <w:t>Q</w:t>
      </w:r>
      <w:r w:rsidR="00562236" w:rsidRPr="007014C3">
        <w:rPr>
          <w:b/>
        </w:rPr>
        <w:t xml:space="preserve">uestion 2 </w:t>
      </w:r>
      <w:r w:rsidR="00CB5054" w:rsidRPr="007014C3">
        <w:rPr>
          <w:b/>
        </w:rPr>
        <w:t>(12</w:t>
      </w:r>
      <w:r w:rsidR="00562236" w:rsidRPr="007014C3">
        <w:rPr>
          <w:b/>
        </w:rPr>
        <w:t xml:space="preserve"> marks)</w:t>
      </w:r>
    </w:p>
    <w:p w14:paraId="5475EB49" w14:textId="2D7A3CBF" w:rsidR="00EE2456" w:rsidRPr="007014C3" w:rsidRDefault="00EE2456" w:rsidP="00EE2456">
      <w:pPr>
        <w:pStyle w:val="NoSpacing"/>
        <w:rPr>
          <w:rFonts w:ascii="Times New Roman" w:hAnsi="Times New Roman"/>
          <w:sz w:val="24"/>
          <w:szCs w:val="24"/>
        </w:rPr>
      </w:pPr>
      <w:r w:rsidRPr="007014C3">
        <w:rPr>
          <w:rFonts w:ascii="Times New Roman" w:hAnsi="Times New Roman"/>
          <w:sz w:val="24"/>
          <w:szCs w:val="24"/>
        </w:rPr>
        <w:t xml:space="preserve">a.                                                                                                                                      2 marks  </w:t>
      </w:r>
    </w:p>
    <w:p w14:paraId="4AD0423C" w14:textId="77777777" w:rsidR="00EE2456" w:rsidRPr="007014C3" w:rsidRDefault="00EE2456" w:rsidP="00EE2456">
      <w:pPr>
        <w:rPr>
          <w:b/>
          <w:sz w:val="10"/>
          <w:szCs w:val="10"/>
        </w:rPr>
      </w:pPr>
    </w:p>
    <w:p w14:paraId="51DC4A18" w14:textId="77777777" w:rsidR="001E2626" w:rsidRDefault="001E2626" w:rsidP="00EE2456">
      <w:pPr>
        <w:rPr>
          <w:b/>
        </w:rPr>
      </w:pPr>
      <w:r>
        <w:rPr>
          <w:b/>
        </w:rPr>
        <w:t>Morrison Motor Sports</w:t>
      </w:r>
    </w:p>
    <w:p w14:paraId="3289D529" w14:textId="6BE1D604" w:rsidR="00EE2456" w:rsidRPr="007014C3" w:rsidRDefault="00EE2456" w:rsidP="00EE2456">
      <w:pPr>
        <w:rPr>
          <w:b/>
        </w:rPr>
      </w:pPr>
      <w:r w:rsidRPr="007014C3">
        <w:rPr>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4950"/>
        <w:gridCol w:w="1530"/>
        <w:gridCol w:w="1710"/>
      </w:tblGrid>
      <w:tr w:rsidR="007014C3" w:rsidRPr="007014C3" w14:paraId="7B6A0159" w14:textId="77777777" w:rsidTr="00EE2456">
        <w:tc>
          <w:tcPr>
            <w:tcW w:w="1008" w:type="dxa"/>
          </w:tcPr>
          <w:p w14:paraId="186E7E2D" w14:textId="61EB3D84" w:rsidR="00EE2456" w:rsidRPr="007014C3" w:rsidRDefault="00EE2456" w:rsidP="00EE2F31">
            <w:pPr>
              <w:rPr>
                <w:b/>
              </w:rPr>
            </w:pPr>
            <w:r w:rsidRPr="007014C3">
              <w:rPr>
                <w:b/>
              </w:rPr>
              <w:t>Date</w:t>
            </w:r>
          </w:p>
          <w:p w14:paraId="66811F1C" w14:textId="18A3E180" w:rsidR="00EE2456" w:rsidRPr="007014C3" w:rsidRDefault="00EE2456" w:rsidP="00EE2F31">
            <w:pPr>
              <w:rPr>
                <w:b/>
              </w:rPr>
            </w:pPr>
            <w:r w:rsidRPr="007014C3">
              <w:rPr>
                <w:b/>
              </w:rPr>
              <w:t>2019</w:t>
            </w:r>
          </w:p>
        </w:tc>
        <w:tc>
          <w:tcPr>
            <w:tcW w:w="4950" w:type="dxa"/>
          </w:tcPr>
          <w:p w14:paraId="02936618" w14:textId="620E983B" w:rsidR="00EE2456" w:rsidRPr="007014C3" w:rsidRDefault="00EE2456" w:rsidP="00EE2F31">
            <w:pPr>
              <w:rPr>
                <w:b/>
              </w:rPr>
            </w:pPr>
            <w:r w:rsidRPr="007014C3">
              <w:rPr>
                <w:b/>
              </w:rPr>
              <w:t>Details</w:t>
            </w:r>
          </w:p>
        </w:tc>
        <w:tc>
          <w:tcPr>
            <w:tcW w:w="1530" w:type="dxa"/>
          </w:tcPr>
          <w:p w14:paraId="6BC04FED" w14:textId="77777777" w:rsidR="00EE2456" w:rsidRPr="007014C3" w:rsidRDefault="00EE2456" w:rsidP="00EE2F31">
            <w:pPr>
              <w:jc w:val="center"/>
              <w:rPr>
                <w:b/>
                <w:sz w:val="10"/>
                <w:szCs w:val="10"/>
              </w:rPr>
            </w:pPr>
          </w:p>
          <w:p w14:paraId="4BC7338E" w14:textId="77777777" w:rsidR="00EE2456" w:rsidRPr="007014C3" w:rsidRDefault="00EE2456" w:rsidP="00EE2F31">
            <w:pPr>
              <w:jc w:val="center"/>
              <w:rPr>
                <w:b/>
              </w:rPr>
            </w:pPr>
            <w:r w:rsidRPr="007014C3">
              <w:rPr>
                <w:b/>
              </w:rPr>
              <w:t>Debit</w:t>
            </w:r>
          </w:p>
          <w:p w14:paraId="3411B41D" w14:textId="77777777" w:rsidR="00EE2456" w:rsidRPr="007014C3" w:rsidRDefault="00EE2456" w:rsidP="00EE2F31">
            <w:pPr>
              <w:jc w:val="center"/>
              <w:rPr>
                <w:b/>
                <w:sz w:val="10"/>
                <w:szCs w:val="10"/>
              </w:rPr>
            </w:pPr>
          </w:p>
        </w:tc>
        <w:tc>
          <w:tcPr>
            <w:tcW w:w="1710" w:type="dxa"/>
          </w:tcPr>
          <w:p w14:paraId="26379B19" w14:textId="77777777" w:rsidR="00EE2456" w:rsidRPr="007014C3" w:rsidRDefault="00EE2456" w:rsidP="00EE2F31">
            <w:pPr>
              <w:jc w:val="center"/>
              <w:rPr>
                <w:b/>
                <w:sz w:val="10"/>
                <w:szCs w:val="10"/>
              </w:rPr>
            </w:pPr>
          </w:p>
          <w:p w14:paraId="3E45CA66" w14:textId="77777777" w:rsidR="00EE2456" w:rsidRPr="007014C3" w:rsidRDefault="00EE2456" w:rsidP="00EE2F31">
            <w:pPr>
              <w:jc w:val="center"/>
              <w:rPr>
                <w:b/>
              </w:rPr>
            </w:pPr>
            <w:r w:rsidRPr="007014C3">
              <w:rPr>
                <w:b/>
              </w:rPr>
              <w:t>Credit</w:t>
            </w:r>
          </w:p>
        </w:tc>
      </w:tr>
      <w:tr w:rsidR="005C3BEA" w:rsidRPr="005C3BEA" w14:paraId="01041F36" w14:textId="77777777" w:rsidTr="00EE2456">
        <w:trPr>
          <w:trHeight w:val="576"/>
        </w:trPr>
        <w:tc>
          <w:tcPr>
            <w:tcW w:w="1008" w:type="dxa"/>
          </w:tcPr>
          <w:p w14:paraId="2CC2B170" w14:textId="28E94D8C" w:rsidR="00EE2456" w:rsidRPr="005C3BEA" w:rsidRDefault="0063023B" w:rsidP="00EE2F31">
            <w:pPr>
              <w:rPr>
                <w:color w:val="FF0000"/>
              </w:rPr>
            </w:pPr>
            <w:r w:rsidRPr="005C3BEA">
              <w:rPr>
                <w:color w:val="FF0000"/>
              </w:rPr>
              <w:t>June 30</w:t>
            </w:r>
          </w:p>
        </w:tc>
        <w:tc>
          <w:tcPr>
            <w:tcW w:w="4950" w:type="dxa"/>
          </w:tcPr>
          <w:p w14:paraId="441DE423" w14:textId="3117770E" w:rsidR="00EE2456" w:rsidRPr="005C3BEA" w:rsidRDefault="0063023B" w:rsidP="00EE2F31">
            <w:pPr>
              <w:rPr>
                <w:color w:val="FF0000"/>
              </w:rPr>
            </w:pPr>
            <w:r w:rsidRPr="005C3BEA">
              <w:rPr>
                <w:color w:val="FF0000"/>
              </w:rPr>
              <w:t>Cash Sales</w:t>
            </w:r>
          </w:p>
        </w:tc>
        <w:tc>
          <w:tcPr>
            <w:tcW w:w="1530" w:type="dxa"/>
          </w:tcPr>
          <w:p w14:paraId="49C5F35F" w14:textId="5672DF78" w:rsidR="00EE2456" w:rsidRPr="005C3BEA" w:rsidRDefault="0063023B" w:rsidP="0063023B">
            <w:pPr>
              <w:jc w:val="right"/>
              <w:rPr>
                <w:color w:val="FF0000"/>
              </w:rPr>
            </w:pPr>
            <w:r w:rsidRPr="005C3BEA">
              <w:rPr>
                <w:color w:val="FF0000"/>
              </w:rPr>
              <w:t>351 000</w:t>
            </w:r>
          </w:p>
        </w:tc>
        <w:tc>
          <w:tcPr>
            <w:tcW w:w="1710" w:type="dxa"/>
          </w:tcPr>
          <w:p w14:paraId="4A16697D" w14:textId="77777777" w:rsidR="00EE2456" w:rsidRPr="005C3BEA" w:rsidRDefault="00EE2456" w:rsidP="0063023B">
            <w:pPr>
              <w:jc w:val="right"/>
              <w:rPr>
                <w:color w:val="FF0000"/>
              </w:rPr>
            </w:pPr>
          </w:p>
        </w:tc>
      </w:tr>
      <w:tr w:rsidR="005C3BEA" w:rsidRPr="005C3BEA" w14:paraId="442550C9" w14:textId="77777777" w:rsidTr="00EE2456">
        <w:trPr>
          <w:trHeight w:val="576"/>
        </w:trPr>
        <w:tc>
          <w:tcPr>
            <w:tcW w:w="1008" w:type="dxa"/>
          </w:tcPr>
          <w:p w14:paraId="162E04F4" w14:textId="77777777" w:rsidR="00EE2456" w:rsidRPr="005C3BEA" w:rsidRDefault="00EE2456" w:rsidP="00EE2F31">
            <w:pPr>
              <w:rPr>
                <w:color w:val="FF0000"/>
              </w:rPr>
            </w:pPr>
          </w:p>
        </w:tc>
        <w:tc>
          <w:tcPr>
            <w:tcW w:w="4950" w:type="dxa"/>
          </w:tcPr>
          <w:p w14:paraId="7E80D02B" w14:textId="76CBC914" w:rsidR="00EE2456" w:rsidRPr="005C3BEA" w:rsidRDefault="0063023B" w:rsidP="00EE2F31">
            <w:pPr>
              <w:rPr>
                <w:color w:val="FF0000"/>
              </w:rPr>
            </w:pPr>
            <w:r w:rsidRPr="005C3BEA">
              <w:rPr>
                <w:color w:val="FF0000"/>
              </w:rPr>
              <w:t>Credit Sales</w:t>
            </w:r>
          </w:p>
        </w:tc>
        <w:tc>
          <w:tcPr>
            <w:tcW w:w="1530" w:type="dxa"/>
          </w:tcPr>
          <w:p w14:paraId="2EBEEA8F" w14:textId="01494542" w:rsidR="00EE2456" w:rsidRPr="005C3BEA" w:rsidRDefault="0063023B" w:rsidP="0063023B">
            <w:pPr>
              <w:jc w:val="right"/>
              <w:rPr>
                <w:color w:val="FF0000"/>
              </w:rPr>
            </w:pPr>
            <w:r w:rsidRPr="005C3BEA">
              <w:rPr>
                <w:color w:val="FF0000"/>
              </w:rPr>
              <w:t>125 000</w:t>
            </w:r>
          </w:p>
        </w:tc>
        <w:tc>
          <w:tcPr>
            <w:tcW w:w="1710" w:type="dxa"/>
          </w:tcPr>
          <w:p w14:paraId="6D394571" w14:textId="77777777" w:rsidR="00EE2456" w:rsidRPr="005C3BEA" w:rsidRDefault="00EE2456" w:rsidP="0063023B">
            <w:pPr>
              <w:jc w:val="right"/>
              <w:rPr>
                <w:color w:val="FF0000"/>
              </w:rPr>
            </w:pPr>
          </w:p>
        </w:tc>
      </w:tr>
      <w:tr w:rsidR="005C3BEA" w:rsidRPr="005C3BEA" w14:paraId="5E7B2255" w14:textId="77777777" w:rsidTr="00EE2456">
        <w:trPr>
          <w:trHeight w:val="576"/>
        </w:trPr>
        <w:tc>
          <w:tcPr>
            <w:tcW w:w="1008" w:type="dxa"/>
          </w:tcPr>
          <w:p w14:paraId="66990735" w14:textId="77777777" w:rsidR="00EE2456" w:rsidRPr="005C3BEA" w:rsidRDefault="00EE2456" w:rsidP="00EE2F31">
            <w:pPr>
              <w:rPr>
                <w:color w:val="FF0000"/>
              </w:rPr>
            </w:pPr>
          </w:p>
        </w:tc>
        <w:tc>
          <w:tcPr>
            <w:tcW w:w="4950" w:type="dxa"/>
          </w:tcPr>
          <w:p w14:paraId="17B67471" w14:textId="1EC33490" w:rsidR="00EE2456" w:rsidRPr="005C3BEA" w:rsidRDefault="0063023B" w:rsidP="00EE2F31">
            <w:pPr>
              <w:rPr>
                <w:color w:val="FF0000"/>
              </w:rPr>
            </w:pPr>
            <w:r w:rsidRPr="005C3BEA">
              <w:rPr>
                <w:color w:val="FF0000"/>
              </w:rPr>
              <w:t>Sales Returns</w:t>
            </w:r>
          </w:p>
        </w:tc>
        <w:tc>
          <w:tcPr>
            <w:tcW w:w="1530" w:type="dxa"/>
          </w:tcPr>
          <w:p w14:paraId="4D9DD403" w14:textId="77777777" w:rsidR="00EE2456" w:rsidRPr="005C3BEA" w:rsidRDefault="00EE2456" w:rsidP="0063023B">
            <w:pPr>
              <w:jc w:val="right"/>
              <w:rPr>
                <w:color w:val="FF0000"/>
              </w:rPr>
            </w:pPr>
          </w:p>
        </w:tc>
        <w:tc>
          <w:tcPr>
            <w:tcW w:w="1710" w:type="dxa"/>
          </w:tcPr>
          <w:p w14:paraId="3ADB6370" w14:textId="3EF13A50" w:rsidR="00EE2456" w:rsidRPr="005C3BEA" w:rsidRDefault="0063023B" w:rsidP="0063023B">
            <w:pPr>
              <w:jc w:val="right"/>
              <w:rPr>
                <w:color w:val="FF0000"/>
              </w:rPr>
            </w:pPr>
            <w:r w:rsidRPr="005C3BEA">
              <w:rPr>
                <w:color w:val="FF0000"/>
              </w:rPr>
              <w:t>5 500</w:t>
            </w:r>
          </w:p>
        </w:tc>
      </w:tr>
      <w:tr w:rsidR="005C3BEA" w:rsidRPr="005C3BEA" w14:paraId="3044470C" w14:textId="77777777" w:rsidTr="00EE2456">
        <w:trPr>
          <w:trHeight w:val="576"/>
        </w:trPr>
        <w:tc>
          <w:tcPr>
            <w:tcW w:w="1008" w:type="dxa"/>
          </w:tcPr>
          <w:p w14:paraId="34E0EF25" w14:textId="77777777" w:rsidR="00EE2456" w:rsidRPr="005C3BEA" w:rsidRDefault="00EE2456" w:rsidP="00EE2F31">
            <w:pPr>
              <w:rPr>
                <w:color w:val="FF0000"/>
              </w:rPr>
            </w:pPr>
          </w:p>
        </w:tc>
        <w:tc>
          <w:tcPr>
            <w:tcW w:w="4950" w:type="dxa"/>
          </w:tcPr>
          <w:p w14:paraId="3443373C" w14:textId="6BE16385" w:rsidR="00EE2456" w:rsidRPr="005C3BEA" w:rsidRDefault="0063023B" w:rsidP="00EE2F31">
            <w:pPr>
              <w:rPr>
                <w:color w:val="FF0000"/>
              </w:rPr>
            </w:pPr>
            <w:r w:rsidRPr="005C3BEA">
              <w:rPr>
                <w:color w:val="FF0000"/>
              </w:rPr>
              <w:t>Discount Revenue</w:t>
            </w:r>
          </w:p>
        </w:tc>
        <w:tc>
          <w:tcPr>
            <w:tcW w:w="1530" w:type="dxa"/>
          </w:tcPr>
          <w:p w14:paraId="11AAB5A4" w14:textId="6FA86B67" w:rsidR="00EE2456" w:rsidRPr="005C3BEA" w:rsidRDefault="0063023B" w:rsidP="0063023B">
            <w:pPr>
              <w:jc w:val="right"/>
              <w:rPr>
                <w:color w:val="FF0000"/>
              </w:rPr>
            </w:pPr>
            <w:r w:rsidRPr="005C3BEA">
              <w:rPr>
                <w:color w:val="FF0000"/>
              </w:rPr>
              <w:t>5 400</w:t>
            </w:r>
          </w:p>
        </w:tc>
        <w:tc>
          <w:tcPr>
            <w:tcW w:w="1710" w:type="dxa"/>
          </w:tcPr>
          <w:p w14:paraId="5D071AEF" w14:textId="77777777" w:rsidR="00EE2456" w:rsidRPr="005C3BEA" w:rsidRDefault="00EE2456" w:rsidP="0063023B">
            <w:pPr>
              <w:jc w:val="right"/>
              <w:rPr>
                <w:color w:val="FF0000"/>
              </w:rPr>
            </w:pPr>
          </w:p>
        </w:tc>
      </w:tr>
      <w:tr w:rsidR="005C3BEA" w:rsidRPr="005C3BEA" w14:paraId="4B5C96F1" w14:textId="77777777" w:rsidTr="00EE2456">
        <w:trPr>
          <w:trHeight w:val="576"/>
        </w:trPr>
        <w:tc>
          <w:tcPr>
            <w:tcW w:w="1008" w:type="dxa"/>
          </w:tcPr>
          <w:p w14:paraId="466664FC" w14:textId="77777777" w:rsidR="00EE2456" w:rsidRPr="005C3BEA" w:rsidRDefault="00EE2456" w:rsidP="00EE2F31">
            <w:pPr>
              <w:rPr>
                <w:color w:val="FF0000"/>
              </w:rPr>
            </w:pPr>
          </w:p>
        </w:tc>
        <w:tc>
          <w:tcPr>
            <w:tcW w:w="4950" w:type="dxa"/>
          </w:tcPr>
          <w:p w14:paraId="613CF847" w14:textId="57585C4F" w:rsidR="00EE2456" w:rsidRPr="005C3BEA" w:rsidRDefault="0063023B" w:rsidP="00EE2F31">
            <w:pPr>
              <w:rPr>
                <w:color w:val="FF0000"/>
              </w:rPr>
            </w:pPr>
            <w:r w:rsidRPr="005C3BEA">
              <w:rPr>
                <w:color w:val="FF0000"/>
              </w:rPr>
              <w:t xml:space="preserve">     Profit and Loss Summary</w:t>
            </w:r>
          </w:p>
        </w:tc>
        <w:tc>
          <w:tcPr>
            <w:tcW w:w="1530" w:type="dxa"/>
          </w:tcPr>
          <w:p w14:paraId="7B0DA8BC" w14:textId="77777777" w:rsidR="00EE2456" w:rsidRPr="005C3BEA" w:rsidRDefault="00EE2456" w:rsidP="0063023B">
            <w:pPr>
              <w:jc w:val="right"/>
              <w:rPr>
                <w:color w:val="FF0000"/>
              </w:rPr>
            </w:pPr>
          </w:p>
        </w:tc>
        <w:tc>
          <w:tcPr>
            <w:tcW w:w="1710" w:type="dxa"/>
          </w:tcPr>
          <w:p w14:paraId="560F388B" w14:textId="0BA13119" w:rsidR="00EE2456" w:rsidRPr="005C3BEA" w:rsidRDefault="0063023B" w:rsidP="0063023B">
            <w:pPr>
              <w:jc w:val="right"/>
              <w:rPr>
                <w:color w:val="FF0000"/>
              </w:rPr>
            </w:pPr>
            <w:r w:rsidRPr="005C3BEA">
              <w:rPr>
                <w:color w:val="FF0000"/>
              </w:rPr>
              <w:t>475 900</w:t>
            </w:r>
          </w:p>
        </w:tc>
      </w:tr>
    </w:tbl>
    <w:p w14:paraId="4C9C54E7" w14:textId="7ED2227C" w:rsidR="00EE2456" w:rsidRPr="007014C3" w:rsidRDefault="00EE2456" w:rsidP="00562236">
      <w:pPr>
        <w:rPr>
          <w:b/>
        </w:rPr>
      </w:pPr>
    </w:p>
    <w:p w14:paraId="2472111D" w14:textId="278AE931" w:rsidR="00EE2456" w:rsidRDefault="005C3BEA" w:rsidP="00562236">
      <w:pPr>
        <w:rPr>
          <w:i/>
          <w:color w:val="FF0000"/>
        </w:rPr>
      </w:pPr>
      <w:r>
        <w:rPr>
          <w:i/>
          <w:color w:val="FF0000"/>
        </w:rPr>
        <w:t>Award 1 mark for Cash Sales, Credit Sales and Discount Revenue</w:t>
      </w:r>
    </w:p>
    <w:p w14:paraId="1DC2D485" w14:textId="75460B68" w:rsidR="005C3BEA" w:rsidRDefault="005C3BEA" w:rsidP="00562236">
      <w:pPr>
        <w:rPr>
          <w:i/>
          <w:color w:val="FF0000"/>
        </w:rPr>
      </w:pPr>
      <w:r>
        <w:rPr>
          <w:i/>
          <w:color w:val="FF0000"/>
        </w:rPr>
        <w:t>Award 1 mark for Sales Returns</w:t>
      </w:r>
    </w:p>
    <w:p w14:paraId="30C0F364" w14:textId="304F2AA0" w:rsidR="005C3BEA" w:rsidRDefault="005C3BEA" w:rsidP="00562236">
      <w:pPr>
        <w:rPr>
          <w:i/>
          <w:color w:val="FF0000"/>
        </w:rPr>
      </w:pPr>
      <w:r>
        <w:rPr>
          <w:i/>
          <w:color w:val="FF0000"/>
        </w:rPr>
        <w:t>Deduct one mark if Profit &amp; Loss Summary entry is not provided</w:t>
      </w:r>
    </w:p>
    <w:p w14:paraId="1B308AF2" w14:textId="62CEC80E" w:rsidR="005C3BEA" w:rsidRPr="005C3BEA" w:rsidRDefault="00746064" w:rsidP="00562236">
      <w:pPr>
        <w:rPr>
          <w:i/>
          <w:color w:val="FF0000"/>
        </w:rPr>
      </w:pPr>
      <w:r>
        <w:rPr>
          <w:i/>
          <w:color w:val="FF0000"/>
        </w:rPr>
        <w:t xml:space="preserve">If </w:t>
      </w:r>
      <w:r w:rsidR="005C3BEA">
        <w:rPr>
          <w:i/>
          <w:color w:val="FF0000"/>
        </w:rPr>
        <w:t>Profit &amp; Loss Summary amount is incorrect</w:t>
      </w:r>
      <w:r>
        <w:rPr>
          <w:i/>
          <w:color w:val="FF0000"/>
        </w:rPr>
        <w:t xml:space="preserve"> check for consequential errors</w:t>
      </w:r>
    </w:p>
    <w:p w14:paraId="769B3966" w14:textId="3BF5F976" w:rsidR="002F0995" w:rsidRDefault="002F0995" w:rsidP="00562236">
      <w:pPr>
        <w:rPr>
          <w:b/>
        </w:rPr>
      </w:pPr>
    </w:p>
    <w:p w14:paraId="66700400" w14:textId="22EE8DF7" w:rsidR="002F0995" w:rsidRDefault="002F0995" w:rsidP="00562236">
      <w:pPr>
        <w:rPr>
          <w:b/>
        </w:rPr>
      </w:pPr>
    </w:p>
    <w:p w14:paraId="34C8FF0B" w14:textId="1DED1952" w:rsidR="00EE2F31" w:rsidRDefault="00EE2F31" w:rsidP="00562236">
      <w:pPr>
        <w:rPr>
          <w:b/>
        </w:rPr>
      </w:pPr>
    </w:p>
    <w:p w14:paraId="2BF12DD7" w14:textId="5E785CC8" w:rsidR="00EE2F31" w:rsidRDefault="00EE2F31" w:rsidP="00562236">
      <w:pPr>
        <w:rPr>
          <w:b/>
        </w:rPr>
      </w:pPr>
    </w:p>
    <w:p w14:paraId="4A8C5007" w14:textId="03E7018D" w:rsidR="00EE2F31" w:rsidRDefault="00EE2F31" w:rsidP="00562236">
      <w:pPr>
        <w:rPr>
          <w:b/>
        </w:rPr>
      </w:pPr>
    </w:p>
    <w:p w14:paraId="50332C01" w14:textId="562BFB87" w:rsidR="00EE2F31" w:rsidRDefault="00EE2F31" w:rsidP="00562236">
      <w:pPr>
        <w:rPr>
          <w:b/>
        </w:rPr>
      </w:pPr>
    </w:p>
    <w:p w14:paraId="705D49B9" w14:textId="45E23CB0" w:rsidR="00EE2F31" w:rsidRDefault="00EE2F31" w:rsidP="00562236">
      <w:pPr>
        <w:rPr>
          <w:b/>
        </w:rPr>
      </w:pPr>
    </w:p>
    <w:p w14:paraId="133EF6CB" w14:textId="718E8ED4" w:rsidR="00EE2F31" w:rsidRDefault="00EE2F31" w:rsidP="00562236">
      <w:pPr>
        <w:rPr>
          <w:b/>
        </w:rPr>
      </w:pPr>
    </w:p>
    <w:p w14:paraId="050A46FE" w14:textId="76522801" w:rsidR="00EE2F31" w:rsidRDefault="00EE2F31" w:rsidP="00562236">
      <w:pPr>
        <w:rPr>
          <w:b/>
        </w:rPr>
      </w:pPr>
    </w:p>
    <w:p w14:paraId="48D5B53C" w14:textId="499696D6" w:rsidR="00EE2F31" w:rsidRDefault="00EE2F31" w:rsidP="00562236">
      <w:pPr>
        <w:rPr>
          <w:b/>
        </w:rPr>
      </w:pPr>
    </w:p>
    <w:p w14:paraId="023BE666" w14:textId="77777777" w:rsidR="00EE2456" w:rsidRPr="007014C3" w:rsidRDefault="00EE2456" w:rsidP="00EE2456">
      <w:pPr>
        <w:pStyle w:val="NoSpacing"/>
        <w:rPr>
          <w:rFonts w:ascii="Times New Roman" w:hAnsi="Times New Roman"/>
          <w:sz w:val="24"/>
          <w:szCs w:val="24"/>
        </w:rPr>
      </w:pPr>
      <w:proofErr w:type="gramStart"/>
      <w:r w:rsidRPr="007014C3">
        <w:rPr>
          <w:rFonts w:ascii="Times New Roman" w:hAnsi="Times New Roman"/>
          <w:sz w:val="24"/>
          <w:szCs w:val="24"/>
        </w:rPr>
        <w:t>b</w:t>
      </w:r>
      <w:proofErr w:type="gramEnd"/>
      <w:r w:rsidRPr="007014C3">
        <w:rPr>
          <w:rFonts w:ascii="Times New Roman" w:hAnsi="Times New Roman"/>
          <w:sz w:val="24"/>
          <w:szCs w:val="24"/>
        </w:rPr>
        <w:t>.                                                                                                                                    2 + 5 = 7 marks</w:t>
      </w:r>
    </w:p>
    <w:p w14:paraId="25B5A4F7" w14:textId="4F028ECD" w:rsidR="00EE2456" w:rsidRPr="007014C3" w:rsidRDefault="00EE2456" w:rsidP="00EE2456">
      <w:pPr>
        <w:pStyle w:val="NoSpacing"/>
        <w:rPr>
          <w:rFonts w:ascii="Times New Roman" w:hAnsi="Times New Roman"/>
          <w:sz w:val="24"/>
          <w:szCs w:val="24"/>
        </w:rPr>
      </w:pPr>
      <w:r w:rsidRPr="007014C3">
        <w:rPr>
          <w:rFonts w:ascii="Times New Roman" w:hAnsi="Times New Roman"/>
          <w:sz w:val="24"/>
          <w:szCs w:val="24"/>
        </w:rPr>
        <w:t xml:space="preserve">  </w:t>
      </w:r>
    </w:p>
    <w:p w14:paraId="44865313" w14:textId="105A5C91" w:rsidR="00EE2456" w:rsidRPr="007014C3" w:rsidRDefault="00EE2456" w:rsidP="00EE2456">
      <w:pPr>
        <w:jc w:val="center"/>
        <w:rPr>
          <w:b/>
        </w:rPr>
      </w:pPr>
      <w:r w:rsidRPr="007014C3">
        <w:rPr>
          <w:b/>
        </w:rPr>
        <w:t>Profit and Loss Summary</w:t>
      </w:r>
    </w:p>
    <w:tbl>
      <w:tblPr>
        <w:tblStyle w:val="TableGrid"/>
        <w:tblW w:w="0" w:type="auto"/>
        <w:tblLook w:val="04A0" w:firstRow="1" w:lastRow="0" w:firstColumn="1" w:lastColumn="0" w:noHBand="0" w:noVBand="1"/>
      </w:tblPr>
      <w:tblGrid>
        <w:gridCol w:w="828"/>
        <w:gridCol w:w="2673"/>
        <w:gridCol w:w="1134"/>
        <w:gridCol w:w="873"/>
        <w:gridCol w:w="2835"/>
        <w:gridCol w:w="1134"/>
      </w:tblGrid>
      <w:tr w:rsidR="007014C3" w:rsidRPr="007014C3" w14:paraId="517C9741" w14:textId="77777777" w:rsidTr="00EE2456">
        <w:tc>
          <w:tcPr>
            <w:tcW w:w="828" w:type="dxa"/>
            <w:tcBorders>
              <w:top w:val="single" w:sz="12" w:space="0" w:color="auto"/>
            </w:tcBorders>
          </w:tcPr>
          <w:p w14:paraId="29382902" w14:textId="77777777" w:rsidR="00EE2456" w:rsidRPr="007014C3" w:rsidRDefault="00EE2456" w:rsidP="00EE2F31">
            <w:pPr>
              <w:jc w:val="center"/>
              <w:rPr>
                <w:b/>
                <w:sz w:val="4"/>
                <w:szCs w:val="4"/>
              </w:rPr>
            </w:pPr>
          </w:p>
          <w:p w14:paraId="6A8A00EC" w14:textId="77777777" w:rsidR="00EE2456" w:rsidRPr="007014C3" w:rsidRDefault="00EE2456" w:rsidP="00EE2F31">
            <w:pPr>
              <w:jc w:val="center"/>
              <w:rPr>
                <w:b/>
              </w:rPr>
            </w:pPr>
            <w:r w:rsidRPr="007014C3">
              <w:rPr>
                <w:b/>
              </w:rPr>
              <w:t>Date</w:t>
            </w:r>
          </w:p>
          <w:p w14:paraId="4B525DB6" w14:textId="037458DB" w:rsidR="00EE2456" w:rsidRPr="007014C3" w:rsidRDefault="00EE2456" w:rsidP="00EE2F31">
            <w:pPr>
              <w:jc w:val="center"/>
              <w:rPr>
                <w:b/>
              </w:rPr>
            </w:pPr>
            <w:r w:rsidRPr="007014C3">
              <w:rPr>
                <w:b/>
              </w:rPr>
              <w:t>2019</w:t>
            </w:r>
          </w:p>
          <w:p w14:paraId="31E1F240" w14:textId="77777777" w:rsidR="00EE2456" w:rsidRPr="007014C3" w:rsidRDefault="00EE2456" w:rsidP="00EE2F31">
            <w:pPr>
              <w:jc w:val="center"/>
              <w:rPr>
                <w:b/>
                <w:sz w:val="4"/>
                <w:szCs w:val="4"/>
              </w:rPr>
            </w:pPr>
          </w:p>
        </w:tc>
        <w:tc>
          <w:tcPr>
            <w:tcW w:w="2673" w:type="dxa"/>
            <w:tcBorders>
              <w:top w:val="single" w:sz="12" w:space="0" w:color="auto"/>
            </w:tcBorders>
            <w:vAlign w:val="center"/>
          </w:tcPr>
          <w:p w14:paraId="441740A4" w14:textId="77777777" w:rsidR="00EE2456" w:rsidRPr="007014C3" w:rsidRDefault="00EE2456" w:rsidP="00EE2F31">
            <w:pPr>
              <w:jc w:val="center"/>
              <w:rPr>
                <w:b/>
              </w:rPr>
            </w:pPr>
            <w:r w:rsidRPr="007014C3">
              <w:rPr>
                <w:b/>
              </w:rPr>
              <w:t>Cross-reference</w:t>
            </w:r>
          </w:p>
        </w:tc>
        <w:tc>
          <w:tcPr>
            <w:tcW w:w="1134" w:type="dxa"/>
            <w:tcBorders>
              <w:top w:val="single" w:sz="12" w:space="0" w:color="auto"/>
              <w:right w:val="single" w:sz="12" w:space="0" w:color="auto"/>
            </w:tcBorders>
            <w:vAlign w:val="center"/>
          </w:tcPr>
          <w:p w14:paraId="4B17A0AE" w14:textId="77777777" w:rsidR="00EE2456" w:rsidRPr="007014C3" w:rsidRDefault="00EE2456" w:rsidP="00EE2F31">
            <w:pPr>
              <w:jc w:val="center"/>
              <w:rPr>
                <w:b/>
              </w:rPr>
            </w:pPr>
            <w:r w:rsidRPr="007014C3">
              <w:rPr>
                <w:b/>
              </w:rPr>
              <w:t>Amount</w:t>
            </w:r>
          </w:p>
        </w:tc>
        <w:tc>
          <w:tcPr>
            <w:tcW w:w="873" w:type="dxa"/>
            <w:tcBorders>
              <w:top w:val="single" w:sz="12" w:space="0" w:color="auto"/>
              <w:left w:val="single" w:sz="12" w:space="0" w:color="auto"/>
            </w:tcBorders>
          </w:tcPr>
          <w:p w14:paraId="647C0987" w14:textId="77777777" w:rsidR="00EE2456" w:rsidRPr="007014C3" w:rsidRDefault="00EE2456" w:rsidP="00EE2F31">
            <w:pPr>
              <w:rPr>
                <w:b/>
                <w:sz w:val="4"/>
                <w:szCs w:val="4"/>
              </w:rPr>
            </w:pPr>
          </w:p>
          <w:p w14:paraId="0586637A" w14:textId="77777777" w:rsidR="00EE2456" w:rsidRPr="007014C3" w:rsidRDefault="00EE2456" w:rsidP="00EE2F31">
            <w:pPr>
              <w:jc w:val="center"/>
              <w:rPr>
                <w:b/>
              </w:rPr>
            </w:pPr>
            <w:r w:rsidRPr="007014C3">
              <w:rPr>
                <w:b/>
              </w:rPr>
              <w:t>Date</w:t>
            </w:r>
          </w:p>
          <w:p w14:paraId="0FA2F439" w14:textId="010DFAC7" w:rsidR="00EE2456" w:rsidRPr="007014C3" w:rsidRDefault="00EE2456" w:rsidP="00EE2F31">
            <w:pPr>
              <w:jc w:val="center"/>
              <w:rPr>
                <w:b/>
              </w:rPr>
            </w:pPr>
            <w:r w:rsidRPr="007014C3">
              <w:rPr>
                <w:b/>
              </w:rPr>
              <w:t>2019</w:t>
            </w:r>
          </w:p>
          <w:p w14:paraId="797FEB52" w14:textId="77777777" w:rsidR="00EE2456" w:rsidRPr="007014C3" w:rsidRDefault="00EE2456" w:rsidP="00EE2F31">
            <w:pPr>
              <w:rPr>
                <w:b/>
                <w:sz w:val="4"/>
                <w:szCs w:val="4"/>
              </w:rPr>
            </w:pPr>
          </w:p>
        </w:tc>
        <w:tc>
          <w:tcPr>
            <w:tcW w:w="2835" w:type="dxa"/>
            <w:tcBorders>
              <w:top w:val="single" w:sz="12" w:space="0" w:color="auto"/>
            </w:tcBorders>
            <w:vAlign w:val="center"/>
          </w:tcPr>
          <w:p w14:paraId="3B73A6F8" w14:textId="77777777" w:rsidR="00EE2456" w:rsidRPr="007014C3" w:rsidRDefault="00EE2456" w:rsidP="00EE2F31">
            <w:pPr>
              <w:jc w:val="center"/>
              <w:rPr>
                <w:b/>
              </w:rPr>
            </w:pPr>
            <w:r w:rsidRPr="007014C3">
              <w:rPr>
                <w:b/>
              </w:rPr>
              <w:t>Cross-reference</w:t>
            </w:r>
          </w:p>
        </w:tc>
        <w:tc>
          <w:tcPr>
            <w:tcW w:w="1134" w:type="dxa"/>
            <w:tcBorders>
              <w:top w:val="single" w:sz="12" w:space="0" w:color="auto"/>
            </w:tcBorders>
            <w:vAlign w:val="center"/>
          </w:tcPr>
          <w:p w14:paraId="5ED94D6F" w14:textId="77777777" w:rsidR="00EE2456" w:rsidRPr="007014C3" w:rsidRDefault="00EE2456" w:rsidP="00EE2F31">
            <w:pPr>
              <w:jc w:val="center"/>
              <w:rPr>
                <w:b/>
              </w:rPr>
            </w:pPr>
            <w:r w:rsidRPr="007014C3">
              <w:rPr>
                <w:b/>
              </w:rPr>
              <w:t>Amount</w:t>
            </w:r>
          </w:p>
        </w:tc>
      </w:tr>
      <w:tr w:rsidR="005C3BEA" w:rsidRPr="005C3BEA" w14:paraId="2C766811" w14:textId="77777777" w:rsidTr="00EE2456">
        <w:trPr>
          <w:trHeight w:val="432"/>
        </w:trPr>
        <w:tc>
          <w:tcPr>
            <w:tcW w:w="828" w:type="dxa"/>
          </w:tcPr>
          <w:p w14:paraId="33C38316" w14:textId="15F03B78" w:rsidR="00EE2456" w:rsidRPr="005C3BEA" w:rsidRDefault="0075020C" w:rsidP="00EE2F31">
            <w:pPr>
              <w:rPr>
                <w:color w:val="FF0000"/>
              </w:rPr>
            </w:pPr>
            <w:r w:rsidRPr="005C3BEA">
              <w:rPr>
                <w:color w:val="FF0000"/>
              </w:rPr>
              <w:t>30/6</w:t>
            </w:r>
          </w:p>
        </w:tc>
        <w:tc>
          <w:tcPr>
            <w:tcW w:w="2673" w:type="dxa"/>
          </w:tcPr>
          <w:p w14:paraId="6E88C119" w14:textId="7CDAE4BA" w:rsidR="00EE2456" w:rsidRPr="005C3BEA" w:rsidRDefault="0075020C" w:rsidP="00EE2F31">
            <w:pPr>
              <w:rPr>
                <w:color w:val="FF0000"/>
              </w:rPr>
            </w:pPr>
            <w:r w:rsidRPr="005C3BEA">
              <w:rPr>
                <w:color w:val="FF0000"/>
              </w:rPr>
              <w:t>Expenses</w:t>
            </w:r>
          </w:p>
        </w:tc>
        <w:tc>
          <w:tcPr>
            <w:tcW w:w="1134" w:type="dxa"/>
            <w:tcBorders>
              <w:right w:val="single" w:sz="12" w:space="0" w:color="auto"/>
            </w:tcBorders>
          </w:tcPr>
          <w:p w14:paraId="0F64E1AF" w14:textId="0571FCCF" w:rsidR="00EE2456" w:rsidRPr="005C3BEA" w:rsidRDefault="0075020C" w:rsidP="00EE2F31">
            <w:pPr>
              <w:jc w:val="right"/>
              <w:rPr>
                <w:color w:val="FF0000"/>
              </w:rPr>
            </w:pPr>
            <w:r w:rsidRPr="005C3BEA">
              <w:rPr>
                <w:color w:val="FF0000"/>
              </w:rPr>
              <w:t>418 550</w:t>
            </w:r>
          </w:p>
        </w:tc>
        <w:tc>
          <w:tcPr>
            <w:tcW w:w="873" w:type="dxa"/>
            <w:tcBorders>
              <w:left w:val="single" w:sz="12" w:space="0" w:color="auto"/>
            </w:tcBorders>
          </w:tcPr>
          <w:p w14:paraId="2C32A4F5" w14:textId="7B5F2B06" w:rsidR="00EE2456" w:rsidRPr="005C3BEA" w:rsidRDefault="0075020C" w:rsidP="00EE2F31">
            <w:pPr>
              <w:rPr>
                <w:color w:val="FF0000"/>
              </w:rPr>
            </w:pPr>
            <w:r w:rsidRPr="005C3BEA">
              <w:rPr>
                <w:color w:val="FF0000"/>
              </w:rPr>
              <w:t>30/6</w:t>
            </w:r>
          </w:p>
        </w:tc>
        <w:tc>
          <w:tcPr>
            <w:tcW w:w="2835" w:type="dxa"/>
          </w:tcPr>
          <w:p w14:paraId="2DEF0F31" w14:textId="74034A57" w:rsidR="00EE2456" w:rsidRPr="005C3BEA" w:rsidRDefault="0075020C" w:rsidP="00EE2F31">
            <w:pPr>
              <w:rPr>
                <w:color w:val="FF0000"/>
              </w:rPr>
            </w:pPr>
            <w:r w:rsidRPr="005C3BEA">
              <w:rPr>
                <w:color w:val="FF0000"/>
              </w:rPr>
              <w:t>Revenues</w:t>
            </w:r>
          </w:p>
        </w:tc>
        <w:tc>
          <w:tcPr>
            <w:tcW w:w="1134" w:type="dxa"/>
          </w:tcPr>
          <w:p w14:paraId="47268984" w14:textId="42EC8B04" w:rsidR="00EE2456" w:rsidRPr="005C3BEA" w:rsidRDefault="0075020C" w:rsidP="00EE2F31">
            <w:pPr>
              <w:rPr>
                <w:color w:val="FF0000"/>
              </w:rPr>
            </w:pPr>
            <w:r w:rsidRPr="005C3BEA">
              <w:rPr>
                <w:color w:val="FF0000"/>
              </w:rPr>
              <w:t>475 900</w:t>
            </w:r>
          </w:p>
        </w:tc>
      </w:tr>
      <w:tr w:rsidR="005C3BEA" w:rsidRPr="005C3BEA" w14:paraId="6DE9BCC0" w14:textId="77777777" w:rsidTr="00EE2456">
        <w:trPr>
          <w:trHeight w:val="432"/>
        </w:trPr>
        <w:tc>
          <w:tcPr>
            <w:tcW w:w="828" w:type="dxa"/>
          </w:tcPr>
          <w:p w14:paraId="55832938" w14:textId="77777777" w:rsidR="00EE2456" w:rsidRPr="005C3BEA" w:rsidRDefault="00EE2456" w:rsidP="00EE2F31">
            <w:pPr>
              <w:rPr>
                <w:color w:val="FF0000"/>
              </w:rPr>
            </w:pPr>
          </w:p>
        </w:tc>
        <w:tc>
          <w:tcPr>
            <w:tcW w:w="2673" w:type="dxa"/>
          </w:tcPr>
          <w:p w14:paraId="23D12967" w14:textId="5AAE11D0" w:rsidR="00EE2456" w:rsidRPr="005C3BEA" w:rsidRDefault="0075020C" w:rsidP="00EE2F31">
            <w:pPr>
              <w:rPr>
                <w:color w:val="FF0000"/>
              </w:rPr>
            </w:pPr>
            <w:r w:rsidRPr="005C3BEA">
              <w:rPr>
                <w:color w:val="FF0000"/>
              </w:rPr>
              <w:t>Capital</w:t>
            </w:r>
          </w:p>
        </w:tc>
        <w:tc>
          <w:tcPr>
            <w:tcW w:w="1134" w:type="dxa"/>
            <w:tcBorders>
              <w:right w:val="single" w:sz="12" w:space="0" w:color="auto"/>
            </w:tcBorders>
          </w:tcPr>
          <w:p w14:paraId="2A2E2903" w14:textId="6AB738EE" w:rsidR="00EE2456" w:rsidRPr="005C3BEA" w:rsidRDefault="0075020C" w:rsidP="00A56235">
            <w:pPr>
              <w:jc w:val="right"/>
              <w:rPr>
                <w:color w:val="FF0000"/>
              </w:rPr>
            </w:pPr>
            <w:r w:rsidRPr="005C3BEA">
              <w:rPr>
                <w:color w:val="FF0000"/>
              </w:rPr>
              <w:t>5</w:t>
            </w:r>
            <w:r w:rsidR="00A56235" w:rsidRPr="005C3BEA">
              <w:rPr>
                <w:color w:val="FF0000"/>
              </w:rPr>
              <w:t>7 350</w:t>
            </w:r>
          </w:p>
        </w:tc>
        <w:tc>
          <w:tcPr>
            <w:tcW w:w="873" w:type="dxa"/>
            <w:tcBorders>
              <w:left w:val="single" w:sz="12" w:space="0" w:color="auto"/>
            </w:tcBorders>
          </w:tcPr>
          <w:p w14:paraId="47E834B3" w14:textId="77777777" w:rsidR="00EE2456" w:rsidRPr="005C3BEA" w:rsidRDefault="00EE2456" w:rsidP="00EE2F31">
            <w:pPr>
              <w:rPr>
                <w:color w:val="FF0000"/>
              </w:rPr>
            </w:pPr>
          </w:p>
        </w:tc>
        <w:tc>
          <w:tcPr>
            <w:tcW w:w="2835" w:type="dxa"/>
          </w:tcPr>
          <w:p w14:paraId="323AA459" w14:textId="77777777" w:rsidR="00EE2456" w:rsidRPr="005C3BEA" w:rsidRDefault="00EE2456" w:rsidP="00EE2F31">
            <w:pPr>
              <w:rPr>
                <w:color w:val="FF0000"/>
              </w:rPr>
            </w:pPr>
          </w:p>
        </w:tc>
        <w:tc>
          <w:tcPr>
            <w:tcW w:w="1134" w:type="dxa"/>
          </w:tcPr>
          <w:p w14:paraId="0EBFC4B3" w14:textId="77777777" w:rsidR="00EE2456" w:rsidRPr="005C3BEA" w:rsidRDefault="00EE2456" w:rsidP="00EE2F31">
            <w:pPr>
              <w:rPr>
                <w:color w:val="FF0000"/>
              </w:rPr>
            </w:pPr>
          </w:p>
        </w:tc>
      </w:tr>
      <w:tr w:rsidR="005C3BEA" w:rsidRPr="005C3BEA" w14:paraId="34008CAF" w14:textId="77777777" w:rsidTr="00EE2456">
        <w:trPr>
          <w:trHeight w:val="432"/>
        </w:trPr>
        <w:tc>
          <w:tcPr>
            <w:tcW w:w="828" w:type="dxa"/>
          </w:tcPr>
          <w:p w14:paraId="3AFAF4A8" w14:textId="77777777" w:rsidR="00EE2456" w:rsidRPr="005C3BEA" w:rsidRDefault="00EE2456" w:rsidP="00EE2F31">
            <w:pPr>
              <w:rPr>
                <w:b/>
                <w:color w:val="FF0000"/>
              </w:rPr>
            </w:pPr>
          </w:p>
        </w:tc>
        <w:tc>
          <w:tcPr>
            <w:tcW w:w="2673" w:type="dxa"/>
          </w:tcPr>
          <w:p w14:paraId="4888A1E1" w14:textId="77777777" w:rsidR="00EE2456" w:rsidRPr="005C3BEA" w:rsidRDefault="00EE2456" w:rsidP="00EE2F31">
            <w:pPr>
              <w:rPr>
                <w:b/>
                <w:color w:val="FF0000"/>
              </w:rPr>
            </w:pPr>
          </w:p>
        </w:tc>
        <w:tc>
          <w:tcPr>
            <w:tcW w:w="1134" w:type="dxa"/>
            <w:tcBorders>
              <w:right w:val="single" w:sz="12" w:space="0" w:color="auto"/>
            </w:tcBorders>
          </w:tcPr>
          <w:p w14:paraId="3CB70E34" w14:textId="76F5FD47" w:rsidR="00EE2456" w:rsidRPr="005C3BEA" w:rsidRDefault="00A56235" w:rsidP="00A56235">
            <w:pPr>
              <w:jc w:val="right"/>
              <w:rPr>
                <w:b/>
                <w:color w:val="FF0000"/>
              </w:rPr>
            </w:pPr>
            <w:r w:rsidRPr="005C3BEA">
              <w:rPr>
                <w:b/>
                <w:color w:val="FF0000"/>
              </w:rPr>
              <w:t>475 900</w:t>
            </w:r>
          </w:p>
        </w:tc>
        <w:tc>
          <w:tcPr>
            <w:tcW w:w="873" w:type="dxa"/>
            <w:tcBorders>
              <w:left w:val="single" w:sz="12" w:space="0" w:color="auto"/>
            </w:tcBorders>
          </w:tcPr>
          <w:p w14:paraId="55A8B615" w14:textId="77777777" w:rsidR="00EE2456" w:rsidRPr="005C3BEA" w:rsidRDefault="00EE2456" w:rsidP="00A56235">
            <w:pPr>
              <w:jc w:val="right"/>
              <w:rPr>
                <w:b/>
                <w:color w:val="FF0000"/>
              </w:rPr>
            </w:pPr>
          </w:p>
        </w:tc>
        <w:tc>
          <w:tcPr>
            <w:tcW w:w="2835" w:type="dxa"/>
          </w:tcPr>
          <w:p w14:paraId="445E31A0" w14:textId="77777777" w:rsidR="00EE2456" w:rsidRPr="005C3BEA" w:rsidRDefault="00EE2456" w:rsidP="00A56235">
            <w:pPr>
              <w:jc w:val="right"/>
              <w:rPr>
                <w:b/>
                <w:color w:val="FF0000"/>
              </w:rPr>
            </w:pPr>
          </w:p>
        </w:tc>
        <w:tc>
          <w:tcPr>
            <w:tcW w:w="1134" w:type="dxa"/>
          </w:tcPr>
          <w:p w14:paraId="6CA29379" w14:textId="4E5FD4C0" w:rsidR="00EE2456" w:rsidRPr="005C3BEA" w:rsidRDefault="00A56235" w:rsidP="00A56235">
            <w:pPr>
              <w:jc w:val="right"/>
              <w:rPr>
                <w:b/>
                <w:color w:val="FF0000"/>
              </w:rPr>
            </w:pPr>
            <w:r w:rsidRPr="005C3BEA">
              <w:rPr>
                <w:b/>
                <w:color w:val="FF0000"/>
              </w:rPr>
              <w:t>475 900</w:t>
            </w:r>
          </w:p>
        </w:tc>
      </w:tr>
    </w:tbl>
    <w:p w14:paraId="16C9701F" w14:textId="77777777" w:rsidR="00CB5054" w:rsidRPr="007014C3" w:rsidRDefault="00CB5054" w:rsidP="00562236">
      <w:pPr>
        <w:rPr>
          <w:b/>
        </w:rPr>
      </w:pPr>
    </w:p>
    <w:p w14:paraId="22C0279F" w14:textId="77777777" w:rsidR="00EE2456" w:rsidRPr="007014C3" w:rsidRDefault="00EE2456" w:rsidP="00EE2456">
      <w:pPr>
        <w:rPr>
          <w:b/>
        </w:rPr>
      </w:pPr>
      <w:r w:rsidRPr="007014C3">
        <w:rPr>
          <w:b/>
        </w:rPr>
        <w:t xml:space="preserve">                                                                  Capital</w:t>
      </w:r>
    </w:p>
    <w:tbl>
      <w:tblPr>
        <w:tblStyle w:val="TableGrid"/>
        <w:tblW w:w="0" w:type="auto"/>
        <w:tblLook w:val="04A0" w:firstRow="1" w:lastRow="0" w:firstColumn="1" w:lastColumn="0" w:noHBand="0" w:noVBand="1"/>
      </w:tblPr>
      <w:tblGrid>
        <w:gridCol w:w="828"/>
        <w:gridCol w:w="2673"/>
        <w:gridCol w:w="1134"/>
        <w:gridCol w:w="825"/>
        <w:gridCol w:w="2835"/>
        <w:gridCol w:w="1134"/>
      </w:tblGrid>
      <w:tr w:rsidR="007014C3" w:rsidRPr="007014C3" w14:paraId="092CC00F" w14:textId="77777777" w:rsidTr="00EE2456">
        <w:tc>
          <w:tcPr>
            <w:tcW w:w="828" w:type="dxa"/>
            <w:tcBorders>
              <w:top w:val="single" w:sz="12" w:space="0" w:color="auto"/>
            </w:tcBorders>
          </w:tcPr>
          <w:p w14:paraId="40BCC0B3" w14:textId="77777777" w:rsidR="00EE2456" w:rsidRPr="007014C3" w:rsidRDefault="00EE2456" w:rsidP="00EE2F31">
            <w:pPr>
              <w:jc w:val="center"/>
              <w:rPr>
                <w:b/>
                <w:sz w:val="4"/>
                <w:szCs w:val="4"/>
              </w:rPr>
            </w:pPr>
          </w:p>
          <w:p w14:paraId="243966E0" w14:textId="77777777" w:rsidR="00EE2456" w:rsidRPr="007014C3" w:rsidRDefault="00EE2456" w:rsidP="00EE2F31">
            <w:pPr>
              <w:jc w:val="center"/>
              <w:rPr>
                <w:b/>
              </w:rPr>
            </w:pPr>
            <w:r w:rsidRPr="007014C3">
              <w:rPr>
                <w:b/>
              </w:rPr>
              <w:t>Date</w:t>
            </w:r>
          </w:p>
          <w:p w14:paraId="492C5CAB" w14:textId="47E8A67A" w:rsidR="00EE2456" w:rsidRPr="007014C3" w:rsidRDefault="00EE2456" w:rsidP="00EE2F31">
            <w:pPr>
              <w:jc w:val="center"/>
              <w:rPr>
                <w:b/>
              </w:rPr>
            </w:pPr>
            <w:r w:rsidRPr="007014C3">
              <w:rPr>
                <w:b/>
              </w:rPr>
              <w:t>2019</w:t>
            </w:r>
          </w:p>
          <w:p w14:paraId="45EBD5ED" w14:textId="77777777" w:rsidR="00EE2456" w:rsidRPr="007014C3" w:rsidRDefault="00EE2456" w:rsidP="00EE2F31">
            <w:pPr>
              <w:jc w:val="center"/>
              <w:rPr>
                <w:b/>
                <w:sz w:val="4"/>
                <w:szCs w:val="4"/>
              </w:rPr>
            </w:pPr>
          </w:p>
        </w:tc>
        <w:tc>
          <w:tcPr>
            <w:tcW w:w="2673" w:type="dxa"/>
            <w:tcBorders>
              <w:top w:val="single" w:sz="12" w:space="0" w:color="auto"/>
            </w:tcBorders>
            <w:vAlign w:val="center"/>
          </w:tcPr>
          <w:p w14:paraId="037ABBB8" w14:textId="77777777" w:rsidR="00EE2456" w:rsidRPr="007014C3" w:rsidRDefault="00EE2456" w:rsidP="00EE2F31">
            <w:pPr>
              <w:jc w:val="center"/>
              <w:rPr>
                <w:b/>
              </w:rPr>
            </w:pPr>
            <w:r w:rsidRPr="007014C3">
              <w:rPr>
                <w:b/>
              </w:rPr>
              <w:t>Cross-reference</w:t>
            </w:r>
          </w:p>
        </w:tc>
        <w:tc>
          <w:tcPr>
            <w:tcW w:w="1134" w:type="dxa"/>
            <w:tcBorders>
              <w:top w:val="single" w:sz="12" w:space="0" w:color="auto"/>
              <w:right w:val="single" w:sz="12" w:space="0" w:color="auto"/>
            </w:tcBorders>
            <w:vAlign w:val="center"/>
          </w:tcPr>
          <w:p w14:paraId="1680346C" w14:textId="77777777" w:rsidR="00EE2456" w:rsidRPr="007014C3" w:rsidRDefault="00EE2456" w:rsidP="00EE2F31">
            <w:pPr>
              <w:jc w:val="center"/>
              <w:rPr>
                <w:b/>
              </w:rPr>
            </w:pPr>
            <w:r w:rsidRPr="007014C3">
              <w:rPr>
                <w:b/>
              </w:rPr>
              <w:t>Amount</w:t>
            </w:r>
          </w:p>
        </w:tc>
        <w:tc>
          <w:tcPr>
            <w:tcW w:w="825" w:type="dxa"/>
            <w:tcBorders>
              <w:top w:val="single" w:sz="12" w:space="0" w:color="auto"/>
              <w:left w:val="single" w:sz="12" w:space="0" w:color="auto"/>
            </w:tcBorders>
          </w:tcPr>
          <w:p w14:paraId="4F67DE03" w14:textId="77777777" w:rsidR="00EE2456" w:rsidRPr="007014C3" w:rsidRDefault="00EE2456" w:rsidP="00EE2F31">
            <w:pPr>
              <w:rPr>
                <w:b/>
                <w:sz w:val="4"/>
                <w:szCs w:val="4"/>
              </w:rPr>
            </w:pPr>
          </w:p>
          <w:p w14:paraId="5EBCFD91" w14:textId="77777777" w:rsidR="00EE2456" w:rsidRPr="007014C3" w:rsidRDefault="00EE2456" w:rsidP="00EE2F31">
            <w:pPr>
              <w:jc w:val="center"/>
              <w:rPr>
                <w:b/>
              </w:rPr>
            </w:pPr>
            <w:r w:rsidRPr="007014C3">
              <w:rPr>
                <w:b/>
              </w:rPr>
              <w:t>Date</w:t>
            </w:r>
          </w:p>
          <w:p w14:paraId="135893C6" w14:textId="29A903E9" w:rsidR="00EE2456" w:rsidRPr="007014C3" w:rsidRDefault="00EE2456" w:rsidP="00EE2F31">
            <w:pPr>
              <w:jc w:val="center"/>
              <w:rPr>
                <w:b/>
              </w:rPr>
            </w:pPr>
            <w:r w:rsidRPr="007014C3">
              <w:rPr>
                <w:b/>
              </w:rPr>
              <w:t>2019</w:t>
            </w:r>
          </w:p>
          <w:p w14:paraId="4829BC37" w14:textId="77777777" w:rsidR="00EE2456" w:rsidRPr="007014C3" w:rsidRDefault="00EE2456" w:rsidP="00EE2F31">
            <w:pPr>
              <w:rPr>
                <w:b/>
                <w:sz w:val="4"/>
                <w:szCs w:val="4"/>
              </w:rPr>
            </w:pPr>
          </w:p>
        </w:tc>
        <w:tc>
          <w:tcPr>
            <w:tcW w:w="2835" w:type="dxa"/>
            <w:tcBorders>
              <w:top w:val="single" w:sz="12" w:space="0" w:color="auto"/>
            </w:tcBorders>
            <w:vAlign w:val="center"/>
          </w:tcPr>
          <w:p w14:paraId="0426670C" w14:textId="77777777" w:rsidR="00EE2456" w:rsidRPr="007014C3" w:rsidRDefault="00EE2456" w:rsidP="00EE2F31">
            <w:pPr>
              <w:jc w:val="center"/>
              <w:rPr>
                <w:b/>
              </w:rPr>
            </w:pPr>
            <w:r w:rsidRPr="007014C3">
              <w:rPr>
                <w:b/>
              </w:rPr>
              <w:t>Cross-reference</w:t>
            </w:r>
          </w:p>
        </w:tc>
        <w:tc>
          <w:tcPr>
            <w:tcW w:w="1134" w:type="dxa"/>
            <w:tcBorders>
              <w:top w:val="single" w:sz="12" w:space="0" w:color="auto"/>
            </w:tcBorders>
            <w:vAlign w:val="center"/>
          </w:tcPr>
          <w:p w14:paraId="504BDB66" w14:textId="77777777" w:rsidR="00EE2456" w:rsidRPr="007014C3" w:rsidRDefault="00EE2456" w:rsidP="00EE2F31">
            <w:pPr>
              <w:jc w:val="center"/>
              <w:rPr>
                <w:b/>
              </w:rPr>
            </w:pPr>
            <w:r w:rsidRPr="007014C3">
              <w:rPr>
                <w:b/>
              </w:rPr>
              <w:t>Amount</w:t>
            </w:r>
          </w:p>
        </w:tc>
      </w:tr>
      <w:tr w:rsidR="007014C3" w:rsidRPr="007014C3" w14:paraId="6F931AA8" w14:textId="77777777" w:rsidTr="00EE2456">
        <w:trPr>
          <w:trHeight w:val="432"/>
        </w:trPr>
        <w:tc>
          <w:tcPr>
            <w:tcW w:w="828" w:type="dxa"/>
          </w:tcPr>
          <w:p w14:paraId="14D0B76C" w14:textId="7359B008" w:rsidR="00EE2456" w:rsidRPr="005C3BEA" w:rsidRDefault="00A56235" w:rsidP="00EE2F31">
            <w:pPr>
              <w:rPr>
                <w:color w:val="FF0000"/>
              </w:rPr>
            </w:pPr>
            <w:r w:rsidRPr="005C3BEA">
              <w:rPr>
                <w:color w:val="FF0000"/>
              </w:rPr>
              <w:t>30/6</w:t>
            </w:r>
          </w:p>
        </w:tc>
        <w:tc>
          <w:tcPr>
            <w:tcW w:w="2673" w:type="dxa"/>
          </w:tcPr>
          <w:p w14:paraId="26197803" w14:textId="55C27CB4" w:rsidR="00EE2456" w:rsidRPr="005C3BEA" w:rsidRDefault="00A56235" w:rsidP="00EE2F31">
            <w:pPr>
              <w:rPr>
                <w:color w:val="FF0000"/>
              </w:rPr>
            </w:pPr>
            <w:r w:rsidRPr="005C3BEA">
              <w:rPr>
                <w:color w:val="FF0000"/>
              </w:rPr>
              <w:t>Drawings</w:t>
            </w:r>
          </w:p>
        </w:tc>
        <w:tc>
          <w:tcPr>
            <w:tcW w:w="1134" w:type="dxa"/>
            <w:tcBorders>
              <w:right w:val="single" w:sz="12" w:space="0" w:color="auto"/>
            </w:tcBorders>
          </w:tcPr>
          <w:p w14:paraId="3A1DD365" w14:textId="3E6E9D77" w:rsidR="00EE2456" w:rsidRPr="005C3BEA" w:rsidRDefault="00A56235" w:rsidP="00A56235">
            <w:pPr>
              <w:jc w:val="right"/>
              <w:rPr>
                <w:color w:val="FF0000"/>
              </w:rPr>
            </w:pPr>
            <w:r w:rsidRPr="005C3BEA">
              <w:rPr>
                <w:color w:val="FF0000"/>
              </w:rPr>
              <w:t>40 600</w:t>
            </w:r>
          </w:p>
        </w:tc>
        <w:tc>
          <w:tcPr>
            <w:tcW w:w="825" w:type="dxa"/>
            <w:tcBorders>
              <w:left w:val="single" w:sz="12" w:space="0" w:color="auto"/>
            </w:tcBorders>
            <w:vAlign w:val="bottom"/>
          </w:tcPr>
          <w:p w14:paraId="2543AE66" w14:textId="2BDDF8F9" w:rsidR="00EE2456" w:rsidRPr="00A56235" w:rsidRDefault="00EE2456" w:rsidP="00EE2456">
            <w:pPr>
              <w:jc w:val="right"/>
              <w:rPr>
                <w:b/>
              </w:rPr>
            </w:pPr>
            <w:r w:rsidRPr="00A56235">
              <w:rPr>
                <w:b/>
              </w:rPr>
              <w:t>Jul 1</w:t>
            </w:r>
          </w:p>
        </w:tc>
        <w:tc>
          <w:tcPr>
            <w:tcW w:w="2835" w:type="dxa"/>
            <w:vAlign w:val="bottom"/>
          </w:tcPr>
          <w:p w14:paraId="30863754" w14:textId="7DA52286" w:rsidR="00EE2456" w:rsidRPr="00A56235" w:rsidRDefault="00EE2456" w:rsidP="00EE2456">
            <w:pPr>
              <w:rPr>
                <w:b/>
              </w:rPr>
            </w:pPr>
            <w:r w:rsidRPr="00A56235">
              <w:rPr>
                <w:b/>
              </w:rPr>
              <w:t>Balance</w:t>
            </w:r>
          </w:p>
        </w:tc>
        <w:tc>
          <w:tcPr>
            <w:tcW w:w="1134" w:type="dxa"/>
            <w:vAlign w:val="bottom"/>
          </w:tcPr>
          <w:p w14:paraId="280554CE" w14:textId="432A661E" w:rsidR="00EE2456" w:rsidRPr="00A56235" w:rsidRDefault="00EE2456" w:rsidP="00EE2456">
            <w:pPr>
              <w:jc w:val="right"/>
              <w:rPr>
                <w:b/>
              </w:rPr>
            </w:pPr>
            <w:r w:rsidRPr="00A56235">
              <w:rPr>
                <w:b/>
              </w:rPr>
              <w:t>95 600</w:t>
            </w:r>
          </w:p>
        </w:tc>
      </w:tr>
      <w:tr w:rsidR="007014C3" w:rsidRPr="007014C3" w14:paraId="6511B6E0" w14:textId="77777777" w:rsidTr="00EE2456">
        <w:trPr>
          <w:trHeight w:val="432"/>
        </w:trPr>
        <w:tc>
          <w:tcPr>
            <w:tcW w:w="828" w:type="dxa"/>
          </w:tcPr>
          <w:p w14:paraId="7972853B" w14:textId="77777777" w:rsidR="00EE2456" w:rsidRPr="005C3BEA" w:rsidRDefault="00EE2456" w:rsidP="00EE2F31">
            <w:pPr>
              <w:rPr>
                <w:b/>
                <w:color w:val="FF0000"/>
              </w:rPr>
            </w:pPr>
          </w:p>
        </w:tc>
        <w:tc>
          <w:tcPr>
            <w:tcW w:w="2673" w:type="dxa"/>
          </w:tcPr>
          <w:p w14:paraId="396E1F58" w14:textId="287C0151" w:rsidR="00EE2456" w:rsidRPr="005C3BEA" w:rsidRDefault="00A56235" w:rsidP="00EE2F31">
            <w:pPr>
              <w:rPr>
                <w:color w:val="FF0000"/>
              </w:rPr>
            </w:pPr>
            <w:r w:rsidRPr="005C3BEA">
              <w:rPr>
                <w:color w:val="FF0000"/>
              </w:rPr>
              <w:t>Balance</w:t>
            </w:r>
          </w:p>
        </w:tc>
        <w:tc>
          <w:tcPr>
            <w:tcW w:w="1134" w:type="dxa"/>
            <w:tcBorders>
              <w:right w:val="single" w:sz="12" w:space="0" w:color="auto"/>
            </w:tcBorders>
          </w:tcPr>
          <w:p w14:paraId="50B556FF" w14:textId="16D403E2" w:rsidR="00EE2456" w:rsidRPr="005C3BEA" w:rsidRDefault="00A56235" w:rsidP="00A56235">
            <w:pPr>
              <w:jc w:val="right"/>
              <w:rPr>
                <w:color w:val="FF0000"/>
              </w:rPr>
            </w:pPr>
            <w:r w:rsidRPr="005C3BEA">
              <w:rPr>
                <w:color w:val="FF0000"/>
              </w:rPr>
              <w:t>127 350</w:t>
            </w:r>
          </w:p>
        </w:tc>
        <w:tc>
          <w:tcPr>
            <w:tcW w:w="825" w:type="dxa"/>
            <w:tcBorders>
              <w:left w:val="single" w:sz="12" w:space="0" w:color="auto"/>
            </w:tcBorders>
          </w:tcPr>
          <w:p w14:paraId="57D76148" w14:textId="688DD673" w:rsidR="00A56235" w:rsidRPr="005C3BEA" w:rsidRDefault="00A56235" w:rsidP="005C3BEA">
            <w:pPr>
              <w:jc w:val="right"/>
              <w:rPr>
                <w:color w:val="FF0000"/>
              </w:rPr>
            </w:pPr>
            <w:r w:rsidRPr="005C3BEA">
              <w:rPr>
                <w:color w:val="FF0000"/>
              </w:rPr>
              <w:t>30/6</w:t>
            </w:r>
          </w:p>
        </w:tc>
        <w:tc>
          <w:tcPr>
            <w:tcW w:w="2835" w:type="dxa"/>
          </w:tcPr>
          <w:p w14:paraId="7CBBEF87" w14:textId="6C041ECA" w:rsidR="00EE2456" w:rsidRPr="005C3BEA" w:rsidRDefault="00A56235" w:rsidP="00EE2F31">
            <w:pPr>
              <w:rPr>
                <w:color w:val="FF0000"/>
              </w:rPr>
            </w:pPr>
            <w:r w:rsidRPr="005C3BEA">
              <w:rPr>
                <w:color w:val="FF0000"/>
              </w:rPr>
              <w:t>Bank</w:t>
            </w:r>
          </w:p>
        </w:tc>
        <w:tc>
          <w:tcPr>
            <w:tcW w:w="1134" w:type="dxa"/>
          </w:tcPr>
          <w:p w14:paraId="50E10F38" w14:textId="409A1E8F" w:rsidR="00EE2456" w:rsidRPr="005C3BEA" w:rsidRDefault="00A56235" w:rsidP="00A56235">
            <w:pPr>
              <w:jc w:val="right"/>
              <w:rPr>
                <w:color w:val="FF0000"/>
              </w:rPr>
            </w:pPr>
            <w:r w:rsidRPr="005C3BEA">
              <w:rPr>
                <w:color w:val="FF0000"/>
              </w:rPr>
              <w:t>10 000</w:t>
            </w:r>
          </w:p>
        </w:tc>
      </w:tr>
      <w:tr w:rsidR="007014C3" w:rsidRPr="007014C3" w14:paraId="07D964CA" w14:textId="77777777" w:rsidTr="00EE2456">
        <w:trPr>
          <w:trHeight w:val="432"/>
        </w:trPr>
        <w:tc>
          <w:tcPr>
            <w:tcW w:w="828" w:type="dxa"/>
          </w:tcPr>
          <w:p w14:paraId="73A19FEA" w14:textId="77777777" w:rsidR="00EE2456" w:rsidRPr="005C3BEA" w:rsidRDefault="00EE2456" w:rsidP="00EE2F31">
            <w:pPr>
              <w:rPr>
                <w:b/>
                <w:color w:val="FF0000"/>
              </w:rPr>
            </w:pPr>
          </w:p>
        </w:tc>
        <w:tc>
          <w:tcPr>
            <w:tcW w:w="2673" w:type="dxa"/>
          </w:tcPr>
          <w:p w14:paraId="1A80CD78" w14:textId="77777777" w:rsidR="00EE2456" w:rsidRPr="005C3BEA" w:rsidRDefault="00EE2456" w:rsidP="00EE2F31">
            <w:pPr>
              <w:rPr>
                <w:b/>
                <w:color w:val="FF0000"/>
              </w:rPr>
            </w:pPr>
          </w:p>
        </w:tc>
        <w:tc>
          <w:tcPr>
            <w:tcW w:w="1134" w:type="dxa"/>
            <w:tcBorders>
              <w:right w:val="single" w:sz="12" w:space="0" w:color="auto"/>
            </w:tcBorders>
          </w:tcPr>
          <w:p w14:paraId="5A573901" w14:textId="77777777" w:rsidR="00EE2456" w:rsidRPr="005C3BEA" w:rsidRDefault="00EE2456" w:rsidP="00A56235">
            <w:pPr>
              <w:jc w:val="right"/>
              <w:rPr>
                <w:b/>
                <w:color w:val="FF0000"/>
              </w:rPr>
            </w:pPr>
          </w:p>
        </w:tc>
        <w:tc>
          <w:tcPr>
            <w:tcW w:w="825" w:type="dxa"/>
            <w:tcBorders>
              <w:left w:val="single" w:sz="12" w:space="0" w:color="auto"/>
            </w:tcBorders>
          </w:tcPr>
          <w:p w14:paraId="5F32AEFB" w14:textId="77777777" w:rsidR="00EE2456" w:rsidRPr="005C3BEA" w:rsidRDefault="00EE2456" w:rsidP="005C3BEA">
            <w:pPr>
              <w:jc w:val="right"/>
              <w:rPr>
                <w:color w:val="FF0000"/>
              </w:rPr>
            </w:pPr>
          </w:p>
        </w:tc>
        <w:tc>
          <w:tcPr>
            <w:tcW w:w="2835" w:type="dxa"/>
          </w:tcPr>
          <w:p w14:paraId="366FC84C" w14:textId="1F11836F" w:rsidR="00EE2456" w:rsidRPr="005C3BEA" w:rsidRDefault="00A56235" w:rsidP="00EE2F31">
            <w:pPr>
              <w:rPr>
                <w:color w:val="FF0000"/>
              </w:rPr>
            </w:pPr>
            <w:r w:rsidRPr="005C3BEA">
              <w:rPr>
                <w:color w:val="FF0000"/>
              </w:rPr>
              <w:t>Equipment</w:t>
            </w:r>
          </w:p>
        </w:tc>
        <w:tc>
          <w:tcPr>
            <w:tcW w:w="1134" w:type="dxa"/>
          </w:tcPr>
          <w:p w14:paraId="7963E1C6" w14:textId="26C35A95" w:rsidR="00EE2456" w:rsidRPr="005C3BEA" w:rsidRDefault="00A56235" w:rsidP="00A56235">
            <w:pPr>
              <w:jc w:val="right"/>
              <w:rPr>
                <w:color w:val="FF0000"/>
              </w:rPr>
            </w:pPr>
            <w:r w:rsidRPr="005C3BEA">
              <w:rPr>
                <w:color w:val="FF0000"/>
              </w:rPr>
              <w:t>5 000</w:t>
            </w:r>
          </w:p>
        </w:tc>
      </w:tr>
      <w:tr w:rsidR="00EE2456" w:rsidRPr="007014C3" w14:paraId="6428E2DD" w14:textId="77777777" w:rsidTr="00EE2456">
        <w:trPr>
          <w:trHeight w:val="432"/>
        </w:trPr>
        <w:tc>
          <w:tcPr>
            <w:tcW w:w="828" w:type="dxa"/>
          </w:tcPr>
          <w:p w14:paraId="3392E555" w14:textId="77777777" w:rsidR="00EE2456" w:rsidRPr="005C3BEA" w:rsidRDefault="00EE2456" w:rsidP="00EE2F31">
            <w:pPr>
              <w:rPr>
                <w:b/>
                <w:color w:val="FF0000"/>
              </w:rPr>
            </w:pPr>
          </w:p>
        </w:tc>
        <w:tc>
          <w:tcPr>
            <w:tcW w:w="2673" w:type="dxa"/>
          </w:tcPr>
          <w:p w14:paraId="2574CDB7" w14:textId="77777777" w:rsidR="00EE2456" w:rsidRPr="005C3BEA" w:rsidRDefault="00EE2456" w:rsidP="00EE2F31">
            <w:pPr>
              <w:rPr>
                <w:b/>
                <w:color w:val="FF0000"/>
              </w:rPr>
            </w:pPr>
          </w:p>
        </w:tc>
        <w:tc>
          <w:tcPr>
            <w:tcW w:w="1134" w:type="dxa"/>
            <w:tcBorders>
              <w:right w:val="single" w:sz="12" w:space="0" w:color="auto"/>
            </w:tcBorders>
          </w:tcPr>
          <w:p w14:paraId="0D04A52C" w14:textId="77777777" w:rsidR="00EE2456" w:rsidRPr="005C3BEA" w:rsidRDefault="00EE2456" w:rsidP="00A56235">
            <w:pPr>
              <w:jc w:val="right"/>
              <w:rPr>
                <w:b/>
                <w:color w:val="FF0000"/>
              </w:rPr>
            </w:pPr>
          </w:p>
        </w:tc>
        <w:tc>
          <w:tcPr>
            <w:tcW w:w="825" w:type="dxa"/>
            <w:tcBorders>
              <w:left w:val="single" w:sz="12" w:space="0" w:color="auto"/>
            </w:tcBorders>
          </w:tcPr>
          <w:p w14:paraId="06414B99" w14:textId="77777777" w:rsidR="00EE2456" w:rsidRPr="005C3BEA" w:rsidRDefault="00EE2456" w:rsidP="005C3BEA">
            <w:pPr>
              <w:jc w:val="right"/>
              <w:rPr>
                <w:color w:val="FF0000"/>
              </w:rPr>
            </w:pPr>
          </w:p>
        </w:tc>
        <w:tc>
          <w:tcPr>
            <w:tcW w:w="2835" w:type="dxa"/>
          </w:tcPr>
          <w:p w14:paraId="11FDF26B" w14:textId="383545B6" w:rsidR="00EE2456" w:rsidRPr="005C3BEA" w:rsidRDefault="00A56235" w:rsidP="00EE2F31">
            <w:pPr>
              <w:rPr>
                <w:color w:val="FF0000"/>
              </w:rPr>
            </w:pPr>
            <w:r w:rsidRPr="005C3BEA">
              <w:rPr>
                <w:color w:val="FF0000"/>
              </w:rPr>
              <w:t>Profit and Loss Summary</w:t>
            </w:r>
          </w:p>
        </w:tc>
        <w:tc>
          <w:tcPr>
            <w:tcW w:w="1134" w:type="dxa"/>
          </w:tcPr>
          <w:p w14:paraId="5649B16F" w14:textId="7ECAF04B" w:rsidR="00EE2456" w:rsidRPr="005C3BEA" w:rsidRDefault="00A56235" w:rsidP="00A56235">
            <w:pPr>
              <w:jc w:val="right"/>
              <w:rPr>
                <w:color w:val="FF0000"/>
              </w:rPr>
            </w:pPr>
            <w:r w:rsidRPr="005C3BEA">
              <w:rPr>
                <w:color w:val="FF0000"/>
              </w:rPr>
              <w:t>57 350</w:t>
            </w:r>
          </w:p>
        </w:tc>
      </w:tr>
      <w:tr w:rsidR="00EE2456" w:rsidRPr="007014C3" w14:paraId="0D5E7104" w14:textId="77777777" w:rsidTr="00EE2456">
        <w:trPr>
          <w:trHeight w:val="432"/>
        </w:trPr>
        <w:tc>
          <w:tcPr>
            <w:tcW w:w="828" w:type="dxa"/>
          </w:tcPr>
          <w:p w14:paraId="085D547B" w14:textId="77777777" w:rsidR="00EE2456" w:rsidRPr="005C3BEA" w:rsidRDefault="00EE2456" w:rsidP="00EE2F31">
            <w:pPr>
              <w:rPr>
                <w:b/>
                <w:color w:val="FF0000"/>
              </w:rPr>
            </w:pPr>
          </w:p>
        </w:tc>
        <w:tc>
          <w:tcPr>
            <w:tcW w:w="2673" w:type="dxa"/>
          </w:tcPr>
          <w:p w14:paraId="7F7E9C91" w14:textId="77777777" w:rsidR="00EE2456" w:rsidRPr="005C3BEA" w:rsidRDefault="00EE2456" w:rsidP="00EE2F31">
            <w:pPr>
              <w:rPr>
                <w:b/>
                <w:color w:val="FF0000"/>
              </w:rPr>
            </w:pPr>
          </w:p>
        </w:tc>
        <w:tc>
          <w:tcPr>
            <w:tcW w:w="1134" w:type="dxa"/>
            <w:tcBorders>
              <w:right w:val="single" w:sz="12" w:space="0" w:color="auto"/>
            </w:tcBorders>
          </w:tcPr>
          <w:p w14:paraId="3749551F" w14:textId="3D24CD8C" w:rsidR="00EE2456" w:rsidRPr="005C3BEA" w:rsidRDefault="00A56235" w:rsidP="00A56235">
            <w:pPr>
              <w:jc w:val="right"/>
              <w:rPr>
                <w:b/>
                <w:color w:val="FF0000"/>
              </w:rPr>
            </w:pPr>
            <w:r w:rsidRPr="005C3BEA">
              <w:rPr>
                <w:b/>
                <w:color w:val="FF0000"/>
              </w:rPr>
              <w:t>167 950</w:t>
            </w:r>
          </w:p>
        </w:tc>
        <w:tc>
          <w:tcPr>
            <w:tcW w:w="825" w:type="dxa"/>
            <w:tcBorders>
              <w:left w:val="single" w:sz="12" w:space="0" w:color="auto"/>
            </w:tcBorders>
          </w:tcPr>
          <w:p w14:paraId="13535610" w14:textId="77777777" w:rsidR="00EE2456" w:rsidRPr="005C3BEA" w:rsidRDefault="00EE2456" w:rsidP="005C3BEA">
            <w:pPr>
              <w:jc w:val="right"/>
              <w:rPr>
                <w:b/>
                <w:color w:val="FF0000"/>
              </w:rPr>
            </w:pPr>
          </w:p>
        </w:tc>
        <w:tc>
          <w:tcPr>
            <w:tcW w:w="2835" w:type="dxa"/>
          </w:tcPr>
          <w:p w14:paraId="7F196871" w14:textId="77777777" w:rsidR="00EE2456" w:rsidRPr="005C3BEA" w:rsidRDefault="00EE2456" w:rsidP="00EE2F31">
            <w:pPr>
              <w:rPr>
                <w:b/>
                <w:color w:val="FF0000"/>
              </w:rPr>
            </w:pPr>
          </w:p>
        </w:tc>
        <w:tc>
          <w:tcPr>
            <w:tcW w:w="1134" w:type="dxa"/>
          </w:tcPr>
          <w:p w14:paraId="0CC8C5F1" w14:textId="17E26468" w:rsidR="00EE2456" w:rsidRPr="005C3BEA" w:rsidRDefault="00A56235" w:rsidP="00A56235">
            <w:pPr>
              <w:jc w:val="right"/>
              <w:rPr>
                <w:b/>
                <w:color w:val="FF0000"/>
              </w:rPr>
            </w:pPr>
            <w:r w:rsidRPr="005C3BEA">
              <w:rPr>
                <w:b/>
                <w:color w:val="FF0000"/>
              </w:rPr>
              <w:t>167 950</w:t>
            </w:r>
          </w:p>
        </w:tc>
      </w:tr>
      <w:tr w:rsidR="00EE2456" w:rsidRPr="007014C3" w14:paraId="32842534" w14:textId="77777777" w:rsidTr="00EE2456">
        <w:trPr>
          <w:trHeight w:val="432"/>
        </w:trPr>
        <w:tc>
          <w:tcPr>
            <w:tcW w:w="828" w:type="dxa"/>
          </w:tcPr>
          <w:p w14:paraId="639AA13F" w14:textId="77777777" w:rsidR="00EE2456" w:rsidRPr="007014C3" w:rsidRDefault="00EE2456" w:rsidP="00EE2F31">
            <w:pPr>
              <w:rPr>
                <w:b/>
              </w:rPr>
            </w:pPr>
          </w:p>
        </w:tc>
        <w:tc>
          <w:tcPr>
            <w:tcW w:w="2673" w:type="dxa"/>
          </w:tcPr>
          <w:p w14:paraId="3E28D48A" w14:textId="77777777" w:rsidR="00EE2456" w:rsidRPr="007014C3" w:rsidRDefault="00EE2456" w:rsidP="00EE2F31">
            <w:pPr>
              <w:rPr>
                <w:b/>
              </w:rPr>
            </w:pPr>
          </w:p>
        </w:tc>
        <w:tc>
          <w:tcPr>
            <w:tcW w:w="1134" w:type="dxa"/>
            <w:tcBorders>
              <w:right w:val="single" w:sz="12" w:space="0" w:color="auto"/>
            </w:tcBorders>
          </w:tcPr>
          <w:p w14:paraId="3F6E8621" w14:textId="77777777" w:rsidR="00EE2456" w:rsidRPr="007014C3" w:rsidRDefault="00EE2456" w:rsidP="00A56235">
            <w:pPr>
              <w:jc w:val="right"/>
              <w:rPr>
                <w:b/>
              </w:rPr>
            </w:pPr>
          </w:p>
        </w:tc>
        <w:tc>
          <w:tcPr>
            <w:tcW w:w="825" w:type="dxa"/>
            <w:tcBorders>
              <w:left w:val="single" w:sz="12" w:space="0" w:color="auto"/>
            </w:tcBorders>
          </w:tcPr>
          <w:p w14:paraId="0E1C6B38" w14:textId="12407071" w:rsidR="00EE2456" w:rsidRPr="005C3BEA" w:rsidRDefault="00A56235" w:rsidP="005C3BEA">
            <w:pPr>
              <w:jc w:val="right"/>
              <w:rPr>
                <w:color w:val="FF0000"/>
              </w:rPr>
            </w:pPr>
            <w:r w:rsidRPr="005C3BEA">
              <w:rPr>
                <w:color w:val="FF0000"/>
              </w:rPr>
              <w:t>Jul 1</w:t>
            </w:r>
          </w:p>
        </w:tc>
        <w:tc>
          <w:tcPr>
            <w:tcW w:w="2835" w:type="dxa"/>
          </w:tcPr>
          <w:p w14:paraId="734A04E7" w14:textId="4652B352" w:rsidR="00EE2456" w:rsidRPr="005C3BEA" w:rsidRDefault="00A56235" w:rsidP="00EE2F31">
            <w:pPr>
              <w:rPr>
                <w:color w:val="FF0000"/>
              </w:rPr>
            </w:pPr>
            <w:r w:rsidRPr="005C3BEA">
              <w:rPr>
                <w:color w:val="FF0000"/>
              </w:rPr>
              <w:t>Balance</w:t>
            </w:r>
          </w:p>
        </w:tc>
        <w:tc>
          <w:tcPr>
            <w:tcW w:w="1134" w:type="dxa"/>
          </w:tcPr>
          <w:p w14:paraId="79AB0FA5" w14:textId="1F4A0A6D" w:rsidR="00EE2456" w:rsidRPr="005C3BEA" w:rsidRDefault="00A56235" w:rsidP="00A56235">
            <w:pPr>
              <w:jc w:val="right"/>
              <w:rPr>
                <w:color w:val="FF0000"/>
              </w:rPr>
            </w:pPr>
            <w:r w:rsidRPr="005C3BEA">
              <w:rPr>
                <w:color w:val="FF0000"/>
              </w:rPr>
              <w:t>127 350</w:t>
            </w:r>
          </w:p>
        </w:tc>
      </w:tr>
    </w:tbl>
    <w:p w14:paraId="335CEE5C" w14:textId="77777777" w:rsidR="00CB5054" w:rsidRDefault="00CB5054" w:rsidP="00562236">
      <w:pPr>
        <w:rPr>
          <w:b/>
        </w:rPr>
      </w:pPr>
    </w:p>
    <w:p w14:paraId="1720C436" w14:textId="5C1BE6EC" w:rsidR="005C3BEA" w:rsidRPr="0057606F" w:rsidRDefault="0057606F" w:rsidP="00562236">
      <w:pPr>
        <w:rPr>
          <w:i/>
          <w:color w:val="FF0000"/>
        </w:rPr>
      </w:pPr>
      <w:r w:rsidRPr="0057606F">
        <w:rPr>
          <w:i/>
          <w:color w:val="FF0000"/>
        </w:rPr>
        <w:t>Award 1 mark for Revenues entry in Profit &amp; Loss Summary Account</w:t>
      </w:r>
    </w:p>
    <w:p w14:paraId="21EB0FA3" w14:textId="62C5DF7F" w:rsidR="0057606F" w:rsidRPr="0057606F" w:rsidRDefault="0057606F" w:rsidP="0057606F">
      <w:pPr>
        <w:rPr>
          <w:i/>
          <w:color w:val="FF0000"/>
        </w:rPr>
      </w:pPr>
      <w:r w:rsidRPr="0057606F">
        <w:rPr>
          <w:i/>
          <w:color w:val="FF0000"/>
        </w:rPr>
        <w:t>Award 1 mark for Expenses entry in Profit &amp; Loss Summary Account</w:t>
      </w:r>
    </w:p>
    <w:p w14:paraId="3576D921" w14:textId="029508AE" w:rsidR="0057606F" w:rsidRPr="0057606F" w:rsidRDefault="0057606F" w:rsidP="0057606F">
      <w:pPr>
        <w:rPr>
          <w:i/>
          <w:color w:val="FF0000"/>
        </w:rPr>
      </w:pPr>
      <w:r w:rsidRPr="0057606F">
        <w:rPr>
          <w:i/>
          <w:color w:val="FF0000"/>
        </w:rPr>
        <w:t>Award 1 mark for Capital entry in Profit &amp; Loss Summary Account AND Profit &amp; Loss Summary entry in Capital Account</w:t>
      </w:r>
    </w:p>
    <w:p w14:paraId="15A55405" w14:textId="3F220C66" w:rsidR="0057606F" w:rsidRPr="0057606F" w:rsidRDefault="0057606F" w:rsidP="0057606F">
      <w:pPr>
        <w:rPr>
          <w:i/>
          <w:color w:val="FF0000"/>
        </w:rPr>
      </w:pPr>
      <w:r w:rsidRPr="0057606F">
        <w:rPr>
          <w:i/>
          <w:color w:val="FF0000"/>
        </w:rPr>
        <w:t>Award 1 mark each for Drawings, Bank and Equipment entries in Capital Account</w:t>
      </w:r>
    </w:p>
    <w:p w14:paraId="2A7AABEA" w14:textId="18426E1D" w:rsidR="0057606F" w:rsidRPr="0057606F" w:rsidRDefault="0057606F" w:rsidP="0057606F">
      <w:pPr>
        <w:rPr>
          <w:i/>
          <w:color w:val="FF0000"/>
        </w:rPr>
      </w:pPr>
      <w:r w:rsidRPr="0057606F">
        <w:rPr>
          <w:i/>
          <w:color w:val="FF0000"/>
        </w:rPr>
        <w:t>Award 1 mark for both closing balance entries in Capital Account</w:t>
      </w:r>
    </w:p>
    <w:p w14:paraId="5F140310" w14:textId="77777777" w:rsidR="005C3BEA" w:rsidRPr="005C3BEA" w:rsidRDefault="005C3BEA" w:rsidP="00562236">
      <w:pPr>
        <w:rPr>
          <w:i/>
        </w:rPr>
      </w:pPr>
    </w:p>
    <w:p w14:paraId="0F30FE71" w14:textId="77777777" w:rsidR="00CB5054" w:rsidRPr="007014C3" w:rsidRDefault="00CB5054" w:rsidP="00562236">
      <w:pPr>
        <w:rPr>
          <w:b/>
        </w:rPr>
      </w:pPr>
    </w:p>
    <w:p w14:paraId="7F7406E6" w14:textId="41713365" w:rsidR="00562236" w:rsidRPr="007014C3" w:rsidRDefault="00EE2456" w:rsidP="00562236">
      <w:pPr>
        <w:pStyle w:val="NoSpacing"/>
        <w:rPr>
          <w:rFonts w:ascii="Times New Roman" w:hAnsi="Times New Roman"/>
          <w:sz w:val="24"/>
          <w:szCs w:val="24"/>
        </w:rPr>
      </w:pPr>
      <w:r w:rsidRPr="007014C3">
        <w:rPr>
          <w:rFonts w:ascii="Times New Roman" w:hAnsi="Times New Roman"/>
          <w:sz w:val="24"/>
          <w:szCs w:val="24"/>
        </w:rPr>
        <w:t>c</w:t>
      </w:r>
      <w:r w:rsidR="00562236" w:rsidRPr="007014C3">
        <w:rPr>
          <w:rFonts w:ascii="Times New Roman" w:hAnsi="Times New Roman"/>
          <w:sz w:val="24"/>
          <w:szCs w:val="24"/>
        </w:rPr>
        <w:t xml:space="preserve">.                                                                                                       </w:t>
      </w:r>
      <w:r w:rsidRPr="007014C3">
        <w:rPr>
          <w:rFonts w:ascii="Times New Roman" w:hAnsi="Times New Roman"/>
          <w:sz w:val="24"/>
          <w:szCs w:val="24"/>
        </w:rPr>
        <w:t xml:space="preserve">                               3</w:t>
      </w:r>
      <w:r w:rsidR="00562236" w:rsidRPr="007014C3">
        <w:rPr>
          <w:rFonts w:ascii="Times New Roman" w:hAnsi="Times New Roman"/>
          <w:sz w:val="24"/>
          <w:szCs w:val="24"/>
        </w:rPr>
        <w:t xml:space="preserve"> marks  </w:t>
      </w:r>
    </w:p>
    <w:p w14:paraId="7877D6B7" w14:textId="3B6EB300" w:rsidR="00562236" w:rsidRPr="007014C3" w:rsidRDefault="00562236" w:rsidP="00562236">
      <w:pPr>
        <w:pStyle w:val="NoSpacing"/>
        <w:ind w:left="360"/>
        <w:rPr>
          <w:rFonts w:ascii="Times New Roman" w:hAnsi="Times New Roman"/>
          <w:sz w:val="10"/>
          <w:szCs w:val="10"/>
        </w:rPr>
      </w:pPr>
      <w:r w:rsidRPr="007014C3">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7014C3" w:rsidRPr="007014C3" w14:paraId="542B18F4" w14:textId="77777777" w:rsidTr="00781362">
        <w:trPr>
          <w:trHeight w:val="432"/>
        </w:trPr>
        <w:tc>
          <w:tcPr>
            <w:tcW w:w="9242" w:type="dxa"/>
            <w:vAlign w:val="bottom"/>
          </w:tcPr>
          <w:p w14:paraId="28752118" w14:textId="77777777" w:rsidR="00562236" w:rsidRPr="007014C3" w:rsidRDefault="00562236" w:rsidP="00781362">
            <w:pPr>
              <w:rPr>
                <w:b/>
                <w:sz w:val="4"/>
                <w:szCs w:val="4"/>
              </w:rPr>
            </w:pPr>
          </w:p>
          <w:p w14:paraId="30835DE0" w14:textId="77777777" w:rsidR="00562236" w:rsidRPr="007014C3" w:rsidRDefault="00562236" w:rsidP="00781362">
            <w:pPr>
              <w:rPr>
                <w:b/>
              </w:rPr>
            </w:pPr>
            <w:r w:rsidRPr="007014C3">
              <w:rPr>
                <w:b/>
              </w:rPr>
              <w:t>Explanation</w:t>
            </w:r>
          </w:p>
          <w:p w14:paraId="3AB53125" w14:textId="77777777" w:rsidR="00562236" w:rsidRPr="007014C3" w:rsidRDefault="00562236" w:rsidP="00781362">
            <w:pPr>
              <w:rPr>
                <w:b/>
                <w:sz w:val="4"/>
                <w:szCs w:val="4"/>
              </w:rPr>
            </w:pPr>
          </w:p>
        </w:tc>
      </w:tr>
      <w:tr w:rsidR="007014C3" w:rsidRPr="0057606F" w14:paraId="229E605D" w14:textId="77777777" w:rsidTr="00781362">
        <w:trPr>
          <w:trHeight w:val="432"/>
        </w:trPr>
        <w:tc>
          <w:tcPr>
            <w:tcW w:w="9242" w:type="dxa"/>
          </w:tcPr>
          <w:p w14:paraId="1469318B" w14:textId="33470FF8" w:rsidR="00562236" w:rsidRPr="0057606F" w:rsidRDefault="002F0995" w:rsidP="004E306A">
            <w:pPr>
              <w:rPr>
                <w:color w:val="FF0000"/>
              </w:rPr>
            </w:pPr>
            <w:r w:rsidRPr="0057606F">
              <w:rPr>
                <w:color w:val="FF0000"/>
              </w:rPr>
              <w:t>Under the Period Assumption revenues earned and expenses incurred are recognised in the current period</w:t>
            </w:r>
            <w:r w:rsidR="0057606F" w:rsidRPr="0057606F">
              <w:rPr>
                <w:color w:val="FF0000"/>
              </w:rPr>
              <w:t xml:space="preserve"> </w:t>
            </w:r>
            <w:r w:rsidR="0057606F" w:rsidRPr="0057606F">
              <w:rPr>
                <w:b/>
                <w:color w:val="FF0000"/>
              </w:rPr>
              <w:t>[1]</w:t>
            </w:r>
            <w:r w:rsidRPr="0057606F">
              <w:rPr>
                <w:color w:val="FF0000"/>
              </w:rPr>
              <w:t xml:space="preserve">.  The expenses and revenues are closed so that the accounts </w:t>
            </w:r>
            <w:r w:rsidR="004E306A" w:rsidRPr="0057606F">
              <w:rPr>
                <w:color w:val="FF0000"/>
              </w:rPr>
              <w:t>can be reset to zero</w:t>
            </w:r>
            <w:r w:rsidRPr="0057606F">
              <w:rPr>
                <w:color w:val="FF0000"/>
              </w:rPr>
              <w:t xml:space="preserve"> </w:t>
            </w:r>
            <w:r w:rsidR="0057606F" w:rsidRPr="0057606F">
              <w:rPr>
                <w:b/>
                <w:color w:val="FF0000"/>
              </w:rPr>
              <w:t xml:space="preserve">[1] </w:t>
            </w:r>
            <w:r w:rsidR="004E306A" w:rsidRPr="0057606F">
              <w:rPr>
                <w:color w:val="FF0000"/>
              </w:rPr>
              <w:t>in preparation</w:t>
            </w:r>
            <w:r w:rsidRPr="0057606F">
              <w:rPr>
                <w:color w:val="FF0000"/>
              </w:rPr>
              <w:t xml:space="preserve"> for recording the information that is relevant to the next period</w:t>
            </w:r>
            <w:r w:rsidR="0057606F" w:rsidRPr="0057606F">
              <w:rPr>
                <w:color w:val="FF0000"/>
              </w:rPr>
              <w:t xml:space="preserve"> </w:t>
            </w:r>
            <w:r w:rsidR="0057606F" w:rsidRPr="0057606F">
              <w:rPr>
                <w:b/>
                <w:color w:val="FF0000"/>
              </w:rPr>
              <w:t>[1]</w:t>
            </w:r>
            <w:r w:rsidRPr="0057606F">
              <w:rPr>
                <w:color w:val="FF0000"/>
              </w:rPr>
              <w:t>.</w:t>
            </w:r>
          </w:p>
        </w:tc>
      </w:tr>
    </w:tbl>
    <w:p w14:paraId="58DEE6CB" w14:textId="77777777" w:rsidR="00D17B34" w:rsidRDefault="00D17B34" w:rsidP="002E08B2">
      <w:pPr>
        <w:rPr>
          <w:b/>
        </w:rPr>
      </w:pPr>
    </w:p>
    <w:p w14:paraId="5AF1E4BC" w14:textId="77777777" w:rsidR="00D17B34" w:rsidRDefault="00D17B34">
      <w:pPr>
        <w:rPr>
          <w:b/>
        </w:rPr>
      </w:pPr>
      <w:r>
        <w:rPr>
          <w:b/>
        </w:rPr>
        <w:br w:type="page"/>
      </w:r>
    </w:p>
    <w:p w14:paraId="1951B0D5" w14:textId="7A48EE7B" w:rsidR="002E08B2" w:rsidRPr="007014C3" w:rsidRDefault="002E08B2" w:rsidP="002E08B2">
      <w:pPr>
        <w:rPr>
          <w:b/>
        </w:rPr>
      </w:pPr>
      <w:r w:rsidRPr="007014C3">
        <w:rPr>
          <w:b/>
        </w:rPr>
        <w:t>Question 3 (12 marks)</w:t>
      </w:r>
    </w:p>
    <w:p w14:paraId="771863A3" w14:textId="433AB3DC" w:rsidR="00562236" w:rsidRPr="007014C3" w:rsidRDefault="002E08B2" w:rsidP="00562236">
      <w:pPr>
        <w:pStyle w:val="NoSpacing"/>
        <w:rPr>
          <w:rFonts w:ascii="Times New Roman" w:hAnsi="Times New Roman"/>
          <w:sz w:val="24"/>
          <w:szCs w:val="24"/>
        </w:rPr>
      </w:pPr>
      <w:r w:rsidRPr="007014C3">
        <w:rPr>
          <w:rFonts w:ascii="Times New Roman" w:hAnsi="Times New Roman"/>
          <w:sz w:val="24"/>
          <w:szCs w:val="24"/>
        </w:rPr>
        <w:t>a</w:t>
      </w:r>
      <w:r w:rsidR="00562236" w:rsidRPr="007014C3">
        <w:rPr>
          <w:rFonts w:ascii="Times New Roman" w:hAnsi="Times New Roman"/>
          <w:sz w:val="24"/>
          <w:szCs w:val="24"/>
        </w:rPr>
        <w:t xml:space="preserve">.   </w:t>
      </w:r>
      <w:r w:rsidR="001116CB" w:rsidRPr="007014C3">
        <w:rPr>
          <w:rFonts w:ascii="Times New Roman" w:hAnsi="Times New Roman"/>
          <w:sz w:val="24"/>
          <w:szCs w:val="24"/>
        </w:rPr>
        <w:t xml:space="preserve"> </w:t>
      </w:r>
      <w:r w:rsidR="00562236" w:rsidRPr="007014C3">
        <w:rPr>
          <w:rFonts w:ascii="Times New Roman" w:hAnsi="Times New Roman"/>
          <w:sz w:val="24"/>
          <w:szCs w:val="24"/>
        </w:rPr>
        <w:t xml:space="preserve">                                                                                                     </w:t>
      </w:r>
      <w:r w:rsidRPr="007014C3">
        <w:rPr>
          <w:rFonts w:ascii="Times New Roman" w:hAnsi="Times New Roman"/>
          <w:sz w:val="24"/>
          <w:szCs w:val="24"/>
        </w:rPr>
        <w:t xml:space="preserve">                               4</w:t>
      </w:r>
      <w:r w:rsidR="00562236" w:rsidRPr="007014C3">
        <w:rPr>
          <w:rFonts w:ascii="Times New Roman" w:hAnsi="Times New Roman"/>
          <w:sz w:val="24"/>
          <w:szCs w:val="24"/>
        </w:rPr>
        <w:t xml:space="preserve"> mark</w:t>
      </w:r>
      <w:r w:rsidRPr="007014C3">
        <w:rPr>
          <w:rFonts w:ascii="Times New Roman" w:hAnsi="Times New Roman"/>
          <w:sz w:val="24"/>
          <w:szCs w:val="24"/>
        </w:rPr>
        <w:t>s</w:t>
      </w:r>
      <w:r w:rsidR="00562236" w:rsidRPr="007014C3">
        <w:rPr>
          <w:rFonts w:ascii="Times New Roman" w:hAnsi="Times New Roman"/>
          <w:sz w:val="24"/>
          <w:szCs w:val="24"/>
        </w:rPr>
        <w:t xml:space="preserve">  </w:t>
      </w:r>
    </w:p>
    <w:p w14:paraId="7DB36251" w14:textId="77777777" w:rsidR="00562236" w:rsidRPr="007014C3" w:rsidRDefault="00562236" w:rsidP="00562236">
      <w:pPr>
        <w:pStyle w:val="NoSpacing"/>
        <w:ind w:left="360"/>
        <w:rPr>
          <w:rFonts w:ascii="Times New Roman" w:hAnsi="Times New Roman"/>
          <w:sz w:val="10"/>
          <w:szCs w:val="10"/>
        </w:rPr>
      </w:pPr>
      <w:r w:rsidRPr="007014C3">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562236" w:rsidRPr="007014C3" w14:paraId="700B82F6" w14:textId="77777777" w:rsidTr="00781362">
        <w:trPr>
          <w:trHeight w:val="432"/>
        </w:trPr>
        <w:tc>
          <w:tcPr>
            <w:tcW w:w="9242" w:type="dxa"/>
            <w:vAlign w:val="bottom"/>
          </w:tcPr>
          <w:p w14:paraId="65CFB23D" w14:textId="77777777" w:rsidR="00562236" w:rsidRPr="007014C3" w:rsidRDefault="00562236" w:rsidP="00781362">
            <w:pPr>
              <w:rPr>
                <w:b/>
                <w:sz w:val="4"/>
                <w:szCs w:val="4"/>
              </w:rPr>
            </w:pPr>
          </w:p>
          <w:p w14:paraId="6BF5AEE4" w14:textId="7B07606F" w:rsidR="00562236" w:rsidRPr="007014C3" w:rsidRDefault="002E08B2" w:rsidP="00781362">
            <w:pPr>
              <w:rPr>
                <w:b/>
              </w:rPr>
            </w:pPr>
            <w:r w:rsidRPr="007014C3">
              <w:rPr>
                <w:b/>
              </w:rPr>
              <w:t>Analysis</w:t>
            </w:r>
          </w:p>
          <w:p w14:paraId="4B434DC6" w14:textId="77777777" w:rsidR="00562236" w:rsidRPr="007014C3" w:rsidRDefault="00562236" w:rsidP="00781362">
            <w:pPr>
              <w:rPr>
                <w:b/>
                <w:sz w:val="4"/>
                <w:szCs w:val="4"/>
              </w:rPr>
            </w:pPr>
          </w:p>
        </w:tc>
      </w:tr>
      <w:tr w:rsidR="00562236" w:rsidRPr="00573D24" w14:paraId="58D4B093" w14:textId="77777777" w:rsidTr="00781362">
        <w:trPr>
          <w:trHeight w:val="432"/>
        </w:trPr>
        <w:tc>
          <w:tcPr>
            <w:tcW w:w="9242" w:type="dxa"/>
          </w:tcPr>
          <w:p w14:paraId="52342B77" w14:textId="459A614C" w:rsidR="00562236" w:rsidRPr="00573D24" w:rsidRDefault="002F0995" w:rsidP="00562236">
            <w:pPr>
              <w:rPr>
                <w:color w:val="FF0000"/>
              </w:rPr>
            </w:pPr>
            <w:r w:rsidRPr="00573D24">
              <w:rPr>
                <w:color w:val="FF0000"/>
              </w:rPr>
              <w:t xml:space="preserve">The owner is valuing inventory at its selling price.  This is an unethical decision as </w:t>
            </w:r>
            <w:r w:rsidR="004E306A" w:rsidRPr="00573D24">
              <w:rPr>
                <w:color w:val="FF0000"/>
              </w:rPr>
              <w:t xml:space="preserve">not only does it overstate </w:t>
            </w:r>
            <w:r w:rsidRPr="00573D24">
              <w:rPr>
                <w:color w:val="FF0000"/>
              </w:rPr>
              <w:t>the value of the inventory, there is no guarantee the business will receive that price for it</w:t>
            </w:r>
            <w:r w:rsidR="00573D24">
              <w:rPr>
                <w:color w:val="FF0000"/>
              </w:rPr>
              <w:t xml:space="preserve"> </w:t>
            </w:r>
            <w:r w:rsidR="00573D24">
              <w:rPr>
                <w:b/>
                <w:color w:val="FF0000"/>
              </w:rPr>
              <w:t>[1]</w:t>
            </w:r>
            <w:r w:rsidRPr="00573D24">
              <w:rPr>
                <w:color w:val="FF0000"/>
              </w:rPr>
              <w:t>.</w:t>
            </w:r>
            <w:r w:rsidR="003D1B06" w:rsidRPr="00573D24">
              <w:rPr>
                <w:color w:val="FF0000"/>
              </w:rPr>
              <w:t xml:space="preserve">  The business may sell the inventory at a lower price, or not at all, or at a higher price if there is an increase in demand</w:t>
            </w:r>
            <w:r w:rsidR="00573D24">
              <w:rPr>
                <w:color w:val="FF0000"/>
              </w:rPr>
              <w:t xml:space="preserve"> </w:t>
            </w:r>
            <w:r w:rsidR="00573D24">
              <w:rPr>
                <w:b/>
                <w:color w:val="FF0000"/>
              </w:rPr>
              <w:t>[1]</w:t>
            </w:r>
            <w:r w:rsidR="003D1B06" w:rsidRPr="00573D24">
              <w:rPr>
                <w:color w:val="FF0000"/>
              </w:rPr>
              <w:t>.</w:t>
            </w:r>
          </w:p>
          <w:p w14:paraId="0B973721" w14:textId="6AF900B6" w:rsidR="002F0995" w:rsidRPr="00573D24" w:rsidRDefault="002F0995" w:rsidP="00562236">
            <w:pPr>
              <w:rPr>
                <w:color w:val="FF0000"/>
              </w:rPr>
            </w:pPr>
            <w:r w:rsidRPr="00573D24">
              <w:rPr>
                <w:color w:val="FF0000"/>
              </w:rPr>
              <w:t>The selling price does not faithfully represent what the business purchased the inventory for</w:t>
            </w:r>
            <w:r w:rsidR="00573D24">
              <w:rPr>
                <w:color w:val="FF0000"/>
              </w:rPr>
              <w:t xml:space="preserve"> </w:t>
            </w:r>
            <w:r w:rsidR="00573D24">
              <w:rPr>
                <w:b/>
                <w:color w:val="FF0000"/>
              </w:rPr>
              <w:t>[1]</w:t>
            </w:r>
            <w:r w:rsidRPr="00573D24">
              <w:rPr>
                <w:color w:val="FF0000"/>
              </w:rPr>
              <w:t>, nor does it take into account the business will make a profit on most of the inventory it sells</w:t>
            </w:r>
            <w:r w:rsidR="00573D24">
              <w:rPr>
                <w:color w:val="FF0000"/>
              </w:rPr>
              <w:t xml:space="preserve"> </w:t>
            </w:r>
            <w:r w:rsidR="00573D24">
              <w:rPr>
                <w:b/>
                <w:color w:val="FF0000"/>
              </w:rPr>
              <w:t>[1]</w:t>
            </w:r>
            <w:r w:rsidRPr="00573D24">
              <w:rPr>
                <w:color w:val="FF0000"/>
              </w:rPr>
              <w:t>.</w:t>
            </w:r>
          </w:p>
          <w:p w14:paraId="04AC1600" w14:textId="10EA67A7" w:rsidR="002F0995" w:rsidRPr="00573D24" w:rsidRDefault="002F0995" w:rsidP="00562236">
            <w:pPr>
              <w:rPr>
                <w:color w:val="FF0000"/>
              </w:rPr>
            </w:pPr>
          </w:p>
        </w:tc>
      </w:tr>
    </w:tbl>
    <w:p w14:paraId="7F5E9D1E" w14:textId="77777777" w:rsidR="00562236" w:rsidRPr="007014C3" w:rsidRDefault="00562236" w:rsidP="00C661C7">
      <w:pPr>
        <w:rPr>
          <w:b/>
        </w:rPr>
      </w:pPr>
    </w:p>
    <w:p w14:paraId="3E12E1D4" w14:textId="77777777" w:rsidR="002E08B2" w:rsidRPr="007014C3" w:rsidRDefault="002E08B2" w:rsidP="00C661C7">
      <w:pPr>
        <w:rPr>
          <w:b/>
        </w:rPr>
      </w:pPr>
    </w:p>
    <w:p w14:paraId="526A1072" w14:textId="09B75633" w:rsidR="002E08B2" w:rsidRPr="007014C3" w:rsidRDefault="002E08B2" w:rsidP="002E08B2">
      <w:pPr>
        <w:pStyle w:val="NoSpacing"/>
        <w:rPr>
          <w:rFonts w:ascii="Times New Roman" w:hAnsi="Times New Roman"/>
          <w:sz w:val="24"/>
          <w:szCs w:val="24"/>
        </w:rPr>
      </w:pPr>
      <w:proofErr w:type="gramStart"/>
      <w:r w:rsidRPr="007014C3">
        <w:rPr>
          <w:rFonts w:ascii="Times New Roman" w:hAnsi="Times New Roman"/>
          <w:sz w:val="24"/>
          <w:szCs w:val="24"/>
        </w:rPr>
        <w:t>b</w:t>
      </w:r>
      <w:proofErr w:type="gramEnd"/>
      <w:r w:rsidRPr="007014C3">
        <w:rPr>
          <w:rFonts w:ascii="Times New Roman" w:hAnsi="Times New Roman"/>
          <w:sz w:val="24"/>
          <w:szCs w:val="24"/>
        </w:rPr>
        <w:t xml:space="preserve">.                                                                                                                                    2 + 2 = 4 marks  </w:t>
      </w:r>
    </w:p>
    <w:p w14:paraId="4A05D595" w14:textId="77777777" w:rsidR="002E08B2" w:rsidRPr="007014C3" w:rsidRDefault="002E08B2" w:rsidP="002E08B2">
      <w:pPr>
        <w:rPr>
          <w:b/>
          <w:sz w:val="10"/>
          <w:szCs w:val="10"/>
        </w:rPr>
      </w:pPr>
    </w:p>
    <w:p w14:paraId="3824DBB3" w14:textId="77777777" w:rsidR="001E2626" w:rsidRDefault="001E2626" w:rsidP="002E08B2">
      <w:pPr>
        <w:rPr>
          <w:b/>
        </w:rPr>
      </w:pPr>
      <w:r>
        <w:rPr>
          <w:b/>
        </w:rPr>
        <w:t>Bikes Haven</w:t>
      </w:r>
    </w:p>
    <w:p w14:paraId="5CDF8BBF" w14:textId="1A0475B8" w:rsidR="002E08B2" w:rsidRPr="007014C3" w:rsidRDefault="002E08B2" w:rsidP="002E08B2">
      <w:pPr>
        <w:rPr>
          <w:b/>
        </w:rPr>
      </w:pPr>
      <w:r w:rsidRPr="007014C3">
        <w:rPr>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4950"/>
        <w:gridCol w:w="1530"/>
        <w:gridCol w:w="1710"/>
      </w:tblGrid>
      <w:tr w:rsidR="007014C3" w:rsidRPr="007014C3" w14:paraId="56A04779" w14:textId="77777777" w:rsidTr="00EE2F31">
        <w:tc>
          <w:tcPr>
            <w:tcW w:w="1008" w:type="dxa"/>
          </w:tcPr>
          <w:p w14:paraId="0700F755" w14:textId="77777777" w:rsidR="002E08B2" w:rsidRPr="007014C3" w:rsidRDefault="002E08B2" w:rsidP="00EE2F31">
            <w:pPr>
              <w:rPr>
                <w:b/>
              </w:rPr>
            </w:pPr>
            <w:r w:rsidRPr="007014C3">
              <w:rPr>
                <w:b/>
              </w:rPr>
              <w:t>Date</w:t>
            </w:r>
          </w:p>
          <w:p w14:paraId="4B1D1C4B" w14:textId="77777777" w:rsidR="002E08B2" w:rsidRPr="007014C3" w:rsidRDefault="002E08B2" w:rsidP="00EE2F31">
            <w:pPr>
              <w:rPr>
                <w:b/>
              </w:rPr>
            </w:pPr>
            <w:r w:rsidRPr="007014C3">
              <w:rPr>
                <w:b/>
              </w:rPr>
              <w:t>2019</w:t>
            </w:r>
          </w:p>
        </w:tc>
        <w:tc>
          <w:tcPr>
            <w:tcW w:w="4950" w:type="dxa"/>
          </w:tcPr>
          <w:p w14:paraId="36D34DBA" w14:textId="77777777" w:rsidR="002E08B2" w:rsidRPr="007014C3" w:rsidRDefault="002E08B2" w:rsidP="00EE2F31">
            <w:pPr>
              <w:rPr>
                <w:b/>
              </w:rPr>
            </w:pPr>
            <w:r w:rsidRPr="007014C3">
              <w:rPr>
                <w:b/>
              </w:rPr>
              <w:t>Details</w:t>
            </w:r>
          </w:p>
        </w:tc>
        <w:tc>
          <w:tcPr>
            <w:tcW w:w="1530" w:type="dxa"/>
          </w:tcPr>
          <w:p w14:paraId="6359A24C" w14:textId="77777777" w:rsidR="002E08B2" w:rsidRPr="007014C3" w:rsidRDefault="002E08B2" w:rsidP="00EE2F31">
            <w:pPr>
              <w:jc w:val="center"/>
              <w:rPr>
                <w:b/>
                <w:sz w:val="10"/>
                <w:szCs w:val="10"/>
              </w:rPr>
            </w:pPr>
          </w:p>
          <w:p w14:paraId="00B433A0" w14:textId="77777777" w:rsidR="002E08B2" w:rsidRPr="007014C3" w:rsidRDefault="002E08B2" w:rsidP="00EE2F31">
            <w:pPr>
              <w:jc w:val="center"/>
              <w:rPr>
                <w:b/>
              </w:rPr>
            </w:pPr>
            <w:r w:rsidRPr="007014C3">
              <w:rPr>
                <w:b/>
              </w:rPr>
              <w:t>Debit</w:t>
            </w:r>
          </w:p>
          <w:p w14:paraId="1C2D37D3" w14:textId="77777777" w:rsidR="002E08B2" w:rsidRPr="007014C3" w:rsidRDefault="002E08B2" w:rsidP="00EE2F31">
            <w:pPr>
              <w:jc w:val="center"/>
              <w:rPr>
                <w:b/>
                <w:sz w:val="10"/>
                <w:szCs w:val="10"/>
              </w:rPr>
            </w:pPr>
          </w:p>
        </w:tc>
        <w:tc>
          <w:tcPr>
            <w:tcW w:w="1710" w:type="dxa"/>
          </w:tcPr>
          <w:p w14:paraId="0DC36410" w14:textId="77777777" w:rsidR="002E08B2" w:rsidRPr="007014C3" w:rsidRDefault="002E08B2" w:rsidP="00EE2F31">
            <w:pPr>
              <w:jc w:val="center"/>
              <w:rPr>
                <w:b/>
                <w:sz w:val="10"/>
                <w:szCs w:val="10"/>
              </w:rPr>
            </w:pPr>
          </w:p>
          <w:p w14:paraId="1BE26097" w14:textId="77777777" w:rsidR="002E08B2" w:rsidRPr="007014C3" w:rsidRDefault="002E08B2" w:rsidP="00EE2F31">
            <w:pPr>
              <w:jc w:val="center"/>
              <w:rPr>
                <w:b/>
              </w:rPr>
            </w:pPr>
            <w:r w:rsidRPr="007014C3">
              <w:rPr>
                <w:b/>
              </w:rPr>
              <w:t>Credit</w:t>
            </w:r>
          </w:p>
        </w:tc>
      </w:tr>
      <w:tr w:rsidR="007014C3" w:rsidRPr="00573D24" w14:paraId="6096C264" w14:textId="77777777" w:rsidTr="00EE2F31">
        <w:trPr>
          <w:trHeight w:val="576"/>
        </w:trPr>
        <w:tc>
          <w:tcPr>
            <w:tcW w:w="1008" w:type="dxa"/>
          </w:tcPr>
          <w:p w14:paraId="5DE2E182" w14:textId="44A677CD" w:rsidR="002E08B2" w:rsidRPr="00573D24" w:rsidRDefault="00D17B34" w:rsidP="00D17B34">
            <w:pPr>
              <w:jc w:val="right"/>
              <w:rPr>
                <w:color w:val="FF0000"/>
              </w:rPr>
            </w:pPr>
            <w:r w:rsidRPr="00573D24">
              <w:rPr>
                <w:color w:val="FF0000"/>
              </w:rPr>
              <w:t>Mar 31</w:t>
            </w:r>
          </w:p>
        </w:tc>
        <w:tc>
          <w:tcPr>
            <w:tcW w:w="4950" w:type="dxa"/>
          </w:tcPr>
          <w:p w14:paraId="63F213B6" w14:textId="127599C4" w:rsidR="002E08B2" w:rsidRPr="00573D24" w:rsidRDefault="00D17B34" w:rsidP="00EE2F31">
            <w:pPr>
              <w:rPr>
                <w:color w:val="FF0000"/>
              </w:rPr>
            </w:pPr>
            <w:r w:rsidRPr="00573D24">
              <w:rPr>
                <w:color w:val="FF0000"/>
              </w:rPr>
              <w:t>Inventory Loss</w:t>
            </w:r>
          </w:p>
        </w:tc>
        <w:tc>
          <w:tcPr>
            <w:tcW w:w="1530" w:type="dxa"/>
          </w:tcPr>
          <w:p w14:paraId="58EB2500" w14:textId="1B1D1580" w:rsidR="002E08B2" w:rsidRPr="00573D24" w:rsidRDefault="00D17B34" w:rsidP="00D17B34">
            <w:pPr>
              <w:jc w:val="right"/>
              <w:rPr>
                <w:color w:val="FF0000"/>
              </w:rPr>
            </w:pPr>
            <w:r w:rsidRPr="00573D24">
              <w:rPr>
                <w:color w:val="FF0000"/>
              </w:rPr>
              <w:t>300</w:t>
            </w:r>
          </w:p>
        </w:tc>
        <w:tc>
          <w:tcPr>
            <w:tcW w:w="1710" w:type="dxa"/>
          </w:tcPr>
          <w:p w14:paraId="4FF762D1" w14:textId="77777777" w:rsidR="002E08B2" w:rsidRPr="00573D24" w:rsidRDefault="002E08B2" w:rsidP="00D17B34">
            <w:pPr>
              <w:jc w:val="right"/>
              <w:rPr>
                <w:color w:val="FF0000"/>
              </w:rPr>
            </w:pPr>
          </w:p>
        </w:tc>
      </w:tr>
      <w:tr w:rsidR="007014C3" w:rsidRPr="00573D24" w14:paraId="776E1889" w14:textId="77777777" w:rsidTr="00EE2F31">
        <w:trPr>
          <w:trHeight w:val="576"/>
        </w:trPr>
        <w:tc>
          <w:tcPr>
            <w:tcW w:w="1008" w:type="dxa"/>
          </w:tcPr>
          <w:p w14:paraId="12AC67B3" w14:textId="45CE98EE" w:rsidR="002E08B2" w:rsidRPr="00573D24" w:rsidRDefault="00D17B34" w:rsidP="00D17B34">
            <w:pPr>
              <w:jc w:val="right"/>
              <w:rPr>
                <w:color w:val="FF0000"/>
              </w:rPr>
            </w:pPr>
            <w:r w:rsidRPr="00573D24">
              <w:rPr>
                <w:color w:val="FF0000"/>
              </w:rPr>
              <w:t xml:space="preserve"> </w:t>
            </w:r>
          </w:p>
        </w:tc>
        <w:tc>
          <w:tcPr>
            <w:tcW w:w="4950" w:type="dxa"/>
          </w:tcPr>
          <w:p w14:paraId="7B12EAAE" w14:textId="36A84730" w:rsidR="002E08B2" w:rsidRPr="00573D24" w:rsidRDefault="00D17B34" w:rsidP="00EE2F31">
            <w:pPr>
              <w:rPr>
                <w:color w:val="FF0000"/>
              </w:rPr>
            </w:pPr>
            <w:r w:rsidRPr="00573D24">
              <w:rPr>
                <w:color w:val="FF0000"/>
              </w:rPr>
              <w:t xml:space="preserve">     Inventory</w:t>
            </w:r>
          </w:p>
        </w:tc>
        <w:tc>
          <w:tcPr>
            <w:tcW w:w="1530" w:type="dxa"/>
          </w:tcPr>
          <w:p w14:paraId="1FC21F4E" w14:textId="77777777" w:rsidR="002E08B2" w:rsidRPr="00573D24" w:rsidRDefault="002E08B2" w:rsidP="00D17B34">
            <w:pPr>
              <w:jc w:val="right"/>
              <w:rPr>
                <w:color w:val="FF0000"/>
              </w:rPr>
            </w:pPr>
          </w:p>
        </w:tc>
        <w:tc>
          <w:tcPr>
            <w:tcW w:w="1710" w:type="dxa"/>
          </w:tcPr>
          <w:p w14:paraId="7537C42E" w14:textId="66C10CEF" w:rsidR="002E08B2" w:rsidRPr="00573D24" w:rsidRDefault="00D17B34" w:rsidP="00D17B34">
            <w:pPr>
              <w:jc w:val="right"/>
              <w:rPr>
                <w:color w:val="FF0000"/>
              </w:rPr>
            </w:pPr>
            <w:r w:rsidRPr="00573D24">
              <w:rPr>
                <w:color w:val="FF0000"/>
              </w:rPr>
              <w:t>300</w:t>
            </w:r>
          </w:p>
        </w:tc>
      </w:tr>
      <w:tr w:rsidR="00D17B34" w:rsidRPr="00573D24" w14:paraId="3FBDC995" w14:textId="77777777" w:rsidTr="00EE2F31">
        <w:trPr>
          <w:trHeight w:val="576"/>
        </w:trPr>
        <w:tc>
          <w:tcPr>
            <w:tcW w:w="1008" w:type="dxa"/>
          </w:tcPr>
          <w:p w14:paraId="529CADB1" w14:textId="77777777" w:rsidR="00D17B34" w:rsidRPr="00573D24" w:rsidRDefault="00D17B34" w:rsidP="00D17B34">
            <w:pPr>
              <w:jc w:val="right"/>
              <w:rPr>
                <w:color w:val="FF0000"/>
              </w:rPr>
            </w:pPr>
          </w:p>
        </w:tc>
        <w:tc>
          <w:tcPr>
            <w:tcW w:w="4950" w:type="dxa"/>
          </w:tcPr>
          <w:p w14:paraId="5FC050E4" w14:textId="0B20CA4B" w:rsidR="00D17B34" w:rsidRPr="00573D24" w:rsidRDefault="00D17B34" w:rsidP="00D17B34">
            <w:pPr>
              <w:rPr>
                <w:color w:val="FF0000"/>
              </w:rPr>
            </w:pPr>
            <w:r w:rsidRPr="00573D24">
              <w:rPr>
                <w:color w:val="FF0000"/>
              </w:rPr>
              <w:t>Inventory Write Down</w:t>
            </w:r>
          </w:p>
        </w:tc>
        <w:tc>
          <w:tcPr>
            <w:tcW w:w="1530" w:type="dxa"/>
          </w:tcPr>
          <w:p w14:paraId="6FEC22C0" w14:textId="3778ED98" w:rsidR="00D17B34" w:rsidRPr="00573D24" w:rsidRDefault="00D17B34" w:rsidP="00D17B34">
            <w:pPr>
              <w:jc w:val="right"/>
              <w:rPr>
                <w:color w:val="FF0000"/>
              </w:rPr>
            </w:pPr>
            <w:r w:rsidRPr="00573D24">
              <w:rPr>
                <w:color w:val="FF0000"/>
              </w:rPr>
              <w:t>135</w:t>
            </w:r>
          </w:p>
        </w:tc>
        <w:tc>
          <w:tcPr>
            <w:tcW w:w="1710" w:type="dxa"/>
          </w:tcPr>
          <w:p w14:paraId="50FE1D7B" w14:textId="77777777" w:rsidR="00D17B34" w:rsidRPr="00573D24" w:rsidRDefault="00D17B34" w:rsidP="00D17B34">
            <w:pPr>
              <w:jc w:val="right"/>
              <w:rPr>
                <w:color w:val="FF0000"/>
              </w:rPr>
            </w:pPr>
          </w:p>
        </w:tc>
      </w:tr>
      <w:tr w:rsidR="00D17B34" w:rsidRPr="00573D24" w14:paraId="28F80BDE" w14:textId="77777777" w:rsidTr="00EE2F31">
        <w:trPr>
          <w:trHeight w:val="576"/>
        </w:trPr>
        <w:tc>
          <w:tcPr>
            <w:tcW w:w="1008" w:type="dxa"/>
          </w:tcPr>
          <w:p w14:paraId="6EEB210F" w14:textId="77777777" w:rsidR="00D17B34" w:rsidRPr="00573D24" w:rsidRDefault="00D17B34" w:rsidP="00D17B34">
            <w:pPr>
              <w:jc w:val="right"/>
              <w:rPr>
                <w:color w:val="FF0000"/>
              </w:rPr>
            </w:pPr>
          </w:p>
        </w:tc>
        <w:tc>
          <w:tcPr>
            <w:tcW w:w="4950" w:type="dxa"/>
          </w:tcPr>
          <w:p w14:paraId="4D6024AD" w14:textId="65E1B421" w:rsidR="00D17B34" w:rsidRPr="00573D24" w:rsidRDefault="00D17B34" w:rsidP="00D17B34">
            <w:pPr>
              <w:rPr>
                <w:color w:val="FF0000"/>
              </w:rPr>
            </w:pPr>
            <w:r w:rsidRPr="00573D24">
              <w:rPr>
                <w:color w:val="FF0000"/>
              </w:rPr>
              <w:t xml:space="preserve">     Inventory</w:t>
            </w:r>
          </w:p>
        </w:tc>
        <w:tc>
          <w:tcPr>
            <w:tcW w:w="1530" w:type="dxa"/>
          </w:tcPr>
          <w:p w14:paraId="7C6BCDCC" w14:textId="77777777" w:rsidR="00D17B34" w:rsidRPr="00573D24" w:rsidRDefault="00D17B34" w:rsidP="00D17B34">
            <w:pPr>
              <w:jc w:val="right"/>
              <w:rPr>
                <w:color w:val="FF0000"/>
              </w:rPr>
            </w:pPr>
          </w:p>
        </w:tc>
        <w:tc>
          <w:tcPr>
            <w:tcW w:w="1710" w:type="dxa"/>
          </w:tcPr>
          <w:p w14:paraId="4EC2F9DA" w14:textId="0CD59AF2" w:rsidR="00D17B34" w:rsidRPr="00573D24" w:rsidRDefault="00D17B34" w:rsidP="00D17B34">
            <w:pPr>
              <w:jc w:val="right"/>
              <w:rPr>
                <w:color w:val="FF0000"/>
              </w:rPr>
            </w:pPr>
            <w:r w:rsidRPr="00573D24">
              <w:rPr>
                <w:color w:val="FF0000"/>
              </w:rPr>
              <w:t>135</w:t>
            </w:r>
          </w:p>
        </w:tc>
      </w:tr>
    </w:tbl>
    <w:p w14:paraId="4DE34522" w14:textId="77777777" w:rsidR="0058157A" w:rsidRDefault="0058157A" w:rsidP="00562236">
      <w:pPr>
        <w:pStyle w:val="NoSpacing"/>
        <w:rPr>
          <w:rFonts w:ascii="Times New Roman" w:hAnsi="Times New Roman"/>
          <w:sz w:val="24"/>
          <w:szCs w:val="24"/>
        </w:rPr>
      </w:pPr>
    </w:p>
    <w:p w14:paraId="06FB5F92" w14:textId="6D9D2D5E" w:rsidR="0058157A" w:rsidRDefault="00573D24">
      <w:r>
        <w:rPr>
          <w:i/>
          <w:color w:val="FF0000"/>
        </w:rPr>
        <w:t>Award 1 mark for each line in General Journal as shown</w:t>
      </w:r>
      <w:r w:rsidR="0058157A">
        <w:br w:type="page"/>
      </w:r>
    </w:p>
    <w:p w14:paraId="225CACB7" w14:textId="22E003B8" w:rsidR="00562236" w:rsidRPr="007014C3" w:rsidRDefault="00562236" w:rsidP="00562236">
      <w:pPr>
        <w:pStyle w:val="NoSpacing"/>
        <w:rPr>
          <w:rFonts w:ascii="Times New Roman" w:hAnsi="Times New Roman"/>
          <w:sz w:val="24"/>
          <w:szCs w:val="24"/>
        </w:rPr>
      </w:pPr>
      <w:r w:rsidRPr="007014C3">
        <w:rPr>
          <w:rFonts w:ascii="Times New Roman" w:hAnsi="Times New Roman"/>
          <w:sz w:val="24"/>
          <w:szCs w:val="24"/>
        </w:rPr>
        <w:t xml:space="preserve">c.                                                                                                       </w:t>
      </w:r>
      <w:r w:rsidR="002E08B2" w:rsidRPr="007014C3">
        <w:rPr>
          <w:rFonts w:ascii="Times New Roman" w:hAnsi="Times New Roman"/>
          <w:sz w:val="24"/>
          <w:szCs w:val="24"/>
        </w:rPr>
        <w:t xml:space="preserve">                               4</w:t>
      </w:r>
      <w:r w:rsidRPr="007014C3">
        <w:rPr>
          <w:rFonts w:ascii="Times New Roman" w:hAnsi="Times New Roman"/>
          <w:sz w:val="24"/>
          <w:szCs w:val="24"/>
        </w:rPr>
        <w:t xml:space="preserve"> marks  </w:t>
      </w:r>
    </w:p>
    <w:p w14:paraId="585AA745" w14:textId="77777777" w:rsidR="00562236" w:rsidRPr="007014C3" w:rsidRDefault="00562236" w:rsidP="00562236">
      <w:pPr>
        <w:pStyle w:val="NoSpacing"/>
        <w:ind w:left="360"/>
        <w:rPr>
          <w:rFonts w:ascii="Times New Roman" w:hAnsi="Times New Roman"/>
          <w:sz w:val="10"/>
          <w:szCs w:val="10"/>
        </w:rPr>
      </w:pPr>
      <w:r w:rsidRPr="007014C3">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562236" w:rsidRPr="007014C3" w14:paraId="110C3D70" w14:textId="77777777" w:rsidTr="00781362">
        <w:trPr>
          <w:trHeight w:val="432"/>
        </w:trPr>
        <w:tc>
          <w:tcPr>
            <w:tcW w:w="9242" w:type="dxa"/>
            <w:vAlign w:val="bottom"/>
          </w:tcPr>
          <w:p w14:paraId="28CFE426" w14:textId="77777777" w:rsidR="00562236" w:rsidRPr="007014C3" w:rsidRDefault="00562236" w:rsidP="00781362">
            <w:pPr>
              <w:rPr>
                <w:b/>
                <w:sz w:val="4"/>
                <w:szCs w:val="4"/>
              </w:rPr>
            </w:pPr>
          </w:p>
          <w:p w14:paraId="4A7056BA" w14:textId="77777777" w:rsidR="00562236" w:rsidRPr="007014C3" w:rsidRDefault="00562236" w:rsidP="00781362">
            <w:pPr>
              <w:rPr>
                <w:b/>
              </w:rPr>
            </w:pPr>
            <w:r w:rsidRPr="007014C3">
              <w:rPr>
                <w:b/>
              </w:rPr>
              <w:t>Explanation</w:t>
            </w:r>
          </w:p>
          <w:p w14:paraId="52BBFE01" w14:textId="77777777" w:rsidR="00562236" w:rsidRPr="007014C3" w:rsidRDefault="00562236" w:rsidP="00781362">
            <w:pPr>
              <w:rPr>
                <w:b/>
                <w:sz w:val="4"/>
                <w:szCs w:val="4"/>
              </w:rPr>
            </w:pPr>
          </w:p>
        </w:tc>
      </w:tr>
      <w:tr w:rsidR="00562236" w:rsidRPr="00573D24" w14:paraId="46E9AA7F" w14:textId="77777777" w:rsidTr="00781362">
        <w:trPr>
          <w:trHeight w:val="432"/>
        </w:trPr>
        <w:tc>
          <w:tcPr>
            <w:tcW w:w="9242" w:type="dxa"/>
          </w:tcPr>
          <w:p w14:paraId="3A833A49" w14:textId="2D5262B1" w:rsidR="00562236" w:rsidRPr="00573D24" w:rsidRDefault="003D1B06" w:rsidP="00562236">
            <w:pPr>
              <w:rPr>
                <w:color w:val="FF0000"/>
              </w:rPr>
            </w:pPr>
            <w:r w:rsidRPr="00573D24">
              <w:rPr>
                <w:color w:val="FF0000"/>
              </w:rPr>
              <w:t>Net Realisable Value is the selling price of the inventory less any costs associated in selling, marketing or distributing</w:t>
            </w:r>
            <w:r w:rsidR="008A3AD0">
              <w:rPr>
                <w:color w:val="FF0000"/>
              </w:rPr>
              <w:t xml:space="preserve"> the inventory</w:t>
            </w:r>
            <w:r w:rsidR="00573D24">
              <w:rPr>
                <w:color w:val="FF0000"/>
              </w:rPr>
              <w:t xml:space="preserve"> </w:t>
            </w:r>
            <w:r w:rsidR="00573D24">
              <w:rPr>
                <w:b/>
                <w:color w:val="FF0000"/>
              </w:rPr>
              <w:t>[1]</w:t>
            </w:r>
            <w:r w:rsidRPr="00573D24">
              <w:rPr>
                <w:color w:val="FF0000"/>
              </w:rPr>
              <w:t>.  The lower of cost and net realisable value (NRV) is where the business adopts the lowest valuation between cost and NRV</w:t>
            </w:r>
            <w:r w:rsidR="00573D24">
              <w:rPr>
                <w:color w:val="FF0000"/>
              </w:rPr>
              <w:t xml:space="preserve"> </w:t>
            </w:r>
            <w:r w:rsidR="00573D24">
              <w:rPr>
                <w:b/>
                <w:color w:val="FF0000"/>
              </w:rPr>
              <w:t>[1]</w:t>
            </w:r>
            <w:r w:rsidRPr="00573D24">
              <w:rPr>
                <w:color w:val="FF0000"/>
              </w:rPr>
              <w:t>.</w:t>
            </w:r>
          </w:p>
          <w:p w14:paraId="1D9DB9B2" w14:textId="3C090379" w:rsidR="003D1B06" w:rsidRPr="00573D24" w:rsidRDefault="003D1B06" w:rsidP="00562236">
            <w:pPr>
              <w:rPr>
                <w:color w:val="FF0000"/>
              </w:rPr>
            </w:pPr>
            <w:r w:rsidRPr="00573D24">
              <w:rPr>
                <w:color w:val="FF0000"/>
              </w:rPr>
              <w:t>By using this valuation method, the business is faithfully representing the value of the inventory</w:t>
            </w:r>
            <w:r w:rsidR="00573D24">
              <w:rPr>
                <w:color w:val="FF0000"/>
              </w:rPr>
              <w:t xml:space="preserve"> </w:t>
            </w:r>
            <w:r w:rsidR="00573D24">
              <w:rPr>
                <w:b/>
                <w:color w:val="FF0000"/>
              </w:rPr>
              <w:t>[1]</w:t>
            </w:r>
            <w:r w:rsidRPr="00573D24">
              <w:rPr>
                <w:color w:val="FF0000"/>
              </w:rPr>
              <w:t xml:space="preserve">.  It represents the real-world economic event of the inventory, that the NRV must be adopted to acknowledge the inventory is no longer worth the same value to the business due to obsolescence, damage, </w:t>
            </w:r>
            <w:proofErr w:type="spellStart"/>
            <w:r w:rsidRPr="00573D24">
              <w:rPr>
                <w:color w:val="FF0000"/>
              </w:rPr>
              <w:t>etc</w:t>
            </w:r>
            <w:proofErr w:type="spellEnd"/>
            <w:r w:rsidR="00573D24">
              <w:rPr>
                <w:color w:val="FF0000"/>
              </w:rPr>
              <w:t xml:space="preserve"> </w:t>
            </w:r>
            <w:r w:rsidR="00573D24">
              <w:rPr>
                <w:b/>
                <w:color w:val="FF0000"/>
              </w:rPr>
              <w:t>[1]</w:t>
            </w:r>
            <w:r w:rsidRPr="00573D24">
              <w:rPr>
                <w:color w:val="FF0000"/>
              </w:rPr>
              <w:t>.</w:t>
            </w:r>
          </w:p>
        </w:tc>
      </w:tr>
    </w:tbl>
    <w:p w14:paraId="0433A4C1" w14:textId="77777777" w:rsidR="00562236" w:rsidRPr="007014C3" w:rsidRDefault="00562236" w:rsidP="00C661C7">
      <w:pPr>
        <w:rPr>
          <w:b/>
        </w:rPr>
      </w:pPr>
    </w:p>
    <w:p w14:paraId="0401D539" w14:textId="77777777" w:rsidR="00562236" w:rsidRPr="007014C3" w:rsidRDefault="00562236" w:rsidP="00C661C7">
      <w:pPr>
        <w:rPr>
          <w:b/>
        </w:rPr>
      </w:pPr>
    </w:p>
    <w:p w14:paraId="555DAFD1" w14:textId="77777777" w:rsidR="00562236" w:rsidRPr="007014C3" w:rsidRDefault="00562236" w:rsidP="00C661C7">
      <w:pPr>
        <w:rPr>
          <w:b/>
        </w:rPr>
      </w:pPr>
    </w:p>
    <w:p w14:paraId="062EC30A" w14:textId="77777777" w:rsidR="00562236" w:rsidRPr="007014C3" w:rsidRDefault="00562236" w:rsidP="00C661C7">
      <w:pPr>
        <w:rPr>
          <w:b/>
        </w:rPr>
      </w:pPr>
    </w:p>
    <w:p w14:paraId="4AFD0F81" w14:textId="77777777" w:rsidR="00562236" w:rsidRPr="007014C3" w:rsidRDefault="00562236" w:rsidP="00C661C7">
      <w:pPr>
        <w:rPr>
          <w:b/>
        </w:rPr>
      </w:pPr>
    </w:p>
    <w:p w14:paraId="69489C88" w14:textId="77777777" w:rsidR="00562236" w:rsidRPr="007014C3" w:rsidRDefault="00562236" w:rsidP="00C661C7">
      <w:pPr>
        <w:rPr>
          <w:b/>
        </w:rPr>
      </w:pPr>
    </w:p>
    <w:p w14:paraId="21A9F0FD" w14:textId="77777777" w:rsidR="00562236" w:rsidRPr="007014C3" w:rsidRDefault="00562236" w:rsidP="00C661C7">
      <w:pPr>
        <w:rPr>
          <w:b/>
        </w:rPr>
      </w:pPr>
    </w:p>
    <w:p w14:paraId="4C443D2E" w14:textId="77777777" w:rsidR="00562236" w:rsidRPr="007014C3" w:rsidRDefault="00562236" w:rsidP="00C661C7">
      <w:pPr>
        <w:rPr>
          <w:b/>
        </w:rPr>
      </w:pPr>
    </w:p>
    <w:p w14:paraId="70EBE8F9" w14:textId="77777777" w:rsidR="00562236" w:rsidRPr="007014C3" w:rsidRDefault="00562236" w:rsidP="00C661C7">
      <w:pPr>
        <w:rPr>
          <w:b/>
        </w:rPr>
      </w:pPr>
    </w:p>
    <w:p w14:paraId="25557B70" w14:textId="77777777" w:rsidR="00562236" w:rsidRPr="007014C3" w:rsidRDefault="00562236" w:rsidP="00C661C7">
      <w:pPr>
        <w:rPr>
          <w:b/>
        </w:rPr>
      </w:pPr>
    </w:p>
    <w:p w14:paraId="5B6D4F94" w14:textId="77777777" w:rsidR="00562236" w:rsidRPr="007014C3" w:rsidRDefault="00562236" w:rsidP="00C661C7">
      <w:pPr>
        <w:rPr>
          <w:b/>
        </w:rPr>
      </w:pPr>
    </w:p>
    <w:p w14:paraId="0B92BD15" w14:textId="77777777" w:rsidR="00562236" w:rsidRPr="007014C3" w:rsidRDefault="00562236" w:rsidP="00C661C7">
      <w:pPr>
        <w:rPr>
          <w:b/>
        </w:rPr>
      </w:pPr>
    </w:p>
    <w:p w14:paraId="176C79B7" w14:textId="77777777" w:rsidR="00562236" w:rsidRPr="007014C3" w:rsidRDefault="00562236" w:rsidP="00C661C7">
      <w:pPr>
        <w:rPr>
          <w:b/>
        </w:rPr>
      </w:pPr>
    </w:p>
    <w:p w14:paraId="23704409" w14:textId="77777777" w:rsidR="002E08B2" w:rsidRPr="007014C3" w:rsidRDefault="002E08B2" w:rsidP="00C661C7">
      <w:pPr>
        <w:rPr>
          <w:b/>
        </w:rPr>
      </w:pPr>
    </w:p>
    <w:p w14:paraId="24EEC458" w14:textId="77777777" w:rsidR="002E08B2" w:rsidRPr="007014C3" w:rsidRDefault="002E08B2" w:rsidP="00C661C7">
      <w:pPr>
        <w:rPr>
          <w:b/>
        </w:rPr>
      </w:pPr>
    </w:p>
    <w:p w14:paraId="76EF2AD9" w14:textId="77777777" w:rsidR="002E08B2" w:rsidRPr="007014C3" w:rsidRDefault="002E08B2" w:rsidP="00C661C7">
      <w:pPr>
        <w:rPr>
          <w:b/>
        </w:rPr>
      </w:pPr>
    </w:p>
    <w:p w14:paraId="504BC097" w14:textId="77777777" w:rsidR="002E08B2" w:rsidRPr="007014C3" w:rsidRDefault="002E08B2" w:rsidP="00C661C7">
      <w:pPr>
        <w:rPr>
          <w:b/>
        </w:rPr>
      </w:pPr>
    </w:p>
    <w:p w14:paraId="05284124" w14:textId="77777777" w:rsidR="002E08B2" w:rsidRPr="007014C3" w:rsidRDefault="002E08B2" w:rsidP="00C661C7">
      <w:pPr>
        <w:rPr>
          <w:b/>
        </w:rPr>
      </w:pPr>
    </w:p>
    <w:p w14:paraId="6E12B226" w14:textId="77777777" w:rsidR="00EE2F31" w:rsidRDefault="00EE2F31" w:rsidP="002E08B2">
      <w:pPr>
        <w:rPr>
          <w:b/>
        </w:rPr>
      </w:pPr>
    </w:p>
    <w:p w14:paraId="3F6CC9B3" w14:textId="77777777" w:rsidR="00EE2F31" w:rsidRDefault="00EE2F31" w:rsidP="002E08B2">
      <w:pPr>
        <w:rPr>
          <w:b/>
        </w:rPr>
      </w:pPr>
    </w:p>
    <w:p w14:paraId="6D33E2BE" w14:textId="77777777" w:rsidR="00EE2F31" w:rsidRDefault="00EE2F31" w:rsidP="002E08B2">
      <w:pPr>
        <w:rPr>
          <w:b/>
        </w:rPr>
      </w:pPr>
    </w:p>
    <w:p w14:paraId="4B3A03D0" w14:textId="77777777" w:rsidR="00EE2F31" w:rsidRDefault="00EE2F31" w:rsidP="002E08B2">
      <w:pPr>
        <w:rPr>
          <w:b/>
        </w:rPr>
      </w:pPr>
    </w:p>
    <w:p w14:paraId="265BD8EB" w14:textId="77777777" w:rsidR="00EE2F31" w:rsidRDefault="00EE2F31" w:rsidP="002E08B2">
      <w:pPr>
        <w:rPr>
          <w:b/>
        </w:rPr>
      </w:pPr>
    </w:p>
    <w:p w14:paraId="2E39213F" w14:textId="77777777" w:rsidR="00EE2F31" w:rsidRDefault="00EE2F31" w:rsidP="002E08B2">
      <w:pPr>
        <w:rPr>
          <w:b/>
        </w:rPr>
      </w:pPr>
    </w:p>
    <w:p w14:paraId="5481A9C4" w14:textId="77777777" w:rsidR="00EE2F31" w:rsidRDefault="00EE2F31" w:rsidP="002E08B2">
      <w:pPr>
        <w:rPr>
          <w:b/>
        </w:rPr>
      </w:pPr>
    </w:p>
    <w:p w14:paraId="6748AADB" w14:textId="77777777" w:rsidR="00EE2F31" w:rsidRDefault="00EE2F31" w:rsidP="002E08B2">
      <w:pPr>
        <w:rPr>
          <w:b/>
        </w:rPr>
      </w:pPr>
    </w:p>
    <w:p w14:paraId="5B13F522" w14:textId="77777777" w:rsidR="00EE2F31" w:rsidRDefault="00EE2F31" w:rsidP="002E08B2">
      <w:pPr>
        <w:rPr>
          <w:b/>
        </w:rPr>
      </w:pPr>
    </w:p>
    <w:p w14:paraId="240BB0BC" w14:textId="77777777" w:rsidR="00EE2F31" w:rsidRDefault="00EE2F31" w:rsidP="002E08B2">
      <w:pPr>
        <w:rPr>
          <w:b/>
        </w:rPr>
      </w:pPr>
    </w:p>
    <w:p w14:paraId="4965A327" w14:textId="77777777" w:rsidR="00EE2F31" w:rsidRDefault="00EE2F31" w:rsidP="002E08B2">
      <w:pPr>
        <w:rPr>
          <w:b/>
        </w:rPr>
      </w:pPr>
    </w:p>
    <w:p w14:paraId="7D5F4F4B" w14:textId="77777777" w:rsidR="00EE2F31" w:rsidRDefault="00EE2F31" w:rsidP="002E08B2">
      <w:pPr>
        <w:rPr>
          <w:b/>
        </w:rPr>
      </w:pPr>
    </w:p>
    <w:p w14:paraId="4964860F" w14:textId="77777777" w:rsidR="00EE2F31" w:rsidRDefault="00EE2F31" w:rsidP="002E08B2">
      <w:pPr>
        <w:rPr>
          <w:b/>
        </w:rPr>
      </w:pPr>
    </w:p>
    <w:p w14:paraId="7FA3825A" w14:textId="77777777" w:rsidR="00EE2F31" w:rsidRDefault="00EE2F31" w:rsidP="002E08B2">
      <w:pPr>
        <w:rPr>
          <w:b/>
        </w:rPr>
      </w:pPr>
    </w:p>
    <w:p w14:paraId="4CD99B2A" w14:textId="77777777" w:rsidR="00EE2F31" w:rsidRDefault="00EE2F31" w:rsidP="002E08B2">
      <w:pPr>
        <w:rPr>
          <w:b/>
        </w:rPr>
      </w:pPr>
    </w:p>
    <w:p w14:paraId="6A9362D9" w14:textId="77777777" w:rsidR="00EE2F31" w:rsidRDefault="00EE2F31" w:rsidP="002E08B2">
      <w:pPr>
        <w:rPr>
          <w:b/>
        </w:rPr>
      </w:pPr>
    </w:p>
    <w:p w14:paraId="55A9E1FC" w14:textId="77777777" w:rsidR="00EE2F31" w:rsidRDefault="00EE2F31" w:rsidP="002E08B2">
      <w:pPr>
        <w:rPr>
          <w:b/>
        </w:rPr>
      </w:pPr>
    </w:p>
    <w:p w14:paraId="322A6297" w14:textId="3344136C" w:rsidR="002E08B2" w:rsidRPr="007014C3" w:rsidRDefault="002E08B2" w:rsidP="002E08B2">
      <w:pPr>
        <w:rPr>
          <w:b/>
        </w:rPr>
      </w:pPr>
      <w:r w:rsidRPr="007014C3">
        <w:rPr>
          <w:b/>
        </w:rPr>
        <w:t>Question 4 (</w:t>
      </w:r>
      <w:r w:rsidR="00A131B4" w:rsidRPr="007014C3">
        <w:rPr>
          <w:b/>
        </w:rPr>
        <w:t>22</w:t>
      </w:r>
      <w:r w:rsidRPr="007014C3">
        <w:rPr>
          <w:b/>
        </w:rPr>
        <w:t xml:space="preserve"> marks)</w:t>
      </w:r>
    </w:p>
    <w:p w14:paraId="248F4253" w14:textId="77777777" w:rsidR="00C661C7" w:rsidRPr="007014C3" w:rsidRDefault="00C661C7" w:rsidP="00C661C7">
      <w:pPr>
        <w:rPr>
          <w:sz w:val="10"/>
          <w:szCs w:val="10"/>
        </w:rPr>
      </w:pPr>
    </w:p>
    <w:p w14:paraId="0F30411E" w14:textId="404048BE" w:rsidR="002E08B2" w:rsidRPr="007014C3" w:rsidRDefault="002E08B2" w:rsidP="002E08B2">
      <w:pPr>
        <w:pStyle w:val="NoSpacing"/>
        <w:numPr>
          <w:ilvl w:val="0"/>
          <w:numId w:val="20"/>
        </w:numPr>
        <w:rPr>
          <w:rFonts w:ascii="Times New Roman" w:hAnsi="Times New Roman"/>
          <w:sz w:val="24"/>
          <w:szCs w:val="24"/>
        </w:rPr>
      </w:pPr>
      <w:r w:rsidRPr="007014C3">
        <w:rPr>
          <w:rFonts w:ascii="Times New Roman" w:hAnsi="Times New Roman"/>
          <w:sz w:val="24"/>
          <w:szCs w:val="24"/>
        </w:rPr>
        <w:t>10</w:t>
      </w:r>
      <w:r w:rsidR="00C661C7" w:rsidRPr="007014C3">
        <w:rPr>
          <w:rFonts w:ascii="Times New Roman" w:hAnsi="Times New Roman"/>
          <w:sz w:val="24"/>
          <w:szCs w:val="24"/>
        </w:rPr>
        <w:t xml:space="preserve"> marks</w:t>
      </w:r>
    </w:p>
    <w:p w14:paraId="07908896" w14:textId="03CEB696" w:rsidR="002E08B2" w:rsidRPr="007014C3" w:rsidRDefault="002E08B2" w:rsidP="002E08B2">
      <w:pPr>
        <w:rPr>
          <w:b/>
        </w:rPr>
      </w:pPr>
      <w:r w:rsidRPr="007014C3">
        <w:rPr>
          <w:b/>
        </w:rPr>
        <w:t>BDF Trading</w:t>
      </w:r>
    </w:p>
    <w:p w14:paraId="4ED48555" w14:textId="43754F46" w:rsidR="002E08B2" w:rsidRDefault="002E08B2" w:rsidP="002E08B2">
      <w:pPr>
        <w:rPr>
          <w:b/>
        </w:rPr>
      </w:pPr>
      <w:r w:rsidRPr="007014C3">
        <w:rPr>
          <w:b/>
        </w:rPr>
        <w:t>Budgeted Cash Flow Statement (extract) for the year ended 31 December 2020</w:t>
      </w:r>
    </w:p>
    <w:p w14:paraId="066F1583" w14:textId="77777777" w:rsidR="00292056" w:rsidRPr="007014C3" w:rsidRDefault="00292056" w:rsidP="002E08B2">
      <w:pPr>
        <w:rPr>
          <w:b/>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1471"/>
        <w:gridCol w:w="1339"/>
        <w:gridCol w:w="2590"/>
      </w:tblGrid>
      <w:tr w:rsidR="00E06D1E" w:rsidRPr="007014C3" w14:paraId="50E80631" w14:textId="36900F5A" w:rsidTr="00E06D1E">
        <w:tc>
          <w:tcPr>
            <w:tcW w:w="4428" w:type="dxa"/>
          </w:tcPr>
          <w:p w14:paraId="4A0BF97A" w14:textId="77777777" w:rsidR="00E06D1E" w:rsidRPr="007014C3" w:rsidRDefault="00E06D1E" w:rsidP="00EE2F31">
            <w:pPr>
              <w:rPr>
                <w:sz w:val="28"/>
                <w:szCs w:val="28"/>
              </w:rPr>
            </w:pPr>
          </w:p>
        </w:tc>
        <w:tc>
          <w:tcPr>
            <w:tcW w:w="1471" w:type="dxa"/>
          </w:tcPr>
          <w:p w14:paraId="486E90DD" w14:textId="77777777" w:rsidR="00E06D1E" w:rsidRPr="007014C3" w:rsidRDefault="00E06D1E" w:rsidP="00EE2F31">
            <w:pPr>
              <w:jc w:val="center"/>
              <w:rPr>
                <w:b/>
                <w:sz w:val="2"/>
                <w:szCs w:val="2"/>
              </w:rPr>
            </w:pPr>
          </w:p>
          <w:p w14:paraId="54B85C6E" w14:textId="77777777" w:rsidR="00E06D1E" w:rsidRPr="007014C3" w:rsidRDefault="00E06D1E" w:rsidP="00EE2F31">
            <w:pPr>
              <w:jc w:val="center"/>
              <w:rPr>
                <w:b/>
                <w:sz w:val="4"/>
                <w:szCs w:val="4"/>
              </w:rPr>
            </w:pPr>
          </w:p>
          <w:p w14:paraId="3FBEC240" w14:textId="77777777" w:rsidR="00E06D1E" w:rsidRPr="007014C3" w:rsidRDefault="00E06D1E" w:rsidP="00EE2F31">
            <w:pPr>
              <w:jc w:val="center"/>
              <w:rPr>
                <w:b/>
              </w:rPr>
            </w:pPr>
            <w:r w:rsidRPr="007014C3">
              <w:rPr>
                <w:b/>
              </w:rPr>
              <w:t>$</w:t>
            </w:r>
          </w:p>
          <w:p w14:paraId="142EE65F" w14:textId="77777777" w:rsidR="00E06D1E" w:rsidRPr="007014C3" w:rsidRDefault="00E06D1E" w:rsidP="00EE2F31">
            <w:pPr>
              <w:jc w:val="center"/>
              <w:rPr>
                <w:b/>
                <w:sz w:val="2"/>
                <w:szCs w:val="2"/>
              </w:rPr>
            </w:pPr>
          </w:p>
        </w:tc>
        <w:tc>
          <w:tcPr>
            <w:tcW w:w="1339" w:type="dxa"/>
          </w:tcPr>
          <w:p w14:paraId="66488B2C" w14:textId="77777777" w:rsidR="00E06D1E" w:rsidRPr="007014C3" w:rsidRDefault="00E06D1E" w:rsidP="00EE2F31">
            <w:pPr>
              <w:jc w:val="center"/>
              <w:rPr>
                <w:b/>
                <w:sz w:val="2"/>
                <w:szCs w:val="2"/>
              </w:rPr>
            </w:pPr>
          </w:p>
          <w:p w14:paraId="08100DD3" w14:textId="77777777" w:rsidR="00E06D1E" w:rsidRPr="007014C3" w:rsidRDefault="00E06D1E" w:rsidP="00EE2F31">
            <w:pPr>
              <w:jc w:val="center"/>
              <w:rPr>
                <w:b/>
                <w:sz w:val="4"/>
                <w:szCs w:val="4"/>
              </w:rPr>
            </w:pPr>
          </w:p>
          <w:p w14:paraId="6AEF0E46" w14:textId="77777777" w:rsidR="00E06D1E" w:rsidRPr="007014C3" w:rsidRDefault="00E06D1E" w:rsidP="00EE2F31">
            <w:pPr>
              <w:jc w:val="center"/>
              <w:rPr>
                <w:b/>
              </w:rPr>
            </w:pPr>
            <w:r w:rsidRPr="007014C3">
              <w:rPr>
                <w:b/>
              </w:rPr>
              <w:t>$</w:t>
            </w:r>
          </w:p>
          <w:p w14:paraId="70037D3A" w14:textId="77777777" w:rsidR="00E06D1E" w:rsidRPr="007014C3" w:rsidRDefault="00E06D1E" w:rsidP="00EE2F31">
            <w:pPr>
              <w:jc w:val="center"/>
              <w:rPr>
                <w:b/>
                <w:sz w:val="4"/>
                <w:szCs w:val="4"/>
              </w:rPr>
            </w:pPr>
          </w:p>
        </w:tc>
        <w:tc>
          <w:tcPr>
            <w:tcW w:w="2590" w:type="dxa"/>
          </w:tcPr>
          <w:p w14:paraId="4FA9C530" w14:textId="77777777" w:rsidR="00E06D1E" w:rsidRPr="007014C3" w:rsidRDefault="00E06D1E" w:rsidP="00EE2F31">
            <w:pPr>
              <w:jc w:val="center"/>
              <w:rPr>
                <w:b/>
                <w:sz w:val="2"/>
                <w:szCs w:val="2"/>
              </w:rPr>
            </w:pPr>
          </w:p>
        </w:tc>
      </w:tr>
      <w:tr w:rsidR="00E06D1E" w:rsidRPr="007014C3" w14:paraId="0C53758E" w14:textId="3EFEA5F1" w:rsidTr="00E06D1E">
        <w:trPr>
          <w:trHeight w:val="360"/>
        </w:trPr>
        <w:tc>
          <w:tcPr>
            <w:tcW w:w="4428" w:type="dxa"/>
          </w:tcPr>
          <w:p w14:paraId="704263D5" w14:textId="77777777" w:rsidR="00E06D1E" w:rsidRPr="007014C3" w:rsidRDefault="00E06D1E" w:rsidP="00EE2F31">
            <w:pPr>
              <w:rPr>
                <w:b/>
                <w:sz w:val="2"/>
                <w:szCs w:val="2"/>
              </w:rPr>
            </w:pPr>
          </w:p>
          <w:p w14:paraId="3DFCE102" w14:textId="77777777" w:rsidR="00E06D1E" w:rsidRPr="007014C3" w:rsidRDefault="00E06D1E" w:rsidP="00EE2F31">
            <w:pPr>
              <w:rPr>
                <w:b/>
                <w:sz w:val="2"/>
                <w:szCs w:val="2"/>
              </w:rPr>
            </w:pPr>
          </w:p>
          <w:p w14:paraId="2950E285" w14:textId="77777777" w:rsidR="00E06D1E" w:rsidRPr="007014C3" w:rsidRDefault="00E06D1E" w:rsidP="00EE2F31">
            <w:pPr>
              <w:rPr>
                <w:b/>
              </w:rPr>
            </w:pPr>
            <w:r w:rsidRPr="007014C3">
              <w:rPr>
                <w:b/>
              </w:rPr>
              <w:t>Cash Flow from Operating Activities</w:t>
            </w:r>
          </w:p>
          <w:p w14:paraId="1F0EC529" w14:textId="77777777" w:rsidR="00E06D1E" w:rsidRPr="007014C3" w:rsidRDefault="00E06D1E" w:rsidP="00EE2F31">
            <w:pPr>
              <w:rPr>
                <w:b/>
                <w:sz w:val="2"/>
                <w:szCs w:val="2"/>
              </w:rPr>
            </w:pPr>
          </w:p>
          <w:p w14:paraId="14AE7C41" w14:textId="77777777" w:rsidR="00E06D1E" w:rsidRPr="007014C3" w:rsidRDefault="00E06D1E" w:rsidP="00EE2F31">
            <w:pPr>
              <w:rPr>
                <w:b/>
                <w:sz w:val="2"/>
                <w:szCs w:val="2"/>
              </w:rPr>
            </w:pPr>
          </w:p>
        </w:tc>
        <w:tc>
          <w:tcPr>
            <w:tcW w:w="1471" w:type="dxa"/>
          </w:tcPr>
          <w:p w14:paraId="04E19299" w14:textId="77777777" w:rsidR="00E06D1E" w:rsidRPr="007014C3" w:rsidRDefault="00E06D1E" w:rsidP="00EE2F31">
            <w:pPr>
              <w:rPr>
                <w:sz w:val="28"/>
                <w:szCs w:val="28"/>
              </w:rPr>
            </w:pPr>
          </w:p>
        </w:tc>
        <w:tc>
          <w:tcPr>
            <w:tcW w:w="1339" w:type="dxa"/>
          </w:tcPr>
          <w:p w14:paraId="5CC1A7E9" w14:textId="77777777" w:rsidR="00E06D1E" w:rsidRPr="007014C3" w:rsidRDefault="00E06D1E" w:rsidP="00EE2F31">
            <w:pPr>
              <w:rPr>
                <w:sz w:val="28"/>
                <w:szCs w:val="28"/>
              </w:rPr>
            </w:pPr>
          </w:p>
        </w:tc>
        <w:tc>
          <w:tcPr>
            <w:tcW w:w="2590" w:type="dxa"/>
          </w:tcPr>
          <w:p w14:paraId="4A30F0C8" w14:textId="77777777" w:rsidR="00E06D1E" w:rsidRPr="007014C3" w:rsidRDefault="00E06D1E" w:rsidP="00EE2F31">
            <w:pPr>
              <w:rPr>
                <w:sz w:val="28"/>
                <w:szCs w:val="28"/>
              </w:rPr>
            </w:pPr>
          </w:p>
        </w:tc>
      </w:tr>
      <w:tr w:rsidR="00E06D1E" w:rsidRPr="00E06D1E" w14:paraId="28B15BD3" w14:textId="52920784" w:rsidTr="00E06D1E">
        <w:trPr>
          <w:trHeight w:val="576"/>
        </w:trPr>
        <w:tc>
          <w:tcPr>
            <w:tcW w:w="4428" w:type="dxa"/>
          </w:tcPr>
          <w:p w14:paraId="78D18F3D" w14:textId="28DF4633" w:rsidR="00E06D1E" w:rsidRPr="00E06D1E" w:rsidRDefault="00E06D1E" w:rsidP="00EE2F31">
            <w:pPr>
              <w:rPr>
                <w:color w:val="FF0000"/>
              </w:rPr>
            </w:pPr>
            <w:r w:rsidRPr="00E06D1E">
              <w:rPr>
                <w:color w:val="FF0000"/>
              </w:rPr>
              <w:t>Cash Sales</w:t>
            </w:r>
          </w:p>
        </w:tc>
        <w:tc>
          <w:tcPr>
            <w:tcW w:w="1471" w:type="dxa"/>
          </w:tcPr>
          <w:p w14:paraId="1A712261" w14:textId="72F515FC" w:rsidR="00E06D1E" w:rsidRPr="00E06D1E" w:rsidRDefault="00E06D1E" w:rsidP="0033462F">
            <w:pPr>
              <w:jc w:val="right"/>
              <w:rPr>
                <w:color w:val="FF0000"/>
              </w:rPr>
            </w:pPr>
            <w:r w:rsidRPr="00E06D1E">
              <w:rPr>
                <w:color w:val="FF0000"/>
              </w:rPr>
              <w:t>526 400</w:t>
            </w:r>
          </w:p>
        </w:tc>
        <w:tc>
          <w:tcPr>
            <w:tcW w:w="1339" w:type="dxa"/>
          </w:tcPr>
          <w:p w14:paraId="0140A973" w14:textId="77777777" w:rsidR="00E06D1E" w:rsidRPr="00E06D1E" w:rsidRDefault="00E06D1E" w:rsidP="0033462F">
            <w:pPr>
              <w:jc w:val="right"/>
              <w:rPr>
                <w:color w:val="FF0000"/>
              </w:rPr>
            </w:pPr>
          </w:p>
        </w:tc>
        <w:tc>
          <w:tcPr>
            <w:tcW w:w="2590" w:type="dxa"/>
            <w:vMerge w:val="restart"/>
            <w:vAlign w:val="center"/>
          </w:tcPr>
          <w:p w14:paraId="47372B25" w14:textId="00A6DB6F" w:rsidR="00E06D1E" w:rsidRPr="00E06D1E" w:rsidRDefault="00E06D1E" w:rsidP="00E06D1E">
            <w:pPr>
              <w:jc w:val="center"/>
              <w:rPr>
                <w:b/>
                <w:color w:val="FF0000"/>
              </w:rPr>
            </w:pPr>
            <w:r>
              <w:rPr>
                <w:b/>
                <w:color w:val="FF0000"/>
              </w:rPr>
              <w:t>[1]</w:t>
            </w:r>
          </w:p>
        </w:tc>
      </w:tr>
      <w:tr w:rsidR="00E06D1E" w:rsidRPr="00E06D1E" w14:paraId="2F4F2530" w14:textId="2A7EFC44" w:rsidTr="00E06D1E">
        <w:trPr>
          <w:trHeight w:val="576"/>
        </w:trPr>
        <w:tc>
          <w:tcPr>
            <w:tcW w:w="4428" w:type="dxa"/>
          </w:tcPr>
          <w:p w14:paraId="371C663A" w14:textId="740881AF" w:rsidR="00E06D1E" w:rsidRPr="00E06D1E" w:rsidRDefault="00E06D1E" w:rsidP="00EE2F31">
            <w:pPr>
              <w:rPr>
                <w:color w:val="FF0000"/>
              </w:rPr>
            </w:pPr>
            <w:r w:rsidRPr="00E06D1E">
              <w:rPr>
                <w:color w:val="FF0000"/>
              </w:rPr>
              <w:t>GST Received</w:t>
            </w:r>
          </w:p>
        </w:tc>
        <w:tc>
          <w:tcPr>
            <w:tcW w:w="1471" w:type="dxa"/>
          </w:tcPr>
          <w:p w14:paraId="578A835E" w14:textId="556329EB" w:rsidR="00E06D1E" w:rsidRPr="00E06D1E" w:rsidRDefault="00E06D1E" w:rsidP="0033462F">
            <w:pPr>
              <w:jc w:val="right"/>
              <w:rPr>
                <w:color w:val="FF0000"/>
              </w:rPr>
            </w:pPr>
            <w:r w:rsidRPr="00E06D1E">
              <w:rPr>
                <w:color w:val="FF0000"/>
              </w:rPr>
              <w:t>52 640</w:t>
            </w:r>
          </w:p>
        </w:tc>
        <w:tc>
          <w:tcPr>
            <w:tcW w:w="1339" w:type="dxa"/>
          </w:tcPr>
          <w:p w14:paraId="77DE8988" w14:textId="77777777" w:rsidR="00E06D1E" w:rsidRPr="00E06D1E" w:rsidRDefault="00E06D1E" w:rsidP="0033462F">
            <w:pPr>
              <w:jc w:val="right"/>
              <w:rPr>
                <w:color w:val="FF0000"/>
              </w:rPr>
            </w:pPr>
          </w:p>
        </w:tc>
        <w:tc>
          <w:tcPr>
            <w:tcW w:w="2590" w:type="dxa"/>
            <w:vMerge/>
            <w:vAlign w:val="center"/>
          </w:tcPr>
          <w:p w14:paraId="64A07DAA" w14:textId="77777777" w:rsidR="00E06D1E" w:rsidRPr="00E06D1E" w:rsidRDefault="00E06D1E" w:rsidP="00E06D1E">
            <w:pPr>
              <w:jc w:val="center"/>
              <w:rPr>
                <w:b/>
                <w:color w:val="FF0000"/>
              </w:rPr>
            </w:pPr>
          </w:p>
        </w:tc>
      </w:tr>
      <w:tr w:rsidR="00E06D1E" w:rsidRPr="00E06D1E" w14:paraId="5C0B9C0B" w14:textId="7C01CF1A" w:rsidTr="00E06D1E">
        <w:trPr>
          <w:trHeight w:val="576"/>
        </w:trPr>
        <w:tc>
          <w:tcPr>
            <w:tcW w:w="4428" w:type="dxa"/>
          </w:tcPr>
          <w:p w14:paraId="0A5262CE" w14:textId="07E450A6" w:rsidR="00E06D1E" w:rsidRPr="00E06D1E" w:rsidRDefault="00E06D1E" w:rsidP="00EE2F31">
            <w:pPr>
              <w:rPr>
                <w:color w:val="FF0000"/>
              </w:rPr>
            </w:pPr>
            <w:r w:rsidRPr="00E06D1E">
              <w:rPr>
                <w:color w:val="FF0000"/>
              </w:rPr>
              <w:t>Receipts from Accounts Receivable*</w:t>
            </w:r>
          </w:p>
        </w:tc>
        <w:tc>
          <w:tcPr>
            <w:tcW w:w="1471" w:type="dxa"/>
          </w:tcPr>
          <w:p w14:paraId="15A52D70" w14:textId="283E3C53" w:rsidR="00E06D1E" w:rsidRPr="00E06D1E" w:rsidRDefault="00712143" w:rsidP="0033462F">
            <w:pPr>
              <w:jc w:val="right"/>
              <w:rPr>
                <w:b/>
                <w:color w:val="FF0000"/>
              </w:rPr>
            </w:pPr>
            <w:r>
              <w:rPr>
                <w:color w:val="FF0000"/>
              </w:rPr>
              <w:t>406 340</w:t>
            </w:r>
            <w:r w:rsidR="00E06D1E">
              <w:rPr>
                <w:color w:val="FF0000"/>
              </w:rPr>
              <w:t xml:space="preserve">  </w:t>
            </w:r>
            <w:r w:rsidR="00E06D1E">
              <w:rPr>
                <w:b/>
                <w:color w:val="FF0000"/>
              </w:rPr>
              <w:t>[1]</w:t>
            </w:r>
          </w:p>
        </w:tc>
        <w:tc>
          <w:tcPr>
            <w:tcW w:w="1339" w:type="dxa"/>
          </w:tcPr>
          <w:p w14:paraId="7CCCE8CB" w14:textId="3204CB68" w:rsidR="00E06D1E" w:rsidRPr="00E06D1E" w:rsidRDefault="00472352" w:rsidP="00F55AB1">
            <w:pPr>
              <w:jc w:val="right"/>
              <w:rPr>
                <w:color w:val="FF0000"/>
              </w:rPr>
            </w:pPr>
            <w:r>
              <w:rPr>
                <w:color w:val="FF0000"/>
              </w:rPr>
              <w:t xml:space="preserve">985 </w:t>
            </w:r>
            <w:r w:rsidR="00F55AB1">
              <w:rPr>
                <w:color w:val="FF0000"/>
              </w:rPr>
              <w:t>3</w:t>
            </w:r>
            <w:r>
              <w:rPr>
                <w:color w:val="FF0000"/>
              </w:rPr>
              <w:t>0</w:t>
            </w:r>
            <w:r w:rsidR="00712143">
              <w:rPr>
                <w:color w:val="FF0000"/>
              </w:rPr>
              <w:t>0</w:t>
            </w:r>
          </w:p>
        </w:tc>
        <w:tc>
          <w:tcPr>
            <w:tcW w:w="2590" w:type="dxa"/>
            <w:vAlign w:val="center"/>
          </w:tcPr>
          <w:p w14:paraId="6C730B4F" w14:textId="77777777" w:rsidR="00E06D1E" w:rsidRPr="00E06D1E" w:rsidRDefault="00E06D1E" w:rsidP="00E06D1E">
            <w:pPr>
              <w:jc w:val="center"/>
              <w:rPr>
                <w:b/>
                <w:color w:val="FF0000"/>
              </w:rPr>
            </w:pPr>
          </w:p>
        </w:tc>
      </w:tr>
      <w:tr w:rsidR="00E06D1E" w:rsidRPr="00E06D1E" w14:paraId="403DE894" w14:textId="1BB9EC84" w:rsidTr="00E06D1E">
        <w:trPr>
          <w:trHeight w:val="576"/>
        </w:trPr>
        <w:tc>
          <w:tcPr>
            <w:tcW w:w="4428" w:type="dxa"/>
          </w:tcPr>
          <w:p w14:paraId="7714A1D0" w14:textId="7FA2228C" w:rsidR="00E06D1E" w:rsidRPr="00E06D1E" w:rsidRDefault="00E06D1E" w:rsidP="00EE2F31">
            <w:pPr>
              <w:rPr>
                <w:color w:val="FF0000"/>
              </w:rPr>
            </w:pPr>
            <w:r w:rsidRPr="00E06D1E">
              <w:rPr>
                <w:color w:val="FF0000"/>
              </w:rPr>
              <w:t>Inventory purchases*</w:t>
            </w:r>
          </w:p>
        </w:tc>
        <w:tc>
          <w:tcPr>
            <w:tcW w:w="1471" w:type="dxa"/>
          </w:tcPr>
          <w:p w14:paraId="6D9099C7" w14:textId="6D355DF4" w:rsidR="00E06D1E" w:rsidRPr="00E06D1E" w:rsidRDefault="00E06D1E" w:rsidP="0033462F">
            <w:pPr>
              <w:jc w:val="right"/>
              <w:rPr>
                <w:color w:val="FF0000"/>
              </w:rPr>
            </w:pPr>
            <w:r w:rsidRPr="00E06D1E">
              <w:rPr>
                <w:color w:val="FF0000"/>
              </w:rPr>
              <w:t>(183 780)</w:t>
            </w:r>
          </w:p>
        </w:tc>
        <w:tc>
          <w:tcPr>
            <w:tcW w:w="1339" w:type="dxa"/>
          </w:tcPr>
          <w:p w14:paraId="5F6852D0" w14:textId="77777777" w:rsidR="00E06D1E" w:rsidRPr="00E06D1E" w:rsidRDefault="00E06D1E" w:rsidP="0033462F">
            <w:pPr>
              <w:jc w:val="right"/>
              <w:rPr>
                <w:color w:val="FF0000"/>
              </w:rPr>
            </w:pPr>
          </w:p>
        </w:tc>
        <w:tc>
          <w:tcPr>
            <w:tcW w:w="2590" w:type="dxa"/>
            <w:vAlign w:val="center"/>
          </w:tcPr>
          <w:p w14:paraId="46B332A2" w14:textId="00D84854" w:rsidR="00E06D1E" w:rsidRPr="00E06D1E" w:rsidRDefault="00E06D1E" w:rsidP="00E06D1E">
            <w:pPr>
              <w:jc w:val="center"/>
              <w:rPr>
                <w:b/>
                <w:color w:val="FF0000"/>
              </w:rPr>
            </w:pPr>
            <w:r>
              <w:rPr>
                <w:b/>
                <w:color w:val="FF0000"/>
              </w:rPr>
              <w:t>[1]</w:t>
            </w:r>
          </w:p>
        </w:tc>
      </w:tr>
      <w:tr w:rsidR="00E06D1E" w:rsidRPr="00E06D1E" w14:paraId="6CB7BEC5" w14:textId="63AA50E8" w:rsidTr="00E06D1E">
        <w:trPr>
          <w:trHeight w:val="576"/>
        </w:trPr>
        <w:tc>
          <w:tcPr>
            <w:tcW w:w="4428" w:type="dxa"/>
          </w:tcPr>
          <w:p w14:paraId="221048A3" w14:textId="5CF6B59D" w:rsidR="00E06D1E" w:rsidRPr="00E06D1E" w:rsidRDefault="00E06D1E" w:rsidP="00EE2F31">
            <w:pPr>
              <w:rPr>
                <w:color w:val="FF0000"/>
              </w:rPr>
            </w:pPr>
            <w:r w:rsidRPr="00E06D1E">
              <w:rPr>
                <w:color w:val="FF0000"/>
              </w:rPr>
              <w:t>Payments to Accounts Payable*</w:t>
            </w:r>
          </w:p>
        </w:tc>
        <w:tc>
          <w:tcPr>
            <w:tcW w:w="1471" w:type="dxa"/>
          </w:tcPr>
          <w:p w14:paraId="65BF6B01" w14:textId="0C84744A" w:rsidR="00E06D1E" w:rsidRPr="00E06D1E" w:rsidRDefault="00E06D1E" w:rsidP="00543B28">
            <w:pPr>
              <w:jc w:val="right"/>
              <w:rPr>
                <w:color w:val="FF0000"/>
              </w:rPr>
            </w:pPr>
            <w:r w:rsidRPr="00E06D1E">
              <w:rPr>
                <w:color w:val="FF0000"/>
              </w:rPr>
              <w:t>(</w:t>
            </w:r>
            <w:r w:rsidR="00543B28">
              <w:rPr>
                <w:color w:val="FF0000"/>
              </w:rPr>
              <w:t>461 302</w:t>
            </w:r>
            <w:r w:rsidRPr="00E06D1E">
              <w:rPr>
                <w:color w:val="FF0000"/>
              </w:rPr>
              <w:t>)</w:t>
            </w:r>
          </w:p>
        </w:tc>
        <w:tc>
          <w:tcPr>
            <w:tcW w:w="1339" w:type="dxa"/>
          </w:tcPr>
          <w:p w14:paraId="7B7904BD" w14:textId="77777777" w:rsidR="00E06D1E" w:rsidRPr="00E06D1E" w:rsidRDefault="00E06D1E" w:rsidP="0033462F">
            <w:pPr>
              <w:jc w:val="right"/>
              <w:rPr>
                <w:color w:val="FF0000"/>
              </w:rPr>
            </w:pPr>
          </w:p>
        </w:tc>
        <w:tc>
          <w:tcPr>
            <w:tcW w:w="2590" w:type="dxa"/>
            <w:vAlign w:val="center"/>
          </w:tcPr>
          <w:p w14:paraId="17EECF3E" w14:textId="045B6CE6" w:rsidR="00E06D1E" w:rsidRPr="00E06D1E" w:rsidRDefault="00E06D1E" w:rsidP="00E06D1E">
            <w:pPr>
              <w:jc w:val="center"/>
              <w:rPr>
                <w:b/>
                <w:color w:val="FF0000"/>
              </w:rPr>
            </w:pPr>
            <w:r>
              <w:rPr>
                <w:b/>
                <w:color w:val="FF0000"/>
              </w:rPr>
              <w:t>[1]</w:t>
            </w:r>
          </w:p>
        </w:tc>
      </w:tr>
      <w:tr w:rsidR="00E06D1E" w:rsidRPr="00E06D1E" w14:paraId="7B38725D" w14:textId="3F9133C6" w:rsidTr="00E06D1E">
        <w:trPr>
          <w:trHeight w:val="576"/>
        </w:trPr>
        <w:tc>
          <w:tcPr>
            <w:tcW w:w="4428" w:type="dxa"/>
          </w:tcPr>
          <w:p w14:paraId="601E6BFF" w14:textId="1F464A34" w:rsidR="00E06D1E" w:rsidRPr="00E06D1E" w:rsidRDefault="00E06D1E" w:rsidP="00EE2F31">
            <w:pPr>
              <w:rPr>
                <w:color w:val="FF0000"/>
              </w:rPr>
            </w:pPr>
            <w:r w:rsidRPr="00E06D1E">
              <w:rPr>
                <w:color w:val="FF0000"/>
              </w:rPr>
              <w:t>Customs Duty</w:t>
            </w:r>
          </w:p>
        </w:tc>
        <w:tc>
          <w:tcPr>
            <w:tcW w:w="1471" w:type="dxa"/>
          </w:tcPr>
          <w:p w14:paraId="0A220D27" w14:textId="798258FE" w:rsidR="00E06D1E" w:rsidRPr="00E06D1E" w:rsidRDefault="00E06D1E" w:rsidP="0033462F">
            <w:pPr>
              <w:jc w:val="right"/>
              <w:rPr>
                <w:color w:val="FF0000"/>
              </w:rPr>
            </w:pPr>
            <w:r w:rsidRPr="00E06D1E">
              <w:rPr>
                <w:color w:val="FF0000"/>
              </w:rPr>
              <w:t>(24 150)</w:t>
            </w:r>
          </w:p>
        </w:tc>
        <w:tc>
          <w:tcPr>
            <w:tcW w:w="1339" w:type="dxa"/>
          </w:tcPr>
          <w:p w14:paraId="575F39C7" w14:textId="77777777" w:rsidR="00E06D1E" w:rsidRPr="00E06D1E" w:rsidRDefault="00E06D1E" w:rsidP="0033462F">
            <w:pPr>
              <w:jc w:val="right"/>
              <w:rPr>
                <w:color w:val="FF0000"/>
              </w:rPr>
            </w:pPr>
          </w:p>
        </w:tc>
        <w:tc>
          <w:tcPr>
            <w:tcW w:w="2590" w:type="dxa"/>
            <w:vAlign w:val="center"/>
          </w:tcPr>
          <w:p w14:paraId="407BF9E3" w14:textId="426D77BE" w:rsidR="00E06D1E" w:rsidRPr="00E06D1E" w:rsidRDefault="00E06D1E" w:rsidP="00E06D1E">
            <w:pPr>
              <w:jc w:val="center"/>
              <w:rPr>
                <w:b/>
                <w:color w:val="FF0000"/>
              </w:rPr>
            </w:pPr>
            <w:r>
              <w:rPr>
                <w:b/>
                <w:color w:val="FF0000"/>
              </w:rPr>
              <w:t>[1]</w:t>
            </w:r>
          </w:p>
        </w:tc>
      </w:tr>
      <w:tr w:rsidR="00E06D1E" w:rsidRPr="00E06D1E" w14:paraId="4231C853" w14:textId="6F2E53D3" w:rsidTr="00E06D1E">
        <w:trPr>
          <w:trHeight w:val="576"/>
        </w:trPr>
        <w:tc>
          <w:tcPr>
            <w:tcW w:w="4428" w:type="dxa"/>
          </w:tcPr>
          <w:p w14:paraId="3F884947" w14:textId="7F625109" w:rsidR="00E06D1E" w:rsidRPr="00E06D1E" w:rsidRDefault="00E06D1E" w:rsidP="00EE2F31">
            <w:pPr>
              <w:rPr>
                <w:color w:val="FF0000"/>
              </w:rPr>
            </w:pPr>
            <w:r w:rsidRPr="00E06D1E">
              <w:rPr>
                <w:color w:val="FF0000"/>
              </w:rPr>
              <w:t>Wages</w:t>
            </w:r>
          </w:p>
        </w:tc>
        <w:tc>
          <w:tcPr>
            <w:tcW w:w="1471" w:type="dxa"/>
          </w:tcPr>
          <w:p w14:paraId="6A700D6B" w14:textId="2F58CABF" w:rsidR="00E06D1E" w:rsidRPr="00E06D1E" w:rsidRDefault="00472352" w:rsidP="0033462F">
            <w:pPr>
              <w:jc w:val="right"/>
              <w:rPr>
                <w:color w:val="FF0000"/>
              </w:rPr>
            </w:pPr>
            <w:r>
              <w:rPr>
                <w:color w:val="FF0000"/>
              </w:rPr>
              <w:t>(109 2</w:t>
            </w:r>
            <w:r w:rsidR="00E06D1E" w:rsidRPr="00E06D1E">
              <w:rPr>
                <w:color w:val="FF0000"/>
              </w:rPr>
              <w:t>00)</w:t>
            </w:r>
          </w:p>
        </w:tc>
        <w:tc>
          <w:tcPr>
            <w:tcW w:w="1339" w:type="dxa"/>
          </w:tcPr>
          <w:p w14:paraId="67BFBFE6" w14:textId="77777777" w:rsidR="00E06D1E" w:rsidRPr="00E06D1E" w:rsidRDefault="00E06D1E" w:rsidP="0033462F">
            <w:pPr>
              <w:jc w:val="right"/>
              <w:rPr>
                <w:color w:val="FF0000"/>
              </w:rPr>
            </w:pPr>
          </w:p>
        </w:tc>
        <w:tc>
          <w:tcPr>
            <w:tcW w:w="2590" w:type="dxa"/>
            <w:vAlign w:val="center"/>
          </w:tcPr>
          <w:p w14:paraId="5F52C81A" w14:textId="7C977E3D" w:rsidR="00E06D1E" w:rsidRPr="00E06D1E" w:rsidRDefault="00E06D1E" w:rsidP="00E06D1E">
            <w:pPr>
              <w:jc w:val="center"/>
              <w:rPr>
                <w:b/>
                <w:color w:val="FF0000"/>
              </w:rPr>
            </w:pPr>
            <w:r>
              <w:rPr>
                <w:b/>
                <w:color w:val="FF0000"/>
              </w:rPr>
              <w:t>[1]</w:t>
            </w:r>
          </w:p>
        </w:tc>
      </w:tr>
      <w:tr w:rsidR="00E06D1E" w:rsidRPr="00E06D1E" w14:paraId="44BD004F" w14:textId="05D3706E" w:rsidTr="00E06D1E">
        <w:trPr>
          <w:trHeight w:val="576"/>
        </w:trPr>
        <w:tc>
          <w:tcPr>
            <w:tcW w:w="4428" w:type="dxa"/>
          </w:tcPr>
          <w:p w14:paraId="0ADEF5F7" w14:textId="71809CCB" w:rsidR="00E06D1E" w:rsidRPr="00E06D1E" w:rsidRDefault="00E06D1E" w:rsidP="00EE2F31">
            <w:pPr>
              <w:rPr>
                <w:color w:val="FF0000"/>
              </w:rPr>
            </w:pPr>
            <w:r w:rsidRPr="00E06D1E">
              <w:rPr>
                <w:color w:val="FF0000"/>
              </w:rPr>
              <w:t>Prepaid Advertising</w:t>
            </w:r>
          </w:p>
        </w:tc>
        <w:tc>
          <w:tcPr>
            <w:tcW w:w="1471" w:type="dxa"/>
          </w:tcPr>
          <w:p w14:paraId="268EC818" w14:textId="24BECE95" w:rsidR="00E06D1E" w:rsidRPr="00E06D1E" w:rsidRDefault="00E06D1E" w:rsidP="0033462F">
            <w:pPr>
              <w:jc w:val="right"/>
              <w:rPr>
                <w:color w:val="FF0000"/>
              </w:rPr>
            </w:pPr>
            <w:r w:rsidRPr="00E06D1E">
              <w:rPr>
                <w:color w:val="FF0000"/>
              </w:rPr>
              <w:t>(24 000)</w:t>
            </w:r>
          </w:p>
        </w:tc>
        <w:tc>
          <w:tcPr>
            <w:tcW w:w="1339" w:type="dxa"/>
          </w:tcPr>
          <w:p w14:paraId="4E9EFF82" w14:textId="77777777" w:rsidR="00E06D1E" w:rsidRPr="00E06D1E" w:rsidRDefault="00E06D1E" w:rsidP="0033462F">
            <w:pPr>
              <w:jc w:val="right"/>
              <w:rPr>
                <w:color w:val="FF0000"/>
              </w:rPr>
            </w:pPr>
          </w:p>
        </w:tc>
        <w:tc>
          <w:tcPr>
            <w:tcW w:w="2590" w:type="dxa"/>
            <w:vAlign w:val="center"/>
          </w:tcPr>
          <w:p w14:paraId="1B8CDD6B" w14:textId="5AD2D3F5" w:rsidR="00E06D1E" w:rsidRPr="00E06D1E" w:rsidRDefault="00E06D1E" w:rsidP="00E06D1E">
            <w:pPr>
              <w:jc w:val="center"/>
              <w:rPr>
                <w:b/>
                <w:color w:val="FF0000"/>
              </w:rPr>
            </w:pPr>
            <w:r>
              <w:rPr>
                <w:b/>
                <w:color w:val="FF0000"/>
              </w:rPr>
              <w:t>[1]</w:t>
            </w:r>
          </w:p>
        </w:tc>
      </w:tr>
      <w:tr w:rsidR="00E06D1E" w:rsidRPr="00E06D1E" w14:paraId="33774901" w14:textId="061700DB" w:rsidTr="00E06D1E">
        <w:trPr>
          <w:trHeight w:val="576"/>
        </w:trPr>
        <w:tc>
          <w:tcPr>
            <w:tcW w:w="4428" w:type="dxa"/>
          </w:tcPr>
          <w:p w14:paraId="504CCAB3" w14:textId="6E860AC9" w:rsidR="00E06D1E" w:rsidRPr="00E06D1E" w:rsidRDefault="00E06D1E" w:rsidP="00EE2F31">
            <w:pPr>
              <w:rPr>
                <w:color w:val="FF0000"/>
              </w:rPr>
            </w:pPr>
            <w:r w:rsidRPr="00E06D1E">
              <w:rPr>
                <w:color w:val="FF0000"/>
              </w:rPr>
              <w:t>Prepaid Insurance Expense</w:t>
            </w:r>
          </w:p>
        </w:tc>
        <w:tc>
          <w:tcPr>
            <w:tcW w:w="1471" w:type="dxa"/>
          </w:tcPr>
          <w:p w14:paraId="2D09238C" w14:textId="0332AA77" w:rsidR="00E06D1E" w:rsidRPr="00E06D1E" w:rsidRDefault="00E06D1E" w:rsidP="0033462F">
            <w:pPr>
              <w:jc w:val="right"/>
              <w:rPr>
                <w:color w:val="FF0000"/>
              </w:rPr>
            </w:pPr>
            <w:r w:rsidRPr="00E06D1E">
              <w:rPr>
                <w:color w:val="FF0000"/>
              </w:rPr>
              <w:t>(21 000)</w:t>
            </w:r>
          </w:p>
        </w:tc>
        <w:tc>
          <w:tcPr>
            <w:tcW w:w="1339" w:type="dxa"/>
          </w:tcPr>
          <w:p w14:paraId="52A588A0" w14:textId="77777777" w:rsidR="00E06D1E" w:rsidRPr="00E06D1E" w:rsidRDefault="00E06D1E" w:rsidP="0033462F">
            <w:pPr>
              <w:jc w:val="right"/>
              <w:rPr>
                <w:color w:val="FF0000"/>
              </w:rPr>
            </w:pPr>
          </w:p>
        </w:tc>
        <w:tc>
          <w:tcPr>
            <w:tcW w:w="2590" w:type="dxa"/>
            <w:vAlign w:val="center"/>
          </w:tcPr>
          <w:p w14:paraId="3B8880C4" w14:textId="651A4A20" w:rsidR="00E06D1E" w:rsidRPr="00E06D1E" w:rsidRDefault="00E06D1E" w:rsidP="00E06D1E">
            <w:pPr>
              <w:jc w:val="center"/>
              <w:rPr>
                <w:b/>
                <w:color w:val="FF0000"/>
              </w:rPr>
            </w:pPr>
            <w:r>
              <w:rPr>
                <w:b/>
                <w:color w:val="FF0000"/>
              </w:rPr>
              <w:t>[1]</w:t>
            </w:r>
          </w:p>
        </w:tc>
      </w:tr>
      <w:tr w:rsidR="00E06D1E" w:rsidRPr="00E06D1E" w14:paraId="61E50889" w14:textId="7EC0A34F" w:rsidTr="00E06D1E">
        <w:trPr>
          <w:trHeight w:val="576"/>
        </w:trPr>
        <w:tc>
          <w:tcPr>
            <w:tcW w:w="4428" w:type="dxa"/>
          </w:tcPr>
          <w:p w14:paraId="417F1D8F" w14:textId="0A2EDE44" w:rsidR="00E06D1E" w:rsidRPr="00E06D1E" w:rsidRDefault="00E06D1E" w:rsidP="00EE2F31">
            <w:pPr>
              <w:rPr>
                <w:color w:val="FF0000"/>
              </w:rPr>
            </w:pPr>
            <w:r w:rsidRPr="00E06D1E">
              <w:rPr>
                <w:color w:val="FF0000"/>
              </w:rPr>
              <w:t>Administrative Expenses</w:t>
            </w:r>
          </w:p>
        </w:tc>
        <w:tc>
          <w:tcPr>
            <w:tcW w:w="1471" w:type="dxa"/>
          </w:tcPr>
          <w:p w14:paraId="449DCEB1" w14:textId="600667FF" w:rsidR="00E06D1E" w:rsidRPr="00E06D1E" w:rsidRDefault="00E06D1E" w:rsidP="0033462F">
            <w:pPr>
              <w:jc w:val="right"/>
              <w:rPr>
                <w:color w:val="FF0000"/>
              </w:rPr>
            </w:pPr>
            <w:r w:rsidRPr="00E06D1E">
              <w:rPr>
                <w:color w:val="FF0000"/>
              </w:rPr>
              <w:t>(55 200)</w:t>
            </w:r>
          </w:p>
        </w:tc>
        <w:tc>
          <w:tcPr>
            <w:tcW w:w="1339" w:type="dxa"/>
          </w:tcPr>
          <w:p w14:paraId="750F2AAC" w14:textId="77777777" w:rsidR="00E06D1E" w:rsidRPr="00E06D1E" w:rsidRDefault="00E06D1E" w:rsidP="0033462F">
            <w:pPr>
              <w:jc w:val="right"/>
              <w:rPr>
                <w:color w:val="FF0000"/>
              </w:rPr>
            </w:pPr>
          </w:p>
        </w:tc>
        <w:tc>
          <w:tcPr>
            <w:tcW w:w="2590" w:type="dxa"/>
            <w:vAlign w:val="center"/>
          </w:tcPr>
          <w:p w14:paraId="3F46122C" w14:textId="3C9A8B96" w:rsidR="00E06D1E" w:rsidRPr="00E06D1E" w:rsidRDefault="00E06D1E" w:rsidP="00E06D1E">
            <w:pPr>
              <w:jc w:val="center"/>
              <w:rPr>
                <w:b/>
                <w:color w:val="FF0000"/>
              </w:rPr>
            </w:pPr>
            <w:r>
              <w:rPr>
                <w:b/>
                <w:color w:val="FF0000"/>
              </w:rPr>
              <w:t>[1]</w:t>
            </w:r>
          </w:p>
        </w:tc>
      </w:tr>
      <w:tr w:rsidR="00E06D1E" w:rsidRPr="00E06D1E" w14:paraId="7C5D9A26" w14:textId="7E340137" w:rsidTr="00E06D1E">
        <w:trPr>
          <w:trHeight w:val="576"/>
        </w:trPr>
        <w:tc>
          <w:tcPr>
            <w:tcW w:w="4428" w:type="dxa"/>
          </w:tcPr>
          <w:p w14:paraId="16D9D7DA" w14:textId="40599AEB" w:rsidR="00E06D1E" w:rsidRPr="00E06D1E" w:rsidRDefault="00E06D1E" w:rsidP="00EE2F31">
            <w:pPr>
              <w:rPr>
                <w:color w:val="FF0000"/>
              </w:rPr>
            </w:pPr>
            <w:r w:rsidRPr="00E06D1E">
              <w:rPr>
                <w:color w:val="FF0000"/>
              </w:rPr>
              <w:t>Interest Paid</w:t>
            </w:r>
          </w:p>
        </w:tc>
        <w:tc>
          <w:tcPr>
            <w:tcW w:w="1471" w:type="dxa"/>
          </w:tcPr>
          <w:p w14:paraId="3E3A9180" w14:textId="246017C7" w:rsidR="00E06D1E" w:rsidRPr="00E06D1E" w:rsidRDefault="00E06D1E" w:rsidP="0033462F">
            <w:pPr>
              <w:jc w:val="right"/>
              <w:rPr>
                <w:color w:val="FF0000"/>
              </w:rPr>
            </w:pPr>
            <w:r w:rsidRPr="00E06D1E">
              <w:rPr>
                <w:color w:val="FF0000"/>
              </w:rPr>
              <w:t>(10 000)</w:t>
            </w:r>
          </w:p>
        </w:tc>
        <w:tc>
          <w:tcPr>
            <w:tcW w:w="1339" w:type="dxa"/>
          </w:tcPr>
          <w:p w14:paraId="67ECA407" w14:textId="77777777" w:rsidR="00E06D1E" w:rsidRPr="00E06D1E" w:rsidRDefault="00E06D1E" w:rsidP="0033462F">
            <w:pPr>
              <w:jc w:val="right"/>
              <w:rPr>
                <w:color w:val="FF0000"/>
              </w:rPr>
            </w:pPr>
          </w:p>
        </w:tc>
        <w:tc>
          <w:tcPr>
            <w:tcW w:w="2590" w:type="dxa"/>
            <w:vAlign w:val="center"/>
          </w:tcPr>
          <w:p w14:paraId="2C1F9604" w14:textId="0FE9CACB" w:rsidR="00E06D1E" w:rsidRPr="00E06D1E" w:rsidRDefault="00E06D1E" w:rsidP="00E06D1E">
            <w:pPr>
              <w:jc w:val="center"/>
              <w:rPr>
                <w:b/>
                <w:color w:val="FF0000"/>
              </w:rPr>
            </w:pPr>
            <w:r>
              <w:rPr>
                <w:b/>
                <w:color w:val="FF0000"/>
              </w:rPr>
              <w:t>[1]</w:t>
            </w:r>
          </w:p>
        </w:tc>
      </w:tr>
      <w:tr w:rsidR="00E06D1E" w:rsidRPr="00E06D1E" w14:paraId="4226362B" w14:textId="52CAD4AB" w:rsidTr="00E06D1E">
        <w:trPr>
          <w:trHeight w:val="576"/>
        </w:trPr>
        <w:tc>
          <w:tcPr>
            <w:tcW w:w="4428" w:type="dxa"/>
          </w:tcPr>
          <w:p w14:paraId="21C1A7A0" w14:textId="0A1C16DF" w:rsidR="00E06D1E" w:rsidRPr="00E06D1E" w:rsidRDefault="00E06D1E" w:rsidP="00EE2F31">
            <w:pPr>
              <w:rPr>
                <w:color w:val="FF0000"/>
              </w:rPr>
            </w:pPr>
            <w:r w:rsidRPr="00E06D1E">
              <w:rPr>
                <w:color w:val="FF0000"/>
              </w:rPr>
              <w:t>GST Paid</w:t>
            </w:r>
          </w:p>
        </w:tc>
        <w:tc>
          <w:tcPr>
            <w:tcW w:w="1471" w:type="dxa"/>
          </w:tcPr>
          <w:p w14:paraId="1D485F32" w14:textId="2F811414" w:rsidR="00E06D1E" w:rsidRPr="00E06D1E" w:rsidRDefault="00E06D1E" w:rsidP="0033462F">
            <w:pPr>
              <w:jc w:val="right"/>
              <w:rPr>
                <w:b/>
                <w:color w:val="FF0000"/>
              </w:rPr>
            </w:pPr>
            <w:r w:rsidRPr="00E06D1E">
              <w:rPr>
                <w:color w:val="FF0000"/>
              </w:rPr>
              <w:t>(32 013)</w:t>
            </w:r>
            <w:r>
              <w:rPr>
                <w:color w:val="FF0000"/>
              </w:rPr>
              <w:t xml:space="preserve"> </w:t>
            </w:r>
            <w:r>
              <w:rPr>
                <w:b/>
                <w:color w:val="FF0000"/>
              </w:rPr>
              <w:t>[1]</w:t>
            </w:r>
          </w:p>
        </w:tc>
        <w:tc>
          <w:tcPr>
            <w:tcW w:w="1339" w:type="dxa"/>
          </w:tcPr>
          <w:p w14:paraId="7C78D23C" w14:textId="490784DA" w:rsidR="00E06D1E" w:rsidRPr="00E06D1E" w:rsidRDefault="00543B28" w:rsidP="0033462F">
            <w:pPr>
              <w:jc w:val="right"/>
              <w:rPr>
                <w:color w:val="FF0000"/>
              </w:rPr>
            </w:pPr>
            <w:r>
              <w:rPr>
                <w:color w:val="FF0000"/>
              </w:rPr>
              <w:t>920</w:t>
            </w:r>
            <w:r w:rsidR="00E06D1E" w:rsidRPr="00E06D1E">
              <w:rPr>
                <w:color w:val="FF0000"/>
              </w:rPr>
              <w:t xml:space="preserve"> </w:t>
            </w:r>
            <w:r w:rsidR="00F55AB1">
              <w:rPr>
                <w:color w:val="FF0000"/>
              </w:rPr>
              <w:t>64</w:t>
            </w:r>
            <w:r>
              <w:rPr>
                <w:color w:val="FF0000"/>
              </w:rPr>
              <w:t>5</w:t>
            </w:r>
          </w:p>
        </w:tc>
        <w:tc>
          <w:tcPr>
            <w:tcW w:w="2590" w:type="dxa"/>
            <w:vAlign w:val="center"/>
          </w:tcPr>
          <w:p w14:paraId="4A4D8D52" w14:textId="77777777" w:rsidR="00E06D1E" w:rsidRPr="00E06D1E" w:rsidRDefault="00E06D1E" w:rsidP="00E06D1E">
            <w:pPr>
              <w:jc w:val="center"/>
              <w:rPr>
                <w:b/>
                <w:color w:val="FF0000"/>
              </w:rPr>
            </w:pPr>
          </w:p>
        </w:tc>
      </w:tr>
      <w:tr w:rsidR="00E06D1E" w:rsidRPr="00E06D1E" w14:paraId="62512D14" w14:textId="1C335D88" w:rsidTr="00E06D1E">
        <w:trPr>
          <w:trHeight w:val="576"/>
        </w:trPr>
        <w:tc>
          <w:tcPr>
            <w:tcW w:w="4428" w:type="dxa"/>
          </w:tcPr>
          <w:p w14:paraId="106319B6" w14:textId="77777777" w:rsidR="00E06D1E" w:rsidRPr="00E06D1E" w:rsidRDefault="00E06D1E" w:rsidP="0033462F">
            <w:pPr>
              <w:rPr>
                <w:b/>
                <w:color w:val="FF0000"/>
              </w:rPr>
            </w:pPr>
            <w:r w:rsidRPr="00E06D1E">
              <w:rPr>
                <w:b/>
                <w:color w:val="FF0000"/>
              </w:rPr>
              <w:t>Net Cash Flows from Operations</w:t>
            </w:r>
          </w:p>
          <w:p w14:paraId="4EF8D887" w14:textId="77777777" w:rsidR="00E06D1E" w:rsidRPr="00E06D1E" w:rsidRDefault="00E06D1E" w:rsidP="00EE2F31">
            <w:pPr>
              <w:rPr>
                <w:color w:val="FF0000"/>
              </w:rPr>
            </w:pPr>
          </w:p>
        </w:tc>
        <w:tc>
          <w:tcPr>
            <w:tcW w:w="1471" w:type="dxa"/>
          </w:tcPr>
          <w:p w14:paraId="3B9782C4" w14:textId="77777777" w:rsidR="00E06D1E" w:rsidRPr="00E06D1E" w:rsidRDefault="00E06D1E" w:rsidP="0033462F">
            <w:pPr>
              <w:jc w:val="right"/>
              <w:rPr>
                <w:color w:val="FF0000"/>
              </w:rPr>
            </w:pPr>
          </w:p>
        </w:tc>
        <w:tc>
          <w:tcPr>
            <w:tcW w:w="1339" w:type="dxa"/>
          </w:tcPr>
          <w:p w14:paraId="3E807D3C" w14:textId="2AB30550" w:rsidR="00E06D1E" w:rsidRPr="00E06D1E" w:rsidRDefault="00543B28" w:rsidP="0033462F">
            <w:pPr>
              <w:jc w:val="right"/>
              <w:rPr>
                <w:b/>
                <w:color w:val="FF0000"/>
              </w:rPr>
            </w:pPr>
            <w:r>
              <w:rPr>
                <w:b/>
                <w:color w:val="FF0000"/>
              </w:rPr>
              <w:t>64 735</w:t>
            </w:r>
          </w:p>
        </w:tc>
        <w:tc>
          <w:tcPr>
            <w:tcW w:w="2590" w:type="dxa"/>
            <w:vAlign w:val="center"/>
          </w:tcPr>
          <w:p w14:paraId="7997DC9B" w14:textId="05EC0D26" w:rsidR="00E06D1E" w:rsidRPr="00E06D1E" w:rsidRDefault="00E06D1E" w:rsidP="00E06D1E">
            <w:pPr>
              <w:jc w:val="center"/>
              <w:rPr>
                <w:b/>
                <w:color w:val="FF0000"/>
              </w:rPr>
            </w:pPr>
            <w:r>
              <w:rPr>
                <w:b/>
                <w:color w:val="FF0000"/>
              </w:rPr>
              <w:t>Deduct 1 mark if total not provided</w:t>
            </w:r>
          </w:p>
        </w:tc>
      </w:tr>
    </w:tbl>
    <w:p w14:paraId="3D7B533E" w14:textId="77777777" w:rsidR="00CD5558" w:rsidRDefault="00CD5558" w:rsidP="00D24373">
      <w:pPr>
        <w:pStyle w:val="NoSpacing"/>
        <w:rPr>
          <w:rFonts w:ascii="Times New Roman" w:hAnsi="Times New Roman"/>
          <w:sz w:val="24"/>
          <w:szCs w:val="24"/>
        </w:rPr>
      </w:pPr>
    </w:p>
    <w:tbl>
      <w:tblPr>
        <w:tblStyle w:val="TableGrid"/>
        <w:tblW w:w="0" w:type="auto"/>
        <w:tblLook w:val="04A0" w:firstRow="1" w:lastRow="0" w:firstColumn="1" w:lastColumn="0" w:noHBand="0" w:noVBand="1"/>
      </w:tblPr>
      <w:tblGrid>
        <w:gridCol w:w="9638"/>
      </w:tblGrid>
      <w:tr w:rsidR="00472352" w:rsidRPr="00472352" w14:paraId="154D6C45" w14:textId="77777777" w:rsidTr="00CD5558">
        <w:tc>
          <w:tcPr>
            <w:tcW w:w="9638" w:type="dxa"/>
          </w:tcPr>
          <w:p w14:paraId="283DC78A" w14:textId="77777777" w:rsidR="00CD5558" w:rsidRPr="00472352" w:rsidRDefault="00CD5558">
            <w:pPr>
              <w:rPr>
                <w:b/>
                <w:color w:val="FF0000"/>
              </w:rPr>
            </w:pPr>
            <w:r w:rsidRPr="00472352">
              <w:rPr>
                <w:b/>
                <w:color w:val="FF0000"/>
              </w:rPr>
              <w:t>Workings:</w:t>
            </w:r>
          </w:p>
          <w:p w14:paraId="0AAC1D14" w14:textId="303B3A7F" w:rsidR="00CD5558" w:rsidRPr="00472352" w:rsidRDefault="00CD5558">
            <w:pPr>
              <w:rPr>
                <w:color w:val="FF0000"/>
              </w:rPr>
            </w:pPr>
            <w:r w:rsidRPr="00472352">
              <w:rPr>
                <w:b/>
                <w:color w:val="FF0000"/>
              </w:rPr>
              <w:t xml:space="preserve">GST Paid = </w:t>
            </w:r>
            <w:r w:rsidRPr="00472352">
              <w:rPr>
                <w:color w:val="FF0000"/>
              </w:rPr>
              <w:t xml:space="preserve">18 </w:t>
            </w:r>
            <w:r w:rsidR="00EE2F31" w:rsidRPr="00472352">
              <w:rPr>
                <w:color w:val="FF0000"/>
              </w:rPr>
              <w:t>37</w:t>
            </w:r>
            <w:r w:rsidRPr="00472352">
              <w:rPr>
                <w:color w:val="FF0000"/>
              </w:rPr>
              <w:t>8+2 415+2 100+2 400+</w:t>
            </w:r>
            <w:r w:rsidR="00EE2F31" w:rsidRPr="00472352">
              <w:rPr>
                <w:color w:val="FF0000"/>
              </w:rPr>
              <w:t>5 520 + 1 200</w:t>
            </w:r>
            <w:r w:rsidRPr="00472352">
              <w:rPr>
                <w:color w:val="FF0000"/>
              </w:rPr>
              <w:t xml:space="preserve">(Equipment) = </w:t>
            </w:r>
            <w:r w:rsidR="00EE2F31" w:rsidRPr="00472352">
              <w:rPr>
                <w:color w:val="FF0000"/>
              </w:rPr>
              <w:t>32 013</w:t>
            </w:r>
          </w:p>
          <w:p w14:paraId="76E1DC54" w14:textId="3ECAF1B9" w:rsidR="00CD5558" w:rsidRPr="00472352" w:rsidRDefault="00712143">
            <w:pPr>
              <w:rPr>
                <w:color w:val="FF0000"/>
              </w:rPr>
            </w:pPr>
            <w:r w:rsidRPr="00472352">
              <w:rPr>
                <w:b/>
                <w:color w:val="FF0000"/>
              </w:rPr>
              <w:t>Receipts from Accounts Receivable</w:t>
            </w:r>
            <w:r w:rsidRPr="00472352">
              <w:rPr>
                <w:color w:val="FF0000"/>
              </w:rPr>
              <w:t xml:space="preserve"> = 32,200+382,000+38,200-11,460-6,600-28,000 = 406,340</w:t>
            </w:r>
          </w:p>
          <w:p w14:paraId="09386B0A" w14:textId="0DB62C10" w:rsidR="00C65635" w:rsidRPr="00472352" w:rsidRDefault="00C65635">
            <w:pPr>
              <w:rPr>
                <w:color w:val="FF0000"/>
              </w:rPr>
            </w:pPr>
            <w:r w:rsidRPr="00472352">
              <w:rPr>
                <w:b/>
                <w:color w:val="FF0000"/>
              </w:rPr>
              <w:t>Payments to Accounts Payable</w:t>
            </w:r>
            <w:r w:rsidRPr="00472352">
              <w:rPr>
                <w:color w:val="FF0000"/>
              </w:rPr>
              <w:t xml:space="preserve"> = </w:t>
            </w:r>
            <w:r w:rsidR="00472352" w:rsidRPr="00472352">
              <w:rPr>
                <w:color w:val="FF0000"/>
              </w:rPr>
              <w:t>38,600 + 4</w:t>
            </w:r>
            <w:r w:rsidR="00543B28">
              <w:rPr>
                <w:color w:val="FF0000"/>
              </w:rPr>
              <w:t>28,82</w:t>
            </w:r>
            <w:r w:rsidR="00472352" w:rsidRPr="00472352">
              <w:rPr>
                <w:color w:val="FF0000"/>
              </w:rPr>
              <w:t xml:space="preserve">0 </w:t>
            </w:r>
            <w:r w:rsidR="00543B28">
              <w:rPr>
                <w:color w:val="FF0000"/>
              </w:rPr>
              <w:t>+ 42,882</w:t>
            </w:r>
            <w:r w:rsidR="00472352" w:rsidRPr="00472352">
              <w:rPr>
                <w:color w:val="FF0000"/>
              </w:rPr>
              <w:t xml:space="preserve"> – 4,400 </w:t>
            </w:r>
            <w:r w:rsidR="00543B28">
              <w:rPr>
                <w:color w:val="FF0000"/>
              </w:rPr>
              <w:t>– 8,000 – 36,600 = 461,302</w:t>
            </w:r>
          </w:p>
          <w:p w14:paraId="670D6077" w14:textId="6D334FD6" w:rsidR="00472352" w:rsidRPr="00472352" w:rsidRDefault="00472352">
            <w:pPr>
              <w:rPr>
                <w:color w:val="FF0000"/>
              </w:rPr>
            </w:pPr>
            <w:r w:rsidRPr="00472352">
              <w:rPr>
                <w:b/>
                <w:color w:val="FF0000"/>
              </w:rPr>
              <w:t xml:space="preserve">Cash purchases of inventory </w:t>
            </w:r>
            <w:r w:rsidRPr="00472352">
              <w:rPr>
                <w:color w:val="FF0000"/>
              </w:rPr>
              <w:t xml:space="preserve"> = 612,600 x .3 = 183,780</w:t>
            </w:r>
          </w:p>
          <w:p w14:paraId="7C66D54E" w14:textId="2BEB001D" w:rsidR="00472352" w:rsidRPr="00472352" w:rsidRDefault="00472352">
            <w:pPr>
              <w:rPr>
                <w:color w:val="FF0000"/>
              </w:rPr>
            </w:pPr>
            <w:r w:rsidRPr="00472352">
              <w:rPr>
                <w:b/>
                <w:color w:val="FF0000"/>
              </w:rPr>
              <w:t xml:space="preserve">GST Paid </w:t>
            </w:r>
            <w:r w:rsidRPr="00472352">
              <w:rPr>
                <w:color w:val="FF0000"/>
              </w:rPr>
              <w:t>= 18,378 + 2,415 + 2,100 + 2,400 + 5,520 + 1,200 = 32,01</w:t>
            </w:r>
            <w:r w:rsidR="00543B28">
              <w:rPr>
                <w:color w:val="FF0000"/>
              </w:rPr>
              <w:t>3</w:t>
            </w:r>
          </w:p>
          <w:p w14:paraId="05EAA1CA" w14:textId="27C34EA0" w:rsidR="00CD5558" w:rsidRPr="00472352" w:rsidRDefault="00CD5558" w:rsidP="00472352">
            <w:pPr>
              <w:rPr>
                <w:color w:val="FF0000"/>
              </w:rPr>
            </w:pPr>
          </w:p>
        </w:tc>
      </w:tr>
    </w:tbl>
    <w:p w14:paraId="293285A0" w14:textId="77777777" w:rsidR="00472352" w:rsidRDefault="00472352" w:rsidP="00D24373">
      <w:pPr>
        <w:pStyle w:val="NoSpacing"/>
        <w:rPr>
          <w:rFonts w:ascii="Times New Roman" w:hAnsi="Times New Roman"/>
          <w:sz w:val="24"/>
          <w:szCs w:val="24"/>
        </w:rPr>
      </w:pPr>
    </w:p>
    <w:p w14:paraId="365568EB" w14:textId="3F3546B8" w:rsidR="00D24373" w:rsidRPr="007014C3" w:rsidRDefault="00D24373" w:rsidP="00D24373">
      <w:pPr>
        <w:pStyle w:val="NoSpacing"/>
        <w:rPr>
          <w:rFonts w:ascii="Times New Roman" w:hAnsi="Times New Roman"/>
          <w:sz w:val="24"/>
          <w:szCs w:val="24"/>
        </w:rPr>
      </w:pPr>
      <w:r w:rsidRPr="007014C3">
        <w:rPr>
          <w:rFonts w:ascii="Times New Roman" w:hAnsi="Times New Roman"/>
          <w:sz w:val="24"/>
          <w:szCs w:val="24"/>
        </w:rPr>
        <w:t xml:space="preserve">b.                                                                                                                                      7 marks  </w:t>
      </w:r>
    </w:p>
    <w:p w14:paraId="05A6CCDA" w14:textId="77777777" w:rsidR="00D24373" w:rsidRPr="007014C3" w:rsidRDefault="00D24373" w:rsidP="00D24373">
      <w:pPr>
        <w:pStyle w:val="NoSpacing"/>
        <w:rPr>
          <w:rFonts w:ascii="Times New Roman" w:hAnsi="Times New Roman"/>
          <w:sz w:val="10"/>
          <w:szCs w:val="10"/>
        </w:rPr>
      </w:pPr>
    </w:p>
    <w:p w14:paraId="6B0D73A0" w14:textId="78B198A4" w:rsidR="00D24373" w:rsidRPr="007014C3" w:rsidRDefault="00D24373" w:rsidP="00D24373">
      <w:pPr>
        <w:pStyle w:val="NoSpacing"/>
        <w:rPr>
          <w:rFonts w:ascii="Times New Roman" w:hAnsi="Times New Roman"/>
          <w:b/>
          <w:sz w:val="24"/>
          <w:szCs w:val="24"/>
        </w:rPr>
      </w:pPr>
      <w:r w:rsidRPr="007014C3">
        <w:rPr>
          <w:rFonts w:ascii="Times New Roman" w:hAnsi="Times New Roman"/>
          <w:b/>
          <w:sz w:val="24"/>
          <w:szCs w:val="24"/>
        </w:rPr>
        <w:t>BDF Trading</w:t>
      </w:r>
    </w:p>
    <w:p w14:paraId="7E19B64F" w14:textId="64B4F4AC" w:rsidR="00D24373" w:rsidRPr="007014C3" w:rsidRDefault="00D24373" w:rsidP="00D24373">
      <w:pPr>
        <w:pStyle w:val="NoSpacing"/>
        <w:rPr>
          <w:rFonts w:ascii="Times New Roman" w:hAnsi="Times New Roman"/>
          <w:b/>
          <w:sz w:val="24"/>
          <w:szCs w:val="24"/>
        </w:rPr>
      </w:pPr>
      <w:r w:rsidRPr="007014C3">
        <w:rPr>
          <w:rFonts w:ascii="Times New Roman" w:hAnsi="Times New Roman"/>
          <w:b/>
          <w:sz w:val="24"/>
          <w:szCs w:val="24"/>
        </w:rPr>
        <w:t>Budgeted Income Statement for the year ended 31 December 2020</w:t>
      </w:r>
    </w:p>
    <w:p w14:paraId="3B73F833" w14:textId="77777777" w:rsidR="00D24373" w:rsidRPr="007014C3" w:rsidRDefault="00D24373" w:rsidP="00D24373">
      <w:pPr>
        <w:rPr>
          <w:b/>
          <w:sz w:val="10"/>
          <w:szCs w:val="10"/>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1260"/>
        <w:gridCol w:w="1170"/>
        <w:gridCol w:w="2700"/>
      </w:tblGrid>
      <w:tr w:rsidR="002B57E1" w:rsidRPr="007014C3" w14:paraId="29C78538" w14:textId="6E530674" w:rsidTr="001F6105">
        <w:tc>
          <w:tcPr>
            <w:tcW w:w="3798" w:type="dxa"/>
          </w:tcPr>
          <w:p w14:paraId="6B058DF9" w14:textId="77777777" w:rsidR="002B57E1" w:rsidRPr="007014C3" w:rsidRDefault="002B57E1" w:rsidP="00EE2F31">
            <w:pPr>
              <w:rPr>
                <w:sz w:val="28"/>
                <w:szCs w:val="28"/>
              </w:rPr>
            </w:pPr>
          </w:p>
        </w:tc>
        <w:tc>
          <w:tcPr>
            <w:tcW w:w="1260" w:type="dxa"/>
          </w:tcPr>
          <w:p w14:paraId="4F24744E" w14:textId="77777777" w:rsidR="002B57E1" w:rsidRPr="007014C3" w:rsidRDefault="002B57E1" w:rsidP="00EE2F31">
            <w:pPr>
              <w:jc w:val="center"/>
              <w:rPr>
                <w:b/>
                <w:sz w:val="2"/>
                <w:szCs w:val="2"/>
              </w:rPr>
            </w:pPr>
          </w:p>
          <w:p w14:paraId="448EAEED" w14:textId="77777777" w:rsidR="002B57E1" w:rsidRPr="007014C3" w:rsidRDefault="002B57E1" w:rsidP="00EE2F31">
            <w:pPr>
              <w:jc w:val="center"/>
              <w:rPr>
                <w:b/>
                <w:sz w:val="4"/>
                <w:szCs w:val="4"/>
              </w:rPr>
            </w:pPr>
          </w:p>
          <w:p w14:paraId="30D984BA" w14:textId="77777777" w:rsidR="002B57E1" w:rsidRPr="007014C3" w:rsidRDefault="002B57E1" w:rsidP="00EE2F31">
            <w:pPr>
              <w:jc w:val="center"/>
              <w:rPr>
                <w:b/>
              </w:rPr>
            </w:pPr>
            <w:r w:rsidRPr="007014C3">
              <w:rPr>
                <w:b/>
              </w:rPr>
              <w:t>$</w:t>
            </w:r>
          </w:p>
          <w:p w14:paraId="23C5AA1D" w14:textId="77777777" w:rsidR="002B57E1" w:rsidRPr="007014C3" w:rsidRDefault="002B57E1" w:rsidP="00EE2F31">
            <w:pPr>
              <w:jc w:val="center"/>
              <w:rPr>
                <w:b/>
                <w:sz w:val="4"/>
                <w:szCs w:val="4"/>
              </w:rPr>
            </w:pPr>
          </w:p>
          <w:p w14:paraId="711BEC81" w14:textId="77777777" w:rsidR="002B57E1" w:rsidRPr="007014C3" w:rsidRDefault="002B57E1" w:rsidP="00EE2F31">
            <w:pPr>
              <w:jc w:val="center"/>
              <w:rPr>
                <w:b/>
                <w:sz w:val="2"/>
                <w:szCs w:val="2"/>
              </w:rPr>
            </w:pPr>
          </w:p>
        </w:tc>
        <w:tc>
          <w:tcPr>
            <w:tcW w:w="1170" w:type="dxa"/>
          </w:tcPr>
          <w:p w14:paraId="574D0620" w14:textId="77777777" w:rsidR="002B57E1" w:rsidRPr="007014C3" w:rsidRDefault="002B57E1" w:rsidP="00EE2F31">
            <w:pPr>
              <w:jc w:val="center"/>
              <w:rPr>
                <w:b/>
                <w:sz w:val="2"/>
                <w:szCs w:val="2"/>
              </w:rPr>
            </w:pPr>
          </w:p>
          <w:p w14:paraId="40F0DDCE" w14:textId="77777777" w:rsidR="002B57E1" w:rsidRPr="007014C3" w:rsidRDefault="002B57E1" w:rsidP="00EE2F31">
            <w:pPr>
              <w:jc w:val="center"/>
              <w:rPr>
                <w:b/>
                <w:sz w:val="4"/>
                <w:szCs w:val="4"/>
              </w:rPr>
            </w:pPr>
          </w:p>
          <w:p w14:paraId="7379FC0D" w14:textId="77777777" w:rsidR="002B57E1" w:rsidRPr="007014C3" w:rsidRDefault="002B57E1" w:rsidP="00EE2F31">
            <w:pPr>
              <w:jc w:val="center"/>
              <w:rPr>
                <w:b/>
              </w:rPr>
            </w:pPr>
            <w:r w:rsidRPr="007014C3">
              <w:rPr>
                <w:b/>
              </w:rPr>
              <w:t>$</w:t>
            </w:r>
          </w:p>
        </w:tc>
        <w:tc>
          <w:tcPr>
            <w:tcW w:w="2700" w:type="dxa"/>
          </w:tcPr>
          <w:p w14:paraId="022B834F" w14:textId="77777777" w:rsidR="002B57E1" w:rsidRPr="007014C3" w:rsidRDefault="002B57E1" w:rsidP="00EE2F31">
            <w:pPr>
              <w:jc w:val="center"/>
              <w:rPr>
                <w:b/>
                <w:sz w:val="2"/>
                <w:szCs w:val="2"/>
              </w:rPr>
            </w:pPr>
          </w:p>
        </w:tc>
      </w:tr>
      <w:tr w:rsidR="002B57E1" w:rsidRPr="007014C3" w14:paraId="2B2A7AC9" w14:textId="5A592838" w:rsidTr="001F6105">
        <w:trPr>
          <w:trHeight w:val="432"/>
        </w:trPr>
        <w:tc>
          <w:tcPr>
            <w:tcW w:w="3798" w:type="dxa"/>
            <w:vAlign w:val="bottom"/>
          </w:tcPr>
          <w:p w14:paraId="664E90FB" w14:textId="77777777" w:rsidR="002B57E1" w:rsidRPr="007014C3" w:rsidRDefault="002B57E1" w:rsidP="00EE2F31">
            <w:pPr>
              <w:rPr>
                <w:b/>
                <w:sz w:val="2"/>
                <w:szCs w:val="2"/>
              </w:rPr>
            </w:pPr>
          </w:p>
          <w:p w14:paraId="6F1CCCA4" w14:textId="77777777" w:rsidR="002B57E1" w:rsidRPr="007014C3" w:rsidRDefault="002B57E1" w:rsidP="00EE2F31">
            <w:pPr>
              <w:rPr>
                <w:b/>
                <w:sz w:val="4"/>
                <w:szCs w:val="4"/>
              </w:rPr>
            </w:pPr>
          </w:p>
          <w:p w14:paraId="3EE39927" w14:textId="77777777" w:rsidR="002B57E1" w:rsidRPr="007014C3" w:rsidRDefault="002B57E1" w:rsidP="00EE2F31">
            <w:pPr>
              <w:rPr>
                <w:b/>
              </w:rPr>
            </w:pPr>
            <w:r w:rsidRPr="007014C3">
              <w:rPr>
                <w:b/>
              </w:rPr>
              <w:t>Revenue</w:t>
            </w:r>
          </w:p>
          <w:p w14:paraId="3C774476" w14:textId="77777777" w:rsidR="002B57E1" w:rsidRPr="007014C3" w:rsidRDefault="002B57E1" w:rsidP="00EE2F31">
            <w:pPr>
              <w:rPr>
                <w:b/>
                <w:sz w:val="4"/>
                <w:szCs w:val="4"/>
              </w:rPr>
            </w:pPr>
          </w:p>
          <w:p w14:paraId="468A2DCC" w14:textId="77777777" w:rsidR="002B57E1" w:rsidRPr="007014C3" w:rsidRDefault="002B57E1" w:rsidP="00EE2F31">
            <w:pPr>
              <w:rPr>
                <w:b/>
                <w:sz w:val="2"/>
                <w:szCs w:val="2"/>
              </w:rPr>
            </w:pPr>
          </w:p>
        </w:tc>
        <w:tc>
          <w:tcPr>
            <w:tcW w:w="1260" w:type="dxa"/>
            <w:vAlign w:val="bottom"/>
          </w:tcPr>
          <w:p w14:paraId="3E0BB729" w14:textId="77777777" w:rsidR="002B57E1" w:rsidRPr="007014C3" w:rsidRDefault="002B57E1" w:rsidP="00EE2F31">
            <w:pPr>
              <w:rPr>
                <w:sz w:val="28"/>
                <w:szCs w:val="28"/>
              </w:rPr>
            </w:pPr>
          </w:p>
        </w:tc>
        <w:tc>
          <w:tcPr>
            <w:tcW w:w="1170" w:type="dxa"/>
            <w:vAlign w:val="bottom"/>
          </w:tcPr>
          <w:p w14:paraId="627E87BE" w14:textId="77777777" w:rsidR="002B57E1" w:rsidRPr="007014C3" w:rsidRDefault="002B57E1" w:rsidP="00EE2F31">
            <w:pPr>
              <w:rPr>
                <w:sz w:val="28"/>
                <w:szCs w:val="28"/>
              </w:rPr>
            </w:pPr>
          </w:p>
        </w:tc>
        <w:tc>
          <w:tcPr>
            <w:tcW w:w="2700" w:type="dxa"/>
          </w:tcPr>
          <w:p w14:paraId="2968C0DE" w14:textId="77777777" w:rsidR="002B57E1" w:rsidRPr="007014C3" w:rsidRDefault="002B57E1" w:rsidP="00EE2F31">
            <w:pPr>
              <w:rPr>
                <w:sz w:val="28"/>
                <w:szCs w:val="28"/>
              </w:rPr>
            </w:pPr>
          </w:p>
        </w:tc>
      </w:tr>
      <w:tr w:rsidR="002B57E1" w:rsidRPr="00E06D1E" w14:paraId="4A53978E" w14:textId="32BBCAEF" w:rsidTr="001F6105">
        <w:trPr>
          <w:trHeight w:val="432"/>
        </w:trPr>
        <w:tc>
          <w:tcPr>
            <w:tcW w:w="3798" w:type="dxa"/>
            <w:vAlign w:val="bottom"/>
          </w:tcPr>
          <w:p w14:paraId="17B5470A" w14:textId="6141C431" w:rsidR="002B57E1" w:rsidRPr="00E06D1E" w:rsidRDefault="002B57E1" w:rsidP="00EE2F31">
            <w:pPr>
              <w:rPr>
                <w:color w:val="FF0000"/>
              </w:rPr>
            </w:pPr>
            <w:r w:rsidRPr="00E06D1E">
              <w:rPr>
                <w:color w:val="FF0000"/>
              </w:rPr>
              <w:t>Cash Sales</w:t>
            </w:r>
          </w:p>
        </w:tc>
        <w:tc>
          <w:tcPr>
            <w:tcW w:w="1260" w:type="dxa"/>
            <w:vAlign w:val="bottom"/>
          </w:tcPr>
          <w:p w14:paraId="20731231" w14:textId="3577C59A" w:rsidR="002B57E1" w:rsidRPr="00E06D1E" w:rsidRDefault="002B57E1" w:rsidP="00CD5558">
            <w:pPr>
              <w:jc w:val="right"/>
              <w:rPr>
                <w:color w:val="FF0000"/>
              </w:rPr>
            </w:pPr>
            <w:r w:rsidRPr="00E06D1E">
              <w:rPr>
                <w:color w:val="FF0000"/>
              </w:rPr>
              <w:t>526 400</w:t>
            </w:r>
          </w:p>
        </w:tc>
        <w:tc>
          <w:tcPr>
            <w:tcW w:w="1170" w:type="dxa"/>
            <w:vAlign w:val="bottom"/>
          </w:tcPr>
          <w:p w14:paraId="798DA72E" w14:textId="77777777" w:rsidR="002B57E1" w:rsidRPr="00E06D1E" w:rsidRDefault="002B57E1" w:rsidP="00CD5558">
            <w:pPr>
              <w:jc w:val="right"/>
              <w:rPr>
                <w:color w:val="FF0000"/>
              </w:rPr>
            </w:pPr>
          </w:p>
        </w:tc>
        <w:tc>
          <w:tcPr>
            <w:tcW w:w="2700" w:type="dxa"/>
            <w:vMerge w:val="restart"/>
            <w:vAlign w:val="center"/>
          </w:tcPr>
          <w:p w14:paraId="6964F4D5" w14:textId="72998A35" w:rsidR="002B57E1" w:rsidRPr="001F6105" w:rsidRDefault="001F6105" w:rsidP="002B57E1">
            <w:pPr>
              <w:jc w:val="center"/>
              <w:rPr>
                <w:b/>
                <w:color w:val="FF0000"/>
              </w:rPr>
            </w:pPr>
            <w:r>
              <w:rPr>
                <w:b/>
                <w:color w:val="FF0000"/>
              </w:rPr>
              <w:t>[1]</w:t>
            </w:r>
          </w:p>
        </w:tc>
      </w:tr>
      <w:tr w:rsidR="002B57E1" w:rsidRPr="00E06D1E" w14:paraId="77161293" w14:textId="6111908E" w:rsidTr="001F6105">
        <w:trPr>
          <w:trHeight w:val="432"/>
        </w:trPr>
        <w:tc>
          <w:tcPr>
            <w:tcW w:w="3798" w:type="dxa"/>
            <w:vAlign w:val="bottom"/>
          </w:tcPr>
          <w:p w14:paraId="03EA0891" w14:textId="09BA4578" w:rsidR="002B57E1" w:rsidRPr="00E06D1E" w:rsidRDefault="002B57E1" w:rsidP="00EE2F31">
            <w:pPr>
              <w:rPr>
                <w:color w:val="FF0000"/>
              </w:rPr>
            </w:pPr>
            <w:r w:rsidRPr="00E06D1E">
              <w:rPr>
                <w:color w:val="FF0000"/>
              </w:rPr>
              <w:t>Credit Sales</w:t>
            </w:r>
          </w:p>
        </w:tc>
        <w:tc>
          <w:tcPr>
            <w:tcW w:w="1260" w:type="dxa"/>
            <w:vAlign w:val="bottom"/>
          </w:tcPr>
          <w:p w14:paraId="44575E52" w14:textId="777A426C" w:rsidR="002B57E1" w:rsidRPr="00E06D1E" w:rsidRDefault="002B57E1" w:rsidP="00CD5558">
            <w:pPr>
              <w:jc w:val="right"/>
              <w:rPr>
                <w:color w:val="FF0000"/>
              </w:rPr>
            </w:pPr>
            <w:r w:rsidRPr="00E06D1E">
              <w:rPr>
                <w:color w:val="FF0000"/>
              </w:rPr>
              <w:t>382 000</w:t>
            </w:r>
          </w:p>
        </w:tc>
        <w:tc>
          <w:tcPr>
            <w:tcW w:w="1170" w:type="dxa"/>
            <w:vAlign w:val="bottom"/>
          </w:tcPr>
          <w:p w14:paraId="66CA39BE" w14:textId="501FBA5C" w:rsidR="002B57E1" w:rsidRPr="00E06D1E" w:rsidRDefault="002B57E1" w:rsidP="00CD5558">
            <w:pPr>
              <w:jc w:val="right"/>
              <w:rPr>
                <w:color w:val="FF0000"/>
              </w:rPr>
            </w:pPr>
            <w:r w:rsidRPr="00E06D1E">
              <w:rPr>
                <w:color w:val="FF0000"/>
              </w:rPr>
              <w:t>908 400</w:t>
            </w:r>
          </w:p>
        </w:tc>
        <w:tc>
          <w:tcPr>
            <w:tcW w:w="2700" w:type="dxa"/>
            <w:vMerge/>
            <w:vAlign w:val="center"/>
          </w:tcPr>
          <w:p w14:paraId="79E3771E" w14:textId="77777777" w:rsidR="002B57E1" w:rsidRPr="001F6105" w:rsidRDefault="002B57E1" w:rsidP="002B57E1">
            <w:pPr>
              <w:jc w:val="center"/>
              <w:rPr>
                <w:b/>
                <w:color w:val="FF0000"/>
              </w:rPr>
            </w:pPr>
          </w:p>
        </w:tc>
      </w:tr>
      <w:tr w:rsidR="002B57E1" w:rsidRPr="00E06D1E" w14:paraId="7AB95CC7" w14:textId="265DAA71" w:rsidTr="001F6105">
        <w:trPr>
          <w:trHeight w:val="432"/>
        </w:trPr>
        <w:tc>
          <w:tcPr>
            <w:tcW w:w="3798" w:type="dxa"/>
            <w:vAlign w:val="bottom"/>
          </w:tcPr>
          <w:p w14:paraId="24D38877" w14:textId="4B11B3FB" w:rsidR="002B57E1" w:rsidRPr="00E06D1E" w:rsidRDefault="002B57E1" w:rsidP="00EE2F31">
            <w:pPr>
              <w:rPr>
                <w:color w:val="FF0000"/>
              </w:rPr>
            </w:pPr>
            <w:r w:rsidRPr="00E06D1E">
              <w:rPr>
                <w:color w:val="FF0000"/>
              </w:rPr>
              <w:t>Less Sales Returns</w:t>
            </w:r>
          </w:p>
        </w:tc>
        <w:tc>
          <w:tcPr>
            <w:tcW w:w="1260" w:type="dxa"/>
            <w:vAlign w:val="bottom"/>
          </w:tcPr>
          <w:p w14:paraId="622708D5" w14:textId="77777777" w:rsidR="002B57E1" w:rsidRPr="00E06D1E" w:rsidRDefault="002B57E1" w:rsidP="00CD5558">
            <w:pPr>
              <w:jc w:val="right"/>
              <w:rPr>
                <w:color w:val="FF0000"/>
              </w:rPr>
            </w:pPr>
          </w:p>
        </w:tc>
        <w:tc>
          <w:tcPr>
            <w:tcW w:w="1170" w:type="dxa"/>
            <w:vAlign w:val="bottom"/>
          </w:tcPr>
          <w:p w14:paraId="0E8AB7C9" w14:textId="5281004A" w:rsidR="002B57E1" w:rsidRPr="00E06D1E" w:rsidRDefault="002B57E1" w:rsidP="00CD5558">
            <w:pPr>
              <w:jc w:val="right"/>
              <w:rPr>
                <w:color w:val="FF0000"/>
              </w:rPr>
            </w:pPr>
            <w:r w:rsidRPr="00E06D1E">
              <w:rPr>
                <w:color w:val="FF0000"/>
              </w:rPr>
              <w:t>(6 000)</w:t>
            </w:r>
          </w:p>
        </w:tc>
        <w:tc>
          <w:tcPr>
            <w:tcW w:w="2700" w:type="dxa"/>
            <w:vAlign w:val="center"/>
          </w:tcPr>
          <w:p w14:paraId="72608425" w14:textId="01BE0A30" w:rsidR="002B57E1" w:rsidRPr="001F6105" w:rsidRDefault="001F6105" w:rsidP="002B57E1">
            <w:pPr>
              <w:jc w:val="center"/>
              <w:rPr>
                <w:b/>
                <w:color w:val="FF0000"/>
              </w:rPr>
            </w:pPr>
            <w:r>
              <w:rPr>
                <w:b/>
                <w:color w:val="FF0000"/>
              </w:rPr>
              <w:t>[1]</w:t>
            </w:r>
          </w:p>
        </w:tc>
      </w:tr>
      <w:tr w:rsidR="002B57E1" w:rsidRPr="00E06D1E" w14:paraId="7F564BA7" w14:textId="7BBA6A23" w:rsidTr="001F6105">
        <w:trPr>
          <w:trHeight w:val="432"/>
        </w:trPr>
        <w:tc>
          <w:tcPr>
            <w:tcW w:w="3798" w:type="dxa"/>
            <w:vAlign w:val="bottom"/>
          </w:tcPr>
          <w:p w14:paraId="3429386D" w14:textId="50384203" w:rsidR="002B57E1" w:rsidRPr="00E06D1E" w:rsidRDefault="002B57E1" w:rsidP="00EE2F31">
            <w:pPr>
              <w:rPr>
                <w:b/>
                <w:color w:val="FF0000"/>
              </w:rPr>
            </w:pPr>
            <w:r w:rsidRPr="00E06D1E">
              <w:rPr>
                <w:color w:val="FF0000"/>
              </w:rPr>
              <w:t xml:space="preserve">                                                          </w:t>
            </w:r>
            <w:r w:rsidRPr="00E06D1E">
              <w:rPr>
                <w:b/>
                <w:color w:val="FF0000"/>
              </w:rPr>
              <w:t>Net Sales</w:t>
            </w:r>
          </w:p>
        </w:tc>
        <w:tc>
          <w:tcPr>
            <w:tcW w:w="1260" w:type="dxa"/>
            <w:vAlign w:val="bottom"/>
          </w:tcPr>
          <w:p w14:paraId="2C668A49" w14:textId="77777777" w:rsidR="002B57E1" w:rsidRPr="00E06D1E" w:rsidRDefault="002B57E1" w:rsidP="00CD5558">
            <w:pPr>
              <w:jc w:val="right"/>
              <w:rPr>
                <w:color w:val="FF0000"/>
              </w:rPr>
            </w:pPr>
          </w:p>
        </w:tc>
        <w:tc>
          <w:tcPr>
            <w:tcW w:w="1170" w:type="dxa"/>
            <w:vAlign w:val="bottom"/>
          </w:tcPr>
          <w:p w14:paraId="74D3E071" w14:textId="259489ED" w:rsidR="002B57E1" w:rsidRPr="00E06D1E" w:rsidRDefault="002B57E1" w:rsidP="00CD5558">
            <w:pPr>
              <w:jc w:val="right"/>
              <w:rPr>
                <w:color w:val="FF0000"/>
              </w:rPr>
            </w:pPr>
            <w:r w:rsidRPr="00E06D1E">
              <w:rPr>
                <w:color w:val="FF0000"/>
              </w:rPr>
              <w:t>902 400</w:t>
            </w:r>
          </w:p>
        </w:tc>
        <w:tc>
          <w:tcPr>
            <w:tcW w:w="2700" w:type="dxa"/>
            <w:vAlign w:val="center"/>
          </w:tcPr>
          <w:p w14:paraId="3986B3BB" w14:textId="77777777" w:rsidR="002B57E1" w:rsidRPr="001F6105" w:rsidRDefault="002B57E1" w:rsidP="002B57E1">
            <w:pPr>
              <w:jc w:val="center"/>
              <w:rPr>
                <w:b/>
                <w:color w:val="FF0000"/>
              </w:rPr>
            </w:pPr>
          </w:p>
        </w:tc>
      </w:tr>
      <w:tr w:rsidR="002B57E1" w:rsidRPr="00E06D1E" w14:paraId="23B88226" w14:textId="7FA9DFE0" w:rsidTr="001F6105">
        <w:trPr>
          <w:trHeight w:val="432"/>
        </w:trPr>
        <w:tc>
          <w:tcPr>
            <w:tcW w:w="3798" w:type="dxa"/>
            <w:vAlign w:val="bottom"/>
          </w:tcPr>
          <w:p w14:paraId="2CA14892" w14:textId="207A6060" w:rsidR="002B57E1" w:rsidRPr="00E06D1E" w:rsidRDefault="002B57E1" w:rsidP="00EE2F31">
            <w:pPr>
              <w:rPr>
                <w:b/>
                <w:color w:val="FF0000"/>
              </w:rPr>
            </w:pPr>
            <w:r w:rsidRPr="00E06D1E">
              <w:rPr>
                <w:b/>
                <w:color w:val="FF0000"/>
              </w:rPr>
              <w:t>Less Cost of Goods Sold</w:t>
            </w:r>
          </w:p>
        </w:tc>
        <w:tc>
          <w:tcPr>
            <w:tcW w:w="1260" w:type="dxa"/>
            <w:vAlign w:val="bottom"/>
          </w:tcPr>
          <w:p w14:paraId="4269C91A" w14:textId="77777777" w:rsidR="002B57E1" w:rsidRPr="00E06D1E" w:rsidRDefault="002B57E1" w:rsidP="00CD5558">
            <w:pPr>
              <w:jc w:val="right"/>
              <w:rPr>
                <w:color w:val="FF0000"/>
              </w:rPr>
            </w:pPr>
          </w:p>
        </w:tc>
        <w:tc>
          <w:tcPr>
            <w:tcW w:w="1170" w:type="dxa"/>
            <w:vAlign w:val="bottom"/>
          </w:tcPr>
          <w:p w14:paraId="6F54CFE5" w14:textId="77777777" w:rsidR="002B57E1" w:rsidRPr="00E06D1E" w:rsidRDefault="002B57E1" w:rsidP="00CD5558">
            <w:pPr>
              <w:jc w:val="right"/>
              <w:rPr>
                <w:color w:val="FF0000"/>
              </w:rPr>
            </w:pPr>
          </w:p>
        </w:tc>
        <w:tc>
          <w:tcPr>
            <w:tcW w:w="2700" w:type="dxa"/>
            <w:vAlign w:val="center"/>
          </w:tcPr>
          <w:p w14:paraId="32FE9780" w14:textId="77777777" w:rsidR="002B57E1" w:rsidRPr="001F6105" w:rsidRDefault="002B57E1" w:rsidP="002B57E1">
            <w:pPr>
              <w:jc w:val="center"/>
              <w:rPr>
                <w:b/>
                <w:color w:val="FF0000"/>
              </w:rPr>
            </w:pPr>
          </w:p>
        </w:tc>
      </w:tr>
      <w:tr w:rsidR="002B57E1" w:rsidRPr="00E06D1E" w14:paraId="7AD01B5C" w14:textId="6C06DE64" w:rsidTr="001F6105">
        <w:trPr>
          <w:trHeight w:val="432"/>
        </w:trPr>
        <w:tc>
          <w:tcPr>
            <w:tcW w:w="3798" w:type="dxa"/>
            <w:vAlign w:val="bottom"/>
          </w:tcPr>
          <w:p w14:paraId="7865AC51" w14:textId="4916A7A7" w:rsidR="002B57E1" w:rsidRPr="00E06D1E" w:rsidRDefault="002B57E1" w:rsidP="00EE2F31">
            <w:pPr>
              <w:rPr>
                <w:color w:val="FF0000"/>
              </w:rPr>
            </w:pPr>
            <w:r w:rsidRPr="00E06D1E">
              <w:rPr>
                <w:color w:val="FF0000"/>
              </w:rPr>
              <w:t>Cost of Sales</w:t>
            </w:r>
          </w:p>
        </w:tc>
        <w:tc>
          <w:tcPr>
            <w:tcW w:w="1260" w:type="dxa"/>
            <w:vAlign w:val="bottom"/>
          </w:tcPr>
          <w:p w14:paraId="6F908853" w14:textId="4E3B8FD4" w:rsidR="002B57E1" w:rsidRPr="00E06D1E" w:rsidRDefault="003C4DD9" w:rsidP="00CD5558">
            <w:pPr>
              <w:jc w:val="right"/>
              <w:rPr>
                <w:color w:val="FF0000"/>
              </w:rPr>
            </w:pPr>
            <w:r>
              <w:rPr>
                <w:color w:val="FF0000"/>
              </w:rPr>
              <w:t>601 600</w:t>
            </w:r>
          </w:p>
        </w:tc>
        <w:tc>
          <w:tcPr>
            <w:tcW w:w="1170" w:type="dxa"/>
            <w:tcBorders>
              <w:bottom w:val="single" w:sz="2" w:space="0" w:color="auto"/>
            </w:tcBorders>
            <w:vAlign w:val="bottom"/>
          </w:tcPr>
          <w:p w14:paraId="16CABD62" w14:textId="77777777" w:rsidR="002B57E1" w:rsidRPr="00E06D1E" w:rsidRDefault="002B57E1" w:rsidP="00CD5558">
            <w:pPr>
              <w:jc w:val="right"/>
              <w:rPr>
                <w:color w:val="FF0000"/>
              </w:rPr>
            </w:pPr>
          </w:p>
        </w:tc>
        <w:tc>
          <w:tcPr>
            <w:tcW w:w="2700" w:type="dxa"/>
            <w:tcBorders>
              <w:bottom w:val="single" w:sz="2" w:space="0" w:color="auto"/>
            </w:tcBorders>
            <w:vAlign w:val="center"/>
          </w:tcPr>
          <w:p w14:paraId="5E8E9AD0" w14:textId="56F71A8C" w:rsidR="002B57E1" w:rsidRPr="001F6105" w:rsidRDefault="001F6105" w:rsidP="002B57E1">
            <w:pPr>
              <w:jc w:val="center"/>
              <w:rPr>
                <w:b/>
                <w:color w:val="FF0000"/>
              </w:rPr>
            </w:pPr>
            <w:r>
              <w:rPr>
                <w:b/>
                <w:color w:val="FF0000"/>
              </w:rPr>
              <w:t>[1]</w:t>
            </w:r>
          </w:p>
        </w:tc>
      </w:tr>
      <w:tr w:rsidR="002B57E1" w:rsidRPr="00E06D1E" w14:paraId="4DB5D64D" w14:textId="1FD5FA67" w:rsidTr="001F6105">
        <w:trPr>
          <w:trHeight w:val="432"/>
        </w:trPr>
        <w:tc>
          <w:tcPr>
            <w:tcW w:w="3798" w:type="dxa"/>
            <w:vAlign w:val="bottom"/>
          </w:tcPr>
          <w:p w14:paraId="1CB6928F" w14:textId="70E66366" w:rsidR="002B57E1" w:rsidRPr="00E06D1E" w:rsidRDefault="002B57E1" w:rsidP="00EE2F31">
            <w:pPr>
              <w:rPr>
                <w:color w:val="FF0000"/>
              </w:rPr>
            </w:pPr>
            <w:r w:rsidRPr="00E06D1E">
              <w:rPr>
                <w:color w:val="FF0000"/>
              </w:rPr>
              <w:t>Add Customs Duty</w:t>
            </w:r>
          </w:p>
        </w:tc>
        <w:tc>
          <w:tcPr>
            <w:tcW w:w="1260" w:type="dxa"/>
            <w:vAlign w:val="bottom"/>
          </w:tcPr>
          <w:p w14:paraId="23212E46" w14:textId="368C36FA" w:rsidR="002B57E1" w:rsidRPr="00E06D1E" w:rsidRDefault="002B57E1" w:rsidP="00CD5558">
            <w:pPr>
              <w:jc w:val="right"/>
              <w:rPr>
                <w:color w:val="FF0000"/>
              </w:rPr>
            </w:pPr>
            <w:r w:rsidRPr="00E06D1E">
              <w:rPr>
                <w:color w:val="FF0000"/>
              </w:rPr>
              <w:t>24 150</w:t>
            </w:r>
          </w:p>
        </w:tc>
        <w:tc>
          <w:tcPr>
            <w:tcW w:w="1170" w:type="dxa"/>
            <w:tcBorders>
              <w:bottom w:val="single" w:sz="2" w:space="0" w:color="auto"/>
            </w:tcBorders>
            <w:vAlign w:val="bottom"/>
          </w:tcPr>
          <w:p w14:paraId="4AF9015B" w14:textId="3B3CCEB6" w:rsidR="002B57E1" w:rsidRPr="00E06D1E" w:rsidRDefault="003C4DD9" w:rsidP="00CD5558">
            <w:pPr>
              <w:jc w:val="right"/>
              <w:rPr>
                <w:color w:val="FF0000"/>
              </w:rPr>
            </w:pPr>
            <w:r>
              <w:rPr>
                <w:color w:val="FF0000"/>
              </w:rPr>
              <w:t>625 750</w:t>
            </w:r>
          </w:p>
        </w:tc>
        <w:tc>
          <w:tcPr>
            <w:tcW w:w="2700" w:type="dxa"/>
            <w:tcBorders>
              <w:bottom w:val="single" w:sz="2" w:space="0" w:color="auto"/>
            </w:tcBorders>
            <w:vAlign w:val="center"/>
          </w:tcPr>
          <w:p w14:paraId="6EF3F6EA" w14:textId="60C24E7D" w:rsidR="002B57E1" w:rsidRPr="001F6105" w:rsidRDefault="001F6105" w:rsidP="002B57E1">
            <w:pPr>
              <w:jc w:val="center"/>
              <w:rPr>
                <w:b/>
                <w:color w:val="FF0000"/>
              </w:rPr>
            </w:pPr>
            <w:r>
              <w:rPr>
                <w:b/>
                <w:color w:val="FF0000"/>
              </w:rPr>
              <w:t>[1]</w:t>
            </w:r>
          </w:p>
        </w:tc>
      </w:tr>
      <w:tr w:rsidR="002B57E1" w:rsidRPr="00E06D1E" w14:paraId="3E0E5BC3" w14:textId="20546360" w:rsidTr="001F6105">
        <w:trPr>
          <w:trHeight w:val="432"/>
        </w:trPr>
        <w:tc>
          <w:tcPr>
            <w:tcW w:w="3798" w:type="dxa"/>
            <w:vAlign w:val="bottom"/>
          </w:tcPr>
          <w:p w14:paraId="53EB246F" w14:textId="3E75D239" w:rsidR="002B57E1" w:rsidRPr="00E06D1E" w:rsidRDefault="002B57E1" w:rsidP="00CD5558">
            <w:pPr>
              <w:jc w:val="right"/>
              <w:rPr>
                <w:b/>
                <w:color w:val="FF0000"/>
              </w:rPr>
            </w:pPr>
            <w:r w:rsidRPr="00E06D1E">
              <w:rPr>
                <w:b/>
                <w:color w:val="FF0000"/>
              </w:rPr>
              <w:t>Gross Profit</w:t>
            </w:r>
          </w:p>
        </w:tc>
        <w:tc>
          <w:tcPr>
            <w:tcW w:w="1260" w:type="dxa"/>
            <w:vAlign w:val="bottom"/>
          </w:tcPr>
          <w:p w14:paraId="7EE195B4" w14:textId="77777777" w:rsidR="002B57E1" w:rsidRPr="00E06D1E" w:rsidRDefault="002B57E1" w:rsidP="00CD5558">
            <w:pPr>
              <w:jc w:val="right"/>
              <w:rPr>
                <w:color w:val="FF0000"/>
              </w:rPr>
            </w:pPr>
          </w:p>
        </w:tc>
        <w:tc>
          <w:tcPr>
            <w:tcW w:w="1170" w:type="dxa"/>
            <w:tcBorders>
              <w:bottom w:val="single" w:sz="2" w:space="0" w:color="auto"/>
            </w:tcBorders>
            <w:vAlign w:val="bottom"/>
          </w:tcPr>
          <w:p w14:paraId="2F39235C" w14:textId="107E3807" w:rsidR="002B57E1" w:rsidRPr="00E06D1E" w:rsidRDefault="003C4DD9" w:rsidP="00CD5558">
            <w:pPr>
              <w:jc w:val="right"/>
              <w:rPr>
                <w:color w:val="FF0000"/>
              </w:rPr>
            </w:pPr>
            <w:r>
              <w:rPr>
                <w:color w:val="FF0000"/>
              </w:rPr>
              <w:t>276 6</w:t>
            </w:r>
            <w:r w:rsidR="002B57E1" w:rsidRPr="00E06D1E">
              <w:rPr>
                <w:color w:val="FF0000"/>
              </w:rPr>
              <w:t>50</w:t>
            </w:r>
          </w:p>
        </w:tc>
        <w:tc>
          <w:tcPr>
            <w:tcW w:w="2700" w:type="dxa"/>
            <w:tcBorders>
              <w:bottom w:val="single" w:sz="2" w:space="0" w:color="auto"/>
            </w:tcBorders>
            <w:vAlign w:val="center"/>
          </w:tcPr>
          <w:p w14:paraId="607510CC" w14:textId="77777777" w:rsidR="002B57E1" w:rsidRPr="001F6105" w:rsidRDefault="002B57E1" w:rsidP="002B57E1">
            <w:pPr>
              <w:jc w:val="center"/>
              <w:rPr>
                <w:b/>
                <w:color w:val="FF0000"/>
              </w:rPr>
            </w:pPr>
          </w:p>
        </w:tc>
      </w:tr>
      <w:tr w:rsidR="002B57E1" w:rsidRPr="00E06D1E" w14:paraId="46CDC7C7" w14:textId="0612416C" w:rsidTr="001F6105">
        <w:trPr>
          <w:trHeight w:val="432"/>
        </w:trPr>
        <w:tc>
          <w:tcPr>
            <w:tcW w:w="3798" w:type="dxa"/>
            <w:vAlign w:val="bottom"/>
          </w:tcPr>
          <w:p w14:paraId="47E30B6D" w14:textId="2C3DDCFF" w:rsidR="002B57E1" w:rsidRPr="00E06D1E" w:rsidRDefault="002B57E1" w:rsidP="00EE2F31">
            <w:pPr>
              <w:rPr>
                <w:color w:val="FF0000"/>
              </w:rPr>
            </w:pPr>
            <w:r w:rsidRPr="00E06D1E">
              <w:rPr>
                <w:color w:val="FF0000"/>
              </w:rPr>
              <w:t>Less Inventory Write Down</w:t>
            </w:r>
          </w:p>
        </w:tc>
        <w:tc>
          <w:tcPr>
            <w:tcW w:w="1260" w:type="dxa"/>
            <w:vAlign w:val="bottom"/>
          </w:tcPr>
          <w:p w14:paraId="6C3A284A" w14:textId="77777777" w:rsidR="002B57E1" w:rsidRPr="00E06D1E" w:rsidRDefault="002B57E1" w:rsidP="00CD5558">
            <w:pPr>
              <w:jc w:val="right"/>
              <w:rPr>
                <w:color w:val="FF0000"/>
              </w:rPr>
            </w:pPr>
          </w:p>
        </w:tc>
        <w:tc>
          <w:tcPr>
            <w:tcW w:w="1170" w:type="dxa"/>
            <w:tcBorders>
              <w:bottom w:val="single" w:sz="2" w:space="0" w:color="auto"/>
            </w:tcBorders>
            <w:vAlign w:val="bottom"/>
          </w:tcPr>
          <w:p w14:paraId="0E289AF8" w14:textId="32325355" w:rsidR="002B57E1" w:rsidRPr="00E06D1E" w:rsidRDefault="002B57E1" w:rsidP="00CD5558">
            <w:pPr>
              <w:jc w:val="right"/>
              <w:rPr>
                <w:color w:val="FF0000"/>
              </w:rPr>
            </w:pPr>
            <w:r w:rsidRPr="00E06D1E">
              <w:rPr>
                <w:color w:val="FF0000"/>
              </w:rPr>
              <w:t>6 000</w:t>
            </w:r>
          </w:p>
        </w:tc>
        <w:tc>
          <w:tcPr>
            <w:tcW w:w="2700" w:type="dxa"/>
            <w:tcBorders>
              <w:bottom w:val="single" w:sz="2" w:space="0" w:color="auto"/>
            </w:tcBorders>
            <w:vAlign w:val="center"/>
          </w:tcPr>
          <w:p w14:paraId="05648183" w14:textId="194A0541" w:rsidR="002B57E1" w:rsidRPr="001F6105" w:rsidRDefault="001F6105" w:rsidP="002B57E1">
            <w:pPr>
              <w:jc w:val="center"/>
              <w:rPr>
                <w:b/>
                <w:color w:val="FF0000"/>
              </w:rPr>
            </w:pPr>
            <w:r>
              <w:rPr>
                <w:b/>
                <w:color w:val="FF0000"/>
              </w:rPr>
              <w:t>[1]</w:t>
            </w:r>
          </w:p>
        </w:tc>
      </w:tr>
      <w:tr w:rsidR="002B57E1" w:rsidRPr="00E06D1E" w14:paraId="76C70484" w14:textId="7BC937AF" w:rsidTr="001F6105">
        <w:trPr>
          <w:trHeight w:val="432"/>
        </w:trPr>
        <w:tc>
          <w:tcPr>
            <w:tcW w:w="3798" w:type="dxa"/>
            <w:vAlign w:val="bottom"/>
          </w:tcPr>
          <w:p w14:paraId="5F75F329" w14:textId="0BB1E5BF" w:rsidR="002B57E1" w:rsidRPr="00E06D1E" w:rsidRDefault="002B57E1" w:rsidP="00CD5558">
            <w:pPr>
              <w:jc w:val="right"/>
              <w:rPr>
                <w:color w:val="FF0000"/>
              </w:rPr>
            </w:pPr>
            <w:r w:rsidRPr="00E06D1E">
              <w:rPr>
                <w:b/>
                <w:color w:val="FF0000"/>
              </w:rPr>
              <w:t>Adjusted Gross Profit</w:t>
            </w:r>
          </w:p>
        </w:tc>
        <w:tc>
          <w:tcPr>
            <w:tcW w:w="1260" w:type="dxa"/>
            <w:vAlign w:val="bottom"/>
          </w:tcPr>
          <w:p w14:paraId="4AFE4BE1" w14:textId="77777777" w:rsidR="002B57E1" w:rsidRPr="00E06D1E" w:rsidRDefault="002B57E1" w:rsidP="00CD5558">
            <w:pPr>
              <w:jc w:val="right"/>
              <w:rPr>
                <w:color w:val="FF0000"/>
              </w:rPr>
            </w:pPr>
          </w:p>
        </w:tc>
        <w:tc>
          <w:tcPr>
            <w:tcW w:w="1170" w:type="dxa"/>
            <w:vAlign w:val="bottom"/>
          </w:tcPr>
          <w:p w14:paraId="18B1C45E" w14:textId="4FC3B455" w:rsidR="002B57E1" w:rsidRPr="00E06D1E" w:rsidRDefault="003C4DD9" w:rsidP="00CD5558">
            <w:pPr>
              <w:jc w:val="right"/>
              <w:rPr>
                <w:color w:val="FF0000"/>
              </w:rPr>
            </w:pPr>
            <w:r>
              <w:rPr>
                <w:color w:val="FF0000"/>
              </w:rPr>
              <w:t>270 6</w:t>
            </w:r>
            <w:r w:rsidR="002B57E1" w:rsidRPr="00E06D1E">
              <w:rPr>
                <w:color w:val="FF0000"/>
              </w:rPr>
              <w:t>50</w:t>
            </w:r>
          </w:p>
        </w:tc>
        <w:tc>
          <w:tcPr>
            <w:tcW w:w="2700" w:type="dxa"/>
            <w:vAlign w:val="center"/>
          </w:tcPr>
          <w:p w14:paraId="716A1E25" w14:textId="77777777" w:rsidR="002B57E1" w:rsidRPr="001F6105" w:rsidRDefault="002B57E1" w:rsidP="002B57E1">
            <w:pPr>
              <w:jc w:val="center"/>
              <w:rPr>
                <w:b/>
                <w:color w:val="FF0000"/>
              </w:rPr>
            </w:pPr>
          </w:p>
        </w:tc>
      </w:tr>
      <w:tr w:rsidR="002B57E1" w:rsidRPr="00E06D1E" w14:paraId="0EA22446" w14:textId="0F136F19" w:rsidTr="001F6105">
        <w:trPr>
          <w:trHeight w:val="432"/>
        </w:trPr>
        <w:tc>
          <w:tcPr>
            <w:tcW w:w="3798" w:type="dxa"/>
            <w:vAlign w:val="bottom"/>
          </w:tcPr>
          <w:p w14:paraId="4C0528E6" w14:textId="6DB89FB2" w:rsidR="002B57E1" w:rsidRPr="00E06D1E" w:rsidRDefault="002B57E1" w:rsidP="00EE2F31">
            <w:pPr>
              <w:rPr>
                <w:b/>
                <w:color w:val="FF0000"/>
              </w:rPr>
            </w:pPr>
            <w:r w:rsidRPr="00E06D1E">
              <w:rPr>
                <w:b/>
                <w:color w:val="FF0000"/>
              </w:rPr>
              <w:t>Add Other Revenue</w:t>
            </w:r>
          </w:p>
        </w:tc>
        <w:tc>
          <w:tcPr>
            <w:tcW w:w="1260" w:type="dxa"/>
            <w:vAlign w:val="bottom"/>
          </w:tcPr>
          <w:p w14:paraId="7CFEDD70" w14:textId="77777777" w:rsidR="002B57E1" w:rsidRPr="00E06D1E" w:rsidRDefault="002B57E1" w:rsidP="00CD5558">
            <w:pPr>
              <w:jc w:val="right"/>
              <w:rPr>
                <w:color w:val="FF0000"/>
              </w:rPr>
            </w:pPr>
          </w:p>
        </w:tc>
        <w:tc>
          <w:tcPr>
            <w:tcW w:w="1170" w:type="dxa"/>
            <w:vAlign w:val="bottom"/>
          </w:tcPr>
          <w:p w14:paraId="58820261" w14:textId="77777777" w:rsidR="002B57E1" w:rsidRPr="00E06D1E" w:rsidRDefault="002B57E1" w:rsidP="00CD5558">
            <w:pPr>
              <w:jc w:val="right"/>
              <w:rPr>
                <w:color w:val="FF0000"/>
              </w:rPr>
            </w:pPr>
          </w:p>
        </w:tc>
        <w:tc>
          <w:tcPr>
            <w:tcW w:w="2700" w:type="dxa"/>
            <w:vAlign w:val="center"/>
          </w:tcPr>
          <w:p w14:paraId="7799DD15" w14:textId="77777777" w:rsidR="002B57E1" w:rsidRPr="001F6105" w:rsidRDefault="002B57E1" w:rsidP="002B57E1">
            <w:pPr>
              <w:jc w:val="center"/>
              <w:rPr>
                <w:b/>
                <w:color w:val="FF0000"/>
              </w:rPr>
            </w:pPr>
          </w:p>
        </w:tc>
      </w:tr>
      <w:tr w:rsidR="002B57E1" w:rsidRPr="00E06D1E" w14:paraId="5534BB65" w14:textId="64C36803" w:rsidTr="001F6105">
        <w:trPr>
          <w:trHeight w:val="432"/>
        </w:trPr>
        <w:tc>
          <w:tcPr>
            <w:tcW w:w="3798" w:type="dxa"/>
            <w:vAlign w:val="bottom"/>
          </w:tcPr>
          <w:p w14:paraId="7D564D85" w14:textId="170D7849" w:rsidR="002B57E1" w:rsidRPr="00E06D1E" w:rsidRDefault="002B57E1" w:rsidP="00EE2F31">
            <w:pPr>
              <w:rPr>
                <w:color w:val="FF0000"/>
              </w:rPr>
            </w:pPr>
            <w:r w:rsidRPr="00E06D1E">
              <w:rPr>
                <w:color w:val="FF0000"/>
              </w:rPr>
              <w:t>Discount Revenue</w:t>
            </w:r>
          </w:p>
        </w:tc>
        <w:tc>
          <w:tcPr>
            <w:tcW w:w="1260" w:type="dxa"/>
            <w:vAlign w:val="bottom"/>
          </w:tcPr>
          <w:p w14:paraId="72E8DB14" w14:textId="77777777" w:rsidR="002B57E1" w:rsidRPr="00E06D1E" w:rsidRDefault="002B57E1" w:rsidP="00CD5558">
            <w:pPr>
              <w:jc w:val="right"/>
              <w:rPr>
                <w:color w:val="FF0000"/>
              </w:rPr>
            </w:pPr>
          </w:p>
        </w:tc>
        <w:tc>
          <w:tcPr>
            <w:tcW w:w="1170" w:type="dxa"/>
            <w:vAlign w:val="bottom"/>
          </w:tcPr>
          <w:p w14:paraId="6A298087" w14:textId="7B9B83DD" w:rsidR="002B57E1" w:rsidRPr="00E06D1E" w:rsidRDefault="002B57E1" w:rsidP="00CD5558">
            <w:pPr>
              <w:jc w:val="right"/>
              <w:rPr>
                <w:color w:val="FF0000"/>
              </w:rPr>
            </w:pPr>
            <w:r w:rsidRPr="00E06D1E">
              <w:rPr>
                <w:color w:val="FF0000"/>
              </w:rPr>
              <w:t>8 000</w:t>
            </w:r>
          </w:p>
        </w:tc>
        <w:tc>
          <w:tcPr>
            <w:tcW w:w="2700" w:type="dxa"/>
            <w:vAlign w:val="center"/>
          </w:tcPr>
          <w:p w14:paraId="377A1ED2" w14:textId="47B83B0C" w:rsidR="002B57E1" w:rsidRPr="001F6105" w:rsidRDefault="001F6105" w:rsidP="002B57E1">
            <w:pPr>
              <w:jc w:val="center"/>
              <w:rPr>
                <w:b/>
                <w:color w:val="FF0000"/>
              </w:rPr>
            </w:pPr>
            <w:r>
              <w:rPr>
                <w:b/>
                <w:color w:val="FF0000"/>
              </w:rPr>
              <w:t>[1]</w:t>
            </w:r>
          </w:p>
        </w:tc>
      </w:tr>
      <w:tr w:rsidR="002B57E1" w:rsidRPr="00E06D1E" w14:paraId="645934DE" w14:textId="62FD2F0F" w:rsidTr="001F6105">
        <w:trPr>
          <w:trHeight w:val="432"/>
        </w:trPr>
        <w:tc>
          <w:tcPr>
            <w:tcW w:w="3798" w:type="dxa"/>
            <w:vAlign w:val="bottom"/>
          </w:tcPr>
          <w:p w14:paraId="6305F14C" w14:textId="77777777" w:rsidR="002B57E1" w:rsidRPr="00E06D1E" w:rsidRDefault="002B57E1" w:rsidP="00EE2F31">
            <w:pPr>
              <w:rPr>
                <w:color w:val="FF0000"/>
              </w:rPr>
            </w:pPr>
          </w:p>
        </w:tc>
        <w:tc>
          <w:tcPr>
            <w:tcW w:w="1260" w:type="dxa"/>
            <w:vAlign w:val="bottom"/>
          </w:tcPr>
          <w:p w14:paraId="7606E81E" w14:textId="77777777" w:rsidR="002B57E1" w:rsidRPr="00E06D1E" w:rsidRDefault="002B57E1" w:rsidP="00CD5558">
            <w:pPr>
              <w:jc w:val="right"/>
              <w:rPr>
                <w:color w:val="FF0000"/>
              </w:rPr>
            </w:pPr>
          </w:p>
        </w:tc>
        <w:tc>
          <w:tcPr>
            <w:tcW w:w="1170" w:type="dxa"/>
            <w:vAlign w:val="bottom"/>
          </w:tcPr>
          <w:p w14:paraId="0203BC3E" w14:textId="6E91EB97" w:rsidR="002B57E1" w:rsidRPr="00E06D1E" w:rsidRDefault="002B57E1" w:rsidP="003C4DD9">
            <w:pPr>
              <w:jc w:val="right"/>
              <w:rPr>
                <w:b/>
                <w:color w:val="FF0000"/>
              </w:rPr>
            </w:pPr>
            <w:r w:rsidRPr="00E06D1E">
              <w:rPr>
                <w:b/>
                <w:color w:val="FF0000"/>
              </w:rPr>
              <w:t>$</w:t>
            </w:r>
            <w:r w:rsidR="003C4DD9">
              <w:rPr>
                <w:b/>
                <w:color w:val="FF0000"/>
              </w:rPr>
              <w:t>278 6</w:t>
            </w:r>
            <w:r w:rsidRPr="00E06D1E">
              <w:rPr>
                <w:b/>
                <w:color w:val="FF0000"/>
              </w:rPr>
              <w:t>50</w:t>
            </w:r>
          </w:p>
        </w:tc>
        <w:tc>
          <w:tcPr>
            <w:tcW w:w="2700" w:type="dxa"/>
            <w:vAlign w:val="center"/>
          </w:tcPr>
          <w:p w14:paraId="26034B4F" w14:textId="07580AFF" w:rsidR="002B57E1" w:rsidRPr="001F6105" w:rsidRDefault="001F6105" w:rsidP="002B57E1">
            <w:pPr>
              <w:jc w:val="center"/>
              <w:rPr>
                <w:b/>
                <w:color w:val="FF0000"/>
              </w:rPr>
            </w:pPr>
            <w:r>
              <w:rPr>
                <w:b/>
                <w:color w:val="FF0000"/>
              </w:rPr>
              <w:t>Award 1 mark for all headings, sub-totals and totals of report</w:t>
            </w:r>
          </w:p>
        </w:tc>
      </w:tr>
    </w:tbl>
    <w:p w14:paraId="1076E8A8" w14:textId="3995A6B3" w:rsidR="00D24373" w:rsidRDefault="00D24373" w:rsidP="00D24373">
      <w:pPr>
        <w:pStyle w:val="NoSpacing"/>
        <w:rPr>
          <w:rFonts w:ascii="Times New Roman" w:hAnsi="Times New Roman"/>
          <w:sz w:val="24"/>
          <w:szCs w:val="24"/>
        </w:rPr>
      </w:pPr>
    </w:p>
    <w:p w14:paraId="3D28EB48" w14:textId="65D70338" w:rsidR="007E43B2" w:rsidRDefault="007E43B2" w:rsidP="00D24373">
      <w:pPr>
        <w:pStyle w:val="NoSpacing"/>
        <w:rPr>
          <w:rFonts w:ascii="Times New Roman" w:hAnsi="Times New Roman"/>
          <w:sz w:val="24"/>
          <w:szCs w:val="24"/>
        </w:rPr>
      </w:pPr>
    </w:p>
    <w:p w14:paraId="04A361ED" w14:textId="0AF067C4" w:rsidR="007E43B2" w:rsidRDefault="007E43B2" w:rsidP="00D24373">
      <w:pPr>
        <w:pStyle w:val="NoSpacing"/>
        <w:rPr>
          <w:rFonts w:ascii="Times New Roman" w:hAnsi="Times New Roman"/>
          <w:sz w:val="24"/>
          <w:szCs w:val="24"/>
        </w:rPr>
      </w:pPr>
    </w:p>
    <w:p w14:paraId="43C97330" w14:textId="2254DFFE" w:rsidR="007E43B2" w:rsidRDefault="007E43B2" w:rsidP="00D24373">
      <w:pPr>
        <w:pStyle w:val="NoSpacing"/>
        <w:rPr>
          <w:rFonts w:ascii="Times New Roman" w:hAnsi="Times New Roman"/>
          <w:sz w:val="24"/>
          <w:szCs w:val="24"/>
        </w:rPr>
      </w:pPr>
    </w:p>
    <w:p w14:paraId="2D21C7CD" w14:textId="03FAC39E" w:rsidR="007E43B2" w:rsidRDefault="007E43B2" w:rsidP="00D24373">
      <w:pPr>
        <w:pStyle w:val="NoSpacing"/>
        <w:rPr>
          <w:rFonts w:ascii="Times New Roman" w:hAnsi="Times New Roman"/>
          <w:sz w:val="24"/>
          <w:szCs w:val="24"/>
        </w:rPr>
      </w:pPr>
    </w:p>
    <w:p w14:paraId="462F2418" w14:textId="19888031" w:rsidR="007E43B2" w:rsidRDefault="007E43B2" w:rsidP="00D24373">
      <w:pPr>
        <w:pStyle w:val="NoSpacing"/>
        <w:rPr>
          <w:rFonts w:ascii="Times New Roman" w:hAnsi="Times New Roman"/>
          <w:sz w:val="24"/>
          <w:szCs w:val="24"/>
        </w:rPr>
      </w:pPr>
    </w:p>
    <w:p w14:paraId="24AA989E" w14:textId="3FAD9D72" w:rsidR="007E43B2" w:rsidRDefault="007E43B2" w:rsidP="00D24373">
      <w:pPr>
        <w:pStyle w:val="NoSpacing"/>
        <w:rPr>
          <w:rFonts w:ascii="Times New Roman" w:hAnsi="Times New Roman"/>
          <w:sz w:val="24"/>
          <w:szCs w:val="24"/>
        </w:rPr>
      </w:pPr>
    </w:p>
    <w:p w14:paraId="027DF329" w14:textId="34E63015" w:rsidR="007E43B2" w:rsidRDefault="007E43B2" w:rsidP="00D24373">
      <w:pPr>
        <w:pStyle w:val="NoSpacing"/>
        <w:rPr>
          <w:rFonts w:ascii="Times New Roman" w:hAnsi="Times New Roman"/>
          <w:sz w:val="24"/>
          <w:szCs w:val="24"/>
        </w:rPr>
      </w:pPr>
    </w:p>
    <w:p w14:paraId="7DCF5458" w14:textId="15E3A616" w:rsidR="007E43B2" w:rsidRDefault="007E43B2" w:rsidP="00D24373">
      <w:pPr>
        <w:pStyle w:val="NoSpacing"/>
        <w:rPr>
          <w:rFonts w:ascii="Times New Roman" w:hAnsi="Times New Roman"/>
          <w:sz w:val="24"/>
          <w:szCs w:val="24"/>
        </w:rPr>
      </w:pPr>
    </w:p>
    <w:p w14:paraId="5967660B" w14:textId="77777777" w:rsidR="007E43B2" w:rsidRPr="007014C3" w:rsidRDefault="007E43B2" w:rsidP="00D24373">
      <w:pPr>
        <w:pStyle w:val="NoSpacing"/>
        <w:rPr>
          <w:rFonts w:ascii="Times New Roman" w:hAnsi="Times New Roman"/>
          <w:sz w:val="24"/>
          <w:szCs w:val="24"/>
        </w:rPr>
      </w:pPr>
    </w:p>
    <w:p w14:paraId="664B3473" w14:textId="77777777" w:rsidR="002E08B2" w:rsidRPr="007014C3" w:rsidRDefault="002E08B2" w:rsidP="002E08B2">
      <w:pPr>
        <w:pStyle w:val="NoSpacing"/>
        <w:rPr>
          <w:rFonts w:ascii="Times New Roman" w:hAnsi="Times New Roman"/>
          <w:sz w:val="24"/>
          <w:szCs w:val="24"/>
        </w:rPr>
      </w:pPr>
    </w:p>
    <w:p w14:paraId="6E2805E7" w14:textId="77777777" w:rsidR="002E08B2" w:rsidRPr="007014C3" w:rsidRDefault="002E08B2" w:rsidP="002E08B2">
      <w:pPr>
        <w:pStyle w:val="NoSpacing"/>
        <w:rPr>
          <w:rFonts w:ascii="Times New Roman" w:hAnsi="Times New Roman"/>
          <w:sz w:val="24"/>
          <w:szCs w:val="24"/>
        </w:rPr>
      </w:pPr>
    </w:p>
    <w:p w14:paraId="10775EDD" w14:textId="77777777" w:rsidR="002E08B2" w:rsidRPr="007014C3" w:rsidRDefault="002E08B2" w:rsidP="002E08B2">
      <w:pPr>
        <w:pStyle w:val="NoSpacing"/>
        <w:rPr>
          <w:rFonts w:ascii="Times New Roman" w:hAnsi="Times New Roman"/>
          <w:sz w:val="24"/>
          <w:szCs w:val="24"/>
        </w:rPr>
      </w:pPr>
    </w:p>
    <w:p w14:paraId="4E7F05FF" w14:textId="77777777" w:rsidR="002E08B2" w:rsidRPr="007014C3" w:rsidRDefault="002E08B2" w:rsidP="002E08B2">
      <w:pPr>
        <w:pStyle w:val="NoSpacing"/>
        <w:rPr>
          <w:rFonts w:ascii="Times New Roman" w:hAnsi="Times New Roman"/>
          <w:sz w:val="24"/>
          <w:szCs w:val="24"/>
        </w:rPr>
      </w:pPr>
    </w:p>
    <w:p w14:paraId="7A15ECF0" w14:textId="77777777" w:rsidR="002E08B2" w:rsidRPr="007014C3" w:rsidRDefault="002E08B2" w:rsidP="002E08B2">
      <w:pPr>
        <w:pStyle w:val="NoSpacing"/>
        <w:rPr>
          <w:rFonts w:ascii="Times New Roman" w:hAnsi="Times New Roman"/>
          <w:sz w:val="24"/>
          <w:szCs w:val="24"/>
        </w:rPr>
      </w:pPr>
    </w:p>
    <w:p w14:paraId="362FA335" w14:textId="77777777" w:rsidR="002E08B2" w:rsidRPr="007014C3" w:rsidRDefault="002E08B2" w:rsidP="002E08B2">
      <w:pPr>
        <w:pStyle w:val="NoSpacing"/>
        <w:rPr>
          <w:rFonts w:ascii="Times New Roman" w:hAnsi="Times New Roman"/>
          <w:sz w:val="24"/>
          <w:szCs w:val="24"/>
        </w:rPr>
      </w:pPr>
    </w:p>
    <w:p w14:paraId="599FC820" w14:textId="52DB2798" w:rsidR="00D24373" w:rsidRPr="007014C3" w:rsidRDefault="00D24373" w:rsidP="00D24373">
      <w:pPr>
        <w:pStyle w:val="NoSpacing"/>
        <w:rPr>
          <w:rFonts w:ascii="Times New Roman" w:hAnsi="Times New Roman"/>
          <w:sz w:val="24"/>
          <w:szCs w:val="24"/>
        </w:rPr>
      </w:pPr>
      <w:r w:rsidRPr="007014C3">
        <w:rPr>
          <w:rFonts w:ascii="Times New Roman" w:hAnsi="Times New Roman"/>
          <w:sz w:val="24"/>
          <w:szCs w:val="24"/>
        </w:rPr>
        <w:t xml:space="preserve">c.                                                                                                                                        5 marks  </w:t>
      </w:r>
    </w:p>
    <w:p w14:paraId="61CD67FD" w14:textId="77777777" w:rsidR="00D24373" w:rsidRPr="007014C3" w:rsidRDefault="00D24373" w:rsidP="00D24373">
      <w:pPr>
        <w:pStyle w:val="NoSpacing"/>
        <w:ind w:left="360"/>
        <w:rPr>
          <w:rFonts w:ascii="Times New Roman" w:hAnsi="Times New Roman"/>
          <w:sz w:val="10"/>
          <w:szCs w:val="10"/>
        </w:rPr>
      </w:pPr>
      <w:r w:rsidRPr="007014C3">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D24373" w:rsidRPr="007014C3" w14:paraId="4FE53E79" w14:textId="77777777" w:rsidTr="00EE2F31">
        <w:trPr>
          <w:trHeight w:val="432"/>
        </w:trPr>
        <w:tc>
          <w:tcPr>
            <w:tcW w:w="9242" w:type="dxa"/>
            <w:vAlign w:val="bottom"/>
          </w:tcPr>
          <w:p w14:paraId="201B3220" w14:textId="77777777" w:rsidR="00D24373" w:rsidRPr="007014C3" w:rsidRDefault="00D24373" w:rsidP="00EE2F31">
            <w:pPr>
              <w:rPr>
                <w:b/>
                <w:sz w:val="4"/>
                <w:szCs w:val="4"/>
              </w:rPr>
            </w:pPr>
          </w:p>
          <w:p w14:paraId="4E5EA79A" w14:textId="776C7019" w:rsidR="00D24373" w:rsidRPr="007014C3" w:rsidRDefault="00D24373" w:rsidP="00EE2F31">
            <w:pPr>
              <w:rPr>
                <w:b/>
              </w:rPr>
            </w:pPr>
            <w:r w:rsidRPr="007014C3">
              <w:rPr>
                <w:b/>
              </w:rPr>
              <w:t>Evaluation</w:t>
            </w:r>
          </w:p>
          <w:p w14:paraId="20509EB5" w14:textId="77777777" w:rsidR="00D24373" w:rsidRPr="007014C3" w:rsidRDefault="00D24373" w:rsidP="00EE2F31">
            <w:pPr>
              <w:rPr>
                <w:b/>
                <w:sz w:val="4"/>
                <w:szCs w:val="4"/>
              </w:rPr>
            </w:pPr>
          </w:p>
        </w:tc>
      </w:tr>
      <w:tr w:rsidR="00D24373" w:rsidRPr="0082398E" w14:paraId="4D54FF8B" w14:textId="77777777" w:rsidTr="00EE2F31">
        <w:trPr>
          <w:trHeight w:val="432"/>
        </w:trPr>
        <w:tc>
          <w:tcPr>
            <w:tcW w:w="9242" w:type="dxa"/>
          </w:tcPr>
          <w:p w14:paraId="2F01B28C" w14:textId="6C717130" w:rsidR="00D24373" w:rsidRPr="0082398E" w:rsidRDefault="003D1B06" w:rsidP="00EE2F31">
            <w:pPr>
              <w:rPr>
                <w:color w:val="FF0000"/>
              </w:rPr>
            </w:pPr>
            <w:r w:rsidRPr="0082398E">
              <w:rPr>
                <w:color w:val="FF0000"/>
              </w:rPr>
              <w:t xml:space="preserve">In preparing annual budgets the business has the information contained in a budget on a yearly basis, which means the business would only have prepared 5 budgets so far.  The problem is a lot can happen in a year, and this does </w:t>
            </w:r>
            <w:r w:rsidR="00A60707" w:rsidRPr="0082398E">
              <w:rPr>
                <w:color w:val="FF0000"/>
              </w:rPr>
              <w:t xml:space="preserve">not </w:t>
            </w:r>
            <w:r w:rsidRPr="0082398E">
              <w:rPr>
                <w:color w:val="FF0000"/>
              </w:rPr>
              <w:t>provide timely information so that the right decisions can be made about the business.  A year is too long to allow the business owner to identify a problem and rectify it.</w:t>
            </w:r>
          </w:p>
          <w:p w14:paraId="14354E20" w14:textId="57AA86B7" w:rsidR="003D1B06" w:rsidRPr="0082398E" w:rsidRDefault="003D1B06" w:rsidP="00EE2F31">
            <w:pPr>
              <w:rPr>
                <w:color w:val="FF0000"/>
              </w:rPr>
            </w:pPr>
            <w:r w:rsidRPr="0082398E">
              <w:rPr>
                <w:color w:val="FF0000"/>
              </w:rPr>
              <w:t xml:space="preserve">When budgets are prepared more frequently, the owner can identify problems </w:t>
            </w:r>
            <w:r w:rsidR="00A60707" w:rsidRPr="0082398E">
              <w:rPr>
                <w:color w:val="FF0000"/>
              </w:rPr>
              <w:t xml:space="preserve">earlier </w:t>
            </w:r>
            <w:r w:rsidRPr="0082398E">
              <w:rPr>
                <w:color w:val="FF0000"/>
              </w:rPr>
              <w:t xml:space="preserve">and make appropriate changes </w:t>
            </w:r>
            <w:r w:rsidR="00A60707" w:rsidRPr="0082398E">
              <w:rPr>
                <w:color w:val="FF0000"/>
              </w:rPr>
              <w:t xml:space="preserve">in a </w:t>
            </w:r>
            <w:proofErr w:type="gramStart"/>
            <w:r w:rsidR="00A60707" w:rsidRPr="0082398E">
              <w:rPr>
                <w:color w:val="FF0000"/>
              </w:rPr>
              <w:t>more timely</w:t>
            </w:r>
            <w:proofErr w:type="gramEnd"/>
            <w:r w:rsidR="00A60707" w:rsidRPr="0082398E">
              <w:rPr>
                <w:color w:val="FF0000"/>
              </w:rPr>
              <w:t xml:space="preserve"> manner</w:t>
            </w:r>
            <w:r w:rsidRPr="0082398E">
              <w:rPr>
                <w:color w:val="FF0000"/>
              </w:rPr>
              <w:t>.  The owner would also have information regarding seasonal trends, changes in tastes and the impact this has on sales and trends.</w:t>
            </w:r>
          </w:p>
          <w:p w14:paraId="724348CC" w14:textId="77777777" w:rsidR="003D1B06" w:rsidRDefault="00E06836" w:rsidP="00EE2F31">
            <w:pPr>
              <w:rPr>
                <w:color w:val="FF0000"/>
              </w:rPr>
            </w:pPr>
            <w:r>
              <w:rPr>
                <w:color w:val="FF0000"/>
              </w:rPr>
              <w:t xml:space="preserve">However, preparing </w:t>
            </w:r>
            <w:proofErr w:type="spellStart"/>
            <w:r>
              <w:rPr>
                <w:color w:val="FF0000"/>
              </w:rPr>
              <w:t>budgetes</w:t>
            </w:r>
            <w:proofErr w:type="spellEnd"/>
            <w:r>
              <w:rPr>
                <w:color w:val="FF0000"/>
              </w:rPr>
              <w:t xml:space="preserve"> more frequently can take time away from actually operating the business.</w:t>
            </w:r>
          </w:p>
          <w:p w14:paraId="29E25F5E" w14:textId="77777777" w:rsidR="00E06836" w:rsidRPr="0082398E" w:rsidRDefault="00E06836" w:rsidP="00EE2F31">
            <w:pPr>
              <w:rPr>
                <w:color w:val="FF0000"/>
              </w:rPr>
            </w:pPr>
          </w:p>
          <w:p w14:paraId="0B12BF12" w14:textId="7D5599A5" w:rsidR="003D1B06" w:rsidRPr="0082398E" w:rsidRDefault="003D1B06" w:rsidP="00EE2F31">
            <w:pPr>
              <w:rPr>
                <w:color w:val="FF0000"/>
              </w:rPr>
            </w:pPr>
            <w:r w:rsidRPr="0082398E">
              <w:rPr>
                <w:color w:val="FF0000"/>
              </w:rPr>
              <w:t xml:space="preserve">Budgets alone do not provide sufficient information.  Using Variance Reports allows the owner to determine how </w:t>
            </w:r>
            <w:r w:rsidR="008A3AD0">
              <w:rPr>
                <w:color w:val="FF0000"/>
              </w:rPr>
              <w:t xml:space="preserve">well the business is </w:t>
            </w:r>
            <w:r w:rsidR="00292056">
              <w:rPr>
                <w:color w:val="FF0000"/>
              </w:rPr>
              <w:t>performing</w:t>
            </w:r>
            <w:r w:rsidRPr="0082398E">
              <w:rPr>
                <w:color w:val="FF0000"/>
              </w:rPr>
              <w:t xml:space="preserve"> in relation to its budgets.  Whether the owner and managers can stick to the budget, whether the budgeting process is accurate.  These reports also allow the owner to establish trends in sales to guide future the preparation of future budgets.</w:t>
            </w:r>
          </w:p>
          <w:p w14:paraId="289A950E" w14:textId="69A50017" w:rsidR="003D1B06" w:rsidRPr="0082398E" w:rsidRDefault="003D1B06" w:rsidP="00EE2F31">
            <w:pPr>
              <w:rPr>
                <w:color w:val="FF0000"/>
              </w:rPr>
            </w:pPr>
          </w:p>
        </w:tc>
      </w:tr>
    </w:tbl>
    <w:p w14:paraId="58EEC1E0" w14:textId="77777777" w:rsidR="002E08B2" w:rsidRPr="007014C3" w:rsidRDefault="002E08B2" w:rsidP="002E08B2">
      <w:pPr>
        <w:pStyle w:val="NoSpacing"/>
        <w:rPr>
          <w:rFonts w:ascii="Times New Roman" w:hAnsi="Times New Roman"/>
          <w:sz w:val="24"/>
          <w:szCs w:val="24"/>
        </w:rPr>
      </w:pPr>
    </w:p>
    <w:p w14:paraId="0C54F48B" w14:textId="5D7DB37F" w:rsidR="00D24373" w:rsidRDefault="0082398E" w:rsidP="002E08B2">
      <w:pPr>
        <w:pStyle w:val="NoSpacing"/>
        <w:rPr>
          <w:rFonts w:ascii="Times New Roman" w:hAnsi="Times New Roman"/>
          <w:i/>
          <w:color w:val="FF0000"/>
          <w:sz w:val="24"/>
          <w:szCs w:val="24"/>
        </w:rPr>
      </w:pPr>
      <w:r>
        <w:rPr>
          <w:rFonts w:ascii="Times New Roman" w:hAnsi="Times New Roman"/>
          <w:i/>
          <w:color w:val="FF0000"/>
          <w:sz w:val="24"/>
          <w:szCs w:val="24"/>
        </w:rPr>
        <w:t>Response is to be marked globally</w:t>
      </w:r>
    </w:p>
    <w:p w14:paraId="49445500" w14:textId="72F17165" w:rsidR="0082398E" w:rsidRDefault="0082398E" w:rsidP="002E08B2">
      <w:pPr>
        <w:pStyle w:val="NoSpacing"/>
        <w:rPr>
          <w:rFonts w:ascii="Times New Roman" w:hAnsi="Times New Roman"/>
          <w:i/>
          <w:color w:val="FF0000"/>
          <w:sz w:val="24"/>
          <w:szCs w:val="24"/>
        </w:rPr>
      </w:pPr>
      <w:r>
        <w:rPr>
          <w:rFonts w:ascii="Times New Roman" w:hAnsi="Times New Roman"/>
          <w:i/>
          <w:color w:val="FF0000"/>
          <w:sz w:val="24"/>
          <w:szCs w:val="24"/>
        </w:rPr>
        <w:t>Responses should refer to:</w:t>
      </w:r>
    </w:p>
    <w:p w14:paraId="3A5BE874" w14:textId="6FD1AA80" w:rsidR="0082398E" w:rsidRDefault="0082398E" w:rsidP="0082398E">
      <w:pPr>
        <w:pStyle w:val="NoSpacing"/>
        <w:numPr>
          <w:ilvl w:val="0"/>
          <w:numId w:val="24"/>
        </w:numPr>
        <w:rPr>
          <w:rFonts w:ascii="Times New Roman" w:hAnsi="Times New Roman"/>
          <w:i/>
          <w:color w:val="FF0000"/>
          <w:sz w:val="24"/>
          <w:szCs w:val="24"/>
        </w:rPr>
      </w:pPr>
      <w:r>
        <w:rPr>
          <w:rFonts w:ascii="Times New Roman" w:hAnsi="Times New Roman"/>
          <w:i/>
          <w:color w:val="FF0000"/>
          <w:sz w:val="24"/>
          <w:szCs w:val="24"/>
        </w:rPr>
        <w:t>Difficulty in preparing annual budgets</w:t>
      </w:r>
    </w:p>
    <w:p w14:paraId="754EEC71" w14:textId="7957C6AF" w:rsidR="0082398E" w:rsidRDefault="0082398E" w:rsidP="0082398E">
      <w:pPr>
        <w:pStyle w:val="NoSpacing"/>
        <w:numPr>
          <w:ilvl w:val="0"/>
          <w:numId w:val="24"/>
        </w:numPr>
        <w:rPr>
          <w:rFonts w:ascii="Times New Roman" w:hAnsi="Times New Roman"/>
          <w:i/>
          <w:color w:val="FF0000"/>
          <w:sz w:val="24"/>
          <w:szCs w:val="24"/>
        </w:rPr>
      </w:pPr>
      <w:r>
        <w:rPr>
          <w:rFonts w:ascii="Times New Roman" w:hAnsi="Times New Roman"/>
          <w:i/>
          <w:color w:val="FF0000"/>
          <w:sz w:val="24"/>
          <w:szCs w:val="24"/>
        </w:rPr>
        <w:t>Possibility of unpredictable events and/or changes</w:t>
      </w:r>
    </w:p>
    <w:p w14:paraId="1652962C" w14:textId="1C4CC3EA" w:rsidR="0082398E" w:rsidRDefault="0082398E" w:rsidP="0082398E">
      <w:pPr>
        <w:pStyle w:val="NoSpacing"/>
        <w:numPr>
          <w:ilvl w:val="0"/>
          <w:numId w:val="24"/>
        </w:numPr>
        <w:rPr>
          <w:rFonts w:ascii="Times New Roman" w:hAnsi="Times New Roman"/>
          <w:i/>
          <w:color w:val="FF0000"/>
          <w:sz w:val="24"/>
          <w:szCs w:val="24"/>
        </w:rPr>
      </w:pPr>
      <w:r>
        <w:rPr>
          <w:rFonts w:ascii="Times New Roman" w:hAnsi="Times New Roman"/>
          <w:i/>
          <w:color w:val="FF0000"/>
          <w:sz w:val="24"/>
          <w:szCs w:val="24"/>
        </w:rPr>
        <w:t>Advantages of shorter budgeting periods</w:t>
      </w:r>
    </w:p>
    <w:p w14:paraId="75D58B45" w14:textId="5BE3D6AD" w:rsidR="0082398E" w:rsidRDefault="0082398E" w:rsidP="0082398E">
      <w:pPr>
        <w:pStyle w:val="NoSpacing"/>
        <w:numPr>
          <w:ilvl w:val="0"/>
          <w:numId w:val="24"/>
        </w:numPr>
        <w:rPr>
          <w:rFonts w:ascii="Times New Roman" w:hAnsi="Times New Roman"/>
          <w:i/>
          <w:color w:val="FF0000"/>
          <w:sz w:val="24"/>
          <w:szCs w:val="24"/>
        </w:rPr>
      </w:pPr>
      <w:r>
        <w:rPr>
          <w:rFonts w:ascii="Times New Roman" w:hAnsi="Times New Roman"/>
          <w:i/>
          <w:color w:val="FF0000"/>
          <w:sz w:val="24"/>
          <w:szCs w:val="24"/>
        </w:rPr>
        <w:t>Other aspects to the budgeting process that improve budgets</w:t>
      </w:r>
    </w:p>
    <w:p w14:paraId="3076E2B4" w14:textId="77777777" w:rsidR="0082398E" w:rsidRPr="0082398E" w:rsidRDefault="0082398E" w:rsidP="0082398E">
      <w:pPr>
        <w:pStyle w:val="NoSpacing"/>
        <w:ind w:left="720"/>
        <w:rPr>
          <w:rFonts w:ascii="Times New Roman" w:hAnsi="Times New Roman"/>
          <w:i/>
          <w:color w:val="FF0000"/>
          <w:sz w:val="24"/>
          <w:szCs w:val="24"/>
        </w:rPr>
      </w:pPr>
    </w:p>
    <w:p w14:paraId="074E6349" w14:textId="77777777" w:rsidR="00EE2F31" w:rsidRDefault="00EE2F31" w:rsidP="00D24373">
      <w:pPr>
        <w:pStyle w:val="QuestionNumber"/>
        <w:numPr>
          <w:ilvl w:val="0"/>
          <w:numId w:val="0"/>
        </w:numPr>
        <w:spacing w:line="240" w:lineRule="auto"/>
        <w:rPr>
          <w:rFonts w:ascii="Times New Roman" w:hAnsi="Times New Roman" w:cs="Times New Roman"/>
          <w:sz w:val="24"/>
          <w:szCs w:val="24"/>
        </w:rPr>
      </w:pPr>
    </w:p>
    <w:p w14:paraId="22BA59ED" w14:textId="77777777" w:rsidR="0082398E" w:rsidRDefault="0082398E" w:rsidP="00D24373">
      <w:pPr>
        <w:pStyle w:val="QuestionNumber"/>
        <w:numPr>
          <w:ilvl w:val="0"/>
          <w:numId w:val="0"/>
        </w:numPr>
        <w:spacing w:line="240" w:lineRule="auto"/>
        <w:rPr>
          <w:rFonts w:ascii="Times New Roman" w:hAnsi="Times New Roman" w:cs="Times New Roman"/>
          <w:sz w:val="24"/>
          <w:szCs w:val="24"/>
        </w:rPr>
      </w:pPr>
    </w:p>
    <w:p w14:paraId="621892F1" w14:textId="77777777" w:rsidR="0082398E" w:rsidRDefault="0082398E" w:rsidP="00D24373">
      <w:pPr>
        <w:pStyle w:val="QuestionNumber"/>
        <w:numPr>
          <w:ilvl w:val="0"/>
          <w:numId w:val="0"/>
        </w:numPr>
        <w:spacing w:line="240" w:lineRule="auto"/>
        <w:rPr>
          <w:rFonts w:ascii="Times New Roman" w:hAnsi="Times New Roman" w:cs="Times New Roman"/>
          <w:sz w:val="24"/>
          <w:szCs w:val="24"/>
        </w:rPr>
      </w:pPr>
    </w:p>
    <w:p w14:paraId="63CA0A14" w14:textId="77777777" w:rsidR="0082398E" w:rsidRDefault="0082398E" w:rsidP="00D24373">
      <w:pPr>
        <w:pStyle w:val="QuestionNumber"/>
        <w:numPr>
          <w:ilvl w:val="0"/>
          <w:numId w:val="0"/>
        </w:numPr>
        <w:spacing w:line="240" w:lineRule="auto"/>
        <w:rPr>
          <w:rFonts w:ascii="Times New Roman" w:hAnsi="Times New Roman" w:cs="Times New Roman"/>
          <w:sz w:val="24"/>
          <w:szCs w:val="24"/>
        </w:rPr>
      </w:pPr>
    </w:p>
    <w:p w14:paraId="6F080081" w14:textId="77777777" w:rsidR="003C4DD9" w:rsidRDefault="003C4DD9" w:rsidP="003C4DD9"/>
    <w:p w14:paraId="2108506C" w14:textId="77777777" w:rsidR="003C4DD9" w:rsidRDefault="003C4DD9" w:rsidP="003C4DD9"/>
    <w:p w14:paraId="570206F1" w14:textId="77777777" w:rsidR="003C4DD9" w:rsidRDefault="003C4DD9" w:rsidP="003C4DD9"/>
    <w:p w14:paraId="03D11EE0" w14:textId="77777777" w:rsidR="003C4DD9" w:rsidRDefault="003C4DD9" w:rsidP="003C4DD9"/>
    <w:p w14:paraId="089A2A41" w14:textId="77777777" w:rsidR="003C4DD9" w:rsidRDefault="003C4DD9" w:rsidP="003C4DD9"/>
    <w:p w14:paraId="1D53BFE7" w14:textId="77777777" w:rsidR="003C4DD9" w:rsidRDefault="003C4DD9" w:rsidP="003C4DD9"/>
    <w:p w14:paraId="30F5D4EA" w14:textId="77777777" w:rsidR="003C4DD9" w:rsidRDefault="003C4DD9" w:rsidP="003C4DD9"/>
    <w:p w14:paraId="61F5E03C" w14:textId="77777777" w:rsidR="003C4DD9" w:rsidRDefault="003C4DD9" w:rsidP="003C4DD9"/>
    <w:p w14:paraId="30A845B9" w14:textId="77777777" w:rsidR="003C4DD9" w:rsidRDefault="003C4DD9" w:rsidP="003C4DD9"/>
    <w:p w14:paraId="4287A193" w14:textId="77777777" w:rsidR="003C4DD9" w:rsidRDefault="003C4DD9" w:rsidP="003C4DD9"/>
    <w:p w14:paraId="684E564C" w14:textId="77777777" w:rsidR="003C4DD9" w:rsidRDefault="003C4DD9" w:rsidP="003C4DD9"/>
    <w:p w14:paraId="20518FE8" w14:textId="77777777" w:rsidR="003C4DD9" w:rsidRDefault="003C4DD9" w:rsidP="003C4DD9"/>
    <w:p w14:paraId="1E8ABE46" w14:textId="103FB4D9" w:rsidR="00D24373" w:rsidRPr="007014C3" w:rsidRDefault="0082398E" w:rsidP="00D24373">
      <w:pPr>
        <w:pStyle w:val="QuestionNumber"/>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Question 5 (7</w:t>
      </w:r>
      <w:r w:rsidR="00D24373" w:rsidRPr="007014C3">
        <w:rPr>
          <w:rFonts w:ascii="Times New Roman" w:hAnsi="Times New Roman" w:cs="Times New Roman"/>
          <w:sz w:val="24"/>
          <w:szCs w:val="24"/>
        </w:rPr>
        <w:t xml:space="preserve"> marks)</w:t>
      </w:r>
    </w:p>
    <w:p w14:paraId="4E6B0193" w14:textId="77777777" w:rsidR="00D24373" w:rsidRPr="007014C3" w:rsidRDefault="00D24373" w:rsidP="00D24373">
      <w:pPr>
        <w:pStyle w:val="NoSpacing"/>
        <w:rPr>
          <w:rFonts w:ascii="Times New Roman" w:hAnsi="Times New Roman"/>
          <w:sz w:val="24"/>
          <w:szCs w:val="24"/>
        </w:rPr>
      </w:pPr>
      <w:r w:rsidRPr="007014C3">
        <w:rPr>
          <w:rFonts w:ascii="Times New Roman" w:hAnsi="Times New Roman"/>
          <w:sz w:val="24"/>
          <w:szCs w:val="24"/>
        </w:rPr>
        <w:t xml:space="preserve">a.                                                                                                                                      2 marks  </w:t>
      </w:r>
    </w:p>
    <w:p w14:paraId="7A285072" w14:textId="77777777" w:rsidR="00D24373" w:rsidRPr="007014C3" w:rsidRDefault="00D24373" w:rsidP="00D24373">
      <w:pPr>
        <w:rPr>
          <w:b/>
          <w:sz w:val="10"/>
          <w:szCs w:val="10"/>
        </w:rPr>
      </w:pPr>
    </w:p>
    <w:p w14:paraId="0FEB645B" w14:textId="77777777" w:rsidR="001E2626" w:rsidRDefault="001E2626" w:rsidP="00D24373">
      <w:pPr>
        <w:rPr>
          <w:b/>
        </w:rPr>
      </w:pPr>
      <w:proofErr w:type="spellStart"/>
      <w:r>
        <w:rPr>
          <w:b/>
        </w:rPr>
        <w:t>AutoWorld</w:t>
      </w:r>
      <w:proofErr w:type="spellEnd"/>
    </w:p>
    <w:p w14:paraId="77A322C4" w14:textId="1303B2B4" w:rsidR="00D24373" w:rsidRPr="007014C3" w:rsidRDefault="00D24373" w:rsidP="00D24373">
      <w:pPr>
        <w:rPr>
          <w:b/>
        </w:rPr>
      </w:pPr>
      <w:r w:rsidRPr="007014C3">
        <w:rPr>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073"/>
        <w:gridCol w:w="1162"/>
        <w:gridCol w:w="1379"/>
        <w:gridCol w:w="1636"/>
      </w:tblGrid>
      <w:tr w:rsidR="0082398E" w:rsidRPr="007014C3" w14:paraId="7C346AF4" w14:textId="6A733DC9" w:rsidTr="0082398E">
        <w:tc>
          <w:tcPr>
            <w:tcW w:w="993" w:type="dxa"/>
          </w:tcPr>
          <w:p w14:paraId="4879B50F" w14:textId="77777777" w:rsidR="0082398E" w:rsidRPr="007014C3" w:rsidRDefault="0082398E" w:rsidP="00EE2F31">
            <w:pPr>
              <w:rPr>
                <w:b/>
              </w:rPr>
            </w:pPr>
            <w:r w:rsidRPr="007014C3">
              <w:rPr>
                <w:b/>
              </w:rPr>
              <w:t>Date</w:t>
            </w:r>
          </w:p>
          <w:p w14:paraId="0023E408" w14:textId="77777777" w:rsidR="0082398E" w:rsidRPr="007014C3" w:rsidRDefault="0082398E" w:rsidP="00EE2F31">
            <w:pPr>
              <w:rPr>
                <w:b/>
              </w:rPr>
            </w:pPr>
            <w:r w:rsidRPr="007014C3">
              <w:rPr>
                <w:b/>
              </w:rPr>
              <w:t>2019</w:t>
            </w:r>
          </w:p>
        </w:tc>
        <w:tc>
          <w:tcPr>
            <w:tcW w:w="4073" w:type="dxa"/>
          </w:tcPr>
          <w:p w14:paraId="7BEFC9BD" w14:textId="77777777" w:rsidR="0082398E" w:rsidRPr="007014C3" w:rsidRDefault="0082398E" w:rsidP="00EE2F31">
            <w:pPr>
              <w:rPr>
                <w:b/>
              </w:rPr>
            </w:pPr>
            <w:r w:rsidRPr="007014C3">
              <w:rPr>
                <w:b/>
              </w:rPr>
              <w:t>Details</w:t>
            </w:r>
          </w:p>
        </w:tc>
        <w:tc>
          <w:tcPr>
            <w:tcW w:w="1162" w:type="dxa"/>
          </w:tcPr>
          <w:p w14:paraId="391B58C4" w14:textId="77777777" w:rsidR="0082398E" w:rsidRPr="007014C3" w:rsidRDefault="0082398E" w:rsidP="00EE2F31">
            <w:pPr>
              <w:jc w:val="center"/>
              <w:rPr>
                <w:b/>
                <w:sz w:val="10"/>
                <w:szCs w:val="10"/>
              </w:rPr>
            </w:pPr>
          </w:p>
          <w:p w14:paraId="692917B7" w14:textId="77777777" w:rsidR="0082398E" w:rsidRPr="007014C3" w:rsidRDefault="0082398E" w:rsidP="00EE2F31">
            <w:pPr>
              <w:jc w:val="center"/>
              <w:rPr>
                <w:b/>
              </w:rPr>
            </w:pPr>
            <w:r w:rsidRPr="007014C3">
              <w:rPr>
                <w:b/>
              </w:rPr>
              <w:t>Debit</w:t>
            </w:r>
          </w:p>
          <w:p w14:paraId="687FB061" w14:textId="77777777" w:rsidR="0082398E" w:rsidRPr="007014C3" w:rsidRDefault="0082398E" w:rsidP="00EE2F31">
            <w:pPr>
              <w:jc w:val="center"/>
              <w:rPr>
                <w:b/>
                <w:sz w:val="10"/>
                <w:szCs w:val="10"/>
              </w:rPr>
            </w:pPr>
          </w:p>
        </w:tc>
        <w:tc>
          <w:tcPr>
            <w:tcW w:w="1379" w:type="dxa"/>
          </w:tcPr>
          <w:p w14:paraId="059E5E78" w14:textId="77777777" w:rsidR="0082398E" w:rsidRPr="007014C3" w:rsidRDefault="0082398E" w:rsidP="00EE2F31">
            <w:pPr>
              <w:jc w:val="center"/>
              <w:rPr>
                <w:b/>
                <w:sz w:val="10"/>
                <w:szCs w:val="10"/>
              </w:rPr>
            </w:pPr>
          </w:p>
          <w:p w14:paraId="279AE448" w14:textId="77777777" w:rsidR="0082398E" w:rsidRPr="007014C3" w:rsidRDefault="0082398E" w:rsidP="00EE2F31">
            <w:pPr>
              <w:jc w:val="center"/>
              <w:rPr>
                <w:b/>
              </w:rPr>
            </w:pPr>
            <w:r w:rsidRPr="007014C3">
              <w:rPr>
                <w:b/>
              </w:rPr>
              <w:t>Credit</w:t>
            </w:r>
          </w:p>
        </w:tc>
        <w:tc>
          <w:tcPr>
            <w:tcW w:w="1636" w:type="dxa"/>
          </w:tcPr>
          <w:p w14:paraId="62163484" w14:textId="77777777" w:rsidR="0082398E" w:rsidRPr="007014C3" w:rsidRDefault="0082398E" w:rsidP="00EE2F31">
            <w:pPr>
              <w:jc w:val="center"/>
              <w:rPr>
                <w:b/>
                <w:sz w:val="10"/>
                <w:szCs w:val="10"/>
              </w:rPr>
            </w:pPr>
          </w:p>
        </w:tc>
      </w:tr>
      <w:tr w:rsidR="0082398E" w:rsidRPr="0082398E" w14:paraId="7E514EA7" w14:textId="08E98665" w:rsidTr="0082398E">
        <w:trPr>
          <w:trHeight w:val="576"/>
        </w:trPr>
        <w:tc>
          <w:tcPr>
            <w:tcW w:w="993" w:type="dxa"/>
          </w:tcPr>
          <w:p w14:paraId="01F819D1" w14:textId="5164FB76" w:rsidR="0082398E" w:rsidRPr="0082398E" w:rsidRDefault="0082398E" w:rsidP="0048321E">
            <w:pPr>
              <w:jc w:val="right"/>
              <w:rPr>
                <w:color w:val="FF0000"/>
              </w:rPr>
            </w:pPr>
            <w:r w:rsidRPr="0082398E">
              <w:rPr>
                <w:color w:val="FF0000"/>
              </w:rPr>
              <w:t>Sept 1</w:t>
            </w:r>
          </w:p>
        </w:tc>
        <w:tc>
          <w:tcPr>
            <w:tcW w:w="4073" w:type="dxa"/>
          </w:tcPr>
          <w:p w14:paraId="26030E1D" w14:textId="4278D100" w:rsidR="0082398E" w:rsidRPr="0082398E" w:rsidRDefault="0082398E" w:rsidP="00EE2F31">
            <w:pPr>
              <w:rPr>
                <w:color w:val="FF0000"/>
              </w:rPr>
            </w:pPr>
            <w:r w:rsidRPr="0082398E">
              <w:rPr>
                <w:color w:val="FF0000"/>
              </w:rPr>
              <w:t>Bank</w:t>
            </w:r>
          </w:p>
        </w:tc>
        <w:tc>
          <w:tcPr>
            <w:tcW w:w="1162" w:type="dxa"/>
          </w:tcPr>
          <w:p w14:paraId="5E41484D" w14:textId="3F931C6A" w:rsidR="0082398E" w:rsidRPr="0082398E" w:rsidRDefault="0082398E" w:rsidP="0048321E">
            <w:pPr>
              <w:jc w:val="right"/>
              <w:rPr>
                <w:color w:val="FF0000"/>
              </w:rPr>
            </w:pPr>
            <w:r w:rsidRPr="0082398E">
              <w:rPr>
                <w:color w:val="FF0000"/>
              </w:rPr>
              <w:t>3 960</w:t>
            </w:r>
          </w:p>
        </w:tc>
        <w:tc>
          <w:tcPr>
            <w:tcW w:w="1379" w:type="dxa"/>
          </w:tcPr>
          <w:p w14:paraId="097F93AF" w14:textId="77777777" w:rsidR="0082398E" w:rsidRPr="0082398E" w:rsidRDefault="0082398E" w:rsidP="0048321E">
            <w:pPr>
              <w:jc w:val="right"/>
              <w:rPr>
                <w:color w:val="FF0000"/>
              </w:rPr>
            </w:pPr>
          </w:p>
        </w:tc>
        <w:tc>
          <w:tcPr>
            <w:tcW w:w="1636" w:type="dxa"/>
            <w:vAlign w:val="center"/>
          </w:tcPr>
          <w:p w14:paraId="01D58D63" w14:textId="145B536A" w:rsidR="0082398E" w:rsidRPr="0082398E" w:rsidRDefault="0082398E" w:rsidP="0082398E">
            <w:pPr>
              <w:jc w:val="center"/>
              <w:rPr>
                <w:b/>
                <w:color w:val="FF0000"/>
              </w:rPr>
            </w:pPr>
            <w:r>
              <w:rPr>
                <w:b/>
                <w:color w:val="FF0000"/>
              </w:rPr>
              <w:t>[1]</w:t>
            </w:r>
          </w:p>
        </w:tc>
      </w:tr>
      <w:tr w:rsidR="0082398E" w:rsidRPr="0082398E" w14:paraId="19738B3E" w14:textId="789DC762" w:rsidTr="0082398E">
        <w:trPr>
          <w:trHeight w:val="576"/>
        </w:trPr>
        <w:tc>
          <w:tcPr>
            <w:tcW w:w="993" w:type="dxa"/>
          </w:tcPr>
          <w:p w14:paraId="104351B6" w14:textId="77777777" w:rsidR="0082398E" w:rsidRPr="0082398E" w:rsidRDefault="0082398E" w:rsidP="0048321E">
            <w:pPr>
              <w:jc w:val="right"/>
              <w:rPr>
                <w:color w:val="FF0000"/>
              </w:rPr>
            </w:pPr>
          </w:p>
        </w:tc>
        <w:tc>
          <w:tcPr>
            <w:tcW w:w="4073" w:type="dxa"/>
          </w:tcPr>
          <w:p w14:paraId="01A25BF5" w14:textId="45C99209" w:rsidR="0082398E" w:rsidRPr="0082398E" w:rsidRDefault="0082398E" w:rsidP="000F0536">
            <w:pPr>
              <w:rPr>
                <w:color w:val="FF0000"/>
              </w:rPr>
            </w:pPr>
            <w:r w:rsidRPr="0082398E">
              <w:rPr>
                <w:color w:val="FF0000"/>
              </w:rPr>
              <w:t xml:space="preserve">     </w:t>
            </w:r>
            <w:r w:rsidR="000F0536">
              <w:rPr>
                <w:color w:val="FF0000"/>
              </w:rPr>
              <w:t xml:space="preserve">Unearned </w:t>
            </w:r>
            <w:r w:rsidRPr="0082398E">
              <w:rPr>
                <w:color w:val="FF0000"/>
              </w:rPr>
              <w:t>Rent Revenue</w:t>
            </w:r>
          </w:p>
        </w:tc>
        <w:tc>
          <w:tcPr>
            <w:tcW w:w="1162" w:type="dxa"/>
          </w:tcPr>
          <w:p w14:paraId="4CAE7941" w14:textId="77777777" w:rsidR="0082398E" w:rsidRPr="0082398E" w:rsidRDefault="0082398E" w:rsidP="0048321E">
            <w:pPr>
              <w:jc w:val="right"/>
              <w:rPr>
                <w:color w:val="FF0000"/>
              </w:rPr>
            </w:pPr>
          </w:p>
        </w:tc>
        <w:tc>
          <w:tcPr>
            <w:tcW w:w="1379" w:type="dxa"/>
          </w:tcPr>
          <w:p w14:paraId="5C6E95BE" w14:textId="23375AA2" w:rsidR="0082398E" w:rsidRPr="0082398E" w:rsidRDefault="0082398E" w:rsidP="0048321E">
            <w:pPr>
              <w:jc w:val="right"/>
              <w:rPr>
                <w:color w:val="FF0000"/>
              </w:rPr>
            </w:pPr>
            <w:r w:rsidRPr="0082398E">
              <w:rPr>
                <w:color w:val="FF0000"/>
              </w:rPr>
              <w:t>3 600</w:t>
            </w:r>
          </w:p>
        </w:tc>
        <w:tc>
          <w:tcPr>
            <w:tcW w:w="1636" w:type="dxa"/>
            <w:vMerge w:val="restart"/>
            <w:vAlign w:val="center"/>
          </w:tcPr>
          <w:p w14:paraId="57F6F230" w14:textId="0E9BC7B4" w:rsidR="0082398E" w:rsidRPr="0082398E" w:rsidRDefault="0082398E" w:rsidP="0082398E">
            <w:pPr>
              <w:jc w:val="center"/>
              <w:rPr>
                <w:b/>
                <w:color w:val="FF0000"/>
              </w:rPr>
            </w:pPr>
            <w:r>
              <w:rPr>
                <w:b/>
                <w:color w:val="FF0000"/>
              </w:rPr>
              <w:t>[1]</w:t>
            </w:r>
          </w:p>
        </w:tc>
      </w:tr>
      <w:tr w:rsidR="0082398E" w:rsidRPr="0082398E" w14:paraId="51E3DBA0" w14:textId="37B6084F" w:rsidTr="0082398E">
        <w:trPr>
          <w:trHeight w:val="576"/>
        </w:trPr>
        <w:tc>
          <w:tcPr>
            <w:tcW w:w="993" w:type="dxa"/>
          </w:tcPr>
          <w:p w14:paraId="00B18E9D" w14:textId="77777777" w:rsidR="0082398E" w:rsidRPr="0082398E" w:rsidRDefault="0082398E" w:rsidP="0048321E">
            <w:pPr>
              <w:jc w:val="right"/>
              <w:rPr>
                <w:color w:val="FF0000"/>
              </w:rPr>
            </w:pPr>
          </w:p>
        </w:tc>
        <w:tc>
          <w:tcPr>
            <w:tcW w:w="4073" w:type="dxa"/>
          </w:tcPr>
          <w:p w14:paraId="36B8BC48" w14:textId="0F109BEB" w:rsidR="0082398E" w:rsidRPr="0082398E" w:rsidRDefault="0082398E" w:rsidP="00EE2F31">
            <w:pPr>
              <w:rPr>
                <w:color w:val="FF0000"/>
              </w:rPr>
            </w:pPr>
            <w:r w:rsidRPr="0082398E">
              <w:rPr>
                <w:color w:val="FF0000"/>
              </w:rPr>
              <w:t xml:space="preserve">     GST Clearing</w:t>
            </w:r>
          </w:p>
        </w:tc>
        <w:tc>
          <w:tcPr>
            <w:tcW w:w="1162" w:type="dxa"/>
          </w:tcPr>
          <w:p w14:paraId="681BE62E" w14:textId="77777777" w:rsidR="0082398E" w:rsidRPr="0082398E" w:rsidRDefault="0082398E" w:rsidP="0048321E">
            <w:pPr>
              <w:jc w:val="right"/>
              <w:rPr>
                <w:color w:val="FF0000"/>
              </w:rPr>
            </w:pPr>
          </w:p>
        </w:tc>
        <w:tc>
          <w:tcPr>
            <w:tcW w:w="1379" w:type="dxa"/>
          </w:tcPr>
          <w:p w14:paraId="115A57B8" w14:textId="5C247D13" w:rsidR="0082398E" w:rsidRPr="0082398E" w:rsidRDefault="0082398E" w:rsidP="0048321E">
            <w:pPr>
              <w:jc w:val="right"/>
              <w:rPr>
                <w:color w:val="FF0000"/>
              </w:rPr>
            </w:pPr>
            <w:r w:rsidRPr="0082398E">
              <w:rPr>
                <w:color w:val="FF0000"/>
              </w:rPr>
              <w:t>360</w:t>
            </w:r>
          </w:p>
        </w:tc>
        <w:tc>
          <w:tcPr>
            <w:tcW w:w="1636" w:type="dxa"/>
            <w:vMerge/>
            <w:vAlign w:val="center"/>
          </w:tcPr>
          <w:p w14:paraId="5D69959D" w14:textId="77777777" w:rsidR="0082398E" w:rsidRPr="0082398E" w:rsidRDefault="0082398E" w:rsidP="0082398E">
            <w:pPr>
              <w:jc w:val="center"/>
              <w:rPr>
                <w:b/>
                <w:color w:val="FF0000"/>
              </w:rPr>
            </w:pPr>
          </w:p>
        </w:tc>
      </w:tr>
    </w:tbl>
    <w:p w14:paraId="32361E90" w14:textId="29D6DF99" w:rsidR="00D24373" w:rsidRPr="007014C3" w:rsidRDefault="00D24373" w:rsidP="00D24373">
      <w:pPr>
        <w:pStyle w:val="NoSpacing"/>
        <w:tabs>
          <w:tab w:val="left" w:pos="4065"/>
        </w:tabs>
        <w:rPr>
          <w:rFonts w:ascii="Times New Roman" w:hAnsi="Times New Roman"/>
          <w:sz w:val="24"/>
          <w:szCs w:val="24"/>
        </w:rPr>
      </w:pPr>
      <w:r w:rsidRPr="007014C3">
        <w:rPr>
          <w:rFonts w:ascii="Times New Roman" w:hAnsi="Times New Roman"/>
          <w:sz w:val="24"/>
          <w:szCs w:val="24"/>
        </w:rPr>
        <w:tab/>
      </w:r>
    </w:p>
    <w:p w14:paraId="334CAD46" w14:textId="77777777" w:rsidR="00D24373" w:rsidRDefault="00D24373" w:rsidP="00D24373">
      <w:pPr>
        <w:pStyle w:val="NoSpacing"/>
        <w:tabs>
          <w:tab w:val="left" w:pos="4065"/>
        </w:tabs>
        <w:rPr>
          <w:rFonts w:ascii="Times New Roman" w:hAnsi="Times New Roman"/>
          <w:sz w:val="24"/>
          <w:szCs w:val="24"/>
        </w:rPr>
      </w:pPr>
    </w:p>
    <w:p w14:paraId="58609091" w14:textId="0A53A9D2" w:rsidR="00D24373" w:rsidRPr="007014C3" w:rsidRDefault="00D24373" w:rsidP="00D24373">
      <w:pPr>
        <w:pStyle w:val="NoSpacing"/>
        <w:rPr>
          <w:rFonts w:ascii="Times New Roman" w:hAnsi="Times New Roman"/>
          <w:sz w:val="24"/>
          <w:szCs w:val="24"/>
        </w:rPr>
      </w:pPr>
      <w:r w:rsidRPr="007014C3">
        <w:rPr>
          <w:rFonts w:ascii="Times New Roman" w:hAnsi="Times New Roman"/>
          <w:sz w:val="24"/>
          <w:szCs w:val="24"/>
        </w:rPr>
        <w:t xml:space="preserve">b.                                                                                                                                      2 marks  </w:t>
      </w:r>
    </w:p>
    <w:p w14:paraId="0B96E2CC" w14:textId="77777777" w:rsidR="00D24373" w:rsidRPr="007014C3" w:rsidRDefault="00D24373" w:rsidP="00D24373">
      <w:pPr>
        <w:rPr>
          <w:b/>
          <w:sz w:val="10"/>
          <w:szCs w:val="10"/>
        </w:rPr>
      </w:pPr>
    </w:p>
    <w:p w14:paraId="50A88933" w14:textId="77777777" w:rsidR="001E2626" w:rsidRDefault="001E2626" w:rsidP="00D24373">
      <w:pPr>
        <w:rPr>
          <w:b/>
        </w:rPr>
      </w:pPr>
      <w:proofErr w:type="spellStart"/>
      <w:r>
        <w:rPr>
          <w:b/>
        </w:rPr>
        <w:t>AutoWorld</w:t>
      </w:r>
      <w:proofErr w:type="spellEnd"/>
    </w:p>
    <w:p w14:paraId="3687509A" w14:textId="73FD1F59" w:rsidR="00D24373" w:rsidRPr="007014C3" w:rsidRDefault="00D24373" w:rsidP="00D24373">
      <w:pPr>
        <w:rPr>
          <w:b/>
        </w:rPr>
      </w:pPr>
      <w:r w:rsidRPr="007014C3">
        <w:rPr>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4050"/>
        <w:gridCol w:w="1170"/>
        <w:gridCol w:w="1260"/>
        <w:gridCol w:w="1260"/>
      </w:tblGrid>
      <w:tr w:rsidR="0082398E" w:rsidRPr="007014C3" w14:paraId="29E57FE0" w14:textId="3A0C5CCD" w:rsidTr="00472352">
        <w:tc>
          <w:tcPr>
            <w:tcW w:w="1008" w:type="dxa"/>
          </w:tcPr>
          <w:p w14:paraId="002BE909" w14:textId="77777777" w:rsidR="0082398E" w:rsidRPr="007014C3" w:rsidRDefault="0082398E" w:rsidP="00EE2F31">
            <w:pPr>
              <w:rPr>
                <w:b/>
              </w:rPr>
            </w:pPr>
            <w:r w:rsidRPr="007014C3">
              <w:rPr>
                <w:b/>
              </w:rPr>
              <w:t>Date</w:t>
            </w:r>
          </w:p>
          <w:p w14:paraId="2F979D84" w14:textId="77777777" w:rsidR="0082398E" w:rsidRPr="007014C3" w:rsidRDefault="0082398E" w:rsidP="00EE2F31">
            <w:pPr>
              <w:rPr>
                <w:b/>
              </w:rPr>
            </w:pPr>
            <w:r w:rsidRPr="007014C3">
              <w:rPr>
                <w:b/>
              </w:rPr>
              <w:t>2019</w:t>
            </w:r>
          </w:p>
        </w:tc>
        <w:tc>
          <w:tcPr>
            <w:tcW w:w="4050" w:type="dxa"/>
          </w:tcPr>
          <w:p w14:paraId="6682A0FA" w14:textId="77777777" w:rsidR="0082398E" w:rsidRPr="007014C3" w:rsidRDefault="0082398E" w:rsidP="00EE2F31">
            <w:pPr>
              <w:rPr>
                <w:b/>
              </w:rPr>
            </w:pPr>
            <w:r w:rsidRPr="007014C3">
              <w:rPr>
                <w:b/>
              </w:rPr>
              <w:t>Details</w:t>
            </w:r>
          </w:p>
        </w:tc>
        <w:tc>
          <w:tcPr>
            <w:tcW w:w="1170" w:type="dxa"/>
          </w:tcPr>
          <w:p w14:paraId="3C667EBF" w14:textId="77777777" w:rsidR="0082398E" w:rsidRPr="007014C3" w:rsidRDefault="0082398E" w:rsidP="00EE2F31">
            <w:pPr>
              <w:jc w:val="center"/>
              <w:rPr>
                <w:b/>
                <w:sz w:val="10"/>
                <w:szCs w:val="10"/>
              </w:rPr>
            </w:pPr>
          </w:p>
          <w:p w14:paraId="43193CC1" w14:textId="77777777" w:rsidR="0082398E" w:rsidRPr="007014C3" w:rsidRDefault="0082398E" w:rsidP="00EE2F31">
            <w:pPr>
              <w:jc w:val="center"/>
              <w:rPr>
                <w:b/>
              </w:rPr>
            </w:pPr>
            <w:r w:rsidRPr="007014C3">
              <w:rPr>
                <w:b/>
              </w:rPr>
              <w:t>Debit</w:t>
            </w:r>
          </w:p>
          <w:p w14:paraId="3A3C8A03" w14:textId="77777777" w:rsidR="0082398E" w:rsidRPr="007014C3" w:rsidRDefault="0082398E" w:rsidP="00EE2F31">
            <w:pPr>
              <w:jc w:val="center"/>
              <w:rPr>
                <w:b/>
                <w:sz w:val="10"/>
                <w:szCs w:val="10"/>
              </w:rPr>
            </w:pPr>
          </w:p>
        </w:tc>
        <w:tc>
          <w:tcPr>
            <w:tcW w:w="1260" w:type="dxa"/>
          </w:tcPr>
          <w:p w14:paraId="3F875D05" w14:textId="77777777" w:rsidR="0082398E" w:rsidRPr="007014C3" w:rsidRDefault="0082398E" w:rsidP="00EE2F31">
            <w:pPr>
              <w:jc w:val="center"/>
              <w:rPr>
                <w:b/>
                <w:sz w:val="10"/>
                <w:szCs w:val="10"/>
              </w:rPr>
            </w:pPr>
          </w:p>
          <w:p w14:paraId="4708710B" w14:textId="77777777" w:rsidR="0082398E" w:rsidRPr="007014C3" w:rsidRDefault="0082398E" w:rsidP="00EE2F31">
            <w:pPr>
              <w:jc w:val="center"/>
              <w:rPr>
                <w:b/>
              </w:rPr>
            </w:pPr>
            <w:r w:rsidRPr="007014C3">
              <w:rPr>
                <w:b/>
              </w:rPr>
              <w:t>Credit</w:t>
            </w:r>
          </w:p>
        </w:tc>
        <w:tc>
          <w:tcPr>
            <w:tcW w:w="1260" w:type="dxa"/>
          </w:tcPr>
          <w:p w14:paraId="0750EB95" w14:textId="77777777" w:rsidR="0082398E" w:rsidRPr="007014C3" w:rsidRDefault="0082398E" w:rsidP="00EE2F31">
            <w:pPr>
              <w:jc w:val="center"/>
              <w:rPr>
                <w:b/>
                <w:sz w:val="10"/>
                <w:szCs w:val="10"/>
              </w:rPr>
            </w:pPr>
          </w:p>
        </w:tc>
      </w:tr>
      <w:tr w:rsidR="0082398E" w:rsidRPr="0082398E" w14:paraId="5CA8282D" w14:textId="466A7511" w:rsidTr="0082398E">
        <w:trPr>
          <w:trHeight w:val="576"/>
        </w:trPr>
        <w:tc>
          <w:tcPr>
            <w:tcW w:w="1008" w:type="dxa"/>
          </w:tcPr>
          <w:p w14:paraId="646775C9" w14:textId="7F2ADBF9" w:rsidR="0082398E" w:rsidRPr="0082398E" w:rsidRDefault="0082398E" w:rsidP="0048321E">
            <w:pPr>
              <w:jc w:val="right"/>
              <w:rPr>
                <w:color w:val="FF0000"/>
              </w:rPr>
            </w:pPr>
            <w:r w:rsidRPr="0082398E">
              <w:rPr>
                <w:color w:val="FF0000"/>
              </w:rPr>
              <w:t>Dec 31</w:t>
            </w:r>
          </w:p>
        </w:tc>
        <w:tc>
          <w:tcPr>
            <w:tcW w:w="4050" w:type="dxa"/>
          </w:tcPr>
          <w:p w14:paraId="701E8FCF" w14:textId="6D73316F" w:rsidR="0082398E" w:rsidRPr="0082398E" w:rsidRDefault="0082398E" w:rsidP="00EE2F31">
            <w:pPr>
              <w:rPr>
                <w:color w:val="FF0000"/>
              </w:rPr>
            </w:pPr>
            <w:r w:rsidRPr="0082398E">
              <w:rPr>
                <w:color w:val="FF0000"/>
              </w:rPr>
              <w:t>Accrued Rent Revenue</w:t>
            </w:r>
          </w:p>
        </w:tc>
        <w:tc>
          <w:tcPr>
            <w:tcW w:w="1170" w:type="dxa"/>
          </w:tcPr>
          <w:p w14:paraId="5F7FF8B3" w14:textId="127BC83A" w:rsidR="0082398E" w:rsidRPr="0082398E" w:rsidRDefault="0082398E" w:rsidP="0048321E">
            <w:pPr>
              <w:jc w:val="right"/>
              <w:rPr>
                <w:color w:val="FF0000"/>
              </w:rPr>
            </w:pPr>
            <w:r w:rsidRPr="0082398E">
              <w:rPr>
                <w:color w:val="FF0000"/>
              </w:rPr>
              <w:t>1 200</w:t>
            </w:r>
          </w:p>
        </w:tc>
        <w:tc>
          <w:tcPr>
            <w:tcW w:w="1260" w:type="dxa"/>
          </w:tcPr>
          <w:p w14:paraId="4B74D8A6" w14:textId="77777777" w:rsidR="0082398E" w:rsidRPr="0082398E" w:rsidRDefault="0082398E" w:rsidP="0048321E">
            <w:pPr>
              <w:jc w:val="right"/>
              <w:rPr>
                <w:color w:val="FF0000"/>
              </w:rPr>
            </w:pPr>
          </w:p>
        </w:tc>
        <w:tc>
          <w:tcPr>
            <w:tcW w:w="1260" w:type="dxa"/>
            <w:vAlign w:val="center"/>
          </w:tcPr>
          <w:p w14:paraId="7D19E104" w14:textId="149CCE76" w:rsidR="0082398E" w:rsidRPr="0082398E" w:rsidRDefault="0082398E" w:rsidP="0082398E">
            <w:pPr>
              <w:jc w:val="center"/>
              <w:rPr>
                <w:b/>
                <w:color w:val="FF0000"/>
              </w:rPr>
            </w:pPr>
            <w:r w:rsidRPr="0082398E">
              <w:rPr>
                <w:b/>
                <w:color w:val="FF0000"/>
              </w:rPr>
              <w:t>[1]</w:t>
            </w:r>
          </w:p>
        </w:tc>
      </w:tr>
      <w:tr w:rsidR="0082398E" w:rsidRPr="0082398E" w14:paraId="06EACAB5" w14:textId="64DA6078" w:rsidTr="0082398E">
        <w:trPr>
          <w:trHeight w:val="576"/>
        </w:trPr>
        <w:tc>
          <w:tcPr>
            <w:tcW w:w="1008" w:type="dxa"/>
          </w:tcPr>
          <w:p w14:paraId="3A1A3850" w14:textId="77777777" w:rsidR="0082398E" w:rsidRPr="0082398E" w:rsidRDefault="0082398E" w:rsidP="0048321E">
            <w:pPr>
              <w:jc w:val="right"/>
              <w:rPr>
                <w:color w:val="FF0000"/>
              </w:rPr>
            </w:pPr>
          </w:p>
        </w:tc>
        <w:tc>
          <w:tcPr>
            <w:tcW w:w="4050" w:type="dxa"/>
          </w:tcPr>
          <w:p w14:paraId="1AEF3978" w14:textId="6EFC298C" w:rsidR="0082398E" w:rsidRPr="0082398E" w:rsidRDefault="0082398E" w:rsidP="00EE2F31">
            <w:pPr>
              <w:rPr>
                <w:color w:val="FF0000"/>
              </w:rPr>
            </w:pPr>
            <w:r w:rsidRPr="0082398E">
              <w:rPr>
                <w:color w:val="FF0000"/>
              </w:rPr>
              <w:t xml:space="preserve">     Rent Revenue</w:t>
            </w:r>
          </w:p>
        </w:tc>
        <w:tc>
          <w:tcPr>
            <w:tcW w:w="1170" w:type="dxa"/>
          </w:tcPr>
          <w:p w14:paraId="667C735A" w14:textId="77777777" w:rsidR="0082398E" w:rsidRPr="0082398E" w:rsidRDefault="0082398E" w:rsidP="0048321E">
            <w:pPr>
              <w:jc w:val="right"/>
              <w:rPr>
                <w:color w:val="FF0000"/>
              </w:rPr>
            </w:pPr>
          </w:p>
        </w:tc>
        <w:tc>
          <w:tcPr>
            <w:tcW w:w="1260" w:type="dxa"/>
          </w:tcPr>
          <w:p w14:paraId="4F623DD4" w14:textId="240AA16B" w:rsidR="0082398E" w:rsidRPr="0082398E" w:rsidRDefault="0082398E" w:rsidP="0048321E">
            <w:pPr>
              <w:jc w:val="right"/>
              <w:rPr>
                <w:color w:val="FF0000"/>
              </w:rPr>
            </w:pPr>
            <w:r w:rsidRPr="0082398E">
              <w:rPr>
                <w:color w:val="FF0000"/>
              </w:rPr>
              <w:t>1 200</w:t>
            </w:r>
          </w:p>
        </w:tc>
        <w:tc>
          <w:tcPr>
            <w:tcW w:w="1260" w:type="dxa"/>
            <w:vAlign w:val="center"/>
          </w:tcPr>
          <w:p w14:paraId="28B3CBC3" w14:textId="5EA93771" w:rsidR="0082398E" w:rsidRPr="0082398E" w:rsidRDefault="0082398E" w:rsidP="0082398E">
            <w:pPr>
              <w:jc w:val="center"/>
              <w:rPr>
                <w:b/>
                <w:color w:val="FF0000"/>
              </w:rPr>
            </w:pPr>
            <w:r w:rsidRPr="0082398E">
              <w:rPr>
                <w:b/>
                <w:color w:val="FF0000"/>
              </w:rPr>
              <w:t>[1]</w:t>
            </w:r>
          </w:p>
        </w:tc>
      </w:tr>
    </w:tbl>
    <w:p w14:paraId="2D6D624B" w14:textId="77777777" w:rsidR="00D24373" w:rsidRPr="007014C3" w:rsidRDefault="00D24373" w:rsidP="002E08B2">
      <w:pPr>
        <w:pStyle w:val="NoSpacing"/>
        <w:rPr>
          <w:rFonts w:ascii="Times New Roman" w:hAnsi="Times New Roman"/>
          <w:sz w:val="24"/>
          <w:szCs w:val="24"/>
        </w:rPr>
      </w:pPr>
    </w:p>
    <w:p w14:paraId="0DF27749" w14:textId="77777777" w:rsidR="00D24373" w:rsidRPr="007014C3" w:rsidRDefault="00D24373" w:rsidP="002E08B2">
      <w:pPr>
        <w:pStyle w:val="NoSpacing"/>
        <w:rPr>
          <w:rFonts w:ascii="Times New Roman" w:hAnsi="Times New Roman"/>
          <w:sz w:val="24"/>
          <w:szCs w:val="24"/>
        </w:rPr>
      </w:pPr>
    </w:p>
    <w:p w14:paraId="66AB5009" w14:textId="475938D8" w:rsidR="00D24373" w:rsidRPr="007014C3" w:rsidRDefault="00D24373" w:rsidP="00D24373">
      <w:pPr>
        <w:pStyle w:val="NoSpacing"/>
        <w:rPr>
          <w:rFonts w:ascii="Times New Roman" w:hAnsi="Times New Roman"/>
          <w:sz w:val="24"/>
          <w:szCs w:val="24"/>
        </w:rPr>
      </w:pPr>
      <w:r w:rsidRPr="007014C3">
        <w:rPr>
          <w:rFonts w:ascii="Times New Roman" w:hAnsi="Times New Roman"/>
          <w:sz w:val="24"/>
          <w:szCs w:val="24"/>
        </w:rPr>
        <w:t xml:space="preserve">c.                                                                                                                                      </w:t>
      </w:r>
      <w:r w:rsidR="0082398E">
        <w:rPr>
          <w:rFonts w:ascii="Times New Roman" w:hAnsi="Times New Roman"/>
          <w:sz w:val="24"/>
          <w:szCs w:val="24"/>
        </w:rPr>
        <w:t>3</w:t>
      </w:r>
      <w:r w:rsidRPr="007014C3">
        <w:rPr>
          <w:rFonts w:ascii="Times New Roman" w:hAnsi="Times New Roman"/>
          <w:sz w:val="24"/>
          <w:szCs w:val="24"/>
        </w:rPr>
        <w:t xml:space="preserve"> marks  </w:t>
      </w:r>
    </w:p>
    <w:p w14:paraId="552A698C" w14:textId="77777777" w:rsidR="00D24373" w:rsidRPr="007014C3" w:rsidRDefault="00D24373" w:rsidP="00D24373">
      <w:pPr>
        <w:rPr>
          <w:b/>
          <w:sz w:val="10"/>
          <w:szCs w:val="10"/>
        </w:rPr>
      </w:pPr>
    </w:p>
    <w:p w14:paraId="571FF880" w14:textId="6B644BBE" w:rsidR="00D24373" w:rsidRPr="007014C3" w:rsidRDefault="00D24373" w:rsidP="00D24373">
      <w:pPr>
        <w:rPr>
          <w:b/>
        </w:rPr>
      </w:pPr>
      <w:r w:rsidRPr="007014C3">
        <w:rPr>
          <w:b/>
        </w:rPr>
        <w:t xml:space="preserve">                                                             Rent Revenue</w:t>
      </w:r>
    </w:p>
    <w:tbl>
      <w:tblPr>
        <w:tblStyle w:val="TableGrid"/>
        <w:tblW w:w="0" w:type="auto"/>
        <w:tblLook w:val="04A0" w:firstRow="1" w:lastRow="0" w:firstColumn="1" w:lastColumn="0" w:noHBand="0" w:noVBand="1"/>
      </w:tblPr>
      <w:tblGrid>
        <w:gridCol w:w="985"/>
        <w:gridCol w:w="2451"/>
        <w:gridCol w:w="1134"/>
        <w:gridCol w:w="915"/>
        <w:gridCol w:w="2628"/>
        <w:gridCol w:w="1134"/>
      </w:tblGrid>
      <w:tr w:rsidR="007014C3" w:rsidRPr="007014C3" w14:paraId="03FBA9B1" w14:textId="77777777" w:rsidTr="00C615F1">
        <w:tc>
          <w:tcPr>
            <w:tcW w:w="985" w:type="dxa"/>
            <w:tcBorders>
              <w:top w:val="single" w:sz="12" w:space="0" w:color="auto"/>
            </w:tcBorders>
          </w:tcPr>
          <w:p w14:paraId="406F232B" w14:textId="77777777" w:rsidR="00D24373" w:rsidRPr="007014C3" w:rsidRDefault="00D24373" w:rsidP="00EE2F31">
            <w:pPr>
              <w:jc w:val="center"/>
              <w:rPr>
                <w:b/>
                <w:sz w:val="4"/>
                <w:szCs w:val="4"/>
              </w:rPr>
            </w:pPr>
          </w:p>
          <w:p w14:paraId="02A4F0DB" w14:textId="77777777" w:rsidR="00D24373" w:rsidRPr="007014C3" w:rsidRDefault="00D24373" w:rsidP="00EE2F31">
            <w:pPr>
              <w:jc w:val="center"/>
              <w:rPr>
                <w:b/>
              </w:rPr>
            </w:pPr>
            <w:r w:rsidRPr="007014C3">
              <w:rPr>
                <w:b/>
              </w:rPr>
              <w:t>Date</w:t>
            </w:r>
          </w:p>
          <w:p w14:paraId="0CB8C466" w14:textId="77777777" w:rsidR="00D24373" w:rsidRPr="007014C3" w:rsidRDefault="00D24373" w:rsidP="00EE2F31">
            <w:pPr>
              <w:jc w:val="center"/>
              <w:rPr>
                <w:b/>
              </w:rPr>
            </w:pPr>
            <w:r w:rsidRPr="007014C3">
              <w:rPr>
                <w:b/>
              </w:rPr>
              <w:t>2019</w:t>
            </w:r>
          </w:p>
          <w:p w14:paraId="2753316F" w14:textId="77777777" w:rsidR="00D24373" w:rsidRPr="007014C3" w:rsidRDefault="00D24373" w:rsidP="00EE2F31">
            <w:pPr>
              <w:jc w:val="center"/>
              <w:rPr>
                <w:b/>
                <w:sz w:val="4"/>
                <w:szCs w:val="4"/>
              </w:rPr>
            </w:pPr>
          </w:p>
        </w:tc>
        <w:tc>
          <w:tcPr>
            <w:tcW w:w="2451" w:type="dxa"/>
            <w:tcBorders>
              <w:top w:val="single" w:sz="12" w:space="0" w:color="auto"/>
            </w:tcBorders>
            <w:vAlign w:val="center"/>
          </w:tcPr>
          <w:p w14:paraId="3D9C3885" w14:textId="77777777" w:rsidR="00D24373" w:rsidRPr="007014C3" w:rsidRDefault="00D24373" w:rsidP="00EE2F31">
            <w:pPr>
              <w:jc w:val="center"/>
              <w:rPr>
                <w:b/>
              </w:rPr>
            </w:pPr>
            <w:r w:rsidRPr="007014C3">
              <w:rPr>
                <w:b/>
              </w:rPr>
              <w:t>Cross-reference</w:t>
            </w:r>
          </w:p>
        </w:tc>
        <w:tc>
          <w:tcPr>
            <w:tcW w:w="1134" w:type="dxa"/>
            <w:tcBorders>
              <w:top w:val="single" w:sz="12" w:space="0" w:color="auto"/>
              <w:right w:val="single" w:sz="12" w:space="0" w:color="auto"/>
            </w:tcBorders>
            <w:vAlign w:val="center"/>
          </w:tcPr>
          <w:p w14:paraId="2D3122AB" w14:textId="77777777" w:rsidR="00D24373" w:rsidRPr="007014C3" w:rsidRDefault="00D24373" w:rsidP="00EE2F31">
            <w:pPr>
              <w:jc w:val="center"/>
              <w:rPr>
                <w:b/>
              </w:rPr>
            </w:pPr>
            <w:r w:rsidRPr="007014C3">
              <w:rPr>
                <w:b/>
              </w:rPr>
              <w:t>Amount</w:t>
            </w:r>
          </w:p>
        </w:tc>
        <w:tc>
          <w:tcPr>
            <w:tcW w:w="915" w:type="dxa"/>
            <w:tcBorders>
              <w:top w:val="single" w:sz="12" w:space="0" w:color="auto"/>
              <w:left w:val="single" w:sz="12" w:space="0" w:color="auto"/>
            </w:tcBorders>
          </w:tcPr>
          <w:p w14:paraId="510BBBE8" w14:textId="77777777" w:rsidR="00D24373" w:rsidRPr="007014C3" w:rsidRDefault="00D24373" w:rsidP="00EE2F31">
            <w:pPr>
              <w:rPr>
                <w:b/>
                <w:sz w:val="4"/>
                <w:szCs w:val="4"/>
              </w:rPr>
            </w:pPr>
          </w:p>
          <w:p w14:paraId="4A349F8D" w14:textId="77777777" w:rsidR="00D24373" w:rsidRPr="007014C3" w:rsidRDefault="00D24373" w:rsidP="00EE2F31">
            <w:pPr>
              <w:jc w:val="center"/>
              <w:rPr>
                <w:b/>
              </w:rPr>
            </w:pPr>
            <w:r w:rsidRPr="007014C3">
              <w:rPr>
                <w:b/>
              </w:rPr>
              <w:t>Date</w:t>
            </w:r>
          </w:p>
          <w:p w14:paraId="5FD9D01E" w14:textId="77777777" w:rsidR="00D24373" w:rsidRPr="007014C3" w:rsidRDefault="00D24373" w:rsidP="00EE2F31">
            <w:pPr>
              <w:jc w:val="center"/>
              <w:rPr>
                <w:b/>
              </w:rPr>
            </w:pPr>
            <w:r w:rsidRPr="007014C3">
              <w:rPr>
                <w:b/>
              </w:rPr>
              <w:t>2019</w:t>
            </w:r>
          </w:p>
          <w:p w14:paraId="4211FE51" w14:textId="77777777" w:rsidR="00D24373" w:rsidRPr="007014C3" w:rsidRDefault="00D24373" w:rsidP="00EE2F31">
            <w:pPr>
              <w:rPr>
                <w:b/>
                <w:sz w:val="4"/>
                <w:szCs w:val="4"/>
              </w:rPr>
            </w:pPr>
          </w:p>
        </w:tc>
        <w:tc>
          <w:tcPr>
            <w:tcW w:w="2628" w:type="dxa"/>
            <w:tcBorders>
              <w:top w:val="single" w:sz="12" w:space="0" w:color="auto"/>
            </w:tcBorders>
            <w:vAlign w:val="center"/>
          </w:tcPr>
          <w:p w14:paraId="47564716" w14:textId="77777777" w:rsidR="00D24373" w:rsidRPr="007014C3" w:rsidRDefault="00D24373" w:rsidP="00EE2F31">
            <w:pPr>
              <w:jc w:val="center"/>
              <w:rPr>
                <w:b/>
              </w:rPr>
            </w:pPr>
            <w:r w:rsidRPr="007014C3">
              <w:rPr>
                <w:b/>
              </w:rPr>
              <w:t>Cross-reference</w:t>
            </w:r>
          </w:p>
        </w:tc>
        <w:tc>
          <w:tcPr>
            <w:tcW w:w="1134" w:type="dxa"/>
            <w:tcBorders>
              <w:top w:val="single" w:sz="12" w:space="0" w:color="auto"/>
            </w:tcBorders>
            <w:vAlign w:val="center"/>
          </w:tcPr>
          <w:p w14:paraId="53F1F2C7" w14:textId="77777777" w:rsidR="00D24373" w:rsidRPr="007014C3" w:rsidRDefault="00D24373" w:rsidP="00EE2F31">
            <w:pPr>
              <w:jc w:val="center"/>
              <w:rPr>
                <w:b/>
              </w:rPr>
            </w:pPr>
            <w:r w:rsidRPr="007014C3">
              <w:rPr>
                <w:b/>
              </w:rPr>
              <w:t>Amount</w:t>
            </w:r>
          </w:p>
        </w:tc>
      </w:tr>
      <w:tr w:rsidR="007014C3" w:rsidRPr="0082398E" w14:paraId="23231413" w14:textId="77777777" w:rsidTr="00C615F1">
        <w:trPr>
          <w:trHeight w:val="589"/>
        </w:trPr>
        <w:tc>
          <w:tcPr>
            <w:tcW w:w="985" w:type="dxa"/>
          </w:tcPr>
          <w:p w14:paraId="2A357F30" w14:textId="261CF4B4" w:rsidR="00D24373" w:rsidRPr="0082398E" w:rsidRDefault="00C615F1" w:rsidP="00EE2F31">
            <w:pPr>
              <w:rPr>
                <w:color w:val="FF0000"/>
              </w:rPr>
            </w:pPr>
            <w:r w:rsidRPr="0082398E">
              <w:rPr>
                <w:color w:val="FF0000"/>
              </w:rPr>
              <w:t>Dec 31</w:t>
            </w:r>
          </w:p>
        </w:tc>
        <w:tc>
          <w:tcPr>
            <w:tcW w:w="2451" w:type="dxa"/>
          </w:tcPr>
          <w:p w14:paraId="615D21C3" w14:textId="2A248F91" w:rsidR="00D24373" w:rsidRPr="0082398E" w:rsidRDefault="00C615F1" w:rsidP="00EE2F31">
            <w:pPr>
              <w:rPr>
                <w:color w:val="FF0000"/>
              </w:rPr>
            </w:pPr>
            <w:r w:rsidRPr="0082398E">
              <w:rPr>
                <w:color w:val="FF0000"/>
              </w:rPr>
              <w:t>Profit and Loss Summary</w:t>
            </w:r>
          </w:p>
          <w:p w14:paraId="4CE52110" w14:textId="77777777" w:rsidR="00D24373" w:rsidRPr="0082398E" w:rsidRDefault="00D24373" w:rsidP="00EE2F31">
            <w:pPr>
              <w:rPr>
                <w:color w:val="FF0000"/>
              </w:rPr>
            </w:pPr>
          </w:p>
        </w:tc>
        <w:tc>
          <w:tcPr>
            <w:tcW w:w="1134" w:type="dxa"/>
            <w:tcBorders>
              <w:right w:val="single" w:sz="12" w:space="0" w:color="auto"/>
            </w:tcBorders>
          </w:tcPr>
          <w:p w14:paraId="0D3239E2" w14:textId="2322F50A" w:rsidR="00D24373" w:rsidRPr="0082398E" w:rsidRDefault="00C615F1" w:rsidP="00C615F1">
            <w:pPr>
              <w:jc w:val="right"/>
              <w:rPr>
                <w:color w:val="FF0000"/>
              </w:rPr>
            </w:pPr>
            <w:r w:rsidRPr="0082398E">
              <w:rPr>
                <w:color w:val="FF0000"/>
              </w:rPr>
              <w:t>6 800</w:t>
            </w:r>
          </w:p>
          <w:p w14:paraId="5AE34920" w14:textId="77777777" w:rsidR="00D24373" w:rsidRPr="0082398E" w:rsidRDefault="00D24373" w:rsidP="00C615F1">
            <w:pPr>
              <w:jc w:val="right"/>
              <w:rPr>
                <w:color w:val="FF0000"/>
              </w:rPr>
            </w:pPr>
          </w:p>
        </w:tc>
        <w:tc>
          <w:tcPr>
            <w:tcW w:w="915" w:type="dxa"/>
            <w:tcBorders>
              <w:left w:val="single" w:sz="12" w:space="0" w:color="auto"/>
            </w:tcBorders>
          </w:tcPr>
          <w:p w14:paraId="5C79290A" w14:textId="3781DC96" w:rsidR="00D24373" w:rsidRPr="0082398E" w:rsidRDefault="00C615F1" w:rsidP="00EE2F31">
            <w:pPr>
              <w:rPr>
                <w:color w:val="FF0000"/>
              </w:rPr>
            </w:pPr>
            <w:r w:rsidRPr="0082398E">
              <w:rPr>
                <w:color w:val="FF0000"/>
              </w:rPr>
              <w:t>Dec 31</w:t>
            </w:r>
          </w:p>
        </w:tc>
        <w:tc>
          <w:tcPr>
            <w:tcW w:w="2628" w:type="dxa"/>
          </w:tcPr>
          <w:p w14:paraId="2F284B5C" w14:textId="2120D705" w:rsidR="00D24373" w:rsidRPr="0082398E" w:rsidRDefault="000F0536" w:rsidP="00EE2F31">
            <w:pPr>
              <w:rPr>
                <w:color w:val="FF0000"/>
              </w:rPr>
            </w:pPr>
            <w:r>
              <w:rPr>
                <w:color w:val="FF0000"/>
              </w:rPr>
              <w:t>Unearned</w:t>
            </w:r>
            <w:bookmarkStart w:id="0" w:name="_GoBack"/>
            <w:bookmarkEnd w:id="0"/>
            <w:r w:rsidR="00C615F1" w:rsidRPr="0082398E">
              <w:rPr>
                <w:color w:val="FF0000"/>
              </w:rPr>
              <w:t xml:space="preserve"> Rent Revenue</w:t>
            </w:r>
          </w:p>
        </w:tc>
        <w:tc>
          <w:tcPr>
            <w:tcW w:w="1134" w:type="dxa"/>
          </w:tcPr>
          <w:p w14:paraId="37DFE363" w14:textId="3A8DD5F6" w:rsidR="00D24373" w:rsidRPr="0082398E" w:rsidRDefault="00C615F1" w:rsidP="00C615F1">
            <w:pPr>
              <w:jc w:val="right"/>
              <w:rPr>
                <w:color w:val="FF0000"/>
              </w:rPr>
            </w:pPr>
            <w:r w:rsidRPr="0082398E">
              <w:rPr>
                <w:color w:val="FF0000"/>
              </w:rPr>
              <w:t>5 600</w:t>
            </w:r>
          </w:p>
        </w:tc>
      </w:tr>
      <w:tr w:rsidR="007014C3" w:rsidRPr="0082398E" w14:paraId="2C7D0F88" w14:textId="77777777" w:rsidTr="00C615F1">
        <w:trPr>
          <w:trHeight w:val="576"/>
        </w:trPr>
        <w:tc>
          <w:tcPr>
            <w:tcW w:w="985" w:type="dxa"/>
          </w:tcPr>
          <w:p w14:paraId="13C5DED8" w14:textId="77777777" w:rsidR="00D24373" w:rsidRPr="0082398E" w:rsidRDefault="00D24373" w:rsidP="00EE2F31">
            <w:pPr>
              <w:rPr>
                <w:color w:val="FF0000"/>
              </w:rPr>
            </w:pPr>
          </w:p>
        </w:tc>
        <w:tc>
          <w:tcPr>
            <w:tcW w:w="2451" w:type="dxa"/>
          </w:tcPr>
          <w:p w14:paraId="2902B1F4" w14:textId="77777777" w:rsidR="00D24373" w:rsidRPr="0082398E" w:rsidRDefault="00D24373" w:rsidP="00EE2F31">
            <w:pPr>
              <w:rPr>
                <w:color w:val="FF0000"/>
              </w:rPr>
            </w:pPr>
          </w:p>
        </w:tc>
        <w:tc>
          <w:tcPr>
            <w:tcW w:w="1134" w:type="dxa"/>
            <w:tcBorders>
              <w:right w:val="single" w:sz="12" w:space="0" w:color="auto"/>
            </w:tcBorders>
          </w:tcPr>
          <w:p w14:paraId="67719AEE" w14:textId="77777777" w:rsidR="00D24373" w:rsidRPr="0082398E" w:rsidRDefault="00D24373" w:rsidP="00C615F1">
            <w:pPr>
              <w:jc w:val="right"/>
              <w:rPr>
                <w:color w:val="FF0000"/>
              </w:rPr>
            </w:pPr>
          </w:p>
        </w:tc>
        <w:tc>
          <w:tcPr>
            <w:tcW w:w="915" w:type="dxa"/>
            <w:tcBorders>
              <w:left w:val="single" w:sz="12" w:space="0" w:color="auto"/>
            </w:tcBorders>
          </w:tcPr>
          <w:p w14:paraId="0C518CA2" w14:textId="77777777" w:rsidR="00D24373" w:rsidRPr="0082398E" w:rsidRDefault="00D24373" w:rsidP="00EE2F31">
            <w:pPr>
              <w:rPr>
                <w:color w:val="FF0000"/>
              </w:rPr>
            </w:pPr>
          </w:p>
        </w:tc>
        <w:tc>
          <w:tcPr>
            <w:tcW w:w="2628" w:type="dxa"/>
          </w:tcPr>
          <w:p w14:paraId="2F8CD31B" w14:textId="1BC15518" w:rsidR="00D24373" w:rsidRPr="0082398E" w:rsidRDefault="00C615F1" w:rsidP="00EE2F31">
            <w:pPr>
              <w:rPr>
                <w:color w:val="FF0000"/>
              </w:rPr>
            </w:pPr>
            <w:r w:rsidRPr="0082398E">
              <w:rPr>
                <w:color w:val="FF0000"/>
              </w:rPr>
              <w:t>Accrued Rent Revenue</w:t>
            </w:r>
          </w:p>
        </w:tc>
        <w:tc>
          <w:tcPr>
            <w:tcW w:w="1134" w:type="dxa"/>
          </w:tcPr>
          <w:p w14:paraId="488B8BC0" w14:textId="77B490D2" w:rsidR="00D24373" w:rsidRPr="0082398E" w:rsidRDefault="00C615F1" w:rsidP="00C615F1">
            <w:pPr>
              <w:jc w:val="right"/>
              <w:rPr>
                <w:color w:val="FF0000"/>
              </w:rPr>
            </w:pPr>
            <w:r w:rsidRPr="0082398E">
              <w:rPr>
                <w:color w:val="FF0000"/>
              </w:rPr>
              <w:t>1 200</w:t>
            </w:r>
          </w:p>
        </w:tc>
      </w:tr>
      <w:tr w:rsidR="00D24373" w:rsidRPr="0082398E" w14:paraId="54B05849" w14:textId="77777777" w:rsidTr="00C615F1">
        <w:trPr>
          <w:trHeight w:val="576"/>
        </w:trPr>
        <w:tc>
          <w:tcPr>
            <w:tcW w:w="985" w:type="dxa"/>
          </w:tcPr>
          <w:p w14:paraId="526C9C92" w14:textId="77777777" w:rsidR="00D24373" w:rsidRPr="0082398E" w:rsidRDefault="00D24373" w:rsidP="00EE2F31">
            <w:pPr>
              <w:rPr>
                <w:b/>
                <w:color w:val="FF0000"/>
              </w:rPr>
            </w:pPr>
          </w:p>
        </w:tc>
        <w:tc>
          <w:tcPr>
            <w:tcW w:w="2451" w:type="dxa"/>
          </w:tcPr>
          <w:p w14:paraId="2BBF5FB0" w14:textId="77777777" w:rsidR="00D24373" w:rsidRPr="0082398E" w:rsidRDefault="00D24373" w:rsidP="00EE2F31">
            <w:pPr>
              <w:rPr>
                <w:b/>
                <w:color w:val="FF0000"/>
              </w:rPr>
            </w:pPr>
          </w:p>
        </w:tc>
        <w:tc>
          <w:tcPr>
            <w:tcW w:w="1134" w:type="dxa"/>
            <w:tcBorders>
              <w:right w:val="single" w:sz="12" w:space="0" w:color="auto"/>
            </w:tcBorders>
          </w:tcPr>
          <w:p w14:paraId="67C6A3D3" w14:textId="55494A6C" w:rsidR="00D24373" w:rsidRPr="0082398E" w:rsidRDefault="00C615F1" w:rsidP="00C615F1">
            <w:pPr>
              <w:jc w:val="right"/>
              <w:rPr>
                <w:b/>
                <w:color w:val="FF0000"/>
              </w:rPr>
            </w:pPr>
            <w:r w:rsidRPr="0082398E">
              <w:rPr>
                <w:b/>
                <w:color w:val="FF0000"/>
              </w:rPr>
              <w:t>6 800</w:t>
            </w:r>
          </w:p>
        </w:tc>
        <w:tc>
          <w:tcPr>
            <w:tcW w:w="915" w:type="dxa"/>
            <w:tcBorders>
              <w:left w:val="single" w:sz="12" w:space="0" w:color="auto"/>
            </w:tcBorders>
          </w:tcPr>
          <w:p w14:paraId="4A87BB08" w14:textId="77777777" w:rsidR="00D24373" w:rsidRPr="0082398E" w:rsidRDefault="00D24373" w:rsidP="00EE2F31">
            <w:pPr>
              <w:rPr>
                <w:b/>
                <w:color w:val="FF0000"/>
              </w:rPr>
            </w:pPr>
          </w:p>
        </w:tc>
        <w:tc>
          <w:tcPr>
            <w:tcW w:w="2628" w:type="dxa"/>
          </w:tcPr>
          <w:p w14:paraId="541EF287" w14:textId="77777777" w:rsidR="00D24373" w:rsidRPr="0082398E" w:rsidRDefault="00D24373" w:rsidP="00EE2F31">
            <w:pPr>
              <w:rPr>
                <w:b/>
                <w:color w:val="FF0000"/>
              </w:rPr>
            </w:pPr>
          </w:p>
        </w:tc>
        <w:tc>
          <w:tcPr>
            <w:tcW w:w="1134" w:type="dxa"/>
          </w:tcPr>
          <w:p w14:paraId="424B0FF7" w14:textId="2B6ABECB" w:rsidR="00D24373" w:rsidRPr="0082398E" w:rsidRDefault="00C615F1" w:rsidP="00C615F1">
            <w:pPr>
              <w:jc w:val="right"/>
              <w:rPr>
                <w:b/>
                <w:color w:val="FF0000"/>
              </w:rPr>
            </w:pPr>
            <w:r w:rsidRPr="0082398E">
              <w:rPr>
                <w:b/>
                <w:color w:val="FF0000"/>
              </w:rPr>
              <w:t>6 800</w:t>
            </w:r>
          </w:p>
        </w:tc>
      </w:tr>
    </w:tbl>
    <w:p w14:paraId="613F3847" w14:textId="77777777" w:rsidR="00D24373" w:rsidRPr="007014C3" w:rsidRDefault="00D24373" w:rsidP="002E08B2">
      <w:pPr>
        <w:pStyle w:val="NoSpacing"/>
        <w:rPr>
          <w:rFonts w:ascii="Times New Roman" w:hAnsi="Times New Roman"/>
          <w:sz w:val="24"/>
          <w:szCs w:val="24"/>
        </w:rPr>
      </w:pPr>
    </w:p>
    <w:p w14:paraId="137B9A8A" w14:textId="042ABF2B" w:rsidR="00C615F1" w:rsidRDefault="00670835">
      <w:pPr>
        <w:rPr>
          <w:b/>
        </w:rPr>
      </w:pPr>
      <w:r>
        <w:rPr>
          <w:i/>
          <w:color w:val="FF0000"/>
        </w:rPr>
        <w:t>Award 1 mark for each entry in account</w:t>
      </w:r>
      <w:r w:rsidR="00C615F1">
        <w:rPr>
          <w:b/>
        </w:rPr>
        <w:br w:type="page"/>
      </w:r>
    </w:p>
    <w:p w14:paraId="5502343E" w14:textId="3832E4AD" w:rsidR="00D24373" w:rsidRPr="007014C3" w:rsidRDefault="00D24373" w:rsidP="00D24373">
      <w:pPr>
        <w:rPr>
          <w:b/>
        </w:rPr>
      </w:pPr>
      <w:r w:rsidRPr="007014C3">
        <w:rPr>
          <w:b/>
        </w:rPr>
        <w:t>Question 6 (13 marks)</w:t>
      </w:r>
    </w:p>
    <w:p w14:paraId="1452F371" w14:textId="5105A840" w:rsidR="00D24373" w:rsidRPr="007014C3" w:rsidRDefault="00D24373" w:rsidP="00D24373">
      <w:pPr>
        <w:pStyle w:val="NoSpacing"/>
        <w:rPr>
          <w:rFonts w:ascii="Times New Roman" w:hAnsi="Times New Roman"/>
          <w:sz w:val="24"/>
          <w:szCs w:val="24"/>
        </w:rPr>
      </w:pPr>
      <w:r w:rsidRPr="007014C3">
        <w:rPr>
          <w:rFonts w:ascii="Times New Roman" w:hAnsi="Times New Roman"/>
          <w:sz w:val="24"/>
          <w:szCs w:val="24"/>
        </w:rPr>
        <w:t xml:space="preserve">a.                                                                                                                                        6 marks  </w:t>
      </w:r>
    </w:p>
    <w:p w14:paraId="4D51E614" w14:textId="77777777" w:rsidR="00D24373" w:rsidRPr="007014C3" w:rsidRDefault="00D24373" w:rsidP="00D24373">
      <w:pPr>
        <w:pStyle w:val="NoSpacing"/>
        <w:ind w:left="360"/>
        <w:rPr>
          <w:rFonts w:ascii="Times New Roman" w:hAnsi="Times New Roman"/>
          <w:sz w:val="10"/>
          <w:szCs w:val="10"/>
        </w:rPr>
      </w:pPr>
      <w:r w:rsidRPr="007014C3">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D24373" w:rsidRPr="007014C3" w14:paraId="20A293F1" w14:textId="77777777" w:rsidTr="00EE2F31">
        <w:trPr>
          <w:trHeight w:val="432"/>
        </w:trPr>
        <w:tc>
          <w:tcPr>
            <w:tcW w:w="9242" w:type="dxa"/>
            <w:vAlign w:val="bottom"/>
          </w:tcPr>
          <w:p w14:paraId="59F477AA" w14:textId="77777777" w:rsidR="00D24373" w:rsidRPr="007014C3" w:rsidRDefault="00D24373" w:rsidP="00EE2F31">
            <w:pPr>
              <w:rPr>
                <w:b/>
                <w:sz w:val="4"/>
                <w:szCs w:val="4"/>
              </w:rPr>
            </w:pPr>
          </w:p>
          <w:p w14:paraId="129F8BE7" w14:textId="0E5C2268" w:rsidR="00D24373" w:rsidRPr="007014C3" w:rsidRDefault="00D24373" w:rsidP="00EE2F31">
            <w:pPr>
              <w:rPr>
                <w:b/>
              </w:rPr>
            </w:pPr>
            <w:r w:rsidRPr="007014C3">
              <w:rPr>
                <w:b/>
              </w:rPr>
              <w:t>Discussion</w:t>
            </w:r>
          </w:p>
          <w:p w14:paraId="0DC6D9EA" w14:textId="77777777" w:rsidR="00D24373" w:rsidRPr="007014C3" w:rsidRDefault="00D24373" w:rsidP="00EE2F31">
            <w:pPr>
              <w:rPr>
                <w:b/>
                <w:sz w:val="4"/>
                <w:szCs w:val="4"/>
              </w:rPr>
            </w:pPr>
          </w:p>
        </w:tc>
      </w:tr>
      <w:tr w:rsidR="00D24373" w:rsidRPr="00670835" w14:paraId="53D63FA0" w14:textId="77777777" w:rsidTr="00EE2F31">
        <w:trPr>
          <w:trHeight w:val="432"/>
        </w:trPr>
        <w:tc>
          <w:tcPr>
            <w:tcW w:w="9242" w:type="dxa"/>
            <w:vAlign w:val="bottom"/>
          </w:tcPr>
          <w:p w14:paraId="28C13D35" w14:textId="611D31D7" w:rsidR="00AB4F89" w:rsidRPr="00670835" w:rsidRDefault="00AB4F89" w:rsidP="00EE2F31">
            <w:pPr>
              <w:rPr>
                <w:color w:val="FF0000"/>
              </w:rPr>
            </w:pPr>
            <w:r w:rsidRPr="00670835">
              <w:rPr>
                <w:color w:val="FF0000"/>
              </w:rPr>
              <w:t>The business has outperformed the budgeted figures.  This is a positive outcome for the business and represents the revenues earned were greater than expenses incurred.  However, the Cash Flow information provides a different picture. Profit is not an indication of cash on hand.</w:t>
            </w:r>
          </w:p>
          <w:p w14:paraId="589D7AB1" w14:textId="7B938580" w:rsidR="00AB4F89" w:rsidRPr="00670835" w:rsidRDefault="00AB4F89" w:rsidP="00EE2F31">
            <w:pPr>
              <w:rPr>
                <w:color w:val="FF0000"/>
              </w:rPr>
            </w:pPr>
            <w:r w:rsidRPr="00670835">
              <w:rPr>
                <w:color w:val="FF0000"/>
              </w:rPr>
              <w:t>The Net Cash Flows from Operating is negative.  This shows that the business was unable to generate cash from day-to-day activities.  This maybe a result of cash outlays on expenses including prepaid expenses, inventory purchases and GST payments being greater than cash receipts. The business maybe generating credit sales that are yet to be converted to cash.  All of these possibilities have resulted in negative operating cash situation, while the business has made a profit.</w:t>
            </w:r>
          </w:p>
          <w:p w14:paraId="28F97038" w14:textId="2DEBE723" w:rsidR="00AB4F89" w:rsidRPr="00670835" w:rsidRDefault="00AB4F89" w:rsidP="00EE2F31">
            <w:pPr>
              <w:rPr>
                <w:color w:val="FF0000"/>
              </w:rPr>
            </w:pPr>
            <w:r w:rsidRPr="00670835">
              <w:rPr>
                <w:color w:val="FF0000"/>
              </w:rPr>
              <w:t>As the business is new, there has been significant asset purchases that have been financed by financing activities.  The positive net cash flows from financing activities is through the receipt of loans and capital contributions.  This has exceeded the purchase of non-current assets and allowed the business to have some cash in the bank. However, it does not indicate the business is in a good cash position.  It needs to generate cash through operations, as the loans will require future repayments including interest expense.</w:t>
            </w:r>
          </w:p>
          <w:p w14:paraId="5E67EC04" w14:textId="65863AC4" w:rsidR="00AB4F89" w:rsidRPr="00670835" w:rsidRDefault="00AB4F89" w:rsidP="00EE2F31">
            <w:pPr>
              <w:rPr>
                <w:color w:val="FF0000"/>
              </w:rPr>
            </w:pPr>
          </w:p>
        </w:tc>
      </w:tr>
    </w:tbl>
    <w:p w14:paraId="515EDDF3" w14:textId="77777777" w:rsidR="00D24373" w:rsidRPr="007014C3" w:rsidRDefault="00D24373" w:rsidP="002E08B2">
      <w:pPr>
        <w:pStyle w:val="NoSpacing"/>
        <w:rPr>
          <w:rFonts w:ascii="Times New Roman" w:hAnsi="Times New Roman"/>
          <w:sz w:val="24"/>
          <w:szCs w:val="24"/>
        </w:rPr>
      </w:pPr>
    </w:p>
    <w:p w14:paraId="3E7C190B" w14:textId="43A7BCE2" w:rsidR="00D24373" w:rsidRDefault="00670835" w:rsidP="002E08B2">
      <w:pPr>
        <w:pStyle w:val="NoSpacing"/>
        <w:rPr>
          <w:rFonts w:ascii="Times New Roman" w:hAnsi="Times New Roman"/>
          <w:i/>
          <w:color w:val="FF0000"/>
          <w:sz w:val="24"/>
          <w:szCs w:val="24"/>
        </w:rPr>
      </w:pPr>
      <w:r>
        <w:rPr>
          <w:rFonts w:ascii="Times New Roman" w:hAnsi="Times New Roman"/>
          <w:i/>
          <w:color w:val="FF0000"/>
          <w:sz w:val="24"/>
          <w:szCs w:val="24"/>
        </w:rPr>
        <w:t>Mark responses globally.</w:t>
      </w:r>
    </w:p>
    <w:p w14:paraId="2FCF6D7A" w14:textId="229E488D" w:rsidR="00670835" w:rsidRDefault="00670835" w:rsidP="002E08B2">
      <w:pPr>
        <w:pStyle w:val="NoSpacing"/>
        <w:rPr>
          <w:rFonts w:ascii="Times New Roman" w:hAnsi="Times New Roman"/>
          <w:i/>
          <w:color w:val="FF0000"/>
          <w:sz w:val="24"/>
          <w:szCs w:val="24"/>
        </w:rPr>
      </w:pPr>
      <w:r>
        <w:rPr>
          <w:rFonts w:ascii="Times New Roman" w:hAnsi="Times New Roman"/>
          <w:i/>
          <w:color w:val="FF0000"/>
          <w:sz w:val="24"/>
          <w:szCs w:val="24"/>
        </w:rPr>
        <w:t>Responses should reference:</w:t>
      </w:r>
    </w:p>
    <w:p w14:paraId="15060298" w14:textId="11676EA2" w:rsidR="00670835" w:rsidRDefault="00670835" w:rsidP="00670835">
      <w:pPr>
        <w:pStyle w:val="NoSpacing"/>
        <w:numPr>
          <w:ilvl w:val="0"/>
          <w:numId w:val="24"/>
        </w:numPr>
        <w:rPr>
          <w:rFonts w:ascii="Times New Roman" w:hAnsi="Times New Roman"/>
          <w:i/>
          <w:color w:val="FF0000"/>
          <w:sz w:val="24"/>
          <w:szCs w:val="24"/>
        </w:rPr>
      </w:pPr>
      <w:r>
        <w:rPr>
          <w:rFonts w:ascii="Times New Roman" w:hAnsi="Times New Roman"/>
          <w:i/>
          <w:color w:val="FF0000"/>
          <w:sz w:val="24"/>
          <w:szCs w:val="24"/>
        </w:rPr>
        <w:t>Comparison with budgeted figures</w:t>
      </w:r>
    </w:p>
    <w:p w14:paraId="390BB68F" w14:textId="0E546994" w:rsidR="00670835" w:rsidRDefault="00670835" w:rsidP="00670835">
      <w:pPr>
        <w:pStyle w:val="NoSpacing"/>
        <w:numPr>
          <w:ilvl w:val="0"/>
          <w:numId w:val="24"/>
        </w:numPr>
        <w:rPr>
          <w:rFonts w:ascii="Times New Roman" w:hAnsi="Times New Roman"/>
          <w:i/>
          <w:color w:val="FF0000"/>
          <w:sz w:val="24"/>
          <w:szCs w:val="24"/>
        </w:rPr>
      </w:pPr>
      <w:r>
        <w:rPr>
          <w:rFonts w:ascii="Times New Roman" w:hAnsi="Times New Roman"/>
          <w:i/>
          <w:color w:val="FF0000"/>
          <w:sz w:val="24"/>
          <w:szCs w:val="24"/>
        </w:rPr>
        <w:t>Profit and cash are different and information shows two different results</w:t>
      </w:r>
    </w:p>
    <w:p w14:paraId="480BF8CB" w14:textId="080E91E8" w:rsidR="00670835" w:rsidRDefault="00670835" w:rsidP="00670835">
      <w:pPr>
        <w:pStyle w:val="NoSpacing"/>
        <w:numPr>
          <w:ilvl w:val="0"/>
          <w:numId w:val="24"/>
        </w:numPr>
        <w:rPr>
          <w:rFonts w:ascii="Times New Roman" w:hAnsi="Times New Roman"/>
          <w:i/>
          <w:color w:val="FF0000"/>
          <w:sz w:val="24"/>
          <w:szCs w:val="24"/>
        </w:rPr>
      </w:pPr>
      <w:r>
        <w:rPr>
          <w:rFonts w:ascii="Times New Roman" w:hAnsi="Times New Roman"/>
          <w:i/>
          <w:color w:val="FF0000"/>
          <w:sz w:val="24"/>
          <w:szCs w:val="24"/>
        </w:rPr>
        <w:t>Explanation of differences between cash and profit</w:t>
      </w:r>
    </w:p>
    <w:p w14:paraId="4A32E2FC" w14:textId="37AC2299" w:rsidR="00670835" w:rsidRPr="00670835" w:rsidRDefault="00670835" w:rsidP="00670835">
      <w:pPr>
        <w:pStyle w:val="NoSpacing"/>
        <w:numPr>
          <w:ilvl w:val="0"/>
          <w:numId w:val="24"/>
        </w:numPr>
        <w:rPr>
          <w:rFonts w:ascii="Times New Roman" w:hAnsi="Times New Roman"/>
          <w:i/>
          <w:color w:val="FF0000"/>
          <w:sz w:val="24"/>
          <w:szCs w:val="24"/>
        </w:rPr>
      </w:pPr>
      <w:r>
        <w:rPr>
          <w:rFonts w:ascii="Times New Roman" w:hAnsi="Times New Roman"/>
          <w:i/>
          <w:color w:val="FF0000"/>
          <w:sz w:val="24"/>
          <w:szCs w:val="24"/>
        </w:rPr>
        <w:t>Relevant examples</w:t>
      </w:r>
    </w:p>
    <w:p w14:paraId="39D9883F" w14:textId="77777777" w:rsidR="00D24373" w:rsidRPr="007014C3" w:rsidRDefault="00D24373" w:rsidP="002E08B2">
      <w:pPr>
        <w:pStyle w:val="NoSpacing"/>
        <w:rPr>
          <w:rFonts w:ascii="Times New Roman" w:hAnsi="Times New Roman"/>
          <w:sz w:val="24"/>
          <w:szCs w:val="24"/>
        </w:rPr>
      </w:pPr>
    </w:p>
    <w:p w14:paraId="694CBD23" w14:textId="77777777" w:rsidR="00D24373" w:rsidRPr="007014C3" w:rsidRDefault="00D24373" w:rsidP="002E08B2">
      <w:pPr>
        <w:pStyle w:val="NoSpacing"/>
        <w:rPr>
          <w:rFonts w:ascii="Times New Roman" w:hAnsi="Times New Roman"/>
          <w:sz w:val="24"/>
          <w:szCs w:val="24"/>
        </w:rPr>
      </w:pPr>
    </w:p>
    <w:p w14:paraId="24D47A85" w14:textId="3FF6A017" w:rsidR="00D24373" w:rsidRDefault="00D24373" w:rsidP="00C61A3C">
      <w:pPr>
        <w:pStyle w:val="NoSpacing"/>
        <w:numPr>
          <w:ilvl w:val="0"/>
          <w:numId w:val="20"/>
        </w:numPr>
        <w:rPr>
          <w:rFonts w:ascii="Times New Roman" w:hAnsi="Times New Roman"/>
          <w:sz w:val="24"/>
          <w:szCs w:val="24"/>
        </w:rPr>
      </w:pPr>
      <w:r w:rsidRPr="007014C3">
        <w:rPr>
          <w:rFonts w:ascii="Times New Roman" w:hAnsi="Times New Roman"/>
          <w:sz w:val="24"/>
          <w:szCs w:val="24"/>
        </w:rPr>
        <w:t xml:space="preserve">4 marks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C61A3C" w:rsidRPr="007014C3" w14:paraId="7F38E2A8" w14:textId="77777777" w:rsidTr="005C3BEA">
        <w:trPr>
          <w:trHeight w:val="432"/>
        </w:trPr>
        <w:tc>
          <w:tcPr>
            <w:tcW w:w="9242" w:type="dxa"/>
            <w:vAlign w:val="bottom"/>
          </w:tcPr>
          <w:p w14:paraId="4968091C" w14:textId="77777777" w:rsidR="00C61A3C" w:rsidRPr="007014C3" w:rsidRDefault="00C61A3C" w:rsidP="005C3BEA">
            <w:pPr>
              <w:rPr>
                <w:b/>
                <w:sz w:val="4"/>
                <w:szCs w:val="4"/>
              </w:rPr>
            </w:pPr>
          </w:p>
          <w:p w14:paraId="37326338" w14:textId="77777777" w:rsidR="00C61A3C" w:rsidRPr="007014C3" w:rsidRDefault="00C61A3C" w:rsidP="005C3BEA">
            <w:pPr>
              <w:rPr>
                <w:b/>
              </w:rPr>
            </w:pPr>
            <w:r w:rsidRPr="007014C3">
              <w:rPr>
                <w:b/>
              </w:rPr>
              <w:t>Explanation</w:t>
            </w:r>
          </w:p>
          <w:p w14:paraId="23153256" w14:textId="77777777" w:rsidR="00C61A3C" w:rsidRPr="007014C3" w:rsidRDefault="00C61A3C" w:rsidP="005C3BEA">
            <w:pPr>
              <w:rPr>
                <w:b/>
                <w:sz w:val="4"/>
                <w:szCs w:val="4"/>
              </w:rPr>
            </w:pPr>
          </w:p>
        </w:tc>
      </w:tr>
      <w:tr w:rsidR="00C61A3C" w:rsidRPr="00670835" w14:paraId="238D15E4" w14:textId="77777777" w:rsidTr="005C3BEA">
        <w:trPr>
          <w:trHeight w:val="432"/>
        </w:trPr>
        <w:tc>
          <w:tcPr>
            <w:tcW w:w="9242" w:type="dxa"/>
            <w:vAlign w:val="bottom"/>
          </w:tcPr>
          <w:p w14:paraId="445C49EE" w14:textId="1ED6A2B4" w:rsidR="00C61A3C" w:rsidRPr="00670835" w:rsidRDefault="00C61A3C" w:rsidP="005C3BEA">
            <w:pPr>
              <w:rPr>
                <w:color w:val="FF0000"/>
              </w:rPr>
            </w:pPr>
            <w:r w:rsidRPr="00670835">
              <w:rPr>
                <w:color w:val="FF0000"/>
              </w:rPr>
              <w:t>The st</w:t>
            </w:r>
            <w:r w:rsidR="008A3AD0">
              <w:rPr>
                <w:color w:val="FF0000"/>
              </w:rPr>
              <w:t xml:space="preserve">ate of the economy provides </w:t>
            </w:r>
            <w:r w:rsidRPr="00670835">
              <w:rPr>
                <w:color w:val="FF0000"/>
              </w:rPr>
              <w:t>Adele with information regarding the current economic environment and if consumers are willing and able to spend</w:t>
            </w:r>
            <w:r w:rsidR="00670835">
              <w:rPr>
                <w:color w:val="FF0000"/>
              </w:rPr>
              <w:t xml:space="preserve"> </w:t>
            </w:r>
            <w:r w:rsidR="00670835">
              <w:rPr>
                <w:b/>
                <w:color w:val="FF0000"/>
              </w:rPr>
              <w:t>[1]</w:t>
            </w:r>
            <w:r w:rsidRPr="00670835">
              <w:rPr>
                <w:color w:val="FF0000"/>
              </w:rPr>
              <w:t>. This provides the owner with information helping the owner predict future sales and inventory levels required to meet them</w:t>
            </w:r>
            <w:r w:rsidR="00670835">
              <w:rPr>
                <w:color w:val="FF0000"/>
              </w:rPr>
              <w:t xml:space="preserve"> </w:t>
            </w:r>
            <w:r w:rsidR="00670835">
              <w:rPr>
                <w:b/>
                <w:color w:val="FF0000"/>
              </w:rPr>
              <w:t>[1]</w:t>
            </w:r>
            <w:r w:rsidRPr="00670835">
              <w:rPr>
                <w:color w:val="FF0000"/>
              </w:rPr>
              <w:t xml:space="preserve">. </w:t>
            </w:r>
          </w:p>
        </w:tc>
      </w:tr>
      <w:tr w:rsidR="00C61A3C" w:rsidRPr="00670835" w14:paraId="2F1730F7" w14:textId="77777777" w:rsidTr="005C3BEA">
        <w:trPr>
          <w:trHeight w:val="432"/>
        </w:trPr>
        <w:tc>
          <w:tcPr>
            <w:tcW w:w="9242" w:type="dxa"/>
            <w:vAlign w:val="bottom"/>
          </w:tcPr>
          <w:p w14:paraId="768D8AEA" w14:textId="148E3D39" w:rsidR="00C61A3C" w:rsidRPr="00670835" w:rsidRDefault="00C61A3C" w:rsidP="005C3BEA">
            <w:pPr>
              <w:rPr>
                <w:color w:val="FF0000"/>
              </w:rPr>
            </w:pPr>
            <w:r w:rsidRPr="00670835">
              <w:rPr>
                <w:color w:val="FF0000"/>
              </w:rPr>
              <w:t>The firm’s relationship with its customers is important information to help assess sales levels</w:t>
            </w:r>
            <w:r w:rsidR="00670835">
              <w:rPr>
                <w:color w:val="FF0000"/>
              </w:rPr>
              <w:t xml:space="preserve"> </w:t>
            </w:r>
            <w:r w:rsidR="00670835">
              <w:rPr>
                <w:b/>
                <w:color w:val="FF0000"/>
              </w:rPr>
              <w:t>[1]</w:t>
            </w:r>
            <w:r w:rsidRPr="00670835">
              <w:rPr>
                <w:color w:val="FF0000"/>
              </w:rPr>
              <w:t>.  The number of repeat customers, the advice they are given from employees, along with customer complaints and sales returns, not only helps with predicting sales levels, but also inventory suitability and quality</w:t>
            </w:r>
            <w:r w:rsidR="00670835">
              <w:rPr>
                <w:color w:val="FF0000"/>
              </w:rPr>
              <w:t xml:space="preserve"> </w:t>
            </w:r>
            <w:r w:rsidR="00670835">
              <w:rPr>
                <w:b/>
                <w:color w:val="FF0000"/>
              </w:rPr>
              <w:t>[1]</w:t>
            </w:r>
            <w:r w:rsidRPr="00670835">
              <w:rPr>
                <w:color w:val="FF0000"/>
              </w:rPr>
              <w:t>.</w:t>
            </w:r>
          </w:p>
        </w:tc>
      </w:tr>
    </w:tbl>
    <w:p w14:paraId="3E0E26E3" w14:textId="73687316" w:rsidR="00C61A3C" w:rsidRDefault="00C61A3C" w:rsidP="00C61A3C">
      <w:pPr>
        <w:pStyle w:val="NoSpacing"/>
        <w:ind w:left="8565" w:hanging="8565"/>
        <w:jc w:val="both"/>
        <w:rPr>
          <w:rFonts w:ascii="Times New Roman" w:hAnsi="Times New Roman"/>
          <w:sz w:val="24"/>
          <w:szCs w:val="24"/>
        </w:rPr>
      </w:pPr>
    </w:p>
    <w:p w14:paraId="0913FFF1" w14:textId="77777777" w:rsidR="00C61A3C" w:rsidRPr="007014C3" w:rsidRDefault="00C61A3C" w:rsidP="00C61A3C">
      <w:pPr>
        <w:pStyle w:val="NoSpacing"/>
        <w:ind w:left="8565"/>
        <w:rPr>
          <w:rFonts w:ascii="Times New Roman" w:hAnsi="Times New Roman"/>
          <w:sz w:val="24"/>
          <w:szCs w:val="24"/>
        </w:rPr>
      </w:pPr>
    </w:p>
    <w:p w14:paraId="066D13F1" w14:textId="55580DC2" w:rsidR="00D24373" w:rsidRDefault="00D24373" w:rsidP="00D24373">
      <w:pPr>
        <w:pStyle w:val="NoSpacing"/>
        <w:ind w:left="360"/>
        <w:rPr>
          <w:rFonts w:ascii="Times New Roman" w:hAnsi="Times New Roman"/>
          <w:sz w:val="24"/>
          <w:szCs w:val="24"/>
        </w:rPr>
      </w:pPr>
      <w:r w:rsidRPr="007014C3">
        <w:rPr>
          <w:rFonts w:ascii="Times New Roman" w:hAnsi="Times New Roman"/>
          <w:sz w:val="24"/>
          <w:szCs w:val="24"/>
        </w:rPr>
        <w:t xml:space="preserve">  </w:t>
      </w:r>
    </w:p>
    <w:p w14:paraId="2E14A5B1" w14:textId="69254573" w:rsidR="00F639FC" w:rsidRDefault="00F639FC" w:rsidP="00D24373">
      <w:pPr>
        <w:pStyle w:val="NoSpacing"/>
        <w:ind w:left="360"/>
        <w:rPr>
          <w:rFonts w:ascii="Times New Roman" w:hAnsi="Times New Roman"/>
          <w:sz w:val="24"/>
          <w:szCs w:val="24"/>
        </w:rPr>
      </w:pPr>
    </w:p>
    <w:p w14:paraId="4DD66C0F" w14:textId="77777777" w:rsidR="00F639FC" w:rsidRPr="007014C3" w:rsidRDefault="00F639FC" w:rsidP="00D24373">
      <w:pPr>
        <w:pStyle w:val="NoSpacing"/>
        <w:ind w:left="360"/>
        <w:rPr>
          <w:rFonts w:ascii="Times New Roman" w:hAnsi="Times New Roman"/>
          <w:sz w:val="10"/>
          <w:szCs w:val="10"/>
        </w:rPr>
      </w:pPr>
    </w:p>
    <w:p w14:paraId="6353E3F4" w14:textId="37C0F9D2" w:rsidR="00D24373" w:rsidRPr="007014C3" w:rsidRDefault="00D24373" w:rsidP="00D24373">
      <w:pPr>
        <w:pStyle w:val="NoSpacing"/>
        <w:rPr>
          <w:rFonts w:ascii="Times New Roman" w:hAnsi="Times New Roman"/>
          <w:sz w:val="24"/>
          <w:szCs w:val="24"/>
        </w:rPr>
      </w:pPr>
      <w:r w:rsidRPr="007014C3">
        <w:rPr>
          <w:rFonts w:ascii="Times New Roman" w:hAnsi="Times New Roman"/>
          <w:sz w:val="24"/>
          <w:szCs w:val="24"/>
        </w:rPr>
        <w:t xml:space="preserve">c.                                                                                                                                        3 marks  </w:t>
      </w:r>
    </w:p>
    <w:p w14:paraId="245CE23B" w14:textId="77777777" w:rsidR="00D24373" w:rsidRPr="007014C3" w:rsidRDefault="00D24373" w:rsidP="00D24373">
      <w:pPr>
        <w:pStyle w:val="NoSpacing"/>
        <w:ind w:left="360"/>
        <w:rPr>
          <w:rFonts w:ascii="Times New Roman" w:hAnsi="Times New Roman"/>
          <w:sz w:val="10"/>
          <w:szCs w:val="10"/>
        </w:rPr>
      </w:pPr>
      <w:r w:rsidRPr="007014C3">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7014C3" w:rsidRPr="007014C3" w14:paraId="66094ACE" w14:textId="77777777" w:rsidTr="00EE2F31">
        <w:trPr>
          <w:trHeight w:val="432"/>
        </w:trPr>
        <w:tc>
          <w:tcPr>
            <w:tcW w:w="9242" w:type="dxa"/>
            <w:vAlign w:val="bottom"/>
          </w:tcPr>
          <w:p w14:paraId="1A5FBC11" w14:textId="77777777" w:rsidR="00D24373" w:rsidRPr="007014C3" w:rsidRDefault="00D24373" w:rsidP="00EE2F31">
            <w:pPr>
              <w:rPr>
                <w:b/>
                <w:sz w:val="4"/>
                <w:szCs w:val="4"/>
              </w:rPr>
            </w:pPr>
          </w:p>
          <w:p w14:paraId="65BE885A" w14:textId="77777777" w:rsidR="00D24373" w:rsidRPr="007014C3" w:rsidRDefault="00D24373" w:rsidP="00EE2F31">
            <w:pPr>
              <w:rPr>
                <w:b/>
              </w:rPr>
            </w:pPr>
            <w:r w:rsidRPr="007014C3">
              <w:rPr>
                <w:b/>
              </w:rPr>
              <w:t>Explanation</w:t>
            </w:r>
          </w:p>
          <w:p w14:paraId="5981DD07" w14:textId="77777777" w:rsidR="00D24373" w:rsidRPr="007014C3" w:rsidRDefault="00D24373" w:rsidP="00EE2F31">
            <w:pPr>
              <w:rPr>
                <w:b/>
                <w:sz w:val="4"/>
                <w:szCs w:val="4"/>
              </w:rPr>
            </w:pPr>
          </w:p>
        </w:tc>
      </w:tr>
      <w:tr w:rsidR="007014C3" w:rsidRPr="00670835" w14:paraId="27CF7ECE" w14:textId="77777777" w:rsidTr="00EE2F31">
        <w:trPr>
          <w:trHeight w:val="432"/>
        </w:trPr>
        <w:tc>
          <w:tcPr>
            <w:tcW w:w="9242" w:type="dxa"/>
            <w:vAlign w:val="bottom"/>
          </w:tcPr>
          <w:p w14:paraId="462754E2" w14:textId="23290681" w:rsidR="00C61A3C" w:rsidRPr="00670835" w:rsidRDefault="00C61A3C" w:rsidP="00EE2F31">
            <w:pPr>
              <w:rPr>
                <w:color w:val="FF0000"/>
              </w:rPr>
            </w:pPr>
            <w:r w:rsidRPr="00670835">
              <w:rPr>
                <w:color w:val="FF0000"/>
              </w:rPr>
              <w:t>Budgets are estimates for the future based on past results and estimated changes to business activity</w:t>
            </w:r>
            <w:r w:rsidR="00DF3A39" w:rsidRPr="00670835">
              <w:rPr>
                <w:color w:val="FF0000"/>
              </w:rPr>
              <w:t xml:space="preserve"> </w:t>
            </w:r>
            <w:r w:rsidR="00DF3A39" w:rsidRPr="00670835">
              <w:rPr>
                <w:b/>
                <w:color w:val="FF0000"/>
              </w:rPr>
              <w:t>[1]</w:t>
            </w:r>
            <w:r w:rsidRPr="00670835">
              <w:rPr>
                <w:color w:val="FF0000"/>
              </w:rPr>
              <w:t>. As the business has only been operating for 7 months it would have been difficult for Adele to accurately prepare a budget given she had no past results to base her estimates on</w:t>
            </w:r>
            <w:r w:rsidR="00DF3A39" w:rsidRPr="00670835">
              <w:rPr>
                <w:color w:val="FF0000"/>
              </w:rPr>
              <w:t xml:space="preserve"> </w:t>
            </w:r>
            <w:r w:rsidR="00DF3A39" w:rsidRPr="00670835">
              <w:rPr>
                <w:b/>
                <w:color w:val="FF0000"/>
              </w:rPr>
              <w:t>[1]</w:t>
            </w:r>
            <w:r w:rsidRPr="00670835">
              <w:rPr>
                <w:color w:val="FF0000"/>
              </w:rPr>
              <w:t>.</w:t>
            </w:r>
          </w:p>
          <w:p w14:paraId="5BB2347B" w14:textId="546A1169" w:rsidR="00C61A3C" w:rsidRPr="00670835" w:rsidRDefault="00C61A3C" w:rsidP="00EE2F31">
            <w:pPr>
              <w:rPr>
                <w:color w:val="FF0000"/>
              </w:rPr>
            </w:pPr>
            <w:r w:rsidRPr="00670835">
              <w:rPr>
                <w:color w:val="FF0000"/>
              </w:rPr>
              <w:t>Unpredictable events would also have had an impact on her estimates and so there is a chance the budget would have been inaccurate</w:t>
            </w:r>
            <w:r w:rsidR="00670835" w:rsidRPr="00670835">
              <w:rPr>
                <w:color w:val="FF0000"/>
              </w:rPr>
              <w:t xml:space="preserve"> </w:t>
            </w:r>
            <w:r w:rsidR="00670835" w:rsidRPr="00670835">
              <w:rPr>
                <w:b/>
                <w:color w:val="FF0000"/>
              </w:rPr>
              <w:t>[1]</w:t>
            </w:r>
            <w:r w:rsidRPr="00670835">
              <w:rPr>
                <w:color w:val="FF0000"/>
              </w:rPr>
              <w:t>.</w:t>
            </w:r>
          </w:p>
          <w:p w14:paraId="0D87A4F2" w14:textId="43FF0F85" w:rsidR="00D24373" w:rsidRPr="00670835" w:rsidRDefault="00C61A3C" w:rsidP="00EE2F31">
            <w:pPr>
              <w:rPr>
                <w:color w:val="FF0000"/>
              </w:rPr>
            </w:pPr>
            <w:r w:rsidRPr="00670835">
              <w:rPr>
                <w:color w:val="FF0000"/>
              </w:rPr>
              <w:t xml:space="preserve">Finally, seven months is a long budget period and </w:t>
            </w:r>
            <w:r w:rsidR="00A60707" w:rsidRPr="00670835">
              <w:rPr>
                <w:color w:val="FF0000"/>
              </w:rPr>
              <w:t>many</w:t>
            </w:r>
            <w:r w:rsidRPr="00670835">
              <w:rPr>
                <w:color w:val="FF0000"/>
              </w:rPr>
              <w:t xml:space="preserve"> things can change which Adele would not have catered for.</w:t>
            </w:r>
            <w:r w:rsidR="003D1B06" w:rsidRPr="00670835">
              <w:rPr>
                <w:color w:val="FF0000"/>
              </w:rPr>
              <w:t xml:space="preserve"> </w:t>
            </w:r>
          </w:p>
        </w:tc>
      </w:tr>
    </w:tbl>
    <w:p w14:paraId="5F5E2048" w14:textId="77777777" w:rsidR="003D1B06" w:rsidRDefault="003D1B06" w:rsidP="00D24373">
      <w:pPr>
        <w:rPr>
          <w:b/>
        </w:rPr>
      </w:pPr>
    </w:p>
    <w:p w14:paraId="357968AD" w14:textId="77777777" w:rsidR="003D1B06" w:rsidRDefault="003D1B06" w:rsidP="00D24373">
      <w:pPr>
        <w:rPr>
          <w:b/>
        </w:rPr>
      </w:pPr>
    </w:p>
    <w:p w14:paraId="61B81E1F" w14:textId="77777777" w:rsidR="00670835" w:rsidRDefault="00670835" w:rsidP="00D24373">
      <w:pPr>
        <w:rPr>
          <w:b/>
        </w:rPr>
      </w:pPr>
    </w:p>
    <w:p w14:paraId="6F688398" w14:textId="77777777" w:rsidR="00670835" w:rsidRDefault="00670835" w:rsidP="00D24373">
      <w:pPr>
        <w:rPr>
          <w:b/>
        </w:rPr>
      </w:pPr>
    </w:p>
    <w:p w14:paraId="178D537C" w14:textId="77777777" w:rsidR="00670835" w:rsidRDefault="00670835" w:rsidP="00D24373">
      <w:pPr>
        <w:rPr>
          <w:b/>
        </w:rPr>
      </w:pPr>
    </w:p>
    <w:p w14:paraId="23C879DD" w14:textId="77777777" w:rsidR="00670835" w:rsidRDefault="00670835" w:rsidP="00D24373">
      <w:pPr>
        <w:rPr>
          <w:b/>
        </w:rPr>
      </w:pPr>
    </w:p>
    <w:p w14:paraId="5CF7E781" w14:textId="77777777" w:rsidR="00670835" w:rsidRDefault="00670835" w:rsidP="00D24373">
      <w:pPr>
        <w:rPr>
          <w:b/>
        </w:rPr>
      </w:pPr>
    </w:p>
    <w:p w14:paraId="2D791FFF" w14:textId="77777777" w:rsidR="00670835" w:rsidRDefault="00670835" w:rsidP="00D24373">
      <w:pPr>
        <w:rPr>
          <w:b/>
        </w:rPr>
      </w:pPr>
    </w:p>
    <w:p w14:paraId="1ACD5534" w14:textId="77777777" w:rsidR="00670835" w:rsidRDefault="00670835" w:rsidP="00D24373">
      <w:pPr>
        <w:rPr>
          <w:b/>
        </w:rPr>
      </w:pPr>
    </w:p>
    <w:p w14:paraId="524A5E04" w14:textId="77777777" w:rsidR="00670835" w:rsidRDefault="00670835" w:rsidP="00D24373">
      <w:pPr>
        <w:rPr>
          <w:b/>
        </w:rPr>
      </w:pPr>
    </w:p>
    <w:p w14:paraId="0A05AD27" w14:textId="77777777" w:rsidR="00670835" w:rsidRDefault="00670835" w:rsidP="00D24373">
      <w:pPr>
        <w:rPr>
          <w:b/>
        </w:rPr>
      </w:pPr>
    </w:p>
    <w:p w14:paraId="16D061A6" w14:textId="77777777" w:rsidR="00670835" w:rsidRDefault="00670835" w:rsidP="00D24373">
      <w:pPr>
        <w:rPr>
          <w:b/>
        </w:rPr>
      </w:pPr>
    </w:p>
    <w:p w14:paraId="533EE4C9" w14:textId="77777777" w:rsidR="00670835" w:rsidRDefault="00670835" w:rsidP="00D24373">
      <w:pPr>
        <w:rPr>
          <w:b/>
        </w:rPr>
      </w:pPr>
    </w:p>
    <w:p w14:paraId="2EDBD7CD" w14:textId="77777777" w:rsidR="00670835" w:rsidRDefault="00670835" w:rsidP="00D24373">
      <w:pPr>
        <w:rPr>
          <w:b/>
        </w:rPr>
      </w:pPr>
    </w:p>
    <w:p w14:paraId="42F292B6" w14:textId="77777777" w:rsidR="00670835" w:rsidRDefault="00670835" w:rsidP="00D24373">
      <w:pPr>
        <w:rPr>
          <w:b/>
        </w:rPr>
      </w:pPr>
    </w:p>
    <w:p w14:paraId="6EF335A4" w14:textId="77777777" w:rsidR="00670835" w:rsidRDefault="00670835" w:rsidP="00D24373">
      <w:pPr>
        <w:rPr>
          <w:b/>
        </w:rPr>
      </w:pPr>
    </w:p>
    <w:p w14:paraId="035DD981" w14:textId="77777777" w:rsidR="00670835" w:rsidRDefault="00670835" w:rsidP="00D24373">
      <w:pPr>
        <w:rPr>
          <w:b/>
        </w:rPr>
      </w:pPr>
    </w:p>
    <w:p w14:paraId="426DE62E" w14:textId="77777777" w:rsidR="00670835" w:rsidRDefault="00670835" w:rsidP="00D24373">
      <w:pPr>
        <w:rPr>
          <w:b/>
        </w:rPr>
      </w:pPr>
    </w:p>
    <w:p w14:paraId="0D245505" w14:textId="77777777" w:rsidR="00670835" w:rsidRDefault="00670835" w:rsidP="00D24373">
      <w:pPr>
        <w:rPr>
          <w:b/>
        </w:rPr>
      </w:pPr>
    </w:p>
    <w:p w14:paraId="45DE6048" w14:textId="77777777" w:rsidR="00670835" w:rsidRDefault="00670835" w:rsidP="00D24373">
      <w:pPr>
        <w:rPr>
          <w:b/>
        </w:rPr>
      </w:pPr>
    </w:p>
    <w:p w14:paraId="7F207E39" w14:textId="77777777" w:rsidR="00670835" w:rsidRDefault="00670835" w:rsidP="00D24373">
      <w:pPr>
        <w:rPr>
          <w:b/>
        </w:rPr>
      </w:pPr>
    </w:p>
    <w:p w14:paraId="1C974945" w14:textId="77777777" w:rsidR="00670835" w:rsidRDefault="00670835" w:rsidP="00D24373">
      <w:pPr>
        <w:rPr>
          <w:b/>
        </w:rPr>
      </w:pPr>
    </w:p>
    <w:p w14:paraId="72E29994" w14:textId="77777777" w:rsidR="00670835" w:rsidRDefault="00670835" w:rsidP="00D24373">
      <w:pPr>
        <w:rPr>
          <w:b/>
        </w:rPr>
      </w:pPr>
    </w:p>
    <w:p w14:paraId="7A2AC7D6" w14:textId="77777777" w:rsidR="00670835" w:rsidRDefault="00670835" w:rsidP="00D24373">
      <w:pPr>
        <w:rPr>
          <w:b/>
        </w:rPr>
      </w:pPr>
    </w:p>
    <w:p w14:paraId="56414D5C" w14:textId="77777777" w:rsidR="00670835" w:rsidRDefault="00670835" w:rsidP="00D24373">
      <w:pPr>
        <w:rPr>
          <w:b/>
        </w:rPr>
      </w:pPr>
    </w:p>
    <w:p w14:paraId="22419C90" w14:textId="77777777" w:rsidR="00670835" w:rsidRDefault="00670835" w:rsidP="00D24373">
      <w:pPr>
        <w:rPr>
          <w:b/>
        </w:rPr>
      </w:pPr>
    </w:p>
    <w:p w14:paraId="4A20077E" w14:textId="77777777" w:rsidR="00670835" w:rsidRDefault="00670835" w:rsidP="00D24373">
      <w:pPr>
        <w:rPr>
          <w:b/>
        </w:rPr>
      </w:pPr>
    </w:p>
    <w:p w14:paraId="49CC5C0B" w14:textId="77777777" w:rsidR="00670835" w:rsidRDefault="00670835" w:rsidP="00D24373">
      <w:pPr>
        <w:rPr>
          <w:b/>
        </w:rPr>
      </w:pPr>
    </w:p>
    <w:p w14:paraId="3FF3E1B8" w14:textId="77777777" w:rsidR="00670835" w:rsidRDefault="00670835" w:rsidP="00D24373">
      <w:pPr>
        <w:rPr>
          <w:b/>
        </w:rPr>
      </w:pPr>
    </w:p>
    <w:p w14:paraId="0A2733E0" w14:textId="77777777" w:rsidR="00670835" w:rsidRDefault="00670835" w:rsidP="00D24373">
      <w:pPr>
        <w:rPr>
          <w:b/>
        </w:rPr>
      </w:pPr>
    </w:p>
    <w:p w14:paraId="1CFDDEA9" w14:textId="77777777" w:rsidR="00670835" w:rsidRDefault="00670835" w:rsidP="00D24373">
      <w:pPr>
        <w:rPr>
          <w:b/>
        </w:rPr>
      </w:pPr>
    </w:p>
    <w:p w14:paraId="5253BB68" w14:textId="77777777" w:rsidR="00670835" w:rsidRDefault="00670835" w:rsidP="00D24373">
      <w:pPr>
        <w:rPr>
          <w:b/>
        </w:rPr>
      </w:pPr>
    </w:p>
    <w:p w14:paraId="71495F97" w14:textId="77777777" w:rsidR="00670835" w:rsidRDefault="00670835" w:rsidP="00D24373">
      <w:pPr>
        <w:rPr>
          <w:b/>
        </w:rPr>
      </w:pPr>
    </w:p>
    <w:p w14:paraId="26E529C1" w14:textId="77777777" w:rsidR="00670835" w:rsidRDefault="00670835" w:rsidP="00D24373">
      <w:pPr>
        <w:rPr>
          <w:b/>
        </w:rPr>
      </w:pPr>
    </w:p>
    <w:p w14:paraId="6976C4AE" w14:textId="1DAB3437" w:rsidR="00D24373" w:rsidRPr="007014C3" w:rsidRDefault="00D24373" w:rsidP="00D24373">
      <w:pPr>
        <w:rPr>
          <w:b/>
        </w:rPr>
      </w:pPr>
      <w:r w:rsidRPr="007014C3">
        <w:rPr>
          <w:b/>
        </w:rPr>
        <w:t>Question 7 (14 marks)</w:t>
      </w:r>
    </w:p>
    <w:p w14:paraId="65E6E385" w14:textId="050CEE9C" w:rsidR="00D24373" w:rsidRPr="007014C3" w:rsidRDefault="00D24373" w:rsidP="00D24373">
      <w:pPr>
        <w:pStyle w:val="NoSpacing"/>
        <w:rPr>
          <w:rFonts w:ascii="Times New Roman" w:hAnsi="Times New Roman"/>
          <w:sz w:val="24"/>
          <w:szCs w:val="24"/>
        </w:rPr>
      </w:pPr>
      <w:r w:rsidRPr="007014C3">
        <w:rPr>
          <w:rFonts w:ascii="Times New Roman" w:hAnsi="Times New Roman"/>
          <w:sz w:val="24"/>
          <w:szCs w:val="24"/>
        </w:rPr>
        <w:t xml:space="preserve">a.                                                                                                                                      4 marks  </w:t>
      </w:r>
    </w:p>
    <w:p w14:paraId="2C986485" w14:textId="77777777" w:rsidR="00D24373" w:rsidRPr="007014C3" w:rsidRDefault="00D24373" w:rsidP="00D24373">
      <w:pPr>
        <w:autoSpaceDE w:val="0"/>
        <w:autoSpaceDN w:val="0"/>
        <w:adjustRightInd w:val="0"/>
        <w:ind w:left="720" w:hanging="720"/>
        <w:rPr>
          <w:b/>
          <w:sz w:val="6"/>
          <w:szCs w:val="6"/>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548"/>
        <w:gridCol w:w="5790"/>
        <w:gridCol w:w="1842"/>
      </w:tblGrid>
      <w:tr w:rsidR="007014C3" w:rsidRPr="007014C3" w14:paraId="17FAA01E" w14:textId="77777777" w:rsidTr="00EE2F31">
        <w:tc>
          <w:tcPr>
            <w:tcW w:w="1548" w:type="dxa"/>
          </w:tcPr>
          <w:p w14:paraId="6D54FDCF" w14:textId="77777777" w:rsidR="00D24373" w:rsidRPr="007014C3" w:rsidRDefault="00D24373" w:rsidP="00EE2F31">
            <w:pPr>
              <w:pStyle w:val="NoSpacing"/>
              <w:rPr>
                <w:rFonts w:ascii="Times New Roman" w:hAnsi="Times New Roman"/>
                <w:b/>
                <w:sz w:val="10"/>
                <w:szCs w:val="10"/>
              </w:rPr>
            </w:pPr>
          </w:p>
          <w:p w14:paraId="7099D094" w14:textId="77777777" w:rsidR="00D24373" w:rsidRPr="007014C3" w:rsidRDefault="00D24373" w:rsidP="00EE2F31">
            <w:pPr>
              <w:pStyle w:val="NoSpacing"/>
              <w:rPr>
                <w:rFonts w:ascii="Times New Roman" w:hAnsi="Times New Roman"/>
                <w:b/>
                <w:sz w:val="24"/>
                <w:szCs w:val="24"/>
              </w:rPr>
            </w:pPr>
            <w:r w:rsidRPr="007014C3">
              <w:rPr>
                <w:rFonts w:ascii="Times New Roman" w:hAnsi="Times New Roman"/>
                <w:b/>
                <w:sz w:val="24"/>
                <w:szCs w:val="24"/>
              </w:rPr>
              <w:t>Calculation</w:t>
            </w:r>
          </w:p>
        </w:tc>
        <w:tc>
          <w:tcPr>
            <w:tcW w:w="5790" w:type="dxa"/>
          </w:tcPr>
          <w:p w14:paraId="57E3AAA3" w14:textId="77777777" w:rsidR="00D24373" w:rsidRPr="007014C3" w:rsidRDefault="00D24373" w:rsidP="00EE2F31">
            <w:pPr>
              <w:pStyle w:val="NoSpacing"/>
              <w:rPr>
                <w:rFonts w:ascii="Times New Roman" w:hAnsi="Times New Roman"/>
                <w:b/>
                <w:sz w:val="24"/>
                <w:szCs w:val="24"/>
              </w:rPr>
            </w:pPr>
          </w:p>
          <w:p w14:paraId="54160635" w14:textId="77777777" w:rsidR="00D24373" w:rsidRPr="007014C3" w:rsidRDefault="00D24373" w:rsidP="00EE2F31">
            <w:pPr>
              <w:pStyle w:val="NoSpacing"/>
              <w:rPr>
                <w:rFonts w:ascii="Times New Roman" w:hAnsi="Times New Roman"/>
                <w:b/>
                <w:sz w:val="24"/>
                <w:szCs w:val="24"/>
              </w:rPr>
            </w:pPr>
          </w:p>
          <w:p w14:paraId="6BF8F4AB" w14:textId="39972F71" w:rsidR="00D24373" w:rsidRPr="001F6105" w:rsidRDefault="00966154" w:rsidP="00EE2F31">
            <w:pPr>
              <w:pStyle w:val="NoSpacing"/>
              <w:rPr>
                <w:rFonts w:ascii="Times New Roman" w:hAnsi="Times New Roman"/>
                <w:b/>
                <w:color w:val="FF0000"/>
                <w:sz w:val="24"/>
                <w:szCs w:val="24"/>
              </w:rPr>
            </w:pPr>
            <w:r w:rsidRPr="001F6105">
              <w:rPr>
                <w:rFonts w:ascii="Times New Roman" w:hAnsi="Times New Roman"/>
                <w:color w:val="FF0000"/>
                <w:sz w:val="24"/>
                <w:szCs w:val="24"/>
              </w:rPr>
              <w:t>$46 000</w:t>
            </w:r>
            <w:r w:rsidRPr="001F6105">
              <w:rPr>
                <w:rFonts w:ascii="Times New Roman" w:hAnsi="Times New Roman"/>
                <w:b/>
                <w:color w:val="FF0000"/>
                <w:sz w:val="24"/>
                <w:szCs w:val="24"/>
              </w:rPr>
              <w:t xml:space="preserve"> </w:t>
            </w:r>
            <w:r w:rsidR="001F6105" w:rsidRPr="001F6105">
              <w:rPr>
                <w:rFonts w:ascii="Times New Roman" w:hAnsi="Times New Roman"/>
                <w:b/>
                <w:color w:val="FF0000"/>
                <w:sz w:val="24"/>
                <w:szCs w:val="24"/>
              </w:rPr>
              <w:t xml:space="preserve">[1] </w:t>
            </w:r>
            <w:r w:rsidRPr="001F6105">
              <w:rPr>
                <w:rFonts w:ascii="Times New Roman" w:hAnsi="Times New Roman"/>
                <w:b/>
                <w:color w:val="FF0000"/>
                <w:sz w:val="24"/>
                <w:szCs w:val="24"/>
              </w:rPr>
              <w:t xml:space="preserve">+ </w:t>
            </w:r>
            <w:r w:rsidRPr="001F6105">
              <w:rPr>
                <w:rFonts w:ascii="Times New Roman" w:hAnsi="Times New Roman"/>
                <w:color w:val="FF0000"/>
                <w:sz w:val="24"/>
                <w:szCs w:val="24"/>
              </w:rPr>
              <w:t>4 000</w:t>
            </w:r>
            <w:r w:rsidR="001F6105" w:rsidRPr="001F6105">
              <w:rPr>
                <w:rFonts w:ascii="Times New Roman" w:hAnsi="Times New Roman"/>
                <w:b/>
                <w:color w:val="FF0000"/>
                <w:sz w:val="24"/>
                <w:szCs w:val="24"/>
              </w:rPr>
              <w:t xml:space="preserve"> [1]</w:t>
            </w:r>
          </w:p>
          <w:p w14:paraId="48CF4705" w14:textId="77777777" w:rsidR="00D24373" w:rsidRPr="007014C3" w:rsidRDefault="00D24373" w:rsidP="00EE2F31">
            <w:pPr>
              <w:pStyle w:val="NoSpacing"/>
              <w:rPr>
                <w:rFonts w:ascii="Times New Roman" w:hAnsi="Times New Roman"/>
                <w:b/>
                <w:sz w:val="24"/>
                <w:szCs w:val="24"/>
              </w:rPr>
            </w:pPr>
          </w:p>
        </w:tc>
        <w:tc>
          <w:tcPr>
            <w:tcW w:w="1842" w:type="dxa"/>
          </w:tcPr>
          <w:p w14:paraId="52E4713E" w14:textId="77777777" w:rsidR="00D24373" w:rsidRPr="007014C3" w:rsidRDefault="00D24373" w:rsidP="00EE2F31">
            <w:pPr>
              <w:pStyle w:val="NoSpacing"/>
              <w:rPr>
                <w:rFonts w:ascii="Times New Roman" w:hAnsi="Times New Roman"/>
                <w:b/>
                <w:sz w:val="24"/>
                <w:szCs w:val="24"/>
              </w:rPr>
            </w:pPr>
          </w:p>
          <w:p w14:paraId="20D93CFB" w14:textId="77777777" w:rsidR="00D24373" w:rsidRPr="007014C3" w:rsidRDefault="00D24373" w:rsidP="00EE2F31">
            <w:pPr>
              <w:pStyle w:val="NoSpacing"/>
              <w:rPr>
                <w:rFonts w:ascii="Times New Roman" w:hAnsi="Times New Roman"/>
                <w:b/>
                <w:sz w:val="24"/>
                <w:szCs w:val="24"/>
              </w:rPr>
            </w:pPr>
          </w:p>
          <w:p w14:paraId="49051A69" w14:textId="77777777" w:rsidR="00D24373" w:rsidRPr="007014C3" w:rsidRDefault="00D24373" w:rsidP="00EE2F31">
            <w:pPr>
              <w:pStyle w:val="NoSpacing"/>
              <w:rPr>
                <w:rFonts w:ascii="Times New Roman" w:hAnsi="Times New Roman"/>
                <w:b/>
                <w:sz w:val="24"/>
                <w:szCs w:val="24"/>
              </w:rPr>
            </w:pPr>
          </w:p>
          <w:p w14:paraId="63D314F2" w14:textId="77777777" w:rsidR="00D24373" w:rsidRPr="007014C3" w:rsidRDefault="00D24373" w:rsidP="00EE2F31">
            <w:pPr>
              <w:pStyle w:val="NoSpacing"/>
              <w:rPr>
                <w:rFonts w:ascii="Times New Roman" w:hAnsi="Times New Roman"/>
                <w:b/>
                <w:sz w:val="24"/>
                <w:szCs w:val="24"/>
              </w:rPr>
            </w:pPr>
          </w:p>
          <w:p w14:paraId="33D769D9" w14:textId="77777777" w:rsidR="00D24373" w:rsidRPr="007014C3" w:rsidRDefault="00D24373" w:rsidP="00EE2F31">
            <w:pPr>
              <w:pStyle w:val="NoSpacing"/>
              <w:rPr>
                <w:rFonts w:ascii="Times New Roman" w:hAnsi="Times New Roman"/>
                <w:b/>
                <w:sz w:val="24"/>
                <w:szCs w:val="24"/>
              </w:rPr>
            </w:pPr>
          </w:p>
          <w:p w14:paraId="6A046CD1" w14:textId="77777777" w:rsidR="00D24373" w:rsidRPr="007014C3" w:rsidRDefault="00D24373" w:rsidP="00EE2F31">
            <w:pPr>
              <w:pStyle w:val="NoSpacing"/>
              <w:rPr>
                <w:rFonts w:ascii="Times New Roman" w:hAnsi="Times New Roman"/>
                <w:b/>
                <w:sz w:val="24"/>
                <w:szCs w:val="24"/>
              </w:rPr>
            </w:pPr>
          </w:p>
          <w:p w14:paraId="46CF769A" w14:textId="77777777" w:rsidR="00D24373" w:rsidRPr="007014C3" w:rsidRDefault="00D24373" w:rsidP="00EE2F31">
            <w:pPr>
              <w:pStyle w:val="NoSpacing"/>
              <w:rPr>
                <w:rFonts w:ascii="Times New Roman" w:hAnsi="Times New Roman"/>
                <w:b/>
                <w:sz w:val="24"/>
                <w:szCs w:val="24"/>
              </w:rPr>
            </w:pPr>
          </w:p>
          <w:p w14:paraId="2005C245" w14:textId="77777777" w:rsidR="00D24373" w:rsidRPr="007014C3" w:rsidRDefault="00D24373" w:rsidP="00EE2F31">
            <w:pPr>
              <w:pStyle w:val="NoSpacing"/>
              <w:rPr>
                <w:rFonts w:ascii="Times New Roman" w:hAnsi="Times New Roman"/>
                <w:b/>
                <w:sz w:val="24"/>
                <w:szCs w:val="24"/>
              </w:rPr>
            </w:pPr>
          </w:p>
        </w:tc>
      </w:tr>
      <w:tr w:rsidR="007014C3" w:rsidRPr="007014C3" w14:paraId="6AD7DB4F" w14:textId="77777777" w:rsidTr="00EE2F31">
        <w:tc>
          <w:tcPr>
            <w:tcW w:w="1548" w:type="dxa"/>
          </w:tcPr>
          <w:p w14:paraId="04DD6A94" w14:textId="77777777" w:rsidR="00D24373" w:rsidRPr="007014C3" w:rsidRDefault="00D24373" w:rsidP="00EE2F31">
            <w:pPr>
              <w:pStyle w:val="NoSpacing"/>
              <w:rPr>
                <w:rFonts w:ascii="Times New Roman" w:hAnsi="Times New Roman"/>
                <w:b/>
                <w:sz w:val="24"/>
                <w:szCs w:val="24"/>
              </w:rPr>
            </w:pPr>
          </w:p>
          <w:p w14:paraId="3D4E74C6" w14:textId="77777777" w:rsidR="00D24373" w:rsidRPr="007014C3" w:rsidRDefault="00D24373" w:rsidP="00EE2F31">
            <w:pPr>
              <w:pStyle w:val="NoSpacing"/>
              <w:rPr>
                <w:rFonts w:ascii="Times New Roman" w:hAnsi="Times New Roman"/>
                <w:b/>
                <w:sz w:val="24"/>
                <w:szCs w:val="24"/>
              </w:rPr>
            </w:pPr>
          </w:p>
          <w:p w14:paraId="05E2B4F0" w14:textId="77777777" w:rsidR="00D24373" w:rsidRPr="007014C3" w:rsidRDefault="00D24373" w:rsidP="00EE2F31">
            <w:pPr>
              <w:pStyle w:val="NoSpacing"/>
              <w:rPr>
                <w:rFonts w:ascii="Times New Roman" w:hAnsi="Times New Roman"/>
                <w:b/>
                <w:sz w:val="24"/>
                <w:szCs w:val="24"/>
              </w:rPr>
            </w:pPr>
          </w:p>
        </w:tc>
        <w:tc>
          <w:tcPr>
            <w:tcW w:w="5790" w:type="dxa"/>
            <w:tcBorders>
              <w:right w:val="single" w:sz="4" w:space="0" w:color="auto"/>
            </w:tcBorders>
          </w:tcPr>
          <w:p w14:paraId="654408F7" w14:textId="77777777" w:rsidR="00D24373" w:rsidRPr="007014C3" w:rsidRDefault="00D24373" w:rsidP="00EE2F31">
            <w:pPr>
              <w:pStyle w:val="NoSpacing"/>
              <w:rPr>
                <w:rFonts w:ascii="Times New Roman" w:hAnsi="Times New Roman"/>
                <w:b/>
                <w:sz w:val="24"/>
                <w:szCs w:val="24"/>
              </w:rPr>
            </w:pPr>
            <w:r w:rsidRPr="007014C3">
              <w:rPr>
                <w:rFonts w:ascii="Times New Roman" w:hAnsi="Times New Roman"/>
                <w:b/>
                <w:sz w:val="24"/>
                <w:szCs w:val="24"/>
              </w:rPr>
              <w:t xml:space="preserve">                               </w:t>
            </w:r>
          </w:p>
          <w:p w14:paraId="7E18EB41" w14:textId="1B1AB079" w:rsidR="00D24373" w:rsidRPr="007014C3" w:rsidRDefault="00D24373" w:rsidP="00EE2F31">
            <w:pPr>
              <w:pStyle w:val="NoSpacing"/>
              <w:rPr>
                <w:rFonts w:ascii="Times New Roman" w:hAnsi="Times New Roman"/>
                <w:b/>
                <w:sz w:val="24"/>
                <w:szCs w:val="24"/>
              </w:rPr>
            </w:pPr>
            <w:r w:rsidRPr="007014C3">
              <w:rPr>
                <w:rFonts w:ascii="Times New Roman" w:hAnsi="Times New Roman"/>
                <w:b/>
                <w:sz w:val="24"/>
                <w:szCs w:val="24"/>
              </w:rPr>
              <w:t xml:space="preserve">                        Cost Price of </w:t>
            </w:r>
            <w:r w:rsidR="00A131B4" w:rsidRPr="007014C3">
              <w:rPr>
                <w:rFonts w:ascii="Times New Roman" w:hAnsi="Times New Roman"/>
                <w:b/>
                <w:sz w:val="24"/>
                <w:szCs w:val="24"/>
              </w:rPr>
              <w:t>Van</w:t>
            </w:r>
          </w:p>
          <w:p w14:paraId="1D0622AA" w14:textId="77777777" w:rsidR="00D24373" w:rsidRPr="007014C3" w:rsidRDefault="00D24373" w:rsidP="00EE2F31">
            <w:pPr>
              <w:pStyle w:val="NoSpacing"/>
              <w:rPr>
                <w:rFonts w:ascii="Times New Roman" w:hAnsi="Times New Roman"/>
                <w:b/>
                <w:sz w:val="10"/>
                <w:szCs w:val="10"/>
              </w:rPr>
            </w:pPr>
          </w:p>
        </w:tc>
        <w:tc>
          <w:tcPr>
            <w:tcW w:w="1842" w:type="dxa"/>
            <w:tcBorders>
              <w:top w:val="single" w:sz="4" w:space="0" w:color="auto"/>
              <w:left w:val="single" w:sz="4" w:space="0" w:color="auto"/>
              <w:bottom w:val="single" w:sz="4" w:space="0" w:color="auto"/>
            </w:tcBorders>
          </w:tcPr>
          <w:p w14:paraId="0F6C8597" w14:textId="77777777" w:rsidR="00D24373" w:rsidRPr="007014C3" w:rsidRDefault="00D24373" w:rsidP="00EE2F31">
            <w:pPr>
              <w:pStyle w:val="NoSpacing"/>
              <w:rPr>
                <w:rFonts w:ascii="Times New Roman" w:hAnsi="Times New Roman"/>
                <w:sz w:val="24"/>
                <w:szCs w:val="24"/>
              </w:rPr>
            </w:pPr>
          </w:p>
          <w:p w14:paraId="514D9D50" w14:textId="62249B99" w:rsidR="00D24373" w:rsidRPr="001F6105" w:rsidRDefault="00D24373" w:rsidP="00EE2F31">
            <w:pPr>
              <w:pStyle w:val="NoSpacing"/>
              <w:rPr>
                <w:rFonts w:ascii="Times New Roman" w:hAnsi="Times New Roman"/>
                <w:color w:val="FF0000"/>
                <w:sz w:val="24"/>
                <w:szCs w:val="24"/>
              </w:rPr>
            </w:pPr>
            <w:r w:rsidRPr="001F6105">
              <w:rPr>
                <w:rFonts w:ascii="Times New Roman" w:hAnsi="Times New Roman"/>
                <w:color w:val="FF0000"/>
                <w:sz w:val="24"/>
                <w:szCs w:val="24"/>
              </w:rPr>
              <w:t>$</w:t>
            </w:r>
            <w:r w:rsidR="00966154" w:rsidRPr="001F6105">
              <w:rPr>
                <w:rFonts w:ascii="Times New Roman" w:hAnsi="Times New Roman"/>
                <w:color w:val="FF0000"/>
                <w:sz w:val="24"/>
                <w:szCs w:val="24"/>
              </w:rPr>
              <w:t>50 000</w:t>
            </w:r>
          </w:p>
          <w:p w14:paraId="2998ED64" w14:textId="77777777" w:rsidR="00D24373" w:rsidRPr="007014C3" w:rsidRDefault="00D24373" w:rsidP="00EE2F31">
            <w:pPr>
              <w:pStyle w:val="NoSpacing"/>
              <w:rPr>
                <w:rFonts w:ascii="Times New Roman" w:hAnsi="Times New Roman"/>
                <w:sz w:val="10"/>
                <w:szCs w:val="10"/>
              </w:rPr>
            </w:pPr>
          </w:p>
        </w:tc>
      </w:tr>
      <w:tr w:rsidR="007014C3" w:rsidRPr="007014C3" w14:paraId="54C22A96" w14:textId="77777777" w:rsidTr="00EE2F31">
        <w:tblPrEx>
          <w:tblBorders>
            <w:insideH w:val="single" w:sz="4" w:space="0" w:color="auto"/>
            <w:insideV w:val="single" w:sz="4" w:space="0" w:color="auto"/>
          </w:tblBorders>
          <w:tblLook w:val="01E0" w:firstRow="1" w:lastRow="1" w:firstColumn="1" w:lastColumn="1" w:noHBand="0" w:noVBand="0"/>
        </w:tblPrEx>
        <w:trPr>
          <w:trHeight w:val="432"/>
        </w:trPr>
        <w:tc>
          <w:tcPr>
            <w:tcW w:w="9180" w:type="dxa"/>
            <w:gridSpan w:val="3"/>
            <w:vAlign w:val="bottom"/>
          </w:tcPr>
          <w:p w14:paraId="508336C8" w14:textId="77777777" w:rsidR="00D24373" w:rsidRPr="007014C3" w:rsidRDefault="00D24373" w:rsidP="00EE2F31">
            <w:pPr>
              <w:rPr>
                <w:b/>
                <w:sz w:val="4"/>
                <w:szCs w:val="4"/>
              </w:rPr>
            </w:pPr>
          </w:p>
          <w:p w14:paraId="34059216" w14:textId="7735AACF" w:rsidR="00D24373" w:rsidRPr="007014C3" w:rsidRDefault="00D24373" w:rsidP="00A131B4">
            <w:pPr>
              <w:rPr>
                <w:b/>
                <w:sz w:val="4"/>
                <w:szCs w:val="4"/>
              </w:rPr>
            </w:pPr>
            <w:r w:rsidRPr="007014C3">
              <w:rPr>
                <w:b/>
              </w:rPr>
              <w:t xml:space="preserve">Explanation </w:t>
            </w:r>
          </w:p>
        </w:tc>
      </w:tr>
      <w:tr w:rsidR="007014C3" w:rsidRPr="001F6105" w14:paraId="714667C3" w14:textId="77777777" w:rsidTr="00EE2F31">
        <w:tblPrEx>
          <w:tblBorders>
            <w:insideH w:val="single" w:sz="4" w:space="0" w:color="auto"/>
            <w:insideV w:val="single" w:sz="4" w:space="0" w:color="auto"/>
          </w:tblBorders>
          <w:tblLook w:val="01E0" w:firstRow="1" w:lastRow="1" w:firstColumn="1" w:lastColumn="1" w:noHBand="0" w:noVBand="0"/>
        </w:tblPrEx>
        <w:trPr>
          <w:trHeight w:val="432"/>
        </w:trPr>
        <w:tc>
          <w:tcPr>
            <w:tcW w:w="9180" w:type="dxa"/>
            <w:gridSpan w:val="3"/>
            <w:vAlign w:val="bottom"/>
          </w:tcPr>
          <w:p w14:paraId="37E8991B" w14:textId="69944BC5" w:rsidR="00D24373" w:rsidRPr="001F6105" w:rsidRDefault="0024490E" w:rsidP="00EE2F31">
            <w:pPr>
              <w:rPr>
                <w:color w:val="FF0000"/>
              </w:rPr>
            </w:pPr>
            <w:r w:rsidRPr="001F6105">
              <w:rPr>
                <w:color w:val="FF0000"/>
              </w:rPr>
              <w:t>The price of the van includes all costs associated in getting the asset into a condition ready to earn revenue</w:t>
            </w:r>
            <w:r w:rsidR="001F6105" w:rsidRPr="001F6105">
              <w:rPr>
                <w:color w:val="FF0000"/>
              </w:rPr>
              <w:t xml:space="preserve"> </w:t>
            </w:r>
            <w:r w:rsidR="001F6105" w:rsidRPr="001F6105">
              <w:rPr>
                <w:b/>
                <w:color w:val="FF0000"/>
              </w:rPr>
              <w:t>[1]</w:t>
            </w:r>
            <w:r w:rsidRPr="001F6105">
              <w:rPr>
                <w:color w:val="FF0000"/>
              </w:rPr>
              <w:t>.  Therefore it includes the shelving and signage that are required to have the asset in a suitable working condition</w:t>
            </w:r>
            <w:r w:rsidR="001F6105" w:rsidRPr="001F6105">
              <w:rPr>
                <w:color w:val="FF0000"/>
              </w:rPr>
              <w:t xml:space="preserve"> </w:t>
            </w:r>
            <w:r w:rsidR="001F6105" w:rsidRPr="001F6105">
              <w:rPr>
                <w:b/>
                <w:color w:val="FF0000"/>
              </w:rPr>
              <w:t>[1]</w:t>
            </w:r>
            <w:r w:rsidRPr="001F6105">
              <w:rPr>
                <w:color w:val="FF0000"/>
              </w:rPr>
              <w:t>.</w:t>
            </w:r>
          </w:p>
        </w:tc>
      </w:tr>
    </w:tbl>
    <w:p w14:paraId="7F89C4E8" w14:textId="77777777" w:rsidR="00D24373" w:rsidRPr="007014C3" w:rsidRDefault="00D24373" w:rsidP="002E08B2">
      <w:pPr>
        <w:pStyle w:val="NoSpacing"/>
        <w:rPr>
          <w:rFonts w:ascii="Times New Roman" w:hAnsi="Times New Roman"/>
          <w:sz w:val="24"/>
          <w:szCs w:val="24"/>
        </w:rPr>
      </w:pPr>
    </w:p>
    <w:p w14:paraId="460919AE" w14:textId="2933883F" w:rsidR="00A131B4" w:rsidRPr="007014C3" w:rsidRDefault="00A131B4" w:rsidP="00A131B4">
      <w:pPr>
        <w:pStyle w:val="NoSpacing"/>
        <w:rPr>
          <w:rFonts w:ascii="Times New Roman" w:hAnsi="Times New Roman"/>
          <w:sz w:val="24"/>
          <w:szCs w:val="24"/>
        </w:rPr>
      </w:pPr>
      <w:r w:rsidRPr="007014C3">
        <w:rPr>
          <w:rFonts w:ascii="Times New Roman" w:hAnsi="Times New Roman"/>
          <w:sz w:val="24"/>
          <w:szCs w:val="24"/>
        </w:rPr>
        <w:t xml:space="preserve">b.                                                                                                                                      4 marks  </w:t>
      </w:r>
    </w:p>
    <w:p w14:paraId="1C66A957" w14:textId="77777777" w:rsidR="001E2626" w:rsidRDefault="001E2626" w:rsidP="00A131B4">
      <w:pPr>
        <w:rPr>
          <w:b/>
        </w:rPr>
      </w:pPr>
    </w:p>
    <w:p w14:paraId="1A441EB7" w14:textId="22226418" w:rsidR="001E2626" w:rsidRDefault="001E2626" w:rsidP="00A131B4">
      <w:pPr>
        <w:rPr>
          <w:b/>
        </w:rPr>
      </w:pPr>
      <w:r>
        <w:rPr>
          <w:b/>
        </w:rPr>
        <w:t xml:space="preserve">Kats </w:t>
      </w:r>
      <w:proofErr w:type="spellStart"/>
      <w:r>
        <w:rPr>
          <w:b/>
        </w:rPr>
        <w:t>Karpets</w:t>
      </w:r>
      <w:proofErr w:type="spellEnd"/>
    </w:p>
    <w:p w14:paraId="1DE01D08" w14:textId="3306785C" w:rsidR="00A131B4" w:rsidRPr="007014C3" w:rsidRDefault="00A131B4" w:rsidP="00A131B4">
      <w:pPr>
        <w:rPr>
          <w:b/>
        </w:rPr>
      </w:pPr>
      <w:r w:rsidRPr="007014C3">
        <w:rPr>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
        <w:gridCol w:w="4390"/>
        <w:gridCol w:w="1420"/>
        <w:gridCol w:w="1589"/>
        <w:gridCol w:w="1277"/>
      </w:tblGrid>
      <w:tr w:rsidR="00DF3A39" w:rsidRPr="007014C3" w14:paraId="1BB12CC1" w14:textId="6E4443CD" w:rsidTr="00DF3A39">
        <w:tc>
          <w:tcPr>
            <w:tcW w:w="963" w:type="dxa"/>
          </w:tcPr>
          <w:p w14:paraId="39C679DF" w14:textId="77777777" w:rsidR="00DF3A39" w:rsidRPr="007014C3" w:rsidRDefault="00DF3A39" w:rsidP="00EE2F31">
            <w:pPr>
              <w:rPr>
                <w:b/>
              </w:rPr>
            </w:pPr>
            <w:r w:rsidRPr="007014C3">
              <w:rPr>
                <w:b/>
              </w:rPr>
              <w:t>Date</w:t>
            </w:r>
          </w:p>
          <w:p w14:paraId="0E3E422C" w14:textId="77777777" w:rsidR="00DF3A39" w:rsidRPr="007014C3" w:rsidRDefault="00DF3A39" w:rsidP="00EE2F31">
            <w:pPr>
              <w:rPr>
                <w:b/>
              </w:rPr>
            </w:pPr>
            <w:r w:rsidRPr="007014C3">
              <w:rPr>
                <w:b/>
              </w:rPr>
              <w:t>2019</w:t>
            </w:r>
          </w:p>
        </w:tc>
        <w:tc>
          <w:tcPr>
            <w:tcW w:w="4396" w:type="dxa"/>
          </w:tcPr>
          <w:p w14:paraId="057D4384" w14:textId="77777777" w:rsidR="00DF3A39" w:rsidRPr="007014C3" w:rsidRDefault="00DF3A39" w:rsidP="00EE2F31">
            <w:pPr>
              <w:rPr>
                <w:b/>
              </w:rPr>
            </w:pPr>
            <w:r w:rsidRPr="007014C3">
              <w:rPr>
                <w:b/>
              </w:rPr>
              <w:t>Details</w:t>
            </w:r>
          </w:p>
        </w:tc>
        <w:tc>
          <w:tcPr>
            <w:tcW w:w="1421" w:type="dxa"/>
          </w:tcPr>
          <w:p w14:paraId="3193D4E7" w14:textId="77777777" w:rsidR="00DF3A39" w:rsidRPr="007014C3" w:rsidRDefault="00DF3A39" w:rsidP="00EE2F31">
            <w:pPr>
              <w:jc w:val="center"/>
              <w:rPr>
                <w:b/>
                <w:sz w:val="10"/>
                <w:szCs w:val="10"/>
              </w:rPr>
            </w:pPr>
          </w:p>
          <w:p w14:paraId="0F5B735E" w14:textId="77777777" w:rsidR="00DF3A39" w:rsidRPr="007014C3" w:rsidRDefault="00DF3A39" w:rsidP="00EE2F31">
            <w:pPr>
              <w:jc w:val="center"/>
              <w:rPr>
                <w:b/>
              </w:rPr>
            </w:pPr>
            <w:r w:rsidRPr="007014C3">
              <w:rPr>
                <w:b/>
              </w:rPr>
              <w:t>Debit</w:t>
            </w:r>
          </w:p>
          <w:p w14:paraId="4265A1A2" w14:textId="77777777" w:rsidR="00DF3A39" w:rsidRPr="007014C3" w:rsidRDefault="00DF3A39" w:rsidP="00EE2F31">
            <w:pPr>
              <w:jc w:val="center"/>
              <w:rPr>
                <w:b/>
                <w:sz w:val="10"/>
                <w:szCs w:val="10"/>
              </w:rPr>
            </w:pPr>
          </w:p>
        </w:tc>
        <w:tc>
          <w:tcPr>
            <w:tcW w:w="1590" w:type="dxa"/>
          </w:tcPr>
          <w:p w14:paraId="4FF69E70" w14:textId="77777777" w:rsidR="00DF3A39" w:rsidRPr="007014C3" w:rsidRDefault="00DF3A39" w:rsidP="00EE2F31">
            <w:pPr>
              <w:jc w:val="center"/>
              <w:rPr>
                <w:b/>
                <w:sz w:val="10"/>
                <w:szCs w:val="10"/>
              </w:rPr>
            </w:pPr>
          </w:p>
          <w:p w14:paraId="43291FAE" w14:textId="77777777" w:rsidR="00DF3A39" w:rsidRPr="007014C3" w:rsidRDefault="00DF3A39" w:rsidP="00EE2F31">
            <w:pPr>
              <w:jc w:val="center"/>
              <w:rPr>
                <w:b/>
              </w:rPr>
            </w:pPr>
            <w:r w:rsidRPr="007014C3">
              <w:rPr>
                <w:b/>
              </w:rPr>
              <w:t>Credit</w:t>
            </w:r>
          </w:p>
        </w:tc>
        <w:tc>
          <w:tcPr>
            <w:tcW w:w="1278" w:type="dxa"/>
          </w:tcPr>
          <w:p w14:paraId="4BE9F12E" w14:textId="77777777" w:rsidR="00DF3A39" w:rsidRPr="007014C3" w:rsidRDefault="00DF3A39" w:rsidP="00EE2F31">
            <w:pPr>
              <w:jc w:val="center"/>
              <w:rPr>
                <w:b/>
                <w:sz w:val="10"/>
                <w:szCs w:val="10"/>
              </w:rPr>
            </w:pPr>
          </w:p>
        </w:tc>
      </w:tr>
      <w:tr w:rsidR="00DF3A39" w:rsidRPr="00DF3A39" w14:paraId="1237E70D" w14:textId="68D64627" w:rsidTr="00DF3A39">
        <w:trPr>
          <w:trHeight w:val="576"/>
        </w:trPr>
        <w:tc>
          <w:tcPr>
            <w:tcW w:w="963" w:type="dxa"/>
          </w:tcPr>
          <w:p w14:paraId="770EBA15" w14:textId="4C6264C8" w:rsidR="00DF3A39" w:rsidRPr="00DF3A39" w:rsidRDefault="00DF3A39" w:rsidP="00EE2F31">
            <w:pPr>
              <w:rPr>
                <w:color w:val="FF0000"/>
              </w:rPr>
            </w:pPr>
            <w:r w:rsidRPr="00DF3A39">
              <w:rPr>
                <w:color w:val="FF0000"/>
              </w:rPr>
              <w:t>May 1</w:t>
            </w:r>
          </w:p>
        </w:tc>
        <w:tc>
          <w:tcPr>
            <w:tcW w:w="4396" w:type="dxa"/>
          </w:tcPr>
          <w:p w14:paraId="0B05ACE5" w14:textId="5A63C2A7" w:rsidR="00DF3A39" w:rsidRPr="00DF3A39" w:rsidRDefault="00DF3A39" w:rsidP="00EE2F31">
            <w:pPr>
              <w:rPr>
                <w:color w:val="FF0000"/>
              </w:rPr>
            </w:pPr>
            <w:r w:rsidRPr="00DF3A39">
              <w:rPr>
                <w:color w:val="FF0000"/>
              </w:rPr>
              <w:t>Van</w:t>
            </w:r>
          </w:p>
        </w:tc>
        <w:tc>
          <w:tcPr>
            <w:tcW w:w="1421" w:type="dxa"/>
          </w:tcPr>
          <w:p w14:paraId="73C68B01" w14:textId="7CA5F0BA" w:rsidR="00DF3A39" w:rsidRPr="00DF3A39" w:rsidRDefault="00DF3A39" w:rsidP="00966154">
            <w:pPr>
              <w:jc w:val="right"/>
              <w:rPr>
                <w:color w:val="FF0000"/>
              </w:rPr>
            </w:pPr>
            <w:r w:rsidRPr="00DF3A39">
              <w:rPr>
                <w:color w:val="FF0000"/>
              </w:rPr>
              <w:t>50 000</w:t>
            </w:r>
          </w:p>
        </w:tc>
        <w:tc>
          <w:tcPr>
            <w:tcW w:w="1590" w:type="dxa"/>
          </w:tcPr>
          <w:p w14:paraId="22CF9FF3" w14:textId="77777777" w:rsidR="00DF3A39" w:rsidRPr="00DF3A39" w:rsidRDefault="00DF3A39" w:rsidP="00966154">
            <w:pPr>
              <w:jc w:val="right"/>
              <w:rPr>
                <w:color w:val="FF0000"/>
              </w:rPr>
            </w:pPr>
          </w:p>
        </w:tc>
        <w:tc>
          <w:tcPr>
            <w:tcW w:w="1278" w:type="dxa"/>
            <w:vMerge w:val="restart"/>
            <w:vAlign w:val="center"/>
          </w:tcPr>
          <w:p w14:paraId="7F4E3B34" w14:textId="2C8E0951" w:rsidR="00DF3A39" w:rsidRPr="00DF3A39" w:rsidRDefault="00DF3A39" w:rsidP="00DF3A39">
            <w:pPr>
              <w:jc w:val="center"/>
              <w:rPr>
                <w:b/>
                <w:color w:val="FF0000"/>
              </w:rPr>
            </w:pPr>
            <w:r w:rsidRPr="00DF3A39">
              <w:rPr>
                <w:b/>
                <w:color w:val="FF0000"/>
              </w:rPr>
              <w:t>[1]</w:t>
            </w:r>
          </w:p>
        </w:tc>
      </w:tr>
      <w:tr w:rsidR="00DF3A39" w:rsidRPr="00DF3A39" w14:paraId="49E0B7D2" w14:textId="77422F73" w:rsidTr="00DF3A39">
        <w:trPr>
          <w:trHeight w:val="576"/>
        </w:trPr>
        <w:tc>
          <w:tcPr>
            <w:tcW w:w="963" w:type="dxa"/>
          </w:tcPr>
          <w:p w14:paraId="05A792ED" w14:textId="77777777" w:rsidR="00DF3A39" w:rsidRPr="00DF3A39" w:rsidRDefault="00DF3A39" w:rsidP="00EE2F31">
            <w:pPr>
              <w:rPr>
                <w:color w:val="FF0000"/>
              </w:rPr>
            </w:pPr>
          </w:p>
        </w:tc>
        <w:tc>
          <w:tcPr>
            <w:tcW w:w="4396" w:type="dxa"/>
          </w:tcPr>
          <w:p w14:paraId="08BC403A" w14:textId="01065A48" w:rsidR="00DF3A39" w:rsidRPr="00DF3A39" w:rsidRDefault="00DF3A39">
            <w:pPr>
              <w:rPr>
                <w:color w:val="FF0000"/>
              </w:rPr>
            </w:pPr>
            <w:r w:rsidRPr="00DF3A39">
              <w:rPr>
                <w:color w:val="FF0000"/>
              </w:rPr>
              <w:t xml:space="preserve">Prepaid </w:t>
            </w:r>
            <w:r w:rsidR="00746064">
              <w:rPr>
                <w:color w:val="FF0000"/>
              </w:rPr>
              <w:t>Service Agreement</w:t>
            </w:r>
          </w:p>
        </w:tc>
        <w:tc>
          <w:tcPr>
            <w:tcW w:w="1421" w:type="dxa"/>
          </w:tcPr>
          <w:p w14:paraId="38F8B867" w14:textId="4FC15A0C" w:rsidR="00DF3A39" w:rsidRPr="00DF3A39" w:rsidRDefault="00DF3A39" w:rsidP="00966154">
            <w:pPr>
              <w:jc w:val="right"/>
              <w:rPr>
                <w:color w:val="FF0000"/>
              </w:rPr>
            </w:pPr>
            <w:r w:rsidRPr="00DF3A39">
              <w:rPr>
                <w:color w:val="FF0000"/>
              </w:rPr>
              <w:t>2 000</w:t>
            </w:r>
          </w:p>
        </w:tc>
        <w:tc>
          <w:tcPr>
            <w:tcW w:w="1590" w:type="dxa"/>
          </w:tcPr>
          <w:p w14:paraId="38C71E43" w14:textId="77777777" w:rsidR="00DF3A39" w:rsidRPr="00DF3A39" w:rsidRDefault="00DF3A39" w:rsidP="00966154">
            <w:pPr>
              <w:jc w:val="right"/>
              <w:rPr>
                <w:color w:val="FF0000"/>
              </w:rPr>
            </w:pPr>
          </w:p>
        </w:tc>
        <w:tc>
          <w:tcPr>
            <w:tcW w:w="1278" w:type="dxa"/>
            <w:vMerge/>
            <w:vAlign w:val="center"/>
          </w:tcPr>
          <w:p w14:paraId="41234ED4" w14:textId="77777777" w:rsidR="00DF3A39" w:rsidRPr="00DF3A39" w:rsidRDefault="00DF3A39" w:rsidP="00DF3A39">
            <w:pPr>
              <w:jc w:val="center"/>
              <w:rPr>
                <w:b/>
                <w:color w:val="FF0000"/>
              </w:rPr>
            </w:pPr>
          </w:p>
        </w:tc>
      </w:tr>
      <w:tr w:rsidR="00DF3A39" w:rsidRPr="00DF3A39" w14:paraId="2656ED04" w14:textId="02940531" w:rsidTr="00DF3A39">
        <w:trPr>
          <w:trHeight w:val="576"/>
        </w:trPr>
        <w:tc>
          <w:tcPr>
            <w:tcW w:w="963" w:type="dxa"/>
          </w:tcPr>
          <w:p w14:paraId="4CF8D811" w14:textId="77777777" w:rsidR="00DF3A39" w:rsidRPr="00DF3A39" w:rsidRDefault="00DF3A39" w:rsidP="00EE2F31">
            <w:pPr>
              <w:rPr>
                <w:color w:val="FF0000"/>
              </w:rPr>
            </w:pPr>
          </w:p>
        </w:tc>
        <w:tc>
          <w:tcPr>
            <w:tcW w:w="4396" w:type="dxa"/>
          </w:tcPr>
          <w:p w14:paraId="0185E9C8" w14:textId="305041EE" w:rsidR="00DF3A39" w:rsidRPr="00DF3A39" w:rsidRDefault="00DF3A39" w:rsidP="00EE2F31">
            <w:pPr>
              <w:rPr>
                <w:color w:val="FF0000"/>
              </w:rPr>
            </w:pPr>
            <w:r w:rsidRPr="00DF3A39">
              <w:rPr>
                <w:color w:val="FF0000"/>
              </w:rPr>
              <w:t>GST Clearing</w:t>
            </w:r>
          </w:p>
        </w:tc>
        <w:tc>
          <w:tcPr>
            <w:tcW w:w="1421" w:type="dxa"/>
          </w:tcPr>
          <w:p w14:paraId="09665CD3" w14:textId="7F579C40" w:rsidR="00DF3A39" w:rsidRPr="00DF3A39" w:rsidRDefault="00DF3A39" w:rsidP="00966154">
            <w:pPr>
              <w:jc w:val="right"/>
              <w:rPr>
                <w:color w:val="FF0000"/>
              </w:rPr>
            </w:pPr>
            <w:r w:rsidRPr="00DF3A39">
              <w:rPr>
                <w:color w:val="FF0000"/>
              </w:rPr>
              <w:t>5 200</w:t>
            </w:r>
          </w:p>
        </w:tc>
        <w:tc>
          <w:tcPr>
            <w:tcW w:w="1590" w:type="dxa"/>
          </w:tcPr>
          <w:p w14:paraId="3703C2DA" w14:textId="77777777" w:rsidR="00DF3A39" w:rsidRPr="00DF3A39" w:rsidRDefault="00DF3A39" w:rsidP="00966154">
            <w:pPr>
              <w:jc w:val="right"/>
              <w:rPr>
                <w:color w:val="FF0000"/>
              </w:rPr>
            </w:pPr>
          </w:p>
        </w:tc>
        <w:tc>
          <w:tcPr>
            <w:tcW w:w="1278" w:type="dxa"/>
            <w:vAlign w:val="center"/>
          </w:tcPr>
          <w:p w14:paraId="0397EB0B" w14:textId="600825F1" w:rsidR="00DF3A39" w:rsidRPr="00DF3A39" w:rsidRDefault="00DF3A39" w:rsidP="00DF3A39">
            <w:pPr>
              <w:jc w:val="center"/>
              <w:rPr>
                <w:b/>
                <w:color w:val="FF0000"/>
              </w:rPr>
            </w:pPr>
            <w:r w:rsidRPr="00DF3A39">
              <w:rPr>
                <w:b/>
                <w:color w:val="FF0000"/>
              </w:rPr>
              <w:t>[1]</w:t>
            </w:r>
          </w:p>
        </w:tc>
      </w:tr>
      <w:tr w:rsidR="00DF3A39" w:rsidRPr="00DF3A39" w14:paraId="32282339" w14:textId="7620A7FD" w:rsidTr="00DF3A39">
        <w:trPr>
          <w:trHeight w:val="576"/>
        </w:trPr>
        <w:tc>
          <w:tcPr>
            <w:tcW w:w="963" w:type="dxa"/>
          </w:tcPr>
          <w:p w14:paraId="4FFFE5C9" w14:textId="77777777" w:rsidR="00DF3A39" w:rsidRPr="00DF3A39" w:rsidRDefault="00DF3A39" w:rsidP="00EE2F31">
            <w:pPr>
              <w:rPr>
                <w:color w:val="FF0000"/>
              </w:rPr>
            </w:pPr>
          </w:p>
        </w:tc>
        <w:tc>
          <w:tcPr>
            <w:tcW w:w="4396" w:type="dxa"/>
          </w:tcPr>
          <w:p w14:paraId="271F3806" w14:textId="6D63C825" w:rsidR="00DF3A39" w:rsidRPr="00DF3A39" w:rsidRDefault="00DF3A39" w:rsidP="00EE2F31">
            <w:pPr>
              <w:rPr>
                <w:color w:val="FF0000"/>
              </w:rPr>
            </w:pPr>
            <w:r w:rsidRPr="00DF3A39">
              <w:rPr>
                <w:color w:val="FF0000"/>
              </w:rPr>
              <w:t xml:space="preserve">     Bank</w:t>
            </w:r>
          </w:p>
        </w:tc>
        <w:tc>
          <w:tcPr>
            <w:tcW w:w="1421" w:type="dxa"/>
          </w:tcPr>
          <w:p w14:paraId="73B4F626" w14:textId="77777777" w:rsidR="00DF3A39" w:rsidRPr="00DF3A39" w:rsidRDefault="00DF3A39" w:rsidP="00966154">
            <w:pPr>
              <w:jc w:val="right"/>
              <w:rPr>
                <w:color w:val="FF0000"/>
              </w:rPr>
            </w:pPr>
          </w:p>
        </w:tc>
        <w:tc>
          <w:tcPr>
            <w:tcW w:w="1590" w:type="dxa"/>
          </w:tcPr>
          <w:p w14:paraId="005403F3" w14:textId="657CAED2" w:rsidR="00DF3A39" w:rsidRPr="00DF3A39" w:rsidRDefault="00DF3A39" w:rsidP="00966154">
            <w:pPr>
              <w:jc w:val="right"/>
              <w:rPr>
                <w:color w:val="FF0000"/>
              </w:rPr>
            </w:pPr>
            <w:r w:rsidRPr="00DF3A39">
              <w:rPr>
                <w:color w:val="FF0000"/>
              </w:rPr>
              <w:t>12 000</w:t>
            </w:r>
          </w:p>
        </w:tc>
        <w:tc>
          <w:tcPr>
            <w:tcW w:w="1278" w:type="dxa"/>
            <w:vAlign w:val="center"/>
          </w:tcPr>
          <w:p w14:paraId="5DD97F14" w14:textId="33A46D43" w:rsidR="00DF3A39" w:rsidRPr="00DF3A39" w:rsidRDefault="00DF3A39" w:rsidP="00DF3A39">
            <w:pPr>
              <w:jc w:val="center"/>
              <w:rPr>
                <w:b/>
                <w:color w:val="FF0000"/>
              </w:rPr>
            </w:pPr>
            <w:r w:rsidRPr="00DF3A39">
              <w:rPr>
                <w:b/>
                <w:color w:val="FF0000"/>
              </w:rPr>
              <w:t>[1]</w:t>
            </w:r>
          </w:p>
        </w:tc>
      </w:tr>
      <w:tr w:rsidR="00DF3A39" w:rsidRPr="00DF3A39" w14:paraId="4C3CE2CB" w14:textId="7BED034B" w:rsidTr="00DF3A39">
        <w:trPr>
          <w:trHeight w:val="576"/>
        </w:trPr>
        <w:tc>
          <w:tcPr>
            <w:tcW w:w="963" w:type="dxa"/>
          </w:tcPr>
          <w:p w14:paraId="7B438680" w14:textId="77777777" w:rsidR="00DF3A39" w:rsidRPr="00DF3A39" w:rsidRDefault="00DF3A39" w:rsidP="00EE2F31">
            <w:pPr>
              <w:rPr>
                <w:color w:val="FF0000"/>
              </w:rPr>
            </w:pPr>
          </w:p>
        </w:tc>
        <w:tc>
          <w:tcPr>
            <w:tcW w:w="4396" w:type="dxa"/>
          </w:tcPr>
          <w:p w14:paraId="688BE1CC" w14:textId="737655BB" w:rsidR="00DF3A39" w:rsidRPr="00DF3A39" w:rsidRDefault="00DF3A39" w:rsidP="00EE2F31">
            <w:pPr>
              <w:rPr>
                <w:color w:val="FF0000"/>
              </w:rPr>
            </w:pPr>
            <w:r w:rsidRPr="00DF3A39">
              <w:rPr>
                <w:color w:val="FF0000"/>
              </w:rPr>
              <w:t xml:space="preserve">     Loan – Bank East</w:t>
            </w:r>
          </w:p>
        </w:tc>
        <w:tc>
          <w:tcPr>
            <w:tcW w:w="1421" w:type="dxa"/>
          </w:tcPr>
          <w:p w14:paraId="59622E58" w14:textId="77777777" w:rsidR="00DF3A39" w:rsidRPr="00DF3A39" w:rsidRDefault="00DF3A39" w:rsidP="00966154">
            <w:pPr>
              <w:jc w:val="right"/>
              <w:rPr>
                <w:color w:val="FF0000"/>
              </w:rPr>
            </w:pPr>
          </w:p>
        </w:tc>
        <w:tc>
          <w:tcPr>
            <w:tcW w:w="1590" w:type="dxa"/>
          </w:tcPr>
          <w:p w14:paraId="2698BAA4" w14:textId="6BC22F08" w:rsidR="00DF3A39" w:rsidRPr="00DF3A39" w:rsidRDefault="00746064" w:rsidP="00966154">
            <w:pPr>
              <w:jc w:val="right"/>
              <w:rPr>
                <w:color w:val="FF0000"/>
              </w:rPr>
            </w:pPr>
            <w:r>
              <w:rPr>
                <w:color w:val="FF0000"/>
              </w:rPr>
              <w:t>45 200</w:t>
            </w:r>
          </w:p>
        </w:tc>
        <w:tc>
          <w:tcPr>
            <w:tcW w:w="1278" w:type="dxa"/>
            <w:vAlign w:val="center"/>
          </w:tcPr>
          <w:p w14:paraId="4EA45D11" w14:textId="46006D98" w:rsidR="00DF3A39" w:rsidRPr="00DF3A39" w:rsidRDefault="00DF3A39" w:rsidP="00DF3A39">
            <w:pPr>
              <w:jc w:val="center"/>
              <w:rPr>
                <w:b/>
                <w:color w:val="FF0000"/>
              </w:rPr>
            </w:pPr>
            <w:r w:rsidRPr="00DF3A39">
              <w:rPr>
                <w:b/>
                <w:color w:val="FF0000"/>
              </w:rPr>
              <w:t>[1]</w:t>
            </w:r>
          </w:p>
        </w:tc>
      </w:tr>
    </w:tbl>
    <w:p w14:paraId="407F9B5E" w14:textId="77777777" w:rsidR="00670835" w:rsidRDefault="00670835" w:rsidP="00A131B4">
      <w:pPr>
        <w:pStyle w:val="NoSpacing"/>
        <w:rPr>
          <w:rFonts w:ascii="Times New Roman" w:hAnsi="Times New Roman"/>
          <w:sz w:val="24"/>
          <w:szCs w:val="24"/>
        </w:rPr>
      </w:pPr>
    </w:p>
    <w:p w14:paraId="7A783F36" w14:textId="77777777" w:rsidR="00670835" w:rsidRDefault="00670835" w:rsidP="00A131B4">
      <w:pPr>
        <w:pStyle w:val="NoSpacing"/>
        <w:rPr>
          <w:rFonts w:ascii="Times New Roman" w:hAnsi="Times New Roman"/>
          <w:sz w:val="24"/>
          <w:szCs w:val="24"/>
        </w:rPr>
      </w:pPr>
    </w:p>
    <w:p w14:paraId="721DE131" w14:textId="77777777" w:rsidR="00670835" w:rsidRDefault="00670835" w:rsidP="00A131B4">
      <w:pPr>
        <w:pStyle w:val="NoSpacing"/>
        <w:rPr>
          <w:rFonts w:ascii="Times New Roman" w:hAnsi="Times New Roman"/>
          <w:sz w:val="24"/>
          <w:szCs w:val="24"/>
        </w:rPr>
      </w:pPr>
    </w:p>
    <w:p w14:paraId="7F550843" w14:textId="77777777" w:rsidR="00670835" w:rsidRDefault="00670835" w:rsidP="00A131B4">
      <w:pPr>
        <w:pStyle w:val="NoSpacing"/>
        <w:rPr>
          <w:rFonts w:ascii="Times New Roman" w:hAnsi="Times New Roman"/>
          <w:sz w:val="24"/>
          <w:szCs w:val="24"/>
        </w:rPr>
      </w:pPr>
    </w:p>
    <w:p w14:paraId="7C2AEF18" w14:textId="77777777" w:rsidR="00670835" w:rsidRDefault="00670835" w:rsidP="00A131B4">
      <w:pPr>
        <w:pStyle w:val="NoSpacing"/>
        <w:rPr>
          <w:rFonts w:ascii="Times New Roman" w:hAnsi="Times New Roman"/>
          <w:sz w:val="24"/>
          <w:szCs w:val="24"/>
        </w:rPr>
      </w:pPr>
    </w:p>
    <w:p w14:paraId="16235632" w14:textId="77777777" w:rsidR="00670835" w:rsidRDefault="00670835" w:rsidP="00A131B4">
      <w:pPr>
        <w:pStyle w:val="NoSpacing"/>
        <w:rPr>
          <w:rFonts w:ascii="Times New Roman" w:hAnsi="Times New Roman"/>
          <w:sz w:val="24"/>
          <w:szCs w:val="24"/>
        </w:rPr>
      </w:pPr>
    </w:p>
    <w:p w14:paraId="64AE73FC" w14:textId="77777777" w:rsidR="00670835" w:rsidRDefault="00670835" w:rsidP="00A131B4">
      <w:pPr>
        <w:pStyle w:val="NoSpacing"/>
        <w:rPr>
          <w:rFonts w:ascii="Times New Roman" w:hAnsi="Times New Roman"/>
          <w:sz w:val="24"/>
          <w:szCs w:val="24"/>
        </w:rPr>
      </w:pPr>
    </w:p>
    <w:p w14:paraId="13A470C1" w14:textId="77777777" w:rsidR="00670835" w:rsidRDefault="00670835" w:rsidP="00A131B4">
      <w:pPr>
        <w:pStyle w:val="NoSpacing"/>
        <w:rPr>
          <w:rFonts w:ascii="Times New Roman" w:hAnsi="Times New Roman"/>
          <w:sz w:val="24"/>
          <w:szCs w:val="24"/>
        </w:rPr>
      </w:pPr>
    </w:p>
    <w:p w14:paraId="2686464D" w14:textId="77777777" w:rsidR="00670835" w:rsidRDefault="00670835" w:rsidP="00A131B4">
      <w:pPr>
        <w:pStyle w:val="NoSpacing"/>
        <w:rPr>
          <w:rFonts w:ascii="Times New Roman" w:hAnsi="Times New Roman"/>
          <w:sz w:val="24"/>
          <w:szCs w:val="24"/>
        </w:rPr>
      </w:pPr>
    </w:p>
    <w:p w14:paraId="0843B591" w14:textId="77777777" w:rsidR="00670835" w:rsidRDefault="00670835" w:rsidP="00A131B4">
      <w:pPr>
        <w:pStyle w:val="NoSpacing"/>
        <w:rPr>
          <w:rFonts w:ascii="Times New Roman" w:hAnsi="Times New Roman"/>
          <w:sz w:val="24"/>
          <w:szCs w:val="24"/>
        </w:rPr>
      </w:pPr>
    </w:p>
    <w:p w14:paraId="28993AFE" w14:textId="77777777" w:rsidR="00670835" w:rsidRDefault="00670835" w:rsidP="00A131B4">
      <w:pPr>
        <w:pStyle w:val="NoSpacing"/>
        <w:rPr>
          <w:rFonts w:ascii="Times New Roman" w:hAnsi="Times New Roman"/>
          <w:sz w:val="24"/>
          <w:szCs w:val="24"/>
        </w:rPr>
      </w:pPr>
    </w:p>
    <w:p w14:paraId="1978E869" w14:textId="77777777" w:rsidR="00670835" w:rsidRDefault="00670835" w:rsidP="00A131B4">
      <w:pPr>
        <w:pStyle w:val="NoSpacing"/>
        <w:rPr>
          <w:rFonts w:ascii="Times New Roman" w:hAnsi="Times New Roman"/>
          <w:sz w:val="24"/>
          <w:szCs w:val="24"/>
        </w:rPr>
      </w:pPr>
    </w:p>
    <w:p w14:paraId="1BF8FDF6" w14:textId="6E018636" w:rsidR="00A131B4" w:rsidRPr="007014C3" w:rsidRDefault="00A131B4" w:rsidP="00A131B4">
      <w:pPr>
        <w:pStyle w:val="NoSpacing"/>
        <w:rPr>
          <w:rFonts w:ascii="Times New Roman" w:hAnsi="Times New Roman"/>
          <w:sz w:val="24"/>
          <w:szCs w:val="24"/>
        </w:rPr>
      </w:pPr>
      <w:r w:rsidRPr="007014C3">
        <w:rPr>
          <w:rFonts w:ascii="Times New Roman" w:hAnsi="Times New Roman"/>
          <w:sz w:val="24"/>
          <w:szCs w:val="24"/>
        </w:rPr>
        <w:t xml:space="preserve">c.                                                                                                                                        6 marks  </w:t>
      </w:r>
    </w:p>
    <w:p w14:paraId="3A337A12" w14:textId="77777777" w:rsidR="00A131B4" w:rsidRPr="007014C3" w:rsidRDefault="00A131B4" w:rsidP="00A131B4">
      <w:pPr>
        <w:pStyle w:val="NoSpacing"/>
        <w:ind w:left="360"/>
        <w:rPr>
          <w:rFonts w:ascii="Times New Roman" w:hAnsi="Times New Roman"/>
          <w:sz w:val="10"/>
          <w:szCs w:val="10"/>
        </w:rPr>
      </w:pPr>
      <w:r w:rsidRPr="007014C3">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A131B4" w:rsidRPr="007014C3" w14:paraId="55433639" w14:textId="77777777" w:rsidTr="00EE2F31">
        <w:trPr>
          <w:trHeight w:val="432"/>
        </w:trPr>
        <w:tc>
          <w:tcPr>
            <w:tcW w:w="9242" w:type="dxa"/>
            <w:vAlign w:val="bottom"/>
          </w:tcPr>
          <w:p w14:paraId="63DEC4C0" w14:textId="77777777" w:rsidR="00A131B4" w:rsidRPr="007014C3" w:rsidRDefault="00A131B4" w:rsidP="00EE2F31">
            <w:pPr>
              <w:rPr>
                <w:b/>
                <w:sz w:val="4"/>
                <w:szCs w:val="4"/>
              </w:rPr>
            </w:pPr>
          </w:p>
          <w:p w14:paraId="742EED23" w14:textId="77777777" w:rsidR="00A131B4" w:rsidRPr="007014C3" w:rsidRDefault="00A131B4" w:rsidP="00EE2F31">
            <w:pPr>
              <w:rPr>
                <w:b/>
              </w:rPr>
            </w:pPr>
            <w:r w:rsidRPr="007014C3">
              <w:rPr>
                <w:b/>
              </w:rPr>
              <w:t>Discussion</w:t>
            </w:r>
          </w:p>
          <w:p w14:paraId="474C4D6D" w14:textId="77777777" w:rsidR="00A131B4" w:rsidRPr="007014C3" w:rsidRDefault="00A131B4" w:rsidP="00EE2F31">
            <w:pPr>
              <w:rPr>
                <w:b/>
                <w:sz w:val="4"/>
                <w:szCs w:val="4"/>
              </w:rPr>
            </w:pPr>
          </w:p>
        </w:tc>
      </w:tr>
      <w:tr w:rsidR="00A131B4" w:rsidRPr="001F6105" w14:paraId="7A9618B1" w14:textId="77777777" w:rsidTr="00EE2F31">
        <w:trPr>
          <w:trHeight w:val="432"/>
        </w:trPr>
        <w:tc>
          <w:tcPr>
            <w:tcW w:w="9242" w:type="dxa"/>
            <w:vAlign w:val="bottom"/>
          </w:tcPr>
          <w:p w14:paraId="2D2FE53B" w14:textId="3DD3CACE" w:rsidR="00A60707" w:rsidRPr="001F6105" w:rsidRDefault="001F6105" w:rsidP="00EE2F31">
            <w:pPr>
              <w:rPr>
                <w:color w:val="FF0000"/>
              </w:rPr>
            </w:pPr>
            <w:r w:rsidRPr="001F6105">
              <w:rPr>
                <w:color w:val="FF0000"/>
              </w:rPr>
              <w:t>Non-</w:t>
            </w:r>
            <w:r w:rsidR="00A60707" w:rsidRPr="001F6105">
              <w:rPr>
                <w:color w:val="FF0000"/>
              </w:rPr>
              <w:t>Current assets should be depreciated based on their revenue earning pattern.</w:t>
            </w:r>
          </w:p>
          <w:p w14:paraId="59A5C339" w14:textId="77777777" w:rsidR="00A60707" w:rsidRPr="001F6105" w:rsidRDefault="00A60707" w:rsidP="00EE2F31">
            <w:pPr>
              <w:rPr>
                <w:color w:val="FF0000"/>
              </w:rPr>
            </w:pPr>
          </w:p>
          <w:p w14:paraId="16C422CD" w14:textId="2179D324" w:rsidR="00A131B4" w:rsidRPr="001F6105" w:rsidRDefault="000709A9" w:rsidP="00EE2F31">
            <w:pPr>
              <w:rPr>
                <w:color w:val="FF0000"/>
              </w:rPr>
            </w:pPr>
            <w:r w:rsidRPr="001F6105">
              <w:rPr>
                <w:color w:val="FF0000"/>
              </w:rPr>
              <w:t>The straight-line method of depreciation allocates the same amount of depreciation for each period of time.  This would be an appropriate method of depreciation for assets that are used the same way each period. Provided the van is used in the same manner for each year, this method would be suitable.</w:t>
            </w:r>
          </w:p>
          <w:p w14:paraId="63D00E02" w14:textId="77777777" w:rsidR="00A60707" w:rsidRPr="001F6105" w:rsidRDefault="00A60707" w:rsidP="00EE2F31">
            <w:pPr>
              <w:rPr>
                <w:color w:val="FF0000"/>
              </w:rPr>
            </w:pPr>
          </w:p>
          <w:p w14:paraId="2F383593" w14:textId="2B2C8B83" w:rsidR="000709A9" w:rsidRPr="001F6105" w:rsidRDefault="000709A9" w:rsidP="00EE2F31">
            <w:pPr>
              <w:rPr>
                <w:color w:val="FF0000"/>
              </w:rPr>
            </w:pPr>
            <w:r w:rsidRPr="001F6105">
              <w:rPr>
                <w:color w:val="FF0000"/>
              </w:rPr>
              <w:t>However, if the use of the van changes, and is used more in the early years and less as it ages, the reducing balance method would be more appropriate.  This is because the reducing balance method allocates more depreciation expense in the earlier years and less as the asset gets older.  This is due to the wear and tear that takes place on the asset and</w:t>
            </w:r>
            <w:r w:rsidR="008A3AD0">
              <w:rPr>
                <w:color w:val="FF0000"/>
              </w:rPr>
              <w:t xml:space="preserve"> the</w:t>
            </w:r>
            <w:r w:rsidRPr="001F6105">
              <w:rPr>
                <w:color w:val="FF0000"/>
              </w:rPr>
              <w:t xml:space="preserve"> likelihood that it will breakdown as it gets older. This method would faithfully represent the use of the asset to earn revenue.</w:t>
            </w:r>
          </w:p>
          <w:p w14:paraId="4E410CB5" w14:textId="77777777" w:rsidR="00A60707" w:rsidRPr="001F6105" w:rsidRDefault="00A60707" w:rsidP="00EE2F31">
            <w:pPr>
              <w:rPr>
                <w:color w:val="FF0000"/>
              </w:rPr>
            </w:pPr>
          </w:p>
          <w:p w14:paraId="0EEF4974" w14:textId="3FB6434F" w:rsidR="000709A9" w:rsidRPr="001F6105" w:rsidRDefault="000709A9" w:rsidP="00EE2F31">
            <w:pPr>
              <w:rPr>
                <w:color w:val="FF0000"/>
              </w:rPr>
            </w:pPr>
            <w:r w:rsidRPr="001F6105">
              <w:rPr>
                <w:color w:val="FF0000"/>
              </w:rPr>
              <w:t>In changing depreciation methods to the reducing balance method, the business may calculate a more accurate profit by matching the revenue earned by the asset with the expense incurred. (Accrual Accounting Assumption)</w:t>
            </w:r>
          </w:p>
          <w:p w14:paraId="5464E4AE" w14:textId="77777777" w:rsidR="00A60707" w:rsidRPr="001F6105" w:rsidRDefault="00A60707">
            <w:pPr>
              <w:rPr>
                <w:color w:val="FF0000"/>
              </w:rPr>
            </w:pPr>
          </w:p>
          <w:p w14:paraId="3E75504F" w14:textId="168D3BF6" w:rsidR="000709A9" w:rsidRPr="001F6105" w:rsidRDefault="000709A9">
            <w:pPr>
              <w:rPr>
                <w:color w:val="FF0000"/>
              </w:rPr>
            </w:pPr>
            <w:r w:rsidRPr="001F6105">
              <w:rPr>
                <w:color w:val="FF0000"/>
              </w:rPr>
              <w:t xml:space="preserve">However, the change in depreciation methods does not follow the comparability qualitative characteristic.  The change would distort figures and make the comparison between periods </w:t>
            </w:r>
            <w:r w:rsidR="00A60707" w:rsidRPr="001F6105">
              <w:rPr>
                <w:color w:val="FF0000"/>
              </w:rPr>
              <w:t>difficult to make if accounting methods are changing</w:t>
            </w:r>
            <w:r w:rsidRPr="001F6105">
              <w:rPr>
                <w:color w:val="FF0000"/>
              </w:rPr>
              <w:t xml:space="preserve">.  </w:t>
            </w:r>
          </w:p>
          <w:p w14:paraId="0E840A91" w14:textId="1D0E08D3" w:rsidR="00A60707" w:rsidRPr="001F6105" w:rsidRDefault="00A60707">
            <w:pPr>
              <w:rPr>
                <w:color w:val="FF0000"/>
              </w:rPr>
            </w:pPr>
          </w:p>
        </w:tc>
      </w:tr>
    </w:tbl>
    <w:p w14:paraId="56D56EF2" w14:textId="77777777" w:rsidR="00A131B4" w:rsidRPr="007014C3" w:rsidRDefault="00A131B4" w:rsidP="002E08B2">
      <w:pPr>
        <w:pStyle w:val="NoSpacing"/>
        <w:rPr>
          <w:rFonts w:ascii="Times New Roman" w:hAnsi="Times New Roman"/>
          <w:sz w:val="24"/>
          <w:szCs w:val="24"/>
        </w:rPr>
      </w:pPr>
    </w:p>
    <w:p w14:paraId="550E14A7" w14:textId="792BB46E" w:rsidR="00A131B4" w:rsidRDefault="001F6105" w:rsidP="002E08B2">
      <w:pPr>
        <w:pStyle w:val="NoSpacing"/>
        <w:rPr>
          <w:rFonts w:ascii="Times New Roman" w:hAnsi="Times New Roman"/>
          <w:i/>
          <w:color w:val="FF0000"/>
          <w:sz w:val="24"/>
          <w:szCs w:val="24"/>
        </w:rPr>
      </w:pPr>
      <w:r>
        <w:rPr>
          <w:rFonts w:ascii="Times New Roman" w:hAnsi="Times New Roman"/>
          <w:i/>
          <w:color w:val="FF0000"/>
          <w:sz w:val="24"/>
          <w:szCs w:val="24"/>
        </w:rPr>
        <w:t>Response is to be marked globally</w:t>
      </w:r>
    </w:p>
    <w:p w14:paraId="1CB5E76F" w14:textId="0124AF40" w:rsidR="001F6105" w:rsidRDefault="001F6105" w:rsidP="002E08B2">
      <w:pPr>
        <w:pStyle w:val="NoSpacing"/>
        <w:rPr>
          <w:rFonts w:ascii="Times New Roman" w:hAnsi="Times New Roman"/>
          <w:i/>
          <w:color w:val="FF0000"/>
          <w:sz w:val="24"/>
          <w:szCs w:val="24"/>
        </w:rPr>
      </w:pPr>
      <w:r>
        <w:rPr>
          <w:rFonts w:ascii="Times New Roman" w:hAnsi="Times New Roman"/>
          <w:i/>
          <w:color w:val="FF0000"/>
          <w:sz w:val="24"/>
          <w:szCs w:val="24"/>
        </w:rPr>
        <w:t>Response should refer to:</w:t>
      </w:r>
    </w:p>
    <w:p w14:paraId="097C5064" w14:textId="25C2E06D" w:rsidR="001F6105" w:rsidRDefault="001F6105" w:rsidP="001F6105">
      <w:pPr>
        <w:pStyle w:val="NoSpacing"/>
        <w:numPr>
          <w:ilvl w:val="0"/>
          <w:numId w:val="23"/>
        </w:numPr>
        <w:rPr>
          <w:rFonts w:ascii="Times New Roman" w:hAnsi="Times New Roman"/>
          <w:i/>
          <w:color w:val="FF0000"/>
          <w:sz w:val="24"/>
          <w:szCs w:val="24"/>
        </w:rPr>
      </w:pPr>
      <w:r>
        <w:rPr>
          <w:rFonts w:ascii="Times New Roman" w:hAnsi="Times New Roman"/>
          <w:i/>
          <w:color w:val="FF0000"/>
          <w:sz w:val="24"/>
          <w:szCs w:val="24"/>
        </w:rPr>
        <w:t>Pattern of use</w:t>
      </w:r>
    </w:p>
    <w:p w14:paraId="408ABEB4" w14:textId="31B97BA5" w:rsidR="001F6105" w:rsidRDefault="001F6105" w:rsidP="001F6105">
      <w:pPr>
        <w:pStyle w:val="NoSpacing"/>
        <w:numPr>
          <w:ilvl w:val="0"/>
          <w:numId w:val="23"/>
        </w:numPr>
        <w:rPr>
          <w:rFonts w:ascii="Times New Roman" w:hAnsi="Times New Roman"/>
          <w:i/>
          <w:color w:val="FF0000"/>
          <w:sz w:val="24"/>
          <w:szCs w:val="24"/>
        </w:rPr>
      </w:pPr>
      <w:r>
        <w:rPr>
          <w:rFonts w:ascii="Times New Roman" w:hAnsi="Times New Roman"/>
          <w:i/>
          <w:color w:val="FF0000"/>
          <w:sz w:val="24"/>
          <w:szCs w:val="24"/>
        </w:rPr>
        <w:t>Each methods allocation pattern</w:t>
      </w:r>
    </w:p>
    <w:p w14:paraId="22FF284B" w14:textId="290AC5A1" w:rsidR="001F6105" w:rsidRDefault="001F6105" w:rsidP="001F6105">
      <w:pPr>
        <w:pStyle w:val="NoSpacing"/>
        <w:numPr>
          <w:ilvl w:val="0"/>
          <w:numId w:val="23"/>
        </w:numPr>
        <w:rPr>
          <w:rFonts w:ascii="Times New Roman" w:hAnsi="Times New Roman"/>
          <w:i/>
          <w:color w:val="FF0000"/>
          <w:sz w:val="24"/>
          <w:szCs w:val="24"/>
        </w:rPr>
      </w:pPr>
      <w:r>
        <w:rPr>
          <w:rFonts w:ascii="Times New Roman" w:hAnsi="Times New Roman"/>
          <w:i/>
          <w:color w:val="FF0000"/>
          <w:sz w:val="24"/>
          <w:szCs w:val="24"/>
        </w:rPr>
        <w:t>Reference to a qualitative characteristic</w:t>
      </w:r>
    </w:p>
    <w:p w14:paraId="26731C20" w14:textId="778B458C" w:rsidR="001F6105" w:rsidRPr="001F6105" w:rsidRDefault="001F6105" w:rsidP="001F6105">
      <w:pPr>
        <w:pStyle w:val="NoSpacing"/>
        <w:numPr>
          <w:ilvl w:val="0"/>
          <w:numId w:val="23"/>
        </w:numPr>
        <w:rPr>
          <w:rFonts w:ascii="Times New Roman" w:hAnsi="Times New Roman"/>
          <w:i/>
          <w:color w:val="FF0000"/>
          <w:sz w:val="24"/>
          <w:szCs w:val="24"/>
        </w:rPr>
      </w:pPr>
      <w:r>
        <w:rPr>
          <w:rFonts w:ascii="Times New Roman" w:hAnsi="Times New Roman"/>
          <w:i/>
          <w:color w:val="FF0000"/>
          <w:sz w:val="24"/>
          <w:szCs w:val="24"/>
        </w:rPr>
        <w:t>Reference to an accounting assumption</w:t>
      </w:r>
    </w:p>
    <w:p w14:paraId="305359FB" w14:textId="77777777" w:rsidR="005D4525" w:rsidRPr="007014C3" w:rsidRDefault="005D4525" w:rsidP="002E08B2">
      <w:pPr>
        <w:pStyle w:val="NoSpacing"/>
        <w:rPr>
          <w:rFonts w:ascii="Times New Roman" w:hAnsi="Times New Roman"/>
          <w:sz w:val="24"/>
          <w:szCs w:val="24"/>
        </w:rPr>
      </w:pPr>
    </w:p>
    <w:p w14:paraId="08AFAD4E" w14:textId="77777777" w:rsidR="005D4525" w:rsidRPr="007014C3" w:rsidRDefault="005D4525" w:rsidP="002E08B2">
      <w:pPr>
        <w:pStyle w:val="NoSpacing"/>
        <w:rPr>
          <w:rFonts w:ascii="Times New Roman" w:hAnsi="Times New Roman"/>
          <w:sz w:val="24"/>
          <w:szCs w:val="24"/>
        </w:rPr>
      </w:pPr>
    </w:p>
    <w:p w14:paraId="569848E0" w14:textId="77777777" w:rsidR="005D4525" w:rsidRPr="007014C3" w:rsidRDefault="005D4525" w:rsidP="002E08B2">
      <w:pPr>
        <w:pStyle w:val="NoSpacing"/>
        <w:rPr>
          <w:rFonts w:ascii="Times New Roman" w:hAnsi="Times New Roman"/>
          <w:sz w:val="24"/>
          <w:szCs w:val="24"/>
        </w:rPr>
      </w:pPr>
    </w:p>
    <w:p w14:paraId="2B30946A" w14:textId="77777777" w:rsidR="005D4525" w:rsidRPr="007014C3" w:rsidRDefault="005D4525" w:rsidP="002E08B2">
      <w:pPr>
        <w:pStyle w:val="NoSpacing"/>
        <w:rPr>
          <w:rFonts w:ascii="Times New Roman" w:hAnsi="Times New Roman"/>
          <w:sz w:val="24"/>
          <w:szCs w:val="24"/>
        </w:rPr>
      </w:pPr>
    </w:p>
    <w:p w14:paraId="01BA7496" w14:textId="77777777" w:rsidR="005D4525" w:rsidRPr="007014C3" w:rsidRDefault="005D4525" w:rsidP="002E08B2">
      <w:pPr>
        <w:pStyle w:val="NoSpacing"/>
        <w:rPr>
          <w:rFonts w:ascii="Times New Roman" w:hAnsi="Times New Roman"/>
          <w:sz w:val="24"/>
          <w:szCs w:val="24"/>
        </w:rPr>
      </w:pPr>
    </w:p>
    <w:p w14:paraId="70136BA1" w14:textId="77777777" w:rsidR="0092241D" w:rsidRDefault="0092241D" w:rsidP="005D4525">
      <w:pPr>
        <w:rPr>
          <w:b/>
        </w:rPr>
      </w:pPr>
    </w:p>
    <w:p w14:paraId="252BF4D8" w14:textId="77777777" w:rsidR="0092241D" w:rsidRDefault="0092241D" w:rsidP="005D4525">
      <w:pPr>
        <w:rPr>
          <w:b/>
        </w:rPr>
      </w:pPr>
    </w:p>
    <w:p w14:paraId="59D0F5AE" w14:textId="77777777" w:rsidR="0092241D" w:rsidRDefault="0092241D" w:rsidP="005D4525">
      <w:pPr>
        <w:rPr>
          <w:b/>
        </w:rPr>
      </w:pPr>
    </w:p>
    <w:p w14:paraId="55AE0ABF" w14:textId="77777777" w:rsidR="0092241D" w:rsidRDefault="0092241D" w:rsidP="005D4525">
      <w:pPr>
        <w:rPr>
          <w:b/>
        </w:rPr>
      </w:pPr>
    </w:p>
    <w:p w14:paraId="5A15F263" w14:textId="77777777" w:rsidR="0092241D" w:rsidRDefault="0092241D" w:rsidP="005D4525">
      <w:pPr>
        <w:rPr>
          <w:b/>
        </w:rPr>
      </w:pPr>
    </w:p>
    <w:p w14:paraId="0558CE6C" w14:textId="2C417B27" w:rsidR="0092241D" w:rsidRDefault="0092241D" w:rsidP="005D4525">
      <w:pPr>
        <w:rPr>
          <w:b/>
        </w:rPr>
      </w:pPr>
    </w:p>
    <w:p w14:paraId="403D16EC" w14:textId="3BCC579F" w:rsidR="005D4525" w:rsidRPr="007014C3" w:rsidRDefault="0082398E" w:rsidP="005D4525">
      <w:pPr>
        <w:rPr>
          <w:b/>
        </w:rPr>
      </w:pPr>
      <w:r>
        <w:rPr>
          <w:b/>
        </w:rPr>
        <w:t>Question 8 (10</w:t>
      </w:r>
      <w:r w:rsidR="005D4525" w:rsidRPr="007014C3">
        <w:rPr>
          <w:b/>
        </w:rPr>
        <w:t xml:space="preserve"> marks)</w:t>
      </w:r>
    </w:p>
    <w:p w14:paraId="439E5DDE" w14:textId="21B62EC9" w:rsidR="007014C3" w:rsidRPr="007014C3" w:rsidRDefault="007014C3" w:rsidP="007014C3">
      <w:pPr>
        <w:pStyle w:val="NoSpacing"/>
        <w:rPr>
          <w:rFonts w:ascii="Times New Roman" w:hAnsi="Times New Roman"/>
          <w:sz w:val="24"/>
          <w:szCs w:val="24"/>
        </w:rPr>
      </w:pPr>
      <w:r w:rsidRPr="007014C3">
        <w:rPr>
          <w:rFonts w:ascii="Times New Roman" w:hAnsi="Times New Roman"/>
          <w:sz w:val="24"/>
          <w:szCs w:val="24"/>
        </w:rPr>
        <w:t xml:space="preserve">a.                                                                                                                                      </w:t>
      </w:r>
      <w:r w:rsidR="0082398E">
        <w:rPr>
          <w:rFonts w:ascii="Times New Roman" w:hAnsi="Times New Roman"/>
          <w:sz w:val="24"/>
          <w:szCs w:val="24"/>
        </w:rPr>
        <w:t>8</w:t>
      </w:r>
      <w:r w:rsidRPr="007014C3">
        <w:rPr>
          <w:rFonts w:ascii="Times New Roman" w:hAnsi="Times New Roman"/>
          <w:sz w:val="24"/>
          <w:szCs w:val="24"/>
        </w:rPr>
        <w:t xml:space="preserve"> marks  </w:t>
      </w:r>
    </w:p>
    <w:p w14:paraId="072E3017" w14:textId="77777777" w:rsidR="001E2626" w:rsidRDefault="001E2626" w:rsidP="007014C3">
      <w:pPr>
        <w:rPr>
          <w:b/>
        </w:rPr>
      </w:pPr>
    </w:p>
    <w:p w14:paraId="62148D8E" w14:textId="515D1C8A" w:rsidR="001E2626" w:rsidRDefault="001E2626" w:rsidP="007014C3">
      <w:pPr>
        <w:rPr>
          <w:b/>
        </w:rPr>
      </w:pPr>
      <w:r>
        <w:rPr>
          <w:b/>
        </w:rPr>
        <w:t>Book Emporium</w:t>
      </w:r>
    </w:p>
    <w:p w14:paraId="1A944881" w14:textId="285BBAA8" w:rsidR="007014C3" w:rsidRPr="007014C3" w:rsidRDefault="007014C3" w:rsidP="007014C3">
      <w:pPr>
        <w:rPr>
          <w:b/>
        </w:rPr>
      </w:pPr>
      <w:r w:rsidRPr="007014C3">
        <w:rPr>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
        <w:gridCol w:w="4407"/>
        <w:gridCol w:w="1219"/>
        <w:gridCol w:w="1260"/>
        <w:gridCol w:w="1490"/>
      </w:tblGrid>
      <w:tr w:rsidR="001F6105" w:rsidRPr="007014C3" w14:paraId="3D3FC804" w14:textId="1B7A10AB" w:rsidTr="001F6105">
        <w:tc>
          <w:tcPr>
            <w:tcW w:w="962" w:type="dxa"/>
          </w:tcPr>
          <w:p w14:paraId="45AE43BF" w14:textId="77777777" w:rsidR="001F6105" w:rsidRPr="007014C3" w:rsidRDefault="001F6105" w:rsidP="00EE2F31">
            <w:pPr>
              <w:rPr>
                <w:b/>
              </w:rPr>
            </w:pPr>
            <w:r w:rsidRPr="007014C3">
              <w:rPr>
                <w:b/>
              </w:rPr>
              <w:t>Date</w:t>
            </w:r>
          </w:p>
          <w:p w14:paraId="4969C9C8" w14:textId="77777777" w:rsidR="001F6105" w:rsidRPr="007014C3" w:rsidRDefault="001F6105" w:rsidP="00EE2F31">
            <w:pPr>
              <w:rPr>
                <w:b/>
              </w:rPr>
            </w:pPr>
            <w:r w:rsidRPr="007014C3">
              <w:rPr>
                <w:b/>
              </w:rPr>
              <w:t>2019</w:t>
            </w:r>
          </w:p>
        </w:tc>
        <w:tc>
          <w:tcPr>
            <w:tcW w:w="4407" w:type="dxa"/>
          </w:tcPr>
          <w:p w14:paraId="7A6EDDDC" w14:textId="77777777" w:rsidR="001F6105" w:rsidRPr="007014C3" w:rsidRDefault="001F6105" w:rsidP="00EE2F31">
            <w:pPr>
              <w:rPr>
                <w:b/>
              </w:rPr>
            </w:pPr>
            <w:r w:rsidRPr="007014C3">
              <w:rPr>
                <w:b/>
              </w:rPr>
              <w:t>Details</w:t>
            </w:r>
          </w:p>
        </w:tc>
        <w:tc>
          <w:tcPr>
            <w:tcW w:w="1219" w:type="dxa"/>
          </w:tcPr>
          <w:p w14:paraId="0A4249D2" w14:textId="77777777" w:rsidR="001F6105" w:rsidRPr="007014C3" w:rsidRDefault="001F6105" w:rsidP="00EE2F31">
            <w:pPr>
              <w:jc w:val="center"/>
              <w:rPr>
                <w:b/>
                <w:sz w:val="10"/>
                <w:szCs w:val="10"/>
              </w:rPr>
            </w:pPr>
          </w:p>
          <w:p w14:paraId="2C16AB5F" w14:textId="77777777" w:rsidR="001F6105" w:rsidRPr="007014C3" w:rsidRDefault="001F6105" w:rsidP="00EE2F31">
            <w:pPr>
              <w:jc w:val="center"/>
              <w:rPr>
                <w:b/>
              </w:rPr>
            </w:pPr>
            <w:r w:rsidRPr="007014C3">
              <w:rPr>
                <w:b/>
              </w:rPr>
              <w:t>Debit</w:t>
            </w:r>
          </w:p>
          <w:p w14:paraId="7CB92A2F" w14:textId="77777777" w:rsidR="001F6105" w:rsidRPr="007014C3" w:rsidRDefault="001F6105" w:rsidP="00EE2F31">
            <w:pPr>
              <w:jc w:val="center"/>
              <w:rPr>
                <w:b/>
                <w:sz w:val="10"/>
                <w:szCs w:val="10"/>
              </w:rPr>
            </w:pPr>
          </w:p>
        </w:tc>
        <w:tc>
          <w:tcPr>
            <w:tcW w:w="1260" w:type="dxa"/>
          </w:tcPr>
          <w:p w14:paraId="669442A2" w14:textId="77777777" w:rsidR="001F6105" w:rsidRPr="007014C3" w:rsidRDefault="001F6105" w:rsidP="00EE2F31">
            <w:pPr>
              <w:jc w:val="center"/>
              <w:rPr>
                <w:b/>
                <w:sz w:val="10"/>
                <w:szCs w:val="10"/>
              </w:rPr>
            </w:pPr>
          </w:p>
          <w:p w14:paraId="60CD40E7" w14:textId="77777777" w:rsidR="001F6105" w:rsidRPr="007014C3" w:rsidRDefault="001F6105" w:rsidP="00EE2F31">
            <w:pPr>
              <w:jc w:val="center"/>
              <w:rPr>
                <w:b/>
              </w:rPr>
            </w:pPr>
            <w:r w:rsidRPr="007014C3">
              <w:rPr>
                <w:b/>
              </w:rPr>
              <w:t>Credit</w:t>
            </w:r>
          </w:p>
        </w:tc>
        <w:tc>
          <w:tcPr>
            <w:tcW w:w="1490" w:type="dxa"/>
          </w:tcPr>
          <w:p w14:paraId="34DE3AAD" w14:textId="77777777" w:rsidR="001F6105" w:rsidRPr="007014C3" w:rsidRDefault="001F6105" w:rsidP="00EE2F31">
            <w:pPr>
              <w:jc w:val="center"/>
              <w:rPr>
                <w:b/>
                <w:sz w:val="10"/>
                <w:szCs w:val="10"/>
              </w:rPr>
            </w:pPr>
          </w:p>
        </w:tc>
      </w:tr>
      <w:tr w:rsidR="001F6105" w:rsidRPr="001F6105" w14:paraId="74A4767C" w14:textId="4C7DCE6C" w:rsidTr="001F6105">
        <w:trPr>
          <w:trHeight w:val="576"/>
        </w:trPr>
        <w:tc>
          <w:tcPr>
            <w:tcW w:w="962" w:type="dxa"/>
          </w:tcPr>
          <w:p w14:paraId="0DAC9F2D" w14:textId="1233ADD4" w:rsidR="001F6105" w:rsidRPr="001F6105" w:rsidRDefault="001F6105" w:rsidP="00993953">
            <w:pPr>
              <w:jc w:val="right"/>
              <w:rPr>
                <w:color w:val="FF0000"/>
              </w:rPr>
            </w:pPr>
            <w:r w:rsidRPr="001F6105">
              <w:rPr>
                <w:color w:val="FF0000"/>
              </w:rPr>
              <w:t>Jan 20</w:t>
            </w:r>
          </w:p>
        </w:tc>
        <w:tc>
          <w:tcPr>
            <w:tcW w:w="4407" w:type="dxa"/>
          </w:tcPr>
          <w:p w14:paraId="32633EB7" w14:textId="3A7CC4FF" w:rsidR="001F6105" w:rsidRPr="001F6105" w:rsidRDefault="001F6105" w:rsidP="00EE2F31">
            <w:pPr>
              <w:rPr>
                <w:color w:val="FF0000"/>
              </w:rPr>
            </w:pPr>
            <w:r w:rsidRPr="001F6105">
              <w:rPr>
                <w:color w:val="FF0000"/>
              </w:rPr>
              <w:t>Accounts Receivable – Gateway College</w:t>
            </w:r>
          </w:p>
        </w:tc>
        <w:tc>
          <w:tcPr>
            <w:tcW w:w="1219" w:type="dxa"/>
          </w:tcPr>
          <w:p w14:paraId="2469C341" w14:textId="33D1F63E" w:rsidR="001F6105" w:rsidRPr="001F6105" w:rsidRDefault="001F6105" w:rsidP="00993953">
            <w:pPr>
              <w:jc w:val="right"/>
              <w:rPr>
                <w:color w:val="FF0000"/>
              </w:rPr>
            </w:pPr>
            <w:r w:rsidRPr="001F6105">
              <w:rPr>
                <w:color w:val="FF0000"/>
              </w:rPr>
              <w:t>5 500</w:t>
            </w:r>
          </w:p>
        </w:tc>
        <w:tc>
          <w:tcPr>
            <w:tcW w:w="1260" w:type="dxa"/>
          </w:tcPr>
          <w:p w14:paraId="0874671D" w14:textId="77777777" w:rsidR="001F6105" w:rsidRPr="001F6105" w:rsidRDefault="001F6105" w:rsidP="00993953">
            <w:pPr>
              <w:jc w:val="right"/>
              <w:rPr>
                <w:color w:val="FF0000"/>
              </w:rPr>
            </w:pPr>
          </w:p>
        </w:tc>
        <w:tc>
          <w:tcPr>
            <w:tcW w:w="1490" w:type="dxa"/>
            <w:vAlign w:val="center"/>
          </w:tcPr>
          <w:p w14:paraId="1164DB55" w14:textId="11A7D8D8" w:rsidR="001F6105" w:rsidRPr="001F6105" w:rsidRDefault="001F6105" w:rsidP="001F6105">
            <w:pPr>
              <w:jc w:val="center"/>
              <w:rPr>
                <w:b/>
                <w:color w:val="FF0000"/>
              </w:rPr>
            </w:pPr>
            <w:r w:rsidRPr="001F6105">
              <w:rPr>
                <w:b/>
                <w:color w:val="FF0000"/>
              </w:rPr>
              <w:t>[1]</w:t>
            </w:r>
          </w:p>
        </w:tc>
      </w:tr>
      <w:tr w:rsidR="001F6105" w:rsidRPr="001F6105" w14:paraId="07DD3288" w14:textId="653EF40A" w:rsidTr="001F6105">
        <w:trPr>
          <w:trHeight w:val="576"/>
        </w:trPr>
        <w:tc>
          <w:tcPr>
            <w:tcW w:w="962" w:type="dxa"/>
          </w:tcPr>
          <w:p w14:paraId="32514811" w14:textId="77777777" w:rsidR="001F6105" w:rsidRPr="001F6105" w:rsidRDefault="001F6105" w:rsidP="00993953">
            <w:pPr>
              <w:jc w:val="right"/>
              <w:rPr>
                <w:color w:val="FF0000"/>
              </w:rPr>
            </w:pPr>
          </w:p>
        </w:tc>
        <w:tc>
          <w:tcPr>
            <w:tcW w:w="4407" w:type="dxa"/>
          </w:tcPr>
          <w:p w14:paraId="7346944E" w14:textId="300F6F80" w:rsidR="001F6105" w:rsidRPr="001F6105" w:rsidRDefault="001F6105" w:rsidP="007F3F97">
            <w:pPr>
              <w:ind w:firstLine="556"/>
              <w:rPr>
                <w:color w:val="FF0000"/>
              </w:rPr>
            </w:pPr>
            <w:r w:rsidRPr="001F6105">
              <w:rPr>
                <w:color w:val="FF0000"/>
              </w:rPr>
              <w:t>Sales</w:t>
            </w:r>
          </w:p>
        </w:tc>
        <w:tc>
          <w:tcPr>
            <w:tcW w:w="1219" w:type="dxa"/>
          </w:tcPr>
          <w:p w14:paraId="75B47642" w14:textId="77777777" w:rsidR="001F6105" w:rsidRPr="001F6105" w:rsidRDefault="001F6105" w:rsidP="00993953">
            <w:pPr>
              <w:jc w:val="right"/>
              <w:rPr>
                <w:color w:val="FF0000"/>
              </w:rPr>
            </w:pPr>
          </w:p>
        </w:tc>
        <w:tc>
          <w:tcPr>
            <w:tcW w:w="1260" w:type="dxa"/>
          </w:tcPr>
          <w:p w14:paraId="2729C0FB" w14:textId="2F5BCA6D" w:rsidR="001F6105" w:rsidRPr="001F6105" w:rsidRDefault="001F6105" w:rsidP="00993953">
            <w:pPr>
              <w:jc w:val="right"/>
              <w:rPr>
                <w:color w:val="FF0000"/>
              </w:rPr>
            </w:pPr>
            <w:r w:rsidRPr="001F6105">
              <w:rPr>
                <w:color w:val="FF0000"/>
              </w:rPr>
              <w:t>5 000</w:t>
            </w:r>
          </w:p>
        </w:tc>
        <w:tc>
          <w:tcPr>
            <w:tcW w:w="1490" w:type="dxa"/>
            <w:vMerge w:val="restart"/>
            <w:vAlign w:val="center"/>
          </w:tcPr>
          <w:p w14:paraId="3B250B42" w14:textId="36CA65E2" w:rsidR="001F6105" w:rsidRPr="001F6105" w:rsidRDefault="001F6105" w:rsidP="001F6105">
            <w:pPr>
              <w:jc w:val="center"/>
              <w:rPr>
                <w:b/>
                <w:color w:val="FF0000"/>
              </w:rPr>
            </w:pPr>
            <w:r w:rsidRPr="001F6105">
              <w:rPr>
                <w:b/>
                <w:color w:val="FF0000"/>
              </w:rPr>
              <w:t>[1]</w:t>
            </w:r>
          </w:p>
        </w:tc>
      </w:tr>
      <w:tr w:rsidR="001F6105" w:rsidRPr="001F6105" w14:paraId="5E5DA44B" w14:textId="172DC4D6" w:rsidTr="001F6105">
        <w:trPr>
          <w:trHeight w:val="576"/>
        </w:trPr>
        <w:tc>
          <w:tcPr>
            <w:tcW w:w="962" w:type="dxa"/>
          </w:tcPr>
          <w:p w14:paraId="00E80B6A" w14:textId="77777777" w:rsidR="001F6105" w:rsidRPr="001F6105" w:rsidRDefault="001F6105" w:rsidP="00993953">
            <w:pPr>
              <w:jc w:val="right"/>
              <w:rPr>
                <w:color w:val="FF0000"/>
              </w:rPr>
            </w:pPr>
          </w:p>
        </w:tc>
        <w:tc>
          <w:tcPr>
            <w:tcW w:w="4407" w:type="dxa"/>
          </w:tcPr>
          <w:p w14:paraId="610AA218" w14:textId="52864FFF" w:rsidR="001F6105" w:rsidRPr="001F6105" w:rsidRDefault="001F6105" w:rsidP="007F3F97">
            <w:pPr>
              <w:ind w:firstLine="556"/>
              <w:rPr>
                <w:color w:val="FF0000"/>
              </w:rPr>
            </w:pPr>
            <w:r w:rsidRPr="001F6105">
              <w:rPr>
                <w:color w:val="FF0000"/>
              </w:rPr>
              <w:t>GST Clearing</w:t>
            </w:r>
          </w:p>
        </w:tc>
        <w:tc>
          <w:tcPr>
            <w:tcW w:w="1219" w:type="dxa"/>
          </w:tcPr>
          <w:p w14:paraId="6FF96296" w14:textId="77777777" w:rsidR="001F6105" w:rsidRPr="001F6105" w:rsidRDefault="001F6105" w:rsidP="00993953">
            <w:pPr>
              <w:jc w:val="right"/>
              <w:rPr>
                <w:color w:val="FF0000"/>
              </w:rPr>
            </w:pPr>
          </w:p>
        </w:tc>
        <w:tc>
          <w:tcPr>
            <w:tcW w:w="1260" w:type="dxa"/>
          </w:tcPr>
          <w:p w14:paraId="4D480110" w14:textId="7AE025B5" w:rsidR="001F6105" w:rsidRPr="001F6105" w:rsidRDefault="001F6105" w:rsidP="00993953">
            <w:pPr>
              <w:jc w:val="right"/>
              <w:rPr>
                <w:color w:val="FF0000"/>
              </w:rPr>
            </w:pPr>
            <w:r w:rsidRPr="001F6105">
              <w:rPr>
                <w:color w:val="FF0000"/>
              </w:rPr>
              <w:t>500</w:t>
            </w:r>
          </w:p>
        </w:tc>
        <w:tc>
          <w:tcPr>
            <w:tcW w:w="1490" w:type="dxa"/>
            <w:vMerge/>
            <w:vAlign w:val="center"/>
          </w:tcPr>
          <w:p w14:paraId="51E501C2" w14:textId="77777777" w:rsidR="001F6105" w:rsidRPr="001F6105" w:rsidRDefault="001F6105" w:rsidP="001F6105">
            <w:pPr>
              <w:jc w:val="center"/>
              <w:rPr>
                <w:b/>
                <w:color w:val="FF0000"/>
              </w:rPr>
            </w:pPr>
          </w:p>
        </w:tc>
      </w:tr>
      <w:tr w:rsidR="001F6105" w:rsidRPr="001F6105" w14:paraId="1E2CF155" w14:textId="59815C45" w:rsidTr="001F6105">
        <w:trPr>
          <w:trHeight w:val="576"/>
        </w:trPr>
        <w:tc>
          <w:tcPr>
            <w:tcW w:w="962" w:type="dxa"/>
          </w:tcPr>
          <w:p w14:paraId="5EF0A2E6" w14:textId="77777777" w:rsidR="001F6105" w:rsidRPr="001F6105" w:rsidRDefault="001F6105" w:rsidP="00993953">
            <w:pPr>
              <w:jc w:val="right"/>
              <w:rPr>
                <w:color w:val="FF0000"/>
              </w:rPr>
            </w:pPr>
          </w:p>
        </w:tc>
        <w:tc>
          <w:tcPr>
            <w:tcW w:w="4407" w:type="dxa"/>
          </w:tcPr>
          <w:p w14:paraId="50A64AB7" w14:textId="5541E7A1" w:rsidR="001F6105" w:rsidRPr="001F6105" w:rsidRDefault="001F6105" w:rsidP="00EE2F31">
            <w:pPr>
              <w:rPr>
                <w:color w:val="FF0000"/>
              </w:rPr>
            </w:pPr>
            <w:r w:rsidRPr="001F6105">
              <w:rPr>
                <w:color w:val="FF0000"/>
              </w:rPr>
              <w:t>Cost of Sales</w:t>
            </w:r>
          </w:p>
        </w:tc>
        <w:tc>
          <w:tcPr>
            <w:tcW w:w="1219" w:type="dxa"/>
          </w:tcPr>
          <w:p w14:paraId="168D1D4F" w14:textId="13932C90" w:rsidR="001F6105" w:rsidRPr="001F6105" w:rsidRDefault="00746064" w:rsidP="00993953">
            <w:pPr>
              <w:jc w:val="right"/>
              <w:rPr>
                <w:color w:val="FF0000"/>
              </w:rPr>
            </w:pPr>
            <w:r>
              <w:rPr>
                <w:color w:val="FF0000"/>
              </w:rPr>
              <w:t>2 600</w:t>
            </w:r>
          </w:p>
        </w:tc>
        <w:tc>
          <w:tcPr>
            <w:tcW w:w="1260" w:type="dxa"/>
          </w:tcPr>
          <w:p w14:paraId="3EAA1679" w14:textId="77777777" w:rsidR="001F6105" w:rsidRPr="001F6105" w:rsidRDefault="001F6105" w:rsidP="00993953">
            <w:pPr>
              <w:jc w:val="right"/>
              <w:rPr>
                <w:color w:val="FF0000"/>
              </w:rPr>
            </w:pPr>
          </w:p>
        </w:tc>
        <w:tc>
          <w:tcPr>
            <w:tcW w:w="1490" w:type="dxa"/>
            <w:vAlign w:val="center"/>
          </w:tcPr>
          <w:p w14:paraId="52BDB961" w14:textId="0DB36965" w:rsidR="001F6105" w:rsidRPr="001F6105" w:rsidRDefault="001F6105" w:rsidP="001F6105">
            <w:pPr>
              <w:jc w:val="center"/>
              <w:rPr>
                <w:b/>
                <w:color w:val="FF0000"/>
              </w:rPr>
            </w:pPr>
            <w:r w:rsidRPr="001F6105">
              <w:rPr>
                <w:b/>
                <w:color w:val="FF0000"/>
              </w:rPr>
              <w:t>[1]</w:t>
            </w:r>
          </w:p>
        </w:tc>
      </w:tr>
      <w:tr w:rsidR="001F6105" w:rsidRPr="001F6105" w14:paraId="340EFC04" w14:textId="537D90CF" w:rsidTr="001F6105">
        <w:trPr>
          <w:trHeight w:val="576"/>
        </w:trPr>
        <w:tc>
          <w:tcPr>
            <w:tcW w:w="962" w:type="dxa"/>
          </w:tcPr>
          <w:p w14:paraId="384C13BE" w14:textId="77777777" w:rsidR="001F6105" w:rsidRPr="001F6105" w:rsidRDefault="001F6105" w:rsidP="00993953">
            <w:pPr>
              <w:jc w:val="right"/>
              <w:rPr>
                <w:color w:val="FF0000"/>
              </w:rPr>
            </w:pPr>
          </w:p>
        </w:tc>
        <w:tc>
          <w:tcPr>
            <w:tcW w:w="4407" w:type="dxa"/>
          </w:tcPr>
          <w:p w14:paraId="599E3C7C" w14:textId="1675C9B0" w:rsidR="001F6105" w:rsidRPr="001F6105" w:rsidRDefault="001F6105" w:rsidP="007F3F97">
            <w:pPr>
              <w:ind w:firstLine="556"/>
              <w:rPr>
                <w:color w:val="FF0000"/>
              </w:rPr>
            </w:pPr>
            <w:r w:rsidRPr="001F6105">
              <w:rPr>
                <w:color w:val="FF0000"/>
              </w:rPr>
              <w:t>Inventory</w:t>
            </w:r>
          </w:p>
        </w:tc>
        <w:tc>
          <w:tcPr>
            <w:tcW w:w="1219" w:type="dxa"/>
          </w:tcPr>
          <w:p w14:paraId="2683406F" w14:textId="77777777" w:rsidR="001F6105" w:rsidRPr="001F6105" w:rsidRDefault="001F6105" w:rsidP="00993953">
            <w:pPr>
              <w:jc w:val="right"/>
              <w:rPr>
                <w:color w:val="FF0000"/>
              </w:rPr>
            </w:pPr>
          </w:p>
        </w:tc>
        <w:tc>
          <w:tcPr>
            <w:tcW w:w="1260" w:type="dxa"/>
          </w:tcPr>
          <w:p w14:paraId="144B9E92" w14:textId="1021497C" w:rsidR="001F6105" w:rsidRPr="001F6105" w:rsidRDefault="00746064" w:rsidP="00993953">
            <w:pPr>
              <w:jc w:val="right"/>
              <w:rPr>
                <w:color w:val="FF0000"/>
              </w:rPr>
            </w:pPr>
            <w:r>
              <w:rPr>
                <w:color w:val="FF0000"/>
              </w:rPr>
              <w:t>2 600</w:t>
            </w:r>
          </w:p>
        </w:tc>
        <w:tc>
          <w:tcPr>
            <w:tcW w:w="1490" w:type="dxa"/>
            <w:vAlign w:val="center"/>
          </w:tcPr>
          <w:p w14:paraId="1329357C" w14:textId="36DEF673" w:rsidR="001F6105" w:rsidRPr="001F6105" w:rsidRDefault="001F6105" w:rsidP="001F6105">
            <w:pPr>
              <w:jc w:val="center"/>
              <w:rPr>
                <w:b/>
                <w:color w:val="FF0000"/>
              </w:rPr>
            </w:pPr>
            <w:r w:rsidRPr="001F6105">
              <w:rPr>
                <w:b/>
                <w:color w:val="FF0000"/>
              </w:rPr>
              <w:t>[1]</w:t>
            </w:r>
          </w:p>
        </w:tc>
      </w:tr>
      <w:tr w:rsidR="001F6105" w:rsidRPr="001F6105" w14:paraId="62D6424D" w14:textId="2EF5992F" w:rsidTr="001F6105">
        <w:trPr>
          <w:trHeight w:val="576"/>
        </w:trPr>
        <w:tc>
          <w:tcPr>
            <w:tcW w:w="962" w:type="dxa"/>
          </w:tcPr>
          <w:p w14:paraId="52E92315" w14:textId="221F5CFF" w:rsidR="001F6105" w:rsidRPr="001F6105" w:rsidRDefault="001F6105" w:rsidP="00993953">
            <w:pPr>
              <w:jc w:val="right"/>
              <w:rPr>
                <w:color w:val="FF0000"/>
              </w:rPr>
            </w:pPr>
            <w:r w:rsidRPr="001F6105">
              <w:rPr>
                <w:color w:val="FF0000"/>
              </w:rPr>
              <w:t>Jan 23</w:t>
            </w:r>
          </w:p>
        </w:tc>
        <w:tc>
          <w:tcPr>
            <w:tcW w:w="4407" w:type="dxa"/>
          </w:tcPr>
          <w:p w14:paraId="54F3D078" w14:textId="32D06216" w:rsidR="001F6105" w:rsidRPr="001F6105" w:rsidRDefault="001F6105" w:rsidP="00EE2F31">
            <w:pPr>
              <w:rPr>
                <w:color w:val="FF0000"/>
              </w:rPr>
            </w:pPr>
            <w:r w:rsidRPr="001F6105">
              <w:rPr>
                <w:color w:val="FF0000"/>
              </w:rPr>
              <w:t>Sales Returns</w:t>
            </w:r>
          </w:p>
        </w:tc>
        <w:tc>
          <w:tcPr>
            <w:tcW w:w="1219" w:type="dxa"/>
          </w:tcPr>
          <w:p w14:paraId="28915E64" w14:textId="3B306F09" w:rsidR="001F6105" w:rsidRPr="001F6105" w:rsidRDefault="001F6105" w:rsidP="00993953">
            <w:pPr>
              <w:jc w:val="right"/>
              <w:rPr>
                <w:color w:val="FF0000"/>
              </w:rPr>
            </w:pPr>
            <w:r w:rsidRPr="001F6105">
              <w:rPr>
                <w:color w:val="FF0000"/>
              </w:rPr>
              <w:t>340</w:t>
            </w:r>
          </w:p>
        </w:tc>
        <w:tc>
          <w:tcPr>
            <w:tcW w:w="1260" w:type="dxa"/>
          </w:tcPr>
          <w:p w14:paraId="6BDEF126" w14:textId="77777777" w:rsidR="001F6105" w:rsidRPr="001F6105" w:rsidRDefault="001F6105" w:rsidP="00993953">
            <w:pPr>
              <w:jc w:val="right"/>
              <w:rPr>
                <w:color w:val="FF0000"/>
              </w:rPr>
            </w:pPr>
          </w:p>
        </w:tc>
        <w:tc>
          <w:tcPr>
            <w:tcW w:w="1490" w:type="dxa"/>
            <w:vAlign w:val="center"/>
          </w:tcPr>
          <w:p w14:paraId="1F027053" w14:textId="22A15A71" w:rsidR="001F6105" w:rsidRPr="001F6105" w:rsidRDefault="001F6105" w:rsidP="001F6105">
            <w:pPr>
              <w:jc w:val="center"/>
              <w:rPr>
                <w:b/>
                <w:color w:val="FF0000"/>
              </w:rPr>
            </w:pPr>
            <w:r w:rsidRPr="001F6105">
              <w:rPr>
                <w:b/>
                <w:color w:val="FF0000"/>
              </w:rPr>
              <w:t>[1]</w:t>
            </w:r>
          </w:p>
        </w:tc>
      </w:tr>
      <w:tr w:rsidR="001F6105" w:rsidRPr="001F6105" w14:paraId="018A191D" w14:textId="3B9BE83C" w:rsidTr="001F6105">
        <w:trPr>
          <w:trHeight w:val="576"/>
        </w:trPr>
        <w:tc>
          <w:tcPr>
            <w:tcW w:w="962" w:type="dxa"/>
          </w:tcPr>
          <w:p w14:paraId="50BA7BC8" w14:textId="7223A432" w:rsidR="001F6105" w:rsidRPr="001F6105" w:rsidRDefault="001F6105" w:rsidP="00993953">
            <w:pPr>
              <w:jc w:val="right"/>
              <w:rPr>
                <w:color w:val="FF0000"/>
              </w:rPr>
            </w:pPr>
          </w:p>
        </w:tc>
        <w:tc>
          <w:tcPr>
            <w:tcW w:w="4407" w:type="dxa"/>
          </w:tcPr>
          <w:p w14:paraId="1D2B9282" w14:textId="454CEC7E" w:rsidR="001F6105" w:rsidRPr="001F6105" w:rsidRDefault="001F6105" w:rsidP="00993953">
            <w:pPr>
              <w:rPr>
                <w:color w:val="FF0000"/>
              </w:rPr>
            </w:pPr>
            <w:r w:rsidRPr="001F6105">
              <w:rPr>
                <w:color w:val="FF0000"/>
              </w:rPr>
              <w:t>GST Clearing</w:t>
            </w:r>
          </w:p>
        </w:tc>
        <w:tc>
          <w:tcPr>
            <w:tcW w:w="1219" w:type="dxa"/>
          </w:tcPr>
          <w:p w14:paraId="2BA03974" w14:textId="17BCE6B9" w:rsidR="001F6105" w:rsidRPr="001F6105" w:rsidRDefault="001F6105" w:rsidP="00993953">
            <w:pPr>
              <w:jc w:val="right"/>
              <w:rPr>
                <w:color w:val="FF0000"/>
              </w:rPr>
            </w:pPr>
            <w:r w:rsidRPr="001F6105">
              <w:rPr>
                <w:color w:val="FF0000"/>
              </w:rPr>
              <w:t>34</w:t>
            </w:r>
          </w:p>
        </w:tc>
        <w:tc>
          <w:tcPr>
            <w:tcW w:w="1260" w:type="dxa"/>
          </w:tcPr>
          <w:p w14:paraId="3CC8E1C5" w14:textId="77777777" w:rsidR="001F6105" w:rsidRPr="001F6105" w:rsidRDefault="001F6105" w:rsidP="00993953">
            <w:pPr>
              <w:jc w:val="right"/>
              <w:rPr>
                <w:color w:val="FF0000"/>
              </w:rPr>
            </w:pPr>
          </w:p>
        </w:tc>
        <w:tc>
          <w:tcPr>
            <w:tcW w:w="1490" w:type="dxa"/>
            <w:vAlign w:val="center"/>
          </w:tcPr>
          <w:p w14:paraId="67291598" w14:textId="652D86C5" w:rsidR="001F6105" w:rsidRPr="001F6105" w:rsidRDefault="0082398E" w:rsidP="001F6105">
            <w:pPr>
              <w:jc w:val="center"/>
              <w:rPr>
                <w:b/>
                <w:color w:val="FF0000"/>
              </w:rPr>
            </w:pPr>
            <w:r>
              <w:rPr>
                <w:b/>
                <w:color w:val="FF0000"/>
              </w:rPr>
              <w:t>[1]</w:t>
            </w:r>
          </w:p>
        </w:tc>
      </w:tr>
      <w:tr w:rsidR="001F6105" w:rsidRPr="001F6105" w14:paraId="3F777436" w14:textId="2E2E5338" w:rsidTr="001F6105">
        <w:trPr>
          <w:trHeight w:val="576"/>
        </w:trPr>
        <w:tc>
          <w:tcPr>
            <w:tcW w:w="962" w:type="dxa"/>
          </w:tcPr>
          <w:p w14:paraId="1B6D99DD" w14:textId="5C5EFFC8" w:rsidR="001F6105" w:rsidRPr="001F6105" w:rsidRDefault="001F6105" w:rsidP="00993953">
            <w:pPr>
              <w:jc w:val="right"/>
              <w:rPr>
                <w:color w:val="FF0000"/>
              </w:rPr>
            </w:pPr>
          </w:p>
        </w:tc>
        <w:tc>
          <w:tcPr>
            <w:tcW w:w="4407" w:type="dxa"/>
          </w:tcPr>
          <w:p w14:paraId="56B46C3B" w14:textId="5F8E5BE6" w:rsidR="001F6105" w:rsidRPr="001F6105" w:rsidRDefault="001F6105" w:rsidP="00993953">
            <w:pPr>
              <w:rPr>
                <w:color w:val="FF0000"/>
              </w:rPr>
            </w:pPr>
            <w:r w:rsidRPr="001F6105">
              <w:rPr>
                <w:color w:val="FF0000"/>
              </w:rPr>
              <w:t xml:space="preserve">     Accounts Receivable – Gateway College</w:t>
            </w:r>
          </w:p>
        </w:tc>
        <w:tc>
          <w:tcPr>
            <w:tcW w:w="1219" w:type="dxa"/>
          </w:tcPr>
          <w:p w14:paraId="62A8EF12" w14:textId="77777777" w:rsidR="001F6105" w:rsidRPr="001F6105" w:rsidRDefault="001F6105" w:rsidP="00993953">
            <w:pPr>
              <w:jc w:val="right"/>
              <w:rPr>
                <w:color w:val="FF0000"/>
              </w:rPr>
            </w:pPr>
          </w:p>
        </w:tc>
        <w:tc>
          <w:tcPr>
            <w:tcW w:w="1260" w:type="dxa"/>
          </w:tcPr>
          <w:p w14:paraId="05E86500" w14:textId="085F694B" w:rsidR="001F6105" w:rsidRPr="001F6105" w:rsidRDefault="001F6105" w:rsidP="00993953">
            <w:pPr>
              <w:jc w:val="right"/>
              <w:rPr>
                <w:color w:val="FF0000"/>
              </w:rPr>
            </w:pPr>
            <w:r w:rsidRPr="001F6105">
              <w:rPr>
                <w:color w:val="FF0000"/>
              </w:rPr>
              <w:t>374</w:t>
            </w:r>
          </w:p>
        </w:tc>
        <w:tc>
          <w:tcPr>
            <w:tcW w:w="1490" w:type="dxa"/>
            <w:vAlign w:val="center"/>
          </w:tcPr>
          <w:p w14:paraId="423B4D81" w14:textId="23177187" w:rsidR="001F6105" w:rsidRPr="001F6105" w:rsidRDefault="001F6105" w:rsidP="001F6105">
            <w:pPr>
              <w:jc w:val="center"/>
              <w:rPr>
                <w:b/>
                <w:color w:val="FF0000"/>
              </w:rPr>
            </w:pPr>
            <w:r w:rsidRPr="001F6105">
              <w:rPr>
                <w:b/>
                <w:color w:val="FF0000"/>
              </w:rPr>
              <w:t>[1]</w:t>
            </w:r>
          </w:p>
        </w:tc>
      </w:tr>
      <w:tr w:rsidR="001F6105" w:rsidRPr="001F6105" w14:paraId="3E64F9F9" w14:textId="7819369C" w:rsidTr="001F6105">
        <w:trPr>
          <w:trHeight w:val="576"/>
        </w:trPr>
        <w:tc>
          <w:tcPr>
            <w:tcW w:w="962" w:type="dxa"/>
          </w:tcPr>
          <w:p w14:paraId="757C744D" w14:textId="438791F8" w:rsidR="001F6105" w:rsidRPr="001F6105" w:rsidRDefault="001F6105" w:rsidP="00993953">
            <w:pPr>
              <w:jc w:val="right"/>
              <w:rPr>
                <w:color w:val="FF0000"/>
              </w:rPr>
            </w:pPr>
          </w:p>
        </w:tc>
        <w:tc>
          <w:tcPr>
            <w:tcW w:w="4407" w:type="dxa"/>
          </w:tcPr>
          <w:p w14:paraId="42869899" w14:textId="71FAA01F" w:rsidR="001F6105" w:rsidRPr="001F6105" w:rsidRDefault="001F6105" w:rsidP="00993953">
            <w:pPr>
              <w:rPr>
                <w:color w:val="FF0000"/>
              </w:rPr>
            </w:pPr>
            <w:r w:rsidRPr="001F6105">
              <w:rPr>
                <w:color w:val="FF0000"/>
              </w:rPr>
              <w:t>Inventory</w:t>
            </w:r>
          </w:p>
        </w:tc>
        <w:tc>
          <w:tcPr>
            <w:tcW w:w="1219" w:type="dxa"/>
          </w:tcPr>
          <w:p w14:paraId="4098EB57" w14:textId="6341E916" w:rsidR="001F6105" w:rsidRPr="001F6105" w:rsidRDefault="001F6105" w:rsidP="00993953">
            <w:pPr>
              <w:jc w:val="right"/>
              <w:rPr>
                <w:color w:val="FF0000"/>
              </w:rPr>
            </w:pPr>
            <w:r w:rsidRPr="001F6105">
              <w:rPr>
                <w:color w:val="FF0000"/>
              </w:rPr>
              <w:t>170</w:t>
            </w:r>
          </w:p>
        </w:tc>
        <w:tc>
          <w:tcPr>
            <w:tcW w:w="1260" w:type="dxa"/>
          </w:tcPr>
          <w:p w14:paraId="45894691" w14:textId="77777777" w:rsidR="001F6105" w:rsidRPr="001F6105" w:rsidRDefault="001F6105" w:rsidP="00993953">
            <w:pPr>
              <w:jc w:val="right"/>
              <w:rPr>
                <w:color w:val="FF0000"/>
              </w:rPr>
            </w:pPr>
          </w:p>
        </w:tc>
        <w:tc>
          <w:tcPr>
            <w:tcW w:w="1490" w:type="dxa"/>
            <w:vMerge w:val="restart"/>
            <w:vAlign w:val="center"/>
          </w:tcPr>
          <w:p w14:paraId="7A50FC53" w14:textId="556AFEAA" w:rsidR="001F6105" w:rsidRPr="001F6105" w:rsidRDefault="001F6105" w:rsidP="001F6105">
            <w:pPr>
              <w:jc w:val="center"/>
              <w:rPr>
                <w:b/>
                <w:color w:val="FF0000"/>
              </w:rPr>
            </w:pPr>
            <w:r w:rsidRPr="001F6105">
              <w:rPr>
                <w:b/>
                <w:color w:val="FF0000"/>
              </w:rPr>
              <w:t>[1]</w:t>
            </w:r>
          </w:p>
        </w:tc>
      </w:tr>
      <w:tr w:rsidR="001F6105" w:rsidRPr="001F6105" w14:paraId="1B6B0FA2" w14:textId="0FECED86" w:rsidTr="001F6105">
        <w:trPr>
          <w:trHeight w:val="576"/>
        </w:trPr>
        <w:tc>
          <w:tcPr>
            <w:tcW w:w="962" w:type="dxa"/>
          </w:tcPr>
          <w:p w14:paraId="29F21925" w14:textId="42F7A9AA" w:rsidR="001F6105" w:rsidRPr="001F6105" w:rsidRDefault="001F6105" w:rsidP="00993953">
            <w:pPr>
              <w:jc w:val="right"/>
              <w:rPr>
                <w:color w:val="FF0000"/>
              </w:rPr>
            </w:pPr>
          </w:p>
        </w:tc>
        <w:tc>
          <w:tcPr>
            <w:tcW w:w="4407" w:type="dxa"/>
          </w:tcPr>
          <w:p w14:paraId="47BB6F58" w14:textId="36DDAAA4" w:rsidR="001F6105" w:rsidRPr="001F6105" w:rsidRDefault="001F6105" w:rsidP="00993953">
            <w:pPr>
              <w:rPr>
                <w:color w:val="FF0000"/>
              </w:rPr>
            </w:pPr>
            <w:r w:rsidRPr="001F6105">
              <w:rPr>
                <w:color w:val="FF0000"/>
              </w:rPr>
              <w:t xml:space="preserve">     Cost of Sales</w:t>
            </w:r>
          </w:p>
        </w:tc>
        <w:tc>
          <w:tcPr>
            <w:tcW w:w="1219" w:type="dxa"/>
          </w:tcPr>
          <w:p w14:paraId="7CAB4C35" w14:textId="77777777" w:rsidR="001F6105" w:rsidRPr="001F6105" w:rsidRDefault="001F6105" w:rsidP="00993953">
            <w:pPr>
              <w:jc w:val="right"/>
              <w:rPr>
                <w:color w:val="FF0000"/>
              </w:rPr>
            </w:pPr>
          </w:p>
        </w:tc>
        <w:tc>
          <w:tcPr>
            <w:tcW w:w="1260" w:type="dxa"/>
          </w:tcPr>
          <w:p w14:paraId="52978F8E" w14:textId="4526C6D9" w:rsidR="001F6105" w:rsidRPr="001F6105" w:rsidRDefault="001F6105" w:rsidP="00993953">
            <w:pPr>
              <w:jc w:val="right"/>
              <w:rPr>
                <w:color w:val="FF0000"/>
              </w:rPr>
            </w:pPr>
            <w:r w:rsidRPr="001F6105">
              <w:rPr>
                <w:color w:val="FF0000"/>
              </w:rPr>
              <w:t>170</w:t>
            </w:r>
          </w:p>
        </w:tc>
        <w:tc>
          <w:tcPr>
            <w:tcW w:w="1490" w:type="dxa"/>
            <w:vMerge/>
            <w:vAlign w:val="center"/>
          </w:tcPr>
          <w:p w14:paraId="0F60DA6A" w14:textId="77777777" w:rsidR="001F6105" w:rsidRPr="001F6105" w:rsidRDefault="001F6105" w:rsidP="001F6105">
            <w:pPr>
              <w:jc w:val="center"/>
              <w:rPr>
                <w:b/>
                <w:color w:val="FF0000"/>
              </w:rPr>
            </w:pPr>
          </w:p>
        </w:tc>
      </w:tr>
    </w:tbl>
    <w:p w14:paraId="69175C4E" w14:textId="77777777" w:rsidR="005D4525" w:rsidRPr="007014C3" w:rsidRDefault="005D4525" w:rsidP="002E08B2">
      <w:pPr>
        <w:pStyle w:val="NoSpacing"/>
        <w:rPr>
          <w:rFonts w:ascii="Times New Roman" w:hAnsi="Times New Roman"/>
          <w:sz w:val="24"/>
          <w:szCs w:val="24"/>
        </w:rPr>
      </w:pPr>
    </w:p>
    <w:p w14:paraId="02A52C83" w14:textId="42C9489B" w:rsidR="005D4525" w:rsidRDefault="005D4525" w:rsidP="002E08B2">
      <w:pPr>
        <w:pStyle w:val="NoSpacing"/>
        <w:rPr>
          <w:rFonts w:ascii="Times New Roman" w:hAnsi="Times New Roman"/>
          <w:sz w:val="24"/>
          <w:szCs w:val="24"/>
        </w:rPr>
      </w:pPr>
    </w:p>
    <w:p w14:paraId="7255AC59" w14:textId="5EC30F71" w:rsidR="007014C3" w:rsidRPr="007014C3" w:rsidRDefault="007014C3" w:rsidP="007014C3">
      <w:pPr>
        <w:pStyle w:val="NoSpacing"/>
        <w:rPr>
          <w:rFonts w:ascii="Times New Roman" w:hAnsi="Times New Roman"/>
          <w:sz w:val="24"/>
          <w:szCs w:val="24"/>
        </w:rPr>
      </w:pPr>
      <w:r w:rsidRPr="007014C3">
        <w:rPr>
          <w:rFonts w:ascii="Times New Roman" w:hAnsi="Times New Roman"/>
          <w:sz w:val="24"/>
          <w:szCs w:val="24"/>
        </w:rPr>
        <w:t xml:space="preserve">b.                                                                                                                                      </w:t>
      </w:r>
      <w:r w:rsidR="0092241D">
        <w:rPr>
          <w:rFonts w:ascii="Times New Roman" w:hAnsi="Times New Roman"/>
          <w:sz w:val="24"/>
          <w:szCs w:val="24"/>
        </w:rPr>
        <w:t>2</w:t>
      </w:r>
      <w:r w:rsidR="00C61A3C">
        <w:rPr>
          <w:rFonts w:ascii="Times New Roman" w:hAnsi="Times New Roman"/>
          <w:sz w:val="24"/>
          <w:szCs w:val="24"/>
        </w:rPr>
        <w:t xml:space="preserve"> mark</w:t>
      </w:r>
      <w:r w:rsidR="0092241D">
        <w:rPr>
          <w:rFonts w:ascii="Times New Roman" w:hAnsi="Times New Roman"/>
          <w:sz w:val="24"/>
          <w:szCs w:val="24"/>
        </w:rPr>
        <w:t>s</w:t>
      </w:r>
      <w:r w:rsidRPr="007014C3">
        <w:rPr>
          <w:rFonts w:ascii="Times New Roman" w:hAnsi="Times New Roman"/>
          <w:sz w:val="24"/>
          <w:szCs w:val="24"/>
        </w:rPr>
        <w:t xml:space="preserve"> </w:t>
      </w:r>
    </w:p>
    <w:p w14:paraId="7A047E5C" w14:textId="0C87A361" w:rsidR="00C661C7" w:rsidRPr="007014C3" w:rsidRDefault="00C661C7" w:rsidP="00C661C7">
      <w:pPr>
        <w:rPr>
          <w:b/>
          <w:sz w:val="10"/>
          <w:szCs w:val="10"/>
        </w:rPr>
      </w:pPr>
    </w:p>
    <w:tbl>
      <w:tblPr>
        <w:tblStyle w:val="TableGrid"/>
        <w:tblW w:w="0" w:type="auto"/>
        <w:tblLayout w:type="fixed"/>
        <w:tblLook w:val="04A0" w:firstRow="1" w:lastRow="0" w:firstColumn="1" w:lastColumn="0" w:noHBand="0" w:noVBand="1"/>
      </w:tblPr>
      <w:tblGrid>
        <w:gridCol w:w="817"/>
        <w:gridCol w:w="1276"/>
        <w:gridCol w:w="709"/>
        <w:gridCol w:w="851"/>
        <w:gridCol w:w="992"/>
        <w:gridCol w:w="709"/>
        <w:gridCol w:w="850"/>
        <w:gridCol w:w="851"/>
        <w:gridCol w:w="708"/>
        <w:gridCol w:w="851"/>
        <w:gridCol w:w="970"/>
      </w:tblGrid>
      <w:tr w:rsidR="007014C3" w:rsidRPr="007014C3" w14:paraId="5F138F6A" w14:textId="77777777" w:rsidTr="0092241D">
        <w:tc>
          <w:tcPr>
            <w:tcW w:w="9584" w:type="dxa"/>
            <w:gridSpan w:val="11"/>
            <w:tcBorders>
              <w:top w:val="single" w:sz="4" w:space="0" w:color="auto"/>
              <w:left w:val="single" w:sz="4" w:space="0" w:color="auto"/>
              <w:bottom w:val="single" w:sz="4" w:space="0" w:color="auto"/>
              <w:right w:val="single" w:sz="4" w:space="0" w:color="auto"/>
            </w:tcBorders>
          </w:tcPr>
          <w:p w14:paraId="197087AF" w14:textId="77777777" w:rsidR="00C661C7" w:rsidRPr="007014C3" w:rsidRDefault="00C661C7" w:rsidP="00C661C7">
            <w:pPr>
              <w:rPr>
                <w:b/>
                <w:sz w:val="4"/>
                <w:szCs w:val="4"/>
                <w:lang w:eastAsia="ja-JP"/>
              </w:rPr>
            </w:pPr>
          </w:p>
          <w:p w14:paraId="0D120C95" w14:textId="117A5075" w:rsidR="00C661C7" w:rsidRPr="007014C3" w:rsidRDefault="000709A9" w:rsidP="00C661C7">
            <w:pPr>
              <w:rPr>
                <w:b/>
                <w:lang w:eastAsia="ja-JP"/>
              </w:rPr>
            </w:pPr>
            <w:r>
              <w:rPr>
                <w:b/>
                <w:lang w:eastAsia="ja-JP"/>
              </w:rPr>
              <w:t>Inventory</w:t>
            </w:r>
            <w:r w:rsidRPr="007014C3">
              <w:rPr>
                <w:b/>
                <w:lang w:eastAsia="ja-JP"/>
              </w:rPr>
              <w:t xml:space="preserve"> </w:t>
            </w:r>
            <w:r w:rsidR="007014C3" w:rsidRPr="007014C3">
              <w:rPr>
                <w:b/>
                <w:lang w:eastAsia="ja-JP"/>
              </w:rPr>
              <w:t xml:space="preserve">Item: College Diaries                                                 </w:t>
            </w:r>
          </w:p>
          <w:p w14:paraId="087978F7" w14:textId="77777777" w:rsidR="00C661C7" w:rsidRPr="007014C3" w:rsidRDefault="00C661C7" w:rsidP="00C661C7">
            <w:pPr>
              <w:rPr>
                <w:b/>
                <w:sz w:val="4"/>
                <w:szCs w:val="4"/>
                <w:lang w:eastAsia="ja-JP"/>
              </w:rPr>
            </w:pPr>
          </w:p>
          <w:p w14:paraId="37223E20" w14:textId="6D9AE333" w:rsidR="00C661C7" w:rsidRPr="007014C3" w:rsidRDefault="00C661C7" w:rsidP="00C661C7">
            <w:pPr>
              <w:rPr>
                <w:b/>
                <w:lang w:eastAsia="ja-JP"/>
              </w:rPr>
            </w:pPr>
            <w:r w:rsidRPr="007014C3">
              <w:rPr>
                <w:b/>
                <w:lang w:eastAsia="ja-JP"/>
              </w:rPr>
              <w:t xml:space="preserve">Cost Assignment Method: </w:t>
            </w:r>
            <w:r w:rsidR="007014C3" w:rsidRPr="007014C3">
              <w:rPr>
                <w:b/>
                <w:lang w:eastAsia="ja-JP"/>
              </w:rPr>
              <w:t>Identified Cost</w:t>
            </w:r>
          </w:p>
          <w:p w14:paraId="37B6136A" w14:textId="77777777" w:rsidR="00C661C7" w:rsidRPr="007014C3" w:rsidRDefault="00C661C7" w:rsidP="00C661C7">
            <w:pPr>
              <w:rPr>
                <w:b/>
                <w:sz w:val="4"/>
                <w:szCs w:val="4"/>
                <w:lang w:eastAsia="ja-JP"/>
              </w:rPr>
            </w:pPr>
          </w:p>
        </w:tc>
      </w:tr>
      <w:tr w:rsidR="007014C3" w:rsidRPr="007014C3" w14:paraId="32DE85FD" w14:textId="77777777" w:rsidTr="0092241D">
        <w:tc>
          <w:tcPr>
            <w:tcW w:w="817" w:type="dxa"/>
            <w:vMerge w:val="restart"/>
            <w:tcBorders>
              <w:top w:val="single" w:sz="4" w:space="0" w:color="auto"/>
              <w:left w:val="single" w:sz="4" w:space="0" w:color="auto"/>
              <w:bottom w:val="single" w:sz="4" w:space="0" w:color="auto"/>
              <w:right w:val="single" w:sz="4" w:space="0" w:color="auto"/>
            </w:tcBorders>
          </w:tcPr>
          <w:p w14:paraId="0C71C168" w14:textId="77777777" w:rsidR="00C661C7" w:rsidRPr="007014C3" w:rsidRDefault="00C661C7" w:rsidP="00C661C7">
            <w:pPr>
              <w:jc w:val="center"/>
              <w:rPr>
                <w:b/>
                <w:sz w:val="4"/>
                <w:szCs w:val="4"/>
                <w:lang w:eastAsia="ja-JP"/>
              </w:rPr>
            </w:pPr>
          </w:p>
          <w:p w14:paraId="0198E76A" w14:textId="77777777" w:rsidR="00231612" w:rsidRPr="007014C3" w:rsidRDefault="00231612" w:rsidP="00C661C7">
            <w:pPr>
              <w:jc w:val="center"/>
              <w:rPr>
                <w:b/>
                <w:sz w:val="4"/>
                <w:szCs w:val="4"/>
                <w:lang w:eastAsia="ja-JP"/>
              </w:rPr>
            </w:pPr>
          </w:p>
          <w:p w14:paraId="03157BD7" w14:textId="77777777" w:rsidR="00C661C7" w:rsidRPr="007014C3" w:rsidRDefault="00C661C7" w:rsidP="00C661C7">
            <w:pPr>
              <w:jc w:val="center"/>
              <w:rPr>
                <w:b/>
                <w:sz w:val="22"/>
                <w:szCs w:val="22"/>
                <w:lang w:eastAsia="ja-JP"/>
              </w:rPr>
            </w:pPr>
            <w:r w:rsidRPr="007014C3">
              <w:rPr>
                <w:b/>
                <w:sz w:val="22"/>
                <w:szCs w:val="22"/>
                <w:lang w:eastAsia="ja-JP"/>
              </w:rPr>
              <w:t>Date</w:t>
            </w:r>
          </w:p>
          <w:p w14:paraId="6A3C9E66" w14:textId="147042FC" w:rsidR="00C661C7" w:rsidRPr="007014C3" w:rsidRDefault="007014C3" w:rsidP="00C661C7">
            <w:pPr>
              <w:jc w:val="center"/>
              <w:rPr>
                <w:b/>
                <w:sz w:val="22"/>
                <w:szCs w:val="22"/>
                <w:lang w:eastAsia="ja-JP"/>
              </w:rPr>
            </w:pPr>
            <w:r w:rsidRPr="007014C3">
              <w:rPr>
                <w:b/>
                <w:sz w:val="22"/>
                <w:szCs w:val="22"/>
                <w:lang w:eastAsia="ja-JP"/>
              </w:rPr>
              <w:t>2019</w:t>
            </w:r>
          </w:p>
          <w:p w14:paraId="3295B135" w14:textId="77777777" w:rsidR="00C661C7" w:rsidRPr="007014C3" w:rsidRDefault="00C661C7" w:rsidP="00C661C7">
            <w:pPr>
              <w:jc w:val="center"/>
              <w:rPr>
                <w:b/>
                <w:sz w:val="4"/>
                <w:szCs w:val="4"/>
                <w:lang w:eastAsia="ja-JP"/>
              </w:rPr>
            </w:pPr>
          </w:p>
        </w:tc>
        <w:tc>
          <w:tcPr>
            <w:tcW w:w="1276" w:type="dxa"/>
            <w:vMerge w:val="restart"/>
            <w:tcBorders>
              <w:top w:val="single" w:sz="4" w:space="0" w:color="auto"/>
              <w:left w:val="single" w:sz="4" w:space="0" w:color="auto"/>
              <w:bottom w:val="single" w:sz="4" w:space="0" w:color="auto"/>
              <w:right w:val="single" w:sz="4" w:space="0" w:color="auto"/>
            </w:tcBorders>
            <w:vAlign w:val="center"/>
          </w:tcPr>
          <w:p w14:paraId="52961B26" w14:textId="77777777" w:rsidR="00C661C7" w:rsidRPr="007014C3" w:rsidRDefault="00C661C7" w:rsidP="00C661C7">
            <w:pPr>
              <w:jc w:val="center"/>
              <w:rPr>
                <w:b/>
                <w:sz w:val="22"/>
                <w:szCs w:val="22"/>
                <w:lang w:eastAsia="ja-JP"/>
              </w:rPr>
            </w:pPr>
            <w:r w:rsidRPr="007014C3">
              <w:rPr>
                <w:b/>
                <w:sz w:val="22"/>
                <w:szCs w:val="22"/>
                <w:lang w:eastAsia="ja-JP"/>
              </w:rPr>
              <w:t>Details</w:t>
            </w:r>
          </w:p>
        </w:tc>
        <w:tc>
          <w:tcPr>
            <w:tcW w:w="2552" w:type="dxa"/>
            <w:gridSpan w:val="3"/>
            <w:tcBorders>
              <w:top w:val="single" w:sz="4" w:space="0" w:color="auto"/>
              <w:left w:val="single" w:sz="4" w:space="0" w:color="auto"/>
              <w:bottom w:val="single" w:sz="4" w:space="0" w:color="auto"/>
              <w:right w:val="single" w:sz="4" w:space="0" w:color="auto"/>
            </w:tcBorders>
            <w:vAlign w:val="center"/>
            <w:hideMark/>
          </w:tcPr>
          <w:p w14:paraId="3A53C1BA" w14:textId="77777777" w:rsidR="00231612" w:rsidRPr="007014C3" w:rsidRDefault="00231612" w:rsidP="00C661C7">
            <w:pPr>
              <w:jc w:val="center"/>
              <w:rPr>
                <w:b/>
                <w:sz w:val="4"/>
                <w:szCs w:val="4"/>
                <w:lang w:eastAsia="ja-JP"/>
              </w:rPr>
            </w:pPr>
          </w:p>
          <w:p w14:paraId="3A3BCE05" w14:textId="77777777" w:rsidR="00C661C7" w:rsidRPr="007014C3" w:rsidRDefault="00C661C7" w:rsidP="00C661C7">
            <w:pPr>
              <w:jc w:val="center"/>
              <w:rPr>
                <w:b/>
                <w:lang w:eastAsia="ja-JP"/>
              </w:rPr>
            </w:pPr>
            <w:r w:rsidRPr="007014C3">
              <w:rPr>
                <w:b/>
                <w:lang w:eastAsia="ja-JP"/>
              </w:rPr>
              <w:t>IN</w:t>
            </w:r>
          </w:p>
          <w:p w14:paraId="639C5998" w14:textId="77777777" w:rsidR="00231612" w:rsidRPr="007014C3" w:rsidRDefault="00231612" w:rsidP="00C661C7">
            <w:pPr>
              <w:jc w:val="center"/>
              <w:rPr>
                <w:b/>
                <w:sz w:val="4"/>
                <w:szCs w:val="4"/>
                <w:lang w:eastAsia="ja-JP"/>
              </w:rPr>
            </w:pPr>
          </w:p>
        </w:tc>
        <w:tc>
          <w:tcPr>
            <w:tcW w:w="2410" w:type="dxa"/>
            <w:gridSpan w:val="3"/>
            <w:tcBorders>
              <w:top w:val="single" w:sz="4" w:space="0" w:color="auto"/>
              <w:left w:val="single" w:sz="4" w:space="0" w:color="auto"/>
              <w:bottom w:val="single" w:sz="4" w:space="0" w:color="auto"/>
              <w:right w:val="single" w:sz="4" w:space="0" w:color="auto"/>
            </w:tcBorders>
            <w:vAlign w:val="center"/>
            <w:hideMark/>
          </w:tcPr>
          <w:p w14:paraId="0025FF6E" w14:textId="77777777" w:rsidR="00C661C7" w:rsidRPr="007014C3" w:rsidRDefault="00C661C7" w:rsidP="00C661C7">
            <w:pPr>
              <w:jc w:val="center"/>
              <w:rPr>
                <w:b/>
                <w:lang w:eastAsia="ja-JP"/>
              </w:rPr>
            </w:pPr>
            <w:r w:rsidRPr="007014C3">
              <w:rPr>
                <w:b/>
                <w:lang w:eastAsia="ja-JP"/>
              </w:rPr>
              <w:t>OUT</w:t>
            </w:r>
          </w:p>
        </w:tc>
        <w:tc>
          <w:tcPr>
            <w:tcW w:w="2529" w:type="dxa"/>
            <w:gridSpan w:val="3"/>
            <w:tcBorders>
              <w:top w:val="single" w:sz="4" w:space="0" w:color="auto"/>
              <w:left w:val="single" w:sz="4" w:space="0" w:color="auto"/>
              <w:bottom w:val="single" w:sz="4" w:space="0" w:color="auto"/>
              <w:right w:val="single" w:sz="4" w:space="0" w:color="auto"/>
            </w:tcBorders>
            <w:vAlign w:val="center"/>
            <w:hideMark/>
          </w:tcPr>
          <w:p w14:paraId="4CC4BEF4" w14:textId="77777777" w:rsidR="00C661C7" w:rsidRPr="007014C3" w:rsidRDefault="00C661C7" w:rsidP="00C661C7">
            <w:pPr>
              <w:jc w:val="center"/>
              <w:rPr>
                <w:b/>
                <w:lang w:eastAsia="ja-JP"/>
              </w:rPr>
            </w:pPr>
            <w:r w:rsidRPr="007014C3">
              <w:rPr>
                <w:b/>
                <w:lang w:eastAsia="ja-JP"/>
              </w:rPr>
              <w:t>BALANCE</w:t>
            </w:r>
          </w:p>
        </w:tc>
      </w:tr>
      <w:tr w:rsidR="007014C3" w:rsidRPr="007014C3" w14:paraId="60900546" w14:textId="77777777" w:rsidTr="0092241D">
        <w:tc>
          <w:tcPr>
            <w:tcW w:w="817" w:type="dxa"/>
            <w:vMerge/>
            <w:tcBorders>
              <w:top w:val="single" w:sz="4" w:space="0" w:color="auto"/>
              <w:left w:val="single" w:sz="4" w:space="0" w:color="auto"/>
              <w:bottom w:val="single" w:sz="4" w:space="0" w:color="auto"/>
              <w:right w:val="single" w:sz="4" w:space="0" w:color="auto"/>
            </w:tcBorders>
            <w:vAlign w:val="center"/>
            <w:hideMark/>
          </w:tcPr>
          <w:p w14:paraId="1DC6F9A1" w14:textId="77777777" w:rsidR="00C661C7" w:rsidRPr="007014C3" w:rsidRDefault="00C661C7" w:rsidP="00C661C7">
            <w:pPr>
              <w:rPr>
                <w:b/>
                <w:sz w:val="4"/>
                <w:szCs w:val="4"/>
                <w:lang w:eastAsia="ja-JP"/>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5634A3C" w14:textId="77777777" w:rsidR="00C661C7" w:rsidRPr="007014C3" w:rsidRDefault="00C661C7" w:rsidP="00C661C7">
            <w:pPr>
              <w:rPr>
                <w:b/>
                <w:sz w:val="22"/>
                <w:szCs w:val="22"/>
                <w:lang w:eastAsia="ja-JP"/>
              </w:rPr>
            </w:pPr>
          </w:p>
        </w:tc>
        <w:tc>
          <w:tcPr>
            <w:tcW w:w="709" w:type="dxa"/>
            <w:tcBorders>
              <w:top w:val="single" w:sz="4" w:space="0" w:color="auto"/>
              <w:left w:val="single" w:sz="4" w:space="0" w:color="auto"/>
              <w:bottom w:val="single" w:sz="4" w:space="0" w:color="auto"/>
              <w:right w:val="single" w:sz="4" w:space="0" w:color="auto"/>
            </w:tcBorders>
            <w:hideMark/>
          </w:tcPr>
          <w:p w14:paraId="235B5A4E" w14:textId="77777777" w:rsidR="00231612" w:rsidRPr="007014C3" w:rsidRDefault="00231612" w:rsidP="00C661C7">
            <w:pPr>
              <w:jc w:val="center"/>
              <w:rPr>
                <w:b/>
                <w:sz w:val="4"/>
                <w:szCs w:val="4"/>
                <w:lang w:eastAsia="ja-JP"/>
              </w:rPr>
            </w:pPr>
          </w:p>
          <w:p w14:paraId="02A41691" w14:textId="77777777" w:rsidR="00C661C7" w:rsidRPr="007014C3" w:rsidRDefault="00C661C7" w:rsidP="00C661C7">
            <w:pPr>
              <w:jc w:val="center"/>
              <w:rPr>
                <w:b/>
                <w:sz w:val="22"/>
                <w:szCs w:val="22"/>
                <w:lang w:eastAsia="ja-JP"/>
              </w:rPr>
            </w:pPr>
            <w:proofErr w:type="spellStart"/>
            <w:r w:rsidRPr="007014C3">
              <w:rPr>
                <w:b/>
                <w:sz w:val="22"/>
                <w:szCs w:val="22"/>
                <w:lang w:eastAsia="ja-JP"/>
              </w:rPr>
              <w:t>Qty</w:t>
            </w:r>
            <w:proofErr w:type="spellEnd"/>
          </w:p>
          <w:p w14:paraId="7D23DB33" w14:textId="77777777" w:rsidR="00231612" w:rsidRPr="007014C3" w:rsidRDefault="00231612" w:rsidP="00C661C7">
            <w:pPr>
              <w:jc w:val="center"/>
              <w:rPr>
                <w:b/>
                <w:sz w:val="4"/>
                <w:szCs w:val="4"/>
                <w:lang w:eastAsia="ja-JP"/>
              </w:rPr>
            </w:pPr>
          </w:p>
        </w:tc>
        <w:tc>
          <w:tcPr>
            <w:tcW w:w="851" w:type="dxa"/>
            <w:tcBorders>
              <w:top w:val="single" w:sz="4" w:space="0" w:color="auto"/>
              <w:left w:val="single" w:sz="4" w:space="0" w:color="auto"/>
              <w:bottom w:val="single" w:sz="4" w:space="0" w:color="auto"/>
              <w:right w:val="single" w:sz="4" w:space="0" w:color="auto"/>
            </w:tcBorders>
            <w:hideMark/>
          </w:tcPr>
          <w:p w14:paraId="6C025CF0" w14:textId="77777777" w:rsidR="00231612" w:rsidRPr="007014C3" w:rsidRDefault="00231612" w:rsidP="00C661C7">
            <w:pPr>
              <w:jc w:val="center"/>
              <w:rPr>
                <w:b/>
                <w:sz w:val="4"/>
                <w:szCs w:val="4"/>
                <w:lang w:eastAsia="ja-JP"/>
              </w:rPr>
            </w:pPr>
          </w:p>
          <w:p w14:paraId="639D3A06" w14:textId="77777777" w:rsidR="00C661C7" w:rsidRPr="007014C3" w:rsidRDefault="00C661C7" w:rsidP="00C661C7">
            <w:pPr>
              <w:jc w:val="center"/>
              <w:rPr>
                <w:b/>
                <w:sz w:val="22"/>
                <w:szCs w:val="22"/>
                <w:lang w:eastAsia="ja-JP"/>
              </w:rPr>
            </w:pPr>
            <w:r w:rsidRPr="007014C3">
              <w:rPr>
                <w:b/>
                <w:sz w:val="22"/>
                <w:szCs w:val="22"/>
                <w:lang w:eastAsia="ja-JP"/>
              </w:rPr>
              <w:t>Cost</w:t>
            </w:r>
          </w:p>
        </w:tc>
        <w:tc>
          <w:tcPr>
            <w:tcW w:w="992" w:type="dxa"/>
            <w:tcBorders>
              <w:top w:val="single" w:sz="4" w:space="0" w:color="auto"/>
              <w:left w:val="single" w:sz="4" w:space="0" w:color="auto"/>
              <w:bottom w:val="single" w:sz="4" w:space="0" w:color="auto"/>
              <w:right w:val="single" w:sz="4" w:space="0" w:color="auto"/>
            </w:tcBorders>
            <w:hideMark/>
          </w:tcPr>
          <w:p w14:paraId="31B46019" w14:textId="77777777" w:rsidR="00231612" w:rsidRPr="007014C3" w:rsidRDefault="00231612" w:rsidP="00C661C7">
            <w:pPr>
              <w:jc w:val="center"/>
              <w:rPr>
                <w:b/>
                <w:sz w:val="4"/>
                <w:szCs w:val="4"/>
                <w:lang w:eastAsia="ja-JP"/>
              </w:rPr>
            </w:pPr>
          </w:p>
          <w:p w14:paraId="21C7D3D2" w14:textId="77777777" w:rsidR="00C661C7" w:rsidRPr="007014C3" w:rsidRDefault="00C661C7" w:rsidP="00C661C7">
            <w:pPr>
              <w:jc w:val="center"/>
              <w:rPr>
                <w:b/>
                <w:sz w:val="22"/>
                <w:szCs w:val="22"/>
                <w:lang w:eastAsia="ja-JP"/>
              </w:rPr>
            </w:pPr>
            <w:r w:rsidRPr="007014C3">
              <w:rPr>
                <w:b/>
                <w:sz w:val="22"/>
                <w:szCs w:val="22"/>
                <w:lang w:eastAsia="ja-JP"/>
              </w:rPr>
              <w:t>Total</w:t>
            </w:r>
          </w:p>
        </w:tc>
        <w:tc>
          <w:tcPr>
            <w:tcW w:w="709" w:type="dxa"/>
            <w:tcBorders>
              <w:top w:val="single" w:sz="4" w:space="0" w:color="auto"/>
              <w:left w:val="single" w:sz="4" w:space="0" w:color="auto"/>
              <w:bottom w:val="single" w:sz="4" w:space="0" w:color="auto"/>
              <w:right w:val="single" w:sz="4" w:space="0" w:color="auto"/>
            </w:tcBorders>
            <w:hideMark/>
          </w:tcPr>
          <w:p w14:paraId="6FD761B1" w14:textId="77777777" w:rsidR="00231612" w:rsidRPr="007014C3" w:rsidRDefault="00231612" w:rsidP="00C661C7">
            <w:pPr>
              <w:jc w:val="center"/>
              <w:rPr>
                <w:b/>
                <w:sz w:val="4"/>
                <w:szCs w:val="4"/>
                <w:lang w:eastAsia="ja-JP"/>
              </w:rPr>
            </w:pPr>
          </w:p>
          <w:p w14:paraId="0A15D863" w14:textId="77777777" w:rsidR="00C661C7" w:rsidRPr="007014C3" w:rsidRDefault="00C661C7" w:rsidP="00C661C7">
            <w:pPr>
              <w:jc w:val="center"/>
              <w:rPr>
                <w:b/>
                <w:sz w:val="22"/>
                <w:szCs w:val="22"/>
                <w:lang w:eastAsia="ja-JP"/>
              </w:rPr>
            </w:pPr>
            <w:proofErr w:type="spellStart"/>
            <w:r w:rsidRPr="007014C3">
              <w:rPr>
                <w:b/>
                <w:sz w:val="22"/>
                <w:szCs w:val="22"/>
                <w:lang w:eastAsia="ja-JP"/>
              </w:rPr>
              <w:t>Qty</w:t>
            </w:r>
            <w:proofErr w:type="spellEnd"/>
          </w:p>
        </w:tc>
        <w:tc>
          <w:tcPr>
            <w:tcW w:w="850" w:type="dxa"/>
            <w:tcBorders>
              <w:top w:val="single" w:sz="4" w:space="0" w:color="auto"/>
              <w:left w:val="single" w:sz="4" w:space="0" w:color="auto"/>
              <w:bottom w:val="single" w:sz="4" w:space="0" w:color="auto"/>
              <w:right w:val="single" w:sz="4" w:space="0" w:color="auto"/>
            </w:tcBorders>
            <w:hideMark/>
          </w:tcPr>
          <w:p w14:paraId="34CBAF80" w14:textId="77777777" w:rsidR="00231612" w:rsidRPr="007014C3" w:rsidRDefault="00231612" w:rsidP="00C661C7">
            <w:pPr>
              <w:jc w:val="center"/>
              <w:rPr>
                <w:b/>
                <w:sz w:val="4"/>
                <w:szCs w:val="4"/>
                <w:lang w:eastAsia="ja-JP"/>
              </w:rPr>
            </w:pPr>
          </w:p>
          <w:p w14:paraId="031B112E" w14:textId="77777777" w:rsidR="00C661C7" w:rsidRPr="007014C3" w:rsidRDefault="00C661C7" w:rsidP="00C661C7">
            <w:pPr>
              <w:jc w:val="center"/>
              <w:rPr>
                <w:b/>
                <w:sz w:val="22"/>
                <w:szCs w:val="22"/>
                <w:lang w:eastAsia="ja-JP"/>
              </w:rPr>
            </w:pPr>
            <w:r w:rsidRPr="007014C3">
              <w:rPr>
                <w:b/>
                <w:sz w:val="22"/>
                <w:szCs w:val="22"/>
                <w:lang w:eastAsia="ja-JP"/>
              </w:rPr>
              <w:t>Cost</w:t>
            </w:r>
          </w:p>
        </w:tc>
        <w:tc>
          <w:tcPr>
            <w:tcW w:w="851" w:type="dxa"/>
            <w:tcBorders>
              <w:top w:val="single" w:sz="4" w:space="0" w:color="auto"/>
              <w:left w:val="single" w:sz="4" w:space="0" w:color="auto"/>
              <w:bottom w:val="single" w:sz="4" w:space="0" w:color="auto"/>
              <w:right w:val="single" w:sz="4" w:space="0" w:color="auto"/>
            </w:tcBorders>
            <w:hideMark/>
          </w:tcPr>
          <w:p w14:paraId="05188012" w14:textId="77777777" w:rsidR="00231612" w:rsidRPr="007014C3" w:rsidRDefault="00231612" w:rsidP="00C661C7">
            <w:pPr>
              <w:jc w:val="center"/>
              <w:rPr>
                <w:b/>
                <w:sz w:val="4"/>
                <w:szCs w:val="4"/>
                <w:lang w:eastAsia="ja-JP"/>
              </w:rPr>
            </w:pPr>
          </w:p>
          <w:p w14:paraId="406EC291" w14:textId="77777777" w:rsidR="00C661C7" w:rsidRPr="007014C3" w:rsidRDefault="00C661C7" w:rsidP="00C661C7">
            <w:pPr>
              <w:jc w:val="center"/>
              <w:rPr>
                <w:b/>
                <w:sz w:val="22"/>
                <w:szCs w:val="22"/>
                <w:lang w:eastAsia="ja-JP"/>
              </w:rPr>
            </w:pPr>
            <w:r w:rsidRPr="007014C3">
              <w:rPr>
                <w:b/>
                <w:sz w:val="22"/>
                <w:szCs w:val="22"/>
                <w:lang w:eastAsia="ja-JP"/>
              </w:rPr>
              <w:t>Total</w:t>
            </w:r>
          </w:p>
        </w:tc>
        <w:tc>
          <w:tcPr>
            <w:tcW w:w="708" w:type="dxa"/>
            <w:tcBorders>
              <w:top w:val="single" w:sz="4" w:space="0" w:color="auto"/>
              <w:left w:val="single" w:sz="4" w:space="0" w:color="auto"/>
              <w:bottom w:val="single" w:sz="4" w:space="0" w:color="auto"/>
              <w:right w:val="single" w:sz="4" w:space="0" w:color="auto"/>
            </w:tcBorders>
            <w:hideMark/>
          </w:tcPr>
          <w:p w14:paraId="17F5D95B" w14:textId="77777777" w:rsidR="00231612" w:rsidRPr="007014C3" w:rsidRDefault="00231612" w:rsidP="00C661C7">
            <w:pPr>
              <w:jc w:val="center"/>
              <w:rPr>
                <w:b/>
                <w:sz w:val="4"/>
                <w:szCs w:val="4"/>
                <w:lang w:eastAsia="ja-JP"/>
              </w:rPr>
            </w:pPr>
          </w:p>
          <w:p w14:paraId="742AF8A3" w14:textId="77777777" w:rsidR="00C661C7" w:rsidRPr="007014C3" w:rsidRDefault="00C661C7" w:rsidP="00C661C7">
            <w:pPr>
              <w:jc w:val="center"/>
              <w:rPr>
                <w:b/>
                <w:sz w:val="22"/>
                <w:szCs w:val="22"/>
                <w:lang w:eastAsia="ja-JP"/>
              </w:rPr>
            </w:pPr>
            <w:proofErr w:type="spellStart"/>
            <w:r w:rsidRPr="007014C3">
              <w:rPr>
                <w:b/>
                <w:sz w:val="22"/>
                <w:szCs w:val="22"/>
                <w:lang w:eastAsia="ja-JP"/>
              </w:rPr>
              <w:t>Qty</w:t>
            </w:r>
            <w:proofErr w:type="spellEnd"/>
          </w:p>
        </w:tc>
        <w:tc>
          <w:tcPr>
            <w:tcW w:w="851" w:type="dxa"/>
            <w:tcBorders>
              <w:top w:val="single" w:sz="4" w:space="0" w:color="auto"/>
              <w:left w:val="single" w:sz="4" w:space="0" w:color="auto"/>
              <w:bottom w:val="single" w:sz="4" w:space="0" w:color="auto"/>
              <w:right w:val="single" w:sz="4" w:space="0" w:color="auto"/>
            </w:tcBorders>
            <w:hideMark/>
          </w:tcPr>
          <w:p w14:paraId="4DA02EFB" w14:textId="77777777" w:rsidR="00231612" w:rsidRPr="007014C3" w:rsidRDefault="00231612" w:rsidP="00C661C7">
            <w:pPr>
              <w:jc w:val="center"/>
              <w:rPr>
                <w:b/>
                <w:sz w:val="4"/>
                <w:szCs w:val="4"/>
                <w:lang w:eastAsia="ja-JP"/>
              </w:rPr>
            </w:pPr>
          </w:p>
          <w:p w14:paraId="2F916C64" w14:textId="77777777" w:rsidR="00C661C7" w:rsidRPr="007014C3" w:rsidRDefault="00C661C7" w:rsidP="00C661C7">
            <w:pPr>
              <w:jc w:val="center"/>
              <w:rPr>
                <w:b/>
                <w:sz w:val="22"/>
                <w:szCs w:val="22"/>
                <w:lang w:eastAsia="ja-JP"/>
              </w:rPr>
            </w:pPr>
            <w:r w:rsidRPr="007014C3">
              <w:rPr>
                <w:b/>
                <w:sz w:val="22"/>
                <w:szCs w:val="22"/>
                <w:lang w:eastAsia="ja-JP"/>
              </w:rPr>
              <w:t>Cost</w:t>
            </w:r>
          </w:p>
        </w:tc>
        <w:tc>
          <w:tcPr>
            <w:tcW w:w="970" w:type="dxa"/>
            <w:tcBorders>
              <w:top w:val="single" w:sz="4" w:space="0" w:color="auto"/>
              <w:left w:val="single" w:sz="4" w:space="0" w:color="auto"/>
              <w:bottom w:val="single" w:sz="4" w:space="0" w:color="auto"/>
              <w:right w:val="single" w:sz="4" w:space="0" w:color="auto"/>
            </w:tcBorders>
            <w:hideMark/>
          </w:tcPr>
          <w:p w14:paraId="1537327F" w14:textId="77777777" w:rsidR="00231612" w:rsidRPr="007014C3" w:rsidRDefault="00231612" w:rsidP="00C661C7">
            <w:pPr>
              <w:jc w:val="center"/>
              <w:rPr>
                <w:b/>
                <w:sz w:val="4"/>
                <w:szCs w:val="4"/>
                <w:lang w:eastAsia="ja-JP"/>
              </w:rPr>
            </w:pPr>
          </w:p>
          <w:p w14:paraId="78F816CF" w14:textId="77777777" w:rsidR="00C661C7" w:rsidRPr="007014C3" w:rsidRDefault="00C661C7" w:rsidP="00C661C7">
            <w:pPr>
              <w:jc w:val="center"/>
              <w:rPr>
                <w:b/>
                <w:sz w:val="22"/>
                <w:szCs w:val="22"/>
                <w:lang w:eastAsia="ja-JP"/>
              </w:rPr>
            </w:pPr>
            <w:r w:rsidRPr="007014C3">
              <w:rPr>
                <w:b/>
                <w:sz w:val="22"/>
                <w:szCs w:val="22"/>
                <w:lang w:eastAsia="ja-JP"/>
              </w:rPr>
              <w:t>Total</w:t>
            </w:r>
          </w:p>
        </w:tc>
      </w:tr>
      <w:tr w:rsidR="007014C3" w:rsidRPr="007014C3" w14:paraId="3F8026B6" w14:textId="77777777" w:rsidTr="0092241D">
        <w:trPr>
          <w:trHeight w:val="432"/>
        </w:trPr>
        <w:tc>
          <w:tcPr>
            <w:tcW w:w="817" w:type="dxa"/>
            <w:tcBorders>
              <w:top w:val="single" w:sz="4" w:space="0" w:color="auto"/>
              <w:left w:val="single" w:sz="4" w:space="0" w:color="auto"/>
              <w:bottom w:val="single" w:sz="4" w:space="0" w:color="auto"/>
              <w:right w:val="single" w:sz="4" w:space="0" w:color="auto"/>
            </w:tcBorders>
            <w:vAlign w:val="bottom"/>
          </w:tcPr>
          <w:p w14:paraId="102734DC" w14:textId="77777777" w:rsidR="00C661C7" w:rsidRPr="007014C3" w:rsidRDefault="00C661C7" w:rsidP="00781362">
            <w:pPr>
              <w:jc w:val="right"/>
              <w:rPr>
                <w:sz w:val="4"/>
                <w:szCs w:val="4"/>
                <w:lang w:eastAsia="ja-JP"/>
              </w:rPr>
            </w:pPr>
          </w:p>
          <w:p w14:paraId="4B239B03" w14:textId="0C33A748" w:rsidR="00C661C7" w:rsidRPr="007014C3" w:rsidRDefault="0092241D" w:rsidP="00781362">
            <w:pPr>
              <w:jc w:val="right"/>
              <w:rPr>
                <w:sz w:val="22"/>
                <w:szCs w:val="22"/>
                <w:lang w:eastAsia="ja-JP"/>
              </w:rPr>
            </w:pPr>
            <w:r>
              <w:rPr>
                <w:sz w:val="22"/>
                <w:szCs w:val="22"/>
                <w:lang w:eastAsia="ja-JP"/>
              </w:rPr>
              <w:t>Jan 20</w:t>
            </w:r>
          </w:p>
          <w:p w14:paraId="2FFE99AF" w14:textId="77777777" w:rsidR="00C661C7" w:rsidRPr="007014C3" w:rsidRDefault="00C661C7" w:rsidP="00781362">
            <w:pPr>
              <w:jc w:val="right"/>
              <w:rPr>
                <w:sz w:val="4"/>
                <w:szCs w:val="4"/>
                <w:lang w:eastAsia="ja-JP"/>
              </w:rPr>
            </w:pPr>
          </w:p>
        </w:tc>
        <w:tc>
          <w:tcPr>
            <w:tcW w:w="1276" w:type="dxa"/>
            <w:tcBorders>
              <w:top w:val="single" w:sz="4" w:space="0" w:color="auto"/>
              <w:left w:val="single" w:sz="4" w:space="0" w:color="auto"/>
              <w:bottom w:val="single" w:sz="4" w:space="0" w:color="auto"/>
              <w:right w:val="single" w:sz="4" w:space="0" w:color="auto"/>
            </w:tcBorders>
            <w:vAlign w:val="bottom"/>
          </w:tcPr>
          <w:p w14:paraId="555A8F03" w14:textId="77777777" w:rsidR="00C661C7" w:rsidRPr="007014C3" w:rsidRDefault="00C661C7" w:rsidP="00781362">
            <w:pPr>
              <w:rPr>
                <w:sz w:val="4"/>
                <w:szCs w:val="4"/>
                <w:lang w:eastAsia="ja-JP"/>
              </w:rPr>
            </w:pPr>
          </w:p>
          <w:p w14:paraId="0E2D4806" w14:textId="77777777" w:rsidR="00C661C7" w:rsidRPr="007014C3" w:rsidRDefault="00C661C7" w:rsidP="00781362">
            <w:pPr>
              <w:rPr>
                <w:sz w:val="22"/>
                <w:szCs w:val="22"/>
                <w:lang w:eastAsia="ja-JP"/>
              </w:rPr>
            </w:pPr>
            <w:r w:rsidRPr="007014C3">
              <w:rPr>
                <w:sz w:val="22"/>
                <w:szCs w:val="22"/>
                <w:lang w:eastAsia="ja-JP"/>
              </w:rPr>
              <w:t>Balance</w:t>
            </w:r>
          </w:p>
        </w:tc>
        <w:tc>
          <w:tcPr>
            <w:tcW w:w="709" w:type="dxa"/>
            <w:tcBorders>
              <w:top w:val="single" w:sz="4" w:space="0" w:color="auto"/>
              <w:left w:val="single" w:sz="4" w:space="0" w:color="auto"/>
              <w:bottom w:val="single" w:sz="4" w:space="0" w:color="auto"/>
              <w:right w:val="single" w:sz="4" w:space="0" w:color="auto"/>
            </w:tcBorders>
          </w:tcPr>
          <w:p w14:paraId="7A30D12A" w14:textId="77777777" w:rsidR="00C661C7" w:rsidRPr="007014C3" w:rsidRDefault="00C661C7" w:rsidP="00C661C7">
            <w:pPr>
              <w:rPr>
                <w:b/>
                <w:sz w:val="28"/>
                <w:szCs w:val="28"/>
                <w:lang w:eastAsia="ja-JP"/>
              </w:rPr>
            </w:pPr>
          </w:p>
        </w:tc>
        <w:tc>
          <w:tcPr>
            <w:tcW w:w="851" w:type="dxa"/>
            <w:tcBorders>
              <w:top w:val="single" w:sz="4" w:space="0" w:color="auto"/>
              <w:left w:val="single" w:sz="4" w:space="0" w:color="auto"/>
              <w:bottom w:val="single" w:sz="4" w:space="0" w:color="auto"/>
              <w:right w:val="single" w:sz="4" w:space="0" w:color="auto"/>
            </w:tcBorders>
          </w:tcPr>
          <w:p w14:paraId="3DD520EF" w14:textId="77777777" w:rsidR="00C661C7" w:rsidRPr="007014C3" w:rsidRDefault="00C661C7" w:rsidP="00C661C7">
            <w:pPr>
              <w:rPr>
                <w:b/>
                <w:sz w:val="28"/>
                <w:szCs w:val="28"/>
                <w:lang w:eastAsia="ja-JP"/>
              </w:rPr>
            </w:pPr>
          </w:p>
        </w:tc>
        <w:tc>
          <w:tcPr>
            <w:tcW w:w="992" w:type="dxa"/>
            <w:tcBorders>
              <w:top w:val="single" w:sz="4" w:space="0" w:color="auto"/>
              <w:left w:val="single" w:sz="4" w:space="0" w:color="auto"/>
              <w:bottom w:val="single" w:sz="4" w:space="0" w:color="auto"/>
              <w:right w:val="single" w:sz="4" w:space="0" w:color="auto"/>
            </w:tcBorders>
          </w:tcPr>
          <w:p w14:paraId="345D4139" w14:textId="77777777" w:rsidR="00C661C7" w:rsidRPr="007014C3" w:rsidRDefault="00C661C7" w:rsidP="00C661C7">
            <w:pPr>
              <w:rPr>
                <w:b/>
                <w:sz w:val="28"/>
                <w:szCs w:val="28"/>
                <w:lang w:eastAsia="ja-JP"/>
              </w:rPr>
            </w:pPr>
          </w:p>
        </w:tc>
        <w:tc>
          <w:tcPr>
            <w:tcW w:w="709" w:type="dxa"/>
            <w:tcBorders>
              <w:top w:val="single" w:sz="4" w:space="0" w:color="auto"/>
              <w:left w:val="single" w:sz="4" w:space="0" w:color="auto"/>
              <w:bottom w:val="single" w:sz="4" w:space="0" w:color="auto"/>
              <w:right w:val="single" w:sz="4" w:space="0" w:color="auto"/>
            </w:tcBorders>
          </w:tcPr>
          <w:p w14:paraId="789BFDB9" w14:textId="77777777" w:rsidR="00C661C7" w:rsidRPr="007014C3" w:rsidRDefault="00C661C7" w:rsidP="00C661C7">
            <w:pPr>
              <w:jc w:val="right"/>
              <w:rPr>
                <w:b/>
                <w:sz w:val="2"/>
                <w:szCs w:val="2"/>
                <w:lang w:eastAsia="ja-JP"/>
              </w:rPr>
            </w:pPr>
          </w:p>
        </w:tc>
        <w:tc>
          <w:tcPr>
            <w:tcW w:w="850" w:type="dxa"/>
            <w:tcBorders>
              <w:top w:val="single" w:sz="4" w:space="0" w:color="auto"/>
              <w:left w:val="single" w:sz="4" w:space="0" w:color="auto"/>
              <w:bottom w:val="single" w:sz="4" w:space="0" w:color="auto"/>
              <w:right w:val="single" w:sz="4" w:space="0" w:color="auto"/>
            </w:tcBorders>
          </w:tcPr>
          <w:p w14:paraId="13619021" w14:textId="77777777" w:rsidR="00C661C7" w:rsidRPr="007014C3" w:rsidRDefault="00C661C7" w:rsidP="00C661C7">
            <w:pPr>
              <w:jc w:val="right"/>
              <w:rPr>
                <w:lang w:eastAsia="ja-JP"/>
              </w:rPr>
            </w:pPr>
          </w:p>
        </w:tc>
        <w:tc>
          <w:tcPr>
            <w:tcW w:w="851" w:type="dxa"/>
            <w:tcBorders>
              <w:top w:val="single" w:sz="4" w:space="0" w:color="auto"/>
              <w:left w:val="single" w:sz="4" w:space="0" w:color="auto"/>
              <w:bottom w:val="single" w:sz="4" w:space="0" w:color="auto"/>
              <w:right w:val="single" w:sz="4" w:space="0" w:color="auto"/>
            </w:tcBorders>
          </w:tcPr>
          <w:p w14:paraId="20E30773" w14:textId="77777777" w:rsidR="00C661C7" w:rsidRPr="007014C3" w:rsidRDefault="00C661C7" w:rsidP="00C661C7">
            <w:pPr>
              <w:jc w:val="right"/>
              <w:rPr>
                <w:lang w:eastAsia="ja-JP"/>
              </w:rPr>
            </w:pPr>
          </w:p>
        </w:tc>
        <w:tc>
          <w:tcPr>
            <w:tcW w:w="708" w:type="dxa"/>
            <w:tcBorders>
              <w:top w:val="single" w:sz="4" w:space="0" w:color="auto"/>
              <w:left w:val="single" w:sz="4" w:space="0" w:color="auto"/>
              <w:bottom w:val="single" w:sz="4" w:space="0" w:color="auto"/>
              <w:right w:val="single" w:sz="4" w:space="0" w:color="auto"/>
            </w:tcBorders>
            <w:vAlign w:val="bottom"/>
          </w:tcPr>
          <w:p w14:paraId="40A188DD" w14:textId="77777777" w:rsidR="00C661C7" w:rsidRPr="007014C3" w:rsidRDefault="00C661C7" w:rsidP="00781362">
            <w:pPr>
              <w:jc w:val="right"/>
              <w:rPr>
                <w:sz w:val="4"/>
                <w:szCs w:val="4"/>
                <w:lang w:eastAsia="ja-JP"/>
              </w:rPr>
            </w:pPr>
          </w:p>
          <w:p w14:paraId="01B74216" w14:textId="261C58A5" w:rsidR="00C661C7" w:rsidRPr="007014C3" w:rsidRDefault="0092241D" w:rsidP="00781362">
            <w:pPr>
              <w:jc w:val="right"/>
              <w:rPr>
                <w:lang w:eastAsia="ja-JP"/>
              </w:rPr>
            </w:pPr>
            <w:r>
              <w:rPr>
                <w:lang w:eastAsia="ja-JP"/>
              </w:rPr>
              <w:t>40</w:t>
            </w:r>
            <w:r w:rsidR="001116CB" w:rsidRPr="007014C3">
              <w:rPr>
                <w:lang w:eastAsia="ja-JP"/>
              </w:rPr>
              <w:t>9</w:t>
            </w:r>
          </w:p>
          <w:p w14:paraId="100C6812" w14:textId="28817993" w:rsidR="007014C3" w:rsidRPr="007014C3" w:rsidRDefault="007014C3" w:rsidP="00781362">
            <w:pPr>
              <w:jc w:val="right"/>
              <w:rPr>
                <w:lang w:eastAsia="ja-JP"/>
              </w:rPr>
            </w:pPr>
            <w:r w:rsidRPr="007014C3">
              <w:rPr>
                <w:lang w:eastAsia="ja-JP"/>
              </w:rPr>
              <w:t>25</w:t>
            </w:r>
            <w:r w:rsidR="0092241D">
              <w:rPr>
                <w:lang w:eastAsia="ja-JP"/>
              </w:rPr>
              <w:t>0</w:t>
            </w:r>
          </w:p>
        </w:tc>
        <w:tc>
          <w:tcPr>
            <w:tcW w:w="851" w:type="dxa"/>
            <w:tcBorders>
              <w:top w:val="single" w:sz="4" w:space="0" w:color="auto"/>
              <w:left w:val="single" w:sz="4" w:space="0" w:color="auto"/>
              <w:bottom w:val="single" w:sz="4" w:space="0" w:color="auto"/>
              <w:right w:val="single" w:sz="4" w:space="0" w:color="auto"/>
            </w:tcBorders>
            <w:vAlign w:val="bottom"/>
          </w:tcPr>
          <w:p w14:paraId="47012F97" w14:textId="77777777" w:rsidR="00C661C7" w:rsidRPr="007014C3" w:rsidRDefault="00C661C7" w:rsidP="00781362">
            <w:pPr>
              <w:jc w:val="right"/>
              <w:rPr>
                <w:sz w:val="4"/>
                <w:szCs w:val="4"/>
                <w:lang w:eastAsia="ja-JP"/>
              </w:rPr>
            </w:pPr>
          </w:p>
          <w:p w14:paraId="70A5BA9F" w14:textId="77777777" w:rsidR="00C661C7" w:rsidRPr="007014C3" w:rsidRDefault="007014C3" w:rsidP="00781362">
            <w:pPr>
              <w:jc w:val="right"/>
              <w:rPr>
                <w:lang w:eastAsia="ja-JP"/>
              </w:rPr>
            </w:pPr>
            <w:r w:rsidRPr="007014C3">
              <w:rPr>
                <w:lang w:eastAsia="ja-JP"/>
              </w:rPr>
              <w:t>5</w:t>
            </w:r>
          </w:p>
          <w:p w14:paraId="138B7E6A" w14:textId="20F56884" w:rsidR="007014C3" w:rsidRPr="007014C3" w:rsidRDefault="007014C3" w:rsidP="00781362">
            <w:pPr>
              <w:jc w:val="right"/>
              <w:rPr>
                <w:lang w:eastAsia="ja-JP"/>
              </w:rPr>
            </w:pPr>
            <w:r w:rsidRPr="007014C3">
              <w:rPr>
                <w:lang w:eastAsia="ja-JP"/>
              </w:rPr>
              <w:t>6</w:t>
            </w:r>
          </w:p>
        </w:tc>
        <w:tc>
          <w:tcPr>
            <w:tcW w:w="970" w:type="dxa"/>
            <w:tcBorders>
              <w:top w:val="single" w:sz="4" w:space="0" w:color="auto"/>
              <w:left w:val="single" w:sz="4" w:space="0" w:color="auto"/>
              <w:bottom w:val="single" w:sz="4" w:space="0" w:color="auto"/>
              <w:right w:val="single" w:sz="4" w:space="0" w:color="auto"/>
            </w:tcBorders>
            <w:vAlign w:val="bottom"/>
          </w:tcPr>
          <w:p w14:paraId="697D51B7" w14:textId="77777777" w:rsidR="00C661C7" w:rsidRPr="007014C3" w:rsidRDefault="00C661C7" w:rsidP="00781362">
            <w:pPr>
              <w:jc w:val="right"/>
              <w:rPr>
                <w:sz w:val="4"/>
                <w:szCs w:val="4"/>
                <w:lang w:eastAsia="ja-JP"/>
              </w:rPr>
            </w:pPr>
          </w:p>
          <w:p w14:paraId="07B4D5F1" w14:textId="6C2936EA" w:rsidR="00C661C7" w:rsidRPr="007014C3" w:rsidRDefault="0092241D" w:rsidP="00781362">
            <w:pPr>
              <w:jc w:val="right"/>
              <w:rPr>
                <w:lang w:eastAsia="ja-JP"/>
              </w:rPr>
            </w:pPr>
            <w:r>
              <w:rPr>
                <w:lang w:eastAsia="ja-JP"/>
              </w:rPr>
              <w:t>3 54</w:t>
            </w:r>
            <w:r w:rsidR="007014C3" w:rsidRPr="007014C3">
              <w:rPr>
                <w:lang w:eastAsia="ja-JP"/>
              </w:rPr>
              <w:t>5</w:t>
            </w:r>
          </w:p>
        </w:tc>
      </w:tr>
      <w:tr w:rsidR="0082398E" w:rsidRPr="0082398E" w14:paraId="71685A88" w14:textId="77777777" w:rsidTr="0082398E">
        <w:trPr>
          <w:trHeight w:val="432"/>
        </w:trPr>
        <w:tc>
          <w:tcPr>
            <w:tcW w:w="817" w:type="dxa"/>
            <w:tcBorders>
              <w:top w:val="single" w:sz="4" w:space="0" w:color="auto"/>
              <w:left w:val="single" w:sz="4" w:space="0" w:color="auto"/>
              <w:bottom w:val="single" w:sz="4" w:space="0" w:color="auto"/>
              <w:right w:val="single" w:sz="4" w:space="0" w:color="auto"/>
            </w:tcBorders>
            <w:vAlign w:val="bottom"/>
          </w:tcPr>
          <w:p w14:paraId="0E8F5F79" w14:textId="4D1F7179" w:rsidR="0092241D" w:rsidRPr="0082398E" w:rsidRDefault="0092241D" w:rsidP="0092241D">
            <w:pPr>
              <w:jc w:val="right"/>
              <w:rPr>
                <w:color w:val="FF0000"/>
                <w:lang w:eastAsia="ja-JP"/>
              </w:rPr>
            </w:pPr>
            <w:r w:rsidRPr="0082398E">
              <w:rPr>
                <w:color w:val="FF0000"/>
                <w:lang w:eastAsia="ja-JP"/>
              </w:rPr>
              <w:t>20</w:t>
            </w:r>
          </w:p>
        </w:tc>
        <w:tc>
          <w:tcPr>
            <w:tcW w:w="1276" w:type="dxa"/>
            <w:tcBorders>
              <w:top w:val="single" w:sz="4" w:space="0" w:color="auto"/>
              <w:left w:val="single" w:sz="4" w:space="0" w:color="auto"/>
              <w:bottom w:val="single" w:sz="4" w:space="0" w:color="auto"/>
              <w:right w:val="single" w:sz="4" w:space="0" w:color="auto"/>
            </w:tcBorders>
            <w:vAlign w:val="bottom"/>
          </w:tcPr>
          <w:p w14:paraId="2D4E585C" w14:textId="3276FB60" w:rsidR="0092241D" w:rsidRPr="0082398E" w:rsidRDefault="0092241D" w:rsidP="0082398E">
            <w:pPr>
              <w:rPr>
                <w:color w:val="FF0000"/>
                <w:lang w:eastAsia="ja-JP"/>
              </w:rPr>
            </w:pPr>
            <w:proofErr w:type="spellStart"/>
            <w:r w:rsidRPr="0082398E">
              <w:rPr>
                <w:color w:val="FF0000"/>
                <w:lang w:eastAsia="ja-JP"/>
              </w:rPr>
              <w:t>Inv</w:t>
            </w:r>
            <w:proofErr w:type="spellEnd"/>
            <w:r w:rsidRPr="0082398E">
              <w:rPr>
                <w:color w:val="FF0000"/>
                <w:lang w:eastAsia="ja-JP"/>
              </w:rPr>
              <w:t xml:space="preserve"> M372</w:t>
            </w:r>
          </w:p>
        </w:tc>
        <w:tc>
          <w:tcPr>
            <w:tcW w:w="709" w:type="dxa"/>
            <w:tcBorders>
              <w:top w:val="single" w:sz="4" w:space="0" w:color="auto"/>
              <w:left w:val="single" w:sz="4" w:space="0" w:color="auto"/>
              <w:bottom w:val="single" w:sz="4" w:space="0" w:color="auto"/>
              <w:right w:val="single" w:sz="4" w:space="0" w:color="auto"/>
            </w:tcBorders>
          </w:tcPr>
          <w:p w14:paraId="31A08C20" w14:textId="77777777" w:rsidR="0092241D" w:rsidRPr="0082398E" w:rsidRDefault="0092241D" w:rsidP="00085A47">
            <w:pPr>
              <w:jc w:val="right"/>
              <w:rPr>
                <w:color w:val="FF0000"/>
                <w:lang w:eastAsia="ja-JP"/>
              </w:rPr>
            </w:pPr>
          </w:p>
        </w:tc>
        <w:tc>
          <w:tcPr>
            <w:tcW w:w="851" w:type="dxa"/>
            <w:tcBorders>
              <w:top w:val="single" w:sz="4" w:space="0" w:color="auto"/>
              <w:left w:val="single" w:sz="4" w:space="0" w:color="auto"/>
              <w:bottom w:val="single" w:sz="4" w:space="0" w:color="auto"/>
              <w:right w:val="single" w:sz="4" w:space="0" w:color="auto"/>
            </w:tcBorders>
          </w:tcPr>
          <w:p w14:paraId="772C8522" w14:textId="77777777" w:rsidR="0092241D" w:rsidRPr="0082398E" w:rsidRDefault="0092241D" w:rsidP="00085A47">
            <w:pPr>
              <w:jc w:val="right"/>
              <w:rPr>
                <w:color w:val="FF0000"/>
                <w:lang w:eastAsia="ja-JP"/>
              </w:rPr>
            </w:pPr>
          </w:p>
        </w:tc>
        <w:tc>
          <w:tcPr>
            <w:tcW w:w="992" w:type="dxa"/>
            <w:tcBorders>
              <w:top w:val="single" w:sz="4" w:space="0" w:color="auto"/>
              <w:left w:val="single" w:sz="4" w:space="0" w:color="auto"/>
              <w:bottom w:val="single" w:sz="4" w:space="0" w:color="auto"/>
              <w:right w:val="single" w:sz="4" w:space="0" w:color="auto"/>
            </w:tcBorders>
          </w:tcPr>
          <w:p w14:paraId="01FC5D92" w14:textId="77777777" w:rsidR="0092241D" w:rsidRPr="0082398E" w:rsidRDefault="0092241D" w:rsidP="00085A47">
            <w:pPr>
              <w:jc w:val="right"/>
              <w:rPr>
                <w:color w:val="FF0000"/>
                <w:lang w:eastAsia="ja-JP"/>
              </w:rPr>
            </w:pPr>
          </w:p>
        </w:tc>
        <w:tc>
          <w:tcPr>
            <w:tcW w:w="709" w:type="dxa"/>
            <w:tcBorders>
              <w:top w:val="single" w:sz="4" w:space="0" w:color="auto"/>
              <w:left w:val="single" w:sz="4" w:space="0" w:color="auto"/>
              <w:bottom w:val="single" w:sz="4" w:space="0" w:color="auto"/>
              <w:right w:val="single" w:sz="4" w:space="0" w:color="auto"/>
            </w:tcBorders>
          </w:tcPr>
          <w:p w14:paraId="6CD73536" w14:textId="77777777" w:rsidR="0092241D" w:rsidRPr="0082398E" w:rsidRDefault="0092241D" w:rsidP="00C661C7">
            <w:pPr>
              <w:jc w:val="right"/>
              <w:rPr>
                <w:color w:val="FF0000"/>
                <w:lang w:eastAsia="ja-JP"/>
              </w:rPr>
            </w:pPr>
            <w:r w:rsidRPr="0082398E">
              <w:rPr>
                <w:color w:val="FF0000"/>
                <w:lang w:eastAsia="ja-JP"/>
              </w:rPr>
              <w:t>400</w:t>
            </w:r>
          </w:p>
          <w:p w14:paraId="499E5306" w14:textId="7489A664" w:rsidR="0092241D" w:rsidRPr="0082398E" w:rsidRDefault="0092241D" w:rsidP="00C661C7">
            <w:pPr>
              <w:jc w:val="right"/>
              <w:rPr>
                <w:color w:val="FF0000"/>
                <w:lang w:eastAsia="ja-JP"/>
              </w:rPr>
            </w:pPr>
            <w:r w:rsidRPr="0082398E">
              <w:rPr>
                <w:color w:val="FF0000"/>
                <w:lang w:eastAsia="ja-JP"/>
              </w:rPr>
              <w:t>100</w:t>
            </w:r>
          </w:p>
        </w:tc>
        <w:tc>
          <w:tcPr>
            <w:tcW w:w="850" w:type="dxa"/>
            <w:tcBorders>
              <w:top w:val="single" w:sz="4" w:space="0" w:color="auto"/>
              <w:left w:val="single" w:sz="4" w:space="0" w:color="auto"/>
              <w:bottom w:val="single" w:sz="4" w:space="0" w:color="auto"/>
              <w:right w:val="single" w:sz="4" w:space="0" w:color="auto"/>
            </w:tcBorders>
          </w:tcPr>
          <w:p w14:paraId="7A327575" w14:textId="77777777" w:rsidR="0092241D" w:rsidRPr="0082398E" w:rsidRDefault="0092241D" w:rsidP="00C661C7">
            <w:pPr>
              <w:jc w:val="right"/>
              <w:rPr>
                <w:color w:val="FF0000"/>
                <w:lang w:eastAsia="ja-JP"/>
              </w:rPr>
            </w:pPr>
            <w:r w:rsidRPr="0082398E">
              <w:rPr>
                <w:color w:val="FF0000"/>
                <w:lang w:eastAsia="ja-JP"/>
              </w:rPr>
              <w:t>5</w:t>
            </w:r>
          </w:p>
          <w:p w14:paraId="59E3F4BB" w14:textId="7CD112D8" w:rsidR="0092241D" w:rsidRPr="0082398E" w:rsidRDefault="0092241D" w:rsidP="00C661C7">
            <w:pPr>
              <w:jc w:val="right"/>
              <w:rPr>
                <w:color w:val="FF0000"/>
                <w:lang w:eastAsia="ja-JP"/>
              </w:rPr>
            </w:pPr>
            <w:r w:rsidRPr="0082398E">
              <w:rPr>
                <w:color w:val="FF0000"/>
                <w:lang w:eastAsia="ja-JP"/>
              </w:rPr>
              <w:t>6</w:t>
            </w:r>
          </w:p>
        </w:tc>
        <w:tc>
          <w:tcPr>
            <w:tcW w:w="851" w:type="dxa"/>
            <w:tcBorders>
              <w:top w:val="single" w:sz="4" w:space="0" w:color="auto"/>
              <w:left w:val="single" w:sz="4" w:space="0" w:color="auto"/>
              <w:bottom w:val="single" w:sz="4" w:space="0" w:color="auto"/>
              <w:right w:val="single" w:sz="4" w:space="0" w:color="auto"/>
            </w:tcBorders>
          </w:tcPr>
          <w:p w14:paraId="3FF18BE2" w14:textId="77777777" w:rsidR="0092241D" w:rsidRPr="0082398E" w:rsidRDefault="0092241D" w:rsidP="00C661C7">
            <w:pPr>
              <w:jc w:val="right"/>
              <w:rPr>
                <w:color w:val="FF0000"/>
                <w:lang w:eastAsia="ja-JP"/>
              </w:rPr>
            </w:pPr>
          </w:p>
          <w:p w14:paraId="19309BD4" w14:textId="084634F8" w:rsidR="0092241D" w:rsidRPr="0082398E" w:rsidRDefault="0092241D" w:rsidP="00C661C7">
            <w:pPr>
              <w:jc w:val="right"/>
              <w:rPr>
                <w:color w:val="FF0000"/>
                <w:lang w:eastAsia="ja-JP"/>
              </w:rPr>
            </w:pPr>
            <w:r w:rsidRPr="0082398E">
              <w:rPr>
                <w:color w:val="FF0000"/>
                <w:lang w:eastAsia="ja-JP"/>
              </w:rPr>
              <w:t>2 600</w:t>
            </w:r>
          </w:p>
        </w:tc>
        <w:tc>
          <w:tcPr>
            <w:tcW w:w="708" w:type="dxa"/>
            <w:tcBorders>
              <w:top w:val="single" w:sz="4" w:space="0" w:color="auto"/>
              <w:left w:val="single" w:sz="4" w:space="0" w:color="auto"/>
              <w:bottom w:val="single" w:sz="4" w:space="0" w:color="auto"/>
              <w:right w:val="single" w:sz="4" w:space="0" w:color="auto"/>
            </w:tcBorders>
          </w:tcPr>
          <w:p w14:paraId="12AE56B6" w14:textId="77777777" w:rsidR="0092241D" w:rsidRPr="0082398E" w:rsidRDefault="0092241D" w:rsidP="00C661C7">
            <w:pPr>
              <w:jc w:val="right"/>
              <w:rPr>
                <w:color w:val="FF0000"/>
                <w:lang w:eastAsia="ja-JP"/>
              </w:rPr>
            </w:pPr>
            <w:r w:rsidRPr="0082398E">
              <w:rPr>
                <w:color w:val="FF0000"/>
                <w:lang w:eastAsia="ja-JP"/>
              </w:rPr>
              <w:t>9</w:t>
            </w:r>
          </w:p>
          <w:p w14:paraId="78D6CB16" w14:textId="63A67222" w:rsidR="0092241D" w:rsidRPr="0082398E" w:rsidRDefault="0092241D" w:rsidP="00C661C7">
            <w:pPr>
              <w:jc w:val="right"/>
              <w:rPr>
                <w:color w:val="FF0000"/>
                <w:lang w:eastAsia="ja-JP"/>
              </w:rPr>
            </w:pPr>
            <w:r w:rsidRPr="0082398E">
              <w:rPr>
                <w:color w:val="FF0000"/>
                <w:lang w:eastAsia="ja-JP"/>
              </w:rPr>
              <w:t>150</w:t>
            </w:r>
          </w:p>
        </w:tc>
        <w:tc>
          <w:tcPr>
            <w:tcW w:w="851" w:type="dxa"/>
            <w:tcBorders>
              <w:top w:val="single" w:sz="4" w:space="0" w:color="auto"/>
              <w:left w:val="single" w:sz="4" w:space="0" w:color="auto"/>
              <w:bottom w:val="single" w:sz="4" w:space="0" w:color="auto"/>
              <w:right w:val="single" w:sz="4" w:space="0" w:color="auto"/>
            </w:tcBorders>
          </w:tcPr>
          <w:p w14:paraId="5B85D8DD" w14:textId="77777777" w:rsidR="0092241D" w:rsidRPr="0082398E" w:rsidRDefault="0092241D" w:rsidP="0092241D">
            <w:pPr>
              <w:jc w:val="right"/>
              <w:rPr>
                <w:color w:val="FF0000"/>
                <w:lang w:eastAsia="ja-JP"/>
              </w:rPr>
            </w:pPr>
            <w:r w:rsidRPr="0082398E">
              <w:rPr>
                <w:color w:val="FF0000"/>
                <w:lang w:eastAsia="ja-JP"/>
              </w:rPr>
              <w:t>5</w:t>
            </w:r>
          </w:p>
          <w:p w14:paraId="6339F83C" w14:textId="38DD76DE" w:rsidR="0092241D" w:rsidRPr="0082398E" w:rsidRDefault="0092241D" w:rsidP="0092241D">
            <w:pPr>
              <w:jc w:val="right"/>
              <w:rPr>
                <w:color w:val="FF0000"/>
                <w:lang w:eastAsia="ja-JP"/>
              </w:rPr>
            </w:pPr>
            <w:r w:rsidRPr="0082398E">
              <w:rPr>
                <w:color w:val="FF0000"/>
                <w:lang w:eastAsia="ja-JP"/>
              </w:rPr>
              <w:t>6</w:t>
            </w:r>
          </w:p>
        </w:tc>
        <w:tc>
          <w:tcPr>
            <w:tcW w:w="970" w:type="dxa"/>
            <w:tcBorders>
              <w:top w:val="single" w:sz="4" w:space="0" w:color="auto"/>
              <w:left w:val="single" w:sz="4" w:space="0" w:color="auto"/>
              <w:bottom w:val="single" w:sz="4" w:space="0" w:color="auto"/>
              <w:right w:val="single" w:sz="4" w:space="0" w:color="auto"/>
            </w:tcBorders>
          </w:tcPr>
          <w:p w14:paraId="038DC456" w14:textId="77777777" w:rsidR="0092241D" w:rsidRPr="0082398E" w:rsidRDefault="0092241D" w:rsidP="00C661C7">
            <w:pPr>
              <w:jc w:val="right"/>
              <w:rPr>
                <w:color w:val="FF0000"/>
                <w:lang w:eastAsia="ja-JP"/>
              </w:rPr>
            </w:pPr>
          </w:p>
          <w:p w14:paraId="41F50FB5" w14:textId="65E81D5D" w:rsidR="0092241D" w:rsidRPr="0082398E" w:rsidRDefault="0092241D" w:rsidP="00C661C7">
            <w:pPr>
              <w:jc w:val="right"/>
              <w:rPr>
                <w:color w:val="FF0000"/>
                <w:lang w:eastAsia="ja-JP"/>
              </w:rPr>
            </w:pPr>
            <w:r w:rsidRPr="0082398E">
              <w:rPr>
                <w:color w:val="FF0000"/>
                <w:lang w:eastAsia="ja-JP"/>
              </w:rPr>
              <w:t>945</w:t>
            </w:r>
          </w:p>
        </w:tc>
      </w:tr>
      <w:tr w:rsidR="0082398E" w:rsidRPr="0082398E" w14:paraId="1F1AB012" w14:textId="77777777" w:rsidTr="0082398E">
        <w:trPr>
          <w:trHeight w:val="432"/>
        </w:trPr>
        <w:tc>
          <w:tcPr>
            <w:tcW w:w="817" w:type="dxa"/>
            <w:tcBorders>
              <w:top w:val="single" w:sz="4" w:space="0" w:color="auto"/>
              <w:left w:val="single" w:sz="4" w:space="0" w:color="auto"/>
              <w:bottom w:val="single" w:sz="4" w:space="0" w:color="auto"/>
              <w:right w:val="single" w:sz="4" w:space="0" w:color="auto"/>
            </w:tcBorders>
          </w:tcPr>
          <w:p w14:paraId="738E71F5" w14:textId="77777777" w:rsidR="00C661C7" w:rsidRPr="0082398E" w:rsidRDefault="00C661C7" w:rsidP="00C661C7">
            <w:pPr>
              <w:rPr>
                <w:color w:val="FF0000"/>
                <w:lang w:eastAsia="ja-JP"/>
              </w:rPr>
            </w:pPr>
          </w:p>
          <w:p w14:paraId="3259FBBF" w14:textId="2D419D82" w:rsidR="007014C3" w:rsidRPr="0082398E" w:rsidRDefault="0082398E" w:rsidP="0082398E">
            <w:pPr>
              <w:jc w:val="right"/>
              <w:rPr>
                <w:color w:val="FF0000"/>
                <w:lang w:eastAsia="ja-JP"/>
              </w:rPr>
            </w:pPr>
            <w:r>
              <w:rPr>
                <w:color w:val="FF0000"/>
                <w:lang w:eastAsia="ja-JP"/>
              </w:rPr>
              <w:t>23</w:t>
            </w:r>
          </w:p>
        </w:tc>
        <w:tc>
          <w:tcPr>
            <w:tcW w:w="1276" w:type="dxa"/>
            <w:tcBorders>
              <w:top w:val="single" w:sz="4" w:space="0" w:color="auto"/>
              <w:left w:val="single" w:sz="4" w:space="0" w:color="auto"/>
              <w:bottom w:val="single" w:sz="4" w:space="0" w:color="auto"/>
              <w:right w:val="single" w:sz="4" w:space="0" w:color="auto"/>
            </w:tcBorders>
            <w:vAlign w:val="bottom"/>
          </w:tcPr>
          <w:p w14:paraId="411B89E1" w14:textId="0E582856" w:rsidR="00C661C7" w:rsidRPr="0082398E" w:rsidRDefault="00085A47" w:rsidP="0082398E">
            <w:pPr>
              <w:rPr>
                <w:color w:val="FF0000"/>
                <w:lang w:eastAsia="ja-JP"/>
              </w:rPr>
            </w:pPr>
            <w:r w:rsidRPr="0082398E">
              <w:rPr>
                <w:color w:val="FF0000"/>
                <w:lang w:eastAsia="ja-JP"/>
              </w:rPr>
              <w:t>CN J12</w:t>
            </w:r>
          </w:p>
        </w:tc>
        <w:tc>
          <w:tcPr>
            <w:tcW w:w="709" w:type="dxa"/>
            <w:tcBorders>
              <w:top w:val="single" w:sz="4" w:space="0" w:color="auto"/>
              <w:left w:val="single" w:sz="4" w:space="0" w:color="auto"/>
              <w:bottom w:val="single" w:sz="4" w:space="0" w:color="auto"/>
              <w:right w:val="single" w:sz="4" w:space="0" w:color="auto"/>
            </w:tcBorders>
            <w:vAlign w:val="bottom"/>
          </w:tcPr>
          <w:p w14:paraId="58855F1E" w14:textId="718B3E19" w:rsidR="00C661C7" w:rsidRPr="0082398E" w:rsidRDefault="00085A47" w:rsidP="0082398E">
            <w:pPr>
              <w:jc w:val="right"/>
              <w:rPr>
                <w:color w:val="FF0000"/>
                <w:lang w:eastAsia="ja-JP"/>
              </w:rPr>
            </w:pPr>
            <w:r w:rsidRPr="0082398E">
              <w:rPr>
                <w:color w:val="FF0000"/>
                <w:lang w:eastAsia="ja-JP"/>
              </w:rPr>
              <w:t>34</w:t>
            </w:r>
          </w:p>
        </w:tc>
        <w:tc>
          <w:tcPr>
            <w:tcW w:w="851" w:type="dxa"/>
            <w:tcBorders>
              <w:top w:val="single" w:sz="4" w:space="0" w:color="auto"/>
              <w:left w:val="single" w:sz="4" w:space="0" w:color="auto"/>
              <w:bottom w:val="single" w:sz="4" w:space="0" w:color="auto"/>
              <w:right w:val="single" w:sz="4" w:space="0" w:color="auto"/>
            </w:tcBorders>
            <w:vAlign w:val="bottom"/>
          </w:tcPr>
          <w:p w14:paraId="0F9EEEB3" w14:textId="05DA38DA" w:rsidR="00C661C7" w:rsidRPr="0082398E" w:rsidRDefault="00085A47" w:rsidP="0082398E">
            <w:pPr>
              <w:jc w:val="right"/>
              <w:rPr>
                <w:color w:val="FF0000"/>
                <w:lang w:eastAsia="ja-JP"/>
              </w:rPr>
            </w:pPr>
            <w:r w:rsidRPr="0082398E">
              <w:rPr>
                <w:color w:val="FF0000"/>
                <w:lang w:eastAsia="ja-JP"/>
              </w:rPr>
              <w:t>5</w:t>
            </w:r>
          </w:p>
        </w:tc>
        <w:tc>
          <w:tcPr>
            <w:tcW w:w="992" w:type="dxa"/>
            <w:tcBorders>
              <w:top w:val="single" w:sz="4" w:space="0" w:color="auto"/>
              <w:left w:val="single" w:sz="4" w:space="0" w:color="auto"/>
              <w:bottom w:val="single" w:sz="4" w:space="0" w:color="auto"/>
              <w:right w:val="single" w:sz="4" w:space="0" w:color="auto"/>
            </w:tcBorders>
            <w:vAlign w:val="bottom"/>
          </w:tcPr>
          <w:p w14:paraId="5F37F29C" w14:textId="4B870642" w:rsidR="00C661C7" w:rsidRPr="0082398E" w:rsidRDefault="00085A47" w:rsidP="0082398E">
            <w:pPr>
              <w:jc w:val="right"/>
              <w:rPr>
                <w:color w:val="FF0000"/>
                <w:lang w:eastAsia="ja-JP"/>
              </w:rPr>
            </w:pPr>
            <w:r w:rsidRPr="0082398E">
              <w:rPr>
                <w:color w:val="FF0000"/>
                <w:lang w:eastAsia="ja-JP"/>
              </w:rPr>
              <w:t>170</w:t>
            </w:r>
          </w:p>
        </w:tc>
        <w:tc>
          <w:tcPr>
            <w:tcW w:w="709" w:type="dxa"/>
            <w:tcBorders>
              <w:top w:val="single" w:sz="4" w:space="0" w:color="auto"/>
              <w:left w:val="single" w:sz="4" w:space="0" w:color="auto"/>
              <w:bottom w:val="single" w:sz="4" w:space="0" w:color="auto"/>
              <w:right w:val="single" w:sz="4" w:space="0" w:color="auto"/>
            </w:tcBorders>
          </w:tcPr>
          <w:p w14:paraId="0063439C" w14:textId="77777777" w:rsidR="00C661C7" w:rsidRPr="0082398E" w:rsidRDefault="00C661C7" w:rsidP="00C661C7">
            <w:pPr>
              <w:jc w:val="right"/>
              <w:rPr>
                <w:color w:val="FF0000"/>
                <w:lang w:eastAsia="ja-JP"/>
              </w:rPr>
            </w:pPr>
          </w:p>
        </w:tc>
        <w:tc>
          <w:tcPr>
            <w:tcW w:w="850" w:type="dxa"/>
            <w:tcBorders>
              <w:top w:val="single" w:sz="4" w:space="0" w:color="auto"/>
              <w:left w:val="single" w:sz="4" w:space="0" w:color="auto"/>
              <w:bottom w:val="single" w:sz="4" w:space="0" w:color="auto"/>
              <w:right w:val="single" w:sz="4" w:space="0" w:color="auto"/>
            </w:tcBorders>
          </w:tcPr>
          <w:p w14:paraId="7B257197" w14:textId="77777777" w:rsidR="00C661C7" w:rsidRPr="0082398E" w:rsidRDefault="00C661C7" w:rsidP="00C661C7">
            <w:pPr>
              <w:jc w:val="right"/>
              <w:rPr>
                <w:color w:val="FF0000"/>
                <w:lang w:eastAsia="ja-JP"/>
              </w:rPr>
            </w:pPr>
          </w:p>
        </w:tc>
        <w:tc>
          <w:tcPr>
            <w:tcW w:w="851" w:type="dxa"/>
            <w:tcBorders>
              <w:top w:val="single" w:sz="4" w:space="0" w:color="auto"/>
              <w:left w:val="single" w:sz="4" w:space="0" w:color="auto"/>
              <w:bottom w:val="single" w:sz="4" w:space="0" w:color="auto"/>
              <w:right w:val="single" w:sz="4" w:space="0" w:color="auto"/>
            </w:tcBorders>
          </w:tcPr>
          <w:p w14:paraId="6683975B" w14:textId="77777777" w:rsidR="00C661C7" w:rsidRPr="0082398E" w:rsidRDefault="00C661C7" w:rsidP="00C661C7">
            <w:pPr>
              <w:jc w:val="right"/>
              <w:rPr>
                <w:color w:val="FF0000"/>
                <w:lang w:eastAsia="ja-JP"/>
              </w:rPr>
            </w:pPr>
          </w:p>
        </w:tc>
        <w:tc>
          <w:tcPr>
            <w:tcW w:w="708" w:type="dxa"/>
            <w:tcBorders>
              <w:top w:val="single" w:sz="4" w:space="0" w:color="auto"/>
              <w:left w:val="single" w:sz="4" w:space="0" w:color="auto"/>
              <w:bottom w:val="single" w:sz="4" w:space="0" w:color="auto"/>
              <w:right w:val="single" w:sz="4" w:space="0" w:color="auto"/>
            </w:tcBorders>
          </w:tcPr>
          <w:p w14:paraId="54A40250" w14:textId="77777777" w:rsidR="00C661C7" w:rsidRPr="0082398E" w:rsidRDefault="00085A47" w:rsidP="00C661C7">
            <w:pPr>
              <w:jc w:val="right"/>
              <w:rPr>
                <w:color w:val="FF0000"/>
                <w:lang w:eastAsia="ja-JP"/>
              </w:rPr>
            </w:pPr>
            <w:r w:rsidRPr="0082398E">
              <w:rPr>
                <w:color w:val="FF0000"/>
                <w:lang w:eastAsia="ja-JP"/>
              </w:rPr>
              <w:t>43</w:t>
            </w:r>
          </w:p>
          <w:p w14:paraId="61525CB1" w14:textId="297EFFBC" w:rsidR="00085A47" w:rsidRPr="0082398E" w:rsidRDefault="0092241D" w:rsidP="00C661C7">
            <w:pPr>
              <w:jc w:val="right"/>
              <w:rPr>
                <w:color w:val="FF0000"/>
                <w:lang w:eastAsia="ja-JP"/>
              </w:rPr>
            </w:pPr>
            <w:r w:rsidRPr="0082398E">
              <w:rPr>
                <w:color w:val="FF0000"/>
                <w:lang w:eastAsia="ja-JP"/>
              </w:rPr>
              <w:t>1</w:t>
            </w:r>
            <w:r w:rsidR="00085A47" w:rsidRPr="0082398E">
              <w:rPr>
                <w:color w:val="FF0000"/>
                <w:lang w:eastAsia="ja-JP"/>
              </w:rPr>
              <w:t>5</w:t>
            </w:r>
            <w:r w:rsidRPr="0082398E">
              <w:rPr>
                <w:color w:val="FF0000"/>
                <w:lang w:eastAsia="ja-JP"/>
              </w:rPr>
              <w:t>0</w:t>
            </w:r>
          </w:p>
        </w:tc>
        <w:tc>
          <w:tcPr>
            <w:tcW w:w="851" w:type="dxa"/>
            <w:tcBorders>
              <w:top w:val="single" w:sz="4" w:space="0" w:color="auto"/>
              <w:left w:val="single" w:sz="4" w:space="0" w:color="auto"/>
              <w:bottom w:val="single" w:sz="4" w:space="0" w:color="auto"/>
              <w:right w:val="single" w:sz="4" w:space="0" w:color="auto"/>
            </w:tcBorders>
          </w:tcPr>
          <w:p w14:paraId="7484A945" w14:textId="77777777" w:rsidR="00C661C7" w:rsidRPr="0082398E" w:rsidRDefault="00085A47" w:rsidP="00C661C7">
            <w:pPr>
              <w:jc w:val="right"/>
              <w:rPr>
                <w:color w:val="FF0000"/>
                <w:lang w:eastAsia="ja-JP"/>
              </w:rPr>
            </w:pPr>
            <w:r w:rsidRPr="0082398E">
              <w:rPr>
                <w:color w:val="FF0000"/>
                <w:lang w:eastAsia="ja-JP"/>
              </w:rPr>
              <w:t>5</w:t>
            </w:r>
          </w:p>
          <w:p w14:paraId="2FBADBF3" w14:textId="205EB899" w:rsidR="00085A47" w:rsidRPr="0082398E" w:rsidRDefault="00085A47" w:rsidP="00C661C7">
            <w:pPr>
              <w:jc w:val="right"/>
              <w:rPr>
                <w:color w:val="FF0000"/>
                <w:lang w:eastAsia="ja-JP"/>
              </w:rPr>
            </w:pPr>
            <w:r w:rsidRPr="0082398E">
              <w:rPr>
                <w:color w:val="FF0000"/>
                <w:lang w:eastAsia="ja-JP"/>
              </w:rPr>
              <w:t>6</w:t>
            </w:r>
          </w:p>
        </w:tc>
        <w:tc>
          <w:tcPr>
            <w:tcW w:w="970" w:type="dxa"/>
            <w:tcBorders>
              <w:top w:val="single" w:sz="4" w:space="0" w:color="auto"/>
              <w:left w:val="single" w:sz="4" w:space="0" w:color="auto"/>
              <w:bottom w:val="single" w:sz="4" w:space="0" w:color="auto"/>
              <w:right w:val="single" w:sz="4" w:space="0" w:color="auto"/>
            </w:tcBorders>
          </w:tcPr>
          <w:p w14:paraId="663BCB25" w14:textId="77777777" w:rsidR="00C661C7" w:rsidRPr="0082398E" w:rsidRDefault="00C661C7" w:rsidP="00C661C7">
            <w:pPr>
              <w:jc w:val="right"/>
              <w:rPr>
                <w:color w:val="FF0000"/>
                <w:lang w:eastAsia="ja-JP"/>
              </w:rPr>
            </w:pPr>
          </w:p>
          <w:p w14:paraId="2E94D777" w14:textId="4D787C90" w:rsidR="00085A47" w:rsidRPr="0082398E" w:rsidRDefault="0092241D" w:rsidP="00C661C7">
            <w:pPr>
              <w:jc w:val="right"/>
              <w:rPr>
                <w:color w:val="FF0000"/>
                <w:lang w:eastAsia="ja-JP"/>
              </w:rPr>
            </w:pPr>
            <w:r w:rsidRPr="0082398E">
              <w:rPr>
                <w:color w:val="FF0000"/>
                <w:lang w:eastAsia="ja-JP"/>
              </w:rPr>
              <w:t>1 11</w:t>
            </w:r>
            <w:r w:rsidR="00085A47" w:rsidRPr="0082398E">
              <w:rPr>
                <w:color w:val="FF0000"/>
                <w:lang w:eastAsia="ja-JP"/>
              </w:rPr>
              <w:t>5</w:t>
            </w:r>
          </w:p>
        </w:tc>
      </w:tr>
    </w:tbl>
    <w:p w14:paraId="5742A0E6" w14:textId="77777777" w:rsidR="00C661C7" w:rsidRPr="007014C3" w:rsidRDefault="00C661C7" w:rsidP="00C661C7">
      <w:pPr>
        <w:rPr>
          <w:sz w:val="20"/>
          <w:szCs w:val="20"/>
        </w:rPr>
      </w:pPr>
    </w:p>
    <w:p w14:paraId="73A16F73" w14:textId="3DBD9673" w:rsidR="007014C3" w:rsidRPr="003C4DD9" w:rsidRDefault="0082398E" w:rsidP="00875C17">
      <w:pPr>
        <w:rPr>
          <w:i/>
          <w:color w:val="FF0000"/>
        </w:rPr>
      </w:pPr>
      <w:r w:rsidRPr="003C4DD9">
        <w:rPr>
          <w:i/>
          <w:color w:val="FF0000"/>
        </w:rPr>
        <w:t>Award 1 mark per line of Inventory card as shown</w:t>
      </w:r>
    </w:p>
    <w:sectPr w:rsidR="007014C3" w:rsidRPr="003C4DD9" w:rsidSect="00697797">
      <w:footerReference w:type="even" r:id="rId8"/>
      <w:footerReference w:type="default" r:id="rId9"/>
      <w:headerReference w:type="first" r:id="rId10"/>
      <w:footerReference w:type="first" r:id="rId11"/>
      <w:pgSz w:w="12240" w:h="15840" w:code="1"/>
      <w:pgMar w:top="-1903" w:right="1296" w:bottom="1296" w:left="1296" w:header="706" w:footer="576"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3EFA28" w16cid:durableId="2069A3A8"/>
  <w16cid:commentId w16cid:paraId="5E7D5926" w16cid:durableId="2069A3D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7D7A0" w14:textId="77777777" w:rsidR="002240BF" w:rsidRDefault="002240BF">
      <w:r>
        <w:separator/>
      </w:r>
    </w:p>
  </w:endnote>
  <w:endnote w:type="continuationSeparator" w:id="0">
    <w:p w14:paraId="5256F021" w14:textId="77777777" w:rsidR="002240BF" w:rsidRDefault="0022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riam Fixed">
    <w:altName w:val="Courier New"/>
    <w:charset w:val="B1"/>
    <w:family w:val="modern"/>
    <w:pitch w:val="fixed"/>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7196" w14:textId="77777777" w:rsidR="007E491A" w:rsidRDefault="007E49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6A64A0" w14:textId="77777777" w:rsidR="007E491A" w:rsidRDefault="007E49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446752"/>
      <w:docPartObj>
        <w:docPartGallery w:val="Page Numbers (Bottom of Page)"/>
        <w:docPartUnique/>
      </w:docPartObj>
    </w:sdtPr>
    <w:sdtEndPr>
      <w:rPr>
        <w:noProof/>
      </w:rPr>
    </w:sdtEndPr>
    <w:sdtContent>
      <w:p w14:paraId="3D0B24BB" w14:textId="099A2466" w:rsidR="007E491A" w:rsidRDefault="007E491A">
        <w:pPr>
          <w:pStyle w:val="Footer"/>
          <w:jc w:val="right"/>
        </w:pPr>
        <w:r>
          <w:fldChar w:fldCharType="begin"/>
        </w:r>
        <w:r>
          <w:instrText xml:space="preserve"> PAGE   \* MERGEFORMAT </w:instrText>
        </w:r>
        <w:r>
          <w:fldChar w:fldCharType="separate"/>
        </w:r>
        <w:r w:rsidR="000F0536">
          <w:rPr>
            <w:noProof/>
          </w:rPr>
          <w:t>14</w:t>
        </w:r>
        <w:r>
          <w:rPr>
            <w:noProof/>
          </w:rPr>
          <w:fldChar w:fldCharType="end"/>
        </w:r>
      </w:p>
    </w:sdtContent>
  </w:sdt>
  <w:p w14:paraId="7778532E" w14:textId="77777777" w:rsidR="007E491A" w:rsidRDefault="007E49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86932" w14:textId="5BEADE6A" w:rsidR="007E491A" w:rsidRDefault="007E491A">
    <w:pPr>
      <w:pStyle w:val="Footer"/>
    </w:pPr>
    <w:r>
      <w:t>© PES 2019</w:t>
    </w:r>
  </w:p>
  <w:p w14:paraId="7D484CAC" w14:textId="77777777" w:rsidR="007E491A" w:rsidRDefault="007E4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48C82" w14:textId="77777777" w:rsidR="002240BF" w:rsidRDefault="002240BF">
      <w:r>
        <w:separator/>
      </w:r>
    </w:p>
  </w:footnote>
  <w:footnote w:type="continuationSeparator" w:id="0">
    <w:p w14:paraId="31D97EB5" w14:textId="77777777" w:rsidR="002240BF" w:rsidRDefault="00224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FCA7" w14:textId="77777777" w:rsidR="007E491A" w:rsidRDefault="007E491A" w:rsidP="00DC11AD">
    <w:pPr>
      <w:pStyle w:val="Header"/>
    </w:pPr>
  </w:p>
  <w:p w14:paraId="4B088036" w14:textId="77777777" w:rsidR="007E491A" w:rsidRDefault="007E491A" w:rsidP="00DC11AD">
    <w:pPr>
      <w:pStyle w:val="Header"/>
    </w:pPr>
  </w:p>
  <w:p w14:paraId="202B870A" w14:textId="77777777" w:rsidR="007E491A" w:rsidRDefault="007E491A" w:rsidP="00DC11AD">
    <w:pPr>
      <w:pStyle w:val="Header"/>
    </w:pPr>
  </w:p>
  <w:p w14:paraId="40E841EE" w14:textId="77777777" w:rsidR="007E491A" w:rsidRDefault="007E491A" w:rsidP="00DC11AD">
    <w:pPr>
      <w:pStyle w:val="Header"/>
    </w:pPr>
  </w:p>
  <w:p w14:paraId="29362340" w14:textId="77777777" w:rsidR="007E491A" w:rsidRDefault="007E491A" w:rsidP="00DC11AD">
    <w:pPr>
      <w:pStyle w:val="Header"/>
    </w:pPr>
  </w:p>
  <w:p w14:paraId="1CF31549" w14:textId="77777777" w:rsidR="007E491A" w:rsidRDefault="007E491A" w:rsidP="00DC11AD">
    <w:pPr>
      <w:pStyle w:val="Header"/>
    </w:pPr>
  </w:p>
  <w:p w14:paraId="34844C7D" w14:textId="77777777" w:rsidR="007E491A" w:rsidRDefault="007E491A" w:rsidP="00DC11AD">
    <w:pPr>
      <w:pStyle w:val="Header"/>
    </w:pPr>
  </w:p>
  <w:p w14:paraId="52772F60" w14:textId="77777777" w:rsidR="007E491A" w:rsidRDefault="007E491A" w:rsidP="00DC11AD">
    <w:pPr>
      <w:pStyle w:val="Header"/>
    </w:pPr>
  </w:p>
  <w:p w14:paraId="41615928" w14:textId="77777777" w:rsidR="007E491A" w:rsidRDefault="007E491A" w:rsidP="00DC11AD">
    <w:pPr>
      <w:pStyle w:val="Header"/>
    </w:pPr>
  </w:p>
  <w:p w14:paraId="4EA620DB" w14:textId="77777777" w:rsidR="007E491A" w:rsidRDefault="007E491A" w:rsidP="00DC11AD">
    <w:pPr>
      <w:pStyle w:val="Header"/>
    </w:pPr>
  </w:p>
  <w:p w14:paraId="56475CC8" w14:textId="77777777" w:rsidR="007E491A" w:rsidRDefault="007E491A" w:rsidP="00DC11AD">
    <w:pPr>
      <w:pStyle w:val="Header"/>
    </w:pPr>
  </w:p>
  <w:p w14:paraId="0ABF3BBA" w14:textId="77777777" w:rsidR="007E491A" w:rsidRDefault="007E491A" w:rsidP="00DC11AD">
    <w:pPr>
      <w:pStyle w:val="Header"/>
    </w:pPr>
  </w:p>
  <w:p w14:paraId="65630497" w14:textId="77777777" w:rsidR="007E491A" w:rsidRDefault="007E491A" w:rsidP="00DC11AD">
    <w:pPr>
      <w:pStyle w:val="Header"/>
    </w:pPr>
  </w:p>
  <w:p w14:paraId="22B413A3" w14:textId="77777777" w:rsidR="007E491A" w:rsidRDefault="007E491A">
    <w:pPr>
      <w:pStyle w:val="Header"/>
    </w:pPr>
  </w:p>
  <w:p w14:paraId="71621493" w14:textId="77777777" w:rsidR="007E491A" w:rsidRDefault="007E49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867D9"/>
    <w:multiLevelType w:val="hybridMultilevel"/>
    <w:tmpl w:val="5E4028DA"/>
    <w:lvl w:ilvl="0" w:tplc="B734C844">
      <w:start w:val="1"/>
      <w:numFmt w:val="decimal"/>
      <w:pStyle w:val="QuestionNumber"/>
      <w:suff w:val="nothing"/>
      <w:lvlText w:val="Question %1"/>
      <w:lvlJc w:val="left"/>
      <w:pPr>
        <w:ind w:left="990" w:firstLine="0"/>
      </w:pPr>
      <w:rPr>
        <w:rFonts w:hint="default"/>
        <w:b/>
        <w:i w:val="0"/>
        <w:color w:val="FF0000"/>
      </w:r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1" w15:restartNumberingAfterBreak="0">
    <w:nsid w:val="1BFF3632"/>
    <w:multiLevelType w:val="hybridMultilevel"/>
    <w:tmpl w:val="45A2D6FA"/>
    <w:lvl w:ilvl="0" w:tplc="DFA6780E">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DF33CA9"/>
    <w:multiLevelType w:val="hybridMultilevel"/>
    <w:tmpl w:val="91945922"/>
    <w:lvl w:ilvl="0" w:tplc="0C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A91EC5"/>
    <w:multiLevelType w:val="hybridMultilevel"/>
    <w:tmpl w:val="2D34906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75449DD"/>
    <w:multiLevelType w:val="hybridMultilevel"/>
    <w:tmpl w:val="D1F8A408"/>
    <w:lvl w:ilvl="0" w:tplc="1AAEE6B4">
      <w:start w:val="1"/>
      <w:numFmt w:val="bullet"/>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hint="default"/>
      </w:rPr>
    </w:lvl>
    <w:lvl w:ilvl="2" w:tplc="00050409" w:tentative="1">
      <w:start w:val="1"/>
      <w:numFmt w:val="bullet"/>
      <w:lvlText w:val=""/>
      <w:lvlJc w:val="left"/>
      <w:pPr>
        <w:tabs>
          <w:tab w:val="num" w:pos="2727"/>
        </w:tabs>
        <w:ind w:left="2727" w:hanging="360"/>
      </w:pPr>
      <w:rPr>
        <w:rFonts w:ascii="Wingdings" w:hAnsi="Wingdings" w:hint="default"/>
      </w:rPr>
    </w:lvl>
    <w:lvl w:ilvl="3" w:tplc="00010409" w:tentative="1">
      <w:start w:val="1"/>
      <w:numFmt w:val="bullet"/>
      <w:lvlText w:val=""/>
      <w:lvlJc w:val="left"/>
      <w:pPr>
        <w:tabs>
          <w:tab w:val="num" w:pos="3447"/>
        </w:tabs>
        <w:ind w:left="3447" w:hanging="360"/>
      </w:pPr>
      <w:rPr>
        <w:rFonts w:ascii="Symbol" w:hAnsi="Symbol" w:hint="default"/>
      </w:rPr>
    </w:lvl>
    <w:lvl w:ilvl="4" w:tplc="00030409" w:tentative="1">
      <w:start w:val="1"/>
      <w:numFmt w:val="bullet"/>
      <w:lvlText w:val="o"/>
      <w:lvlJc w:val="left"/>
      <w:pPr>
        <w:tabs>
          <w:tab w:val="num" w:pos="4167"/>
        </w:tabs>
        <w:ind w:left="4167" w:hanging="360"/>
      </w:pPr>
      <w:rPr>
        <w:rFonts w:ascii="Courier New" w:hAnsi="Courier New" w:hint="default"/>
      </w:rPr>
    </w:lvl>
    <w:lvl w:ilvl="5" w:tplc="00050409" w:tentative="1">
      <w:start w:val="1"/>
      <w:numFmt w:val="bullet"/>
      <w:lvlText w:val=""/>
      <w:lvlJc w:val="left"/>
      <w:pPr>
        <w:tabs>
          <w:tab w:val="num" w:pos="4887"/>
        </w:tabs>
        <w:ind w:left="4887" w:hanging="360"/>
      </w:pPr>
      <w:rPr>
        <w:rFonts w:ascii="Wingdings" w:hAnsi="Wingdings" w:hint="default"/>
      </w:rPr>
    </w:lvl>
    <w:lvl w:ilvl="6" w:tplc="00010409" w:tentative="1">
      <w:start w:val="1"/>
      <w:numFmt w:val="bullet"/>
      <w:lvlText w:val=""/>
      <w:lvlJc w:val="left"/>
      <w:pPr>
        <w:tabs>
          <w:tab w:val="num" w:pos="5607"/>
        </w:tabs>
        <w:ind w:left="5607" w:hanging="360"/>
      </w:pPr>
      <w:rPr>
        <w:rFonts w:ascii="Symbol" w:hAnsi="Symbol" w:hint="default"/>
      </w:rPr>
    </w:lvl>
    <w:lvl w:ilvl="7" w:tplc="00030409" w:tentative="1">
      <w:start w:val="1"/>
      <w:numFmt w:val="bullet"/>
      <w:lvlText w:val="o"/>
      <w:lvlJc w:val="left"/>
      <w:pPr>
        <w:tabs>
          <w:tab w:val="num" w:pos="6327"/>
        </w:tabs>
        <w:ind w:left="6327" w:hanging="360"/>
      </w:pPr>
      <w:rPr>
        <w:rFonts w:ascii="Courier New" w:hAnsi="Courier New" w:hint="default"/>
      </w:rPr>
    </w:lvl>
    <w:lvl w:ilvl="8" w:tplc="00050409"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38794A27"/>
    <w:multiLevelType w:val="hybridMultilevel"/>
    <w:tmpl w:val="2D34906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BDE6AE8"/>
    <w:multiLevelType w:val="hybridMultilevel"/>
    <w:tmpl w:val="50040C6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E631FD4"/>
    <w:multiLevelType w:val="hybridMultilevel"/>
    <w:tmpl w:val="3FB0AA2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3C814F2"/>
    <w:multiLevelType w:val="hybridMultilevel"/>
    <w:tmpl w:val="AD32F350"/>
    <w:lvl w:ilvl="0" w:tplc="A83A5B60">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9AD37D9"/>
    <w:multiLevelType w:val="hybridMultilevel"/>
    <w:tmpl w:val="5A18B116"/>
    <w:lvl w:ilvl="0" w:tplc="594ABEC6">
      <w:start w:val="1"/>
      <w:numFmt w:val="lowerLetter"/>
      <w:lvlText w:val="%1."/>
      <w:lvlJc w:val="left"/>
      <w:pPr>
        <w:ind w:left="8565" w:hanging="82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19E6D10"/>
    <w:multiLevelType w:val="hybridMultilevel"/>
    <w:tmpl w:val="A9EEBD0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2037EB1"/>
    <w:multiLevelType w:val="hybridMultilevel"/>
    <w:tmpl w:val="B5946908"/>
    <w:lvl w:ilvl="0" w:tplc="3A2E752C">
      <w:numFmt w:val="bullet"/>
      <w:lvlText w:val=""/>
      <w:lvlJc w:val="left"/>
      <w:pPr>
        <w:ind w:left="360" w:hanging="360"/>
      </w:pPr>
      <w:rPr>
        <w:rFonts w:ascii="Symbol" w:eastAsia="Times New Roman" w:hAnsi="Symbol" w:cs="Times New Roman"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5D170C30"/>
    <w:multiLevelType w:val="hybridMultilevel"/>
    <w:tmpl w:val="B3EAA5A6"/>
    <w:lvl w:ilvl="0" w:tplc="04090001">
      <w:start w:val="18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71880"/>
    <w:multiLevelType w:val="hybridMultilevel"/>
    <w:tmpl w:val="2D34906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15:restartNumberingAfterBreak="0">
    <w:nsid w:val="60FF749E"/>
    <w:multiLevelType w:val="hybridMultilevel"/>
    <w:tmpl w:val="A6B040C2"/>
    <w:lvl w:ilvl="0" w:tplc="A79A329C">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4F55B8C"/>
    <w:multiLevelType w:val="hybridMultilevel"/>
    <w:tmpl w:val="8A76673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BE62ABD"/>
    <w:multiLevelType w:val="hybridMultilevel"/>
    <w:tmpl w:val="8B5835C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E05144F"/>
    <w:multiLevelType w:val="hybridMultilevel"/>
    <w:tmpl w:val="F7B8EA82"/>
    <w:lvl w:ilvl="0" w:tplc="0C090001">
      <w:start w:val="20"/>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0C345DA"/>
    <w:multiLevelType w:val="hybridMultilevel"/>
    <w:tmpl w:val="951A7874"/>
    <w:lvl w:ilvl="0" w:tplc="8D765A5A">
      <w:start w:val="1"/>
      <w:numFmt w:val="lowerLetter"/>
      <w:lvlText w:val="%1."/>
      <w:lvlJc w:val="left"/>
      <w:pPr>
        <w:ind w:left="360" w:hanging="360"/>
      </w:pPr>
      <w:rPr>
        <w:rFonts w:ascii="Times New Roman" w:hAnsi="Times New Roman" w:cs="Times New Roman" w:hint="default"/>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7A55220"/>
    <w:multiLevelType w:val="hybridMultilevel"/>
    <w:tmpl w:val="BCBA9BD8"/>
    <w:lvl w:ilvl="0" w:tplc="0C090001">
      <w:start w:val="526"/>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3"/>
  </w:num>
  <w:num w:numId="4">
    <w:abstractNumId w:val="4"/>
  </w:num>
  <w:num w:numId="5">
    <w:abstractNumId w:val="8"/>
  </w:num>
  <w:num w:numId="6">
    <w:abstractNumId w:val="21"/>
  </w:num>
  <w:num w:numId="7">
    <w:abstractNumId w:val="6"/>
  </w:num>
  <w:num w:numId="8">
    <w:abstractNumId w:val="3"/>
  </w:num>
  <w:num w:numId="9">
    <w:abstractNumId w:val="18"/>
  </w:num>
  <w:num w:numId="10">
    <w:abstractNumId w:val="20"/>
  </w:num>
  <w:num w:numId="11">
    <w:abstractNumId w:val="11"/>
  </w:num>
  <w:num w:numId="12">
    <w:abstractNumId w:val="19"/>
  </w:num>
  <w:num w:numId="13">
    <w:abstractNumId w:val="7"/>
  </w:num>
  <w:num w:numId="14">
    <w:abstractNumId w:val="15"/>
  </w:num>
  <w:num w:numId="15">
    <w:abstractNumId w:val="1"/>
  </w:num>
  <w:num w:numId="16">
    <w:abstractNumId w:val="5"/>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7"/>
  </w:num>
  <w:num w:numId="20">
    <w:abstractNumId w:val="9"/>
  </w:num>
  <w:num w:numId="21">
    <w:abstractNumId w:val="0"/>
  </w:num>
  <w:num w:numId="22">
    <w:abstractNumId w:val="14"/>
  </w:num>
  <w:num w:numId="23">
    <w:abstractNumId w:val="22"/>
  </w:num>
  <w:num w:numId="2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E6"/>
    <w:rsid w:val="0000381E"/>
    <w:rsid w:val="00007AC9"/>
    <w:rsid w:val="000128E3"/>
    <w:rsid w:val="00024D03"/>
    <w:rsid w:val="000256DF"/>
    <w:rsid w:val="00025B9D"/>
    <w:rsid w:val="00036DFD"/>
    <w:rsid w:val="00041330"/>
    <w:rsid w:val="000423B0"/>
    <w:rsid w:val="0004297C"/>
    <w:rsid w:val="00044E66"/>
    <w:rsid w:val="000513FE"/>
    <w:rsid w:val="00055EBF"/>
    <w:rsid w:val="00056349"/>
    <w:rsid w:val="0006151B"/>
    <w:rsid w:val="00061BE7"/>
    <w:rsid w:val="000709A9"/>
    <w:rsid w:val="00074B7F"/>
    <w:rsid w:val="00074BEC"/>
    <w:rsid w:val="000762FE"/>
    <w:rsid w:val="000803E5"/>
    <w:rsid w:val="0008441D"/>
    <w:rsid w:val="00085A47"/>
    <w:rsid w:val="00090894"/>
    <w:rsid w:val="000909F9"/>
    <w:rsid w:val="00092DA8"/>
    <w:rsid w:val="000A00E8"/>
    <w:rsid w:val="000A0D2F"/>
    <w:rsid w:val="000B4B22"/>
    <w:rsid w:val="000B765C"/>
    <w:rsid w:val="000C3D2A"/>
    <w:rsid w:val="000C52AC"/>
    <w:rsid w:val="000C62F1"/>
    <w:rsid w:val="000C64A6"/>
    <w:rsid w:val="000C7BD8"/>
    <w:rsid w:val="000D0D33"/>
    <w:rsid w:val="000D6622"/>
    <w:rsid w:val="000F0536"/>
    <w:rsid w:val="000F1C7C"/>
    <w:rsid w:val="000F4381"/>
    <w:rsid w:val="000F4D0A"/>
    <w:rsid w:val="000F72AE"/>
    <w:rsid w:val="0010079A"/>
    <w:rsid w:val="00110D78"/>
    <w:rsid w:val="001116CB"/>
    <w:rsid w:val="00113036"/>
    <w:rsid w:val="00113848"/>
    <w:rsid w:val="00114F7A"/>
    <w:rsid w:val="00117BAF"/>
    <w:rsid w:val="00122349"/>
    <w:rsid w:val="001427C9"/>
    <w:rsid w:val="00144C86"/>
    <w:rsid w:val="00146A50"/>
    <w:rsid w:val="00153488"/>
    <w:rsid w:val="00154648"/>
    <w:rsid w:val="0016393B"/>
    <w:rsid w:val="00176C65"/>
    <w:rsid w:val="00177424"/>
    <w:rsid w:val="00177C48"/>
    <w:rsid w:val="001809FD"/>
    <w:rsid w:val="00180A80"/>
    <w:rsid w:val="00182062"/>
    <w:rsid w:val="00183565"/>
    <w:rsid w:val="00194DE8"/>
    <w:rsid w:val="00197447"/>
    <w:rsid w:val="00197E30"/>
    <w:rsid w:val="001A03E6"/>
    <w:rsid w:val="001A1BCB"/>
    <w:rsid w:val="001A1D01"/>
    <w:rsid w:val="001A356E"/>
    <w:rsid w:val="001A6CD7"/>
    <w:rsid w:val="001B20ED"/>
    <w:rsid w:val="001B7326"/>
    <w:rsid w:val="001B7792"/>
    <w:rsid w:val="001C05F4"/>
    <w:rsid w:val="001C208E"/>
    <w:rsid w:val="001C4AD9"/>
    <w:rsid w:val="001C681C"/>
    <w:rsid w:val="001D45E5"/>
    <w:rsid w:val="001D6BDC"/>
    <w:rsid w:val="001D6CF4"/>
    <w:rsid w:val="001E2626"/>
    <w:rsid w:val="001E407D"/>
    <w:rsid w:val="001F09D6"/>
    <w:rsid w:val="001F6105"/>
    <w:rsid w:val="001F6B5B"/>
    <w:rsid w:val="001F7464"/>
    <w:rsid w:val="00200161"/>
    <w:rsid w:val="00206FE1"/>
    <w:rsid w:val="00212991"/>
    <w:rsid w:val="0021637A"/>
    <w:rsid w:val="00216BE0"/>
    <w:rsid w:val="00223220"/>
    <w:rsid w:val="002240BF"/>
    <w:rsid w:val="00226534"/>
    <w:rsid w:val="0022782F"/>
    <w:rsid w:val="00231612"/>
    <w:rsid w:val="00231A80"/>
    <w:rsid w:val="00235979"/>
    <w:rsid w:val="002422C4"/>
    <w:rsid w:val="0024490E"/>
    <w:rsid w:val="00245C43"/>
    <w:rsid w:val="0024610A"/>
    <w:rsid w:val="002477A6"/>
    <w:rsid w:val="00247FCF"/>
    <w:rsid w:val="00251B52"/>
    <w:rsid w:val="00253472"/>
    <w:rsid w:val="00256305"/>
    <w:rsid w:val="002617AA"/>
    <w:rsid w:val="00263203"/>
    <w:rsid w:val="00263DC7"/>
    <w:rsid w:val="002818E2"/>
    <w:rsid w:val="00282734"/>
    <w:rsid w:val="00285F4B"/>
    <w:rsid w:val="00286581"/>
    <w:rsid w:val="00292056"/>
    <w:rsid w:val="0029492D"/>
    <w:rsid w:val="0029766B"/>
    <w:rsid w:val="002A2630"/>
    <w:rsid w:val="002A4B13"/>
    <w:rsid w:val="002A6CDA"/>
    <w:rsid w:val="002B003F"/>
    <w:rsid w:val="002B0B4C"/>
    <w:rsid w:val="002B357F"/>
    <w:rsid w:val="002B57E1"/>
    <w:rsid w:val="002C115D"/>
    <w:rsid w:val="002C74BE"/>
    <w:rsid w:val="002C78F9"/>
    <w:rsid w:val="002D2D2A"/>
    <w:rsid w:val="002D3097"/>
    <w:rsid w:val="002D4EF1"/>
    <w:rsid w:val="002E08B2"/>
    <w:rsid w:val="002E1B49"/>
    <w:rsid w:val="002E444B"/>
    <w:rsid w:val="002E761A"/>
    <w:rsid w:val="002E7878"/>
    <w:rsid w:val="002F0995"/>
    <w:rsid w:val="002F1A05"/>
    <w:rsid w:val="002F3F4F"/>
    <w:rsid w:val="002F53F2"/>
    <w:rsid w:val="00304D88"/>
    <w:rsid w:val="00304E47"/>
    <w:rsid w:val="00305B9F"/>
    <w:rsid w:val="0031129C"/>
    <w:rsid w:val="003122B2"/>
    <w:rsid w:val="00321DD1"/>
    <w:rsid w:val="00324347"/>
    <w:rsid w:val="003245C2"/>
    <w:rsid w:val="003263FD"/>
    <w:rsid w:val="0033102B"/>
    <w:rsid w:val="003330F4"/>
    <w:rsid w:val="0033462F"/>
    <w:rsid w:val="00336263"/>
    <w:rsid w:val="00340B03"/>
    <w:rsid w:val="003458AE"/>
    <w:rsid w:val="00351FA8"/>
    <w:rsid w:val="0035726A"/>
    <w:rsid w:val="00360A59"/>
    <w:rsid w:val="00361AA5"/>
    <w:rsid w:val="0036403A"/>
    <w:rsid w:val="0036449A"/>
    <w:rsid w:val="003647A1"/>
    <w:rsid w:val="003717AD"/>
    <w:rsid w:val="003729F5"/>
    <w:rsid w:val="00373260"/>
    <w:rsid w:val="00374840"/>
    <w:rsid w:val="003751F4"/>
    <w:rsid w:val="003766ED"/>
    <w:rsid w:val="0037673A"/>
    <w:rsid w:val="00376838"/>
    <w:rsid w:val="00381705"/>
    <w:rsid w:val="003837A0"/>
    <w:rsid w:val="0038525D"/>
    <w:rsid w:val="00387233"/>
    <w:rsid w:val="00392AC9"/>
    <w:rsid w:val="0039569F"/>
    <w:rsid w:val="003A2093"/>
    <w:rsid w:val="003A274B"/>
    <w:rsid w:val="003A27FC"/>
    <w:rsid w:val="003A3367"/>
    <w:rsid w:val="003A7D26"/>
    <w:rsid w:val="003C2002"/>
    <w:rsid w:val="003C4DD9"/>
    <w:rsid w:val="003C61DB"/>
    <w:rsid w:val="003D1B06"/>
    <w:rsid w:val="003D2022"/>
    <w:rsid w:val="003D4FA0"/>
    <w:rsid w:val="003D6928"/>
    <w:rsid w:val="003D6FBB"/>
    <w:rsid w:val="003D79D8"/>
    <w:rsid w:val="003E1D31"/>
    <w:rsid w:val="003E2FAA"/>
    <w:rsid w:val="003E6015"/>
    <w:rsid w:val="003F02BF"/>
    <w:rsid w:val="00400DC0"/>
    <w:rsid w:val="004010DC"/>
    <w:rsid w:val="004011D6"/>
    <w:rsid w:val="004040DF"/>
    <w:rsid w:val="00404C61"/>
    <w:rsid w:val="00406263"/>
    <w:rsid w:val="00406AB5"/>
    <w:rsid w:val="00410934"/>
    <w:rsid w:val="0041643B"/>
    <w:rsid w:val="00420A38"/>
    <w:rsid w:val="0042153E"/>
    <w:rsid w:val="0042256A"/>
    <w:rsid w:val="00422C36"/>
    <w:rsid w:val="00422D56"/>
    <w:rsid w:val="00424DBA"/>
    <w:rsid w:val="00425EE5"/>
    <w:rsid w:val="00427555"/>
    <w:rsid w:val="0043183F"/>
    <w:rsid w:val="00431C52"/>
    <w:rsid w:val="00434A11"/>
    <w:rsid w:val="004351BE"/>
    <w:rsid w:val="00436D17"/>
    <w:rsid w:val="0044045E"/>
    <w:rsid w:val="0044237C"/>
    <w:rsid w:val="00447EC3"/>
    <w:rsid w:val="0045114C"/>
    <w:rsid w:val="0045218E"/>
    <w:rsid w:val="004539F4"/>
    <w:rsid w:val="00460802"/>
    <w:rsid w:val="004613F3"/>
    <w:rsid w:val="00464B63"/>
    <w:rsid w:val="00470674"/>
    <w:rsid w:val="00472352"/>
    <w:rsid w:val="00474919"/>
    <w:rsid w:val="00474AE0"/>
    <w:rsid w:val="0048199F"/>
    <w:rsid w:val="0048321E"/>
    <w:rsid w:val="00484803"/>
    <w:rsid w:val="00496125"/>
    <w:rsid w:val="00496E4C"/>
    <w:rsid w:val="004A1054"/>
    <w:rsid w:val="004A2AA9"/>
    <w:rsid w:val="004A2C1C"/>
    <w:rsid w:val="004A3250"/>
    <w:rsid w:val="004A4A17"/>
    <w:rsid w:val="004A4FF2"/>
    <w:rsid w:val="004B13E2"/>
    <w:rsid w:val="004C10B6"/>
    <w:rsid w:val="004C55FC"/>
    <w:rsid w:val="004E1B5B"/>
    <w:rsid w:val="004E306A"/>
    <w:rsid w:val="004E4A3F"/>
    <w:rsid w:val="004F0E1A"/>
    <w:rsid w:val="004F2086"/>
    <w:rsid w:val="004F2724"/>
    <w:rsid w:val="004F2B25"/>
    <w:rsid w:val="004F385A"/>
    <w:rsid w:val="004F7968"/>
    <w:rsid w:val="005019AB"/>
    <w:rsid w:val="00502440"/>
    <w:rsid w:val="00502B75"/>
    <w:rsid w:val="00505A94"/>
    <w:rsid w:val="00506C6E"/>
    <w:rsid w:val="00511DB3"/>
    <w:rsid w:val="00512621"/>
    <w:rsid w:val="005130F5"/>
    <w:rsid w:val="0051377C"/>
    <w:rsid w:val="005143A0"/>
    <w:rsid w:val="005241C9"/>
    <w:rsid w:val="0053091E"/>
    <w:rsid w:val="00543B28"/>
    <w:rsid w:val="005456AC"/>
    <w:rsid w:val="00546D0B"/>
    <w:rsid w:val="00546E5C"/>
    <w:rsid w:val="0055134E"/>
    <w:rsid w:val="0056087D"/>
    <w:rsid w:val="00560945"/>
    <w:rsid w:val="00562236"/>
    <w:rsid w:val="0056600C"/>
    <w:rsid w:val="00566930"/>
    <w:rsid w:val="00570C04"/>
    <w:rsid w:val="00571B26"/>
    <w:rsid w:val="00573D24"/>
    <w:rsid w:val="005745BE"/>
    <w:rsid w:val="0057606F"/>
    <w:rsid w:val="0057675A"/>
    <w:rsid w:val="00580730"/>
    <w:rsid w:val="0058157A"/>
    <w:rsid w:val="00581B8A"/>
    <w:rsid w:val="00581D86"/>
    <w:rsid w:val="00584FAD"/>
    <w:rsid w:val="005908D9"/>
    <w:rsid w:val="005917FE"/>
    <w:rsid w:val="005963C3"/>
    <w:rsid w:val="00596D3D"/>
    <w:rsid w:val="005A508E"/>
    <w:rsid w:val="005B0737"/>
    <w:rsid w:val="005B2BCE"/>
    <w:rsid w:val="005B3625"/>
    <w:rsid w:val="005B370E"/>
    <w:rsid w:val="005B548D"/>
    <w:rsid w:val="005B7DB6"/>
    <w:rsid w:val="005C127B"/>
    <w:rsid w:val="005C3BEA"/>
    <w:rsid w:val="005C4278"/>
    <w:rsid w:val="005C7016"/>
    <w:rsid w:val="005C7577"/>
    <w:rsid w:val="005D106A"/>
    <w:rsid w:val="005D1788"/>
    <w:rsid w:val="005D3115"/>
    <w:rsid w:val="005D3191"/>
    <w:rsid w:val="005D4525"/>
    <w:rsid w:val="005D6459"/>
    <w:rsid w:val="005D6EFE"/>
    <w:rsid w:val="005E06D6"/>
    <w:rsid w:val="005F0801"/>
    <w:rsid w:val="005F08A7"/>
    <w:rsid w:val="00600715"/>
    <w:rsid w:val="006023A6"/>
    <w:rsid w:val="00604CA8"/>
    <w:rsid w:val="00610CA9"/>
    <w:rsid w:val="00615277"/>
    <w:rsid w:val="006161D7"/>
    <w:rsid w:val="00616258"/>
    <w:rsid w:val="00617C06"/>
    <w:rsid w:val="00621361"/>
    <w:rsid w:val="006223AD"/>
    <w:rsid w:val="00622663"/>
    <w:rsid w:val="00625472"/>
    <w:rsid w:val="006276D5"/>
    <w:rsid w:val="0063023B"/>
    <w:rsid w:val="0063152C"/>
    <w:rsid w:val="00631771"/>
    <w:rsid w:val="00632306"/>
    <w:rsid w:val="006330A1"/>
    <w:rsid w:val="00636EA7"/>
    <w:rsid w:val="0064006A"/>
    <w:rsid w:val="00642018"/>
    <w:rsid w:val="00642411"/>
    <w:rsid w:val="00646A29"/>
    <w:rsid w:val="0064789A"/>
    <w:rsid w:val="00651A21"/>
    <w:rsid w:val="00651C0D"/>
    <w:rsid w:val="006531D7"/>
    <w:rsid w:val="00654AE2"/>
    <w:rsid w:val="00655407"/>
    <w:rsid w:val="00661E96"/>
    <w:rsid w:val="00665F9F"/>
    <w:rsid w:val="0067035A"/>
    <w:rsid w:val="00670835"/>
    <w:rsid w:val="00675BBB"/>
    <w:rsid w:val="00681322"/>
    <w:rsid w:val="00684C3A"/>
    <w:rsid w:val="006866D6"/>
    <w:rsid w:val="00690610"/>
    <w:rsid w:val="00692403"/>
    <w:rsid w:val="00696664"/>
    <w:rsid w:val="00697778"/>
    <w:rsid w:val="00697797"/>
    <w:rsid w:val="0069789F"/>
    <w:rsid w:val="00697A5E"/>
    <w:rsid w:val="006A22AD"/>
    <w:rsid w:val="006A67E7"/>
    <w:rsid w:val="006A6C4D"/>
    <w:rsid w:val="006B4D43"/>
    <w:rsid w:val="006B4FFE"/>
    <w:rsid w:val="006C5607"/>
    <w:rsid w:val="006D0B52"/>
    <w:rsid w:val="006D0DE5"/>
    <w:rsid w:val="006D501E"/>
    <w:rsid w:val="006D5D9D"/>
    <w:rsid w:val="006D60F0"/>
    <w:rsid w:val="006D613F"/>
    <w:rsid w:val="006E457F"/>
    <w:rsid w:val="006E7C78"/>
    <w:rsid w:val="006F1F9C"/>
    <w:rsid w:val="006F2495"/>
    <w:rsid w:val="006F3348"/>
    <w:rsid w:val="006F4230"/>
    <w:rsid w:val="006F5511"/>
    <w:rsid w:val="006F582C"/>
    <w:rsid w:val="006F6F81"/>
    <w:rsid w:val="007014C3"/>
    <w:rsid w:val="00705359"/>
    <w:rsid w:val="00712143"/>
    <w:rsid w:val="00712182"/>
    <w:rsid w:val="00713250"/>
    <w:rsid w:val="00713348"/>
    <w:rsid w:val="00713EEF"/>
    <w:rsid w:val="00714796"/>
    <w:rsid w:val="00717789"/>
    <w:rsid w:val="00717C52"/>
    <w:rsid w:val="007216DC"/>
    <w:rsid w:val="00721C45"/>
    <w:rsid w:val="00727E21"/>
    <w:rsid w:val="00731E77"/>
    <w:rsid w:val="00734D89"/>
    <w:rsid w:val="007361AA"/>
    <w:rsid w:val="007370D3"/>
    <w:rsid w:val="00737FED"/>
    <w:rsid w:val="007442DE"/>
    <w:rsid w:val="00745753"/>
    <w:rsid w:val="00746064"/>
    <w:rsid w:val="0075020C"/>
    <w:rsid w:val="00753119"/>
    <w:rsid w:val="00753928"/>
    <w:rsid w:val="0075409D"/>
    <w:rsid w:val="00754D4F"/>
    <w:rsid w:val="00756118"/>
    <w:rsid w:val="00757BF5"/>
    <w:rsid w:val="00771AE9"/>
    <w:rsid w:val="007743A2"/>
    <w:rsid w:val="00776CD0"/>
    <w:rsid w:val="0078043A"/>
    <w:rsid w:val="00781362"/>
    <w:rsid w:val="00783A7A"/>
    <w:rsid w:val="0079066C"/>
    <w:rsid w:val="00794E77"/>
    <w:rsid w:val="007A2C09"/>
    <w:rsid w:val="007A2D75"/>
    <w:rsid w:val="007A6C2D"/>
    <w:rsid w:val="007B5798"/>
    <w:rsid w:val="007B6732"/>
    <w:rsid w:val="007C52B8"/>
    <w:rsid w:val="007D0E9D"/>
    <w:rsid w:val="007D1464"/>
    <w:rsid w:val="007D4706"/>
    <w:rsid w:val="007D5753"/>
    <w:rsid w:val="007E26BE"/>
    <w:rsid w:val="007E43B2"/>
    <w:rsid w:val="007E491A"/>
    <w:rsid w:val="007E78F7"/>
    <w:rsid w:val="007F3F97"/>
    <w:rsid w:val="007F755F"/>
    <w:rsid w:val="007F7A63"/>
    <w:rsid w:val="0080108C"/>
    <w:rsid w:val="00804D5C"/>
    <w:rsid w:val="0080797E"/>
    <w:rsid w:val="008102E6"/>
    <w:rsid w:val="008124E2"/>
    <w:rsid w:val="00814A54"/>
    <w:rsid w:val="0081553F"/>
    <w:rsid w:val="00821815"/>
    <w:rsid w:val="008224EA"/>
    <w:rsid w:val="008226E6"/>
    <w:rsid w:val="00823974"/>
    <w:rsid w:val="0082398E"/>
    <w:rsid w:val="00824E94"/>
    <w:rsid w:val="00826C78"/>
    <w:rsid w:val="00827099"/>
    <w:rsid w:val="0083240C"/>
    <w:rsid w:val="0083577B"/>
    <w:rsid w:val="00836460"/>
    <w:rsid w:val="0083659F"/>
    <w:rsid w:val="00836ECF"/>
    <w:rsid w:val="008466C7"/>
    <w:rsid w:val="00854F75"/>
    <w:rsid w:val="008569E0"/>
    <w:rsid w:val="00860588"/>
    <w:rsid w:val="0086293F"/>
    <w:rsid w:val="00862A9A"/>
    <w:rsid w:val="00862CC3"/>
    <w:rsid w:val="00865C0C"/>
    <w:rsid w:val="0087100B"/>
    <w:rsid w:val="00871FA1"/>
    <w:rsid w:val="00872068"/>
    <w:rsid w:val="00872AB9"/>
    <w:rsid w:val="0087397A"/>
    <w:rsid w:val="00874FA1"/>
    <w:rsid w:val="00875C17"/>
    <w:rsid w:val="0088135F"/>
    <w:rsid w:val="008871D8"/>
    <w:rsid w:val="008875EE"/>
    <w:rsid w:val="00891256"/>
    <w:rsid w:val="00891840"/>
    <w:rsid w:val="0089744D"/>
    <w:rsid w:val="00897AD5"/>
    <w:rsid w:val="008A3287"/>
    <w:rsid w:val="008A3AD0"/>
    <w:rsid w:val="008A5DA3"/>
    <w:rsid w:val="008A7C88"/>
    <w:rsid w:val="008B0B1B"/>
    <w:rsid w:val="008B0C09"/>
    <w:rsid w:val="008B1B8C"/>
    <w:rsid w:val="008B32A6"/>
    <w:rsid w:val="008B4040"/>
    <w:rsid w:val="008B4565"/>
    <w:rsid w:val="008B51AF"/>
    <w:rsid w:val="008B5A81"/>
    <w:rsid w:val="008C1C44"/>
    <w:rsid w:val="008C4294"/>
    <w:rsid w:val="008C61DF"/>
    <w:rsid w:val="008C6CC5"/>
    <w:rsid w:val="008D0DB7"/>
    <w:rsid w:val="008D40FE"/>
    <w:rsid w:val="008D4B8B"/>
    <w:rsid w:val="008D6C99"/>
    <w:rsid w:val="008D74A1"/>
    <w:rsid w:val="008D75FD"/>
    <w:rsid w:val="008E0F55"/>
    <w:rsid w:val="008E1624"/>
    <w:rsid w:val="008E36EA"/>
    <w:rsid w:val="008E3D1A"/>
    <w:rsid w:val="008E44D4"/>
    <w:rsid w:val="008E5775"/>
    <w:rsid w:val="008E5DBB"/>
    <w:rsid w:val="008E6034"/>
    <w:rsid w:val="008F1963"/>
    <w:rsid w:val="008F7286"/>
    <w:rsid w:val="009008FE"/>
    <w:rsid w:val="00902F4A"/>
    <w:rsid w:val="00906435"/>
    <w:rsid w:val="00907C53"/>
    <w:rsid w:val="00907DCD"/>
    <w:rsid w:val="00920822"/>
    <w:rsid w:val="009209B2"/>
    <w:rsid w:val="0092241D"/>
    <w:rsid w:val="00925325"/>
    <w:rsid w:val="009304F5"/>
    <w:rsid w:val="009330B2"/>
    <w:rsid w:val="00941EF7"/>
    <w:rsid w:val="00945BE3"/>
    <w:rsid w:val="009504E3"/>
    <w:rsid w:val="00950ED6"/>
    <w:rsid w:val="00951D59"/>
    <w:rsid w:val="00953AEB"/>
    <w:rsid w:val="00963864"/>
    <w:rsid w:val="00966154"/>
    <w:rsid w:val="0097056B"/>
    <w:rsid w:val="00970981"/>
    <w:rsid w:val="00971859"/>
    <w:rsid w:val="00971C04"/>
    <w:rsid w:val="00976875"/>
    <w:rsid w:val="009768DF"/>
    <w:rsid w:val="00983595"/>
    <w:rsid w:val="0098440D"/>
    <w:rsid w:val="00987486"/>
    <w:rsid w:val="00987DB7"/>
    <w:rsid w:val="0099158D"/>
    <w:rsid w:val="00991E3A"/>
    <w:rsid w:val="00993953"/>
    <w:rsid w:val="00994763"/>
    <w:rsid w:val="0099478E"/>
    <w:rsid w:val="00997DF9"/>
    <w:rsid w:val="009A00A8"/>
    <w:rsid w:val="009A05D6"/>
    <w:rsid w:val="009A0BA1"/>
    <w:rsid w:val="009A3EC2"/>
    <w:rsid w:val="009A3F5A"/>
    <w:rsid w:val="009A43B8"/>
    <w:rsid w:val="009B3ACC"/>
    <w:rsid w:val="009C2ADD"/>
    <w:rsid w:val="009C5221"/>
    <w:rsid w:val="009D4741"/>
    <w:rsid w:val="009E2FF2"/>
    <w:rsid w:val="009E31F4"/>
    <w:rsid w:val="009E63EB"/>
    <w:rsid w:val="009E6B69"/>
    <w:rsid w:val="009F364B"/>
    <w:rsid w:val="009F42ED"/>
    <w:rsid w:val="009F63A3"/>
    <w:rsid w:val="00A04A4E"/>
    <w:rsid w:val="00A053CD"/>
    <w:rsid w:val="00A131B4"/>
    <w:rsid w:val="00A1607C"/>
    <w:rsid w:val="00A27EC0"/>
    <w:rsid w:val="00A30A19"/>
    <w:rsid w:val="00A30D84"/>
    <w:rsid w:val="00A363F0"/>
    <w:rsid w:val="00A43876"/>
    <w:rsid w:val="00A5141B"/>
    <w:rsid w:val="00A526E9"/>
    <w:rsid w:val="00A55085"/>
    <w:rsid w:val="00A56235"/>
    <w:rsid w:val="00A57D10"/>
    <w:rsid w:val="00A60707"/>
    <w:rsid w:val="00A630FC"/>
    <w:rsid w:val="00A65ACD"/>
    <w:rsid w:val="00A66A28"/>
    <w:rsid w:val="00A67A0B"/>
    <w:rsid w:val="00A702BF"/>
    <w:rsid w:val="00A72019"/>
    <w:rsid w:val="00A72D25"/>
    <w:rsid w:val="00A74170"/>
    <w:rsid w:val="00A7454E"/>
    <w:rsid w:val="00A76C50"/>
    <w:rsid w:val="00A77FC2"/>
    <w:rsid w:val="00A92773"/>
    <w:rsid w:val="00A92C07"/>
    <w:rsid w:val="00A93905"/>
    <w:rsid w:val="00A97365"/>
    <w:rsid w:val="00AA4260"/>
    <w:rsid w:val="00AA5697"/>
    <w:rsid w:val="00AB4F89"/>
    <w:rsid w:val="00AB6EB6"/>
    <w:rsid w:val="00AB71CE"/>
    <w:rsid w:val="00AB7B0F"/>
    <w:rsid w:val="00AC0E0B"/>
    <w:rsid w:val="00AD190E"/>
    <w:rsid w:val="00AD3F2A"/>
    <w:rsid w:val="00AD411E"/>
    <w:rsid w:val="00AE031E"/>
    <w:rsid w:val="00AE0F60"/>
    <w:rsid w:val="00AE44D4"/>
    <w:rsid w:val="00AE61BE"/>
    <w:rsid w:val="00AF3E0E"/>
    <w:rsid w:val="00AF5691"/>
    <w:rsid w:val="00B0011C"/>
    <w:rsid w:val="00B00B98"/>
    <w:rsid w:val="00B01328"/>
    <w:rsid w:val="00B0338E"/>
    <w:rsid w:val="00B042D4"/>
    <w:rsid w:val="00B1637F"/>
    <w:rsid w:val="00B26371"/>
    <w:rsid w:val="00B40F50"/>
    <w:rsid w:val="00B47726"/>
    <w:rsid w:val="00B50241"/>
    <w:rsid w:val="00B52CF4"/>
    <w:rsid w:val="00B536FB"/>
    <w:rsid w:val="00B54153"/>
    <w:rsid w:val="00B55E03"/>
    <w:rsid w:val="00B56164"/>
    <w:rsid w:val="00B6043E"/>
    <w:rsid w:val="00B63DBB"/>
    <w:rsid w:val="00B72727"/>
    <w:rsid w:val="00B73AFB"/>
    <w:rsid w:val="00B741DE"/>
    <w:rsid w:val="00B76EE5"/>
    <w:rsid w:val="00B825BD"/>
    <w:rsid w:val="00B86A09"/>
    <w:rsid w:val="00B874BD"/>
    <w:rsid w:val="00B90203"/>
    <w:rsid w:val="00BA01F8"/>
    <w:rsid w:val="00BB168D"/>
    <w:rsid w:val="00BB213A"/>
    <w:rsid w:val="00BB6DFA"/>
    <w:rsid w:val="00BC1FEB"/>
    <w:rsid w:val="00BC5F57"/>
    <w:rsid w:val="00BD059C"/>
    <w:rsid w:val="00BD1E89"/>
    <w:rsid w:val="00BD7D70"/>
    <w:rsid w:val="00BE1A50"/>
    <w:rsid w:val="00BE3555"/>
    <w:rsid w:val="00BE4AEC"/>
    <w:rsid w:val="00BF03B1"/>
    <w:rsid w:val="00BF3CC8"/>
    <w:rsid w:val="00C03C9D"/>
    <w:rsid w:val="00C10A3D"/>
    <w:rsid w:val="00C12357"/>
    <w:rsid w:val="00C12BA3"/>
    <w:rsid w:val="00C147F9"/>
    <w:rsid w:val="00C16427"/>
    <w:rsid w:val="00C16853"/>
    <w:rsid w:val="00C16BAC"/>
    <w:rsid w:val="00C17748"/>
    <w:rsid w:val="00C2053A"/>
    <w:rsid w:val="00C214E6"/>
    <w:rsid w:val="00C242B8"/>
    <w:rsid w:val="00C247EE"/>
    <w:rsid w:val="00C2637B"/>
    <w:rsid w:val="00C2752E"/>
    <w:rsid w:val="00C32E6A"/>
    <w:rsid w:val="00C34C86"/>
    <w:rsid w:val="00C40967"/>
    <w:rsid w:val="00C454DB"/>
    <w:rsid w:val="00C455DD"/>
    <w:rsid w:val="00C47DE6"/>
    <w:rsid w:val="00C55690"/>
    <w:rsid w:val="00C57335"/>
    <w:rsid w:val="00C57C80"/>
    <w:rsid w:val="00C615F1"/>
    <w:rsid w:val="00C61A3C"/>
    <w:rsid w:val="00C62ACD"/>
    <w:rsid w:val="00C65635"/>
    <w:rsid w:val="00C661C7"/>
    <w:rsid w:val="00C66CCA"/>
    <w:rsid w:val="00C67382"/>
    <w:rsid w:val="00C704F9"/>
    <w:rsid w:val="00C76271"/>
    <w:rsid w:val="00C77419"/>
    <w:rsid w:val="00C82240"/>
    <w:rsid w:val="00C82741"/>
    <w:rsid w:val="00C82989"/>
    <w:rsid w:val="00CA2865"/>
    <w:rsid w:val="00CB067C"/>
    <w:rsid w:val="00CB0BC7"/>
    <w:rsid w:val="00CB0FE9"/>
    <w:rsid w:val="00CB1B14"/>
    <w:rsid w:val="00CB25BD"/>
    <w:rsid w:val="00CB3265"/>
    <w:rsid w:val="00CB5054"/>
    <w:rsid w:val="00CC74CA"/>
    <w:rsid w:val="00CD3C0E"/>
    <w:rsid w:val="00CD4454"/>
    <w:rsid w:val="00CD5558"/>
    <w:rsid w:val="00CD6154"/>
    <w:rsid w:val="00CE1FB5"/>
    <w:rsid w:val="00CE610A"/>
    <w:rsid w:val="00CF24B8"/>
    <w:rsid w:val="00CF2D67"/>
    <w:rsid w:val="00CF64CE"/>
    <w:rsid w:val="00CF7FD7"/>
    <w:rsid w:val="00D04147"/>
    <w:rsid w:val="00D04983"/>
    <w:rsid w:val="00D068D1"/>
    <w:rsid w:val="00D073BD"/>
    <w:rsid w:val="00D07638"/>
    <w:rsid w:val="00D10063"/>
    <w:rsid w:val="00D11A99"/>
    <w:rsid w:val="00D12907"/>
    <w:rsid w:val="00D16757"/>
    <w:rsid w:val="00D16B32"/>
    <w:rsid w:val="00D1754A"/>
    <w:rsid w:val="00D17B34"/>
    <w:rsid w:val="00D17E0E"/>
    <w:rsid w:val="00D24373"/>
    <w:rsid w:val="00D2554C"/>
    <w:rsid w:val="00D269E0"/>
    <w:rsid w:val="00D36C12"/>
    <w:rsid w:val="00D55954"/>
    <w:rsid w:val="00D56989"/>
    <w:rsid w:val="00D57012"/>
    <w:rsid w:val="00D60320"/>
    <w:rsid w:val="00D63D2A"/>
    <w:rsid w:val="00D66057"/>
    <w:rsid w:val="00D66A73"/>
    <w:rsid w:val="00D70AD1"/>
    <w:rsid w:val="00D72539"/>
    <w:rsid w:val="00D74188"/>
    <w:rsid w:val="00D76C85"/>
    <w:rsid w:val="00D808D5"/>
    <w:rsid w:val="00D80B71"/>
    <w:rsid w:val="00D842F0"/>
    <w:rsid w:val="00D85122"/>
    <w:rsid w:val="00D85153"/>
    <w:rsid w:val="00D90A07"/>
    <w:rsid w:val="00D91E80"/>
    <w:rsid w:val="00D95911"/>
    <w:rsid w:val="00DA3FB7"/>
    <w:rsid w:val="00DB1003"/>
    <w:rsid w:val="00DB4CA2"/>
    <w:rsid w:val="00DB68A2"/>
    <w:rsid w:val="00DC0339"/>
    <w:rsid w:val="00DC098C"/>
    <w:rsid w:val="00DC11AD"/>
    <w:rsid w:val="00DC3386"/>
    <w:rsid w:val="00DC7D5A"/>
    <w:rsid w:val="00DD03DD"/>
    <w:rsid w:val="00DD08A1"/>
    <w:rsid w:val="00DD14FF"/>
    <w:rsid w:val="00DD1BB8"/>
    <w:rsid w:val="00DD2326"/>
    <w:rsid w:val="00DD2FE3"/>
    <w:rsid w:val="00DD3754"/>
    <w:rsid w:val="00DD558C"/>
    <w:rsid w:val="00DE1470"/>
    <w:rsid w:val="00DE2BE6"/>
    <w:rsid w:val="00DE3333"/>
    <w:rsid w:val="00DE65B7"/>
    <w:rsid w:val="00DE7D49"/>
    <w:rsid w:val="00DF0A75"/>
    <w:rsid w:val="00DF3A39"/>
    <w:rsid w:val="00DF564A"/>
    <w:rsid w:val="00E019AD"/>
    <w:rsid w:val="00E01C8A"/>
    <w:rsid w:val="00E04048"/>
    <w:rsid w:val="00E04071"/>
    <w:rsid w:val="00E06836"/>
    <w:rsid w:val="00E06D1E"/>
    <w:rsid w:val="00E146BC"/>
    <w:rsid w:val="00E203F2"/>
    <w:rsid w:val="00E22053"/>
    <w:rsid w:val="00E313AC"/>
    <w:rsid w:val="00E41205"/>
    <w:rsid w:val="00E42854"/>
    <w:rsid w:val="00E44CD0"/>
    <w:rsid w:val="00E45155"/>
    <w:rsid w:val="00E45BDE"/>
    <w:rsid w:val="00E474C2"/>
    <w:rsid w:val="00E510EC"/>
    <w:rsid w:val="00E53C92"/>
    <w:rsid w:val="00E54EEE"/>
    <w:rsid w:val="00E55C54"/>
    <w:rsid w:val="00E62C35"/>
    <w:rsid w:val="00E71031"/>
    <w:rsid w:val="00E71074"/>
    <w:rsid w:val="00E74E3A"/>
    <w:rsid w:val="00E92B46"/>
    <w:rsid w:val="00E935F9"/>
    <w:rsid w:val="00EA0225"/>
    <w:rsid w:val="00EA2E34"/>
    <w:rsid w:val="00EA40FF"/>
    <w:rsid w:val="00EA52B7"/>
    <w:rsid w:val="00EA5CC3"/>
    <w:rsid w:val="00EB5593"/>
    <w:rsid w:val="00EC080D"/>
    <w:rsid w:val="00EC301C"/>
    <w:rsid w:val="00EC58A9"/>
    <w:rsid w:val="00EC6BB5"/>
    <w:rsid w:val="00EC7265"/>
    <w:rsid w:val="00EC72EF"/>
    <w:rsid w:val="00ED1AE3"/>
    <w:rsid w:val="00ED2814"/>
    <w:rsid w:val="00ED2CFE"/>
    <w:rsid w:val="00ED3FE4"/>
    <w:rsid w:val="00ED46B5"/>
    <w:rsid w:val="00ED5C6B"/>
    <w:rsid w:val="00ED654B"/>
    <w:rsid w:val="00EE18BF"/>
    <w:rsid w:val="00EE2456"/>
    <w:rsid w:val="00EE2F31"/>
    <w:rsid w:val="00EE7118"/>
    <w:rsid w:val="00EE7383"/>
    <w:rsid w:val="00EF1253"/>
    <w:rsid w:val="00EF2090"/>
    <w:rsid w:val="00EF3C36"/>
    <w:rsid w:val="00EF5376"/>
    <w:rsid w:val="00EF6263"/>
    <w:rsid w:val="00F06C80"/>
    <w:rsid w:val="00F06DF1"/>
    <w:rsid w:val="00F10A45"/>
    <w:rsid w:val="00F12743"/>
    <w:rsid w:val="00F152DF"/>
    <w:rsid w:val="00F15C48"/>
    <w:rsid w:val="00F204C3"/>
    <w:rsid w:val="00F24EBB"/>
    <w:rsid w:val="00F25B10"/>
    <w:rsid w:val="00F26386"/>
    <w:rsid w:val="00F31FAA"/>
    <w:rsid w:val="00F349F4"/>
    <w:rsid w:val="00F417A3"/>
    <w:rsid w:val="00F41F73"/>
    <w:rsid w:val="00F45C01"/>
    <w:rsid w:val="00F45FEC"/>
    <w:rsid w:val="00F4679A"/>
    <w:rsid w:val="00F4735B"/>
    <w:rsid w:val="00F531B3"/>
    <w:rsid w:val="00F5488C"/>
    <w:rsid w:val="00F5510C"/>
    <w:rsid w:val="00F55AB1"/>
    <w:rsid w:val="00F639FC"/>
    <w:rsid w:val="00F63A9A"/>
    <w:rsid w:val="00F715E6"/>
    <w:rsid w:val="00F75631"/>
    <w:rsid w:val="00F76831"/>
    <w:rsid w:val="00F77067"/>
    <w:rsid w:val="00F92264"/>
    <w:rsid w:val="00F95773"/>
    <w:rsid w:val="00FA3470"/>
    <w:rsid w:val="00FA44D0"/>
    <w:rsid w:val="00FA786C"/>
    <w:rsid w:val="00FA7FAC"/>
    <w:rsid w:val="00FB16C2"/>
    <w:rsid w:val="00FB6DB5"/>
    <w:rsid w:val="00FC021C"/>
    <w:rsid w:val="00FC1513"/>
    <w:rsid w:val="00FC32B3"/>
    <w:rsid w:val="00FC3321"/>
    <w:rsid w:val="00FC3515"/>
    <w:rsid w:val="00FD133E"/>
    <w:rsid w:val="00FD2809"/>
    <w:rsid w:val="00FD664E"/>
    <w:rsid w:val="00FE2956"/>
    <w:rsid w:val="00FE3509"/>
    <w:rsid w:val="00FE6B5E"/>
    <w:rsid w:val="00FE7803"/>
    <w:rsid w:val="00FF3AD2"/>
    <w:rsid w:val="00FF4064"/>
    <w:rsid w:val="00FF5521"/>
    <w:rsid w:val="00FF57DE"/>
    <w:rsid w:val="00FF66F6"/>
    <w:rsid w:val="00FF6745"/>
    <w:rsid w:val="00FF6CFB"/>
    <w:rsid w:val="00FF6FC5"/>
    <w:rsid w:val="00FF79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BA62F2"/>
  <w15:docId w15:val="{5888FACC-14EF-4CF8-A89C-02AC974D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iPriority="0" w:unhideWhenUsed="1" w:qFormat="1"/>
    <w:lsdException w:name="heading 6" w:locked="1" w:qFormat="1"/>
    <w:lsdException w:name="heading 7" w:locked="1" w:semiHidden="1"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256"/>
    <w:rPr>
      <w:sz w:val="24"/>
      <w:szCs w:val="24"/>
      <w:lang w:val="en-AU" w:eastAsia="en-US"/>
    </w:rPr>
  </w:style>
  <w:style w:type="paragraph" w:styleId="Heading1">
    <w:name w:val="heading 1"/>
    <w:basedOn w:val="Normal"/>
    <w:next w:val="Normal"/>
    <w:link w:val="Heading1Char"/>
    <w:uiPriority w:val="99"/>
    <w:qFormat/>
    <w:rsid w:val="00891256"/>
    <w:pPr>
      <w:keepNext/>
      <w:outlineLvl w:val="0"/>
    </w:pPr>
    <w:rPr>
      <w:rFonts w:ascii="Tahoma" w:hAnsi="Tahoma"/>
      <w:b/>
      <w:sz w:val="20"/>
      <w:szCs w:val="20"/>
      <w:u w:val="single"/>
    </w:rPr>
  </w:style>
  <w:style w:type="paragraph" w:styleId="Heading2">
    <w:name w:val="heading 2"/>
    <w:basedOn w:val="Normal"/>
    <w:next w:val="Normal"/>
    <w:link w:val="Heading2Char"/>
    <w:uiPriority w:val="99"/>
    <w:qFormat/>
    <w:rsid w:val="0089125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91256"/>
    <w:pPr>
      <w:keepNext/>
      <w:outlineLvl w:val="2"/>
    </w:pPr>
    <w:rPr>
      <w:b/>
      <w:sz w:val="20"/>
      <w:szCs w:val="20"/>
    </w:rPr>
  </w:style>
  <w:style w:type="paragraph" w:styleId="Heading4">
    <w:name w:val="heading 4"/>
    <w:basedOn w:val="Normal"/>
    <w:next w:val="Normal"/>
    <w:link w:val="Heading4Char"/>
    <w:uiPriority w:val="99"/>
    <w:qFormat/>
    <w:rsid w:val="00DD14FF"/>
    <w:pPr>
      <w:keepNext/>
      <w:spacing w:before="240" w:after="60"/>
      <w:outlineLvl w:val="3"/>
    </w:pPr>
    <w:rPr>
      <w:b/>
      <w:bCs/>
      <w:sz w:val="28"/>
      <w:szCs w:val="28"/>
      <w:lang w:eastAsia="en-AU"/>
    </w:rPr>
  </w:style>
  <w:style w:type="paragraph" w:styleId="Heading6">
    <w:name w:val="heading 6"/>
    <w:basedOn w:val="Normal"/>
    <w:next w:val="Normal"/>
    <w:link w:val="Heading6Char"/>
    <w:uiPriority w:val="99"/>
    <w:qFormat/>
    <w:rsid w:val="00DD14FF"/>
    <w:pPr>
      <w:spacing w:before="240" w:after="60"/>
      <w:outlineLvl w:val="5"/>
    </w:pPr>
    <w:rPr>
      <w:b/>
      <w:bCs/>
      <w:sz w:val="22"/>
      <w:szCs w:val="22"/>
      <w:lang w:eastAsia="en-AU"/>
    </w:rPr>
  </w:style>
  <w:style w:type="paragraph" w:styleId="Heading7">
    <w:name w:val="heading 7"/>
    <w:basedOn w:val="Normal"/>
    <w:next w:val="Normal"/>
    <w:link w:val="Heading7Char"/>
    <w:uiPriority w:val="99"/>
    <w:qFormat/>
    <w:rsid w:val="00DD14FF"/>
    <w:pPr>
      <w:spacing w:before="240" w:after="60"/>
      <w:outlineLvl w:val="6"/>
    </w:pPr>
    <w:rPr>
      <w:lang w:eastAsia="en-AU"/>
    </w:rPr>
  </w:style>
  <w:style w:type="paragraph" w:styleId="Heading8">
    <w:name w:val="heading 8"/>
    <w:basedOn w:val="Normal"/>
    <w:next w:val="Normal"/>
    <w:link w:val="Heading8Char"/>
    <w:uiPriority w:val="99"/>
    <w:qFormat/>
    <w:rsid w:val="00DD14FF"/>
    <w:pPr>
      <w:spacing w:before="240" w:after="60"/>
      <w:outlineLvl w:val="7"/>
    </w:pPr>
    <w:rPr>
      <w:rFonts w:ascii="Calibri" w:hAnsi="Calibri"/>
      <w:i/>
      <w:iCs/>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D14FF"/>
    <w:rPr>
      <w:rFonts w:ascii="Tahoma" w:hAnsi="Tahoma" w:cs="Times New Roman"/>
      <w:b/>
      <w:u w:val="single"/>
      <w:lang w:eastAsia="en-US"/>
    </w:rPr>
  </w:style>
  <w:style w:type="character" w:customStyle="1" w:styleId="Heading2Char">
    <w:name w:val="Heading 2 Char"/>
    <w:basedOn w:val="DefaultParagraphFont"/>
    <w:link w:val="Heading2"/>
    <w:uiPriority w:val="99"/>
    <w:locked/>
    <w:rsid w:val="00DD14FF"/>
    <w:rPr>
      <w:rFonts w:ascii="Arial" w:hAnsi="Arial" w:cs="Arial"/>
      <w:b/>
      <w:bCs/>
      <w:i/>
      <w:iCs/>
      <w:sz w:val="28"/>
      <w:szCs w:val="28"/>
      <w:lang w:eastAsia="en-US"/>
    </w:rPr>
  </w:style>
  <w:style w:type="character" w:customStyle="1" w:styleId="Heading3Char">
    <w:name w:val="Heading 3 Char"/>
    <w:basedOn w:val="DefaultParagraphFont"/>
    <w:link w:val="Heading3"/>
    <w:uiPriority w:val="99"/>
    <w:locked/>
    <w:rsid w:val="00DD14FF"/>
    <w:rPr>
      <w:rFonts w:cs="Times New Roman"/>
      <w:b/>
      <w:lang w:eastAsia="en-US"/>
    </w:rPr>
  </w:style>
  <w:style w:type="character" w:customStyle="1" w:styleId="Heading4Char">
    <w:name w:val="Heading 4 Char"/>
    <w:basedOn w:val="DefaultParagraphFont"/>
    <w:link w:val="Heading4"/>
    <w:uiPriority w:val="99"/>
    <w:locked/>
    <w:rsid w:val="00DD14FF"/>
    <w:rPr>
      <w:rFonts w:cs="Times New Roman"/>
      <w:b/>
      <w:bCs/>
      <w:sz w:val="28"/>
      <w:szCs w:val="28"/>
    </w:rPr>
  </w:style>
  <w:style w:type="character" w:customStyle="1" w:styleId="Heading6Char">
    <w:name w:val="Heading 6 Char"/>
    <w:basedOn w:val="DefaultParagraphFont"/>
    <w:link w:val="Heading6"/>
    <w:uiPriority w:val="99"/>
    <w:locked/>
    <w:rsid w:val="00DD14FF"/>
    <w:rPr>
      <w:rFonts w:cs="Times New Roman"/>
      <w:b/>
      <w:bCs/>
      <w:sz w:val="22"/>
      <w:szCs w:val="22"/>
    </w:rPr>
  </w:style>
  <w:style w:type="character" w:customStyle="1" w:styleId="Heading7Char">
    <w:name w:val="Heading 7 Char"/>
    <w:basedOn w:val="DefaultParagraphFont"/>
    <w:link w:val="Heading7"/>
    <w:uiPriority w:val="99"/>
    <w:locked/>
    <w:rsid w:val="00DD14FF"/>
    <w:rPr>
      <w:rFonts w:cs="Times New Roman"/>
      <w:sz w:val="24"/>
      <w:szCs w:val="24"/>
    </w:rPr>
  </w:style>
  <w:style w:type="character" w:customStyle="1" w:styleId="Heading8Char">
    <w:name w:val="Heading 8 Char"/>
    <w:basedOn w:val="DefaultParagraphFont"/>
    <w:link w:val="Heading8"/>
    <w:uiPriority w:val="99"/>
    <w:locked/>
    <w:rsid w:val="00DD14FF"/>
    <w:rPr>
      <w:rFonts w:ascii="Calibri" w:hAnsi="Calibri" w:cs="Times New Roman"/>
      <w:i/>
      <w:iCs/>
      <w:sz w:val="24"/>
      <w:szCs w:val="24"/>
    </w:rPr>
  </w:style>
  <w:style w:type="paragraph" w:styleId="BalloonText">
    <w:name w:val="Balloon Text"/>
    <w:basedOn w:val="Normal"/>
    <w:link w:val="BalloonTextChar"/>
    <w:uiPriority w:val="99"/>
    <w:rsid w:val="008226E6"/>
    <w:rPr>
      <w:rFonts w:ascii="Tahoma" w:hAnsi="Tahoma" w:cs="Tahoma"/>
      <w:sz w:val="16"/>
      <w:szCs w:val="16"/>
    </w:rPr>
  </w:style>
  <w:style w:type="character" w:customStyle="1" w:styleId="BalloonTextChar">
    <w:name w:val="Balloon Text Char"/>
    <w:basedOn w:val="DefaultParagraphFont"/>
    <w:link w:val="BalloonText"/>
    <w:uiPriority w:val="99"/>
    <w:locked/>
    <w:rsid w:val="00DD14FF"/>
    <w:rPr>
      <w:rFonts w:ascii="Tahoma" w:hAnsi="Tahoma" w:cs="Tahoma"/>
      <w:sz w:val="16"/>
      <w:szCs w:val="16"/>
      <w:lang w:eastAsia="en-US"/>
    </w:rPr>
  </w:style>
  <w:style w:type="paragraph" w:styleId="Header">
    <w:name w:val="header"/>
    <w:basedOn w:val="Normal"/>
    <w:link w:val="HeaderChar"/>
    <w:uiPriority w:val="99"/>
    <w:rsid w:val="00891256"/>
    <w:pPr>
      <w:tabs>
        <w:tab w:val="center" w:pos="4320"/>
        <w:tab w:val="right" w:pos="8640"/>
      </w:tabs>
    </w:pPr>
    <w:rPr>
      <w:sz w:val="20"/>
      <w:szCs w:val="20"/>
    </w:rPr>
  </w:style>
  <w:style w:type="character" w:customStyle="1" w:styleId="HeaderChar">
    <w:name w:val="Header Char"/>
    <w:basedOn w:val="DefaultParagraphFont"/>
    <w:link w:val="Header"/>
    <w:uiPriority w:val="99"/>
    <w:locked/>
    <w:rsid w:val="00DC11AD"/>
    <w:rPr>
      <w:rFonts w:cs="Times New Roman"/>
      <w:lang w:eastAsia="en-US"/>
    </w:rPr>
  </w:style>
  <w:style w:type="paragraph" w:styleId="Footer">
    <w:name w:val="footer"/>
    <w:basedOn w:val="Normal"/>
    <w:link w:val="FooterChar"/>
    <w:uiPriority w:val="99"/>
    <w:rsid w:val="00891256"/>
    <w:pPr>
      <w:tabs>
        <w:tab w:val="center" w:pos="4320"/>
        <w:tab w:val="right" w:pos="8640"/>
      </w:tabs>
    </w:pPr>
  </w:style>
  <w:style w:type="character" w:customStyle="1" w:styleId="FooterChar">
    <w:name w:val="Footer Char"/>
    <w:basedOn w:val="DefaultParagraphFont"/>
    <w:link w:val="Footer"/>
    <w:uiPriority w:val="99"/>
    <w:locked/>
    <w:rsid w:val="008C61DF"/>
    <w:rPr>
      <w:rFonts w:cs="Times New Roman"/>
      <w:sz w:val="24"/>
      <w:szCs w:val="24"/>
      <w:lang w:val="en-AU"/>
    </w:rPr>
  </w:style>
  <w:style w:type="character" w:styleId="PageNumber">
    <w:name w:val="page number"/>
    <w:basedOn w:val="DefaultParagraphFont"/>
    <w:uiPriority w:val="99"/>
    <w:rsid w:val="00891256"/>
    <w:rPr>
      <w:rFonts w:cs="Times New Roman"/>
    </w:rPr>
  </w:style>
  <w:style w:type="paragraph" w:styleId="BodyText">
    <w:name w:val="Body Text"/>
    <w:basedOn w:val="Normal"/>
    <w:link w:val="BodyTextChar"/>
    <w:uiPriority w:val="99"/>
    <w:rsid w:val="00891256"/>
    <w:rPr>
      <w:b/>
      <w:bCs/>
      <w:szCs w:val="20"/>
      <w:lang w:val="en-US"/>
    </w:rPr>
  </w:style>
  <w:style w:type="character" w:customStyle="1" w:styleId="BodyTextChar">
    <w:name w:val="Body Text Char"/>
    <w:basedOn w:val="DefaultParagraphFont"/>
    <w:link w:val="BodyText"/>
    <w:uiPriority w:val="99"/>
    <w:locked/>
    <w:rsid w:val="00DD14FF"/>
    <w:rPr>
      <w:rFonts w:cs="Times New Roman"/>
      <w:b/>
      <w:bCs/>
      <w:sz w:val="24"/>
      <w:lang w:val="en-US" w:eastAsia="en-US"/>
    </w:rPr>
  </w:style>
  <w:style w:type="table" w:styleId="TableGrid">
    <w:name w:val="Table Grid"/>
    <w:basedOn w:val="TableNormal"/>
    <w:uiPriority w:val="99"/>
    <w:rsid w:val="00C704F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6E457F"/>
    <w:rPr>
      <w:rFonts w:cs="Times New Roman"/>
      <w:sz w:val="16"/>
      <w:szCs w:val="16"/>
    </w:rPr>
  </w:style>
  <w:style w:type="paragraph" w:styleId="CommentText">
    <w:name w:val="annotation text"/>
    <w:basedOn w:val="Normal"/>
    <w:link w:val="CommentTextChar"/>
    <w:uiPriority w:val="99"/>
    <w:rsid w:val="006E457F"/>
    <w:rPr>
      <w:sz w:val="20"/>
      <w:szCs w:val="20"/>
    </w:rPr>
  </w:style>
  <w:style w:type="character" w:customStyle="1" w:styleId="CommentTextChar">
    <w:name w:val="Comment Text Char"/>
    <w:basedOn w:val="DefaultParagraphFont"/>
    <w:link w:val="CommentText"/>
    <w:uiPriority w:val="99"/>
    <w:locked/>
    <w:rsid w:val="006E457F"/>
    <w:rPr>
      <w:rFonts w:cs="Times New Roman"/>
      <w:lang w:eastAsia="en-US"/>
    </w:rPr>
  </w:style>
  <w:style w:type="paragraph" w:styleId="CommentSubject">
    <w:name w:val="annotation subject"/>
    <w:basedOn w:val="CommentText"/>
    <w:next w:val="CommentText"/>
    <w:link w:val="CommentSubjectChar"/>
    <w:uiPriority w:val="99"/>
    <w:rsid w:val="006E457F"/>
    <w:rPr>
      <w:b/>
      <w:bCs/>
    </w:rPr>
  </w:style>
  <w:style w:type="character" w:customStyle="1" w:styleId="CommentSubjectChar">
    <w:name w:val="Comment Subject Char"/>
    <w:basedOn w:val="CommentTextChar"/>
    <w:link w:val="CommentSubject"/>
    <w:uiPriority w:val="99"/>
    <w:locked/>
    <w:rsid w:val="006E457F"/>
    <w:rPr>
      <w:rFonts w:cs="Times New Roman"/>
      <w:b/>
      <w:bCs/>
      <w:lang w:eastAsia="en-US"/>
    </w:rPr>
  </w:style>
  <w:style w:type="paragraph" w:styleId="ListParagraph">
    <w:name w:val="List Paragraph"/>
    <w:basedOn w:val="Normal"/>
    <w:link w:val="ListParagraphChar"/>
    <w:uiPriority w:val="99"/>
    <w:qFormat/>
    <w:rsid w:val="0031129C"/>
    <w:pPr>
      <w:spacing w:after="200" w:line="276" w:lineRule="auto"/>
      <w:ind w:left="720"/>
      <w:contextualSpacing/>
    </w:pPr>
    <w:rPr>
      <w:rFonts w:ascii="Calibri" w:hAnsi="Calibri"/>
      <w:sz w:val="22"/>
      <w:szCs w:val="22"/>
      <w:lang w:val="en-US"/>
    </w:rPr>
  </w:style>
  <w:style w:type="paragraph" w:styleId="Revision">
    <w:name w:val="Revision"/>
    <w:hidden/>
    <w:uiPriority w:val="99"/>
    <w:semiHidden/>
    <w:rsid w:val="00DD14FF"/>
    <w:rPr>
      <w:sz w:val="24"/>
      <w:szCs w:val="24"/>
      <w:lang w:val="en-AU" w:eastAsia="en-AU"/>
    </w:rPr>
  </w:style>
  <w:style w:type="paragraph" w:styleId="NoSpacing">
    <w:name w:val="No Spacing"/>
    <w:uiPriority w:val="99"/>
    <w:qFormat/>
    <w:rsid w:val="00DD14FF"/>
    <w:rPr>
      <w:rFonts w:ascii="Calibri" w:hAnsi="Calibri"/>
      <w:lang w:val="en-AU" w:eastAsia="en-US"/>
    </w:rPr>
  </w:style>
  <w:style w:type="paragraph" w:styleId="BodyTextIndent2">
    <w:name w:val="Body Text Indent 2"/>
    <w:basedOn w:val="Normal"/>
    <w:link w:val="BodyTextIndent2Char"/>
    <w:uiPriority w:val="99"/>
    <w:rsid w:val="00DD14FF"/>
    <w:pPr>
      <w:spacing w:after="120" w:line="480" w:lineRule="auto"/>
      <w:ind w:left="283"/>
    </w:pPr>
    <w:rPr>
      <w:lang w:eastAsia="en-AU"/>
    </w:rPr>
  </w:style>
  <w:style w:type="character" w:customStyle="1" w:styleId="BodyTextIndent2Char">
    <w:name w:val="Body Text Indent 2 Char"/>
    <w:basedOn w:val="DefaultParagraphFont"/>
    <w:link w:val="BodyTextIndent2"/>
    <w:uiPriority w:val="99"/>
    <w:locked/>
    <w:rsid w:val="00DD14FF"/>
    <w:rPr>
      <w:rFonts w:cs="Times New Roman"/>
      <w:sz w:val="24"/>
      <w:szCs w:val="24"/>
    </w:rPr>
  </w:style>
  <w:style w:type="paragraph" w:customStyle="1" w:styleId="Bodyright">
    <w:name w:val="Body right"/>
    <w:basedOn w:val="Normal"/>
    <w:next w:val="Normal"/>
    <w:uiPriority w:val="99"/>
    <w:rsid w:val="00DD14FF"/>
    <w:pPr>
      <w:widowControl w:val="0"/>
      <w:tabs>
        <w:tab w:val="left" w:pos="454"/>
      </w:tabs>
      <w:overflowPunct w:val="0"/>
      <w:autoSpaceDE w:val="0"/>
      <w:autoSpaceDN w:val="0"/>
      <w:adjustRightInd w:val="0"/>
      <w:spacing w:before="80" w:after="40"/>
      <w:jc w:val="right"/>
      <w:textAlignment w:val="baseline"/>
    </w:pPr>
    <w:rPr>
      <w:sz w:val="22"/>
      <w:szCs w:val="20"/>
      <w:lang w:val="en-GB"/>
    </w:rPr>
  </w:style>
  <w:style w:type="paragraph" w:customStyle="1" w:styleId="Tabletext">
    <w:name w:val="Table text"/>
    <w:basedOn w:val="Normal"/>
    <w:uiPriority w:val="99"/>
    <w:rsid w:val="00DD14FF"/>
    <w:pPr>
      <w:autoSpaceDE w:val="0"/>
      <w:autoSpaceDN w:val="0"/>
      <w:adjustRightInd w:val="0"/>
      <w:spacing w:line="288" w:lineRule="auto"/>
      <w:textAlignment w:val="center"/>
    </w:pPr>
    <w:rPr>
      <w:rFonts w:eastAsia="SimSun"/>
      <w:color w:val="000000"/>
      <w:sz w:val="22"/>
      <w:szCs w:val="22"/>
      <w:lang w:eastAsia="zh-CN"/>
    </w:rPr>
  </w:style>
  <w:style w:type="paragraph" w:customStyle="1" w:styleId="Noparagraphstyle">
    <w:name w:val="[No paragraph style]"/>
    <w:uiPriority w:val="99"/>
    <w:rsid w:val="00DD14FF"/>
    <w:pPr>
      <w:autoSpaceDE w:val="0"/>
      <w:autoSpaceDN w:val="0"/>
      <w:adjustRightInd w:val="0"/>
      <w:spacing w:line="288" w:lineRule="auto"/>
      <w:textAlignment w:val="center"/>
    </w:pPr>
    <w:rPr>
      <w:rFonts w:eastAsia="SimSun"/>
      <w:color w:val="000000"/>
      <w:sz w:val="24"/>
      <w:szCs w:val="24"/>
      <w:lang w:val="en-AU" w:eastAsia="zh-CN"/>
    </w:rPr>
  </w:style>
  <w:style w:type="paragraph" w:customStyle="1" w:styleId="Bodytab">
    <w:name w:val="Body tab"/>
    <w:basedOn w:val="Normal"/>
    <w:uiPriority w:val="99"/>
    <w:rsid w:val="00DD14FF"/>
    <w:pPr>
      <w:tabs>
        <w:tab w:val="left" w:pos="451"/>
        <w:tab w:val="left" w:pos="907"/>
        <w:tab w:val="left" w:pos="1361"/>
        <w:tab w:val="left" w:pos="1814"/>
        <w:tab w:val="left" w:pos="2268"/>
        <w:tab w:val="left" w:pos="2721"/>
        <w:tab w:val="left" w:pos="3169"/>
        <w:tab w:val="left" w:pos="3657"/>
        <w:tab w:val="left" w:pos="4082"/>
      </w:tabs>
      <w:autoSpaceDE w:val="0"/>
      <w:autoSpaceDN w:val="0"/>
      <w:adjustRightInd w:val="0"/>
      <w:spacing w:after="57" w:line="288" w:lineRule="auto"/>
      <w:ind w:left="454" w:hanging="454"/>
      <w:jc w:val="both"/>
      <w:textAlignment w:val="center"/>
    </w:pPr>
    <w:rPr>
      <w:rFonts w:eastAsia="SimSun"/>
      <w:color w:val="000000"/>
      <w:sz w:val="22"/>
      <w:szCs w:val="22"/>
      <w:lang w:eastAsia="zh-CN"/>
    </w:rPr>
  </w:style>
  <w:style w:type="character" w:customStyle="1" w:styleId="bold">
    <w:name w:val="bold"/>
    <w:uiPriority w:val="99"/>
    <w:rsid w:val="00DD14FF"/>
    <w:rPr>
      <w:b/>
    </w:rPr>
  </w:style>
  <w:style w:type="paragraph" w:customStyle="1" w:styleId="Headquestion">
    <w:name w:val="Head question"/>
    <w:basedOn w:val="Noparagraphstyle"/>
    <w:next w:val="Normal"/>
    <w:uiPriority w:val="99"/>
    <w:rsid w:val="00DD14FF"/>
    <w:pPr>
      <w:spacing w:before="340" w:after="57"/>
    </w:pPr>
    <w:rPr>
      <w:b/>
      <w:bCs/>
      <w:sz w:val="22"/>
      <w:szCs w:val="22"/>
    </w:rPr>
  </w:style>
  <w:style w:type="paragraph" w:customStyle="1" w:styleId="OmniPage13">
    <w:name w:val="OmniPage #13"/>
    <w:basedOn w:val="Normal"/>
    <w:rsid w:val="00CD3C0E"/>
    <w:pPr>
      <w:tabs>
        <w:tab w:val="right" w:pos="9786"/>
      </w:tabs>
      <w:overflowPunct w:val="0"/>
      <w:autoSpaceDE w:val="0"/>
      <w:autoSpaceDN w:val="0"/>
      <w:adjustRightInd w:val="0"/>
      <w:spacing w:line="268" w:lineRule="exact"/>
      <w:ind w:left="658" w:right="50" w:firstLine="62"/>
      <w:textAlignment w:val="baseline"/>
    </w:pPr>
    <w:rPr>
      <w:noProof/>
      <w:sz w:val="20"/>
      <w:szCs w:val="20"/>
      <w:lang w:val="en-US"/>
    </w:rPr>
  </w:style>
  <w:style w:type="character" w:customStyle="1" w:styleId="ListParagraphChar">
    <w:name w:val="List Paragraph Char"/>
    <w:basedOn w:val="DefaultParagraphFont"/>
    <w:link w:val="ListParagraph"/>
    <w:uiPriority w:val="34"/>
    <w:rsid w:val="00622663"/>
    <w:rPr>
      <w:rFonts w:ascii="Calibri" w:hAnsi="Calibri"/>
      <w:lang w:eastAsia="en-US"/>
    </w:rPr>
  </w:style>
  <w:style w:type="character" w:styleId="Emphasis">
    <w:name w:val="Emphasis"/>
    <w:basedOn w:val="DefaultParagraphFont"/>
    <w:qFormat/>
    <w:locked/>
    <w:rsid w:val="00875C17"/>
    <w:rPr>
      <w:i/>
      <w:iCs/>
    </w:rPr>
  </w:style>
  <w:style w:type="paragraph" w:styleId="NormalWeb">
    <w:name w:val="Normal (Web)"/>
    <w:basedOn w:val="Normal"/>
    <w:uiPriority w:val="99"/>
    <w:semiHidden/>
    <w:unhideWhenUsed/>
    <w:rsid w:val="003D6FBB"/>
    <w:pPr>
      <w:spacing w:before="100" w:beforeAutospacing="1" w:after="100" w:afterAutospacing="1"/>
    </w:pPr>
    <w:rPr>
      <w:rFonts w:eastAsiaTheme="minorEastAsia"/>
      <w:lang w:eastAsia="en-AU"/>
    </w:rPr>
  </w:style>
  <w:style w:type="paragraph" w:customStyle="1" w:styleId="QuestionNumber">
    <w:name w:val="Question Number"/>
    <w:basedOn w:val="Normal"/>
    <w:next w:val="Normal"/>
    <w:link w:val="QuestionNumberChar"/>
    <w:qFormat/>
    <w:rsid w:val="00D24373"/>
    <w:pPr>
      <w:keepNext/>
      <w:numPr>
        <w:numId w:val="21"/>
      </w:numPr>
      <w:spacing w:line="276" w:lineRule="auto"/>
    </w:pPr>
    <w:rPr>
      <w:rFonts w:asciiTheme="minorHAnsi" w:eastAsiaTheme="minorHAnsi" w:hAnsiTheme="minorHAnsi" w:cstheme="minorBidi"/>
      <w:b/>
      <w:sz w:val="20"/>
      <w:szCs w:val="22"/>
    </w:rPr>
  </w:style>
  <w:style w:type="character" w:customStyle="1" w:styleId="QuestionNumberChar">
    <w:name w:val="Question Number Char"/>
    <w:basedOn w:val="DefaultParagraphFont"/>
    <w:link w:val="QuestionNumber"/>
    <w:rsid w:val="00D24373"/>
    <w:rPr>
      <w:rFonts w:asciiTheme="minorHAnsi" w:eastAsiaTheme="minorHAnsi" w:hAnsiTheme="minorHAnsi" w:cstheme="minorBidi"/>
      <w:b/>
      <w:sz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9916">
      <w:bodyDiv w:val="1"/>
      <w:marLeft w:val="0"/>
      <w:marRight w:val="0"/>
      <w:marTop w:val="0"/>
      <w:marBottom w:val="0"/>
      <w:divBdr>
        <w:top w:val="none" w:sz="0" w:space="0" w:color="auto"/>
        <w:left w:val="none" w:sz="0" w:space="0" w:color="auto"/>
        <w:bottom w:val="none" w:sz="0" w:space="0" w:color="auto"/>
        <w:right w:val="none" w:sz="0" w:space="0" w:color="auto"/>
      </w:divBdr>
    </w:div>
    <w:div w:id="107550841">
      <w:marLeft w:val="0"/>
      <w:marRight w:val="0"/>
      <w:marTop w:val="0"/>
      <w:marBottom w:val="0"/>
      <w:divBdr>
        <w:top w:val="none" w:sz="0" w:space="0" w:color="auto"/>
        <w:left w:val="none" w:sz="0" w:space="0" w:color="auto"/>
        <w:bottom w:val="none" w:sz="0" w:space="0" w:color="auto"/>
        <w:right w:val="none" w:sz="0" w:space="0" w:color="auto"/>
      </w:divBdr>
    </w:div>
    <w:div w:id="664935790">
      <w:bodyDiv w:val="1"/>
      <w:marLeft w:val="0"/>
      <w:marRight w:val="0"/>
      <w:marTop w:val="0"/>
      <w:marBottom w:val="0"/>
      <w:divBdr>
        <w:top w:val="none" w:sz="0" w:space="0" w:color="auto"/>
        <w:left w:val="none" w:sz="0" w:space="0" w:color="auto"/>
        <w:bottom w:val="none" w:sz="0" w:space="0" w:color="auto"/>
        <w:right w:val="none" w:sz="0" w:space="0" w:color="auto"/>
      </w:divBdr>
    </w:div>
    <w:div w:id="823737137">
      <w:bodyDiv w:val="1"/>
      <w:marLeft w:val="0"/>
      <w:marRight w:val="0"/>
      <w:marTop w:val="0"/>
      <w:marBottom w:val="0"/>
      <w:divBdr>
        <w:top w:val="none" w:sz="0" w:space="0" w:color="auto"/>
        <w:left w:val="none" w:sz="0" w:space="0" w:color="auto"/>
        <w:bottom w:val="none" w:sz="0" w:space="0" w:color="auto"/>
        <w:right w:val="none" w:sz="0" w:space="0" w:color="auto"/>
      </w:divBdr>
    </w:div>
    <w:div w:id="1247374336">
      <w:bodyDiv w:val="1"/>
      <w:marLeft w:val="0"/>
      <w:marRight w:val="0"/>
      <w:marTop w:val="0"/>
      <w:marBottom w:val="0"/>
      <w:divBdr>
        <w:top w:val="none" w:sz="0" w:space="0" w:color="auto"/>
        <w:left w:val="none" w:sz="0" w:space="0" w:color="auto"/>
        <w:bottom w:val="none" w:sz="0" w:space="0" w:color="auto"/>
        <w:right w:val="none" w:sz="0" w:space="0" w:color="auto"/>
      </w:divBdr>
      <w:divsChild>
        <w:div w:id="260576522">
          <w:marLeft w:val="547"/>
          <w:marRight w:val="0"/>
          <w:marTop w:val="0"/>
          <w:marBottom w:val="0"/>
          <w:divBdr>
            <w:top w:val="none" w:sz="0" w:space="0" w:color="auto"/>
            <w:left w:val="none" w:sz="0" w:space="0" w:color="auto"/>
            <w:bottom w:val="none" w:sz="0" w:space="0" w:color="auto"/>
            <w:right w:val="none" w:sz="0" w:space="0" w:color="auto"/>
          </w:divBdr>
        </w:div>
        <w:div w:id="258567946">
          <w:marLeft w:val="547"/>
          <w:marRight w:val="0"/>
          <w:marTop w:val="0"/>
          <w:marBottom w:val="0"/>
          <w:divBdr>
            <w:top w:val="none" w:sz="0" w:space="0" w:color="auto"/>
            <w:left w:val="none" w:sz="0" w:space="0" w:color="auto"/>
            <w:bottom w:val="none" w:sz="0" w:space="0" w:color="auto"/>
            <w:right w:val="none" w:sz="0" w:space="0" w:color="auto"/>
          </w:divBdr>
        </w:div>
        <w:div w:id="725446773">
          <w:marLeft w:val="547"/>
          <w:marRight w:val="0"/>
          <w:marTop w:val="0"/>
          <w:marBottom w:val="0"/>
          <w:divBdr>
            <w:top w:val="none" w:sz="0" w:space="0" w:color="auto"/>
            <w:left w:val="none" w:sz="0" w:space="0" w:color="auto"/>
            <w:bottom w:val="none" w:sz="0" w:space="0" w:color="auto"/>
            <w:right w:val="none" w:sz="0" w:space="0" w:color="auto"/>
          </w:divBdr>
        </w:div>
        <w:div w:id="727454483">
          <w:marLeft w:val="547"/>
          <w:marRight w:val="0"/>
          <w:marTop w:val="0"/>
          <w:marBottom w:val="0"/>
          <w:divBdr>
            <w:top w:val="none" w:sz="0" w:space="0" w:color="auto"/>
            <w:left w:val="none" w:sz="0" w:space="0" w:color="auto"/>
            <w:bottom w:val="none" w:sz="0" w:space="0" w:color="auto"/>
            <w:right w:val="none" w:sz="0" w:space="0" w:color="auto"/>
          </w:divBdr>
        </w:div>
        <w:div w:id="2063362157">
          <w:marLeft w:val="547"/>
          <w:marRight w:val="0"/>
          <w:marTop w:val="0"/>
          <w:marBottom w:val="0"/>
          <w:divBdr>
            <w:top w:val="none" w:sz="0" w:space="0" w:color="auto"/>
            <w:left w:val="none" w:sz="0" w:space="0" w:color="auto"/>
            <w:bottom w:val="none" w:sz="0" w:space="0" w:color="auto"/>
            <w:right w:val="none" w:sz="0" w:space="0" w:color="auto"/>
          </w:divBdr>
        </w:div>
      </w:divsChild>
    </w:div>
    <w:div w:id="162826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6A438-5784-485B-82D1-C0546A5B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Question 2</vt:lpstr>
    </vt:vector>
  </TitlesOfParts>
  <Company>Fintona Girls School</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2</dc:title>
  <dc:creator>M</dc:creator>
  <cp:lastModifiedBy>Vicki Baron</cp:lastModifiedBy>
  <cp:revision>4</cp:revision>
  <cp:lastPrinted>2016-08-29T21:26:00Z</cp:lastPrinted>
  <dcterms:created xsi:type="dcterms:W3CDTF">2019-06-13T03:46:00Z</dcterms:created>
  <dcterms:modified xsi:type="dcterms:W3CDTF">2019-06-18T02:08:00Z</dcterms:modified>
</cp:coreProperties>
</file>