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0FB5F" w14:textId="77777777" w:rsidR="002C5A06" w:rsidRPr="005D175E" w:rsidRDefault="003E215C" w:rsidP="00E174A9">
      <w:pPr>
        <w:pStyle w:val="SUBJECTTITLE"/>
      </w:pPr>
      <w:bookmarkStart w:id="0" w:name="_GoBack"/>
      <w:bookmarkEnd w:id="0"/>
      <w:r>
        <w:rPr>
          <w:noProof/>
          <w:lang w:val="en-AU" w:eastAsia="en-AU"/>
        </w:rPr>
        <w:drawing>
          <wp:anchor distT="0" distB="0" distL="114300" distR="114300" simplePos="0" relativeHeight="251657728" behindDoc="1" locked="0" layoutInCell="1" allowOverlap="0" wp14:anchorId="6741DE9F" wp14:editId="650666A1">
            <wp:simplePos x="0" y="0"/>
            <wp:positionH relativeFrom="column">
              <wp:posOffset>-1143000</wp:posOffset>
            </wp:positionH>
            <wp:positionV relativeFrom="paragraph">
              <wp:posOffset>-1485900</wp:posOffset>
            </wp:positionV>
            <wp:extent cx="7740015" cy="1930400"/>
            <wp:effectExtent l="0" t="0" r="6985" b="0"/>
            <wp:wrapThrough wrapText="bothSides">
              <wp:wrapPolygon edited="0">
                <wp:start x="0" y="0"/>
                <wp:lineTo x="0" y="21316"/>
                <wp:lineTo x="21549" y="21316"/>
                <wp:lineTo x="21549" y="0"/>
                <wp:lineTo x="0" y="0"/>
              </wp:wrapPolygon>
            </wp:wrapThrough>
            <wp:docPr id="2" name="Picture 2" descr="compak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k hea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40015" cy="193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A2D0D" w:rsidRPr="005D175E">
        <w:rPr>
          <w:sz w:val="22"/>
          <w:szCs w:val="22"/>
        </w:rPr>
        <w:t xml:space="preserve"> </w:t>
      </w:r>
      <w:r w:rsidR="003462FB">
        <w:t>BUSINESS MANAGEMENT UNIT 1</w:t>
      </w:r>
    </w:p>
    <w:p w14:paraId="3E585755" w14:textId="4689E0F2" w:rsidR="00ED0EF9" w:rsidRPr="00ED403C" w:rsidRDefault="003462FB" w:rsidP="008E1D6D">
      <w:pPr>
        <w:pStyle w:val="HEADLINE"/>
        <w:rPr>
          <w:sz w:val="48"/>
        </w:rPr>
      </w:pPr>
      <w:r>
        <w:rPr>
          <w:sz w:val="48"/>
        </w:rPr>
        <w:t>Business Management Unit 1</w:t>
      </w:r>
      <w:r w:rsidR="00ED403C" w:rsidRPr="00ED403C">
        <w:rPr>
          <w:sz w:val="48"/>
        </w:rPr>
        <w:t xml:space="preserve"> practice</w:t>
      </w:r>
      <w:r>
        <w:rPr>
          <w:sz w:val="48"/>
        </w:rPr>
        <w:t xml:space="preserve"> exam 2017</w:t>
      </w:r>
      <w:r w:rsidR="007F739E">
        <w:rPr>
          <w:sz w:val="48"/>
        </w:rPr>
        <w:t xml:space="preserve"> and suggested answer</w:t>
      </w:r>
      <w:r w:rsidR="00A43D27">
        <w:rPr>
          <w:sz w:val="48"/>
        </w:rPr>
        <w:t>s</w:t>
      </w:r>
    </w:p>
    <w:p w14:paraId="5E1B4054" w14:textId="77777777" w:rsidR="00ED0EF9" w:rsidRPr="0012122E" w:rsidRDefault="00DE3F7E" w:rsidP="00DD0808">
      <w:pPr>
        <w:pStyle w:val="AUTHOR1"/>
      </w:pPr>
      <w:r>
        <w:t>ROSALIE HOFMAN</w:t>
      </w:r>
      <w:r w:rsidR="00443D2F" w:rsidRPr="00443D2F">
        <w:t xml:space="preserve"> | </w:t>
      </w:r>
      <w:r>
        <w:rPr>
          <w:rStyle w:val="AUTHORWORKPLACE"/>
        </w:rPr>
        <w:t>DISTANCE EDUCATION CENTRE VICTORIA</w:t>
      </w:r>
    </w:p>
    <w:p w14:paraId="567FB84C" w14:textId="77777777" w:rsidR="00ED403C" w:rsidRPr="003718E2" w:rsidRDefault="00ED403C" w:rsidP="00ED403C">
      <w:pPr>
        <w:widowControl w:val="0"/>
        <w:tabs>
          <w:tab w:val="clear" w:pos="284"/>
          <w:tab w:val="left" w:pos="283"/>
        </w:tabs>
        <w:suppressAutoHyphens/>
        <w:autoSpaceDE w:val="0"/>
        <w:autoSpaceDN w:val="0"/>
        <w:adjustRightInd w:val="0"/>
        <w:spacing w:before="480" w:line="240" w:lineRule="atLeast"/>
        <w:textAlignment w:val="center"/>
        <w:rPr>
          <w:rFonts w:ascii="Trebuchet MS" w:eastAsia="Times New Roman" w:hAnsi="Trebuchet MS" w:cs="Arial"/>
          <w:color w:val="CC6600"/>
          <w:sz w:val="26"/>
          <w:szCs w:val="26"/>
          <w:lang w:val="en-GB"/>
        </w:rPr>
      </w:pPr>
      <w:r w:rsidRPr="003718E2">
        <w:rPr>
          <w:rFonts w:ascii="Trebuchet MS" w:eastAsia="Times New Roman" w:hAnsi="Trebuchet MS" w:cs="Arial"/>
          <w:color w:val="CC6600"/>
          <w:sz w:val="26"/>
          <w:szCs w:val="26"/>
          <w:lang w:val="en-GB"/>
        </w:rPr>
        <w:t>The following practice exam covers the three areas of study i</w:t>
      </w:r>
      <w:r w:rsidR="003462FB">
        <w:rPr>
          <w:rFonts w:ascii="Trebuchet MS" w:eastAsia="Times New Roman" w:hAnsi="Trebuchet MS" w:cs="Arial"/>
          <w:color w:val="CC6600"/>
          <w:sz w:val="26"/>
          <w:szCs w:val="26"/>
          <w:lang w:val="en-GB"/>
        </w:rPr>
        <w:t>n VCE Business Management Unit 1</w:t>
      </w:r>
      <w:r w:rsidRPr="003718E2">
        <w:rPr>
          <w:rFonts w:ascii="Trebuchet MS" w:eastAsia="Times New Roman" w:hAnsi="Trebuchet MS" w:cs="Arial"/>
          <w:color w:val="CC6600"/>
          <w:sz w:val="26"/>
          <w:szCs w:val="26"/>
          <w:lang w:val="en-GB"/>
        </w:rPr>
        <w:t>.</w:t>
      </w:r>
    </w:p>
    <w:p w14:paraId="7CCE1705" w14:textId="77777777" w:rsidR="00ED403C" w:rsidRPr="003718E2" w:rsidRDefault="00ED403C" w:rsidP="00ED403C">
      <w:pPr>
        <w:widowControl w:val="0"/>
        <w:tabs>
          <w:tab w:val="clear" w:pos="284"/>
          <w:tab w:val="left" w:pos="283"/>
        </w:tabs>
        <w:suppressAutoHyphens/>
        <w:autoSpaceDE w:val="0"/>
        <w:autoSpaceDN w:val="0"/>
        <w:adjustRightInd w:val="0"/>
        <w:spacing w:before="160" w:after="0" w:line="240" w:lineRule="atLeast"/>
        <w:textAlignment w:val="center"/>
        <w:rPr>
          <w:rFonts w:ascii="Trebuchet MS" w:eastAsia="Times New Roman" w:hAnsi="Trebuchet MS" w:cs="Arial"/>
          <w:color w:val="CC6600"/>
          <w:sz w:val="26"/>
          <w:szCs w:val="26"/>
        </w:rPr>
      </w:pPr>
      <w:r w:rsidRPr="003718E2">
        <w:rPr>
          <w:rFonts w:ascii="Trebuchet MS" w:eastAsia="Times New Roman" w:hAnsi="Trebuchet MS" w:cs="Arial"/>
          <w:color w:val="CC6600"/>
          <w:sz w:val="26"/>
          <w:szCs w:val="26"/>
          <w:lang w:val="en-GB"/>
        </w:rPr>
        <w:t xml:space="preserve">The practice exam consists of </w:t>
      </w:r>
      <w:r w:rsidR="003462FB">
        <w:rPr>
          <w:rFonts w:ascii="Trebuchet MS" w:eastAsia="Times New Roman" w:hAnsi="Trebuchet MS" w:cs="Arial"/>
          <w:color w:val="CC6600"/>
          <w:sz w:val="26"/>
          <w:szCs w:val="26"/>
          <w:lang w:val="en-GB"/>
        </w:rPr>
        <w:t xml:space="preserve">a case study with structured questions </w:t>
      </w:r>
      <w:r w:rsidRPr="003718E2">
        <w:rPr>
          <w:rFonts w:ascii="Trebuchet MS" w:eastAsia="Times New Roman" w:hAnsi="Trebuchet MS" w:cs="Arial"/>
          <w:color w:val="CC6600"/>
          <w:sz w:val="26"/>
          <w:szCs w:val="26"/>
        </w:rPr>
        <w:t xml:space="preserve">and is presented in the form of a question-and-answer book. All questions are compulsory. The total marks available are </w:t>
      </w:r>
      <w:r w:rsidR="00154C5F">
        <w:rPr>
          <w:rFonts w:ascii="Trebuchet MS" w:eastAsia="Times New Roman" w:hAnsi="Trebuchet MS" w:cs="Arial"/>
          <w:color w:val="CC6600"/>
          <w:sz w:val="26"/>
          <w:szCs w:val="26"/>
        </w:rPr>
        <w:t>7</w:t>
      </w:r>
      <w:r>
        <w:rPr>
          <w:rFonts w:ascii="Trebuchet MS" w:eastAsia="Times New Roman" w:hAnsi="Trebuchet MS" w:cs="Arial"/>
          <w:color w:val="CC6600"/>
          <w:sz w:val="26"/>
          <w:szCs w:val="26"/>
        </w:rPr>
        <w:t>5</w:t>
      </w:r>
      <w:r w:rsidRPr="003718E2">
        <w:rPr>
          <w:rFonts w:ascii="Trebuchet MS" w:eastAsia="Times New Roman" w:hAnsi="Trebuchet MS" w:cs="Arial"/>
          <w:color w:val="CC6600"/>
          <w:sz w:val="26"/>
          <w:szCs w:val="26"/>
        </w:rPr>
        <w:t>.</w:t>
      </w:r>
    </w:p>
    <w:p w14:paraId="09560BBD" w14:textId="77777777" w:rsidR="00ED403C" w:rsidRPr="003718E2" w:rsidRDefault="00ED403C" w:rsidP="00ED403C">
      <w:pPr>
        <w:widowControl w:val="0"/>
        <w:tabs>
          <w:tab w:val="clear" w:pos="284"/>
          <w:tab w:val="left" w:pos="283"/>
        </w:tabs>
        <w:suppressAutoHyphens/>
        <w:autoSpaceDE w:val="0"/>
        <w:autoSpaceDN w:val="0"/>
        <w:adjustRightInd w:val="0"/>
        <w:spacing w:before="160" w:after="0" w:line="240" w:lineRule="atLeast"/>
        <w:textAlignment w:val="center"/>
        <w:rPr>
          <w:rFonts w:ascii="Trebuchet MS" w:eastAsia="Times New Roman" w:hAnsi="Trebuchet MS" w:cs="Arial"/>
          <w:color w:val="CC6600"/>
          <w:sz w:val="26"/>
          <w:szCs w:val="26"/>
        </w:rPr>
      </w:pPr>
      <w:r w:rsidRPr="003718E2">
        <w:rPr>
          <w:rFonts w:ascii="Trebuchet MS" w:eastAsia="Times New Roman" w:hAnsi="Trebuchet MS" w:cs="Arial"/>
          <w:color w:val="CC6600"/>
          <w:sz w:val="26"/>
          <w:szCs w:val="26"/>
          <w:lang w:val="en-GB"/>
        </w:rPr>
        <w:t xml:space="preserve">The number of lines provided after each question and the number of marks allocated to each question indicate the appropriate length of a response. </w:t>
      </w:r>
    </w:p>
    <w:p w14:paraId="450CFAF2" w14:textId="77777777" w:rsidR="00ED403C" w:rsidRPr="003718E2" w:rsidRDefault="00ED403C" w:rsidP="00ED403C">
      <w:pPr>
        <w:widowControl w:val="0"/>
        <w:tabs>
          <w:tab w:val="clear" w:pos="284"/>
          <w:tab w:val="left" w:pos="283"/>
        </w:tabs>
        <w:suppressAutoHyphens/>
        <w:autoSpaceDE w:val="0"/>
        <w:autoSpaceDN w:val="0"/>
        <w:adjustRightInd w:val="0"/>
        <w:spacing w:before="160" w:line="240" w:lineRule="atLeast"/>
        <w:textAlignment w:val="center"/>
        <w:rPr>
          <w:rFonts w:ascii="Trebuchet MS" w:eastAsia="Times New Roman" w:hAnsi="Trebuchet MS" w:cs="Arial"/>
          <w:color w:val="CC6600"/>
          <w:sz w:val="26"/>
          <w:szCs w:val="26"/>
          <w:lang w:val="en-GB"/>
        </w:rPr>
      </w:pPr>
      <w:r w:rsidRPr="003718E2">
        <w:rPr>
          <w:rFonts w:ascii="Trebuchet MS" w:eastAsia="Times New Roman" w:hAnsi="Trebuchet MS" w:cs="Arial"/>
          <w:color w:val="CC6600"/>
          <w:sz w:val="26"/>
          <w:szCs w:val="26"/>
          <w:lang w:val="en-GB"/>
        </w:rPr>
        <w:t>Additional space is provided at the end of the question-and-answer book.</w:t>
      </w:r>
    </w:p>
    <w:p w14:paraId="1E03F2FA" w14:textId="77777777" w:rsidR="00ED403C" w:rsidRPr="003718E2" w:rsidRDefault="00ED403C" w:rsidP="00ED403C">
      <w:pPr>
        <w:widowControl w:val="0"/>
        <w:tabs>
          <w:tab w:val="clear" w:pos="284"/>
          <w:tab w:val="left" w:pos="283"/>
        </w:tabs>
        <w:suppressAutoHyphens/>
        <w:autoSpaceDE w:val="0"/>
        <w:autoSpaceDN w:val="0"/>
        <w:adjustRightInd w:val="0"/>
        <w:spacing w:before="160" w:after="0" w:line="240" w:lineRule="atLeast"/>
        <w:textAlignment w:val="center"/>
        <w:rPr>
          <w:rFonts w:ascii="Trebuchet MS" w:eastAsia="Times New Roman" w:hAnsi="Trebuchet MS" w:cs="HelveticaNeue-ThinExt"/>
          <w:color w:val="CC6600"/>
          <w:sz w:val="26"/>
          <w:szCs w:val="26"/>
          <w:lang w:val="en-GB"/>
        </w:rPr>
      </w:pPr>
      <w:r w:rsidRPr="003718E2">
        <w:rPr>
          <w:rFonts w:ascii="Trebuchet MS" w:eastAsia="Times New Roman" w:hAnsi="Trebuchet MS" w:cs="HelveticaNeue-ThinExt"/>
          <w:color w:val="CC6600"/>
          <w:sz w:val="26"/>
          <w:szCs w:val="26"/>
          <w:lang w:val="en-GB"/>
        </w:rPr>
        <w:t xml:space="preserve">The practice exam and suggested answers are based on the author's interpretation of the </w:t>
      </w:r>
      <w:r w:rsidRPr="00D10DC2">
        <w:rPr>
          <w:rFonts w:ascii="Trebuchet MS" w:eastAsia="Times New Roman" w:hAnsi="Trebuchet MS" w:cs="HelveticaNeue-ThinExt"/>
          <w:i/>
          <w:color w:val="CC6600"/>
          <w:sz w:val="26"/>
          <w:szCs w:val="26"/>
          <w:lang w:val="en-GB"/>
        </w:rPr>
        <w:t>VCE Business Management Study Design</w:t>
      </w:r>
      <w:r w:rsidRPr="003718E2">
        <w:rPr>
          <w:rFonts w:ascii="Trebuchet MS" w:eastAsia="Times New Roman" w:hAnsi="Trebuchet MS" w:cs="HelveticaNeue-ThinExt"/>
          <w:color w:val="CC6600"/>
          <w:sz w:val="26"/>
          <w:szCs w:val="26"/>
          <w:lang w:val="en-GB"/>
        </w:rPr>
        <w:t xml:space="preserve"> </w:t>
      </w:r>
      <w:r w:rsidR="00D10DC2">
        <w:rPr>
          <w:rFonts w:ascii="Trebuchet MS" w:eastAsia="Times New Roman" w:hAnsi="Trebuchet MS" w:cs="HelveticaNeue-ThinExt"/>
          <w:color w:val="CC6600"/>
          <w:sz w:val="26"/>
          <w:szCs w:val="26"/>
          <w:lang w:val="en-GB"/>
        </w:rPr>
        <w:t xml:space="preserve">(2017–2021) </w:t>
      </w:r>
      <w:r w:rsidRPr="003718E2">
        <w:rPr>
          <w:rFonts w:ascii="Trebuchet MS" w:eastAsia="Times New Roman" w:hAnsi="Trebuchet MS" w:cs="HelveticaNeue-ThinExt"/>
          <w:color w:val="CC6600"/>
          <w:sz w:val="26"/>
          <w:szCs w:val="26"/>
          <w:lang w:val="en-GB"/>
        </w:rPr>
        <w:t xml:space="preserve">and have no official status. </w:t>
      </w:r>
    </w:p>
    <w:p w14:paraId="188D2B3A" w14:textId="77777777" w:rsidR="00ED403C" w:rsidRPr="003718E2" w:rsidRDefault="00ED403C" w:rsidP="00ED403C">
      <w:pPr>
        <w:widowControl w:val="0"/>
        <w:tabs>
          <w:tab w:val="clear" w:pos="284"/>
          <w:tab w:val="left" w:pos="283"/>
        </w:tabs>
        <w:suppressAutoHyphens/>
        <w:autoSpaceDE w:val="0"/>
        <w:autoSpaceDN w:val="0"/>
        <w:adjustRightInd w:val="0"/>
        <w:spacing w:before="160" w:after="0" w:line="240" w:lineRule="atLeast"/>
        <w:textAlignment w:val="center"/>
        <w:rPr>
          <w:rFonts w:ascii="Trebuchet MS" w:eastAsia="Times New Roman" w:hAnsi="Trebuchet MS" w:cs="Arial"/>
          <w:color w:val="CC6600"/>
          <w:sz w:val="26"/>
          <w:szCs w:val="26"/>
          <w:lang w:val="en-GB"/>
        </w:rPr>
      </w:pPr>
      <w:r w:rsidRPr="003718E2">
        <w:rPr>
          <w:rFonts w:ascii="Trebuchet MS" w:eastAsia="Times New Roman" w:hAnsi="Trebuchet MS" w:cs="Arial"/>
          <w:color w:val="CC6600"/>
          <w:sz w:val="26"/>
          <w:szCs w:val="26"/>
          <w:lang w:val="en-GB"/>
        </w:rPr>
        <w:t xml:space="preserve">Teachers are advised to preview and evaluate all practice exam material before distributing it to students. </w:t>
      </w:r>
    </w:p>
    <w:p w14:paraId="7AC011B4" w14:textId="77777777" w:rsidR="00FC46EB" w:rsidRDefault="00ED403C" w:rsidP="002650DD">
      <w:pPr>
        <w:rPr>
          <w:rFonts w:cs="Arial"/>
          <w:szCs w:val="20"/>
        </w:rPr>
      </w:pPr>
      <w:r>
        <w:rPr>
          <w:rFonts w:cs="Arial"/>
          <w:szCs w:val="20"/>
        </w:rPr>
        <w:br w:type="page"/>
      </w:r>
    </w:p>
    <w:p w14:paraId="35742B17" w14:textId="77777777" w:rsidR="00ED403C" w:rsidRDefault="008C1014" w:rsidP="002650DD">
      <w:pPr>
        <w:rPr>
          <w:rFonts w:ascii="Arial Black" w:hAnsi="Arial Black"/>
          <w:sz w:val="39"/>
        </w:rPr>
      </w:pPr>
      <w:r>
        <w:rPr>
          <w:rFonts w:cs="Arial"/>
          <w:szCs w:val="20"/>
        </w:rPr>
        <w:lastRenderedPageBreak/>
        <w:br/>
      </w:r>
      <w:r w:rsidR="00ED403C" w:rsidRPr="0019010B">
        <w:rPr>
          <w:rFonts w:cs="Arial"/>
          <w:szCs w:val="20"/>
        </w:rPr>
        <w:t>Name: ______________</w:t>
      </w:r>
      <w:r w:rsidR="00ED403C">
        <w:rPr>
          <w:rFonts w:cs="Arial"/>
          <w:szCs w:val="20"/>
        </w:rPr>
        <w:t>________________</w:t>
      </w:r>
      <w:r w:rsidR="00ED403C" w:rsidRPr="0019010B">
        <w:rPr>
          <w:rFonts w:cs="Arial"/>
          <w:szCs w:val="20"/>
        </w:rPr>
        <w:tab/>
        <w:t>Teacher: ______________</w:t>
      </w:r>
      <w:r w:rsidR="00ED403C">
        <w:rPr>
          <w:rFonts w:cs="Arial"/>
          <w:szCs w:val="20"/>
        </w:rPr>
        <w:t>________________</w:t>
      </w:r>
    </w:p>
    <w:p w14:paraId="44A5DF35" w14:textId="77777777" w:rsidR="00ED403C" w:rsidRDefault="00ED403C" w:rsidP="00FC46EB">
      <w:pPr>
        <w:pStyle w:val="Header"/>
        <w:rPr>
          <w:szCs w:val="24"/>
        </w:rPr>
      </w:pPr>
    </w:p>
    <w:p w14:paraId="2A70C388" w14:textId="77777777" w:rsidR="00FC46EB" w:rsidRDefault="00FC46EB" w:rsidP="00FC46EB">
      <w:pPr>
        <w:pStyle w:val="Header"/>
        <w:rPr>
          <w:szCs w:val="24"/>
        </w:rPr>
      </w:pPr>
    </w:p>
    <w:p w14:paraId="4309F2A0" w14:textId="77777777" w:rsidR="00FC46EB" w:rsidRDefault="00FC46EB" w:rsidP="00FC46EB">
      <w:pPr>
        <w:pStyle w:val="Header"/>
        <w:rPr>
          <w:szCs w:val="24"/>
        </w:rPr>
      </w:pPr>
    </w:p>
    <w:p w14:paraId="6FADC322" w14:textId="77777777" w:rsidR="00ED403C" w:rsidRPr="00E93F2A" w:rsidRDefault="00ED403C" w:rsidP="00ED403C">
      <w:pPr>
        <w:pStyle w:val="Header"/>
        <w:jc w:val="center"/>
        <w:rPr>
          <w:rFonts w:ascii="Arial Black" w:hAnsi="Arial Black"/>
          <w:sz w:val="40"/>
        </w:rPr>
      </w:pPr>
      <w:r>
        <w:rPr>
          <w:rFonts w:ascii="Arial Black" w:hAnsi="Arial Black"/>
          <w:sz w:val="40"/>
        </w:rPr>
        <w:t>BUSINESS MANAGEMENT UNI</w:t>
      </w:r>
      <w:r w:rsidR="00DE3F7E">
        <w:rPr>
          <w:rFonts w:ascii="Arial Black" w:hAnsi="Arial Black"/>
          <w:sz w:val="40"/>
        </w:rPr>
        <w:t>T 1</w:t>
      </w:r>
    </w:p>
    <w:p w14:paraId="7823D57A" w14:textId="77777777" w:rsidR="00FC46EB" w:rsidRPr="00FC46EB" w:rsidRDefault="00FC46EB" w:rsidP="00FC46EB">
      <w:pPr>
        <w:pStyle w:val="ATEXT1"/>
      </w:pPr>
    </w:p>
    <w:p w14:paraId="11C19957" w14:textId="77777777" w:rsidR="00ED403C" w:rsidRPr="00032AEF" w:rsidRDefault="00ED403C" w:rsidP="00ED403C">
      <w:pPr>
        <w:jc w:val="center"/>
        <w:rPr>
          <w:rFonts w:cs="Arial"/>
          <w:b/>
          <w:color w:val="000000"/>
          <w:sz w:val="32"/>
        </w:rPr>
      </w:pPr>
      <w:r w:rsidRPr="00032AEF">
        <w:rPr>
          <w:rFonts w:cs="Arial"/>
          <w:b/>
          <w:color w:val="000000"/>
          <w:sz w:val="32"/>
        </w:rPr>
        <w:t xml:space="preserve">Practice written examination </w:t>
      </w:r>
      <w:r w:rsidR="00DE3F7E">
        <w:rPr>
          <w:rFonts w:cs="Arial"/>
          <w:b/>
          <w:color w:val="000000"/>
          <w:sz w:val="32"/>
        </w:rPr>
        <w:t>2017</w:t>
      </w:r>
    </w:p>
    <w:p w14:paraId="4B24675C" w14:textId="77777777" w:rsidR="00ED403C" w:rsidRDefault="00ED403C" w:rsidP="00D075BE">
      <w:pPr>
        <w:pStyle w:val="ATEXT1"/>
      </w:pPr>
    </w:p>
    <w:p w14:paraId="4E9E1C92" w14:textId="77777777" w:rsidR="00D075BE" w:rsidRPr="00D075BE" w:rsidRDefault="00D075BE" w:rsidP="00D075BE">
      <w:pPr>
        <w:pStyle w:val="ATEXT1"/>
      </w:pPr>
    </w:p>
    <w:p w14:paraId="22BAF950" w14:textId="77777777" w:rsidR="00ED403C" w:rsidRPr="00032AEF" w:rsidRDefault="00ED403C" w:rsidP="00ED403C">
      <w:pPr>
        <w:jc w:val="center"/>
        <w:rPr>
          <w:rFonts w:cs="Arial"/>
          <w:b/>
          <w:color w:val="000000"/>
        </w:rPr>
      </w:pPr>
      <w:r w:rsidRPr="00032AEF">
        <w:rPr>
          <w:rFonts w:cs="Arial"/>
          <w:b/>
          <w:color w:val="000000"/>
        </w:rPr>
        <w:t>Reading time: 15 minutes</w:t>
      </w:r>
    </w:p>
    <w:p w14:paraId="79FB3798" w14:textId="77777777" w:rsidR="00ED403C" w:rsidRPr="00032AEF" w:rsidRDefault="00ED403C" w:rsidP="00ED403C">
      <w:pPr>
        <w:spacing w:before="80"/>
        <w:jc w:val="center"/>
        <w:rPr>
          <w:rFonts w:cs="Arial"/>
          <w:b/>
          <w:color w:val="000000"/>
        </w:rPr>
      </w:pPr>
      <w:r w:rsidRPr="00032AEF">
        <w:rPr>
          <w:rFonts w:cs="Arial"/>
          <w:b/>
          <w:color w:val="000000"/>
        </w:rPr>
        <w:t xml:space="preserve">Writing time: </w:t>
      </w:r>
      <w:r>
        <w:rPr>
          <w:rFonts w:cs="Arial"/>
          <w:b/>
          <w:color w:val="000000"/>
        </w:rPr>
        <w:t>2 hours</w:t>
      </w:r>
    </w:p>
    <w:p w14:paraId="3590B1A3" w14:textId="77777777" w:rsidR="00082137" w:rsidRDefault="00082137" w:rsidP="00082137">
      <w:pPr>
        <w:pStyle w:val="ATEXT1"/>
      </w:pPr>
    </w:p>
    <w:p w14:paraId="0AFB97F4" w14:textId="77777777" w:rsidR="00D075BE" w:rsidRPr="00082137" w:rsidRDefault="00D075BE" w:rsidP="00082137">
      <w:pPr>
        <w:pStyle w:val="ATEXT1"/>
      </w:pPr>
    </w:p>
    <w:p w14:paraId="71012808" w14:textId="77777777" w:rsidR="00ED403C" w:rsidRDefault="00ED403C" w:rsidP="00ED403C">
      <w:pPr>
        <w:jc w:val="center"/>
        <w:rPr>
          <w:rFonts w:cs="Arial"/>
          <w:b/>
          <w:caps/>
          <w:color w:val="000000"/>
          <w:sz w:val="28"/>
        </w:rPr>
      </w:pPr>
      <w:r w:rsidRPr="00032AEF">
        <w:rPr>
          <w:rFonts w:cs="Arial"/>
          <w:b/>
          <w:caps/>
          <w:color w:val="000000"/>
          <w:sz w:val="28"/>
        </w:rPr>
        <w:t>Question and answer book</w:t>
      </w:r>
    </w:p>
    <w:p w14:paraId="5469A42E" w14:textId="77777777" w:rsidR="00ED403C" w:rsidRPr="00741A66" w:rsidRDefault="00ED403C" w:rsidP="002650DD">
      <w:pPr>
        <w:spacing w:before="400" w:after="200"/>
        <w:jc w:val="center"/>
        <w:rPr>
          <w:rFonts w:cs="Arial"/>
          <w:b/>
          <w:color w:val="000000"/>
        </w:rPr>
      </w:pPr>
      <w:r w:rsidRPr="00032AEF">
        <w:rPr>
          <w:rFonts w:cs="Arial"/>
          <w:b/>
          <w:color w:val="000000"/>
        </w:rPr>
        <w:t>Structure of book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2"/>
        <w:gridCol w:w="2914"/>
        <w:gridCol w:w="2894"/>
      </w:tblGrid>
      <w:tr w:rsidR="00ED403C" w:rsidRPr="00032AEF" w14:paraId="3D7935DA" w14:textId="77777777" w:rsidTr="00F46F9E">
        <w:tc>
          <w:tcPr>
            <w:tcW w:w="3188" w:type="dxa"/>
          </w:tcPr>
          <w:p w14:paraId="73CC5A7D" w14:textId="77777777" w:rsidR="00ED403C" w:rsidRPr="001D4C18" w:rsidRDefault="00ED403C" w:rsidP="00F46F9E">
            <w:pPr>
              <w:tabs>
                <w:tab w:val="left" w:pos="1701"/>
                <w:tab w:val="left" w:pos="3969"/>
                <w:tab w:val="left" w:pos="6804"/>
              </w:tabs>
              <w:spacing w:before="40" w:after="40"/>
              <w:jc w:val="center"/>
              <w:rPr>
                <w:rFonts w:cs="Arial"/>
                <w:i/>
                <w:color w:val="000000"/>
                <w:szCs w:val="20"/>
              </w:rPr>
            </w:pPr>
            <w:r w:rsidRPr="001D4C18">
              <w:rPr>
                <w:rFonts w:cs="Arial"/>
                <w:i/>
                <w:caps/>
                <w:color w:val="000000"/>
                <w:szCs w:val="20"/>
              </w:rPr>
              <w:t>N</w:t>
            </w:r>
            <w:r w:rsidRPr="001D4C18">
              <w:rPr>
                <w:rFonts w:cs="Arial"/>
                <w:i/>
                <w:color w:val="000000"/>
                <w:szCs w:val="20"/>
              </w:rPr>
              <w:t>umber of questions</w:t>
            </w:r>
          </w:p>
        </w:tc>
        <w:tc>
          <w:tcPr>
            <w:tcW w:w="3188" w:type="dxa"/>
          </w:tcPr>
          <w:p w14:paraId="01B86F31" w14:textId="77777777" w:rsidR="00ED403C" w:rsidRPr="001D4C18" w:rsidRDefault="00ED403C" w:rsidP="00F46F9E">
            <w:pPr>
              <w:tabs>
                <w:tab w:val="left" w:pos="1701"/>
                <w:tab w:val="left" w:pos="3969"/>
                <w:tab w:val="left" w:pos="6804"/>
              </w:tabs>
              <w:spacing w:before="40" w:after="40"/>
              <w:jc w:val="center"/>
              <w:rPr>
                <w:rFonts w:cs="Arial"/>
                <w:i/>
                <w:color w:val="000000"/>
                <w:szCs w:val="20"/>
              </w:rPr>
            </w:pPr>
            <w:r w:rsidRPr="001D4C18">
              <w:rPr>
                <w:rFonts w:cs="Arial"/>
                <w:i/>
                <w:caps/>
                <w:color w:val="000000"/>
                <w:szCs w:val="20"/>
              </w:rPr>
              <w:t>N</w:t>
            </w:r>
            <w:r w:rsidRPr="001D4C18">
              <w:rPr>
                <w:rFonts w:cs="Arial"/>
                <w:i/>
                <w:color w:val="000000"/>
                <w:szCs w:val="20"/>
              </w:rPr>
              <w:t xml:space="preserve">umber of questions to </w:t>
            </w:r>
            <w:r w:rsidRPr="001D4C18">
              <w:rPr>
                <w:rFonts w:cs="Arial"/>
                <w:i/>
                <w:color w:val="000000"/>
                <w:szCs w:val="20"/>
              </w:rPr>
              <w:br/>
              <w:t>be answered</w:t>
            </w:r>
          </w:p>
        </w:tc>
        <w:tc>
          <w:tcPr>
            <w:tcW w:w="3189" w:type="dxa"/>
          </w:tcPr>
          <w:p w14:paraId="1B8E4EFE" w14:textId="77777777" w:rsidR="00ED403C" w:rsidRPr="001D4C18" w:rsidRDefault="00ED403C" w:rsidP="00F46F9E">
            <w:pPr>
              <w:tabs>
                <w:tab w:val="left" w:pos="1701"/>
                <w:tab w:val="left" w:pos="3969"/>
                <w:tab w:val="left" w:pos="6804"/>
              </w:tabs>
              <w:spacing w:before="40" w:after="40"/>
              <w:jc w:val="center"/>
              <w:rPr>
                <w:rFonts w:cs="Arial"/>
                <w:i/>
                <w:color w:val="000000"/>
                <w:szCs w:val="20"/>
              </w:rPr>
            </w:pPr>
            <w:r w:rsidRPr="001D4C18">
              <w:rPr>
                <w:rFonts w:cs="Arial"/>
                <w:i/>
                <w:caps/>
                <w:color w:val="000000"/>
                <w:szCs w:val="20"/>
              </w:rPr>
              <w:t>N</w:t>
            </w:r>
            <w:r w:rsidRPr="001D4C18">
              <w:rPr>
                <w:rFonts w:cs="Arial"/>
                <w:i/>
                <w:color w:val="000000"/>
                <w:szCs w:val="20"/>
              </w:rPr>
              <w:t>umber of marks</w:t>
            </w:r>
          </w:p>
        </w:tc>
      </w:tr>
      <w:tr w:rsidR="00ED403C" w:rsidRPr="00032AEF" w14:paraId="4BB11DF1" w14:textId="77777777" w:rsidTr="00F46F9E">
        <w:tc>
          <w:tcPr>
            <w:tcW w:w="3188" w:type="dxa"/>
          </w:tcPr>
          <w:p w14:paraId="6E13B2ED" w14:textId="77777777" w:rsidR="00ED403C" w:rsidRPr="001D4C18" w:rsidRDefault="00DE3F7E" w:rsidP="00DE3F7E">
            <w:pPr>
              <w:tabs>
                <w:tab w:val="left" w:pos="1701"/>
                <w:tab w:val="left" w:pos="3969"/>
                <w:tab w:val="left" w:pos="6804"/>
              </w:tabs>
              <w:spacing w:before="80" w:after="0" w:line="220" w:lineRule="atLeast"/>
              <w:jc w:val="center"/>
              <w:rPr>
                <w:rFonts w:cs="Arial"/>
                <w:szCs w:val="20"/>
              </w:rPr>
            </w:pPr>
            <w:r>
              <w:rPr>
                <w:rFonts w:cs="Arial"/>
                <w:szCs w:val="20"/>
              </w:rPr>
              <w:t>13</w:t>
            </w:r>
          </w:p>
        </w:tc>
        <w:tc>
          <w:tcPr>
            <w:tcW w:w="3188" w:type="dxa"/>
          </w:tcPr>
          <w:p w14:paraId="04C419EC" w14:textId="77777777" w:rsidR="00ED403C" w:rsidRPr="001D4C18" w:rsidRDefault="00DE3F7E" w:rsidP="00DE3F7E">
            <w:pPr>
              <w:spacing w:before="80" w:after="0" w:line="220" w:lineRule="atLeast"/>
              <w:jc w:val="center"/>
              <w:rPr>
                <w:rFonts w:cs="Arial"/>
                <w:szCs w:val="20"/>
              </w:rPr>
            </w:pPr>
            <w:r>
              <w:rPr>
                <w:rFonts w:cs="Arial"/>
                <w:szCs w:val="20"/>
              </w:rPr>
              <w:t>13</w:t>
            </w:r>
          </w:p>
        </w:tc>
        <w:tc>
          <w:tcPr>
            <w:tcW w:w="3189" w:type="dxa"/>
          </w:tcPr>
          <w:p w14:paraId="722334E5" w14:textId="77777777" w:rsidR="00ED403C" w:rsidRPr="00DE3F7E" w:rsidRDefault="00DE3F7E" w:rsidP="00DE3F7E">
            <w:pPr>
              <w:pStyle w:val="AHEAD"/>
              <w:spacing w:before="120" w:after="0" w:line="220" w:lineRule="atLeast"/>
              <w:jc w:val="center"/>
              <w:rPr>
                <w:rFonts w:ascii="Arial" w:hAnsi="Arial" w:cs="Arial"/>
                <w:color w:val="auto"/>
                <w:sz w:val="20"/>
                <w:szCs w:val="20"/>
              </w:rPr>
            </w:pPr>
            <w:r>
              <w:rPr>
                <w:rFonts w:ascii="Arial" w:hAnsi="Arial" w:cs="Arial"/>
                <w:color w:val="auto"/>
                <w:sz w:val="20"/>
                <w:szCs w:val="20"/>
              </w:rPr>
              <w:t>75</w:t>
            </w:r>
            <w:r w:rsidR="00250A5B">
              <w:rPr>
                <w:rFonts w:ascii="Arial" w:hAnsi="Arial" w:cs="Arial"/>
                <w:color w:val="auto"/>
                <w:sz w:val="20"/>
                <w:szCs w:val="20"/>
              </w:rPr>
              <w:br/>
            </w:r>
          </w:p>
        </w:tc>
      </w:tr>
    </w:tbl>
    <w:p w14:paraId="64D67DFD" w14:textId="77777777" w:rsidR="00ED403C" w:rsidRPr="00D725D8" w:rsidRDefault="00ED403C" w:rsidP="00ED403C">
      <w:pPr>
        <w:pStyle w:val="ATEXT1"/>
      </w:pPr>
    </w:p>
    <w:p w14:paraId="13AC5224" w14:textId="77777777" w:rsidR="00ED403C" w:rsidRPr="00993791" w:rsidRDefault="00ED403C" w:rsidP="00F37632">
      <w:pPr>
        <w:pStyle w:val="ATEXTBULLET1"/>
        <w:numPr>
          <w:ilvl w:val="0"/>
          <w:numId w:val="6"/>
        </w:numPr>
        <w:pBdr>
          <w:top w:val="single" w:sz="4" w:space="1" w:color="auto"/>
          <w:left w:val="single" w:sz="4" w:space="4" w:color="auto"/>
          <w:bottom w:val="single" w:sz="4" w:space="1" w:color="auto"/>
          <w:right w:val="single" w:sz="4" w:space="4" w:color="auto"/>
        </w:pBdr>
        <w:spacing w:after="80"/>
        <w:ind w:left="284" w:hanging="284"/>
      </w:pPr>
      <w:r w:rsidRPr="00993791">
        <w:t>Students are permitted to bring into the examination room: pens, pencils, highlighters, erasers, sharpeners and rulers.</w:t>
      </w:r>
    </w:p>
    <w:p w14:paraId="54D7F2E3" w14:textId="77777777" w:rsidR="00ED403C" w:rsidRPr="00993791" w:rsidRDefault="00ED403C" w:rsidP="00F37632">
      <w:pPr>
        <w:pStyle w:val="ATEXTBULLET1"/>
        <w:numPr>
          <w:ilvl w:val="0"/>
          <w:numId w:val="6"/>
        </w:numPr>
        <w:pBdr>
          <w:top w:val="single" w:sz="4" w:space="1" w:color="auto"/>
          <w:left w:val="single" w:sz="4" w:space="4" w:color="auto"/>
          <w:bottom w:val="single" w:sz="4" w:space="1" w:color="auto"/>
          <w:right w:val="single" w:sz="4" w:space="4" w:color="auto"/>
        </w:pBdr>
        <w:spacing w:after="80"/>
        <w:ind w:left="284" w:hanging="284"/>
      </w:pPr>
      <w:r w:rsidRPr="00993791">
        <w:t>Students are NOT permitted to bring into the examination room: blank sheets of paper and/or white-out liquid/tape.</w:t>
      </w:r>
    </w:p>
    <w:p w14:paraId="7B8DD710" w14:textId="77777777" w:rsidR="00ED403C" w:rsidRPr="00993791" w:rsidRDefault="00ED403C" w:rsidP="00F37632">
      <w:pPr>
        <w:pStyle w:val="ATEXTBULLET1"/>
        <w:numPr>
          <w:ilvl w:val="0"/>
          <w:numId w:val="6"/>
        </w:numPr>
        <w:pBdr>
          <w:top w:val="single" w:sz="4" w:space="1" w:color="auto"/>
          <w:left w:val="single" w:sz="4" w:space="4" w:color="auto"/>
          <w:bottom w:val="single" w:sz="4" w:space="1" w:color="auto"/>
          <w:right w:val="single" w:sz="4" w:space="4" w:color="auto"/>
        </w:pBdr>
        <w:spacing w:after="80"/>
        <w:ind w:left="284" w:hanging="284"/>
      </w:pPr>
      <w:r w:rsidRPr="00993791">
        <w:t>No calculator is allowed in this examination.</w:t>
      </w:r>
    </w:p>
    <w:p w14:paraId="0B807089" w14:textId="77777777" w:rsidR="00ED403C" w:rsidRDefault="00ED403C" w:rsidP="00525082">
      <w:pPr>
        <w:pStyle w:val="ATEXTBULLET1"/>
        <w:numPr>
          <w:ilvl w:val="0"/>
          <w:numId w:val="0"/>
        </w:numPr>
        <w:pBdr>
          <w:top w:val="single" w:sz="4" w:space="1" w:color="auto"/>
          <w:left w:val="single" w:sz="4" w:space="4" w:color="auto"/>
          <w:bottom w:val="single" w:sz="4" w:space="1" w:color="auto"/>
          <w:right w:val="single" w:sz="4" w:space="4" w:color="auto"/>
        </w:pBdr>
        <w:tabs>
          <w:tab w:val="clear" w:pos="284"/>
        </w:tabs>
        <w:spacing w:before="160" w:line="220" w:lineRule="atLeast"/>
        <w:rPr>
          <w:b/>
        </w:rPr>
      </w:pPr>
      <w:r w:rsidRPr="00993791">
        <w:rPr>
          <w:b/>
        </w:rPr>
        <w:t>Materials supplied</w:t>
      </w:r>
    </w:p>
    <w:p w14:paraId="5969E4A6" w14:textId="77777777" w:rsidR="00ED403C" w:rsidRPr="00993791" w:rsidRDefault="00ED403C" w:rsidP="00F37632">
      <w:pPr>
        <w:pStyle w:val="ATEXTBULLET1"/>
        <w:numPr>
          <w:ilvl w:val="0"/>
          <w:numId w:val="7"/>
        </w:numPr>
        <w:pBdr>
          <w:top w:val="single" w:sz="4" w:space="1" w:color="auto"/>
          <w:left w:val="single" w:sz="4" w:space="4" w:color="auto"/>
          <w:bottom w:val="single" w:sz="4" w:space="1" w:color="auto"/>
          <w:right w:val="single" w:sz="4" w:space="4" w:color="auto"/>
        </w:pBdr>
        <w:spacing w:after="80"/>
        <w:ind w:left="284" w:hanging="284"/>
      </w:pPr>
      <w:r w:rsidRPr="00993791">
        <w:t>Question and answer book.</w:t>
      </w:r>
    </w:p>
    <w:p w14:paraId="4E75ACF0" w14:textId="77777777" w:rsidR="00ED403C" w:rsidRPr="00993791" w:rsidRDefault="00ED403C" w:rsidP="00F37632">
      <w:pPr>
        <w:pStyle w:val="ATEXTBULLET1"/>
        <w:numPr>
          <w:ilvl w:val="0"/>
          <w:numId w:val="7"/>
        </w:numPr>
        <w:pBdr>
          <w:top w:val="single" w:sz="4" w:space="1" w:color="auto"/>
          <w:left w:val="single" w:sz="4" w:space="4" w:color="auto"/>
          <w:bottom w:val="single" w:sz="4" w:space="1" w:color="auto"/>
          <w:right w:val="single" w:sz="4" w:space="4" w:color="auto"/>
        </w:pBdr>
        <w:spacing w:after="80"/>
        <w:ind w:left="284" w:hanging="284"/>
      </w:pPr>
      <w:r w:rsidRPr="00993791">
        <w:t>Additional space is available at the end of the book if you need extra paper to complete an answer. Clearly label all answers with the appropriate section and question number.</w:t>
      </w:r>
    </w:p>
    <w:p w14:paraId="13785DF7" w14:textId="77777777" w:rsidR="00ED403C" w:rsidRDefault="00ED403C" w:rsidP="00525082">
      <w:pPr>
        <w:pStyle w:val="ATEXTBULLET1"/>
        <w:numPr>
          <w:ilvl w:val="0"/>
          <w:numId w:val="0"/>
        </w:numPr>
        <w:pBdr>
          <w:top w:val="single" w:sz="4" w:space="1" w:color="auto"/>
          <w:left w:val="single" w:sz="4" w:space="4" w:color="auto"/>
          <w:bottom w:val="single" w:sz="4" w:space="1" w:color="auto"/>
          <w:right w:val="single" w:sz="4" w:space="4" w:color="auto"/>
        </w:pBdr>
        <w:spacing w:before="160" w:line="220" w:lineRule="atLeast"/>
        <w:rPr>
          <w:b/>
        </w:rPr>
      </w:pPr>
      <w:r w:rsidRPr="00993791">
        <w:rPr>
          <w:b/>
        </w:rPr>
        <w:t>Instructions</w:t>
      </w:r>
    </w:p>
    <w:p w14:paraId="0BB979FE" w14:textId="77777777" w:rsidR="00ED403C" w:rsidRPr="00841745" w:rsidRDefault="00ED403C" w:rsidP="00F37632">
      <w:pPr>
        <w:numPr>
          <w:ilvl w:val="0"/>
          <w:numId w:val="5"/>
        </w:numPr>
        <w:pBdr>
          <w:top w:val="single" w:sz="4" w:space="1" w:color="auto"/>
          <w:left w:val="single" w:sz="4" w:space="4" w:color="auto"/>
          <w:bottom w:val="single" w:sz="4" w:space="1" w:color="auto"/>
          <w:right w:val="single" w:sz="4" w:space="4" w:color="auto"/>
        </w:pBdr>
        <w:tabs>
          <w:tab w:val="num" w:pos="3600"/>
        </w:tabs>
        <w:spacing w:before="60" w:after="0"/>
      </w:pPr>
      <w:r w:rsidRPr="00841745">
        <w:rPr>
          <w:rFonts w:cs="Arial"/>
          <w:szCs w:val="20"/>
        </w:rPr>
        <w:t>Write your name and your teacher’s name in the spaces provided above on this page</w:t>
      </w:r>
      <w:r>
        <w:rPr>
          <w:rFonts w:cs="Arial"/>
          <w:szCs w:val="20"/>
        </w:rPr>
        <w:t>.</w:t>
      </w:r>
    </w:p>
    <w:p w14:paraId="6589ADA8" w14:textId="77777777" w:rsidR="00ED403C" w:rsidRPr="00873A8A" w:rsidRDefault="00ED403C" w:rsidP="00F37632">
      <w:pPr>
        <w:numPr>
          <w:ilvl w:val="0"/>
          <w:numId w:val="5"/>
        </w:numPr>
        <w:pBdr>
          <w:top w:val="single" w:sz="4" w:space="1" w:color="auto"/>
          <w:left w:val="single" w:sz="4" w:space="4" w:color="auto"/>
          <w:bottom w:val="single" w:sz="4" w:space="1" w:color="auto"/>
          <w:right w:val="single" w:sz="4" w:space="4" w:color="auto"/>
        </w:pBdr>
        <w:tabs>
          <w:tab w:val="num" w:pos="3600"/>
        </w:tabs>
        <w:spacing w:before="60" w:after="0"/>
      </w:pPr>
      <w:r w:rsidRPr="00993791">
        <w:t>All written responses must be in English.</w:t>
      </w:r>
    </w:p>
    <w:p w14:paraId="6DD8028F" w14:textId="77777777" w:rsidR="00ED403C" w:rsidRDefault="00ED403C" w:rsidP="00ED403C">
      <w:pPr>
        <w:pStyle w:val="ATEXT1"/>
        <w:spacing w:line="240" w:lineRule="auto"/>
      </w:pPr>
    </w:p>
    <w:p w14:paraId="12E723CF" w14:textId="77777777" w:rsidR="00ED403C" w:rsidRPr="00032AEF" w:rsidRDefault="00ED403C" w:rsidP="00ED403C">
      <w:pPr>
        <w:pBdr>
          <w:top w:val="single" w:sz="4" w:space="1" w:color="auto"/>
          <w:left w:val="single" w:sz="4" w:space="4" w:color="auto"/>
          <w:bottom w:val="single" w:sz="4" w:space="1" w:color="auto"/>
          <w:right w:val="single" w:sz="4" w:space="4" w:color="auto"/>
        </w:pBdr>
        <w:spacing w:line="240" w:lineRule="atLeast"/>
        <w:rPr>
          <w:rFonts w:cs="Arial"/>
          <w:b/>
          <w:color w:val="000000"/>
        </w:rPr>
      </w:pPr>
      <w:r w:rsidRPr="00032AEF">
        <w:rPr>
          <w:rFonts w:cs="Arial"/>
          <w:b/>
          <w:color w:val="000000"/>
        </w:rPr>
        <w:t>Students are NOT permitted to bring mobile phones and/or any other unauthorised electronic devices into the examination room.</w:t>
      </w:r>
    </w:p>
    <w:p w14:paraId="4855796A" w14:textId="77777777" w:rsidR="000D4BCA" w:rsidRPr="007E1308" w:rsidRDefault="002650DD" w:rsidP="008409DE">
      <w:pPr>
        <w:pStyle w:val="AHEAD"/>
        <w:spacing w:before="0" w:after="0" w:line="240" w:lineRule="auto"/>
        <w:rPr>
          <w:rFonts w:ascii="Arial Bold" w:hAnsi="Arial Bold"/>
          <w:b/>
          <w:bCs/>
          <w:sz w:val="4"/>
          <w:szCs w:val="4"/>
        </w:rPr>
      </w:pPr>
      <w:r>
        <w:br w:type="page"/>
      </w:r>
    </w:p>
    <w:p w14:paraId="121FC0B6" w14:textId="77777777" w:rsidR="000D4BCA" w:rsidRPr="00A31C3F" w:rsidRDefault="000D4BCA" w:rsidP="000D4BCA">
      <w:pPr>
        <w:pBdr>
          <w:top w:val="single" w:sz="4" w:space="1" w:color="auto"/>
          <w:left w:val="single" w:sz="4" w:space="4" w:color="auto"/>
          <w:bottom w:val="single" w:sz="4" w:space="1" w:color="auto"/>
          <w:right w:val="single" w:sz="4" w:space="4" w:color="auto"/>
        </w:pBdr>
        <w:spacing w:before="60"/>
        <w:jc w:val="center"/>
        <w:outlineLvl w:val="0"/>
        <w:rPr>
          <w:rFonts w:ascii="Arial Bold" w:hAnsi="Arial Bold" w:cs="Arial"/>
          <w:bCs/>
          <w:sz w:val="22"/>
        </w:rPr>
      </w:pPr>
      <w:r w:rsidRPr="00A31C3F">
        <w:rPr>
          <w:rFonts w:ascii="Arial Bold" w:hAnsi="Arial Bold" w:cs="Arial"/>
          <w:bCs/>
          <w:sz w:val="22"/>
        </w:rPr>
        <w:lastRenderedPageBreak/>
        <w:t>Instructions</w:t>
      </w:r>
    </w:p>
    <w:p w14:paraId="6730BA7D" w14:textId="485D4E34" w:rsidR="000D4BCA" w:rsidRPr="00882831" w:rsidRDefault="00D74942" w:rsidP="000D4BCA">
      <w:pPr>
        <w:pBdr>
          <w:top w:val="single" w:sz="4" w:space="1" w:color="auto"/>
          <w:left w:val="single" w:sz="4" w:space="4" w:color="auto"/>
          <w:bottom w:val="single" w:sz="4" w:space="1" w:color="auto"/>
          <w:right w:val="single" w:sz="4" w:space="4" w:color="auto"/>
        </w:pBdr>
        <w:spacing w:after="0" w:line="240" w:lineRule="auto"/>
        <w:outlineLvl w:val="0"/>
        <w:rPr>
          <w:rFonts w:cs="Arial"/>
          <w:szCs w:val="20"/>
        </w:rPr>
      </w:pPr>
      <w:r>
        <w:rPr>
          <w:rFonts w:cs="Arial"/>
          <w:szCs w:val="20"/>
        </w:rPr>
        <w:t xml:space="preserve">Read the following case study and answer </w:t>
      </w:r>
      <w:r w:rsidR="001F4965" w:rsidRPr="001F4965">
        <w:rPr>
          <w:rFonts w:cs="Arial"/>
          <w:b/>
          <w:szCs w:val="20"/>
        </w:rPr>
        <w:t>all</w:t>
      </w:r>
      <w:r>
        <w:rPr>
          <w:rFonts w:cs="Arial"/>
          <w:szCs w:val="20"/>
        </w:rPr>
        <w:t xml:space="preserve"> questions </w:t>
      </w:r>
      <w:r w:rsidR="001F4965">
        <w:rPr>
          <w:rFonts w:cs="Arial"/>
          <w:szCs w:val="20"/>
        </w:rPr>
        <w:t>in the spaces provided</w:t>
      </w:r>
      <w:r w:rsidR="00627CDA">
        <w:rPr>
          <w:rFonts w:cs="Arial"/>
          <w:szCs w:val="20"/>
        </w:rPr>
        <w:t>.</w:t>
      </w:r>
      <w:r w:rsidR="000D4BCA" w:rsidRPr="00882831">
        <w:rPr>
          <w:rFonts w:cs="Arial"/>
          <w:szCs w:val="20"/>
        </w:rPr>
        <w:t xml:space="preserve"> </w:t>
      </w:r>
      <w:r w:rsidR="000D4BCA" w:rsidRPr="00882831">
        <w:rPr>
          <w:rFonts w:cs="Arial"/>
          <w:szCs w:val="20"/>
        </w:rPr>
        <w:br/>
      </w:r>
    </w:p>
    <w:p w14:paraId="536F4C56" w14:textId="77777777" w:rsidR="00AD577E" w:rsidRDefault="00AD577E" w:rsidP="0000016B">
      <w:pPr>
        <w:pStyle w:val="ATEXT1"/>
      </w:pPr>
    </w:p>
    <w:p w14:paraId="6FD073E7" w14:textId="77777777" w:rsidR="00C3087A" w:rsidRPr="00C3087A" w:rsidRDefault="00C3087A" w:rsidP="00C3087A">
      <w:pPr>
        <w:pStyle w:val="APRICOTBOX"/>
        <w:spacing w:after="0" w:line="240" w:lineRule="auto"/>
        <w:rPr>
          <w:rFonts w:ascii="Arial Black" w:hAnsi="Arial Black"/>
          <w:sz w:val="4"/>
          <w:szCs w:val="4"/>
        </w:rPr>
      </w:pPr>
    </w:p>
    <w:p w14:paraId="2AFB5E01" w14:textId="77777777" w:rsidR="00C3087A" w:rsidRPr="00C3087A" w:rsidRDefault="00C3087A" w:rsidP="00E55C9A">
      <w:pPr>
        <w:pStyle w:val="APRICOTBOX"/>
        <w:spacing w:before="40"/>
        <w:rPr>
          <w:rFonts w:ascii="Arial Black" w:hAnsi="Arial Black"/>
        </w:rPr>
      </w:pPr>
      <w:r w:rsidRPr="00C3087A">
        <w:rPr>
          <w:rFonts w:ascii="Arial Black" w:hAnsi="Arial Black"/>
        </w:rPr>
        <w:t>HUMANIHUT’S INNOVATIVE ACCOMMODATION FOR REFUGEES</w:t>
      </w:r>
    </w:p>
    <w:p w14:paraId="08521439" w14:textId="5E765EC8" w:rsidR="00C3087A" w:rsidRPr="003D7715" w:rsidRDefault="00C3087A" w:rsidP="00C3087A">
      <w:pPr>
        <w:pStyle w:val="APRICOTBOX"/>
      </w:pPr>
      <w:r w:rsidRPr="003D7715">
        <w:t xml:space="preserve">You’ve seen ‘pop-up’ shops come and go but have you heard of ‘pop-up’ accommodation? Yes, this does exist. The Humanihut is foldable, temporary housing, which is the brainchild of two South Australian friends, Neale Sutton, a former soldier </w:t>
      </w:r>
      <w:r w:rsidR="00FB5702">
        <w:t>and UN observer, and businessperson</w:t>
      </w:r>
      <w:r w:rsidRPr="003D7715">
        <w:t xml:space="preserve"> Andrew Hamilton. This could provide ‘pop-up' accommodation for refugees around the world and eliminate those endless dusty paddocks with a sea of flimsy tents flapping in the wind and abject misery for Syrians </w:t>
      </w:r>
      <w:r w:rsidR="008C06A7">
        <w:t xml:space="preserve">and other asylum seekers </w:t>
      </w:r>
      <w:r w:rsidRPr="003D7715">
        <w:t>confined to a refugee camp.</w:t>
      </w:r>
    </w:p>
    <w:p w14:paraId="4FDE899A" w14:textId="2D549947" w:rsidR="00C3087A" w:rsidRPr="003D7715" w:rsidRDefault="00C3087A" w:rsidP="00C3087A">
      <w:pPr>
        <w:pStyle w:val="APRICOTBOX"/>
      </w:pPr>
      <w:r w:rsidRPr="003D7715">
        <w:t xml:space="preserve">The Humanihut is a family-sized hut that </w:t>
      </w:r>
      <w:r w:rsidR="00660746">
        <w:t>can</w:t>
      </w:r>
      <w:r w:rsidRPr="003D7715">
        <w:t xml:space="preserve"> be </w:t>
      </w:r>
      <w:r w:rsidR="00660746">
        <w:t>assembled</w:t>
      </w:r>
      <w:r w:rsidRPr="003D7715">
        <w:t xml:space="preserve"> in five minutes. Thousands of people displaced by war or any number of natural disasters could soon be living in this foldable hut invented by these two South Australian entrepreneurs. </w:t>
      </w:r>
    </w:p>
    <w:p w14:paraId="2751A9F2" w14:textId="22BF20F9" w:rsidR="00C3087A" w:rsidRPr="003D7715" w:rsidRDefault="00C3087A" w:rsidP="00C3087A">
      <w:pPr>
        <w:pStyle w:val="APRICOTBOX"/>
      </w:pPr>
      <w:r w:rsidRPr="003D7715">
        <w:t xml:space="preserve">What inspired the creators to come up with this idea? This groundbreaking </w:t>
      </w:r>
      <w:r w:rsidR="00660746">
        <w:t xml:space="preserve">Australian-made </w:t>
      </w:r>
      <w:r w:rsidRPr="003D7715">
        <w:t>pop-up accommodation came from a casual conversation between Neale and Andrew on a back verandah in 2013. ‘What could the Western world do for individuals pouring across the border from Syria into Jordan? There must be a better solution than tents.’</w:t>
      </w:r>
    </w:p>
    <w:p w14:paraId="02F169F5" w14:textId="77777777" w:rsidR="00C3087A" w:rsidRPr="003D7715" w:rsidRDefault="00C3087A" w:rsidP="00C3087A">
      <w:pPr>
        <w:pStyle w:val="APRICOTBOX"/>
      </w:pPr>
      <w:r w:rsidRPr="003D7715">
        <w:t>Although neither man had any design or engineering qualifications, they had a basic idea of what they envisaged. They applied for and secured a $50 000 grant from the South Australian government and engaged the services of an Adelaide company, Applidyne, to come up with a feasible design based on their specifications for the Humanihut. Their idea was transformed into a business concept and then into three prototypes of its shelter system.</w:t>
      </w:r>
    </w:p>
    <w:p w14:paraId="027A8299" w14:textId="77777777" w:rsidR="00C3087A" w:rsidRPr="003D7715" w:rsidRDefault="00C3087A" w:rsidP="00C3087A">
      <w:pPr>
        <w:pStyle w:val="APRICOTBOX"/>
      </w:pPr>
      <w:r w:rsidRPr="003D7715">
        <w:t>The final product is a strong family-sized hut that can be assembled in five minutes. A village of 2400 huts could be set up in three days. This would also include the water and power supply, in the form of solar panels, and sewage. Sixteen huts can fit into one shipping container, which, in turn, can be converted into an ablution (toilet/bathroom) block with shower, washing and cleaning facilities for the 16 huts. The village also comes with its own water treatment plant that can reuse 85 per cent of the ‘black’ water for showers and toilets, reducing contamination from wells significantly.</w:t>
      </w:r>
    </w:p>
    <w:p w14:paraId="30F0C99A" w14:textId="77777777" w:rsidR="00C3087A" w:rsidRPr="003D7715" w:rsidRDefault="00C3087A" w:rsidP="00C3087A">
      <w:pPr>
        <w:pStyle w:val="APRICOTBOX"/>
      </w:pPr>
      <w:r w:rsidRPr="003D7715">
        <w:t>Refugees often live in a camp for 12 years, which is a significant period of time to be living in a tent. The Humanihut would provide more durable accommodation. It would cost $US9.5 million to set up a village of 2400 people with the Humanihut. This outlay, Sutton calculated, would take less than four years to reach the break-even point.</w:t>
      </w:r>
    </w:p>
    <w:p w14:paraId="2072F541" w14:textId="77777777" w:rsidR="00C3087A" w:rsidRPr="003D7715" w:rsidRDefault="00C3087A" w:rsidP="00C3087A">
      <w:pPr>
        <w:pStyle w:val="APRICOTBOX"/>
      </w:pPr>
      <w:r w:rsidRPr="003D7715">
        <w:t>Humanihut Pty Ltd was established in 2013 and was initially financed by Sutton and Hamilton investing approximately $800 000 of their own money and a second state government grant of $20 000. This initial funding provided them with the basis to be able to turn this business idea and product into a commercially viable business and secure major contracts.</w:t>
      </w:r>
    </w:p>
    <w:p w14:paraId="7537886A" w14:textId="77777777" w:rsidR="00C3087A" w:rsidRPr="003D7715" w:rsidRDefault="00C3087A" w:rsidP="00C3087A">
      <w:pPr>
        <w:pStyle w:val="APRICOTBOX"/>
      </w:pPr>
      <w:r w:rsidRPr="003D7715">
        <w:t>The main competitor of the Humanihut is Ikea’s Better Shelter flatpack prototype developed by UNHCR (United Nations Refugee Agency) and Ikea. There are thousands of these in use; however, this product does not provide water purification, sewerage, showers and power needs for a village.</w:t>
      </w:r>
    </w:p>
    <w:p w14:paraId="6E79477C" w14:textId="77777777" w:rsidR="00C3087A" w:rsidRDefault="00C3087A" w:rsidP="00C3087A">
      <w:pPr>
        <w:pStyle w:val="APRICOTBOX"/>
      </w:pPr>
      <w:r w:rsidRPr="003D7715">
        <w:t>There are potentially many other uses for this product. For instance, in Australia and the United States it could be used as temporary accommodation for whole communities that have lost their homes due to natural disasters such as bushfires and floods. Many businesses have also seen the potential of this product to be used as accommodation for cargo (CargoHut) or cars (CarHut).</w:t>
      </w:r>
    </w:p>
    <w:p w14:paraId="3DB85F5A" w14:textId="77777777" w:rsidR="00C3087A" w:rsidRPr="00C3087A" w:rsidRDefault="00C3087A" w:rsidP="00C3087A">
      <w:pPr>
        <w:pStyle w:val="APRICOTBOX"/>
        <w:spacing w:after="0" w:line="240" w:lineRule="auto"/>
        <w:rPr>
          <w:sz w:val="4"/>
          <w:szCs w:val="4"/>
        </w:rPr>
      </w:pPr>
    </w:p>
    <w:p w14:paraId="652ECA8C" w14:textId="59F014D3" w:rsidR="00A14CE9" w:rsidRDefault="00A14CE9">
      <w:pPr>
        <w:tabs>
          <w:tab w:val="clear" w:pos="284"/>
        </w:tabs>
        <w:spacing w:after="0" w:line="240" w:lineRule="auto"/>
        <w:rPr>
          <w:rFonts w:cs="Arial"/>
          <w:szCs w:val="20"/>
        </w:rPr>
      </w:pPr>
      <w:r>
        <w:rPr>
          <w:rFonts w:cs="Arial"/>
          <w:szCs w:val="20"/>
        </w:rPr>
        <w:br w:type="page"/>
      </w:r>
    </w:p>
    <w:p w14:paraId="7F88F4A0" w14:textId="77777777" w:rsidR="002F323C" w:rsidRPr="003E1873" w:rsidRDefault="002F323C" w:rsidP="00D02A69">
      <w:pPr>
        <w:pStyle w:val="AHEAD"/>
      </w:pPr>
      <w:r w:rsidRPr="003E1873">
        <w:t>Questions</w:t>
      </w:r>
    </w:p>
    <w:p w14:paraId="441D9BDB" w14:textId="77777777" w:rsidR="002F323C" w:rsidRPr="00930C38" w:rsidRDefault="002F323C" w:rsidP="00D02A69">
      <w:pPr>
        <w:pStyle w:val="BHEAD"/>
        <w:rPr>
          <w:rStyle w:val="ATEXT1Char"/>
        </w:rPr>
      </w:pPr>
      <w:r w:rsidRPr="003D7715">
        <w:t xml:space="preserve">Question 1 </w:t>
      </w:r>
      <w:r w:rsidRPr="00930C38">
        <w:rPr>
          <w:rStyle w:val="ATEXT1Char"/>
        </w:rPr>
        <w:t>(2 marks)</w:t>
      </w:r>
    </w:p>
    <w:p w14:paraId="3EF0F29B" w14:textId="0C273FA5" w:rsidR="002F323C" w:rsidRDefault="002F323C" w:rsidP="00D32928">
      <w:pPr>
        <w:pStyle w:val="ATEXT1"/>
        <w:tabs>
          <w:tab w:val="right" w:pos="8364"/>
        </w:tabs>
        <w:spacing w:after="0"/>
        <w:ind w:left="284" w:hanging="284"/>
      </w:pPr>
      <w:r w:rsidRPr="00833D03">
        <w:rPr>
          <w:b/>
        </w:rPr>
        <w:t>a.</w:t>
      </w:r>
      <w:r w:rsidRPr="003D7715">
        <w:tab/>
        <w:t>Explain how Andrew Hamilton and Neale Sutton</w:t>
      </w:r>
      <w:r w:rsidR="008543D7">
        <w:t>’s</w:t>
      </w:r>
      <w:r w:rsidRPr="003D7715">
        <w:t xml:space="preserve"> idea </w:t>
      </w:r>
      <w:r w:rsidR="00D32928">
        <w:t>for</w:t>
      </w:r>
      <w:r w:rsidRPr="003D7715">
        <w:t xml:space="preserve"> the Humanihut</w:t>
      </w:r>
      <w:r w:rsidR="008543D7">
        <w:t xml:space="preserve"> </w:t>
      </w:r>
      <w:r w:rsidR="00D32928">
        <w:t xml:space="preserve">product </w:t>
      </w:r>
      <w:r w:rsidR="008543D7">
        <w:t>was created</w:t>
      </w:r>
      <w:r w:rsidRPr="003D7715">
        <w:t>.</w:t>
      </w:r>
      <w:r w:rsidRPr="003D7715">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8A3CAE" w:rsidRPr="002620D7" w14:paraId="2B504971" w14:textId="77777777" w:rsidTr="00982084">
        <w:tc>
          <w:tcPr>
            <w:tcW w:w="8720" w:type="dxa"/>
          </w:tcPr>
          <w:p w14:paraId="3A27FE37" w14:textId="77777777" w:rsidR="008A3CAE" w:rsidRPr="002620D7" w:rsidRDefault="008A3CAE" w:rsidP="00982084">
            <w:pPr>
              <w:spacing w:before="100"/>
              <w:rPr>
                <w:rFonts w:ascii="Geneva" w:hAnsi="Geneva" w:cs="Arial"/>
              </w:rPr>
            </w:pPr>
          </w:p>
        </w:tc>
      </w:tr>
      <w:tr w:rsidR="008A3CAE" w:rsidRPr="002620D7" w14:paraId="1C0FBE80" w14:textId="77777777" w:rsidTr="00982084">
        <w:tc>
          <w:tcPr>
            <w:tcW w:w="8720" w:type="dxa"/>
          </w:tcPr>
          <w:p w14:paraId="421E3623" w14:textId="77777777" w:rsidR="008A3CAE" w:rsidRPr="002620D7" w:rsidRDefault="008A3CAE" w:rsidP="00982084">
            <w:pPr>
              <w:spacing w:before="100"/>
              <w:rPr>
                <w:rFonts w:ascii="Geneva" w:hAnsi="Geneva" w:cs="Arial"/>
              </w:rPr>
            </w:pPr>
          </w:p>
        </w:tc>
      </w:tr>
      <w:tr w:rsidR="008A3CAE" w:rsidRPr="002620D7" w14:paraId="1B0B90C7" w14:textId="77777777" w:rsidTr="00982084">
        <w:tc>
          <w:tcPr>
            <w:tcW w:w="8720" w:type="dxa"/>
          </w:tcPr>
          <w:p w14:paraId="230BE98D" w14:textId="77777777" w:rsidR="008A3CAE" w:rsidRPr="002620D7" w:rsidRDefault="008A3CAE" w:rsidP="00982084">
            <w:pPr>
              <w:spacing w:before="100"/>
              <w:rPr>
                <w:rFonts w:ascii="Geneva" w:hAnsi="Geneva" w:cs="Arial"/>
              </w:rPr>
            </w:pPr>
          </w:p>
        </w:tc>
      </w:tr>
    </w:tbl>
    <w:p w14:paraId="2D657055" w14:textId="77777777" w:rsidR="002F323C" w:rsidRDefault="002F323C" w:rsidP="00D2240C">
      <w:pPr>
        <w:pStyle w:val="ATEXT1"/>
        <w:tabs>
          <w:tab w:val="right" w:pos="8364"/>
        </w:tabs>
        <w:spacing w:before="200"/>
        <w:ind w:left="284" w:hanging="284"/>
      </w:pPr>
      <w:r w:rsidRPr="00833D03">
        <w:rPr>
          <w:b/>
        </w:rPr>
        <w:t>b.</w:t>
      </w:r>
      <w:r w:rsidRPr="003D7715">
        <w:tab/>
        <w:t xml:space="preserve">Identify </w:t>
      </w:r>
      <w:r w:rsidRPr="00C3728E">
        <w:rPr>
          <w:b/>
        </w:rPr>
        <w:t>one</w:t>
      </w:r>
      <w:r w:rsidRPr="003D7715">
        <w:t xml:space="preserve"> other source of business ideas or opportunities for an entrepreneur.</w:t>
      </w:r>
      <w:r w:rsidRPr="003D7715">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7B5AC1" w:rsidRPr="002620D7" w14:paraId="07D8AB7D" w14:textId="77777777" w:rsidTr="00982084">
        <w:tc>
          <w:tcPr>
            <w:tcW w:w="8720" w:type="dxa"/>
          </w:tcPr>
          <w:p w14:paraId="1BA79A57" w14:textId="77777777" w:rsidR="007B5AC1" w:rsidRPr="002620D7" w:rsidRDefault="007B5AC1" w:rsidP="00982084">
            <w:pPr>
              <w:spacing w:before="100"/>
              <w:rPr>
                <w:rFonts w:ascii="Geneva" w:hAnsi="Geneva" w:cs="Arial"/>
              </w:rPr>
            </w:pPr>
          </w:p>
        </w:tc>
      </w:tr>
      <w:tr w:rsidR="007B5AC1" w:rsidRPr="002620D7" w14:paraId="54AFAA9C" w14:textId="77777777" w:rsidTr="00982084">
        <w:tc>
          <w:tcPr>
            <w:tcW w:w="8720" w:type="dxa"/>
          </w:tcPr>
          <w:p w14:paraId="1E379083" w14:textId="77777777" w:rsidR="007B5AC1" w:rsidRPr="002620D7" w:rsidRDefault="007B5AC1" w:rsidP="00982084">
            <w:pPr>
              <w:spacing w:before="100"/>
              <w:rPr>
                <w:rFonts w:ascii="Geneva" w:hAnsi="Geneva" w:cs="Arial"/>
              </w:rPr>
            </w:pPr>
          </w:p>
        </w:tc>
      </w:tr>
      <w:tr w:rsidR="007B5AC1" w:rsidRPr="002620D7" w14:paraId="5DA45021" w14:textId="77777777" w:rsidTr="00982084">
        <w:tc>
          <w:tcPr>
            <w:tcW w:w="8720" w:type="dxa"/>
          </w:tcPr>
          <w:p w14:paraId="72310546" w14:textId="77777777" w:rsidR="007B5AC1" w:rsidRPr="002620D7" w:rsidRDefault="007B5AC1" w:rsidP="00982084">
            <w:pPr>
              <w:spacing w:before="100"/>
              <w:rPr>
                <w:rFonts w:ascii="Geneva" w:hAnsi="Geneva" w:cs="Arial"/>
              </w:rPr>
            </w:pPr>
          </w:p>
        </w:tc>
      </w:tr>
    </w:tbl>
    <w:p w14:paraId="56384798" w14:textId="77777777" w:rsidR="002F323C" w:rsidRPr="00930C38" w:rsidRDefault="002F323C" w:rsidP="00930C38">
      <w:pPr>
        <w:pStyle w:val="BHEAD"/>
        <w:rPr>
          <w:rStyle w:val="ATEXT1Char"/>
        </w:rPr>
      </w:pPr>
      <w:r w:rsidRPr="003D7715">
        <w:t xml:space="preserve">Question 2 </w:t>
      </w:r>
      <w:r w:rsidRPr="00930C38">
        <w:rPr>
          <w:rStyle w:val="ATEXT1Char"/>
        </w:rPr>
        <w:t>(4 marks)</w:t>
      </w:r>
    </w:p>
    <w:p w14:paraId="481F7F2A" w14:textId="77777777" w:rsidR="002F323C" w:rsidRDefault="002F323C" w:rsidP="00C3728E">
      <w:pPr>
        <w:pStyle w:val="ATEXT1"/>
      </w:pPr>
      <w:r w:rsidRPr="00C3728E">
        <w:t>Identify</w:t>
      </w:r>
      <w:r w:rsidRPr="003D7715">
        <w:t xml:space="preserve"> and describe </w:t>
      </w:r>
      <w:r w:rsidRPr="00C3728E">
        <w:rPr>
          <w:b/>
        </w:rPr>
        <w:t>two</w:t>
      </w:r>
      <w:r w:rsidRPr="003D7715">
        <w:t xml:space="preserve"> types of protection Andrew and Neale could obtain to prevent the Humanihut idea from being copied. </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FC1B62" w:rsidRPr="002620D7" w14:paraId="238E78DB" w14:textId="77777777" w:rsidTr="00982084">
        <w:tc>
          <w:tcPr>
            <w:tcW w:w="8720" w:type="dxa"/>
          </w:tcPr>
          <w:p w14:paraId="7452B248" w14:textId="77777777" w:rsidR="00FC1B62" w:rsidRPr="002620D7" w:rsidRDefault="00FC1B62" w:rsidP="00982084">
            <w:pPr>
              <w:spacing w:before="100"/>
              <w:rPr>
                <w:rFonts w:ascii="Geneva" w:hAnsi="Geneva" w:cs="Arial"/>
              </w:rPr>
            </w:pPr>
          </w:p>
        </w:tc>
      </w:tr>
      <w:tr w:rsidR="00FC1B62" w:rsidRPr="002620D7" w14:paraId="61BD866B" w14:textId="77777777" w:rsidTr="00982084">
        <w:tc>
          <w:tcPr>
            <w:tcW w:w="8720" w:type="dxa"/>
          </w:tcPr>
          <w:p w14:paraId="2BBF3769" w14:textId="77777777" w:rsidR="00FC1B62" w:rsidRPr="002620D7" w:rsidRDefault="00FC1B62" w:rsidP="00982084">
            <w:pPr>
              <w:spacing w:before="100"/>
              <w:rPr>
                <w:rFonts w:ascii="Geneva" w:hAnsi="Geneva" w:cs="Arial"/>
              </w:rPr>
            </w:pPr>
          </w:p>
        </w:tc>
      </w:tr>
      <w:tr w:rsidR="00FC1B62" w:rsidRPr="002620D7" w14:paraId="62F11C26" w14:textId="77777777" w:rsidTr="00982084">
        <w:tc>
          <w:tcPr>
            <w:tcW w:w="8720" w:type="dxa"/>
          </w:tcPr>
          <w:p w14:paraId="3EDA9774" w14:textId="77777777" w:rsidR="00FC1B62" w:rsidRPr="002620D7" w:rsidRDefault="00FC1B62" w:rsidP="00982084">
            <w:pPr>
              <w:spacing w:before="100"/>
              <w:rPr>
                <w:rFonts w:ascii="Geneva" w:hAnsi="Geneva" w:cs="Arial"/>
              </w:rPr>
            </w:pPr>
          </w:p>
        </w:tc>
      </w:tr>
      <w:tr w:rsidR="00FC1B62" w:rsidRPr="002620D7" w14:paraId="3749647F" w14:textId="77777777" w:rsidTr="00982084">
        <w:tc>
          <w:tcPr>
            <w:tcW w:w="8720" w:type="dxa"/>
          </w:tcPr>
          <w:p w14:paraId="48567167" w14:textId="77777777" w:rsidR="00FC1B62" w:rsidRPr="002620D7" w:rsidRDefault="00FC1B62" w:rsidP="00982084">
            <w:pPr>
              <w:spacing w:before="100"/>
              <w:rPr>
                <w:rFonts w:ascii="Geneva" w:hAnsi="Geneva" w:cs="Arial"/>
              </w:rPr>
            </w:pPr>
          </w:p>
        </w:tc>
      </w:tr>
      <w:tr w:rsidR="00FC1B62" w:rsidRPr="002620D7" w14:paraId="5909016A" w14:textId="77777777" w:rsidTr="00982084">
        <w:tc>
          <w:tcPr>
            <w:tcW w:w="8720" w:type="dxa"/>
          </w:tcPr>
          <w:p w14:paraId="609897EB" w14:textId="77777777" w:rsidR="00FC1B62" w:rsidRPr="002620D7" w:rsidRDefault="00FC1B62" w:rsidP="00982084">
            <w:pPr>
              <w:spacing w:before="100"/>
              <w:rPr>
                <w:rFonts w:ascii="Geneva" w:hAnsi="Geneva" w:cs="Arial"/>
              </w:rPr>
            </w:pPr>
          </w:p>
        </w:tc>
      </w:tr>
      <w:tr w:rsidR="00FC1B62" w:rsidRPr="002620D7" w14:paraId="69C2B209" w14:textId="77777777" w:rsidTr="00982084">
        <w:tc>
          <w:tcPr>
            <w:tcW w:w="8720" w:type="dxa"/>
          </w:tcPr>
          <w:p w14:paraId="065AF055" w14:textId="77777777" w:rsidR="00FC1B62" w:rsidRPr="002620D7" w:rsidRDefault="00FC1B62" w:rsidP="00982084">
            <w:pPr>
              <w:spacing w:before="100"/>
              <w:rPr>
                <w:rFonts w:ascii="Geneva" w:hAnsi="Geneva" w:cs="Arial"/>
              </w:rPr>
            </w:pPr>
          </w:p>
        </w:tc>
      </w:tr>
      <w:tr w:rsidR="00FC1B62" w:rsidRPr="002620D7" w14:paraId="6D9C654E" w14:textId="77777777" w:rsidTr="00982084">
        <w:tc>
          <w:tcPr>
            <w:tcW w:w="8720" w:type="dxa"/>
          </w:tcPr>
          <w:p w14:paraId="23D64186" w14:textId="77777777" w:rsidR="00FC1B62" w:rsidRPr="002620D7" w:rsidRDefault="00FC1B62" w:rsidP="00982084">
            <w:pPr>
              <w:spacing w:before="100"/>
              <w:rPr>
                <w:rFonts w:ascii="Geneva" w:hAnsi="Geneva" w:cs="Arial"/>
              </w:rPr>
            </w:pPr>
          </w:p>
        </w:tc>
      </w:tr>
      <w:tr w:rsidR="00FC1B62" w:rsidRPr="002620D7" w14:paraId="6FD315C9" w14:textId="77777777" w:rsidTr="00982084">
        <w:tc>
          <w:tcPr>
            <w:tcW w:w="8720" w:type="dxa"/>
          </w:tcPr>
          <w:p w14:paraId="79B3550F" w14:textId="77777777" w:rsidR="00FC1B62" w:rsidRPr="002620D7" w:rsidRDefault="00FC1B62" w:rsidP="00982084">
            <w:pPr>
              <w:spacing w:before="100"/>
              <w:rPr>
                <w:rFonts w:ascii="Geneva" w:hAnsi="Geneva" w:cs="Arial"/>
              </w:rPr>
            </w:pPr>
          </w:p>
        </w:tc>
      </w:tr>
      <w:tr w:rsidR="005D49FB" w:rsidRPr="002620D7" w14:paraId="5AE0CB77" w14:textId="77777777" w:rsidTr="00982084">
        <w:tc>
          <w:tcPr>
            <w:tcW w:w="8720" w:type="dxa"/>
          </w:tcPr>
          <w:p w14:paraId="40ECE382" w14:textId="77777777" w:rsidR="005D49FB" w:rsidRPr="002620D7" w:rsidRDefault="005D49FB" w:rsidP="00982084">
            <w:pPr>
              <w:spacing w:before="100"/>
              <w:rPr>
                <w:rFonts w:ascii="Geneva" w:hAnsi="Geneva" w:cs="Arial"/>
              </w:rPr>
            </w:pPr>
          </w:p>
        </w:tc>
      </w:tr>
      <w:tr w:rsidR="005D49FB" w:rsidRPr="002620D7" w14:paraId="1F9EFE63" w14:textId="77777777" w:rsidTr="00982084">
        <w:tc>
          <w:tcPr>
            <w:tcW w:w="8720" w:type="dxa"/>
          </w:tcPr>
          <w:p w14:paraId="4A790419" w14:textId="77777777" w:rsidR="005D49FB" w:rsidRPr="002620D7" w:rsidRDefault="005D49FB" w:rsidP="00982084">
            <w:pPr>
              <w:spacing w:before="100"/>
              <w:rPr>
                <w:rFonts w:ascii="Geneva" w:hAnsi="Geneva" w:cs="Arial"/>
              </w:rPr>
            </w:pPr>
          </w:p>
        </w:tc>
      </w:tr>
      <w:tr w:rsidR="005D49FB" w:rsidRPr="002620D7" w14:paraId="6D1014DF" w14:textId="77777777" w:rsidTr="00982084">
        <w:tc>
          <w:tcPr>
            <w:tcW w:w="8720" w:type="dxa"/>
          </w:tcPr>
          <w:p w14:paraId="44F7AF62" w14:textId="77777777" w:rsidR="005D49FB" w:rsidRPr="002620D7" w:rsidRDefault="005D49FB" w:rsidP="00982084">
            <w:pPr>
              <w:spacing w:before="100"/>
              <w:rPr>
                <w:rFonts w:ascii="Geneva" w:hAnsi="Geneva" w:cs="Arial"/>
              </w:rPr>
            </w:pPr>
          </w:p>
        </w:tc>
      </w:tr>
      <w:tr w:rsidR="005D49FB" w:rsidRPr="002620D7" w14:paraId="7DC04D32" w14:textId="77777777" w:rsidTr="00982084">
        <w:tc>
          <w:tcPr>
            <w:tcW w:w="8720" w:type="dxa"/>
          </w:tcPr>
          <w:p w14:paraId="480187B7" w14:textId="77777777" w:rsidR="005D49FB" w:rsidRPr="002620D7" w:rsidRDefault="005D49FB" w:rsidP="00982084">
            <w:pPr>
              <w:spacing w:before="100"/>
              <w:rPr>
                <w:rFonts w:ascii="Geneva" w:hAnsi="Geneva" w:cs="Arial"/>
              </w:rPr>
            </w:pPr>
          </w:p>
        </w:tc>
      </w:tr>
    </w:tbl>
    <w:p w14:paraId="46F34D6A" w14:textId="77777777" w:rsidR="00382192" w:rsidRDefault="00382192" w:rsidP="00382192">
      <w:pPr>
        <w:pStyle w:val="AHEAD"/>
        <w:rPr>
          <w:rFonts w:cs="HelveticaNeue-BoldCond"/>
          <w:color w:val="E36C0A"/>
          <w:sz w:val="22"/>
        </w:rPr>
      </w:pPr>
      <w:r>
        <w:br w:type="page"/>
      </w:r>
    </w:p>
    <w:p w14:paraId="6B9BF1C5" w14:textId="070ADE00" w:rsidR="002F323C" w:rsidRPr="00CA21F9" w:rsidRDefault="002F323C" w:rsidP="00CA21F9">
      <w:pPr>
        <w:pStyle w:val="BHEAD"/>
        <w:rPr>
          <w:rStyle w:val="ATEXT1Char"/>
        </w:rPr>
      </w:pPr>
      <w:r w:rsidRPr="003D7715">
        <w:t xml:space="preserve">Question 3 </w:t>
      </w:r>
      <w:r w:rsidRPr="00CA21F9">
        <w:rPr>
          <w:rStyle w:val="ATEXT1Char"/>
        </w:rPr>
        <w:t>(5 marks)</w:t>
      </w:r>
    </w:p>
    <w:p w14:paraId="5896F399" w14:textId="77777777" w:rsidR="002F323C" w:rsidRDefault="002F323C" w:rsidP="00C3728E">
      <w:pPr>
        <w:pStyle w:val="ATEXT1"/>
        <w:tabs>
          <w:tab w:val="right" w:pos="8364"/>
        </w:tabs>
        <w:ind w:left="284" w:hanging="284"/>
      </w:pPr>
      <w:r w:rsidRPr="00833D03">
        <w:rPr>
          <w:b/>
        </w:rPr>
        <w:t>a.</w:t>
      </w:r>
      <w:r w:rsidRPr="003D7715">
        <w:tab/>
        <w:t>Define the term ‘gap in the market’.</w:t>
      </w:r>
      <w:r w:rsidRPr="003D7715">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833D03" w:rsidRPr="002620D7" w14:paraId="278819DD" w14:textId="77777777" w:rsidTr="00982084">
        <w:tc>
          <w:tcPr>
            <w:tcW w:w="8720" w:type="dxa"/>
          </w:tcPr>
          <w:p w14:paraId="12642911" w14:textId="77777777" w:rsidR="00833D03" w:rsidRPr="002620D7" w:rsidRDefault="00833D03" w:rsidP="00982084">
            <w:pPr>
              <w:spacing w:before="100"/>
              <w:rPr>
                <w:rFonts w:ascii="Geneva" w:hAnsi="Geneva" w:cs="Arial"/>
              </w:rPr>
            </w:pPr>
          </w:p>
        </w:tc>
      </w:tr>
      <w:tr w:rsidR="00833D03" w:rsidRPr="002620D7" w14:paraId="76C60EBD" w14:textId="77777777" w:rsidTr="00982084">
        <w:tc>
          <w:tcPr>
            <w:tcW w:w="8720" w:type="dxa"/>
          </w:tcPr>
          <w:p w14:paraId="2B54FEF7" w14:textId="77777777" w:rsidR="00833D03" w:rsidRPr="002620D7" w:rsidRDefault="00833D03" w:rsidP="00982084">
            <w:pPr>
              <w:spacing w:before="100"/>
              <w:rPr>
                <w:rFonts w:ascii="Geneva" w:hAnsi="Geneva" w:cs="Arial"/>
              </w:rPr>
            </w:pPr>
          </w:p>
        </w:tc>
      </w:tr>
      <w:tr w:rsidR="00833D03" w:rsidRPr="002620D7" w14:paraId="032046E8" w14:textId="77777777" w:rsidTr="00982084">
        <w:tc>
          <w:tcPr>
            <w:tcW w:w="8720" w:type="dxa"/>
          </w:tcPr>
          <w:p w14:paraId="27304DAA" w14:textId="77777777" w:rsidR="00833D03" w:rsidRPr="002620D7" w:rsidRDefault="00833D03" w:rsidP="00982084">
            <w:pPr>
              <w:spacing w:before="100"/>
              <w:rPr>
                <w:rFonts w:ascii="Geneva" w:hAnsi="Geneva" w:cs="Arial"/>
              </w:rPr>
            </w:pPr>
          </w:p>
        </w:tc>
      </w:tr>
      <w:tr w:rsidR="005D49FB" w:rsidRPr="002620D7" w14:paraId="33AA86EC" w14:textId="77777777" w:rsidTr="00982084">
        <w:tc>
          <w:tcPr>
            <w:tcW w:w="8720" w:type="dxa"/>
          </w:tcPr>
          <w:p w14:paraId="22EB3059" w14:textId="77777777" w:rsidR="005D49FB" w:rsidRPr="002620D7" w:rsidRDefault="005D49FB" w:rsidP="00982084">
            <w:pPr>
              <w:spacing w:before="100"/>
              <w:rPr>
                <w:rFonts w:ascii="Geneva" w:hAnsi="Geneva" w:cs="Arial"/>
              </w:rPr>
            </w:pPr>
          </w:p>
        </w:tc>
      </w:tr>
    </w:tbl>
    <w:p w14:paraId="14DF87E8" w14:textId="411FF0A7" w:rsidR="002F323C" w:rsidRDefault="002F323C" w:rsidP="00186FD5">
      <w:pPr>
        <w:pStyle w:val="ATEXT1"/>
        <w:tabs>
          <w:tab w:val="right" w:pos="8364"/>
        </w:tabs>
        <w:spacing w:before="200"/>
        <w:ind w:left="284" w:hanging="284"/>
      </w:pPr>
      <w:r w:rsidRPr="00E50A91">
        <w:rPr>
          <w:b/>
        </w:rPr>
        <w:t>b.</w:t>
      </w:r>
      <w:r w:rsidRPr="00E50A91">
        <w:rPr>
          <w:b/>
        </w:rPr>
        <w:tab/>
      </w:r>
      <w:r w:rsidRPr="003D7715">
        <w:t>Explain why the Humanihut has filled a gap in the market.</w:t>
      </w:r>
      <w:r w:rsidRPr="003D7715">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E50A91" w:rsidRPr="002620D7" w14:paraId="244475B7" w14:textId="77777777" w:rsidTr="00982084">
        <w:tc>
          <w:tcPr>
            <w:tcW w:w="8720" w:type="dxa"/>
          </w:tcPr>
          <w:p w14:paraId="334CCC40" w14:textId="77777777" w:rsidR="00E50A91" w:rsidRPr="002620D7" w:rsidRDefault="00E50A91" w:rsidP="00982084">
            <w:pPr>
              <w:spacing w:before="100"/>
              <w:rPr>
                <w:rFonts w:ascii="Geneva" w:hAnsi="Geneva" w:cs="Arial"/>
              </w:rPr>
            </w:pPr>
          </w:p>
        </w:tc>
      </w:tr>
      <w:tr w:rsidR="00E50A91" w:rsidRPr="002620D7" w14:paraId="3D29410C" w14:textId="77777777" w:rsidTr="00982084">
        <w:tc>
          <w:tcPr>
            <w:tcW w:w="8720" w:type="dxa"/>
          </w:tcPr>
          <w:p w14:paraId="7164A560" w14:textId="77777777" w:rsidR="00E50A91" w:rsidRPr="002620D7" w:rsidRDefault="00E50A91" w:rsidP="00982084">
            <w:pPr>
              <w:spacing w:before="100"/>
              <w:rPr>
                <w:rFonts w:ascii="Geneva" w:hAnsi="Geneva" w:cs="Arial"/>
              </w:rPr>
            </w:pPr>
          </w:p>
        </w:tc>
      </w:tr>
      <w:tr w:rsidR="00E50A91" w:rsidRPr="002620D7" w14:paraId="136C2439" w14:textId="77777777" w:rsidTr="00982084">
        <w:tc>
          <w:tcPr>
            <w:tcW w:w="8720" w:type="dxa"/>
          </w:tcPr>
          <w:p w14:paraId="72B135DC" w14:textId="77777777" w:rsidR="00E50A91" w:rsidRPr="002620D7" w:rsidRDefault="00E50A91" w:rsidP="00982084">
            <w:pPr>
              <w:spacing w:before="100"/>
              <w:rPr>
                <w:rFonts w:ascii="Geneva" w:hAnsi="Geneva" w:cs="Arial"/>
              </w:rPr>
            </w:pPr>
          </w:p>
        </w:tc>
      </w:tr>
      <w:tr w:rsidR="005D49FB" w:rsidRPr="002620D7" w14:paraId="62732820" w14:textId="77777777" w:rsidTr="00982084">
        <w:tc>
          <w:tcPr>
            <w:tcW w:w="8720" w:type="dxa"/>
          </w:tcPr>
          <w:p w14:paraId="112F6645" w14:textId="77777777" w:rsidR="005D49FB" w:rsidRPr="002620D7" w:rsidRDefault="005D49FB" w:rsidP="00982084">
            <w:pPr>
              <w:spacing w:before="100"/>
              <w:rPr>
                <w:rFonts w:ascii="Geneva" w:hAnsi="Geneva" w:cs="Arial"/>
              </w:rPr>
            </w:pPr>
          </w:p>
        </w:tc>
      </w:tr>
    </w:tbl>
    <w:p w14:paraId="2D463B3B" w14:textId="77777777" w:rsidR="002F323C" w:rsidRDefault="002F323C" w:rsidP="00186FD5">
      <w:pPr>
        <w:pStyle w:val="ATEXT1"/>
        <w:tabs>
          <w:tab w:val="right" w:pos="8364"/>
        </w:tabs>
        <w:spacing w:before="200"/>
        <w:ind w:left="284" w:hanging="284"/>
      </w:pPr>
      <w:r w:rsidRPr="00E50A91">
        <w:rPr>
          <w:b/>
        </w:rPr>
        <w:t>c.</w:t>
      </w:r>
      <w:r w:rsidRPr="003D7715">
        <w:tab/>
        <w:t>Before proceeding with this idea, Andrew and Neale would have conducted a feasibility study.</w:t>
      </w:r>
    </w:p>
    <w:p w14:paraId="7A5B1FAC" w14:textId="76D74344" w:rsidR="002F323C" w:rsidRDefault="005D49FB" w:rsidP="007D57D6">
      <w:pPr>
        <w:pStyle w:val="ATEXT1"/>
        <w:tabs>
          <w:tab w:val="right" w:pos="8364"/>
        </w:tabs>
        <w:ind w:left="284"/>
      </w:pPr>
      <w:r w:rsidRPr="00A06220">
        <w:rPr>
          <w:b/>
        </w:rPr>
        <w:t>i.</w:t>
      </w:r>
      <w:r w:rsidRPr="00A06220">
        <w:rPr>
          <w:b/>
        </w:rPr>
        <w:tab/>
      </w:r>
      <w:r w:rsidR="002F323C" w:rsidRPr="003D7715">
        <w:t>Define the term ‘feasibility study’.</w:t>
      </w:r>
      <w:r w:rsidR="002F323C" w:rsidRPr="003D7715">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A84944" w:rsidRPr="002620D7" w14:paraId="0DBE1906" w14:textId="77777777" w:rsidTr="00982084">
        <w:tc>
          <w:tcPr>
            <w:tcW w:w="8720" w:type="dxa"/>
          </w:tcPr>
          <w:p w14:paraId="16B3E0A7" w14:textId="77777777" w:rsidR="00A84944" w:rsidRPr="002620D7" w:rsidRDefault="00A84944" w:rsidP="00982084">
            <w:pPr>
              <w:spacing w:before="100"/>
              <w:rPr>
                <w:rFonts w:ascii="Geneva" w:hAnsi="Geneva" w:cs="Arial"/>
              </w:rPr>
            </w:pPr>
          </w:p>
        </w:tc>
      </w:tr>
      <w:tr w:rsidR="00A84944" w:rsidRPr="002620D7" w14:paraId="3DDF3091" w14:textId="77777777" w:rsidTr="00982084">
        <w:tc>
          <w:tcPr>
            <w:tcW w:w="8720" w:type="dxa"/>
          </w:tcPr>
          <w:p w14:paraId="50D2B10D" w14:textId="77777777" w:rsidR="00A84944" w:rsidRPr="002620D7" w:rsidRDefault="00A84944" w:rsidP="00982084">
            <w:pPr>
              <w:spacing w:before="100"/>
              <w:rPr>
                <w:rFonts w:ascii="Geneva" w:hAnsi="Geneva" w:cs="Arial"/>
              </w:rPr>
            </w:pPr>
          </w:p>
        </w:tc>
      </w:tr>
      <w:tr w:rsidR="00A84944" w:rsidRPr="002620D7" w14:paraId="40BFEB5F" w14:textId="77777777" w:rsidTr="00982084">
        <w:tc>
          <w:tcPr>
            <w:tcW w:w="8720" w:type="dxa"/>
          </w:tcPr>
          <w:p w14:paraId="3656F348" w14:textId="77777777" w:rsidR="00A84944" w:rsidRPr="002620D7" w:rsidRDefault="00A84944" w:rsidP="00982084">
            <w:pPr>
              <w:spacing w:before="100"/>
              <w:rPr>
                <w:rFonts w:ascii="Geneva" w:hAnsi="Geneva" w:cs="Arial"/>
              </w:rPr>
            </w:pPr>
          </w:p>
        </w:tc>
      </w:tr>
      <w:tr w:rsidR="005D1AAB" w:rsidRPr="002620D7" w14:paraId="401A350E" w14:textId="77777777" w:rsidTr="00982084">
        <w:tc>
          <w:tcPr>
            <w:tcW w:w="8720" w:type="dxa"/>
          </w:tcPr>
          <w:p w14:paraId="2987216E" w14:textId="77777777" w:rsidR="005D1AAB" w:rsidRPr="002620D7" w:rsidRDefault="005D1AAB" w:rsidP="00982084">
            <w:pPr>
              <w:spacing w:before="100"/>
              <w:rPr>
                <w:rFonts w:ascii="Geneva" w:hAnsi="Geneva" w:cs="Arial"/>
              </w:rPr>
            </w:pPr>
          </w:p>
        </w:tc>
      </w:tr>
    </w:tbl>
    <w:p w14:paraId="2E3B42DC" w14:textId="5560CE26" w:rsidR="002F323C" w:rsidRDefault="005D49FB" w:rsidP="00C71274">
      <w:pPr>
        <w:pStyle w:val="ATEXT1"/>
        <w:tabs>
          <w:tab w:val="clear" w:pos="283"/>
          <w:tab w:val="clear" w:pos="567"/>
          <w:tab w:val="clear" w:pos="851"/>
          <w:tab w:val="left" w:pos="284"/>
          <w:tab w:val="right" w:pos="8364"/>
        </w:tabs>
        <w:spacing w:before="200"/>
        <w:ind w:left="567" w:hanging="567"/>
      </w:pPr>
      <w:r w:rsidRPr="00A06220">
        <w:rPr>
          <w:b/>
        </w:rPr>
        <w:tab/>
        <w:t>ii.</w:t>
      </w:r>
      <w:r>
        <w:tab/>
      </w:r>
      <w:r w:rsidR="002F323C" w:rsidRPr="003D7715">
        <w:t xml:space="preserve">Outline </w:t>
      </w:r>
      <w:r w:rsidR="002F323C" w:rsidRPr="007D57D6">
        <w:rPr>
          <w:b/>
        </w:rPr>
        <w:t>two</w:t>
      </w:r>
      <w:r w:rsidR="002F323C" w:rsidRPr="003D7715">
        <w:t xml:space="preserve"> items of information that should be </w:t>
      </w:r>
      <w:r w:rsidR="002F323C">
        <w:t xml:space="preserve">included </w:t>
      </w:r>
      <w:r w:rsidR="002F323C" w:rsidRPr="003D7715">
        <w:t>in a feasibility report.</w:t>
      </w:r>
      <w:r w:rsidR="002F323C" w:rsidRPr="003D7715">
        <w:tab/>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948A3" w:rsidRPr="002620D7" w14:paraId="1CA237C2" w14:textId="77777777" w:rsidTr="00982084">
        <w:tc>
          <w:tcPr>
            <w:tcW w:w="8720" w:type="dxa"/>
          </w:tcPr>
          <w:p w14:paraId="1970EF8A" w14:textId="77777777" w:rsidR="009948A3" w:rsidRPr="002620D7" w:rsidRDefault="009948A3" w:rsidP="00982084">
            <w:pPr>
              <w:spacing w:before="100"/>
              <w:rPr>
                <w:rFonts w:ascii="Geneva" w:hAnsi="Geneva" w:cs="Arial"/>
              </w:rPr>
            </w:pPr>
          </w:p>
        </w:tc>
      </w:tr>
      <w:tr w:rsidR="009948A3" w:rsidRPr="002620D7" w14:paraId="75F866C3" w14:textId="77777777" w:rsidTr="00982084">
        <w:tc>
          <w:tcPr>
            <w:tcW w:w="8720" w:type="dxa"/>
          </w:tcPr>
          <w:p w14:paraId="1641D0EA" w14:textId="77777777" w:rsidR="009948A3" w:rsidRPr="002620D7" w:rsidRDefault="009948A3" w:rsidP="00982084">
            <w:pPr>
              <w:spacing w:before="100"/>
              <w:rPr>
                <w:rFonts w:ascii="Geneva" w:hAnsi="Geneva" w:cs="Arial"/>
              </w:rPr>
            </w:pPr>
          </w:p>
        </w:tc>
      </w:tr>
      <w:tr w:rsidR="009948A3" w:rsidRPr="002620D7" w14:paraId="5BCF5BB4" w14:textId="77777777" w:rsidTr="00982084">
        <w:tc>
          <w:tcPr>
            <w:tcW w:w="8720" w:type="dxa"/>
          </w:tcPr>
          <w:p w14:paraId="558B4B2A" w14:textId="77777777" w:rsidR="009948A3" w:rsidRPr="002620D7" w:rsidRDefault="009948A3" w:rsidP="00982084">
            <w:pPr>
              <w:spacing w:before="100"/>
              <w:rPr>
                <w:rFonts w:ascii="Geneva" w:hAnsi="Geneva" w:cs="Arial"/>
              </w:rPr>
            </w:pPr>
          </w:p>
        </w:tc>
      </w:tr>
      <w:tr w:rsidR="009948A3" w:rsidRPr="002620D7" w14:paraId="62A5A160" w14:textId="77777777" w:rsidTr="00982084">
        <w:tc>
          <w:tcPr>
            <w:tcW w:w="8720" w:type="dxa"/>
          </w:tcPr>
          <w:p w14:paraId="756945BF" w14:textId="77777777" w:rsidR="009948A3" w:rsidRPr="002620D7" w:rsidRDefault="009948A3" w:rsidP="00982084">
            <w:pPr>
              <w:spacing w:before="100"/>
              <w:rPr>
                <w:rFonts w:ascii="Geneva" w:hAnsi="Geneva" w:cs="Arial"/>
              </w:rPr>
            </w:pPr>
          </w:p>
        </w:tc>
      </w:tr>
      <w:tr w:rsidR="009948A3" w:rsidRPr="002620D7" w14:paraId="38510D63" w14:textId="77777777" w:rsidTr="00982084">
        <w:tc>
          <w:tcPr>
            <w:tcW w:w="8720" w:type="dxa"/>
          </w:tcPr>
          <w:p w14:paraId="5F1EB6A0" w14:textId="77777777" w:rsidR="009948A3" w:rsidRPr="002620D7" w:rsidRDefault="009948A3" w:rsidP="00982084">
            <w:pPr>
              <w:spacing w:before="100"/>
              <w:rPr>
                <w:rFonts w:ascii="Geneva" w:hAnsi="Geneva" w:cs="Arial"/>
              </w:rPr>
            </w:pPr>
          </w:p>
        </w:tc>
      </w:tr>
      <w:tr w:rsidR="009948A3" w:rsidRPr="002620D7" w14:paraId="667A97A3" w14:textId="77777777" w:rsidTr="00982084">
        <w:tc>
          <w:tcPr>
            <w:tcW w:w="8720" w:type="dxa"/>
          </w:tcPr>
          <w:p w14:paraId="52FA46CA" w14:textId="77777777" w:rsidR="009948A3" w:rsidRPr="002620D7" w:rsidRDefault="009948A3" w:rsidP="00982084">
            <w:pPr>
              <w:spacing w:before="100"/>
              <w:rPr>
                <w:rFonts w:ascii="Geneva" w:hAnsi="Geneva" w:cs="Arial"/>
              </w:rPr>
            </w:pPr>
          </w:p>
        </w:tc>
      </w:tr>
    </w:tbl>
    <w:p w14:paraId="6F4F4B38" w14:textId="77777777" w:rsidR="000F6E7C" w:rsidRDefault="000F6E7C" w:rsidP="000F6E7C">
      <w:pPr>
        <w:pStyle w:val="AHEAD"/>
        <w:rPr>
          <w:rFonts w:cs="HelveticaNeue-BoldCond"/>
          <w:color w:val="E36C0A"/>
          <w:sz w:val="22"/>
        </w:rPr>
      </w:pPr>
      <w:r>
        <w:br w:type="page"/>
      </w:r>
    </w:p>
    <w:p w14:paraId="11FBEAAE" w14:textId="5F0C20B3" w:rsidR="002F323C" w:rsidRPr="00210920" w:rsidRDefault="002F323C" w:rsidP="00504E27">
      <w:pPr>
        <w:pStyle w:val="BHEAD"/>
        <w:rPr>
          <w:rStyle w:val="ATEXT1Char"/>
        </w:rPr>
      </w:pPr>
      <w:r w:rsidRPr="003D7715">
        <w:t xml:space="preserve">Question 4 </w:t>
      </w:r>
      <w:r w:rsidRPr="00210920">
        <w:rPr>
          <w:rStyle w:val="ATEXT1Char"/>
        </w:rPr>
        <w:t>(6 marks)</w:t>
      </w:r>
    </w:p>
    <w:p w14:paraId="03142506" w14:textId="77777777" w:rsidR="001233D6" w:rsidRPr="00C3087A" w:rsidRDefault="001233D6" w:rsidP="001233D6">
      <w:pPr>
        <w:pStyle w:val="APRICOTBOX"/>
        <w:spacing w:after="0" w:line="240" w:lineRule="auto"/>
        <w:rPr>
          <w:rFonts w:ascii="Arial Black" w:hAnsi="Arial Black"/>
          <w:sz w:val="4"/>
          <w:szCs w:val="4"/>
        </w:rPr>
      </w:pPr>
    </w:p>
    <w:p w14:paraId="69EBBC95" w14:textId="1BCAB5C7" w:rsidR="002F323C" w:rsidRDefault="002F323C" w:rsidP="001233D6">
      <w:pPr>
        <w:pStyle w:val="APRICOTBOX"/>
      </w:pPr>
      <w:r w:rsidRPr="003D7715">
        <w:t xml:space="preserve">In </w:t>
      </w:r>
      <w:r w:rsidRPr="001D31FE">
        <w:t>2014</w:t>
      </w:r>
      <w:r w:rsidRPr="003D7715">
        <w:t xml:space="preserve"> there were 14.4 million refugees worldwide. By mid-2016 there were 65.3 million displaced people seeking refuge or asylum in other countries. Three countries account for more than half of the refugees in the world: Syria, Afganistan and Somalia. </w:t>
      </w:r>
    </w:p>
    <w:p w14:paraId="5A5BB048" w14:textId="77777777" w:rsidR="001233D6" w:rsidRPr="00C3087A" w:rsidRDefault="001233D6" w:rsidP="001233D6">
      <w:pPr>
        <w:pStyle w:val="APRICOTBOX"/>
        <w:spacing w:after="0" w:line="240" w:lineRule="auto"/>
        <w:rPr>
          <w:rFonts w:ascii="Arial Black" w:hAnsi="Arial Black"/>
          <w:sz w:val="4"/>
          <w:szCs w:val="4"/>
        </w:rPr>
      </w:pPr>
    </w:p>
    <w:p w14:paraId="13AE8B94" w14:textId="48AA719D" w:rsidR="002F323C" w:rsidRPr="003D7715" w:rsidRDefault="002F323C" w:rsidP="004E4141">
      <w:pPr>
        <w:pStyle w:val="ATEXT1"/>
        <w:spacing w:before="200"/>
      </w:pPr>
      <w:r w:rsidRPr="00A5313A">
        <w:t>Discuss</w:t>
      </w:r>
      <w:r w:rsidRPr="003D7715">
        <w:t xml:space="preserve"> whether Humanihut Pty Ltd should go ahead with the production of its innovative product. Support your answer with </w:t>
      </w:r>
      <w:r w:rsidR="004952FE">
        <w:t>evidence from the case study, the above information</w:t>
      </w:r>
      <w:r w:rsidR="001A71BB">
        <w:t xml:space="preserve"> and the </w:t>
      </w:r>
      <w:r w:rsidRPr="003D7715">
        <w:t xml:space="preserve">two graphs below. </w:t>
      </w:r>
    </w:p>
    <w:p w14:paraId="2A2D7260" w14:textId="77777777" w:rsidR="002F323C" w:rsidRPr="003D7715" w:rsidRDefault="002F323C" w:rsidP="00676431">
      <w:pPr>
        <w:pStyle w:val="FIGUREHEAD"/>
        <w:spacing w:after="80"/>
      </w:pPr>
      <w:r w:rsidRPr="003D7715">
        <w:t>NUMBER OF ASYLUM SEEKERS IN EUROPE SURGES TO RECORD 1.3 MILLION IN 2015</w:t>
      </w:r>
    </w:p>
    <w:p w14:paraId="2C899CE6" w14:textId="77777777" w:rsidR="002F323C" w:rsidRPr="003D7715" w:rsidRDefault="002F323C" w:rsidP="00676431">
      <w:pPr>
        <w:pStyle w:val="ATEXT1"/>
        <w:tabs>
          <w:tab w:val="clear" w:pos="283"/>
          <w:tab w:val="right" w:pos="8364"/>
        </w:tabs>
        <w:rPr>
          <w:i/>
        </w:rPr>
      </w:pPr>
      <w:r w:rsidRPr="003D7715">
        <w:rPr>
          <w:i/>
        </w:rPr>
        <w:t>Annual number of asylum applications received by EU—28 countries, Norway and Switzerland, 1985 to 2015</w:t>
      </w:r>
    </w:p>
    <w:p w14:paraId="3654FD18" w14:textId="77777777" w:rsidR="002F323C" w:rsidRPr="003D7715" w:rsidRDefault="002F323C" w:rsidP="00C3728E">
      <w:pPr>
        <w:pStyle w:val="ATEXT1"/>
        <w:tabs>
          <w:tab w:val="right" w:pos="8364"/>
        </w:tabs>
        <w:ind w:left="284" w:hanging="284"/>
      </w:pPr>
      <w:r w:rsidRPr="003D7715">
        <w:rPr>
          <w:noProof/>
          <w:lang w:val="en-AU" w:eastAsia="en-AU"/>
        </w:rPr>
        <w:drawing>
          <wp:inline distT="0" distB="0" distL="0" distR="0" wp14:anchorId="1339C6D0" wp14:editId="6786FE91">
            <wp:extent cx="5382766" cy="22542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ylum seeker graph 1.jpg"/>
                    <pic:cNvPicPr/>
                  </pic:nvPicPr>
                  <pic:blipFill>
                    <a:blip r:embed="rId8">
                      <a:extLst>
                        <a:ext uri="{28A0092B-C50C-407E-A947-70E740481C1C}">
                          <a14:useLocalDpi xmlns:a14="http://schemas.microsoft.com/office/drawing/2010/main" val="0"/>
                        </a:ext>
                      </a:extLst>
                    </a:blip>
                    <a:stretch>
                      <a:fillRect/>
                    </a:stretch>
                  </pic:blipFill>
                  <pic:spPr>
                    <a:xfrm>
                      <a:off x="0" y="0"/>
                      <a:ext cx="5383185" cy="2254426"/>
                    </a:xfrm>
                    <a:prstGeom prst="rect">
                      <a:avLst/>
                    </a:prstGeom>
                  </pic:spPr>
                </pic:pic>
              </a:graphicData>
            </a:graphic>
          </wp:inline>
        </w:drawing>
      </w:r>
    </w:p>
    <w:p w14:paraId="0BE46A9E" w14:textId="10674214" w:rsidR="002F323C" w:rsidRPr="003D7715" w:rsidRDefault="002F323C" w:rsidP="00B16719">
      <w:pPr>
        <w:pStyle w:val="ATEXT1"/>
        <w:tabs>
          <w:tab w:val="clear" w:pos="283"/>
          <w:tab w:val="right" w:pos="8364"/>
        </w:tabs>
      </w:pPr>
      <w:r w:rsidRPr="00B16719">
        <w:rPr>
          <w:sz w:val="18"/>
        </w:rPr>
        <w:t xml:space="preserve">Source: Pew Research Center (analysis of Eurostar data), 2 August 2016, </w:t>
      </w:r>
      <w:hyperlink r:id="rId9" w:history="1">
        <w:r w:rsidR="00B16719" w:rsidRPr="00B16719">
          <w:rPr>
            <w:rStyle w:val="Hyperlink"/>
            <w:sz w:val="18"/>
          </w:rPr>
          <w:t>http://www.pewglobal.org/2016/08/02/number-of-refugees-to-europe-surges-to-record-1-3-million-in-2015/</w:t>
        </w:r>
      </w:hyperlink>
    </w:p>
    <w:p w14:paraId="54DAD5D6" w14:textId="77777777" w:rsidR="002F323C" w:rsidRPr="003D7715" w:rsidRDefault="002F323C" w:rsidP="00EF262E">
      <w:pPr>
        <w:pStyle w:val="FIGUREHEAD"/>
        <w:spacing w:before="300"/>
      </w:pPr>
      <w:r w:rsidRPr="003D7715">
        <w:t>WHERE THE WORLD’S DISPLACED PEOPLE ARE BEING HOSTED</w:t>
      </w:r>
    </w:p>
    <w:p w14:paraId="6A4A538C" w14:textId="77777777" w:rsidR="002F323C" w:rsidRPr="006855A0" w:rsidRDefault="002F323C" w:rsidP="006855A0">
      <w:pPr>
        <w:pStyle w:val="ATEXT1"/>
      </w:pPr>
      <w:r w:rsidRPr="003D7715">
        <w:rPr>
          <w:noProof/>
          <w:lang w:val="en-AU" w:eastAsia="en-AU"/>
        </w:rPr>
        <w:drawing>
          <wp:inline distT="0" distB="0" distL="0" distR="0" wp14:anchorId="79C1E659" wp14:editId="1EAEE955">
            <wp:extent cx="2959100" cy="200147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ymlum seekers graph 2.jpg"/>
                    <pic:cNvPicPr/>
                  </pic:nvPicPr>
                  <pic:blipFill>
                    <a:blip r:embed="rId10">
                      <a:extLst>
                        <a:ext uri="{28A0092B-C50C-407E-A947-70E740481C1C}">
                          <a14:useLocalDpi xmlns:a14="http://schemas.microsoft.com/office/drawing/2010/main" val="0"/>
                        </a:ext>
                      </a:extLst>
                    </a:blip>
                    <a:stretch>
                      <a:fillRect/>
                    </a:stretch>
                  </pic:blipFill>
                  <pic:spPr>
                    <a:xfrm>
                      <a:off x="0" y="0"/>
                      <a:ext cx="2959100" cy="2001474"/>
                    </a:xfrm>
                    <a:prstGeom prst="rect">
                      <a:avLst/>
                    </a:prstGeom>
                  </pic:spPr>
                </pic:pic>
              </a:graphicData>
            </a:graphic>
          </wp:inline>
        </w:drawing>
      </w:r>
    </w:p>
    <w:p w14:paraId="407415C6" w14:textId="77777777" w:rsidR="002F323C" w:rsidRPr="00EE227B" w:rsidRDefault="002F323C" w:rsidP="00C3728E">
      <w:pPr>
        <w:pStyle w:val="ATEXT1"/>
        <w:tabs>
          <w:tab w:val="right" w:pos="8364"/>
        </w:tabs>
        <w:ind w:left="284" w:hanging="284"/>
        <w:rPr>
          <w:sz w:val="18"/>
        </w:rPr>
      </w:pPr>
      <w:r w:rsidRPr="00EE227B">
        <w:rPr>
          <w:sz w:val="18"/>
        </w:rPr>
        <w:t xml:space="preserve">Source: UNHCR, </w:t>
      </w:r>
      <w:hyperlink r:id="rId11" w:history="1">
        <w:r w:rsidRPr="00EE227B">
          <w:rPr>
            <w:rStyle w:val="Hyperlink"/>
            <w:rFonts w:cs="Arial"/>
            <w:sz w:val="18"/>
            <w:szCs w:val="20"/>
          </w:rPr>
          <w:t>http://www.unhcr.org/en-au/figures-at-a-glance.html</w:t>
        </w:r>
      </w:hyperlink>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F27247" w:rsidRPr="002620D7" w14:paraId="2B35F025" w14:textId="77777777" w:rsidTr="00982084">
        <w:tc>
          <w:tcPr>
            <w:tcW w:w="8720" w:type="dxa"/>
          </w:tcPr>
          <w:p w14:paraId="4BFFB0FE" w14:textId="77777777" w:rsidR="00F27247" w:rsidRPr="002620D7" w:rsidRDefault="00F27247" w:rsidP="00982084">
            <w:pPr>
              <w:spacing w:before="100"/>
              <w:rPr>
                <w:rFonts w:ascii="Geneva" w:hAnsi="Geneva" w:cs="Arial"/>
              </w:rPr>
            </w:pPr>
          </w:p>
        </w:tc>
      </w:tr>
      <w:tr w:rsidR="00F27247" w:rsidRPr="002620D7" w14:paraId="76A4D27F" w14:textId="77777777" w:rsidTr="00982084">
        <w:tc>
          <w:tcPr>
            <w:tcW w:w="8720" w:type="dxa"/>
          </w:tcPr>
          <w:p w14:paraId="4F4A762F" w14:textId="77777777" w:rsidR="00F27247" w:rsidRPr="002620D7" w:rsidRDefault="00F27247" w:rsidP="00982084">
            <w:pPr>
              <w:spacing w:before="100"/>
              <w:rPr>
                <w:rFonts w:ascii="Geneva" w:hAnsi="Geneva" w:cs="Arial"/>
              </w:rPr>
            </w:pPr>
          </w:p>
        </w:tc>
      </w:tr>
      <w:tr w:rsidR="00F27247" w:rsidRPr="002620D7" w14:paraId="38E46202" w14:textId="77777777" w:rsidTr="00982084">
        <w:tc>
          <w:tcPr>
            <w:tcW w:w="8720" w:type="dxa"/>
          </w:tcPr>
          <w:p w14:paraId="2C2C41C8" w14:textId="77777777" w:rsidR="00F27247" w:rsidRPr="002620D7" w:rsidRDefault="00F27247" w:rsidP="00982084">
            <w:pPr>
              <w:spacing w:before="100"/>
              <w:rPr>
                <w:rFonts w:ascii="Geneva" w:hAnsi="Geneva" w:cs="Arial"/>
              </w:rPr>
            </w:pPr>
          </w:p>
        </w:tc>
      </w:tr>
      <w:tr w:rsidR="00F27247" w:rsidRPr="002620D7" w14:paraId="71C33C94" w14:textId="77777777" w:rsidTr="00982084">
        <w:tc>
          <w:tcPr>
            <w:tcW w:w="8720" w:type="dxa"/>
          </w:tcPr>
          <w:p w14:paraId="48BF6645" w14:textId="77777777" w:rsidR="00F27247" w:rsidRPr="002620D7" w:rsidRDefault="00F27247" w:rsidP="00982084">
            <w:pPr>
              <w:spacing w:before="100"/>
              <w:rPr>
                <w:rFonts w:ascii="Geneva" w:hAnsi="Geneva" w:cs="Arial"/>
              </w:rPr>
            </w:pPr>
          </w:p>
        </w:tc>
      </w:tr>
      <w:tr w:rsidR="00F27247" w:rsidRPr="002620D7" w14:paraId="6B1FDFB7" w14:textId="77777777" w:rsidTr="00982084">
        <w:tc>
          <w:tcPr>
            <w:tcW w:w="8720" w:type="dxa"/>
          </w:tcPr>
          <w:p w14:paraId="6A23667E" w14:textId="77777777" w:rsidR="00F27247" w:rsidRPr="002620D7" w:rsidRDefault="00F27247" w:rsidP="00982084">
            <w:pPr>
              <w:spacing w:before="100"/>
              <w:rPr>
                <w:rFonts w:ascii="Geneva" w:hAnsi="Geneva" w:cs="Arial"/>
              </w:rPr>
            </w:pPr>
          </w:p>
        </w:tc>
      </w:tr>
      <w:tr w:rsidR="00F27247" w:rsidRPr="002620D7" w14:paraId="18A91F5B" w14:textId="77777777" w:rsidTr="00982084">
        <w:tc>
          <w:tcPr>
            <w:tcW w:w="8720" w:type="dxa"/>
          </w:tcPr>
          <w:p w14:paraId="79E9C7F6" w14:textId="77777777" w:rsidR="00F27247" w:rsidRPr="002620D7" w:rsidRDefault="00F27247" w:rsidP="00982084">
            <w:pPr>
              <w:spacing w:before="100"/>
              <w:rPr>
                <w:rFonts w:ascii="Geneva" w:hAnsi="Geneva" w:cs="Arial"/>
              </w:rPr>
            </w:pPr>
          </w:p>
        </w:tc>
      </w:tr>
      <w:tr w:rsidR="00F27247" w:rsidRPr="002620D7" w14:paraId="2BD88D83" w14:textId="77777777" w:rsidTr="00982084">
        <w:tc>
          <w:tcPr>
            <w:tcW w:w="8720" w:type="dxa"/>
          </w:tcPr>
          <w:p w14:paraId="38B250F5" w14:textId="77777777" w:rsidR="00F27247" w:rsidRPr="002620D7" w:rsidRDefault="00F27247" w:rsidP="00982084">
            <w:pPr>
              <w:spacing w:before="100"/>
              <w:rPr>
                <w:rFonts w:ascii="Geneva" w:hAnsi="Geneva" w:cs="Arial"/>
              </w:rPr>
            </w:pPr>
          </w:p>
        </w:tc>
      </w:tr>
      <w:tr w:rsidR="00F27247" w:rsidRPr="002620D7" w14:paraId="4E304B81" w14:textId="77777777" w:rsidTr="00982084">
        <w:tc>
          <w:tcPr>
            <w:tcW w:w="8720" w:type="dxa"/>
          </w:tcPr>
          <w:p w14:paraId="47DB96AD" w14:textId="77777777" w:rsidR="00F27247" w:rsidRPr="002620D7" w:rsidRDefault="00F27247" w:rsidP="00982084">
            <w:pPr>
              <w:spacing w:before="100"/>
              <w:rPr>
                <w:rFonts w:ascii="Geneva" w:hAnsi="Geneva" w:cs="Arial"/>
              </w:rPr>
            </w:pPr>
          </w:p>
        </w:tc>
      </w:tr>
      <w:tr w:rsidR="00F27247" w:rsidRPr="002620D7" w14:paraId="1BF8957E" w14:textId="77777777" w:rsidTr="00982084">
        <w:tc>
          <w:tcPr>
            <w:tcW w:w="8720" w:type="dxa"/>
          </w:tcPr>
          <w:p w14:paraId="3EC80F1D" w14:textId="77777777" w:rsidR="00F27247" w:rsidRPr="002620D7" w:rsidRDefault="00F27247" w:rsidP="00982084">
            <w:pPr>
              <w:spacing w:before="100"/>
              <w:rPr>
                <w:rFonts w:ascii="Geneva" w:hAnsi="Geneva" w:cs="Arial"/>
              </w:rPr>
            </w:pPr>
          </w:p>
        </w:tc>
      </w:tr>
      <w:tr w:rsidR="00F27247" w:rsidRPr="002620D7" w14:paraId="36290B7D" w14:textId="77777777" w:rsidTr="00982084">
        <w:tc>
          <w:tcPr>
            <w:tcW w:w="8720" w:type="dxa"/>
          </w:tcPr>
          <w:p w14:paraId="4E76946D" w14:textId="77777777" w:rsidR="00F27247" w:rsidRPr="002620D7" w:rsidRDefault="00F27247" w:rsidP="00982084">
            <w:pPr>
              <w:spacing w:before="100"/>
              <w:rPr>
                <w:rFonts w:ascii="Geneva" w:hAnsi="Geneva" w:cs="Arial"/>
              </w:rPr>
            </w:pPr>
          </w:p>
        </w:tc>
      </w:tr>
      <w:tr w:rsidR="00F27247" w:rsidRPr="002620D7" w14:paraId="6B2A0DE0" w14:textId="77777777" w:rsidTr="00982084">
        <w:tc>
          <w:tcPr>
            <w:tcW w:w="8720" w:type="dxa"/>
          </w:tcPr>
          <w:p w14:paraId="2E9026B7" w14:textId="77777777" w:rsidR="00F27247" w:rsidRPr="002620D7" w:rsidRDefault="00F27247" w:rsidP="00982084">
            <w:pPr>
              <w:spacing w:before="100"/>
              <w:rPr>
                <w:rFonts w:ascii="Geneva" w:hAnsi="Geneva" w:cs="Arial"/>
              </w:rPr>
            </w:pPr>
          </w:p>
        </w:tc>
      </w:tr>
      <w:tr w:rsidR="00F27247" w:rsidRPr="002620D7" w14:paraId="49D2BFC3" w14:textId="77777777" w:rsidTr="00982084">
        <w:tc>
          <w:tcPr>
            <w:tcW w:w="8720" w:type="dxa"/>
          </w:tcPr>
          <w:p w14:paraId="426578A9" w14:textId="77777777" w:rsidR="00F27247" w:rsidRPr="002620D7" w:rsidRDefault="00F27247" w:rsidP="00982084">
            <w:pPr>
              <w:spacing w:before="100"/>
              <w:rPr>
                <w:rFonts w:ascii="Geneva" w:hAnsi="Geneva" w:cs="Arial"/>
              </w:rPr>
            </w:pPr>
          </w:p>
        </w:tc>
      </w:tr>
      <w:tr w:rsidR="00F27247" w:rsidRPr="002620D7" w14:paraId="611316F8" w14:textId="77777777" w:rsidTr="00982084">
        <w:tc>
          <w:tcPr>
            <w:tcW w:w="8720" w:type="dxa"/>
          </w:tcPr>
          <w:p w14:paraId="499E82F7" w14:textId="77777777" w:rsidR="00F27247" w:rsidRPr="002620D7" w:rsidRDefault="00F27247" w:rsidP="00982084">
            <w:pPr>
              <w:spacing w:before="100"/>
              <w:rPr>
                <w:rFonts w:ascii="Geneva" w:hAnsi="Geneva" w:cs="Arial"/>
              </w:rPr>
            </w:pPr>
          </w:p>
        </w:tc>
      </w:tr>
      <w:tr w:rsidR="00F27247" w:rsidRPr="002620D7" w14:paraId="50EA3FD4" w14:textId="77777777" w:rsidTr="00982084">
        <w:tc>
          <w:tcPr>
            <w:tcW w:w="8720" w:type="dxa"/>
          </w:tcPr>
          <w:p w14:paraId="23F38962" w14:textId="77777777" w:rsidR="00F27247" w:rsidRPr="002620D7" w:rsidRDefault="00F27247" w:rsidP="00982084">
            <w:pPr>
              <w:spacing w:before="100"/>
              <w:rPr>
                <w:rFonts w:ascii="Geneva" w:hAnsi="Geneva" w:cs="Arial"/>
              </w:rPr>
            </w:pPr>
          </w:p>
        </w:tc>
      </w:tr>
      <w:tr w:rsidR="00F27247" w:rsidRPr="002620D7" w14:paraId="680AF444" w14:textId="77777777" w:rsidTr="00982084">
        <w:tc>
          <w:tcPr>
            <w:tcW w:w="8720" w:type="dxa"/>
          </w:tcPr>
          <w:p w14:paraId="1561E7EC" w14:textId="77777777" w:rsidR="00F27247" w:rsidRPr="002620D7" w:rsidRDefault="00F27247" w:rsidP="00982084">
            <w:pPr>
              <w:spacing w:before="100"/>
              <w:rPr>
                <w:rFonts w:ascii="Geneva" w:hAnsi="Geneva" w:cs="Arial"/>
              </w:rPr>
            </w:pPr>
          </w:p>
        </w:tc>
      </w:tr>
      <w:tr w:rsidR="00F27247" w:rsidRPr="002620D7" w14:paraId="7E572328" w14:textId="77777777" w:rsidTr="00982084">
        <w:tc>
          <w:tcPr>
            <w:tcW w:w="8720" w:type="dxa"/>
          </w:tcPr>
          <w:p w14:paraId="33CA98DD" w14:textId="77777777" w:rsidR="00F27247" w:rsidRPr="002620D7" w:rsidRDefault="00F27247" w:rsidP="00982084">
            <w:pPr>
              <w:spacing w:before="100"/>
              <w:rPr>
                <w:rFonts w:ascii="Geneva" w:hAnsi="Geneva" w:cs="Arial"/>
              </w:rPr>
            </w:pPr>
          </w:p>
        </w:tc>
      </w:tr>
      <w:tr w:rsidR="00F27247" w:rsidRPr="002620D7" w14:paraId="5B4AD917" w14:textId="77777777" w:rsidTr="00982084">
        <w:tc>
          <w:tcPr>
            <w:tcW w:w="8720" w:type="dxa"/>
          </w:tcPr>
          <w:p w14:paraId="691B66FD" w14:textId="77777777" w:rsidR="00F27247" w:rsidRPr="002620D7" w:rsidRDefault="00F27247" w:rsidP="00982084">
            <w:pPr>
              <w:spacing w:before="100"/>
              <w:rPr>
                <w:rFonts w:ascii="Geneva" w:hAnsi="Geneva" w:cs="Arial"/>
              </w:rPr>
            </w:pPr>
          </w:p>
        </w:tc>
      </w:tr>
      <w:tr w:rsidR="00325BA8" w:rsidRPr="002620D7" w14:paraId="5BA9C951" w14:textId="77777777" w:rsidTr="00982084">
        <w:tc>
          <w:tcPr>
            <w:tcW w:w="8720" w:type="dxa"/>
          </w:tcPr>
          <w:p w14:paraId="578670FF" w14:textId="77777777" w:rsidR="00325BA8" w:rsidRPr="002620D7" w:rsidRDefault="00325BA8" w:rsidP="00982084">
            <w:pPr>
              <w:spacing w:before="100"/>
              <w:rPr>
                <w:rFonts w:ascii="Geneva" w:hAnsi="Geneva" w:cs="Arial"/>
              </w:rPr>
            </w:pPr>
          </w:p>
        </w:tc>
      </w:tr>
    </w:tbl>
    <w:p w14:paraId="42FD455E" w14:textId="77777777" w:rsidR="002F323C" w:rsidRPr="003E49CD" w:rsidRDefault="002F323C" w:rsidP="003E49CD">
      <w:pPr>
        <w:pStyle w:val="BHEAD"/>
        <w:rPr>
          <w:rStyle w:val="ATEXT1Char"/>
        </w:rPr>
      </w:pPr>
      <w:r w:rsidRPr="003D7715">
        <w:t xml:space="preserve">Question 5 </w:t>
      </w:r>
      <w:r w:rsidRPr="003E49CD">
        <w:rPr>
          <w:rStyle w:val="ATEXT1Char"/>
        </w:rPr>
        <w:t>(7 marks)</w:t>
      </w:r>
    </w:p>
    <w:p w14:paraId="095B04AA" w14:textId="77777777" w:rsidR="002F323C" w:rsidRDefault="002F323C" w:rsidP="00C3728E">
      <w:pPr>
        <w:pStyle w:val="ATEXT1"/>
        <w:tabs>
          <w:tab w:val="right" w:pos="8364"/>
        </w:tabs>
        <w:ind w:left="284" w:hanging="284"/>
      </w:pPr>
      <w:r w:rsidRPr="00A07CAF">
        <w:rPr>
          <w:b/>
        </w:rPr>
        <w:t>a.</w:t>
      </w:r>
      <w:r w:rsidRPr="003D7715">
        <w:tab/>
        <w:t xml:space="preserve">Explain </w:t>
      </w:r>
      <w:r w:rsidRPr="00A07CAF">
        <w:rPr>
          <w:b/>
        </w:rPr>
        <w:t>one</w:t>
      </w:r>
      <w:r w:rsidRPr="003D7715">
        <w:t xml:space="preserve"> way that Humanihut Pty Ltd contributes to Australia’s economic growth and </w:t>
      </w:r>
      <w:r w:rsidRPr="006855A0">
        <w:rPr>
          <w:b/>
        </w:rPr>
        <w:t>one</w:t>
      </w:r>
      <w:r w:rsidRPr="003D7715">
        <w:t xml:space="preserve"> way it contributes to social welfare in Australia. Provide an example of each type of contribution in your answer.</w:t>
      </w:r>
      <w:r w:rsidRPr="003D7715">
        <w:tab/>
        <w:t>4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A07CAF" w:rsidRPr="002620D7" w14:paraId="719DB220" w14:textId="77777777" w:rsidTr="00982084">
        <w:tc>
          <w:tcPr>
            <w:tcW w:w="8720" w:type="dxa"/>
          </w:tcPr>
          <w:p w14:paraId="3596B4AA" w14:textId="77777777" w:rsidR="00A07CAF" w:rsidRPr="002620D7" w:rsidRDefault="00A07CAF" w:rsidP="00982084">
            <w:pPr>
              <w:spacing w:before="100"/>
              <w:rPr>
                <w:rFonts w:ascii="Geneva" w:hAnsi="Geneva" w:cs="Arial"/>
              </w:rPr>
            </w:pPr>
          </w:p>
        </w:tc>
      </w:tr>
      <w:tr w:rsidR="00A07CAF" w:rsidRPr="002620D7" w14:paraId="01487710" w14:textId="77777777" w:rsidTr="00982084">
        <w:tc>
          <w:tcPr>
            <w:tcW w:w="8720" w:type="dxa"/>
          </w:tcPr>
          <w:p w14:paraId="49C763B2" w14:textId="77777777" w:rsidR="00A07CAF" w:rsidRPr="002620D7" w:rsidRDefault="00A07CAF" w:rsidP="00982084">
            <w:pPr>
              <w:spacing w:before="100"/>
              <w:rPr>
                <w:rFonts w:ascii="Geneva" w:hAnsi="Geneva" w:cs="Arial"/>
              </w:rPr>
            </w:pPr>
          </w:p>
        </w:tc>
      </w:tr>
      <w:tr w:rsidR="00A07CAF" w:rsidRPr="002620D7" w14:paraId="78FEC18F" w14:textId="77777777" w:rsidTr="00982084">
        <w:tc>
          <w:tcPr>
            <w:tcW w:w="8720" w:type="dxa"/>
          </w:tcPr>
          <w:p w14:paraId="540C5AA8" w14:textId="77777777" w:rsidR="00A07CAF" w:rsidRPr="002620D7" w:rsidRDefault="00A07CAF" w:rsidP="00982084">
            <w:pPr>
              <w:spacing w:before="100"/>
              <w:rPr>
                <w:rFonts w:ascii="Geneva" w:hAnsi="Geneva" w:cs="Arial"/>
              </w:rPr>
            </w:pPr>
          </w:p>
        </w:tc>
      </w:tr>
      <w:tr w:rsidR="00A07CAF" w:rsidRPr="002620D7" w14:paraId="6E0E909E" w14:textId="77777777" w:rsidTr="00982084">
        <w:tc>
          <w:tcPr>
            <w:tcW w:w="8720" w:type="dxa"/>
          </w:tcPr>
          <w:p w14:paraId="27511E92" w14:textId="77777777" w:rsidR="00A07CAF" w:rsidRPr="002620D7" w:rsidRDefault="00A07CAF" w:rsidP="00982084">
            <w:pPr>
              <w:spacing w:before="100"/>
              <w:rPr>
                <w:rFonts w:ascii="Geneva" w:hAnsi="Geneva" w:cs="Arial"/>
              </w:rPr>
            </w:pPr>
          </w:p>
        </w:tc>
      </w:tr>
      <w:tr w:rsidR="00A07CAF" w:rsidRPr="002620D7" w14:paraId="43EC0BDD" w14:textId="77777777" w:rsidTr="00982084">
        <w:tc>
          <w:tcPr>
            <w:tcW w:w="8720" w:type="dxa"/>
          </w:tcPr>
          <w:p w14:paraId="7F463855" w14:textId="77777777" w:rsidR="00A07CAF" w:rsidRPr="002620D7" w:rsidRDefault="00A07CAF" w:rsidP="00982084">
            <w:pPr>
              <w:spacing w:before="100"/>
              <w:rPr>
                <w:rFonts w:ascii="Geneva" w:hAnsi="Geneva" w:cs="Arial"/>
              </w:rPr>
            </w:pPr>
          </w:p>
        </w:tc>
      </w:tr>
      <w:tr w:rsidR="00A07CAF" w:rsidRPr="002620D7" w14:paraId="60E68411" w14:textId="77777777" w:rsidTr="00982084">
        <w:tc>
          <w:tcPr>
            <w:tcW w:w="8720" w:type="dxa"/>
          </w:tcPr>
          <w:p w14:paraId="1D97BAD0" w14:textId="77777777" w:rsidR="00A07CAF" w:rsidRPr="002620D7" w:rsidRDefault="00A07CAF" w:rsidP="00982084">
            <w:pPr>
              <w:spacing w:before="100"/>
              <w:rPr>
                <w:rFonts w:ascii="Geneva" w:hAnsi="Geneva" w:cs="Arial"/>
              </w:rPr>
            </w:pPr>
          </w:p>
        </w:tc>
      </w:tr>
      <w:tr w:rsidR="00A07CAF" w:rsidRPr="002620D7" w14:paraId="2BF2D44D" w14:textId="77777777" w:rsidTr="00982084">
        <w:tc>
          <w:tcPr>
            <w:tcW w:w="8720" w:type="dxa"/>
          </w:tcPr>
          <w:p w14:paraId="7E8ABFF3" w14:textId="77777777" w:rsidR="00A07CAF" w:rsidRPr="002620D7" w:rsidRDefault="00A07CAF" w:rsidP="00982084">
            <w:pPr>
              <w:spacing w:before="100"/>
              <w:rPr>
                <w:rFonts w:ascii="Geneva" w:hAnsi="Geneva" w:cs="Arial"/>
              </w:rPr>
            </w:pPr>
          </w:p>
        </w:tc>
      </w:tr>
      <w:tr w:rsidR="00A07CAF" w:rsidRPr="002620D7" w14:paraId="0B81AD3D" w14:textId="77777777" w:rsidTr="00982084">
        <w:tc>
          <w:tcPr>
            <w:tcW w:w="8720" w:type="dxa"/>
          </w:tcPr>
          <w:p w14:paraId="01FE153E" w14:textId="77777777" w:rsidR="00A07CAF" w:rsidRPr="002620D7" w:rsidRDefault="00A07CAF" w:rsidP="00982084">
            <w:pPr>
              <w:spacing w:before="100"/>
              <w:rPr>
                <w:rFonts w:ascii="Geneva" w:hAnsi="Geneva" w:cs="Arial"/>
              </w:rPr>
            </w:pPr>
          </w:p>
        </w:tc>
      </w:tr>
      <w:tr w:rsidR="00A07CAF" w:rsidRPr="002620D7" w14:paraId="5702F970" w14:textId="77777777" w:rsidTr="00982084">
        <w:tc>
          <w:tcPr>
            <w:tcW w:w="8720" w:type="dxa"/>
          </w:tcPr>
          <w:p w14:paraId="0A401219" w14:textId="77777777" w:rsidR="00A07CAF" w:rsidRPr="002620D7" w:rsidRDefault="00A07CAF" w:rsidP="00982084">
            <w:pPr>
              <w:spacing w:before="100"/>
              <w:rPr>
                <w:rFonts w:ascii="Geneva" w:hAnsi="Geneva" w:cs="Arial"/>
              </w:rPr>
            </w:pPr>
          </w:p>
        </w:tc>
      </w:tr>
      <w:tr w:rsidR="00A07CAF" w:rsidRPr="002620D7" w14:paraId="231F4401" w14:textId="77777777" w:rsidTr="00982084">
        <w:tc>
          <w:tcPr>
            <w:tcW w:w="8720" w:type="dxa"/>
          </w:tcPr>
          <w:p w14:paraId="2720746D" w14:textId="77777777" w:rsidR="00A07CAF" w:rsidRPr="002620D7" w:rsidRDefault="00A07CAF" w:rsidP="00982084">
            <w:pPr>
              <w:spacing w:before="100"/>
              <w:rPr>
                <w:rFonts w:ascii="Geneva" w:hAnsi="Geneva" w:cs="Arial"/>
              </w:rPr>
            </w:pPr>
          </w:p>
        </w:tc>
      </w:tr>
      <w:tr w:rsidR="00A07CAF" w:rsidRPr="002620D7" w14:paraId="5CE0D304" w14:textId="77777777" w:rsidTr="00982084">
        <w:tc>
          <w:tcPr>
            <w:tcW w:w="8720" w:type="dxa"/>
          </w:tcPr>
          <w:p w14:paraId="3DED8A56" w14:textId="77777777" w:rsidR="00A07CAF" w:rsidRPr="002620D7" w:rsidRDefault="00A07CAF" w:rsidP="00982084">
            <w:pPr>
              <w:spacing w:before="100"/>
              <w:rPr>
                <w:rFonts w:ascii="Geneva" w:hAnsi="Geneva" w:cs="Arial"/>
              </w:rPr>
            </w:pPr>
          </w:p>
        </w:tc>
      </w:tr>
    </w:tbl>
    <w:p w14:paraId="0F8A1E40" w14:textId="77777777" w:rsidR="00031F44" w:rsidRDefault="00031F44" w:rsidP="00F8288F">
      <w:pPr>
        <w:pStyle w:val="ATEXT1"/>
      </w:pPr>
      <w:r>
        <w:br w:type="page"/>
      </w:r>
    </w:p>
    <w:p w14:paraId="2740612A" w14:textId="2729F433" w:rsidR="002F323C" w:rsidRDefault="002F323C" w:rsidP="00C3728E">
      <w:pPr>
        <w:pStyle w:val="ATEXT1"/>
        <w:tabs>
          <w:tab w:val="right" w:pos="8364"/>
        </w:tabs>
        <w:ind w:left="284" w:hanging="284"/>
      </w:pPr>
      <w:r w:rsidRPr="00031F44">
        <w:rPr>
          <w:b/>
        </w:rPr>
        <w:t>b.</w:t>
      </w:r>
      <w:r w:rsidRPr="003D7715">
        <w:tab/>
        <w:t xml:space="preserve">Identify and describe </w:t>
      </w:r>
      <w:r w:rsidRPr="0020647A">
        <w:rPr>
          <w:b/>
        </w:rPr>
        <w:t>three</w:t>
      </w:r>
      <w:r w:rsidRPr="003D7715">
        <w:t xml:space="preserve"> characteristics needed by Andrew and Neale to be successful entrepreneurs.</w:t>
      </w:r>
      <w:r w:rsidRPr="003D7715">
        <w:tab/>
        <w:t>3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0647A" w:rsidRPr="002620D7" w14:paraId="34D503B5" w14:textId="77777777" w:rsidTr="00982084">
        <w:tc>
          <w:tcPr>
            <w:tcW w:w="8720" w:type="dxa"/>
          </w:tcPr>
          <w:p w14:paraId="102D4C4E" w14:textId="77777777" w:rsidR="0020647A" w:rsidRPr="002620D7" w:rsidRDefault="0020647A" w:rsidP="00982084">
            <w:pPr>
              <w:spacing w:before="100"/>
              <w:rPr>
                <w:rFonts w:ascii="Geneva" w:hAnsi="Geneva" w:cs="Arial"/>
              </w:rPr>
            </w:pPr>
          </w:p>
        </w:tc>
      </w:tr>
      <w:tr w:rsidR="0020647A" w:rsidRPr="002620D7" w14:paraId="646B7980" w14:textId="77777777" w:rsidTr="00982084">
        <w:tc>
          <w:tcPr>
            <w:tcW w:w="8720" w:type="dxa"/>
          </w:tcPr>
          <w:p w14:paraId="6AFC1982" w14:textId="77777777" w:rsidR="0020647A" w:rsidRPr="002620D7" w:rsidRDefault="0020647A" w:rsidP="00982084">
            <w:pPr>
              <w:spacing w:before="100"/>
              <w:rPr>
                <w:rFonts w:ascii="Geneva" w:hAnsi="Geneva" w:cs="Arial"/>
              </w:rPr>
            </w:pPr>
          </w:p>
        </w:tc>
      </w:tr>
      <w:tr w:rsidR="0020647A" w:rsidRPr="002620D7" w14:paraId="2FD47692" w14:textId="77777777" w:rsidTr="00982084">
        <w:tc>
          <w:tcPr>
            <w:tcW w:w="8720" w:type="dxa"/>
          </w:tcPr>
          <w:p w14:paraId="0A210549" w14:textId="77777777" w:rsidR="0020647A" w:rsidRPr="002620D7" w:rsidRDefault="0020647A" w:rsidP="00982084">
            <w:pPr>
              <w:spacing w:before="100"/>
              <w:rPr>
                <w:rFonts w:ascii="Geneva" w:hAnsi="Geneva" w:cs="Arial"/>
              </w:rPr>
            </w:pPr>
          </w:p>
        </w:tc>
      </w:tr>
      <w:tr w:rsidR="0020647A" w:rsidRPr="002620D7" w14:paraId="682A50D6" w14:textId="77777777" w:rsidTr="00982084">
        <w:tc>
          <w:tcPr>
            <w:tcW w:w="8720" w:type="dxa"/>
          </w:tcPr>
          <w:p w14:paraId="0F0C5BCC" w14:textId="77777777" w:rsidR="0020647A" w:rsidRPr="002620D7" w:rsidRDefault="0020647A" w:rsidP="00982084">
            <w:pPr>
              <w:spacing w:before="100"/>
              <w:rPr>
                <w:rFonts w:ascii="Geneva" w:hAnsi="Geneva" w:cs="Arial"/>
              </w:rPr>
            </w:pPr>
          </w:p>
        </w:tc>
      </w:tr>
      <w:tr w:rsidR="0020647A" w:rsidRPr="002620D7" w14:paraId="0BD06865" w14:textId="77777777" w:rsidTr="00982084">
        <w:tc>
          <w:tcPr>
            <w:tcW w:w="8720" w:type="dxa"/>
          </w:tcPr>
          <w:p w14:paraId="5FAD061D" w14:textId="77777777" w:rsidR="0020647A" w:rsidRPr="002620D7" w:rsidRDefault="0020647A" w:rsidP="00982084">
            <w:pPr>
              <w:spacing w:before="100"/>
              <w:rPr>
                <w:rFonts w:ascii="Geneva" w:hAnsi="Geneva" w:cs="Arial"/>
              </w:rPr>
            </w:pPr>
          </w:p>
        </w:tc>
      </w:tr>
      <w:tr w:rsidR="0020647A" w:rsidRPr="002620D7" w14:paraId="2C8FA32C" w14:textId="77777777" w:rsidTr="00982084">
        <w:tc>
          <w:tcPr>
            <w:tcW w:w="8720" w:type="dxa"/>
          </w:tcPr>
          <w:p w14:paraId="52A55A8D" w14:textId="77777777" w:rsidR="0020647A" w:rsidRPr="002620D7" w:rsidRDefault="0020647A" w:rsidP="00982084">
            <w:pPr>
              <w:spacing w:before="100"/>
              <w:rPr>
                <w:rFonts w:ascii="Geneva" w:hAnsi="Geneva" w:cs="Arial"/>
              </w:rPr>
            </w:pPr>
          </w:p>
        </w:tc>
      </w:tr>
      <w:tr w:rsidR="0020647A" w:rsidRPr="002620D7" w14:paraId="2506C226" w14:textId="77777777" w:rsidTr="00982084">
        <w:tc>
          <w:tcPr>
            <w:tcW w:w="8720" w:type="dxa"/>
          </w:tcPr>
          <w:p w14:paraId="7809A4DE" w14:textId="77777777" w:rsidR="0020647A" w:rsidRPr="002620D7" w:rsidRDefault="0020647A" w:rsidP="00982084">
            <w:pPr>
              <w:spacing w:before="100"/>
              <w:rPr>
                <w:rFonts w:ascii="Geneva" w:hAnsi="Geneva" w:cs="Arial"/>
              </w:rPr>
            </w:pPr>
          </w:p>
        </w:tc>
      </w:tr>
      <w:tr w:rsidR="0020647A" w:rsidRPr="002620D7" w14:paraId="7514DA6B" w14:textId="77777777" w:rsidTr="00982084">
        <w:tc>
          <w:tcPr>
            <w:tcW w:w="8720" w:type="dxa"/>
          </w:tcPr>
          <w:p w14:paraId="7D9C6D2A" w14:textId="77777777" w:rsidR="0020647A" w:rsidRPr="002620D7" w:rsidRDefault="0020647A" w:rsidP="00982084">
            <w:pPr>
              <w:spacing w:before="100"/>
              <w:rPr>
                <w:rFonts w:ascii="Geneva" w:hAnsi="Geneva" w:cs="Arial"/>
              </w:rPr>
            </w:pPr>
          </w:p>
        </w:tc>
      </w:tr>
      <w:tr w:rsidR="0020647A" w:rsidRPr="002620D7" w14:paraId="7BAB307E" w14:textId="77777777" w:rsidTr="00982084">
        <w:tc>
          <w:tcPr>
            <w:tcW w:w="8720" w:type="dxa"/>
          </w:tcPr>
          <w:p w14:paraId="39187E1F" w14:textId="77777777" w:rsidR="0020647A" w:rsidRPr="002620D7" w:rsidRDefault="0020647A" w:rsidP="00982084">
            <w:pPr>
              <w:spacing w:before="100"/>
              <w:rPr>
                <w:rFonts w:ascii="Geneva" w:hAnsi="Geneva" w:cs="Arial"/>
              </w:rPr>
            </w:pPr>
          </w:p>
        </w:tc>
      </w:tr>
    </w:tbl>
    <w:p w14:paraId="7BEF2153" w14:textId="0C1F0511" w:rsidR="002F323C" w:rsidRPr="003D7715" w:rsidRDefault="002F323C" w:rsidP="00F86FB6">
      <w:pPr>
        <w:pStyle w:val="BHEAD"/>
      </w:pPr>
      <w:r>
        <w:t xml:space="preserve">Question 6 </w:t>
      </w:r>
      <w:r w:rsidR="00100D3D">
        <w:rPr>
          <w:rStyle w:val="ATEXT1Char"/>
        </w:rPr>
        <w:t>(3</w:t>
      </w:r>
      <w:r w:rsidRPr="00C14A4D">
        <w:rPr>
          <w:rStyle w:val="ATEXT1Char"/>
        </w:rPr>
        <w:t xml:space="preserve"> marks)</w:t>
      </w:r>
      <w:r>
        <w:t xml:space="preserve"> </w:t>
      </w:r>
    </w:p>
    <w:p w14:paraId="1FDE79A5" w14:textId="77777777" w:rsidR="002F323C" w:rsidRDefault="002F323C" w:rsidP="00F86FB6">
      <w:pPr>
        <w:pStyle w:val="ATEXT1"/>
      </w:pPr>
      <w:r w:rsidRPr="00276F74">
        <w:t xml:space="preserve">Explain the importance of setting goals for a business and outline </w:t>
      </w:r>
      <w:r w:rsidRPr="00D15DF6">
        <w:rPr>
          <w:b/>
        </w:rPr>
        <w:t>one</w:t>
      </w:r>
      <w:r w:rsidRPr="00276F74">
        <w:t xml:space="preserve"> business goal that </w:t>
      </w:r>
      <w:r w:rsidRPr="00F86FB6">
        <w:t>Humanihut</w:t>
      </w:r>
      <w:r w:rsidRPr="00276F74">
        <w:t xml:space="preserve"> could have set.</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03262" w:rsidRPr="002620D7" w14:paraId="7090B1DD" w14:textId="77777777" w:rsidTr="00982084">
        <w:tc>
          <w:tcPr>
            <w:tcW w:w="8720" w:type="dxa"/>
          </w:tcPr>
          <w:p w14:paraId="4D2DC94F" w14:textId="77777777" w:rsidR="00303262" w:rsidRPr="002620D7" w:rsidRDefault="00303262" w:rsidP="00982084">
            <w:pPr>
              <w:spacing w:before="100"/>
              <w:rPr>
                <w:rFonts w:ascii="Geneva" w:hAnsi="Geneva" w:cs="Arial"/>
              </w:rPr>
            </w:pPr>
          </w:p>
        </w:tc>
      </w:tr>
      <w:tr w:rsidR="00303262" w:rsidRPr="002620D7" w14:paraId="15F5B3A9" w14:textId="77777777" w:rsidTr="00982084">
        <w:tc>
          <w:tcPr>
            <w:tcW w:w="8720" w:type="dxa"/>
          </w:tcPr>
          <w:p w14:paraId="7A046723" w14:textId="77777777" w:rsidR="00303262" w:rsidRPr="002620D7" w:rsidRDefault="00303262" w:rsidP="00982084">
            <w:pPr>
              <w:spacing w:before="100"/>
              <w:rPr>
                <w:rFonts w:ascii="Geneva" w:hAnsi="Geneva" w:cs="Arial"/>
              </w:rPr>
            </w:pPr>
          </w:p>
        </w:tc>
      </w:tr>
      <w:tr w:rsidR="00303262" w:rsidRPr="002620D7" w14:paraId="4F431B0B" w14:textId="77777777" w:rsidTr="00982084">
        <w:tc>
          <w:tcPr>
            <w:tcW w:w="8720" w:type="dxa"/>
          </w:tcPr>
          <w:p w14:paraId="0DFA1D4F" w14:textId="77777777" w:rsidR="00303262" w:rsidRPr="002620D7" w:rsidRDefault="00303262" w:rsidP="00982084">
            <w:pPr>
              <w:spacing w:before="100"/>
              <w:rPr>
                <w:rFonts w:ascii="Geneva" w:hAnsi="Geneva" w:cs="Arial"/>
              </w:rPr>
            </w:pPr>
          </w:p>
        </w:tc>
      </w:tr>
      <w:tr w:rsidR="00303262" w:rsidRPr="002620D7" w14:paraId="0DDBA8C6" w14:textId="77777777" w:rsidTr="00982084">
        <w:tc>
          <w:tcPr>
            <w:tcW w:w="8720" w:type="dxa"/>
          </w:tcPr>
          <w:p w14:paraId="011B42BB" w14:textId="77777777" w:rsidR="00303262" w:rsidRPr="002620D7" w:rsidRDefault="00303262" w:rsidP="00982084">
            <w:pPr>
              <w:spacing w:before="100"/>
              <w:rPr>
                <w:rFonts w:ascii="Geneva" w:hAnsi="Geneva" w:cs="Arial"/>
              </w:rPr>
            </w:pPr>
          </w:p>
        </w:tc>
      </w:tr>
      <w:tr w:rsidR="00303262" w:rsidRPr="002620D7" w14:paraId="3891840B" w14:textId="77777777" w:rsidTr="00982084">
        <w:tc>
          <w:tcPr>
            <w:tcW w:w="8720" w:type="dxa"/>
          </w:tcPr>
          <w:p w14:paraId="28113E58" w14:textId="77777777" w:rsidR="00303262" w:rsidRPr="002620D7" w:rsidRDefault="00303262" w:rsidP="00982084">
            <w:pPr>
              <w:spacing w:before="100"/>
              <w:rPr>
                <w:rFonts w:ascii="Geneva" w:hAnsi="Geneva" w:cs="Arial"/>
              </w:rPr>
            </w:pPr>
          </w:p>
        </w:tc>
      </w:tr>
      <w:tr w:rsidR="00303262" w:rsidRPr="002620D7" w14:paraId="5F2E92CF" w14:textId="77777777" w:rsidTr="00982084">
        <w:tc>
          <w:tcPr>
            <w:tcW w:w="8720" w:type="dxa"/>
          </w:tcPr>
          <w:p w14:paraId="6C8C5891" w14:textId="77777777" w:rsidR="00303262" w:rsidRPr="002620D7" w:rsidRDefault="00303262" w:rsidP="00982084">
            <w:pPr>
              <w:spacing w:before="100"/>
              <w:rPr>
                <w:rFonts w:ascii="Geneva" w:hAnsi="Geneva" w:cs="Arial"/>
              </w:rPr>
            </w:pPr>
          </w:p>
        </w:tc>
      </w:tr>
      <w:tr w:rsidR="00303262" w:rsidRPr="002620D7" w14:paraId="13F9D51B" w14:textId="77777777" w:rsidTr="00982084">
        <w:tc>
          <w:tcPr>
            <w:tcW w:w="8720" w:type="dxa"/>
          </w:tcPr>
          <w:p w14:paraId="08B7F334" w14:textId="77777777" w:rsidR="00303262" w:rsidRPr="002620D7" w:rsidRDefault="00303262" w:rsidP="00982084">
            <w:pPr>
              <w:spacing w:before="100"/>
              <w:rPr>
                <w:rFonts w:ascii="Geneva" w:hAnsi="Geneva" w:cs="Arial"/>
              </w:rPr>
            </w:pPr>
          </w:p>
        </w:tc>
      </w:tr>
      <w:tr w:rsidR="00303262" w:rsidRPr="002620D7" w14:paraId="25535118" w14:textId="77777777" w:rsidTr="00982084">
        <w:tc>
          <w:tcPr>
            <w:tcW w:w="8720" w:type="dxa"/>
          </w:tcPr>
          <w:p w14:paraId="788BC6B7" w14:textId="77777777" w:rsidR="00303262" w:rsidRPr="002620D7" w:rsidRDefault="00303262" w:rsidP="00982084">
            <w:pPr>
              <w:spacing w:before="100"/>
              <w:rPr>
                <w:rFonts w:ascii="Geneva" w:hAnsi="Geneva" w:cs="Arial"/>
              </w:rPr>
            </w:pPr>
          </w:p>
        </w:tc>
      </w:tr>
      <w:tr w:rsidR="00303262" w:rsidRPr="002620D7" w14:paraId="6A0208F4" w14:textId="77777777" w:rsidTr="00982084">
        <w:tc>
          <w:tcPr>
            <w:tcW w:w="8720" w:type="dxa"/>
          </w:tcPr>
          <w:p w14:paraId="1E98E125" w14:textId="77777777" w:rsidR="00303262" w:rsidRPr="002620D7" w:rsidRDefault="00303262" w:rsidP="00982084">
            <w:pPr>
              <w:spacing w:before="100"/>
              <w:rPr>
                <w:rFonts w:ascii="Geneva" w:hAnsi="Geneva" w:cs="Arial"/>
              </w:rPr>
            </w:pPr>
          </w:p>
        </w:tc>
      </w:tr>
      <w:tr w:rsidR="00303262" w:rsidRPr="002620D7" w14:paraId="5996428C" w14:textId="77777777" w:rsidTr="00982084">
        <w:tc>
          <w:tcPr>
            <w:tcW w:w="8720" w:type="dxa"/>
          </w:tcPr>
          <w:p w14:paraId="0790D05D" w14:textId="77777777" w:rsidR="00303262" w:rsidRPr="002620D7" w:rsidRDefault="00303262" w:rsidP="00982084">
            <w:pPr>
              <w:spacing w:before="100"/>
              <w:rPr>
                <w:rFonts w:ascii="Geneva" w:hAnsi="Geneva" w:cs="Arial"/>
              </w:rPr>
            </w:pPr>
          </w:p>
        </w:tc>
      </w:tr>
      <w:tr w:rsidR="00303262" w:rsidRPr="002620D7" w14:paraId="73317D58" w14:textId="77777777" w:rsidTr="00982084">
        <w:tc>
          <w:tcPr>
            <w:tcW w:w="8720" w:type="dxa"/>
          </w:tcPr>
          <w:p w14:paraId="7EB4A52C" w14:textId="77777777" w:rsidR="00303262" w:rsidRPr="002620D7" w:rsidRDefault="00303262" w:rsidP="00982084">
            <w:pPr>
              <w:spacing w:before="100"/>
              <w:rPr>
                <w:rFonts w:ascii="Geneva" w:hAnsi="Geneva" w:cs="Arial"/>
              </w:rPr>
            </w:pPr>
          </w:p>
        </w:tc>
      </w:tr>
      <w:tr w:rsidR="00303262" w:rsidRPr="002620D7" w14:paraId="01123344" w14:textId="77777777" w:rsidTr="00982084">
        <w:tc>
          <w:tcPr>
            <w:tcW w:w="8720" w:type="dxa"/>
          </w:tcPr>
          <w:p w14:paraId="155F38C9" w14:textId="77777777" w:rsidR="00303262" w:rsidRPr="002620D7" w:rsidRDefault="00303262" w:rsidP="00982084">
            <w:pPr>
              <w:spacing w:before="100"/>
              <w:rPr>
                <w:rFonts w:ascii="Geneva" w:hAnsi="Geneva" w:cs="Arial"/>
              </w:rPr>
            </w:pPr>
          </w:p>
        </w:tc>
      </w:tr>
    </w:tbl>
    <w:p w14:paraId="5862FFB9" w14:textId="77777777" w:rsidR="00484FDD" w:rsidRDefault="00484FDD" w:rsidP="00484FDD">
      <w:pPr>
        <w:pStyle w:val="AHEAD"/>
        <w:rPr>
          <w:rFonts w:cs="Sabon-Roman"/>
          <w:color w:val="000000"/>
          <w:szCs w:val="19"/>
        </w:rPr>
      </w:pPr>
      <w:r>
        <w:br w:type="page"/>
      </w:r>
    </w:p>
    <w:p w14:paraId="15384E44" w14:textId="69A775E7" w:rsidR="002F323C" w:rsidRPr="0098238D" w:rsidRDefault="002F323C" w:rsidP="0083595D">
      <w:pPr>
        <w:pStyle w:val="BHEAD"/>
        <w:rPr>
          <w:rStyle w:val="ATEXT1Char"/>
        </w:rPr>
      </w:pPr>
      <w:r w:rsidRPr="003D7715">
        <w:t xml:space="preserve">Question 7 </w:t>
      </w:r>
      <w:r w:rsidRPr="0098238D">
        <w:rPr>
          <w:rStyle w:val="ATEXT1Char"/>
        </w:rPr>
        <w:t>(6 marks)</w:t>
      </w:r>
    </w:p>
    <w:p w14:paraId="2C1F4186" w14:textId="0D85C52B" w:rsidR="002F323C" w:rsidRDefault="002F323C" w:rsidP="00C3728E">
      <w:pPr>
        <w:pStyle w:val="ATEXT1"/>
        <w:tabs>
          <w:tab w:val="right" w:pos="8364"/>
        </w:tabs>
        <w:ind w:left="284" w:hanging="284"/>
      </w:pPr>
      <w:r w:rsidRPr="003B77DD">
        <w:rPr>
          <w:b/>
        </w:rPr>
        <w:t>a.</w:t>
      </w:r>
      <w:r w:rsidRPr="003B77DD">
        <w:rPr>
          <w:b/>
        </w:rPr>
        <w:tab/>
      </w:r>
      <w:r w:rsidRPr="003D7715">
        <w:t xml:space="preserve">Identify the legal structure used by Humanihut.  </w:t>
      </w:r>
      <w:r w:rsidRPr="003D7715">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B77DD" w:rsidRPr="002620D7" w14:paraId="3875899B" w14:textId="77777777" w:rsidTr="00982084">
        <w:tc>
          <w:tcPr>
            <w:tcW w:w="8720" w:type="dxa"/>
          </w:tcPr>
          <w:p w14:paraId="7C8C9679" w14:textId="77777777" w:rsidR="003B77DD" w:rsidRPr="002620D7" w:rsidRDefault="003B77DD" w:rsidP="00982084">
            <w:pPr>
              <w:spacing w:before="100"/>
              <w:rPr>
                <w:rFonts w:ascii="Geneva" w:hAnsi="Geneva" w:cs="Arial"/>
              </w:rPr>
            </w:pPr>
          </w:p>
        </w:tc>
      </w:tr>
      <w:tr w:rsidR="003B77DD" w:rsidRPr="002620D7" w14:paraId="243FD0B8" w14:textId="77777777" w:rsidTr="00982084">
        <w:tc>
          <w:tcPr>
            <w:tcW w:w="8720" w:type="dxa"/>
          </w:tcPr>
          <w:p w14:paraId="102CDDA6" w14:textId="77777777" w:rsidR="003B77DD" w:rsidRPr="002620D7" w:rsidRDefault="003B77DD" w:rsidP="00982084">
            <w:pPr>
              <w:spacing w:before="100"/>
              <w:rPr>
                <w:rFonts w:ascii="Geneva" w:hAnsi="Geneva" w:cs="Arial"/>
              </w:rPr>
            </w:pPr>
          </w:p>
        </w:tc>
      </w:tr>
      <w:tr w:rsidR="003B77DD" w:rsidRPr="002620D7" w14:paraId="38E7F582" w14:textId="77777777" w:rsidTr="00982084">
        <w:tc>
          <w:tcPr>
            <w:tcW w:w="8720" w:type="dxa"/>
          </w:tcPr>
          <w:p w14:paraId="3F36EB26" w14:textId="77777777" w:rsidR="003B77DD" w:rsidRPr="002620D7" w:rsidRDefault="003B77DD" w:rsidP="00982084">
            <w:pPr>
              <w:spacing w:before="100"/>
              <w:rPr>
                <w:rFonts w:ascii="Geneva" w:hAnsi="Geneva" w:cs="Arial"/>
              </w:rPr>
            </w:pPr>
          </w:p>
        </w:tc>
      </w:tr>
    </w:tbl>
    <w:p w14:paraId="0D93BA48" w14:textId="42586C10" w:rsidR="002F323C" w:rsidRDefault="002F323C" w:rsidP="003B77DD">
      <w:pPr>
        <w:pStyle w:val="ATEXT1"/>
        <w:tabs>
          <w:tab w:val="right" w:pos="8364"/>
        </w:tabs>
        <w:spacing w:before="200"/>
        <w:ind w:left="284" w:hanging="284"/>
      </w:pPr>
      <w:r w:rsidRPr="003B77DD">
        <w:rPr>
          <w:b/>
        </w:rPr>
        <w:t>b.</w:t>
      </w:r>
      <w:r w:rsidRPr="003B77DD">
        <w:rPr>
          <w:b/>
        </w:rPr>
        <w:tab/>
      </w:r>
      <w:r w:rsidRPr="003D7715">
        <w:t xml:space="preserve">Outline </w:t>
      </w:r>
      <w:r w:rsidRPr="003B77DD">
        <w:rPr>
          <w:b/>
        </w:rPr>
        <w:t>three</w:t>
      </w:r>
      <w:r w:rsidRPr="003D7715">
        <w:t xml:space="preserve"> advantages and </w:t>
      </w:r>
      <w:r w:rsidRPr="003B77DD">
        <w:rPr>
          <w:b/>
        </w:rPr>
        <w:t>two</w:t>
      </w:r>
      <w:r w:rsidRPr="003D7715">
        <w:t xml:space="preserve"> disadvantages of Andrew and Neale choosing </w:t>
      </w:r>
      <w:r w:rsidR="0008446B">
        <w:t>the</w:t>
      </w:r>
      <w:r w:rsidRPr="003D7715">
        <w:t xml:space="preserve"> legal structure</w:t>
      </w:r>
      <w:r w:rsidR="0008446B">
        <w:t xml:space="preserve"> you identified in your answer to </w:t>
      </w:r>
      <w:r w:rsidR="00EC44A1" w:rsidRPr="00EC44A1">
        <w:rPr>
          <w:b/>
        </w:rPr>
        <w:t>part a</w:t>
      </w:r>
      <w:r w:rsidRPr="003D7715">
        <w:t xml:space="preserve">. </w:t>
      </w:r>
      <w:r w:rsidRPr="003D7715">
        <w:tab/>
        <w:t>5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D454C" w:rsidRPr="002620D7" w14:paraId="5D0C99FE" w14:textId="77777777" w:rsidTr="00982084">
        <w:tc>
          <w:tcPr>
            <w:tcW w:w="8720" w:type="dxa"/>
          </w:tcPr>
          <w:p w14:paraId="31DF42A6" w14:textId="77777777" w:rsidR="003D454C" w:rsidRPr="002620D7" w:rsidRDefault="003D454C" w:rsidP="00982084">
            <w:pPr>
              <w:spacing w:before="100"/>
              <w:rPr>
                <w:rFonts w:ascii="Geneva" w:hAnsi="Geneva" w:cs="Arial"/>
              </w:rPr>
            </w:pPr>
          </w:p>
        </w:tc>
      </w:tr>
      <w:tr w:rsidR="003D454C" w:rsidRPr="002620D7" w14:paraId="1069F316" w14:textId="77777777" w:rsidTr="00982084">
        <w:tc>
          <w:tcPr>
            <w:tcW w:w="8720" w:type="dxa"/>
          </w:tcPr>
          <w:p w14:paraId="477C8E3F" w14:textId="77777777" w:rsidR="003D454C" w:rsidRPr="002620D7" w:rsidRDefault="003D454C" w:rsidP="00982084">
            <w:pPr>
              <w:spacing w:before="100"/>
              <w:rPr>
                <w:rFonts w:ascii="Geneva" w:hAnsi="Geneva" w:cs="Arial"/>
              </w:rPr>
            </w:pPr>
          </w:p>
        </w:tc>
      </w:tr>
      <w:tr w:rsidR="003D454C" w:rsidRPr="002620D7" w14:paraId="3A08A820" w14:textId="77777777" w:rsidTr="00982084">
        <w:tc>
          <w:tcPr>
            <w:tcW w:w="8720" w:type="dxa"/>
          </w:tcPr>
          <w:p w14:paraId="4B9F518F" w14:textId="77777777" w:rsidR="003D454C" w:rsidRPr="002620D7" w:rsidRDefault="003D454C" w:rsidP="00982084">
            <w:pPr>
              <w:spacing w:before="100"/>
              <w:rPr>
                <w:rFonts w:ascii="Geneva" w:hAnsi="Geneva" w:cs="Arial"/>
              </w:rPr>
            </w:pPr>
          </w:p>
        </w:tc>
      </w:tr>
      <w:tr w:rsidR="003D454C" w:rsidRPr="002620D7" w14:paraId="12B3A148" w14:textId="77777777" w:rsidTr="00982084">
        <w:tc>
          <w:tcPr>
            <w:tcW w:w="8720" w:type="dxa"/>
          </w:tcPr>
          <w:p w14:paraId="5C5DB9F4" w14:textId="77777777" w:rsidR="003D454C" w:rsidRPr="002620D7" w:rsidRDefault="003D454C" w:rsidP="00982084">
            <w:pPr>
              <w:spacing w:before="100"/>
              <w:rPr>
                <w:rFonts w:ascii="Geneva" w:hAnsi="Geneva" w:cs="Arial"/>
              </w:rPr>
            </w:pPr>
          </w:p>
        </w:tc>
      </w:tr>
      <w:tr w:rsidR="003D454C" w:rsidRPr="002620D7" w14:paraId="0DCFF5DF" w14:textId="77777777" w:rsidTr="00982084">
        <w:tc>
          <w:tcPr>
            <w:tcW w:w="8720" w:type="dxa"/>
          </w:tcPr>
          <w:p w14:paraId="5BF980D3" w14:textId="77777777" w:rsidR="003D454C" w:rsidRPr="002620D7" w:rsidRDefault="003D454C" w:rsidP="00982084">
            <w:pPr>
              <w:spacing w:before="100"/>
              <w:rPr>
                <w:rFonts w:ascii="Geneva" w:hAnsi="Geneva" w:cs="Arial"/>
              </w:rPr>
            </w:pPr>
          </w:p>
        </w:tc>
      </w:tr>
      <w:tr w:rsidR="003D454C" w:rsidRPr="002620D7" w14:paraId="59CA8F1D" w14:textId="77777777" w:rsidTr="00982084">
        <w:tc>
          <w:tcPr>
            <w:tcW w:w="8720" w:type="dxa"/>
          </w:tcPr>
          <w:p w14:paraId="00F533A2" w14:textId="77777777" w:rsidR="003D454C" w:rsidRPr="002620D7" w:rsidRDefault="003D454C" w:rsidP="00982084">
            <w:pPr>
              <w:spacing w:before="100"/>
              <w:rPr>
                <w:rFonts w:ascii="Geneva" w:hAnsi="Geneva" w:cs="Arial"/>
              </w:rPr>
            </w:pPr>
          </w:p>
        </w:tc>
      </w:tr>
      <w:tr w:rsidR="003D454C" w:rsidRPr="002620D7" w14:paraId="34F8D3C4" w14:textId="77777777" w:rsidTr="00982084">
        <w:tc>
          <w:tcPr>
            <w:tcW w:w="8720" w:type="dxa"/>
          </w:tcPr>
          <w:p w14:paraId="3B97432C" w14:textId="77777777" w:rsidR="003D454C" w:rsidRPr="002620D7" w:rsidRDefault="003D454C" w:rsidP="00982084">
            <w:pPr>
              <w:spacing w:before="100"/>
              <w:rPr>
                <w:rFonts w:ascii="Geneva" w:hAnsi="Geneva" w:cs="Arial"/>
              </w:rPr>
            </w:pPr>
          </w:p>
        </w:tc>
      </w:tr>
      <w:tr w:rsidR="003D454C" w:rsidRPr="002620D7" w14:paraId="075CBD54" w14:textId="77777777" w:rsidTr="00982084">
        <w:tc>
          <w:tcPr>
            <w:tcW w:w="8720" w:type="dxa"/>
          </w:tcPr>
          <w:p w14:paraId="72036593" w14:textId="77777777" w:rsidR="003D454C" w:rsidRPr="002620D7" w:rsidRDefault="003D454C" w:rsidP="00982084">
            <w:pPr>
              <w:spacing w:before="100"/>
              <w:rPr>
                <w:rFonts w:ascii="Geneva" w:hAnsi="Geneva" w:cs="Arial"/>
              </w:rPr>
            </w:pPr>
          </w:p>
        </w:tc>
      </w:tr>
      <w:tr w:rsidR="003D454C" w:rsidRPr="002620D7" w14:paraId="034B7F30" w14:textId="77777777" w:rsidTr="00982084">
        <w:tc>
          <w:tcPr>
            <w:tcW w:w="8720" w:type="dxa"/>
          </w:tcPr>
          <w:p w14:paraId="77EABC6C" w14:textId="77777777" w:rsidR="003D454C" w:rsidRPr="002620D7" w:rsidRDefault="003D454C" w:rsidP="00982084">
            <w:pPr>
              <w:spacing w:before="100"/>
              <w:rPr>
                <w:rFonts w:ascii="Geneva" w:hAnsi="Geneva" w:cs="Arial"/>
              </w:rPr>
            </w:pPr>
          </w:p>
        </w:tc>
      </w:tr>
      <w:tr w:rsidR="003D454C" w:rsidRPr="002620D7" w14:paraId="6F944FD0" w14:textId="77777777" w:rsidTr="00982084">
        <w:tc>
          <w:tcPr>
            <w:tcW w:w="8720" w:type="dxa"/>
          </w:tcPr>
          <w:p w14:paraId="788DB637" w14:textId="77777777" w:rsidR="003D454C" w:rsidRPr="002620D7" w:rsidRDefault="003D454C" w:rsidP="00982084">
            <w:pPr>
              <w:spacing w:before="100"/>
              <w:rPr>
                <w:rFonts w:ascii="Geneva" w:hAnsi="Geneva" w:cs="Arial"/>
              </w:rPr>
            </w:pPr>
          </w:p>
        </w:tc>
      </w:tr>
      <w:tr w:rsidR="003D454C" w:rsidRPr="002620D7" w14:paraId="5A52C9D8" w14:textId="77777777" w:rsidTr="00982084">
        <w:tc>
          <w:tcPr>
            <w:tcW w:w="8720" w:type="dxa"/>
          </w:tcPr>
          <w:p w14:paraId="112F300B" w14:textId="77777777" w:rsidR="003D454C" w:rsidRPr="002620D7" w:rsidRDefault="003D454C" w:rsidP="00982084">
            <w:pPr>
              <w:spacing w:before="100"/>
              <w:rPr>
                <w:rFonts w:ascii="Geneva" w:hAnsi="Geneva" w:cs="Arial"/>
              </w:rPr>
            </w:pPr>
          </w:p>
        </w:tc>
      </w:tr>
      <w:tr w:rsidR="003D454C" w:rsidRPr="002620D7" w14:paraId="126A43FB" w14:textId="77777777" w:rsidTr="00982084">
        <w:tc>
          <w:tcPr>
            <w:tcW w:w="8720" w:type="dxa"/>
          </w:tcPr>
          <w:p w14:paraId="353A2355" w14:textId="77777777" w:rsidR="003D454C" w:rsidRPr="002620D7" w:rsidRDefault="003D454C" w:rsidP="00982084">
            <w:pPr>
              <w:spacing w:before="100"/>
              <w:rPr>
                <w:rFonts w:ascii="Geneva" w:hAnsi="Geneva" w:cs="Arial"/>
              </w:rPr>
            </w:pPr>
          </w:p>
        </w:tc>
      </w:tr>
      <w:tr w:rsidR="003D454C" w:rsidRPr="002620D7" w14:paraId="40DFC5D6" w14:textId="77777777" w:rsidTr="00982084">
        <w:tc>
          <w:tcPr>
            <w:tcW w:w="8720" w:type="dxa"/>
          </w:tcPr>
          <w:p w14:paraId="5B32A48E" w14:textId="77777777" w:rsidR="003D454C" w:rsidRPr="002620D7" w:rsidRDefault="003D454C" w:rsidP="00982084">
            <w:pPr>
              <w:spacing w:before="100"/>
              <w:rPr>
                <w:rFonts w:ascii="Geneva" w:hAnsi="Geneva" w:cs="Arial"/>
              </w:rPr>
            </w:pPr>
          </w:p>
        </w:tc>
      </w:tr>
      <w:tr w:rsidR="003D454C" w:rsidRPr="002620D7" w14:paraId="57688B22" w14:textId="77777777" w:rsidTr="00982084">
        <w:tc>
          <w:tcPr>
            <w:tcW w:w="8720" w:type="dxa"/>
          </w:tcPr>
          <w:p w14:paraId="41FB0E83" w14:textId="77777777" w:rsidR="003D454C" w:rsidRPr="002620D7" w:rsidRDefault="003D454C" w:rsidP="00982084">
            <w:pPr>
              <w:spacing w:before="100"/>
              <w:rPr>
                <w:rFonts w:ascii="Geneva" w:hAnsi="Geneva" w:cs="Arial"/>
              </w:rPr>
            </w:pPr>
          </w:p>
        </w:tc>
      </w:tr>
      <w:tr w:rsidR="003D454C" w:rsidRPr="002620D7" w14:paraId="2D75B1B8" w14:textId="77777777" w:rsidTr="00982084">
        <w:tc>
          <w:tcPr>
            <w:tcW w:w="8720" w:type="dxa"/>
          </w:tcPr>
          <w:p w14:paraId="2244336D" w14:textId="77777777" w:rsidR="003D454C" w:rsidRPr="002620D7" w:rsidRDefault="003D454C" w:rsidP="00982084">
            <w:pPr>
              <w:spacing w:before="100"/>
              <w:rPr>
                <w:rFonts w:ascii="Geneva" w:hAnsi="Geneva" w:cs="Arial"/>
              </w:rPr>
            </w:pPr>
          </w:p>
        </w:tc>
      </w:tr>
    </w:tbl>
    <w:p w14:paraId="182EE9A8" w14:textId="77777777" w:rsidR="00C14A4D" w:rsidRDefault="00C14A4D" w:rsidP="00C14A4D">
      <w:pPr>
        <w:pStyle w:val="AHEAD"/>
        <w:rPr>
          <w:rFonts w:cs="HelveticaNeue-BoldCond"/>
          <w:color w:val="E36C0A"/>
          <w:sz w:val="22"/>
        </w:rPr>
      </w:pPr>
      <w:r>
        <w:br w:type="page"/>
      </w:r>
    </w:p>
    <w:p w14:paraId="6C8DC269" w14:textId="641F19D5" w:rsidR="002F323C" w:rsidRPr="00C14A4D" w:rsidRDefault="002F323C" w:rsidP="00887E3F">
      <w:pPr>
        <w:pStyle w:val="BHEAD"/>
        <w:rPr>
          <w:rStyle w:val="ATEXT1Char"/>
        </w:rPr>
      </w:pPr>
      <w:r w:rsidRPr="003D7715">
        <w:t xml:space="preserve">Question 8 </w:t>
      </w:r>
      <w:r w:rsidRPr="00C14A4D">
        <w:rPr>
          <w:rStyle w:val="ATEXT1Char"/>
        </w:rPr>
        <w:t>(8 marks)</w:t>
      </w:r>
    </w:p>
    <w:p w14:paraId="15683680" w14:textId="6D16C086" w:rsidR="002F323C" w:rsidRDefault="002F323C" w:rsidP="00C3728E">
      <w:pPr>
        <w:pStyle w:val="ATEXT1"/>
        <w:tabs>
          <w:tab w:val="right" w:pos="8364"/>
        </w:tabs>
        <w:ind w:left="284" w:hanging="284"/>
      </w:pPr>
      <w:r w:rsidRPr="00382192">
        <w:rPr>
          <w:b/>
        </w:rPr>
        <w:t>a.</w:t>
      </w:r>
      <w:r w:rsidRPr="00382192">
        <w:rPr>
          <w:b/>
        </w:rPr>
        <w:tab/>
      </w:r>
      <w:r w:rsidRPr="003D7715">
        <w:t xml:space="preserve">Identify and explain </w:t>
      </w:r>
      <w:r w:rsidRPr="00887E3F">
        <w:rPr>
          <w:b/>
        </w:rPr>
        <w:t>two</w:t>
      </w:r>
      <w:r w:rsidRPr="003D7715">
        <w:t xml:space="preserve"> macro environment factors that would have influenced the development of </w:t>
      </w:r>
      <w:r w:rsidR="00AC56FA">
        <w:t>the Humanihut</w:t>
      </w:r>
      <w:r w:rsidRPr="003D7715">
        <w:t xml:space="preserve"> business concept.</w:t>
      </w:r>
      <w:r w:rsidRPr="003D7715">
        <w:tab/>
        <w:t>4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0B435A" w:rsidRPr="002620D7" w14:paraId="60F9A1DC" w14:textId="77777777" w:rsidTr="00982084">
        <w:tc>
          <w:tcPr>
            <w:tcW w:w="8720" w:type="dxa"/>
          </w:tcPr>
          <w:p w14:paraId="5E223289" w14:textId="77777777" w:rsidR="000B435A" w:rsidRPr="002620D7" w:rsidRDefault="000B435A" w:rsidP="00982084">
            <w:pPr>
              <w:spacing w:before="100"/>
              <w:rPr>
                <w:rFonts w:ascii="Geneva" w:hAnsi="Geneva" w:cs="Arial"/>
              </w:rPr>
            </w:pPr>
          </w:p>
        </w:tc>
      </w:tr>
      <w:tr w:rsidR="000B435A" w:rsidRPr="002620D7" w14:paraId="5AEA2FE2" w14:textId="77777777" w:rsidTr="00982084">
        <w:tc>
          <w:tcPr>
            <w:tcW w:w="8720" w:type="dxa"/>
          </w:tcPr>
          <w:p w14:paraId="63C36AEF" w14:textId="77777777" w:rsidR="000B435A" w:rsidRPr="002620D7" w:rsidRDefault="000B435A" w:rsidP="00982084">
            <w:pPr>
              <w:spacing w:before="100"/>
              <w:rPr>
                <w:rFonts w:ascii="Geneva" w:hAnsi="Geneva" w:cs="Arial"/>
              </w:rPr>
            </w:pPr>
          </w:p>
        </w:tc>
      </w:tr>
      <w:tr w:rsidR="000B435A" w:rsidRPr="002620D7" w14:paraId="4554E9A6" w14:textId="77777777" w:rsidTr="00982084">
        <w:tc>
          <w:tcPr>
            <w:tcW w:w="8720" w:type="dxa"/>
          </w:tcPr>
          <w:p w14:paraId="653BE1DE" w14:textId="77777777" w:rsidR="000B435A" w:rsidRPr="002620D7" w:rsidRDefault="000B435A" w:rsidP="00982084">
            <w:pPr>
              <w:spacing w:before="100"/>
              <w:rPr>
                <w:rFonts w:ascii="Geneva" w:hAnsi="Geneva" w:cs="Arial"/>
              </w:rPr>
            </w:pPr>
          </w:p>
        </w:tc>
      </w:tr>
      <w:tr w:rsidR="000B435A" w:rsidRPr="002620D7" w14:paraId="2FAD635E" w14:textId="77777777" w:rsidTr="00982084">
        <w:tc>
          <w:tcPr>
            <w:tcW w:w="8720" w:type="dxa"/>
          </w:tcPr>
          <w:p w14:paraId="08BF585B" w14:textId="77777777" w:rsidR="000B435A" w:rsidRPr="002620D7" w:rsidRDefault="000B435A" w:rsidP="00982084">
            <w:pPr>
              <w:spacing w:before="100"/>
              <w:rPr>
                <w:rFonts w:ascii="Geneva" w:hAnsi="Geneva" w:cs="Arial"/>
              </w:rPr>
            </w:pPr>
          </w:p>
        </w:tc>
      </w:tr>
      <w:tr w:rsidR="000B435A" w:rsidRPr="002620D7" w14:paraId="65B4E4A5" w14:textId="77777777" w:rsidTr="00982084">
        <w:tc>
          <w:tcPr>
            <w:tcW w:w="8720" w:type="dxa"/>
          </w:tcPr>
          <w:p w14:paraId="3D90590C" w14:textId="77777777" w:rsidR="000B435A" w:rsidRPr="002620D7" w:rsidRDefault="000B435A" w:rsidP="00982084">
            <w:pPr>
              <w:spacing w:before="100"/>
              <w:rPr>
                <w:rFonts w:ascii="Geneva" w:hAnsi="Geneva" w:cs="Arial"/>
              </w:rPr>
            </w:pPr>
          </w:p>
        </w:tc>
      </w:tr>
      <w:tr w:rsidR="000B435A" w:rsidRPr="002620D7" w14:paraId="4544AE90" w14:textId="77777777" w:rsidTr="00982084">
        <w:tc>
          <w:tcPr>
            <w:tcW w:w="8720" w:type="dxa"/>
          </w:tcPr>
          <w:p w14:paraId="0FA4EDD5" w14:textId="77777777" w:rsidR="000B435A" w:rsidRPr="002620D7" w:rsidRDefault="000B435A" w:rsidP="00982084">
            <w:pPr>
              <w:spacing w:before="100"/>
              <w:rPr>
                <w:rFonts w:ascii="Geneva" w:hAnsi="Geneva" w:cs="Arial"/>
              </w:rPr>
            </w:pPr>
          </w:p>
        </w:tc>
      </w:tr>
      <w:tr w:rsidR="000B435A" w:rsidRPr="002620D7" w14:paraId="14B211D0" w14:textId="77777777" w:rsidTr="00982084">
        <w:tc>
          <w:tcPr>
            <w:tcW w:w="8720" w:type="dxa"/>
          </w:tcPr>
          <w:p w14:paraId="7DCF4C61" w14:textId="77777777" w:rsidR="000B435A" w:rsidRPr="002620D7" w:rsidRDefault="000B435A" w:rsidP="00982084">
            <w:pPr>
              <w:spacing w:before="100"/>
              <w:rPr>
                <w:rFonts w:ascii="Geneva" w:hAnsi="Geneva" w:cs="Arial"/>
              </w:rPr>
            </w:pPr>
          </w:p>
        </w:tc>
      </w:tr>
      <w:tr w:rsidR="000B435A" w:rsidRPr="002620D7" w14:paraId="21379393" w14:textId="77777777" w:rsidTr="00982084">
        <w:tc>
          <w:tcPr>
            <w:tcW w:w="8720" w:type="dxa"/>
          </w:tcPr>
          <w:p w14:paraId="6399E01D" w14:textId="77777777" w:rsidR="000B435A" w:rsidRPr="002620D7" w:rsidRDefault="000B435A" w:rsidP="00982084">
            <w:pPr>
              <w:spacing w:before="100"/>
              <w:rPr>
                <w:rFonts w:ascii="Geneva" w:hAnsi="Geneva" w:cs="Arial"/>
              </w:rPr>
            </w:pPr>
          </w:p>
        </w:tc>
      </w:tr>
      <w:tr w:rsidR="000B435A" w:rsidRPr="002620D7" w14:paraId="40831ACB" w14:textId="77777777" w:rsidTr="00982084">
        <w:tc>
          <w:tcPr>
            <w:tcW w:w="8720" w:type="dxa"/>
          </w:tcPr>
          <w:p w14:paraId="6B8DF87F" w14:textId="77777777" w:rsidR="000B435A" w:rsidRPr="002620D7" w:rsidRDefault="000B435A" w:rsidP="00982084">
            <w:pPr>
              <w:spacing w:before="100"/>
              <w:rPr>
                <w:rFonts w:ascii="Geneva" w:hAnsi="Geneva" w:cs="Arial"/>
              </w:rPr>
            </w:pPr>
          </w:p>
        </w:tc>
      </w:tr>
      <w:tr w:rsidR="000B435A" w:rsidRPr="002620D7" w14:paraId="3FED1030" w14:textId="77777777" w:rsidTr="00982084">
        <w:tc>
          <w:tcPr>
            <w:tcW w:w="8720" w:type="dxa"/>
          </w:tcPr>
          <w:p w14:paraId="3F3A7025" w14:textId="77777777" w:rsidR="000B435A" w:rsidRPr="002620D7" w:rsidRDefault="000B435A" w:rsidP="00982084">
            <w:pPr>
              <w:spacing w:before="100"/>
              <w:rPr>
                <w:rFonts w:ascii="Geneva" w:hAnsi="Geneva" w:cs="Arial"/>
              </w:rPr>
            </w:pPr>
          </w:p>
        </w:tc>
      </w:tr>
      <w:tr w:rsidR="000B435A" w:rsidRPr="002620D7" w14:paraId="4096E17D" w14:textId="77777777" w:rsidTr="00982084">
        <w:tc>
          <w:tcPr>
            <w:tcW w:w="8720" w:type="dxa"/>
          </w:tcPr>
          <w:p w14:paraId="0F6C160E" w14:textId="77777777" w:rsidR="000B435A" w:rsidRPr="002620D7" w:rsidRDefault="000B435A" w:rsidP="00982084">
            <w:pPr>
              <w:spacing w:before="100"/>
              <w:rPr>
                <w:rFonts w:ascii="Geneva" w:hAnsi="Geneva" w:cs="Arial"/>
              </w:rPr>
            </w:pPr>
          </w:p>
        </w:tc>
      </w:tr>
      <w:tr w:rsidR="000B435A" w:rsidRPr="002620D7" w14:paraId="0D478E8A" w14:textId="77777777" w:rsidTr="00982084">
        <w:tc>
          <w:tcPr>
            <w:tcW w:w="8720" w:type="dxa"/>
          </w:tcPr>
          <w:p w14:paraId="21607A7B" w14:textId="77777777" w:rsidR="000B435A" w:rsidRPr="002620D7" w:rsidRDefault="000B435A" w:rsidP="00982084">
            <w:pPr>
              <w:spacing w:before="100"/>
              <w:rPr>
                <w:rFonts w:ascii="Geneva" w:hAnsi="Geneva" w:cs="Arial"/>
              </w:rPr>
            </w:pPr>
          </w:p>
        </w:tc>
      </w:tr>
      <w:tr w:rsidR="000B435A" w:rsidRPr="002620D7" w14:paraId="1E0BCFC7" w14:textId="77777777" w:rsidTr="00982084">
        <w:tc>
          <w:tcPr>
            <w:tcW w:w="8720" w:type="dxa"/>
          </w:tcPr>
          <w:p w14:paraId="1C199F95" w14:textId="77777777" w:rsidR="000B435A" w:rsidRPr="002620D7" w:rsidRDefault="000B435A" w:rsidP="00982084">
            <w:pPr>
              <w:spacing w:before="100"/>
              <w:rPr>
                <w:rFonts w:ascii="Geneva" w:hAnsi="Geneva" w:cs="Arial"/>
              </w:rPr>
            </w:pPr>
          </w:p>
        </w:tc>
      </w:tr>
      <w:tr w:rsidR="000B435A" w:rsidRPr="002620D7" w14:paraId="4803E69E" w14:textId="77777777" w:rsidTr="00982084">
        <w:tc>
          <w:tcPr>
            <w:tcW w:w="8720" w:type="dxa"/>
          </w:tcPr>
          <w:p w14:paraId="0B4A9A08" w14:textId="77777777" w:rsidR="000B435A" w:rsidRPr="002620D7" w:rsidRDefault="000B435A" w:rsidP="00982084">
            <w:pPr>
              <w:spacing w:before="100"/>
              <w:rPr>
                <w:rFonts w:ascii="Geneva" w:hAnsi="Geneva" w:cs="Arial"/>
              </w:rPr>
            </w:pPr>
          </w:p>
        </w:tc>
      </w:tr>
    </w:tbl>
    <w:p w14:paraId="3ABDA168" w14:textId="0D4CC761" w:rsidR="002F323C" w:rsidRDefault="002F323C" w:rsidP="00E01142">
      <w:pPr>
        <w:pStyle w:val="ATEXT1"/>
        <w:tabs>
          <w:tab w:val="right" w:pos="8364"/>
        </w:tabs>
        <w:spacing w:before="200"/>
        <w:ind w:left="284" w:hanging="284"/>
      </w:pPr>
      <w:r w:rsidRPr="004246A6">
        <w:rPr>
          <w:b/>
        </w:rPr>
        <w:t>b.</w:t>
      </w:r>
      <w:r w:rsidRPr="004246A6">
        <w:rPr>
          <w:b/>
        </w:rPr>
        <w:tab/>
      </w:r>
      <w:r w:rsidRPr="003D7715">
        <w:t xml:space="preserve">Identify and explain </w:t>
      </w:r>
      <w:r w:rsidRPr="006323BA">
        <w:rPr>
          <w:b/>
        </w:rPr>
        <w:t>two</w:t>
      </w:r>
      <w:r w:rsidRPr="003D7715">
        <w:t xml:space="preserve"> operating environment factors that would have influenced the development of </w:t>
      </w:r>
      <w:r w:rsidR="00AC56FA">
        <w:t>the Humanihut</w:t>
      </w:r>
      <w:r w:rsidRPr="003D7715">
        <w:t xml:space="preserve"> business concept.</w:t>
      </w:r>
      <w:r w:rsidRPr="003D7715">
        <w:tab/>
        <w:t>4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330CD" w:rsidRPr="002620D7" w14:paraId="45BC823C" w14:textId="77777777" w:rsidTr="00982084">
        <w:tc>
          <w:tcPr>
            <w:tcW w:w="8720" w:type="dxa"/>
          </w:tcPr>
          <w:p w14:paraId="237E7789" w14:textId="77777777" w:rsidR="002330CD" w:rsidRPr="002620D7" w:rsidRDefault="002330CD" w:rsidP="00982084">
            <w:pPr>
              <w:spacing w:before="100"/>
              <w:rPr>
                <w:rFonts w:ascii="Geneva" w:hAnsi="Geneva" w:cs="Arial"/>
              </w:rPr>
            </w:pPr>
          </w:p>
        </w:tc>
      </w:tr>
      <w:tr w:rsidR="002330CD" w:rsidRPr="002620D7" w14:paraId="1A1D15D9" w14:textId="77777777" w:rsidTr="00982084">
        <w:tc>
          <w:tcPr>
            <w:tcW w:w="8720" w:type="dxa"/>
          </w:tcPr>
          <w:p w14:paraId="6BDD0BDD" w14:textId="77777777" w:rsidR="002330CD" w:rsidRPr="002620D7" w:rsidRDefault="002330CD" w:rsidP="00982084">
            <w:pPr>
              <w:spacing w:before="100"/>
              <w:rPr>
                <w:rFonts w:ascii="Geneva" w:hAnsi="Geneva" w:cs="Arial"/>
              </w:rPr>
            </w:pPr>
          </w:p>
        </w:tc>
      </w:tr>
      <w:tr w:rsidR="002330CD" w:rsidRPr="002620D7" w14:paraId="56ADAC0A" w14:textId="77777777" w:rsidTr="00982084">
        <w:tc>
          <w:tcPr>
            <w:tcW w:w="8720" w:type="dxa"/>
          </w:tcPr>
          <w:p w14:paraId="68DBE359" w14:textId="77777777" w:rsidR="002330CD" w:rsidRPr="002620D7" w:rsidRDefault="002330CD" w:rsidP="00982084">
            <w:pPr>
              <w:spacing w:before="100"/>
              <w:rPr>
                <w:rFonts w:ascii="Geneva" w:hAnsi="Geneva" w:cs="Arial"/>
              </w:rPr>
            </w:pPr>
          </w:p>
        </w:tc>
      </w:tr>
      <w:tr w:rsidR="002330CD" w:rsidRPr="002620D7" w14:paraId="61D03CA3" w14:textId="77777777" w:rsidTr="00982084">
        <w:tc>
          <w:tcPr>
            <w:tcW w:w="8720" w:type="dxa"/>
          </w:tcPr>
          <w:p w14:paraId="2E4D2D51" w14:textId="77777777" w:rsidR="002330CD" w:rsidRPr="002620D7" w:rsidRDefault="002330CD" w:rsidP="00982084">
            <w:pPr>
              <w:spacing w:before="100"/>
              <w:rPr>
                <w:rFonts w:ascii="Geneva" w:hAnsi="Geneva" w:cs="Arial"/>
              </w:rPr>
            </w:pPr>
          </w:p>
        </w:tc>
      </w:tr>
      <w:tr w:rsidR="002330CD" w:rsidRPr="002620D7" w14:paraId="64BCE595" w14:textId="77777777" w:rsidTr="00982084">
        <w:tc>
          <w:tcPr>
            <w:tcW w:w="8720" w:type="dxa"/>
          </w:tcPr>
          <w:p w14:paraId="50C305A8" w14:textId="77777777" w:rsidR="002330CD" w:rsidRPr="002620D7" w:rsidRDefault="002330CD" w:rsidP="00982084">
            <w:pPr>
              <w:spacing w:before="100"/>
              <w:rPr>
                <w:rFonts w:ascii="Geneva" w:hAnsi="Geneva" w:cs="Arial"/>
              </w:rPr>
            </w:pPr>
          </w:p>
        </w:tc>
      </w:tr>
      <w:tr w:rsidR="002330CD" w:rsidRPr="002620D7" w14:paraId="12DE0011" w14:textId="77777777" w:rsidTr="00982084">
        <w:tc>
          <w:tcPr>
            <w:tcW w:w="8720" w:type="dxa"/>
          </w:tcPr>
          <w:p w14:paraId="18305FF5" w14:textId="77777777" w:rsidR="002330CD" w:rsidRPr="002620D7" w:rsidRDefault="002330CD" w:rsidP="00982084">
            <w:pPr>
              <w:spacing w:before="100"/>
              <w:rPr>
                <w:rFonts w:ascii="Geneva" w:hAnsi="Geneva" w:cs="Arial"/>
              </w:rPr>
            </w:pPr>
          </w:p>
        </w:tc>
      </w:tr>
      <w:tr w:rsidR="002330CD" w:rsidRPr="002620D7" w14:paraId="4859A94A" w14:textId="77777777" w:rsidTr="00982084">
        <w:tc>
          <w:tcPr>
            <w:tcW w:w="8720" w:type="dxa"/>
          </w:tcPr>
          <w:p w14:paraId="68636655" w14:textId="77777777" w:rsidR="002330CD" w:rsidRPr="002620D7" w:rsidRDefault="002330CD" w:rsidP="00982084">
            <w:pPr>
              <w:spacing w:before="100"/>
              <w:rPr>
                <w:rFonts w:ascii="Geneva" w:hAnsi="Geneva" w:cs="Arial"/>
              </w:rPr>
            </w:pPr>
          </w:p>
        </w:tc>
      </w:tr>
      <w:tr w:rsidR="002330CD" w:rsidRPr="002620D7" w14:paraId="75744F8F" w14:textId="77777777" w:rsidTr="00982084">
        <w:tc>
          <w:tcPr>
            <w:tcW w:w="8720" w:type="dxa"/>
          </w:tcPr>
          <w:p w14:paraId="16E1F4AD" w14:textId="77777777" w:rsidR="002330CD" w:rsidRPr="002620D7" w:rsidRDefault="002330CD" w:rsidP="00982084">
            <w:pPr>
              <w:spacing w:before="100"/>
              <w:rPr>
                <w:rFonts w:ascii="Geneva" w:hAnsi="Geneva" w:cs="Arial"/>
              </w:rPr>
            </w:pPr>
          </w:p>
        </w:tc>
      </w:tr>
      <w:tr w:rsidR="002330CD" w:rsidRPr="002620D7" w14:paraId="19F367A4" w14:textId="77777777" w:rsidTr="00982084">
        <w:tc>
          <w:tcPr>
            <w:tcW w:w="8720" w:type="dxa"/>
          </w:tcPr>
          <w:p w14:paraId="1ABE84A5" w14:textId="77777777" w:rsidR="002330CD" w:rsidRPr="002620D7" w:rsidRDefault="002330CD" w:rsidP="00982084">
            <w:pPr>
              <w:spacing w:before="100"/>
              <w:rPr>
                <w:rFonts w:ascii="Geneva" w:hAnsi="Geneva" w:cs="Arial"/>
              </w:rPr>
            </w:pPr>
          </w:p>
        </w:tc>
      </w:tr>
      <w:tr w:rsidR="002330CD" w:rsidRPr="002620D7" w14:paraId="5CF8BB85" w14:textId="77777777" w:rsidTr="00982084">
        <w:tc>
          <w:tcPr>
            <w:tcW w:w="8720" w:type="dxa"/>
          </w:tcPr>
          <w:p w14:paraId="6B815DCF" w14:textId="77777777" w:rsidR="002330CD" w:rsidRPr="002620D7" w:rsidRDefault="002330CD" w:rsidP="00982084">
            <w:pPr>
              <w:spacing w:before="100"/>
              <w:rPr>
                <w:rFonts w:ascii="Geneva" w:hAnsi="Geneva" w:cs="Arial"/>
              </w:rPr>
            </w:pPr>
          </w:p>
        </w:tc>
      </w:tr>
      <w:tr w:rsidR="002330CD" w:rsidRPr="002620D7" w14:paraId="2A563268" w14:textId="77777777" w:rsidTr="00982084">
        <w:tc>
          <w:tcPr>
            <w:tcW w:w="8720" w:type="dxa"/>
          </w:tcPr>
          <w:p w14:paraId="7A1C4A2A" w14:textId="77777777" w:rsidR="002330CD" w:rsidRPr="002620D7" w:rsidRDefault="002330CD" w:rsidP="00982084">
            <w:pPr>
              <w:spacing w:before="100"/>
              <w:rPr>
                <w:rFonts w:ascii="Geneva" w:hAnsi="Geneva" w:cs="Arial"/>
              </w:rPr>
            </w:pPr>
          </w:p>
        </w:tc>
      </w:tr>
      <w:tr w:rsidR="00F15B48" w:rsidRPr="002620D7" w14:paraId="1D248629" w14:textId="77777777" w:rsidTr="00982084">
        <w:tc>
          <w:tcPr>
            <w:tcW w:w="8720" w:type="dxa"/>
          </w:tcPr>
          <w:p w14:paraId="46B15C08" w14:textId="77777777" w:rsidR="00F15B48" w:rsidRPr="002620D7" w:rsidRDefault="00F15B48" w:rsidP="00982084">
            <w:pPr>
              <w:spacing w:before="100"/>
              <w:rPr>
                <w:rFonts w:ascii="Geneva" w:hAnsi="Geneva" w:cs="Arial"/>
              </w:rPr>
            </w:pPr>
          </w:p>
        </w:tc>
      </w:tr>
    </w:tbl>
    <w:p w14:paraId="6128A72A" w14:textId="77777777" w:rsidR="002330CD" w:rsidRDefault="002330CD" w:rsidP="00F15B48">
      <w:pPr>
        <w:pStyle w:val="ATEXT1"/>
      </w:pPr>
      <w:r>
        <w:br w:type="page"/>
      </w:r>
    </w:p>
    <w:p w14:paraId="68747B4C" w14:textId="77777777" w:rsidR="002F323C" w:rsidRPr="00925C27" w:rsidRDefault="002F323C" w:rsidP="00925C27">
      <w:pPr>
        <w:pStyle w:val="BHEAD"/>
        <w:rPr>
          <w:rStyle w:val="ATEXT1Char"/>
        </w:rPr>
      </w:pPr>
      <w:r w:rsidRPr="003D7715">
        <w:t xml:space="preserve">Question 9 </w:t>
      </w:r>
      <w:r w:rsidRPr="00925C27">
        <w:rPr>
          <w:rStyle w:val="ATEXT1Char"/>
        </w:rPr>
        <w:t>(8 marks)</w:t>
      </w:r>
    </w:p>
    <w:p w14:paraId="57AAFE94" w14:textId="77777777" w:rsidR="002F323C" w:rsidRDefault="002F323C" w:rsidP="00C3728E">
      <w:pPr>
        <w:pStyle w:val="ATEXT1"/>
        <w:tabs>
          <w:tab w:val="right" w:pos="8364"/>
        </w:tabs>
        <w:ind w:left="284" w:hanging="284"/>
      </w:pPr>
      <w:r w:rsidRPr="00925C27">
        <w:rPr>
          <w:b/>
        </w:rPr>
        <w:t>a.</w:t>
      </w:r>
      <w:r w:rsidRPr="00925C27">
        <w:rPr>
          <w:b/>
        </w:rPr>
        <w:tab/>
      </w:r>
      <w:r w:rsidRPr="003D7715">
        <w:t>Define the term ‘SWOT analysis’.</w:t>
      </w:r>
      <w:r w:rsidRPr="003D7715">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25C27" w:rsidRPr="002620D7" w14:paraId="49BB6841" w14:textId="77777777" w:rsidTr="00982084">
        <w:tc>
          <w:tcPr>
            <w:tcW w:w="8720" w:type="dxa"/>
          </w:tcPr>
          <w:p w14:paraId="01EBAF94" w14:textId="77777777" w:rsidR="00925C27" w:rsidRPr="002620D7" w:rsidRDefault="00925C27" w:rsidP="00982084">
            <w:pPr>
              <w:spacing w:before="100"/>
              <w:rPr>
                <w:rFonts w:ascii="Geneva" w:hAnsi="Geneva" w:cs="Arial"/>
              </w:rPr>
            </w:pPr>
          </w:p>
        </w:tc>
      </w:tr>
      <w:tr w:rsidR="00925C27" w:rsidRPr="002620D7" w14:paraId="2314800D" w14:textId="77777777" w:rsidTr="00982084">
        <w:tc>
          <w:tcPr>
            <w:tcW w:w="8720" w:type="dxa"/>
          </w:tcPr>
          <w:p w14:paraId="359B54E4" w14:textId="77777777" w:rsidR="00925C27" w:rsidRPr="002620D7" w:rsidRDefault="00925C27" w:rsidP="00982084">
            <w:pPr>
              <w:spacing w:before="100"/>
              <w:rPr>
                <w:rFonts w:ascii="Geneva" w:hAnsi="Geneva" w:cs="Arial"/>
              </w:rPr>
            </w:pPr>
          </w:p>
        </w:tc>
      </w:tr>
      <w:tr w:rsidR="00925C27" w:rsidRPr="002620D7" w14:paraId="4ECD88B5" w14:textId="77777777" w:rsidTr="00982084">
        <w:tc>
          <w:tcPr>
            <w:tcW w:w="8720" w:type="dxa"/>
          </w:tcPr>
          <w:p w14:paraId="648148AA" w14:textId="77777777" w:rsidR="00925C27" w:rsidRPr="002620D7" w:rsidRDefault="00925C27" w:rsidP="00982084">
            <w:pPr>
              <w:spacing w:before="100"/>
              <w:rPr>
                <w:rFonts w:ascii="Geneva" w:hAnsi="Geneva" w:cs="Arial"/>
              </w:rPr>
            </w:pPr>
          </w:p>
        </w:tc>
      </w:tr>
    </w:tbl>
    <w:p w14:paraId="42F633B5" w14:textId="77777777" w:rsidR="002F323C" w:rsidRPr="003D7715" w:rsidRDefault="002F323C" w:rsidP="00054263">
      <w:pPr>
        <w:pStyle w:val="ATEXT1"/>
        <w:tabs>
          <w:tab w:val="right" w:pos="8364"/>
        </w:tabs>
        <w:spacing w:before="200"/>
        <w:ind w:left="284" w:hanging="284"/>
      </w:pPr>
      <w:r w:rsidRPr="00925C27">
        <w:rPr>
          <w:b/>
        </w:rPr>
        <w:t>b.</w:t>
      </w:r>
      <w:r w:rsidRPr="00925C27">
        <w:rPr>
          <w:b/>
        </w:rPr>
        <w:tab/>
      </w:r>
      <w:r w:rsidRPr="003D7715">
        <w:t>Humanihut has decided to conduct a SWOT analysis.</w:t>
      </w:r>
    </w:p>
    <w:p w14:paraId="7A2A82EA" w14:textId="5DC4EA77" w:rsidR="002F323C" w:rsidRDefault="006323BA" w:rsidP="00C3728E">
      <w:pPr>
        <w:pStyle w:val="ATEXT1"/>
        <w:tabs>
          <w:tab w:val="right" w:pos="8364"/>
        </w:tabs>
        <w:ind w:left="284" w:hanging="284"/>
      </w:pPr>
      <w:r>
        <w:tab/>
      </w:r>
      <w:r w:rsidR="002F323C" w:rsidRPr="003D7715">
        <w:t xml:space="preserve">For each part of the SWOT analysis, identify </w:t>
      </w:r>
      <w:r w:rsidR="002F323C" w:rsidRPr="005A3C05">
        <w:rPr>
          <w:b/>
        </w:rPr>
        <w:t>one</w:t>
      </w:r>
      <w:r w:rsidR="002F323C" w:rsidRPr="003D7715">
        <w:t xml:space="preserve"> internal or external factor that could affect the development of the Humanihut product.</w:t>
      </w:r>
      <w:r w:rsidR="002F323C" w:rsidRPr="003D7715">
        <w:tab/>
        <w:t>4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054263" w:rsidRPr="002620D7" w14:paraId="0A19DC0F" w14:textId="77777777" w:rsidTr="00982084">
        <w:tc>
          <w:tcPr>
            <w:tcW w:w="8720" w:type="dxa"/>
          </w:tcPr>
          <w:p w14:paraId="0D517C4A" w14:textId="77777777" w:rsidR="00054263" w:rsidRPr="002620D7" w:rsidRDefault="00054263" w:rsidP="00982084">
            <w:pPr>
              <w:spacing w:before="100"/>
              <w:rPr>
                <w:rFonts w:ascii="Geneva" w:hAnsi="Geneva" w:cs="Arial"/>
              </w:rPr>
            </w:pPr>
          </w:p>
        </w:tc>
      </w:tr>
      <w:tr w:rsidR="00054263" w:rsidRPr="002620D7" w14:paraId="4EEB36CC" w14:textId="77777777" w:rsidTr="00982084">
        <w:tc>
          <w:tcPr>
            <w:tcW w:w="8720" w:type="dxa"/>
          </w:tcPr>
          <w:p w14:paraId="1D1BCF44" w14:textId="77777777" w:rsidR="00054263" w:rsidRPr="002620D7" w:rsidRDefault="00054263" w:rsidP="00982084">
            <w:pPr>
              <w:spacing w:before="100"/>
              <w:rPr>
                <w:rFonts w:ascii="Geneva" w:hAnsi="Geneva" w:cs="Arial"/>
              </w:rPr>
            </w:pPr>
          </w:p>
        </w:tc>
      </w:tr>
      <w:tr w:rsidR="00054263" w:rsidRPr="002620D7" w14:paraId="55EB43DA" w14:textId="77777777" w:rsidTr="00982084">
        <w:tc>
          <w:tcPr>
            <w:tcW w:w="8720" w:type="dxa"/>
          </w:tcPr>
          <w:p w14:paraId="30A21ACF" w14:textId="77777777" w:rsidR="00054263" w:rsidRPr="002620D7" w:rsidRDefault="00054263" w:rsidP="00982084">
            <w:pPr>
              <w:spacing w:before="100"/>
              <w:rPr>
                <w:rFonts w:ascii="Geneva" w:hAnsi="Geneva" w:cs="Arial"/>
              </w:rPr>
            </w:pPr>
          </w:p>
        </w:tc>
      </w:tr>
      <w:tr w:rsidR="00054263" w:rsidRPr="002620D7" w14:paraId="59DC7D1B" w14:textId="77777777" w:rsidTr="00982084">
        <w:tc>
          <w:tcPr>
            <w:tcW w:w="8720" w:type="dxa"/>
          </w:tcPr>
          <w:p w14:paraId="5E78C2F8" w14:textId="77777777" w:rsidR="00054263" w:rsidRPr="002620D7" w:rsidRDefault="00054263" w:rsidP="00982084">
            <w:pPr>
              <w:spacing w:before="100"/>
              <w:rPr>
                <w:rFonts w:ascii="Geneva" w:hAnsi="Geneva" w:cs="Arial"/>
              </w:rPr>
            </w:pPr>
          </w:p>
        </w:tc>
      </w:tr>
      <w:tr w:rsidR="00054263" w:rsidRPr="002620D7" w14:paraId="3593F730" w14:textId="77777777" w:rsidTr="00982084">
        <w:tc>
          <w:tcPr>
            <w:tcW w:w="8720" w:type="dxa"/>
          </w:tcPr>
          <w:p w14:paraId="103753BB" w14:textId="77777777" w:rsidR="00054263" w:rsidRPr="002620D7" w:rsidRDefault="00054263" w:rsidP="00982084">
            <w:pPr>
              <w:spacing w:before="100"/>
              <w:rPr>
                <w:rFonts w:ascii="Geneva" w:hAnsi="Geneva" w:cs="Arial"/>
              </w:rPr>
            </w:pPr>
          </w:p>
        </w:tc>
      </w:tr>
      <w:tr w:rsidR="00054263" w:rsidRPr="002620D7" w14:paraId="368CE34B" w14:textId="77777777" w:rsidTr="00982084">
        <w:tc>
          <w:tcPr>
            <w:tcW w:w="8720" w:type="dxa"/>
          </w:tcPr>
          <w:p w14:paraId="02920315" w14:textId="77777777" w:rsidR="00054263" w:rsidRPr="002620D7" w:rsidRDefault="00054263" w:rsidP="00982084">
            <w:pPr>
              <w:spacing w:before="100"/>
              <w:rPr>
                <w:rFonts w:ascii="Geneva" w:hAnsi="Geneva" w:cs="Arial"/>
              </w:rPr>
            </w:pPr>
          </w:p>
        </w:tc>
      </w:tr>
      <w:tr w:rsidR="00054263" w:rsidRPr="002620D7" w14:paraId="7C3CE9BF" w14:textId="77777777" w:rsidTr="00982084">
        <w:tc>
          <w:tcPr>
            <w:tcW w:w="8720" w:type="dxa"/>
          </w:tcPr>
          <w:p w14:paraId="39DD5CC6" w14:textId="77777777" w:rsidR="00054263" w:rsidRPr="002620D7" w:rsidRDefault="00054263" w:rsidP="00982084">
            <w:pPr>
              <w:spacing w:before="100"/>
              <w:rPr>
                <w:rFonts w:ascii="Geneva" w:hAnsi="Geneva" w:cs="Arial"/>
              </w:rPr>
            </w:pPr>
          </w:p>
        </w:tc>
      </w:tr>
      <w:tr w:rsidR="00054263" w:rsidRPr="002620D7" w14:paraId="00BC36A0" w14:textId="77777777" w:rsidTr="00982084">
        <w:tc>
          <w:tcPr>
            <w:tcW w:w="8720" w:type="dxa"/>
          </w:tcPr>
          <w:p w14:paraId="03B98F54" w14:textId="77777777" w:rsidR="00054263" w:rsidRPr="002620D7" w:rsidRDefault="00054263" w:rsidP="00982084">
            <w:pPr>
              <w:spacing w:before="100"/>
              <w:rPr>
                <w:rFonts w:ascii="Geneva" w:hAnsi="Geneva" w:cs="Arial"/>
              </w:rPr>
            </w:pPr>
          </w:p>
        </w:tc>
      </w:tr>
      <w:tr w:rsidR="00054263" w:rsidRPr="002620D7" w14:paraId="7E8446C9" w14:textId="77777777" w:rsidTr="00982084">
        <w:tc>
          <w:tcPr>
            <w:tcW w:w="8720" w:type="dxa"/>
          </w:tcPr>
          <w:p w14:paraId="3CC8CD99" w14:textId="77777777" w:rsidR="00054263" w:rsidRPr="002620D7" w:rsidRDefault="00054263" w:rsidP="00982084">
            <w:pPr>
              <w:spacing w:before="100"/>
              <w:rPr>
                <w:rFonts w:ascii="Geneva" w:hAnsi="Geneva" w:cs="Arial"/>
              </w:rPr>
            </w:pPr>
          </w:p>
        </w:tc>
      </w:tr>
      <w:tr w:rsidR="00054263" w:rsidRPr="002620D7" w14:paraId="62745ED0" w14:textId="77777777" w:rsidTr="00982084">
        <w:tc>
          <w:tcPr>
            <w:tcW w:w="8720" w:type="dxa"/>
          </w:tcPr>
          <w:p w14:paraId="19300674" w14:textId="77777777" w:rsidR="00054263" w:rsidRPr="002620D7" w:rsidRDefault="00054263" w:rsidP="00982084">
            <w:pPr>
              <w:spacing w:before="100"/>
              <w:rPr>
                <w:rFonts w:ascii="Geneva" w:hAnsi="Geneva" w:cs="Arial"/>
              </w:rPr>
            </w:pPr>
          </w:p>
        </w:tc>
      </w:tr>
      <w:tr w:rsidR="00054263" w:rsidRPr="002620D7" w14:paraId="67B5B74A" w14:textId="77777777" w:rsidTr="00982084">
        <w:tc>
          <w:tcPr>
            <w:tcW w:w="8720" w:type="dxa"/>
          </w:tcPr>
          <w:p w14:paraId="5FC3703D" w14:textId="77777777" w:rsidR="00054263" w:rsidRPr="002620D7" w:rsidRDefault="00054263" w:rsidP="00982084">
            <w:pPr>
              <w:spacing w:before="100"/>
              <w:rPr>
                <w:rFonts w:ascii="Geneva" w:hAnsi="Geneva" w:cs="Arial"/>
              </w:rPr>
            </w:pPr>
          </w:p>
        </w:tc>
      </w:tr>
      <w:tr w:rsidR="00054263" w:rsidRPr="002620D7" w14:paraId="4FA07ABE" w14:textId="77777777" w:rsidTr="00982084">
        <w:tc>
          <w:tcPr>
            <w:tcW w:w="8720" w:type="dxa"/>
          </w:tcPr>
          <w:p w14:paraId="210B7551" w14:textId="77777777" w:rsidR="00054263" w:rsidRPr="002620D7" w:rsidRDefault="00054263" w:rsidP="00982084">
            <w:pPr>
              <w:spacing w:before="100"/>
              <w:rPr>
                <w:rFonts w:ascii="Geneva" w:hAnsi="Geneva" w:cs="Arial"/>
              </w:rPr>
            </w:pPr>
          </w:p>
        </w:tc>
      </w:tr>
    </w:tbl>
    <w:p w14:paraId="66128EE7" w14:textId="0BB72533" w:rsidR="002F323C" w:rsidRDefault="002F323C" w:rsidP="00054263">
      <w:pPr>
        <w:pStyle w:val="ATEXT1"/>
        <w:tabs>
          <w:tab w:val="right" w:pos="8364"/>
        </w:tabs>
        <w:spacing w:before="200"/>
        <w:ind w:left="284" w:hanging="284"/>
      </w:pPr>
      <w:r w:rsidRPr="00925C27">
        <w:rPr>
          <w:b/>
        </w:rPr>
        <w:t>c.</w:t>
      </w:r>
      <w:r w:rsidRPr="003D7715">
        <w:tab/>
      </w:r>
      <w:r w:rsidR="00EA6311">
        <w:t>Outline</w:t>
      </w:r>
      <w:r w:rsidRPr="003D7715">
        <w:t xml:space="preserve"> </w:t>
      </w:r>
      <w:r w:rsidRPr="001B2C8B">
        <w:rPr>
          <w:b/>
        </w:rPr>
        <w:t>three</w:t>
      </w:r>
      <w:r w:rsidRPr="003D7715">
        <w:t xml:space="preserve"> support services Andrew and Neale could have used when they were in the initial stages of starting this business. Justify your answer.</w:t>
      </w:r>
      <w:r w:rsidRPr="003D7715">
        <w:tab/>
        <w:t>3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FD4820" w:rsidRPr="002620D7" w14:paraId="2730C59A" w14:textId="77777777" w:rsidTr="00982084">
        <w:tc>
          <w:tcPr>
            <w:tcW w:w="8720" w:type="dxa"/>
          </w:tcPr>
          <w:p w14:paraId="099B55A1" w14:textId="77777777" w:rsidR="00FD4820" w:rsidRPr="002620D7" w:rsidRDefault="00FD4820" w:rsidP="00982084">
            <w:pPr>
              <w:spacing w:before="100"/>
              <w:rPr>
                <w:rFonts w:ascii="Geneva" w:hAnsi="Geneva" w:cs="Arial"/>
              </w:rPr>
            </w:pPr>
          </w:p>
        </w:tc>
      </w:tr>
      <w:tr w:rsidR="00FD4820" w:rsidRPr="002620D7" w14:paraId="0905D18A" w14:textId="77777777" w:rsidTr="00982084">
        <w:tc>
          <w:tcPr>
            <w:tcW w:w="8720" w:type="dxa"/>
          </w:tcPr>
          <w:p w14:paraId="15195CB2" w14:textId="77777777" w:rsidR="00FD4820" w:rsidRPr="002620D7" w:rsidRDefault="00FD4820" w:rsidP="00982084">
            <w:pPr>
              <w:spacing w:before="100"/>
              <w:rPr>
                <w:rFonts w:ascii="Geneva" w:hAnsi="Geneva" w:cs="Arial"/>
              </w:rPr>
            </w:pPr>
          </w:p>
        </w:tc>
      </w:tr>
      <w:tr w:rsidR="00FD4820" w:rsidRPr="002620D7" w14:paraId="39C23145" w14:textId="77777777" w:rsidTr="00982084">
        <w:tc>
          <w:tcPr>
            <w:tcW w:w="8720" w:type="dxa"/>
          </w:tcPr>
          <w:p w14:paraId="3F444970" w14:textId="77777777" w:rsidR="00FD4820" w:rsidRPr="002620D7" w:rsidRDefault="00FD4820" w:rsidP="00982084">
            <w:pPr>
              <w:spacing w:before="100"/>
              <w:rPr>
                <w:rFonts w:ascii="Geneva" w:hAnsi="Geneva" w:cs="Arial"/>
              </w:rPr>
            </w:pPr>
          </w:p>
        </w:tc>
      </w:tr>
      <w:tr w:rsidR="00FD4820" w:rsidRPr="002620D7" w14:paraId="3ADF3399" w14:textId="77777777" w:rsidTr="00982084">
        <w:tc>
          <w:tcPr>
            <w:tcW w:w="8720" w:type="dxa"/>
          </w:tcPr>
          <w:p w14:paraId="26EF06A8" w14:textId="77777777" w:rsidR="00FD4820" w:rsidRPr="002620D7" w:rsidRDefault="00FD4820" w:rsidP="00982084">
            <w:pPr>
              <w:spacing w:before="100"/>
              <w:rPr>
                <w:rFonts w:ascii="Geneva" w:hAnsi="Geneva" w:cs="Arial"/>
              </w:rPr>
            </w:pPr>
          </w:p>
        </w:tc>
      </w:tr>
      <w:tr w:rsidR="00FD4820" w:rsidRPr="002620D7" w14:paraId="2D932883" w14:textId="77777777" w:rsidTr="00982084">
        <w:tc>
          <w:tcPr>
            <w:tcW w:w="8720" w:type="dxa"/>
          </w:tcPr>
          <w:p w14:paraId="53D1AAD2" w14:textId="77777777" w:rsidR="00FD4820" w:rsidRPr="002620D7" w:rsidRDefault="00FD4820" w:rsidP="00982084">
            <w:pPr>
              <w:spacing w:before="100"/>
              <w:rPr>
                <w:rFonts w:ascii="Geneva" w:hAnsi="Geneva" w:cs="Arial"/>
              </w:rPr>
            </w:pPr>
          </w:p>
        </w:tc>
      </w:tr>
      <w:tr w:rsidR="00FD4820" w:rsidRPr="002620D7" w14:paraId="460E9F66" w14:textId="77777777" w:rsidTr="00982084">
        <w:tc>
          <w:tcPr>
            <w:tcW w:w="8720" w:type="dxa"/>
          </w:tcPr>
          <w:p w14:paraId="089B3A0C" w14:textId="77777777" w:rsidR="00FD4820" w:rsidRPr="002620D7" w:rsidRDefault="00FD4820" w:rsidP="00982084">
            <w:pPr>
              <w:spacing w:before="100"/>
              <w:rPr>
                <w:rFonts w:ascii="Geneva" w:hAnsi="Geneva" w:cs="Arial"/>
              </w:rPr>
            </w:pPr>
          </w:p>
        </w:tc>
      </w:tr>
      <w:tr w:rsidR="00FD4820" w:rsidRPr="002620D7" w14:paraId="45F5E7A2" w14:textId="77777777" w:rsidTr="00982084">
        <w:tc>
          <w:tcPr>
            <w:tcW w:w="8720" w:type="dxa"/>
          </w:tcPr>
          <w:p w14:paraId="0F1C264C" w14:textId="77777777" w:rsidR="00FD4820" w:rsidRPr="002620D7" w:rsidRDefault="00FD4820" w:rsidP="00982084">
            <w:pPr>
              <w:spacing w:before="100"/>
              <w:rPr>
                <w:rFonts w:ascii="Geneva" w:hAnsi="Geneva" w:cs="Arial"/>
              </w:rPr>
            </w:pPr>
          </w:p>
        </w:tc>
      </w:tr>
      <w:tr w:rsidR="00FD4820" w:rsidRPr="002620D7" w14:paraId="18388BED" w14:textId="77777777" w:rsidTr="00982084">
        <w:tc>
          <w:tcPr>
            <w:tcW w:w="8720" w:type="dxa"/>
          </w:tcPr>
          <w:p w14:paraId="4CCAB96E" w14:textId="77777777" w:rsidR="00FD4820" w:rsidRPr="002620D7" w:rsidRDefault="00FD4820" w:rsidP="00982084">
            <w:pPr>
              <w:spacing w:before="100"/>
              <w:rPr>
                <w:rFonts w:ascii="Geneva" w:hAnsi="Geneva" w:cs="Arial"/>
              </w:rPr>
            </w:pPr>
          </w:p>
        </w:tc>
      </w:tr>
    </w:tbl>
    <w:p w14:paraId="6AD40C25" w14:textId="77777777" w:rsidR="00FD4820" w:rsidRDefault="00FD4820" w:rsidP="00FD4820">
      <w:pPr>
        <w:pStyle w:val="AHEAD"/>
        <w:rPr>
          <w:rFonts w:cs="Sabon-Roman"/>
          <w:color w:val="000000"/>
          <w:szCs w:val="19"/>
        </w:rPr>
      </w:pPr>
      <w:r>
        <w:br w:type="page"/>
      </w:r>
    </w:p>
    <w:p w14:paraId="5184F11F" w14:textId="3360D7C6" w:rsidR="002F323C" w:rsidRPr="002721AC" w:rsidRDefault="002F323C" w:rsidP="002721AC">
      <w:pPr>
        <w:pStyle w:val="BHEAD"/>
        <w:rPr>
          <w:rStyle w:val="ATEXT1Char"/>
        </w:rPr>
      </w:pPr>
      <w:r>
        <w:t xml:space="preserve">Question 10 </w:t>
      </w:r>
      <w:r w:rsidR="001708C6">
        <w:rPr>
          <w:rStyle w:val="ATEXT1Char"/>
        </w:rPr>
        <w:t>(6</w:t>
      </w:r>
      <w:r w:rsidRPr="002721AC">
        <w:rPr>
          <w:rStyle w:val="ATEXT1Char"/>
        </w:rPr>
        <w:t xml:space="preserve"> marks)</w:t>
      </w:r>
    </w:p>
    <w:p w14:paraId="74230C19" w14:textId="56C18ABA" w:rsidR="002F323C" w:rsidRPr="00635C65" w:rsidRDefault="002F323C" w:rsidP="005D1EF4">
      <w:pPr>
        <w:pStyle w:val="ATEXT1"/>
        <w:rPr>
          <w:color w:val="auto"/>
          <w:szCs w:val="20"/>
        </w:rPr>
      </w:pPr>
      <w:r w:rsidRPr="00635C65">
        <w:rPr>
          <w:color w:val="auto"/>
          <w:szCs w:val="20"/>
        </w:rPr>
        <w:t xml:space="preserve">To develop and grow the </w:t>
      </w:r>
      <w:r w:rsidR="00AC56FA">
        <w:rPr>
          <w:color w:val="auto"/>
          <w:szCs w:val="20"/>
        </w:rPr>
        <w:t>business</w:t>
      </w:r>
      <w:r w:rsidRPr="00635C65">
        <w:rPr>
          <w:color w:val="auto"/>
          <w:szCs w:val="20"/>
        </w:rPr>
        <w:t>, Andrew and Ne</w:t>
      </w:r>
      <w:r w:rsidR="00E37882">
        <w:rPr>
          <w:color w:val="auto"/>
          <w:szCs w:val="20"/>
        </w:rPr>
        <w:t>ale would need to raise capital.</w:t>
      </w:r>
    </w:p>
    <w:p w14:paraId="25F34D31" w14:textId="2EDAC06D" w:rsidR="00B054ED" w:rsidRPr="00212908" w:rsidRDefault="00B054ED" w:rsidP="00B054ED">
      <w:pPr>
        <w:spacing w:after="120"/>
        <w:ind w:left="284" w:hanging="284"/>
        <w:rPr>
          <w:rFonts w:cs="Arial"/>
          <w:szCs w:val="20"/>
        </w:rPr>
      </w:pPr>
      <w:r w:rsidRPr="002A1587">
        <w:rPr>
          <w:rFonts w:cs="Arial"/>
          <w:b/>
          <w:szCs w:val="20"/>
        </w:rPr>
        <w:t xml:space="preserve">a. </w:t>
      </w:r>
      <w:r w:rsidR="001059B2" w:rsidRPr="002A1587">
        <w:rPr>
          <w:rFonts w:cs="Arial"/>
          <w:b/>
          <w:szCs w:val="20"/>
        </w:rPr>
        <w:tab/>
      </w:r>
      <w:r w:rsidRPr="00212908">
        <w:rPr>
          <w:rFonts w:cs="Arial"/>
          <w:szCs w:val="20"/>
        </w:rPr>
        <w:t xml:space="preserve">Andrew and Neale obtained a grant of $50 000 from the South Australian government to develop the </w:t>
      </w:r>
      <w:r w:rsidR="005B65E1">
        <w:rPr>
          <w:rFonts w:cs="Arial"/>
          <w:szCs w:val="20"/>
        </w:rPr>
        <w:t>idea</w:t>
      </w:r>
      <w:r w:rsidRPr="00212908">
        <w:rPr>
          <w:rFonts w:cs="Arial"/>
          <w:szCs w:val="20"/>
        </w:rPr>
        <w:t xml:space="preserve"> for their business. They also used their own funds.</w:t>
      </w:r>
    </w:p>
    <w:p w14:paraId="01E516A3" w14:textId="134159CF" w:rsidR="00B054ED" w:rsidRPr="00212908" w:rsidRDefault="00B054ED" w:rsidP="001971F1">
      <w:pPr>
        <w:tabs>
          <w:tab w:val="right" w:pos="8364"/>
        </w:tabs>
        <w:spacing w:after="120"/>
        <w:ind w:left="284" w:hanging="284"/>
        <w:rPr>
          <w:rFonts w:cs="Arial"/>
          <w:szCs w:val="20"/>
        </w:rPr>
      </w:pPr>
      <w:r w:rsidRPr="00212908">
        <w:rPr>
          <w:rFonts w:cs="Arial"/>
          <w:szCs w:val="20"/>
        </w:rPr>
        <w:tab/>
        <w:t xml:space="preserve">Outline </w:t>
      </w:r>
      <w:r w:rsidRPr="00212908">
        <w:rPr>
          <w:rFonts w:cs="Arial"/>
          <w:b/>
          <w:szCs w:val="20"/>
        </w:rPr>
        <w:t>one</w:t>
      </w:r>
      <w:r w:rsidRPr="00212908">
        <w:rPr>
          <w:rFonts w:cs="Arial"/>
          <w:szCs w:val="20"/>
        </w:rPr>
        <w:t xml:space="preserve"> other source of </w:t>
      </w:r>
      <w:r w:rsidR="003056DF">
        <w:rPr>
          <w:rFonts w:cs="Arial"/>
          <w:szCs w:val="20"/>
        </w:rPr>
        <w:t>finance</w:t>
      </w:r>
      <w:r w:rsidRPr="00212908">
        <w:rPr>
          <w:rFonts w:cs="Arial"/>
          <w:szCs w:val="20"/>
        </w:rPr>
        <w:t xml:space="preserve"> for developing the business idea and design of the Humanihut. </w:t>
      </w:r>
      <w:r w:rsidR="001971F1" w:rsidRPr="00212908">
        <w:rPr>
          <w:rFonts w:cs="Arial"/>
          <w:szCs w:val="20"/>
        </w:rPr>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A67A65" w:rsidRPr="002620D7" w14:paraId="0F806B74" w14:textId="77777777" w:rsidTr="00D73E24">
        <w:tc>
          <w:tcPr>
            <w:tcW w:w="8720" w:type="dxa"/>
          </w:tcPr>
          <w:p w14:paraId="57C3D99E" w14:textId="77777777" w:rsidR="00A67A65" w:rsidRPr="002620D7" w:rsidRDefault="00A67A65" w:rsidP="00D73E24">
            <w:pPr>
              <w:spacing w:before="100"/>
              <w:rPr>
                <w:rFonts w:ascii="Geneva" w:hAnsi="Geneva" w:cs="Arial"/>
              </w:rPr>
            </w:pPr>
          </w:p>
        </w:tc>
      </w:tr>
      <w:tr w:rsidR="00A67A65" w:rsidRPr="002620D7" w14:paraId="3A0EF993" w14:textId="77777777" w:rsidTr="00D73E24">
        <w:tc>
          <w:tcPr>
            <w:tcW w:w="8720" w:type="dxa"/>
          </w:tcPr>
          <w:p w14:paraId="4CA6E794" w14:textId="77777777" w:rsidR="00A67A65" w:rsidRPr="002620D7" w:rsidRDefault="00A67A65" w:rsidP="00D73E24">
            <w:pPr>
              <w:spacing w:before="100"/>
              <w:rPr>
                <w:rFonts w:ascii="Geneva" w:hAnsi="Geneva" w:cs="Arial"/>
              </w:rPr>
            </w:pPr>
          </w:p>
        </w:tc>
      </w:tr>
      <w:tr w:rsidR="00A67A65" w:rsidRPr="002620D7" w14:paraId="0CE6EF68" w14:textId="77777777" w:rsidTr="00D73E24">
        <w:tc>
          <w:tcPr>
            <w:tcW w:w="8720" w:type="dxa"/>
          </w:tcPr>
          <w:p w14:paraId="6B8949F3" w14:textId="77777777" w:rsidR="00A67A65" w:rsidRPr="002620D7" w:rsidRDefault="00A67A65" w:rsidP="00D73E24">
            <w:pPr>
              <w:spacing w:before="100"/>
              <w:rPr>
                <w:rFonts w:ascii="Geneva" w:hAnsi="Geneva" w:cs="Arial"/>
              </w:rPr>
            </w:pPr>
          </w:p>
        </w:tc>
      </w:tr>
      <w:tr w:rsidR="00A67A65" w:rsidRPr="002620D7" w14:paraId="1B78B94D" w14:textId="77777777" w:rsidTr="00D73E24">
        <w:tc>
          <w:tcPr>
            <w:tcW w:w="8720" w:type="dxa"/>
          </w:tcPr>
          <w:p w14:paraId="127B33A3" w14:textId="77777777" w:rsidR="00A67A65" w:rsidRPr="002620D7" w:rsidRDefault="00A67A65" w:rsidP="00D73E24">
            <w:pPr>
              <w:spacing w:before="100"/>
              <w:rPr>
                <w:rFonts w:ascii="Geneva" w:hAnsi="Geneva" w:cs="Arial"/>
              </w:rPr>
            </w:pPr>
          </w:p>
        </w:tc>
      </w:tr>
    </w:tbl>
    <w:p w14:paraId="7F94131D" w14:textId="4F6403D3" w:rsidR="002F323C" w:rsidRDefault="002A1587" w:rsidP="005622EA">
      <w:pPr>
        <w:pStyle w:val="ATEXT1"/>
        <w:tabs>
          <w:tab w:val="right" w:pos="8364"/>
        </w:tabs>
        <w:spacing w:before="200"/>
        <w:ind w:left="284" w:hanging="284"/>
      </w:pPr>
      <w:r>
        <w:rPr>
          <w:b/>
        </w:rPr>
        <w:t>b</w:t>
      </w:r>
      <w:r w:rsidR="002F323C" w:rsidRPr="009967FD">
        <w:rPr>
          <w:b/>
        </w:rPr>
        <w:t>.</w:t>
      </w:r>
      <w:r w:rsidR="002F323C" w:rsidRPr="003D7715">
        <w:tab/>
        <w:t>To proceed to the manufacturing stage and produce Humanihuts in commercial</w:t>
      </w:r>
      <w:r w:rsidR="00467C74">
        <w:t xml:space="preserve"> quantities, the owners needed </w:t>
      </w:r>
      <w:r w:rsidR="002F323C" w:rsidRPr="003D7715">
        <w:t xml:space="preserve">$1.5 to $2 million. </w:t>
      </w:r>
    </w:p>
    <w:p w14:paraId="6EAE3F6F" w14:textId="68EE6A0F" w:rsidR="002F323C" w:rsidRDefault="00813A50" w:rsidP="009E1D15">
      <w:pPr>
        <w:pStyle w:val="ATEXT1"/>
        <w:tabs>
          <w:tab w:val="right" w:pos="8364"/>
        </w:tabs>
        <w:spacing w:after="0"/>
        <w:ind w:left="284" w:hanging="284"/>
      </w:pPr>
      <w:r w:rsidRPr="00813A50">
        <w:tab/>
        <w:t xml:space="preserve">Outline </w:t>
      </w:r>
      <w:r w:rsidRPr="001374BF">
        <w:rPr>
          <w:b/>
        </w:rPr>
        <w:t>two</w:t>
      </w:r>
      <w:r w:rsidRPr="00813A50">
        <w:t xml:space="preserve"> other sources of finance</w:t>
      </w:r>
      <w:r w:rsidR="002C6C09">
        <w:t>,</w:t>
      </w:r>
      <w:r w:rsidRPr="00813A50">
        <w:t xml:space="preserve"> other than the owners’ contribution. </w:t>
      </w:r>
      <w:r w:rsidR="007970E7">
        <w:tab/>
      </w:r>
      <w:r w:rsidR="002F323C" w:rsidRPr="003D7715">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B55D58" w:rsidRPr="002620D7" w14:paraId="46772E27" w14:textId="77777777" w:rsidTr="00982084">
        <w:tc>
          <w:tcPr>
            <w:tcW w:w="8720" w:type="dxa"/>
          </w:tcPr>
          <w:p w14:paraId="4B70EE6A" w14:textId="77777777" w:rsidR="00B55D58" w:rsidRPr="002620D7" w:rsidRDefault="00B55D58" w:rsidP="00982084">
            <w:pPr>
              <w:spacing w:before="100"/>
              <w:rPr>
                <w:rFonts w:ascii="Geneva" w:hAnsi="Geneva" w:cs="Arial"/>
              </w:rPr>
            </w:pPr>
          </w:p>
        </w:tc>
      </w:tr>
      <w:tr w:rsidR="00B55D58" w:rsidRPr="002620D7" w14:paraId="57969FE0" w14:textId="77777777" w:rsidTr="00982084">
        <w:tc>
          <w:tcPr>
            <w:tcW w:w="8720" w:type="dxa"/>
          </w:tcPr>
          <w:p w14:paraId="6532593F" w14:textId="77777777" w:rsidR="00B55D58" w:rsidRPr="002620D7" w:rsidRDefault="00B55D58" w:rsidP="00982084">
            <w:pPr>
              <w:spacing w:before="100"/>
              <w:rPr>
                <w:rFonts w:ascii="Geneva" w:hAnsi="Geneva" w:cs="Arial"/>
              </w:rPr>
            </w:pPr>
          </w:p>
        </w:tc>
      </w:tr>
      <w:tr w:rsidR="00B55D58" w:rsidRPr="002620D7" w14:paraId="79571BB1" w14:textId="77777777" w:rsidTr="00982084">
        <w:tc>
          <w:tcPr>
            <w:tcW w:w="8720" w:type="dxa"/>
          </w:tcPr>
          <w:p w14:paraId="488033FC" w14:textId="77777777" w:rsidR="00B55D58" w:rsidRPr="002620D7" w:rsidRDefault="00B55D58" w:rsidP="00982084">
            <w:pPr>
              <w:spacing w:before="100"/>
              <w:rPr>
                <w:rFonts w:ascii="Geneva" w:hAnsi="Geneva" w:cs="Arial"/>
              </w:rPr>
            </w:pPr>
          </w:p>
        </w:tc>
      </w:tr>
      <w:tr w:rsidR="00B55D58" w:rsidRPr="002620D7" w14:paraId="6C58B1C0" w14:textId="77777777" w:rsidTr="00982084">
        <w:tc>
          <w:tcPr>
            <w:tcW w:w="8720" w:type="dxa"/>
          </w:tcPr>
          <w:p w14:paraId="0E123A71" w14:textId="77777777" w:rsidR="00B55D58" w:rsidRPr="002620D7" w:rsidRDefault="00B55D58" w:rsidP="00982084">
            <w:pPr>
              <w:spacing w:before="100"/>
              <w:rPr>
                <w:rFonts w:ascii="Geneva" w:hAnsi="Geneva" w:cs="Arial"/>
              </w:rPr>
            </w:pPr>
          </w:p>
        </w:tc>
      </w:tr>
      <w:tr w:rsidR="00B55D58" w:rsidRPr="002620D7" w14:paraId="6632829A" w14:textId="77777777" w:rsidTr="00982084">
        <w:tc>
          <w:tcPr>
            <w:tcW w:w="8720" w:type="dxa"/>
          </w:tcPr>
          <w:p w14:paraId="484DA7FD" w14:textId="77777777" w:rsidR="00B55D58" w:rsidRPr="002620D7" w:rsidRDefault="00B55D58" w:rsidP="00982084">
            <w:pPr>
              <w:spacing w:before="100"/>
              <w:rPr>
                <w:rFonts w:ascii="Geneva" w:hAnsi="Geneva" w:cs="Arial"/>
              </w:rPr>
            </w:pPr>
          </w:p>
        </w:tc>
      </w:tr>
      <w:tr w:rsidR="00B55D58" w:rsidRPr="002620D7" w14:paraId="6DEE6B15" w14:textId="77777777" w:rsidTr="00982084">
        <w:tc>
          <w:tcPr>
            <w:tcW w:w="8720" w:type="dxa"/>
          </w:tcPr>
          <w:p w14:paraId="5754DEA6" w14:textId="77777777" w:rsidR="00B55D58" w:rsidRPr="002620D7" w:rsidRDefault="00B55D58" w:rsidP="00982084">
            <w:pPr>
              <w:spacing w:before="100"/>
              <w:rPr>
                <w:rFonts w:ascii="Geneva" w:hAnsi="Geneva" w:cs="Arial"/>
              </w:rPr>
            </w:pPr>
          </w:p>
        </w:tc>
      </w:tr>
    </w:tbl>
    <w:p w14:paraId="679F59A6" w14:textId="008EFB83" w:rsidR="002F323C" w:rsidRPr="00D87702" w:rsidRDefault="002A1587" w:rsidP="005622EA">
      <w:pPr>
        <w:pStyle w:val="ATEXT1"/>
        <w:tabs>
          <w:tab w:val="right" w:pos="8364"/>
        </w:tabs>
        <w:spacing w:before="200"/>
        <w:ind w:left="284" w:hanging="284"/>
        <w:rPr>
          <w:color w:val="auto"/>
          <w:szCs w:val="20"/>
        </w:rPr>
      </w:pPr>
      <w:r>
        <w:rPr>
          <w:b/>
          <w:color w:val="auto"/>
          <w:szCs w:val="20"/>
        </w:rPr>
        <w:t>c</w:t>
      </w:r>
      <w:r w:rsidR="002F323C" w:rsidRPr="00D87702">
        <w:rPr>
          <w:b/>
          <w:color w:val="auto"/>
          <w:szCs w:val="20"/>
        </w:rPr>
        <w:t>.</w:t>
      </w:r>
      <w:r w:rsidR="002F323C" w:rsidRPr="00D87702">
        <w:rPr>
          <w:b/>
          <w:color w:val="auto"/>
          <w:szCs w:val="20"/>
        </w:rPr>
        <w:tab/>
      </w:r>
      <w:r w:rsidR="002F323C" w:rsidRPr="00D87702">
        <w:rPr>
          <w:color w:val="auto"/>
          <w:szCs w:val="20"/>
        </w:rPr>
        <w:t>Define the term ‘competitor’.</w:t>
      </w:r>
      <w:r w:rsidR="002F323C" w:rsidRPr="00D87702">
        <w:rPr>
          <w:color w:val="auto"/>
          <w:szCs w:val="20"/>
        </w:rPr>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F61F7D" w:rsidRPr="002620D7" w14:paraId="468741C9" w14:textId="77777777" w:rsidTr="00982084">
        <w:tc>
          <w:tcPr>
            <w:tcW w:w="8720" w:type="dxa"/>
          </w:tcPr>
          <w:p w14:paraId="28D9CC81" w14:textId="77777777" w:rsidR="00F61F7D" w:rsidRPr="002620D7" w:rsidRDefault="00F61F7D" w:rsidP="00982084">
            <w:pPr>
              <w:spacing w:before="100"/>
              <w:rPr>
                <w:rFonts w:ascii="Geneva" w:hAnsi="Geneva" w:cs="Arial"/>
              </w:rPr>
            </w:pPr>
          </w:p>
        </w:tc>
      </w:tr>
      <w:tr w:rsidR="00F61F7D" w:rsidRPr="002620D7" w14:paraId="15C5DF37" w14:textId="77777777" w:rsidTr="00982084">
        <w:tc>
          <w:tcPr>
            <w:tcW w:w="8720" w:type="dxa"/>
          </w:tcPr>
          <w:p w14:paraId="4DF39C74" w14:textId="77777777" w:rsidR="00F61F7D" w:rsidRPr="002620D7" w:rsidRDefault="00F61F7D" w:rsidP="00982084">
            <w:pPr>
              <w:spacing w:before="100"/>
              <w:rPr>
                <w:rFonts w:ascii="Geneva" w:hAnsi="Geneva" w:cs="Arial"/>
              </w:rPr>
            </w:pPr>
          </w:p>
        </w:tc>
      </w:tr>
      <w:tr w:rsidR="00F61F7D" w:rsidRPr="002620D7" w14:paraId="1F929ABE" w14:textId="77777777" w:rsidTr="00982084">
        <w:tc>
          <w:tcPr>
            <w:tcW w:w="8720" w:type="dxa"/>
          </w:tcPr>
          <w:p w14:paraId="631108FC" w14:textId="77777777" w:rsidR="00F61F7D" w:rsidRPr="002620D7" w:rsidRDefault="00F61F7D" w:rsidP="00982084">
            <w:pPr>
              <w:spacing w:before="100"/>
              <w:rPr>
                <w:rFonts w:ascii="Geneva" w:hAnsi="Geneva" w:cs="Arial"/>
              </w:rPr>
            </w:pPr>
          </w:p>
        </w:tc>
      </w:tr>
    </w:tbl>
    <w:p w14:paraId="07385476" w14:textId="77777777" w:rsidR="00E12F3E" w:rsidRDefault="00D87702" w:rsidP="005622EA">
      <w:pPr>
        <w:pStyle w:val="ATEXT1"/>
        <w:tabs>
          <w:tab w:val="right" w:pos="8364"/>
        </w:tabs>
        <w:spacing w:before="200"/>
        <w:ind w:left="284" w:hanging="284"/>
      </w:pPr>
      <w:r w:rsidRPr="00D87702">
        <w:rPr>
          <w:b/>
        </w:rPr>
        <w:t>d.</w:t>
      </w:r>
      <w:r w:rsidRPr="00D87702">
        <w:rPr>
          <w:b/>
        </w:rPr>
        <w:tab/>
      </w:r>
      <w:r w:rsidR="00E12F3E" w:rsidRPr="003D7715">
        <w:t>The main competitor of the Humanihut is</w:t>
      </w:r>
      <w:r w:rsidR="00E12F3E">
        <w:t xml:space="preserve"> Ikea’s Better Shelter flatpack.</w:t>
      </w:r>
    </w:p>
    <w:p w14:paraId="7D6ABF9D" w14:textId="7E2B6DE1" w:rsidR="002F323C" w:rsidRDefault="00E12F3E" w:rsidP="0045593A">
      <w:pPr>
        <w:pStyle w:val="ATEXT1"/>
        <w:tabs>
          <w:tab w:val="right" w:pos="8364"/>
        </w:tabs>
        <w:ind w:left="284" w:hanging="284"/>
      </w:pPr>
      <w:r>
        <w:rPr>
          <w:b/>
        </w:rPr>
        <w:tab/>
      </w:r>
      <w:r w:rsidR="002F323C" w:rsidRPr="00D87702">
        <w:t xml:space="preserve">Explain why </w:t>
      </w:r>
      <w:r w:rsidR="005B65E1">
        <w:t>the Humanihut is a superior product.</w:t>
      </w:r>
      <w:r w:rsidR="002F323C">
        <w:tab/>
        <w:t>2</w:t>
      </w:r>
      <w:r w:rsidR="002F323C" w:rsidRPr="003D7715">
        <w:t xml:space="preserve"> mark</w:t>
      </w:r>
      <w:r w:rsidR="002F323C">
        <w:t>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CD618D" w:rsidRPr="002620D7" w14:paraId="45122E9D" w14:textId="77777777" w:rsidTr="00982084">
        <w:tc>
          <w:tcPr>
            <w:tcW w:w="8720" w:type="dxa"/>
          </w:tcPr>
          <w:p w14:paraId="040B6AF0" w14:textId="77777777" w:rsidR="00CD618D" w:rsidRPr="002620D7" w:rsidRDefault="00CD618D" w:rsidP="00982084">
            <w:pPr>
              <w:spacing w:before="100"/>
              <w:rPr>
                <w:rFonts w:ascii="Geneva" w:hAnsi="Geneva" w:cs="Arial"/>
              </w:rPr>
            </w:pPr>
          </w:p>
        </w:tc>
      </w:tr>
      <w:tr w:rsidR="00CD618D" w:rsidRPr="002620D7" w14:paraId="540FE182" w14:textId="77777777" w:rsidTr="00982084">
        <w:tc>
          <w:tcPr>
            <w:tcW w:w="8720" w:type="dxa"/>
          </w:tcPr>
          <w:p w14:paraId="65930411" w14:textId="77777777" w:rsidR="00CD618D" w:rsidRPr="002620D7" w:rsidRDefault="00CD618D" w:rsidP="00982084">
            <w:pPr>
              <w:spacing w:before="100"/>
              <w:rPr>
                <w:rFonts w:ascii="Geneva" w:hAnsi="Geneva" w:cs="Arial"/>
              </w:rPr>
            </w:pPr>
          </w:p>
        </w:tc>
      </w:tr>
      <w:tr w:rsidR="00CD618D" w:rsidRPr="002620D7" w14:paraId="5AB90B14" w14:textId="77777777" w:rsidTr="00982084">
        <w:tc>
          <w:tcPr>
            <w:tcW w:w="8720" w:type="dxa"/>
          </w:tcPr>
          <w:p w14:paraId="004B1032" w14:textId="77777777" w:rsidR="00CD618D" w:rsidRPr="002620D7" w:rsidRDefault="00CD618D" w:rsidP="00982084">
            <w:pPr>
              <w:spacing w:before="100"/>
              <w:rPr>
                <w:rFonts w:ascii="Geneva" w:hAnsi="Geneva" w:cs="Arial"/>
              </w:rPr>
            </w:pPr>
          </w:p>
        </w:tc>
      </w:tr>
      <w:tr w:rsidR="00CD618D" w:rsidRPr="002620D7" w14:paraId="50F5C485" w14:textId="77777777" w:rsidTr="00982084">
        <w:tc>
          <w:tcPr>
            <w:tcW w:w="8720" w:type="dxa"/>
          </w:tcPr>
          <w:p w14:paraId="5B51173F" w14:textId="77777777" w:rsidR="00CD618D" w:rsidRPr="006C486F" w:rsidRDefault="00CD618D" w:rsidP="00982084">
            <w:pPr>
              <w:spacing w:before="100"/>
              <w:rPr>
                <w:rFonts w:ascii="Geneva" w:hAnsi="Geneva" w:cs="Arial"/>
                <w:sz w:val="18"/>
              </w:rPr>
            </w:pPr>
          </w:p>
        </w:tc>
      </w:tr>
      <w:tr w:rsidR="00CD618D" w:rsidRPr="002620D7" w14:paraId="70458B91" w14:textId="77777777" w:rsidTr="00982084">
        <w:tc>
          <w:tcPr>
            <w:tcW w:w="8720" w:type="dxa"/>
          </w:tcPr>
          <w:p w14:paraId="14DFFEFA" w14:textId="77777777" w:rsidR="00CD618D" w:rsidRPr="002620D7" w:rsidRDefault="00CD618D" w:rsidP="00982084">
            <w:pPr>
              <w:spacing w:before="100"/>
              <w:rPr>
                <w:rFonts w:ascii="Geneva" w:hAnsi="Geneva" w:cs="Arial"/>
              </w:rPr>
            </w:pPr>
          </w:p>
        </w:tc>
      </w:tr>
    </w:tbl>
    <w:p w14:paraId="067E307D" w14:textId="77777777" w:rsidR="00464634" w:rsidRDefault="00464634" w:rsidP="00464634">
      <w:pPr>
        <w:pStyle w:val="AHEAD"/>
        <w:rPr>
          <w:rFonts w:cs="Sabon-Roman"/>
          <w:color w:val="000000"/>
          <w:szCs w:val="19"/>
        </w:rPr>
      </w:pPr>
      <w:r>
        <w:br w:type="page"/>
      </w:r>
    </w:p>
    <w:p w14:paraId="2A85EB5D" w14:textId="1926F47D" w:rsidR="002F323C" w:rsidRPr="00E62505" w:rsidRDefault="002F323C" w:rsidP="00E62505">
      <w:pPr>
        <w:pStyle w:val="BHEAD"/>
        <w:rPr>
          <w:rStyle w:val="ATEXT1Char"/>
        </w:rPr>
      </w:pPr>
      <w:r w:rsidRPr="003D7715">
        <w:t xml:space="preserve">Question 11 </w:t>
      </w:r>
      <w:r w:rsidRPr="00E62505">
        <w:rPr>
          <w:rStyle w:val="ATEXT1Char"/>
        </w:rPr>
        <w:t>(6 marks)</w:t>
      </w:r>
    </w:p>
    <w:p w14:paraId="7F65EB5E" w14:textId="77777777" w:rsidR="00F248EB" w:rsidRDefault="002F323C" w:rsidP="00F248EB">
      <w:pPr>
        <w:pStyle w:val="ATEXT1"/>
        <w:tabs>
          <w:tab w:val="right" w:pos="8364"/>
        </w:tabs>
        <w:spacing w:after="0"/>
        <w:ind w:left="284" w:hanging="284"/>
      </w:pPr>
      <w:r w:rsidRPr="00171A60">
        <w:rPr>
          <w:b/>
        </w:rPr>
        <w:t>a.</w:t>
      </w:r>
      <w:r w:rsidRPr="003D7715">
        <w:tab/>
        <w:t xml:space="preserve"> Identify and describe a business model that would be </w:t>
      </w:r>
      <w:r w:rsidR="00F248EB">
        <w:t>suitable for the</w:t>
      </w:r>
      <w:r w:rsidRPr="003D7715">
        <w:t xml:space="preserve"> Humanihut</w:t>
      </w:r>
      <w:r w:rsidR="00F248EB">
        <w:t xml:space="preserve"> business</w:t>
      </w:r>
      <w:r w:rsidRPr="003D7715">
        <w:t>.</w:t>
      </w:r>
    </w:p>
    <w:p w14:paraId="6EA30A47" w14:textId="15F8B594" w:rsidR="002F323C" w:rsidRDefault="002F323C" w:rsidP="00C3728E">
      <w:pPr>
        <w:pStyle w:val="ATEXT1"/>
        <w:tabs>
          <w:tab w:val="right" w:pos="8364"/>
        </w:tabs>
        <w:ind w:left="284" w:hanging="284"/>
      </w:pPr>
      <w:r w:rsidRPr="003D7715">
        <w:tab/>
      </w:r>
      <w:r w:rsidR="00F248EB">
        <w:tab/>
      </w:r>
      <w:r w:rsidR="00F248EB">
        <w:tab/>
      </w:r>
      <w:r w:rsidR="00F248EB">
        <w:tab/>
      </w:r>
      <w:r w:rsidR="00F248EB">
        <w:tab/>
      </w:r>
      <w:r w:rsidRPr="003D7715">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CB1156" w:rsidRPr="002620D7" w14:paraId="6EE02D95" w14:textId="77777777" w:rsidTr="00982084">
        <w:tc>
          <w:tcPr>
            <w:tcW w:w="8720" w:type="dxa"/>
          </w:tcPr>
          <w:p w14:paraId="100D7222" w14:textId="77777777" w:rsidR="00CB1156" w:rsidRPr="002620D7" w:rsidRDefault="00CB1156" w:rsidP="00982084">
            <w:pPr>
              <w:spacing w:before="100"/>
              <w:rPr>
                <w:rFonts w:ascii="Geneva" w:hAnsi="Geneva" w:cs="Arial"/>
              </w:rPr>
            </w:pPr>
          </w:p>
        </w:tc>
      </w:tr>
      <w:tr w:rsidR="00CB1156" w:rsidRPr="002620D7" w14:paraId="5686D45A" w14:textId="77777777" w:rsidTr="00982084">
        <w:tc>
          <w:tcPr>
            <w:tcW w:w="8720" w:type="dxa"/>
          </w:tcPr>
          <w:p w14:paraId="2941A5EA" w14:textId="77777777" w:rsidR="00CB1156" w:rsidRPr="002620D7" w:rsidRDefault="00CB1156" w:rsidP="00982084">
            <w:pPr>
              <w:spacing w:before="100"/>
              <w:rPr>
                <w:rFonts w:ascii="Geneva" w:hAnsi="Geneva" w:cs="Arial"/>
              </w:rPr>
            </w:pPr>
          </w:p>
        </w:tc>
      </w:tr>
      <w:tr w:rsidR="00CB1156" w:rsidRPr="002620D7" w14:paraId="066C0231" w14:textId="77777777" w:rsidTr="00982084">
        <w:tc>
          <w:tcPr>
            <w:tcW w:w="8720" w:type="dxa"/>
          </w:tcPr>
          <w:p w14:paraId="0D8D7271" w14:textId="77777777" w:rsidR="00CB1156" w:rsidRPr="002620D7" w:rsidRDefault="00CB1156" w:rsidP="00982084">
            <w:pPr>
              <w:spacing w:before="100"/>
              <w:rPr>
                <w:rFonts w:ascii="Geneva" w:hAnsi="Geneva" w:cs="Arial"/>
              </w:rPr>
            </w:pPr>
          </w:p>
        </w:tc>
      </w:tr>
      <w:tr w:rsidR="00CB1156" w:rsidRPr="002620D7" w14:paraId="4034B655" w14:textId="77777777" w:rsidTr="00982084">
        <w:tc>
          <w:tcPr>
            <w:tcW w:w="8720" w:type="dxa"/>
          </w:tcPr>
          <w:p w14:paraId="2FADF8F6" w14:textId="77777777" w:rsidR="00CB1156" w:rsidRPr="002620D7" w:rsidRDefault="00CB1156" w:rsidP="00982084">
            <w:pPr>
              <w:spacing w:before="100"/>
              <w:rPr>
                <w:rFonts w:ascii="Geneva" w:hAnsi="Geneva" w:cs="Arial"/>
              </w:rPr>
            </w:pPr>
          </w:p>
        </w:tc>
      </w:tr>
      <w:tr w:rsidR="00CB1156" w:rsidRPr="002620D7" w14:paraId="56CDAC51" w14:textId="77777777" w:rsidTr="00982084">
        <w:tc>
          <w:tcPr>
            <w:tcW w:w="8720" w:type="dxa"/>
          </w:tcPr>
          <w:p w14:paraId="5A7F0AC9" w14:textId="77777777" w:rsidR="00CB1156" w:rsidRPr="002620D7" w:rsidRDefault="00CB1156" w:rsidP="00982084">
            <w:pPr>
              <w:spacing w:before="100"/>
              <w:rPr>
                <w:rFonts w:ascii="Geneva" w:hAnsi="Geneva" w:cs="Arial"/>
              </w:rPr>
            </w:pPr>
          </w:p>
        </w:tc>
      </w:tr>
      <w:tr w:rsidR="00CB1156" w:rsidRPr="002620D7" w14:paraId="1CF62125" w14:textId="77777777" w:rsidTr="00982084">
        <w:tc>
          <w:tcPr>
            <w:tcW w:w="8720" w:type="dxa"/>
          </w:tcPr>
          <w:p w14:paraId="7CD1F021" w14:textId="77777777" w:rsidR="00CB1156" w:rsidRPr="002620D7" w:rsidRDefault="00CB1156" w:rsidP="00982084">
            <w:pPr>
              <w:spacing w:before="100"/>
              <w:rPr>
                <w:rFonts w:ascii="Geneva" w:hAnsi="Geneva" w:cs="Arial"/>
              </w:rPr>
            </w:pPr>
          </w:p>
        </w:tc>
      </w:tr>
    </w:tbl>
    <w:p w14:paraId="265A8514" w14:textId="77777777" w:rsidR="002F323C" w:rsidRDefault="002F323C" w:rsidP="00171A60">
      <w:pPr>
        <w:pStyle w:val="ATEXT1"/>
        <w:tabs>
          <w:tab w:val="right" w:pos="8364"/>
        </w:tabs>
        <w:spacing w:before="200"/>
        <w:ind w:left="284" w:hanging="284"/>
      </w:pPr>
      <w:r w:rsidRPr="00171A60">
        <w:rPr>
          <w:b/>
        </w:rPr>
        <w:t>b.</w:t>
      </w:r>
      <w:r w:rsidRPr="003D7715">
        <w:tab/>
        <w:t xml:space="preserve">Outline </w:t>
      </w:r>
      <w:r w:rsidRPr="001B2C8B">
        <w:rPr>
          <w:b/>
        </w:rPr>
        <w:t>two</w:t>
      </w:r>
      <w:r w:rsidRPr="003D7715">
        <w:t xml:space="preserve"> advantages and </w:t>
      </w:r>
      <w:r w:rsidRPr="001B2C8B">
        <w:rPr>
          <w:b/>
        </w:rPr>
        <w:t>two</w:t>
      </w:r>
      <w:r w:rsidRPr="003D7715">
        <w:t xml:space="preserve"> disadvantages of adopting the business model you identified in your answer to </w:t>
      </w:r>
      <w:r w:rsidRPr="00795150">
        <w:rPr>
          <w:b/>
        </w:rPr>
        <w:t>part a</w:t>
      </w:r>
      <w:r w:rsidRPr="003D7715">
        <w:t>.</w:t>
      </w:r>
      <w:r w:rsidRPr="003D7715">
        <w:tab/>
        <w:t>4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272DAC" w:rsidRPr="002620D7" w14:paraId="204C5967" w14:textId="77777777" w:rsidTr="00982084">
        <w:tc>
          <w:tcPr>
            <w:tcW w:w="8720" w:type="dxa"/>
          </w:tcPr>
          <w:p w14:paraId="5CF43970" w14:textId="77777777" w:rsidR="00272DAC" w:rsidRPr="002620D7" w:rsidRDefault="00272DAC" w:rsidP="00982084">
            <w:pPr>
              <w:spacing w:before="100"/>
              <w:rPr>
                <w:rFonts w:ascii="Geneva" w:hAnsi="Geneva" w:cs="Arial"/>
              </w:rPr>
            </w:pPr>
          </w:p>
        </w:tc>
      </w:tr>
      <w:tr w:rsidR="00272DAC" w:rsidRPr="002620D7" w14:paraId="43FD4823" w14:textId="77777777" w:rsidTr="00982084">
        <w:tc>
          <w:tcPr>
            <w:tcW w:w="8720" w:type="dxa"/>
          </w:tcPr>
          <w:p w14:paraId="2C0E847C" w14:textId="77777777" w:rsidR="00272DAC" w:rsidRPr="002620D7" w:rsidRDefault="00272DAC" w:rsidP="00982084">
            <w:pPr>
              <w:spacing w:before="100"/>
              <w:rPr>
                <w:rFonts w:ascii="Geneva" w:hAnsi="Geneva" w:cs="Arial"/>
              </w:rPr>
            </w:pPr>
          </w:p>
        </w:tc>
      </w:tr>
      <w:tr w:rsidR="00272DAC" w:rsidRPr="002620D7" w14:paraId="37F41D23" w14:textId="77777777" w:rsidTr="00982084">
        <w:tc>
          <w:tcPr>
            <w:tcW w:w="8720" w:type="dxa"/>
          </w:tcPr>
          <w:p w14:paraId="66C53E4E" w14:textId="77777777" w:rsidR="00272DAC" w:rsidRPr="002620D7" w:rsidRDefault="00272DAC" w:rsidP="00982084">
            <w:pPr>
              <w:spacing w:before="100"/>
              <w:rPr>
                <w:rFonts w:ascii="Geneva" w:hAnsi="Geneva" w:cs="Arial"/>
              </w:rPr>
            </w:pPr>
          </w:p>
        </w:tc>
      </w:tr>
      <w:tr w:rsidR="00272DAC" w:rsidRPr="002620D7" w14:paraId="463DE78F" w14:textId="77777777" w:rsidTr="00982084">
        <w:tc>
          <w:tcPr>
            <w:tcW w:w="8720" w:type="dxa"/>
          </w:tcPr>
          <w:p w14:paraId="6C8F084A" w14:textId="77777777" w:rsidR="00272DAC" w:rsidRPr="002620D7" w:rsidRDefault="00272DAC" w:rsidP="00982084">
            <w:pPr>
              <w:spacing w:before="100"/>
              <w:rPr>
                <w:rFonts w:ascii="Geneva" w:hAnsi="Geneva" w:cs="Arial"/>
              </w:rPr>
            </w:pPr>
          </w:p>
        </w:tc>
      </w:tr>
      <w:tr w:rsidR="00272DAC" w:rsidRPr="002620D7" w14:paraId="4E7A7140" w14:textId="77777777" w:rsidTr="00982084">
        <w:tc>
          <w:tcPr>
            <w:tcW w:w="8720" w:type="dxa"/>
          </w:tcPr>
          <w:p w14:paraId="3EE4115A" w14:textId="77777777" w:rsidR="00272DAC" w:rsidRPr="002620D7" w:rsidRDefault="00272DAC" w:rsidP="00982084">
            <w:pPr>
              <w:spacing w:before="100"/>
              <w:rPr>
                <w:rFonts w:ascii="Geneva" w:hAnsi="Geneva" w:cs="Arial"/>
              </w:rPr>
            </w:pPr>
          </w:p>
        </w:tc>
      </w:tr>
      <w:tr w:rsidR="00272DAC" w:rsidRPr="002620D7" w14:paraId="468363CD" w14:textId="77777777" w:rsidTr="00982084">
        <w:tc>
          <w:tcPr>
            <w:tcW w:w="8720" w:type="dxa"/>
          </w:tcPr>
          <w:p w14:paraId="1C3C0B1F" w14:textId="77777777" w:rsidR="00272DAC" w:rsidRPr="002620D7" w:rsidRDefault="00272DAC" w:rsidP="00982084">
            <w:pPr>
              <w:spacing w:before="100"/>
              <w:rPr>
                <w:rFonts w:ascii="Geneva" w:hAnsi="Geneva" w:cs="Arial"/>
              </w:rPr>
            </w:pPr>
          </w:p>
        </w:tc>
      </w:tr>
      <w:tr w:rsidR="00272DAC" w:rsidRPr="002620D7" w14:paraId="130F0AF1" w14:textId="77777777" w:rsidTr="00982084">
        <w:tc>
          <w:tcPr>
            <w:tcW w:w="8720" w:type="dxa"/>
          </w:tcPr>
          <w:p w14:paraId="2C0691AB" w14:textId="77777777" w:rsidR="00272DAC" w:rsidRPr="002620D7" w:rsidRDefault="00272DAC" w:rsidP="00982084">
            <w:pPr>
              <w:spacing w:before="100"/>
              <w:rPr>
                <w:rFonts w:ascii="Geneva" w:hAnsi="Geneva" w:cs="Arial"/>
              </w:rPr>
            </w:pPr>
          </w:p>
        </w:tc>
      </w:tr>
      <w:tr w:rsidR="00272DAC" w:rsidRPr="002620D7" w14:paraId="5F2E0292" w14:textId="77777777" w:rsidTr="00982084">
        <w:tc>
          <w:tcPr>
            <w:tcW w:w="8720" w:type="dxa"/>
          </w:tcPr>
          <w:p w14:paraId="41290EEA" w14:textId="77777777" w:rsidR="00272DAC" w:rsidRPr="002620D7" w:rsidRDefault="00272DAC" w:rsidP="00982084">
            <w:pPr>
              <w:spacing w:before="100"/>
              <w:rPr>
                <w:rFonts w:ascii="Geneva" w:hAnsi="Geneva" w:cs="Arial"/>
              </w:rPr>
            </w:pPr>
          </w:p>
        </w:tc>
      </w:tr>
      <w:tr w:rsidR="00272DAC" w:rsidRPr="002620D7" w14:paraId="4D72FC81" w14:textId="77777777" w:rsidTr="00982084">
        <w:tc>
          <w:tcPr>
            <w:tcW w:w="8720" w:type="dxa"/>
          </w:tcPr>
          <w:p w14:paraId="4ECDEFBD" w14:textId="77777777" w:rsidR="00272DAC" w:rsidRPr="002620D7" w:rsidRDefault="00272DAC" w:rsidP="00982084">
            <w:pPr>
              <w:spacing w:before="100"/>
              <w:rPr>
                <w:rFonts w:ascii="Geneva" w:hAnsi="Geneva" w:cs="Arial"/>
              </w:rPr>
            </w:pPr>
          </w:p>
        </w:tc>
      </w:tr>
      <w:tr w:rsidR="00FE07F5" w:rsidRPr="002620D7" w14:paraId="5A819775" w14:textId="77777777" w:rsidTr="00982084">
        <w:tc>
          <w:tcPr>
            <w:tcW w:w="8720" w:type="dxa"/>
          </w:tcPr>
          <w:p w14:paraId="3574BCF3" w14:textId="77777777" w:rsidR="00FE07F5" w:rsidRPr="002620D7" w:rsidRDefault="00FE07F5" w:rsidP="00982084">
            <w:pPr>
              <w:spacing w:before="100"/>
              <w:rPr>
                <w:rFonts w:ascii="Geneva" w:hAnsi="Geneva" w:cs="Arial"/>
              </w:rPr>
            </w:pPr>
          </w:p>
        </w:tc>
      </w:tr>
      <w:tr w:rsidR="00FE07F5" w:rsidRPr="002620D7" w14:paraId="473D300F" w14:textId="77777777" w:rsidTr="00982084">
        <w:tc>
          <w:tcPr>
            <w:tcW w:w="8720" w:type="dxa"/>
          </w:tcPr>
          <w:p w14:paraId="604B63B6" w14:textId="77777777" w:rsidR="00FE07F5" w:rsidRPr="002620D7" w:rsidRDefault="00FE07F5" w:rsidP="00982084">
            <w:pPr>
              <w:spacing w:before="100"/>
              <w:rPr>
                <w:rFonts w:ascii="Geneva" w:hAnsi="Geneva" w:cs="Arial"/>
              </w:rPr>
            </w:pPr>
          </w:p>
        </w:tc>
      </w:tr>
      <w:tr w:rsidR="00FE07F5" w:rsidRPr="002620D7" w14:paraId="2D1A0A50" w14:textId="77777777" w:rsidTr="00982084">
        <w:tc>
          <w:tcPr>
            <w:tcW w:w="8720" w:type="dxa"/>
          </w:tcPr>
          <w:p w14:paraId="16AE059D" w14:textId="77777777" w:rsidR="00FE07F5" w:rsidRPr="002620D7" w:rsidRDefault="00FE07F5" w:rsidP="00982084">
            <w:pPr>
              <w:spacing w:before="100"/>
              <w:rPr>
                <w:rFonts w:ascii="Geneva" w:hAnsi="Geneva" w:cs="Arial"/>
              </w:rPr>
            </w:pPr>
          </w:p>
        </w:tc>
      </w:tr>
    </w:tbl>
    <w:p w14:paraId="67DADFB8" w14:textId="77777777" w:rsidR="00107B24" w:rsidRDefault="00107B24" w:rsidP="00107B24">
      <w:pPr>
        <w:pStyle w:val="AHEAD"/>
        <w:rPr>
          <w:rFonts w:cs="HelveticaNeue-BoldCond"/>
          <w:color w:val="E36C0A"/>
          <w:sz w:val="22"/>
        </w:rPr>
      </w:pPr>
      <w:r>
        <w:br w:type="page"/>
      </w:r>
    </w:p>
    <w:p w14:paraId="74F32EFF" w14:textId="798B1613" w:rsidR="002F323C" w:rsidRPr="006578CA" w:rsidRDefault="002F323C" w:rsidP="000C3B65">
      <w:pPr>
        <w:pStyle w:val="BHEAD"/>
        <w:rPr>
          <w:rStyle w:val="ATEXT1Char"/>
        </w:rPr>
      </w:pPr>
      <w:r w:rsidRPr="003D7715">
        <w:t xml:space="preserve">Question 12 </w:t>
      </w:r>
      <w:r w:rsidRPr="006578CA">
        <w:rPr>
          <w:rStyle w:val="ATEXT1Char"/>
        </w:rPr>
        <w:t>(11 marks)</w:t>
      </w:r>
    </w:p>
    <w:p w14:paraId="305EE858" w14:textId="77777777" w:rsidR="002F323C" w:rsidRPr="003D7715" w:rsidRDefault="002F323C" w:rsidP="00AC4F2A">
      <w:pPr>
        <w:pStyle w:val="ATEXT1"/>
      </w:pPr>
      <w:r w:rsidRPr="003D7715">
        <w:t xml:space="preserve">The </w:t>
      </w:r>
      <w:r w:rsidRPr="00AC4F2A">
        <w:t>factory where the Humanihut was designed and is currently being constructed is located in South Austr</w:t>
      </w:r>
      <w:r w:rsidRPr="003D7715">
        <w:t xml:space="preserve">alia.  </w:t>
      </w:r>
    </w:p>
    <w:p w14:paraId="44044D9D" w14:textId="77777777" w:rsidR="002F323C" w:rsidRDefault="002F323C" w:rsidP="00C3728E">
      <w:pPr>
        <w:pStyle w:val="ATEXT1"/>
        <w:tabs>
          <w:tab w:val="right" w:pos="8364"/>
        </w:tabs>
        <w:ind w:left="284" w:hanging="284"/>
      </w:pPr>
      <w:r w:rsidRPr="0009044D">
        <w:rPr>
          <w:b/>
        </w:rPr>
        <w:t>a.</w:t>
      </w:r>
      <w:r w:rsidRPr="003D7715">
        <w:tab/>
        <w:t xml:space="preserve">Identify and describe </w:t>
      </w:r>
      <w:r w:rsidRPr="0009044D">
        <w:rPr>
          <w:b/>
        </w:rPr>
        <w:t>four</w:t>
      </w:r>
      <w:r w:rsidRPr="003D7715">
        <w:t xml:space="preserve"> key factors that would need to be considered when looking for a suitable location to manufacture the huts in commercial quantities. </w:t>
      </w:r>
      <w:r w:rsidRPr="003D7715">
        <w:tab/>
        <w:t>4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107B24" w:rsidRPr="002620D7" w14:paraId="7D87AF46" w14:textId="77777777" w:rsidTr="00982084">
        <w:tc>
          <w:tcPr>
            <w:tcW w:w="8720" w:type="dxa"/>
          </w:tcPr>
          <w:p w14:paraId="62554D69" w14:textId="77777777" w:rsidR="00107B24" w:rsidRPr="002620D7" w:rsidRDefault="00107B24" w:rsidP="00982084">
            <w:pPr>
              <w:spacing w:before="100"/>
              <w:rPr>
                <w:rFonts w:ascii="Geneva" w:hAnsi="Geneva" w:cs="Arial"/>
              </w:rPr>
            </w:pPr>
          </w:p>
        </w:tc>
      </w:tr>
      <w:tr w:rsidR="00107B24" w:rsidRPr="002620D7" w14:paraId="3C6423AF" w14:textId="77777777" w:rsidTr="00982084">
        <w:tc>
          <w:tcPr>
            <w:tcW w:w="8720" w:type="dxa"/>
          </w:tcPr>
          <w:p w14:paraId="595C137A" w14:textId="77777777" w:rsidR="00107B24" w:rsidRPr="002620D7" w:rsidRDefault="00107B24" w:rsidP="00982084">
            <w:pPr>
              <w:spacing w:before="100"/>
              <w:rPr>
                <w:rFonts w:ascii="Geneva" w:hAnsi="Geneva" w:cs="Arial"/>
              </w:rPr>
            </w:pPr>
          </w:p>
        </w:tc>
      </w:tr>
      <w:tr w:rsidR="00107B24" w:rsidRPr="002620D7" w14:paraId="3B18705C" w14:textId="77777777" w:rsidTr="00982084">
        <w:tc>
          <w:tcPr>
            <w:tcW w:w="8720" w:type="dxa"/>
          </w:tcPr>
          <w:p w14:paraId="68B9CDC8" w14:textId="77777777" w:rsidR="00107B24" w:rsidRPr="002620D7" w:rsidRDefault="00107B24" w:rsidP="00982084">
            <w:pPr>
              <w:spacing w:before="100"/>
              <w:rPr>
                <w:rFonts w:ascii="Geneva" w:hAnsi="Geneva" w:cs="Arial"/>
              </w:rPr>
            </w:pPr>
          </w:p>
        </w:tc>
      </w:tr>
      <w:tr w:rsidR="00107B24" w:rsidRPr="002620D7" w14:paraId="7CF910D7" w14:textId="77777777" w:rsidTr="00982084">
        <w:tc>
          <w:tcPr>
            <w:tcW w:w="8720" w:type="dxa"/>
          </w:tcPr>
          <w:p w14:paraId="69B918CB" w14:textId="77777777" w:rsidR="00107B24" w:rsidRPr="002620D7" w:rsidRDefault="00107B24" w:rsidP="00982084">
            <w:pPr>
              <w:spacing w:before="100"/>
              <w:rPr>
                <w:rFonts w:ascii="Geneva" w:hAnsi="Geneva" w:cs="Arial"/>
              </w:rPr>
            </w:pPr>
          </w:p>
        </w:tc>
      </w:tr>
      <w:tr w:rsidR="00107B24" w:rsidRPr="002620D7" w14:paraId="2768C397" w14:textId="77777777" w:rsidTr="00982084">
        <w:tc>
          <w:tcPr>
            <w:tcW w:w="8720" w:type="dxa"/>
          </w:tcPr>
          <w:p w14:paraId="1E25B3A0" w14:textId="77777777" w:rsidR="00107B24" w:rsidRPr="002620D7" w:rsidRDefault="00107B24" w:rsidP="00982084">
            <w:pPr>
              <w:spacing w:before="100"/>
              <w:rPr>
                <w:rFonts w:ascii="Geneva" w:hAnsi="Geneva" w:cs="Arial"/>
              </w:rPr>
            </w:pPr>
          </w:p>
        </w:tc>
      </w:tr>
      <w:tr w:rsidR="00107B24" w:rsidRPr="002620D7" w14:paraId="0EDDBB3D" w14:textId="77777777" w:rsidTr="00982084">
        <w:tc>
          <w:tcPr>
            <w:tcW w:w="8720" w:type="dxa"/>
          </w:tcPr>
          <w:p w14:paraId="7C48C5EB" w14:textId="77777777" w:rsidR="00107B24" w:rsidRPr="002620D7" w:rsidRDefault="00107B24" w:rsidP="00982084">
            <w:pPr>
              <w:spacing w:before="100"/>
              <w:rPr>
                <w:rFonts w:ascii="Geneva" w:hAnsi="Geneva" w:cs="Arial"/>
              </w:rPr>
            </w:pPr>
          </w:p>
        </w:tc>
      </w:tr>
      <w:tr w:rsidR="00107B24" w:rsidRPr="002620D7" w14:paraId="3D94A445" w14:textId="77777777" w:rsidTr="00982084">
        <w:tc>
          <w:tcPr>
            <w:tcW w:w="8720" w:type="dxa"/>
          </w:tcPr>
          <w:p w14:paraId="16C5CEA1" w14:textId="77777777" w:rsidR="00107B24" w:rsidRPr="002620D7" w:rsidRDefault="00107B24" w:rsidP="00982084">
            <w:pPr>
              <w:spacing w:before="100"/>
              <w:rPr>
                <w:rFonts w:ascii="Geneva" w:hAnsi="Geneva" w:cs="Arial"/>
              </w:rPr>
            </w:pPr>
          </w:p>
        </w:tc>
      </w:tr>
      <w:tr w:rsidR="00107B24" w:rsidRPr="002620D7" w14:paraId="5ECAB603" w14:textId="77777777" w:rsidTr="00982084">
        <w:tc>
          <w:tcPr>
            <w:tcW w:w="8720" w:type="dxa"/>
          </w:tcPr>
          <w:p w14:paraId="566AEB1E" w14:textId="77777777" w:rsidR="00107B24" w:rsidRPr="002620D7" w:rsidRDefault="00107B24" w:rsidP="00982084">
            <w:pPr>
              <w:spacing w:before="100"/>
              <w:rPr>
                <w:rFonts w:ascii="Geneva" w:hAnsi="Geneva" w:cs="Arial"/>
              </w:rPr>
            </w:pPr>
          </w:p>
        </w:tc>
      </w:tr>
      <w:tr w:rsidR="00107B24" w:rsidRPr="002620D7" w14:paraId="109A45A2" w14:textId="77777777" w:rsidTr="00982084">
        <w:tc>
          <w:tcPr>
            <w:tcW w:w="8720" w:type="dxa"/>
          </w:tcPr>
          <w:p w14:paraId="4B54D5C8" w14:textId="77777777" w:rsidR="00107B24" w:rsidRPr="002620D7" w:rsidRDefault="00107B24" w:rsidP="00982084">
            <w:pPr>
              <w:spacing w:before="100"/>
              <w:rPr>
                <w:rFonts w:ascii="Geneva" w:hAnsi="Geneva" w:cs="Arial"/>
              </w:rPr>
            </w:pPr>
          </w:p>
        </w:tc>
      </w:tr>
      <w:tr w:rsidR="00107B24" w:rsidRPr="002620D7" w14:paraId="253C4627" w14:textId="77777777" w:rsidTr="00982084">
        <w:tc>
          <w:tcPr>
            <w:tcW w:w="8720" w:type="dxa"/>
          </w:tcPr>
          <w:p w14:paraId="5C3CD821" w14:textId="77777777" w:rsidR="00107B24" w:rsidRPr="002620D7" w:rsidRDefault="00107B24" w:rsidP="00982084">
            <w:pPr>
              <w:spacing w:before="100"/>
              <w:rPr>
                <w:rFonts w:ascii="Geneva" w:hAnsi="Geneva" w:cs="Arial"/>
              </w:rPr>
            </w:pPr>
          </w:p>
        </w:tc>
      </w:tr>
      <w:tr w:rsidR="00107B24" w:rsidRPr="002620D7" w14:paraId="6351E506" w14:textId="77777777" w:rsidTr="00982084">
        <w:tc>
          <w:tcPr>
            <w:tcW w:w="8720" w:type="dxa"/>
          </w:tcPr>
          <w:p w14:paraId="29EC24F0" w14:textId="77777777" w:rsidR="00107B24" w:rsidRPr="002620D7" w:rsidRDefault="00107B24" w:rsidP="00982084">
            <w:pPr>
              <w:spacing w:before="100"/>
              <w:rPr>
                <w:rFonts w:ascii="Geneva" w:hAnsi="Geneva" w:cs="Arial"/>
              </w:rPr>
            </w:pPr>
          </w:p>
        </w:tc>
      </w:tr>
      <w:tr w:rsidR="00107B24" w:rsidRPr="002620D7" w14:paraId="5A792CBC" w14:textId="77777777" w:rsidTr="00982084">
        <w:tc>
          <w:tcPr>
            <w:tcW w:w="8720" w:type="dxa"/>
          </w:tcPr>
          <w:p w14:paraId="4A708A5F" w14:textId="77777777" w:rsidR="00107B24" w:rsidRPr="002620D7" w:rsidRDefault="00107B24" w:rsidP="00982084">
            <w:pPr>
              <w:spacing w:before="100"/>
              <w:rPr>
                <w:rFonts w:ascii="Geneva" w:hAnsi="Geneva" w:cs="Arial"/>
              </w:rPr>
            </w:pPr>
          </w:p>
        </w:tc>
      </w:tr>
    </w:tbl>
    <w:p w14:paraId="62A87186" w14:textId="77777777" w:rsidR="002F323C" w:rsidRDefault="002F323C" w:rsidP="0009044D">
      <w:pPr>
        <w:pStyle w:val="ATEXT1"/>
        <w:tabs>
          <w:tab w:val="right" w:pos="8364"/>
        </w:tabs>
        <w:spacing w:before="200"/>
        <w:ind w:left="284" w:hanging="284"/>
      </w:pPr>
      <w:r w:rsidRPr="0009044D">
        <w:rPr>
          <w:b/>
        </w:rPr>
        <w:t>b.</w:t>
      </w:r>
      <w:r w:rsidRPr="0009044D">
        <w:rPr>
          <w:b/>
        </w:rPr>
        <w:tab/>
      </w:r>
      <w:r w:rsidRPr="003D7715">
        <w:t xml:space="preserve">Define the term ‘resources’. </w:t>
      </w:r>
      <w:r w:rsidRPr="003D7715">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AC02EC" w:rsidRPr="002620D7" w14:paraId="6495E8F1" w14:textId="77777777" w:rsidTr="00982084">
        <w:tc>
          <w:tcPr>
            <w:tcW w:w="8720" w:type="dxa"/>
          </w:tcPr>
          <w:p w14:paraId="6CD5E3ED" w14:textId="77777777" w:rsidR="00AC02EC" w:rsidRPr="002620D7" w:rsidRDefault="00AC02EC" w:rsidP="00982084">
            <w:pPr>
              <w:spacing w:before="100"/>
              <w:rPr>
                <w:rFonts w:ascii="Geneva" w:hAnsi="Geneva" w:cs="Arial"/>
              </w:rPr>
            </w:pPr>
          </w:p>
        </w:tc>
      </w:tr>
      <w:tr w:rsidR="00AC02EC" w:rsidRPr="002620D7" w14:paraId="00341DDD" w14:textId="77777777" w:rsidTr="00982084">
        <w:tc>
          <w:tcPr>
            <w:tcW w:w="8720" w:type="dxa"/>
          </w:tcPr>
          <w:p w14:paraId="66164A7A" w14:textId="77777777" w:rsidR="00AC02EC" w:rsidRPr="002620D7" w:rsidRDefault="00AC02EC" w:rsidP="00982084">
            <w:pPr>
              <w:spacing w:before="100"/>
              <w:rPr>
                <w:rFonts w:ascii="Geneva" w:hAnsi="Geneva" w:cs="Arial"/>
              </w:rPr>
            </w:pPr>
          </w:p>
        </w:tc>
      </w:tr>
      <w:tr w:rsidR="00AC02EC" w:rsidRPr="002620D7" w14:paraId="0DACF691" w14:textId="77777777" w:rsidTr="00982084">
        <w:tc>
          <w:tcPr>
            <w:tcW w:w="8720" w:type="dxa"/>
          </w:tcPr>
          <w:p w14:paraId="6A6A5E35" w14:textId="77777777" w:rsidR="00AC02EC" w:rsidRPr="002620D7" w:rsidRDefault="00AC02EC" w:rsidP="00982084">
            <w:pPr>
              <w:spacing w:before="100"/>
              <w:rPr>
                <w:rFonts w:ascii="Geneva" w:hAnsi="Geneva" w:cs="Arial"/>
              </w:rPr>
            </w:pPr>
          </w:p>
        </w:tc>
      </w:tr>
    </w:tbl>
    <w:p w14:paraId="7AF924E6" w14:textId="77777777" w:rsidR="002F323C" w:rsidRDefault="002F323C" w:rsidP="0009044D">
      <w:pPr>
        <w:pStyle w:val="ATEXT1"/>
        <w:tabs>
          <w:tab w:val="right" w:pos="8364"/>
        </w:tabs>
        <w:spacing w:before="200"/>
        <w:ind w:left="284" w:hanging="284"/>
      </w:pPr>
      <w:r w:rsidRPr="0009044D">
        <w:rPr>
          <w:b/>
        </w:rPr>
        <w:t>c.</w:t>
      </w:r>
      <w:r w:rsidRPr="003D7715">
        <w:tab/>
        <w:t xml:space="preserve">Identify the </w:t>
      </w:r>
      <w:r w:rsidRPr="00422B9F">
        <w:rPr>
          <w:b/>
        </w:rPr>
        <w:t>three</w:t>
      </w:r>
      <w:r w:rsidRPr="003D7715">
        <w:t xml:space="preserve"> main types of resources Humanihut would require in order to operate as a business, giving an example of each type. </w:t>
      </w:r>
      <w:r w:rsidRPr="003D7715">
        <w:tab/>
        <w:t>3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422B9F" w:rsidRPr="002620D7" w14:paraId="728EC96A" w14:textId="77777777" w:rsidTr="00982084">
        <w:tc>
          <w:tcPr>
            <w:tcW w:w="8720" w:type="dxa"/>
          </w:tcPr>
          <w:p w14:paraId="4CAF0CE7" w14:textId="77777777" w:rsidR="00422B9F" w:rsidRPr="002620D7" w:rsidRDefault="00422B9F" w:rsidP="00982084">
            <w:pPr>
              <w:spacing w:before="100"/>
              <w:rPr>
                <w:rFonts w:ascii="Geneva" w:hAnsi="Geneva" w:cs="Arial"/>
              </w:rPr>
            </w:pPr>
          </w:p>
        </w:tc>
      </w:tr>
      <w:tr w:rsidR="00422B9F" w:rsidRPr="002620D7" w14:paraId="1017F549" w14:textId="77777777" w:rsidTr="00982084">
        <w:tc>
          <w:tcPr>
            <w:tcW w:w="8720" w:type="dxa"/>
          </w:tcPr>
          <w:p w14:paraId="6AD1DCFE" w14:textId="77777777" w:rsidR="00422B9F" w:rsidRPr="002620D7" w:rsidRDefault="00422B9F" w:rsidP="00982084">
            <w:pPr>
              <w:spacing w:before="100"/>
              <w:rPr>
                <w:rFonts w:ascii="Geneva" w:hAnsi="Geneva" w:cs="Arial"/>
              </w:rPr>
            </w:pPr>
          </w:p>
        </w:tc>
      </w:tr>
      <w:tr w:rsidR="00422B9F" w:rsidRPr="002620D7" w14:paraId="14B10508" w14:textId="77777777" w:rsidTr="00982084">
        <w:tc>
          <w:tcPr>
            <w:tcW w:w="8720" w:type="dxa"/>
          </w:tcPr>
          <w:p w14:paraId="0229B27D" w14:textId="77777777" w:rsidR="00422B9F" w:rsidRPr="002620D7" w:rsidRDefault="00422B9F" w:rsidP="00982084">
            <w:pPr>
              <w:spacing w:before="100"/>
              <w:rPr>
                <w:rFonts w:ascii="Geneva" w:hAnsi="Geneva" w:cs="Arial"/>
              </w:rPr>
            </w:pPr>
          </w:p>
        </w:tc>
      </w:tr>
      <w:tr w:rsidR="00422B9F" w:rsidRPr="002620D7" w14:paraId="59A08299" w14:textId="77777777" w:rsidTr="00982084">
        <w:tc>
          <w:tcPr>
            <w:tcW w:w="8720" w:type="dxa"/>
          </w:tcPr>
          <w:p w14:paraId="2DBA2815" w14:textId="77777777" w:rsidR="00422B9F" w:rsidRPr="002620D7" w:rsidRDefault="00422B9F" w:rsidP="00982084">
            <w:pPr>
              <w:spacing w:before="100"/>
              <w:rPr>
                <w:rFonts w:ascii="Geneva" w:hAnsi="Geneva" w:cs="Arial"/>
              </w:rPr>
            </w:pPr>
          </w:p>
        </w:tc>
      </w:tr>
      <w:tr w:rsidR="00422B9F" w:rsidRPr="002620D7" w14:paraId="71AD43C3" w14:textId="77777777" w:rsidTr="00982084">
        <w:tc>
          <w:tcPr>
            <w:tcW w:w="8720" w:type="dxa"/>
          </w:tcPr>
          <w:p w14:paraId="23899F34" w14:textId="77777777" w:rsidR="00422B9F" w:rsidRPr="002620D7" w:rsidRDefault="00422B9F" w:rsidP="00982084">
            <w:pPr>
              <w:spacing w:before="100"/>
              <w:rPr>
                <w:rFonts w:ascii="Geneva" w:hAnsi="Geneva" w:cs="Arial"/>
              </w:rPr>
            </w:pPr>
          </w:p>
        </w:tc>
      </w:tr>
      <w:tr w:rsidR="00422B9F" w:rsidRPr="002620D7" w14:paraId="1BAAB8AB" w14:textId="77777777" w:rsidTr="00982084">
        <w:tc>
          <w:tcPr>
            <w:tcW w:w="8720" w:type="dxa"/>
          </w:tcPr>
          <w:p w14:paraId="640E8254" w14:textId="77777777" w:rsidR="00422B9F" w:rsidRPr="002620D7" w:rsidRDefault="00422B9F" w:rsidP="00982084">
            <w:pPr>
              <w:spacing w:before="100"/>
              <w:rPr>
                <w:rFonts w:ascii="Geneva" w:hAnsi="Geneva" w:cs="Arial"/>
              </w:rPr>
            </w:pPr>
          </w:p>
        </w:tc>
      </w:tr>
      <w:tr w:rsidR="00FE07F5" w:rsidRPr="002620D7" w14:paraId="7CE1C9E9" w14:textId="77777777" w:rsidTr="00982084">
        <w:tc>
          <w:tcPr>
            <w:tcW w:w="8720" w:type="dxa"/>
          </w:tcPr>
          <w:p w14:paraId="3B1DAF7B" w14:textId="77777777" w:rsidR="00FE07F5" w:rsidRPr="002620D7" w:rsidRDefault="00FE07F5" w:rsidP="00982084">
            <w:pPr>
              <w:spacing w:before="100"/>
              <w:rPr>
                <w:rFonts w:ascii="Geneva" w:hAnsi="Geneva" w:cs="Arial"/>
              </w:rPr>
            </w:pPr>
          </w:p>
        </w:tc>
      </w:tr>
    </w:tbl>
    <w:p w14:paraId="400F230A" w14:textId="77777777" w:rsidR="00895414" w:rsidRDefault="00895414" w:rsidP="00895414">
      <w:pPr>
        <w:pStyle w:val="AHEAD"/>
        <w:rPr>
          <w:rFonts w:cs="Sabon-Roman"/>
          <w:color w:val="000000"/>
          <w:szCs w:val="19"/>
        </w:rPr>
      </w:pPr>
      <w:r>
        <w:br w:type="page"/>
      </w:r>
    </w:p>
    <w:p w14:paraId="5E047D16" w14:textId="0AB44030" w:rsidR="002F323C" w:rsidRPr="003D7715" w:rsidRDefault="002F323C" w:rsidP="0009044D">
      <w:pPr>
        <w:pStyle w:val="ATEXT1"/>
        <w:tabs>
          <w:tab w:val="right" w:pos="8364"/>
        </w:tabs>
        <w:spacing w:before="200"/>
        <w:ind w:left="284" w:hanging="284"/>
      </w:pPr>
      <w:r w:rsidRPr="0009044D">
        <w:rPr>
          <w:b/>
        </w:rPr>
        <w:t>d.</w:t>
      </w:r>
      <w:r w:rsidRPr="003D7715">
        <w:t xml:space="preserve"> </w:t>
      </w:r>
      <w:r w:rsidRPr="003D7715">
        <w:tab/>
        <w:t>When starting a business, the owner(s) must consider their legal requirements and comply with legislation and regulations.</w:t>
      </w:r>
    </w:p>
    <w:p w14:paraId="6D3FA7EE" w14:textId="398C7121" w:rsidR="002F323C" w:rsidRDefault="00B86115" w:rsidP="00C3728E">
      <w:pPr>
        <w:tabs>
          <w:tab w:val="right" w:pos="8364"/>
        </w:tabs>
        <w:ind w:left="284" w:hanging="284"/>
      </w:pPr>
      <w:r>
        <w:tab/>
      </w:r>
      <w:r w:rsidR="002F323C" w:rsidRPr="003D7715">
        <w:t xml:space="preserve">Identify </w:t>
      </w:r>
      <w:r w:rsidR="002F323C" w:rsidRPr="0009044D">
        <w:rPr>
          <w:b/>
        </w:rPr>
        <w:t>three</w:t>
      </w:r>
      <w:r w:rsidR="002F323C" w:rsidRPr="003D7715">
        <w:t xml:space="preserve"> regulations that Andrew and Neale would need to comply with.</w:t>
      </w:r>
      <w:r w:rsidR="002F323C" w:rsidRPr="003D7715">
        <w:tab/>
        <w:t>3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B86115" w:rsidRPr="002620D7" w14:paraId="4F969B0C" w14:textId="77777777" w:rsidTr="00982084">
        <w:tc>
          <w:tcPr>
            <w:tcW w:w="8720" w:type="dxa"/>
          </w:tcPr>
          <w:p w14:paraId="3E975B4E" w14:textId="77777777" w:rsidR="00B86115" w:rsidRPr="002620D7" w:rsidRDefault="00B86115" w:rsidP="00982084">
            <w:pPr>
              <w:spacing w:before="100"/>
              <w:rPr>
                <w:rFonts w:ascii="Geneva" w:hAnsi="Geneva" w:cs="Arial"/>
              </w:rPr>
            </w:pPr>
          </w:p>
        </w:tc>
      </w:tr>
      <w:tr w:rsidR="00B86115" w:rsidRPr="002620D7" w14:paraId="709C6178" w14:textId="77777777" w:rsidTr="00982084">
        <w:tc>
          <w:tcPr>
            <w:tcW w:w="8720" w:type="dxa"/>
          </w:tcPr>
          <w:p w14:paraId="5FC701C9" w14:textId="77777777" w:rsidR="00B86115" w:rsidRPr="002620D7" w:rsidRDefault="00B86115" w:rsidP="00982084">
            <w:pPr>
              <w:spacing w:before="100"/>
              <w:rPr>
                <w:rFonts w:ascii="Geneva" w:hAnsi="Geneva" w:cs="Arial"/>
              </w:rPr>
            </w:pPr>
          </w:p>
        </w:tc>
      </w:tr>
      <w:tr w:rsidR="00B86115" w:rsidRPr="002620D7" w14:paraId="4BBD7FBC" w14:textId="77777777" w:rsidTr="00982084">
        <w:tc>
          <w:tcPr>
            <w:tcW w:w="8720" w:type="dxa"/>
          </w:tcPr>
          <w:p w14:paraId="3A54368D" w14:textId="77777777" w:rsidR="00B86115" w:rsidRPr="002620D7" w:rsidRDefault="00B86115" w:rsidP="00982084">
            <w:pPr>
              <w:spacing w:before="100"/>
              <w:rPr>
                <w:rFonts w:ascii="Geneva" w:hAnsi="Geneva" w:cs="Arial"/>
              </w:rPr>
            </w:pPr>
          </w:p>
        </w:tc>
      </w:tr>
      <w:tr w:rsidR="00B86115" w:rsidRPr="002620D7" w14:paraId="7DE3D460" w14:textId="77777777" w:rsidTr="00982084">
        <w:tc>
          <w:tcPr>
            <w:tcW w:w="8720" w:type="dxa"/>
          </w:tcPr>
          <w:p w14:paraId="31AABB65" w14:textId="77777777" w:rsidR="00B86115" w:rsidRPr="002620D7" w:rsidRDefault="00B86115" w:rsidP="00982084">
            <w:pPr>
              <w:spacing w:before="100"/>
              <w:rPr>
                <w:rFonts w:ascii="Geneva" w:hAnsi="Geneva" w:cs="Arial"/>
              </w:rPr>
            </w:pPr>
          </w:p>
        </w:tc>
      </w:tr>
      <w:tr w:rsidR="00B86115" w:rsidRPr="002620D7" w14:paraId="61A12678" w14:textId="77777777" w:rsidTr="00982084">
        <w:tc>
          <w:tcPr>
            <w:tcW w:w="8720" w:type="dxa"/>
          </w:tcPr>
          <w:p w14:paraId="3A261284" w14:textId="77777777" w:rsidR="00B86115" w:rsidRPr="002620D7" w:rsidRDefault="00B86115" w:rsidP="00982084">
            <w:pPr>
              <w:spacing w:before="100"/>
              <w:rPr>
                <w:rFonts w:ascii="Geneva" w:hAnsi="Geneva" w:cs="Arial"/>
              </w:rPr>
            </w:pPr>
          </w:p>
        </w:tc>
      </w:tr>
      <w:tr w:rsidR="00B86115" w:rsidRPr="002620D7" w14:paraId="5AB07051" w14:textId="77777777" w:rsidTr="00982084">
        <w:tc>
          <w:tcPr>
            <w:tcW w:w="8720" w:type="dxa"/>
          </w:tcPr>
          <w:p w14:paraId="08A27007" w14:textId="77777777" w:rsidR="00B86115" w:rsidRPr="002620D7" w:rsidRDefault="00B86115" w:rsidP="00982084">
            <w:pPr>
              <w:spacing w:before="100"/>
              <w:rPr>
                <w:rFonts w:ascii="Geneva" w:hAnsi="Geneva" w:cs="Arial"/>
              </w:rPr>
            </w:pPr>
          </w:p>
        </w:tc>
      </w:tr>
      <w:tr w:rsidR="00B86115" w:rsidRPr="002620D7" w14:paraId="10739483" w14:textId="77777777" w:rsidTr="00982084">
        <w:tc>
          <w:tcPr>
            <w:tcW w:w="8720" w:type="dxa"/>
          </w:tcPr>
          <w:p w14:paraId="32E4D95D" w14:textId="77777777" w:rsidR="00B86115" w:rsidRPr="002620D7" w:rsidRDefault="00B86115" w:rsidP="00982084">
            <w:pPr>
              <w:spacing w:before="100"/>
              <w:rPr>
                <w:rFonts w:ascii="Geneva" w:hAnsi="Geneva" w:cs="Arial"/>
              </w:rPr>
            </w:pPr>
          </w:p>
        </w:tc>
      </w:tr>
      <w:tr w:rsidR="00B86115" w:rsidRPr="002620D7" w14:paraId="7CFE0959" w14:textId="77777777" w:rsidTr="00982084">
        <w:tc>
          <w:tcPr>
            <w:tcW w:w="8720" w:type="dxa"/>
          </w:tcPr>
          <w:p w14:paraId="6EF66142" w14:textId="77777777" w:rsidR="00B86115" w:rsidRPr="002620D7" w:rsidRDefault="00B86115" w:rsidP="00982084">
            <w:pPr>
              <w:spacing w:before="100"/>
              <w:rPr>
                <w:rFonts w:ascii="Geneva" w:hAnsi="Geneva" w:cs="Arial"/>
              </w:rPr>
            </w:pPr>
          </w:p>
        </w:tc>
      </w:tr>
      <w:tr w:rsidR="00B86115" w:rsidRPr="002620D7" w14:paraId="27777AC8" w14:textId="77777777" w:rsidTr="00982084">
        <w:tc>
          <w:tcPr>
            <w:tcW w:w="8720" w:type="dxa"/>
          </w:tcPr>
          <w:p w14:paraId="43B8E6B5" w14:textId="77777777" w:rsidR="00B86115" w:rsidRPr="002620D7" w:rsidRDefault="00B86115" w:rsidP="00982084">
            <w:pPr>
              <w:spacing w:before="100"/>
              <w:rPr>
                <w:rFonts w:ascii="Geneva" w:hAnsi="Geneva" w:cs="Arial"/>
              </w:rPr>
            </w:pPr>
          </w:p>
        </w:tc>
      </w:tr>
    </w:tbl>
    <w:p w14:paraId="113E8490" w14:textId="77777777" w:rsidR="002F323C" w:rsidRPr="001C63DB" w:rsidRDefault="002F323C" w:rsidP="00BF0208">
      <w:pPr>
        <w:pStyle w:val="BHEAD"/>
        <w:rPr>
          <w:rStyle w:val="ATEXT1Char"/>
        </w:rPr>
      </w:pPr>
      <w:r w:rsidRPr="003D7715">
        <w:t xml:space="preserve">Question 13 </w:t>
      </w:r>
      <w:r w:rsidRPr="001C63DB">
        <w:rPr>
          <w:rStyle w:val="ATEXT1Char"/>
        </w:rPr>
        <w:t>(3 marks)</w:t>
      </w:r>
    </w:p>
    <w:p w14:paraId="2670418F" w14:textId="77777777" w:rsidR="002F323C" w:rsidRDefault="002F323C" w:rsidP="00C3728E">
      <w:pPr>
        <w:pStyle w:val="ATEXT1"/>
        <w:tabs>
          <w:tab w:val="right" w:pos="8364"/>
        </w:tabs>
        <w:ind w:left="284" w:hanging="284"/>
      </w:pPr>
      <w:r w:rsidRPr="00280479">
        <w:rPr>
          <w:b/>
        </w:rPr>
        <w:t>a.</w:t>
      </w:r>
      <w:r w:rsidRPr="003D7715">
        <w:tab/>
        <w:t>Define the term ‘corporate social responsibility’.</w:t>
      </w:r>
      <w:r w:rsidRPr="003D7715">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302B24" w:rsidRPr="002620D7" w14:paraId="4F0CE46A" w14:textId="77777777" w:rsidTr="00982084">
        <w:tc>
          <w:tcPr>
            <w:tcW w:w="8720" w:type="dxa"/>
          </w:tcPr>
          <w:p w14:paraId="77DF5D58" w14:textId="77777777" w:rsidR="00302B24" w:rsidRPr="002620D7" w:rsidRDefault="00302B24" w:rsidP="00982084">
            <w:pPr>
              <w:spacing w:before="100"/>
              <w:rPr>
                <w:rFonts w:ascii="Geneva" w:hAnsi="Geneva" w:cs="Arial"/>
              </w:rPr>
            </w:pPr>
          </w:p>
        </w:tc>
      </w:tr>
      <w:tr w:rsidR="00302B24" w:rsidRPr="002620D7" w14:paraId="6CA2D872" w14:textId="77777777" w:rsidTr="00982084">
        <w:tc>
          <w:tcPr>
            <w:tcW w:w="8720" w:type="dxa"/>
          </w:tcPr>
          <w:p w14:paraId="3CA3A2A1" w14:textId="77777777" w:rsidR="00302B24" w:rsidRPr="002620D7" w:rsidRDefault="00302B24" w:rsidP="00982084">
            <w:pPr>
              <w:spacing w:before="100"/>
              <w:rPr>
                <w:rFonts w:ascii="Geneva" w:hAnsi="Geneva" w:cs="Arial"/>
              </w:rPr>
            </w:pPr>
          </w:p>
        </w:tc>
      </w:tr>
      <w:tr w:rsidR="00302B24" w:rsidRPr="002620D7" w14:paraId="183C06E4" w14:textId="77777777" w:rsidTr="00982084">
        <w:tc>
          <w:tcPr>
            <w:tcW w:w="8720" w:type="dxa"/>
          </w:tcPr>
          <w:p w14:paraId="3E568513" w14:textId="77777777" w:rsidR="00302B24" w:rsidRPr="002620D7" w:rsidRDefault="00302B24" w:rsidP="00982084">
            <w:pPr>
              <w:spacing w:before="100"/>
              <w:rPr>
                <w:rFonts w:ascii="Geneva" w:hAnsi="Geneva" w:cs="Arial"/>
              </w:rPr>
            </w:pPr>
          </w:p>
        </w:tc>
      </w:tr>
      <w:tr w:rsidR="00FE07F5" w:rsidRPr="002620D7" w14:paraId="6A7E7583" w14:textId="77777777" w:rsidTr="00982084">
        <w:tc>
          <w:tcPr>
            <w:tcW w:w="8720" w:type="dxa"/>
          </w:tcPr>
          <w:p w14:paraId="4E92A2DA" w14:textId="77777777" w:rsidR="00FE07F5" w:rsidRPr="002620D7" w:rsidRDefault="00FE07F5" w:rsidP="00982084">
            <w:pPr>
              <w:spacing w:before="100"/>
              <w:rPr>
                <w:rFonts w:ascii="Geneva" w:hAnsi="Geneva" w:cs="Arial"/>
              </w:rPr>
            </w:pPr>
          </w:p>
        </w:tc>
      </w:tr>
    </w:tbl>
    <w:p w14:paraId="04570CC9" w14:textId="77777777" w:rsidR="00EE6207" w:rsidRDefault="002F323C" w:rsidP="00EE6207">
      <w:pPr>
        <w:pStyle w:val="ATEXT1"/>
        <w:tabs>
          <w:tab w:val="right" w:pos="8364"/>
        </w:tabs>
        <w:spacing w:before="200" w:after="0"/>
        <w:ind w:left="284" w:hanging="284"/>
      </w:pPr>
      <w:r w:rsidRPr="00280479">
        <w:rPr>
          <w:b/>
        </w:rPr>
        <w:t>b.</w:t>
      </w:r>
      <w:r w:rsidRPr="00280479">
        <w:rPr>
          <w:b/>
        </w:rPr>
        <w:tab/>
      </w:r>
      <w:r w:rsidRPr="003D7715">
        <w:t xml:space="preserve">Outline </w:t>
      </w:r>
      <w:r w:rsidRPr="00C14A4D">
        <w:rPr>
          <w:b/>
        </w:rPr>
        <w:t>two</w:t>
      </w:r>
      <w:r w:rsidRPr="003D7715">
        <w:t xml:space="preserve"> ways that Humanihut could demonstrate its corporate social responsibility.</w:t>
      </w:r>
      <w:r w:rsidRPr="003D7715">
        <w:tab/>
      </w:r>
    </w:p>
    <w:p w14:paraId="76A42C06" w14:textId="457E4890" w:rsidR="002F323C" w:rsidRPr="00AD44F4" w:rsidRDefault="00AD44F4" w:rsidP="00AD44F4">
      <w:pPr>
        <w:pStyle w:val="ATEXT1"/>
        <w:tabs>
          <w:tab w:val="right" w:pos="8364"/>
        </w:tabs>
        <w:ind w:left="284" w:hanging="284"/>
      </w:pPr>
      <w:r>
        <w:tab/>
      </w:r>
      <w:r>
        <w:tab/>
      </w:r>
      <w:r>
        <w:tab/>
      </w:r>
      <w:r>
        <w:tab/>
      </w:r>
      <w:r>
        <w:tab/>
      </w:r>
      <w:r w:rsidR="002F323C" w:rsidRPr="003D7715">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D6225F" w:rsidRPr="002620D7" w14:paraId="4EE2E4A4" w14:textId="77777777" w:rsidTr="00D6225F">
        <w:tc>
          <w:tcPr>
            <w:tcW w:w="8720" w:type="dxa"/>
          </w:tcPr>
          <w:p w14:paraId="07CC97A9" w14:textId="77777777" w:rsidR="00D6225F" w:rsidRPr="002620D7" w:rsidRDefault="00D6225F" w:rsidP="00D6225F">
            <w:pPr>
              <w:spacing w:before="100"/>
              <w:rPr>
                <w:rFonts w:ascii="Geneva" w:hAnsi="Geneva" w:cs="Arial"/>
              </w:rPr>
            </w:pPr>
          </w:p>
        </w:tc>
      </w:tr>
      <w:tr w:rsidR="00BC7998" w:rsidRPr="002620D7" w14:paraId="1747D5EC" w14:textId="77777777" w:rsidTr="00D6225F">
        <w:tc>
          <w:tcPr>
            <w:tcW w:w="8720" w:type="dxa"/>
          </w:tcPr>
          <w:p w14:paraId="716A54E5" w14:textId="77777777" w:rsidR="00BC7998" w:rsidRPr="002620D7" w:rsidRDefault="00BC7998" w:rsidP="00D6225F">
            <w:pPr>
              <w:spacing w:before="100"/>
              <w:rPr>
                <w:rFonts w:ascii="Geneva" w:hAnsi="Geneva" w:cs="Arial"/>
              </w:rPr>
            </w:pPr>
          </w:p>
        </w:tc>
      </w:tr>
      <w:tr w:rsidR="00BC7998" w:rsidRPr="002620D7" w14:paraId="59144F26" w14:textId="77777777" w:rsidTr="00D6225F">
        <w:tc>
          <w:tcPr>
            <w:tcW w:w="8720" w:type="dxa"/>
          </w:tcPr>
          <w:p w14:paraId="39E6749C" w14:textId="77777777" w:rsidR="00BC7998" w:rsidRPr="002620D7" w:rsidRDefault="00BC7998" w:rsidP="00D6225F">
            <w:pPr>
              <w:spacing w:before="100"/>
              <w:rPr>
                <w:rFonts w:ascii="Geneva" w:hAnsi="Geneva" w:cs="Arial"/>
              </w:rPr>
            </w:pPr>
          </w:p>
        </w:tc>
      </w:tr>
      <w:tr w:rsidR="00715ABE" w:rsidRPr="002620D7" w14:paraId="1DA2CF36" w14:textId="77777777" w:rsidTr="00D6225F">
        <w:tc>
          <w:tcPr>
            <w:tcW w:w="8720" w:type="dxa"/>
          </w:tcPr>
          <w:p w14:paraId="55BBB886" w14:textId="77777777" w:rsidR="00715ABE" w:rsidRPr="002620D7" w:rsidRDefault="00715ABE" w:rsidP="00D6225F">
            <w:pPr>
              <w:spacing w:before="100"/>
              <w:rPr>
                <w:rFonts w:ascii="Geneva" w:hAnsi="Geneva" w:cs="Arial"/>
              </w:rPr>
            </w:pPr>
          </w:p>
        </w:tc>
      </w:tr>
      <w:tr w:rsidR="00715ABE" w:rsidRPr="002620D7" w14:paraId="6FA65BB7" w14:textId="77777777" w:rsidTr="00D6225F">
        <w:tc>
          <w:tcPr>
            <w:tcW w:w="8720" w:type="dxa"/>
          </w:tcPr>
          <w:p w14:paraId="7555979D" w14:textId="77777777" w:rsidR="00715ABE" w:rsidRPr="002620D7" w:rsidRDefault="00715ABE" w:rsidP="00D6225F">
            <w:pPr>
              <w:spacing w:before="100"/>
              <w:rPr>
                <w:rFonts w:ascii="Geneva" w:hAnsi="Geneva" w:cs="Arial"/>
              </w:rPr>
            </w:pPr>
          </w:p>
        </w:tc>
      </w:tr>
      <w:tr w:rsidR="00715ABE" w:rsidRPr="002620D7" w14:paraId="36876D06" w14:textId="77777777" w:rsidTr="00D6225F">
        <w:tc>
          <w:tcPr>
            <w:tcW w:w="8720" w:type="dxa"/>
          </w:tcPr>
          <w:p w14:paraId="5893BB5B" w14:textId="77777777" w:rsidR="00715ABE" w:rsidRPr="002620D7" w:rsidRDefault="00715ABE" w:rsidP="00D6225F">
            <w:pPr>
              <w:spacing w:before="100"/>
              <w:rPr>
                <w:rFonts w:ascii="Geneva" w:hAnsi="Geneva" w:cs="Arial"/>
              </w:rPr>
            </w:pPr>
          </w:p>
        </w:tc>
      </w:tr>
    </w:tbl>
    <w:p w14:paraId="7B2D53C5" w14:textId="77777777" w:rsidR="000D4BCA" w:rsidRPr="00FA2ABB" w:rsidRDefault="000D4BCA" w:rsidP="000D4BCA">
      <w:pPr>
        <w:rPr>
          <w:b/>
          <w:sz w:val="22"/>
          <w:szCs w:val="24"/>
        </w:rPr>
      </w:pPr>
      <w:r w:rsidRPr="000F305E">
        <w:rPr>
          <w:rFonts w:cs="Arial"/>
          <w:szCs w:val="20"/>
        </w:rPr>
        <w:br w:type="page"/>
      </w:r>
      <w:r w:rsidRPr="00FA2ABB">
        <w:rPr>
          <w:b/>
          <w:sz w:val="22"/>
          <w:szCs w:val="24"/>
        </w:rPr>
        <w:t>Extra space for responses</w:t>
      </w:r>
    </w:p>
    <w:p w14:paraId="14F3AD25" w14:textId="77777777" w:rsidR="000D4BCA" w:rsidRPr="00FA2ABB" w:rsidRDefault="000D4BCA" w:rsidP="000D4BCA">
      <w:pPr>
        <w:pStyle w:val="ATEXT1"/>
        <w:rPr>
          <w:b/>
        </w:rPr>
      </w:pPr>
      <w:r w:rsidRPr="00FA2ABB">
        <w:rPr>
          <w:b/>
        </w:rPr>
        <w:t>Clearly number all responses in this space.</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0D4BCA" w:rsidRPr="002620D7" w14:paraId="170FB601" w14:textId="77777777" w:rsidTr="00F46F9E">
        <w:tc>
          <w:tcPr>
            <w:tcW w:w="9180" w:type="dxa"/>
          </w:tcPr>
          <w:p w14:paraId="63463297" w14:textId="77777777" w:rsidR="000D4BCA" w:rsidRPr="002620D7" w:rsidRDefault="000D4BCA" w:rsidP="00F46F9E">
            <w:pPr>
              <w:spacing w:before="100"/>
              <w:rPr>
                <w:rFonts w:ascii="Geneva" w:hAnsi="Geneva" w:cs="Arial"/>
              </w:rPr>
            </w:pPr>
          </w:p>
        </w:tc>
      </w:tr>
      <w:tr w:rsidR="000D4BCA" w:rsidRPr="002620D7" w14:paraId="5A0BD360" w14:textId="77777777" w:rsidTr="00F46F9E">
        <w:tc>
          <w:tcPr>
            <w:tcW w:w="9180" w:type="dxa"/>
          </w:tcPr>
          <w:p w14:paraId="50C61476" w14:textId="77777777" w:rsidR="000D4BCA" w:rsidRPr="002620D7" w:rsidRDefault="000D4BCA" w:rsidP="00F46F9E">
            <w:pPr>
              <w:spacing w:before="100"/>
              <w:rPr>
                <w:rFonts w:ascii="Geneva" w:hAnsi="Geneva" w:cs="Arial"/>
              </w:rPr>
            </w:pPr>
          </w:p>
        </w:tc>
      </w:tr>
      <w:tr w:rsidR="000D4BCA" w:rsidRPr="002620D7" w14:paraId="59BFB841" w14:textId="77777777" w:rsidTr="00F46F9E">
        <w:tc>
          <w:tcPr>
            <w:tcW w:w="9180" w:type="dxa"/>
          </w:tcPr>
          <w:p w14:paraId="12B8E1EB" w14:textId="77777777" w:rsidR="000D4BCA" w:rsidRPr="002620D7" w:rsidRDefault="000D4BCA" w:rsidP="00F46F9E">
            <w:pPr>
              <w:spacing w:before="100"/>
              <w:rPr>
                <w:rFonts w:ascii="Geneva" w:hAnsi="Geneva" w:cs="Arial"/>
              </w:rPr>
            </w:pPr>
          </w:p>
        </w:tc>
      </w:tr>
      <w:tr w:rsidR="000D4BCA" w:rsidRPr="002620D7" w14:paraId="1A5E2150" w14:textId="77777777" w:rsidTr="00F46F9E">
        <w:tc>
          <w:tcPr>
            <w:tcW w:w="9180" w:type="dxa"/>
          </w:tcPr>
          <w:p w14:paraId="2B0C852F" w14:textId="77777777" w:rsidR="000D4BCA" w:rsidRPr="002620D7" w:rsidRDefault="000D4BCA" w:rsidP="00F46F9E">
            <w:pPr>
              <w:spacing w:before="100"/>
              <w:rPr>
                <w:rFonts w:ascii="Geneva" w:hAnsi="Geneva" w:cs="Arial"/>
              </w:rPr>
            </w:pPr>
          </w:p>
        </w:tc>
      </w:tr>
      <w:tr w:rsidR="000D4BCA" w:rsidRPr="002620D7" w14:paraId="6D8CE3AA" w14:textId="77777777" w:rsidTr="00F46F9E">
        <w:tc>
          <w:tcPr>
            <w:tcW w:w="9180" w:type="dxa"/>
          </w:tcPr>
          <w:p w14:paraId="2830A73F" w14:textId="77777777" w:rsidR="000D4BCA" w:rsidRPr="002620D7" w:rsidRDefault="000D4BCA" w:rsidP="00F46F9E">
            <w:pPr>
              <w:spacing w:before="100"/>
              <w:rPr>
                <w:rFonts w:ascii="Geneva" w:hAnsi="Geneva" w:cs="Arial"/>
              </w:rPr>
            </w:pPr>
          </w:p>
        </w:tc>
      </w:tr>
      <w:tr w:rsidR="000D4BCA" w:rsidRPr="002620D7" w14:paraId="12681E57" w14:textId="77777777" w:rsidTr="00F46F9E">
        <w:tc>
          <w:tcPr>
            <w:tcW w:w="9180" w:type="dxa"/>
          </w:tcPr>
          <w:p w14:paraId="5106F169" w14:textId="77777777" w:rsidR="000D4BCA" w:rsidRPr="002620D7" w:rsidRDefault="000D4BCA" w:rsidP="00F46F9E">
            <w:pPr>
              <w:spacing w:before="100"/>
              <w:rPr>
                <w:rFonts w:ascii="Geneva" w:hAnsi="Geneva" w:cs="Arial"/>
              </w:rPr>
            </w:pPr>
          </w:p>
        </w:tc>
      </w:tr>
      <w:tr w:rsidR="000D4BCA" w:rsidRPr="002620D7" w14:paraId="7C626B82" w14:textId="77777777" w:rsidTr="00F46F9E">
        <w:tc>
          <w:tcPr>
            <w:tcW w:w="9180" w:type="dxa"/>
          </w:tcPr>
          <w:p w14:paraId="3F60B73D" w14:textId="77777777" w:rsidR="000D4BCA" w:rsidRPr="002620D7" w:rsidRDefault="000D4BCA" w:rsidP="00F46F9E">
            <w:pPr>
              <w:spacing w:before="100"/>
              <w:rPr>
                <w:rFonts w:ascii="Geneva" w:hAnsi="Geneva" w:cs="Arial"/>
              </w:rPr>
            </w:pPr>
          </w:p>
        </w:tc>
      </w:tr>
      <w:tr w:rsidR="000D4BCA" w:rsidRPr="002620D7" w14:paraId="6FF819B4" w14:textId="77777777" w:rsidTr="00F46F9E">
        <w:tc>
          <w:tcPr>
            <w:tcW w:w="9180" w:type="dxa"/>
          </w:tcPr>
          <w:p w14:paraId="66C35DF3" w14:textId="77777777" w:rsidR="000D4BCA" w:rsidRPr="002620D7" w:rsidRDefault="000D4BCA" w:rsidP="00F46F9E">
            <w:pPr>
              <w:spacing w:before="100"/>
              <w:rPr>
                <w:rFonts w:ascii="Geneva" w:hAnsi="Geneva" w:cs="Arial"/>
              </w:rPr>
            </w:pPr>
          </w:p>
        </w:tc>
      </w:tr>
      <w:tr w:rsidR="000D4BCA" w:rsidRPr="002620D7" w14:paraId="1EDD7D36" w14:textId="77777777" w:rsidTr="00F46F9E">
        <w:tc>
          <w:tcPr>
            <w:tcW w:w="9180" w:type="dxa"/>
          </w:tcPr>
          <w:p w14:paraId="1BFEF3D9" w14:textId="77777777" w:rsidR="000D4BCA" w:rsidRPr="002620D7" w:rsidRDefault="000D4BCA" w:rsidP="00F46F9E">
            <w:pPr>
              <w:spacing w:before="100"/>
              <w:rPr>
                <w:rFonts w:ascii="Geneva" w:hAnsi="Geneva" w:cs="Arial"/>
              </w:rPr>
            </w:pPr>
          </w:p>
        </w:tc>
      </w:tr>
      <w:tr w:rsidR="000D4BCA" w:rsidRPr="002620D7" w14:paraId="0FF83FF7" w14:textId="77777777" w:rsidTr="00F46F9E">
        <w:tc>
          <w:tcPr>
            <w:tcW w:w="9180" w:type="dxa"/>
          </w:tcPr>
          <w:p w14:paraId="32194EFE" w14:textId="77777777" w:rsidR="000D4BCA" w:rsidRPr="002620D7" w:rsidRDefault="000D4BCA" w:rsidP="00F46F9E">
            <w:pPr>
              <w:spacing w:before="100"/>
              <w:rPr>
                <w:rFonts w:ascii="Geneva" w:hAnsi="Geneva" w:cs="Arial"/>
              </w:rPr>
            </w:pPr>
          </w:p>
        </w:tc>
      </w:tr>
      <w:tr w:rsidR="000D4BCA" w:rsidRPr="002620D7" w14:paraId="312A78DD" w14:textId="77777777" w:rsidTr="00F46F9E">
        <w:tc>
          <w:tcPr>
            <w:tcW w:w="9180" w:type="dxa"/>
          </w:tcPr>
          <w:p w14:paraId="41BAAA77" w14:textId="77777777" w:rsidR="000D4BCA" w:rsidRPr="002620D7" w:rsidRDefault="000D4BCA" w:rsidP="00F46F9E">
            <w:pPr>
              <w:spacing w:before="100"/>
              <w:rPr>
                <w:rFonts w:ascii="Geneva" w:hAnsi="Geneva" w:cs="Arial"/>
              </w:rPr>
            </w:pPr>
          </w:p>
        </w:tc>
      </w:tr>
      <w:tr w:rsidR="000D4BCA" w:rsidRPr="002620D7" w14:paraId="48AAA2A3" w14:textId="77777777" w:rsidTr="00F46F9E">
        <w:tc>
          <w:tcPr>
            <w:tcW w:w="9180" w:type="dxa"/>
          </w:tcPr>
          <w:p w14:paraId="456B83C3" w14:textId="77777777" w:rsidR="000D4BCA" w:rsidRPr="002620D7" w:rsidRDefault="000D4BCA" w:rsidP="00F46F9E">
            <w:pPr>
              <w:spacing w:before="100"/>
              <w:rPr>
                <w:rFonts w:ascii="Geneva" w:hAnsi="Geneva" w:cs="Arial"/>
              </w:rPr>
            </w:pPr>
          </w:p>
        </w:tc>
      </w:tr>
      <w:tr w:rsidR="000D4BCA" w:rsidRPr="002620D7" w14:paraId="64105AC4" w14:textId="77777777" w:rsidTr="00F46F9E">
        <w:tc>
          <w:tcPr>
            <w:tcW w:w="9180" w:type="dxa"/>
          </w:tcPr>
          <w:p w14:paraId="552E160A" w14:textId="77777777" w:rsidR="000D4BCA" w:rsidRPr="002620D7" w:rsidRDefault="000D4BCA" w:rsidP="00F46F9E">
            <w:pPr>
              <w:spacing w:before="100"/>
              <w:rPr>
                <w:rFonts w:ascii="Geneva" w:hAnsi="Geneva" w:cs="Arial"/>
              </w:rPr>
            </w:pPr>
          </w:p>
        </w:tc>
      </w:tr>
      <w:tr w:rsidR="000D4BCA" w:rsidRPr="002620D7" w14:paraId="0B9EC312" w14:textId="77777777" w:rsidTr="00F46F9E">
        <w:tc>
          <w:tcPr>
            <w:tcW w:w="9180" w:type="dxa"/>
          </w:tcPr>
          <w:p w14:paraId="627708F0" w14:textId="77777777" w:rsidR="000D4BCA" w:rsidRPr="002620D7" w:rsidRDefault="000D4BCA" w:rsidP="00F46F9E">
            <w:pPr>
              <w:spacing w:before="100"/>
              <w:rPr>
                <w:rFonts w:ascii="Geneva" w:hAnsi="Geneva" w:cs="Arial"/>
              </w:rPr>
            </w:pPr>
          </w:p>
        </w:tc>
      </w:tr>
      <w:tr w:rsidR="000D4BCA" w:rsidRPr="002620D7" w14:paraId="0C226BB9" w14:textId="77777777" w:rsidTr="00F46F9E">
        <w:tc>
          <w:tcPr>
            <w:tcW w:w="9180" w:type="dxa"/>
          </w:tcPr>
          <w:p w14:paraId="64AE41E2" w14:textId="77777777" w:rsidR="000D4BCA" w:rsidRPr="002620D7" w:rsidRDefault="000D4BCA" w:rsidP="00F46F9E">
            <w:pPr>
              <w:spacing w:before="100"/>
              <w:rPr>
                <w:rFonts w:ascii="Geneva" w:hAnsi="Geneva" w:cs="Arial"/>
              </w:rPr>
            </w:pPr>
          </w:p>
        </w:tc>
      </w:tr>
      <w:tr w:rsidR="000D4BCA" w:rsidRPr="002620D7" w14:paraId="3DEBE9DC" w14:textId="77777777" w:rsidTr="00F46F9E">
        <w:tc>
          <w:tcPr>
            <w:tcW w:w="9180" w:type="dxa"/>
          </w:tcPr>
          <w:p w14:paraId="1F8B4BE9" w14:textId="77777777" w:rsidR="000D4BCA" w:rsidRPr="002620D7" w:rsidRDefault="000D4BCA" w:rsidP="00F46F9E">
            <w:pPr>
              <w:spacing w:before="100"/>
              <w:rPr>
                <w:rFonts w:ascii="Geneva" w:hAnsi="Geneva" w:cs="Arial"/>
              </w:rPr>
            </w:pPr>
          </w:p>
        </w:tc>
      </w:tr>
      <w:tr w:rsidR="000D4BCA" w:rsidRPr="002620D7" w14:paraId="66285EA0" w14:textId="77777777" w:rsidTr="00F46F9E">
        <w:tc>
          <w:tcPr>
            <w:tcW w:w="9180" w:type="dxa"/>
          </w:tcPr>
          <w:p w14:paraId="1E7769F3" w14:textId="77777777" w:rsidR="000D4BCA" w:rsidRPr="002620D7" w:rsidRDefault="000D4BCA" w:rsidP="00F46F9E">
            <w:pPr>
              <w:spacing w:before="100"/>
              <w:rPr>
                <w:rFonts w:ascii="Geneva" w:hAnsi="Geneva" w:cs="Arial"/>
              </w:rPr>
            </w:pPr>
          </w:p>
        </w:tc>
      </w:tr>
      <w:tr w:rsidR="000D4BCA" w:rsidRPr="002620D7" w14:paraId="160A52BD" w14:textId="77777777" w:rsidTr="00F46F9E">
        <w:tc>
          <w:tcPr>
            <w:tcW w:w="9180" w:type="dxa"/>
          </w:tcPr>
          <w:p w14:paraId="35C307AD" w14:textId="77777777" w:rsidR="000D4BCA" w:rsidRPr="002620D7" w:rsidRDefault="000D4BCA" w:rsidP="00F46F9E">
            <w:pPr>
              <w:spacing w:before="100"/>
              <w:rPr>
                <w:rFonts w:ascii="Geneva" w:hAnsi="Geneva" w:cs="Arial"/>
              </w:rPr>
            </w:pPr>
          </w:p>
        </w:tc>
      </w:tr>
      <w:tr w:rsidR="000D4BCA" w:rsidRPr="002620D7" w14:paraId="2C676A88" w14:textId="77777777" w:rsidTr="00F46F9E">
        <w:tc>
          <w:tcPr>
            <w:tcW w:w="9180" w:type="dxa"/>
          </w:tcPr>
          <w:p w14:paraId="2514DCCD" w14:textId="77777777" w:rsidR="000D4BCA" w:rsidRPr="002620D7" w:rsidRDefault="000D4BCA" w:rsidP="00F46F9E">
            <w:pPr>
              <w:spacing w:before="100"/>
              <w:rPr>
                <w:rFonts w:ascii="Geneva" w:hAnsi="Geneva" w:cs="Arial"/>
              </w:rPr>
            </w:pPr>
          </w:p>
        </w:tc>
      </w:tr>
      <w:tr w:rsidR="000D4BCA" w:rsidRPr="002620D7" w14:paraId="306A968D" w14:textId="77777777" w:rsidTr="00F46F9E">
        <w:tc>
          <w:tcPr>
            <w:tcW w:w="9180" w:type="dxa"/>
          </w:tcPr>
          <w:p w14:paraId="166EB6E1" w14:textId="77777777" w:rsidR="000D4BCA" w:rsidRPr="002620D7" w:rsidRDefault="000D4BCA" w:rsidP="00F46F9E">
            <w:pPr>
              <w:spacing w:before="100"/>
              <w:rPr>
                <w:rFonts w:ascii="Geneva" w:hAnsi="Geneva" w:cs="Arial"/>
              </w:rPr>
            </w:pPr>
          </w:p>
        </w:tc>
      </w:tr>
      <w:tr w:rsidR="000D4BCA" w:rsidRPr="002620D7" w14:paraId="20C68499" w14:textId="77777777" w:rsidTr="00F46F9E">
        <w:tc>
          <w:tcPr>
            <w:tcW w:w="9180" w:type="dxa"/>
          </w:tcPr>
          <w:p w14:paraId="041E7DA3" w14:textId="77777777" w:rsidR="000D4BCA" w:rsidRPr="002620D7" w:rsidRDefault="000D4BCA" w:rsidP="00F46F9E">
            <w:pPr>
              <w:spacing w:before="100"/>
              <w:rPr>
                <w:rFonts w:ascii="Geneva" w:hAnsi="Geneva" w:cs="Arial"/>
              </w:rPr>
            </w:pPr>
          </w:p>
        </w:tc>
      </w:tr>
      <w:tr w:rsidR="000D4BCA" w:rsidRPr="002620D7" w14:paraId="0AB93549" w14:textId="77777777" w:rsidTr="00F46F9E">
        <w:tc>
          <w:tcPr>
            <w:tcW w:w="9180" w:type="dxa"/>
          </w:tcPr>
          <w:p w14:paraId="7AD9A5C3" w14:textId="77777777" w:rsidR="000D4BCA" w:rsidRPr="002620D7" w:rsidRDefault="000D4BCA" w:rsidP="00F46F9E">
            <w:pPr>
              <w:spacing w:before="100"/>
              <w:rPr>
                <w:rFonts w:ascii="Geneva" w:hAnsi="Geneva" w:cs="Arial"/>
              </w:rPr>
            </w:pPr>
          </w:p>
        </w:tc>
      </w:tr>
      <w:tr w:rsidR="000D4BCA" w:rsidRPr="002620D7" w14:paraId="27BA99FC" w14:textId="77777777" w:rsidTr="00F46F9E">
        <w:tc>
          <w:tcPr>
            <w:tcW w:w="9180" w:type="dxa"/>
          </w:tcPr>
          <w:p w14:paraId="7E3DE657" w14:textId="77777777" w:rsidR="000D4BCA" w:rsidRPr="002620D7" w:rsidRDefault="000D4BCA" w:rsidP="00F46F9E">
            <w:pPr>
              <w:spacing w:before="100"/>
              <w:rPr>
                <w:rFonts w:ascii="Geneva" w:hAnsi="Geneva" w:cs="Arial"/>
              </w:rPr>
            </w:pPr>
          </w:p>
        </w:tc>
      </w:tr>
      <w:tr w:rsidR="000D4BCA" w:rsidRPr="002620D7" w14:paraId="15D4903C" w14:textId="77777777" w:rsidTr="00F46F9E">
        <w:tc>
          <w:tcPr>
            <w:tcW w:w="9180" w:type="dxa"/>
          </w:tcPr>
          <w:p w14:paraId="3CB20E1F" w14:textId="77777777" w:rsidR="000D4BCA" w:rsidRPr="002620D7" w:rsidRDefault="000D4BCA" w:rsidP="00F46F9E">
            <w:pPr>
              <w:spacing w:before="100"/>
              <w:rPr>
                <w:rFonts w:ascii="Geneva" w:hAnsi="Geneva" w:cs="Arial"/>
              </w:rPr>
            </w:pPr>
          </w:p>
        </w:tc>
      </w:tr>
      <w:tr w:rsidR="000D4BCA" w:rsidRPr="002620D7" w14:paraId="2C56ED65" w14:textId="77777777" w:rsidTr="00F46F9E">
        <w:tc>
          <w:tcPr>
            <w:tcW w:w="9180" w:type="dxa"/>
          </w:tcPr>
          <w:p w14:paraId="16AE0087" w14:textId="77777777" w:rsidR="000D4BCA" w:rsidRPr="002620D7" w:rsidRDefault="000D4BCA" w:rsidP="00F46F9E">
            <w:pPr>
              <w:spacing w:before="100"/>
              <w:rPr>
                <w:rFonts w:ascii="Geneva" w:hAnsi="Geneva" w:cs="Arial"/>
              </w:rPr>
            </w:pPr>
          </w:p>
        </w:tc>
      </w:tr>
      <w:tr w:rsidR="000D4BCA" w:rsidRPr="002620D7" w14:paraId="6C48CFF0" w14:textId="77777777" w:rsidTr="00F46F9E">
        <w:tc>
          <w:tcPr>
            <w:tcW w:w="9180" w:type="dxa"/>
          </w:tcPr>
          <w:p w14:paraId="1DDE17EE" w14:textId="77777777" w:rsidR="000D4BCA" w:rsidRPr="002620D7" w:rsidRDefault="000D4BCA" w:rsidP="00F46F9E">
            <w:pPr>
              <w:spacing w:before="100"/>
              <w:rPr>
                <w:rFonts w:ascii="Geneva" w:hAnsi="Geneva" w:cs="Arial"/>
              </w:rPr>
            </w:pPr>
          </w:p>
        </w:tc>
      </w:tr>
      <w:tr w:rsidR="000D4BCA" w:rsidRPr="002620D7" w14:paraId="74F7EDD1" w14:textId="77777777" w:rsidTr="00F46F9E">
        <w:tc>
          <w:tcPr>
            <w:tcW w:w="9180" w:type="dxa"/>
          </w:tcPr>
          <w:p w14:paraId="405E1928" w14:textId="77777777" w:rsidR="000D4BCA" w:rsidRPr="002620D7" w:rsidRDefault="000D4BCA" w:rsidP="00F46F9E">
            <w:pPr>
              <w:spacing w:before="100"/>
              <w:rPr>
                <w:rFonts w:ascii="Geneva" w:hAnsi="Geneva" w:cs="Arial"/>
              </w:rPr>
            </w:pPr>
          </w:p>
        </w:tc>
      </w:tr>
      <w:tr w:rsidR="000D4BCA" w:rsidRPr="002620D7" w14:paraId="41448ACF" w14:textId="77777777" w:rsidTr="00F46F9E">
        <w:tc>
          <w:tcPr>
            <w:tcW w:w="9180" w:type="dxa"/>
          </w:tcPr>
          <w:p w14:paraId="666B6668" w14:textId="77777777" w:rsidR="000D4BCA" w:rsidRPr="002620D7" w:rsidRDefault="000D4BCA" w:rsidP="00F46F9E">
            <w:pPr>
              <w:spacing w:before="100"/>
              <w:rPr>
                <w:rFonts w:ascii="Geneva" w:hAnsi="Geneva" w:cs="Arial"/>
              </w:rPr>
            </w:pPr>
          </w:p>
        </w:tc>
      </w:tr>
      <w:tr w:rsidR="000D4BCA" w:rsidRPr="002620D7" w14:paraId="4A635E78" w14:textId="77777777" w:rsidTr="00F46F9E">
        <w:tc>
          <w:tcPr>
            <w:tcW w:w="9180" w:type="dxa"/>
          </w:tcPr>
          <w:p w14:paraId="7D8DF7AB" w14:textId="77777777" w:rsidR="000D4BCA" w:rsidRPr="002620D7" w:rsidRDefault="000D4BCA" w:rsidP="00F46F9E">
            <w:pPr>
              <w:spacing w:before="100"/>
              <w:rPr>
                <w:rFonts w:ascii="Geneva" w:hAnsi="Geneva" w:cs="Arial"/>
              </w:rPr>
            </w:pPr>
          </w:p>
        </w:tc>
      </w:tr>
      <w:tr w:rsidR="000D4BCA" w:rsidRPr="002620D7" w14:paraId="71C0C751" w14:textId="77777777" w:rsidTr="00F46F9E">
        <w:tc>
          <w:tcPr>
            <w:tcW w:w="9180" w:type="dxa"/>
          </w:tcPr>
          <w:p w14:paraId="612C0B77" w14:textId="77777777" w:rsidR="000D4BCA" w:rsidRPr="002620D7" w:rsidRDefault="000D4BCA" w:rsidP="00F46F9E">
            <w:pPr>
              <w:spacing w:before="100"/>
              <w:rPr>
                <w:rFonts w:ascii="Geneva" w:hAnsi="Geneva" w:cs="Arial"/>
              </w:rPr>
            </w:pPr>
          </w:p>
        </w:tc>
      </w:tr>
      <w:tr w:rsidR="000D4BCA" w:rsidRPr="002620D7" w14:paraId="4ABFE83C" w14:textId="77777777" w:rsidTr="00F46F9E">
        <w:tc>
          <w:tcPr>
            <w:tcW w:w="9180" w:type="dxa"/>
          </w:tcPr>
          <w:p w14:paraId="0BAB6EA2" w14:textId="77777777" w:rsidR="000D4BCA" w:rsidRPr="002620D7" w:rsidRDefault="000D4BCA" w:rsidP="00F46F9E">
            <w:pPr>
              <w:spacing w:before="100"/>
              <w:rPr>
                <w:rFonts w:ascii="Geneva" w:hAnsi="Geneva" w:cs="Arial"/>
              </w:rPr>
            </w:pPr>
          </w:p>
        </w:tc>
      </w:tr>
      <w:tr w:rsidR="000D4BCA" w:rsidRPr="002620D7" w14:paraId="27ED96A3" w14:textId="77777777" w:rsidTr="00F46F9E">
        <w:tc>
          <w:tcPr>
            <w:tcW w:w="9180" w:type="dxa"/>
          </w:tcPr>
          <w:p w14:paraId="3F3D2628" w14:textId="77777777" w:rsidR="000D4BCA" w:rsidRPr="002620D7" w:rsidRDefault="000D4BCA" w:rsidP="00F46F9E">
            <w:pPr>
              <w:spacing w:before="100"/>
              <w:rPr>
                <w:rFonts w:ascii="Geneva" w:hAnsi="Geneva" w:cs="Arial"/>
              </w:rPr>
            </w:pPr>
          </w:p>
        </w:tc>
      </w:tr>
      <w:tr w:rsidR="000D4BCA" w:rsidRPr="002620D7" w14:paraId="295E736D" w14:textId="77777777" w:rsidTr="00F46F9E">
        <w:tc>
          <w:tcPr>
            <w:tcW w:w="9180" w:type="dxa"/>
          </w:tcPr>
          <w:p w14:paraId="60B8B757" w14:textId="77777777" w:rsidR="000D4BCA" w:rsidRPr="002620D7" w:rsidRDefault="000D4BCA" w:rsidP="00F46F9E">
            <w:pPr>
              <w:spacing w:before="100"/>
              <w:rPr>
                <w:rFonts w:ascii="Geneva" w:hAnsi="Geneva" w:cs="Arial"/>
              </w:rPr>
            </w:pPr>
          </w:p>
        </w:tc>
      </w:tr>
      <w:tr w:rsidR="000D4BCA" w:rsidRPr="002620D7" w14:paraId="4AB8AFC4" w14:textId="77777777" w:rsidTr="00F46F9E">
        <w:tc>
          <w:tcPr>
            <w:tcW w:w="9180" w:type="dxa"/>
          </w:tcPr>
          <w:p w14:paraId="277EE8E0" w14:textId="77777777" w:rsidR="000D4BCA" w:rsidRPr="002620D7" w:rsidRDefault="000D4BCA" w:rsidP="00F46F9E">
            <w:pPr>
              <w:spacing w:before="100"/>
              <w:rPr>
                <w:rFonts w:ascii="Geneva" w:hAnsi="Geneva" w:cs="Arial"/>
              </w:rPr>
            </w:pPr>
          </w:p>
        </w:tc>
      </w:tr>
      <w:tr w:rsidR="000D4BCA" w:rsidRPr="002620D7" w14:paraId="558AD716" w14:textId="77777777" w:rsidTr="00F46F9E">
        <w:tc>
          <w:tcPr>
            <w:tcW w:w="9180" w:type="dxa"/>
          </w:tcPr>
          <w:p w14:paraId="2A3BDC9A" w14:textId="77777777" w:rsidR="000D4BCA" w:rsidRPr="002620D7" w:rsidRDefault="000D4BCA" w:rsidP="00F46F9E">
            <w:pPr>
              <w:spacing w:before="100"/>
              <w:rPr>
                <w:rFonts w:ascii="Geneva" w:hAnsi="Geneva" w:cs="Arial"/>
              </w:rPr>
            </w:pPr>
          </w:p>
        </w:tc>
      </w:tr>
      <w:tr w:rsidR="000D4BCA" w:rsidRPr="002620D7" w14:paraId="6AB30CA0" w14:textId="77777777" w:rsidTr="00F46F9E">
        <w:tc>
          <w:tcPr>
            <w:tcW w:w="9180" w:type="dxa"/>
          </w:tcPr>
          <w:p w14:paraId="4A6A4A59" w14:textId="77777777" w:rsidR="000D4BCA" w:rsidRPr="002620D7" w:rsidRDefault="000D4BCA" w:rsidP="00F46F9E">
            <w:pPr>
              <w:spacing w:before="100"/>
              <w:rPr>
                <w:rFonts w:ascii="Geneva" w:hAnsi="Geneva" w:cs="Arial"/>
              </w:rPr>
            </w:pPr>
          </w:p>
        </w:tc>
      </w:tr>
      <w:tr w:rsidR="000D4BCA" w:rsidRPr="002620D7" w14:paraId="5B51B183" w14:textId="77777777" w:rsidTr="00F46F9E">
        <w:tc>
          <w:tcPr>
            <w:tcW w:w="9180" w:type="dxa"/>
          </w:tcPr>
          <w:p w14:paraId="71F83D39" w14:textId="77777777" w:rsidR="000D4BCA" w:rsidRPr="002620D7" w:rsidRDefault="000D4BCA" w:rsidP="00F46F9E">
            <w:pPr>
              <w:spacing w:before="100"/>
              <w:rPr>
                <w:rFonts w:ascii="Geneva" w:hAnsi="Geneva" w:cs="Arial"/>
              </w:rPr>
            </w:pPr>
          </w:p>
        </w:tc>
      </w:tr>
      <w:tr w:rsidR="000D4BCA" w:rsidRPr="002620D7" w14:paraId="59DA772F" w14:textId="77777777" w:rsidTr="00F46F9E">
        <w:tc>
          <w:tcPr>
            <w:tcW w:w="9180" w:type="dxa"/>
          </w:tcPr>
          <w:p w14:paraId="6813C787" w14:textId="77777777" w:rsidR="000D4BCA" w:rsidRPr="002620D7" w:rsidRDefault="000D4BCA" w:rsidP="00F46F9E">
            <w:pPr>
              <w:spacing w:before="100"/>
              <w:rPr>
                <w:rFonts w:ascii="Geneva" w:hAnsi="Geneva" w:cs="Arial"/>
              </w:rPr>
            </w:pPr>
          </w:p>
        </w:tc>
      </w:tr>
      <w:tr w:rsidR="000D4BCA" w:rsidRPr="002620D7" w14:paraId="063C5352" w14:textId="77777777" w:rsidTr="00F46F9E">
        <w:tc>
          <w:tcPr>
            <w:tcW w:w="9180" w:type="dxa"/>
          </w:tcPr>
          <w:p w14:paraId="2D1B2A8E" w14:textId="77777777" w:rsidR="000D4BCA" w:rsidRPr="002620D7" w:rsidRDefault="000D4BCA" w:rsidP="00F46F9E">
            <w:pPr>
              <w:spacing w:before="100"/>
              <w:rPr>
                <w:rFonts w:ascii="Geneva" w:hAnsi="Geneva" w:cs="Arial"/>
              </w:rPr>
            </w:pPr>
          </w:p>
        </w:tc>
      </w:tr>
      <w:tr w:rsidR="000D4BCA" w:rsidRPr="002620D7" w14:paraId="02D627F8" w14:textId="77777777" w:rsidTr="00F46F9E">
        <w:tc>
          <w:tcPr>
            <w:tcW w:w="9180" w:type="dxa"/>
          </w:tcPr>
          <w:p w14:paraId="53551A13" w14:textId="77777777" w:rsidR="000D4BCA" w:rsidRPr="002620D7" w:rsidRDefault="000D4BCA" w:rsidP="00F46F9E">
            <w:pPr>
              <w:spacing w:before="100"/>
              <w:rPr>
                <w:rFonts w:ascii="Geneva" w:hAnsi="Geneva" w:cs="Arial"/>
              </w:rPr>
            </w:pPr>
          </w:p>
        </w:tc>
      </w:tr>
      <w:tr w:rsidR="000D4BCA" w:rsidRPr="002620D7" w14:paraId="4EAD755B" w14:textId="77777777" w:rsidTr="00F46F9E">
        <w:tc>
          <w:tcPr>
            <w:tcW w:w="9180" w:type="dxa"/>
          </w:tcPr>
          <w:p w14:paraId="6CC7F922" w14:textId="77777777" w:rsidR="000D4BCA" w:rsidRPr="002620D7" w:rsidRDefault="000D4BCA" w:rsidP="00F46F9E">
            <w:pPr>
              <w:spacing w:before="100"/>
              <w:rPr>
                <w:rFonts w:ascii="Geneva" w:hAnsi="Geneva" w:cs="Arial"/>
              </w:rPr>
            </w:pPr>
          </w:p>
        </w:tc>
      </w:tr>
      <w:tr w:rsidR="000D4BCA" w:rsidRPr="002620D7" w14:paraId="012A44DB" w14:textId="77777777" w:rsidTr="00F46F9E">
        <w:tc>
          <w:tcPr>
            <w:tcW w:w="9180" w:type="dxa"/>
          </w:tcPr>
          <w:p w14:paraId="6F7BF31B" w14:textId="77777777" w:rsidR="000D4BCA" w:rsidRPr="002620D7" w:rsidRDefault="000D4BCA" w:rsidP="00F46F9E">
            <w:pPr>
              <w:spacing w:before="100"/>
              <w:rPr>
                <w:rFonts w:ascii="Geneva" w:hAnsi="Geneva" w:cs="Arial"/>
              </w:rPr>
            </w:pPr>
          </w:p>
        </w:tc>
      </w:tr>
      <w:tr w:rsidR="000D4BCA" w:rsidRPr="002620D7" w14:paraId="139F83A4" w14:textId="77777777" w:rsidTr="00F46F9E">
        <w:tc>
          <w:tcPr>
            <w:tcW w:w="9180" w:type="dxa"/>
          </w:tcPr>
          <w:p w14:paraId="4DA0245B" w14:textId="77777777" w:rsidR="000D4BCA" w:rsidRPr="002620D7" w:rsidRDefault="000D4BCA" w:rsidP="00F46F9E">
            <w:pPr>
              <w:spacing w:before="100"/>
              <w:rPr>
                <w:rFonts w:ascii="Geneva" w:hAnsi="Geneva" w:cs="Arial"/>
              </w:rPr>
            </w:pPr>
          </w:p>
        </w:tc>
      </w:tr>
      <w:tr w:rsidR="000D4BCA" w:rsidRPr="002620D7" w14:paraId="68B9B506" w14:textId="77777777" w:rsidTr="00F46F9E">
        <w:tc>
          <w:tcPr>
            <w:tcW w:w="9180" w:type="dxa"/>
          </w:tcPr>
          <w:p w14:paraId="6989DB94" w14:textId="77777777" w:rsidR="000D4BCA" w:rsidRPr="002620D7" w:rsidRDefault="000D4BCA" w:rsidP="00F46F9E">
            <w:pPr>
              <w:spacing w:before="100"/>
              <w:rPr>
                <w:rFonts w:ascii="Geneva" w:hAnsi="Geneva" w:cs="Arial"/>
              </w:rPr>
            </w:pPr>
          </w:p>
        </w:tc>
      </w:tr>
      <w:tr w:rsidR="000D4BCA" w:rsidRPr="002620D7" w14:paraId="5C0D2B2E" w14:textId="77777777" w:rsidTr="00F46F9E">
        <w:tc>
          <w:tcPr>
            <w:tcW w:w="9180" w:type="dxa"/>
          </w:tcPr>
          <w:p w14:paraId="3762957A" w14:textId="77777777" w:rsidR="000D4BCA" w:rsidRPr="002620D7" w:rsidRDefault="000D4BCA" w:rsidP="00F46F9E">
            <w:pPr>
              <w:spacing w:before="100"/>
              <w:rPr>
                <w:rFonts w:ascii="Geneva" w:hAnsi="Geneva" w:cs="Arial"/>
              </w:rPr>
            </w:pPr>
          </w:p>
        </w:tc>
      </w:tr>
      <w:tr w:rsidR="000D4BCA" w:rsidRPr="002620D7" w14:paraId="7766300D" w14:textId="77777777" w:rsidTr="00F46F9E">
        <w:tc>
          <w:tcPr>
            <w:tcW w:w="9180" w:type="dxa"/>
          </w:tcPr>
          <w:p w14:paraId="003E76F4" w14:textId="77777777" w:rsidR="000D4BCA" w:rsidRPr="002620D7" w:rsidRDefault="000D4BCA" w:rsidP="00F46F9E">
            <w:pPr>
              <w:spacing w:before="100"/>
              <w:rPr>
                <w:rFonts w:ascii="Geneva" w:hAnsi="Geneva" w:cs="Arial"/>
              </w:rPr>
            </w:pPr>
          </w:p>
        </w:tc>
      </w:tr>
      <w:tr w:rsidR="000D4BCA" w:rsidRPr="002620D7" w14:paraId="25C07A7B" w14:textId="77777777" w:rsidTr="00F46F9E">
        <w:tc>
          <w:tcPr>
            <w:tcW w:w="9180" w:type="dxa"/>
          </w:tcPr>
          <w:p w14:paraId="264E5285" w14:textId="77777777" w:rsidR="000D4BCA" w:rsidRPr="002620D7" w:rsidRDefault="000D4BCA" w:rsidP="00F46F9E">
            <w:pPr>
              <w:spacing w:before="100"/>
              <w:rPr>
                <w:rFonts w:ascii="Geneva" w:hAnsi="Geneva" w:cs="Arial"/>
              </w:rPr>
            </w:pPr>
          </w:p>
        </w:tc>
      </w:tr>
      <w:tr w:rsidR="000D4BCA" w:rsidRPr="002620D7" w14:paraId="5ADC20D4" w14:textId="77777777" w:rsidTr="00F46F9E">
        <w:tc>
          <w:tcPr>
            <w:tcW w:w="9180" w:type="dxa"/>
          </w:tcPr>
          <w:p w14:paraId="64278311" w14:textId="77777777" w:rsidR="000D4BCA" w:rsidRPr="002620D7" w:rsidRDefault="000D4BCA" w:rsidP="00F46F9E">
            <w:pPr>
              <w:spacing w:before="100"/>
              <w:rPr>
                <w:rFonts w:ascii="Geneva" w:hAnsi="Geneva" w:cs="Arial"/>
              </w:rPr>
            </w:pPr>
          </w:p>
        </w:tc>
      </w:tr>
      <w:tr w:rsidR="000D4BCA" w:rsidRPr="002620D7" w14:paraId="57CFE0C0" w14:textId="77777777" w:rsidTr="00F46F9E">
        <w:tc>
          <w:tcPr>
            <w:tcW w:w="9180" w:type="dxa"/>
          </w:tcPr>
          <w:p w14:paraId="49E4564F" w14:textId="77777777" w:rsidR="000D4BCA" w:rsidRPr="002620D7" w:rsidRDefault="000D4BCA" w:rsidP="00F46F9E">
            <w:pPr>
              <w:spacing w:before="100"/>
              <w:rPr>
                <w:rFonts w:ascii="Geneva" w:hAnsi="Geneva" w:cs="Arial"/>
              </w:rPr>
            </w:pPr>
          </w:p>
        </w:tc>
      </w:tr>
      <w:tr w:rsidR="000D4BCA" w:rsidRPr="002620D7" w14:paraId="338C9D58" w14:textId="77777777" w:rsidTr="00F46F9E">
        <w:tc>
          <w:tcPr>
            <w:tcW w:w="9180" w:type="dxa"/>
          </w:tcPr>
          <w:p w14:paraId="5CEE0D99" w14:textId="77777777" w:rsidR="000D4BCA" w:rsidRPr="002620D7" w:rsidRDefault="000D4BCA" w:rsidP="00F46F9E">
            <w:pPr>
              <w:spacing w:before="100"/>
              <w:rPr>
                <w:rFonts w:ascii="Geneva" w:hAnsi="Geneva" w:cs="Arial"/>
              </w:rPr>
            </w:pPr>
          </w:p>
        </w:tc>
      </w:tr>
      <w:tr w:rsidR="000D4BCA" w:rsidRPr="002620D7" w14:paraId="3CB4C778" w14:textId="77777777" w:rsidTr="00F46F9E">
        <w:tc>
          <w:tcPr>
            <w:tcW w:w="9180" w:type="dxa"/>
          </w:tcPr>
          <w:p w14:paraId="347D0EFD" w14:textId="77777777" w:rsidR="000D4BCA" w:rsidRPr="002620D7" w:rsidRDefault="000D4BCA" w:rsidP="00F46F9E">
            <w:pPr>
              <w:spacing w:before="100"/>
              <w:rPr>
                <w:rFonts w:ascii="Geneva" w:hAnsi="Geneva" w:cs="Arial"/>
              </w:rPr>
            </w:pPr>
          </w:p>
        </w:tc>
      </w:tr>
      <w:tr w:rsidR="000D4BCA" w:rsidRPr="002620D7" w14:paraId="1FB9574E" w14:textId="77777777" w:rsidTr="00F46F9E">
        <w:tc>
          <w:tcPr>
            <w:tcW w:w="9180" w:type="dxa"/>
          </w:tcPr>
          <w:p w14:paraId="7E550BF9" w14:textId="77777777" w:rsidR="000D4BCA" w:rsidRPr="002620D7" w:rsidRDefault="000D4BCA" w:rsidP="00F46F9E">
            <w:pPr>
              <w:spacing w:before="100"/>
              <w:rPr>
                <w:rFonts w:ascii="Geneva" w:hAnsi="Geneva" w:cs="Arial"/>
              </w:rPr>
            </w:pPr>
          </w:p>
        </w:tc>
      </w:tr>
      <w:tr w:rsidR="000D4BCA" w:rsidRPr="002620D7" w14:paraId="3A4BEE49" w14:textId="77777777" w:rsidTr="00F46F9E">
        <w:tc>
          <w:tcPr>
            <w:tcW w:w="9180" w:type="dxa"/>
          </w:tcPr>
          <w:p w14:paraId="24570AF4" w14:textId="77777777" w:rsidR="000D4BCA" w:rsidRPr="002620D7" w:rsidRDefault="000D4BCA" w:rsidP="00F46F9E">
            <w:pPr>
              <w:spacing w:before="100"/>
              <w:rPr>
                <w:rFonts w:ascii="Geneva" w:hAnsi="Geneva" w:cs="Arial"/>
              </w:rPr>
            </w:pPr>
          </w:p>
        </w:tc>
      </w:tr>
      <w:tr w:rsidR="000D4BCA" w:rsidRPr="002620D7" w14:paraId="5EAD7682" w14:textId="77777777" w:rsidTr="00F46F9E">
        <w:tc>
          <w:tcPr>
            <w:tcW w:w="9180" w:type="dxa"/>
          </w:tcPr>
          <w:p w14:paraId="0E01307A" w14:textId="77777777" w:rsidR="000D4BCA" w:rsidRPr="002620D7" w:rsidRDefault="000D4BCA" w:rsidP="00F46F9E">
            <w:pPr>
              <w:spacing w:before="100"/>
              <w:rPr>
                <w:rFonts w:ascii="Geneva" w:hAnsi="Geneva" w:cs="Arial"/>
              </w:rPr>
            </w:pPr>
          </w:p>
        </w:tc>
      </w:tr>
      <w:tr w:rsidR="000D4BCA" w:rsidRPr="002620D7" w14:paraId="371CF269" w14:textId="77777777" w:rsidTr="00F46F9E">
        <w:tc>
          <w:tcPr>
            <w:tcW w:w="9180" w:type="dxa"/>
          </w:tcPr>
          <w:p w14:paraId="3FA8504A" w14:textId="77777777" w:rsidR="000D4BCA" w:rsidRPr="002620D7" w:rsidRDefault="000D4BCA" w:rsidP="00F46F9E">
            <w:pPr>
              <w:spacing w:before="100"/>
              <w:rPr>
                <w:rFonts w:ascii="Geneva" w:hAnsi="Geneva" w:cs="Arial"/>
              </w:rPr>
            </w:pPr>
          </w:p>
        </w:tc>
      </w:tr>
      <w:tr w:rsidR="000D4BCA" w:rsidRPr="002620D7" w14:paraId="65A0B202" w14:textId="77777777" w:rsidTr="00F46F9E">
        <w:tc>
          <w:tcPr>
            <w:tcW w:w="9180" w:type="dxa"/>
          </w:tcPr>
          <w:p w14:paraId="6C8C8394" w14:textId="77777777" w:rsidR="000D4BCA" w:rsidRPr="002620D7" w:rsidRDefault="000D4BCA" w:rsidP="00F46F9E">
            <w:pPr>
              <w:spacing w:before="100"/>
              <w:rPr>
                <w:rFonts w:ascii="Geneva" w:hAnsi="Geneva" w:cs="Arial"/>
              </w:rPr>
            </w:pPr>
          </w:p>
        </w:tc>
      </w:tr>
      <w:tr w:rsidR="000D4BCA" w:rsidRPr="002620D7" w14:paraId="23F16500" w14:textId="77777777" w:rsidTr="00F46F9E">
        <w:tc>
          <w:tcPr>
            <w:tcW w:w="9180" w:type="dxa"/>
          </w:tcPr>
          <w:p w14:paraId="60D9F0A2" w14:textId="77777777" w:rsidR="000D4BCA" w:rsidRPr="002620D7" w:rsidRDefault="000D4BCA" w:rsidP="00F46F9E">
            <w:pPr>
              <w:spacing w:before="100"/>
              <w:rPr>
                <w:rFonts w:ascii="Geneva" w:hAnsi="Geneva" w:cs="Arial"/>
              </w:rPr>
            </w:pPr>
          </w:p>
        </w:tc>
      </w:tr>
      <w:tr w:rsidR="000D4BCA" w:rsidRPr="002620D7" w14:paraId="1C78AD38" w14:textId="77777777" w:rsidTr="00F46F9E">
        <w:tc>
          <w:tcPr>
            <w:tcW w:w="9180" w:type="dxa"/>
          </w:tcPr>
          <w:p w14:paraId="7EBC64EC" w14:textId="77777777" w:rsidR="000D4BCA" w:rsidRPr="002620D7" w:rsidRDefault="000D4BCA" w:rsidP="00F46F9E">
            <w:pPr>
              <w:spacing w:before="100"/>
              <w:rPr>
                <w:rFonts w:ascii="Geneva" w:hAnsi="Geneva" w:cs="Arial"/>
              </w:rPr>
            </w:pPr>
          </w:p>
        </w:tc>
      </w:tr>
    </w:tbl>
    <w:p w14:paraId="5C99FE01" w14:textId="413AF98D" w:rsidR="000D4BCA" w:rsidRPr="000D4BCA" w:rsidRDefault="000D4BCA" w:rsidP="00F37632">
      <w:pPr>
        <w:pStyle w:val="TEACHERNOTES"/>
        <w:rPr>
          <w:rFonts w:cs="Calibri"/>
        </w:rPr>
      </w:pPr>
      <w:r>
        <w:br w:type="page"/>
      </w:r>
      <w:r w:rsidRPr="000D4BCA">
        <w:t xml:space="preserve">Suggested answers to </w:t>
      </w:r>
      <w:r w:rsidR="009F454E">
        <w:t xml:space="preserve">Business Management </w:t>
      </w:r>
      <w:r w:rsidR="00F37632">
        <w:t>Unit 1 practice exam 2017</w:t>
      </w:r>
    </w:p>
    <w:p w14:paraId="4B766AEE" w14:textId="77777777" w:rsidR="00F37632" w:rsidRPr="00930C38" w:rsidRDefault="00F37632" w:rsidP="00F37632">
      <w:pPr>
        <w:pStyle w:val="BHEAD"/>
        <w:spacing w:before="360"/>
        <w:rPr>
          <w:rStyle w:val="ATEXT1Char"/>
        </w:rPr>
      </w:pPr>
      <w:r w:rsidRPr="003D7715">
        <w:t xml:space="preserve">Question 1 </w:t>
      </w:r>
      <w:r w:rsidRPr="00930C38">
        <w:rPr>
          <w:rStyle w:val="ATEXT1Char"/>
        </w:rPr>
        <w:t>(2 marks)</w:t>
      </w:r>
    </w:p>
    <w:p w14:paraId="18F0F91E" w14:textId="18D326AB" w:rsidR="00F37632" w:rsidRPr="00F37632" w:rsidRDefault="00F37632" w:rsidP="006C486F">
      <w:pPr>
        <w:pStyle w:val="ATEXT1"/>
        <w:tabs>
          <w:tab w:val="right" w:pos="8364"/>
        </w:tabs>
        <w:ind w:left="284" w:hanging="284"/>
        <w:rPr>
          <w:b/>
        </w:rPr>
      </w:pPr>
      <w:r w:rsidRPr="00F37632">
        <w:rPr>
          <w:b/>
        </w:rPr>
        <w:t>a.</w:t>
      </w:r>
      <w:r w:rsidRPr="00F37632">
        <w:rPr>
          <w:b/>
        </w:rPr>
        <w:tab/>
        <w:t>Explain how Andrew Hamilton and Neale Sutton</w:t>
      </w:r>
      <w:r w:rsidR="00BC6BD8">
        <w:rPr>
          <w:b/>
        </w:rPr>
        <w:t xml:space="preserve">’s idea </w:t>
      </w:r>
      <w:r w:rsidR="007A5CDC">
        <w:rPr>
          <w:b/>
        </w:rPr>
        <w:t>for</w:t>
      </w:r>
      <w:r w:rsidR="00BC6BD8">
        <w:rPr>
          <w:b/>
        </w:rPr>
        <w:t xml:space="preserve"> the Humanihut </w:t>
      </w:r>
      <w:r w:rsidR="007A5CDC">
        <w:rPr>
          <w:b/>
        </w:rPr>
        <w:t xml:space="preserve">product </w:t>
      </w:r>
      <w:r w:rsidR="00BC6BD8">
        <w:rPr>
          <w:b/>
        </w:rPr>
        <w:t>was</w:t>
      </w:r>
      <w:r w:rsidRPr="00F37632">
        <w:rPr>
          <w:b/>
        </w:rPr>
        <w:t xml:space="preserve"> cre</w:t>
      </w:r>
      <w:r w:rsidR="00BC6BD8">
        <w:rPr>
          <w:b/>
        </w:rPr>
        <w:t>ated.</w:t>
      </w:r>
      <w:r w:rsidR="00BC6BD8">
        <w:rPr>
          <w:b/>
        </w:rPr>
        <w:tab/>
      </w:r>
      <w:r w:rsidRPr="00F37632">
        <w:rPr>
          <w:b/>
        </w:rPr>
        <w:t>1 mark</w:t>
      </w:r>
    </w:p>
    <w:p w14:paraId="7765D12A" w14:textId="77777777" w:rsidR="00F37632" w:rsidRPr="003D7715" w:rsidRDefault="00F37632" w:rsidP="00BC5608">
      <w:pPr>
        <w:pStyle w:val="ATEXT1"/>
        <w:ind w:left="284"/>
      </w:pPr>
      <w:r w:rsidRPr="003D7715">
        <w:t>The idea for the business was created when Andrew and Neale were discussing the problems associated with refugees pouring out of Syria and into Jordan.</w:t>
      </w:r>
    </w:p>
    <w:p w14:paraId="18163684" w14:textId="77777777" w:rsidR="00F37632" w:rsidRPr="003D7715" w:rsidRDefault="00F37632" w:rsidP="00BC5608">
      <w:pPr>
        <w:pStyle w:val="ATEXT1"/>
        <w:ind w:left="284"/>
        <w:rPr>
          <w:i/>
        </w:rPr>
      </w:pPr>
      <w:r w:rsidRPr="003D7715">
        <w:rPr>
          <w:i/>
        </w:rPr>
        <w:t>Marking guide:</w:t>
      </w:r>
    </w:p>
    <w:p w14:paraId="27361BFA" w14:textId="77777777" w:rsidR="00F37632" w:rsidRPr="003D7715" w:rsidRDefault="00F37632" w:rsidP="00BC5608">
      <w:pPr>
        <w:pStyle w:val="ATEXT1"/>
        <w:ind w:left="284"/>
        <w:rPr>
          <w:i/>
        </w:rPr>
      </w:pPr>
      <w:r w:rsidRPr="003D7715">
        <w:rPr>
          <w:b/>
          <w:i/>
        </w:rPr>
        <w:t>1 mark</w:t>
      </w:r>
      <w:r w:rsidRPr="003D7715">
        <w:rPr>
          <w:i/>
        </w:rPr>
        <w:t xml:space="preserve"> for explaining the reason</w:t>
      </w:r>
    </w:p>
    <w:p w14:paraId="61DC1E3C" w14:textId="359C160C" w:rsidR="00F37632" w:rsidRPr="003D7715" w:rsidRDefault="00F37632" w:rsidP="00BC5608">
      <w:pPr>
        <w:pStyle w:val="ATEXT1"/>
        <w:tabs>
          <w:tab w:val="right" w:pos="8364"/>
        </w:tabs>
        <w:rPr>
          <w:b/>
        </w:rPr>
      </w:pPr>
      <w:r w:rsidRPr="003D7715">
        <w:rPr>
          <w:b/>
        </w:rPr>
        <w:t>b.</w:t>
      </w:r>
      <w:r w:rsidRPr="003D7715">
        <w:rPr>
          <w:b/>
        </w:rPr>
        <w:tab/>
        <w:t xml:space="preserve">Identify </w:t>
      </w:r>
      <w:r w:rsidRPr="003D7715">
        <w:rPr>
          <w:b/>
          <w:i/>
        </w:rPr>
        <w:t>one</w:t>
      </w:r>
      <w:r w:rsidRPr="003D7715">
        <w:rPr>
          <w:b/>
        </w:rPr>
        <w:t xml:space="preserve"> other source of business ideas or opportunities for an entrepreneur.</w:t>
      </w:r>
      <w:r w:rsidRPr="003D7715">
        <w:rPr>
          <w:b/>
        </w:rPr>
        <w:tab/>
      </w:r>
      <w:r w:rsidR="00BC5608">
        <w:rPr>
          <w:b/>
        </w:rPr>
        <w:tab/>
      </w:r>
      <w:r w:rsidR="00BC5608">
        <w:rPr>
          <w:b/>
        </w:rPr>
        <w:tab/>
      </w:r>
      <w:r w:rsidR="00BC5608">
        <w:rPr>
          <w:b/>
        </w:rPr>
        <w:tab/>
      </w:r>
      <w:r w:rsidR="00BC5608">
        <w:rPr>
          <w:b/>
        </w:rPr>
        <w:tab/>
      </w:r>
      <w:r w:rsidRPr="003D7715">
        <w:rPr>
          <w:b/>
        </w:rPr>
        <w:t>1 mark</w:t>
      </w:r>
    </w:p>
    <w:p w14:paraId="5480CA86" w14:textId="77777777" w:rsidR="00F37632" w:rsidRPr="003D7715" w:rsidRDefault="00F37632" w:rsidP="00BC5608">
      <w:pPr>
        <w:pStyle w:val="ATEXT1"/>
        <w:tabs>
          <w:tab w:val="right" w:pos="8364"/>
        </w:tabs>
        <w:ind w:left="284"/>
        <w:rPr>
          <w:i/>
        </w:rPr>
      </w:pPr>
      <w:r w:rsidRPr="003D7715">
        <w:rPr>
          <w:i/>
        </w:rPr>
        <w:t>Sample answer:</w:t>
      </w:r>
    </w:p>
    <w:p w14:paraId="6BE651A4" w14:textId="77777777" w:rsidR="00F37632" w:rsidRPr="003D7715" w:rsidRDefault="00F37632" w:rsidP="00BC5608">
      <w:pPr>
        <w:pStyle w:val="ATEXT1"/>
        <w:tabs>
          <w:tab w:val="right" w:pos="8364"/>
        </w:tabs>
        <w:ind w:left="284"/>
      </w:pPr>
      <w:r w:rsidRPr="003D7715">
        <w:t>Entrepreneurs might discover or generate business ideas or opportunities when attending trade shows, through brainstorming, from their own observations, by considering ways that existing products could be improved, by designing new products, or through reading articles or information published in the media.</w:t>
      </w:r>
    </w:p>
    <w:p w14:paraId="7DD6EE0B" w14:textId="77777777" w:rsidR="00F37632" w:rsidRPr="003D7715" w:rsidRDefault="00F37632" w:rsidP="00BC5608">
      <w:pPr>
        <w:pStyle w:val="ATEXT1"/>
        <w:tabs>
          <w:tab w:val="right" w:pos="8364"/>
        </w:tabs>
        <w:ind w:left="284"/>
        <w:rPr>
          <w:i/>
        </w:rPr>
      </w:pPr>
      <w:r w:rsidRPr="003D7715">
        <w:rPr>
          <w:i/>
        </w:rPr>
        <w:t>Marking guide:</w:t>
      </w:r>
    </w:p>
    <w:p w14:paraId="39772ABC" w14:textId="77777777" w:rsidR="00F37632" w:rsidRDefault="00F37632" w:rsidP="00BC5608">
      <w:pPr>
        <w:pStyle w:val="ATEXT1"/>
        <w:tabs>
          <w:tab w:val="right" w:pos="8364"/>
        </w:tabs>
        <w:ind w:left="284"/>
        <w:rPr>
          <w:i/>
        </w:rPr>
      </w:pPr>
      <w:r w:rsidRPr="003D7715">
        <w:rPr>
          <w:b/>
          <w:i/>
        </w:rPr>
        <w:t>1 mark</w:t>
      </w:r>
      <w:r w:rsidRPr="003D7715">
        <w:rPr>
          <w:i/>
        </w:rPr>
        <w:t xml:space="preserve"> for identifying one source of business ideas or opportunities</w:t>
      </w:r>
    </w:p>
    <w:p w14:paraId="1CCB64BD" w14:textId="77777777" w:rsidR="002D76B7" w:rsidRPr="00930C38" w:rsidRDefault="002D76B7" w:rsidP="002D76B7">
      <w:pPr>
        <w:pStyle w:val="BHEAD"/>
        <w:rPr>
          <w:rStyle w:val="ATEXT1Char"/>
        </w:rPr>
      </w:pPr>
      <w:r w:rsidRPr="003D7715">
        <w:t xml:space="preserve">Question 2 </w:t>
      </w:r>
      <w:r w:rsidRPr="00930C38">
        <w:rPr>
          <w:rStyle w:val="ATEXT1Char"/>
        </w:rPr>
        <w:t>(4 marks)</w:t>
      </w:r>
    </w:p>
    <w:p w14:paraId="41E45DCF" w14:textId="77777777" w:rsidR="002D76B7" w:rsidRPr="002D76B7" w:rsidRDefault="002D76B7" w:rsidP="002D76B7">
      <w:pPr>
        <w:pStyle w:val="ATEXT1"/>
        <w:rPr>
          <w:b/>
        </w:rPr>
      </w:pPr>
      <w:r w:rsidRPr="002D76B7">
        <w:rPr>
          <w:b/>
        </w:rPr>
        <w:t xml:space="preserve">Identify and describe </w:t>
      </w:r>
      <w:r w:rsidRPr="002D76B7">
        <w:rPr>
          <w:b/>
          <w:i/>
        </w:rPr>
        <w:t>two</w:t>
      </w:r>
      <w:r w:rsidRPr="002D76B7">
        <w:rPr>
          <w:b/>
        </w:rPr>
        <w:t xml:space="preserve"> types of protection Andrew and Neale could obtain to prevent the Humanihut idea from being copied. </w:t>
      </w:r>
    </w:p>
    <w:p w14:paraId="13ACD1D4" w14:textId="77777777" w:rsidR="00F37632" w:rsidRPr="003D7715" w:rsidRDefault="00F37632" w:rsidP="00BC5608">
      <w:pPr>
        <w:pStyle w:val="ATEXT1"/>
        <w:tabs>
          <w:tab w:val="right" w:pos="8364"/>
        </w:tabs>
        <w:rPr>
          <w:i/>
        </w:rPr>
      </w:pPr>
      <w:r w:rsidRPr="003D7715">
        <w:rPr>
          <w:i/>
        </w:rPr>
        <w:t>Suggested answer:</w:t>
      </w:r>
    </w:p>
    <w:p w14:paraId="67FA5F32" w14:textId="77777777" w:rsidR="00F37632" w:rsidRPr="003D7715" w:rsidRDefault="00F37632" w:rsidP="00BC5608">
      <w:pPr>
        <w:pStyle w:val="ATEXT1"/>
        <w:tabs>
          <w:tab w:val="right" w:pos="8364"/>
        </w:tabs>
      </w:pPr>
      <w:r w:rsidRPr="003D7715">
        <w:t>Andrew and Neale could register a patent, which is a right granted for any device, substance, method or process that is new, inventive and useful, to ensure exclusive use of the idea of the Humanihut. The patent will stop others from manufacturing or selling copies of the Humanihut invention.</w:t>
      </w:r>
    </w:p>
    <w:p w14:paraId="0B22EF50" w14:textId="77777777" w:rsidR="00F37632" w:rsidRPr="003D7715" w:rsidRDefault="00F37632" w:rsidP="00BC5608">
      <w:pPr>
        <w:pStyle w:val="ATEXT1"/>
        <w:tabs>
          <w:tab w:val="right" w:pos="8364"/>
        </w:tabs>
      </w:pPr>
      <w:r w:rsidRPr="003D7715">
        <w:t>They could also register a trademark, which is a right granted for a letter, number, words, phrase, sound, shape, logo or pictures. A trademark would protect the Humanihut name and brand, help the brand name stand out in the marketplace, and will prevent other businesses from using the name.</w:t>
      </w:r>
    </w:p>
    <w:p w14:paraId="564383FD" w14:textId="77777777" w:rsidR="00F37632" w:rsidRPr="003D7715" w:rsidRDefault="00F37632" w:rsidP="00BC5608">
      <w:pPr>
        <w:pStyle w:val="ATEXT1"/>
        <w:tabs>
          <w:tab w:val="right" w:pos="8364"/>
        </w:tabs>
        <w:rPr>
          <w:i/>
        </w:rPr>
      </w:pPr>
      <w:r w:rsidRPr="003D7715">
        <w:rPr>
          <w:i/>
        </w:rPr>
        <w:t>Other protections:</w:t>
      </w:r>
    </w:p>
    <w:p w14:paraId="772B5607" w14:textId="77777777" w:rsidR="00F37632" w:rsidRPr="003D7715" w:rsidRDefault="00F37632" w:rsidP="00BC5608">
      <w:pPr>
        <w:pStyle w:val="ATEXT1"/>
        <w:tabs>
          <w:tab w:val="right" w:pos="8364"/>
        </w:tabs>
      </w:pPr>
      <w:r w:rsidRPr="003D7715">
        <w:t>Andrew and Neale could register the Humanihut design, which would give the owner exclusive rights to commercially use, licence or sell the product.</w:t>
      </w:r>
    </w:p>
    <w:p w14:paraId="54903192" w14:textId="77777777" w:rsidR="00F37632" w:rsidRPr="003D7715" w:rsidRDefault="00F37632" w:rsidP="00BC5608">
      <w:pPr>
        <w:pStyle w:val="ATEXT1"/>
        <w:tabs>
          <w:tab w:val="right" w:pos="8364"/>
        </w:tabs>
      </w:pPr>
      <w:r w:rsidRPr="003D7715">
        <w:t>The owners could register a domain name to ensure the domain address featuring the word ‘Humanihut’ is not used by other businesses.</w:t>
      </w:r>
    </w:p>
    <w:p w14:paraId="3ACA7E96" w14:textId="77777777" w:rsidR="00F37632" w:rsidRPr="003D7715" w:rsidRDefault="00F37632" w:rsidP="00BC5608">
      <w:pPr>
        <w:pStyle w:val="ATEXT1"/>
        <w:tabs>
          <w:tab w:val="right" w:pos="8364"/>
        </w:tabs>
      </w:pPr>
      <w:r w:rsidRPr="003D7715">
        <w:rPr>
          <w:b/>
        </w:rPr>
        <w:t>Note:</w:t>
      </w:r>
      <w:r w:rsidRPr="003D7715">
        <w:t xml:space="preserve"> Further information about protecting a business idea can be found at: </w:t>
      </w:r>
      <w:hyperlink r:id="rId12" w:history="1">
        <w:r w:rsidRPr="003D7715">
          <w:rPr>
            <w:rStyle w:val="Hyperlink"/>
            <w:rFonts w:cs="Arial"/>
            <w:szCs w:val="20"/>
          </w:rPr>
          <w:t>http://www.business.vic.gov.au/setting-up-a-business/how-to-start-a-business/protect-your-business-name-or-idea</w:t>
        </w:r>
      </w:hyperlink>
    </w:p>
    <w:p w14:paraId="76493FD1" w14:textId="77777777" w:rsidR="006315E2" w:rsidRDefault="006315E2">
      <w:pPr>
        <w:tabs>
          <w:tab w:val="clear" w:pos="284"/>
        </w:tabs>
        <w:spacing w:after="0" w:line="240" w:lineRule="auto"/>
        <w:rPr>
          <w:rFonts w:eastAsia="Times New Roman" w:cs="Sabon-Roman"/>
          <w:i/>
          <w:color w:val="000000"/>
          <w:szCs w:val="19"/>
          <w:lang w:val="en-GB"/>
        </w:rPr>
      </w:pPr>
      <w:r>
        <w:rPr>
          <w:i/>
        </w:rPr>
        <w:br w:type="page"/>
      </w:r>
    </w:p>
    <w:p w14:paraId="05672473" w14:textId="60F01B04" w:rsidR="00F37632" w:rsidRPr="003D7715" w:rsidRDefault="00F37632" w:rsidP="00BC5608">
      <w:pPr>
        <w:pStyle w:val="ATEXT1"/>
        <w:tabs>
          <w:tab w:val="right" w:pos="8364"/>
        </w:tabs>
        <w:rPr>
          <w:i/>
        </w:rPr>
      </w:pPr>
      <w:r w:rsidRPr="003D7715">
        <w:rPr>
          <w:i/>
        </w:rPr>
        <w:t>Marking guide:</w:t>
      </w:r>
    </w:p>
    <w:p w14:paraId="60EE0F17" w14:textId="77777777" w:rsidR="00F37632" w:rsidRPr="003D7715" w:rsidRDefault="00F37632" w:rsidP="00BC5608">
      <w:pPr>
        <w:pStyle w:val="ATEXT1"/>
        <w:tabs>
          <w:tab w:val="right" w:pos="8364"/>
        </w:tabs>
        <w:rPr>
          <w:i/>
        </w:rPr>
      </w:pPr>
      <w:r w:rsidRPr="003D7715">
        <w:rPr>
          <w:b/>
          <w:i/>
        </w:rPr>
        <w:t>1 mark</w:t>
      </w:r>
      <w:r w:rsidRPr="003D7715">
        <w:rPr>
          <w:i/>
        </w:rPr>
        <w:t xml:space="preserve"> for a description of each type of protection (x two = 2 marks)</w:t>
      </w:r>
    </w:p>
    <w:p w14:paraId="27C5D1DA" w14:textId="77777777" w:rsidR="00F37632" w:rsidRDefault="00F37632" w:rsidP="00BC5608">
      <w:pPr>
        <w:pStyle w:val="ATEXT1"/>
        <w:tabs>
          <w:tab w:val="right" w:pos="8364"/>
        </w:tabs>
        <w:rPr>
          <w:i/>
        </w:rPr>
      </w:pPr>
      <w:r w:rsidRPr="003D7715">
        <w:rPr>
          <w:b/>
          <w:i/>
        </w:rPr>
        <w:t>1 mark</w:t>
      </w:r>
      <w:r w:rsidRPr="003D7715">
        <w:rPr>
          <w:i/>
        </w:rPr>
        <w:t xml:space="preserve"> for describing how each protection type would safeguard the Humanihut invention (x two = 2 marks) </w:t>
      </w:r>
    </w:p>
    <w:p w14:paraId="26944FF1" w14:textId="77777777" w:rsidR="00235405" w:rsidRPr="00CA21F9" w:rsidRDefault="00235405" w:rsidP="00235405">
      <w:pPr>
        <w:pStyle w:val="BHEAD"/>
        <w:rPr>
          <w:rStyle w:val="ATEXT1Char"/>
        </w:rPr>
      </w:pPr>
      <w:r w:rsidRPr="003D7715">
        <w:t xml:space="preserve">Question 3 </w:t>
      </w:r>
      <w:r w:rsidRPr="00CA21F9">
        <w:rPr>
          <w:rStyle w:val="ATEXT1Char"/>
        </w:rPr>
        <w:t>(5 marks)</w:t>
      </w:r>
    </w:p>
    <w:p w14:paraId="22CB9929" w14:textId="77777777" w:rsidR="00235405" w:rsidRPr="00235405" w:rsidRDefault="00235405" w:rsidP="00235405">
      <w:pPr>
        <w:pStyle w:val="ATEXT1"/>
        <w:tabs>
          <w:tab w:val="right" w:pos="8364"/>
        </w:tabs>
        <w:ind w:left="284" w:hanging="284"/>
        <w:rPr>
          <w:b/>
        </w:rPr>
      </w:pPr>
      <w:r w:rsidRPr="00235405">
        <w:rPr>
          <w:b/>
        </w:rPr>
        <w:t>a.</w:t>
      </w:r>
      <w:r w:rsidRPr="00235405">
        <w:rPr>
          <w:b/>
        </w:rPr>
        <w:tab/>
        <w:t>Define the term ‘gap in the market’.</w:t>
      </w:r>
      <w:r w:rsidRPr="00235405">
        <w:rPr>
          <w:b/>
        </w:rPr>
        <w:tab/>
        <w:t>1 mark</w:t>
      </w:r>
    </w:p>
    <w:p w14:paraId="3DD90A37" w14:textId="77777777" w:rsidR="00F37632" w:rsidRPr="003D7715" w:rsidRDefault="00F37632" w:rsidP="00235405">
      <w:pPr>
        <w:pStyle w:val="ATEXT1"/>
        <w:tabs>
          <w:tab w:val="right" w:pos="8364"/>
        </w:tabs>
        <w:ind w:left="284"/>
      </w:pPr>
      <w:r w:rsidRPr="003D7715">
        <w:t xml:space="preserve">A gap in the market refers to an opportunity for a business to enter into an area of the market not currently serviced by another product or service. </w:t>
      </w:r>
    </w:p>
    <w:p w14:paraId="4A69BF37" w14:textId="77777777" w:rsidR="00F37632" w:rsidRPr="003D7715" w:rsidRDefault="00F37632" w:rsidP="00235405">
      <w:pPr>
        <w:pStyle w:val="ATEXT1"/>
        <w:tabs>
          <w:tab w:val="right" w:pos="8364"/>
        </w:tabs>
        <w:ind w:left="284"/>
        <w:rPr>
          <w:i/>
        </w:rPr>
      </w:pPr>
      <w:r w:rsidRPr="003D7715">
        <w:rPr>
          <w:i/>
        </w:rPr>
        <w:t>Marking guide:</w:t>
      </w:r>
    </w:p>
    <w:p w14:paraId="55D975A6" w14:textId="77777777" w:rsidR="00F37632" w:rsidRPr="003D7715" w:rsidRDefault="00F37632" w:rsidP="00235405">
      <w:pPr>
        <w:pStyle w:val="ATEXT1"/>
        <w:tabs>
          <w:tab w:val="right" w:pos="8364"/>
        </w:tabs>
        <w:ind w:left="284"/>
        <w:rPr>
          <w:i/>
        </w:rPr>
      </w:pPr>
      <w:r w:rsidRPr="003D7715">
        <w:rPr>
          <w:b/>
          <w:i/>
        </w:rPr>
        <w:t>1 mark</w:t>
      </w:r>
      <w:r w:rsidRPr="003D7715">
        <w:rPr>
          <w:i/>
        </w:rPr>
        <w:t xml:space="preserve"> for defining the term</w:t>
      </w:r>
    </w:p>
    <w:p w14:paraId="128344E3" w14:textId="77777777" w:rsidR="00F37632" w:rsidRPr="003D7715" w:rsidRDefault="00F37632" w:rsidP="00BC5608">
      <w:pPr>
        <w:pStyle w:val="ATEXT1"/>
        <w:tabs>
          <w:tab w:val="right" w:pos="8364"/>
        </w:tabs>
        <w:rPr>
          <w:b/>
        </w:rPr>
      </w:pPr>
      <w:r w:rsidRPr="003D7715">
        <w:rPr>
          <w:b/>
        </w:rPr>
        <w:t>b.</w:t>
      </w:r>
      <w:r w:rsidRPr="003D7715">
        <w:rPr>
          <w:b/>
        </w:rPr>
        <w:tab/>
        <w:t>Explain why the Humanihut has filled a gap in the market.</w:t>
      </w:r>
      <w:r w:rsidRPr="003D7715">
        <w:rPr>
          <w:b/>
        </w:rPr>
        <w:tab/>
        <w:t>1 mark</w:t>
      </w:r>
    </w:p>
    <w:p w14:paraId="50F67B4D" w14:textId="5F5F80D5" w:rsidR="00F37632" w:rsidRPr="003D7715" w:rsidRDefault="00F37632" w:rsidP="006730C3">
      <w:pPr>
        <w:pStyle w:val="ATEXT1"/>
        <w:tabs>
          <w:tab w:val="right" w:pos="8364"/>
        </w:tabs>
        <w:ind w:left="284"/>
      </w:pPr>
      <w:r w:rsidRPr="003D7715">
        <w:t>The Huminihut has filled a gap in the market because of the number of refugees who do not have adequate tempor</w:t>
      </w:r>
      <w:r w:rsidR="00BB7BCA">
        <w:t xml:space="preserve">ary housing options, save for </w:t>
      </w:r>
      <w:r w:rsidRPr="003D7715">
        <w:t>flimsy tent</w:t>
      </w:r>
      <w:r w:rsidR="00BB7BCA">
        <w:t>s</w:t>
      </w:r>
      <w:r w:rsidRPr="003D7715">
        <w:t>. This sturdier product provides refugees who need emergency accommodation with better and more long-lasting and secure protection than that provided by tents.</w:t>
      </w:r>
    </w:p>
    <w:p w14:paraId="1AE513B7" w14:textId="77777777" w:rsidR="00F37632" w:rsidRPr="003D7715" w:rsidRDefault="00F37632" w:rsidP="006730C3">
      <w:pPr>
        <w:pStyle w:val="ATEXT1"/>
        <w:tabs>
          <w:tab w:val="right" w:pos="8364"/>
        </w:tabs>
        <w:ind w:left="284"/>
        <w:rPr>
          <w:i/>
        </w:rPr>
      </w:pPr>
      <w:r w:rsidRPr="003D7715">
        <w:rPr>
          <w:i/>
        </w:rPr>
        <w:t>Marking guide:</w:t>
      </w:r>
    </w:p>
    <w:p w14:paraId="613205AE" w14:textId="77777777" w:rsidR="00F37632" w:rsidRPr="003D7715" w:rsidRDefault="00F37632" w:rsidP="006730C3">
      <w:pPr>
        <w:pStyle w:val="ATEXT1"/>
        <w:tabs>
          <w:tab w:val="right" w:pos="8364"/>
        </w:tabs>
        <w:ind w:left="284"/>
        <w:rPr>
          <w:i/>
        </w:rPr>
      </w:pPr>
      <w:r w:rsidRPr="003D7715">
        <w:rPr>
          <w:b/>
          <w:i/>
        </w:rPr>
        <w:t>1 mark</w:t>
      </w:r>
      <w:r w:rsidRPr="003D7715">
        <w:rPr>
          <w:i/>
        </w:rPr>
        <w:t xml:space="preserve"> for explaining why Humanihut has filled a gap in the market</w:t>
      </w:r>
    </w:p>
    <w:p w14:paraId="5710D8E0" w14:textId="77777777" w:rsidR="00F37632" w:rsidRPr="003D7715" w:rsidRDefault="00F37632" w:rsidP="00A22F36">
      <w:pPr>
        <w:pStyle w:val="ATEXT1"/>
        <w:tabs>
          <w:tab w:val="right" w:pos="8364"/>
        </w:tabs>
        <w:ind w:left="284" w:hanging="284"/>
        <w:rPr>
          <w:b/>
        </w:rPr>
      </w:pPr>
      <w:r w:rsidRPr="003D7715">
        <w:rPr>
          <w:b/>
        </w:rPr>
        <w:t>c.</w:t>
      </w:r>
      <w:r w:rsidRPr="003D7715">
        <w:rPr>
          <w:b/>
        </w:rPr>
        <w:tab/>
        <w:t>Before proceeding with this idea, Andrew and Neale would have conducted a feasibility study.</w:t>
      </w:r>
    </w:p>
    <w:p w14:paraId="3C5CDC19" w14:textId="2BE67F31" w:rsidR="00F37632" w:rsidRPr="003D7715" w:rsidRDefault="00BB7BCA" w:rsidP="00266E45">
      <w:pPr>
        <w:pStyle w:val="ATEXT1"/>
        <w:tabs>
          <w:tab w:val="clear" w:pos="283"/>
          <w:tab w:val="right" w:pos="8364"/>
        </w:tabs>
        <w:ind w:left="567" w:hanging="283"/>
        <w:rPr>
          <w:b/>
        </w:rPr>
      </w:pPr>
      <w:r>
        <w:rPr>
          <w:b/>
        </w:rPr>
        <w:t>i.</w:t>
      </w:r>
      <w:r>
        <w:rPr>
          <w:b/>
        </w:rPr>
        <w:tab/>
      </w:r>
      <w:r w:rsidR="00F37632" w:rsidRPr="003D7715">
        <w:rPr>
          <w:b/>
        </w:rPr>
        <w:t>Define the term ‘feasibility study’.</w:t>
      </w:r>
      <w:r w:rsidR="00F37632" w:rsidRPr="003D7715">
        <w:rPr>
          <w:b/>
        </w:rPr>
        <w:tab/>
        <w:t>1 mark</w:t>
      </w:r>
    </w:p>
    <w:p w14:paraId="517472F0" w14:textId="77777777" w:rsidR="00F37632" w:rsidRPr="003D7715" w:rsidRDefault="00F37632" w:rsidP="00266E45">
      <w:pPr>
        <w:pStyle w:val="ATEXT1"/>
        <w:tabs>
          <w:tab w:val="clear" w:pos="283"/>
          <w:tab w:val="clear" w:pos="567"/>
          <w:tab w:val="right" w:pos="8364"/>
        </w:tabs>
        <w:ind w:left="567"/>
      </w:pPr>
      <w:r w:rsidRPr="003D7715">
        <w:t>A feasibility study refers to the initial research that is undertaken to determine whether a business concept has potential and would be viable, or whether for identified reasons the business concept should not proceed.</w:t>
      </w:r>
    </w:p>
    <w:p w14:paraId="7B6A4271" w14:textId="77777777" w:rsidR="00F37632" w:rsidRPr="003D7715" w:rsidRDefault="00F37632" w:rsidP="00266E45">
      <w:pPr>
        <w:pStyle w:val="ATEXT1"/>
        <w:tabs>
          <w:tab w:val="clear" w:pos="283"/>
          <w:tab w:val="clear" w:pos="567"/>
          <w:tab w:val="right" w:pos="8364"/>
        </w:tabs>
        <w:ind w:left="567"/>
        <w:rPr>
          <w:i/>
        </w:rPr>
      </w:pPr>
      <w:r w:rsidRPr="003D7715">
        <w:rPr>
          <w:i/>
        </w:rPr>
        <w:t>Marking guide:</w:t>
      </w:r>
    </w:p>
    <w:p w14:paraId="3683E06A" w14:textId="77777777" w:rsidR="00F37632" w:rsidRPr="003D7715" w:rsidRDefault="00F37632" w:rsidP="00266E45">
      <w:pPr>
        <w:pStyle w:val="ATEXT1"/>
        <w:tabs>
          <w:tab w:val="clear" w:pos="283"/>
          <w:tab w:val="clear" w:pos="567"/>
          <w:tab w:val="right" w:pos="8364"/>
        </w:tabs>
        <w:ind w:left="567"/>
        <w:rPr>
          <w:i/>
        </w:rPr>
      </w:pPr>
      <w:r w:rsidRPr="003D7715">
        <w:rPr>
          <w:b/>
          <w:i/>
        </w:rPr>
        <w:t>1 mark</w:t>
      </w:r>
      <w:r w:rsidRPr="003D7715">
        <w:rPr>
          <w:i/>
        </w:rPr>
        <w:t xml:space="preserve"> for an accurate definition</w:t>
      </w:r>
    </w:p>
    <w:p w14:paraId="77BF4216" w14:textId="77777777" w:rsidR="00E02821" w:rsidRDefault="00BB7BCA" w:rsidP="00E02821">
      <w:pPr>
        <w:pStyle w:val="ATEXT1"/>
        <w:tabs>
          <w:tab w:val="clear" w:pos="283"/>
          <w:tab w:val="left" w:pos="284"/>
          <w:tab w:val="right" w:pos="8364"/>
        </w:tabs>
        <w:spacing w:after="0"/>
        <w:ind w:left="567" w:hanging="567"/>
        <w:rPr>
          <w:b/>
        </w:rPr>
      </w:pPr>
      <w:r>
        <w:rPr>
          <w:b/>
        </w:rPr>
        <w:tab/>
        <w:t>ii.</w:t>
      </w:r>
      <w:r>
        <w:rPr>
          <w:b/>
        </w:rPr>
        <w:tab/>
      </w:r>
      <w:r w:rsidR="00F37632" w:rsidRPr="003D7715">
        <w:rPr>
          <w:b/>
        </w:rPr>
        <w:t xml:space="preserve">Outline </w:t>
      </w:r>
      <w:r w:rsidR="00F37632" w:rsidRPr="003D7715">
        <w:rPr>
          <w:b/>
          <w:i/>
        </w:rPr>
        <w:t>two</w:t>
      </w:r>
      <w:r w:rsidR="00F37632" w:rsidRPr="003D7715">
        <w:rPr>
          <w:b/>
        </w:rPr>
        <w:t xml:space="preserve"> items of information that should be </w:t>
      </w:r>
      <w:r w:rsidR="00F37632">
        <w:rPr>
          <w:b/>
        </w:rPr>
        <w:t xml:space="preserve">included </w:t>
      </w:r>
      <w:r w:rsidR="00E02821">
        <w:rPr>
          <w:b/>
        </w:rPr>
        <w:t>in a feasibility report.</w:t>
      </w:r>
    </w:p>
    <w:p w14:paraId="7C45039E" w14:textId="4F3B9FCB" w:rsidR="00F37632" w:rsidRPr="003D7715" w:rsidRDefault="00E02821" w:rsidP="00BB7BCA">
      <w:pPr>
        <w:pStyle w:val="ATEXT1"/>
        <w:tabs>
          <w:tab w:val="clear" w:pos="283"/>
          <w:tab w:val="left" w:pos="284"/>
          <w:tab w:val="right" w:pos="8364"/>
        </w:tabs>
        <w:ind w:left="567" w:hanging="567"/>
        <w:rPr>
          <w:b/>
        </w:rPr>
      </w:pPr>
      <w:r>
        <w:rPr>
          <w:b/>
        </w:rPr>
        <w:tab/>
      </w:r>
      <w:r>
        <w:rPr>
          <w:b/>
        </w:rPr>
        <w:tab/>
      </w:r>
      <w:r>
        <w:rPr>
          <w:b/>
        </w:rPr>
        <w:tab/>
      </w:r>
      <w:r>
        <w:rPr>
          <w:b/>
        </w:rPr>
        <w:tab/>
      </w:r>
      <w:r w:rsidR="00F37632" w:rsidRPr="003D7715">
        <w:rPr>
          <w:b/>
        </w:rPr>
        <w:t>2 marks</w:t>
      </w:r>
    </w:p>
    <w:p w14:paraId="7EA8BEAE" w14:textId="77777777" w:rsidR="00F37632" w:rsidRPr="003D7715" w:rsidRDefault="00F37632" w:rsidP="00BB7BCA">
      <w:pPr>
        <w:pStyle w:val="ATEXT1"/>
        <w:tabs>
          <w:tab w:val="clear" w:pos="283"/>
          <w:tab w:val="clear" w:pos="567"/>
          <w:tab w:val="right" w:pos="8364"/>
        </w:tabs>
        <w:ind w:left="567"/>
        <w:rPr>
          <w:i/>
        </w:rPr>
      </w:pPr>
      <w:r w:rsidRPr="003D7715">
        <w:rPr>
          <w:i/>
        </w:rPr>
        <w:t>Sample answer:</w:t>
      </w:r>
    </w:p>
    <w:p w14:paraId="2AA803D6" w14:textId="77777777" w:rsidR="00F37632" w:rsidRPr="003D7715" w:rsidRDefault="00F37632" w:rsidP="00BB7BCA">
      <w:pPr>
        <w:pStyle w:val="ATEXT1"/>
        <w:tabs>
          <w:tab w:val="clear" w:pos="283"/>
          <w:tab w:val="clear" w:pos="567"/>
          <w:tab w:val="right" w:pos="8364"/>
        </w:tabs>
        <w:ind w:left="567"/>
      </w:pPr>
      <w:r w:rsidRPr="003D7715">
        <w:t xml:space="preserve">A feasibility report should contain information that describes the business idea and products and/or services to be offered. It should list the key people involved and provide a description of the market. </w:t>
      </w:r>
    </w:p>
    <w:p w14:paraId="0AA7EE81" w14:textId="77777777" w:rsidR="00F37632" w:rsidRPr="003D7715" w:rsidRDefault="00F37632" w:rsidP="002243C7">
      <w:pPr>
        <w:pStyle w:val="ATEXT1"/>
        <w:tabs>
          <w:tab w:val="clear" w:pos="283"/>
          <w:tab w:val="clear" w:pos="567"/>
          <w:tab w:val="right" w:pos="8364"/>
        </w:tabs>
        <w:spacing w:after="80"/>
        <w:ind w:left="567"/>
        <w:rPr>
          <w:i/>
        </w:rPr>
      </w:pPr>
      <w:r w:rsidRPr="003D7715">
        <w:rPr>
          <w:i/>
        </w:rPr>
        <w:t>Other items of information:</w:t>
      </w:r>
    </w:p>
    <w:p w14:paraId="67758275" w14:textId="77777777" w:rsidR="00F37632" w:rsidRPr="003D7715" w:rsidRDefault="00F37632" w:rsidP="002243C7">
      <w:pPr>
        <w:pStyle w:val="ATEXT1"/>
        <w:tabs>
          <w:tab w:val="clear" w:pos="283"/>
          <w:tab w:val="clear" w:pos="567"/>
          <w:tab w:val="right" w:pos="8364"/>
        </w:tabs>
        <w:spacing w:after="80"/>
        <w:ind w:left="567"/>
      </w:pPr>
      <w:r w:rsidRPr="003D7715">
        <w:t>A feasibility report should list:</w:t>
      </w:r>
    </w:p>
    <w:p w14:paraId="221ABA2B" w14:textId="77777777" w:rsidR="00F37632" w:rsidRPr="003D7715" w:rsidRDefault="00F37632" w:rsidP="002243C7">
      <w:pPr>
        <w:pStyle w:val="ATEXTBULLET1"/>
        <w:tabs>
          <w:tab w:val="clear" w:pos="284"/>
          <w:tab w:val="left" w:pos="851"/>
        </w:tabs>
        <w:spacing w:after="80"/>
        <w:ind w:left="851" w:hanging="284"/>
      </w:pPr>
      <w:r w:rsidRPr="003D7715">
        <w:t xml:space="preserve">who the owners identify as their competition and whether there is a threat of any substitute products coming onto the market </w:t>
      </w:r>
    </w:p>
    <w:p w14:paraId="7664BA2A" w14:textId="77777777" w:rsidR="00F37632" w:rsidRPr="003D7715" w:rsidRDefault="00F37632" w:rsidP="002243C7">
      <w:pPr>
        <w:pStyle w:val="ATEXTBULLET1"/>
        <w:tabs>
          <w:tab w:val="clear" w:pos="284"/>
          <w:tab w:val="left" w:pos="851"/>
        </w:tabs>
        <w:spacing w:after="80"/>
        <w:ind w:left="851" w:hanging="284"/>
      </w:pPr>
      <w:r w:rsidRPr="003D7715">
        <w:t xml:space="preserve">financial information (sources of finance, working capital, estimated profitability and break-even analysis) should be provided </w:t>
      </w:r>
    </w:p>
    <w:p w14:paraId="1146E674" w14:textId="77777777" w:rsidR="00F37632" w:rsidRPr="003D7715" w:rsidRDefault="00F37632" w:rsidP="002243C7">
      <w:pPr>
        <w:pStyle w:val="ATEXTBULLET1"/>
        <w:tabs>
          <w:tab w:val="clear" w:pos="284"/>
          <w:tab w:val="left" w:pos="851"/>
        </w:tabs>
        <w:spacing w:after="80"/>
        <w:ind w:left="851" w:hanging="284"/>
      </w:pPr>
      <w:r w:rsidRPr="003D7715">
        <w:t xml:space="preserve">the expected location of the business </w:t>
      </w:r>
    </w:p>
    <w:p w14:paraId="6803BA18" w14:textId="77777777" w:rsidR="00F37632" w:rsidRPr="003D7715" w:rsidRDefault="00F37632" w:rsidP="00BB7BCA">
      <w:pPr>
        <w:pStyle w:val="ATEXTBULLET1"/>
        <w:tabs>
          <w:tab w:val="clear" w:pos="284"/>
          <w:tab w:val="left" w:pos="851"/>
        </w:tabs>
        <w:ind w:left="851" w:hanging="284"/>
        <w:rPr>
          <w:i/>
        </w:rPr>
      </w:pPr>
      <w:r w:rsidRPr="003D7715">
        <w:t>relevant personal circumstances of the person who has created the business idea.</w:t>
      </w:r>
    </w:p>
    <w:p w14:paraId="72070F45" w14:textId="77777777" w:rsidR="00F37632" w:rsidRPr="003D7715" w:rsidRDefault="00F37632" w:rsidP="00BB7BCA">
      <w:pPr>
        <w:pStyle w:val="ATEXT1"/>
        <w:tabs>
          <w:tab w:val="clear" w:pos="283"/>
          <w:tab w:val="clear" w:pos="567"/>
          <w:tab w:val="right" w:pos="8364"/>
        </w:tabs>
        <w:ind w:left="567"/>
        <w:rPr>
          <w:i/>
        </w:rPr>
      </w:pPr>
      <w:r w:rsidRPr="003D7715">
        <w:rPr>
          <w:i/>
        </w:rPr>
        <w:t>Marking guide:</w:t>
      </w:r>
    </w:p>
    <w:p w14:paraId="13E1C121" w14:textId="125BFB6E" w:rsidR="00F37632" w:rsidRPr="003D7715" w:rsidRDefault="00F37632" w:rsidP="00BB7BCA">
      <w:pPr>
        <w:pStyle w:val="ATEXT1"/>
        <w:tabs>
          <w:tab w:val="clear" w:pos="283"/>
          <w:tab w:val="clear" w:pos="567"/>
          <w:tab w:val="right" w:pos="8364"/>
        </w:tabs>
        <w:ind w:left="567"/>
        <w:rPr>
          <w:i/>
        </w:rPr>
      </w:pPr>
      <w:r w:rsidRPr="003D7715">
        <w:rPr>
          <w:b/>
          <w:i/>
        </w:rPr>
        <w:t>1 mark</w:t>
      </w:r>
      <w:r w:rsidRPr="003D7715">
        <w:rPr>
          <w:i/>
        </w:rPr>
        <w:t xml:space="preserve"> per </w:t>
      </w:r>
      <w:r w:rsidR="0081304B">
        <w:rPr>
          <w:i/>
        </w:rPr>
        <w:t>item</w:t>
      </w:r>
      <w:r w:rsidRPr="003D7715">
        <w:rPr>
          <w:i/>
        </w:rPr>
        <w:t xml:space="preserve"> outlined (x two = 2 marks)</w:t>
      </w:r>
    </w:p>
    <w:p w14:paraId="544B7995" w14:textId="77777777" w:rsidR="004C71F8" w:rsidRDefault="004C71F8">
      <w:pPr>
        <w:tabs>
          <w:tab w:val="clear" w:pos="284"/>
        </w:tabs>
        <w:spacing w:after="0" w:line="240" w:lineRule="auto"/>
        <w:rPr>
          <w:rFonts w:eastAsia="Times New Roman" w:cs="Sabon-Roman"/>
          <w:b/>
          <w:color w:val="000000"/>
          <w:szCs w:val="19"/>
          <w:lang w:val="en-GB"/>
        </w:rPr>
      </w:pPr>
      <w:r>
        <w:rPr>
          <w:b/>
        </w:rPr>
        <w:br w:type="page"/>
      </w:r>
    </w:p>
    <w:p w14:paraId="253B5E8C" w14:textId="77777777" w:rsidR="00011986" w:rsidRPr="00210920" w:rsidRDefault="00011986" w:rsidP="00011986">
      <w:pPr>
        <w:pStyle w:val="BHEAD"/>
        <w:rPr>
          <w:rStyle w:val="ATEXT1Char"/>
        </w:rPr>
      </w:pPr>
      <w:r w:rsidRPr="003D7715">
        <w:t xml:space="preserve">Question 4 </w:t>
      </w:r>
      <w:r w:rsidRPr="00210920">
        <w:rPr>
          <w:rStyle w:val="ATEXT1Char"/>
        </w:rPr>
        <w:t>(6 marks)</w:t>
      </w:r>
    </w:p>
    <w:p w14:paraId="71A6EF4E" w14:textId="77777777" w:rsidR="00011986" w:rsidRPr="00C3087A" w:rsidRDefault="00011986" w:rsidP="00011986">
      <w:pPr>
        <w:pStyle w:val="APRICOTBOX"/>
        <w:spacing w:after="0" w:line="240" w:lineRule="auto"/>
        <w:rPr>
          <w:rFonts w:ascii="Arial Black" w:hAnsi="Arial Black"/>
          <w:sz w:val="4"/>
          <w:szCs w:val="4"/>
        </w:rPr>
      </w:pPr>
    </w:p>
    <w:p w14:paraId="2C378A5C" w14:textId="77777777" w:rsidR="00011986" w:rsidRPr="00882644" w:rsidRDefault="00011986" w:rsidP="00011986">
      <w:pPr>
        <w:pStyle w:val="APRICOTBOX"/>
        <w:rPr>
          <w:b/>
        </w:rPr>
      </w:pPr>
      <w:r w:rsidRPr="00882644">
        <w:rPr>
          <w:b/>
        </w:rPr>
        <w:t xml:space="preserve">In 2014 there were 14.4 million refugees worldwide. By mid-2016 there were 65.3 million displaced people seeking refuge or asylum in other countries. Three countries account for more than half of the refugees in the world: Syria, Afganistan and Somalia. </w:t>
      </w:r>
    </w:p>
    <w:p w14:paraId="69C3AB2F" w14:textId="77777777" w:rsidR="00011986" w:rsidRPr="00C3087A" w:rsidRDefault="00011986" w:rsidP="00011986">
      <w:pPr>
        <w:pStyle w:val="APRICOTBOX"/>
        <w:spacing w:after="0" w:line="240" w:lineRule="auto"/>
        <w:rPr>
          <w:rFonts w:ascii="Arial Black" w:hAnsi="Arial Black"/>
          <w:sz w:val="4"/>
          <w:szCs w:val="4"/>
        </w:rPr>
      </w:pPr>
    </w:p>
    <w:p w14:paraId="4D822AB7" w14:textId="77777777" w:rsidR="00301FB5" w:rsidRPr="00301FB5" w:rsidRDefault="00301FB5" w:rsidP="00301FB5">
      <w:pPr>
        <w:pStyle w:val="ATEXT1"/>
        <w:spacing w:before="200"/>
        <w:rPr>
          <w:b/>
        </w:rPr>
      </w:pPr>
      <w:r w:rsidRPr="00301FB5">
        <w:rPr>
          <w:b/>
        </w:rPr>
        <w:t xml:space="preserve">Discuss whether Humanihut Pty Ltd should go ahead with the production of its innovative product. Support your answer with evidence from the case study, the above information and the two graphs below. </w:t>
      </w:r>
    </w:p>
    <w:p w14:paraId="0B8E6CEB" w14:textId="77777777" w:rsidR="005552CC" w:rsidRPr="003D7715" w:rsidRDefault="005552CC" w:rsidP="005552CC">
      <w:pPr>
        <w:pStyle w:val="FIGUREHEAD"/>
        <w:spacing w:after="80"/>
      </w:pPr>
      <w:r w:rsidRPr="003D7715">
        <w:t>NUMBER OF ASYLUM SEEKERS IN EUROPE SURGES TO RECORD 1.3 MILLION IN 2015</w:t>
      </w:r>
    </w:p>
    <w:p w14:paraId="71F52FB0" w14:textId="77777777" w:rsidR="005552CC" w:rsidRPr="003D7715" w:rsidRDefault="005552CC" w:rsidP="005552CC">
      <w:pPr>
        <w:pStyle w:val="ATEXT1"/>
        <w:tabs>
          <w:tab w:val="clear" w:pos="283"/>
          <w:tab w:val="right" w:pos="8364"/>
        </w:tabs>
        <w:rPr>
          <w:i/>
        </w:rPr>
      </w:pPr>
      <w:r w:rsidRPr="003D7715">
        <w:rPr>
          <w:i/>
        </w:rPr>
        <w:t>Annual number of asylum applications received by EU—28 countries, Norway and Switzerland, 1985 to 2015</w:t>
      </w:r>
    </w:p>
    <w:p w14:paraId="6633553E" w14:textId="77777777" w:rsidR="005552CC" w:rsidRPr="003D7715" w:rsidRDefault="005552CC" w:rsidP="005552CC">
      <w:pPr>
        <w:pStyle w:val="ATEXT1"/>
        <w:tabs>
          <w:tab w:val="right" w:pos="8364"/>
        </w:tabs>
        <w:ind w:left="284" w:hanging="284"/>
      </w:pPr>
      <w:r w:rsidRPr="003D7715">
        <w:rPr>
          <w:noProof/>
          <w:lang w:val="en-AU" w:eastAsia="en-AU"/>
        </w:rPr>
        <w:drawing>
          <wp:inline distT="0" distB="0" distL="0" distR="0" wp14:anchorId="52A1B5A9" wp14:editId="587B8FA5">
            <wp:extent cx="5140160" cy="2152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ylum seeker graph 1.jpg"/>
                    <pic:cNvPicPr/>
                  </pic:nvPicPr>
                  <pic:blipFill>
                    <a:blip r:embed="rId8">
                      <a:extLst>
                        <a:ext uri="{28A0092B-C50C-407E-A947-70E740481C1C}">
                          <a14:useLocalDpi xmlns:a14="http://schemas.microsoft.com/office/drawing/2010/main" val="0"/>
                        </a:ext>
                      </a:extLst>
                    </a:blip>
                    <a:stretch>
                      <a:fillRect/>
                    </a:stretch>
                  </pic:blipFill>
                  <pic:spPr>
                    <a:xfrm>
                      <a:off x="0" y="0"/>
                      <a:ext cx="5141043" cy="2153020"/>
                    </a:xfrm>
                    <a:prstGeom prst="rect">
                      <a:avLst/>
                    </a:prstGeom>
                  </pic:spPr>
                </pic:pic>
              </a:graphicData>
            </a:graphic>
          </wp:inline>
        </w:drawing>
      </w:r>
    </w:p>
    <w:p w14:paraId="5A5A115A" w14:textId="77777777" w:rsidR="005552CC" w:rsidRPr="003D7715" w:rsidRDefault="005552CC" w:rsidP="005552CC">
      <w:pPr>
        <w:pStyle w:val="ATEXT1"/>
        <w:tabs>
          <w:tab w:val="clear" w:pos="283"/>
          <w:tab w:val="right" w:pos="8364"/>
        </w:tabs>
      </w:pPr>
      <w:r w:rsidRPr="00B16719">
        <w:rPr>
          <w:sz w:val="18"/>
        </w:rPr>
        <w:t xml:space="preserve">Source: Pew Research Center (analysis of Eurostar data), 2 August 2016, </w:t>
      </w:r>
      <w:hyperlink r:id="rId13" w:history="1">
        <w:r w:rsidRPr="00B16719">
          <w:rPr>
            <w:rStyle w:val="Hyperlink"/>
            <w:sz w:val="18"/>
          </w:rPr>
          <w:t>http://www.pewglobal.org/2016/08/02/number-of-refugees-to-europe-surges-to-record-1-3-million-in-2015/</w:t>
        </w:r>
      </w:hyperlink>
    </w:p>
    <w:p w14:paraId="4C587DC4" w14:textId="77777777" w:rsidR="005552CC" w:rsidRPr="003D7715" w:rsidRDefault="005552CC" w:rsidP="0040156C">
      <w:pPr>
        <w:pStyle w:val="FIGUREHEAD"/>
        <w:spacing w:before="300"/>
      </w:pPr>
      <w:r w:rsidRPr="003D7715">
        <w:t>WHERE THE WORLD’S DISPLACED PEOPLE ARE BEING HOSTED</w:t>
      </w:r>
    </w:p>
    <w:p w14:paraId="79DD9A65" w14:textId="77777777" w:rsidR="005552CC" w:rsidRPr="006855A0" w:rsidRDefault="005552CC" w:rsidP="005552CC">
      <w:pPr>
        <w:pStyle w:val="ATEXT1"/>
      </w:pPr>
      <w:r w:rsidRPr="003D7715">
        <w:rPr>
          <w:noProof/>
          <w:lang w:val="en-AU" w:eastAsia="en-AU"/>
        </w:rPr>
        <w:drawing>
          <wp:inline distT="0" distB="0" distL="0" distR="0" wp14:anchorId="7542370A" wp14:editId="084664BC">
            <wp:extent cx="2959100" cy="200147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ymlum seekers graph 2.jpg"/>
                    <pic:cNvPicPr/>
                  </pic:nvPicPr>
                  <pic:blipFill>
                    <a:blip r:embed="rId10">
                      <a:extLst>
                        <a:ext uri="{28A0092B-C50C-407E-A947-70E740481C1C}">
                          <a14:useLocalDpi xmlns:a14="http://schemas.microsoft.com/office/drawing/2010/main" val="0"/>
                        </a:ext>
                      </a:extLst>
                    </a:blip>
                    <a:stretch>
                      <a:fillRect/>
                    </a:stretch>
                  </pic:blipFill>
                  <pic:spPr>
                    <a:xfrm>
                      <a:off x="0" y="0"/>
                      <a:ext cx="2959100" cy="2001474"/>
                    </a:xfrm>
                    <a:prstGeom prst="rect">
                      <a:avLst/>
                    </a:prstGeom>
                  </pic:spPr>
                </pic:pic>
              </a:graphicData>
            </a:graphic>
          </wp:inline>
        </w:drawing>
      </w:r>
    </w:p>
    <w:p w14:paraId="676DA613" w14:textId="45791EDC" w:rsidR="005552CC" w:rsidRPr="003D7715" w:rsidRDefault="005552CC" w:rsidP="005552CC">
      <w:pPr>
        <w:pStyle w:val="ATEXT1"/>
        <w:tabs>
          <w:tab w:val="right" w:pos="8364"/>
        </w:tabs>
        <w:rPr>
          <w:b/>
        </w:rPr>
      </w:pPr>
      <w:r w:rsidRPr="00EE227B">
        <w:rPr>
          <w:sz w:val="18"/>
        </w:rPr>
        <w:t xml:space="preserve">Source: UNHCR, </w:t>
      </w:r>
      <w:hyperlink r:id="rId14" w:history="1">
        <w:r w:rsidRPr="00EE227B">
          <w:rPr>
            <w:rStyle w:val="Hyperlink"/>
            <w:rFonts w:cs="Arial"/>
            <w:sz w:val="18"/>
            <w:szCs w:val="20"/>
          </w:rPr>
          <w:t>http://www.unhcr.org/en-au/figures-at-a-glance.html</w:t>
        </w:r>
      </w:hyperlink>
    </w:p>
    <w:p w14:paraId="339CF9EB" w14:textId="77777777" w:rsidR="00C037FD" w:rsidRDefault="00C037FD">
      <w:pPr>
        <w:tabs>
          <w:tab w:val="clear" w:pos="284"/>
        </w:tabs>
        <w:spacing w:after="0" w:line="240" w:lineRule="auto"/>
        <w:rPr>
          <w:rFonts w:eastAsia="Times New Roman" w:cs="Sabon-Roman"/>
          <w:i/>
          <w:color w:val="000000"/>
          <w:szCs w:val="19"/>
          <w:lang w:val="en-GB"/>
        </w:rPr>
      </w:pPr>
      <w:r>
        <w:rPr>
          <w:i/>
        </w:rPr>
        <w:br w:type="page"/>
      </w:r>
    </w:p>
    <w:p w14:paraId="2E106155" w14:textId="440FF7A9" w:rsidR="00F37632" w:rsidRPr="003D7715" w:rsidRDefault="00F37632" w:rsidP="00BC5608">
      <w:pPr>
        <w:pStyle w:val="ATEXT1"/>
        <w:tabs>
          <w:tab w:val="right" w:pos="8364"/>
        </w:tabs>
        <w:rPr>
          <w:i/>
        </w:rPr>
      </w:pPr>
      <w:r w:rsidRPr="003D7715">
        <w:rPr>
          <w:i/>
        </w:rPr>
        <w:t>Sample answer:</w:t>
      </w:r>
    </w:p>
    <w:p w14:paraId="21239A8F" w14:textId="29288608" w:rsidR="007A46A4" w:rsidRDefault="00F37632" w:rsidP="00673821">
      <w:pPr>
        <w:pStyle w:val="ATEXT1"/>
        <w:tabs>
          <w:tab w:val="right" w:pos="8364"/>
        </w:tabs>
      </w:pPr>
      <w:r w:rsidRPr="003D7715">
        <w:t xml:space="preserve">In the 10-year period from 2005–15, the number of refugees in Europe has trebled. Wars in the Middle East are escalating causing many people to flee their homes. At each </w:t>
      </w:r>
      <w:r w:rsidR="00545646">
        <w:t>location</w:t>
      </w:r>
      <w:r w:rsidRPr="003D7715">
        <w:t xml:space="preserve"> where there has been conflict and war, there has been a movement of civilians away from their homes to a more peaceful and safe environment. The refugee problem is not confined to Europe or the Middle East but is also a problem in Asia, Africa and the Americas. The data provided states that in 2014 there were 14.4 million refugees worldwide, with the number escalating to 63.5 million in 2016. </w:t>
      </w:r>
    </w:p>
    <w:p w14:paraId="5F709FB0" w14:textId="38022322" w:rsidR="00F37632" w:rsidRPr="003D7715" w:rsidRDefault="00F37632" w:rsidP="00673821">
      <w:pPr>
        <w:pStyle w:val="ATEXT1"/>
        <w:tabs>
          <w:tab w:val="right" w:pos="8364"/>
        </w:tabs>
      </w:pPr>
      <w:r w:rsidRPr="003D7715">
        <w:t xml:space="preserve">These statistics indicate that there is a need for temporary accommodation that is sturdy to house people fleeing war-torn countries. While the Humanihut </w:t>
      </w:r>
      <w:r w:rsidR="00E81319">
        <w:t>cost</w:t>
      </w:r>
      <w:r w:rsidR="00545646">
        <w:t>s</w:t>
      </w:r>
      <w:r w:rsidR="00E81319">
        <w:t xml:space="preserve"> more than a</w:t>
      </w:r>
      <w:r w:rsidRPr="003D7715">
        <w:t xml:space="preserve"> tent and requires transportation via containers to the port closest to the area of need, it has been demonstrated that once at the camp it can be erected in a very short time, comparable to that of a tent. In addition, the Humanihut provides sanitary options for the refugees to use if they can access safe water supplies. </w:t>
      </w:r>
    </w:p>
    <w:p w14:paraId="3106D188" w14:textId="50E2EB25" w:rsidR="00AB5210" w:rsidRDefault="00F37632" w:rsidP="00673821">
      <w:pPr>
        <w:pStyle w:val="ATEXT1"/>
        <w:tabs>
          <w:tab w:val="right" w:pos="8364"/>
        </w:tabs>
      </w:pPr>
      <w:r w:rsidRPr="003D7715">
        <w:t xml:space="preserve">It would, however, be important for Humanihut Pty Ltd to </w:t>
      </w:r>
      <w:r w:rsidR="00F57FAC">
        <w:t>gauge whether</w:t>
      </w:r>
      <w:r w:rsidRPr="003D7715">
        <w:t xml:space="preserve"> humanitarian </w:t>
      </w:r>
      <w:r w:rsidR="00F57FAC">
        <w:t xml:space="preserve">aid </w:t>
      </w:r>
      <w:r w:rsidRPr="003D7715">
        <w:t xml:space="preserve">organisations </w:t>
      </w:r>
      <w:r w:rsidR="00F57FAC">
        <w:t xml:space="preserve">are likely to </w:t>
      </w:r>
      <w:r w:rsidRPr="003D7715">
        <w:t xml:space="preserve">support </w:t>
      </w:r>
      <w:r w:rsidR="00F57FAC">
        <w:t>its</w:t>
      </w:r>
      <w:r w:rsidRPr="003D7715">
        <w:t xml:space="preserve"> product, </w:t>
      </w:r>
      <w:r w:rsidR="00F57FAC">
        <w:t>that is, that they have the means</w:t>
      </w:r>
      <w:r w:rsidRPr="003D7715">
        <w:t xml:space="preserve"> to pay for the Humanihuts and </w:t>
      </w:r>
      <w:r w:rsidR="00884DCD">
        <w:t>freight</w:t>
      </w:r>
      <w:r w:rsidRPr="003D7715">
        <w:t xml:space="preserve"> costs</w:t>
      </w:r>
      <w:r w:rsidR="0068504F">
        <w:t>,</w:t>
      </w:r>
      <w:r w:rsidRPr="003D7715">
        <w:t xml:space="preserve"> before </w:t>
      </w:r>
      <w:r w:rsidR="00884DCD">
        <w:t>the company starts mass producing the product</w:t>
      </w:r>
      <w:r w:rsidR="0068504F">
        <w:t xml:space="preserve"> in commercial quantities</w:t>
      </w:r>
      <w:r w:rsidR="00884DCD">
        <w:t>.</w:t>
      </w:r>
    </w:p>
    <w:p w14:paraId="7EAB1965" w14:textId="26210098" w:rsidR="00F37632" w:rsidRPr="003D7715" w:rsidRDefault="00F37632" w:rsidP="00673821">
      <w:pPr>
        <w:pStyle w:val="ATEXT1"/>
        <w:tabs>
          <w:tab w:val="right" w:pos="8364"/>
        </w:tabs>
      </w:pPr>
      <w:r w:rsidRPr="003D7715">
        <w:t xml:space="preserve">Establishing Humanihuts for a village of 2400 people costs US$9.5 million. For international aid organisations, which operate under </w:t>
      </w:r>
      <w:r w:rsidR="008F07B8">
        <w:t>tight</w:t>
      </w:r>
      <w:r w:rsidRPr="003D7715">
        <w:t xml:space="preserve"> financial conditions and depend on government aid, that is a huge sum of money, especially when they have to prioritise previous aid dollars by focusing on providing food, health care and water in existing refugee camps that are growing in size due to the constant flow of refugees. Humanihut also faces the challenge of competition from Ikea’s Better Shelter flatpack prototype, developed by the United Nations Refugee Agency (UNHCR) and Ikea.</w:t>
      </w:r>
    </w:p>
    <w:p w14:paraId="04FA3E91" w14:textId="14944BBC" w:rsidR="00F37632" w:rsidRPr="003D7715" w:rsidRDefault="00F37632" w:rsidP="00BC5608">
      <w:pPr>
        <w:pStyle w:val="ATEXT1"/>
        <w:tabs>
          <w:tab w:val="right" w:pos="8364"/>
        </w:tabs>
      </w:pPr>
      <w:r w:rsidRPr="003D7715">
        <w:t xml:space="preserve">Overall, if humanitarian </w:t>
      </w:r>
      <w:r w:rsidR="00F57FAC">
        <w:t xml:space="preserve">aid </w:t>
      </w:r>
      <w:r w:rsidRPr="003D7715">
        <w:t xml:space="preserve">organisations are likely to support the product, the </w:t>
      </w:r>
      <w:r w:rsidR="00F57FAC">
        <w:t>developers</w:t>
      </w:r>
      <w:r w:rsidRPr="003D7715">
        <w:t xml:space="preserve"> should go ahead with mass production of the Humanihut</w:t>
      </w:r>
      <w:r w:rsidR="00F57FAC">
        <w:t>,</w:t>
      </w:r>
      <w:r w:rsidRPr="003D7715">
        <w:t xml:space="preserve"> as there is a definite need to replace tents with accommodation that is stronger and gives better protection, especially as it has been shown that many refugees live in camps for as long as 12 years. </w:t>
      </w:r>
    </w:p>
    <w:p w14:paraId="0F3EF25B" w14:textId="77777777" w:rsidR="00F37632" w:rsidRPr="003D7715" w:rsidRDefault="00F37632" w:rsidP="00BC5608">
      <w:pPr>
        <w:pStyle w:val="ATEXT1"/>
        <w:tabs>
          <w:tab w:val="right" w:pos="8364"/>
        </w:tabs>
        <w:rPr>
          <w:i/>
        </w:rPr>
      </w:pPr>
      <w:r w:rsidRPr="003D7715">
        <w:rPr>
          <w:b/>
          <w:i/>
        </w:rPr>
        <w:t>Note:</w:t>
      </w:r>
      <w:r w:rsidRPr="003D7715">
        <w:rPr>
          <w:i/>
        </w:rPr>
        <w:t xml:space="preserve"> To gain full marks students need to have fully examined the issue and stated arguments or opinions covering both sides of the question of whether production of the Humanihut should go ahead. </w:t>
      </w:r>
    </w:p>
    <w:p w14:paraId="7CE450F1" w14:textId="2E9C62F3" w:rsidR="00F37632" w:rsidRDefault="00F37632" w:rsidP="00BC5608">
      <w:pPr>
        <w:pStyle w:val="ATEXT1"/>
        <w:tabs>
          <w:tab w:val="right" w:pos="8364"/>
        </w:tabs>
        <w:rPr>
          <w:i/>
        </w:rPr>
      </w:pPr>
      <w:r w:rsidRPr="003D7715">
        <w:rPr>
          <w:i/>
        </w:rPr>
        <w:t xml:space="preserve">Marking </w:t>
      </w:r>
      <w:r w:rsidR="00341D8F">
        <w:rPr>
          <w:i/>
        </w:rPr>
        <w:t>guide:</w:t>
      </w:r>
    </w:p>
    <w:p w14:paraId="5D94C026" w14:textId="57A10027" w:rsidR="00341D8F" w:rsidRDefault="00341D8F" w:rsidP="00BC5608">
      <w:pPr>
        <w:pStyle w:val="ATEXT1"/>
        <w:tabs>
          <w:tab w:val="right" w:pos="8364"/>
        </w:tabs>
        <w:rPr>
          <w:i/>
        </w:rPr>
      </w:pPr>
      <w:r w:rsidRPr="00341D8F">
        <w:rPr>
          <w:b/>
          <w:i/>
        </w:rPr>
        <w:t>4 marks</w:t>
      </w:r>
      <w:r>
        <w:rPr>
          <w:i/>
        </w:rPr>
        <w:t xml:space="preserve"> for a discussion of the positive and negative implications of proce</w:t>
      </w:r>
      <w:r w:rsidR="00962E80">
        <w:rPr>
          <w:i/>
        </w:rPr>
        <w:t>eding with the production of Hum</w:t>
      </w:r>
      <w:r>
        <w:rPr>
          <w:i/>
        </w:rPr>
        <w:t>anihuts</w:t>
      </w:r>
    </w:p>
    <w:p w14:paraId="71080CE1" w14:textId="55B7CA87" w:rsidR="00341D8F" w:rsidRPr="003D7715" w:rsidRDefault="00341D8F" w:rsidP="00BC5608">
      <w:pPr>
        <w:pStyle w:val="ATEXT1"/>
        <w:tabs>
          <w:tab w:val="right" w:pos="8364"/>
        </w:tabs>
        <w:rPr>
          <w:i/>
        </w:rPr>
      </w:pPr>
      <w:r w:rsidRPr="00341D8F">
        <w:rPr>
          <w:b/>
          <w:i/>
        </w:rPr>
        <w:t>2 marks</w:t>
      </w:r>
      <w:r>
        <w:rPr>
          <w:i/>
        </w:rPr>
        <w:t xml:space="preserve"> for supporting evidence from the </w:t>
      </w:r>
      <w:r w:rsidR="00962E80">
        <w:rPr>
          <w:i/>
        </w:rPr>
        <w:t xml:space="preserve">case study, the </w:t>
      </w:r>
      <w:r>
        <w:rPr>
          <w:i/>
        </w:rPr>
        <w:t xml:space="preserve">stimulus material and </w:t>
      </w:r>
      <w:r w:rsidR="00416DFD">
        <w:rPr>
          <w:i/>
        </w:rPr>
        <w:t xml:space="preserve">the </w:t>
      </w:r>
      <w:r>
        <w:rPr>
          <w:i/>
        </w:rPr>
        <w:t>graphs</w:t>
      </w:r>
    </w:p>
    <w:p w14:paraId="33A7F9CB" w14:textId="77777777" w:rsidR="000528C3" w:rsidRDefault="000528C3">
      <w:pPr>
        <w:tabs>
          <w:tab w:val="clear" w:pos="284"/>
        </w:tabs>
        <w:spacing w:after="0" w:line="240" w:lineRule="auto"/>
        <w:rPr>
          <w:rFonts w:ascii="Arial Black" w:eastAsia="Times New Roman" w:hAnsi="Arial Black" w:cs="HelveticaNeue-BoldCond"/>
          <w:color w:val="E36C0A"/>
          <w:sz w:val="22"/>
          <w:lang w:val="en-GB"/>
        </w:rPr>
      </w:pPr>
      <w:r>
        <w:br w:type="page"/>
      </w:r>
    </w:p>
    <w:p w14:paraId="33F24837" w14:textId="6AAAC081" w:rsidR="0014027B" w:rsidRPr="003E49CD" w:rsidRDefault="0014027B" w:rsidP="0014027B">
      <w:pPr>
        <w:pStyle w:val="BHEAD"/>
        <w:rPr>
          <w:rStyle w:val="ATEXT1Char"/>
        </w:rPr>
      </w:pPr>
      <w:r w:rsidRPr="003D7715">
        <w:t xml:space="preserve">Question 5 </w:t>
      </w:r>
      <w:r w:rsidRPr="003E49CD">
        <w:rPr>
          <w:rStyle w:val="ATEXT1Char"/>
        </w:rPr>
        <w:t>(7 marks)</w:t>
      </w:r>
    </w:p>
    <w:p w14:paraId="70C93028" w14:textId="77777777" w:rsidR="0014027B" w:rsidRPr="0014027B" w:rsidRDefault="0014027B" w:rsidP="0014027B">
      <w:pPr>
        <w:pStyle w:val="ATEXT1"/>
        <w:tabs>
          <w:tab w:val="right" w:pos="8364"/>
        </w:tabs>
        <w:ind w:left="284" w:hanging="284"/>
        <w:rPr>
          <w:b/>
        </w:rPr>
      </w:pPr>
      <w:r w:rsidRPr="0014027B">
        <w:rPr>
          <w:b/>
        </w:rPr>
        <w:t>a.</w:t>
      </w:r>
      <w:r w:rsidRPr="0014027B">
        <w:rPr>
          <w:b/>
        </w:rPr>
        <w:tab/>
        <w:t xml:space="preserve">Explain </w:t>
      </w:r>
      <w:r w:rsidRPr="0014027B">
        <w:rPr>
          <w:b/>
          <w:i/>
        </w:rPr>
        <w:t>one</w:t>
      </w:r>
      <w:r w:rsidRPr="0014027B">
        <w:rPr>
          <w:b/>
        </w:rPr>
        <w:t xml:space="preserve"> way that Humanihut Pty Ltd contributes to Australia’s economic growth and </w:t>
      </w:r>
      <w:r w:rsidRPr="0014027B">
        <w:rPr>
          <w:b/>
          <w:i/>
        </w:rPr>
        <w:t>one</w:t>
      </w:r>
      <w:r w:rsidRPr="0014027B">
        <w:rPr>
          <w:b/>
        </w:rPr>
        <w:t xml:space="preserve"> way it contributes to social welfare in Australia. Provide an example of each type of contribution in your answer.</w:t>
      </w:r>
      <w:r w:rsidRPr="0014027B">
        <w:rPr>
          <w:b/>
        </w:rPr>
        <w:tab/>
        <w:t>4 marks</w:t>
      </w:r>
    </w:p>
    <w:p w14:paraId="571ADED2" w14:textId="77777777" w:rsidR="00F37632" w:rsidRPr="003D7715" w:rsidRDefault="00F37632" w:rsidP="00C24587">
      <w:pPr>
        <w:pStyle w:val="ATEXT1"/>
        <w:tabs>
          <w:tab w:val="right" w:pos="8364"/>
        </w:tabs>
        <w:ind w:left="284"/>
        <w:rPr>
          <w:i/>
        </w:rPr>
      </w:pPr>
      <w:r w:rsidRPr="003D7715">
        <w:rPr>
          <w:i/>
        </w:rPr>
        <w:t>Sample answer:</w:t>
      </w:r>
    </w:p>
    <w:p w14:paraId="3CE2F0B6" w14:textId="1F0E38A9" w:rsidR="00F37632" w:rsidRPr="003D7715" w:rsidRDefault="00F37632" w:rsidP="00C24587">
      <w:pPr>
        <w:pStyle w:val="ATEXT1"/>
        <w:tabs>
          <w:tab w:val="right" w:pos="8364"/>
        </w:tabs>
        <w:ind w:left="284"/>
      </w:pPr>
      <w:r w:rsidRPr="003D7715">
        <w:t xml:space="preserve">Humanihut Pty Ltd employs people to manufacture the product, thus providing income for their employees, who in turn will feel good about working. </w:t>
      </w:r>
      <w:r w:rsidR="008A6127">
        <w:t>The company</w:t>
      </w:r>
      <w:r w:rsidRPr="003D7715">
        <w:t xml:space="preserve"> also contribute</w:t>
      </w:r>
      <w:r w:rsidR="001862FE">
        <w:t>s</w:t>
      </w:r>
      <w:r w:rsidRPr="003D7715">
        <w:t xml:space="preserve"> to t</w:t>
      </w:r>
      <w:r w:rsidR="001862FE">
        <w:t xml:space="preserve">he economy by paying taxes as an Australian </w:t>
      </w:r>
      <w:r w:rsidRPr="003D7715">
        <w:t>company and the employees pay personal income tax, both of which is revenue for the federal government to maintain social welfare payments to those on income support payments such as the Age Pension.</w:t>
      </w:r>
    </w:p>
    <w:p w14:paraId="69394876" w14:textId="32B192D8" w:rsidR="00F37632" w:rsidRPr="003D7715" w:rsidRDefault="00F37632" w:rsidP="00C24587">
      <w:pPr>
        <w:pStyle w:val="ATEXT1"/>
        <w:tabs>
          <w:tab w:val="right" w:pos="8364"/>
        </w:tabs>
        <w:ind w:left="284"/>
      </w:pPr>
      <w:r w:rsidRPr="003D7715">
        <w:t>OR</w:t>
      </w:r>
    </w:p>
    <w:p w14:paraId="559DC89B" w14:textId="77777777" w:rsidR="00F37632" w:rsidRPr="003D7715" w:rsidRDefault="00F37632" w:rsidP="00C24587">
      <w:pPr>
        <w:pStyle w:val="ATEXT1"/>
        <w:tabs>
          <w:tab w:val="right" w:pos="8364"/>
        </w:tabs>
        <w:ind w:left="284"/>
      </w:pPr>
      <w:r w:rsidRPr="003D7715">
        <w:t xml:space="preserve">The sale and export of these huts will contribute to Australia’s Gross Domestic Product and its export income if purchased by overseas humanitarian aid organisations. </w:t>
      </w:r>
    </w:p>
    <w:p w14:paraId="2125D82C" w14:textId="77777777" w:rsidR="00F37632" w:rsidRPr="003D7715" w:rsidRDefault="00F37632" w:rsidP="00C24587">
      <w:pPr>
        <w:pStyle w:val="ATEXT1"/>
        <w:tabs>
          <w:tab w:val="right" w:pos="8364"/>
        </w:tabs>
        <w:ind w:left="284"/>
      </w:pPr>
      <w:r w:rsidRPr="003D7715">
        <w:t>Providing employment opportunities to people in South Australia will help to reduce unemployment in that state. It will also assist in improving people’s feelings of self-worth, self-esteem and happiness as they are not only employed and achieving higher living standards for their families, they are also facilitating the provision of humanitarian assistance to refugees.</w:t>
      </w:r>
    </w:p>
    <w:p w14:paraId="43E2DF1C" w14:textId="033FC489" w:rsidR="00F37632" w:rsidRPr="003D7715" w:rsidRDefault="00F37632" w:rsidP="00C24587">
      <w:pPr>
        <w:pStyle w:val="ATEXT1"/>
        <w:tabs>
          <w:tab w:val="right" w:pos="8364"/>
        </w:tabs>
        <w:ind w:left="284"/>
        <w:rPr>
          <w:i/>
        </w:rPr>
      </w:pPr>
      <w:r w:rsidRPr="003D7715">
        <w:rPr>
          <w:i/>
        </w:rPr>
        <w:t>Marking guide:</w:t>
      </w:r>
    </w:p>
    <w:p w14:paraId="719607D1" w14:textId="797225CA" w:rsidR="00F37632" w:rsidRPr="003D7715" w:rsidRDefault="00F37632" w:rsidP="00C24587">
      <w:pPr>
        <w:pStyle w:val="ATEXT1"/>
        <w:tabs>
          <w:tab w:val="right" w:pos="8364"/>
        </w:tabs>
        <w:ind w:left="284"/>
        <w:rPr>
          <w:i/>
        </w:rPr>
      </w:pPr>
      <w:r w:rsidRPr="003D7715">
        <w:rPr>
          <w:b/>
          <w:i/>
        </w:rPr>
        <w:t>1 mark</w:t>
      </w:r>
      <w:r w:rsidRPr="003D7715">
        <w:rPr>
          <w:i/>
        </w:rPr>
        <w:t xml:space="preserve"> for an explanation of each </w:t>
      </w:r>
      <w:r w:rsidR="008023B6">
        <w:rPr>
          <w:i/>
        </w:rPr>
        <w:t>type of contribution</w:t>
      </w:r>
      <w:r w:rsidRPr="003D7715">
        <w:rPr>
          <w:i/>
        </w:rPr>
        <w:t xml:space="preserve"> (x two = 2 marks)</w:t>
      </w:r>
    </w:p>
    <w:p w14:paraId="23B6C42E" w14:textId="77777777" w:rsidR="00F37632" w:rsidRPr="003D7715" w:rsidRDefault="00F37632" w:rsidP="00C24587">
      <w:pPr>
        <w:pStyle w:val="ATEXT1"/>
        <w:tabs>
          <w:tab w:val="right" w:pos="8364"/>
        </w:tabs>
        <w:ind w:left="284"/>
        <w:rPr>
          <w:i/>
        </w:rPr>
      </w:pPr>
      <w:r w:rsidRPr="003D7715">
        <w:rPr>
          <w:b/>
          <w:i/>
        </w:rPr>
        <w:t>1 mark</w:t>
      </w:r>
      <w:r w:rsidRPr="003D7715">
        <w:rPr>
          <w:i/>
        </w:rPr>
        <w:t xml:space="preserve"> for an example of each type of contribution (x two = 2 marks)</w:t>
      </w:r>
    </w:p>
    <w:p w14:paraId="3590D7E0" w14:textId="77777777" w:rsidR="00F37632" w:rsidRPr="003D7715" w:rsidRDefault="00F37632" w:rsidP="005E281A">
      <w:pPr>
        <w:pStyle w:val="ATEXT1"/>
        <w:tabs>
          <w:tab w:val="right" w:pos="8364"/>
        </w:tabs>
        <w:ind w:left="284" w:hanging="284"/>
        <w:rPr>
          <w:b/>
        </w:rPr>
      </w:pPr>
      <w:r w:rsidRPr="003D7715">
        <w:rPr>
          <w:b/>
        </w:rPr>
        <w:t>b.</w:t>
      </w:r>
      <w:r w:rsidRPr="003D7715">
        <w:rPr>
          <w:b/>
        </w:rPr>
        <w:tab/>
        <w:t xml:space="preserve">Identify and describe </w:t>
      </w:r>
      <w:r w:rsidRPr="003D7715">
        <w:rPr>
          <w:b/>
          <w:i/>
        </w:rPr>
        <w:t>three</w:t>
      </w:r>
      <w:r w:rsidRPr="003D7715">
        <w:rPr>
          <w:b/>
        </w:rPr>
        <w:t xml:space="preserve"> characteristics needed by Andrew and Neale to be successful entrepreneurs.</w:t>
      </w:r>
      <w:r w:rsidRPr="003D7715">
        <w:rPr>
          <w:b/>
        </w:rPr>
        <w:tab/>
        <w:t>3 marks</w:t>
      </w:r>
    </w:p>
    <w:p w14:paraId="10B68AF0" w14:textId="66FE77CF" w:rsidR="00F37632" w:rsidRPr="003D7715" w:rsidRDefault="00A94745" w:rsidP="005E281A">
      <w:pPr>
        <w:pStyle w:val="ATEXT1"/>
        <w:tabs>
          <w:tab w:val="right" w:pos="8364"/>
        </w:tabs>
        <w:ind w:left="284" w:hanging="284"/>
      </w:pPr>
      <w:r>
        <w:rPr>
          <w:b/>
        </w:rPr>
        <w:tab/>
      </w:r>
      <w:r w:rsidR="00F37632" w:rsidRPr="003D7715">
        <w:rPr>
          <w:b/>
        </w:rPr>
        <w:t>Note:</w:t>
      </w:r>
      <w:r w:rsidR="00F37632" w:rsidRPr="003D7715">
        <w:t xml:space="preserve"> Students could choose from the following characteristics: passion and motivation, perseverance, self-confidence, risk-taking, resourcefulness, adaptability and flexibility, leadership ability, planning.</w:t>
      </w:r>
    </w:p>
    <w:p w14:paraId="45FCD581" w14:textId="4B4722A8" w:rsidR="00F37632" w:rsidRPr="003D7715" w:rsidRDefault="00A94745" w:rsidP="005E281A">
      <w:pPr>
        <w:pStyle w:val="ATEXT1"/>
        <w:tabs>
          <w:tab w:val="right" w:pos="8364"/>
        </w:tabs>
        <w:ind w:left="284" w:hanging="284"/>
        <w:rPr>
          <w:i/>
        </w:rPr>
      </w:pPr>
      <w:r>
        <w:rPr>
          <w:i/>
        </w:rPr>
        <w:tab/>
      </w:r>
      <w:r w:rsidR="00F37632" w:rsidRPr="003D7715">
        <w:rPr>
          <w:i/>
        </w:rPr>
        <w:t>Marking guide:</w:t>
      </w:r>
    </w:p>
    <w:p w14:paraId="0F97982C" w14:textId="77777777" w:rsidR="00F37632" w:rsidRDefault="00F37632" w:rsidP="00A94745">
      <w:pPr>
        <w:pStyle w:val="ATEXT1"/>
        <w:tabs>
          <w:tab w:val="right" w:pos="8364"/>
        </w:tabs>
        <w:ind w:left="284" w:hanging="1"/>
        <w:rPr>
          <w:i/>
        </w:rPr>
      </w:pPr>
      <w:r w:rsidRPr="003D7715">
        <w:rPr>
          <w:b/>
          <w:i/>
        </w:rPr>
        <w:t>1 mark</w:t>
      </w:r>
      <w:r w:rsidRPr="003D7715">
        <w:rPr>
          <w:i/>
        </w:rPr>
        <w:t xml:space="preserve"> for each characteristics identified and described and linked to the owners as entrepreneurs (x three = 3 marks)</w:t>
      </w:r>
    </w:p>
    <w:p w14:paraId="0C67E211" w14:textId="16059301" w:rsidR="005C6BD1" w:rsidRPr="003D7715" w:rsidRDefault="005C6BD1" w:rsidP="005C6BD1">
      <w:pPr>
        <w:pStyle w:val="BHEAD"/>
      </w:pPr>
      <w:r>
        <w:t xml:space="preserve">Question 6 </w:t>
      </w:r>
      <w:r w:rsidR="00100D3D">
        <w:rPr>
          <w:rStyle w:val="ATEXT1Char"/>
        </w:rPr>
        <w:t>(3</w:t>
      </w:r>
      <w:r w:rsidRPr="00C14A4D">
        <w:rPr>
          <w:rStyle w:val="ATEXT1Char"/>
        </w:rPr>
        <w:t xml:space="preserve"> marks)</w:t>
      </w:r>
      <w:r>
        <w:t xml:space="preserve"> </w:t>
      </w:r>
    </w:p>
    <w:p w14:paraId="08585BC1" w14:textId="77777777" w:rsidR="005C6BD1" w:rsidRPr="005C6BD1" w:rsidRDefault="005C6BD1" w:rsidP="005C6BD1">
      <w:pPr>
        <w:pStyle w:val="ATEXT1"/>
        <w:rPr>
          <w:b/>
        </w:rPr>
      </w:pPr>
      <w:r w:rsidRPr="005C6BD1">
        <w:rPr>
          <w:b/>
        </w:rPr>
        <w:t xml:space="preserve">Explain the importance of setting goals for a business and outline </w:t>
      </w:r>
      <w:r w:rsidRPr="007C0F63">
        <w:rPr>
          <w:b/>
          <w:i/>
        </w:rPr>
        <w:t>one</w:t>
      </w:r>
      <w:r w:rsidRPr="005C6BD1">
        <w:rPr>
          <w:b/>
        </w:rPr>
        <w:t xml:space="preserve"> business goal that Humanihut could have set.</w:t>
      </w:r>
    </w:p>
    <w:p w14:paraId="62731107" w14:textId="77777777" w:rsidR="00F37632" w:rsidRPr="003D7715" w:rsidRDefault="00F37632" w:rsidP="00BC5608">
      <w:pPr>
        <w:pStyle w:val="ATEXT1"/>
        <w:tabs>
          <w:tab w:val="right" w:pos="8364"/>
        </w:tabs>
        <w:rPr>
          <w:i/>
        </w:rPr>
      </w:pPr>
      <w:r w:rsidRPr="003D7715">
        <w:rPr>
          <w:i/>
        </w:rPr>
        <w:t>Sample answer:</w:t>
      </w:r>
    </w:p>
    <w:p w14:paraId="73611D58" w14:textId="77777777" w:rsidR="00F37632" w:rsidRPr="000113BA" w:rsidRDefault="00F37632" w:rsidP="00BC5608">
      <w:pPr>
        <w:pStyle w:val="ATEXT1"/>
        <w:tabs>
          <w:tab w:val="right" w:pos="8364"/>
        </w:tabs>
        <w:rPr>
          <w:i/>
        </w:rPr>
      </w:pPr>
      <w:r>
        <w:t>Business goals are</w:t>
      </w:r>
      <w:r w:rsidRPr="003D7715">
        <w:t xml:space="preserve"> broad statement</w:t>
      </w:r>
      <w:r>
        <w:t>s</w:t>
      </w:r>
      <w:r w:rsidRPr="003D7715">
        <w:t xml:space="preserve"> that</w:t>
      </w:r>
      <w:r>
        <w:t xml:space="preserve"> relate</w:t>
      </w:r>
      <w:r w:rsidRPr="003D7715">
        <w:t xml:space="preserve"> to the future direction </w:t>
      </w:r>
      <w:r>
        <w:t>of a</w:t>
      </w:r>
      <w:r w:rsidRPr="003D7715">
        <w:t xml:space="preserve"> business</w:t>
      </w:r>
      <w:r>
        <w:t>, and represent the aspirations the owners have for the business</w:t>
      </w:r>
      <w:r w:rsidRPr="003D7715">
        <w:t>.</w:t>
      </w:r>
      <w:r>
        <w:t xml:space="preserve"> It is important for a business to set goals as part of a business plan as goals provide direction for a business and help to describe what it wants to accomplish. Setting goals helps to increase employee motivation, facilitates business planning, provides a focus for a business, allows tasks to be completed efficiently, and is a key to achieving and measuring business success. An example of a business goal that Humanihut Pty Ltd could have set is: </w:t>
      </w:r>
      <w:r w:rsidRPr="000113BA">
        <w:rPr>
          <w:i/>
        </w:rPr>
        <w:t>‘To sell Humanihuts to all nations that have a refugee population so that refugees do not have to live in flimsy tents’.</w:t>
      </w:r>
    </w:p>
    <w:p w14:paraId="6FAFB712" w14:textId="77777777" w:rsidR="00F37632" w:rsidRDefault="00F37632" w:rsidP="00BC5608">
      <w:pPr>
        <w:pStyle w:val="ATEXT1"/>
        <w:tabs>
          <w:tab w:val="right" w:pos="8364"/>
        </w:tabs>
      </w:pPr>
      <w:r w:rsidRPr="0088340D">
        <w:rPr>
          <w:b/>
        </w:rPr>
        <w:t>Note:</w:t>
      </w:r>
      <w:r>
        <w:t xml:space="preserve"> Other examples of goals Humanihut could have set could relate to profitability, growth, customer service and efficiency.</w:t>
      </w:r>
    </w:p>
    <w:p w14:paraId="44AEAEAF" w14:textId="77777777" w:rsidR="006B42F4" w:rsidRDefault="006B42F4">
      <w:pPr>
        <w:tabs>
          <w:tab w:val="clear" w:pos="284"/>
        </w:tabs>
        <w:spacing w:after="0" w:line="240" w:lineRule="auto"/>
        <w:rPr>
          <w:rFonts w:eastAsia="Times New Roman" w:cs="Sabon-Roman"/>
          <w:i/>
          <w:color w:val="000000"/>
          <w:szCs w:val="19"/>
          <w:lang w:val="en-GB"/>
        </w:rPr>
      </w:pPr>
      <w:r>
        <w:rPr>
          <w:i/>
        </w:rPr>
        <w:br w:type="page"/>
      </w:r>
    </w:p>
    <w:p w14:paraId="430F225A" w14:textId="5096CFCC" w:rsidR="00F37632" w:rsidRPr="003D7715" w:rsidRDefault="00F37632" w:rsidP="00BC5608">
      <w:pPr>
        <w:pStyle w:val="ATEXT1"/>
        <w:tabs>
          <w:tab w:val="right" w:pos="8364"/>
        </w:tabs>
        <w:rPr>
          <w:i/>
        </w:rPr>
      </w:pPr>
      <w:r w:rsidRPr="003D7715">
        <w:rPr>
          <w:i/>
        </w:rPr>
        <w:t>Marking guide:</w:t>
      </w:r>
    </w:p>
    <w:p w14:paraId="36A5B76E" w14:textId="6FC69DCE" w:rsidR="00F37632" w:rsidRPr="003D7715" w:rsidRDefault="00100D3D" w:rsidP="00BC5608">
      <w:pPr>
        <w:pStyle w:val="ATEXT1"/>
        <w:tabs>
          <w:tab w:val="right" w:pos="8364"/>
        </w:tabs>
        <w:rPr>
          <w:i/>
        </w:rPr>
      </w:pPr>
      <w:r>
        <w:rPr>
          <w:b/>
          <w:i/>
        </w:rPr>
        <w:t>2</w:t>
      </w:r>
      <w:r w:rsidR="00F37632" w:rsidRPr="003D7715">
        <w:rPr>
          <w:b/>
          <w:i/>
        </w:rPr>
        <w:t xml:space="preserve"> marks</w:t>
      </w:r>
      <w:r w:rsidR="00F37632" w:rsidRPr="003D7715">
        <w:rPr>
          <w:i/>
        </w:rPr>
        <w:t xml:space="preserve"> for explaining the </w:t>
      </w:r>
      <w:r w:rsidR="00F37632">
        <w:rPr>
          <w:i/>
        </w:rPr>
        <w:t>importance of</w:t>
      </w:r>
      <w:r w:rsidR="00F37632" w:rsidRPr="003D7715">
        <w:rPr>
          <w:i/>
        </w:rPr>
        <w:t xml:space="preserve"> </w:t>
      </w:r>
      <w:r w:rsidR="00F37632">
        <w:rPr>
          <w:i/>
        </w:rPr>
        <w:t>setting goals for a business</w:t>
      </w:r>
    </w:p>
    <w:p w14:paraId="0E7ABD8C" w14:textId="77777777" w:rsidR="00F37632" w:rsidRDefault="00F37632" w:rsidP="00BC5608">
      <w:pPr>
        <w:pStyle w:val="ATEXT1"/>
        <w:tabs>
          <w:tab w:val="right" w:pos="8364"/>
        </w:tabs>
        <w:rPr>
          <w:i/>
        </w:rPr>
      </w:pPr>
      <w:r w:rsidRPr="003D7715">
        <w:rPr>
          <w:b/>
          <w:i/>
        </w:rPr>
        <w:t>1 mark</w:t>
      </w:r>
      <w:r w:rsidRPr="003D7715">
        <w:rPr>
          <w:i/>
        </w:rPr>
        <w:t xml:space="preserve"> for </w:t>
      </w:r>
      <w:r>
        <w:rPr>
          <w:i/>
        </w:rPr>
        <w:t>outlining</w:t>
      </w:r>
      <w:r w:rsidRPr="003D7715">
        <w:rPr>
          <w:i/>
        </w:rPr>
        <w:t xml:space="preserve"> a business goal</w:t>
      </w:r>
      <w:r>
        <w:rPr>
          <w:i/>
        </w:rPr>
        <w:t xml:space="preserve"> that Humanihut could have set</w:t>
      </w:r>
    </w:p>
    <w:p w14:paraId="477830CA" w14:textId="78918938" w:rsidR="00EF667E" w:rsidRPr="0098238D" w:rsidRDefault="00EF667E" w:rsidP="00EF667E">
      <w:pPr>
        <w:pStyle w:val="BHEAD"/>
        <w:rPr>
          <w:rStyle w:val="ATEXT1Char"/>
        </w:rPr>
      </w:pPr>
      <w:r w:rsidRPr="003D7715">
        <w:t xml:space="preserve">Question 7 </w:t>
      </w:r>
      <w:r w:rsidRPr="0098238D">
        <w:rPr>
          <w:rStyle w:val="ATEXT1Char"/>
        </w:rPr>
        <w:t>(6 marks)</w:t>
      </w:r>
    </w:p>
    <w:p w14:paraId="68F4A087" w14:textId="6E439FAB" w:rsidR="00EF667E" w:rsidRPr="00EF667E" w:rsidRDefault="00EF667E" w:rsidP="00EF667E">
      <w:pPr>
        <w:pStyle w:val="ATEXT1"/>
        <w:tabs>
          <w:tab w:val="right" w:pos="8364"/>
        </w:tabs>
        <w:ind w:left="284" w:hanging="284"/>
        <w:rPr>
          <w:b/>
        </w:rPr>
      </w:pPr>
      <w:r w:rsidRPr="00EF667E">
        <w:rPr>
          <w:b/>
        </w:rPr>
        <w:t>a.</w:t>
      </w:r>
      <w:r w:rsidRPr="00EF667E">
        <w:rPr>
          <w:b/>
        </w:rPr>
        <w:tab/>
        <w:t xml:space="preserve">Identify the legal structure used by Humanihut.  </w:t>
      </w:r>
      <w:r w:rsidRPr="00EF667E">
        <w:rPr>
          <w:b/>
        </w:rPr>
        <w:tab/>
        <w:t>1 mark</w:t>
      </w:r>
    </w:p>
    <w:p w14:paraId="770DF37D" w14:textId="77777777" w:rsidR="00F37632" w:rsidRDefault="00F37632" w:rsidP="00AF0C5F">
      <w:pPr>
        <w:pStyle w:val="ATEXT1"/>
        <w:tabs>
          <w:tab w:val="right" w:pos="8364"/>
        </w:tabs>
        <w:ind w:left="284"/>
      </w:pPr>
      <w:r w:rsidRPr="003D7715">
        <w:t>The legal structure used by Humanihut is a private company, identified by the words ‘proprietary limited’ at the end of its name.</w:t>
      </w:r>
    </w:p>
    <w:p w14:paraId="411A9D54" w14:textId="34313731" w:rsidR="00D67654" w:rsidRPr="00741A89" w:rsidRDefault="00D67654" w:rsidP="00AF0C5F">
      <w:pPr>
        <w:pStyle w:val="ATEXT1"/>
        <w:tabs>
          <w:tab w:val="right" w:pos="8364"/>
        </w:tabs>
        <w:ind w:left="284"/>
        <w:rPr>
          <w:i/>
        </w:rPr>
      </w:pPr>
      <w:r w:rsidRPr="00741A89">
        <w:rPr>
          <w:i/>
        </w:rPr>
        <w:t>Marking guide:</w:t>
      </w:r>
    </w:p>
    <w:p w14:paraId="2928D61D" w14:textId="1E7B488F" w:rsidR="00D67654" w:rsidRDefault="00D67654" w:rsidP="00AF0C5F">
      <w:pPr>
        <w:pStyle w:val="ATEXT1"/>
        <w:tabs>
          <w:tab w:val="right" w:pos="8364"/>
        </w:tabs>
        <w:ind w:left="284"/>
        <w:rPr>
          <w:i/>
        </w:rPr>
      </w:pPr>
      <w:r w:rsidRPr="00741A89">
        <w:rPr>
          <w:b/>
          <w:i/>
        </w:rPr>
        <w:t>1 mark</w:t>
      </w:r>
      <w:r w:rsidRPr="00741A89">
        <w:rPr>
          <w:i/>
        </w:rPr>
        <w:t xml:space="preserve"> for identifying the legal structure used as a private company</w:t>
      </w:r>
    </w:p>
    <w:p w14:paraId="3EC85497" w14:textId="77777777" w:rsidR="003A5FCE" w:rsidRPr="003A5FCE" w:rsidRDefault="003A5FCE" w:rsidP="003A5FCE">
      <w:pPr>
        <w:pStyle w:val="ATEXT1"/>
        <w:tabs>
          <w:tab w:val="right" w:pos="8364"/>
        </w:tabs>
        <w:spacing w:before="200"/>
        <w:ind w:left="284" w:hanging="284"/>
        <w:rPr>
          <w:b/>
        </w:rPr>
      </w:pPr>
      <w:r w:rsidRPr="003A5FCE">
        <w:rPr>
          <w:b/>
        </w:rPr>
        <w:t>b.</w:t>
      </w:r>
      <w:r w:rsidRPr="003A5FCE">
        <w:rPr>
          <w:b/>
        </w:rPr>
        <w:tab/>
        <w:t xml:space="preserve">Outline </w:t>
      </w:r>
      <w:r w:rsidRPr="003A5FCE">
        <w:rPr>
          <w:b/>
          <w:i/>
        </w:rPr>
        <w:t>three</w:t>
      </w:r>
      <w:r w:rsidRPr="003A5FCE">
        <w:rPr>
          <w:b/>
        </w:rPr>
        <w:t xml:space="preserve"> advantages and </w:t>
      </w:r>
      <w:r w:rsidRPr="00EF35A3">
        <w:rPr>
          <w:b/>
          <w:i/>
        </w:rPr>
        <w:t>two</w:t>
      </w:r>
      <w:r w:rsidRPr="003A5FCE">
        <w:rPr>
          <w:b/>
        </w:rPr>
        <w:t xml:space="preserve"> disadvantages of Andrew and Neale choosing the legal structure you identified in your answer to </w:t>
      </w:r>
      <w:r w:rsidRPr="00EF35A3">
        <w:rPr>
          <w:b/>
          <w:i/>
        </w:rPr>
        <w:t>part a</w:t>
      </w:r>
      <w:r w:rsidRPr="003A5FCE">
        <w:rPr>
          <w:b/>
        </w:rPr>
        <w:t xml:space="preserve">. </w:t>
      </w:r>
      <w:r w:rsidRPr="003A5FCE">
        <w:rPr>
          <w:b/>
        </w:rPr>
        <w:tab/>
        <w:t>5 marks</w:t>
      </w:r>
    </w:p>
    <w:p w14:paraId="401583C8" w14:textId="77777777" w:rsidR="00F37632" w:rsidRPr="003D7715" w:rsidRDefault="00F37632" w:rsidP="00707716">
      <w:pPr>
        <w:pStyle w:val="ATEXT1"/>
        <w:tabs>
          <w:tab w:val="right" w:pos="8364"/>
        </w:tabs>
        <w:ind w:left="284"/>
        <w:rPr>
          <w:i/>
        </w:rPr>
      </w:pPr>
      <w:r w:rsidRPr="003D7715">
        <w:rPr>
          <w:i/>
        </w:rPr>
        <w:t>Suggested answer:</w:t>
      </w:r>
    </w:p>
    <w:p w14:paraId="146D5E69" w14:textId="77777777" w:rsidR="00F37632" w:rsidRPr="000C4CA7" w:rsidRDefault="00F37632" w:rsidP="005C4A1B">
      <w:pPr>
        <w:pStyle w:val="ATEXT1"/>
        <w:tabs>
          <w:tab w:val="right" w:pos="8364"/>
        </w:tabs>
        <w:spacing w:after="100"/>
        <w:ind w:left="284"/>
        <w:rPr>
          <w:i/>
        </w:rPr>
      </w:pPr>
      <w:r w:rsidRPr="000C4CA7">
        <w:rPr>
          <w:i/>
        </w:rPr>
        <w:t>Advantages:</w:t>
      </w:r>
    </w:p>
    <w:p w14:paraId="42CB91F3" w14:textId="77777777" w:rsidR="00F37632" w:rsidRPr="003D7715" w:rsidRDefault="00F37632" w:rsidP="005C4A1B">
      <w:pPr>
        <w:pStyle w:val="ATEXTBULLET1"/>
        <w:spacing w:after="100"/>
      </w:pPr>
      <w:r w:rsidRPr="003D7715">
        <w:t>The owners of the business have limited liability in the event of the business not succeeding.</w:t>
      </w:r>
    </w:p>
    <w:p w14:paraId="16AAECC6" w14:textId="77777777" w:rsidR="00F37632" w:rsidRPr="003D7715" w:rsidRDefault="00F37632" w:rsidP="005C4A1B">
      <w:pPr>
        <w:pStyle w:val="ATEXTBULLET1"/>
        <w:spacing w:after="100"/>
      </w:pPr>
      <w:r w:rsidRPr="003D7715">
        <w:t>The business is a separate legal entity from the owners.</w:t>
      </w:r>
    </w:p>
    <w:p w14:paraId="364A2512" w14:textId="77777777" w:rsidR="00F37632" w:rsidRPr="003D7715" w:rsidRDefault="00F37632" w:rsidP="005C4A1B">
      <w:pPr>
        <w:pStyle w:val="ATEXTBULLET1"/>
        <w:spacing w:after="100"/>
      </w:pPr>
      <w:r w:rsidRPr="003D7715">
        <w:t>The business can raise additional capital by issuing more shares.</w:t>
      </w:r>
    </w:p>
    <w:p w14:paraId="557D05C5" w14:textId="77777777" w:rsidR="00F37632" w:rsidRPr="003D7715" w:rsidRDefault="00F37632" w:rsidP="005C4A1B">
      <w:pPr>
        <w:pStyle w:val="ATEXTBULLET1"/>
        <w:spacing w:after="100"/>
      </w:pPr>
      <w:r w:rsidRPr="003D7715">
        <w:t>Its ongoing existence is not affected by the death or departure of one of its owners.</w:t>
      </w:r>
    </w:p>
    <w:p w14:paraId="3853356D" w14:textId="77777777" w:rsidR="00F37632" w:rsidRPr="003D7715" w:rsidRDefault="00F37632" w:rsidP="00322DDD">
      <w:pPr>
        <w:pStyle w:val="ATEXTBULLET1"/>
      </w:pPr>
      <w:r w:rsidRPr="003D7715">
        <w:t>The business can trade anywhere in Australia.</w:t>
      </w:r>
    </w:p>
    <w:p w14:paraId="6B356EC9" w14:textId="77777777" w:rsidR="00F37632" w:rsidRPr="000C4CA7" w:rsidRDefault="00F37632" w:rsidP="005C4A1B">
      <w:pPr>
        <w:pStyle w:val="ATEXT1"/>
        <w:tabs>
          <w:tab w:val="right" w:pos="8364"/>
        </w:tabs>
        <w:spacing w:after="100"/>
        <w:ind w:left="284"/>
        <w:rPr>
          <w:i/>
        </w:rPr>
      </w:pPr>
      <w:r w:rsidRPr="000C4CA7">
        <w:rPr>
          <w:i/>
        </w:rPr>
        <w:t>Disadvantages:</w:t>
      </w:r>
    </w:p>
    <w:p w14:paraId="7BE80D34" w14:textId="77777777" w:rsidR="00F37632" w:rsidRPr="003D7715" w:rsidRDefault="00F37632" w:rsidP="005C4A1B">
      <w:pPr>
        <w:pStyle w:val="ATEXTBULLET1"/>
        <w:spacing w:after="100"/>
      </w:pPr>
      <w:r w:rsidRPr="003D7715">
        <w:t>It is more complex to establish a private company than a sole proprietorship or a partnership.</w:t>
      </w:r>
    </w:p>
    <w:p w14:paraId="104F6B38" w14:textId="77777777" w:rsidR="00F37632" w:rsidRPr="003D7715" w:rsidRDefault="00F37632" w:rsidP="005C4A1B">
      <w:pPr>
        <w:pStyle w:val="ATEXTBULLET1"/>
        <w:spacing w:after="100"/>
      </w:pPr>
      <w:r w:rsidRPr="003D7715">
        <w:t>It is a more expensive structure to establish due to the legal documentation required.</w:t>
      </w:r>
    </w:p>
    <w:p w14:paraId="51D10967" w14:textId="77777777" w:rsidR="00F37632" w:rsidRPr="003D7715" w:rsidRDefault="00F37632" w:rsidP="00322DDD">
      <w:pPr>
        <w:pStyle w:val="ATEXTBULLET1"/>
      </w:pPr>
      <w:r w:rsidRPr="003D7715">
        <w:t>It requires the prior consent of all shareholders to trade the shares in the company.</w:t>
      </w:r>
    </w:p>
    <w:p w14:paraId="5B6287E3" w14:textId="77777777" w:rsidR="00F37632" w:rsidRPr="003D7715" w:rsidRDefault="00F37632" w:rsidP="00707716">
      <w:pPr>
        <w:pStyle w:val="ATEXT1"/>
        <w:tabs>
          <w:tab w:val="right" w:pos="8364"/>
        </w:tabs>
        <w:ind w:left="284"/>
        <w:rPr>
          <w:i/>
        </w:rPr>
      </w:pPr>
      <w:r w:rsidRPr="003D7715">
        <w:rPr>
          <w:i/>
        </w:rPr>
        <w:t>Marking guide:</w:t>
      </w:r>
    </w:p>
    <w:p w14:paraId="6E03F6A3" w14:textId="77777777" w:rsidR="00F37632" w:rsidRDefault="00F37632" w:rsidP="00707716">
      <w:pPr>
        <w:pStyle w:val="ATEXT1"/>
        <w:tabs>
          <w:tab w:val="right" w:pos="8364"/>
        </w:tabs>
        <w:ind w:left="284"/>
        <w:rPr>
          <w:i/>
        </w:rPr>
      </w:pPr>
      <w:r w:rsidRPr="003D7715">
        <w:rPr>
          <w:b/>
          <w:i/>
        </w:rPr>
        <w:t>1 mark</w:t>
      </w:r>
      <w:r w:rsidRPr="003D7715">
        <w:rPr>
          <w:i/>
        </w:rPr>
        <w:t xml:space="preserve"> for each relevant advantage and disadvantage</w:t>
      </w:r>
    </w:p>
    <w:p w14:paraId="30C436C7" w14:textId="77777777" w:rsidR="00350321" w:rsidRPr="00C14A4D" w:rsidRDefault="00350321" w:rsidP="00350321">
      <w:pPr>
        <w:pStyle w:val="BHEAD"/>
        <w:rPr>
          <w:rStyle w:val="ATEXT1Char"/>
        </w:rPr>
      </w:pPr>
      <w:r w:rsidRPr="003D7715">
        <w:t xml:space="preserve">Question 8 </w:t>
      </w:r>
      <w:r w:rsidRPr="00C14A4D">
        <w:rPr>
          <w:rStyle w:val="ATEXT1Char"/>
        </w:rPr>
        <w:t>(8 marks)</w:t>
      </w:r>
    </w:p>
    <w:p w14:paraId="5E4CF1A7" w14:textId="128451EE" w:rsidR="00F37632" w:rsidRPr="003D7715" w:rsidRDefault="00F37632" w:rsidP="002512CA">
      <w:pPr>
        <w:pStyle w:val="ATEXT1"/>
        <w:tabs>
          <w:tab w:val="right" w:pos="8364"/>
        </w:tabs>
        <w:ind w:left="284" w:hanging="284"/>
        <w:rPr>
          <w:b/>
        </w:rPr>
      </w:pPr>
      <w:r w:rsidRPr="003D7715">
        <w:rPr>
          <w:b/>
        </w:rPr>
        <w:t>a.</w:t>
      </w:r>
      <w:r w:rsidRPr="003D7715">
        <w:rPr>
          <w:b/>
        </w:rPr>
        <w:tab/>
        <w:t xml:space="preserve">Identify and explain </w:t>
      </w:r>
      <w:r w:rsidRPr="003D7715">
        <w:rPr>
          <w:b/>
          <w:i/>
        </w:rPr>
        <w:t>two</w:t>
      </w:r>
      <w:r w:rsidRPr="003D7715">
        <w:rPr>
          <w:b/>
        </w:rPr>
        <w:t xml:space="preserve"> macro environment factors that would have influenced the development of </w:t>
      </w:r>
      <w:r w:rsidR="00534995">
        <w:rPr>
          <w:b/>
        </w:rPr>
        <w:t xml:space="preserve">the </w:t>
      </w:r>
      <w:r w:rsidR="004540B4">
        <w:rPr>
          <w:b/>
        </w:rPr>
        <w:t>Humanihut</w:t>
      </w:r>
      <w:r w:rsidRPr="003D7715">
        <w:rPr>
          <w:b/>
        </w:rPr>
        <w:t xml:space="preserve"> business concept.</w:t>
      </w:r>
      <w:r w:rsidRPr="003D7715">
        <w:rPr>
          <w:b/>
        </w:rPr>
        <w:tab/>
        <w:t>4 marks</w:t>
      </w:r>
    </w:p>
    <w:p w14:paraId="48DF7E37" w14:textId="77777777" w:rsidR="00F37632" w:rsidRPr="003D7715" w:rsidRDefault="00F37632" w:rsidP="00DA10DE">
      <w:pPr>
        <w:pStyle w:val="ATEXT1"/>
        <w:tabs>
          <w:tab w:val="right" w:pos="8364"/>
        </w:tabs>
        <w:ind w:left="284"/>
        <w:rPr>
          <w:i/>
        </w:rPr>
      </w:pPr>
      <w:r w:rsidRPr="003D7715">
        <w:rPr>
          <w:i/>
        </w:rPr>
        <w:t>Sample answer:</w:t>
      </w:r>
    </w:p>
    <w:p w14:paraId="40F9E90F" w14:textId="77777777" w:rsidR="00F37632" w:rsidRPr="003D7715" w:rsidRDefault="00F37632" w:rsidP="00DA10DE">
      <w:pPr>
        <w:pStyle w:val="ATEXT1"/>
        <w:tabs>
          <w:tab w:val="right" w:pos="8364"/>
        </w:tabs>
        <w:ind w:left="284"/>
      </w:pPr>
      <w:r w:rsidRPr="003D7715">
        <w:t>Macro environment factors are those factors that can affect the planning of a business and over which it has no direct control. For example, global factors would influence the demand for additional temporary housing for refugees and the costs and logistics of moving the product to where it is required. The causes of people becoming refugees (such as famine due to natural disasters, being persecuted or being displaced by war) in the particular country in which they are located would impact on how the Humanihuts are delivered, located and constructed.</w:t>
      </w:r>
    </w:p>
    <w:p w14:paraId="4CAE9605" w14:textId="77777777" w:rsidR="009870AF" w:rsidRDefault="009870AF">
      <w:pPr>
        <w:tabs>
          <w:tab w:val="clear" w:pos="284"/>
        </w:tabs>
        <w:spacing w:after="0" w:line="240" w:lineRule="auto"/>
        <w:rPr>
          <w:rFonts w:eastAsia="Times New Roman" w:cs="Sabon-Roman"/>
          <w:color w:val="000000"/>
          <w:szCs w:val="19"/>
          <w:lang w:val="en-GB"/>
        </w:rPr>
      </w:pPr>
      <w:r>
        <w:br w:type="page"/>
      </w:r>
    </w:p>
    <w:p w14:paraId="4E6EBF90" w14:textId="1F0501AF" w:rsidR="00F37632" w:rsidRDefault="00534995" w:rsidP="00DA10DE">
      <w:pPr>
        <w:pStyle w:val="ATEXT1"/>
        <w:tabs>
          <w:tab w:val="right" w:pos="8364"/>
        </w:tabs>
        <w:ind w:left="284"/>
      </w:pPr>
      <w:r>
        <w:t>Current</w:t>
      </w:r>
      <w:r w:rsidR="00F37632" w:rsidRPr="003D7715">
        <w:t xml:space="preserve"> economic conditions in Australia would have an impact on whether local charities and communities are willing to raise funds to purchase Humanihuts to send overseas as part of a humanit</w:t>
      </w:r>
      <w:r w:rsidR="00DB6E2B">
        <w:t xml:space="preserve">arian cause to areas in greatest </w:t>
      </w:r>
      <w:r w:rsidR="00F37632" w:rsidRPr="003D7715">
        <w:t xml:space="preserve">need. Economic conditions would also influence the level of federal government foreign aid, which would affect the financial ability of humanitarian aid organisations relying on government financial assistance to purchase Humanihuts. This would directly impact on </w:t>
      </w:r>
      <w:r w:rsidR="005E4A0E">
        <w:t>orders for</w:t>
      </w:r>
      <w:r w:rsidR="00F37632" w:rsidRPr="003D7715">
        <w:t xml:space="preserve"> Humanihuts. Economic conditions in overseas countries would have a similar flow-on effect on demand for the product. </w:t>
      </w:r>
    </w:p>
    <w:p w14:paraId="09B7CC5C" w14:textId="77777777" w:rsidR="00F37632" w:rsidRPr="003D7715" w:rsidRDefault="00F37632" w:rsidP="00DA10DE">
      <w:pPr>
        <w:pStyle w:val="ATEXT1"/>
        <w:tabs>
          <w:tab w:val="right" w:pos="8364"/>
        </w:tabs>
        <w:ind w:left="284"/>
      </w:pPr>
      <w:r w:rsidRPr="003D7715">
        <w:rPr>
          <w:b/>
        </w:rPr>
        <w:t>Note:</w:t>
      </w:r>
      <w:r w:rsidRPr="003D7715">
        <w:t xml:space="preserve"> Other macro environment factors that could be identified and explained are: technological issues and societal attitudes and behaviour.</w:t>
      </w:r>
    </w:p>
    <w:p w14:paraId="6B279F1D" w14:textId="77777777" w:rsidR="00F37632" w:rsidRPr="003D7715" w:rsidRDefault="00F37632" w:rsidP="00DA10DE">
      <w:pPr>
        <w:pStyle w:val="ATEXT1"/>
        <w:tabs>
          <w:tab w:val="right" w:pos="8364"/>
        </w:tabs>
        <w:ind w:left="284"/>
        <w:rPr>
          <w:i/>
        </w:rPr>
      </w:pPr>
      <w:r w:rsidRPr="003D7715">
        <w:rPr>
          <w:i/>
        </w:rPr>
        <w:t>Marking guide:</w:t>
      </w:r>
    </w:p>
    <w:p w14:paraId="6A10167E" w14:textId="7F0D97FE" w:rsidR="00F37632" w:rsidRPr="003D7715" w:rsidRDefault="00F37632" w:rsidP="00DA10DE">
      <w:pPr>
        <w:pStyle w:val="ATEXT1"/>
        <w:tabs>
          <w:tab w:val="right" w:pos="8364"/>
        </w:tabs>
        <w:ind w:left="284"/>
        <w:rPr>
          <w:i/>
        </w:rPr>
      </w:pPr>
      <w:r w:rsidRPr="003D7715">
        <w:rPr>
          <w:b/>
          <w:i/>
        </w:rPr>
        <w:t>2 marks</w:t>
      </w:r>
      <w:r w:rsidRPr="003D7715">
        <w:rPr>
          <w:i/>
        </w:rPr>
        <w:t xml:space="preserve"> for identifying and explaining each macro environment factor and its influence on </w:t>
      </w:r>
      <w:r w:rsidR="00FA2732">
        <w:rPr>
          <w:i/>
        </w:rPr>
        <w:t>the</w:t>
      </w:r>
      <w:r w:rsidRPr="003D7715">
        <w:rPr>
          <w:i/>
        </w:rPr>
        <w:t xml:space="preserve"> development</w:t>
      </w:r>
      <w:r w:rsidR="005E4A0E">
        <w:rPr>
          <w:i/>
        </w:rPr>
        <w:t xml:space="preserve"> of the product concept</w:t>
      </w:r>
      <w:r w:rsidRPr="003D7715">
        <w:rPr>
          <w:i/>
        </w:rPr>
        <w:t xml:space="preserve"> (x two = 2 marks)</w:t>
      </w:r>
    </w:p>
    <w:p w14:paraId="063BBC77" w14:textId="4A21773E" w:rsidR="00F37632" w:rsidRPr="003D7715" w:rsidRDefault="00F37632" w:rsidP="00BF5A1E">
      <w:pPr>
        <w:pStyle w:val="ATEXT1"/>
        <w:tabs>
          <w:tab w:val="right" w:pos="8364"/>
        </w:tabs>
        <w:ind w:left="284" w:hanging="284"/>
        <w:rPr>
          <w:b/>
        </w:rPr>
      </w:pPr>
      <w:r w:rsidRPr="003D7715">
        <w:rPr>
          <w:b/>
        </w:rPr>
        <w:t>b.</w:t>
      </w:r>
      <w:r w:rsidRPr="003D7715">
        <w:rPr>
          <w:b/>
        </w:rPr>
        <w:tab/>
        <w:t xml:space="preserve">Identify and explain </w:t>
      </w:r>
      <w:r w:rsidRPr="003D7715">
        <w:rPr>
          <w:b/>
          <w:i/>
        </w:rPr>
        <w:t>two</w:t>
      </w:r>
      <w:r w:rsidRPr="003D7715">
        <w:rPr>
          <w:b/>
        </w:rPr>
        <w:t xml:space="preserve"> operating environment factors that would have influenced the development of </w:t>
      </w:r>
      <w:r w:rsidR="00F44E90">
        <w:rPr>
          <w:b/>
        </w:rPr>
        <w:t>the Humanihut</w:t>
      </w:r>
      <w:r w:rsidRPr="003D7715">
        <w:rPr>
          <w:b/>
        </w:rPr>
        <w:t xml:space="preserve"> business concept.</w:t>
      </w:r>
      <w:r w:rsidRPr="003D7715">
        <w:rPr>
          <w:b/>
        </w:rPr>
        <w:tab/>
        <w:t>4 marks</w:t>
      </w:r>
    </w:p>
    <w:p w14:paraId="3CB9C8CB" w14:textId="77777777" w:rsidR="00F37632" w:rsidRPr="003D7715" w:rsidRDefault="00F37632" w:rsidP="005348BA">
      <w:pPr>
        <w:pStyle w:val="ATEXT1"/>
        <w:tabs>
          <w:tab w:val="right" w:pos="8364"/>
        </w:tabs>
        <w:ind w:left="284"/>
        <w:rPr>
          <w:i/>
        </w:rPr>
      </w:pPr>
      <w:r w:rsidRPr="003D7715">
        <w:rPr>
          <w:i/>
        </w:rPr>
        <w:t>Sample answer:</w:t>
      </w:r>
    </w:p>
    <w:p w14:paraId="3E58E9FD" w14:textId="1CB04D1E" w:rsidR="00F37632" w:rsidRPr="003D7715" w:rsidRDefault="00F37632" w:rsidP="005348BA">
      <w:pPr>
        <w:pStyle w:val="ATEXT1"/>
        <w:tabs>
          <w:tab w:val="right" w:pos="8364"/>
        </w:tabs>
        <w:ind w:left="284"/>
      </w:pPr>
      <w:r w:rsidRPr="003D7715">
        <w:t xml:space="preserve">The operating environment of a business has a range of factors that influence a business. These factors form part of the environment immediately outside the business with which they have close interaction and a small amount of control over. The </w:t>
      </w:r>
      <w:r w:rsidR="00281B25">
        <w:t>preferences of and financial position</w:t>
      </w:r>
      <w:r w:rsidRPr="003D7715">
        <w:t xml:space="preserve"> of its </w:t>
      </w:r>
      <w:r w:rsidR="00281B25">
        <w:t xml:space="preserve">prospective </w:t>
      </w:r>
      <w:r w:rsidRPr="003D7715">
        <w:t xml:space="preserve">customers, </w:t>
      </w:r>
      <w:r w:rsidR="00281B25">
        <w:t>including</w:t>
      </w:r>
      <w:r w:rsidRPr="003D7715">
        <w:t xml:space="preserve"> governments of countries hosting refugees and humanitarian aid organisations hoping to provide support and assistance</w:t>
      </w:r>
      <w:r w:rsidR="00281B25">
        <w:t xml:space="preserve"> to refugees</w:t>
      </w:r>
      <w:r w:rsidRPr="003D7715">
        <w:t xml:space="preserve">, would influence </w:t>
      </w:r>
      <w:r w:rsidR="00747678">
        <w:t>orders for the Humanihut and therefore</w:t>
      </w:r>
      <w:r w:rsidRPr="003D7715">
        <w:t xml:space="preserve"> production levels.  </w:t>
      </w:r>
    </w:p>
    <w:p w14:paraId="74156B5E" w14:textId="3EB0EA63" w:rsidR="00F37632" w:rsidRPr="003D7715" w:rsidRDefault="00F37632" w:rsidP="005348BA">
      <w:pPr>
        <w:pStyle w:val="ATEXT1"/>
        <w:tabs>
          <w:tab w:val="right" w:pos="8364"/>
        </w:tabs>
        <w:ind w:left="284"/>
      </w:pPr>
      <w:r w:rsidRPr="003D7715">
        <w:t xml:space="preserve">Competitors of products such as tents already in use in refugee camps would be interested in the Humanihut product and the pricing of it in order to determine whether they are competing in the same market. </w:t>
      </w:r>
      <w:r w:rsidR="00747678">
        <w:t>The developers of the Ikea Better Shelter flatpack might be interested in upgrading its product in order to compete more effectively with the Humanihut.</w:t>
      </w:r>
      <w:r w:rsidR="00D12C76">
        <w:t xml:space="preserve"> Any changes in these areas </w:t>
      </w:r>
      <w:r w:rsidR="00D52ECA">
        <w:t>could affect orders and hence production of the Humanihut.</w:t>
      </w:r>
    </w:p>
    <w:p w14:paraId="74C4FAE4" w14:textId="77777777" w:rsidR="00F37632" w:rsidRPr="003D7715" w:rsidRDefault="00F37632" w:rsidP="005348BA">
      <w:pPr>
        <w:pStyle w:val="ATEXT1"/>
        <w:tabs>
          <w:tab w:val="right" w:pos="8364"/>
        </w:tabs>
        <w:ind w:left="284"/>
      </w:pPr>
      <w:r w:rsidRPr="003D7715">
        <w:t>OR</w:t>
      </w:r>
    </w:p>
    <w:p w14:paraId="43DA05DF" w14:textId="26B16898" w:rsidR="00F37632" w:rsidRPr="003D7715" w:rsidRDefault="00F37632" w:rsidP="005348BA">
      <w:pPr>
        <w:pStyle w:val="ATEXT1"/>
        <w:tabs>
          <w:tab w:val="right" w:pos="8364"/>
        </w:tabs>
        <w:ind w:left="284"/>
      </w:pPr>
      <w:r w:rsidRPr="003D7715">
        <w:t>Suppliers of the component parts used to manufacture the Humanihuts would need to be contracted to supply parts in order to ensure the business can me</w:t>
      </w:r>
      <w:r w:rsidR="00763029">
        <w:t xml:space="preserve">et the demand for the product. Any change in this area would affect production </w:t>
      </w:r>
      <w:r w:rsidR="001C7FB1">
        <w:t xml:space="preserve">levels </w:t>
      </w:r>
      <w:r w:rsidR="00763029">
        <w:t xml:space="preserve">of the Humanihut. </w:t>
      </w:r>
      <w:r w:rsidRPr="003D7715">
        <w:t xml:space="preserve">Also, logistics companies would need to be </w:t>
      </w:r>
      <w:r w:rsidR="00D12C76">
        <w:t>contracted</w:t>
      </w:r>
      <w:r w:rsidRPr="003D7715">
        <w:t xml:space="preserve"> to ensure they are able to deliver the product to the required locations. </w:t>
      </w:r>
    </w:p>
    <w:p w14:paraId="1E201E65" w14:textId="77777777" w:rsidR="00F37632" w:rsidRPr="003D7715" w:rsidRDefault="00F37632" w:rsidP="005348BA">
      <w:pPr>
        <w:pStyle w:val="ATEXT1"/>
        <w:tabs>
          <w:tab w:val="right" w:pos="8364"/>
        </w:tabs>
        <w:ind w:left="284"/>
        <w:rPr>
          <w:i/>
        </w:rPr>
      </w:pPr>
      <w:r w:rsidRPr="003D7715">
        <w:rPr>
          <w:i/>
        </w:rPr>
        <w:t>Marking guide:</w:t>
      </w:r>
    </w:p>
    <w:p w14:paraId="513ACF20" w14:textId="77777777" w:rsidR="00F37632" w:rsidRDefault="00F37632" w:rsidP="005348BA">
      <w:pPr>
        <w:pStyle w:val="ATEXT1"/>
        <w:tabs>
          <w:tab w:val="right" w:pos="8364"/>
        </w:tabs>
        <w:ind w:left="284"/>
        <w:rPr>
          <w:i/>
        </w:rPr>
      </w:pPr>
      <w:r w:rsidRPr="003D7715">
        <w:rPr>
          <w:b/>
          <w:i/>
        </w:rPr>
        <w:t>2 marks</w:t>
      </w:r>
      <w:r w:rsidRPr="003D7715">
        <w:rPr>
          <w:i/>
        </w:rPr>
        <w:t xml:space="preserve"> for identifying and explaining each operating environment factor and its influence on planning and development (x two = 2 marks)</w:t>
      </w:r>
    </w:p>
    <w:p w14:paraId="0B553DDB" w14:textId="77777777" w:rsidR="003762A7" w:rsidRPr="00925C27" w:rsidRDefault="003762A7" w:rsidP="003762A7">
      <w:pPr>
        <w:pStyle w:val="BHEAD"/>
        <w:rPr>
          <w:rStyle w:val="ATEXT1Char"/>
        </w:rPr>
      </w:pPr>
      <w:r w:rsidRPr="003D7715">
        <w:t xml:space="preserve">Question 9 </w:t>
      </w:r>
      <w:r w:rsidRPr="00925C27">
        <w:rPr>
          <w:rStyle w:val="ATEXT1Char"/>
        </w:rPr>
        <w:t>(8 marks)</w:t>
      </w:r>
    </w:p>
    <w:p w14:paraId="3089AFF9" w14:textId="77777777" w:rsidR="00F37632" w:rsidRPr="003D7715" w:rsidRDefault="00F37632" w:rsidP="00BC5608">
      <w:pPr>
        <w:pStyle w:val="ATEXT1"/>
        <w:tabs>
          <w:tab w:val="right" w:pos="8364"/>
        </w:tabs>
        <w:rPr>
          <w:b/>
        </w:rPr>
      </w:pPr>
      <w:r w:rsidRPr="003D7715">
        <w:rPr>
          <w:b/>
        </w:rPr>
        <w:t>a.</w:t>
      </w:r>
      <w:r w:rsidRPr="003D7715">
        <w:rPr>
          <w:b/>
        </w:rPr>
        <w:tab/>
        <w:t>Define the term ‘SWOT analysis.</w:t>
      </w:r>
      <w:r w:rsidRPr="003D7715">
        <w:rPr>
          <w:b/>
        </w:rPr>
        <w:tab/>
        <w:t>1 mark</w:t>
      </w:r>
    </w:p>
    <w:p w14:paraId="2D30C3BE" w14:textId="77777777" w:rsidR="00F37632" w:rsidRPr="003D7715" w:rsidRDefault="00F37632" w:rsidP="00C15740">
      <w:pPr>
        <w:pStyle w:val="ATEXT1"/>
        <w:tabs>
          <w:tab w:val="right" w:pos="8364"/>
        </w:tabs>
        <w:ind w:left="284"/>
        <w:rPr>
          <w:i/>
        </w:rPr>
      </w:pPr>
      <w:r w:rsidRPr="003D7715">
        <w:rPr>
          <w:i/>
        </w:rPr>
        <w:t>Sample answer:</w:t>
      </w:r>
    </w:p>
    <w:p w14:paraId="42D21329" w14:textId="77777777" w:rsidR="00F37632" w:rsidRPr="003D7715" w:rsidRDefault="00F37632" w:rsidP="00C15740">
      <w:pPr>
        <w:pStyle w:val="ATEXT1"/>
        <w:tabs>
          <w:tab w:val="right" w:pos="8364"/>
        </w:tabs>
        <w:ind w:left="284"/>
      </w:pPr>
      <w:r w:rsidRPr="003D7715">
        <w:t xml:space="preserve">A SWOT analysis is an analytical tool used during the strategic planning process. Its aim is to identify the strengths and weaknesses of the internal environment of a business and the opportunities and threats posed by the external environment of a business. </w:t>
      </w:r>
    </w:p>
    <w:p w14:paraId="1035DC25" w14:textId="77777777" w:rsidR="00F37632" w:rsidRPr="003D7715" w:rsidRDefault="00F37632" w:rsidP="00C15740">
      <w:pPr>
        <w:pStyle w:val="ATEXT1"/>
        <w:tabs>
          <w:tab w:val="right" w:pos="8364"/>
        </w:tabs>
        <w:ind w:left="284"/>
        <w:rPr>
          <w:i/>
        </w:rPr>
      </w:pPr>
      <w:r w:rsidRPr="003D7715">
        <w:rPr>
          <w:i/>
        </w:rPr>
        <w:t>Marking guide:</w:t>
      </w:r>
    </w:p>
    <w:p w14:paraId="7D4B3F85" w14:textId="77777777" w:rsidR="00F37632" w:rsidRPr="003D7715" w:rsidRDefault="00F37632" w:rsidP="00C15740">
      <w:pPr>
        <w:pStyle w:val="ATEXT1"/>
        <w:tabs>
          <w:tab w:val="right" w:pos="8364"/>
        </w:tabs>
        <w:ind w:left="284"/>
        <w:rPr>
          <w:i/>
        </w:rPr>
      </w:pPr>
      <w:r w:rsidRPr="003D7715">
        <w:rPr>
          <w:b/>
          <w:i/>
        </w:rPr>
        <w:t>1 mark</w:t>
      </w:r>
      <w:r w:rsidRPr="003D7715">
        <w:rPr>
          <w:i/>
        </w:rPr>
        <w:t xml:space="preserve"> for an accurate definition</w:t>
      </w:r>
    </w:p>
    <w:p w14:paraId="225CA58C" w14:textId="77777777" w:rsidR="00BD51D0" w:rsidRDefault="00BD51D0">
      <w:pPr>
        <w:tabs>
          <w:tab w:val="clear" w:pos="284"/>
        </w:tabs>
        <w:spacing w:after="0" w:line="240" w:lineRule="auto"/>
        <w:rPr>
          <w:rFonts w:eastAsia="Times New Roman" w:cs="Sabon-Roman"/>
          <w:b/>
          <w:color w:val="000000"/>
          <w:szCs w:val="19"/>
          <w:lang w:val="en-GB"/>
        </w:rPr>
      </w:pPr>
      <w:r>
        <w:rPr>
          <w:b/>
        </w:rPr>
        <w:br w:type="page"/>
      </w:r>
    </w:p>
    <w:p w14:paraId="4AD0C77A" w14:textId="6FD39088" w:rsidR="00F37632" w:rsidRPr="003D7715" w:rsidRDefault="00F37632" w:rsidP="00E70C46">
      <w:pPr>
        <w:pStyle w:val="ATEXT1"/>
        <w:tabs>
          <w:tab w:val="right" w:pos="8364"/>
        </w:tabs>
        <w:ind w:left="284" w:hanging="284"/>
        <w:rPr>
          <w:b/>
        </w:rPr>
      </w:pPr>
      <w:r w:rsidRPr="003D7715">
        <w:rPr>
          <w:b/>
        </w:rPr>
        <w:t>b.</w:t>
      </w:r>
      <w:r w:rsidRPr="003D7715">
        <w:rPr>
          <w:b/>
        </w:rPr>
        <w:tab/>
        <w:t>Humanihut has decided to conduct a SWOT analysis.</w:t>
      </w:r>
    </w:p>
    <w:p w14:paraId="46817E65" w14:textId="675CDBAE" w:rsidR="00F37632" w:rsidRPr="003D7715" w:rsidRDefault="00907951" w:rsidP="00E70C46">
      <w:pPr>
        <w:pStyle w:val="ATEXT1"/>
        <w:tabs>
          <w:tab w:val="right" w:pos="8364"/>
        </w:tabs>
        <w:ind w:left="284" w:hanging="284"/>
        <w:rPr>
          <w:b/>
        </w:rPr>
      </w:pPr>
      <w:r>
        <w:rPr>
          <w:b/>
        </w:rPr>
        <w:tab/>
      </w:r>
      <w:r w:rsidR="00F37632" w:rsidRPr="003D7715">
        <w:rPr>
          <w:b/>
        </w:rPr>
        <w:t xml:space="preserve">For each part of the SWOT analysis, identify </w:t>
      </w:r>
      <w:r w:rsidR="00F37632" w:rsidRPr="003D7715">
        <w:rPr>
          <w:b/>
          <w:i/>
        </w:rPr>
        <w:t>one</w:t>
      </w:r>
      <w:r w:rsidR="00F37632" w:rsidRPr="003D7715">
        <w:rPr>
          <w:b/>
        </w:rPr>
        <w:t xml:space="preserve"> internal or external factor that could affect the development of the Humanihut product.</w:t>
      </w:r>
      <w:r w:rsidR="00F37632" w:rsidRPr="003D7715">
        <w:rPr>
          <w:b/>
        </w:rPr>
        <w:tab/>
        <w:t>4 marks</w:t>
      </w:r>
    </w:p>
    <w:p w14:paraId="70DAB1D2" w14:textId="77777777" w:rsidR="00F37632" w:rsidRPr="003D7715" w:rsidRDefault="00F37632" w:rsidP="00D36CB7">
      <w:pPr>
        <w:pStyle w:val="ATEXT1"/>
        <w:tabs>
          <w:tab w:val="right" w:pos="8364"/>
        </w:tabs>
        <w:ind w:left="284"/>
        <w:rPr>
          <w:i/>
        </w:rPr>
      </w:pPr>
      <w:r w:rsidRPr="003D7715">
        <w:rPr>
          <w:i/>
        </w:rPr>
        <w:t>Suggested answer:</w:t>
      </w:r>
    </w:p>
    <w:p w14:paraId="10E4A9EC" w14:textId="77777777" w:rsidR="00F37632" w:rsidRPr="003D7715" w:rsidRDefault="00F37632" w:rsidP="00D36CB7">
      <w:pPr>
        <w:pStyle w:val="ATEXT1"/>
        <w:tabs>
          <w:tab w:val="right" w:pos="8364"/>
        </w:tabs>
        <w:ind w:left="284"/>
      </w:pPr>
      <w:r w:rsidRPr="003D7715">
        <w:t xml:space="preserve">Strengths: </w:t>
      </w:r>
    </w:p>
    <w:p w14:paraId="2F57741D" w14:textId="100B5AFD" w:rsidR="00F37632" w:rsidRPr="003D7715" w:rsidRDefault="00F37632" w:rsidP="00FA6496">
      <w:pPr>
        <w:pStyle w:val="ATEXTBULLET1"/>
      </w:pPr>
      <w:r w:rsidRPr="003D7715">
        <w:t xml:space="preserve">The ease of being erected on site, that is, </w:t>
      </w:r>
      <w:r w:rsidR="00324854">
        <w:t xml:space="preserve">in </w:t>
      </w:r>
      <w:r w:rsidRPr="003D7715">
        <w:t>five minutes, is a strength of the product.</w:t>
      </w:r>
    </w:p>
    <w:p w14:paraId="490E4AE9" w14:textId="77777777" w:rsidR="00F37632" w:rsidRPr="003D7715" w:rsidRDefault="00F37632" w:rsidP="00FA6496">
      <w:pPr>
        <w:pStyle w:val="ATEXTBULLET1"/>
      </w:pPr>
      <w:r w:rsidRPr="003D7715">
        <w:t>It has its own water and power supply.</w:t>
      </w:r>
    </w:p>
    <w:p w14:paraId="445CA655" w14:textId="77777777" w:rsidR="00F37632" w:rsidRPr="003D7715" w:rsidRDefault="00F37632" w:rsidP="00FA6496">
      <w:pPr>
        <w:pStyle w:val="ATEXTBULLET1"/>
      </w:pPr>
      <w:r w:rsidRPr="003D7715">
        <w:t>Sixteen huts can fit into one shipping container.</w:t>
      </w:r>
    </w:p>
    <w:p w14:paraId="3165F4FB" w14:textId="77777777" w:rsidR="00F37632" w:rsidRPr="003D7715" w:rsidRDefault="00F37632" w:rsidP="00FA6496">
      <w:pPr>
        <w:pStyle w:val="ATEXTBULLET1"/>
      </w:pPr>
      <w:r w:rsidRPr="003D7715">
        <w:t>Each shipping container can be turned into an ablution block.</w:t>
      </w:r>
    </w:p>
    <w:p w14:paraId="2F73FC74" w14:textId="77777777" w:rsidR="00F37632" w:rsidRPr="003D7715" w:rsidRDefault="00F37632" w:rsidP="00FA6496">
      <w:pPr>
        <w:pStyle w:val="ATEXTBULLET1"/>
      </w:pPr>
      <w:r w:rsidRPr="003D7715">
        <w:t>The owners have visionary and leadership characteristics and skills to oversee the development of the product.</w:t>
      </w:r>
    </w:p>
    <w:p w14:paraId="0FA8BB9F" w14:textId="3C41EE85" w:rsidR="00F37632" w:rsidRPr="00615F2A" w:rsidRDefault="00F37632" w:rsidP="00D36CB7">
      <w:pPr>
        <w:pStyle w:val="ATEXT1"/>
        <w:tabs>
          <w:tab w:val="right" w:pos="8364"/>
        </w:tabs>
        <w:ind w:left="284"/>
        <w:rPr>
          <w:i/>
        </w:rPr>
      </w:pPr>
      <w:r w:rsidRPr="00615F2A">
        <w:rPr>
          <w:i/>
        </w:rPr>
        <w:t>Weaknesses:</w:t>
      </w:r>
    </w:p>
    <w:p w14:paraId="57326F31" w14:textId="77777777" w:rsidR="00F37632" w:rsidRPr="003D7715" w:rsidRDefault="00F37632" w:rsidP="000C4DF2">
      <w:pPr>
        <w:pStyle w:val="ATEXTBULLET1"/>
      </w:pPr>
      <w:r w:rsidRPr="003D7715">
        <w:t>Both business owners do not have formal engineering qualifications.</w:t>
      </w:r>
    </w:p>
    <w:p w14:paraId="44E09FFD" w14:textId="4ECBF004" w:rsidR="00F37632" w:rsidRPr="003D7715" w:rsidRDefault="00F37632" w:rsidP="000C4DF2">
      <w:pPr>
        <w:pStyle w:val="ATEXTBULLET1"/>
      </w:pPr>
      <w:r w:rsidRPr="003D7715">
        <w:t xml:space="preserve">The finished product is bulky and needs to be shipped to </w:t>
      </w:r>
      <w:r w:rsidR="00887E1F">
        <w:t xml:space="preserve">the required </w:t>
      </w:r>
      <w:r w:rsidRPr="003D7715">
        <w:t>locations.</w:t>
      </w:r>
    </w:p>
    <w:p w14:paraId="78668A0B" w14:textId="6CE63FB5" w:rsidR="00F37632" w:rsidRPr="003D7715" w:rsidRDefault="00F37632" w:rsidP="000C4DF2">
      <w:pPr>
        <w:pStyle w:val="ATEXTBULLET1"/>
      </w:pPr>
      <w:r w:rsidRPr="003D7715">
        <w:t xml:space="preserve">The </w:t>
      </w:r>
      <w:r w:rsidR="00887E1F">
        <w:t>Humanihut</w:t>
      </w:r>
      <w:r w:rsidRPr="003D7715">
        <w:t xml:space="preserve"> is more expensive than canvas tents.</w:t>
      </w:r>
    </w:p>
    <w:p w14:paraId="10CABFBC" w14:textId="77777777" w:rsidR="00F37632" w:rsidRPr="003D7715" w:rsidRDefault="00F37632" w:rsidP="000C4DF2">
      <w:pPr>
        <w:pStyle w:val="ATEXTBULLET1"/>
      </w:pPr>
      <w:r w:rsidRPr="003D7715">
        <w:t>The business currently depends on global events.</w:t>
      </w:r>
    </w:p>
    <w:p w14:paraId="4D2A4CF6" w14:textId="77777777" w:rsidR="00F37632" w:rsidRPr="00B318E1" w:rsidRDefault="00F37632" w:rsidP="00D36CB7">
      <w:pPr>
        <w:pStyle w:val="ATEXT1"/>
        <w:tabs>
          <w:tab w:val="right" w:pos="8364"/>
        </w:tabs>
        <w:ind w:left="284"/>
        <w:rPr>
          <w:i/>
        </w:rPr>
      </w:pPr>
      <w:r w:rsidRPr="00B318E1">
        <w:rPr>
          <w:i/>
        </w:rPr>
        <w:t>Opportunities:</w:t>
      </w:r>
    </w:p>
    <w:p w14:paraId="6AD76603" w14:textId="24D9470F" w:rsidR="00F37632" w:rsidRPr="003D7715" w:rsidRDefault="00851E2D" w:rsidP="000C4DF2">
      <w:pPr>
        <w:pStyle w:val="ATEXTBULLET1"/>
      </w:pPr>
      <w:r>
        <w:t>The huts can be used</w:t>
      </w:r>
      <w:r w:rsidR="00F37632" w:rsidRPr="003D7715">
        <w:t xml:space="preserve"> </w:t>
      </w:r>
      <w:r>
        <w:t>worldwide for different purposes</w:t>
      </w:r>
      <w:r w:rsidR="00F37632" w:rsidRPr="003D7715">
        <w:t>.</w:t>
      </w:r>
    </w:p>
    <w:p w14:paraId="7C9BB014" w14:textId="719CD11C" w:rsidR="00851E2D" w:rsidRDefault="00F37632" w:rsidP="000C4DF2">
      <w:pPr>
        <w:pStyle w:val="ATEXTBULLET1"/>
      </w:pPr>
      <w:r w:rsidRPr="003D7715">
        <w:t xml:space="preserve">In Australia, this form of </w:t>
      </w:r>
      <w:r w:rsidR="00851E2D">
        <w:t>accommodation could be used:</w:t>
      </w:r>
    </w:p>
    <w:p w14:paraId="64716977" w14:textId="0D5E317A" w:rsidR="00F37632" w:rsidRPr="003D7715" w:rsidRDefault="00851E2D" w:rsidP="00E373F4">
      <w:pPr>
        <w:pStyle w:val="ATEXTBULLET2"/>
      </w:pPr>
      <w:r>
        <w:t xml:space="preserve">for </w:t>
      </w:r>
      <w:r w:rsidR="00F37632" w:rsidRPr="003D7715">
        <w:t>emergency accommodation following disasters such a</w:t>
      </w:r>
      <w:r>
        <w:t>s floods, cyclones or bushfires</w:t>
      </w:r>
    </w:p>
    <w:p w14:paraId="6DE7D51E" w14:textId="62FEE7A7" w:rsidR="00F37632" w:rsidRPr="003D7715" w:rsidRDefault="00563F04" w:rsidP="00E373F4">
      <w:pPr>
        <w:pStyle w:val="ATEXTBULLET2"/>
      </w:pPr>
      <w:r>
        <w:t>as</w:t>
      </w:r>
      <w:r w:rsidR="00851E2D">
        <w:t xml:space="preserve"> housing for homeless people</w:t>
      </w:r>
    </w:p>
    <w:p w14:paraId="71E7C666" w14:textId="280F1D6E" w:rsidR="00F37632" w:rsidRPr="00851E2D" w:rsidRDefault="00851E2D" w:rsidP="00E373F4">
      <w:pPr>
        <w:pStyle w:val="ATEXTBULLET2"/>
      </w:pPr>
      <w:r>
        <w:t xml:space="preserve">as </w:t>
      </w:r>
      <w:r w:rsidR="00F37632" w:rsidRPr="003D7715">
        <w:t>military shelters for defence forces</w:t>
      </w:r>
    </w:p>
    <w:p w14:paraId="66E8BAFB" w14:textId="095A2DF7" w:rsidR="00851E2D" w:rsidRPr="00851E2D" w:rsidRDefault="00851E2D" w:rsidP="000C4DF2">
      <w:pPr>
        <w:pStyle w:val="ATEXTBULLET1"/>
        <w:rPr>
          <w:color w:val="auto"/>
        </w:rPr>
      </w:pPr>
      <w:r w:rsidRPr="00851E2D">
        <w:rPr>
          <w:color w:val="auto"/>
        </w:rPr>
        <w:t>Humanihuts can be adapted for different uses, for example to house cargo or cars.</w:t>
      </w:r>
    </w:p>
    <w:p w14:paraId="63B32379" w14:textId="77777777" w:rsidR="00F37632" w:rsidRPr="00B318E1" w:rsidRDefault="00F37632" w:rsidP="00D36CB7">
      <w:pPr>
        <w:pStyle w:val="ATEXT1"/>
        <w:tabs>
          <w:tab w:val="right" w:pos="8364"/>
        </w:tabs>
        <w:ind w:left="284"/>
        <w:rPr>
          <w:i/>
        </w:rPr>
      </w:pPr>
      <w:r w:rsidRPr="00B318E1">
        <w:rPr>
          <w:i/>
        </w:rPr>
        <w:t>Threats:</w:t>
      </w:r>
    </w:p>
    <w:p w14:paraId="6A64D2DD" w14:textId="1ACA9329" w:rsidR="00F37632" w:rsidRPr="003D7715" w:rsidRDefault="00F37632" w:rsidP="000C4DF2">
      <w:pPr>
        <w:pStyle w:val="ATEXTBULLET1"/>
      </w:pPr>
      <w:r w:rsidRPr="003D7715">
        <w:t xml:space="preserve">Ikea’s Better Shelter flatpack could make improvements </w:t>
      </w:r>
      <w:r w:rsidR="002A49EF">
        <w:t xml:space="preserve">to its product </w:t>
      </w:r>
      <w:r w:rsidRPr="003D7715">
        <w:t xml:space="preserve">so that it competes directly with the Humanihut and </w:t>
      </w:r>
      <w:r w:rsidR="004D7D89">
        <w:t>is a substitute</w:t>
      </w:r>
      <w:r w:rsidR="00815A1B">
        <w:t xml:space="preserve"> </w:t>
      </w:r>
      <w:r w:rsidR="00C378F1">
        <w:t>for it</w:t>
      </w:r>
      <w:r w:rsidR="00815A1B">
        <w:t>.</w:t>
      </w:r>
    </w:p>
    <w:p w14:paraId="38FA566E" w14:textId="6009AFC3" w:rsidR="00F37632" w:rsidRPr="003D7715" w:rsidRDefault="00F37632" w:rsidP="000C4DF2">
      <w:pPr>
        <w:pStyle w:val="ATEXTBULLET1"/>
      </w:pPr>
      <w:r w:rsidRPr="003D7715">
        <w:t xml:space="preserve">Global circumstances could change and the need for refugee accommodation could </w:t>
      </w:r>
      <w:r w:rsidR="00563F04">
        <w:t>decline</w:t>
      </w:r>
      <w:r w:rsidRPr="003D7715">
        <w:t>.</w:t>
      </w:r>
    </w:p>
    <w:p w14:paraId="76D2943F" w14:textId="23651EF2" w:rsidR="00F37632" w:rsidRPr="003D7715" w:rsidRDefault="00F37632" w:rsidP="000C4DF2">
      <w:pPr>
        <w:pStyle w:val="ATEXTBULLET1"/>
      </w:pPr>
      <w:r w:rsidRPr="003D7715">
        <w:t xml:space="preserve">Exchange rates could change, thereby making the product </w:t>
      </w:r>
      <w:r w:rsidR="00DE2761">
        <w:t>more expensive</w:t>
      </w:r>
      <w:r w:rsidR="00ED7CAF">
        <w:t>, which could impact on the viability of the business</w:t>
      </w:r>
      <w:r w:rsidRPr="003D7715">
        <w:t>.</w:t>
      </w:r>
    </w:p>
    <w:p w14:paraId="078E305F" w14:textId="77777777" w:rsidR="00F37632" w:rsidRPr="003D7715" w:rsidRDefault="00F37632" w:rsidP="00D36CB7">
      <w:pPr>
        <w:pStyle w:val="ATEXT1"/>
        <w:tabs>
          <w:tab w:val="right" w:pos="8364"/>
        </w:tabs>
        <w:ind w:left="284"/>
        <w:rPr>
          <w:i/>
        </w:rPr>
      </w:pPr>
      <w:r w:rsidRPr="003D7715">
        <w:rPr>
          <w:i/>
        </w:rPr>
        <w:t>Marking guide:</w:t>
      </w:r>
    </w:p>
    <w:p w14:paraId="74E26D2C" w14:textId="77777777" w:rsidR="00F37632" w:rsidRPr="003D7715" w:rsidRDefault="00F37632" w:rsidP="00D36CB7">
      <w:pPr>
        <w:pStyle w:val="ATEXT1"/>
        <w:tabs>
          <w:tab w:val="right" w:pos="8364"/>
        </w:tabs>
        <w:ind w:left="284"/>
        <w:rPr>
          <w:i/>
        </w:rPr>
      </w:pPr>
      <w:r w:rsidRPr="003D7715">
        <w:rPr>
          <w:b/>
          <w:i/>
        </w:rPr>
        <w:t>1 mark</w:t>
      </w:r>
      <w:r w:rsidRPr="003D7715">
        <w:rPr>
          <w:i/>
        </w:rPr>
        <w:t xml:space="preserve"> for identifying one consideration from each of the four elements of a SWOT analysis (x four = 4 marks)</w:t>
      </w:r>
    </w:p>
    <w:p w14:paraId="04413752" w14:textId="77777777" w:rsidR="00E07667" w:rsidRDefault="00E07667">
      <w:pPr>
        <w:tabs>
          <w:tab w:val="clear" w:pos="284"/>
        </w:tabs>
        <w:spacing w:after="0" w:line="240" w:lineRule="auto"/>
        <w:rPr>
          <w:rFonts w:eastAsia="Times New Roman" w:cs="Sabon-Roman"/>
          <w:b/>
          <w:color w:val="000000"/>
          <w:szCs w:val="19"/>
          <w:lang w:val="en-GB"/>
        </w:rPr>
      </w:pPr>
      <w:r>
        <w:rPr>
          <w:b/>
        </w:rPr>
        <w:br w:type="page"/>
      </w:r>
    </w:p>
    <w:p w14:paraId="2D8327D2" w14:textId="18976D1A" w:rsidR="00F37632" w:rsidRPr="003D7715" w:rsidRDefault="00F37632" w:rsidP="002C1B06">
      <w:pPr>
        <w:pStyle w:val="ATEXT1"/>
        <w:tabs>
          <w:tab w:val="right" w:pos="8364"/>
        </w:tabs>
        <w:ind w:left="284" w:hanging="284"/>
        <w:rPr>
          <w:b/>
        </w:rPr>
      </w:pPr>
      <w:r w:rsidRPr="003D7715">
        <w:rPr>
          <w:b/>
        </w:rPr>
        <w:t>c.</w:t>
      </w:r>
      <w:r w:rsidRPr="003D7715">
        <w:rPr>
          <w:b/>
        </w:rPr>
        <w:tab/>
      </w:r>
      <w:r w:rsidR="005A5D99">
        <w:rPr>
          <w:b/>
        </w:rPr>
        <w:t>Outline</w:t>
      </w:r>
      <w:r w:rsidRPr="003D7715">
        <w:rPr>
          <w:b/>
        </w:rPr>
        <w:t xml:space="preserve"> </w:t>
      </w:r>
      <w:r w:rsidRPr="003D7715">
        <w:rPr>
          <w:b/>
          <w:i/>
        </w:rPr>
        <w:t>three</w:t>
      </w:r>
      <w:r w:rsidRPr="003D7715">
        <w:rPr>
          <w:b/>
        </w:rPr>
        <w:t xml:space="preserve"> support services Andrew and Neale could have used when they were in the initial stages of starting this business. Justify your answer.</w:t>
      </w:r>
      <w:r w:rsidRPr="003D7715">
        <w:rPr>
          <w:b/>
        </w:rPr>
        <w:tab/>
        <w:t>3 marks</w:t>
      </w:r>
    </w:p>
    <w:p w14:paraId="1B9B806D" w14:textId="77777777" w:rsidR="00F37632" w:rsidRPr="003D7715" w:rsidRDefault="00F37632" w:rsidP="007176FF">
      <w:pPr>
        <w:pStyle w:val="ATEXT1"/>
        <w:tabs>
          <w:tab w:val="right" w:pos="8364"/>
        </w:tabs>
        <w:ind w:left="284"/>
        <w:rPr>
          <w:i/>
        </w:rPr>
      </w:pPr>
      <w:r w:rsidRPr="003D7715">
        <w:rPr>
          <w:i/>
        </w:rPr>
        <w:t>Suggested answers:</w:t>
      </w:r>
    </w:p>
    <w:p w14:paraId="379AA6F8" w14:textId="77777777" w:rsidR="00F37632" w:rsidRPr="003D7715" w:rsidRDefault="00F37632" w:rsidP="00CE495D">
      <w:pPr>
        <w:pStyle w:val="ATEXTBULLET1"/>
      </w:pPr>
      <w:r w:rsidRPr="003D7715">
        <w:t>Design and technical advice—both business owners had no formal engineering experience.</w:t>
      </w:r>
    </w:p>
    <w:p w14:paraId="43045BF9" w14:textId="2E31EE6E" w:rsidR="00F37632" w:rsidRPr="003D7715" w:rsidRDefault="00F37632" w:rsidP="00CE495D">
      <w:pPr>
        <w:pStyle w:val="ATEXTBULLET1"/>
      </w:pPr>
      <w:r w:rsidRPr="003D7715">
        <w:t xml:space="preserve">Austrade—to provide advice on exporting a product—neither business owners </w:t>
      </w:r>
      <w:r w:rsidR="00A80736">
        <w:t>were</w:t>
      </w:r>
      <w:r w:rsidRPr="003D7715">
        <w:t xml:space="preserve"> previously involved in an exporting business.</w:t>
      </w:r>
    </w:p>
    <w:p w14:paraId="19493E2B" w14:textId="77777777" w:rsidR="00F37632" w:rsidRPr="003D7715" w:rsidRDefault="00F37632" w:rsidP="00CE495D">
      <w:pPr>
        <w:pStyle w:val="ATEXTBULLET1"/>
      </w:pPr>
      <w:r w:rsidRPr="003D7715">
        <w:t>Lawyers—to set up the private company and negotiate and draw up complex legal contracts.</w:t>
      </w:r>
    </w:p>
    <w:p w14:paraId="29E2C1E0" w14:textId="56506684" w:rsidR="00F37632" w:rsidRPr="003D7715" w:rsidRDefault="00F37632" w:rsidP="00CE495D">
      <w:pPr>
        <w:pStyle w:val="ATEXTBULLET1"/>
        <w:rPr>
          <w:i/>
        </w:rPr>
      </w:pPr>
      <w:r w:rsidRPr="003D7715">
        <w:t xml:space="preserve">Accountants—to assist with the financial side of the business, </w:t>
      </w:r>
      <w:r w:rsidR="009B35FE">
        <w:t>for example</w:t>
      </w:r>
      <w:r w:rsidRPr="003D7715">
        <w:t xml:space="preserve"> preparing financial reports (such as balance sheets, budgets and cash flow statements), arranging loans, financial advice and analysis, preparing Business Activity Statements (BAS) and preparing annual taxation returns.</w:t>
      </w:r>
    </w:p>
    <w:p w14:paraId="7B34886F" w14:textId="77777777" w:rsidR="00F37632" w:rsidRPr="003D7715" w:rsidRDefault="00F37632" w:rsidP="007176FF">
      <w:pPr>
        <w:pStyle w:val="ATEXT1"/>
        <w:tabs>
          <w:tab w:val="right" w:pos="8364"/>
        </w:tabs>
        <w:ind w:left="284"/>
        <w:rPr>
          <w:i/>
        </w:rPr>
      </w:pPr>
      <w:r w:rsidRPr="003D7715">
        <w:rPr>
          <w:i/>
        </w:rPr>
        <w:t>Marking guide:</w:t>
      </w:r>
    </w:p>
    <w:p w14:paraId="29631744" w14:textId="77777777" w:rsidR="00F37632" w:rsidRDefault="00F37632" w:rsidP="007176FF">
      <w:pPr>
        <w:pStyle w:val="ATEXT1"/>
        <w:tabs>
          <w:tab w:val="right" w:pos="8364"/>
        </w:tabs>
        <w:ind w:left="284"/>
        <w:rPr>
          <w:i/>
        </w:rPr>
      </w:pPr>
      <w:r w:rsidRPr="003D7715">
        <w:rPr>
          <w:b/>
          <w:i/>
        </w:rPr>
        <w:t>1 mark</w:t>
      </w:r>
      <w:r w:rsidRPr="003D7715">
        <w:rPr>
          <w:i/>
        </w:rPr>
        <w:t xml:space="preserve"> for each relevant support service identified and justified (x three = 3 marks)</w:t>
      </w:r>
    </w:p>
    <w:p w14:paraId="6934C43D" w14:textId="34854A50" w:rsidR="00223850" w:rsidRDefault="00223850" w:rsidP="00223850">
      <w:pPr>
        <w:pStyle w:val="BHEAD"/>
        <w:rPr>
          <w:rStyle w:val="ATEXT1Char"/>
        </w:rPr>
      </w:pPr>
      <w:r>
        <w:t xml:space="preserve">Question 10 </w:t>
      </w:r>
      <w:r w:rsidR="003F3675">
        <w:rPr>
          <w:rStyle w:val="ATEXT1Char"/>
        </w:rPr>
        <w:t>(6</w:t>
      </w:r>
      <w:r w:rsidRPr="002721AC">
        <w:rPr>
          <w:rStyle w:val="ATEXT1Char"/>
        </w:rPr>
        <w:t xml:space="preserve"> marks)</w:t>
      </w:r>
    </w:p>
    <w:p w14:paraId="19740F52" w14:textId="5DB9FA41" w:rsidR="00F23A7C" w:rsidRPr="00B054ED" w:rsidRDefault="00F23A7C" w:rsidP="00F23A7C">
      <w:pPr>
        <w:pStyle w:val="ATEXT1"/>
        <w:rPr>
          <w:b/>
        </w:rPr>
      </w:pPr>
      <w:r w:rsidRPr="00B054ED">
        <w:rPr>
          <w:b/>
        </w:rPr>
        <w:t>To</w:t>
      </w:r>
      <w:r w:rsidR="009B35FE">
        <w:rPr>
          <w:b/>
        </w:rPr>
        <w:t xml:space="preserve"> develop and grow the business</w:t>
      </w:r>
      <w:r w:rsidRPr="00B054ED">
        <w:rPr>
          <w:b/>
        </w:rPr>
        <w:t>, Andrew and Neale would need to raise capi</w:t>
      </w:r>
      <w:r w:rsidR="00BE4431">
        <w:rPr>
          <w:b/>
        </w:rPr>
        <w:t>tal.</w:t>
      </w:r>
    </w:p>
    <w:p w14:paraId="147C8B2B" w14:textId="1565E547" w:rsidR="00F23A7C" w:rsidRPr="00B054ED" w:rsidRDefault="00F23A7C" w:rsidP="00F23A7C">
      <w:pPr>
        <w:spacing w:after="120"/>
        <w:ind w:left="284" w:hanging="284"/>
        <w:rPr>
          <w:rFonts w:cs="Arial"/>
          <w:b/>
          <w:szCs w:val="20"/>
        </w:rPr>
      </w:pPr>
      <w:r w:rsidRPr="00B054ED">
        <w:rPr>
          <w:rFonts w:cs="Arial"/>
          <w:b/>
          <w:szCs w:val="20"/>
        </w:rPr>
        <w:t xml:space="preserve">a. </w:t>
      </w:r>
      <w:r>
        <w:rPr>
          <w:rFonts w:cs="Arial"/>
          <w:b/>
          <w:szCs w:val="20"/>
        </w:rPr>
        <w:tab/>
      </w:r>
      <w:r w:rsidRPr="00B054ED">
        <w:rPr>
          <w:rFonts w:cs="Arial"/>
          <w:b/>
          <w:szCs w:val="20"/>
        </w:rPr>
        <w:t xml:space="preserve">Andrew and Neale obtained a grant of $50 000 from the South Australian government to develop the </w:t>
      </w:r>
      <w:r w:rsidR="00155AD2">
        <w:rPr>
          <w:rFonts w:cs="Arial"/>
          <w:b/>
          <w:szCs w:val="20"/>
        </w:rPr>
        <w:t>idea</w:t>
      </w:r>
      <w:r w:rsidRPr="00B054ED">
        <w:rPr>
          <w:rFonts w:cs="Arial"/>
          <w:b/>
          <w:szCs w:val="20"/>
        </w:rPr>
        <w:t xml:space="preserve"> for their business. They also used their own funds.</w:t>
      </w:r>
    </w:p>
    <w:p w14:paraId="08F3A3F3" w14:textId="2B443B5E" w:rsidR="00F23A7C" w:rsidRPr="00B054ED" w:rsidRDefault="00F23A7C" w:rsidP="00A4595B">
      <w:pPr>
        <w:tabs>
          <w:tab w:val="right" w:pos="8364"/>
        </w:tabs>
        <w:spacing w:after="120"/>
        <w:ind w:left="284" w:hanging="284"/>
        <w:rPr>
          <w:rFonts w:cs="Arial"/>
          <w:b/>
          <w:szCs w:val="20"/>
        </w:rPr>
      </w:pPr>
      <w:r>
        <w:rPr>
          <w:rFonts w:cs="Arial"/>
          <w:b/>
          <w:szCs w:val="20"/>
        </w:rPr>
        <w:tab/>
      </w:r>
      <w:r w:rsidRPr="00B054ED">
        <w:rPr>
          <w:rFonts w:cs="Arial"/>
          <w:b/>
          <w:szCs w:val="20"/>
        </w:rPr>
        <w:t xml:space="preserve">Outline </w:t>
      </w:r>
      <w:r w:rsidRPr="003E0A34">
        <w:rPr>
          <w:rFonts w:cs="Arial"/>
          <w:b/>
          <w:i/>
          <w:szCs w:val="20"/>
        </w:rPr>
        <w:t>one</w:t>
      </w:r>
      <w:r w:rsidRPr="00B054ED">
        <w:rPr>
          <w:rFonts w:cs="Arial"/>
          <w:b/>
          <w:szCs w:val="20"/>
        </w:rPr>
        <w:t xml:space="preserve"> other source of funds for developing the business </w:t>
      </w:r>
      <w:r w:rsidR="00B505D5">
        <w:rPr>
          <w:rFonts w:cs="Arial"/>
          <w:b/>
          <w:szCs w:val="20"/>
        </w:rPr>
        <w:t>idea and design of</w:t>
      </w:r>
      <w:r w:rsidR="00EA02C9">
        <w:rPr>
          <w:rFonts w:cs="Arial"/>
          <w:b/>
          <w:szCs w:val="20"/>
        </w:rPr>
        <w:t xml:space="preserve"> the Humanihut</w:t>
      </w:r>
      <w:r w:rsidR="00F71D12">
        <w:rPr>
          <w:rFonts w:cs="Arial"/>
          <w:b/>
          <w:szCs w:val="20"/>
        </w:rPr>
        <w:t>.</w:t>
      </w:r>
      <w:r w:rsidR="00A4595B">
        <w:rPr>
          <w:rFonts w:cs="Arial"/>
          <w:b/>
          <w:szCs w:val="20"/>
        </w:rPr>
        <w:tab/>
        <w:t>1 mark</w:t>
      </w:r>
    </w:p>
    <w:p w14:paraId="05E56504" w14:textId="77777777" w:rsidR="00F23A7C" w:rsidRPr="00034950" w:rsidRDefault="00F23A7C" w:rsidP="00034950">
      <w:pPr>
        <w:pStyle w:val="ATEXT1"/>
        <w:rPr>
          <w:i/>
        </w:rPr>
      </w:pPr>
      <w:r w:rsidRPr="00034950">
        <w:rPr>
          <w:i/>
        </w:rPr>
        <w:tab/>
        <w:t>Sample answer:</w:t>
      </w:r>
    </w:p>
    <w:p w14:paraId="4C6105B9" w14:textId="77777777" w:rsidR="00F23A7C" w:rsidRPr="003D7715" w:rsidRDefault="00F23A7C" w:rsidP="00034950">
      <w:pPr>
        <w:pStyle w:val="ATEXT1"/>
      </w:pPr>
      <w:r>
        <w:tab/>
      </w:r>
      <w:r w:rsidRPr="003D7715">
        <w:t>Andrew and Neale could have:</w:t>
      </w:r>
    </w:p>
    <w:p w14:paraId="412557AF" w14:textId="77777777" w:rsidR="00F23A7C" w:rsidRPr="003D7715" w:rsidRDefault="00F23A7C" w:rsidP="00034950">
      <w:pPr>
        <w:pStyle w:val="ATEXTBULLET1"/>
      </w:pPr>
      <w:r>
        <w:t>approached</w:t>
      </w:r>
      <w:r w:rsidRPr="003D7715">
        <w:t xml:space="preserve"> other </w:t>
      </w:r>
      <w:r>
        <w:t xml:space="preserve">prospective </w:t>
      </w:r>
      <w:r w:rsidRPr="003D7715">
        <w:t xml:space="preserve">investors to invest in the company, such as family members, friends and associates </w:t>
      </w:r>
    </w:p>
    <w:p w14:paraId="50A1A75F" w14:textId="77777777" w:rsidR="00F23A7C" w:rsidRPr="003D7715" w:rsidRDefault="00F23A7C" w:rsidP="00034950">
      <w:pPr>
        <w:pStyle w:val="ATEXTBULLET1"/>
      </w:pPr>
      <w:r w:rsidRPr="003D7715">
        <w:t xml:space="preserve">used crowdfunding by raising funds through online and social networks </w:t>
      </w:r>
    </w:p>
    <w:p w14:paraId="649EB656" w14:textId="27A8E3A7" w:rsidR="00F23A7C" w:rsidRPr="003D7715" w:rsidRDefault="00F23A7C" w:rsidP="00034950">
      <w:pPr>
        <w:pStyle w:val="ATEXTBULLET1"/>
      </w:pPr>
      <w:r w:rsidRPr="003D7715">
        <w:t xml:space="preserve">formed a partnership with a more established company with a strategic interest in helping Andrew and Neale to develop their </w:t>
      </w:r>
      <w:r w:rsidR="00F71D12">
        <w:t xml:space="preserve">business </w:t>
      </w:r>
      <w:r w:rsidR="008F263C">
        <w:t>idea</w:t>
      </w:r>
      <w:r w:rsidR="00F71D12">
        <w:t>.</w:t>
      </w:r>
    </w:p>
    <w:p w14:paraId="37C5DE61" w14:textId="77777777" w:rsidR="00F23A7C" w:rsidRPr="003D7715" w:rsidRDefault="00F23A7C" w:rsidP="00034950">
      <w:pPr>
        <w:pStyle w:val="ATEXTBULLET1"/>
      </w:pPr>
      <w:r w:rsidRPr="003D7715">
        <w:t>asked a major customer of Humanihuts to cover the initial development costs in order to purchase the product before others can or by prepaying for orders.</w:t>
      </w:r>
    </w:p>
    <w:p w14:paraId="3CF1009C" w14:textId="77777777" w:rsidR="00F23A7C" w:rsidRPr="0014609C" w:rsidRDefault="00F23A7C" w:rsidP="0014609C">
      <w:pPr>
        <w:pStyle w:val="ATEXT1"/>
        <w:ind w:left="284"/>
        <w:rPr>
          <w:i/>
        </w:rPr>
      </w:pPr>
      <w:r w:rsidRPr="0014609C">
        <w:rPr>
          <w:i/>
        </w:rPr>
        <w:t>Marking guide:</w:t>
      </w:r>
    </w:p>
    <w:p w14:paraId="04B1448E" w14:textId="77777777" w:rsidR="00F23A7C" w:rsidRPr="0014609C" w:rsidRDefault="00F23A7C" w:rsidP="0014609C">
      <w:pPr>
        <w:pStyle w:val="ATEXT1"/>
        <w:ind w:left="284"/>
        <w:rPr>
          <w:i/>
        </w:rPr>
      </w:pPr>
      <w:r w:rsidRPr="0014609C">
        <w:rPr>
          <w:b/>
          <w:i/>
        </w:rPr>
        <w:t>1 mark</w:t>
      </w:r>
      <w:r w:rsidRPr="0014609C">
        <w:rPr>
          <w:i/>
        </w:rPr>
        <w:t xml:space="preserve"> for identifying one source of funds other than government grants and use of the owners’ own funds</w:t>
      </w:r>
    </w:p>
    <w:p w14:paraId="2DC1C34D" w14:textId="77777777" w:rsidR="00E07667" w:rsidRDefault="00E07667">
      <w:pPr>
        <w:tabs>
          <w:tab w:val="clear" w:pos="284"/>
        </w:tabs>
        <w:spacing w:after="0" w:line="240" w:lineRule="auto"/>
        <w:rPr>
          <w:rFonts w:eastAsia="Times New Roman" w:cs="Sabon-Roman"/>
          <w:b/>
          <w:color w:val="000000"/>
          <w:szCs w:val="19"/>
          <w:lang w:val="en-GB"/>
        </w:rPr>
      </w:pPr>
      <w:r>
        <w:rPr>
          <w:b/>
        </w:rPr>
        <w:br w:type="page"/>
      </w:r>
    </w:p>
    <w:p w14:paraId="4470BC09" w14:textId="54F3F318" w:rsidR="000E198A" w:rsidRPr="000E198A" w:rsidRDefault="00F23A7C" w:rsidP="000E198A">
      <w:pPr>
        <w:pStyle w:val="ATEXT1"/>
        <w:ind w:left="284" w:hanging="284"/>
        <w:rPr>
          <w:b/>
        </w:rPr>
      </w:pPr>
      <w:r w:rsidRPr="000E198A">
        <w:rPr>
          <w:b/>
        </w:rPr>
        <w:t>b.</w:t>
      </w:r>
      <w:r w:rsidRPr="000E198A">
        <w:rPr>
          <w:b/>
        </w:rPr>
        <w:tab/>
        <w:t xml:space="preserve">To proceed to the manufacturing stage and produce Humanihuts in commercial quantities, the owners needed  $1.5 to $2 million. </w:t>
      </w:r>
    </w:p>
    <w:p w14:paraId="4CC6A214" w14:textId="2DD588C7" w:rsidR="00F23A7C" w:rsidRPr="000E198A" w:rsidRDefault="000E198A" w:rsidP="00E75707">
      <w:pPr>
        <w:pStyle w:val="ATEXT1"/>
        <w:tabs>
          <w:tab w:val="right" w:pos="8364"/>
        </w:tabs>
        <w:ind w:left="284" w:hanging="284"/>
        <w:rPr>
          <w:b/>
        </w:rPr>
      </w:pPr>
      <w:r w:rsidRPr="000E198A">
        <w:rPr>
          <w:b/>
        </w:rPr>
        <w:tab/>
        <w:t>O</w:t>
      </w:r>
      <w:r w:rsidR="00F23A7C" w:rsidRPr="000E198A">
        <w:rPr>
          <w:b/>
        </w:rPr>
        <w:t xml:space="preserve">utline </w:t>
      </w:r>
      <w:r w:rsidR="00F23A7C" w:rsidRPr="000E198A">
        <w:rPr>
          <w:b/>
          <w:i/>
        </w:rPr>
        <w:t>two</w:t>
      </w:r>
      <w:r w:rsidR="00F23A7C" w:rsidRPr="000E198A">
        <w:rPr>
          <w:b/>
        </w:rPr>
        <w:t xml:space="preserve"> other sources of finance</w:t>
      </w:r>
      <w:r w:rsidRPr="000E198A">
        <w:rPr>
          <w:b/>
        </w:rPr>
        <w:t xml:space="preserve"> other than the owners</w:t>
      </w:r>
      <w:r w:rsidR="0016680C">
        <w:rPr>
          <w:b/>
        </w:rPr>
        <w:t>’</w:t>
      </w:r>
      <w:r w:rsidRPr="000E198A">
        <w:rPr>
          <w:b/>
        </w:rPr>
        <w:t xml:space="preserve"> contribution</w:t>
      </w:r>
      <w:r>
        <w:rPr>
          <w:b/>
        </w:rPr>
        <w:t xml:space="preserve">. </w:t>
      </w:r>
      <w:r w:rsidR="000E5960">
        <w:rPr>
          <w:b/>
        </w:rPr>
        <w:tab/>
      </w:r>
      <w:r w:rsidR="00F23A7C" w:rsidRPr="000E198A">
        <w:rPr>
          <w:b/>
        </w:rPr>
        <w:t>2 marks</w:t>
      </w:r>
    </w:p>
    <w:p w14:paraId="04C02048" w14:textId="366D44CF" w:rsidR="004D683F" w:rsidRPr="00CF39C4" w:rsidRDefault="004D683F" w:rsidP="00CF39C4">
      <w:pPr>
        <w:pStyle w:val="ATEXT1"/>
        <w:rPr>
          <w:i/>
        </w:rPr>
      </w:pPr>
      <w:r w:rsidRPr="00CF39C4">
        <w:rPr>
          <w:i/>
        </w:rPr>
        <w:tab/>
        <w:t>Suggested answer:</w:t>
      </w:r>
    </w:p>
    <w:p w14:paraId="59A31B9C" w14:textId="18F57BE3" w:rsidR="004D683F" w:rsidRPr="003D7715" w:rsidRDefault="004D683F" w:rsidP="008E3B7E">
      <w:pPr>
        <w:pStyle w:val="ATEXT1"/>
        <w:spacing w:after="100"/>
      </w:pPr>
      <w:r>
        <w:tab/>
      </w:r>
      <w:r w:rsidRPr="003D7715">
        <w:t>The owners, Andrew and Neale could have:</w:t>
      </w:r>
    </w:p>
    <w:p w14:paraId="61670503" w14:textId="77777777" w:rsidR="004D683F" w:rsidRPr="003D7715" w:rsidRDefault="004D683F" w:rsidP="008E3B7E">
      <w:pPr>
        <w:pStyle w:val="ATEXTBULLET1"/>
        <w:spacing w:after="100"/>
      </w:pPr>
      <w:r w:rsidRPr="003D7715">
        <w:t>applied to the South Australian government for an additional grant or to the federal government for an initial grant</w:t>
      </w:r>
    </w:p>
    <w:p w14:paraId="48384005" w14:textId="77777777" w:rsidR="004D683F" w:rsidRPr="003D7715" w:rsidRDefault="004D683F" w:rsidP="008E3B7E">
      <w:pPr>
        <w:pStyle w:val="ATEXTBULLET1"/>
        <w:spacing w:after="100"/>
      </w:pPr>
      <w:r w:rsidRPr="003D7715">
        <w:t>applied to a bank for overdraft facilities to cover their cash flow and a business loan to purchase capital items</w:t>
      </w:r>
    </w:p>
    <w:p w14:paraId="71B4F6FD" w14:textId="4145A1D2" w:rsidR="004D683F" w:rsidRPr="003D7715" w:rsidRDefault="00AC4363" w:rsidP="00815CD8">
      <w:pPr>
        <w:pStyle w:val="ATEXTBULLET1"/>
      </w:pPr>
      <w:r>
        <w:t>offered</w:t>
      </w:r>
      <w:r w:rsidR="00601DDF">
        <w:t xml:space="preserve"> shares in the business to new investors, thereby increasing</w:t>
      </w:r>
      <w:r w:rsidR="004D683F" w:rsidRPr="003D7715">
        <w:t xml:space="preserve"> the </w:t>
      </w:r>
      <w:r w:rsidR="00601DDF">
        <w:t xml:space="preserve">number </w:t>
      </w:r>
      <w:r w:rsidR="00311ACD">
        <w:t xml:space="preserve">of shareholders </w:t>
      </w:r>
      <w:r w:rsidR="00601DDF">
        <w:t xml:space="preserve">from the </w:t>
      </w:r>
      <w:r w:rsidR="004D683F" w:rsidRPr="003D7715">
        <w:t xml:space="preserve">current two </w:t>
      </w:r>
      <w:r w:rsidR="00311ACD">
        <w:t xml:space="preserve">to </w:t>
      </w:r>
      <w:r w:rsidR="004D683F" w:rsidRPr="003D7715">
        <w:t xml:space="preserve">up to </w:t>
      </w:r>
      <w:r w:rsidR="00601DDF">
        <w:t>no more than the</w:t>
      </w:r>
      <w:r w:rsidR="004D683F" w:rsidRPr="003D7715">
        <w:t xml:space="preserve"> maximum number</w:t>
      </w:r>
      <w:r w:rsidR="00601DDF">
        <w:t xml:space="preserve"> allowed</w:t>
      </w:r>
      <w:r w:rsidR="004D683F" w:rsidRPr="003D7715">
        <w:t xml:space="preserve">. </w:t>
      </w:r>
    </w:p>
    <w:p w14:paraId="46744D82" w14:textId="77777777" w:rsidR="004D683F" w:rsidRPr="00815CD8" w:rsidRDefault="004D683F" w:rsidP="00815CD8">
      <w:pPr>
        <w:pStyle w:val="ATEXT1"/>
        <w:ind w:left="284"/>
        <w:rPr>
          <w:i/>
        </w:rPr>
      </w:pPr>
      <w:r w:rsidRPr="00815CD8">
        <w:rPr>
          <w:i/>
        </w:rPr>
        <w:t>Marking guide:</w:t>
      </w:r>
    </w:p>
    <w:p w14:paraId="76CE48F8" w14:textId="77777777" w:rsidR="004D683F" w:rsidRPr="00815CD8" w:rsidRDefault="004D683F" w:rsidP="00815CD8">
      <w:pPr>
        <w:pStyle w:val="ATEXT1"/>
        <w:ind w:left="284"/>
        <w:rPr>
          <w:i/>
        </w:rPr>
      </w:pPr>
      <w:r w:rsidRPr="00815CD8">
        <w:rPr>
          <w:b/>
          <w:i/>
        </w:rPr>
        <w:t>1 mark</w:t>
      </w:r>
      <w:r w:rsidRPr="00815CD8">
        <w:rPr>
          <w:i/>
        </w:rPr>
        <w:t xml:space="preserve"> for each source of finance (x two = 2 marks)</w:t>
      </w:r>
    </w:p>
    <w:p w14:paraId="045E200D" w14:textId="4154B86A" w:rsidR="00312730" w:rsidRPr="003D7715" w:rsidRDefault="00B64DBB" w:rsidP="00A6145C">
      <w:pPr>
        <w:pStyle w:val="ATEXT1"/>
        <w:tabs>
          <w:tab w:val="right" w:pos="8364"/>
        </w:tabs>
        <w:ind w:left="284" w:hanging="284"/>
        <w:rPr>
          <w:b/>
        </w:rPr>
      </w:pPr>
      <w:r>
        <w:rPr>
          <w:b/>
        </w:rPr>
        <w:t>c</w:t>
      </w:r>
      <w:r w:rsidR="00312730" w:rsidRPr="003D7715">
        <w:rPr>
          <w:b/>
        </w:rPr>
        <w:t>.</w:t>
      </w:r>
      <w:r w:rsidR="00312730" w:rsidRPr="003D7715">
        <w:rPr>
          <w:b/>
        </w:rPr>
        <w:tab/>
        <w:t>Define the term ‘competitor’.</w:t>
      </w:r>
      <w:r w:rsidR="00312730">
        <w:rPr>
          <w:b/>
        </w:rPr>
        <w:tab/>
        <w:t>1 mark</w:t>
      </w:r>
    </w:p>
    <w:p w14:paraId="2A005184" w14:textId="1996DD5E" w:rsidR="00312730" w:rsidRPr="003D7715" w:rsidRDefault="00D73E24" w:rsidP="00A6145C">
      <w:pPr>
        <w:pStyle w:val="ATEXT1"/>
        <w:tabs>
          <w:tab w:val="right" w:pos="8364"/>
        </w:tabs>
        <w:ind w:left="284" w:hanging="284"/>
      </w:pPr>
      <w:r>
        <w:tab/>
      </w:r>
      <w:r w:rsidR="00312730" w:rsidRPr="003D7715">
        <w:t xml:space="preserve">A competitor is a business in the same or a similar industry that sells a similar product or service. </w:t>
      </w:r>
    </w:p>
    <w:p w14:paraId="6943F0AB" w14:textId="77777777" w:rsidR="00312730" w:rsidRPr="003D7715" w:rsidRDefault="00312730" w:rsidP="00A6145C">
      <w:pPr>
        <w:pStyle w:val="ATEXT1"/>
        <w:tabs>
          <w:tab w:val="right" w:pos="8364"/>
        </w:tabs>
        <w:ind w:left="284"/>
        <w:rPr>
          <w:i/>
        </w:rPr>
      </w:pPr>
      <w:r w:rsidRPr="003D7715">
        <w:rPr>
          <w:i/>
        </w:rPr>
        <w:t>Marking guide:</w:t>
      </w:r>
    </w:p>
    <w:p w14:paraId="6E74C768" w14:textId="77777777" w:rsidR="00312730" w:rsidRPr="003D7715" w:rsidRDefault="00312730" w:rsidP="00A6145C">
      <w:pPr>
        <w:pStyle w:val="ATEXT1"/>
        <w:tabs>
          <w:tab w:val="right" w:pos="8364"/>
        </w:tabs>
        <w:ind w:left="284"/>
        <w:rPr>
          <w:i/>
        </w:rPr>
      </w:pPr>
      <w:r w:rsidRPr="003D7715">
        <w:rPr>
          <w:b/>
          <w:i/>
        </w:rPr>
        <w:t>1 mark</w:t>
      </w:r>
      <w:r w:rsidRPr="003D7715">
        <w:rPr>
          <w:i/>
        </w:rPr>
        <w:t xml:space="preserve"> for a correct definition of the term </w:t>
      </w:r>
    </w:p>
    <w:p w14:paraId="36048E24" w14:textId="611F1213" w:rsidR="003E0A34" w:rsidRPr="003E0A34" w:rsidRDefault="00FF0226" w:rsidP="003E0A34">
      <w:pPr>
        <w:pStyle w:val="ATEXT1"/>
        <w:tabs>
          <w:tab w:val="right" w:pos="8364"/>
        </w:tabs>
        <w:spacing w:before="200"/>
        <w:ind w:left="284" w:hanging="284"/>
        <w:rPr>
          <w:b/>
        </w:rPr>
      </w:pPr>
      <w:r w:rsidRPr="003E0A34">
        <w:rPr>
          <w:b/>
        </w:rPr>
        <w:t>d</w:t>
      </w:r>
      <w:r w:rsidR="00F37632" w:rsidRPr="003E0A34">
        <w:rPr>
          <w:b/>
        </w:rPr>
        <w:t>.</w:t>
      </w:r>
      <w:r w:rsidR="00F37632" w:rsidRPr="003E0A34">
        <w:rPr>
          <w:b/>
        </w:rPr>
        <w:tab/>
      </w:r>
      <w:r w:rsidR="003E0A34" w:rsidRPr="003E0A34">
        <w:rPr>
          <w:b/>
        </w:rPr>
        <w:t>The main competitor of the Humanihut is Ikea’s Better Shelter flatpack.</w:t>
      </w:r>
    </w:p>
    <w:p w14:paraId="67CDB9B7" w14:textId="47D8F944" w:rsidR="003E0A34" w:rsidRPr="003E0A34" w:rsidRDefault="003E0A34" w:rsidP="00527521">
      <w:pPr>
        <w:pStyle w:val="ATEXT1"/>
        <w:tabs>
          <w:tab w:val="right" w:pos="8364"/>
        </w:tabs>
        <w:ind w:left="284" w:hanging="284"/>
        <w:rPr>
          <w:b/>
        </w:rPr>
      </w:pPr>
      <w:r w:rsidRPr="003E0A34">
        <w:rPr>
          <w:b/>
        </w:rPr>
        <w:tab/>
        <w:t xml:space="preserve">Explain why </w:t>
      </w:r>
      <w:r w:rsidR="00207B7B">
        <w:rPr>
          <w:b/>
        </w:rPr>
        <w:t>the Humanihut is a superior product</w:t>
      </w:r>
      <w:r w:rsidRPr="003E0A34">
        <w:rPr>
          <w:b/>
        </w:rPr>
        <w:t>.</w:t>
      </w:r>
      <w:r w:rsidRPr="003E0A34">
        <w:rPr>
          <w:b/>
        </w:rPr>
        <w:tab/>
        <w:t>2 marks</w:t>
      </w:r>
    </w:p>
    <w:p w14:paraId="24DFB8DA" w14:textId="77777777" w:rsidR="00F37632" w:rsidRPr="003D7715" w:rsidRDefault="00F37632" w:rsidP="000B610D">
      <w:pPr>
        <w:pStyle w:val="ATEXT1"/>
        <w:tabs>
          <w:tab w:val="right" w:pos="8364"/>
        </w:tabs>
        <w:ind w:left="284"/>
        <w:rPr>
          <w:i/>
        </w:rPr>
      </w:pPr>
      <w:r w:rsidRPr="003D7715">
        <w:rPr>
          <w:i/>
        </w:rPr>
        <w:t>Sample answer:</w:t>
      </w:r>
    </w:p>
    <w:p w14:paraId="35C35638" w14:textId="0D119EAE" w:rsidR="00F37632" w:rsidRPr="003D7715" w:rsidRDefault="00DE6E1E" w:rsidP="000B610D">
      <w:pPr>
        <w:pStyle w:val="ATEXT1"/>
        <w:tabs>
          <w:tab w:val="right" w:pos="8364"/>
        </w:tabs>
        <w:ind w:left="284"/>
      </w:pPr>
      <w:r>
        <w:t>The Humanihut has many more features. The Better Shelter flatpack</w:t>
      </w:r>
      <w:r w:rsidR="00F37632" w:rsidRPr="003D7715">
        <w:t xml:space="preserve"> does not provide water purification, sewerage, showers or power to the shelter. All of these facilities are </w:t>
      </w:r>
      <w:r w:rsidR="00F37632">
        <w:t>included</w:t>
      </w:r>
      <w:r w:rsidR="00F37632" w:rsidRPr="003D7715">
        <w:t xml:space="preserve"> with the Humanihut. </w:t>
      </w:r>
    </w:p>
    <w:p w14:paraId="21CF5FB6" w14:textId="77777777" w:rsidR="00F37632" w:rsidRPr="003D7715" w:rsidRDefault="00F37632" w:rsidP="000B610D">
      <w:pPr>
        <w:pStyle w:val="ATEXT1"/>
        <w:tabs>
          <w:tab w:val="right" w:pos="8364"/>
        </w:tabs>
        <w:ind w:left="284"/>
        <w:rPr>
          <w:i/>
        </w:rPr>
      </w:pPr>
      <w:r w:rsidRPr="003D7715">
        <w:rPr>
          <w:i/>
        </w:rPr>
        <w:t>Marking guide:</w:t>
      </w:r>
    </w:p>
    <w:p w14:paraId="2B9799E4" w14:textId="77777777" w:rsidR="00F37632" w:rsidRDefault="00F37632" w:rsidP="000B610D">
      <w:pPr>
        <w:pStyle w:val="ATEXT1"/>
        <w:tabs>
          <w:tab w:val="right" w:pos="8364"/>
        </w:tabs>
        <w:ind w:left="284"/>
        <w:rPr>
          <w:i/>
        </w:rPr>
      </w:pPr>
      <w:r>
        <w:rPr>
          <w:b/>
          <w:i/>
        </w:rPr>
        <w:t>2</w:t>
      </w:r>
      <w:r w:rsidRPr="003D7715">
        <w:rPr>
          <w:b/>
          <w:i/>
        </w:rPr>
        <w:t xml:space="preserve"> mark</w:t>
      </w:r>
      <w:r>
        <w:rPr>
          <w:b/>
          <w:i/>
        </w:rPr>
        <w:t>s</w:t>
      </w:r>
      <w:r w:rsidRPr="003D7715">
        <w:rPr>
          <w:i/>
        </w:rPr>
        <w:t xml:space="preserve"> for explaining the reason </w:t>
      </w:r>
    </w:p>
    <w:p w14:paraId="43072546" w14:textId="77777777" w:rsidR="00A65361" w:rsidRPr="00E62505" w:rsidRDefault="00A65361" w:rsidP="00A65361">
      <w:pPr>
        <w:pStyle w:val="BHEAD"/>
        <w:rPr>
          <w:rStyle w:val="ATEXT1Char"/>
        </w:rPr>
      </w:pPr>
      <w:r w:rsidRPr="003D7715">
        <w:t xml:space="preserve">Question 11 </w:t>
      </w:r>
      <w:r w:rsidRPr="00E62505">
        <w:rPr>
          <w:rStyle w:val="ATEXT1Char"/>
        </w:rPr>
        <w:t>(6 marks)</w:t>
      </w:r>
    </w:p>
    <w:p w14:paraId="41B55378" w14:textId="578D2F8B" w:rsidR="00F37632" w:rsidRPr="003D7715" w:rsidRDefault="006A7CF4" w:rsidP="00726698">
      <w:pPr>
        <w:pStyle w:val="ATEXT1"/>
        <w:tabs>
          <w:tab w:val="right" w:pos="8364"/>
        </w:tabs>
        <w:ind w:left="284" w:hanging="284"/>
        <w:rPr>
          <w:b/>
        </w:rPr>
      </w:pPr>
      <w:r>
        <w:rPr>
          <w:b/>
        </w:rPr>
        <w:t>a.</w:t>
      </w:r>
      <w:r>
        <w:rPr>
          <w:b/>
        </w:rPr>
        <w:tab/>
        <w:t>I</w:t>
      </w:r>
      <w:r w:rsidR="00F37632" w:rsidRPr="003D7715">
        <w:rPr>
          <w:b/>
        </w:rPr>
        <w:t>dentify and describe a business model that wou</w:t>
      </w:r>
      <w:r w:rsidR="00725BE0">
        <w:rPr>
          <w:b/>
        </w:rPr>
        <w:t xml:space="preserve">ld be </w:t>
      </w:r>
      <w:r w:rsidR="000A55D9">
        <w:rPr>
          <w:b/>
        </w:rPr>
        <w:t>suitable for</w:t>
      </w:r>
      <w:r w:rsidR="00725BE0">
        <w:rPr>
          <w:b/>
        </w:rPr>
        <w:t xml:space="preserve"> </w:t>
      </w:r>
      <w:r w:rsidR="000A55D9">
        <w:rPr>
          <w:b/>
        </w:rPr>
        <w:t>the Humanihut business.</w:t>
      </w:r>
      <w:r w:rsidR="00DC1FFF">
        <w:rPr>
          <w:b/>
        </w:rPr>
        <w:tab/>
      </w:r>
      <w:r w:rsidR="00F37632" w:rsidRPr="003D7715">
        <w:rPr>
          <w:b/>
        </w:rPr>
        <w:t>2 marks</w:t>
      </w:r>
    </w:p>
    <w:p w14:paraId="644FE9D9" w14:textId="443BA9DD" w:rsidR="00F37632" w:rsidRPr="003D7715" w:rsidRDefault="00726698" w:rsidP="00726698">
      <w:pPr>
        <w:pStyle w:val="ATEXT1"/>
        <w:tabs>
          <w:tab w:val="right" w:pos="8364"/>
        </w:tabs>
        <w:rPr>
          <w:i/>
        </w:rPr>
      </w:pPr>
      <w:r>
        <w:rPr>
          <w:i/>
        </w:rPr>
        <w:tab/>
      </w:r>
      <w:r w:rsidR="00F37632" w:rsidRPr="003D7715">
        <w:rPr>
          <w:i/>
        </w:rPr>
        <w:t>Sample answer:</w:t>
      </w:r>
    </w:p>
    <w:p w14:paraId="68CB2011" w14:textId="5FC68021" w:rsidR="00F37632" w:rsidRPr="003D7715" w:rsidRDefault="00F37632" w:rsidP="00717640">
      <w:pPr>
        <w:pStyle w:val="ATEXT1"/>
        <w:tabs>
          <w:tab w:val="right" w:pos="8364"/>
        </w:tabs>
        <w:ind w:left="284"/>
        <w:rPr>
          <w:strike/>
          <w:color w:val="FF0000"/>
        </w:rPr>
      </w:pPr>
      <w:r w:rsidRPr="003D7715">
        <w:t xml:space="preserve">A bricks-and-mortar business model could be used, which means the business has a physical presence such as a shop or </w:t>
      </w:r>
      <w:r w:rsidR="00472EA6">
        <w:t>showroom</w:t>
      </w:r>
      <w:r w:rsidRPr="003D7715">
        <w:t xml:space="preserve"> that involves face-to-face interaction with customers. </w:t>
      </w:r>
    </w:p>
    <w:p w14:paraId="539A1E24" w14:textId="77777777" w:rsidR="00F37632" w:rsidRPr="003D7715" w:rsidRDefault="00F37632" w:rsidP="00717640">
      <w:pPr>
        <w:pStyle w:val="ATEXT1"/>
        <w:tabs>
          <w:tab w:val="right" w:pos="8364"/>
        </w:tabs>
        <w:ind w:left="284"/>
      </w:pPr>
      <w:r w:rsidRPr="003D7715">
        <w:t>OR</w:t>
      </w:r>
    </w:p>
    <w:p w14:paraId="5A832F7B" w14:textId="4019AC26" w:rsidR="00F37632" w:rsidRPr="003D7715" w:rsidRDefault="00F37632" w:rsidP="00717640">
      <w:pPr>
        <w:pStyle w:val="ATEXT1"/>
        <w:tabs>
          <w:tab w:val="right" w:pos="8364"/>
        </w:tabs>
        <w:ind w:left="284"/>
        <w:rPr>
          <w:strike/>
          <w:color w:val="FF0000"/>
        </w:rPr>
      </w:pPr>
      <w:r w:rsidRPr="003D7715">
        <w:t xml:space="preserve">An online business is one where the business conducts its activities via the Internet. Humanihuts Pty Ltd as the merchant would sell the product to customers via its website. </w:t>
      </w:r>
    </w:p>
    <w:p w14:paraId="75C16ACE" w14:textId="77777777" w:rsidR="00F37632" w:rsidRPr="003D7715" w:rsidRDefault="00F37632" w:rsidP="008A2C35">
      <w:pPr>
        <w:pStyle w:val="ATEXT1"/>
        <w:tabs>
          <w:tab w:val="right" w:pos="8364"/>
        </w:tabs>
        <w:spacing w:after="80"/>
        <w:ind w:left="284"/>
        <w:rPr>
          <w:i/>
        </w:rPr>
      </w:pPr>
      <w:r w:rsidRPr="003D7715">
        <w:rPr>
          <w:i/>
        </w:rPr>
        <w:t>Marking guide:</w:t>
      </w:r>
    </w:p>
    <w:p w14:paraId="182B5AF9" w14:textId="15DA260E" w:rsidR="00F37632" w:rsidRDefault="00F37632" w:rsidP="00717640">
      <w:pPr>
        <w:pStyle w:val="ATEXT1"/>
        <w:tabs>
          <w:tab w:val="right" w:pos="8364"/>
        </w:tabs>
        <w:ind w:left="284"/>
        <w:rPr>
          <w:i/>
        </w:rPr>
      </w:pPr>
      <w:r w:rsidRPr="003D7715">
        <w:rPr>
          <w:b/>
          <w:i/>
        </w:rPr>
        <w:t>1 mark</w:t>
      </w:r>
      <w:r w:rsidRPr="003D7715">
        <w:rPr>
          <w:i/>
        </w:rPr>
        <w:t xml:space="preserve"> for identifying and </w:t>
      </w:r>
      <w:r w:rsidR="003F21FA">
        <w:rPr>
          <w:i/>
        </w:rPr>
        <w:t>describing</w:t>
      </w:r>
      <w:r w:rsidRPr="003D7715">
        <w:rPr>
          <w:i/>
        </w:rPr>
        <w:t xml:space="preserve"> an appropriate business model</w:t>
      </w:r>
    </w:p>
    <w:p w14:paraId="1E60261F" w14:textId="69A33B7E" w:rsidR="008A2C35" w:rsidRDefault="008A2C35" w:rsidP="008A2C35">
      <w:pPr>
        <w:pStyle w:val="ATEXT1"/>
      </w:pPr>
      <w:r>
        <w:br w:type="page"/>
      </w:r>
    </w:p>
    <w:p w14:paraId="524DB8EE" w14:textId="411D2259" w:rsidR="00F37632" w:rsidRPr="003D7715" w:rsidRDefault="00AD78C6" w:rsidP="00CD0D2E">
      <w:pPr>
        <w:pStyle w:val="ATEXT1"/>
        <w:tabs>
          <w:tab w:val="right" w:pos="8364"/>
        </w:tabs>
        <w:ind w:left="284" w:hanging="284"/>
        <w:rPr>
          <w:b/>
        </w:rPr>
      </w:pPr>
      <w:r>
        <w:rPr>
          <w:b/>
        </w:rPr>
        <w:t>b</w:t>
      </w:r>
      <w:r w:rsidR="00F37632" w:rsidRPr="003D7715">
        <w:rPr>
          <w:b/>
        </w:rPr>
        <w:t>.</w:t>
      </w:r>
      <w:r w:rsidR="00F37632" w:rsidRPr="003D7715">
        <w:rPr>
          <w:b/>
        </w:rPr>
        <w:tab/>
        <w:t xml:space="preserve">Outline </w:t>
      </w:r>
      <w:r w:rsidR="00F37632" w:rsidRPr="003D7715">
        <w:rPr>
          <w:b/>
          <w:i/>
        </w:rPr>
        <w:t>two</w:t>
      </w:r>
      <w:r w:rsidR="00F37632" w:rsidRPr="003D7715">
        <w:rPr>
          <w:b/>
        </w:rPr>
        <w:t xml:space="preserve"> advantages and </w:t>
      </w:r>
      <w:r w:rsidR="00F37632" w:rsidRPr="003D7715">
        <w:rPr>
          <w:b/>
          <w:i/>
        </w:rPr>
        <w:t>two</w:t>
      </w:r>
      <w:r w:rsidR="00F37632" w:rsidRPr="003D7715">
        <w:rPr>
          <w:b/>
        </w:rPr>
        <w:t xml:space="preserve"> disadvantages of adopting the business model you identified in your answer to </w:t>
      </w:r>
      <w:r w:rsidR="00F37632" w:rsidRPr="003D7715">
        <w:rPr>
          <w:b/>
          <w:i/>
        </w:rPr>
        <w:t>part a.</w:t>
      </w:r>
      <w:r w:rsidR="00F37632" w:rsidRPr="003D7715">
        <w:rPr>
          <w:b/>
        </w:rPr>
        <w:tab/>
        <w:t>4 marks</w:t>
      </w:r>
    </w:p>
    <w:p w14:paraId="0ABC5E54" w14:textId="77777777" w:rsidR="00F37632" w:rsidRPr="003D7715" w:rsidRDefault="00F37632" w:rsidP="00A52341">
      <w:pPr>
        <w:pStyle w:val="ATEXT1"/>
        <w:tabs>
          <w:tab w:val="right" w:pos="8364"/>
        </w:tabs>
        <w:ind w:left="284"/>
        <w:rPr>
          <w:i/>
        </w:rPr>
      </w:pPr>
      <w:r w:rsidRPr="003D7715">
        <w:rPr>
          <w:i/>
        </w:rPr>
        <w:t>Sample answer:</w:t>
      </w:r>
    </w:p>
    <w:p w14:paraId="777B6426" w14:textId="1E049ED2" w:rsidR="00F37632" w:rsidRPr="00C636C0" w:rsidRDefault="00AF361B" w:rsidP="00A52341">
      <w:pPr>
        <w:pStyle w:val="ATEXT1"/>
        <w:tabs>
          <w:tab w:val="right" w:pos="8364"/>
        </w:tabs>
        <w:ind w:left="284"/>
        <w:rPr>
          <w:b/>
        </w:rPr>
      </w:pPr>
      <w:r>
        <w:rPr>
          <w:b/>
        </w:rPr>
        <w:t>Bricks-and-</w:t>
      </w:r>
      <w:r w:rsidR="00F37632" w:rsidRPr="00C636C0">
        <w:rPr>
          <w:b/>
        </w:rPr>
        <w:t>mortar model</w:t>
      </w:r>
    </w:p>
    <w:p w14:paraId="53BE0961" w14:textId="77777777" w:rsidR="00F37632" w:rsidRPr="00C636C0" w:rsidRDefault="00F37632" w:rsidP="00A52341">
      <w:pPr>
        <w:pStyle w:val="ATEXT1"/>
        <w:tabs>
          <w:tab w:val="right" w:pos="8364"/>
        </w:tabs>
        <w:ind w:left="284"/>
        <w:rPr>
          <w:i/>
        </w:rPr>
      </w:pPr>
      <w:r w:rsidRPr="00C636C0">
        <w:rPr>
          <w:i/>
        </w:rPr>
        <w:t xml:space="preserve">Advantages: </w:t>
      </w:r>
    </w:p>
    <w:p w14:paraId="3C7AA694" w14:textId="2DF63FD9" w:rsidR="00F37632" w:rsidRPr="00CE0548" w:rsidRDefault="00F37632" w:rsidP="00CE0548">
      <w:pPr>
        <w:pStyle w:val="ATEXTBULLET1"/>
      </w:pPr>
      <w:r w:rsidRPr="003D7715">
        <w:t>Face-</w:t>
      </w:r>
      <w:r w:rsidRPr="00CE0548">
        <w:t>to-face int</w:t>
      </w:r>
      <w:r w:rsidR="00AF361B">
        <w:t xml:space="preserve">eraction with customers occurs </w:t>
      </w:r>
      <w:r w:rsidRPr="00CE0548">
        <w:t>makes it possible to respond immediately to the ques</w:t>
      </w:r>
      <w:r w:rsidR="00925AD1">
        <w:t>tions of prospective customers.</w:t>
      </w:r>
    </w:p>
    <w:p w14:paraId="48555B86" w14:textId="450C6F69" w:rsidR="00F37632" w:rsidRPr="00CE0548" w:rsidRDefault="00F37632" w:rsidP="00CE0548">
      <w:pPr>
        <w:pStyle w:val="ATEXTBULLET1"/>
      </w:pPr>
      <w:r w:rsidRPr="00CE0548">
        <w:t xml:space="preserve">Customers can inspect the product and gauge its quality and durability firsthand. They can also view a demonstration of the construction of </w:t>
      </w:r>
      <w:r w:rsidR="007B1F8C">
        <w:t>the Humanihut.</w:t>
      </w:r>
    </w:p>
    <w:p w14:paraId="0DA502C4" w14:textId="0D3ED221" w:rsidR="00F37632" w:rsidRPr="003D7715" w:rsidRDefault="00F37632" w:rsidP="00CE0548">
      <w:pPr>
        <w:pStyle w:val="ATEXTBULLET1"/>
      </w:pPr>
      <w:r w:rsidRPr="00CE0548">
        <w:t>Trust between the manufacturer and prospective customers is easier to develop because of the existence</w:t>
      </w:r>
      <w:r w:rsidRPr="003D7715">
        <w:t xml:space="preserve"> of a physical business location</w:t>
      </w:r>
      <w:r w:rsidR="004859CE">
        <w:t>.</w:t>
      </w:r>
    </w:p>
    <w:p w14:paraId="0E67DFF0" w14:textId="77777777" w:rsidR="00F37632" w:rsidRPr="00A779CB" w:rsidRDefault="00F37632" w:rsidP="00A52341">
      <w:pPr>
        <w:pStyle w:val="ATEXT1"/>
        <w:tabs>
          <w:tab w:val="right" w:pos="8364"/>
        </w:tabs>
        <w:ind w:left="284"/>
        <w:rPr>
          <w:i/>
        </w:rPr>
      </w:pPr>
      <w:r w:rsidRPr="00A779CB">
        <w:rPr>
          <w:i/>
        </w:rPr>
        <w:t>Disadvantages:</w:t>
      </w:r>
    </w:p>
    <w:p w14:paraId="4206BFA5" w14:textId="072B59D5" w:rsidR="00F37632" w:rsidRPr="003D7715" w:rsidRDefault="004859CE" w:rsidP="006E1F02">
      <w:pPr>
        <w:pStyle w:val="ATEXTBULLET1"/>
      </w:pPr>
      <w:r>
        <w:t>The costs of having a shopfront or showroom are very high.</w:t>
      </w:r>
    </w:p>
    <w:p w14:paraId="17F30565" w14:textId="60EE9410" w:rsidR="00F37632" w:rsidRPr="003D7715" w:rsidRDefault="00F37632" w:rsidP="006E1F02">
      <w:pPr>
        <w:pStyle w:val="ATEXTBULLET1"/>
      </w:pPr>
      <w:r w:rsidRPr="003D7715">
        <w:t>Due to the size of the premises and hence the location, the business is u</w:t>
      </w:r>
      <w:r w:rsidR="00DF22EA">
        <w:t>nlikely to have passing traffic, so the cost of having a showroom may not be justified.</w:t>
      </w:r>
    </w:p>
    <w:p w14:paraId="6122AF1C" w14:textId="77777777" w:rsidR="00F37632" w:rsidRPr="003D7715" w:rsidRDefault="00F37632" w:rsidP="006E1F02">
      <w:pPr>
        <w:pStyle w:val="ATEXTBULLET1"/>
      </w:pPr>
      <w:r w:rsidRPr="003D7715">
        <w:t>The business hours will not be 24 hours a day, seven days a week.</w:t>
      </w:r>
    </w:p>
    <w:p w14:paraId="0AA4A097" w14:textId="77777777" w:rsidR="00F37632" w:rsidRPr="003D7715" w:rsidRDefault="00F37632" w:rsidP="006E1F02">
      <w:pPr>
        <w:pStyle w:val="ATEXTBULLET1"/>
      </w:pPr>
      <w:r w:rsidRPr="003D7715">
        <w:t>The location of the business raises the issue of how to get customers to know about the business.</w:t>
      </w:r>
    </w:p>
    <w:p w14:paraId="68B1650B" w14:textId="6559C5CA" w:rsidR="00F37632" w:rsidRPr="00374FE7" w:rsidRDefault="00F37632" w:rsidP="00A52341">
      <w:pPr>
        <w:pStyle w:val="ATEXT1"/>
        <w:tabs>
          <w:tab w:val="right" w:pos="8364"/>
        </w:tabs>
        <w:ind w:left="284"/>
        <w:rPr>
          <w:b/>
        </w:rPr>
      </w:pPr>
      <w:r w:rsidRPr="00374FE7">
        <w:rPr>
          <w:b/>
        </w:rPr>
        <w:t>Online business model</w:t>
      </w:r>
    </w:p>
    <w:p w14:paraId="787E4CEE" w14:textId="77777777" w:rsidR="00F37632" w:rsidRPr="00374FE7" w:rsidRDefault="00F37632" w:rsidP="00A52341">
      <w:pPr>
        <w:pStyle w:val="ATEXT1"/>
        <w:tabs>
          <w:tab w:val="right" w:pos="8364"/>
        </w:tabs>
        <w:ind w:left="284"/>
        <w:rPr>
          <w:i/>
        </w:rPr>
      </w:pPr>
      <w:r w:rsidRPr="00374FE7">
        <w:rPr>
          <w:i/>
        </w:rPr>
        <w:t xml:space="preserve">Advantages: </w:t>
      </w:r>
    </w:p>
    <w:p w14:paraId="205A42EB" w14:textId="77777777" w:rsidR="00F37632" w:rsidRPr="003D7715" w:rsidRDefault="00F37632" w:rsidP="00E7555C">
      <w:pPr>
        <w:pStyle w:val="ATEXTBULLET1"/>
      </w:pPr>
      <w:r w:rsidRPr="003D7715">
        <w:t>Advertising is done online on the company website and is less expensive than other methods.</w:t>
      </w:r>
    </w:p>
    <w:p w14:paraId="41C5FFF9" w14:textId="0AEEC9FB" w:rsidR="00F37632" w:rsidRPr="003D7715" w:rsidRDefault="00F37632" w:rsidP="00E7555C">
      <w:pPr>
        <w:pStyle w:val="ATEXTBULLET1"/>
      </w:pPr>
      <w:r w:rsidRPr="003D7715">
        <w:t xml:space="preserve">It is possible to develop an instant connection with customers due to the 24/7 </w:t>
      </w:r>
      <w:r w:rsidR="001B56DB">
        <w:t xml:space="preserve">online </w:t>
      </w:r>
      <w:r w:rsidRPr="003D7715">
        <w:t xml:space="preserve">presence. </w:t>
      </w:r>
    </w:p>
    <w:p w14:paraId="63F9BBB0" w14:textId="003EF94E" w:rsidR="00F37632" w:rsidRDefault="001B56DB" w:rsidP="00E7555C">
      <w:pPr>
        <w:pStyle w:val="ATEXTBULLET1"/>
      </w:pPr>
      <w:r>
        <w:t>Tracking</w:t>
      </w:r>
      <w:r w:rsidR="00F37632" w:rsidRPr="003D7715">
        <w:t xml:space="preserve"> </w:t>
      </w:r>
      <w:r>
        <w:t xml:space="preserve">website </w:t>
      </w:r>
      <w:r w:rsidR="002119C5">
        <w:t>visitors</w:t>
      </w:r>
      <w:r w:rsidR="00F37632" w:rsidRPr="003D7715">
        <w:t xml:space="preserve"> </w:t>
      </w:r>
      <w:r>
        <w:t>with the aim of converting them into leads or sales.</w:t>
      </w:r>
    </w:p>
    <w:p w14:paraId="178EEBCD" w14:textId="60F8E492" w:rsidR="00D51C33" w:rsidRPr="003D7715" w:rsidRDefault="00D51C33" w:rsidP="00E7555C">
      <w:pPr>
        <w:pStyle w:val="ATEXTBULLET1"/>
      </w:pPr>
      <w:r>
        <w:t>The reach to a wide (worldwide) audience is possible.</w:t>
      </w:r>
    </w:p>
    <w:p w14:paraId="7EA22CAB" w14:textId="77777777" w:rsidR="00F37632" w:rsidRPr="00CB2F2E" w:rsidRDefault="00F37632" w:rsidP="00CB2F2E">
      <w:pPr>
        <w:pStyle w:val="ATEXTBULLET1"/>
        <w:numPr>
          <w:ilvl w:val="0"/>
          <w:numId w:val="0"/>
        </w:numPr>
        <w:ind w:left="284"/>
        <w:rPr>
          <w:i/>
        </w:rPr>
      </w:pPr>
      <w:r w:rsidRPr="00CB2F2E">
        <w:rPr>
          <w:i/>
        </w:rPr>
        <w:t>Disadvantages:</w:t>
      </w:r>
    </w:p>
    <w:p w14:paraId="2E98A53E" w14:textId="24E8CF24" w:rsidR="00F37632" w:rsidRPr="003D7715" w:rsidRDefault="00F37632" w:rsidP="00E7555C">
      <w:pPr>
        <w:pStyle w:val="ATEXTBULLET1"/>
      </w:pPr>
      <w:r w:rsidRPr="003D7715">
        <w:t xml:space="preserve">It is an impersonal method of conducting a business as </w:t>
      </w:r>
      <w:r w:rsidR="00CB2F2E">
        <w:t xml:space="preserve">there is </w:t>
      </w:r>
      <w:r w:rsidRPr="003D7715">
        <w:t>no face-to-face contact with customers.</w:t>
      </w:r>
    </w:p>
    <w:p w14:paraId="3107FE96" w14:textId="77777777" w:rsidR="00F37632" w:rsidRPr="003D7715" w:rsidRDefault="00F37632" w:rsidP="00E7555C">
      <w:pPr>
        <w:pStyle w:val="ATEXTBULLET1"/>
      </w:pPr>
      <w:r w:rsidRPr="003D7715">
        <w:t>Online fraud is a possibility.</w:t>
      </w:r>
    </w:p>
    <w:p w14:paraId="1ABE89C6" w14:textId="4AFBFECD" w:rsidR="00F37632" w:rsidRPr="003D7715" w:rsidRDefault="00F37632" w:rsidP="00E7555C">
      <w:pPr>
        <w:pStyle w:val="ATEXTBULLET1"/>
      </w:pPr>
      <w:r w:rsidRPr="003D7715">
        <w:t>It is essential that the website is kept up-to-date by making changes regular</w:t>
      </w:r>
      <w:r w:rsidR="00D25FD8">
        <w:t>ly, so this requirement might be onerous.</w:t>
      </w:r>
    </w:p>
    <w:p w14:paraId="1AB83D22" w14:textId="77777777" w:rsidR="00F37632" w:rsidRPr="003D7715" w:rsidRDefault="00F37632" w:rsidP="00E7555C">
      <w:pPr>
        <w:pStyle w:val="ATEXTBULLET1"/>
      </w:pPr>
      <w:r w:rsidRPr="003D7715">
        <w:t>It is more difficult to establish a sense of trust between the business and prospective customers.</w:t>
      </w:r>
    </w:p>
    <w:p w14:paraId="290E10C7" w14:textId="77777777" w:rsidR="00F37632" w:rsidRPr="003D7715" w:rsidRDefault="00F37632" w:rsidP="00A52341">
      <w:pPr>
        <w:pStyle w:val="ATEXT1"/>
        <w:tabs>
          <w:tab w:val="right" w:pos="8364"/>
        </w:tabs>
        <w:ind w:left="284"/>
        <w:rPr>
          <w:i/>
        </w:rPr>
      </w:pPr>
      <w:r w:rsidRPr="003D7715">
        <w:rPr>
          <w:i/>
        </w:rPr>
        <w:t>Marking guide:</w:t>
      </w:r>
    </w:p>
    <w:p w14:paraId="1BA66A74" w14:textId="77777777" w:rsidR="00F37632" w:rsidRPr="003D7715" w:rsidRDefault="00F37632" w:rsidP="00A52341">
      <w:pPr>
        <w:pStyle w:val="ATEXT1"/>
        <w:tabs>
          <w:tab w:val="right" w:pos="8364"/>
        </w:tabs>
        <w:ind w:left="284"/>
        <w:rPr>
          <w:i/>
        </w:rPr>
      </w:pPr>
      <w:r w:rsidRPr="003D7715">
        <w:rPr>
          <w:b/>
          <w:i/>
        </w:rPr>
        <w:t>2 marks</w:t>
      </w:r>
      <w:r w:rsidRPr="003D7715">
        <w:rPr>
          <w:i/>
        </w:rPr>
        <w:t xml:space="preserve"> for outlining two advantages of the chosen business model</w:t>
      </w:r>
    </w:p>
    <w:p w14:paraId="5A4E948B" w14:textId="77777777" w:rsidR="00F37632" w:rsidRDefault="00F37632" w:rsidP="00A52341">
      <w:pPr>
        <w:pStyle w:val="ATEXT1"/>
        <w:tabs>
          <w:tab w:val="right" w:pos="8364"/>
        </w:tabs>
        <w:ind w:left="284"/>
        <w:rPr>
          <w:i/>
        </w:rPr>
      </w:pPr>
      <w:r w:rsidRPr="003D7715">
        <w:rPr>
          <w:b/>
          <w:i/>
        </w:rPr>
        <w:t>2 marks</w:t>
      </w:r>
      <w:r w:rsidRPr="003D7715">
        <w:rPr>
          <w:i/>
        </w:rPr>
        <w:t xml:space="preserve"> for outlining two disadvantages of the chosen business model</w:t>
      </w:r>
    </w:p>
    <w:p w14:paraId="60473CAF" w14:textId="77777777" w:rsidR="00C009DA" w:rsidRDefault="00C009DA">
      <w:pPr>
        <w:tabs>
          <w:tab w:val="clear" w:pos="284"/>
        </w:tabs>
        <w:spacing w:after="0" w:line="240" w:lineRule="auto"/>
        <w:rPr>
          <w:rFonts w:ascii="Arial Black" w:eastAsia="Times New Roman" w:hAnsi="Arial Black" w:cs="HelveticaNeue-BoldCond"/>
          <w:color w:val="E36C0A"/>
          <w:sz w:val="22"/>
          <w:lang w:val="en-GB"/>
        </w:rPr>
      </w:pPr>
      <w:r>
        <w:br w:type="page"/>
      </w:r>
    </w:p>
    <w:p w14:paraId="37EF81A5" w14:textId="300C3B2F" w:rsidR="00545DE5" w:rsidRPr="006578CA" w:rsidRDefault="00545DE5" w:rsidP="00545DE5">
      <w:pPr>
        <w:pStyle w:val="BHEAD"/>
        <w:rPr>
          <w:rStyle w:val="ATEXT1Char"/>
        </w:rPr>
      </w:pPr>
      <w:r w:rsidRPr="003D7715">
        <w:t xml:space="preserve">Question 12 </w:t>
      </w:r>
      <w:r w:rsidRPr="006578CA">
        <w:rPr>
          <w:rStyle w:val="ATEXT1Char"/>
        </w:rPr>
        <w:t>(11 marks)</w:t>
      </w:r>
    </w:p>
    <w:p w14:paraId="4F144869" w14:textId="77777777" w:rsidR="00F37632" w:rsidRPr="003D7715" w:rsidRDefault="00F37632" w:rsidP="00BC5608">
      <w:pPr>
        <w:pStyle w:val="ATEXT1"/>
        <w:tabs>
          <w:tab w:val="right" w:pos="8364"/>
        </w:tabs>
        <w:rPr>
          <w:b/>
        </w:rPr>
      </w:pPr>
      <w:r w:rsidRPr="003D7715">
        <w:rPr>
          <w:b/>
        </w:rPr>
        <w:t xml:space="preserve">The factory where the Humanihut was designed and is currently being constructed is located in South Australia.  </w:t>
      </w:r>
    </w:p>
    <w:p w14:paraId="582AC95F" w14:textId="77777777" w:rsidR="00F37632" w:rsidRPr="003D7715" w:rsidRDefault="00F37632" w:rsidP="001A7B0A">
      <w:pPr>
        <w:pStyle w:val="ATEXT1"/>
        <w:tabs>
          <w:tab w:val="right" w:pos="8364"/>
        </w:tabs>
        <w:ind w:left="284" w:hanging="284"/>
        <w:rPr>
          <w:b/>
        </w:rPr>
      </w:pPr>
      <w:r w:rsidRPr="003D7715">
        <w:rPr>
          <w:b/>
        </w:rPr>
        <w:t>a.</w:t>
      </w:r>
      <w:r w:rsidRPr="003D7715">
        <w:rPr>
          <w:b/>
        </w:rPr>
        <w:tab/>
        <w:t xml:space="preserve">Identify and describe </w:t>
      </w:r>
      <w:r w:rsidRPr="003D7715">
        <w:rPr>
          <w:b/>
          <w:i/>
        </w:rPr>
        <w:t>four</w:t>
      </w:r>
      <w:r w:rsidRPr="003D7715">
        <w:rPr>
          <w:b/>
        </w:rPr>
        <w:t xml:space="preserve"> key factors that would need to be considered when looking for a suitable location to manufacture the huts in commercial quantities. </w:t>
      </w:r>
      <w:r w:rsidRPr="003D7715">
        <w:rPr>
          <w:b/>
        </w:rPr>
        <w:tab/>
        <w:t>4 marks</w:t>
      </w:r>
    </w:p>
    <w:p w14:paraId="7C7C2A8F" w14:textId="77777777" w:rsidR="00F37632" w:rsidRPr="003D7715" w:rsidRDefault="00F37632" w:rsidP="00881584">
      <w:pPr>
        <w:pStyle w:val="ATEXT1"/>
        <w:tabs>
          <w:tab w:val="right" w:pos="8364"/>
        </w:tabs>
        <w:ind w:left="284"/>
        <w:rPr>
          <w:i/>
        </w:rPr>
      </w:pPr>
      <w:r w:rsidRPr="003D7715">
        <w:rPr>
          <w:i/>
        </w:rPr>
        <w:t>Sample answer:</w:t>
      </w:r>
    </w:p>
    <w:p w14:paraId="4F73706B" w14:textId="10D43915" w:rsidR="00F37632" w:rsidRPr="003D7715" w:rsidRDefault="00F37632" w:rsidP="005F7BDF">
      <w:pPr>
        <w:pStyle w:val="ATEXTBULLET1"/>
      </w:pPr>
      <w:r w:rsidRPr="003D7715">
        <w:t>An industrial site location would be need</w:t>
      </w:r>
      <w:r w:rsidR="00267184">
        <w:t>ed to allow for a large factory</w:t>
      </w:r>
      <w:r w:rsidRPr="003D7715">
        <w:t xml:space="preserve"> where Humanihuts can be constructed.</w:t>
      </w:r>
    </w:p>
    <w:p w14:paraId="1AAC8D65" w14:textId="77777777" w:rsidR="00F37632" w:rsidRPr="003D7715" w:rsidRDefault="00F37632" w:rsidP="005F7BDF">
      <w:pPr>
        <w:pStyle w:val="ATEXTBULLET1"/>
      </w:pPr>
      <w:r w:rsidRPr="003D7715">
        <w:t>Proximity to a highway is an important consideration so that it is possible to gain easy access to the closest port, as Humanihuts will be loaded into containers for shipping to other countries.</w:t>
      </w:r>
    </w:p>
    <w:p w14:paraId="68B90AF8" w14:textId="77777777" w:rsidR="00F37632" w:rsidRPr="003D7715" w:rsidRDefault="00F37632" w:rsidP="005F7BDF">
      <w:pPr>
        <w:pStyle w:val="ATEXTBULLET1"/>
      </w:pPr>
      <w:r w:rsidRPr="003D7715">
        <w:t>The business will need to be close to a ready supply of workers who have the skills and qualifications required, such as electricians, engineers, sheet metal workers and plumbers, to assist in the construction of the Humanihuts.</w:t>
      </w:r>
    </w:p>
    <w:p w14:paraId="1DE6BD8A" w14:textId="77777777" w:rsidR="00F37632" w:rsidRPr="003D7715" w:rsidRDefault="00F37632" w:rsidP="005F7BDF">
      <w:pPr>
        <w:pStyle w:val="ATEXTBULLET1"/>
      </w:pPr>
      <w:r w:rsidRPr="003D7715">
        <w:t>Proximity to suppliers and component parts needed for the Humanihuts is important so that the business does not need to store large amounts of stock.</w:t>
      </w:r>
    </w:p>
    <w:p w14:paraId="38020AC2" w14:textId="77777777" w:rsidR="00F37632" w:rsidRPr="003D7715" w:rsidRDefault="00F37632" w:rsidP="00881584">
      <w:pPr>
        <w:pStyle w:val="ATEXT1"/>
        <w:tabs>
          <w:tab w:val="right" w:pos="8364"/>
        </w:tabs>
        <w:ind w:left="284"/>
        <w:rPr>
          <w:i/>
        </w:rPr>
      </w:pPr>
      <w:r w:rsidRPr="003D7715">
        <w:rPr>
          <w:i/>
        </w:rPr>
        <w:t>Marking guide:</w:t>
      </w:r>
    </w:p>
    <w:p w14:paraId="41639416" w14:textId="77777777" w:rsidR="00F37632" w:rsidRPr="003D7715" w:rsidRDefault="00F37632" w:rsidP="00881584">
      <w:pPr>
        <w:pStyle w:val="ATEXT1"/>
        <w:tabs>
          <w:tab w:val="right" w:pos="8364"/>
        </w:tabs>
        <w:ind w:left="284"/>
        <w:rPr>
          <w:i/>
        </w:rPr>
      </w:pPr>
      <w:r w:rsidRPr="003D7715">
        <w:rPr>
          <w:b/>
          <w:i/>
        </w:rPr>
        <w:t>1 mark</w:t>
      </w:r>
      <w:r w:rsidRPr="003D7715">
        <w:rPr>
          <w:i/>
        </w:rPr>
        <w:t xml:space="preserve"> for identifying and describing each key factor (x four = 4 marks)</w:t>
      </w:r>
    </w:p>
    <w:p w14:paraId="2434E124" w14:textId="11EE20A1" w:rsidR="00F37632" w:rsidRPr="003D7715" w:rsidRDefault="00F37632" w:rsidP="00A04B1D">
      <w:pPr>
        <w:pStyle w:val="ATEXT1"/>
        <w:tabs>
          <w:tab w:val="right" w:pos="8364"/>
        </w:tabs>
        <w:ind w:left="284" w:hanging="284"/>
        <w:rPr>
          <w:b/>
        </w:rPr>
      </w:pPr>
      <w:r w:rsidRPr="003D7715">
        <w:rPr>
          <w:b/>
        </w:rPr>
        <w:t>b.</w:t>
      </w:r>
      <w:r w:rsidRPr="003D7715">
        <w:rPr>
          <w:b/>
        </w:rPr>
        <w:tab/>
        <w:t xml:space="preserve">Define the term ‘resources’. </w:t>
      </w:r>
      <w:r w:rsidRPr="003D7715">
        <w:rPr>
          <w:b/>
        </w:rPr>
        <w:tab/>
        <w:t>1 mark</w:t>
      </w:r>
    </w:p>
    <w:p w14:paraId="1BADF10E" w14:textId="77777777" w:rsidR="00F37632" w:rsidRPr="003D7715" w:rsidRDefault="00F37632" w:rsidP="007F38C7">
      <w:pPr>
        <w:pStyle w:val="ATEXT1"/>
        <w:tabs>
          <w:tab w:val="right" w:pos="8364"/>
        </w:tabs>
        <w:ind w:left="284"/>
        <w:rPr>
          <w:i/>
        </w:rPr>
      </w:pPr>
      <w:r w:rsidRPr="003D7715">
        <w:rPr>
          <w:i/>
        </w:rPr>
        <w:t>Sample answer:</w:t>
      </w:r>
    </w:p>
    <w:p w14:paraId="7B056ACB" w14:textId="77777777" w:rsidR="00F37632" w:rsidRPr="003D7715" w:rsidRDefault="00F37632" w:rsidP="007F38C7">
      <w:pPr>
        <w:pStyle w:val="ATEXT1"/>
        <w:tabs>
          <w:tab w:val="right" w:pos="8364"/>
        </w:tabs>
        <w:ind w:left="284"/>
      </w:pPr>
      <w:r w:rsidRPr="003D7715">
        <w:t xml:space="preserve">Resources are inputs that are used in the production of a product, such as raw materials, workers (labour), services and capital items. </w:t>
      </w:r>
    </w:p>
    <w:p w14:paraId="19DEDD3E" w14:textId="77777777" w:rsidR="00F37632" w:rsidRPr="003D7715" w:rsidRDefault="00F37632" w:rsidP="007F38C7">
      <w:pPr>
        <w:pStyle w:val="ATEXT1"/>
        <w:tabs>
          <w:tab w:val="right" w:pos="8364"/>
        </w:tabs>
        <w:ind w:left="284"/>
        <w:rPr>
          <w:i/>
        </w:rPr>
      </w:pPr>
      <w:r w:rsidRPr="003D7715">
        <w:rPr>
          <w:i/>
        </w:rPr>
        <w:t>Marking guide:</w:t>
      </w:r>
    </w:p>
    <w:p w14:paraId="15DA51CB" w14:textId="77777777" w:rsidR="00F37632" w:rsidRPr="003D7715" w:rsidRDefault="00F37632" w:rsidP="00FD2D20">
      <w:pPr>
        <w:pStyle w:val="ATEXT1"/>
        <w:tabs>
          <w:tab w:val="right" w:pos="8364"/>
        </w:tabs>
        <w:spacing w:after="0"/>
        <w:ind w:left="284"/>
        <w:rPr>
          <w:i/>
        </w:rPr>
      </w:pPr>
      <w:r w:rsidRPr="003D7715">
        <w:rPr>
          <w:b/>
          <w:i/>
        </w:rPr>
        <w:t>1 mark</w:t>
      </w:r>
      <w:r w:rsidRPr="003D7715">
        <w:rPr>
          <w:i/>
        </w:rPr>
        <w:t xml:space="preserve"> for an accurate definition</w:t>
      </w:r>
    </w:p>
    <w:p w14:paraId="73808A0C" w14:textId="3ECD26AE" w:rsidR="00F37632" w:rsidRPr="003D7715" w:rsidRDefault="00F37632" w:rsidP="00176312">
      <w:pPr>
        <w:pStyle w:val="ATEXT1"/>
        <w:tabs>
          <w:tab w:val="right" w:pos="8364"/>
        </w:tabs>
        <w:spacing w:before="200"/>
        <w:ind w:left="284" w:hanging="284"/>
        <w:rPr>
          <w:b/>
        </w:rPr>
      </w:pPr>
      <w:r w:rsidRPr="003D7715">
        <w:rPr>
          <w:b/>
        </w:rPr>
        <w:t>c.</w:t>
      </w:r>
      <w:r w:rsidRPr="003D7715">
        <w:rPr>
          <w:b/>
        </w:rPr>
        <w:tab/>
        <w:t xml:space="preserve">Identify the </w:t>
      </w:r>
      <w:r w:rsidRPr="003D7715">
        <w:rPr>
          <w:b/>
          <w:i/>
        </w:rPr>
        <w:t>three</w:t>
      </w:r>
      <w:r w:rsidRPr="003D7715">
        <w:rPr>
          <w:b/>
        </w:rPr>
        <w:t xml:space="preserve"> main types of resources Humanihut would require in order to operate as a business, giving an example of each type. </w:t>
      </w:r>
      <w:r w:rsidRPr="003D7715">
        <w:rPr>
          <w:b/>
        </w:rPr>
        <w:tab/>
        <w:t>3 marks</w:t>
      </w:r>
    </w:p>
    <w:p w14:paraId="253CDC22" w14:textId="77777777" w:rsidR="00F37632" w:rsidRPr="003D7715" w:rsidRDefault="00F37632" w:rsidP="00C64469">
      <w:pPr>
        <w:pStyle w:val="ATEXT1"/>
        <w:tabs>
          <w:tab w:val="right" w:pos="8364"/>
        </w:tabs>
        <w:ind w:left="284"/>
        <w:rPr>
          <w:i/>
        </w:rPr>
      </w:pPr>
      <w:r w:rsidRPr="003D7715">
        <w:rPr>
          <w:i/>
        </w:rPr>
        <w:t>Sample answer:</w:t>
      </w:r>
    </w:p>
    <w:p w14:paraId="2AD5BBE0" w14:textId="75DFAEC3" w:rsidR="00F37632" w:rsidRPr="003D7715" w:rsidRDefault="00F37632" w:rsidP="00C64469">
      <w:pPr>
        <w:pStyle w:val="ATEXT1"/>
        <w:tabs>
          <w:tab w:val="right" w:pos="8364"/>
        </w:tabs>
        <w:ind w:left="284"/>
      </w:pPr>
      <w:r w:rsidRPr="003D7715">
        <w:t xml:space="preserve">The three types of resources Humanihut Pty Ltd would need are: natural resources, human resources and capital resources. The business would need natural resources such as land, water and minerals (used in the raw materials, such as aluminium and steel). It would require human resources such as construction workers, electricians, engineers, sheet metal workers and plumbers to </w:t>
      </w:r>
      <w:r w:rsidR="00483320">
        <w:t>manufacture</w:t>
      </w:r>
      <w:r w:rsidRPr="003D7715">
        <w:t xml:space="preserve"> the huts. </w:t>
      </w:r>
      <w:r w:rsidR="0036495F">
        <w:t>It would</w:t>
      </w:r>
      <w:r w:rsidRPr="003D7715">
        <w:t xml:space="preserve"> need employees to so</w:t>
      </w:r>
      <w:r w:rsidR="0036495F">
        <w:t xml:space="preserve">urce the construction materials </w:t>
      </w:r>
      <w:r w:rsidR="00B90173">
        <w:t xml:space="preserve">and </w:t>
      </w:r>
      <w:r w:rsidR="0036495F">
        <w:t xml:space="preserve">others to </w:t>
      </w:r>
      <w:r w:rsidR="00B90173">
        <w:t xml:space="preserve">organise </w:t>
      </w:r>
      <w:r w:rsidR="00B90173" w:rsidRPr="003D7715">
        <w:t>transport</w:t>
      </w:r>
      <w:r w:rsidR="00B90173">
        <w:t>ation</w:t>
      </w:r>
      <w:r w:rsidR="00B90173" w:rsidRPr="003D7715">
        <w:t xml:space="preserve"> of the huts to the countries </w:t>
      </w:r>
      <w:r w:rsidR="00B90173">
        <w:t>in which they are required</w:t>
      </w:r>
      <w:r w:rsidR="0036495F">
        <w:t>. The business</w:t>
      </w:r>
      <w:r w:rsidR="00B90173">
        <w:t xml:space="preserve"> would also need </w:t>
      </w:r>
      <w:r w:rsidR="00F66DED">
        <w:t>employees who are able to</w:t>
      </w:r>
      <w:r w:rsidR="00B90173">
        <w:t xml:space="preserve"> </w:t>
      </w:r>
      <w:r w:rsidRPr="003D7715">
        <w:t xml:space="preserve">liaise </w:t>
      </w:r>
      <w:r w:rsidR="00F66DED">
        <w:t xml:space="preserve">effectively </w:t>
      </w:r>
      <w:r w:rsidRPr="003D7715">
        <w:t>with the humanitarian aid groups (custome</w:t>
      </w:r>
      <w:r w:rsidR="00AD3D51">
        <w:t xml:space="preserve">rs) that </w:t>
      </w:r>
      <w:r w:rsidR="00F54744">
        <w:t>are likely to</w:t>
      </w:r>
      <w:r w:rsidR="00AD3D51">
        <w:t xml:space="preserve"> purchase the huts</w:t>
      </w:r>
      <w:r w:rsidRPr="003D7715">
        <w:t>. The business would require capital resources such as money, machinery and equipment to manufacture the huts.</w:t>
      </w:r>
    </w:p>
    <w:p w14:paraId="64954AB4" w14:textId="77777777" w:rsidR="00F37632" w:rsidRPr="003D7715" w:rsidRDefault="00F37632" w:rsidP="00C64469">
      <w:pPr>
        <w:pStyle w:val="ATEXT1"/>
        <w:tabs>
          <w:tab w:val="right" w:pos="8364"/>
        </w:tabs>
        <w:ind w:left="284"/>
        <w:rPr>
          <w:i/>
        </w:rPr>
      </w:pPr>
      <w:r w:rsidRPr="003D7715">
        <w:rPr>
          <w:i/>
        </w:rPr>
        <w:t>Marking guide:</w:t>
      </w:r>
    </w:p>
    <w:p w14:paraId="4E5FBC6C" w14:textId="1CE827D5" w:rsidR="00F37632" w:rsidRPr="003D7715" w:rsidRDefault="00F37632" w:rsidP="00C64469">
      <w:pPr>
        <w:pStyle w:val="ATEXT1"/>
        <w:tabs>
          <w:tab w:val="right" w:pos="8364"/>
        </w:tabs>
        <w:ind w:left="284"/>
        <w:rPr>
          <w:i/>
        </w:rPr>
      </w:pPr>
      <w:r w:rsidRPr="003D7715">
        <w:rPr>
          <w:b/>
          <w:i/>
        </w:rPr>
        <w:t>1 mark</w:t>
      </w:r>
      <w:r w:rsidRPr="003D7715">
        <w:rPr>
          <w:i/>
        </w:rPr>
        <w:t xml:space="preserve"> for </w:t>
      </w:r>
      <w:r w:rsidR="00D26589">
        <w:rPr>
          <w:i/>
        </w:rPr>
        <w:t>identifying each type of</w:t>
      </w:r>
      <w:r w:rsidRPr="003D7715">
        <w:rPr>
          <w:i/>
        </w:rPr>
        <w:t xml:space="preserve"> resource and an example</w:t>
      </w:r>
      <w:r w:rsidR="00D26589">
        <w:rPr>
          <w:i/>
        </w:rPr>
        <w:t xml:space="preserve"> of each</w:t>
      </w:r>
      <w:r w:rsidR="00601DDF">
        <w:rPr>
          <w:i/>
        </w:rPr>
        <w:t xml:space="preserve"> type</w:t>
      </w:r>
      <w:r w:rsidRPr="003D7715">
        <w:rPr>
          <w:i/>
        </w:rPr>
        <w:t xml:space="preserve"> (x three = 3 marks)</w:t>
      </w:r>
    </w:p>
    <w:p w14:paraId="2F4E0BE9" w14:textId="77777777" w:rsidR="00B32B8F" w:rsidRDefault="00B32B8F">
      <w:pPr>
        <w:tabs>
          <w:tab w:val="clear" w:pos="284"/>
        </w:tabs>
        <w:spacing w:after="0" w:line="240" w:lineRule="auto"/>
        <w:rPr>
          <w:rFonts w:eastAsia="Times New Roman" w:cs="Sabon-Roman"/>
          <w:b/>
          <w:color w:val="000000"/>
          <w:szCs w:val="19"/>
          <w:lang w:val="en-GB"/>
        </w:rPr>
      </w:pPr>
      <w:r>
        <w:rPr>
          <w:b/>
        </w:rPr>
        <w:br w:type="page"/>
      </w:r>
    </w:p>
    <w:p w14:paraId="49CC5DB1" w14:textId="4329A28E" w:rsidR="00F37632" w:rsidRPr="003D7715" w:rsidRDefault="00F37632" w:rsidP="00BE5F97">
      <w:pPr>
        <w:pStyle w:val="ATEXT1"/>
        <w:tabs>
          <w:tab w:val="right" w:pos="8364"/>
        </w:tabs>
        <w:ind w:left="284" w:hanging="284"/>
        <w:rPr>
          <w:b/>
        </w:rPr>
      </w:pPr>
      <w:r w:rsidRPr="003D7715">
        <w:rPr>
          <w:b/>
        </w:rPr>
        <w:t xml:space="preserve">d. </w:t>
      </w:r>
      <w:r w:rsidRPr="003D7715">
        <w:rPr>
          <w:b/>
        </w:rPr>
        <w:tab/>
        <w:t>When starting a business, the owner(s) must consider their legal requirements and comply with legislation and regulations.</w:t>
      </w:r>
    </w:p>
    <w:p w14:paraId="40331CB4" w14:textId="7DC7B997" w:rsidR="00F37632" w:rsidRPr="003D7715" w:rsidRDefault="001F4C15" w:rsidP="00BE5F97">
      <w:pPr>
        <w:pStyle w:val="ATEXT1"/>
        <w:tabs>
          <w:tab w:val="right" w:pos="8364"/>
        </w:tabs>
        <w:ind w:left="284" w:hanging="284"/>
        <w:rPr>
          <w:b/>
        </w:rPr>
      </w:pPr>
      <w:r>
        <w:rPr>
          <w:b/>
        </w:rPr>
        <w:tab/>
      </w:r>
      <w:r w:rsidR="00F37632" w:rsidRPr="003D7715">
        <w:rPr>
          <w:b/>
        </w:rPr>
        <w:t xml:space="preserve">Identify </w:t>
      </w:r>
      <w:r w:rsidR="00F37632" w:rsidRPr="003D7715">
        <w:rPr>
          <w:b/>
          <w:i/>
        </w:rPr>
        <w:t>three</w:t>
      </w:r>
      <w:r w:rsidR="00F37632" w:rsidRPr="003D7715">
        <w:rPr>
          <w:b/>
        </w:rPr>
        <w:t xml:space="preserve"> regulations that Andrew and Neale would need to comply with.</w:t>
      </w:r>
      <w:r w:rsidR="00F37632" w:rsidRPr="003D7715">
        <w:rPr>
          <w:b/>
        </w:rPr>
        <w:tab/>
        <w:t>3 marks</w:t>
      </w:r>
    </w:p>
    <w:p w14:paraId="03E0F139" w14:textId="77777777" w:rsidR="00F37632" w:rsidRPr="003D7715" w:rsidRDefault="00F37632" w:rsidP="001F4C15">
      <w:pPr>
        <w:pStyle w:val="ATEXT1"/>
        <w:tabs>
          <w:tab w:val="right" w:pos="8364"/>
        </w:tabs>
        <w:ind w:left="284"/>
        <w:rPr>
          <w:i/>
        </w:rPr>
      </w:pPr>
      <w:r w:rsidRPr="003D7715">
        <w:rPr>
          <w:i/>
        </w:rPr>
        <w:t>Sample answer:</w:t>
      </w:r>
    </w:p>
    <w:p w14:paraId="6792C44A" w14:textId="77777777" w:rsidR="00F37632" w:rsidRPr="003D7715" w:rsidRDefault="00F37632" w:rsidP="001F4C15">
      <w:pPr>
        <w:pStyle w:val="ATEXT1"/>
        <w:tabs>
          <w:tab w:val="right" w:pos="8364"/>
        </w:tabs>
        <w:ind w:left="284"/>
      </w:pPr>
      <w:r w:rsidRPr="003D7715">
        <w:rPr>
          <w:b/>
        </w:rPr>
        <w:t>Note:</w:t>
      </w:r>
      <w:r w:rsidRPr="003D7715">
        <w:t xml:space="preserve"> Various responses could be provided for this question.</w:t>
      </w:r>
    </w:p>
    <w:p w14:paraId="048127A6" w14:textId="77777777" w:rsidR="00F37632" w:rsidRPr="003D7715" w:rsidRDefault="00F37632" w:rsidP="001F4C15">
      <w:pPr>
        <w:pStyle w:val="ATEXT1"/>
        <w:tabs>
          <w:tab w:val="right" w:pos="8364"/>
        </w:tabs>
        <w:ind w:left="284"/>
      </w:pPr>
      <w:r w:rsidRPr="003D7715">
        <w:t>Andrew and Neale would need to:</w:t>
      </w:r>
    </w:p>
    <w:p w14:paraId="69DAB9D5" w14:textId="6A2225B5" w:rsidR="00F37632" w:rsidRPr="003D7715" w:rsidRDefault="00F37632" w:rsidP="00F31BC3">
      <w:pPr>
        <w:pStyle w:val="ATEXTBULLET1"/>
      </w:pPr>
      <w:r w:rsidRPr="003D7715">
        <w:t>register the name of the business: ‘Humanihuts’ (which requires holding a</w:t>
      </w:r>
      <w:r w:rsidR="00076989">
        <w:t>n</w:t>
      </w:r>
      <w:r w:rsidRPr="003D7715">
        <w:t xml:space="preserve"> Australian Business Number—ABN)</w:t>
      </w:r>
    </w:p>
    <w:p w14:paraId="071818DE" w14:textId="77777777" w:rsidR="00F37632" w:rsidRPr="003D7715" w:rsidRDefault="00F37632" w:rsidP="00F31BC3">
      <w:pPr>
        <w:pStyle w:val="ATEXTBULLET1"/>
      </w:pPr>
      <w:r w:rsidRPr="003D7715">
        <w:t>register the private company ‘Humanihuts Pty Ltd’ and receive an Australian Company Number (ACN)</w:t>
      </w:r>
    </w:p>
    <w:p w14:paraId="427EB31F" w14:textId="39E16EEA" w:rsidR="00F37632" w:rsidRPr="003D7715" w:rsidRDefault="00F37632" w:rsidP="00F31BC3">
      <w:pPr>
        <w:pStyle w:val="ATEXTBULLET1"/>
      </w:pPr>
      <w:r w:rsidRPr="003D7715">
        <w:t xml:space="preserve">register a patent, trademark </w:t>
      </w:r>
      <w:r w:rsidR="00F2215F">
        <w:t>or</w:t>
      </w:r>
      <w:r w:rsidRPr="003D7715">
        <w:t xml:space="preserve"> design for the Humanihut invention and brand</w:t>
      </w:r>
    </w:p>
    <w:p w14:paraId="11AA8821" w14:textId="77777777" w:rsidR="00F37632" w:rsidRPr="003D7715" w:rsidRDefault="00F37632" w:rsidP="00F31BC3">
      <w:pPr>
        <w:pStyle w:val="ATEXTBULLET1"/>
      </w:pPr>
      <w:r w:rsidRPr="003D7715">
        <w:t xml:space="preserve">comply with occupational, health and safety laws and anti-discrimination and equal employment opportunity laws </w:t>
      </w:r>
    </w:p>
    <w:p w14:paraId="563501A0" w14:textId="77777777" w:rsidR="00F37632" w:rsidRPr="003D7715" w:rsidRDefault="00F37632" w:rsidP="00F31BC3">
      <w:pPr>
        <w:pStyle w:val="ATEXTBULLET1"/>
      </w:pPr>
      <w:r w:rsidRPr="003D7715">
        <w:t>take out workers’ compensation insurance (with the Victorian Work Cover Authority) in the event of employees sustaining a work-related injury or illness (the insurance will cover their medical costs and lost wages)</w:t>
      </w:r>
    </w:p>
    <w:p w14:paraId="4A8C3456" w14:textId="73CB0C6D" w:rsidR="00F37632" w:rsidRPr="003D7715" w:rsidRDefault="00F2215F" w:rsidP="00F31BC3">
      <w:pPr>
        <w:pStyle w:val="ATEXTBULLET1"/>
      </w:pPr>
      <w:r>
        <w:t>meet</w:t>
      </w:r>
      <w:r w:rsidR="00F37632" w:rsidRPr="003D7715">
        <w:t xml:space="preserve"> the requirements of other employment-related legislation such as employee</w:t>
      </w:r>
      <w:r w:rsidR="00187505">
        <w:t xml:space="preserve">s’ pay, taxation, annual leave and </w:t>
      </w:r>
      <w:r w:rsidR="00F37632" w:rsidRPr="003D7715">
        <w:t>superannuation</w:t>
      </w:r>
    </w:p>
    <w:p w14:paraId="7FC09F94" w14:textId="77777777" w:rsidR="00F37632" w:rsidRPr="003D7715" w:rsidRDefault="00F37632" w:rsidP="00F31BC3">
      <w:pPr>
        <w:pStyle w:val="ATEXTBULLET1"/>
      </w:pPr>
      <w:r w:rsidRPr="003D7715">
        <w:t>take out public liability insurance to cover potential liabilities to third parties, such as customers and the general public, for personal injury or property damage if the business is found to be negligent</w:t>
      </w:r>
    </w:p>
    <w:p w14:paraId="1BB6F6E4" w14:textId="77777777" w:rsidR="00F37632" w:rsidRPr="003D7715" w:rsidRDefault="00F37632" w:rsidP="00F31BC3">
      <w:pPr>
        <w:pStyle w:val="ATEXTBULLET1"/>
      </w:pPr>
      <w:r w:rsidRPr="003D7715">
        <w:t>register for taxation, such as company tax (which requires a Tax File Number), payroll tax, and the Goods and Services Tax (GST).</w:t>
      </w:r>
    </w:p>
    <w:p w14:paraId="552A41B3" w14:textId="54B7FEBA" w:rsidR="00F37632" w:rsidRPr="003D7715" w:rsidRDefault="00F37632" w:rsidP="001F4C15">
      <w:pPr>
        <w:pStyle w:val="ATEXT1"/>
        <w:tabs>
          <w:tab w:val="right" w:pos="8364"/>
        </w:tabs>
        <w:ind w:left="284"/>
        <w:rPr>
          <w:i/>
        </w:rPr>
      </w:pPr>
      <w:r w:rsidRPr="003D7715">
        <w:rPr>
          <w:i/>
        </w:rPr>
        <w:t>Marking guide:</w:t>
      </w:r>
    </w:p>
    <w:p w14:paraId="512744B2" w14:textId="6103C884" w:rsidR="00F37632" w:rsidRDefault="00F37632" w:rsidP="001F4C15">
      <w:pPr>
        <w:pStyle w:val="ATEXT1"/>
        <w:tabs>
          <w:tab w:val="right" w:pos="8364"/>
        </w:tabs>
        <w:ind w:left="284"/>
        <w:rPr>
          <w:i/>
        </w:rPr>
      </w:pPr>
      <w:r w:rsidRPr="003D7715">
        <w:rPr>
          <w:b/>
          <w:i/>
        </w:rPr>
        <w:t>1 mark</w:t>
      </w:r>
      <w:r w:rsidRPr="003D7715">
        <w:rPr>
          <w:i/>
        </w:rPr>
        <w:t xml:space="preserve"> for each regulation identified</w:t>
      </w:r>
      <w:r w:rsidR="00741B85">
        <w:rPr>
          <w:i/>
        </w:rPr>
        <w:t xml:space="preserve"> (x three = 3 marks)</w:t>
      </w:r>
    </w:p>
    <w:p w14:paraId="08549943" w14:textId="77777777" w:rsidR="00821C4F" w:rsidRPr="001C63DB" w:rsidRDefault="00821C4F" w:rsidP="00821C4F">
      <w:pPr>
        <w:pStyle w:val="BHEAD"/>
        <w:rPr>
          <w:rStyle w:val="ATEXT1Char"/>
        </w:rPr>
      </w:pPr>
      <w:r w:rsidRPr="003D7715">
        <w:t xml:space="preserve">Question 13 </w:t>
      </w:r>
      <w:r w:rsidRPr="001C63DB">
        <w:rPr>
          <w:rStyle w:val="ATEXT1Char"/>
        </w:rPr>
        <w:t>(3 marks)</w:t>
      </w:r>
    </w:p>
    <w:p w14:paraId="48DDE7B9" w14:textId="77777777" w:rsidR="00F37632" w:rsidRPr="003D7715" w:rsidRDefault="00F37632" w:rsidP="000C74AF">
      <w:pPr>
        <w:pStyle w:val="ATEXT1"/>
        <w:tabs>
          <w:tab w:val="right" w:pos="8364"/>
        </w:tabs>
        <w:ind w:left="284" w:hanging="284"/>
        <w:rPr>
          <w:b/>
        </w:rPr>
      </w:pPr>
      <w:r w:rsidRPr="003D7715">
        <w:rPr>
          <w:b/>
        </w:rPr>
        <w:t>a.</w:t>
      </w:r>
      <w:r w:rsidRPr="003D7715">
        <w:rPr>
          <w:b/>
        </w:rPr>
        <w:tab/>
        <w:t>Define the term ‘corporate social responsibility’.</w:t>
      </w:r>
      <w:r w:rsidRPr="003D7715">
        <w:rPr>
          <w:b/>
        </w:rPr>
        <w:tab/>
        <w:t>1 mark</w:t>
      </w:r>
    </w:p>
    <w:p w14:paraId="040F7EF3" w14:textId="77777777" w:rsidR="00F37632" w:rsidRPr="003D7715" w:rsidRDefault="00F37632" w:rsidP="009964D8">
      <w:pPr>
        <w:pStyle w:val="ATEXT1"/>
        <w:tabs>
          <w:tab w:val="right" w:pos="8364"/>
        </w:tabs>
        <w:ind w:left="284"/>
        <w:rPr>
          <w:i/>
        </w:rPr>
      </w:pPr>
      <w:r w:rsidRPr="003D7715">
        <w:rPr>
          <w:i/>
        </w:rPr>
        <w:t>Sample answer:</w:t>
      </w:r>
    </w:p>
    <w:p w14:paraId="6185E27A" w14:textId="77777777" w:rsidR="00F37632" w:rsidRPr="003D7715" w:rsidRDefault="00F37632" w:rsidP="009964D8">
      <w:pPr>
        <w:pStyle w:val="ATEXT1"/>
        <w:tabs>
          <w:tab w:val="right" w:pos="8364"/>
        </w:tabs>
        <w:ind w:left="284"/>
      </w:pPr>
      <w:r w:rsidRPr="003D7715">
        <w:t xml:space="preserve">Corporate social responsibility is a commitment by businesses to conduct their business activities in an ethical manner and to take responsibility for the economic, social and environmental consequences of their activities. The business also accepts that it is accountable to a wide range of stakeholders, including employees, customers and suppliers. </w:t>
      </w:r>
    </w:p>
    <w:p w14:paraId="684E56FB" w14:textId="77777777" w:rsidR="00F37632" w:rsidRPr="003D7715" w:rsidRDefault="00F37632" w:rsidP="009964D8">
      <w:pPr>
        <w:pStyle w:val="ATEXT1"/>
        <w:tabs>
          <w:tab w:val="right" w:pos="8364"/>
        </w:tabs>
        <w:ind w:left="284"/>
        <w:rPr>
          <w:i/>
        </w:rPr>
      </w:pPr>
      <w:r w:rsidRPr="003D7715">
        <w:rPr>
          <w:i/>
        </w:rPr>
        <w:t>Marking guide:</w:t>
      </w:r>
    </w:p>
    <w:p w14:paraId="206BD445" w14:textId="77777777" w:rsidR="00F37632" w:rsidRPr="003D7715" w:rsidRDefault="00F37632" w:rsidP="009964D8">
      <w:pPr>
        <w:pStyle w:val="ATEXT1"/>
        <w:tabs>
          <w:tab w:val="right" w:pos="8364"/>
        </w:tabs>
        <w:ind w:left="284"/>
        <w:rPr>
          <w:i/>
        </w:rPr>
      </w:pPr>
      <w:r w:rsidRPr="003D7715">
        <w:rPr>
          <w:b/>
          <w:i/>
        </w:rPr>
        <w:t>1 mark</w:t>
      </w:r>
      <w:r w:rsidRPr="003D7715">
        <w:rPr>
          <w:i/>
        </w:rPr>
        <w:t xml:space="preserve"> for a correct definition</w:t>
      </w:r>
    </w:p>
    <w:p w14:paraId="2D233EC4" w14:textId="77777777" w:rsidR="00E405F4" w:rsidRDefault="00E405F4">
      <w:pPr>
        <w:tabs>
          <w:tab w:val="clear" w:pos="284"/>
        </w:tabs>
        <w:spacing w:after="0" w:line="240" w:lineRule="auto"/>
        <w:rPr>
          <w:rFonts w:eastAsia="Times New Roman" w:cs="Sabon-Roman"/>
          <w:b/>
          <w:color w:val="000000"/>
          <w:szCs w:val="19"/>
          <w:lang w:val="en-GB"/>
        </w:rPr>
      </w:pPr>
      <w:r>
        <w:rPr>
          <w:b/>
        </w:rPr>
        <w:br w:type="page"/>
      </w:r>
    </w:p>
    <w:p w14:paraId="63BB22EC" w14:textId="09CD8991" w:rsidR="00F37632" w:rsidRPr="003D7715" w:rsidRDefault="00F37632" w:rsidP="00360DCA">
      <w:pPr>
        <w:pStyle w:val="ATEXT1"/>
        <w:tabs>
          <w:tab w:val="right" w:pos="8364"/>
        </w:tabs>
        <w:ind w:left="284" w:hanging="284"/>
        <w:rPr>
          <w:b/>
        </w:rPr>
      </w:pPr>
      <w:r w:rsidRPr="003D7715">
        <w:rPr>
          <w:b/>
        </w:rPr>
        <w:t>b.</w:t>
      </w:r>
      <w:r w:rsidRPr="003D7715">
        <w:rPr>
          <w:b/>
        </w:rPr>
        <w:tab/>
        <w:t xml:space="preserve">Outline </w:t>
      </w:r>
      <w:r w:rsidRPr="003D7715">
        <w:rPr>
          <w:b/>
          <w:i/>
        </w:rPr>
        <w:t>two</w:t>
      </w:r>
      <w:r w:rsidRPr="003D7715">
        <w:rPr>
          <w:b/>
        </w:rPr>
        <w:t xml:space="preserve"> ways that Humanihut could demonstrate its corporate social responsibility.</w:t>
      </w:r>
      <w:r w:rsidRPr="003D7715">
        <w:rPr>
          <w:b/>
        </w:rPr>
        <w:tab/>
        <w:t>2 marks</w:t>
      </w:r>
    </w:p>
    <w:p w14:paraId="090D156C" w14:textId="1126EF82" w:rsidR="00815434" w:rsidRPr="00815434" w:rsidRDefault="00815434" w:rsidP="00825647">
      <w:pPr>
        <w:pStyle w:val="ATEXT1"/>
        <w:tabs>
          <w:tab w:val="right" w:pos="8364"/>
        </w:tabs>
        <w:ind w:left="284"/>
      </w:pPr>
      <w:r w:rsidRPr="00815434">
        <w:rPr>
          <w:b/>
        </w:rPr>
        <w:t>Note:</w:t>
      </w:r>
      <w:r w:rsidR="001435FD">
        <w:t xml:space="preserve"> Various answers </w:t>
      </w:r>
      <w:r w:rsidRPr="00815434">
        <w:t>could be provided for this question.</w:t>
      </w:r>
    </w:p>
    <w:p w14:paraId="1D3798FE" w14:textId="228CA7C6" w:rsidR="00F37632" w:rsidRPr="003D7715" w:rsidRDefault="00F37632" w:rsidP="00825647">
      <w:pPr>
        <w:pStyle w:val="ATEXT1"/>
        <w:tabs>
          <w:tab w:val="right" w:pos="8364"/>
        </w:tabs>
        <w:ind w:left="284"/>
      </w:pPr>
      <w:r w:rsidRPr="003D7715">
        <w:rPr>
          <w:i/>
        </w:rPr>
        <w:t xml:space="preserve">Sample answer: </w:t>
      </w:r>
    </w:p>
    <w:p w14:paraId="78F51945" w14:textId="77777777" w:rsidR="00F37632" w:rsidRPr="003D7715" w:rsidRDefault="00F37632" w:rsidP="00825647">
      <w:pPr>
        <w:pStyle w:val="ATEXT1"/>
        <w:tabs>
          <w:tab w:val="right" w:pos="8364"/>
        </w:tabs>
        <w:ind w:left="284"/>
      </w:pPr>
      <w:r w:rsidRPr="003D7715">
        <w:t>Humanihut could demonstrate its corporate social responsibility by:</w:t>
      </w:r>
    </w:p>
    <w:p w14:paraId="6DD75377" w14:textId="77777777" w:rsidR="00F37632" w:rsidRPr="003D7715" w:rsidRDefault="00F37632" w:rsidP="00825647">
      <w:pPr>
        <w:pStyle w:val="ATEXTBULLET1"/>
      </w:pPr>
      <w:r w:rsidRPr="003D7715">
        <w:t>using environmentally friendly produced materials/components when constructing the huts</w:t>
      </w:r>
    </w:p>
    <w:p w14:paraId="78A9EF8B" w14:textId="5386041C" w:rsidR="00F37632" w:rsidRPr="003D7715" w:rsidRDefault="00F37632" w:rsidP="00825647">
      <w:pPr>
        <w:pStyle w:val="ATEXTBULLET1"/>
      </w:pPr>
      <w:r w:rsidRPr="003D7715">
        <w:t>don</w:t>
      </w:r>
      <w:r w:rsidR="00845F7A">
        <w:t>ating a hut to a family in need</w:t>
      </w:r>
    </w:p>
    <w:p w14:paraId="2A579651" w14:textId="77777777" w:rsidR="00F37632" w:rsidRPr="003D7715" w:rsidRDefault="00F37632" w:rsidP="00825647">
      <w:pPr>
        <w:pStyle w:val="ATEXTBULLET1"/>
      </w:pPr>
      <w:r w:rsidRPr="003D7715">
        <w:t>providing time for their employees to be involved in making something for their local community, such as playground equipment</w:t>
      </w:r>
    </w:p>
    <w:p w14:paraId="7D2E6DC6" w14:textId="77777777" w:rsidR="00F37632" w:rsidRPr="003D7715" w:rsidRDefault="00F37632" w:rsidP="00825647">
      <w:pPr>
        <w:pStyle w:val="ATEXTBULLET1"/>
      </w:pPr>
      <w:r w:rsidRPr="003D7715">
        <w:t>treating employees fairly and ethically</w:t>
      </w:r>
    </w:p>
    <w:p w14:paraId="793648A7" w14:textId="77777777" w:rsidR="00F37632" w:rsidRPr="003D7715" w:rsidRDefault="00F37632" w:rsidP="00825647">
      <w:pPr>
        <w:pStyle w:val="ATEXTBULLET1"/>
      </w:pPr>
      <w:r w:rsidRPr="003D7715">
        <w:t>using recycled materials when constructing the huts</w:t>
      </w:r>
    </w:p>
    <w:p w14:paraId="328E1519" w14:textId="77777777" w:rsidR="00F37632" w:rsidRPr="003D7715" w:rsidRDefault="00F37632" w:rsidP="00825647">
      <w:pPr>
        <w:pStyle w:val="ATEXTBULLET1"/>
      </w:pPr>
      <w:r w:rsidRPr="003D7715">
        <w:t>installing tanks for water and solar panels for electricity</w:t>
      </w:r>
    </w:p>
    <w:p w14:paraId="0FCC1F40" w14:textId="77777777" w:rsidR="00F37632" w:rsidRPr="003D7715" w:rsidRDefault="00F37632" w:rsidP="00825647">
      <w:pPr>
        <w:pStyle w:val="ATEXTBULLET1"/>
      </w:pPr>
      <w:r w:rsidRPr="003D7715">
        <w:t>employing people from disadvantaged groups in the community.</w:t>
      </w:r>
    </w:p>
    <w:p w14:paraId="24D79273" w14:textId="77777777" w:rsidR="00F37632" w:rsidRPr="003D7715" w:rsidRDefault="00F37632" w:rsidP="00825647">
      <w:pPr>
        <w:pStyle w:val="ATEXT1"/>
        <w:tabs>
          <w:tab w:val="right" w:pos="8364"/>
        </w:tabs>
        <w:ind w:left="284"/>
        <w:rPr>
          <w:i/>
        </w:rPr>
      </w:pPr>
      <w:r w:rsidRPr="003D7715">
        <w:rPr>
          <w:i/>
        </w:rPr>
        <w:t>Marking guide:</w:t>
      </w:r>
    </w:p>
    <w:p w14:paraId="657A982E" w14:textId="0311F34C" w:rsidR="00F37632" w:rsidRPr="007E3023" w:rsidRDefault="00F37632" w:rsidP="00825647">
      <w:pPr>
        <w:pStyle w:val="ATEXT1"/>
        <w:tabs>
          <w:tab w:val="right" w:pos="8364"/>
        </w:tabs>
        <w:ind w:left="284"/>
        <w:rPr>
          <w:i/>
        </w:rPr>
      </w:pPr>
      <w:r w:rsidRPr="003D7715">
        <w:rPr>
          <w:b/>
          <w:i/>
        </w:rPr>
        <w:t>1 mark</w:t>
      </w:r>
      <w:r w:rsidRPr="003D7715">
        <w:rPr>
          <w:i/>
        </w:rPr>
        <w:t xml:space="preserve"> for outlining two ways Humanihut </w:t>
      </w:r>
      <w:r w:rsidR="0006284B">
        <w:rPr>
          <w:i/>
        </w:rPr>
        <w:t xml:space="preserve">Pty Ltd </w:t>
      </w:r>
      <w:r w:rsidRPr="003D7715">
        <w:rPr>
          <w:i/>
        </w:rPr>
        <w:t>could meet its corporate social responsibilities</w:t>
      </w:r>
    </w:p>
    <w:p w14:paraId="0D886AC5" w14:textId="4574BAAB" w:rsidR="008150BE" w:rsidRDefault="008150BE">
      <w:pPr>
        <w:tabs>
          <w:tab w:val="clear" w:pos="284"/>
        </w:tabs>
        <w:spacing w:after="0" w:line="240" w:lineRule="auto"/>
        <w:rPr>
          <w:rFonts w:eastAsia="Times New Roman" w:cs="Sabon-Roman"/>
          <w:i/>
          <w:color w:val="000000"/>
          <w:szCs w:val="19"/>
          <w:lang w:val="en-GB"/>
        </w:rPr>
      </w:pPr>
      <w:r>
        <w:rPr>
          <w:i/>
        </w:rPr>
        <w:br w:type="page"/>
      </w:r>
    </w:p>
    <w:p w14:paraId="2A2A0751" w14:textId="15D6345D" w:rsidR="008150BE" w:rsidRDefault="008150BE" w:rsidP="008150BE">
      <w:pPr>
        <w:pStyle w:val="TEACHERNOTES"/>
      </w:pPr>
      <w:r>
        <w:t>Teacher notes</w:t>
      </w:r>
    </w:p>
    <w:p w14:paraId="55A39ABE" w14:textId="59C14F4C" w:rsidR="008150BE" w:rsidRPr="003D7715" w:rsidRDefault="008150BE" w:rsidP="008150BE">
      <w:pPr>
        <w:spacing w:after="120"/>
        <w:rPr>
          <w:rFonts w:cs="Arial"/>
          <w:szCs w:val="20"/>
        </w:rPr>
      </w:pPr>
      <w:r>
        <w:rPr>
          <w:rFonts w:cs="Arial"/>
          <w:szCs w:val="20"/>
        </w:rPr>
        <w:t>The following r</w:t>
      </w:r>
      <w:r w:rsidRPr="003D7715">
        <w:rPr>
          <w:rFonts w:cs="Arial"/>
          <w:szCs w:val="20"/>
        </w:rPr>
        <w:t>eferences</w:t>
      </w:r>
      <w:r>
        <w:rPr>
          <w:rFonts w:cs="Arial"/>
          <w:szCs w:val="20"/>
        </w:rPr>
        <w:t xml:space="preserve"> were used to compile the case study:</w:t>
      </w:r>
    </w:p>
    <w:p w14:paraId="00744564" w14:textId="77777777" w:rsidR="008150BE" w:rsidRPr="003D7715" w:rsidRDefault="008150BE" w:rsidP="008150BE">
      <w:pPr>
        <w:pStyle w:val="ATEXTBULLET1"/>
      </w:pPr>
      <w:r w:rsidRPr="003D7715">
        <w:rPr>
          <w:i/>
        </w:rPr>
        <w:t>Humanihut animation</w:t>
      </w:r>
      <w:r w:rsidRPr="003D7715">
        <w:t xml:space="preserve">, YouTube, 24 May 2016, </w:t>
      </w:r>
      <w:hyperlink r:id="rId15" w:history="1">
        <w:r w:rsidRPr="003D7715">
          <w:rPr>
            <w:rStyle w:val="Hyperlink"/>
            <w:rFonts w:cs="Arial"/>
            <w:szCs w:val="20"/>
          </w:rPr>
          <w:t>https://www.youtube.com/watch?v=VBz-zPCNZ18</w:t>
        </w:r>
      </w:hyperlink>
    </w:p>
    <w:p w14:paraId="0796C30E" w14:textId="77777777" w:rsidR="008150BE" w:rsidRPr="003D7715" w:rsidRDefault="008150BE" w:rsidP="008150BE">
      <w:pPr>
        <w:pStyle w:val="ATEXTBULLET1"/>
      </w:pPr>
      <w:r w:rsidRPr="003D7715">
        <w:t xml:space="preserve">Humanihut website, </w:t>
      </w:r>
      <w:hyperlink r:id="rId16" w:history="1">
        <w:r w:rsidRPr="003D7715">
          <w:rPr>
            <w:rStyle w:val="Hyperlink"/>
            <w:rFonts w:cs="Arial"/>
            <w:szCs w:val="20"/>
          </w:rPr>
          <w:t>http://humanihut.com/</w:t>
        </w:r>
      </w:hyperlink>
    </w:p>
    <w:p w14:paraId="3DC5ACA1" w14:textId="1A34009E" w:rsidR="008150BE" w:rsidRPr="003D7715" w:rsidRDefault="00EC46D9" w:rsidP="008150BE">
      <w:pPr>
        <w:pStyle w:val="ATEXTBULLET1"/>
      </w:pPr>
      <w:r>
        <w:t>‘</w:t>
      </w:r>
      <w:r w:rsidR="008150BE" w:rsidRPr="003D7715">
        <w:t xml:space="preserve">Refugees, displaced people surpass 60 million for first time, UNHCR says’, </w:t>
      </w:r>
      <w:r w:rsidR="008150BE" w:rsidRPr="003D7715">
        <w:rPr>
          <w:i/>
        </w:rPr>
        <w:t>The Two-way</w:t>
      </w:r>
      <w:r w:rsidR="008150BE" w:rsidRPr="003D7715">
        <w:t xml:space="preserve">, NPR, 30 June 2016, </w:t>
      </w:r>
      <w:hyperlink r:id="rId17" w:history="1">
        <w:r w:rsidR="008150BE" w:rsidRPr="003D7715">
          <w:rPr>
            <w:rStyle w:val="Hyperlink"/>
            <w:rFonts w:cs="Arial"/>
            <w:szCs w:val="20"/>
          </w:rPr>
          <w:t>http://www.npr.org/sections/thetwo-way/2016/06/20/482762237/refugees-displaced-people-surpass-60-million-for-first-time-unhcr-says</w:t>
        </w:r>
      </w:hyperlink>
    </w:p>
    <w:p w14:paraId="637C78D6" w14:textId="77777777" w:rsidR="008150BE" w:rsidRPr="00070EDA" w:rsidRDefault="008150BE" w:rsidP="008150BE">
      <w:pPr>
        <w:pStyle w:val="ATEXTBULLET1"/>
        <w:rPr>
          <w:rStyle w:val="Hyperlink"/>
          <w:color w:val="000000"/>
        </w:rPr>
      </w:pPr>
      <w:r w:rsidRPr="003D7715">
        <w:t xml:space="preserve">‘South Australian entrepreneurs seek to improve refugee lives with Humanihut’, </w:t>
      </w:r>
      <w:r w:rsidRPr="00E93084">
        <w:rPr>
          <w:i/>
        </w:rPr>
        <w:t>The Sydney Morning Herald</w:t>
      </w:r>
      <w:r w:rsidRPr="003D7715">
        <w:t xml:space="preserve">, 6 June 2016, </w:t>
      </w:r>
      <w:hyperlink r:id="rId18" w:history="1">
        <w:r w:rsidRPr="003D7715">
          <w:rPr>
            <w:rStyle w:val="Hyperlink"/>
            <w:rFonts w:cs="Arial"/>
            <w:szCs w:val="20"/>
          </w:rPr>
          <w:t>http://www.smh.com.au/small-business/entrepreneur/south-australian-entrepreneurs-seek-to-improve-refugee-lives-with-humanihut-20160602-gp9tpd.html</w:t>
        </w:r>
      </w:hyperlink>
    </w:p>
    <w:p w14:paraId="5E1A261D" w14:textId="77777777" w:rsidR="00070EDA" w:rsidRDefault="00070EDA" w:rsidP="00070EDA">
      <w:pPr>
        <w:pStyle w:val="ATEXT1"/>
      </w:pPr>
    </w:p>
    <w:p w14:paraId="57CB3732" w14:textId="77777777" w:rsidR="003307BF" w:rsidRDefault="003307BF" w:rsidP="00070EDA">
      <w:pPr>
        <w:pStyle w:val="ATEXT1"/>
      </w:pPr>
    </w:p>
    <w:p w14:paraId="7A5ECF6D" w14:textId="77777777" w:rsidR="009F4349" w:rsidRPr="009344FF" w:rsidRDefault="009F4349" w:rsidP="009F4349">
      <w:pPr>
        <w:widowControl w:val="0"/>
        <w:autoSpaceDE w:val="0"/>
        <w:autoSpaceDN w:val="0"/>
        <w:adjustRightInd w:val="0"/>
        <w:spacing w:after="120"/>
        <w:rPr>
          <w:rFonts w:cs="Arial"/>
          <w:sz w:val="18"/>
          <w:szCs w:val="18"/>
        </w:rPr>
      </w:pPr>
      <w:r w:rsidRPr="009344FF">
        <w:rPr>
          <w:rFonts w:cs="Arial"/>
          <w:b/>
          <w:bCs/>
          <w:sz w:val="18"/>
          <w:szCs w:val="18"/>
        </w:rPr>
        <w:t>Copyright notice:</w:t>
      </w:r>
      <w:r w:rsidRPr="009344FF">
        <w:rPr>
          <w:rFonts w:cs="Arial"/>
          <w:sz w:val="18"/>
          <w:szCs w:val="18"/>
        </w:rPr>
        <w:t xml:space="preserve"> </w:t>
      </w:r>
      <w:r w:rsidRPr="009344FF">
        <w:rPr>
          <w:rFonts w:cs="Arial"/>
          <w:i/>
          <w:iCs/>
          <w:sz w:val="18"/>
          <w:szCs w:val="18"/>
        </w:rPr>
        <w:t>Compak</w:t>
      </w:r>
      <w:r w:rsidRPr="009344FF">
        <w:rPr>
          <w:rFonts w:cs="Arial"/>
          <w:sz w:val="18"/>
          <w:szCs w:val="18"/>
        </w:rPr>
        <w:t xml:space="preserve"> is a membership service of the Victorian Commercial Teachers Association (VCTA). Copyright of </w:t>
      </w:r>
      <w:r w:rsidRPr="009344FF">
        <w:rPr>
          <w:rFonts w:cs="Arial"/>
          <w:i/>
          <w:iCs/>
          <w:sz w:val="18"/>
          <w:szCs w:val="18"/>
        </w:rPr>
        <w:t>Compak</w:t>
      </w:r>
      <w:r w:rsidRPr="009344FF">
        <w:rPr>
          <w:rFonts w:cs="Arial"/>
          <w:sz w:val="18"/>
          <w:szCs w:val="18"/>
        </w:rPr>
        <w:t xml:space="preserve"> material is vested in VCTA and individual contributors, subject to the </w:t>
      </w:r>
      <w:r w:rsidRPr="009344FF">
        <w:rPr>
          <w:rFonts w:cs="Arial"/>
          <w:i/>
          <w:iCs/>
          <w:sz w:val="18"/>
          <w:szCs w:val="18"/>
        </w:rPr>
        <w:t xml:space="preserve">Copyright Act 1968 </w:t>
      </w:r>
      <w:r w:rsidRPr="009344FF">
        <w:rPr>
          <w:rFonts w:cs="Arial"/>
          <w:sz w:val="18"/>
          <w:szCs w:val="18"/>
        </w:rPr>
        <w:t>(Cwlth).</w:t>
      </w:r>
    </w:p>
    <w:p w14:paraId="22489371" w14:textId="77777777" w:rsidR="009F4349" w:rsidRPr="009344FF" w:rsidRDefault="009F4349" w:rsidP="009F4349">
      <w:pPr>
        <w:widowControl w:val="0"/>
        <w:autoSpaceDE w:val="0"/>
        <w:autoSpaceDN w:val="0"/>
        <w:adjustRightInd w:val="0"/>
        <w:spacing w:after="120"/>
        <w:rPr>
          <w:rFonts w:cs="Arial"/>
          <w:sz w:val="18"/>
          <w:szCs w:val="18"/>
        </w:rPr>
      </w:pPr>
      <w:r w:rsidRPr="009344FF">
        <w:rPr>
          <w:rFonts w:cs="Arial"/>
          <w:sz w:val="18"/>
          <w:szCs w:val="18"/>
        </w:rPr>
        <w:t xml:space="preserve">VCTA gives permission for the reproduction or alteration of </w:t>
      </w:r>
      <w:r w:rsidRPr="009344FF">
        <w:rPr>
          <w:rFonts w:cs="Arial"/>
          <w:i/>
          <w:iCs/>
          <w:sz w:val="18"/>
          <w:szCs w:val="18"/>
        </w:rPr>
        <w:t>Compak</w:t>
      </w:r>
      <w:r w:rsidRPr="009344FF">
        <w:rPr>
          <w:rFonts w:cs="Arial"/>
          <w:sz w:val="18"/>
          <w:szCs w:val="18"/>
        </w:rPr>
        <w:t xml:space="preserve"> material if used by VCTA members for non-commercial, educational (classroom) purposes. For purposes other than classroom use, permission to reproduce, alter or transmit </w:t>
      </w:r>
      <w:r w:rsidRPr="009344FF">
        <w:rPr>
          <w:rFonts w:cs="Arial"/>
          <w:i/>
          <w:iCs/>
          <w:sz w:val="18"/>
          <w:szCs w:val="18"/>
        </w:rPr>
        <w:t>Compak</w:t>
      </w:r>
      <w:r w:rsidRPr="009344FF">
        <w:rPr>
          <w:rFonts w:cs="Arial"/>
          <w:sz w:val="18"/>
          <w:szCs w:val="18"/>
        </w:rPr>
        <w:t xml:space="preserve"> material should be sought from VCTA. </w:t>
      </w:r>
    </w:p>
    <w:p w14:paraId="554D1FDB" w14:textId="77777777" w:rsidR="009F4349" w:rsidRPr="009344FF" w:rsidRDefault="009F4349" w:rsidP="009F4349">
      <w:pPr>
        <w:widowControl w:val="0"/>
        <w:autoSpaceDE w:val="0"/>
        <w:autoSpaceDN w:val="0"/>
        <w:adjustRightInd w:val="0"/>
        <w:spacing w:after="120"/>
        <w:rPr>
          <w:rFonts w:cs="Arial"/>
          <w:sz w:val="18"/>
          <w:szCs w:val="18"/>
        </w:rPr>
      </w:pPr>
      <w:r w:rsidRPr="009344FF">
        <w:rPr>
          <w:rFonts w:cs="Arial"/>
          <w:i/>
          <w:iCs/>
          <w:sz w:val="18"/>
          <w:szCs w:val="18"/>
        </w:rPr>
        <w:t>Compak</w:t>
      </w:r>
      <w:r w:rsidRPr="009344FF">
        <w:rPr>
          <w:rFonts w:cs="Arial"/>
          <w:sz w:val="18"/>
          <w:szCs w:val="18"/>
        </w:rPr>
        <w:t xml:space="preserve"> articles must not be placed on publicly accessible online spaces (including those accessed by students).</w:t>
      </w:r>
    </w:p>
    <w:p w14:paraId="0ACBEB2E" w14:textId="77777777" w:rsidR="009F4349" w:rsidRPr="009344FF" w:rsidRDefault="009F4349" w:rsidP="009F4349">
      <w:pPr>
        <w:widowControl w:val="0"/>
        <w:autoSpaceDE w:val="0"/>
        <w:autoSpaceDN w:val="0"/>
        <w:adjustRightInd w:val="0"/>
        <w:spacing w:after="120"/>
        <w:rPr>
          <w:rFonts w:cs="Arial"/>
          <w:sz w:val="18"/>
          <w:szCs w:val="18"/>
        </w:rPr>
      </w:pPr>
      <w:r w:rsidRPr="009344FF">
        <w:rPr>
          <w:rFonts w:cs="Arial"/>
          <w:sz w:val="18"/>
          <w:szCs w:val="18"/>
        </w:rPr>
        <w:t xml:space="preserve">Some </w:t>
      </w:r>
      <w:r w:rsidRPr="009344FF">
        <w:rPr>
          <w:rFonts w:cs="Arial"/>
          <w:i/>
          <w:iCs/>
          <w:sz w:val="18"/>
          <w:szCs w:val="18"/>
        </w:rPr>
        <w:t>Compak</w:t>
      </w:r>
      <w:r w:rsidRPr="009344FF">
        <w:rPr>
          <w:rFonts w:cs="Arial"/>
          <w:sz w:val="18"/>
          <w:szCs w:val="18"/>
        </w:rPr>
        <w:t xml:space="preserve"> material includes links to external (third-party) websites. These are provided for information purposes only and VCTA does not exercise any editorial control over these sites or endorse any of the opinions of the individual or organisation.</w:t>
      </w:r>
    </w:p>
    <w:p w14:paraId="4C09F64A" w14:textId="77777777" w:rsidR="009F4349" w:rsidRPr="009344FF" w:rsidRDefault="009F4349" w:rsidP="009F4349">
      <w:pPr>
        <w:widowControl w:val="0"/>
        <w:autoSpaceDE w:val="0"/>
        <w:autoSpaceDN w:val="0"/>
        <w:adjustRightInd w:val="0"/>
        <w:spacing w:after="120"/>
        <w:rPr>
          <w:rFonts w:cs="Arial"/>
          <w:sz w:val="18"/>
          <w:szCs w:val="18"/>
        </w:rPr>
      </w:pPr>
      <w:r w:rsidRPr="009344FF">
        <w:rPr>
          <w:rFonts w:cs="Arial"/>
          <w:sz w:val="18"/>
          <w:szCs w:val="18"/>
        </w:rPr>
        <w:t xml:space="preserve">Every effort has been made to trace the copyright holders of all third-party content where this is included in </w:t>
      </w:r>
      <w:r w:rsidRPr="009344FF">
        <w:rPr>
          <w:rFonts w:cs="Arial"/>
          <w:i/>
          <w:iCs/>
          <w:sz w:val="18"/>
          <w:szCs w:val="18"/>
        </w:rPr>
        <w:t>Compak</w:t>
      </w:r>
      <w:r w:rsidRPr="009344FF">
        <w:rPr>
          <w:rFonts w:cs="Arial"/>
          <w:sz w:val="18"/>
          <w:szCs w:val="18"/>
        </w:rPr>
        <w:t xml:space="preserve"> articles.</w:t>
      </w:r>
    </w:p>
    <w:p w14:paraId="353A3FAA" w14:textId="77777777" w:rsidR="009F4349" w:rsidRPr="009344FF" w:rsidRDefault="009F4349" w:rsidP="009F4349">
      <w:pPr>
        <w:spacing w:after="120"/>
        <w:rPr>
          <w:sz w:val="18"/>
          <w:szCs w:val="18"/>
        </w:rPr>
      </w:pPr>
      <w:r w:rsidRPr="009344FF">
        <w:rPr>
          <w:rFonts w:cs="Arial"/>
          <w:sz w:val="18"/>
          <w:szCs w:val="18"/>
        </w:rPr>
        <w:t>© VCTA and individual contributors</w:t>
      </w:r>
    </w:p>
    <w:p w14:paraId="2C3502EC" w14:textId="77777777" w:rsidR="00070EDA" w:rsidRDefault="00070EDA" w:rsidP="00070EDA">
      <w:pPr>
        <w:pStyle w:val="ATEXT1"/>
      </w:pPr>
    </w:p>
    <w:p w14:paraId="65615475" w14:textId="0B8F3291" w:rsidR="009F4349" w:rsidRPr="00071638" w:rsidRDefault="009F4349" w:rsidP="009F4349">
      <w:pPr>
        <w:pStyle w:val="ATEXT1"/>
        <w:spacing w:after="0"/>
        <w:rPr>
          <w:b/>
          <w:bCs/>
          <w:sz w:val="18"/>
          <w:szCs w:val="18"/>
        </w:rPr>
      </w:pPr>
      <w:r w:rsidRPr="00071638">
        <w:rPr>
          <w:b/>
          <w:bCs/>
          <w:sz w:val="18"/>
          <w:szCs w:val="18"/>
        </w:rPr>
        <w:t xml:space="preserve">Disclaimer: </w:t>
      </w:r>
      <w:r w:rsidRPr="00071638">
        <w:rPr>
          <w:sz w:val="18"/>
          <w:szCs w:val="18"/>
        </w:rPr>
        <w:t xml:space="preserve">This </w:t>
      </w:r>
      <w:r w:rsidR="00E2338E">
        <w:rPr>
          <w:sz w:val="18"/>
          <w:szCs w:val="18"/>
        </w:rPr>
        <w:t>practice exam</w:t>
      </w:r>
      <w:r w:rsidRPr="00071638">
        <w:rPr>
          <w:sz w:val="18"/>
          <w:szCs w:val="18"/>
        </w:rPr>
        <w:t xml:space="preserve"> has been written by the author (</w:t>
      </w:r>
      <w:r>
        <w:rPr>
          <w:sz w:val="18"/>
          <w:szCs w:val="18"/>
        </w:rPr>
        <w:t>Rosalie Hofman</w:t>
      </w:r>
      <w:r w:rsidRPr="00071638">
        <w:rPr>
          <w:sz w:val="18"/>
          <w:szCs w:val="18"/>
        </w:rPr>
        <w:t xml:space="preserve">) for use with students of VCE Business Management. This does not imply that it has been endorsed by the Victorian Curriculum and Assessment Authority (VCAA). The current </w:t>
      </w:r>
      <w:hyperlink r:id="rId19" w:history="1">
        <w:r w:rsidRPr="00071638">
          <w:rPr>
            <w:rStyle w:val="Hyperlink"/>
            <w:i/>
            <w:sz w:val="18"/>
            <w:szCs w:val="18"/>
          </w:rPr>
          <w:t>VCE Business Management Study Design</w:t>
        </w:r>
      </w:hyperlink>
      <w:r w:rsidRPr="00071638">
        <w:rPr>
          <w:sz w:val="18"/>
          <w:szCs w:val="18"/>
        </w:rPr>
        <w:t xml:space="preserve"> </w:t>
      </w:r>
      <w:r w:rsidRPr="00071638">
        <w:rPr>
          <w:sz w:val="18"/>
          <w:szCs w:val="18"/>
          <w:lang w:val="en-US"/>
        </w:rPr>
        <w:t xml:space="preserve">(2017–2021) </w:t>
      </w:r>
      <w:r w:rsidRPr="00071638">
        <w:rPr>
          <w:sz w:val="18"/>
          <w:szCs w:val="18"/>
        </w:rPr>
        <w:t xml:space="preserve">can be accessed directly </w:t>
      </w:r>
      <w:r>
        <w:rPr>
          <w:sz w:val="18"/>
          <w:szCs w:val="18"/>
        </w:rPr>
        <w:t>via</w:t>
      </w:r>
      <w:r w:rsidRPr="00071638">
        <w:rPr>
          <w:sz w:val="18"/>
          <w:szCs w:val="18"/>
        </w:rPr>
        <w:t xml:space="preserve"> the VCTA website. VCE is a registered trademark of VCAA. While every care is taken, we accept no responsibility for the accuracy of information or advice contained in </w:t>
      </w:r>
      <w:r w:rsidRPr="00071638">
        <w:rPr>
          <w:i/>
          <w:iCs/>
          <w:sz w:val="18"/>
          <w:szCs w:val="18"/>
        </w:rPr>
        <w:t>Compak. </w:t>
      </w:r>
      <w:r w:rsidRPr="00071638">
        <w:rPr>
          <w:sz w:val="18"/>
          <w:szCs w:val="18"/>
        </w:rPr>
        <w:t>Teachers are advised to preview and evaluate all </w:t>
      </w:r>
      <w:r w:rsidRPr="00071638">
        <w:rPr>
          <w:i/>
          <w:iCs/>
          <w:sz w:val="18"/>
          <w:szCs w:val="18"/>
        </w:rPr>
        <w:t>Compak </w:t>
      </w:r>
      <w:r w:rsidRPr="00071638">
        <w:rPr>
          <w:sz w:val="18"/>
          <w:szCs w:val="18"/>
        </w:rPr>
        <w:t>classroom resources before using them or distributing them to students.</w:t>
      </w:r>
    </w:p>
    <w:p w14:paraId="7078CD1A" w14:textId="77777777" w:rsidR="009F4349" w:rsidRPr="003D7715" w:rsidRDefault="009F4349" w:rsidP="00070EDA">
      <w:pPr>
        <w:pStyle w:val="ATEXT1"/>
      </w:pPr>
    </w:p>
    <w:sectPr w:rsidR="009F4349" w:rsidRPr="003D7715" w:rsidSect="00E174A9">
      <w:headerReference w:type="default" r:id="rId20"/>
      <w:footerReference w:type="default" r:id="rId21"/>
      <w:pgSz w:w="11906" w:h="16838"/>
      <w:pgMar w:top="1418" w:right="1701" w:bottom="1134" w:left="1701" w:header="709" w:footer="3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905B66" w14:textId="77777777" w:rsidR="00F42A06" w:rsidRDefault="00F42A06" w:rsidP="00D32560">
      <w:pPr>
        <w:spacing w:after="0" w:line="240" w:lineRule="auto"/>
      </w:pPr>
      <w:r>
        <w:separator/>
      </w:r>
    </w:p>
    <w:p w14:paraId="720F2A53" w14:textId="77777777" w:rsidR="00F42A06" w:rsidRDefault="00F42A06"/>
  </w:endnote>
  <w:endnote w:type="continuationSeparator" w:id="0">
    <w:p w14:paraId="4CAC03CB" w14:textId="77777777" w:rsidR="00F42A06" w:rsidRDefault="00F42A06" w:rsidP="00D32560">
      <w:pPr>
        <w:spacing w:after="0" w:line="240" w:lineRule="auto"/>
      </w:pPr>
      <w:r>
        <w:continuationSeparator/>
      </w:r>
    </w:p>
    <w:p w14:paraId="7E1A5876" w14:textId="77777777" w:rsidR="00F42A06" w:rsidRDefault="00F42A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Neue-BlackCond">
    <w:altName w:val="HelveticaNeue BlackCond"/>
    <w:panose1 w:val="00000000000000000000"/>
    <w:charset w:val="4D"/>
    <w:family w:val="auto"/>
    <w:notTrueType/>
    <w:pitch w:val="default"/>
    <w:sig w:usb0="00000003" w:usb1="00000000" w:usb2="00000000" w:usb3="00000000" w:csb0="00000001" w:csb1="00000000"/>
  </w:font>
  <w:font w:name="HelveticaNeue-MediumExt">
    <w:altName w:val="HelveticaNeue MediumExt"/>
    <w:panose1 w:val="00000000000000000000"/>
    <w:charset w:val="4D"/>
    <w:family w:val="auto"/>
    <w:notTrueType/>
    <w:pitch w:val="default"/>
    <w:sig w:usb0="03000000" w:usb1="00000000" w:usb2="00000000" w:usb3="00000000" w:csb0="01000000" w:csb1="00000000"/>
  </w:font>
  <w:font w:name="HelveticaNeue-ThinExt">
    <w:altName w:val="HelveticaNeue ThinExt"/>
    <w:panose1 w:val="00000000000000000000"/>
    <w:charset w:val="4D"/>
    <w:family w:val="auto"/>
    <w:notTrueType/>
    <w:pitch w:val="default"/>
    <w:sig w:usb0="03000000" w:usb1="00000000" w:usb2="00000000" w:usb3="00000000" w:csb0="01000000" w:csb1="00000000"/>
  </w:font>
  <w:font w:name="Sabon-Roman">
    <w:altName w:val="Sabon"/>
    <w:panose1 w:val="00000000000000000000"/>
    <w:charset w:val="4D"/>
    <w:family w:val="auto"/>
    <w:notTrueType/>
    <w:pitch w:val="default"/>
    <w:sig w:usb0="00000003" w:usb1="00000000" w:usb2="00000000" w:usb3="00000000" w:csb0="00000001" w:csb1="00000000"/>
  </w:font>
  <w:font w:name="HelveticaNeue-BoldCond">
    <w:altName w:val="HelveticaNeue Condensed"/>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Condensed">
    <w:altName w:val="Helvetica Condensed"/>
    <w:panose1 w:val="00000000000000000000"/>
    <w:charset w:val="4D"/>
    <w:family w:val="auto"/>
    <w:notTrueType/>
    <w:pitch w:val="default"/>
    <w:sig w:usb0="03000000" w:usb1="00000000" w:usb2="00000000" w:usb3="00000000" w:csb0="01000000"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rebuchet MS">
    <w:panose1 w:val="020B0603020202020204"/>
    <w:charset w:val="00"/>
    <w:family w:val="swiss"/>
    <w:pitch w:val="variable"/>
    <w:sig w:usb0="00000687" w:usb1="00000000" w:usb2="00000000" w:usb3="00000000" w:csb0="0000009F" w:csb1="00000000"/>
  </w:font>
  <w:font w:name="Arial Bold">
    <w:panose1 w:val="020B0704020202020204"/>
    <w:charset w:val="00"/>
    <w:family w:val="auto"/>
    <w:pitch w:val="variable"/>
    <w:sig w:usb0="E0002AFF" w:usb1="C0007843" w:usb2="00000009" w:usb3="00000000" w:csb0="000001FF" w:csb1="00000000"/>
  </w:font>
  <w:font w:name="Geneva">
    <w:charset w:val="00"/>
    <w:family w:val="auto"/>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54449" w14:textId="0ECE4FEB" w:rsidR="001435FD" w:rsidRPr="00FD35EE" w:rsidRDefault="001435FD" w:rsidP="00D32560">
    <w:pPr>
      <w:tabs>
        <w:tab w:val="left" w:pos="0"/>
        <w:tab w:val="center" w:pos="4536"/>
        <w:tab w:val="right" w:pos="9072"/>
      </w:tabs>
      <w:ind w:right="-1"/>
      <w:rPr>
        <w:rFonts w:cs="Arial"/>
        <w:color w:val="E47823"/>
        <w:szCs w:val="16"/>
      </w:rPr>
    </w:pPr>
    <w:r w:rsidRPr="00303A0E">
      <w:rPr>
        <w:rFonts w:cs="Arial"/>
        <w:b/>
        <w:color w:val="E36C0A"/>
        <w:sz w:val="16"/>
        <w:szCs w:val="16"/>
      </w:rPr>
      <w:t>vcta.asn.au</w:t>
    </w:r>
    <w:r w:rsidRPr="00303A0E">
      <w:rPr>
        <w:rFonts w:cs="Arial"/>
        <w:color w:val="E36C0A"/>
        <w:sz w:val="16"/>
        <w:szCs w:val="16"/>
      </w:rPr>
      <w:t xml:space="preserve"> | published </w:t>
    </w:r>
    <w:r>
      <w:rPr>
        <w:rFonts w:cs="Arial"/>
        <w:color w:val="E36C0A"/>
        <w:sz w:val="16"/>
        <w:szCs w:val="16"/>
      </w:rPr>
      <w:t>April 2017</w:t>
    </w:r>
    <w:r w:rsidRPr="00303A0E">
      <w:rPr>
        <w:rFonts w:cs="Arial"/>
        <w:color w:val="E36C0A"/>
        <w:sz w:val="16"/>
        <w:szCs w:val="16"/>
      </w:rPr>
      <w:t xml:space="preserve"> | © </w:t>
    </w:r>
    <w:r>
      <w:rPr>
        <w:rFonts w:cs="Arial"/>
        <w:color w:val="E36C0A"/>
        <w:sz w:val="16"/>
        <w:szCs w:val="16"/>
      </w:rPr>
      <w:t>VCTA</w:t>
    </w:r>
    <w:r w:rsidRPr="00FD35EE">
      <w:rPr>
        <w:rFonts w:cs="Arial"/>
        <w:color w:val="E47823"/>
        <w:sz w:val="16"/>
        <w:szCs w:val="16"/>
      </w:rPr>
      <w:tab/>
    </w:r>
    <w:r>
      <w:rPr>
        <w:rFonts w:cs="Arial"/>
        <w:color w:val="E47823"/>
        <w:sz w:val="16"/>
        <w:szCs w:val="16"/>
      </w:rPr>
      <w:tab/>
      <w:t xml:space="preserve"> </w:t>
    </w:r>
    <w:r>
      <w:rPr>
        <w:rFonts w:ascii="Arial Black" w:hAnsi="Arial Black" w:cs="Arial"/>
        <w:color w:val="E47823"/>
        <w:sz w:val="22"/>
      </w:rPr>
      <w:t xml:space="preserve">| </w:t>
    </w:r>
    <w:r w:rsidRPr="009D6F67">
      <w:rPr>
        <w:rFonts w:ascii="Arial Black" w:hAnsi="Arial Black" w:cs="Arial"/>
        <w:color w:val="E47823"/>
        <w:sz w:val="22"/>
      </w:rPr>
      <w:fldChar w:fldCharType="begin"/>
    </w:r>
    <w:r w:rsidRPr="009D6F67">
      <w:rPr>
        <w:rFonts w:ascii="Arial Black" w:hAnsi="Arial Black" w:cs="Arial"/>
        <w:color w:val="E47823"/>
        <w:sz w:val="22"/>
      </w:rPr>
      <w:instrText xml:space="preserve"> PAGE </w:instrText>
    </w:r>
    <w:r w:rsidRPr="009D6F67">
      <w:rPr>
        <w:rFonts w:ascii="Arial Black" w:hAnsi="Arial Black" w:cs="Arial"/>
        <w:color w:val="E47823"/>
        <w:sz w:val="22"/>
      </w:rPr>
      <w:fldChar w:fldCharType="separate"/>
    </w:r>
    <w:r w:rsidR="00FE4D7A">
      <w:rPr>
        <w:rFonts w:ascii="Arial Black" w:hAnsi="Arial Black" w:cs="Arial"/>
        <w:noProof/>
        <w:color w:val="E47823"/>
        <w:sz w:val="22"/>
      </w:rPr>
      <w:t>1</w:t>
    </w:r>
    <w:r w:rsidRPr="009D6F67">
      <w:rPr>
        <w:rFonts w:ascii="Arial Black" w:hAnsi="Arial Black" w:cs="Arial"/>
        <w:color w:val="E47823"/>
        <w:sz w:val="22"/>
      </w:rPr>
      <w:fldChar w:fldCharType="end"/>
    </w:r>
    <w:r>
      <w:rPr>
        <w:rFonts w:ascii="Arial Black" w:hAnsi="Arial Black" w:cs="Arial"/>
        <w:color w:val="E47823"/>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BC23F0" w14:textId="77777777" w:rsidR="00F42A06" w:rsidRDefault="00F42A06" w:rsidP="00D32560">
      <w:pPr>
        <w:spacing w:after="0" w:line="240" w:lineRule="auto"/>
      </w:pPr>
      <w:r>
        <w:separator/>
      </w:r>
    </w:p>
    <w:p w14:paraId="42BB95F7" w14:textId="77777777" w:rsidR="00F42A06" w:rsidRDefault="00F42A06"/>
  </w:footnote>
  <w:footnote w:type="continuationSeparator" w:id="0">
    <w:p w14:paraId="6DE454E7" w14:textId="77777777" w:rsidR="00F42A06" w:rsidRDefault="00F42A06" w:rsidP="00D32560">
      <w:pPr>
        <w:spacing w:after="0" w:line="240" w:lineRule="auto"/>
      </w:pPr>
      <w:r>
        <w:continuationSeparator/>
      </w:r>
    </w:p>
    <w:p w14:paraId="6B9A0B57" w14:textId="77777777" w:rsidR="00F42A06" w:rsidRDefault="00F42A0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1993" w14:textId="0661B15C" w:rsidR="001435FD" w:rsidRPr="008150BE" w:rsidRDefault="001435FD" w:rsidP="008150BE">
    <w:pPr>
      <w:pStyle w:val="Header"/>
      <w:rPr>
        <w:rFonts w:ascii="Arial Black" w:hAnsi="Arial Black"/>
        <w:color w:val="7F7F7F"/>
        <w:szCs w:val="20"/>
      </w:rPr>
    </w:pPr>
    <w:r w:rsidRPr="00303A0E">
      <w:rPr>
        <w:rFonts w:ascii="Arial Black" w:hAnsi="Arial Black"/>
        <w:color w:val="E36C0A"/>
        <w:szCs w:val="20"/>
      </w:rPr>
      <w:t xml:space="preserve">COMPAK </w:t>
    </w:r>
    <w:r>
      <w:rPr>
        <w:rFonts w:ascii="Arial Black" w:hAnsi="Arial Black"/>
        <w:color w:val="7F7F7F"/>
        <w:szCs w:val="20"/>
      </w:rPr>
      <w:t>| BUSINESS MANAGEMENT UNIT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92283"/>
    <w:multiLevelType w:val="hybridMultilevel"/>
    <w:tmpl w:val="8CCCF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E5678E"/>
    <w:multiLevelType w:val="hybridMultilevel"/>
    <w:tmpl w:val="D9CE38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A47809"/>
    <w:multiLevelType w:val="hybridMultilevel"/>
    <w:tmpl w:val="7CD43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C26E68"/>
    <w:multiLevelType w:val="hybridMultilevel"/>
    <w:tmpl w:val="ABCA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A282E"/>
    <w:multiLevelType w:val="hybridMultilevel"/>
    <w:tmpl w:val="64BAC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217593"/>
    <w:multiLevelType w:val="hybridMultilevel"/>
    <w:tmpl w:val="C81C6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3622B2"/>
    <w:multiLevelType w:val="hybridMultilevel"/>
    <w:tmpl w:val="772C3D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9B3852"/>
    <w:multiLevelType w:val="hybridMultilevel"/>
    <w:tmpl w:val="C9EA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C0EBC"/>
    <w:multiLevelType w:val="hybridMultilevel"/>
    <w:tmpl w:val="2586F580"/>
    <w:lvl w:ilvl="0" w:tplc="F37CDFEC">
      <w:start w:val="1"/>
      <w:numFmt w:val="bullet"/>
      <w:pStyle w:val="ATEXTBULLET1"/>
      <w:lvlText w:val=""/>
      <w:lvlJc w:val="left"/>
      <w:pPr>
        <w:ind w:left="1004" w:hanging="360"/>
      </w:pPr>
      <w:rPr>
        <w:rFonts w:ascii="Symbol" w:hAnsi="Symbol" w:hint="default"/>
      </w:rPr>
    </w:lvl>
    <w:lvl w:ilvl="1" w:tplc="00030409" w:tentative="1">
      <w:start w:val="1"/>
      <w:numFmt w:val="bullet"/>
      <w:lvlText w:val="o"/>
      <w:lvlJc w:val="left"/>
      <w:pPr>
        <w:ind w:left="1724" w:hanging="360"/>
      </w:pPr>
      <w:rPr>
        <w:rFonts w:ascii="Courier New" w:hAnsi="Courier New" w:hint="default"/>
      </w:rPr>
    </w:lvl>
    <w:lvl w:ilvl="2" w:tplc="00050409" w:tentative="1">
      <w:start w:val="1"/>
      <w:numFmt w:val="bullet"/>
      <w:lvlText w:val=""/>
      <w:lvlJc w:val="left"/>
      <w:pPr>
        <w:ind w:left="2444" w:hanging="360"/>
      </w:pPr>
      <w:rPr>
        <w:rFonts w:ascii="Wingdings" w:hAnsi="Wingdings" w:hint="default"/>
      </w:rPr>
    </w:lvl>
    <w:lvl w:ilvl="3" w:tplc="00010409" w:tentative="1">
      <w:start w:val="1"/>
      <w:numFmt w:val="bullet"/>
      <w:lvlText w:val=""/>
      <w:lvlJc w:val="left"/>
      <w:pPr>
        <w:ind w:left="3164" w:hanging="360"/>
      </w:pPr>
      <w:rPr>
        <w:rFonts w:ascii="Symbol" w:hAnsi="Symbol" w:hint="default"/>
      </w:rPr>
    </w:lvl>
    <w:lvl w:ilvl="4" w:tplc="00030409" w:tentative="1">
      <w:start w:val="1"/>
      <w:numFmt w:val="bullet"/>
      <w:lvlText w:val="o"/>
      <w:lvlJc w:val="left"/>
      <w:pPr>
        <w:ind w:left="3884" w:hanging="360"/>
      </w:pPr>
      <w:rPr>
        <w:rFonts w:ascii="Courier New" w:hAnsi="Courier New" w:hint="default"/>
      </w:rPr>
    </w:lvl>
    <w:lvl w:ilvl="5" w:tplc="00050409" w:tentative="1">
      <w:start w:val="1"/>
      <w:numFmt w:val="bullet"/>
      <w:lvlText w:val=""/>
      <w:lvlJc w:val="left"/>
      <w:pPr>
        <w:ind w:left="4604" w:hanging="360"/>
      </w:pPr>
      <w:rPr>
        <w:rFonts w:ascii="Wingdings" w:hAnsi="Wingdings" w:hint="default"/>
      </w:rPr>
    </w:lvl>
    <w:lvl w:ilvl="6" w:tplc="00010409" w:tentative="1">
      <w:start w:val="1"/>
      <w:numFmt w:val="bullet"/>
      <w:lvlText w:val=""/>
      <w:lvlJc w:val="left"/>
      <w:pPr>
        <w:ind w:left="5324" w:hanging="360"/>
      </w:pPr>
      <w:rPr>
        <w:rFonts w:ascii="Symbol" w:hAnsi="Symbol" w:hint="default"/>
      </w:rPr>
    </w:lvl>
    <w:lvl w:ilvl="7" w:tplc="00030409" w:tentative="1">
      <w:start w:val="1"/>
      <w:numFmt w:val="bullet"/>
      <w:lvlText w:val="o"/>
      <w:lvlJc w:val="left"/>
      <w:pPr>
        <w:ind w:left="6044" w:hanging="360"/>
      </w:pPr>
      <w:rPr>
        <w:rFonts w:ascii="Courier New" w:hAnsi="Courier New" w:hint="default"/>
      </w:rPr>
    </w:lvl>
    <w:lvl w:ilvl="8" w:tplc="00050409" w:tentative="1">
      <w:start w:val="1"/>
      <w:numFmt w:val="bullet"/>
      <w:lvlText w:val=""/>
      <w:lvlJc w:val="left"/>
      <w:pPr>
        <w:ind w:left="6764" w:hanging="360"/>
      </w:pPr>
      <w:rPr>
        <w:rFonts w:ascii="Wingdings" w:hAnsi="Wingdings" w:hint="default"/>
      </w:rPr>
    </w:lvl>
  </w:abstractNum>
  <w:abstractNum w:abstractNumId="9" w15:restartNumberingAfterBreak="0">
    <w:nsid w:val="31A4304C"/>
    <w:multiLevelType w:val="hybridMultilevel"/>
    <w:tmpl w:val="36224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348142D"/>
    <w:multiLevelType w:val="hybridMultilevel"/>
    <w:tmpl w:val="52E80C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C725D4"/>
    <w:multiLevelType w:val="hybridMultilevel"/>
    <w:tmpl w:val="F68C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46D12"/>
    <w:multiLevelType w:val="hybridMultilevel"/>
    <w:tmpl w:val="449CA2AA"/>
    <w:lvl w:ilvl="0" w:tplc="2F12000C">
      <w:start w:val="1"/>
      <w:numFmt w:val="bullet"/>
      <w:lvlText w:val=""/>
      <w:lvlJc w:val="left"/>
      <w:pPr>
        <w:tabs>
          <w:tab w:val="num" w:pos="284"/>
        </w:tabs>
        <w:ind w:left="284" w:hanging="284"/>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3" w15:restartNumberingAfterBreak="0">
    <w:nsid w:val="3B893E63"/>
    <w:multiLevelType w:val="hybridMultilevel"/>
    <w:tmpl w:val="4E9E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E39C6"/>
    <w:multiLevelType w:val="hybridMultilevel"/>
    <w:tmpl w:val="19704FC2"/>
    <w:lvl w:ilvl="0" w:tplc="580655AE">
      <w:start w:val="1"/>
      <w:numFmt w:val="bullet"/>
      <w:pStyle w:val="ATEXTBULLET2"/>
      <w:lvlText w:val=""/>
      <w:lvlJc w:val="left"/>
      <w:pPr>
        <w:tabs>
          <w:tab w:val="num" w:pos="284"/>
        </w:tabs>
        <w:ind w:left="284" w:hanging="284"/>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5" w15:restartNumberingAfterBreak="0">
    <w:nsid w:val="4D0B5B92"/>
    <w:multiLevelType w:val="hybridMultilevel"/>
    <w:tmpl w:val="6CC68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0D6613"/>
    <w:multiLevelType w:val="hybridMultilevel"/>
    <w:tmpl w:val="8A86A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49103AC"/>
    <w:multiLevelType w:val="hybridMultilevel"/>
    <w:tmpl w:val="5BFC2BE6"/>
    <w:lvl w:ilvl="0" w:tplc="320C5CD0">
      <w:start w:val="1"/>
      <w:numFmt w:val="lowerLetter"/>
      <w:pStyle w:val="ATEXTAUTOLETTER"/>
      <w:lvlText w:val="%1."/>
      <w:lvlJc w:val="left"/>
      <w:pPr>
        <w:ind w:left="2138" w:hanging="360"/>
      </w:pPr>
      <w:rPr>
        <w:rFonts w:hint="default"/>
      </w:rPr>
    </w:lvl>
    <w:lvl w:ilvl="1" w:tplc="00190409" w:tentative="1">
      <w:start w:val="1"/>
      <w:numFmt w:val="lowerLetter"/>
      <w:lvlText w:val="%2."/>
      <w:lvlJc w:val="left"/>
      <w:pPr>
        <w:ind w:left="2574" w:hanging="360"/>
      </w:pPr>
    </w:lvl>
    <w:lvl w:ilvl="2" w:tplc="001B0409" w:tentative="1">
      <w:start w:val="1"/>
      <w:numFmt w:val="lowerRoman"/>
      <w:lvlText w:val="%3."/>
      <w:lvlJc w:val="right"/>
      <w:pPr>
        <w:ind w:left="3294" w:hanging="180"/>
      </w:pPr>
    </w:lvl>
    <w:lvl w:ilvl="3" w:tplc="000F0409" w:tentative="1">
      <w:start w:val="1"/>
      <w:numFmt w:val="decimal"/>
      <w:lvlText w:val="%4."/>
      <w:lvlJc w:val="left"/>
      <w:pPr>
        <w:ind w:left="4014" w:hanging="360"/>
      </w:pPr>
    </w:lvl>
    <w:lvl w:ilvl="4" w:tplc="00190409" w:tentative="1">
      <w:start w:val="1"/>
      <w:numFmt w:val="lowerLetter"/>
      <w:lvlText w:val="%5."/>
      <w:lvlJc w:val="left"/>
      <w:pPr>
        <w:ind w:left="4734" w:hanging="360"/>
      </w:pPr>
    </w:lvl>
    <w:lvl w:ilvl="5" w:tplc="001B0409" w:tentative="1">
      <w:start w:val="1"/>
      <w:numFmt w:val="lowerRoman"/>
      <w:lvlText w:val="%6."/>
      <w:lvlJc w:val="right"/>
      <w:pPr>
        <w:ind w:left="5454" w:hanging="180"/>
      </w:pPr>
    </w:lvl>
    <w:lvl w:ilvl="6" w:tplc="000F0409" w:tentative="1">
      <w:start w:val="1"/>
      <w:numFmt w:val="decimal"/>
      <w:lvlText w:val="%7."/>
      <w:lvlJc w:val="left"/>
      <w:pPr>
        <w:ind w:left="6174" w:hanging="360"/>
      </w:pPr>
    </w:lvl>
    <w:lvl w:ilvl="7" w:tplc="00190409" w:tentative="1">
      <w:start w:val="1"/>
      <w:numFmt w:val="lowerLetter"/>
      <w:lvlText w:val="%8."/>
      <w:lvlJc w:val="left"/>
      <w:pPr>
        <w:ind w:left="6894" w:hanging="360"/>
      </w:pPr>
    </w:lvl>
    <w:lvl w:ilvl="8" w:tplc="001B0409" w:tentative="1">
      <w:start w:val="1"/>
      <w:numFmt w:val="lowerRoman"/>
      <w:lvlText w:val="%9."/>
      <w:lvlJc w:val="right"/>
      <w:pPr>
        <w:ind w:left="7614" w:hanging="180"/>
      </w:pPr>
    </w:lvl>
  </w:abstractNum>
  <w:abstractNum w:abstractNumId="18" w15:restartNumberingAfterBreak="0">
    <w:nsid w:val="63C266D1"/>
    <w:multiLevelType w:val="hybridMultilevel"/>
    <w:tmpl w:val="2598BBD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7DD6163"/>
    <w:multiLevelType w:val="hybridMultilevel"/>
    <w:tmpl w:val="BF3CE7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8500C61"/>
    <w:multiLevelType w:val="hybridMultilevel"/>
    <w:tmpl w:val="322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B609D7"/>
    <w:multiLevelType w:val="hybridMultilevel"/>
    <w:tmpl w:val="62DAE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4EA0320"/>
    <w:multiLevelType w:val="hybridMultilevel"/>
    <w:tmpl w:val="288A8B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8356D54"/>
    <w:multiLevelType w:val="hybridMultilevel"/>
    <w:tmpl w:val="F7704F66"/>
    <w:lvl w:ilvl="0" w:tplc="7DA06538">
      <w:start w:val="1"/>
      <w:numFmt w:val="decimal"/>
      <w:pStyle w:val="ATEXTAUTONUMBER"/>
      <w:lvlText w:val="%1"/>
      <w:lvlJc w:val="left"/>
      <w:pPr>
        <w:ind w:left="1004" w:hanging="360"/>
      </w:pPr>
      <w:rPr>
        <w:rFonts w:hint="default"/>
      </w:rPr>
    </w:lvl>
    <w:lvl w:ilvl="1" w:tplc="00190409" w:tentative="1">
      <w:start w:val="1"/>
      <w:numFmt w:val="lowerLetter"/>
      <w:lvlText w:val="%2."/>
      <w:lvlJc w:val="left"/>
      <w:pPr>
        <w:ind w:left="1724" w:hanging="360"/>
      </w:pPr>
    </w:lvl>
    <w:lvl w:ilvl="2" w:tplc="001B0409" w:tentative="1">
      <w:start w:val="1"/>
      <w:numFmt w:val="lowerRoman"/>
      <w:lvlText w:val="%3."/>
      <w:lvlJc w:val="right"/>
      <w:pPr>
        <w:ind w:left="2444" w:hanging="180"/>
      </w:pPr>
    </w:lvl>
    <w:lvl w:ilvl="3" w:tplc="000F0409" w:tentative="1">
      <w:start w:val="1"/>
      <w:numFmt w:val="decimal"/>
      <w:lvlText w:val="%4."/>
      <w:lvlJc w:val="left"/>
      <w:pPr>
        <w:ind w:left="3164" w:hanging="360"/>
      </w:pPr>
    </w:lvl>
    <w:lvl w:ilvl="4" w:tplc="00190409" w:tentative="1">
      <w:start w:val="1"/>
      <w:numFmt w:val="lowerLetter"/>
      <w:lvlText w:val="%5."/>
      <w:lvlJc w:val="left"/>
      <w:pPr>
        <w:ind w:left="3884" w:hanging="360"/>
      </w:pPr>
    </w:lvl>
    <w:lvl w:ilvl="5" w:tplc="001B0409" w:tentative="1">
      <w:start w:val="1"/>
      <w:numFmt w:val="lowerRoman"/>
      <w:lvlText w:val="%6."/>
      <w:lvlJc w:val="right"/>
      <w:pPr>
        <w:ind w:left="4604" w:hanging="180"/>
      </w:pPr>
    </w:lvl>
    <w:lvl w:ilvl="6" w:tplc="000F0409" w:tentative="1">
      <w:start w:val="1"/>
      <w:numFmt w:val="decimal"/>
      <w:lvlText w:val="%7."/>
      <w:lvlJc w:val="left"/>
      <w:pPr>
        <w:ind w:left="5324" w:hanging="360"/>
      </w:pPr>
    </w:lvl>
    <w:lvl w:ilvl="7" w:tplc="00190409" w:tentative="1">
      <w:start w:val="1"/>
      <w:numFmt w:val="lowerLetter"/>
      <w:lvlText w:val="%8."/>
      <w:lvlJc w:val="left"/>
      <w:pPr>
        <w:ind w:left="6044" w:hanging="360"/>
      </w:pPr>
    </w:lvl>
    <w:lvl w:ilvl="8" w:tplc="001B0409" w:tentative="1">
      <w:start w:val="1"/>
      <w:numFmt w:val="lowerRoman"/>
      <w:lvlText w:val="%9."/>
      <w:lvlJc w:val="right"/>
      <w:pPr>
        <w:ind w:left="6764" w:hanging="180"/>
      </w:pPr>
    </w:lvl>
  </w:abstractNum>
  <w:abstractNum w:abstractNumId="24" w15:restartNumberingAfterBreak="0">
    <w:nsid w:val="787316D1"/>
    <w:multiLevelType w:val="hybridMultilevel"/>
    <w:tmpl w:val="54D83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4962A1"/>
    <w:multiLevelType w:val="hybridMultilevel"/>
    <w:tmpl w:val="1534E3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D515E63"/>
    <w:multiLevelType w:val="hybridMultilevel"/>
    <w:tmpl w:val="84EC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23"/>
  </w:num>
  <w:num w:numId="4">
    <w:abstractNumId w:val="17"/>
  </w:num>
  <w:num w:numId="5">
    <w:abstractNumId w:val="12"/>
  </w:num>
  <w:num w:numId="6">
    <w:abstractNumId w:val="20"/>
  </w:num>
  <w:num w:numId="7">
    <w:abstractNumId w:val="11"/>
  </w:num>
  <w:num w:numId="8">
    <w:abstractNumId w:val="18"/>
  </w:num>
  <w:num w:numId="9">
    <w:abstractNumId w:val="2"/>
  </w:num>
  <w:num w:numId="10">
    <w:abstractNumId w:val="5"/>
  </w:num>
  <w:num w:numId="11">
    <w:abstractNumId w:val="0"/>
  </w:num>
  <w:num w:numId="12">
    <w:abstractNumId w:val="19"/>
  </w:num>
  <w:num w:numId="13">
    <w:abstractNumId w:val="10"/>
  </w:num>
  <w:num w:numId="14">
    <w:abstractNumId w:val="1"/>
  </w:num>
  <w:num w:numId="15">
    <w:abstractNumId w:val="22"/>
  </w:num>
  <w:num w:numId="16">
    <w:abstractNumId w:val="16"/>
  </w:num>
  <w:num w:numId="17">
    <w:abstractNumId w:val="6"/>
  </w:num>
  <w:num w:numId="18">
    <w:abstractNumId w:val="21"/>
  </w:num>
  <w:num w:numId="19">
    <w:abstractNumId w:val="4"/>
  </w:num>
  <w:num w:numId="20">
    <w:abstractNumId w:val="15"/>
  </w:num>
  <w:num w:numId="21">
    <w:abstractNumId w:val="25"/>
  </w:num>
  <w:num w:numId="22">
    <w:abstractNumId w:val="9"/>
  </w:num>
  <w:num w:numId="23">
    <w:abstractNumId w:val="24"/>
  </w:num>
  <w:num w:numId="24">
    <w:abstractNumId w:val="7"/>
  </w:num>
  <w:num w:numId="25">
    <w:abstractNumId w:val="3"/>
  </w:num>
  <w:num w:numId="26">
    <w:abstractNumId w:val="13"/>
  </w:num>
  <w:num w:numId="27">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118"/>
    <w:rsid w:val="0000016B"/>
    <w:rsid w:val="00000469"/>
    <w:rsid w:val="00004BAC"/>
    <w:rsid w:val="00006471"/>
    <w:rsid w:val="000113BA"/>
    <w:rsid w:val="0001180D"/>
    <w:rsid w:val="00011986"/>
    <w:rsid w:val="00013B8F"/>
    <w:rsid w:val="000155DC"/>
    <w:rsid w:val="00017B3F"/>
    <w:rsid w:val="00023D78"/>
    <w:rsid w:val="0002402F"/>
    <w:rsid w:val="0003051B"/>
    <w:rsid w:val="000317B1"/>
    <w:rsid w:val="00031F44"/>
    <w:rsid w:val="00032397"/>
    <w:rsid w:val="00034950"/>
    <w:rsid w:val="00034E61"/>
    <w:rsid w:val="00035048"/>
    <w:rsid w:val="00045120"/>
    <w:rsid w:val="000528C3"/>
    <w:rsid w:val="00052FBE"/>
    <w:rsid w:val="0005363A"/>
    <w:rsid w:val="00054263"/>
    <w:rsid w:val="0006284B"/>
    <w:rsid w:val="00063F05"/>
    <w:rsid w:val="00070EDA"/>
    <w:rsid w:val="00072B5C"/>
    <w:rsid w:val="00073041"/>
    <w:rsid w:val="00073CDE"/>
    <w:rsid w:val="0007563E"/>
    <w:rsid w:val="00076989"/>
    <w:rsid w:val="00077E10"/>
    <w:rsid w:val="00077F67"/>
    <w:rsid w:val="00082137"/>
    <w:rsid w:val="00082870"/>
    <w:rsid w:val="0008446B"/>
    <w:rsid w:val="000871C1"/>
    <w:rsid w:val="0009044D"/>
    <w:rsid w:val="00091E25"/>
    <w:rsid w:val="000A4784"/>
    <w:rsid w:val="000A48CD"/>
    <w:rsid w:val="000A55D9"/>
    <w:rsid w:val="000A6047"/>
    <w:rsid w:val="000B09DE"/>
    <w:rsid w:val="000B0A6D"/>
    <w:rsid w:val="000B3837"/>
    <w:rsid w:val="000B3F2F"/>
    <w:rsid w:val="000B435A"/>
    <w:rsid w:val="000B610D"/>
    <w:rsid w:val="000B7EBC"/>
    <w:rsid w:val="000C3B65"/>
    <w:rsid w:val="000C4CA7"/>
    <w:rsid w:val="000C4DF2"/>
    <w:rsid w:val="000C51F0"/>
    <w:rsid w:val="000C5FEB"/>
    <w:rsid w:val="000C6A5E"/>
    <w:rsid w:val="000C72CA"/>
    <w:rsid w:val="000C74AF"/>
    <w:rsid w:val="000D2874"/>
    <w:rsid w:val="000D4BCA"/>
    <w:rsid w:val="000D6D5E"/>
    <w:rsid w:val="000E198A"/>
    <w:rsid w:val="000E5960"/>
    <w:rsid w:val="000E67A7"/>
    <w:rsid w:val="000F6E7C"/>
    <w:rsid w:val="00100D3D"/>
    <w:rsid w:val="00101441"/>
    <w:rsid w:val="001057EB"/>
    <w:rsid w:val="001059B2"/>
    <w:rsid w:val="00107B24"/>
    <w:rsid w:val="00121D06"/>
    <w:rsid w:val="001223F7"/>
    <w:rsid w:val="00122CE5"/>
    <w:rsid w:val="001233D6"/>
    <w:rsid w:val="00132F3B"/>
    <w:rsid w:val="00132F43"/>
    <w:rsid w:val="001359A0"/>
    <w:rsid w:val="00135C22"/>
    <w:rsid w:val="001374BF"/>
    <w:rsid w:val="0014027B"/>
    <w:rsid w:val="00141F84"/>
    <w:rsid w:val="0014317B"/>
    <w:rsid w:val="001435FD"/>
    <w:rsid w:val="00145C01"/>
    <w:rsid w:val="0014609C"/>
    <w:rsid w:val="00152D81"/>
    <w:rsid w:val="00152E76"/>
    <w:rsid w:val="00154C5F"/>
    <w:rsid w:val="00155AD2"/>
    <w:rsid w:val="00157570"/>
    <w:rsid w:val="00160A0D"/>
    <w:rsid w:val="00162C0B"/>
    <w:rsid w:val="00164419"/>
    <w:rsid w:val="001654D3"/>
    <w:rsid w:val="00165785"/>
    <w:rsid w:val="0016680C"/>
    <w:rsid w:val="00167246"/>
    <w:rsid w:val="001708C6"/>
    <w:rsid w:val="00171059"/>
    <w:rsid w:val="00171A60"/>
    <w:rsid w:val="00171ED9"/>
    <w:rsid w:val="00176312"/>
    <w:rsid w:val="00176EA2"/>
    <w:rsid w:val="00181840"/>
    <w:rsid w:val="00181929"/>
    <w:rsid w:val="001821C4"/>
    <w:rsid w:val="00182A03"/>
    <w:rsid w:val="0018476B"/>
    <w:rsid w:val="001862FE"/>
    <w:rsid w:val="00186FD5"/>
    <w:rsid w:val="0018705D"/>
    <w:rsid w:val="00187505"/>
    <w:rsid w:val="001912C5"/>
    <w:rsid w:val="00196130"/>
    <w:rsid w:val="00196235"/>
    <w:rsid w:val="001971F1"/>
    <w:rsid w:val="001A12CA"/>
    <w:rsid w:val="001A646D"/>
    <w:rsid w:val="001A65C1"/>
    <w:rsid w:val="001A71BB"/>
    <w:rsid w:val="001A7B0A"/>
    <w:rsid w:val="001B2C8B"/>
    <w:rsid w:val="001B33D0"/>
    <w:rsid w:val="001B3D23"/>
    <w:rsid w:val="001B56DB"/>
    <w:rsid w:val="001C1DD3"/>
    <w:rsid w:val="001C63DB"/>
    <w:rsid w:val="001C7AC5"/>
    <w:rsid w:val="001C7AFC"/>
    <w:rsid w:val="001C7FB1"/>
    <w:rsid w:val="001D1096"/>
    <w:rsid w:val="001D31FE"/>
    <w:rsid w:val="001D79FB"/>
    <w:rsid w:val="001E0B05"/>
    <w:rsid w:val="001E10C6"/>
    <w:rsid w:val="001E500D"/>
    <w:rsid w:val="001E5B37"/>
    <w:rsid w:val="001E5DE0"/>
    <w:rsid w:val="001F4965"/>
    <w:rsid w:val="001F4C15"/>
    <w:rsid w:val="0020047C"/>
    <w:rsid w:val="00200C17"/>
    <w:rsid w:val="00202A9F"/>
    <w:rsid w:val="00205663"/>
    <w:rsid w:val="0020647A"/>
    <w:rsid w:val="00207B7B"/>
    <w:rsid w:val="00210920"/>
    <w:rsid w:val="002119C5"/>
    <w:rsid w:val="00212265"/>
    <w:rsid w:val="00212908"/>
    <w:rsid w:val="00213909"/>
    <w:rsid w:val="00216429"/>
    <w:rsid w:val="002206CD"/>
    <w:rsid w:val="002233BB"/>
    <w:rsid w:val="00223850"/>
    <w:rsid w:val="002243C7"/>
    <w:rsid w:val="002328A5"/>
    <w:rsid w:val="0023300D"/>
    <w:rsid w:val="002330CD"/>
    <w:rsid w:val="0023484A"/>
    <w:rsid w:val="00235405"/>
    <w:rsid w:val="00235434"/>
    <w:rsid w:val="00237211"/>
    <w:rsid w:val="00240120"/>
    <w:rsid w:val="0024207D"/>
    <w:rsid w:val="002420DC"/>
    <w:rsid w:val="002442D7"/>
    <w:rsid w:val="0024757D"/>
    <w:rsid w:val="00250A5B"/>
    <w:rsid w:val="002512CA"/>
    <w:rsid w:val="0025425A"/>
    <w:rsid w:val="00254EE6"/>
    <w:rsid w:val="00260624"/>
    <w:rsid w:val="0026335E"/>
    <w:rsid w:val="00264349"/>
    <w:rsid w:val="002650DD"/>
    <w:rsid w:val="00265BF7"/>
    <w:rsid w:val="0026600E"/>
    <w:rsid w:val="00266E45"/>
    <w:rsid w:val="00267184"/>
    <w:rsid w:val="00271C49"/>
    <w:rsid w:val="002721AC"/>
    <w:rsid w:val="00272DAC"/>
    <w:rsid w:val="00273020"/>
    <w:rsid w:val="002741D9"/>
    <w:rsid w:val="00274927"/>
    <w:rsid w:val="0027531A"/>
    <w:rsid w:val="002756B4"/>
    <w:rsid w:val="00275EE3"/>
    <w:rsid w:val="00280479"/>
    <w:rsid w:val="00280A61"/>
    <w:rsid w:val="00280ABC"/>
    <w:rsid w:val="00281B25"/>
    <w:rsid w:val="00282870"/>
    <w:rsid w:val="00283381"/>
    <w:rsid w:val="00291668"/>
    <w:rsid w:val="002964AE"/>
    <w:rsid w:val="002A1587"/>
    <w:rsid w:val="002A4523"/>
    <w:rsid w:val="002A49EF"/>
    <w:rsid w:val="002B5CC9"/>
    <w:rsid w:val="002C1B06"/>
    <w:rsid w:val="002C4767"/>
    <w:rsid w:val="002C5A06"/>
    <w:rsid w:val="002C6C09"/>
    <w:rsid w:val="002D26FB"/>
    <w:rsid w:val="002D38D4"/>
    <w:rsid w:val="002D648C"/>
    <w:rsid w:val="002D76B7"/>
    <w:rsid w:val="002E1D13"/>
    <w:rsid w:val="002F03A7"/>
    <w:rsid w:val="002F0701"/>
    <w:rsid w:val="002F323C"/>
    <w:rsid w:val="00301FB5"/>
    <w:rsid w:val="00302B24"/>
    <w:rsid w:val="00303262"/>
    <w:rsid w:val="00303A0E"/>
    <w:rsid w:val="003056DF"/>
    <w:rsid w:val="00307620"/>
    <w:rsid w:val="003108E8"/>
    <w:rsid w:val="00311493"/>
    <w:rsid w:val="00311ACD"/>
    <w:rsid w:val="0031223F"/>
    <w:rsid w:val="00312730"/>
    <w:rsid w:val="00317293"/>
    <w:rsid w:val="0031755F"/>
    <w:rsid w:val="00320326"/>
    <w:rsid w:val="00322DDD"/>
    <w:rsid w:val="0032400A"/>
    <w:rsid w:val="00324854"/>
    <w:rsid w:val="00325BA8"/>
    <w:rsid w:val="0033021B"/>
    <w:rsid w:val="003307BF"/>
    <w:rsid w:val="00330AB7"/>
    <w:rsid w:val="00330D04"/>
    <w:rsid w:val="00330D4F"/>
    <w:rsid w:val="003322AF"/>
    <w:rsid w:val="0033469C"/>
    <w:rsid w:val="003371BB"/>
    <w:rsid w:val="00341D8F"/>
    <w:rsid w:val="0034212E"/>
    <w:rsid w:val="00343DC1"/>
    <w:rsid w:val="00343E45"/>
    <w:rsid w:val="003442F6"/>
    <w:rsid w:val="0034457B"/>
    <w:rsid w:val="003462FB"/>
    <w:rsid w:val="00350321"/>
    <w:rsid w:val="00350FB4"/>
    <w:rsid w:val="0036071B"/>
    <w:rsid w:val="0036089D"/>
    <w:rsid w:val="00360DCA"/>
    <w:rsid w:val="00364808"/>
    <w:rsid w:val="0036495F"/>
    <w:rsid w:val="00364A8E"/>
    <w:rsid w:val="00365799"/>
    <w:rsid w:val="00370F4F"/>
    <w:rsid w:val="00371981"/>
    <w:rsid w:val="003747A2"/>
    <w:rsid w:val="00374FE7"/>
    <w:rsid w:val="0037590E"/>
    <w:rsid w:val="003762A7"/>
    <w:rsid w:val="003775F4"/>
    <w:rsid w:val="003811B2"/>
    <w:rsid w:val="00382192"/>
    <w:rsid w:val="00383529"/>
    <w:rsid w:val="003857D9"/>
    <w:rsid w:val="00390B4C"/>
    <w:rsid w:val="0039339E"/>
    <w:rsid w:val="003A0705"/>
    <w:rsid w:val="003A09F1"/>
    <w:rsid w:val="003A2D0D"/>
    <w:rsid w:val="003A3AAA"/>
    <w:rsid w:val="003A5A56"/>
    <w:rsid w:val="003A5EC6"/>
    <w:rsid w:val="003A5FCE"/>
    <w:rsid w:val="003B1819"/>
    <w:rsid w:val="003B5281"/>
    <w:rsid w:val="003B6DB9"/>
    <w:rsid w:val="003B77DD"/>
    <w:rsid w:val="003C23C7"/>
    <w:rsid w:val="003C4923"/>
    <w:rsid w:val="003D454C"/>
    <w:rsid w:val="003D5873"/>
    <w:rsid w:val="003D5E90"/>
    <w:rsid w:val="003D78FA"/>
    <w:rsid w:val="003E0A34"/>
    <w:rsid w:val="003E215C"/>
    <w:rsid w:val="003E49CD"/>
    <w:rsid w:val="003F1BFD"/>
    <w:rsid w:val="003F21FA"/>
    <w:rsid w:val="003F3675"/>
    <w:rsid w:val="00400410"/>
    <w:rsid w:val="0040156C"/>
    <w:rsid w:val="00401B97"/>
    <w:rsid w:val="00405527"/>
    <w:rsid w:val="00407BF7"/>
    <w:rsid w:val="004127BC"/>
    <w:rsid w:val="00413F41"/>
    <w:rsid w:val="00413F9E"/>
    <w:rsid w:val="00415FCD"/>
    <w:rsid w:val="00416DFD"/>
    <w:rsid w:val="00420566"/>
    <w:rsid w:val="004209B4"/>
    <w:rsid w:val="00422B9F"/>
    <w:rsid w:val="00422E65"/>
    <w:rsid w:val="0042321D"/>
    <w:rsid w:val="0042336E"/>
    <w:rsid w:val="004246A6"/>
    <w:rsid w:val="00426986"/>
    <w:rsid w:val="0043401C"/>
    <w:rsid w:val="00436ADB"/>
    <w:rsid w:val="00440009"/>
    <w:rsid w:val="00443D2F"/>
    <w:rsid w:val="00446006"/>
    <w:rsid w:val="00452922"/>
    <w:rsid w:val="004540B4"/>
    <w:rsid w:val="0045593A"/>
    <w:rsid w:val="00457C94"/>
    <w:rsid w:val="00464634"/>
    <w:rsid w:val="004663CA"/>
    <w:rsid w:val="00467554"/>
    <w:rsid w:val="00467861"/>
    <w:rsid w:val="00467C74"/>
    <w:rsid w:val="00470B81"/>
    <w:rsid w:val="004728AD"/>
    <w:rsid w:val="00472EA6"/>
    <w:rsid w:val="00483320"/>
    <w:rsid w:val="00484FDD"/>
    <w:rsid w:val="004859CE"/>
    <w:rsid w:val="00493DA1"/>
    <w:rsid w:val="00494012"/>
    <w:rsid w:val="004945C2"/>
    <w:rsid w:val="004952FE"/>
    <w:rsid w:val="00495E58"/>
    <w:rsid w:val="004964CF"/>
    <w:rsid w:val="004A02DD"/>
    <w:rsid w:val="004A246B"/>
    <w:rsid w:val="004A4105"/>
    <w:rsid w:val="004B11A2"/>
    <w:rsid w:val="004B7857"/>
    <w:rsid w:val="004C1019"/>
    <w:rsid w:val="004C1235"/>
    <w:rsid w:val="004C1D70"/>
    <w:rsid w:val="004C4817"/>
    <w:rsid w:val="004C71C7"/>
    <w:rsid w:val="004C71F8"/>
    <w:rsid w:val="004D1372"/>
    <w:rsid w:val="004D1821"/>
    <w:rsid w:val="004D683F"/>
    <w:rsid w:val="004D7D89"/>
    <w:rsid w:val="004E18FA"/>
    <w:rsid w:val="004E294A"/>
    <w:rsid w:val="004E4141"/>
    <w:rsid w:val="004F4FCB"/>
    <w:rsid w:val="0050481A"/>
    <w:rsid w:val="00504D97"/>
    <w:rsid w:val="00504E27"/>
    <w:rsid w:val="0050534D"/>
    <w:rsid w:val="00505DCF"/>
    <w:rsid w:val="00506D5B"/>
    <w:rsid w:val="0051019D"/>
    <w:rsid w:val="00511AD7"/>
    <w:rsid w:val="00517676"/>
    <w:rsid w:val="005216E9"/>
    <w:rsid w:val="00521B50"/>
    <w:rsid w:val="00523563"/>
    <w:rsid w:val="00525082"/>
    <w:rsid w:val="00527521"/>
    <w:rsid w:val="0053187D"/>
    <w:rsid w:val="00532349"/>
    <w:rsid w:val="005348BA"/>
    <w:rsid w:val="00534995"/>
    <w:rsid w:val="00535041"/>
    <w:rsid w:val="0053530D"/>
    <w:rsid w:val="00536377"/>
    <w:rsid w:val="00537203"/>
    <w:rsid w:val="00541228"/>
    <w:rsid w:val="00541C15"/>
    <w:rsid w:val="00541C3E"/>
    <w:rsid w:val="00542317"/>
    <w:rsid w:val="00545646"/>
    <w:rsid w:val="00545DE5"/>
    <w:rsid w:val="005552CC"/>
    <w:rsid w:val="0055587F"/>
    <w:rsid w:val="00555C2F"/>
    <w:rsid w:val="005622EA"/>
    <w:rsid w:val="00563F04"/>
    <w:rsid w:val="00563FBD"/>
    <w:rsid w:val="00571809"/>
    <w:rsid w:val="005759FC"/>
    <w:rsid w:val="005819B9"/>
    <w:rsid w:val="0058396F"/>
    <w:rsid w:val="005856D6"/>
    <w:rsid w:val="005865D8"/>
    <w:rsid w:val="00586F65"/>
    <w:rsid w:val="0059030B"/>
    <w:rsid w:val="005A0048"/>
    <w:rsid w:val="005A3C05"/>
    <w:rsid w:val="005A3F90"/>
    <w:rsid w:val="005A5D99"/>
    <w:rsid w:val="005A69EF"/>
    <w:rsid w:val="005A6EEC"/>
    <w:rsid w:val="005B25E6"/>
    <w:rsid w:val="005B2F6E"/>
    <w:rsid w:val="005B65E1"/>
    <w:rsid w:val="005B7ADB"/>
    <w:rsid w:val="005C123A"/>
    <w:rsid w:val="005C4A1B"/>
    <w:rsid w:val="005C5136"/>
    <w:rsid w:val="005C6BD1"/>
    <w:rsid w:val="005C72B9"/>
    <w:rsid w:val="005D175E"/>
    <w:rsid w:val="005D1AAB"/>
    <w:rsid w:val="005D1EF4"/>
    <w:rsid w:val="005D49FB"/>
    <w:rsid w:val="005E0DE0"/>
    <w:rsid w:val="005E0EF5"/>
    <w:rsid w:val="005E21AF"/>
    <w:rsid w:val="005E281A"/>
    <w:rsid w:val="005E4A0E"/>
    <w:rsid w:val="005E68BE"/>
    <w:rsid w:val="005E6B06"/>
    <w:rsid w:val="005F421F"/>
    <w:rsid w:val="005F45A6"/>
    <w:rsid w:val="005F7BDF"/>
    <w:rsid w:val="00600A02"/>
    <w:rsid w:val="00601DDF"/>
    <w:rsid w:val="0060333B"/>
    <w:rsid w:val="006073AD"/>
    <w:rsid w:val="00615F2A"/>
    <w:rsid w:val="00617195"/>
    <w:rsid w:val="00623EB7"/>
    <w:rsid w:val="00627CDA"/>
    <w:rsid w:val="00630B3A"/>
    <w:rsid w:val="006315E2"/>
    <w:rsid w:val="006323BA"/>
    <w:rsid w:val="00632E92"/>
    <w:rsid w:val="0063363C"/>
    <w:rsid w:val="00635453"/>
    <w:rsid w:val="006355BE"/>
    <w:rsid w:val="00635B68"/>
    <w:rsid w:val="00635C65"/>
    <w:rsid w:val="00642718"/>
    <w:rsid w:val="0064489E"/>
    <w:rsid w:val="00644BF7"/>
    <w:rsid w:val="00644E83"/>
    <w:rsid w:val="00650242"/>
    <w:rsid w:val="00655992"/>
    <w:rsid w:val="00656AF4"/>
    <w:rsid w:val="006578CA"/>
    <w:rsid w:val="00660746"/>
    <w:rsid w:val="00660C9C"/>
    <w:rsid w:val="006612AA"/>
    <w:rsid w:val="0066154B"/>
    <w:rsid w:val="006656F4"/>
    <w:rsid w:val="00666E58"/>
    <w:rsid w:val="0067017F"/>
    <w:rsid w:val="006730C3"/>
    <w:rsid w:val="00673821"/>
    <w:rsid w:val="00674923"/>
    <w:rsid w:val="00676431"/>
    <w:rsid w:val="00676701"/>
    <w:rsid w:val="006779A5"/>
    <w:rsid w:val="00680995"/>
    <w:rsid w:val="00680AFD"/>
    <w:rsid w:val="006845D9"/>
    <w:rsid w:val="00684E0E"/>
    <w:rsid w:val="0068504F"/>
    <w:rsid w:val="006855A0"/>
    <w:rsid w:val="0068586F"/>
    <w:rsid w:val="00690236"/>
    <w:rsid w:val="006948CB"/>
    <w:rsid w:val="006978C2"/>
    <w:rsid w:val="006A01C3"/>
    <w:rsid w:val="006A0988"/>
    <w:rsid w:val="006A2D38"/>
    <w:rsid w:val="006A5883"/>
    <w:rsid w:val="006A67AF"/>
    <w:rsid w:val="006A7CF4"/>
    <w:rsid w:val="006B1307"/>
    <w:rsid w:val="006B38A0"/>
    <w:rsid w:val="006B42F4"/>
    <w:rsid w:val="006B49BB"/>
    <w:rsid w:val="006B52A7"/>
    <w:rsid w:val="006B6C4A"/>
    <w:rsid w:val="006C3A08"/>
    <w:rsid w:val="006C486F"/>
    <w:rsid w:val="006C73AF"/>
    <w:rsid w:val="006D037C"/>
    <w:rsid w:val="006D32D8"/>
    <w:rsid w:val="006D34E2"/>
    <w:rsid w:val="006D4BD6"/>
    <w:rsid w:val="006D5F33"/>
    <w:rsid w:val="006D75F9"/>
    <w:rsid w:val="006E1F02"/>
    <w:rsid w:val="006E2851"/>
    <w:rsid w:val="006E603B"/>
    <w:rsid w:val="006E615A"/>
    <w:rsid w:val="006F3118"/>
    <w:rsid w:val="00702C15"/>
    <w:rsid w:val="00702E3C"/>
    <w:rsid w:val="00703F73"/>
    <w:rsid w:val="0070515C"/>
    <w:rsid w:val="00707716"/>
    <w:rsid w:val="00707DE2"/>
    <w:rsid w:val="00710EE0"/>
    <w:rsid w:val="00711187"/>
    <w:rsid w:val="00715ABE"/>
    <w:rsid w:val="00717640"/>
    <w:rsid w:val="007176FF"/>
    <w:rsid w:val="0071770F"/>
    <w:rsid w:val="007234F8"/>
    <w:rsid w:val="00725BE0"/>
    <w:rsid w:val="00726698"/>
    <w:rsid w:val="00727082"/>
    <w:rsid w:val="00741A89"/>
    <w:rsid w:val="00741B85"/>
    <w:rsid w:val="00743471"/>
    <w:rsid w:val="007440D2"/>
    <w:rsid w:val="00745EAC"/>
    <w:rsid w:val="00747678"/>
    <w:rsid w:val="00747AC3"/>
    <w:rsid w:val="00756707"/>
    <w:rsid w:val="007575EE"/>
    <w:rsid w:val="0075767B"/>
    <w:rsid w:val="007576CA"/>
    <w:rsid w:val="00761AB1"/>
    <w:rsid w:val="0076259C"/>
    <w:rsid w:val="00763029"/>
    <w:rsid w:val="00772EFF"/>
    <w:rsid w:val="00773C28"/>
    <w:rsid w:val="00774DC6"/>
    <w:rsid w:val="00777888"/>
    <w:rsid w:val="0078407D"/>
    <w:rsid w:val="00785A09"/>
    <w:rsid w:val="00786B9B"/>
    <w:rsid w:val="007879D1"/>
    <w:rsid w:val="00793E13"/>
    <w:rsid w:val="00795150"/>
    <w:rsid w:val="007970E7"/>
    <w:rsid w:val="007A09F4"/>
    <w:rsid w:val="007A3062"/>
    <w:rsid w:val="007A46A4"/>
    <w:rsid w:val="007A5CDC"/>
    <w:rsid w:val="007B1F8C"/>
    <w:rsid w:val="007B24FB"/>
    <w:rsid w:val="007B5AC1"/>
    <w:rsid w:val="007C0F63"/>
    <w:rsid w:val="007C18C0"/>
    <w:rsid w:val="007D0021"/>
    <w:rsid w:val="007D10DB"/>
    <w:rsid w:val="007D2501"/>
    <w:rsid w:val="007D36D0"/>
    <w:rsid w:val="007D57D6"/>
    <w:rsid w:val="007D5921"/>
    <w:rsid w:val="007E205E"/>
    <w:rsid w:val="007E3023"/>
    <w:rsid w:val="007E33E8"/>
    <w:rsid w:val="007E6336"/>
    <w:rsid w:val="007E79B7"/>
    <w:rsid w:val="007E7D70"/>
    <w:rsid w:val="007F0E6F"/>
    <w:rsid w:val="007F38C7"/>
    <w:rsid w:val="007F5290"/>
    <w:rsid w:val="007F5F3E"/>
    <w:rsid w:val="007F739E"/>
    <w:rsid w:val="008023B6"/>
    <w:rsid w:val="00802A26"/>
    <w:rsid w:val="008041FE"/>
    <w:rsid w:val="00807CE9"/>
    <w:rsid w:val="00812C8B"/>
    <w:rsid w:val="0081304B"/>
    <w:rsid w:val="00813780"/>
    <w:rsid w:val="00813A50"/>
    <w:rsid w:val="00814E8E"/>
    <w:rsid w:val="008150BE"/>
    <w:rsid w:val="00815434"/>
    <w:rsid w:val="008159A1"/>
    <w:rsid w:val="00815A1B"/>
    <w:rsid w:val="00815CD8"/>
    <w:rsid w:val="00815ED4"/>
    <w:rsid w:val="00820798"/>
    <w:rsid w:val="00821C4F"/>
    <w:rsid w:val="0082230D"/>
    <w:rsid w:val="00822465"/>
    <w:rsid w:val="00822EB4"/>
    <w:rsid w:val="00824118"/>
    <w:rsid w:val="00825647"/>
    <w:rsid w:val="0082689C"/>
    <w:rsid w:val="00831E1F"/>
    <w:rsid w:val="00833D03"/>
    <w:rsid w:val="0083595D"/>
    <w:rsid w:val="008359C1"/>
    <w:rsid w:val="008409DE"/>
    <w:rsid w:val="0084117C"/>
    <w:rsid w:val="00845CFE"/>
    <w:rsid w:val="00845F7A"/>
    <w:rsid w:val="00851E2D"/>
    <w:rsid w:val="008530D5"/>
    <w:rsid w:val="0085395C"/>
    <w:rsid w:val="008543D7"/>
    <w:rsid w:val="00855A7F"/>
    <w:rsid w:val="00860B5D"/>
    <w:rsid w:val="008610EF"/>
    <w:rsid w:val="00863DD7"/>
    <w:rsid w:val="008662A6"/>
    <w:rsid w:val="00870F21"/>
    <w:rsid w:val="00872AA9"/>
    <w:rsid w:val="00876D66"/>
    <w:rsid w:val="00881584"/>
    <w:rsid w:val="00881FA2"/>
    <w:rsid w:val="0088234C"/>
    <w:rsid w:val="00882644"/>
    <w:rsid w:val="00883DDC"/>
    <w:rsid w:val="00884DCD"/>
    <w:rsid w:val="00887901"/>
    <w:rsid w:val="00887E1F"/>
    <w:rsid w:val="00887E3F"/>
    <w:rsid w:val="00890BC7"/>
    <w:rsid w:val="0089118E"/>
    <w:rsid w:val="008931DA"/>
    <w:rsid w:val="008952FD"/>
    <w:rsid w:val="00895414"/>
    <w:rsid w:val="008A0777"/>
    <w:rsid w:val="008A2C35"/>
    <w:rsid w:val="008A3CAE"/>
    <w:rsid w:val="008A59F8"/>
    <w:rsid w:val="008A6127"/>
    <w:rsid w:val="008B142B"/>
    <w:rsid w:val="008B15C0"/>
    <w:rsid w:val="008B2D80"/>
    <w:rsid w:val="008B3469"/>
    <w:rsid w:val="008B37AA"/>
    <w:rsid w:val="008B3AD0"/>
    <w:rsid w:val="008B4A68"/>
    <w:rsid w:val="008C06A7"/>
    <w:rsid w:val="008C07D6"/>
    <w:rsid w:val="008C1014"/>
    <w:rsid w:val="008C66C2"/>
    <w:rsid w:val="008D0DCB"/>
    <w:rsid w:val="008D1C29"/>
    <w:rsid w:val="008D2105"/>
    <w:rsid w:val="008D4CA2"/>
    <w:rsid w:val="008E1D6D"/>
    <w:rsid w:val="008E34B9"/>
    <w:rsid w:val="008E3B7E"/>
    <w:rsid w:val="008E6A7C"/>
    <w:rsid w:val="008F0303"/>
    <w:rsid w:val="008F07B8"/>
    <w:rsid w:val="008F263C"/>
    <w:rsid w:val="008F31AC"/>
    <w:rsid w:val="008F3829"/>
    <w:rsid w:val="008F5A64"/>
    <w:rsid w:val="00902168"/>
    <w:rsid w:val="00907951"/>
    <w:rsid w:val="009113A2"/>
    <w:rsid w:val="00911FC3"/>
    <w:rsid w:val="00912723"/>
    <w:rsid w:val="00915760"/>
    <w:rsid w:val="00915D23"/>
    <w:rsid w:val="00924A69"/>
    <w:rsid w:val="00925AD1"/>
    <w:rsid w:val="00925C27"/>
    <w:rsid w:val="009267DB"/>
    <w:rsid w:val="00930C38"/>
    <w:rsid w:val="00931087"/>
    <w:rsid w:val="009313B3"/>
    <w:rsid w:val="00932C0E"/>
    <w:rsid w:val="00933CFA"/>
    <w:rsid w:val="00936B30"/>
    <w:rsid w:val="00940A42"/>
    <w:rsid w:val="00941C4B"/>
    <w:rsid w:val="00942652"/>
    <w:rsid w:val="0094739D"/>
    <w:rsid w:val="0095280C"/>
    <w:rsid w:val="009548CD"/>
    <w:rsid w:val="00957042"/>
    <w:rsid w:val="0096085F"/>
    <w:rsid w:val="00962E80"/>
    <w:rsid w:val="009651AA"/>
    <w:rsid w:val="009745B4"/>
    <w:rsid w:val="009808F9"/>
    <w:rsid w:val="00980CBE"/>
    <w:rsid w:val="00982084"/>
    <w:rsid w:val="0098238D"/>
    <w:rsid w:val="00984FE4"/>
    <w:rsid w:val="009859A0"/>
    <w:rsid w:val="00986643"/>
    <w:rsid w:val="009870AF"/>
    <w:rsid w:val="009948A3"/>
    <w:rsid w:val="00996041"/>
    <w:rsid w:val="009964D8"/>
    <w:rsid w:val="009967FD"/>
    <w:rsid w:val="009A08C2"/>
    <w:rsid w:val="009B2450"/>
    <w:rsid w:val="009B35FE"/>
    <w:rsid w:val="009B6239"/>
    <w:rsid w:val="009B773D"/>
    <w:rsid w:val="009D0913"/>
    <w:rsid w:val="009D19B5"/>
    <w:rsid w:val="009D2D0C"/>
    <w:rsid w:val="009D48B3"/>
    <w:rsid w:val="009D6F67"/>
    <w:rsid w:val="009D7EBF"/>
    <w:rsid w:val="009E03B2"/>
    <w:rsid w:val="009E1D15"/>
    <w:rsid w:val="009E5617"/>
    <w:rsid w:val="009E5E22"/>
    <w:rsid w:val="009E6387"/>
    <w:rsid w:val="009F0EF9"/>
    <w:rsid w:val="009F4349"/>
    <w:rsid w:val="009F454E"/>
    <w:rsid w:val="009F7F38"/>
    <w:rsid w:val="009F7F4B"/>
    <w:rsid w:val="00A00AF9"/>
    <w:rsid w:val="00A04B1D"/>
    <w:rsid w:val="00A06220"/>
    <w:rsid w:val="00A07CAF"/>
    <w:rsid w:val="00A113C4"/>
    <w:rsid w:val="00A1308E"/>
    <w:rsid w:val="00A13401"/>
    <w:rsid w:val="00A14CE9"/>
    <w:rsid w:val="00A156AE"/>
    <w:rsid w:val="00A2094B"/>
    <w:rsid w:val="00A21F51"/>
    <w:rsid w:val="00A2238A"/>
    <w:rsid w:val="00A229C6"/>
    <w:rsid w:val="00A22F36"/>
    <w:rsid w:val="00A2404C"/>
    <w:rsid w:val="00A24F65"/>
    <w:rsid w:val="00A266AD"/>
    <w:rsid w:val="00A31C3F"/>
    <w:rsid w:val="00A328C8"/>
    <w:rsid w:val="00A3709E"/>
    <w:rsid w:val="00A42B6F"/>
    <w:rsid w:val="00A43D27"/>
    <w:rsid w:val="00A4595B"/>
    <w:rsid w:val="00A513B7"/>
    <w:rsid w:val="00A52341"/>
    <w:rsid w:val="00A5313A"/>
    <w:rsid w:val="00A604AB"/>
    <w:rsid w:val="00A6145C"/>
    <w:rsid w:val="00A65361"/>
    <w:rsid w:val="00A67A65"/>
    <w:rsid w:val="00A724A7"/>
    <w:rsid w:val="00A73189"/>
    <w:rsid w:val="00A73576"/>
    <w:rsid w:val="00A779CB"/>
    <w:rsid w:val="00A80736"/>
    <w:rsid w:val="00A843CC"/>
    <w:rsid w:val="00A84944"/>
    <w:rsid w:val="00A84DE3"/>
    <w:rsid w:val="00A9377E"/>
    <w:rsid w:val="00A93D5D"/>
    <w:rsid w:val="00A94745"/>
    <w:rsid w:val="00AA1E9B"/>
    <w:rsid w:val="00AA31BD"/>
    <w:rsid w:val="00AA524A"/>
    <w:rsid w:val="00AB5210"/>
    <w:rsid w:val="00AB65F6"/>
    <w:rsid w:val="00AB75FC"/>
    <w:rsid w:val="00AC02EC"/>
    <w:rsid w:val="00AC1535"/>
    <w:rsid w:val="00AC20AB"/>
    <w:rsid w:val="00AC4363"/>
    <w:rsid w:val="00AC4F2A"/>
    <w:rsid w:val="00AC56FA"/>
    <w:rsid w:val="00AD0E31"/>
    <w:rsid w:val="00AD3D51"/>
    <w:rsid w:val="00AD44F4"/>
    <w:rsid w:val="00AD577E"/>
    <w:rsid w:val="00AD6487"/>
    <w:rsid w:val="00AD78C6"/>
    <w:rsid w:val="00AD7AB2"/>
    <w:rsid w:val="00AE18A1"/>
    <w:rsid w:val="00AE2EF4"/>
    <w:rsid w:val="00AE5094"/>
    <w:rsid w:val="00AF0C5F"/>
    <w:rsid w:val="00AF361B"/>
    <w:rsid w:val="00AF38F1"/>
    <w:rsid w:val="00AF49C4"/>
    <w:rsid w:val="00AF6A11"/>
    <w:rsid w:val="00B054ED"/>
    <w:rsid w:val="00B10CFF"/>
    <w:rsid w:val="00B11A05"/>
    <w:rsid w:val="00B156D0"/>
    <w:rsid w:val="00B16719"/>
    <w:rsid w:val="00B17F0E"/>
    <w:rsid w:val="00B2086E"/>
    <w:rsid w:val="00B25353"/>
    <w:rsid w:val="00B26B09"/>
    <w:rsid w:val="00B318E1"/>
    <w:rsid w:val="00B32B8F"/>
    <w:rsid w:val="00B34BD9"/>
    <w:rsid w:val="00B45166"/>
    <w:rsid w:val="00B505D5"/>
    <w:rsid w:val="00B54801"/>
    <w:rsid w:val="00B55D58"/>
    <w:rsid w:val="00B5768A"/>
    <w:rsid w:val="00B63907"/>
    <w:rsid w:val="00B63910"/>
    <w:rsid w:val="00B644A4"/>
    <w:rsid w:val="00B64DBB"/>
    <w:rsid w:val="00B65C23"/>
    <w:rsid w:val="00B67568"/>
    <w:rsid w:val="00B86115"/>
    <w:rsid w:val="00B90173"/>
    <w:rsid w:val="00B90C23"/>
    <w:rsid w:val="00B90EA3"/>
    <w:rsid w:val="00BA043A"/>
    <w:rsid w:val="00BA1917"/>
    <w:rsid w:val="00BA2D2B"/>
    <w:rsid w:val="00BA4F22"/>
    <w:rsid w:val="00BB105A"/>
    <w:rsid w:val="00BB3695"/>
    <w:rsid w:val="00BB3808"/>
    <w:rsid w:val="00BB6B77"/>
    <w:rsid w:val="00BB79C9"/>
    <w:rsid w:val="00BB7BCA"/>
    <w:rsid w:val="00BC0147"/>
    <w:rsid w:val="00BC208A"/>
    <w:rsid w:val="00BC48FB"/>
    <w:rsid w:val="00BC5608"/>
    <w:rsid w:val="00BC6BD8"/>
    <w:rsid w:val="00BC6C4F"/>
    <w:rsid w:val="00BC7998"/>
    <w:rsid w:val="00BD1264"/>
    <w:rsid w:val="00BD3522"/>
    <w:rsid w:val="00BD51D0"/>
    <w:rsid w:val="00BD5E0A"/>
    <w:rsid w:val="00BD75B1"/>
    <w:rsid w:val="00BE396B"/>
    <w:rsid w:val="00BE4431"/>
    <w:rsid w:val="00BE4C9B"/>
    <w:rsid w:val="00BE5F97"/>
    <w:rsid w:val="00BE6B71"/>
    <w:rsid w:val="00BF0208"/>
    <w:rsid w:val="00BF3694"/>
    <w:rsid w:val="00BF5A1E"/>
    <w:rsid w:val="00C009DA"/>
    <w:rsid w:val="00C02966"/>
    <w:rsid w:val="00C037FD"/>
    <w:rsid w:val="00C13870"/>
    <w:rsid w:val="00C13905"/>
    <w:rsid w:val="00C144D1"/>
    <w:rsid w:val="00C14A4D"/>
    <w:rsid w:val="00C14CA4"/>
    <w:rsid w:val="00C15740"/>
    <w:rsid w:val="00C16C7E"/>
    <w:rsid w:val="00C24587"/>
    <w:rsid w:val="00C25B36"/>
    <w:rsid w:val="00C26F12"/>
    <w:rsid w:val="00C279A5"/>
    <w:rsid w:val="00C3087A"/>
    <w:rsid w:val="00C32EA9"/>
    <w:rsid w:val="00C33724"/>
    <w:rsid w:val="00C34102"/>
    <w:rsid w:val="00C36542"/>
    <w:rsid w:val="00C3728E"/>
    <w:rsid w:val="00C378F1"/>
    <w:rsid w:val="00C42394"/>
    <w:rsid w:val="00C43407"/>
    <w:rsid w:val="00C45979"/>
    <w:rsid w:val="00C511E7"/>
    <w:rsid w:val="00C53960"/>
    <w:rsid w:val="00C53C33"/>
    <w:rsid w:val="00C56A40"/>
    <w:rsid w:val="00C57307"/>
    <w:rsid w:val="00C6159E"/>
    <w:rsid w:val="00C636C0"/>
    <w:rsid w:val="00C64469"/>
    <w:rsid w:val="00C64E69"/>
    <w:rsid w:val="00C668D9"/>
    <w:rsid w:val="00C6699D"/>
    <w:rsid w:val="00C71274"/>
    <w:rsid w:val="00C725A3"/>
    <w:rsid w:val="00C72950"/>
    <w:rsid w:val="00C737FF"/>
    <w:rsid w:val="00C77B03"/>
    <w:rsid w:val="00C8738B"/>
    <w:rsid w:val="00C9157A"/>
    <w:rsid w:val="00C91769"/>
    <w:rsid w:val="00C91EC7"/>
    <w:rsid w:val="00C922A1"/>
    <w:rsid w:val="00CA21F9"/>
    <w:rsid w:val="00CA4224"/>
    <w:rsid w:val="00CA69E2"/>
    <w:rsid w:val="00CB1156"/>
    <w:rsid w:val="00CB2F2E"/>
    <w:rsid w:val="00CB3F4F"/>
    <w:rsid w:val="00CC0A16"/>
    <w:rsid w:val="00CC19B2"/>
    <w:rsid w:val="00CC6F09"/>
    <w:rsid w:val="00CD046D"/>
    <w:rsid w:val="00CD0D2E"/>
    <w:rsid w:val="00CD2E8F"/>
    <w:rsid w:val="00CD421F"/>
    <w:rsid w:val="00CD580E"/>
    <w:rsid w:val="00CD618D"/>
    <w:rsid w:val="00CE0548"/>
    <w:rsid w:val="00CE0D28"/>
    <w:rsid w:val="00CE0EF4"/>
    <w:rsid w:val="00CE2A30"/>
    <w:rsid w:val="00CE495D"/>
    <w:rsid w:val="00CE5DB5"/>
    <w:rsid w:val="00CE636A"/>
    <w:rsid w:val="00CF302C"/>
    <w:rsid w:val="00CF39C4"/>
    <w:rsid w:val="00CF4538"/>
    <w:rsid w:val="00D02A69"/>
    <w:rsid w:val="00D05EBF"/>
    <w:rsid w:val="00D075BE"/>
    <w:rsid w:val="00D10DC2"/>
    <w:rsid w:val="00D12C76"/>
    <w:rsid w:val="00D14F98"/>
    <w:rsid w:val="00D15DF6"/>
    <w:rsid w:val="00D17737"/>
    <w:rsid w:val="00D20C87"/>
    <w:rsid w:val="00D2240C"/>
    <w:rsid w:val="00D23DAB"/>
    <w:rsid w:val="00D24D60"/>
    <w:rsid w:val="00D25FD8"/>
    <w:rsid w:val="00D262D0"/>
    <w:rsid w:val="00D26589"/>
    <w:rsid w:val="00D31CB8"/>
    <w:rsid w:val="00D32560"/>
    <w:rsid w:val="00D32928"/>
    <w:rsid w:val="00D3386C"/>
    <w:rsid w:val="00D34E69"/>
    <w:rsid w:val="00D36AD6"/>
    <w:rsid w:val="00D36CB7"/>
    <w:rsid w:val="00D4327A"/>
    <w:rsid w:val="00D461F2"/>
    <w:rsid w:val="00D47D2B"/>
    <w:rsid w:val="00D51C33"/>
    <w:rsid w:val="00D5277D"/>
    <w:rsid w:val="00D52ECA"/>
    <w:rsid w:val="00D569FF"/>
    <w:rsid w:val="00D57AAA"/>
    <w:rsid w:val="00D6225F"/>
    <w:rsid w:val="00D67654"/>
    <w:rsid w:val="00D73E24"/>
    <w:rsid w:val="00D74942"/>
    <w:rsid w:val="00D85170"/>
    <w:rsid w:val="00D85FF0"/>
    <w:rsid w:val="00D8719C"/>
    <w:rsid w:val="00D87702"/>
    <w:rsid w:val="00D92980"/>
    <w:rsid w:val="00D939FD"/>
    <w:rsid w:val="00D93E0B"/>
    <w:rsid w:val="00D94665"/>
    <w:rsid w:val="00DA10DE"/>
    <w:rsid w:val="00DA1D85"/>
    <w:rsid w:val="00DA6CFB"/>
    <w:rsid w:val="00DA7EEA"/>
    <w:rsid w:val="00DB3091"/>
    <w:rsid w:val="00DB5CBE"/>
    <w:rsid w:val="00DB674F"/>
    <w:rsid w:val="00DB6E2B"/>
    <w:rsid w:val="00DB7B9A"/>
    <w:rsid w:val="00DC1FFF"/>
    <w:rsid w:val="00DC3BEE"/>
    <w:rsid w:val="00DD0808"/>
    <w:rsid w:val="00DD198C"/>
    <w:rsid w:val="00DE21C0"/>
    <w:rsid w:val="00DE2761"/>
    <w:rsid w:val="00DE2D12"/>
    <w:rsid w:val="00DE3F7E"/>
    <w:rsid w:val="00DE3FEC"/>
    <w:rsid w:val="00DE6E1E"/>
    <w:rsid w:val="00DF22EA"/>
    <w:rsid w:val="00DF7EF9"/>
    <w:rsid w:val="00E01142"/>
    <w:rsid w:val="00E02821"/>
    <w:rsid w:val="00E06B46"/>
    <w:rsid w:val="00E0710A"/>
    <w:rsid w:val="00E07667"/>
    <w:rsid w:val="00E1098C"/>
    <w:rsid w:val="00E12F3E"/>
    <w:rsid w:val="00E17108"/>
    <w:rsid w:val="00E174A9"/>
    <w:rsid w:val="00E208B4"/>
    <w:rsid w:val="00E2338E"/>
    <w:rsid w:val="00E26B3F"/>
    <w:rsid w:val="00E3451F"/>
    <w:rsid w:val="00E35D8B"/>
    <w:rsid w:val="00E36966"/>
    <w:rsid w:val="00E36A17"/>
    <w:rsid w:val="00E373F4"/>
    <w:rsid w:val="00E37882"/>
    <w:rsid w:val="00E405F4"/>
    <w:rsid w:val="00E4197A"/>
    <w:rsid w:val="00E42FF4"/>
    <w:rsid w:val="00E50A91"/>
    <w:rsid w:val="00E51455"/>
    <w:rsid w:val="00E557A8"/>
    <w:rsid w:val="00E55C9A"/>
    <w:rsid w:val="00E56FAA"/>
    <w:rsid w:val="00E57061"/>
    <w:rsid w:val="00E61E63"/>
    <w:rsid w:val="00E62505"/>
    <w:rsid w:val="00E626E3"/>
    <w:rsid w:val="00E64E19"/>
    <w:rsid w:val="00E67696"/>
    <w:rsid w:val="00E70512"/>
    <w:rsid w:val="00E70C46"/>
    <w:rsid w:val="00E74AAF"/>
    <w:rsid w:val="00E74B91"/>
    <w:rsid w:val="00E7555C"/>
    <w:rsid w:val="00E75707"/>
    <w:rsid w:val="00E778CF"/>
    <w:rsid w:val="00E806A4"/>
    <w:rsid w:val="00E80D05"/>
    <w:rsid w:val="00E81319"/>
    <w:rsid w:val="00E831E7"/>
    <w:rsid w:val="00E9024E"/>
    <w:rsid w:val="00E93084"/>
    <w:rsid w:val="00E97070"/>
    <w:rsid w:val="00EA02C9"/>
    <w:rsid w:val="00EA0F50"/>
    <w:rsid w:val="00EA6311"/>
    <w:rsid w:val="00EA6C5E"/>
    <w:rsid w:val="00EA71EA"/>
    <w:rsid w:val="00EB7C6E"/>
    <w:rsid w:val="00EB7C8B"/>
    <w:rsid w:val="00EC0674"/>
    <w:rsid w:val="00EC44A1"/>
    <w:rsid w:val="00EC46D9"/>
    <w:rsid w:val="00EC690D"/>
    <w:rsid w:val="00EC736C"/>
    <w:rsid w:val="00EC7846"/>
    <w:rsid w:val="00EC7CB6"/>
    <w:rsid w:val="00ED0D56"/>
    <w:rsid w:val="00ED0EF9"/>
    <w:rsid w:val="00ED0FCE"/>
    <w:rsid w:val="00ED3E55"/>
    <w:rsid w:val="00ED403C"/>
    <w:rsid w:val="00ED41D0"/>
    <w:rsid w:val="00ED7CAF"/>
    <w:rsid w:val="00EE227B"/>
    <w:rsid w:val="00EE3391"/>
    <w:rsid w:val="00EE3CEB"/>
    <w:rsid w:val="00EE4FA6"/>
    <w:rsid w:val="00EE6207"/>
    <w:rsid w:val="00EE62B4"/>
    <w:rsid w:val="00EE75C1"/>
    <w:rsid w:val="00EF262E"/>
    <w:rsid w:val="00EF35A3"/>
    <w:rsid w:val="00EF58E0"/>
    <w:rsid w:val="00EF667E"/>
    <w:rsid w:val="00EF76C3"/>
    <w:rsid w:val="00F06C29"/>
    <w:rsid w:val="00F10ED6"/>
    <w:rsid w:val="00F13A1A"/>
    <w:rsid w:val="00F13B7A"/>
    <w:rsid w:val="00F15B48"/>
    <w:rsid w:val="00F209EB"/>
    <w:rsid w:val="00F2215F"/>
    <w:rsid w:val="00F23A7C"/>
    <w:rsid w:val="00F23B02"/>
    <w:rsid w:val="00F248EB"/>
    <w:rsid w:val="00F2594A"/>
    <w:rsid w:val="00F27247"/>
    <w:rsid w:val="00F31992"/>
    <w:rsid w:val="00F31BC3"/>
    <w:rsid w:val="00F335FA"/>
    <w:rsid w:val="00F35CF9"/>
    <w:rsid w:val="00F37632"/>
    <w:rsid w:val="00F40973"/>
    <w:rsid w:val="00F42A06"/>
    <w:rsid w:val="00F44E90"/>
    <w:rsid w:val="00F46F9E"/>
    <w:rsid w:val="00F51EC4"/>
    <w:rsid w:val="00F5302D"/>
    <w:rsid w:val="00F54744"/>
    <w:rsid w:val="00F5485A"/>
    <w:rsid w:val="00F55D78"/>
    <w:rsid w:val="00F57FAC"/>
    <w:rsid w:val="00F61938"/>
    <w:rsid w:val="00F61F7D"/>
    <w:rsid w:val="00F62E5F"/>
    <w:rsid w:val="00F656DA"/>
    <w:rsid w:val="00F66DED"/>
    <w:rsid w:val="00F66FB1"/>
    <w:rsid w:val="00F71D12"/>
    <w:rsid w:val="00F75799"/>
    <w:rsid w:val="00F76011"/>
    <w:rsid w:val="00F8288F"/>
    <w:rsid w:val="00F84E1A"/>
    <w:rsid w:val="00F86FB6"/>
    <w:rsid w:val="00F874D8"/>
    <w:rsid w:val="00F90FF9"/>
    <w:rsid w:val="00F911E0"/>
    <w:rsid w:val="00F9560A"/>
    <w:rsid w:val="00F976D9"/>
    <w:rsid w:val="00FA1827"/>
    <w:rsid w:val="00FA2732"/>
    <w:rsid w:val="00FA6496"/>
    <w:rsid w:val="00FA71D1"/>
    <w:rsid w:val="00FB12D9"/>
    <w:rsid w:val="00FB1332"/>
    <w:rsid w:val="00FB2489"/>
    <w:rsid w:val="00FB2E02"/>
    <w:rsid w:val="00FB33C6"/>
    <w:rsid w:val="00FB4FB2"/>
    <w:rsid w:val="00FB5702"/>
    <w:rsid w:val="00FC02BD"/>
    <w:rsid w:val="00FC063F"/>
    <w:rsid w:val="00FC15AD"/>
    <w:rsid w:val="00FC1B62"/>
    <w:rsid w:val="00FC46EB"/>
    <w:rsid w:val="00FC5A20"/>
    <w:rsid w:val="00FC64D1"/>
    <w:rsid w:val="00FD0267"/>
    <w:rsid w:val="00FD0634"/>
    <w:rsid w:val="00FD0B26"/>
    <w:rsid w:val="00FD1898"/>
    <w:rsid w:val="00FD2D20"/>
    <w:rsid w:val="00FD3372"/>
    <w:rsid w:val="00FD35EE"/>
    <w:rsid w:val="00FD3B4B"/>
    <w:rsid w:val="00FD4820"/>
    <w:rsid w:val="00FE07F5"/>
    <w:rsid w:val="00FE3DD3"/>
    <w:rsid w:val="00FE4D7A"/>
    <w:rsid w:val="00FE71A0"/>
    <w:rsid w:val="00FF0226"/>
    <w:rsid w:val="00FF0DBB"/>
    <w:rsid w:val="00FF56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48D171"/>
  <w14:defaultImageDpi w14:val="300"/>
  <w15:docId w15:val="{1E0CE393-A5C8-407C-BE12-8AD9E878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AHEAD"/>
    <w:qFormat/>
    <w:rsid w:val="00BA570F"/>
    <w:pPr>
      <w:tabs>
        <w:tab w:val="left" w:pos="284"/>
      </w:tabs>
      <w:spacing w:after="80" w:line="260" w:lineRule="atLeast"/>
    </w:pPr>
    <w:rPr>
      <w:rFonts w:ascii="Arial" w:hAnsi="Arial"/>
      <w:szCs w:val="22"/>
      <w:lang w:val="en-AU"/>
    </w:rPr>
  </w:style>
  <w:style w:type="paragraph" w:styleId="Heading1">
    <w:name w:val="heading 1"/>
    <w:basedOn w:val="Normal"/>
    <w:next w:val="Normal"/>
    <w:link w:val="Heading1Char"/>
    <w:qFormat/>
    <w:rsid w:val="009F71CD"/>
    <w:pPr>
      <w:keepNext/>
      <w:spacing w:after="0" w:line="240" w:lineRule="auto"/>
      <w:outlineLvl w:val="0"/>
    </w:pPr>
    <w:rPr>
      <w:rFonts w:ascii="Times New Roman" w:eastAsia="Times New Roman" w:hAnsi="Times New Roman"/>
      <w:b/>
      <w:sz w:val="24"/>
      <w:szCs w:val="20"/>
      <w:lang w:val="en-US"/>
    </w:rPr>
  </w:style>
  <w:style w:type="paragraph" w:styleId="Heading2">
    <w:name w:val="heading 2"/>
    <w:basedOn w:val="Normal"/>
    <w:next w:val="Normal"/>
    <w:link w:val="Heading2Char"/>
    <w:qFormat/>
    <w:rsid w:val="007717C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735AC0"/>
    <w:pPr>
      <w:keepNext/>
      <w:spacing w:after="0" w:line="240" w:lineRule="auto"/>
      <w:outlineLvl w:val="2"/>
    </w:pPr>
    <w:rPr>
      <w:rFonts w:ascii="Times New Roman" w:eastAsia="Times New Roman" w:hAnsi="Times New Roman"/>
      <w:sz w:val="24"/>
      <w:szCs w:val="24"/>
      <w:u w:val="single"/>
    </w:rPr>
  </w:style>
  <w:style w:type="paragraph" w:styleId="Heading4">
    <w:name w:val="heading 4"/>
    <w:basedOn w:val="Normal"/>
    <w:next w:val="Normal"/>
    <w:link w:val="Heading4Char"/>
    <w:qFormat/>
    <w:rsid w:val="007717CE"/>
    <w:pPr>
      <w:keepNext/>
      <w:spacing w:before="240" w:after="60"/>
      <w:outlineLvl w:val="3"/>
    </w:pPr>
    <w:rPr>
      <w:rFonts w:ascii="Calibri" w:eastAsia="Times New Roman" w:hAnsi="Calibri"/>
      <w:b/>
      <w:bCs/>
      <w:sz w:val="28"/>
      <w:szCs w:val="28"/>
    </w:rPr>
  </w:style>
  <w:style w:type="paragraph" w:styleId="Heading6">
    <w:name w:val="heading 6"/>
    <w:basedOn w:val="Normal"/>
    <w:next w:val="Normal"/>
    <w:link w:val="Heading6Char"/>
    <w:qFormat/>
    <w:rsid w:val="007717CE"/>
    <w:p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 HEAD"/>
    <w:basedOn w:val="Normal"/>
    <w:next w:val="Normal"/>
    <w:uiPriority w:val="99"/>
    <w:rsid w:val="00443D2F"/>
    <w:pPr>
      <w:widowControl w:val="0"/>
      <w:tabs>
        <w:tab w:val="clear" w:pos="284"/>
        <w:tab w:val="left" w:pos="283"/>
      </w:tabs>
      <w:suppressAutoHyphens/>
      <w:autoSpaceDE w:val="0"/>
      <w:autoSpaceDN w:val="0"/>
      <w:adjustRightInd w:val="0"/>
      <w:spacing w:before="480" w:after="240" w:line="230" w:lineRule="atLeast"/>
      <w:textAlignment w:val="center"/>
    </w:pPr>
    <w:rPr>
      <w:rFonts w:ascii="Arial Black" w:eastAsia="Times New Roman" w:hAnsi="Arial Black" w:cs="HelveticaNeue-BlackCond"/>
      <w:caps/>
      <w:color w:val="7F7F7F"/>
      <w:sz w:val="24"/>
      <w:szCs w:val="24"/>
      <w:lang w:val="en-GB"/>
    </w:rPr>
  </w:style>
  <w:style w:type="character" w:customStyle="1" w:styleId="Heading1Char">
    <w:name w:val="Heading 1 Char"/>
    <w:link w:val="Heading1"/>
    <w:rsid w:val="009F71CD"/>
    <w:rPr>
      <w:rFonts w:ascii="Times New Roman" w:eastAsia="Times New Roman" w:hAnsi="Times New Roman"/>
      <w:b/>
      <w:sz w:val="24"/>
      <w:lang w:val="en-US" w:eastAsia="en-US"/>
    </w:rPr>
  </w:style>
  <w:style w:type="character" w:customStyle="1" w:styleId="Heading2Char">
    <w:name w:val="Heading 2 Char"/>
    <w:link w:val="Heading2"/>
    <w:semiHidden/>
    <w:rsid w:val="007717CE"/>
    <w:rPr>
      <w:rFonts w:ascii="Cambria" w:eastAsia="Times New Roman" w:hAnsi="Cambria" w:cs="Times New Roman"/>
      <w:b/>
      <w:bCs/>
      <w:i/>
      <w:iCs/>
      <w:sz w:val="28"/>
      <w:szCs w:val="28"/>
      <w:lang w:eastAsia="en-US"/>
    </w:rPr>
  </w:style>
  <w:style w:type="character" w:customStyle="1" w:styleId="Heading3Char">
    <w:name w:val="Heading 3 Char"/>
    <w:link w:val="Heading3"/>
    <w:rsid w:val="00735AC0"/>
    <w:rPr>
      <w:rFonts w:ascii="Times New Roman" w:eastAsia="Times New Roman" w:hAnsi="Times New Roman"/>
      <w:sz w:val="24"/>
      <w:szCs w:val="24"/>
      <w:u w:val="single"/>
    </w:rPr>
  </w:style>
  <w:style w:type="character" w:customStyle="1" w:styleId="Heading4Char">
    <w:name w:val="Heading 4 Char"/>
    <w:link w:val="Heading4"/>
    <w:semiHidden/>
    <w:rsid w:val="007717CE"/>
    <w:rPr>
      <w:rFonts w:ascii="Calibri" w:eastAsia="Times New Roman" w:hAnsi="Calibri" w:cs="Times New Roman"/>
      <w:b/>
      <w:bCs/>
      <w:sz w:val="28"/>
      <w:szCs w:val="28"/>
      <w:lang w:eastAsia="en-US"/>
    </w:rPr>
  </w:style>
  <w:style w:type="character" w:customStyle="1" w:styleId="Heading6Char">
    <w:name w:val="Heading 6 Char"/>
    <w:link w:val="Heading6"/>
    <w:semiHidden/>
    <w:rsid w:val="007717CE"/>
    <w:rPr>
      <w:rFonts w:ascii="Calibri" w:eastAsia="Times New Roman" w:hAnsi="Calibri" w:cs="Times New Roman"/>
      <w:b/>
      <w:bCs/>
      <w:sz w:val="22"/>
      <w:szCs w:val="22"/>
      <w:lang w:eastAsia="en-US"/>
    </w:rPr>
  </w:style>
  <w:style w:type="paragraph" w:styleId="Header">
    <w:name w:val="header"/>
    <w:basedOn w:val="Normal"/>
    <w:link w:val="HeaderChar"/>
    <w:rsid w:val="00933CFA"/>
    <w:pPr>
      <w:tabs>
        <w:tab w:val="clear" w:pos="284"/>
        <w:tab w:val="center" w:pos="4320"/>
        <w:tab w:val="right" w:pos="8640"/>
      </w:tabs>
    </w:pPr>
  </w:style>
  <w:style w:type="character" w:customStyle="1" w:styleId="HeaderChar">
    <w:name w:val="Header Char"/>
    <w:link w:val="Header"/>
    <w:rsid w:val="00933CFA"/>
    <w:rPr>
      <w:rFonts w:ascii="Arial" w:hAnsi="Arial"/>
      <w:szCs w:val="22"/>
    </w:rPr>
  </w:style>
  <w:style w:type="character" w:styleId="FollowedHyperlink">
    <w:name w:val="FollowedHyperlink"/>
    <w:uiPriority w:val="99"/>
    <w:rsid w:val="00E174A9"/>
    <w:rPr>
      <w:color w:val="800080"/>
      <w:u w:val="single"/>
    </w:rPr>
  </w:style>
  <w:style w:type="paragraph" w:customStyle="1" w:styleId="AUTHOR1">
    <w:name w:val="AUTHOR 1"/>
    <w:basedOn w:val="Normal"/>
    <w:next w:val="Normal"/>
    <w:uiPriority w:val="99"/>
    <w:rsid w:val="00443D2F"/>
    <w:pPr>
      <w:widowControl w:val="0"/>
      <w:suppressAutoHyphens/>
      <w:autoSpaceDE w:val="0"/>
      <w:autoSpaceDN w:val="0"/>
      <w:adjustRightInd w:val="0"/>
      <w:spacing w:after="0" w:line="288" w:lineRule="auto"/>
      <w:textAlignment w:val="center"/>
    </w:pPr>
    <w:rPr>
      <w:rFonts w:ascii="Arial Black" w:eastAsia="Times New Roman" w:hAnsi="Arial Black" w:cs="HelveticaNeue-MediumExt"/>
      <w:caps/>
      <w:color w:val="7F7F7F"/>
      <w:szCs w:val="20"/>
      <w:lang w:val="en-GB"/>
    </w:rPr>
  </w:style>
  <w:style w:type="paragraph" w:customStyle="1" w:styleId="AUTHOR2">
    <w:name w:val="AUTHOR 2"/>
    <w:basedOn w:val="Normal"/>
    <w:qFormat/>
    <w:rsid w:val="00ED403C"/>
    <w:pPr>
      <w:jc w:val="right"/>
    </w:pPr>
    <w:rPr>
      <w:rFonts w:cs="Arial"/>
      <w:i/>
      <w:szCs w:val="20"/>
    </w:rPr>
  </w:style>
  <w:style w:type="paragraph" w:customStyle="1" w:styleId="ABSTRACT">
    <w:name w:val="ABSTRACT"/>
    <w:basedOn w:val="Normal"/>
    <w:next w:val="Normal"/>
    <w:uiPriority w:val="99"/>
    <w:rsid w:val="00656AF4"/>
    <w:pPr>
      <w:widowControl w:val="0"/>
      <w:tabs>
        <w:tab w:val="clear" w:pos="284"/>
        <w:tab w:val="left" w:pos="283"/>
      </w:tabs>
      <w:suppressAutoHyphens/>
      <w:autoSpaceDE w:val="0"/>
      <w:autoSpaceDN w:val="0"/>
      <w:adjustRightInd w:val="0"/>
      <w:spacing w:before="640" w:after="240" w:line="240" w:lineRule="atLeast"/>
      <w:textAlignment w:val="center"/>
    </w:pPr>
    <w:rPr>
      <w:rFonts w:eastAsia="Times New Roman" w:cs="HelveticaNeue-ThinExt"/>
      <w:color w:val="E36C0A"/>
      <w:sz w:val="26"/>
      <w:szCs w:val="26"/>
      <w:lang w:val="en-GB"/>
    </w:rPr>
  </w:style>
  <w:style w:type="paragraph" w:customStyle="1" w:styleId="ATEXTAUTOLETTER">
    <w:name w:val="A TEXT AUTO LETTER"/>
    <w:basedOn w:val="Normal"/>
    <w:qFormat/>
    <w:rsid w:val="00A01CBB"/>
    <w:pPr>
      <w:widowControl w:val="0"/>
      <w:numPr>
        <w:numId w:val="4"/>
      </w:numPr>
      <w:tabs>
        <w:tab w:val="left" w:pos="851"/>
      </w:tabs>
      <w:suppressAutoHyphens/>
      <w:autoSpaceDE w:val="0"/>
      <w:autoSpaceDN w:val="0"/>
      <w:adjustRightInd w:val="0"/>
      <w:ind w:left="851" w:hanging="284"/>
      <w:textAlignment w:val="center"/>
    </w:pPr>
    <w:rPr>
      <w:rFonts w:eastAsia="Times New Roman" w:cs="Sabon-Roman"/>
      <w:color w:val="000000"/>
      <w:szCs w:val="19"/>
      <w:lang w:val="en-GB"/>
    </w:rPr>
  </w:style>
  <w:style w:type="paragraph" w:styleId="Footer">
    <w:name w:val="footer"/>
    <w:basedOn w:val="Normal"/>
    <w:link w:val="FooterChar"/>
    <w:uiPriority w:val="99"/>
    <w:rsid w:val="00797D60"/>
    <w:pPr>
      <w:tabs>
        <w:tab w:val="clear" w:pos="284"/>
        <w:tab w:val="center" w:pos="4320"/>
        <w:tab w:val="right" w:pos="8640"/>
      </w:tabs>
    </w:pPr>
  </w:style>
  <w:style w:type="character" w:customStyle="1" w:styleId="FooterChar">
    <w:name w:val="Footer Char"/>
    <w:link w:val="Footer"/>
    <w:uiPriority w:val="99"/>
    <w:rsid w:val="00797D60"/>
    <w:rPr>
      <w:rFonts w:ascii="Arial" w:hAnsi="Arial"/>
      <w:szCs w:val="22"/>
    </w:rPr>
  </w:style>
  <w:style w:type="paragraph" w:customStyle="1" w:styleId="BHEAD">
    <w:name w:val="B HEAD"/>
    <w:basedOn w:val="Normal"/>
    <w:next w:val="Normal"/>
    <w:uiPriority w:val="99"/>
    <w:rsid w:val="00413F9E"/>
    <w:pPr>
      <w:widowControl w:val="0"/>
      <w:tabs>
        <w:tab w:val="clear" w:pos="284"/>
        <w:tab w:val="left" w:pos="283"/>
      </w:tabs>
      <w:suppressAutoHyphens/>
      <w:autoSpaceDE w:val="0"/>
      <w:autoSpaceDN w:val="0"/>
      <w:adjustRightInd w:val="0"/>
      <w:spacing w:before="240" w:after="160" w:line="240" w:lineRule="atLeast"/>
      <w:textAlignment w:val="center"/>
    </w:pPr>
    <w:rPr>
      <w:rFonts w:ascii="Arial Black" w:eastAsia="Times New Roman" w:hAnsi="Arial Black" w:cs="HelveticaNeue-BoldCond"/>
      <w:color w:val="E36C0A"/>
      <w:sz w:val="22"/>
      <w:lang w:val="en-GB"/>
    </w:rPr>
  </w:style>
  <w:style w:type="paragraph" w:customStyle="1" w:styleId="CHEAD">
    <w:name w:val="C HEAD"/>
    <w:basedOn w:val="BHEAD"/>
    <w:qFormat/>
    <w:rsid w:val="00E74AAF"/>
    <w:rPr>
      <w:rFonts w:ascii="Arial" w:hAnsi="Arial"/>
      <w:b/>
      <w:bCs/>
      <w:sz w:val="21"/>
      <w:szCs w:val="21"/>
    </w:rPr>
  </w:style>
  <w:style w:type="paragraph" w:customStyle="1" w:styleId="ATABLETEXTSIMPLE">
    <w:name w:val="A TABLE TEXT SIMPLE"/>
    <w:basedOn w:val="Normal"/>
    <w:next w:val="Normal"/>
    <w:uiPriority w:val="99"/>
    <w:rsid w:val="00534711"/>
    <w:pPr>
      <w:widowControl w:val="0"/>
      <w:suppressAutoHyphens/>
      <w:autoSpaceDE w:val="0"/>
      <w:autoSpaceDN w:val="0"/>
      <w:adjustRightInd w:val="0"/>
      <w:spacing w:before="57" w:after="57" w:line="220" w:lineRule="atLeast"/>
      <w:textAlignment w:val="center"/>
    </w:pPr>
    <w:rPr>
      <w:rFonts w:ascii="Arial Narrow" w:eastAsia="Times New Roman" w:hAnsi="Arial Narrow" w:cs="Helvetica-Condensed"/>
      <w:color w:val="000000"/>
      <w:szCs w:val="18"/>
      <w:lang w:val="en-GB" w:eastAsia="en-AU"/>
    </w:rPr>
  </w:style>
  <w:style w:type="paragraph" w:customStyle="1" w:styleId="ATEXT1BOLD">
    <w:name w:val="A TEXT 1 BOLD"/>
    <w:basedOn w:val="Normal"/>
    <w:qFormat/>
    <w:rsid w:val="00A01CBB"/>
    <w:pPr>
      <w:widowControl w:val="0"/>
      <w:tabs>
        <w:tab w:val="clear" w:pos="284"/>
        <w:tab w:val="left" w:pos="283"/>
      </w:tabs>
      <w:suppressAutoHyphens/>
      <w:autoSpaceDE w:val="0"/>
      <w:autoSpaceDN w:val="0"/>
      <w:adjustRightInd w:val="0"/>
      <w:textAlignment w:val="center"/>
    </w:pPr>
    <w:rPr>
      <w:rFonts w:eastAsia="Times New Roman" w:cs="Sabon-Roman"/>
      <w:b/>
      <w:color w:val="000000"/>
      <w:szCs w:val="16"/>
      <w:lang w:val="en-GB"/>
    </w:rPr>
  </w:style>
  <w:style w:type="paragraph" w:customStyle="1" w:styleId="CAPTIONS">
    <w:name w:val="CAPTIONS"/>
    <w:basedOn w:val="Normal"/>
    <w:qFormat/>
    <w:rsid w:val="00F02B2C"/>
    <w:pPr>
      <w:widowControl w:val="0"/>
      <w:tabs>
        <w:tab w:val="clear" w:pos="284"/>
        <w:tab w:val="left" w:pos="283"/>
      </w:tabs>
      <w:suppressAutoHyphens/>
      <w:autoSpaceDE w:val="0"/>
      <w:autoSpaceDN w:val="0"/>
      <w:adjustRightInd w:val="0"/>
      <w:spacing w:line="180" w:lineRule="atLeast"/>
      <w:textAlignment w:val="center"/>
    </w:pPr>
    <w:rPr>
      <w:rFonts w:eastAsia="Times New Roman" w:cs="Sabon-Roman"/>
      <w:i/>
      <w:color w:val="000000"/>
      <w:sz w:val="16"/>
      <w:szCs w:val="16"/>
      <w:lang w:val="en-GB"/>
    </w:rPr>
  </w:style>
  <w:style w:type="paragraph" w:customStyle="1" w:styleId="ATEXTNUMBER">
    <w:name w:val="A TEXT NUMBER"/>
    <w:basedOn w:val="Normal"/>
    <w:qFormat/>
    <w:rsid w:val="00141F84"/>
    <w:pPr>
      <w:widowControl w:val="0"/>
      <w:tabs>
        <w:tab w:val="left" w:pos="567"/>
      </w:tabs>
      <w:suppressAutoHyphens/>
      <w:autoSpaceDE w:val="0"/>
      <w:autoSpaceDN w:val="0"/>
      <w:adjustRightInd w:val="0"/>
      <w:spacing w:after="120"/>
      <w:ind w:left="568" w:hanging="284"/>
      <w:textAlignment w:val="center"/>
    </w:pPr>
    <w:rPr>
      <w:rFonts w:eastAsia="Times New Roman" w:cs="Sabon-Roman"/>
      <w:color w:val="000000"/>
      <w:szCs w:val="19"/>
      <w:lang w:val="en-GB"/>
    </w:rPr>
  </w:style>
  <w:style w:type="paragraph" w:customStyle="1" w:styleId="ATEXTBULLET1">
    <w:name w:val="A TEXT BULLET 1"/>
    <w:basedOn w:val="ATEXTNUMBER"/>
    <w:qFormat/>
    <w:rsid w:val="00411986"/>
    <w:pPr>
      <w:numPr>
        <w:numId w:val="1"/>
      </w:numPr>
      <w:tabs>
        <w:tab w:val="clear" w:pos="567"/>
      </w:tabs>
      <w:ind w:left="567" w:hanging="283"/>
    </w:pPr>
  </w:style>
  <w:style w:type="paragraph" w:customStyle="1" w:styleId="ATEXTLETTER">
    <w:name w:val="A TEXT LETTER"/>
    <w:basedOn w:val="Normal"/>
    <w:qFormat/>
    <w:rsid w:val="00A01CBB"/>
    <w:pPr>
      <w:widowControl w:val="0"/>
      <w:tabs>
        <w:tab w:val="left" w:pos="851"/>
      </w:tabs>
      <w:suppressAutoHyphens/>
      <w:autoSpaceDE w:val="0"/>
      <w:autoSpaceDN w:val="0"/>
      <w:adjustRightInd w:val="0"/>
      <w:ind w:left="851" w:hanging="284"/>
      <w:textAlignment w:val="center"/>
    </w:pPr>
    <w:rPr>
      <w:rFonts w:eastAsia="Times New Roman" w:cs="Sabon-Roman"/>
      <w:color w:val="000000"/>
      <w:szCs w:val="19"/>
      <w:lang w:val="en-GB"/>
    </w:rPr>
  </w:style>
  <w:style w:type="paragraph" w:customStyle="1" w:styleId="ATEXT1">
    <w:name w:val="A TEXT 1"/>
    <w:basedOn w:val="Normal"/>
    <w:link w:val="ATEXT1Char"/>
    <w:qFormat/>
    <w:rsid w:val="00F23B02"/>
    <w:pPr>
      <w:widowControl w:val="0"/>
      <w:tabs>
        <w:tab w:val="clear" w:pos="284"/>
        <w:tab w:val="left" w:pos="283"/>
        <w:tab w:val="left" w:pos="567"/>
        <w:tab w:val="left" w:pos="851"/>
      </w:tabs>
      <w:suppressAutoHyphens/>
      <w:autoSpaceDE w:val="0"/>
      <w:autoSpaceDN w:val="0"/>
      <w:adjustRightInd w:val="0"/>
      <w:spacing w:after="120"/>
      <w:textAlignment w:val="center"/>
    </w:pPr>
    <w:rPr>
      <w:rFonts w:eastAsia="Times New Roman" w:cs="Sabon-Roman"/>
      <w:color w:val="000000"/>
      <w:szCs w:val="19"/>
      <w:lang w:val="en-GB"/>
    </w:rPr>
  </w:style>
  <w:style w:type="paragraph" w:customStyle="1" w:styleId="ATEXTBULLET2">
    <w:name w:val="A TEXT BULLET 2"/>
    <w:basedOn w:val="Normal"/>
    <w:qFormat/>
    <w:rsid w:val="00477C26"/>
    <w:pPr>
      <w:widowControl w:val="0"/>
      <w:numPr>
        <w:numId w:val="2"/>
      </w:numPr>
      <w:tabs>
        <w:tab w:val="clear" w:pos="284"/>
        <w:tab w:val="left" w:pos="851"/>
      </w:tabs>
      <w:suppressAutoHyphens/>
      <w:autoSpaceDE w:val="0"/>
      <w:autoSpaceDN w:val="0"/>
      <w:adjustRightInd w:val="0"/>
      <w:ind w:left="851"/>
      <w:textAlignment w:val="center"/>
    </w:pPr>
    <w:rPr>
      <w:rFonts w:eastAsia="Times New Roman" w:cs="Sabon-Roman"/>
      <w:color w:val="000000"/>
      <w:szCs w:val="19"/>
      <w:lang w:val="en-GB"/>
    </w:rPr>
  </w:style>
  <w:style w:type="paragraph" w:customStyle="1" w:styleId="ATEXTAUTONUMBER">
    <w:name w:val="A TEXT AUTO NUMBER"/>
    <w:basedOn w:val="Normal"/>
    <w:qFormat/>
    <w:rsid w:val="0053613A"/>
    <w:pPr>
      <w:widowControl w:val="0"/>
      <w:numPr>
        <w:numId w:val="3"/>
      </w:numPr>
      <w:tabs>
        <w:tab w:val="left" w:pos="567"/>
      </w:tabs>
      <w:suppressAutoHyphens/>
      <w:autoSpaceDE w:val="0"/>
      <w:autoSpaceDN w:val="0"/>
      <w:adjustRightInd w:val="0"/>
      <w:ind w:left="567" w:hanging="283"/>
      <w:textAlignment w:val="center"/>
    </w:pPr>
    <w:rPr>
      <w:rFonts w:eastAsia="Times New Roman" w:cs="Sabon-Roman"/>
      <w:color w:val="000000"/>
      <w:szCs w:val="19"/>
      <w:lang w:val="en-GB"/>
    </w:rPr>
  </w:style>
  <w:style w:type="paragraph" w:customStyle="1" w:styleId="STUDENTACTIVITIESHEAD">
    <w:name w:val="STUDENT ACTIVITIES HEAD"/>
    <w:basedOn w:val="Normal"/>
    <w:qFormat/>
    <w:rsid w:val="00F30AE0"/>
    <w:pPr>
      <w:widowControl w:val="0"/>
      <w:autoSpaceDE w:val="0"/>
      <w:autoSpaceDN w:val="0"/>
      <w:adjustRightInd w:val="0"/>
      <w:spacing w:before="200"/>
    </w:pPr>
    <w:rPr>
      <w:rFonts w:ascii="Arial Narrow" w:hAnsi="Arial Narrow"/>
      <w:color w:val="CC6600"/>
      <w:sz w:val="44"/>
    </w:rPr>
  </w:style>
  <w:style w:type="paragraph" w:styleId="NormalWeb">
    <w:name w:val="Normal (Web)"/>
    <w:basedOn w:val="Normal"/>
    <w:uiPriority w:val="99"/>
    <w:rsid w:val="002405A0"/>
    <w:pPr>
      <w:tabs>
        <w:tab w:val="clear" w:pos="284"/>
      </w:tabs>
      <w:spacing w:beforeLines="1" w:afterLines="1" w:after="0" w:line="240" w:lineRule="auto"/>
    </w:pPr>
    <w:rPr>
      <w:rFonts w:ascii="Times" w:eastAsia="Times New Roman" w:hAnsi="Times"/>
      <w:szCs w:val="20"/>
    </w:rPr>
  </w:style>
  <w:style w:type="paragraph" w:customStyle="1" w:styleId="APRICOTBOX">
    <w:name w:val="APRICOT BOX"/>
    <w:basedOn w:val="NormalWeb"/>
    <w:qFormat/>
    <w:rsid w:val="00656AF4"/>
    <w:pPr>
      <w:pBdr>
        <w:top w:val="single" w:sz="36" w:space="1" w:color="F6BD43"/>
        <w:left w:val="single" w:sz="36" w:space="4" w:color="F6BD43"/>
        <w:bottom w:val="single" w:sz="36" w:space="1" w:color="F6BD43"/>
        <w:right w:val="single" w:sz="36" w:space="4" w:color="F6BD43"/>
      </w:pBdr>
      <w:spacing w:beforeLines="0" w:afterLines="0" w:after="120" w:line="260" w:lineRule="atLeast"/>
    </w:pPr>
    <w:rPr>
      <w:rFonts w:ascii="Arial" w:hAnsi="Arial"/>
    </w:rPr>
  </w:style>
  <w:style w:type="paragraph" w:styleId="ListParagraph">
    <w:name w:val="List Paragraph"/>
    <w:basedOn w:val="Normal"/>
    <w:uiPriority w:val="34"/>
    <w:qFormat/>
    <w:rsid w:val="00ED0EF9"/>
    <w:pPr>
      <w:tabs>
        <w:tab w:val="clear" w:pos="284"/>
      </w:tabs>
      <w:spacing w:after="0" w:line="240" w:lineRule="auto"/>
      <w:ind w:left="720"/>
      <w:contextualSpacing/>
    </w:pPr>
    <w:rPr>
      <w:rFonts w:ascii="Cambria" w:eastAsia="MS Mincho" w:hAnsi="Cambria"/>
      <w:sz w:val="24"/>
      <w:szCs w:val="24"/>
      <w:lang w:val="en-US"/>
    </w:rPr>
  </w:style>
  <w:style w:type="character" w:styleId="Hyperlink">
    <w:name w:val="Hyperlink"/>
    <w:uiPriority w:val="99"/>
    <w:unhideWhenUsed/>
    <w:rsid w:val="002C5A06"/>
    <w:rPr>
      <w:color w:val="0000FF"/>
      <w:u w:val="none"/>
    </w:rPr>
  </w:style>
  <w:style w:type="table" w:styleId="TableGrid">
    <w:name w:val="Table Grid"/>
    <w:basedOn w:val="TableNormal"/>
    <w:uiPriority w:val="39"/>
    <w:rsid w:val="00ED0EF9"/>
    <w:rPr>
      <w:rFonts w:ascii="Cambria" w:eastAsia="MS Mincho"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EXT1Char">
    <w:name w:val="A TEXT 1 Char"/>
    <w:link w:val="ATEXT1"/>
    <w:locked/>
    <w:rsid w:val="00F23B02"/>
    <w:rPr>
      <w:rFonts w:ascii="Arial" w:eastAsia="Times New Roman" w:hAnsi="Arial" w:cs="Sabon-Roman"/>
      <w:color w:val="000000"/>
      <w:szCs w:val="19"/>
      <w:lang w:val="en-GB"/>
    </w:rPr>
  </w:style>
  <w:style w:type="character" w:styleId="PageNumber">
    <w:name w:val="page number"/>
    <w:rsid w:val="002D648C"/>
  </w:style>
  <w:style w:type="character" w:customStyle="1" w:styleId="AUTHORWORKPLACE">
    <w:name w:val="AUTHOR WORKPLACE"/>
    <w:uiPriority w:val="1"/>
    <w:qFormat/>
    <w:rsid w:val="00443D2F"/>
    <w:rPr>
      <w:rFonts w:ascii="Arial" w:hAnsi="Arial"/>
    </w:rPr>
  </w:style>
  <w:style w:type="paragraph" w:customStyle="1" w:styleId="TEACHERNOTES">
    <w:name w:val="TEACHER NOTES"/>
    <w:basedOn w:val="Normal"/>
    <w:qFormat/>
    <w:rsid w:val="00881FA2"/>
    <w:pPr>
      <w:spacing w:before="480" w:after="240" w:line="259" w:lineRule="auto"/>
    </w:pPr>
    <w:rPr>
      <w:rFonts w:cs="Arial"/>
      <w:color w:val="E36C0A"/>
      <w:sz w:val="44"/>
      <w:szCs w:val="44"/>
    </w:rPr>
  </w:style>
  <w:style w:type="paragraph" w:customStyle="1" w:styleId="PHOTO">
    <w:name w:val="PHOTO"/>
    <w:basedOn w:val="ATEXT1"/>
    <w:link w:val="PHOTOChar"/>
    <w:qFormat/>
    <w:rsid w:val="00BA1917"/>
    <w:pPr>
      <w:spacing w:before="640" w:after="240" w:line="240" w:lineRule="auto"/>
      <w:jc w:val="center"/>
    </w:pPr>
  </w:style>
  <w:style w:type="character" w:customStyle="1" w:styleId="PHOTOChar">
    <w:name w:val="PHOTO Char"/>
    <w:basedOn w:val="ATEXT1Char"/>
    <w:link w:val="PHOTO"/>
    <w:rsid w:val="00BA1917"/>
    <w:rPr>
      <w:rFonts w:ascii="Arial" w:eastAsia="Times New Roman" w:hAnsi="Arial" w:cs="Sabon-Roman"/>
      <w:color w:val="000000"/>
      <w:szCs w:val="19"/>
      <w:lang w:val="en-GB"/>
    </w:rPr>
  </w:style>
  <w:style w:type="paragraph" w:customStyle="1" w:styleId="PHOTOCAPTION">
    <w:name w:val="PHOTO CAPTION"/>
    <w:basedOn w:val="ATEXT1"/>
    <w:link w:val="PHOTOCAPTIONChar"/>
    <w:qFormat/>
    <w:rsid w:val="002C5A06"/>
    <w:pPr>
      <w:spacing w:before="280" w:line="0" w:lineRule="atLeast"/>
      <w:ind w:left="680" w:right="680"/>
      <w:jc w:val="center"/>
    </w:pPr>
    <w:rPr>
      <w:i/>
      <w:sz w:val="18"/>
    </w:rPr>
  </w:style>
  <w:style w:type="character" w:customStyle="1" w:styleId="PHOTOCAPTIONChar">
    <w:name w:val="PHOTO CAPTION Char"/>
    <w:link w:val="PHOTOCAPTION"/>
    <w:rsid w:val="002C5A06"/>
    <w:rPr>
      <w:rFonts w:ascii="Arial" w:eastAsia="Times New Roman" w:hAnsi="Arial" w:cs="Sabon-Roman"/>
      <w:i/>
      <w:color w:val="000000"/>
      <w:sz w:val="18"/>
      <w:szCs w:val="19"/>
      <w:lang w:val="en-GB"/>
    </w:rPr>
  </w:style>
  <w:style w:type="paragraph" w:customStyle="1" w:styleId="HEADLINE">
    <w:name w:val="HEADLINE"/>
    <w:qFormat/>
    <w:rsid w:val="008E1D6D"/>
    <w:pPr>
      <w:spacing w:before="640" w:after="640"/>
    </w:pPr>
    <w:rPr>
      <w:rFonts w:ascii="Arial" w:eastAsia="Times New Roman" w:hAnsi="Arial" w:cs="HelveticaNeue-ThinExt"/>
      <w:color w:val="7F7F7F"/>
      <w:sz w:val="60"/>
      <w:szCs w:val="64"/>
      <w:lang w:val="en-GB"/>
    </w:rPr>
  </w:style>
  <w:style w:type="paragraph" w:customStyle="1" w:styleId="FIGUREHEAD">
    <w:name w:val="FIGURE HEAD"/>
    <w:next w:val="ATEXT1"/>
    <w:link w:val="FIGUREHEADChar"/>
    <w:qFormat/>
    <w:rsid w:val="00E74AAF"/>
    <w:pPr>
      <w:spacing w:before="400"/>
    </w:pPr>
    <w:rPr>
      <w:rFonts w:ascii="Arial Black" w:eastAsia="Times New Roman" w:hAnsi="Arial Black" w:cs="Sabon-Roman"/>
      <w:caps/>
      <w:color w:val="E36C0A"/>
      <w:spacing w:val="16"/>
      <w:sz w:val="18"/>
      <w:szCs w:val="18"/>
      <w:lang w:val="en-GB"/>
    </w:rPr>
  </w:style>
  <w:style w:type="character" w:customStyle="1" w:styleId="FIGUREHEADChar">
    <w:name w:val="FIGURE HEAD Char"/>
    <w:link w:val="FIGUREHEAD"/>
    <w:rsid w:val="00E74AAF"/>
    <w:rPr>
      <w:rFonts w:ascii="Arial Black" w:eastAsia="Times New Roman" w:hAnsi="Arial Black" w:cs="Sabon-Roman"/>
      <w:caps/>
      <w:color w:val="E36C0A"/>
      <w:spacing w:val="16"/>
      <w:sz w:val="18"/>
      <w:szCs w:val="18"/>
      <w:lang w:val="en-GB"/>
    </w:rPr>
  </w:style>
  <w:style w:type="paragraph" w:customStyle="1" w:styleId="HEADERSHEET">
    <w:name w:val="HEADER SHEET"/>
    <w:next w:val="Normal"/>
    <w:qFormat/>
    <w:rsid w:val="00452922"/>
    <w:rPr>
      <w:rFonts w:ascii="Arial Black" w:hAnsi="Arial Black"/>
      <w:caps/>
      <w:color w:val="FFFFFF"/>
      <w:sz w:val="44"/>
      <w:szCs w:val="44"/>
      <w:lang w:val="en-AU"/>
    </w:rPr>
  </w:style>
  <w:style w:type="paragraph" w:customStyle="1" w:styleId="SUBJECTTITLE">
    <w:name w:val="SUBJECT TITLE"/>
    <w:qFormat/>
    <w:rsid w:val="00452922"/>
    <w:pPr>
      <w:shd w:val="clear" w:color="auto" w:fill="595959"/>
      <w:spacing w:before="240"/>
    </w:pPr>
    <w:rPr>
      <w:rFonts w:ascii="Arial Black" w:eastAsia="Times New Roman" w:hAnsi="Arial Black" w:cs="HelveticaNeue-ThinExt"/>
      <w:color w:val="FFFFFF"/>
      <w:position w:val="12"/>
      <w:sz w:val="24"/>
      <w:szCs w:val="24"/>
      <w:lang w:val="en-GB"/>
    </w:rPr>
  </w:style>
  <w:style w:type="paragraph" w:customStyle="1" w:styleId="DHEAD">
    <w:name w:val="D HEAD"/>
    <w:basedOn w:val="ATEXT1"/>
    <w:link w:val="DHEADChar"/>
    <w:qFormat/>
    <w:rsid w:val="0014317B"/>
    <w:rPr>
      <w:b/>
    </w:rPr>
  </w:style>
  <w:style w:type="character" w:customStyle="1" w:styleId="DHEADChar">
    <w:name w:val="D HEAD Char"/>
    <w:link w:val="DHEAD"/>
    <w:rsid w:val="0014317B"/>
    <w:rPr>
      <w:rFonts w:ascii="Arial" w:eastAsia="Times New Roman" w:hAnsi="Arial" w:cs="Sabon-Roman"/>
      <w:b/>
      <w:color w:val="000000"/>
      <w:szCs w:val="19"/>
      <w:lang w:val="en-GB"/>
    </w:rPr>
  </w:style>
  <w:style w:type="paragraph" w:styleId="BalloonText">
    <w:name w:val="Balloon Text"/>
    <w:basedOn w:val="Normal"/>
    <w:link w:val="BalloonTextChar"/>
    <w:uiPriority w:val="99"/>
    <w:rsid w:val="00D02A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D02A69"/>
    <w:rPr>
      <w:rFonts w:ascii="Lucida Grande" w:hAnsi="Lucida Grande" w:cs="Lucida Grande"/>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084453">
      <w:bodyDiv w:val="1"/>
      <w:marLeft w:val="0"/>
      <w:marRight w:val="0"/>
      <w:marTop w:val="0"/>
      <w:marBottom w:val="0"/>
      <w:divBdr>
        <w:top w:val="none" w:sz="0" w:space="0" w:color="auto"/>
        <w:left w:val="none" w:sz="0" w:space="0" w:color="auto"/>
        <w:bottom w:val="none" w:sz="0" w:space="0" w:color="auto"/>
        <w:right w:val="none" w:sz="0" w:space="0" w:color="auto"/>
      </w:divBdr>
    </w:div>
    <w:div w:id="974913987">
      <w:bodyDiv w:val="1"/>
      <w:marLeft w:val="0"/>
      <w:marRight w:val="0"/>
      <w:marTop w:val="0"/>
      <w:marBottom w:val="0"/>
      <w:divBdr>
        <w:top w:val="none" w:sz="0" w:space="0" w:color="auto"/>
        <w:left w:val="none" w:sz="0" w:space="0" w:color="auto"/>
        <w:bottom w:val="none" w:sz="0" w:space="0" w:color="auto"/>
        <w:right w:val="none" w:sz="0" w:space="0" w:color="auto"/>
      </w:divBdr>
    </w:div>
    <w:div w:id="1101995233">
      <w:bodyDiv w:val="1"/>
      <w:marLeft w:val="0"/>
      <w:marRight w:val="0"/>
      <w:marTop w:val="0"/>
      <w:marBottom w:val="0"/>
      <w:divBdr>
        <w:top w:val="none" w:sz="0" w:space="0" w:color="auto"/>
        <w:left w:val="none" w:sz="0" w:space="0" w:color="auto"/>
        <w:bottom w:val="none" w:sz="0" w:space="0" w:color="auto"/>
        <w:right w:val="none" w:sz="0" w:space="0" w:color="auto"/>
      </w:divBdr>
    </w:div>
    <w:div w:id="1211726289">
      <w:bodyDiv w:val="1"/>
      <w:marLeft w:val="0"/>
      <w:marRight w:val="0"/>
      <w:marTop w:val="0"/>
      <w:marBottom w:val="0"/>
      <w:divBdr>
        <w:top w:val="none" w:sz="0" w:space="0" w:color="auto"/>
        <w:left w:val="none" w:sz="0" w:space="0" w:color="auto"/>
        <w:bottom w:val="none" w:sz="0" w:space="0" w:color="auto"/>
        <w:right w:val="none" w:sz="0" w:space="0" w:color="auto"/>
      </w:divBdr>
    </w:div>
    <w:div w:id="142542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pewglobal.org/2016/08/02/number-of-refugees-to-europe-surges-to-record-1-3-million-in-2015/" TargetMode="External"/><Relationship Id="rId18" Type="http://schemas.openxmlformats.org/officeDocument/2006/relationships/hyperlink" Target="http://www.smh.com.au/small-business/entrepreneur/south-australian-entrepreneurs-seek-to-improve-refugee-lives-with-humanihut-20160602-gp9tpd.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www.business.vic.gov.au/setting-up-a-business/how-to-start-a-business/protect-your-business-name-or-idea" TargetMode="External"/><Relationship Id="rId17" Type="http://schemas.openxmlformats.org/officeDocument/2006/relationships/hyperlink" Target="http://www.npr.org/sections/thetwo-way/2016/06/20/482762237/refugees-displaced-people-surpass-60-million-for-first-time-unhcr-says" TargetMode="External"/><Relationship Id="rId2" Type="http://schemas.openxmlformats.org/officeDocument/2006/relationships/styles" Target="styles.xml"/><Relationship Id="rId16" Type="http://schemas.openxmlformats.org/officeDocument/2006/relationships/hyperlink" Target="http://humanihut.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hcr.org/en-au/figures-at-a-glance.html" TargetMode="External"/><Relationship Id="rId5" Type="http://schemas.openxmlformats.org/officeDocument/2006/relationships/footnotes" Target="footnotes.xml"/><Relationship Id="rId15" Type="http://schemas.openxmlformats.org/officeDocument/2006/relationships/hyperlink" Target="https://www.youtube.com/watch?v=VBz-zPCNZ18" TargetMode="External"/><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www.vcaa.vic.edu.au/Pages/vce/studies/busmngmnt/businesstindex.aspx" TargetMode="External"/><Relationship Id="rId4" Type="http://schemas.openxmlformats.org/officeDocument/2006/relationships/webSettings" Target="webSettings.xml"/><Relationship Id="rId9" Type="http://schemas.openxmlformats.org/officeDocument/2006/relationships/hyperlink" Target="http://www.pewglobal.org/2016/08/02/number-of-refugees-to-europe-surges-to-record-1-3-million-in-2015/" TargetMode="External"/><Relationship Id="rId14" Type="http://schemas.openxmlformats.org/officeDocument/2006/relationships/hyperlink" Target="http://www.unhcr.org/en-au/figures-at-a-glanc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6456</Words>
  <Characters>36803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43173</CharactersWithSpaces>
  <SharedDoc>false</SharedDoc>
  <HyperlinkBase/>
  <HLinks>
    <vt:vector size="6" baseType="variant">
      <vt:variant>
        <vt:i4>1572924</vt:i4>
      </vt:variant>
      <vt:variant>
        <vt:i4>-1</vt:i4>
      </vt:variant>
      <vt:variant>
        <vt:i4>1026</vt:i4>
      </vt:variant>
      <vt:variant>
        <vt:i4>1</vt:i4>
      </vt:variant>
      <vt:variant>
        <vt:lpwstr>compak 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Emerson-Drake</dc:creator>
  <cp:keywords/>
  <dc:description/>
  <cp:lastModifiedBy>Julie Emerson-Drake</cp:lastModifiedBy>
  <cp:revision>2</cp:revision>
  <cp:lastPrinted>2017-04-20T11:43:00Z</cp:lastPrinted>
  <dcterms:created xsi:type="dcterms:W3CDTF">2017-04-28T04:44:00Z</dcterms:created>
  <dcterms:modified xsi:type="dcterms:W3CDTF">2017-04-28T04:44:00Z</dcterms:modified>
  <cp:category/>
</cp:coreProperties>
</file>