
<file path=[Content_Types].xml><?xml version="1.0" encoding="utf-8"?>
<Types xmlns="http://schemas.openxmlformats.org/package/2006/content-types">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9817" w14:textId="77777777" w:rsidR="0010011E" w:rsidRDefault="0010011E" w:rsidP="0010011E">
      <w:pPr>
        <w:jc w:val="center"/>
        <w:rPr>
          <w:i/>
          <w:sz w:val="18"/>
          <w:szCs w:val="18"/>
        </w:rPr>
      </w:pPr>
      <w:r>
        <w:rPr>
          <w:sz w:val="18"/>
          <w:szCs w:val="18"/>
        </w:rPr>
        <w:t xml:space="preserve">Copyright for test papers and marking guides remains with </w:t>
      </w:r>
      <w:r>
        <w:rPr>
          <w:i/>
          <w:sz w:val="18"/>
          <w:szCs w:val="18"/>
        </w:rPr>
        <w:t>West Australian Test Papers.</w:t>
      </w:r>
    </w:p>
    <w:p w14:paraId="733C8205" w14:textId="77777777" w:rsidR="0010011E" w:rsidRDefault="0010011E" w:rsidP="0010011E">
      <w:pPr>
        <w:jc w:val="center"/>
        <w:rPr>
          <w:sz w:val="18"/>
          <w:szCs w:val="18"/>
        </w:rPr>
      </w:pPr>
      <w:r>
        <w:rPr>
          <w:sz w:val="18"/>
          <w:szCs w:val="18"/>
        </w:rPr>
        <w:t>Test papers may only be reproduced within the purchasing school according to the advertised Conditions of Sale.</w:t>
      </w:r>
    </w:p>
    <w:p w14:paraId="7354F30C" w14:textId="77777777" w:rsidR="0010011E" w:rsidRDefault="0010011E" w:rsidP="0010011E">
      <w:pPr>
        <w:jc w:val="center"/>
        <w:rPr>
          <w:sz w:val="18"/>
          <w:szCs w:val="18"/>
        </w:rPr>
      </w:pPr>
      <w:r>
        <w:rPr>
          <w:sz w:val="18"/>
          <w:szCs w:val="18"/>
        </w:rPr>
        <w:t>Test papers should be withdrawn after use and stored securely in the school until 12 June</w:t>
      </w:r>
      <w:r w:rsidRPr="00C80D94">
        <w:rPr>
          <w:sz w:val="18"/>
          <w:szCs w:val="18"/>
        </w:rPr>
        <w:t xml:space="preserve"> </w:t>
      </w:r>
      <w:r>
        <w:rPr>
          <w:sz w:val="18"/>
          <w:szCs w:val="18"/>
        </w:rPr>
        <w:t>2020</w:t>
      </w:r>
      <w:r w:rsidRPr="00C80D94">
        <w:rPr>
          <w:sz w:val="18"/>
          <w:szCs w:val="18"/>
        </w:rPr>
        <w:t>.</w:t>
      </w:r>
    </w:p>
    <w:p w14:paraId="28D74AE5" w14:textId="77777777" w:rsidR="00437BFB" w:rsidRDefault="00437BFB" w:rsidP="00437BFB">
      <w:pPr>
        <w:jc w:val="center"/>
        <w:rPr>
          <w:rFonts w:ascii="Arial" w:hAnsi="Arial" w:cs="Arial"/>
          <w:b/>
          <w:sz w:val="44"/>
          <w:szCs w:val="44"/>
        </w:rPr>
      </w:pPr>
    </w:p>
    <w:p w14:paraId="33018BCE" w14:textId="77777777" w:rsidR="00437BFB" w:rsidRDefault="00437BFB" w:rsidP="00437BFB">
      <w:pPr>
        <w:jc w:val="center"/>
        <w:rPr>
          <w:rFonts w:ascii="Arial" w:hAnsi="Arial" w:cs="Arial"/>
          <w:b/>
          <w:sz w:val="44"/>
          <w:szCs w:val="44"/>
        </w:rPr>
      </w:pPr>
    </w:p>
    <w:p w14:paraId="5B0E4673" w14:textId="77777777" w:rsidR="00437BFB" w:rsidRDefault="00437BFB" w:rsidP="00437BFB">
      <w:pPr>
        <w:jc w:val="center"/>
        <w:rPr>
          <w:rFonts w:ascii="Arial" w:hAnsi="Arial" w:cs="Arial"/>
          <w:b/>
          <w:sz w:val="44"/>
          <w:szCs w:val="44"/>
        </w:rPr>
      </w:pPr>
    </w:p>
    <w:p w14:paraId="324625B4" w14:textId="1ADFECBA" w:rsidR="00437BFB" w:rsidRDefault="003413A2" w:rsidP="00437BFB">
      <w:pPr>
        <w:jc w:val="center"/>
        <w:rPr>
          <w:rFonts w:ascii="Arial" w:hAnsi="Arial" w:cs="Arial"/>
          <w:b/>
          <w:sz w:val="44"/>
          <w:szCs w:val="44"/>
        </w:rPr>
      </w:pPr>
      <w:r>
        <w:rPr>
          <w:noProof/>
        </w:rPr>
        <w:drawing>
          <wp:inline distT="0" distB="0" distL="0" distR="0" wp14:anchorId="1B896022" wp14:editId="0039B38D">
            <wp:extent cx="1091565" cy="1320800"/>
            <wp:effectExtent l="0" t="0" r="0" b="0"/>
            <wp:docPr id="26" name="Picture 2"/>
            <wp:cNvGraphicFramePr/>
            <a:graphic xmlns:a="http://schemas.openxmlformats.org/drawingml/2006/main">
              <a:graphicData uri="http://schemas.openxmlformats.org/drawingml/2006/picture">
                <pic:pic xmlns:pic="http://schemas.openxmlformats.org/drawingml/2006/picture">
                  <pic:nvPicPr>
                    <pic:cNvPr id="26" name="Picture 2"/>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1565" cy="1320800"/>
                    </a:xfrm>
                    <a:prstGeom prst="rect">
                      <a:avLst/>
                    </a:prstGeom>
                    <a:noFill/>
                    <a:ln>
                      <a:noFill/>
                    </a:ln>
                  </pic:spPr>
                </pic:pic>
              </a:graphicData>
            </a:graphic>
          </wp:inline>
        </w:drawing>
      </w:r>
    </w:p>
    <w:p w14:paraId="3E2F6985" w14:textId="77777777" w:rsidR="00437BFB" w:rsidRDefault="00437BFB" w:rsidP="00437BFB">
      <w:pPr>
        <w:jc w:val="center"/>
        <w:rPr>
          <w:rFonts w:ascii="Arial" w:hAnsi="Arial" w:cs="Arial"/>
          <w:b/>
          <w:sz w:val="44"/>
          <w:szCs w:val="44"/>
        </w:rPr>
      </w:pPr>
    </w:p>
    <w:p w14:paraId="0024954B" w14:textId="77777777" w:rsidR="00437BFB" w:rsidRDefault="00437BFB" w:rsidP="00437BFB">
      <w:pPr>
        <w:jc w:val="center"/>
        <w:rPr>
          <w:rFonts w:ascii="Arial" w:hAnsi="Arial" w:cs="Arial"/>
          <w:b/>
          <w:sz w:val="44"/>
          <w:szCs w:val="44"/>
        </w:rPr>
      </w:pPr>
    </w:p>
    <w:p w14:paraId="47045C9C" w14:textId="77777777" w:rsidR="00437BFB" w:rsidRDefault="00437BFB" w:rsidP="00437BFB">
      <w:pPr>
        <w:jc w:val="center"/>
        <w:rPr>
          <w:rFonts w:ascii="Arial" w:hAnsi="Arial" w:cs="Arial"/>
          <w:b/>
          <w:sz w:val="44"/>
          <w:szCs w:val="44"/>
        </w:rPr>
      </w:pPr>
    </w:p>
    <w:p w14:paraId="757F51D8" w14:textId="77777777" w:rsidR="00437BFB" w:rsidRDefault="00437BFB" w:rsidP="00437BFB">
      <w:pPr>
        <w:jc w:val="center"/>
        <w:rPr>
          <w:rFonts w:ascii="Arial" w:hAnsi="Arial" w:cs="Arial"/>
          <w:b/>
          <w:sz w:val="44"/>
          <w:szCs w:val="44"/>
        </w:rPr>
      </w:pPr>
    </w:p>
    <w:p w14:paraId="6636AD32" w14:textId="77777777" w:rsidR="00437BFB" w:rsidRDefault="00437BFB" w:rsidP="00437BFB">
      <w:pPr>
        <w:jc w:val="center"/>
        <w:rPr>
          <w:rFonts w:ascii="Arial" w:hAnsi="Arial" w:cs="Arial"/>
          <w:b/>
          <w:sz w:val="44"/>
          <w:szCs w:val="44"/>
        </w:rPr>
      </w:pPr>
    </w:p>
    <w:p w14:paraId="2D8E7788" w14:textId="3073D171" w:rsidR="00A52167" w:rsidRPr="00437BFB" w:rsidRDefault="00437BFB" w:rsidP="00437BFB">
      <w:pPr>
        <w:jc w:val="center"/>
        <w:rPr>
          <w:rFonts w:ascii="Arial" w:hAnsi="Arial" w:cs="Arial"/>
          <w:b/>
          <w:sz w:val="44"/>
          <w:szCs w:val="44"/>
        </w:rPr>
      </w:pPr>
      <w:r w:rsidRPr="00437BFB">
        <w:rPr>
          <w:rFonts w:ascii="Arial" w:hAnsi="Arial" w:cs="Arial"/>
          <w:b/>
          <w:sz w:val="44"/>
          <w:szCs w:val="44"/>
        </w:rPr>
        <w:t>Marking Guide</w:t>
      </w:r>
    </w:p>
    <w:p w14:paraId="2348F782" w14:textId="5A9F4C80" w:rsidR="00437BFB" w:rsidRDefault="00437BFB" w:rsidP="00437BFB">
      <w:pPr>
        <w:jc w:val="center"/>
      </w:pPr>
    </w:p>
    <w:p w14:paraId="2C46B593" w14:textId="77777777" w:rsidR="00437BFB" w:rsidRDefault="00437BFB" w:rsidP="00437BFB">
      <w:pPr>
        <w:jc w:val="center"/>
      </w:pPr>
    </w:p>
    <w:p w14:paraId="1DDA904F" w14:textId="3C7A4A26" w:rsidR="00437BFB" w:rsidRPr="00437BFB" w:rsidRDefault="00437BFB" w:rsidP="00437BFB">
      <w:pPr>
        <w:jc w:val="center"/>
        <w:rPr>
          <w:rFonts w:ascii="Arial" w:hAnsi="Arial" w:cs="Arial"/>
          <w:b/>
          <w:sz w:val="32"/>
          <w:szCs w:val="32"/>
        </w:rPr>
      </w:pPr>
      <w:r w:rsidRPr="00437BFB">
        <w:rPr>
          <w:rFonts w:ascii="Arial" w:hAnsi="Arial" w:cs="Arial"/>
          <w:b/>
          <w:sz w:val="32"/>
          <w:szCs w:val="32"/>
        </w:rPr>
        <w:t>Biology Unit 3</w:t>
      </w:r>
    </w:p>
    <w:p w14:paraId="566CDA50" w14:textId="2900102C" w:rsidR="00437BFB" w:rsidRPr="00437BFB" w:rsidRDefault="00437BFB" w:rsidP="00437BFB">
      <w:pPr>
        <w:jc w:val="center"/>
        <w:rPr>
          <w:rFonts w:ascii="Arial" w:hAnsi="Arial" w:cs="Arial"/>
          <w:b/>
          <w:sz w:val="32"/>
          <w:szCs w:val="32"/>
        </w:rPr>
      </w:pPr>
    </w:p>
    <w:p w14:paraId="02792B0D" w14:textId="59D371BA" w:rsidR="00437BFB" w:rsidRDefault="00437BFB" w:rsidP="00437BFB">
      <w:pPr>
        <w:jc w:val="center"/>
        <w:rPr>
          <w:rFonts w:ascii="Arial" w:hAnsi="Arial" w:cs="Arial"/>
          <w:b/>
          <w:sz w:val="32"/>
          <w:szCs w:val="32"/>
        </w:rPr>
      </w:pPr>
      <w:r w:rsidRPr="00437BFB">
        <w:rPr>
          <w:rFonts w:ascii="Arial" w:hAnsi="Arial" w:cs="Arial"/>
          <w:b/>
          <w:sz w:val="32"/>
          <w:szCs w:val="32"/>
        </w:rPr>
        <w:t>20</w:t>
      </w:r>
      <w:r w:rsidR="00816A46">
        <w:rPr>
          <w:rFonts w:ascii="Arial" w:hAnsi="Arial" w:cs="Arial"/>
          <w:b/>
          <w:sz w:val="32"/>
          <w:szCs w:val="32"/>
        </w:rPr>
        <w:t>20</w:t>
      </w:r>
    </w:p>
    <w:p w14:paraId="23CBF309" w14:textId="623777EF" w:rsidR="00437BFB" w:rsidRDefault="00437BFB" w:rsidP="00437BFB">
      <w:pPr>
        <w:jc w:val="center"/>
        <w:rPr>
          <w:rFonts w:ascii="Arial" w:hAnsi="Arial" w:cs="Arial"/>
          <w:sz w:val="22"/>
          <w:szCs w:val="22"/>
        </w:rPr>
      </w:pPr>
    </w:p>
    <w:p w14:paraId="0500F999" w14:textId="11741A08" w:rsidR="00437BFB" w:rsidRDefault="00437BFB" w:rsidP="00437BFB">
      <w:pPr>
        <w:jc w:val="center"/>
        <w:rPr>
          <w:rFonts w:ascii="Arial" w:hAnsi="Arial" w:cs="Arial"/>
          <w:sz w:val="22"/>
          <w:szCs w:val="22"/>
        </w:rPr>
      </w:pPr>
    </w:p>
    <w:p w14:paraId="2E176845" w14:textId="5307DDDB" w:rsidR="00437BFB" w:rsidRDefault="00437BFB" w:rsidP="00437BFB">
      <w:pPr>
        <w:jc w:val="center"/>
        <w:rPr>
          <w:rFonts w:ascii="Arial" w:hAnsi="Arial" w:cs="Arial"/>
          <w:sz w:val="22"/>
          <w:szCs w:val="22"/>
        </w:rPr>
      </w:pPr>
    </w:p>
    <w:p w14:paraId="6FD6FCA3" w14:textId="25A6F081" w:rsidR="00437BFB" w:rsidRDefault="00437BFB" w:rsidP="00437BFB">
      <w:pPr>
        <w:jc w:val="center"/>
        <w:rPr>
          <w:rFonts w:ascii="Arial" w:hAnsi="Arial" w:cs="Arial"/>
          <w:sz w:val="22"/>
          <w:szCs w:val="22"/>
        </w:rPr>
      </w:pPr>
    </w:p>
    <w:p w14:paraId="10653EF0" w14:textId="172C27E6" w:rsidR="00437BFB" w:rsidRDefault="00437BFB" w:rsidP="00437BFB">
      <w:pPr>
        <w:jc w:val="center"/>
        <w:rPr>
          <w:rFonts w:ascii="Arial" w:hAnsi="Arial" w:cs="Arial"/>
          <w:sz w:val="22"/>
          <w:szCs w:val="22"/>
        </w:rPr>
      </w:pPr>
    </w:p>
    <w:p w14:paraId="14036A90" w14:textId="621BDF24" w:rsidR="00437BFB" w:rsidRDefault="00437BFB" w:rsidP="00437BFB">
      <w:pPr>
        <w:jc w:val="center"/>
        <w:rPr>
          <w:rFonts w:ascii="Arial" w:hAnsi="Arial" w:cs="Arial"/>
          <w:sz w:val="22"/>
          <w:szCs w:val="22"/>
        </w:rPr>
      </w:pPr>
    </w:p>
    <w:p w14:paraId="624C5732" w14:textId="25BA0151" w:rsidR="00437BFB" w:rsidRDefault="00437BFB" w:rsidP="00437BFB">
      <w:pPr>
        <w:jc w:val="center"/>
        <w:rPr>
          <w:rFonts w:ascii="Arial" w:hAnsi="Arial" w:cs="Arial"/>
          <w:sz w:val="22"/>
          <w:szCs w:val="22"/>
        </w:rPr>
      </w:pPr>
    </w:p>
    <w:p w14:paraId="6BD14655" w14:textId="568416C6" w:rsidR="00437BFB" w:rsidRDefault="00437BFB" w:rsidP="00437BFB">
      <w:pPr>
        <w:jc w:val="center"/>
        <w:rPr>
          <w:rFonts w:ascii="Arial" w:hAnsi="Arial" w:cs="Arial"/>
          <w:sz w:val="22"/>
          <w:szCs w:val="22"/>
        </w:rPr>
      </w:pPr>
    </w:p>
    <w:p w14:paraId="246A995A" w14:textId="2889C8FF" w:rsidR="00437BFB" w:rsidRDefault="00437BFB" w:rsidP="00437BFB">
      <w:pPr>
        <w:jc w:val="center"/>
        <w:rPr>
          <w:rFonts w:ascii="Arial" w:hAnsi="Arial" w:cs="Arial"/>
          <w:sz w:val="22"/>
          <w:szCs w:val="22"/>
        </w:rPr>
      </w:pPr>
    </w:p>
    <w:p w14:paraId="48F0940F" w14:textId="506CF0D8" w:rsidR="00437BFB" w:rsidRDefault="00437BFB" w:rsidP="00437BFB">
      <w:pPr>
        <w:jc w:val="center"/>
        <w:rPr>
          <w:rFonts w:ascii="Arial" w:hAnsi="Arial" w:cs="Arial"/>
          <w:sz w:val="22"/>
          <w:szCs w:val="22"/>
        </w:rPr>
      </w:pPr>
    </w:p>
    <w:p w14:paraId="7E606FCC" w14:textId="54ADE370" w:rsidR="00437BFB" w:rsidRDefault="00437BFB" w:rsidP="00437BFB">
      <w:pPr>
        <w:jc w:val="center"/>
        <w:rPr>
          <w:rFonts w:ascii="Arial" w:hAnsi="Arial" w:cs="Arial"/>
          <w:sz w:val="22"/>
          <w:szCs w:val="22"/>
        </w:rPr>
      </w:pPr>
    </w:p>
    <w:p w14:paraId="2DFB231E" w14:textId="167F112A" w:rsidR="00437BFB" w:rsidRDefault="00437BFB" w:rsidP="00437BFB">
      <w:pPr>
        <w:jc w:val="center"/>
        <w:rPr>
          <w:rFonts w:ascii="Arial" w:hAnsi="Arial" w:cs="Arial"/>
          <w:sz w:val="22"/>
          <w:szCs w:val="22"/>
        </w:rPr>
      </w:pPr>
    </w:p>
    <w:p w14:paraId="23C234E0" w14:textId="6C734D30" w:rsidR="00437BFB" w:rsidRDefault="00437BFB" w:rsidP="00437BFB">
      <w:pPr>
        <w:jc w:val="center"/>
        <w:rPr>
          <w:rFonts w:ascii="Arial" w:hAnsi="Arial" w:cs="Arial"/>
          <w:sz w:val="22"/>
          <w:szCs w:val="22"/>
        </w:rPr>
      </w:pPr>
    </w:p>
    <w:p w14:paraId="1E652626" w14:textId="29752F16" w:rsidR="00437BFB" w:rsidRDefault="00437BFB" w:rsidP="00437BFB">
      <w:pPr>
        <w:rPr>
          <w:rFonts w:ascii="Arial" w:hAnsi="Arial" w:cs="Arial"/>
          <w:sz w:val="22"/>
          <w:szCs w:val="22"/>
        </w:rPr>
      </w:pPr>
    </w:p>
    <w:p w14:paraId="0F9C2A13" w14:textId="7506CE86" w:rsidR="00437BFB" w:rsidRDefault="00437BFB" w:rsidP="00437BFB">
      <w:pPr>
        <w:rPr>
          <w:rFonts w:ascii="Arial" w:hAnsi="Arial" w:cs="Arial"/>
          <w:sz w:val="22"/>
          <w:szCs w:val="22"/>
        </w:rPr>
      </w:pPr>
    </w:p>
    <w:p w14:paraId="212DF0A7" w14:textId="7A7607D0" w:rsidR="00437BFB" w:rsidRDefault="00437BFB" w:rsidP="00437BFB">
      <w:pPr>
        <w:rPr>
          <w:rFonts w:ascii="Arial" w:hAnsi="Arial" w:cs="Arial"/>
          <w:sz w:val="22"/>
          <w:szCs w:val="22"/>
        </w:rPr>
      </w:pPr>
    </w:p>
    <w:p w14:paraId="1D16ABE7" w14:textId="09CD81C8" w:rsidR="00437BFB" w:rsidRDefault="00437BFB" w:rsidP="00437BFB">
      <w:pPr>
        <w:rPr>
          <w:rFonts w:ascii="Arial" w:hAnsi="Arial" w:cs="Arial"/>
          <w:sz w:val="22"/>
          <w:szCs w:val="22"/>
        </w:rPr>
      </w:pPr>
    </w:p>
    <w:p w14:paraId="2BF8865C" w14:textId="784753CE" w:rsidR="00437BFB" w:rsidRDefault="00437BFB" w:rsidP="00437BFB">
      <w:pPr>
        <w:rPr>
          <w:rFonts w:ascii="Arial" w:hAnsi="Arial" w:cs="Arial"/>
          <w:sz w:val="22"/>
          <w:szCs w:val="22"/>
        </w:rPr>
      </w:pPr>
    </w:p>
    <w:p w14:paraId="6367049D" w14:textId="0228E1C4" w:rsidR="00437BFB" w:rsidRDefault="00437BFB" w:rsidP="00437BFB">
      <w:pPr>
        <w:rPr>
          <w:rFonts w:ascii="Arial" w:hAnsi="Arial" w:cs="Arial"/>
          <w:sz w:val="22"/>
          <w:szCs w:val="22"/>
        </w:rPr>
      </w:pPr>
    </w:p>
    <w:p w14:paraId="7569D0CD" w14:textId="777C35F1" w:rsidR="00437BFB" w:rsidRDefault="00437BFB" w:rsidP="00437BFB">
      <w:pPr>
        <w:rPr>
          <w:rFonts w:ascii="Arial" w:hAnsi="Arial" w:cs="Arial"/>
          <w:sz w:val="22"/>
          <w:szCs w:val="22"/>
        </w:rPr>
      </w:pPr>
    </w:p>
    <w:p w14:paraId="732E5DDA" w14:textId="54D36569" w:rsidR="00437BFB" w:rsidRDefault="00437BFB" w:rsidP="00437BFB">
      <w:pPr>
        <w:rPr>
          <w:rFonts w:ascii="Arial" w:hAnsi="Arial" w:cs="Arial"/>
          <w:sz w:val="22"/>
          <w:szCs w:val="22"/>
        </w:rPr>
      </w:pPr>
    </w:p>
    <w:p w14:paraId="4CE658AB" w14:textId="3BE464B3" w:rsidR="00437BFB" w:rsidRDefault="00437BFB" w:rsidP="00437BFB">
      <w:pPr>
        <w:rPr>
          <w:rFonts w:ascii="Arial" w:hAnsi="Arial" w:cs="Arial"/>
          <w:sz w:val="22"/>
          <w:szCs w:val="22"/>
        </w:rPr>
      </w:pPr>
    </w:p>
    <w:p w14:paraId="60AFB4BF" w14:textId="4FB5F86D" w:rsidR="00437BFB" w:rsidRDefault="00437BFB" w:rsidP="00437BFB">
      <w:pPr>
        <w:rPr>
          <w:rFonts w:ascii="Arial" w:hAnsi="Arial" w:cs="Arial"/>
          <w:sz w:val="22"/>
          <w:szCs w:val="22"/>
        </w:rPr>
      </w:pPr>
    </w:p>
    <w:p w14:paraId="35939757" w14:textId="27F56554" w:rsidR="00437BFB" w:rsidRDefault="00437BFB" w:rsidP="00437BFB">
      <w:pPr>
        <w:rPr>
          <w:rFonts w:ascii="Arial" w:hAnsi="Arial" w:cs="Arial"/>
          <w:b/>
        </w:rPr>
      </w:pPr>
      <w:r w:rsidRPr="00793033">
        <w:rPr>
          <w:rFonts w:ascii="Arial" w:hAnsi="Arial" w:cs="Arial"/>
          <w:b/>
        </w:rPr>
        <w:t>Sect</w:t>
      </w:r>
      <w:r>
        <w:rPr>
          <w:rFonts w:ascii="Arial" w:hAnsi="Arial" w:cs="Arial"/>
          <w:b/>
        </w:rPr>
        <w: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793033">
        <w:rPr>
          <w:rFonts w:ascii="Arial" w:hAnsi="Arial" w:cs="Arial"/>
          <w:b/>
        </w:rPr>
        <w:t>30% (30 Marks)</w:t>
      </w:r>
    </w:p>
    <w:p w14:paraId="0C3D0C14" w14:textId="399E8CBE" w:rsidR="00437BFB" w:rsidRDefault="00437BFB" w:rsidP="00437BFB">
      <w:pPr>
        <w:rPr>
          <w:rFonts w:ascii="Arial" w:hAnsi="Arial" w:cs="Arial"/>
          <w:sz w:val="22"/>
          <w:szCs w:val="22"/>
        </w:rPr>
      </w:pPr>
    </w:p>
    <w:p w14:paraId="128A2CB1" w14:textId="59E149B5" w:rsidR="00437BFB" w:rsidRDefault="00437BFB" w:rsidP="00437BFB">
      <w:pPr>
        <w:rPr>
          <w:rFonts w:ascii="Arial" w:hAnsi="Arial" w:cs="Arial"/>
          <w:sz w:val="22"/>
          <w:szCs w:val="22"/>
        </w:rPr>
      </w:pPr>
    </w:p>
    <w:p w14:paraId="32D58291" w14:textId="43FEB809" w:rsidR="00437BFB" w:rsidRDefault="00437BFB" w:rsidP="00437BFB">
      <w:pPr>
        <w:rPr>
          <w:rFonts w:ascii="Arial" w:hAnsi="Arial" w:cs="Arial"/>
          <w:sz w:val="22"/>
          <w:szCs w:val="22"/>
        </w:rPr>
      </w:pPr>
    </w:p>
    <w:p w14:paraId="1DE7166D" w14:textId="77777777" w:rsidR="00437BFB" w:rsidRDefault="00437BFB" w:rsidP="00437BFB">
      <w:pPr>
        <w:rPr>
          <w:rFonts w:ascii="Arial" w:hAnsi="Arial" w:cs="Arial"/>
          <w:sz w:val="22"/>
          <w:szCs w:val="22"/>
        </w:rPr>
      </w:pPr>
    </w:p>
    <w:tbl>
      <w:tblPr>
        <w:tblStyle w:val="TableGrid"/>
        <w:tblpPr w:leftFromText="180" w:rightFromText="180" w:vertAnchor="page" w:horzAnchor="margin" w:tblpXSpec="center" w:tblpY="2624"/>
        <w:tblW w:w="0" w:type="auto"/>
        <w:tblLook w:val="04A0" w:firstRow="1" w:lastRow="0" w:firstColumn="1" w:lastColumn="0" w:noHBand="0" w:noVBand="1"/>
      </w:tblPr>
      <w:tblGrid>
        <w:gridCol w:w="1349"/>
        <w:gridCol w:w="1350"/>
      </w:tblGrid>
      <w:tr w:rsidR="00437BFB" w:rsidRPr="00437BFB" w14:paraId="21A1929A" w14:textId="77777777" w:rsidTr="00437BFB">
        <w:trPr>
          <w:trHeight w:val="335"/>
        </w:trPr>
        <w:tc>
          <w:tcPr>
            <w:tcW w:w="1349" w:type="dxa"/>
            <w:vAlign w:val="center"/>
          </w:tcPr>
          <w:p w14:paraId="0BDA70E6" w14:textId="31E269AD" w:rsidR="00437BFB" w:rsidRPr="00437BFB" w:rsidRDefault="00437BFB" w:rsidP="00437BFB">
            <w:pPr>
              <w:jc w:val="center"/>
              <w:rPr>
                <w:rFonts w:ascii="Arial" w:hAnsi="Arial" w:cs="Arial"/>
                <w:b/>
              </w:rPr>
            </w:pPr>
            <w:r w:rsidRPr="00437BFB">
              <w:rPr>
                <w:rFonts w:ascii="Arial" w:hAnsi="Arial" w:cs="Arial"/>
                <w:b/>
              </w:rPr>
              <w:t>Question</w:t>
            </w:r>
          </w:p>
        </w:tc>
        <w:tc>
          <w:tcPr>
            <w:tcW w:w="1350" w:type="dxa"/>
            <w:vAlign w:val="center"/>
          </w:tcPr>
          <w:p w14:paraId="5629EE23" w14:textId="2803ECC2" w:rsidR="00437BFB" w:rsidRPr="00437BFB" w:rsidRDefault="00437BFB" w:rsidP="00437BFB">
            <w:pPr>
              <w:jc w:val="center"/>
              <w:rPr>
                <w:rFonts w:ascii="Arial" w:hAnsi="Arial" w:cs="Arial"/>
                <w:b/>
              </w:rPr>
            </w:pPr>
            <w:r w:rsidRPr="00437BFB">
              <w:rPr>
                <w:rFonts w:ascii="Arial" w:hAnsi="Arial" w:cs="Arial"/>
                <w:b/>
              </w:rPr>
              <w:t>Answer</w:t>
            </w:r>
          </w:p>
        </w:tc>
      </w:tr>
      <w:tr w:rsidR="00437BFB" w:rsidRPr="00437BFB" w14:paraId="0ED6DF54" w14:textId="77777777" w:rsidTr="00437BFB">
        <w:trPr>
          <w:trHeight w:val="362"/>
        </w:trPr>
        <w:tc>
          <w:tcPr>
            <w:tcW w:w="1349" w:type="dxa"/>
            <w:vAlign w:val="center"/>
          </w:tcPr>
          <w:p w14:paraId="4E81E846" w14:textId="186C6951" w:rsidR="00437BFB" w:rsidRPr="00437BFB" w:rsidRDefault="00437BFB" w:rsidP="00437BFB">
            <w:pPr>
              <w:jc w:val="center"/>
              <w:rPr>
                <w:rFonts w:ascii="Arial" w:hAnsi="Arial" w:cs="Arial"/>
                <w:b/>
              </w:rPr>
            </w:pPr>
            <w:r w:rsidRPr="00437BFB">
              <w:rPr>
                <w:rFonts w:ascii="Arial" w:hAnsi="Arial" w:cs="Arial"/>
                <w:b/>
              </w:rPr>
              <w:t>1</w:t>
            </w:r>
          </w:p>
        </w:tc>
        <w:tc>
          <w:tcPr>
            <w:tcW w:w="1350" w:type="dxa"/>
            <w:vAlign w:val="center"/>
          </w:tcPr>
          <w:p w14:paraId="68B8A676" w14:textId="001163B7" w:rsidR="00437BFB" w:rsidRPr="00437BFB" w:rsidRDefault="003C6FA1" w:rsidP="00437BFB">
            <w:pPr>
              <w:jc w:val="center"/>
              <w:rPr>
                <w:rFonts w:ascii="Arial" w:hAnsi="Arial" w:cs="Arial"/>
              </w:rPr>
            </w:pPr>
            <w:r>
              <w:rPr>
                <w:rFonts w:ascii="Arial" w:hAnsi="Arial" w:cs="Arial"/>
              </w:rPr>
              <w:t>d</w:t>
            </w:r>
          </w:p>
        </w:tc>
      </w:tr>
      <w:tr w:rsidR="00437BFB" w:rsidRPr="00437BFB" w14:paraId="6693DC74" w14:textId="77777777" w:rsidTr="00437BFB">
        <w:trPr>
          <w:trHeight w:val="335"/>
        </w:trPr>
        <w:tc>
          <w:tcPr>
            <w:tcW w:w="1349" w:type="dxa"/>
            <w:vAlign w:val="center"/>
          </w:tcPr>
          <w:p w14:paraId="6442408D" w14:textId="121108A4" w:rsidR="00437BFB" w:rsidRPr="00437BFB" w:rsidRDefault="00437BFB" w:rsidP="00437BFB">
            <w:pPr>
              <w:jc w:val="center"/>
              <w:rPr>
                <w:rFonts w:ascii="Arial" w:hAnsi="Arial" w:cs="Arial"/>
                <w:b/>
              </w:rPr>
            </w:pPr>
            <w:r w:rsidRPr="00437BFB">
              <w:rPr>
                <w:rFonts w:ascii="Arial" w:hAnsi="Arial" w:cs="Arial"/>
                <w:b/>
              </w:rPr>
              <w:t>2</w:t>
            </w:r>
          </w:p>
        </w:tc>
        <w:tc>
          <w:tcPr>
            <w:tcW w:w="1350" w:type="dxa"/>
            <w:vAlign w:val="center"/>
          </w:tcPr>
          <w:p w14:paraId="5CB35369" w14:textId="5F28A142" w:rsidR="00437BFB" w:rsidRPr="00437BFB" w:rsidRDefault="00816A46" w:rsidP="00437BFB">
            <w:pPr>
              <w:jc w:val="center"/>
              <w:rPr>
                <w:rFonts w:ascii="Arial" w:hAnsi="Arial" w:cs="Arial"/>
              </w:rPr>
            </w:pPr>
            <w:r>
              <w:rPr>
                <w:rFonts w:ascii="Arial" w:hAnsi="Arial" w:cs="Arial"/>
              </w:rPr>
              <w:t>d</w:t>
            </w:r>
          </w:p>
        </w:tc>
      </w:tr>
      <w:tr w:rsidR="00437BFB" w:rsidRPr="00437BFB" w14:paraId="3F9C61AF" w14:textId="77777777" w:rsidTr="00437BFB">
        <w:trPr>
          <w:trHeight w:val="335"/>
        </w:trPr>
        <w:tc>
          <w:tcPr>
            <w:tcW w:w="1349" w:type="dxa"/>
            <w:vAlign w:val="center"/>
          </w:tcPr>
          <w:p w14:paraId="517D2AE7" w14:textId="3285489B" w:rsidR="00437BFB" w:rsidRPr="00437BFB" w:rsidRDefault="00437BFB" w:rsidP="00437BFB">
            <w:pPr>
              <w:jc w:val="center"/>
              <w:rPr>
                <w:rFonts w:ascii="Arial" w:hAnsi="Arial" w:cs="Arial"/>
                <w:b/>
              </w:rPr>
            </w:pPr>
            <w:r w:rsidRPr="00437BFB">
              <w:rPr>
                <w:rFonts w:ascii="Arial" w:hAnsi="Arial" w:cs="Arial"/>
                <w:b/>
              </w:rPr>
              <w:t>3</w:t>
            </w:r>
          </w:p>
        </w:tc>
        <w:tc>
          <w:tcPr>
            <w:tcW w:w="1350" w:type="dxa"/>
            <w:vAlign w:val="center"/>
          </w:tcPr>
          <w:p w14:paraId="49E3B4D0" w14:textId="5C329E16" w:rsidR="00437BFB" w:rsidRPr="00437BFB" w:rsidRDefault="005B5E2A" w:rsidP="00437BFB">
            <w:pPr>
              <w:jc w:val="center"/>
              <w:rPr>
                <w:rFonts w:ascii="Arial" w:hAnsi="Arial" w:cs="Arial"/>
              </w:rPr>
            </w:pPr>
            <w:r>
              <w:rPr>
                <w:rFonts w:ascii="Arial" w:hAnsi="Arial" w:cs="Arial"/>
              </w:rPr>
              <w:t>d</w:t>
            </w:r>
          </w:p>
        </w:tc>
      </w:tr>
      <w:tr w:rsidR="00437BFB" w:rsidRPr="00437BFB" w14:paraId="26C47DE1" w14:textId="77777777" w:rsidTr="00437BFB">
        <w:trPr>
          <w:trHeight w:val="362"/>
        </w:trPr>
        <w:tc>
          <w:tcPr>
            <w:tcW w:w="1349" w:type="dxa"/>
            <w:vAlign w:val="center"/>
          </w:tcPr>
          <w:p w14:paraId="6D5C5368" w14:textId="3E3F31A8" w:rsidR="00437BFB" w:rsidRPr="00437BFB" w:rsidRDefault="00437BFB" w:rsidP="00437BFB">
            <w:pPr>
              <w:jc w:val="center"/>
              <w:rPr>
                <w:rFonts w:ascii="Arial" w:hAnsi="Arial" w:cs="Arial"/>
                <w:b/>
              </w:rPr>
            </w:pPr>
            <w:r w:rsidRPr="00437BFB">
              <w:rPr>
                <w:rFonts w:ascii="Arial" w:hAnsi="Arial" w:cs="Arial"/>
                <w:b/>
              </w:rPr>
              <w:t>4</w:t>
            </w:r>
          </w:p>
        </w:tc>
        <w:tc>
          <w:tcPr>
            <w:tcW w:w="1350" w:type="dxa"/>
            <w:vAlign w:val="center"/>
          </w:tcPr>
          <w:p w14:paraId="09F8BF03" w14:textId="2817CBE6" w:rsidR="00437BFB" w:rsidRPr="00437BFB" w:rsidRDefault="00816A46" w:rsidP="00437BFB">
            <w:pPr>
              <w:jc w:val="center"/>
              <w:rPr>
                <w:rFonts w:ascii="Arial" w:hAnsi="Arial" w:cs="Arial"/>
              </w:rPr>
            </w:pPr>
            <w:r>
              <w:rPr>
                <w:rFonts w:ascii="Arial" w:hAnsi="Arial" w:cs="Arial"/>
              </w:rPr>
              <w:t>a</w:t>
            </w:r>
          </w:p>
        </w:tc>
      </w:tr>
      <w:tr w:rsidR="00437BFB" w:rsidRPr="00437BFB" w14:paraId="4F7F53CD" w14:textId="77777777" w:rsidTr="00437BFB">
        <w:trPr>
          <w:trHeight w:val="335"/>
        </w:trPr>
        <w:tc>
          <w:tcPr>
            <w:tcW w:w="1349" w:type="dxa"/>
            <w:vAlign w:val="center"/>
          </w:tcPr>
          <w:p w14:paraId="5B1DE585" w14:textId="1960E196" w:rsidR="00437BFB" w:rsidRPr="00437BFB" w:rsidRDefault="00437BFB" w:rsidP="00437BFB">
            <w:pPr>
              <w:jc w:val="center"/>
              <w:rPr>
                <w:rFonts w:ascii="Arial" w:hAnsi="Arial" w:cs="Arial"/>
                <w:b/>
              </w:rPr>
            </w:pPr>
            <w:r w:rsidRPr="00437BFB">
              <w:rPr>
                <w:rFonts w:ascii="Arial" w:hAnsi="Arial" w:cs="Arial"/>
                <w:b/>
              </w:rPr>
              <w:t>5</w:t>
            </w:r>
          </w:p>
        </w:tc>
        <w:tc>
          <w:tcPr>
            <w:tcW w:w="1350" w:type="dxa"/>
            <w:vAlign w:val="center"/>
          </w:tcPr>
          <w:p w14:paraId="24FB15C8" w14:textId="33F60DC6" w:rsidR="00437BFB" w:rsidRPr="00437BFB" w:rsidRDefault="00816A46" w:rsidP="00437BFB">
            <w:pPr>
              <w:jc w:val="center"/>
              <w:rPr>
                <w:rFonts w:ascii="Arial" w:hAnsi="Arial" w:cs="Arial"/>
              </w:rPr>
            </w:pPr>
            <w:r>
              <w:rPr>
                <w:rFonts w:ascii="Arial" w:hAnsi="Arial" w:cs="Arial"/>
              </w:rPr>
              <w:t>b</w:t>
            </w:r>
          </w:p>
        </w:tc>
      </w:tr>
      <w:tr w:rsidR="00437BFB" w:rsidRPr="00437BFB" w14:paraId="287A2F50" w14:textId="77777777" w:rsidTr="00437BFB">
        <w:trPr>
          <w:trHeight w:val="335"/>
        </w:trPr>
        <w:tc>
          <w:tcPr>
            <w:tcW w:w="1349" w:type="dxa"/>
            <w:vAlign w:val="center"/>
          </w:tcPr>
          <w:p w14:paraId="62BEB783" w14:textId="34BAEC05" w:rsidR="00437BFB" w:rsidRPr="00437BFB" w:rsidRDefault="00437BFB" w:rsidP="00437BFB">
            <w:pPr>
              <w:jc w:val="center"/>
              <w:rPr>
                <w:rFonts w:ascii="Arial" w:hAnsi="Arial" w:cs="Arial"/>
                <w:b/>
              </w:rPr>
            </w:pPr>
            <w:r w:rsidRPr="00437BFB">
              <w:rPr>
                <w:rFonts w:ascii="Arial" w:hAnsi="Arial" w:cs="Arial"/>
                <w:b/>
              </w:rPr>
              <w:t>6</w:t>
            </w:r>
          </w:p>
        </w:tc>
        <w:tc>
          <w:tcPr>
            <w:tcW w:w="1350" w:type="dxa"/>
            <w:vAlign w:val="center"/>
          </w:tcPr>
          <w:p w14:paraId="499306D7" w14:textId="017B28E5" w:rsidR="00437BFB" w:rsidRPr="00437BFB" w:rsidRDefault="00816A46" w:rsidP="00437BFB">
            <w:pPr>
              <w:jc w:val="center"/>
              <w:rPr>
                <w:rFonts w:ascii="Arial" w:hAnsi="Arial" w:cs="Arial"/>
              </w:rPr>
            </w:pPr>
            <w:r>
              <w:rPr>
                <w:rFonts w:ascii="Arial" w:hAnsi="Arial" w:cs="Arial"/>
              </w:rPr>
              <w:t>c</w:t>
            </w:r>
          </w:p>
        </w:tc>
      </w:tr>
      <w:tr w:rsidR="00437BFB" w:rsidRPr="00437BFB" w14:paraId="52CDFE63" w14:textId="77777777" w:rsidTr="00437BFB">
        <w:trPr>
          <w:trHeight w:val="335"/>
        </w:trPr>
        <w:tc>
          <w:tcPr>
            <w:tcW w:w="1349" w:type="dxa"/>
            <w:vAlign w:val="center"/>
          </w:tcPr>
          <w:p w14:paraId="7275D54B" w14:textId="01FD3BF6" w:rsidR="00437BFB" w:rsidRPr="00437BFB" w:rsidRDefault="00437BFB" w:rsidP="00437BFB">
            <w:pPr>
              <w:jc w:val="center"/>
              <w:rPr>
                <w:rFonts w:ascii="Arial" w:hAnsi="Arial" w:cs="Arial"/>
                <w:b/>
              </w:rPr>
            </w:pPr>
            <w:r w:rsidRPr="00437BFB">
              <w:rPr>
                <w:rFonts w:ascii="Arial" w:hAnsi="Arial" w:cs="Arial"/>
                <w:b/>
              </w:rPr>
              <w:t>7</w:t>
            </w:r>
          </w:p>
        </w:tc>
        <w:tc>
          <w:tcPr>
            <w:tcW w:w="1350" w:type="dxa"/>
            <w:vAlign w:val="center"/>
          </w:tcPr>
          <w:p w14:paraId="2D849828" w14:textId="6CDC8300" w:rsidR="00437BFB" w:rsidRPr="00437BFB" w:rsidRDefault="00816A46" w:rsidP="00437BFB">
            <w:pPr>
              <w:jc w:val="center"/>
              <w:rPr>
                <w:rFonts w:ascii="Arial" w:hAnsi="Arial" w:cs="Arial"/>
              </w:rPr>
            </w:pPr>
            <w:r>
              <w:rPr>
                <w:rFonts w:ascii="Arial" w:hAnsi="Arial" w:cs="Arial"/>
              </w:rPr>
              <w:t>b</w:t>
            </w:r>
          </w:p>
        </w:tc>
      </w:tr>
      <w:tr w:rsidR="00437BFB" w:rsidRPr="00437BFB" w14:paraId="4BAF62F3" w14:textId="77777777" w:rsidTr="00437BFB">
        <w:trPr>
          <w:trHeight w:val="335"/>
        </w:trPr>
        <w:tc>
          <w:tcPr>
            <w:tcW w:w="1349" w:type="dxa"/>
            <w:vAlign w:val="center"/>
          </w:tcPr>
          <w:p w14:paraId="5943C969" w14:textId="2A34A0CB" w:rsidR="00437BFB" w:rsidRPr="00437BFB" w:rsidRDefault="00437BFB" w:rsidP="00437BFB">
            <w:pPr>
              <w:jc w:val="center"/>
              <w:rPr>
                <w:rFonts w:ascii="Arial" w:hAnsi="Arial" w:cs="Arial"/>
                <w:b/>
              </w:rPr>
            </w:pPr>
            <w:r w:rsidRPr="00437BFB">
              <w:rPr>
                <w:rFonts w:ascii="Arial" w:hAnsi="Arial" w:cs="Arial"/>
                <w:b/>
              </w:rPr>
              <w:t>8</w:t>
            </w:r>
          </w:p>
        </w:tc>
        <w:tc>
          <w:tcPr>
            <w:tcW w:w="1350" w:type="dxa"/>
            <w:vAlign w:val="center"/>
          </w:tcPr>
          <w:p w14:paraId="18929D75" w14:textId="629A7E7A" w:rsidR="00437BFB" w:rsidRPr="00437BFB" w:rsidRDefault="00816A46" w:rsidP="00437BFB">
            <w:pPr>
              <w:jc w:val="center"/>
              <w:rPr>
                <w:rFonts w:ascii="Arial" w:hAnsi="Arial" w:cs="Arial"/>
              </w:rPr>
            </w:pPr>
            <w:r>
              <w:rPr>
                <w:rFonts w:ascii="Arial" w:hAnsi="Arial" w:cs="Arial"/>
              </w:rPr>
              <w:t>b</w:t>
            </w:r>
          </w:p>
        </w:tc>
      </w:tr>
      <w:tr w:rsidR="00437BFB" w:rsidRPr="00437BFB" w14:paraId="62A9AFF3" w14:textId="77777777" w:rsidTr="00437BFB">
        <w:trPr>
          <w:trHeight w:val="335"/>
        </w:trPr>
        <w:tc>
          <w:tcPr>
            <w:tcW w:w="1349" w:type="dxa"/>
            <w:vAlign w:val="center"/>
          </w:tcPr>
          <w:p w14:paraId="049BFD9D" w14:textId="400956E6" w:rsidR="00437BFB" w:rsidRPr="00437BFB" w:rsidRDefault="00437BFB" w:rsidP="00437BFB">
            <w:pPr>
              <w:jc w:val="center"/>
              <w:rPr>
                <w:rFonts w:ascii="Arial" w:hAnsi="Arial" w:cs="Arial"/>
                <w:b/>
              </w:rPr>
            </w:pPr>
            <w:r w:rsidRPr="00437BFB">
              <w:rPr>
                <w:rFonts w:ascii="Arial" w:hAnsi="Arial" w:cs="Arial"/>
                <w:b/>
              </w:rPr>
              <w:t>9</w:t>
            </w:r>
          </w:p>
        </w:tc>
        <w:tc>
          <w:tcPr>
            <w:tcW w:w="1350" w:type="dxa"/>
            <w:vAlign w:val="center"/>
          </w:tcPr>
          <w:p w14:paraId="6F5D2036" w14:textId="5BF2EDDA" w:rsidR="00437BFB" w:rsidRPr="00437BFB" w:rsidRDefault="00816A46" w:rsidP="00437BFB">
            <w:pPr>
              <w:jc w:val="center"/>
              <w:rPr>
                <w:rFonts w:ascii="Arial" w:hAnsi="Arial" w:cs="Arial"/>
              </w:rPr>
            </w:pPr>
            <w:r>
              <w:rPr>
                <w:rFonts w:ascii="Arial" w:hAnsi="Arial" w:cs="Arial"/>
              </w:rPr>
              <w:t>c</w:t>
            </w:r>
          </w:p>
        </w:tc>
      </w:tr>
      <w:tr w:rsidR="00437BFB" w:rsidRPr="00437BFB" w14:paraId="758597FA" w14:textId="77777777" w:rsidTr="00437BFB">
        <w:trPr>
          <w:trHeight w:val="335"/>
        </w:trPr>
        <w:tc>
          <w:tcPr>
            <w:tcW w:w="1349" w:type="dxa"/>
            <w:vAlign w:val="center"/>
          </w:tcPr>
          <w:p w14:paraId="376FD132" w14:textId="5835FB13" w:rsidR="00437BFB" w:rsidRPr="00437BFB" w:rsidRDefault="00437BFB" w:rsidP="00437BFB">
            <w:pPr>
              <w:jc w:val="center"/>
              <w:rPr>
                <w:rFonts w:ascii="Arial" w:hAnsi="Arial" w:cs="Arial"/>
                <w:b/>
              </w:rPr>
            </w:pPr>
            <w:r w:rsidRPr="00437BFB">
              <w:rPr>
                <w:rFonts w:ascii="Arial" w:hAnsi="Arial" w:cs="Arial"/>
                <w:b/>
              </w:rPr>
              <w:t>10</w:t>
            </w:r>
          </w:p>
        </w:tc>
        <w:tc>
          <w:tcPr>
            <w:tcW w:w="1350" w:type="dxa"/>
            <w:vAlign w:val="center"/>
          </w:tcPr>
          <w:p w14:paraId="57B929CE" w14:textId="43AA3552" w:rsidR="00437BFB" w:rsidRPr="00437BFB" w:rsidRDefault="00652DD9" w:rsidP="00437BFB">
            <w:pPr>
              <w:jc w:val="center"/>
              <w:rPr>
                <w:rFonts w:ascii="Arial" w:hAnsi="Arial" w:cs="Arial"/>
              </w:rPr>
            </w:pPr>
            <w:r>
              <w:rPr>
                <w:rFonts w:ascii="Arial" w:hAnsi="Arial" w:cs="Arial"/>
              </w:rPr>
              <w:t>b</w:t>
            </w:r>
          </w:p>
        </w:tc>
      </w:tr>
      <w:tr w:rsidR="00437BFB" w:rsidRPr="00437BFB" w14:paraId="6AACBDAE" w14:textId="77777777" w:rsidTr="00437BFB">
        <w:trPr>
          <w:trHeight w:val="335"/>
        </w:trPr>
        <w:tc>
          <w:tcPr>
            <w:tcW w:w="1349" w:type="dxa"/>
            <w:vAlign w:val="center"/>
          </w:tcPr>
          <w:p w14:paraId="1BED6850" w14:textId="2A7AB3D6" w:rsidR="00437BFB" w:rsidRPr="00437BFB" w:rsidRDefault="00437BFB" w:rsidP="00437BFB">
            <w:pPr>
              <w:jc w:val="center"/>
              <w:rPr>
                <w:rFonts w:ascii="Arial" w:hAnsi="Arial" w:cs="Arial"/>
                <w:b/>
              </w:rPr>
            </w:pPr>
            <w:r w:rsidRPr="00437BFB">
              <w:rPr>
                <w:rFonts w:ascii="Arial" w:hAnsi="Arial" w:cs="Arial"/>
                <w:b/>
              </w:rPr>
              <w:t>11</w:t>
            </w:r>
          </w:p>
        </w:tc>
        <w:tc>
          <w:tcPr>
            <w:tcW w:w="1350" w:type="dxa"/>
            <w:vAlign w:val="center"/>
          </w:tcPr>
          <w:p w14:paraId="7DC787AC" w14:textId="1D7189C2" w:rsidR="00437BFB" w:rsidRPr="00437BFB" w:rsidRDefault="00816A46" w:rsidP="00437BFB">
            <w:pPr>
              <w:jc w:val="center"/>
              <w:rPr>
                <w:rFonts w:ascii="Arial" w:hAnsi="Arial" w:cs="Arial"/>
              </w:rPr>
            </w:pPr>
            <w:r>
              <w:rPr>
                <w:rFonts w:ascii="Arial" w:hAnsi="Arial" w:cs="Arial"/>
              </w:rPr>
              <w:t>c</w:t>
            </w:r>
          </w:p>
        </w:tc>
      </w:tr>
      <w:tr w:rsidR="00437BFB" w:rsidRPr="00437BFB" w14:paraId="18DC60B5" w14:textId="77777777" w:rsidTr="00437BFB">
        <w:trPr>
          <w:trHeight w:val="335"/>
        </w:trPr>
        <w:tc>
          <w:tcPr>
            <w:tcW w:w="1349" w:type="dxa"/>
            <w:vAlign w:val="center"/>
          </w:tcPr>
          <w:p w14:paraId="12D72E0D" w14:textId="2252B59F" w:rsidR="00437BFB" w:rsidRPr="00437BFB" w:rsidRDefault="00437BFB" w:rsidP="00437BFB">
            <w:pPr>
              <w:jc w:val="center"/>
              <w:rPr>
                <w:rFonts w:ascii="Arial" w:hAnsi="Arial" w:cs="Arial"/>
                <w:b/>
              </w:rPr>
            </w:pPr>
            <w:r w:rsidRPr="00437BFB">
              <w:rPr>
                <w:rFonts w:ascii="Arial" w:hAnsi="Arial" w:cs="Arial"/>
                <w:b/>
              </w:rPr>
              <w:t>12</w:t>
            </w:r>
          </w:p>
        </w:tc>
        <w:tc>
          <w:tcPr>
            <w:tcW w:w="1350" w:type="dxa"/>
            <w:vAlign w:val="center"/>
          </w:tcPr>
          <w:p w14:paraId="640E6F9A" w14:textId="27BE9BD0" w:rsidR="00437BFB" w:rsidRPr="00437BFB" w:rsidRDefault="00816A46" w:rsidP="00437BFB">
            <w:pPr>
              <w:jc w:val="center"/>
              <w:rPr>
                <w:rFonts w:ascii="Arial" w:hAnsi="Arial" w:cs="Arial"/>
              </w:rPr>
            </w:pPr>
            <w:r>
              <w:rPr>
                <w:rFonts w:ascii="Arial" w:hAnsi="Arial" w:cs="Arial"/>
              </w:rPr>
              <w:t>d</w:t>
            </w:r>
          </w:p>
        </w:tc>
      </w:tr>
      <w:tr w:rsidR="00437BFB" w:rsidRPr="00437BFB" w14:paraId="2CA0E13B" w14:textId="77777777" w:rsidTr="00437BFB">
        <w:trPr>
          <w:trHeight w:val="335"/>
        </w:trPr>
        <w:tc>
          <w:tcPr>
            <w:tcW w:w="1349" w:type="dxa"/>
            <w:vAlign w:val="center"/>
          </w:tcPr>
          <w:p w14:paraId="33BFFDE8" w14:textId="75B04762" w:rsidR="00437BFB" w:rsidRPr="00437BFB" w:rsidRDefault="00437BFB" w:rsidP="00437BFB">
            <w:pPr>
              <w:jc w:val="center"/>
              <w:rPr>
                <w:rFonts w:ascii="Arial" w:hAnsi="Arial" w:cs="Arial"/>
                <w:b/>
              </w:rPr>
            </w:pPr>
            <w:r w:rsidRPr="00437BFB">
              <w:rPr>
                <w:rFonts w:ascii="Arial" w:hAnsi="Arial" w:cs="Arial"/>
                <w:b/>
              </w:rPr>
              <w:t>13</w:t>
            </w:r>
          </w:p>
        </w:tc>
        <w:tc>
          <w:tcPr>
            <w:tcW w:w="1350" w:type="dxa"/>
            <w:vAlign w:val="center"/>
          </w:tcPr>
          <w:p w14:paraId="677C74FC" w14:textId="566C4737" w:rsidR="00437BFB" w:rsidRPr="00437BFB" w:rsidRDefault="00816A46" w:rsidP="00437BFB">
            <w:pPr>
              <w:jc w:val="center"/>
              <w:rPr>
                <w:rFonts w:ascii="Arial" w:hAnsi="Arial" w:cs="Arial"/>
              </w:rPr>
            </w:pPr>
            <w:r>
              <w:rPr>
                <w:rFonts w:ascii="Arial" w:hAnsi="Arial" w:cs="Arial"/>
              </w:rPr>
              <w:t>b</w:t>
            </w:r>
          </w:p>
        </w:tc>
      </w:tr>
      <w:tr w:rsidR="00437BFB" w:rsidRPr="00437BFB" w14:paraId="0242C4E6" w14:textId="77777777" w:rsidTr="00437BFB">
        <w:trPr>
          <w:trHeight w:val="335"/>
        </w:trPr>
        <w:tc>
          <w:tcPr>
            <w:tcW w:w="1349" w:type="dxa"/>
            <w:vAlign w:val="center"/>
          </w:tcPr>
          <w:p w14:paraId="4EB080B5" w14:textId="13AB324F" w:rsidR="00437BFB" w:rsidRPr="00437BFB" w:rsidRDefault="00437BFB" w:rsidP="00437BFB">
            <w:pPr>
              <w:jc w:val="center"/>
              <w:rPr>
                <w:rFonts w:ascii="Arial" w:hAnsi="Arial" w:cs="Arial"/>
                <w:b/>
              </w:rPr>
            </w:pPr>
            <w:r w:rsidRPr="00437BFB">
              <w:rPr>
                <w:rFonts w:ascii="Arial" w:hAnsi="Arial" w:cs="Arial"/>
                <w:b/>
              </w:rPr>
              <w:t>14</w:t>
            </w:r>
          </w:p>
        </w:tc>
        <w:tc>
          <w:tcPr>
            <w:tcW w:w="1350" w:type="dxa"/>
            <w:vAlign w:val="center"/>
          </w:tcPr>
          <w:p w14:paraId="64469158" w14:textId="12F4DBDB" w:rsidR="00437BFB" w:rsidRPr="00437BFB" w:rsidRDefault="00816A46" w:rsidP="00437BFB">
            <w:pPr>
              <w:jc w:val="center"/>
              <w:rPr>
                <w:rFonts w:ascii="Arial" w:hAnsi="Arial" w:cs="Arial"/>
              </w:rPr>
            </w:pPr>
            <w:r>
              <w:rPr>
                <w:rFonts w:ascii="Arial" w:hAnsi="Arial" w:cs="Arial"/>
              </w:rPr>
              <w:t>a</w:t>
            </w:r>
          </w:p>
        </w:tc>
      </w:tr>
      <w:tr w:rsidR="00437BFB" w:rsidRPr="00437BFB" w14:paraId="2C9B557D" w14:textId="77777777" w:rsidTr="00437BFB">
        <w:trPr>
          <w:trHeight w:val="335"/>
        </w:trPr>
        <w:tc>
          <w:tcPr>
            <w:tcW w:w="1349" w:type="dxa"/>
            <w:vAlign w:val="center"/>
          </w:tcPr>
          <w:p w14:paraId="4CF482C4" w14:textId="3CD07CDF" w:rsidR="00437BFB" w:rsidRPr="00437BFB" w:rsidRDefault="00437BFB" w:rsidP="00437BFB">
            <w:pPr>
              <w:jc w:val="center"/>
              <w:rPr>
                <w:rFonts w:ascii="Arial" w:hAnsi="Arial" w:cs="Arial"/>
                <w:b/>
              </w:rPr>
            </w:pPr>
            <w:r w:rsidRPr="00437BFB">
              <w:rPr>
                <w:rFonts w:ascii="Arial" w:hAnsi="Arial" w:cs="Arial"/>
                <w:b/>
              </w:rPr>
              <w:t>15</w:t>
            </w:r>
          </w:p>
        </w:tc>
        <w:tc>
          <w:tcPr>
            <w:tcW w:w="1350" w:type="dxa"/>
            <w:vAlign w:val="center"/>
          </w:tcPr>
          <w:p w14:paraId="5B49785C" w14:textId="56A30FFD" w:rsidR="00437BFB" w:rsidRPr="00437BFB" w:rsidRDefault="00816A46" w:rsidP="00437BFB">
            <w:pPr>
              <w:jc w:val="center"/>
              <w:rPr>
                <w:rFonts w:ascii="Arial" w:hAnsi="Arial" w:cs="Arial"/>
              </w:rPr>
            </w:pPr>
            <w:r>
              <w:rPr>
                <w:rFonts w:ascii="Arial" w:hAnsi="Arial" w:cs="Arial"/>
              </w:rPr>
              <w:t>d</w:t>
            </w:r>
          </w:p>
        </w:tc>
      </w:tr>
      <w:tr w:rsidR="00437BFB" w:rsidRPr="00437BFB" w14:paraId="6EF07F5C" w14:textId="77777777" w:rsidTr="00437BFB">
        <w:trPr>
          <w:trHeight w:val="335"/>
        </w:trPr>
        <w:tc>
          <w:tcPr>
            <w:tcW w:w="1349" w:type="dxa"/>
            <w:vAlign w:val="center"/>
          </w:tcPr>
          <w:p w14:paraId="7A1062E0" w14:textId="06EFFCC7" w:rsidR="00437BFB" w:rsidRPr="00437BFB" w:rsidRDefault="00437BFB" w:rsidP="00437BFB">
            <w:pPr>
              <w:jc w:val="center"/>
              <w:rPr>
                <w:rFonts w:ascii="Arial" w:hAnsi="Arial" w:cs="Arial"/>
                <w:b/>
              </w:rPr>
            </w:pPr>
            <w:r w:rsidRPr="00437BFB">
              <w:rPr>
                <w:rFonts w:ascii="Arial" w:hAnsi="Arial" w:cs="Arial"/>
                <w:b/>
              </w:rPr>
              <w:t>16</w:t>
            </w:r>
          </w:p>
        </w:tc>
        <w:tc>
          <w:tcPr>
            <w:tcW w:w="1350" w:type="dxa"/>
            <w:vAlign w:val="center"/>
          </w:tcPr>
          <w:p w14:paraId="61AE188B" w14:textId="48A935ED" w:rsidR="00437BFB" w:rsidRPr="00437BFB" w:rsidRDefault="00816A46" w:rsidP="00437BFB">
            <w:pPr>
              <w:jc w:val="center"/>
              <w:rPr>
                <w:rFonts w:ascii="Arial" w:hAnsi="Arial" w:cs="Arial"/>
              </w:rPr>
            </w:pPr>
            <w:r>
              <w:rPr>
                <w:rFonts w:ascii="Arial" w:hAnsi="Arial" w:cs="Arial"/>
              </w:rPr>
              <w:t>b</w:t>
            </w:r>
          </w:p>
        </w:tc>
      </w:tr>
      <w:tr w:rsidR="00437BFB" w:rsidRPr="00437BFB" w14:paraId="76F12572" w14:textId="77777777" w:rsidTr="00437BFB">
        <w:trPr>
          <w:trHeight w:val="335"/>
        </w:trPr>
        <w:tc>
          <w:tcPr>
            <w:tcW w:w="1349" w:type="dxa"/>
            <w:vAlign w:val="center"/>
          </w:tcPr>
          <w:p w14:paraId="7F450F00" w14:textId="6DFB96EA" w:rsidR="00437BFB" w:rsidRPr="00437BFB" w:rsidRDefault="00437BFB" w:rsidP="00437BFB">
            <w:pPr>
              <w:jc w:val="center"/>
              <w:rPr>
                <w:rFonts w:ascii="Arial" w:hAnsi="Arial" w:cs="Arial"/>
                <w:b/>
              </w:rPr>
            </w:pPr>
            <w:r w:rsidRPr="00437BFB">
              <w:rPr>
                <w:rFonts w:ascii="Arial" w:hAnsi="Arial" w:cs="Arial"/>
                <w:b/>
              </w:rPr>
              <w:t>17</w:t>
            </w:r>
          </w:p>
        </w:tc>
        <w:tc>
          <w:tcPr>
            <w:tcW w:w="1350" w:type="dxa"/>
            <w:vAlign w:val="center"/>
          </w:tcPr>
          <w:p w14:paraId="175D7228" w14:textId="1E8696D9" w:rsidR="00437BFB" w:rsidRPr="00437BFB" w:rsidRDefault="00816A46" w:rsidP="00437BFB">
            <w:pPr>
              <w:jc w:val="center"/>
              <w:rPr>
                <w:rFonts w:ascii="Arial" w:hAnsi="Arial" w:cs="Arial"/>
              </w:rPr>
            </w:pPr>
            <w:r>
              <w:rPr>
                <w:rFonts w:ascii="Arial" w:hAnsi="Arial" w:cs="Arial"/>
              </w:rPr>
              <w:t>a</w:t>
            </w:r>
          </w:p>
        </w:tc>
      </w:tr>
      <w:tr w:rsidR="00437BFB" w:rsidRPr="00437BFB" w14:paraId="38DB08CF" w14:textId="77777777" w:rsidTr="00437BFB">
        <w:trPr>
          <w:trHeight w:val="335"/>
        </w:trPr>
        <w:tc>
          <w:tcPr>
            <w:tcW w:w="1349" w:type="dxa"/>
            <w:vAlign w:val="center"/>
          </w:tcPr>
          <w:p w14:paraId="53F9D130" w14:textId="1FE7C156" w:rsidR="00437BFB" w:rsidRPr="00437BFB" w:rsidRDefault="00437BFB" w:rsidP="00437BFB">
            <w:pPr>
              <w:jc w:val="center"/>
              <w:rPr>
                <w:rFonts w:ascii="Arial" w:hAnsi="Arial" w:cs="Arial"/>
                <w:b/>
              </w:rPr>
            </w:pPr>
            <w:r w:rsidRPr="00437BFB">
              <w:rPr>
                <w:rFonts w:ascii="Arial" w:hAnsi="Arial" w:cs="Arial"/>
                <w:b/>
              </w:rPr>
              <w:t>18</w:t>
            </w:r>
          </w:p>
        </w:tc>
        <w:tc>
          <w:tcPr>
            <w:tcW w:w="1350" w:type="dxa"/>
            <w:vAlign w:val="center"/>
          </w:tcPr>
          <w:p w14:paraId="31DAFAFA" w14:textId="2C55BCD4" w:rsidR="00437BFB" w:rsidRPr="00437BFB" w:rsidRDefault="00816A46" w:rsidP="00437BFB">
            <w:pPr>
              <w:jc w:val="center"/>
              <w:rPr>
                <w:rFonts w:ascii="Arial" w:hAnsi="Arial" w:cs="Arial"/>
              </w:rPr>
            </w:pPr>
            <w:r>
              <w:rPr>
                <w:rFonts w:ascii="Arial" w:hAnsi="Arial" w:cs="Arial"/>
              </w:rPr>
              <w:t>b</w:t>
            </w:r>
          </w:p>
        </w:tc>
      </w:tr>
      <w:tr w:rsidR="00437BFB" w:rsidRPr="00437BFB" w14:paraId="53BCFCBD" w14:textId="77777777" w:rsidTr="00437BFB">
        <w:trPr>
          <w:trHeight w:val="335"/>
        </w:trPr>
        <w:tc>
          <w:tcPr>
            <w:tcW w:w="1349" w:type="dxa"/>
            <w:vAlign w:val="center"/>
          </w:tcPr>
          <w:p w14:paraId="30FBDAF3" w14:textId="6630FFBF" w:rsidR="00437BFB" w:rsidRPr="00437BFB" w:rsidRDefault="00437BFB" w:rsidP="00437BFB">
            <w:pPr>
              <w:jc w:val="center"/>
              <w:rPr>
                <w:rFonts w:ascii="Arial" w:hAnsi="Arial" w:cs="Arial"/>
                <w:b/>
              </w:rPr>
            </w:pPr>
            <w:r w:rsidRPr="00437BFB">
              <w:rPr>
                <w:rFonts w:ascii="Arial" w:hAnsi="Arial" w:cs="Arial"/>
                <w:b/>
              </w:rPr>
              <w:t>19</w:t>
            </w:r>
          </w:p>
        </w:tc>
        <w:tc>
          <w:tcPr>
            <w:tcW w:w="1350" w:type="dxa"/>
            <w:vAlign w:val="center"/>
          </w:tcPr>
          <w:p w14:paraId="490B5B5E" w14:textId="7039DB1E" w:rsidR="00437BFB" w:rsidRPr="00437BFB" w:rsidRDefault="00816A46" w:rsidP="00437BFB">
            <w:pPr>
              <w:jc w:val="center"/>
              <w:rPr>
                <w:rFonts w:ascii="Arial" w:hAnsi="Arial" w:cs="Arial"/>
              </w:rPr>
            </w:pPr>
            <w:r>
              <w:rPr>
                <w:rFonts w:ascii="Arial" w:hAnsi="Arial" w:cs="Arial"/>
              </w:rPr>
              <w:t>a</w:t>
            </w:r>
          </w:p>
        </w:tc>
      </w:tr>
      <w:tr w:rsidR="00437BFB" w:rsidRPr="00437BFB" w14:paraId="3F8FFA09" w14:textId="77777777" w:rsidTr="00437BFB">
        <w:trPr>
          <w:trHeight w:val="335"/>
        </w:trPr>
        <w:tc>
          <w:tcPr>
            <w:tcW w:w="1349" w:type="dxa"/>
            <w:vAlign w:val="center"/>
          </w:tcPr>
          <w:p w14:paraId="43A97875" w14:textId="4C1100A5" w:rsidR="00437BFB" w:rsidRPr="00437BFB" w:rsidRDefault="00437BFB" w:rsidP="00437BFB">
            <w:pPr>
              <w:jc w:val="center"/>
              <w:rPr>
                <w:rFonts w:ascii="Arial" w:hAnsi="Arial" w:cs="Arial"/>
                <w:b/>
              </w:rPr>
            </w:pPr>
            <w:r w:rsidRPr="00437BFB">
              <w:rPr>
                <w:rFonts w:ascii="Arial" w:hAnsi="Arial" w:cs="Arial"/>
                <w:b/>
              </w:rPr>
              <w:t>20</w:t>
            </w:r>
          </w:p>
        </w:tc>
        <w:tc>
          <w:tcPr>
            <w:tcW w:w="1350" w:type="dxa"/>
            <w:vAlign w:val="center"/>
          </w:tcPr>
          <w:p w14:paraId="577F092D" w14:textId="76980063" w:rsidR="00437BFB" w:rsidRPr="00437BFB" w:rsidRDefault="00816A46" w:rsidP="00437BFB">
            <w:pPr>
              <w:jc w:val="center"/>
              <w:rPr>
                <w:rFonts w:ascii="Arial" w:hAnsi="Arial" w:cs="Arial"/>
              </w:rPr>
            </w:pPr>
            <w:r>
              <w:rPr>
                <w:rFonts w:ascii="Arial" w:hAnsi="Arial" w:cs="Arial"/>
              </w:rPr>
              <w:t>b</w:t>
            </w:r>
          </w:p>
        </w:tc>
      </w:tr>
      <w:tr w:rsidR="00437BFB" w:rsidRPr="00437BFB" w14:paraId="4465996C" w14:textId="77777777" w:rsidTr="00437BFB">
        <w:trPr>
          <w:trHeight w:val="335"/>
        </w:trPr>
        <w:tc>
          <w:tcPr>
            <w:tcW w:w="1349" w:type="dxa"/>
            <w:vAlign w:val="center"/>
          </w:tcPr>
          <w:p w14:paraId="7D1EAB99" w14:textId="53974A4C" w:rsidR="00437BFB" w:rsidRPr="00437BFB" w:rsidRDefault="00437BFB" w:rsidP="00437BFB">
            <w:pPr>
              <w:jc w:val="center"/>
              <w:rPr>
                <w:rFonts w:ascii="Arial" w:hAnsi="Arial" w:cs="Arial"/>
                <w:b/>
              </w:rPr>
            </w:pPr>
            <w:r w:rsidRPr="00437BFB">
              <w:rPr>
                <w:rFonts w:ascii="Arial" w:hAnsi="Arial" w:cs="Arial"/>
                <w:b/>
              </w:rPr>
              <w:t>21</w:t>
            </w:r>
          </w:p>
        </w:tc>
        <w:tc>
          <w:tcPr>
            <w:tcW w:w="1350" w:type="dxa"/>
            <w:vAlign w:val="center"/>
          </w:tcPr>
          <w:p w14:paraId="1CAA17F3" w14:textId="4053C4C9" w:rsidR="00437BFB" w:rsidRPr="00437BFB" w:rsidRDefault="00816A46" w:rsidP="00437BFB">
            <w:pPr>
              <w:jc w:val="center"/>
              <w:rPr>
                <w:rFonts w:ascii="Arial" w:hAnsi="Arial" w:cs="Arial"/>
              </w:rPr>
            </w:pPr>
            <w:r>
              <w:rPr>
                <w:rFonts w:ascii="Arial" w:hAnsi="Arial" w:cs="Arial"/>
              </w:rPr>
              <w:t>d</w:t>
            </w:r>
          </w:p>
        </w:tc>
      </w:tr>
      <w:tr w:rsidR="00437BFB" w:rsidRPr="00437BFB" w14:paraId="16526EE4" w14:textId="77777777" w:rsidTr="00437BFB">
        <w:trPr>
          <w:trHeight w:val="335"/>
        </w:trPr>
        <w:tc>
          <w:tcPr>
            <w:tcW w:w="1349" w:type="dxa"/>
            <w:vAlign w:val="center"/>
          </w:tcPr>
          <w:p w14:paraId="238AF7C7" w14:textId="17CC74C7" w:rsidR="00437BFB" w:rsidRPr="00437BFB" w:rsidRDefault="00437BFB" w:rsidP="00437BFB">
            <w:pPr>
              <w:jc w:val="center"/>
              <w:rPr>
                <w:rFonts w:ascii="Arial" w:hAnsi="Arial" w:cs="Arial"/>
                <w:b/>
              </w:rPr>
            </w:pPr>
            <w:r w:rsidRPr="00437BFB">
              <w:rPr>
                <w:rFonts w:ascii="Arial" w:hAnsi="Arial" w:cs="Arial"/>
                <w:b/>
              </w:rPr>
              <w:t>22</w:t>
            </w:r>
          </w:p>
        </w:tc>
        <w:tc>
          <w:tcPr>
            <w:tcW w:w="1350" w:type="dxa"/>
            <w:vAlign w:val="center"/>
          </w:tcPr>
          <w:p w14:paraId="25505826" w14:textId="68B11F5F" w:rsidR="00437BFB" w:rsidRPr="00437BFB" w:rsidRDefault="00816A46" w:rsidP="00437BFB">
            <w:pPr>
              <w:jc w:val="center"/>
              <w:rPr>
                <w:rFonts w:ascii="Arial" w:hAnsi="Arial" w:cs="Arial"/>
              </w:rPr>
            </w:pPr>
            <w:r>
              <w:rPr>
                <w:rFonts w:ascii="Arial" w:hAnsi="Arial" w:cs="Arial"/>
              </w:rPr>
              <w:t>c</w:t>
            </w:r>
          </w:p>
        </w:tc>
      </w:tr>
      <w:tr w:rsidR="00437BFB" w:rsidRPr="00437BFB" w14:paraId="28EC9BAD" w14:textId="77777777" w:rsidTr="00437BFB">
        <w:trPr>
          <w:trHeight w:val="335"/>
        </w:trPr>
        <w:tc>
          <w:tcPr>
            <w:tcW w:w="1349" w:type="dxa"/>
            <w:vAlign w:val="center"/>
          </w:tcPr>
          <w:p w14:paraId="680EEDA8" w14:textId="7685BC3C" w:rsidR="00437BFB" w:rsidRPr="00437BFB" w:rsidRDefault="00437BFB" w:rsidP="00437BFB">
            <w:pPr>
              <w:jc w:val="center"/>
              <w:rPr>
                <w:rFonts w:ascii="Arial" w:hAnsi="Arial" w:cs="Arial"/>
                <w:b/>
              </w:rPr>
            </w:pPr>
            <w:r w:rsidRPr="00437BFB">
              <w:rPr>
                <w:rFonts w:ascii="Arial" w:hAnsi="Arial" w:cs="Arial"/>
                <w:b/>
              </w:rPr>
              <w:t>23</w:t>
            </w:r>
          </w:p>
        </w:tc>
        <w:tc>
          <w:tcPr>
            <w:tcW w:w="1350" w:type="dxa"/>
            <w:vAlign w:val="center"/>
          </w:tcPr>
          <w:p w14:paraId="1FC02232" w14:textId="6E0D5CDF" w:rsidR="00437BFB" w:rsidRPr="00437BFB" w:rsidRDefault="00816A46" w:rsidP="00437BFB">
            <w:pPr>
              <w:jc w:val="center"/>
              <w:rPr>
                <w:rFonts w:ascii="Arial" w:hAnsi="Arial" w:cs="Arial"/>
              </w:rPr>
            </w:pPr>
            <w:r>
              <w:rPr>
                <w:rFonts w:ascii="Arial" w:hAnsi="Arial" w:cs="Arial"/>
              </w:rPr>
              <w:t>b</w:t>
            </w:r>
          </w:p>
        </w:tc>
      </w:tr>
      <w:tr w:rsidR="00437BFB" w:rsidRPr="00437BFB" w14:paraId="09D999E4" w14:textId="77777777" w:rsidTr="00437BFB">
        <w:trPr>
          <w:trHeight w:val="335"/>
        </w:trPr>
        <w:tc>
          <w:tcPr>
            <w:tcW w:w="1349" w:type="dxa"/>
            <w:vAlign w:val="center"/>
          </w:tcPr>
          <w:p w14:paraId="79DB2131" w14:textId="44797486" w:rsidR="00437BFB" w:rsidRPr="00437BFB" w:rsidRDefault="00437BFB" w:rsidP="00437BFB">
            <w:pPr>
              <w:jc w:val="center"/>
              <w:rPr>
                <w:rFonts w:ascii="Arial" w:hAnsi="Arial" w:cs="Arial"/>
                <w:b/>
              </w:rPr>
            </w:pPr>
            <w:r w:rsidRPr="00437BFB">
              <w:rPr>
                <w:rFonts w:ascii="Arial" w:hAnsi="Arial" w:cs="Arial"/>
                <w:b/>
              </w:rPr>
              <w:t>24</w:t>
            </w:r>
          </w:p>
        </w:tc>
        <w:tc>
          <w:tcPr>
            <w:tcW w:w="1350" w:type="dxa"/>
            <w:vAlign w:val="center"/>
          </w:tcPr>
          <w:p w14:paraId="6695548D" w14:textId="11B0BD4B" w:rsidR="00437BFB" w:rsidRPr="00437BFB" w:rsidRDefault="00816A46" w:rsidP="00437BFB">
            <w:pPr>
              <w:jc w:val="center"/>
              <w:rPr>
                <w:rFonts w:ascii="Arial" w:hAnsi="Arial" w:cs="Arial"/>
              </w:rPr>
            </w:pPr>
            <w:r>
              <w:rPr>
                <w:rFonts w:ascii="Arial" w:hAnsi="Arial" w:cs="Arial"/>
              </w:rPr>
              <w:t>c</w:t>
            </w:r>
          </w:p>
        </w:tc>
      </w:tr>
      <w:tr w:rsidR="00437BFB" w:rsidRPr="00437BFB" w14:paraId="4F313115" w14:textId="77777777" w:rsidTr="00437BFB">
        <w:trPr>
          <w:trHeight w:val="335"/>
        </w:trPr>
        <w:tc>
          <w:tcPr>
            <w:tcW w:w="1349" w:type="dxa"/>
            <w:vAlign w:val="center"/>
          </w:tcPr>
          <w:p w14:paraId="09995F95" w14:textId="525A3646" w:rsidR="00437BFB" w:rsidRPr="00437BFB" w:rsidRDefault="00437BFB" w:rsidP="00437BFB">
            <w:pPr>
              <w:jc w:val="center"/>
              <w:rPr>
                <w:rFonts w:ascii="Arial" w:hAnsi="Arial" w:cs="Arial"/>
                <w:b/>
              </w:rPr>
            </w:pPr>
            <w:r w:rsidRPr="00437BFB">
              <w:rPr>
                <w:rFonts w:ascii="Arial" w:hAnsi="Arial" w:cs="Arial"/>
                <w:b/>
              </w:rPr>
              <w:t>25</w:t>
            </w:r>
          </w:p>
        </w:tc>
        <w:tc>
          <w:tcPr>
            <w:tcW w:w="1350" w:type="dxa"/>
            <w:vAlign w:val="center"/>
          </w:tcPr>
          <w:p w14:paraId="5BF488CE" w14:textId="445A9779" w:rsidR="00437BFB" w:rsidRPr="00437BFB" w:rsidRDefault="00816A46" w:rsidP="00437BFB">
            <w:pPr>
              <w:jc w:val="center"/>
              <w:rPr>
                <w:rFonts w:ascii="Arial" w:hAnsi="Arial" w:cs="Arial"/>
              </w:rPr>
            </w:pPr>
            <w:r>
              <w:rPr>
                <w:rFonts w:ascii="Arial" w:hAnsi="Arial" w:cs="Arial"/>
              </w:rPr>
              <w:t>b</w:t>
            </w:r>
          </w:p>
        </w:tc>
      </w:tr>
      <w:tr w:rsidR="00437BFB" w:rsidRPr="00437BFB" w14:paraId="53E77DAD" w14:textId="77777777" w:rsidTr="00437BFB">
        <w:trPr>
          <w:trHeight w:val="335"/>
        </w:trPr>
        <w:tc>
          <w:tcPr>
            <w:tcW w:w="1349" w:type="dxa"/>
            <w:vAlign w:val="center"/>
          </w:tcPr>
          <w:p w14:paraId="2089A363" w14:textId="774AD3EF" w:rsidR="00437BFB" w:rsidRPr="00437BFB" w:rsidRDefault="00437BFB" w:rsidP="00437BFB">
            <w:pPr>
              <w:jc w:val="center"/>
              <w:rPr>
                <w:rFonts w:ascii="Arial" w:hAnsi="Arial" w:cs="Arial"/>
                <w:b/>
              </w:rPr>
            </w:pPr>
            <w:r w:rsidRPr="00437BFB">
              <w:rPr>
                <w:rFonts w:ascii="Arial" w:hAnsi="Arial" w:cs="Arial"/>
                <w:b/>
              </w:rPr>
              <w:t>26</w:t>
            </w:r>
          </w:p>
        </w:tc>
        <w:tc>
          <w:tcPr>
            <w:tcW w:w="1350" w:type="dxa"/>
            <w:vAlign w:val="center"/>
          </w:tcPr>
          <w:p w14:paraId="5B4DD4BF" w14:textId="6271E3C2" w:rsidR="00437BFB" w:rsidRPr="00437BFB" w:rsidRDefault="00816A46" w:rsidP="00437BFB">
            <w:pPr>
              <w:jc w:val="center"/>
              <w:rPr>
                <w:rFonts w:ascii="Arial" w:hAnsi="Arial" w:cs="Arial"/>
              </w:rPr>
            </w:pPr>
            <w:r>
              <w:rPr>
                <w:rFonts w:ascii="Arial" w:hAnsi="Arial" w:cs="Arial"/>
              </w:rPr>
              <w:t>d</w:t>
            </w:r>
          </w:p>
        </w:tc>
      </w:tr>
      <w:tr w:rsidR="00437BFB" w:rsidRPr="00437BFB" w14:paraId="02B97709" w14:textId="77777777" w:rsidTr="00437BFB">
        <w:trPr>
          <w:trHeight w:val="335"/>
        </w:trPr>
        <w:tc>
          <w:tcPr>
            <w:tcW w:w="1349" w:type="dxa"/>
            <w:vAlign w:val="center"/>
          </w:tcPr>
          <w:p w14:paraId="561FDF06" w14:textId="315841CB" w:rsidR="00437BFB" w:rsidRPr="00437BFB" w:rsidRDefault="00437BFB" w:rsidP="00437BFB">
            <w:pPr>
              <w:jc w:val="center"/>
              <w:rPr>
                <w:rFonts w:ascii="Arial" w:hAnsi="Arial" w:cs="Arial"/>
                <w:b/>
              </w:rPr>
            </w:pPr>
            <w:r w:rsidRPr="00437BFB">
              <w:rPr>
                <w:rFonts w:ascii="Arial" w:hAnsi="Arial" w:cs="Arial"/>
                <w:b/>
              </w:rPr>
              <w:t>27</w:t>
            </w:r>
          </w:p>
        </w:tc>
        <w:tc>
          <w:tcPr>
            <w:tcW w:w="1350" w:type="dxa"/>
            <w:vAlign w:val="center"/>
          </w:tcPr>
          <w:p w14:paraId="1FBBCD23" w14:textId="463B6B68" w:rsidR="00437BFB" w:rsidRPr="00437BFB" w:rsidRDefault="00816A46" w:rsidP="00437BFB">
            <w:pPr>
              <w:jc w:val="center"/>
              <w:rPr>
                <w:rFonts w:ascii="Arial" w:hAnsi="Arial" w:cs="Arial"/>
              </w:rPr>
            </w:pPr>
            <w:r>
              <w:rPr>
                <w:rFonts w:ascii="Arial" w:hAnsi="Arial" w:cs="Arial"/>
              </w:rPr>
              <w:t>b</w:t>
            </w:r>
          </w:p>
        </w:tc>
      </w:tr>
      <w:tr w:rsidR="00437BFB" w:rsidRPr="00437BFB" w14:paraId="47987505" w14:textId="77777777" w:rsidTr="00437BFB">
        <w:trPr>
          <w:trHeight w:val="335"/>
        </w:trPr>
        <w:tc>
          <w:tcPr>
            <w:tcW w:w="1349" w:type="dxa"/>
            <w:vAlign w:val="center"/>
          </w:tcPr>
          <w:p w14:paraId="6E073298" w14:textId="4C27BD3D" w:rsidR="00437BFB" w:rsidRPr="00437BFB" w:rsidRDefault="00437BFB" w:rsidP="00437BFB">
            <w:pPr>
              <w:jc w:val="center"/>
              <w:rPr>
                <w:rFonts w:ascii="Arial" w:hAnsi="Arial" w:cs="Arial"/>
                <w:b/>
              </w:rPr>
            </w:pPr>
            <w:r w:rsidRPr="00437BFB">
              <w:rPr>
                <w:rFonts w:ascii="Arial" w:hAnsi="Arial" w:cs="Arial"/>
                <w:b/>
              </w:rPr>
              <w:t>28</w:t>
            </w:r>
          </w:p>
        </w:tc>
        <w:tc>
          <w:tcPr>
            <w:tcW w:w="1350" w:type="dxa"/>
            <w:vAlign w:val="center"/>
          </w:tcPr>
          <w:p w14:paraId="252CED4D" w14:textId="70945E21" w:rsidR="00437BFB" w:rsidRPr="00437BFB" w:rsidRDefault="00816A46" w:rsidP="00437BFB">
            <w:pPr>
              <w:jc w:val="center"/>
              <w:rPr>
                <w:rFonts w:ascii="Arial" w:hAnsi="Arial" w:cs="Arial"/>
              </w:rPr>
            </w:pPr>
            <w:r>
              <w:rPr>
                <w:rFonts w:ascii="Arial" w:hAnsi="Arial" w:cs="Arial"/>
              </w:rPr>
              <w:t>a</w:t>
            </w:r>
          </w:p>
        </w:tc>
      </w:tr>
      <w:tr w:rsidR="00437BFB" w:rsidRPr="00437BFB" w14:paraId="5D052A4D" w14:textId="77777777" w:rsidTr="00437BFB">
        <w:trPr>
          <w:trHeight w:val="335"/>
        </w:trPr>
        <w:tc>
          <w:tcPr>
            <w:tcW w:w="1349" w:type="dxa"/>
            <w:vAlign w:val="center"/>
          </w:tcPr>
          <w:p w14:paraId="26199694" w14:textId="5DCA7685" w:rsidR="00437BFB" w:rsidRPr="00437BFB" w:rsidRDefault="00437BFB" w:rsidP="00437BFB">
            <w:pPr>
              <w:jc w:val="center"/>
              <w:rPr>
                <w:rFonts w:ascii="Arial" w:hAnsi="Arial" w:cs="Arial"/>
                <w:b/>
              </w:rPr>
            </w:pPr>
            <w:r w:rsidRPr="00437BFB">
              <w:rPr>
                <w:rFonts w:ascii="Arial" w:hAnsi="Arial" w:cs="Arial"/>
                <w:b/>
              </w:rPr>
              <w:t>29</w:t>
            </w:r>
          </w:p>
        </w:tc>
        <w:tc>
          <w:tcPr>
            <w:tcW w:w="1350" w:type="dxa"/>
            <w:vAlign w:val="center"/>
          </w:tcPr>
          <w:p w14:paraId="3EB26623" w14:textId="06EC00AB" w:rsidR="00437BFB" w:rsidRPr="00437BFB" w:rsidRDefault="00816A46" w:rsidP="00437BFB">
            <w:pPr>
              <w:jc w:val="center"/>
              <w:rPr>
                <w:rFonts w:ascii="Arial" w:hAnsi="Arial" w:cs="Arial"/>
              </w:rPr>
            </w:pPr>
            <w:r>
              <w:rPr>
                <w:rFonts w:ascii="Arial" w:hAnsi="Arial" w:cs="Arial"/>
              </w:rPr>
              <w:t>c</w:t>
            </w:r>
          </w:p>
        </w:tc>
      </w:tr>
      <w:tr w:rsidR="00437BFB" w:rsidRPr="00437BFB" w14:paraId="7CDD848C" w14:textId="77777777" w:rsidTr="00437BFB">
        <w:trPr>
          <w:trHeight w:val="335"/>
        </w:trPr>
        <w:tc>
          <w:tcPr>
            <w:tcW w:w="1349" w:type="dxa"/>
            <w:vAlign w:val="center"/>
          </w:tcPr>
          <w:p w14:paraId="1F68D38E" w14:textId="13743A44" w:rsidR="00437BFB" w:rsidRPr="00437BFB" w:rsidRDefault="00437BFB" w:rsidP="00437BFB">
            <w:pPr>
              <w:jc w:val="center"/>
              <w:rPr>
                <w:rFonts w:ascii="Arial" w:hAnsi="Arial" w:cs="Arial"/>
                <w:b/>
              </w:rPr>
            </w:pPr>
            <w:r w:rsidRPr="00437BFB">
              <w:rPr>
                <w:rFonts w:ascii="Arial" w:hAnsi="Arial" w:cs="Arial"/>
                <w:b/>
              </w:rPr>
              <w:t>30</w:t>
            </w:r>
          </w:p>
        </w:tc>
        <w:tc>
          <w:tcPr>
            <w:tcW w:w="1350" w:type="dxa"/>
            <w:vAlign w:val="center"/>
          </w:tcPr>
          <w:p w14:paraId="1388A98F" w14:textId="26E24A28" w:rsidR="00437BFB" w:rsidRPr="00437BFB" w:rsidRDefault="00816A46" w:rsidP="00437BFB">
            <w:pPr>
              <w:jc w:val="center"/>
              <w:rPr>
                <w:rFonts w:ascii="Arial" w:hAnsi="Arial" w:cs="Arial"/>
              </w:rPr>
            </w:pPr>
            <w:r>
              <w:rPr>
                <w:rFonts w:ascii="Arial" w:hAnsi="Arial" w:cs="Arial"/>
              </w:rPr>
              <w:t>b</w:t>
            </w:r>
          </w:p>
        </w:tc>
      </w:tr>
    </w:tbl>
    <w:p w14:paraId="673B735F" w14:textId="4FFFC6B6" w:rsidR="00437BFB" w:rsidRDefault="00437BFB" w:rsidP="00437BFB">
      <w:pPr>
        <w:rPr>
          <w:rFonts w:ascii="Arial" w:hAnsi="Arial" w:cs="Arial"/>
          <w:sz w:val="22"/>
          <w:szCs w:val="22"/>
        </w:rPr>
      </w:pPr>
    </w:p>
    <w:p w14:paraId="227725A3" w14:textId="4FEB98CF" w:rsidR="000C4541" w:rsidRDefault="000C4541" w:rsidP="00437BFB">
      <w:pPr>
        <w:rPr>
          <w:rFonts w:ascii="Arial" w:hAnsi="Arial" w:cs="Arial"/>
          <w:sz w:val="22"/>
          <w:szCs w:val="22"/>
        </w:rPr>
      </w:pPr>
    </w:p>
    <w:p w14:paraId="1C5218B0" w14:textId="1489E976" w:rsidR="000C4541" w:rsidRDefault="000C4541" w:rsidP="00437BFB">
      <w:pPr>
        <w:rPr>
          <w:rFonts w:ascii="Arial" w:hAnsi="Arial" w:cs="Arial"/>
          <w:sz w:val="22"/>
          <w:szCs w:val="22"/>
        </w:rPr>
      </w:pPr>
    </w:p>
    <w:p w14:paraId="09CE1F53" w14:textId="43946342" w:rsidR="000C4541" w:rsidRDefault="000C4541" w:rsidP="00437BFB">
      <w:pPr>
        <w:rPr>
          <w:rFonts w:ascii="Arial" w:hAnsi="Arial" w:cs="Arial"/>
          <w:sz w:val="22"/>
          <w:szCs w:val="22"/>
        </w:rPr>
      </w:pPr>
    </w:p>
    <w:p w14:paraId="2EB0A5FB" w14:textId="49DC6134" w:rsidR="000C4541" w:rsidRDefault="000C4541" w:rsidP="00437BFB">
      <w:pPr>
        <w:rPr>
          <w:rFonts w:ascii="Arial" w:hAnsi="Arial" w:cs="Arial"/>
          <w:sz w:val="22"/>
          <w:szCs w:val="22"/>
        </w:rPr>
      </w:pPr>
    </w:p>
    <w:p w14:paraId="2689EB9F" w14:textId="1421038A" w:rsidR="000C4541" w:rsidRDefault="000C4541" w:rsidP="00437BFB">
      <w:pPr>
        <w:rPr>
          <w:rFonts w:ascii="Arial" w:hAnsi="Arial" w:cs="Arial"/>
          <w:sz w:val="22"/>
          <w:szCs w:val="22"/>
        </w:rPr>
      </w:pPr>
    </w:p>
    <w:p w14:paraId="51917144" w14:textId="53B31704" w:rsidR="000C4541" w:rsidRDefault="000C4541" w:rsidP="00437BFB">
      <w:pPr>
        <w:rPr>
          <w:rFonts w:ascii="Arial" w:hAnsi="Arial" w:cs="Arial"/>
          <w:sz w:val="22"/>
          <w:szCs w:val="22"/>
        </w:rPr>
      </w:pPr>
    </w:p>
    <w:p w14:paraId="1886E213" w14:textId="099BC2C8" w:rsidR="000C4541" w:rsidRDefault="000C4541" w:rsidP="00437BFB">
      <w:pPr>
        <w:rPr>
          <w:rFonts w:ascii="Arial" w:hAnsi="Arial" w:cs="Arial"/>
          <w:sz w:val="22"/>
          <w:szCs w:val="22"/>
        </w:rPr>
      </w:pPr>
    </w:p>
    <w:p w14:paraId="378C17E5" w14:textId="147D9099" w:rsidR="000C4541" w:rsidRDefault="000C4541" w:rsidP="00437BFB">
      <w:pPr>
        <w:rPr>
          <w:rFonts w:ascii="Arial" w:hAnsi="Arial" w:cs="Arial"/>
          <w:sz w:val="22"/>
          <w:szCs w:val="22"/>
        </w:rPr>
      </w:pPr>
    </w:p>
    <w:p w14:paraId="30210058" w14:textId="7D1703BC" w:rsidR="000C4541" w:rsidRDefault="000C4541" w:rsidP="00437BFB">
      <w:pPr>
        <w:rPr>
          <w:rFonts w:ascii="Arial" w:hAnsi="Arial" w:cs="Arial"/>
          <w:sz w:val="22"/>
          <w:szCs w:val="22"/>
        </w:rPr>
      </w:pPr>
    </w:p>
    <w:p w14:paraId="76F74658" w14:textId="07529256" w:rsidR="000C4541" w:rsidRDefault="000C4541" w:rsidP="00437BFB">
      <w:pPr>
        <w:rPr>
          <w:rFonts w:ascii="Arial" w:hAnsi="Arial" w:cs="Arial"/>
          <w:sz w:val="22"/>
          <w:szCs w:val="22"/>
        </w:rPr>
      </w:pPr>
    </w:p>
    <w:p w14:paraId="05C4A42B" w14:textId="63DABE91" w:rsidR="000C4541" w:rsidRDefault="000C4541" w:rsidP="00437BFB">
      <w:pPr>
        <w:rPr>
          <w:rFonts w:ascii="Arial" w:hAnsi="Arial" w:cs="Arial"/>
          <w:sz w:val="22"/>
          <w:szCs w:val="22"/>
        </w:rPr>
      </w:pPr>
    </w:p>
    <w:p w14:paraId="59CD9C50" w14:textId="3FF28885" w:rsidR="000C4541" w:rsidRDefault="000C4541" w:rsidP="00437BFB">
      <w:pPr>
        <w:rPr>
          <w:rFonts w:ascii="Arial" w:hAnsi="Arial" w:cs="Arial"/>
          <w:sz w:val="22"/>
          <w:szCs w:val="22"/>
        </w:rPr>
      </w:pPr>
    </w:p>
    <w:p w14:paraId="566C3FE4" w14:textId="11DBE50C" w:rsidR="000C4541" w:rsidRDefault="000C4541" w:rsidP="00437BFB">
      <w:pPr>
        <w:rPr>
          <w:rFonts w:ascii="Arial" w:hAnsi="Arial" w:cs="Arial"/>
          <w:sz w:val="22"/>
          <w:szCs w:val="22"/>
        </w:rPr>
      </w:pPr>
    </w:p>
    <w:p w14:paraId="3BEEC152" w14:textId="517B36F6" w:rsidR="000C4541" w:rsidRDefault="000C4541" w:rsidP="00437BFB">
      <w:pPr>
        <w:rPr>
          <w:rFonts w:ascii="Arial" w:hAnsi="Arial" w:cs="Arial"/>
          <w:sz w:val="22"/>
          <w:szCs w:val="22"/>
        </w:rPr>
      </w:pPr>
    </w:p>
    <w:p w14:paraId="7EF862D7" w14:textId="19F4CC64" w:rsidR="000C4541" w:rsidRDefault="000C4541" w:rsidP="00437BFB">
      <w:pPr>
        <w:rPr>
          <w:rFonts w:ascii="Arial" w:hAnsi="Arial" w:cs="Arial"/>
          <w:sz w:val="22"/>
          <w:szCs w:val="22"/>
        </w:rPr>
      </w:pPr>
    </w:p>
    <w:p w14:paraId="5F51DC96" w14:textId="62885289" w:rsidR="000C4541" w:rsidRDefault="000C4541" w:rsidP="00437BFB">
      <w:pPr>
        <w:rPr>
          <w:rFonts w:ascii="Arial" w:hAnsi="Arial" w:cs="Arial"/>
          <w:sz w:val="22"/>
          <w:szCs w:val="22"/>
        </w:rPr>
      </w:pPr>
    </w:p>
    <w:p w14:paraId="22D34F20" w14:textId="1F8F540C" w:rsidR="000C4541" w:rsidRDefault="000C4541" w:rsidP="00437BFB">
      <w:pPr>
        <w:rPr>
          <w:rFonts w:ascii="Arial" w:hAnsi="Arial" w:cs="Arial"/>
          <w:sz w:val="22"/>
          <w:szCs w:val="22"/>
        </w:rPr>
      </w:pPr>
    </w:p>
    <w:p w14:paraId="58980688" w14:textId="5B3F75C2" w:rsidR="000C4541" w:rsidRDefault="000C4541" w:rsidP="00437BFB">
      <w:pPr>
        <w:rPr>
          <w:rFonts w:ascii="Arial" w:hAnsi="Arial" w:cs="Arial"/>
          <w:sz w:val="22"/>
          <w:szCs w:val="22"/>
        </w:rPr>
      </w:pPr>
    </w:p>
    <w:p w14:paraId="2C9571F6" w14:textId="7C41C613" w:rsidR="000C4541" w:rsidRDefault="000C4541" w:rsidP="00437BFB">
      <w:pPr>
        <w:rPr>
          <w:rFonts w:ascii="Arial" w:hAnsi="Arial" w:cs="Arial"/>
          <w:sz w:val="22"/>
          <w:szCs w:val="22"/>
        </w:rPr>
      </w:pPr>
    </w:p>
    <w:p w14:paraId="0258D3B2" w14:textId="24BE12D5" w:rsidR="000C4541" w:rsidRDefault="000C4541" w:rsidP="00437BFB">
      <w:pPr>
        <w:rPr>
          <w:rFonts w:ascii="Arial" w:hAnsi="Arial" w:cs="Arial"/>
          <w:sz w:val="22"/>
          <w:szCs w:val="22"/>
        </w:rPr>
      </w:pPr>
    </w:p>
    <w:p w14:paraId="2AE52D94" w14:textId="35125A16" w:rsidR="000C4541" w:rsidRDefault="000C4541" w:rsidP="00437BFB">
      <w:pPr>
        <w:rPr>
          <w:rFonts w:ascii="Arial" w:hAnsi="Arial" w:cs="Arial"/>
          <w:sz w:val="22"/>
          <w:szCs w:val="22"/>
        </w:rPr>
      </w:pPr>
    </w:p>
    <w:p w14:paraId="1C16D73C" w14:textId="334BD916" w:rsidR="000C4541" w:rsidRDefault="000C4541" w:rsidP="00437BFB">
      <w:pPr>
        <w:rPr>
          <w:rFonts w:ascii="Arial" w:hAnsi="Arial" w:cs="Arial"/>
          <w:sz w:val="22"/>
          <w:szCs w:val="22"/>
        </w:rPr>
      </w:pPr>
    </w:p>
    <w:p w14:paraId="7FD3F4FC" w14:textId="016A5924" w:rsidR="000C4541" w:rsidRDefault="000C4541" w:rsidP="00437BFB">
      <w:pPr>
        <w:rPr>
          <w:rFonts w:ascii="Arial" w:hAnsi="Arial" w:cs="Arial"/>
          <w:sz w:val="22"/>
          <w:szCs w:val="22"/>
        </w:rPr>
      </w:pPr>
    </w:p>
    <w:p w14:paraId="67EA7BA3" w14:textId="299619F3" w:rsidR="000C4541" w:rsidRDefault="000C4541" w:rsidP="00437BFB">
      <w:pPr>
        <w:rPr>
          <w:rFonts w:ascii="Arial" w:hAnsi="Arial" w:cs="Arial"/>
          <w:sz w:val="22"/>
          <w:szCs w:val="22"/>
        </w:rPr>
      </w:pPr>
    </w:p>
    <w:p w14:paraId="7E6E3645" w14:textId="652501B4" w:rsidR="000C4541" w:rsidRDefault="000C4541" w:rsidP="00437BFB">
      <w:pPr>
        <w:rPr>
          <w:rFonts w:ascii="Arial" w:hAnsi="Arial" w:cs="Arial"/>
          <w:sz w:val="22"/>
          <w:szCs w:val="22"/>
        </w:rPr>
      </w:pPr>
    </w:p>
    <w:p w14:paraId="57BF5458" w14:textId="62139AC5" w:rsidR="000C4541" w:rsidRDefault="000C4541" w:rsidP="00437BFB">
      <w:pPr>
        <w:rPr>
          <w:rFonts w:ascii="Arial" w:hAnsi="Arial" w:cs="Arial"/>
          <w:sz w:val="22"/>
          <w:szCs w:val="22"/>
        </w:rPr>
      </w:pPr>
    </w:p>
    <w:p w14:paraId="25255980" w14:textId="24E7467D" w:rsidR="000C4541" w:rsidRDefault="000C4541" w:rsidP="00437BFB">
      <w:pPr>
        <w:rPr>
          <w:rFonts w:ascii="Arial" w:hAnsi="Arial" w:cs="Arial"/>
          <w:sz w:val="22"/>
          <w:szCs w:val="22"/>
        </w:rPr>
      </w:pPr>
    </w:p>
    <w:p w14:paraId="5787EBB8" w14:textId="146AE888" w:rsidR="000C4541" w:rsidRDefault="000C4541" w:rsidP="00437BFB">
      <w:pPr>
        <w:rPr>
          <w:rFonts w:ascii="Arial" w:hAnsi="Arial" w:cs="Arial"/>
          <w:sz w:val="22"/>
          <w:szCs w:val="22"/>
        </w:rPr>
      </w:pPr>
    </w:p>
    <w:p w14:paraId="64677874" w14:textId="7084EC2E" w:rsidR="000C4541" w:rsidRDefault="000C4541" w:rsidP="00437BFB">
      <w:pPr>
        <w:rPr>
          <w:rFonts w:ascii="Arial" w:hAnsi="Arial" w:cs="Arial"/>
          <w:sz w:val="22"/>
          <w:szCs w:val="22"/>
        </w:rPr>
      </w:pPr>
    </w:p>
    <w:p w14:paraId="36658C16" w14:textId="70BBE6B4" w:rsidR="000C4541" w:rsidRDefault="000C4541" w:rsidP="00437BFB">
      <w:pPr>
        <w:rPr>
          <w:rFonts w:ascii="Arial" w:hAnsi="Arial" w:cs="Arial"/>
          <w:sz w:val="22"/>
          <w:szCs w:val="22"/>
        </w:rPr>
      </w:pPr>
    </w:p>
    <w:p w14:paraId="738E88DD" w14:textId="3E2581B1" w:rsidR="000C4541" w:rsidRDefault="000C4541" w:rsidP="00437BFB">
      <w:pPr>
        <w:rPr>
          <w:rFonts w:ascii="Arial" w:hAnsi="Arial" w:cs="Arial"/>
          <w:sz w:val="22"/>
          <w:szCs w:val="22"/>
        </w:rPr>
      </w:pPr>
    </w:p>
    <w:p w14:paraId="3FED436F" w14:textId="0C40D4E4" w:rsidR="000C4541" w:rsidRDefault="000C4541" w:rsidP="00437BFB">
      <w:pPr>
        <w:rPr>
          <w:rFonts w:ascii="Arial" w:hAnsi="Arial" w:cs="Arial"/>
          <w:sz w:val="22"/>
          <w:szCs w:val="22"/>
        </w:rPr>
      </w:pPr>
    </w:p>
    <w:p w14:paraId="2E33E0F5" w14:textId="1749DE57" w:rsidR="000C4541" w:rsidRDefault="000C4541" w:rsidP="00437BFB">
      <w:pPr>
        <w:rPr>
          <w:rFonts w:ascii="Arial" w:hAnsi="Arial" w:cs="Arial"/>
          <w:sz w:val="22"/>
          <w:szCs w:val="22"/>
        </w:rPr>
      </w:pPr>
    </w:p>
    <w:p w14:paraId="07E36016" w14:textId="38E9F379" w:rsidR="000C4541" w:rsidRDefault="000C4541" w:rsidP="00437BFB">
      <w:pPr>
        <w:rPr>
          <w:rFonts w:ascii="Arial" w:hAnsi="Arial" w:cs="Arial"/>
          <w:sz w:val="22"/>
          <w:szCs w:val="22"/>
        </w:rPr>
      </w:pPr>
    </w:p>
    <w:p w14:paraId="022E4DBD" w14:textId="45690AE6" w:rsidR="000C4541" w:rsidRDefault="000C4541" w:rsidP="00437BFB">
      <w:pPr>
        <w:rPr>
          <w:rFonts w:ascii="Arial" w:hAnsi="Arial" w:cs="Arial"/>
          <w:sz w:val="22"/>
          <w:szCs w:val="22"/>
        </w:rPr>
      </w:pPr>
    </w:p>
    <w:p w14:paraId="69D3FF15" w14:textId="04EDBE32" w:rsidR="000C4541" w:rsidRDefault="000C4541" w:rsidP="00437BFB">
      <w:pPr>
        <w:rPr>
          <w:rFonts w:ascii="Arial" w:hAnsi="Arial" w:cs="Arial"/>
          <w:sz w:val="22"/>
          <w:szCs w:val="22"/>
        </w:rPr>
      </w:pPr>
    </w:p>
    <w:p w14:paraId="2FA6376B" w14:textId="16A8C0A4" w:rsidR="000C4541" w:rsidRDefault="000C4541" w:rsidP="00437BFB">
      <w:pPr>
        <w:rPr>
          <w:rFonts w:ascii="Arial" w:hAnsi="Arial" w:cs="Arial"/>
          <w:sz w:val="22"/>
          <w:szCs w:val="22"/>
        </w:rPr>
      </w:pPr>
    </w:p>
    <w:p w14:paraId="62F312F7" w14:textId="222B8132" w:rsidR="000C4541" w:rsidRDefault="000C4541" w:rsidP="00437BFB">
      <w:pPr>
        <w:rPr>
          <w:rFonts w:ascii="Arial" w:hAnsi="Arial" w:cs="Arial"/>
          <w:sz w:val="22"/>
          <w:szCs w:val="22"/>
        </w:rPr>
      </w:pPr>
    </w:p>
    <w:p w14:paraId="7A08317A" w14:textId="275F1F1E" w:rsidR="000C4541" w:rsidRDefault="000C4541" w:rsidP="00437BFB">
      <w:pPr>
        <w:rPr>
          <w:rFonts w:ascii="Arial" w:hAnsi="Arial" w:cs="Arial"/>
          <w:sz w:val="22"/>
          <w:szCs w:val="22"/>
        </w:rPr>
      </w:pPr>
    </w:p>
    <w:p w14:paraId="073976E0" w14:textId="429232F6" w:rsidR="000C4541" w:rsidRDefault="000C4541" w:rsidP="00437BFB">
      <w:pPr>
        <w:rPr>
          <w:rFonts w:ascii="Arial" w:hAnsi="Arial" w:cs="Arial"/>
          <w:sz w:val="22"/>
          <w:szCs w:val="22"/>
        </w:rPr>
      </w:pPr>
    </w:p>
    <w:p w14:paraId="7DB9DB0F" w14:textId="5E15CA87" w:rsidR="000C4541" w:rsidRDefault="000C4541" w:rsidP="00437BFB">
      <w:pPr>
        <w:rPr>
          <w:rFonts w:ascii="Arial" w:hAnsi="Arial" w:cs="Arial"/>
          <w:sz w:val="22"/>
          <w:szCs w:val="22"/>
        </w:rPr>
      </w:pPr>
    </w:p>
    <w:p w14:paraId="05079575" w14:textId="0EFD5903" w:rsidR="000C4541" w:rsidRDefault="000C4541" w:rsidP="00437BFB">
      <w:pPr>
        <w:rPr>
          <w:rFonts w:ascii="Arial" w:hAnsi="Arial" w:cs="Arial"/>
          <w:sz w:val="22"/>
          <w:szCs w:val="22"/>
        </w:rPr>
      </w:pPr>
    </w:p>
    <w:p w14:paraId="284C81B6" w14:textId="1A18F0BF" w:rsidR="000C4541" w:rsidRDefault="000C4541" w:rsidP="00437BFB">
      <w:pPr>
        <w:rPr>
          <w:rFonts w:ascii="Arial" w:hAnsi="Arial" w:cs="Arial"/>
          <w:sz w:val="22"/>
          <w:szCs w:val="22"/>
        </w:rPr>
      </w:pPr>
    </w:p>
    <w:p w14:paraId="49D889C1" w14:textId="13299E10" w:rsidR="000C4541" w:rsidRDefault="000C4541" w:rsidP="00437BFB">
      <w:pPr>
        <w:rPr>
          <w:rFonts w:ascii="Arial" w:hAnsi="Arial" w:cs="Arial"/>
          <w:sz w:val="22"/>
          <w:szCs w:val="22"/>
        </w:rPr>
      </w:pPr>
    </w:p>
    <w:p w14:paraId="3EA18356" w14:textId="55384492" w:rsidR="000C4541" w:rsidRDefault="000C4541" w:rsidP="00437BFB">
      <w:pPr>
        <w:rPr>
          <w:rFonts w:ascii="Arial" w:hAnsi="Arial" w:cs="Arial"/>
          <w:sz w:val="22"/>
          <w:szCs w:val="22"/>
        </w:rPr>
      </w:pPr>
    </w:p>
    <w:p w14:paraId="6AAB7612" w14:textId="4EDD72FF" w:rsidR="000C4541" w:rsidRDefault="000C4541" w:rsidP="00437BFB">
      <w:pPr>
        <w:rPr>
          <w:rFonts w:ascii="Arial" w:hAnsi="Arial" w:cs="Arial"/>
          <w:sz w:val="22"/>
          <w:szCs w:val="22"/>
        </w:rPr>
      </w:pPr>
    </w:p>
    <w:p w14:paraId="20916E0A" w14:textId="06374177" w:rsidR="000C4541" w:rsidRDefault="000C4541" w:rsidP="00437BFB">
      <w:pPr>
        <w:rPr>
          <w:rFonts w:ascii="Arial" w:hAnsi="Arial" w:cs="Arial"/>
          <w:sz w:val="22"/>
          <w:szCs w:val="22"/>
        </w:rPr>
      </w:pPr>
    </w:p>
    <w:p w14:paraId="10D71ED1" w14:textId="27C5EE53" w:rsidR="000C4541" w:rsidRDefault="000C4541" w:rsidP="00437BFB">
      <w:pPr>
        <w:rPr>
          <w:rFonts w:ascii="Arial" w:hAnsi="Arial" w:cs="Arial"/>
          <w:sz w:val="22"/>
          <w:szCs w:val="22"/>
        </w:rPr>
      </w:pPr>
    </w:p>
    <w:p w14:paraId="5884965D" w14:textId="77777777" w:rsidR="000C4541" w:rsidRDefault="000C4541" w:rsidP="000C4541">
      <w:pPr>
        <w:snapToGrid w:val="0"/>
        <w:contextualSpacing/>
        <w:rPr>
          <w:rFonts w:ascii="Arial" w:hAnsi="Arial" w:cs="Arial"/>
        </w:rPr>
      </w:pPr>
      <w:r>
        <w:rPr>
          <w:rFonts w:ascii="Arial" w:hAnsi="Arial" w:cs="Arial"/>
          <w:b/>
        </w:rPr>
        <w:lastRenderedPageBreak/>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ab/>
        <w:t xml:space="preserve">  50</w:t>
      </w:r>
      <w:proofErr w:type="gramEnd"/>
      <w:r>
        <w:rPr>
          <w:rFonts w:ascii="Arial" w:hAnsi="Arial" w:cs="Arial"/>
          <w:b/>
        </w:rPr>
        <w:t>% (100 Marks)</w:t>
      </w:r>
    </w:p>
    <w:p w14:paraId="370CB8B6" w14:textId="7189418D" w:rsidR="000C4541" w:rsidRDefault="000C4541" w:rsidP="00437BFB">
      <w:pPr>
        <w:rPr>
          <w:rFonts w:ascii="Arial" w:hAnsi="Arial" w:cs="Arial"/>
          <w:sz w:val="22"/>
          <w:szCs w:val="22"/>
        </w:rPr>
      </w:pPr>
    </w:p>
    <w:p w14:paraId="33BDF460"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sz w:val="22"/>
          <w:szCs w:val="22"/>
        </w:rPr>
      </w:pPr>
      <w:r w:rsidRPr="00FE04B5">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(20 marks)</w:t>
      </w:r>
    </w:p>
    <w:p w14:paraId="1954DDF2"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b/>
          <w:sz w:val="22"/>
          <w:szCs w:val="22"/>
        </w:rPr>
      </w:pPr>
    </w:p>
    <w:p w14:paraId="67D342EF" w14:textId="1460A997" w:rsidR="000C4541" w:rsidRDefault="000C4541" w:rsidP="000C454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00734332">
        <w:rPr>
          <w:rFonts w:ascii="Arial" w:hAnsi="Arial" w:cs="Arial"/>
          <w:bCs/>
          <w:sz w:val="22"/>
          <w:szCs w:val="22"/>
        </w:rPr>
        <w:t>Identify the term given to mutations involving single base substitution.</w:t>
      </w:r>
      <w:r w:rsidR="00734332">
        <w:rPr>
          <w:rFonts w:ascii="Arial" w:hAnsi="Arial" w:cs="Arial"/>
          <w:bCs/>
          <w:sz w:val="22"/>
          <w:szCs w:val="22"/>
        </w:rPr>
        <w:tab/>
        <w:t xml:space="preserve">     (1 mark)</w:t>
      </w:r>
    </w:p>
    <w:p w14:paraId="155817EC" w14:textId="5B56B9EE" w:rsidR="0090121A"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r>
    </w:p>
    <w:p w14:paraId="15D0DBC7" w14:textId="088C2841"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35533A24" w14:textId="77777777" w:rsidTr="0090121A">
        <w:trPr>
          <w:trHeight w:val="257"/>
        </w:trPr>
        <w:tc>
          <w:tcPr>
            <w:tcW w:w="6941" w:type="dxa"/>
            <w:vAlign w:val="center"/>
          </w:tcPr>
          <w:p w14:paraId="5B1C60EA" w14:textId="56B047B3" w:rsidR="0090121A" w:rsidRPr="0090121A" w:rsidRDefault="0090121A"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ABED08A" w14:textId="2231EC1A" w:rsidR="0090121A" w:rsidRPr="0090121A" w:rsidRDefault="0090121A"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19B117ED" w14:textId="77777777" w:rsidTr="0090121A">
        <w:trPr>
          <w:trHeight w:val="243"/>
        </w:trPr>
        <w:tc>
          <w:tcPr>
            <w:tcW w:w="6941" w:type="dxa"/>
          </w:tcPr>
          <w:p w14:paraId="54EA4228" w14:textId="065C0772" w:rsidR="0090121A" w:rsidRDefault="00734332"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Point mutation</w:t>
            </w:r>
          </w:p>
        </w:tc>
        <w:tc>
          <w:tcPr>
            <w:tcW w:w="1549" w:type="dxa"/>
            <w:vAlign w:val="center"/>
          </w:tcPr>
          <w:p w14:paraId="39F8D285" w14:textId="10142E98" w:rsidR="0090121A" w:rsidRDefault="003A51AC"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60E4310C" w14:textId="77777777" w:rsidTr="0090121A">
        <w:trPr>
          <w:trHeight w:val="257"/>
        </w:trPr>
        <w:tc>
          <w:tcPr>
            <w:tcW w:w="6941" w:type="dxa"/>
            <w:vAlign w:val="center"/>
          </w:tcPr>
          <w:p w14:paraId="6F9300C4" w14:textId="173C3B6F" w:rsidR="0090121A" w:rsidRPr="0090121A" w:rsidRDefault="0090121A" w:rsidP="0090121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59143D5" w14:textId="14562141" w:rsidR="0090121A" w:rsidRPr="0090121A" w:rsidRDefault="00734332"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03F0F99E" w14:textId="4EA4D81F"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04002B" w14:textId="25874278"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10DCF0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613B506" w14:textId="1B338E4B" w:rsidR="004B519F" w:rsidRDefault="004B519F" w:rsidP="00734332">
      <w:pPr>
        <w:rPr>
          <w:rFonts w:ascii="Arial" w:hAnsi="Arial" w:cs="Arial"/>
          <w:sz w:val="22"/>
          <w:szCs w:val="22"/>
        </w:rPr>
      </w:pPr>
    </w:p>
    <w:p w14:paraId="3B499914"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449BC1A" w14:textId="77777777" w:rsidR="00734332" w:rsidRDefault="00445807" w:rsidP="00734332">
      <w:pPr>
        <w:tabs>
          <w:tab w:val="left" w:pos="709"/>
          <w:tab w:val="left" w:pos="8080"/>
          <w:tab w:val="left" w:pos="9214"/>
        </w:tabs>
        <w:snapToGrid w:val="0"/>
        <w:contextualSpacing/>
        <w:rPr>
          <w:rFonts w:ascii="Arial" w:hAnsi="Arial" w:cs="Arial"/>
          <w:bCs/>
          <w:sz w:val="22"/>
          <w:szCs w:val="22"/>
        </w:rPr>
      </w:pPr>
      <w:r>
        <w:rPr>
          <w:rFonts w:ascii="Arial" w:hAnsi="Arial" w:cs="Arial"/>
          <w:sz w:val="22"/>
          <w:szCs w:val="22"/>
        </w:rPr>
        <w:t>(b)</w:t>
      </w:r>
      <w:r>
        <w:rPr>
          <w:rFonts w:ascii="Arial" w:hAnsi="Arial" w:cs="Arial"/>
          <w:sz w:val="22"/>
          <w:szCs w:val="22"/>
        </w:rPr>
        <w:tab/>
      </w:r>
      <w:r w:rsidR="00734332">
        <w:rPr>
          <w:rFonts w:ascii="Arial" w:hAnsi="Arial" w:cs="Arial"/>
          <w:bCs/>
          <w:sz w:val="22"/>
          <w:szCs w:val="22"/>
        </w:rPr>
        <w:t>Explain the effect of 'switching off' the lactase (LCT) gene on cellular processes.</w:t>
      </w:r>
    </w:p>
    <w:p w14:paraId="0BC1EF31" w14:textId="77777777" w:rsidR="00734332" w:rsidRDefault="00734332" w:rsidP="00734332">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   (3 marks)</w:t>
      </w:r>
    </w:p>
    <w:p w14:paraId="6AB533F6" w14:textId="2A01D1B1" w:rsidR="0090121A"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8690B59" w14:textId="77777777" w:rsidR="00445807" w:rsidRDefault="0044580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7E217A89" w14:textId="77777777" w:rsidTr="00B0502B">
        <w:trPr>
          <w:trHeight w:val="257"/>
        </w:trPr>
        <w:tc>
          <w:tcPr>
            <w:tcW w:w="6941" w:type="dxa"/>
            <w:vAlign w:val="center"/>
          </w:tcPr>
          <w:p w14:paraId="650E797E"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757CB5C"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1DB04A5E" w14:textId="77777777" w:rsidTr="00B0502B">
        <w:trPr>
          <w:trHeight w:val="243"/>
        </w:trPr>
        <w:tc>
          <w:tcPr>
            <w:tcW w:w="6941" w:type="dxa"/>
          </w:tcPr>
          <w:p w14:paraId="6566CC2F" w14:textId="11C8C07B" w:rsidR="0090121A" w:rsidRDefault="00734332"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Gene will not be transcribed into mRNA.</w:t>
            </w:r>
          </w:p>
        </w:tc>
        <w:tc>
          <w:tcPr>
            <w:tcW w:w="1549" w:type="dxa"/>
            <w:vAlign w:val="center"/>
          </w:tcPr>
          <w:p w14:paraId="33B40F00" w14:textId="6EE850DB" w:rsidR="0090121A" w:rsidRDefault="00D60F9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23055D1C" w14:textId="77777777" w:rsidTr="00B0502B">
        <w:trPr>
          <w:trHeight w:val="257"/>
        </w:trPr>
        <w:tc>
          <w:tcPr>
            <w:tcW w:w="6941" w:type="dxa"/>
          </w:tcPr>
          <w:p w14:paraId="0F21CA0C" w14:textId="286E45E8" w:rsidR="0090121A" w:rsidRDefault="00734332"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No mRNA means that trans</w:t>
            </w:r>
            <w:r w:rsidR="00FC6832">
              <w:rPr>
                <w:rFonts w:ascii="Arial" w:hAnsi="Arial" w:cs="Arial"/>
                <w:sz w:val="22"/>
                <w:szCs w:val="22"/>
              </w:rPr>
              <w:t>la</w:t>
            </w:r>
            <w:r>
              <w:rPr>
                <w:rFonts w:ascii="Arial" w:hAnsi="Arial" w:cs="Arial"/>
                <w:sz w:val="22"/>
                <w:szCs w:val="22"/>
              </w:rPr>
              <w:t>tion will not take place.</w:t>
            </w:r>
          </w:p>
        </w:tc>
        <w:tc>
          <w:tcPr>
            <w:tcW w:w="1549" w:type="dxa"/>
            <w:vAlign w:val="center"/>
          </w:tcPr>
          <w:p w14:paraId="1E50F64B" w14:textId="2B392AAB" w:rsidR="0090121A" w:rsidRDefault="00D60F9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4332" w14:paraId="403AFFF5" w14:textId="77777777" w:rsidTr="00B0502B">
        <w:trPr>
          <w:trHeight w:val="257"/>
        </w:trPr>
        <w:tc>
          <w:tcPr>
            <w:tcW w:w="6941" w:type="dxa"/>
          </w:tcPr>
          <w:p w14:paraId="5150A6E6" w14:textId="088B8290" w:rsidR="00734332" w:rsidRDefault="00734332"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protein/enzyme will not be synthesised (at ribosomes).</w:t>
            </w:r>
          </w:p>
        </w:tc>
        <w:tc>
          <w:tcPr>
            <w:tcW w:w="1549" w:type="dxa"/>
            <w:vAlign w:val="center"/>
          </w:tcPr>
          <w:p w14:paraId="1E1FACF5" w14:textId="327A2263" w:rsidR="00734332" w:rsidRDefault="00734332"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327F7425" w14:textId="77777777" w:rsidTr="00B0502B">
        <w:trPr>
          <w:trHeight w:val="257"/>
        </w:trPr>
        <w:tc>
          <w:tcPr>
            <w:tcW w:w="6941" w:type="dxa"/>
            <w:vAlign w:val="center"/>
          </w:tcPr>
          <w:p w14:paraId="1FD1C80D"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DF45C22" w14:textId="38F691EC" w:rsidR="0090121A" w:rsidRPr="0090121A" w:rsidRDefault="00D92EA1"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2D5EE112" w14:textId="77777777" w:rsidR="00445807" w:rsidRPr="0090121A" w:rsidRDefault="00445807">
      <w:pPr>
        <w:rPr>
          <w:rFonts w:ascii="Arial" w:hAnsi="Arial" w:cs="Arial"/>
          <w:b/>
          <w:sz w:val="22"/>
          <w:szCs w:val="22"/>
        </w:rPr>
      </w:pPr>
    </w:p>
    <w:p w14:paraId="4813CC32" w14:textId="77777777" w:rsidR="00445807" w:rsidRDefault="00445807">
      <w:pPr>
        <w:rPr>
          <w:rFonts w:ascii="Arial" w:hAnsi="Arial" w:cs="Arial"/>
          <w:sz w:val="22"/>
          <w:szCs w:val="22"/>
        </w:rPr>
      </w:pPr>
    </w:p>
    <w:p w14:paraId="7685E04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EC6AE5"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F46622D"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F2D5EE6" w14:textId="6B1C7BDE" w:rsidR="00D3654D" w:rsidRDefault="00D3654D"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EC8DE46" w14:textId="77777777" w:rsidR="00734332" w:rsidRPr="00CA4DFD" w:rsidRDefault="00734332"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CE40EF5" w14:textId="77777777" w:rsidR="00B52319" w:rsidRDefault="00B52319" w:rsidP="00B52319">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(c)</w:t>
      </w:r>
      <w:r>
        <w:rPr>
          <w:rFonts w:ascii="Arial" w:hAnsi="Arial" w:cs="Arial"/>
          <w:bCs/>
          <w:sz w:val="22"/>
          <w:szCs w:val="22"/>
        </w:rPr>
        <w:tab/>
        <w:t xml:space="preserve">Suggest the most appropriate genetic test which could be used to discover if a person </w:t>
      </w:r>
      <w:r>
        <w:rPr>
          <w:rFonts w:ascii="Arial" w:hAnsi="Arial" w:cs="Arial"/>
          <w:bCs/>
          <w:sz w:val="22"/>
          <w:szCs w:val="22"/>
        </w:rPr>
        <w:tab/>
        <w:t>was carrying the lactase-persistent mutation. Explain your response.</w:t>
      </w:r>
      <w:r>
        <w:rPr>
          <w:rFonts w:ascii="Arial" w:hAnsi="Arial" w:cs="Arial"/>
          <w:bCs/>
          <w:sz w:val="22"/>
          <w:szCs w:val="22"/>
        </w:rPr>
        <w:tab/>
        <w:t xml:space="preserve">   (2 marks)</w:t>
      </w:r>
    </w:p>
    <w:p w14:paraId="078337AE" w14:textId="77777777" w:rsidR="00B52319" w:rsidRDefault="00B52319"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CE74BB1" w14:textId="77777777" w:rsidR="00445807" w:rsidRDefault="0044580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2E48CE70" w14:textId="77777777" w:rsidTr="00B0502B">
        <w:trPr>
          <w:trHeight w:val="257"/>
        </w:trPr>
        <w:tc>
          <w:tcPr>
            <w:tcW w:w="6941" w:type="dxa"/>
            <w:vAlign w:val="center"/>
          </w:tcPr>
          <w:p w14:paraId="1A11F9C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EA72BD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0D29AB5E" w14:textId="77777777" w:rsidTr="00B0502B">
        <w:trPr>
          <w:trHeight w:val="243"/>
        </w:trPr>
        <w:tc>
          <w:tcPr>
            <w:tcW w:w="6941" w:type="dxa"/>
          </w:tcPr>
          <w:p w14:paraId="3A246C8A" w14:textId="426FBD2A" w:rsidR="0090121A" w:rsidRDefault="007A0497"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DNA Microarray</w:t>
            </w:r>
          </w:p>
        </w:tc>
        <w:tc>
          <w:tcPr>
            <w:tcW w:w="1549" w:type="dxa"/>
            <w:vAlign w:val="center"/>
          </w:tcPr>
          <w:p w14:paraId="2264B969" w14:textId="75D853A7" w:rsidR="0090121A" w:rsidRDefault="009B4E0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6C7ADCF4" w14:textId="77777777" w:rsidTr="00B0502B">
        <w:trPr>
          <w:trHeight w:val="257"/>
        </w:trPr>
        <w:tc>
          <w:tcPr>
            <w:tcW w:w="6941" w:type="dxa"/>
          </w:tcPr>
          <w:p w14:paraId="129FEDCC" w14:textId="6E2B57AD" w:rsidR="00F70790" w:rsidRDefault="001B71E5"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Checks </w:t>
            </w:r>
            <w:r w:rsidR="007A0497">
              <w:rPr>
                <w:rFonts w:ascii="Arial" w:hAnsi="Arial" w:cs="Arial"/>
                <w:sz w:val="22"/>
                <w:szCs w:val="22"/>
              </w:rPr>
              <w:t xml:space="preserve">for genes that are 'switched on' </w:t>
            </w:r>
            <w:r>
              <w:rPr>
                <w:rFonts w:ascii="Arial" w:hAnsi="Arial" w:cs="Arial"/>
                <w:sz w:val="22"/>
                <w:szCs w:val="22"/>
              </w:rPr>
              <w:t xml:space="preserve">by analysing presence of the corresponding mRNA. A </w:t>
            </w:r>
            <w:r w:rsidR="007A0497">
              <w:rPr>
                <w:rFonts w:ascii="Arial" w:hAnsi="Arial" w:cs="Arial"/>
                <w:sz w:val="22"/>
                <w:szCs w:val="22"/>
              </w:rPr>
              <w:t>person with the mutation will have mRNA</w:t>
            </w:r>
            <w:r>
              <w:rPr>
                <w:rFonts w:ascii="Arial" w:hAnsi="Arial" w:cs="Arial"/>
                <w:sz w:val="22"/>
                <w:szCs w:val="22"/>
              </w:rPr>
              <w:t>.</w:t>
            </w:r>
            <w:r w:rsidR="007A0497">
              <w:rPr>
                <w:rFonts w:ascii="Arial" w:hAnsi="Arial" w:cs="Arial"/>
                <w:sz w:val="22"/>
                <w:szCs w:val="22"/>
              </w:rPr>
              <w:t xml:space="preserve"> </w:t>
            </w:r>
          </w:p>
        </w:tc>
        <w:tc>
          <w:tcPr>
            <w:tcW w:w="1549" w:type="dxa"/>
            <w:vAlign w:val="center"/>
          </w:tcPr>
          <w:p w14:paraId="1C726AE0" w14:textId="30B899A8" w:rsidR="0090121A" w:rsidRDefault="004C0020"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4A8EB98B" w14:textId="77777777" w:rsidTr="00B0502B">
        <w:trPr>
          <w:trHeight w:val="257"/>
        </w:trPr>
        <w:tc>
          <w:tcPr>
            <w:tcW w:w="6941" w:type="dxa"/>
            <w:vAlign w:val="center"/>
          </w:tcPr>
          <w:p w14:paraId="407B64B7"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8D3A5DB"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0CBDD59E" w14:textId="77777777" w:rsidR="00445807" w:rsidRDefault="00445807">
      <w:pPr>
        <w:rPr>
          <w:rFonts w:ascii="Arial" w:hAnsi="Arial" w:cs="Arial"/>
          <w:sz w:val="22"/>
          <w:szCs w:val="22"/>
        </w:rPr>
      </w:pPr>
    </w:p>
    <w:p w14:paraId="7079A858" w14:textId="77777777" w:rsidR="00445807" w:rsidRDefault="00445807">
      <w:pPr>
        <w:rPr>
          <w:rFonts w:ascii="Arial" w:hAnsi="Arial" w:cs="Arial"/>
          <w:sz w:val="22"/>
          <w:szCs w:val="22"/>
        </w:rPr>
      </w:pPr>
    </w:p>
    <w:p w14:paraId="41D64A83"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2592A4A"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4505FED"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35CA3C0" w14:textId="6FCABAA3" w:rsidR="00D15C19" w:rsidRDefault="00D15C19"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F670363" w14:textId="77777777" w:rsidR="00255EAE" w:rsidRDefault="00255EAE"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4AE0317" w14:textId="77777777" w:rsidR="00255EAE" w:rsidRDefault="00255EAE" w:rsidP="00255EAE">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The persistence of this mutation over 10,000 years can be attributed to natural </w:t>
      </w:r>
      <w:r>
        <w:rPr>
          <w:rFonts w:ascii="Arial" w:hAnsi="Arial" w:cs="Arial"/>
          <w:bCs/>
          <w:sz w:val="22"/>
          <w:szCs w:val="22"/>
        </w:rPr>
        <w:tab/>
        <w:t>selection. Explain how natural selection has shaped the evolution of lactase-</w:t>
      </w:r>
      <w:r>
        <w:rPr>
          <w:rFonts w:ascii="Arial" w:hAnsi="Arial" w:cs="Arial"/>
          <w:bCs/>
          <w:sz w:val="22"/>
          <w:szCs w:val="22"/>
        </w:rPr>
        <w:tab/>
        <w:t>persistence in early human populations.</w:t>
      </w:r>
      <w:r>
        <w:rPr>
          <w:rFonts w:ascii="Arial" w:hAnsi="Arial" w:cs="Arial"/>
          <w:bCs/>
          <w:sz w:val="22"/>
          <w:szCs w:val="22"/>
        </w:rPr>
        <w:tab/>
        <w:t xml:space="preserve">   (4 marks)</w:t>
      </w:r>
    </w:p>
    <w:p w14:paraId="78DCB38C"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1FE272E"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51F2FB1C" w14:textId="77777777" w:rsidTr="00B0502B">
        <w:trPr>
          <w:trHeight w:val="257"/>
        </w:trPr>
        <w:tc>
          <w:tcPr>
            <w:tcW w:w="6941" w:type="dxa"/>
            <w:vAlign w:val="center"/>
          </w:tcPr>
          <w:p w14:paraId="45966A62"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67C19B5"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61DE3" w14:paraId="1112FDA7" w14:textId="77777777" w:rsidTr="005500FA">
        <w:trPr>
          <w:trHeight w:val="243"/>
        </w:trPr>
        <w:tc>
          <w:tcPr>
            <w:tcW w:w="8490" w:type="dxa"/>
            <w:gridSpan w:val="2"/>
            <w:shd w:val="clear" w:color="auto" w:fill="BFBFBF" w:themeFill="background1" w:themeFillShade="BF"/>
          </w:tcPr>
          <w:p w14:paraId="5986525F" w14:textId="6AB3F9DA" w:rsidR="00661DE3" w:rsidRDefault="005500FA" w:rsidP="005500F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Any </w:t>
            </w:r>
            <w:r>
              <w:rPr>
                <w:rFonts w:ascii="Arial" w:hAnsi="Arial" w:cs="Arial"/>
                <w:b/>
                <w:bCs/>
                <w:sz w:val="22"/>
                <w:szCs w:val="22"/>
              </w:rPr>
              <w:t xml:space="preserve">four </w:t>
            </w:r>
            <w:r>
              <w:rPr>
                <w:rFonts w:ascii="Arial" w:hAnsi="Arial" w:cs="Arial"/>
                <w:sz w:val="22"/>
                <w:szCs w:val="22"/>
              </w:rPr>
              <w:t xml:space="preserve">from below worth </w:t>
            </w:r>
            <w:r w:rsidRPr="00416104">
              <w:rPr>
                <w:rFonts w:ascii="Arial" w:hAnsi="Arial" w:cs="Arial"/>
                <w:b/>
                <w:bCs/>
                <w:sz w:val="22"/>
                <w:szCs w:val="22"/>
              </w:rPr>
              <w:t>one</w:t>
            </w:r>
            <w:r>
              <w:rPr>
                <w:rFonts w:ascii="Arial" w:hAnsi="Arial" w:cs="Arial"/>
                <w:sz w:val="22"/>
                <w:szCs w:val="22"/>
              </w:rPr>
              <w:t xml:space="preserve"> mark each.</w:t>
            </w:r>
          </w:p>
        </w:tc>
      </w:tr>
      <w:tr w:rsidR="00661DE3" w14:paraId="2119CFED" w14:textId="77777777" w:rsidTr="008A1237">
        <w:trPr>
          <w:trHeight w:val="2574"/>
        </w:trPr>
        <w:tc>
          <w:tcPr>
            <w:tcW w:w="6941" w:type="dxa"/>
          </w:tcPr>
          <w:p w14:paraId="56E2E0F0" w14:textId="77777777" w:rsidR="00661DE3" w:rsidRPr="00661DE3" w:rsidRDefault="00661DE3" w:rsidP="00661DE3">
            <w:pPr>
              <w:pStyle w:val="ListParagraph"/>
              <w:numPr>
                <w:ilvl w:val="0"/>
                <w:numId w:val="22"/>
              </w:numPr>
              <w:tabs>
                <w:tab w:val="left" w:pos="593"/>
                <w:tab w:val="left" w:pos="3261"/>
                <w:tab w:val="left" w:pos="4678"/>
                <w:tab w:val="left" w:pos="6379"/>
                <w:tab w:val="left" w:pos="8080"/>
                <w:tab w:val="left" w:pos="9214"/>
              </w:tabs>
              <w:snapToGrid w:val="0"/>
              <w:ind w:left="310" w:hanging="310"/>
              <w:rPr>
                <w:rFonts w:ascii="Arial" w:hAnsi="Arial" w:cs="Arial"/>
                <w:sz w:val="22"/>
                <w:szCs w:val="22"/>
              </w:rPr>
            </w:pPr>
            <w:r w:rsidRPr="00661DE3">
              <w:rPr>
                <w:rFonts w:ascii="Arial" w:hAnsi="Arial" w:cs="Arial"/>
                <w:sz w:val="22"/>
                <w:szCs w:val="22"/>
              </w:rPr>
              <w:t>Individuals keeping cattle and able to drink milk products are better nourished and healthier.</w:t>
            </w:r>
          </w:p>
          <w:p w14:paraId="58DC4C00" w14:textId="77777777" w:rsidR="00661DE3" w:rsidRPr="00661DE3" w:rsidRDefault="00661DE3" w:rsidP="00661DE3">
            <w:pPr>
              <w:pStyle w:val="ListParagraph"/>
              <w:numPr>
                <w:ilvl w:val="0"/>
                <w:numId w:val="22"/>
              </w:numPr>
              <w:tabs>
                <w:tab w:val="left" w:pos="593"/>
                <w:tab w:val="left" w:pos="3261"/>
                <w:tab w:val="left" w:pos="4678"/>
                <w:tab w:val="left" w:pos="6379"/>
                <w:tab w:val="left" w:pos="8080"/>
                <w:tab w:val="left" w:pos="9214"/>
              </w:tabs>
              <w:snapToGrid w:val="0"/>
              <w:ind w:left="310" w:hanging="310"/>
              <w:rPr>
                <w:rFonts w:ascii="Arial" w:hAnsi="Arial" w:cs="Arial"/>
                <w:iCs/>
                <w:sz w:val="22"/>
                <w:szCs w:val="22"/>
              </w:rPr>
            </w:pPr>
            <w:r w:rsidRPr="00661DE3">
              <w:rPr>
                <w:rFonts w:ascii="Arial" w:hAnsi="Arial" w:cs="Arial"/>
                <w:iCs/>
                <w:sz w:val="22"/>
                <w:szCs w:val="22"/>
              </w:rPr>
              <w:t>During times when food is scarce, milk consumers will always have a source of nourishment. Other lactose-intolerant people may die from starvation/malnutrition.</w:t>
            </w:r>
            <w:bookmarkStart w:id="0" w:name="_GoBack"/>
            <w:bookmarkEnd w:id="0"/>
          </w:p>
          <w:p w14:paraId="165C7CA9" w14:textId="77777777" w:rsidR="00661DE3" w:rsidRPr="00661DE3" w:rsidRDefault="00661DE3" w:rsidP="00661DE3">
            <w:pPr>
              <w:pStyle w:val="ListParagraph"/>
              <w:numPr>
                <w:ilvl w:val="0"/>
                <w:numId w:val="22"/>
              </w:numPr>
              <w:tabs>
                <w:tab w:val="left" w:pos="593"/>
                <w:tab w:val="left" w:pos="3261"/>
                <w:tab w:val="left" w:pos="4678"/>
                <w:tab w:val="left" w:pos="6379"/>
                <w:tab w:val="left" w:pos="8080"/>
                <w:tab w:val="left" w:pos="9214"/>
              </w:tabs>
              <w:snapToGrid w:val="0"/>
              <w:ind w:left="310" w:hanging="310"/>
              <w:rPr>
                <w:rFonts w:ascii="Arial" w:hAnsi="Arial" w:cs="Arial"/>
                <w:iCs/>
                <w:sz w:val="22"/>
                <w:szCs w:val="22"/>
              </w:rPr>
            </w:pPr>
            <w:r w:rsidRPr="00661DE3">
              <w:rPr>
                <w:rFonts w:ascii="Arial" w:hAnsi="Arial" w:cs="Arial"/>
                <w:iCs/>
                <w:sz w:val="22"/>
                <w:szCs w:val="22"/>
              </w:rPr>
              <w:t>The lactase-persistent people are more likely to have children (with other lactase-persistent individuals) and pass on the trait.</w:t>
            </w:r>
          </w:p>
          <w:p w14:paraId="33AC9AA3" w14:textId="77777777" w:rsidR="00661DE3" w:rsidRPr="00661DE3" w:rsidRDefault="00661DE3" w:rsidP="00661DE3">
            <w:pPr>
              <w:pStyle w:val="ListParagraph"/>
              <w:numPr>
                <w:ilvl w:val="0"/>
                <w:numId w:val="22"/>
              </w:numPr>
              <w:tabs>
                <w:tab w:val="left" w:pos="593"/>
                <w:tab w:val="left" w:pos="3261"/>
                <w:tab w:val="left" w:pos="4678"/>
                <w:tab w:val="left" w:pos="6379"/>
                <w:tab w:val="left" w:pos="8080"/>
                <w:tab w:val="left" w:pos="9214"/>
              </w:tabs>
              <w:snapToGrid w:val="0"/>
              <w:ind w:left="310" w:hanging="310"/>
              <w:rPr>
                <w:rFonts w:ascii="Arial" w:hAnsi="Arial" w:cs="Arial"/>
                <w:sz w:val="22"/>
                <w:szCs w:val="22"/>
              </w:rPr>
            </w:pPr>
            <w:r w:rsidRPr="00661DE3">
              <w:rPr>
                <w:rFonts w:ascii="Arial" w:hAnsi="Arial" w:cs="Arial"/>
                <w:iCs/>
                <w:sz w:val="22"/>
                <w:szCs w:val="22"/>
              </w:rPr>
              <w:t>Offspring are healthier and more likely to reach adulthood and reproduce, also passing the trait on.</w:t>
            </w:r>
          </w:p>
          <w:p w14:paraId="71985083" w14:textId="69B6CAE6" w:rsidR="00661DE3" w:rsidRPr="00661DE3" w:rsidRDefault="00661DE3" w:rsidP="00661DE3">
            <w:pPr>
              <w:pStyle w:val="ListParagraph"/>
              <w:numPr>
                <w:ilvl w:val="0"/>
                <w:numId w:val="22"/>
              </w:numPr>
              <w:tabs>
                <w:tab w:val="left" w:pos="593"/>
                <w:tab w:val="left" w:pos="3261"/>
                <w:tab w:val="left" w:pos="4678"/>
                <w:tab w:val="left" w:pos="6379"/>
                <w:tab w:val="left" w:pos="8080"/>
                <w:tab w:val="left" w:pos="9214"/>
              </w:tabs>
              <w:snapToGrid w:val="0"/>
              <w:ind w:left="310" w:hanging="310"/>
              <w:rPr>
                <w:rFonts w:ascii="Arial" w:hAnsi="Arial" w:cs="Arial"/>
                <w:sz w:val="22"/>
                <w:szCs w:val="22"/>
              </w:rPr>
            </w:pPr>
            <w:r>
              <w:rPr>
                <w:rFonts w:ascii="Arial" w:hAnsi="Arial" w:cs="Arial"/>
                <w:sz w:val="22"/>
                <w:szCs w:val="22"/>
              </w:rPr>
              <w:t>Allele frequency changes to favour the dominant, lactase-persistent trait in the gene pool.</w:t>
            </w:r>
          </w:p>
        </w:tc>
        <w:tc>
          <w:tcPr>
            <w:tcW w:w="1549" w:type="dxa"/>
            <w:vAlign w:val="center"/>
          </w:tcPr>
          <w:p w14:paraId="7B55AEA4" w14:textId="0A646117" w:rsidR="00661DE3" w:rsidRDefault="00661DE3" w:rsidP="000F47F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1 - 4</w:t>
            </w:r>
          </w:p>
        </w:tc>
      </w:tr>
      <w:tr w:rsidR="0090121A" w:rsidRPr="0090121A" w14:paraId="453E0C59" w14:textId="77777777" w:rsidTr="00B0502B">
        <w:trPr>
          <w:trHeight w:val="257"/>
        </w:trPr>
        <w:tc>
          <w:tcPr>
            <w:tcW w:w="6941" w:type="dxa"/>
            <w:vAlign w:val="center"/>
          </w:tcPr>
          <w:p w14:paraId="0662CF7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7BCE8DC" w14:textId="01AB5C6C" w:rsidR="0090121A" w:rsidRPr="0090121A" w:rsidRDefault="009E55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1E31F252"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E6F761B"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85951F9"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CB76D90"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19C247E"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F7DAAF1"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17D0FD4"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63E195E"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5055B48" w14:textId="77777777"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081053E" w14:textId="77777777"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3079737" w14:textId="77777777"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05B2869" w14:textId="042A2328"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F93754B" w14:textId="77777777"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7460E6A" w14:textId="70FC741A" w:rsidR="006B6D5C" w:rsidRDefault="006B6D5C"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FFEFD10" w14:textId="143F0CC8"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1DA1073" w14:textId="35B5E3AB"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DEBF36F" w14:textId="77777777"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75E96D1" w14:textId="77777777" w:rsidR="006844AD" w:rsidRDefault="006B6D5C" w:rsidP="006844AD">
      <w:pPr>
        <w:tabs>
          <w:tab w:val="left" w:pos="709"/>
          <w:tab w:val="left" w:pos="8080"/>
          <w:tab w:val="left" w:pos="9214"/>
        </w:tabs>
        <w:snapToGrid w:val="0"/>
        <w:contextualSpacing/>
        <w:rPr>
          <w:rFonts w:ascii="Arial" w:hAnsi="Arial" w:cs="Arial"/>
          <w:bCs/>
          <w:sz w:val="22"/>
          <w:szCs w:val="22"/>
        </w:rPr>
      </w:pPr>
      <w:r>
        <w:rPr>
          <w:rFonts w:ascii="Arial" w:hAnsi="Arial" w:cs="Arial"/>
          <w:sz w:val="22"/>
          <w:szCs w:val="22"/>
        </w:rPr>
        <w:lastRenderedPageBreak/>
        <w:t>(e)</w:t>
      </w:r>
      <w:r>
        <w:rPr>
          <w:rFonts w:ascii="Arial" w:hAnsi="Arial" w:cs="Arial"/>
          <w:sz w:val="22"/>
          <w:szCs w:val="22"/>
        </w:rPr>
        <w:tab/>
      </w:r>
      <w:r w:rsidR="006844AD">
        <w:rPr>
          <w:rFonts w:ascii="Arial" w:hAnsi="Arial" w:cs="Arial"/>
          <w:bCs/>
          <w:sz w:val="22"/>
          <w:szCs w:val="22"/>
        </w:rPr>
        <w:t>Lactase-persistence is an autosomal-dominant trait. Explain what is meant by</w:t>
      </w:r>
    </w:p>
    <w:p w14:paraId="12CCB9E1" w14:textId="77777777" w:rsidR="006844AD" w:rsidRDefault="006844AD" w:rsidP="006844AD">
      <w:pPr>
        <w:tabs>
          <w:tab w:val="left" w:pos="709"/>
          <w:tab w:val="left" w:pos="8080"/>
          <w:tab w:val="left" w:pos="9214"/>
        </w:tabs>
        <w:snapToGrid w:val="0"/>
        <w:contextualSpacing/>
        <w:rPr>
          <w:rFonts w:ascii="Arial" w:hAnsi="Arial" w:cs="Arial"/>
          <w:bCs/>
          <w:sz w:val="22"/>
          <w:szCs w:val="22"/>
        </w:rPr>
      </w:pPr>
    </w:p>
    <w:p w14:paraId="53039A12" w14:textId="77777777" w:rsidR="006844AD" w:rsidRDefault="006844AD" w:rsidP="006844AD">
      <w:pPr>
        <w:tabs>
          <w:tab w:val="left" w:pos="709"/>
          <w:tab w:val="left" w:pos="1418"/>
          <w:tab w:val="left" w:pos="8080"/>
          <w:tab w:val="left" w:pos="9214"/>
        </w:tabs>
        <w:snapToGrid w:val="0"/>
        <w:contextualSpacing/>
        <w:rPr>
          <w:rFonts w:ascii="Arial" w:hAnsi="Arial" w:cs="Arial"/>
          <w:bCs/>
          <w:sz w:val="22"/>
          <w:szCs w:val="22"/>
        </w:rPr>
      </w:pPr>
      <w:r>
        <w:rPr>
          <w:rFonts w:ascii="Arial" w:hAnsi="Arial" w:cs="Arial"/>
          <w:bCs/>
          <w:sz w:val="22"/>
          <w:szCs w:val="22"/>
        </w:rPr>
        <w:tab/>
        <w:t>(</w:t>
      </w:r>
      <w:proofErr w:type="spellStart"/>
      <w:r>
        <w:rPr>
          <w:rFonts w:ascii="Arial" w:hAnsi="Arial" w:cs="Arial"/>
          <w:bCs/>
          <w:sz w:val="22"/>
          <w:szCs w:val="22"/>
        </w:rPr>
        <w:t>i</w:t>
      </w:r>
      <w:proofErr w:type="spellEnd"/>
      <w:r>
        <w:rPr>
          <w:rFonts w:ascii="Arial" w:hAnsi="Arial" w:cs="Arial"/>
          <w:bCs/>
          <w:sz w:val="22"/>
          <w:szCs w:val="22"/>
        </w:rPr>
        <w:t>)</w:t>
      </w:r>
      <w:r>
        <w:rPr>
          <w:rFonts w:ascii="Arial" w:hAnsi="Arial" w:cs="Arial"/>
          <w:bCs/>
          <w:sz w:val="22"/>
          <w:szCs w:val="22"/>
        </w:rPr>
        <w:tab/>
        <w:t>autosomal dominant</w:t>
      </w:r>
      <w:r>
        <w:rPr>
          <w:rFonts w:ascii="Arial" w:hAnsi="Arial" w:cs="Arial"/>
          <w:bCs/>
          <w:sz w:val="22"/>
          <w:szCs w:val="22"/>
        </w:rPr>
        <w:tab/>
      </w:r>
      <w:proofErr w:type="gramStart"/>
      <w:r>
        <w:rPr>
          <w:rFonts w:ascii="Arial" w:hAnsi="Arial" w:cs="Arial"/>
          <w:bCs/>
          <w:sz w:val="22"/>
          <w:szCs w:val="22"/>
        </w:rPr>
        <w:t xml:space="preserve">   (</w:t>
      </w:r>
      <w:proofErr w:type="gramEnd"/>
      <w:r>
        <w:rPr>
          <w:rFonts w:ascii="Arial" w:hAnsi="Arial" w:cs="Arial"/>
          <w:bCs/>
          <w:sz w:val="22"/>
          <w:szCs w:val="22"/>
        </w:rPr>
        <w:t>2 marks)</w:t>
      </w:r>
    </w:p>
    <w:p w14:paraId="3CC58BE3" w14:textId="67B8D5C5"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F6D494C" w14:textId="0EA1B856"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B6D5C" w:rsidRPr="0090121A" w14:paraId="1B28185B" w14:textId="77777777" w:rsidTr="00734332">
        <w:trPr>
          <w:trHeight w:val="257"/>
        </w:trPr>
        <w:tc>
          <w:tcPr>
            <w:tcW w:w="6941" w:type="dxa"/>
            <w:vAlign w:val="center"/>
          </w:tcPr>
          <w:p w14:paraId="4CF41558" w14:textId="77777777" w:rsidR="006B6D5C" w:rsidRPr="0090121A"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AE3AB1B" w14:textId="77777777" w:rsidR="006B6D5C" w:rsidRPr="0090121A"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B6D5C" w14:paraId="21CF682C" w14:textId="77777777" w:rsidTr="00734332">
        <w:trPr>
          <w:trHeight w:val="243"/>
        </w:trPr>
        <w:tc>
          <w:tcPr>
            <w:tcW w:w="6941" w:type="dxa"/>
          </w:tcPr>
          <w:p w14:paraId="6C3B23F6" w14:textId="33F02850" w:rsidR="006B6D5C" w:rsidRDefault="008E0463" w:rsidP="0073433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Inheritance of a single copy of the mutated gene (allele) results in expression of the trait.</w:t>
            </w:r>
          </w:p>
        </w:tc>
        <w:tc>
          <w:tcPr>
            <w:tcW w:w="1549" w:type="dxa"/>
            <w:vAlign w:val="center"/>
          </w:tcPr>
          <w:p w14:paraId="33DF8A75" w14:textId="77777777" w:rsidR="006B6D5C"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B6D5C" w14:paraId="7B11C513" w14:textId="77777777" w:rsidTr="00734332">
        <w:trPr>
          <w:trHeight w:val="257"/>
        </w:trPr>
        <w:tc>
          <w:tcPr>
            <w:tcW w:w="6941" w:type="dxa"/>
          </w:tcPr>
          <w:p w14:paraId="2CDC2645" w14:textId="391984ED" w:rsidR="006B6D5C" w:rsidRDefault="008E0463" w:rsidP="0073433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 trait will be expressed if the organism's genotype is either homozygous or heterozygous. </w:t>
            </w:r>
          </w:p>
        </w:tc>
        <w:tc>
          <w:tcPr>
            <w:tcW w:w="1549" w:type="dxa"/>
            <w:vAlign w:val="center"/>
          </w:tcPr>
          <w:p w14:paraId="14B4E715" w14:textId="77777777" w:rsidR="006B6D5C"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B6D5C" w:rsidRPr="0090121A" w14:paraId="2FDF1AB6" w14:textId="77777777" w:rsidTr="00734332">
        <w:trPr>
          <w:trHeight w:val="257"/>
        </w:trPr>
        <w:tc>
          <w:tcPr>
            <w:tcW w:w="6941" w:type="dxa"/>
            <w:vAlign w:val="center"/>
          </w:tcPr>
          <w:p w14:paraId="73C26FCC" w14:textId="77777777" w:rsidR="006B6D5C" w:rsidRPr="0090121A" w:rsidRDefault="006B6D5C" w:rsidP="00734332">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547D5BB" w14:textId="77777777" w:rsidR="006B6D5C" w:rsidRPr="0090121A"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6D2978E8"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5C6343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64BFDD5" w14:textId="77777777" w:rsidR="000B3D86" w:rsidRDefault="000B3D86"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93563A0" w14:textId="77777777" w:rsidR="000B3D86" w:rsidRDefault="000B3D86"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649B5ED" w14:textId="4C3A7A42"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A710805" w14:textId="5D4DA40C" w:rsidR="006844AD" w:rsidRDefault="006844AD"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101B660" w14:textId="77777777" w:rsidR="008E0463" w:rsidRDefault="006844AD" w:rsidP="006844AD">
      <w:pPr>
        <w:tabs>
          <w:tab w:val="left" w:pos="709"/>
          <w:tab w:val="left" w:pos="1418"/>
          <w:tab w:val="left" w:pos="8080"/>
          <w:tab w:val="left" w:pos="9214"/>
        </w:tabs>
        <w:snapToGrid w:val="0"/>
        <w:contextualSpacing/>
        <w:rPr>
          <w:rFonts w:ascii="Arial" w:hAnsi="Arial" w:cs="Arial"/>
          <w:bCs/>
          <w:sz w:val="22"/>
          <w:szCs w:val="22"/>
        </w:rPr>
      </w:pPr>
      <w:r>
        <w:rPr>
          <w:rFonts w:ascii="Arial" w:hAnsi="Arial" w:cs="Arial"/>
          <w:bCs/>
          <w:sz w:val="22"/>
          <w:szCs w:val="22"/>
        </w:rPr>
        <w:tab/>
      </w:r>
    </w:p>
    <w:p w14:paraId="2912147A" w14:textId="77777777" w:rsidR="008E0463" w:rsidRDefault="008E0463" w:rsidP="006844AD">
      <w:pPr>
        <w:tabs>
          <w:tab w:val="left" w:pos="709"/>
          <w:tab w:val="left" w:pos="1418"/>
          <w:tab w:val="left" w:pos="8080"/>
          <w:tab w:val="left" w:pos="9214"/>
        </w:tabs>
        <w:snapToGrid w:val="0"/>
        <w:contextualSpacing/>
        <w:rPr>
          <w:rFonts w:ascii="Arial" w:hAnsi="Arial" w:cs="Arial"/>
          <w:bCs/>
          <w:sz w:val="22"/>
          <w:szCs w:val="22"/>
        </w:rPr>
      </w:pPr>
    </w:p>
    <w:p w14:paraId="6A6413AC" w14:textId="35A86629" w:rsidR="006844AD" w:rsidRDefault="008E0463" w:rsidP="006844AD">
      <w:pPr>
        <w:tabs>
          <w:tab w:val="left" w:pos="709"/>
          <w:tab w:val="left" w:pos="1418"/>
          <w:tab w:val="left" w:pos="8080"/>
          <w:tab w:val="left" w:pos="9214"/>
        </w:tabs>
        <w:snapToGrid w:val="0"/>
        <w:contextualSpacing/>
        <w:rPr>
          <w:rFonts w:ascii="Arial" w:hAnsi="Arial" w:cs="Arial"/>
          <w:bCs/>
          <w:sz w:val="22"/>
          <w:szCs w:val="22"/>
        </w:rPr>
      </w:pPr>
      <w:r>
        <w:rPr>
          <w:rFonts w:ascii="Arial" w:hAnsi="Arial" w:cs="Arial"/>
          <w:bCs/>
          <w:sz w:val="22"/>
          <w:szCs w:val="22"/>
        </w:rPr>
        <w:tab/>
      </w:r>
      <w:r w:rsidR="006844AD">
        <w:rPr>
          <w:rFonts w:ascii="Arial" w:hAnsi="Arial" w:cs="Arial"/>
          <w:bCs/>
          <w:sz w:val="22"/>
          <w:szCs w:val="22"/>
        </w:rPr>
        <w:t>(ii)</w:t>
      </w:r>
      <w:r w:rsidR="006844AD">
        <w:rPr>
          <w:rFonts w:ascii="Arial" w:hAnsi="Arial" w:cs="Arial"/>
          <w:bCs/>
          <w:sz w:val="22"/>
          <w:szCs w:val="22"/>
        </w:rPr>
        <w:tab/>
        <w:t>autosomal recessive</w:t>
      </w:r>
      <w:r w:rsidR="006844AD">
        <w:rPr>
          <w:rFonts w:ascii="Arial" w:hAnsi="Arial" w:cs="Arial"/>
          <w:bCs/>
          <w:sz w:val="22"/>
          <w:szCs w:val="22"/>
        </w:rPr>
        <w:tab/>
      </w:r>
      <w:proofErr w:type="gramStart"/>
      <w:r w:rsidR="006844AD">
        <w:rPr>
          <w:rFonts w:ascii="Arial" w:hAnsi="Arial" w:cs="Arial"/>
          <w:bCs/>
          <w:sz w:val="22"/>
          <w:szCs w:val="22"/>
        </w:rPr>
        <w:t xml:space="preserve">   (</w:t>
      </w:r>
      <w:proofErr w:type="gramEnd"/>
      <w:r w:rsidR="006844AD">
        <w:rPr>
          <w:rFonts w:ascii="Arial" w:hAnsi="Arial" w:cs="Arial"/>
          <w:bCs/>
          <w:sz w:val="22"/>
          <w:szCs w:val="22"/>
        </w:rPr>
        <w:t>2 marks)</w:t>
      </w:r>
    </w:p>
    <w:p w14:paraId="0A53A570"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D9CDCDC" w14:textId="15D1B945"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281735C2" w14:textId="77777777" w:rsidTr="00B0502B">
        <w:trPr>
          <w:trHeight w:val="257"/>
        </w:trPr>
        <w:tc>
          <w:tcPr>
            <w:tcW w:w="6941" w:type="dxa"/>
            <w:vAlign w:val="center"/>
          </w:tcPr>
          <w:p w14:paraId="5B97B08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55C7C3E"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62876404" w14:textId="77777777" w:rsidTr="00B0502B">
        <w:trPr>
          <w:trHeight w:val="243"/>
        </w:trPr>
        <w:tc>
          <w:tcPr>
            <w:tcW w:w="6941" w:type="dxa"/>
          </w:tcPr>
          <w:p w14:paraId="1D762826" w14:textId="295359FA" w:rsidR="0090121A" w:rsidRDefault="008E0463"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trait that can only be expressed when both copies of a mutated gene (both alleles) are inherited.</w:t>
            </w:r>
          </w:p>
        </w:tc>
        <w:tc>
          <w:tcPr>
            <w:tcW w:w="1549" w:type="dxa"/>
            <w:vAlign w:val="center"/>
          </w:tcPr>
          <w:p w14:paraId="58EEF705" w14:textId="34CF0479" w:rsidR="0090121A" w:rsidRDefault="00355AEA"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47895C99" w14:textId="77777777" w:rsidTr="00B0502B">
        <w:trPr>
          <w:trHeight w:val="257"/>
        </w:trPr>
        <w:tc>
          <w:tcPr>
            <w:tcW w:w="6941" w:type="dxa"/>
          </w:tcPr>
          <w:p w14:paraId="7F14C830" w14:textId="13BE8BAC" w:rsidR="0090121A" w:rsidRDefault="008E0463"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organism's genotype must be homozygous</w:t>
            </w:r>
            <w:r w:rsidR="00326E2F">
              <w:rPr>
                <w:rFonts w:ascii="Arial" w:hAnsi="Arial" w:cs="Arial"/>
                <w:sz w:val="22"/>
                <w:szCs w:val="22"/>
              </w:rPr>
              <w:t xml:space="preserve"> to express the trait</w:t>
            </w:r>
            <w:r>
              <w:rPr>
                <w:rFonts w:ascii="Arial" w:hAnsi="Arial" w:cs="Arial"/>
                <w:sz w:val="22"/>
                <w:szCs w:val="22"/>
              </w:rPr>
              <w:t xml:space="preserve">. </w:t>
            </w:r>
          </w:p>
        </w:tc>
        <w:tc>
          <w:tcPr>
            <w:tcW w:w="1549" w:type="dxa"/>
            <w:vAlign w:val="center"/>
          </w:tcPr>
          <w:p w14:paraId="5B50D85D" w14:textId="1DA7C206" w:rsidR="0090121A" w:rsidRDefault="00355AEA"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31514CCC" w14:textId="77777777" w:rsidTr="00B0502B">
        <w:trPr>
          <w:trHeight w:val="257"/>
        </w:trPr>
        <w:tc>
          <w:tcPr>
            <w:tcW w:w="6941" w:type="dxa"/>
            <w:vAlign w:val="center"/>
          </w:tcPr>
          <w:p w14:paraId="7BB23A3C"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F711C22"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29BD3B46"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5FE6BF2" w14:textId="77777777" w:rsidR="00445807" w:rsidRDefault="00445807">
      <w:pPr>
        <w:rPr>
          <w:rFonts w:ascii="Arial" w:hAnsi="Arial" w:cs="Arial"/>
          <w:sz w:val="22"/>
          <w:szCs w:val="22"/>
        </w:rPr>
      </w:pPr>
    </w:p>
    <w:p w14:paraId="05440776" w14:textId="77777777" w:rsidR="00445807" w:rsidRDefault="00445807">
      <w:pPr>
        <w:rPr>
          <w:rFonts w:ascii="Arial" w:hAnsi="Arial" w:cs="Arial"/>
          <w:sz w:val="22"/>
          <w:szCs w:val="22"/>
        </w:rPr>
      </w:pPr>
    </w:p>
    <w:p w14:paraId="0C949706" w14:textId="77777777" w:rsidR="00445807" w:rsidRDefault="00445807">
      <w:pPr>
        <w:rPr>
          <w:rFonts w:ascii="Arial" w:hAnsi="Arial" w:cs="Arial"/>
          <w:sz w:val="22"/>
          <w:szCs w:val="22"/>
        </w:rPr>
      </w:pPr>
    </w:p>
    <w:p w14:paraId="1B6B436C"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758CEE02"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4E571C7D"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52B362F4" w14:textId="258F1CC7" w:rsidR="006844AD" w:rsidRDefault="006844AD" w:rsidP="006844AD">
      <w:pPr>
        <w:tabs>
          <w:tab w:val="left" w:pos="709"/>
          <w:tab w:val="left" w:pos="8080"/>
        </w:tabs>
        <w:snapToGrid w:val="0"/>
        <w:contextualSpacing/>
        <w:rPr>
          <w:rFonts w:ascii="Arial" w:hAnsi="Arial" w:cs="Arial"/>
          <w:bCs/>
          <w:sz w:val="22"/>
          <w:szCs w:val="22"/>
        </w:rPr>
      </w:pPr>
      <w:r>
        <w:rPr>
          <w:rFonts w:ascii="Arial" w:hAnsi="Arial" w:cs="Arial"/>
          <w:bCs/>
          <w:sz w:val="22"/>
          <w:szCs w:val="22"/>
        </w:rPr>
        <w:t>(f)</w:t>
      </w:r>
      <w:r>
        <w:rPr>
          <w:rFonts w:ascii="Arial" w:hAnsi="Arial" w:cs="Arial"/>
          <w:bCs/>
          <w:sz w:val="22"/>
          <w:szCs w:val="22"/>
        </w:rPr>
        <w:tab/>
        <w:t>Alleles for the lactase-persistent trait are represented by '</w:t>
      </w:r>
      <w:r w:rsidR="008F48F9">
        <w:rPr>
          <w:rFonts w:ascii="Arial" w:hAnsi="Arial" w:cs="Arial"/>
          <w:bCs/>
          <w:sz w:val="22"/>
          <w:szCs w:val="22"/>
        </w:rPr>
        <w:t>L</w:t>
      </w:r>
      <w:r>
        <w:rPr>
          <w:rFonts w:ascii="Arial" w:hAnsi="Arial" w:cs="Arial"/>
          <w:bCs/>
          <w:sz w:val="22"/>
          <w:szCs w:val="22"/>
        </w:rPr>
        <w:t>' and '</w:t>
      </w:r>
      <w:r w:rsidR="008F48F9">
        <w:rPr>
          <w:rFonts w:ascii="Arial" w:hAnsi="Arial" w:cs="Arial"/>
          <w:bCs/>
          <w:sz w:val="22"/>
          <w:szCs w:val="22"/>
        </w:rPr>
        <w:t>l</w:t>
      </w:r>
      <w:r>
        <w:rPr>
          <w:rFonts w:ascii="Arial" w:hAnsi="Arial" w:cs="Arial"/>
          <w:bCs/>
          <w:sz w:val="22"/>
          <w:szCs w:val="22"/>
        </w:rPr>
        <w:t xml:space="preserve">'. Complete the </w:t>
      </w:r>
      <w:r>
        <w:rPr>
          <w:rFonts w:ascii="Arial" w:hAnsi="Arial" w:cs="Arial"/>
          <w:bCs/>
          <w:sz w:val="22"/>
          <w:szCs w:val="22"/>
        </w:rPr>
        <w:tab/>
        <w:t xml:space="preserve">Punnett squares below to show a cross between a lactose-intolerant female, and a </w:t>
      </w:r>
      <w:r>
        <w:rPr>
          <w:rFonts w:ascii="Arial" w:hAnsi="Arial" w:cs="Arial"/>
          <w:bCs/>
          <w:sz w:val="22"/>
          <w:szCs w:val="22"/>
        </w:rPr>
        <w:tab/>
        <w:t xml:space="preserve">male carrying the lactase-persistence trait. For each cross, identify the genotypic and </w:t>
      </w:r>
      <w:r>
        <w:rPr>
          <w:rFonts w:ascii="Arial" w:hAnsi="Arial" w:cs="Arial"/>
          <w:bCs/>
          <w:sz w:val="22"/>
          <w:szCs w:val="22"/>
        </w:rPr>
        <w:tab/>
        <w:t>phenotypic frequencies of the offspring.</w:t>
      </w:r>
      <w:r>
        <w:rPr>
          <w:rFonts w:ascii="Arial" w:hAnsi="Arial" w:cs="Arial"/>
          <w:bCs/>
          <w:sz w:val="22"/>
          <w:szCs w:val="22"/>
        </w:rPr>
        <w:tab/>
      </w:r>
    </w:p>
    <w:p w14:paraId="46E81244" w14:textId="77777777" w:rsidR="006844AD" w:rsidRDefault="006844AD" w:rsidP="006844AD">
      <w:pPr>
        <w:tabs>
          <w:tab w:val="left" w:pos="709"/>
          <w:tab w:val="left" w:pos="8080"/>
        </w:tabs>
        <w:snapToGrid w:val="0"/>
        <w:contextualSpacing/>
        <w:rPr>
          <w:rFonts w:ascii="Arial" w:hAnsi="Arial" w:cs="Arial"/>
          <w:bCs/>
          <w:sz w:val="22"/>
          <w:szCs w:val="22"/>
        </w:rPr>
      </w:pPr>
    </w:p>
    <w:p w14:paraId="50119C8F" w14:textId="65913276" w:rsidR="006844AD" w:rsidRDefault="006844AD" w:rsidP="006844AD">
      <w:pPr>
        <w:tabs>
          <w:tab w:val="left" w:pos="709"/>
          <w:tab w:val="left" w:pos="8080"/>
        </w:tabs>
        <w:snapToGrid w:val="0"/>
        <w:contextualSpacing/>
        <w:rPr>
          <w:rFonts w:ascii="Arial" w:hAnsi="Arial" w:cs="Arial"/>
          <w:bCs/>
          <w:sz w:val="22"/>
          <w:szCs w:val="22"/>
        </w:rPr>
      </w:pPr>
      <w:r>
        <w:rPr>
          <w:rFonts w:ascii="Arial" w:hAnsi="Arial" w:cs="Arial"/>
          <w:bCs/>
          <w:sz w:val="22"/>
          <w:szCs w:val="22"/>
        </w:rPr>
        <w:tab/>
        <w:t>(</w:t>
      </w:r>
      <w:proofErr w:type="spellStart"/>
      <w:r>
        <w:rPr>
          <w:rFonts w:ascii="Arial" w:hAnsi="Arial" w:cs="Arial"/>
          <w:bCs/>
          <w:sz w:val="22"/>
          <w:szCs w:val="22"/>
        </w:rPr>
        <w:t>i</w:t>
      </w:r>
      <w:proofErr w:type="spellEnd"/>
      <w:r>
        <w:rPr>
          <w:rFonts w:ascii="Arial" w:hAnsi="Arial" w:cs="Arial"/>
          <w:bCs/>
          <w:sz w:val="22"/>
          <w:szCs w:val="22"/>
        </w:rPr>
        <w:t xml:space="preserve">)     </w:t>
      </w:r>
      <w:r w:rsidRPr="006125CD">
        <w:rPr>
          <w:rFonts w:ascii="Arial" w:hAnsi="Arial" w:cs="Arial"/>
          <w:bCs/>
          <w:sz w:val="22"/>
          <w:szCs w:val="22"/>
        </w:rPr>
        <w:t>Cross 1</w:t>
      </w:r>
      <w:r>
        <w:rPr>
          <w:rFonts w:ascii="Arial" w:hAnsi="Arial" w:cs="Arial"/>
          <w:bCs/>
          <w:sz w:val="22"/>
          <w:szCs w:val="22"/>
        </w:rPr>
        <w:t xml:space="preserve"> - heterozygous male.</w:t>
      </w:r>
      <w:r>
        <w:rPr>
          <w:rFonts w:ascii="Arial" w:hAnsi="Arial" w:cs="Arial"/>
          <w:bCs/>
          <w:sz w:val="22"/>
          <w:szCs w:val="22"/>
        </w:rPr>
        <w:tab/>
        <w:t xml:space="preserve">   (2 marks)</w:t>
      </w:r>
    </w:p>
    <w:p w14:paraId="5B8DA81E" w14:textId="0EE4620C" w:rsidR="0090121A" w:rsidRDefault="0090121A" w:rsidP="00445807">
      <w:pPr>
        <w:tabs>
          <w:tab w:val="left" w:pos="2127"/>
          <w:tab w:val="left" w:pos="8080"/>
          <w:tab w:val="left" w:pos="9214"/>
        </w:tabs>
        <w:snapToGrid w:val="0"/>
        <w:contextualSpacing/>
        <w:rPr>
          <w:rFonts w:ascii="Arial" w:hAnsi="Arial" w:cs="Arial"/>
          <w:b/>
          <w:sz w:val="22"/>
          <w:szCs w:val="22"/>
        </w:rPr>
      </w:pPr>
    </w:p>
    <w:p w14:paraId="6A921364" w14:textId="77777777" w:rsidR="006C2FAA" w:rsidRDefault="006C2FAA" w:rsidP="00445807">
      <w:pPr>
        <w:tabs>
          <w:tab w:val="left" w:pos="2127"/>
          <w:tab w:val="left" w:pos="8080"/>
          <w:tab w:val="left" w:pos="9214"/>
        </w:tabs>
        <w:snapToGrid w:val="0"/>
        <w:contextualSpacing/>
        <w:rPr>
          <w:rFonts w:ascii="Arial" w:hAnsi="Arial" w:cs="Arial"/>
          <w:b/>
          <w:sz w:val="22"/>
          <w:szCs w:val="22"/>
        </w:rPr>
      </w:pPr>
    </w:p>
    <w:p w14:paraId="5431ACA3" w14:textId="399B8BAD" w:rsidR="006844AD" w:rsidRDefault="006844AD" w:rsidP="00445807">
      <w:pPr>
        <w:tabs>
          <w:tab w:val="left" w:pos="2127"/>
          <w:tab w:val="left" w:pos="8080"/>
          <w:tab w:val="left" w:pos="9214"/>
        </w:tabs>
        <w:snapToGrid w:val="0"/>
        <w:contextualSpacing/>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0288" behindDoc="0" locked="0" layoutInCell="1" allowOverlap="1" wp14:anchorId="1F4A3FFF" wp14:editId="021A432D">
                <wp:simplePos x="0" y="0"/>
                <wp:positionH relativeFrom="column">
                  <wp:posOffset>299373</wp:posOffset>
                </wp:positionH>
                <wp:positionV relativeFrom="paragraph">
                  <wp:posOffset>481330</wp:posOffset>
                </wp:positionV>
                <wp:extent cx="340996" cy="723569"/>
                <wp:effectExtent l="0" t="0" r="1905" b="635"/>
                <wp:wrapNone/>
                <wp:docPr id="2" name="Text Box 2"/>
                <wp:cNvGraphicFramePr/>
                <a:graphic xmlns:a="http://schemas.openxmlformats.org/drawingml/2006/main">
                  <a:graphicData uri="http://schemas.microsoft.com/office/word/2010/wordprocessingShape">
                    <wps:wsp>
                      <wps:cNvSpPr txBox="1"/>
                      <wps:spPr>
                        <a:xfrm rot="10800000">
                          <a:off x="0" y="0"/>
                          <a:ext cx="340996" cy="723569"/>
                        </a:xfrm>
                        <a:prstGeom prst="rect">
                          <a:avLst/>
                        </a:prstGeom>
                        <a:solidFill>
                          <a:schemeClr val="lt1"/>
                        </a:solidFill>
                        <a:ln w="6350">
                          <a:noFill/>
                        </a:ln>
                      </wps:spPr>
                      <wps:txbx>
                        <w:txbxContent>
                          <w:p w14:paraId="2443F34A" w14:textId="530DE3E7" w:rsidR="00032647" w:rsidRPr="006844AD" w:rsidRDefault="00032647">
                            <w:pPr>
                              <w:rPr>
                                <w:b/>
                                <w:bCs/>
                              </w:rPr>
                            </w:pPr>
                            <w:r w:rsidRPr="006844AD">
                              <w:rPr>
                                <w:b/>
                                <w:bCs/>
                              </w:rPr>
                              <w:t>Female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4A3FFF" id="_x0000_t202" coordsize="21600,21600" o:spt="202" path="m,l,21600r21600,l21600,xe">
                <v:stroke joinstyle="miter"/>
                <v:path gradientshapeok="t" o:connecttype="rect"/>
              </v:shapetype>
              <v:shape id="Text Box 2" o:spid="_x0000_s1026" type="#_x0000_t202" style="position:absolute;margin-left:23.55pt;margin-top:37.9pt;width:26.85pt;height:56.95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" fillcolor="white [3201]" stroked="f" strokeweight=".5pt">
                <v:textbox style="layout-flow:vertical-ideographic">
                  <w:txbxContent>
                    <w:p w14:paraId="2443F34A" w14:textId="530DE3E7" w:rsidR="00032647" w:rsidRPr="006844AD" w:rsidRDefault="00032647">
                      <w:pPr>
                        <w:rPr>
                          <w:b/>
                          <w:bCs/>
                        </w:rPr>
                      </w:pPr>
                      <w:r w:rsidRPr="006844AD">
                        <w:rPr>
                          <w:b/>
                          <w:bCs/>
                        </w:rPr>
                        <w:t>Female</w:t>
                      </w:r>
                    </w:p>
                  </w:txbxContent>
                </v:textbox>
              </v:shape>
            </w:pict>
          </mc:Fallback>
        </mc:AlternateContent>
      </w:r>
      <w:r>
        <w:rPr>
          <w:rFonts w:ascii="Arial" w:hAnsi="Arial" w:cs="Arial"/>
          <w:b/>
          <w:sz w:val="22"/>
          <w:szCs w:val="22"/>
        </w:rPr>
        <w:t xml:space="preserve"> </w:t>
      </w:r>
      <w:r>
        <w:rPr>
          <w:rFonts w:ascii="Arial" w:hAnsi="Arial" w:cs="Arial"/>
          <w:b/>
          <w:sz w:val="22"/>
          <w:szCs w:val="22"/>
        </w:rPr>
        <w:tab/>
        <w:t>Male</w:t>
      </w:r>
    </w:p>
    <w:tbl>
      <w:tblPr>
        <w:tblStyle w:val="TableGrid"/>
        <w:tblW w:w="1923" w:type="dxa"/>
        <w:tblInd w:w="1067" w:type="dxa"/>
        <w:tblLook w:val="04A0" w:firstRow="1" w:lastRow="0" w:firstColumn="1" w:lastColumn="0" w:noHBand="0" w:noVBand="1"/>
      </w:tblPr>
      <w:tblGrid>
        <w:gridCol w:w="641"/>
        <w:gridCol w:w="641"/>
        <w:gridCol w:w="641"/>
      </w:tblGrid>
      <w:tr w:rsidR="006844AD" w14:paraId="7494A25F" w14:textId="77777777" w:rsidTr="006844AD">
        <w:trPr>
          <w:trHeight w:val="578"/>
        </w:trPr>
        <w:tc>
          <w:tcPr>
            <w:tcW w:w="641" w:type="dxa"/>
            <w:tcBorders>
              <w:top w:val="nil"/>
              <w:left w:val="nil"/>
            </w:tcBorders>
            <w:vAlign w:val="center"/>
          </w:tcPr>
          <w:p w14:paraId="066C7988" w14:textId="77777777" w:rsidR="006844AD" w:rsidRDefault="006844AD" w:rsidP="006844AD">
            <w:pPr>
              <w:tabs>
                <w:tab w:val="left" w:pos="709"/>
                <w:tab w:val="left" w:pos="8080"/>
              </w:tabs>
              <w:snapToGrid w:val="0"/>
              <w:contextualSpacing/>
              <w:jc w:val="center"/>
              <w:rPr>
                <w:rFonts w:ascii="Arial" w:hAnsi="Arial" w:cs="Arial"/>
                <w:bCs/>
                <w:sz w:val="22"/>
                <w:szCs w:val="22"/>
              </w:rPr>
            </w:pPr>
          </w:p>
        </w:tc>
        <w:tc>
          <w:tcPr>
            <w:tcW w:w="641" w:type="dxa"/>
            <w:vAlign w:val="center"/>
          </w:tcPr>
          <w:p w14:paraId="0A7EFE32" w14:textId="57A7C795" w:rsidR="006844AD" w:rsidRDefault="008F48F9" w:rsidP="006844AD">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c>
          <w:tcPr>
            <w:tcW w:w="641" w:type="dxa"/>
            <w:vAlign w:val="center"/>
          </w:tcPr>
          <w:p w14:paraId="44EA88F3" w14:textId="5CCE6B6A" w:rsidR="006844AD" w:rsidRDefault="008F48F9" w:rsidP="006844AD">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r>
      <w:tr w:rsidR="006844AD" w14:paraId="24078739" w14:textId="77777777" w:rsidTr="006844AD">
        <w:trPr>
          <w:trHeight w:val="578"/>
        </w:trPr>
        <w:tc>
          <w:tcPr>
            <w:tcW w:w="641" w:type="dxa"/>
            <w:vAlign w:val="center"/>
          </w:tcPr>
          <w:p w14:paraId="05261D63" w14:textId="533B17B5" w:rsidR="006844AD" w:rsidRDefault="008F48F9" w:rsidP="006844AD">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c>
          <w:tcPr>
            <w:tcW w:w="641" w:type="dxa"/>
            <w:vAlign w:val="center"/>
          </w:tcPr>
          <w:p w14:paraId="224210A5" w14:textId="0ED5DA2D" w:rsidR="006844AD" w:rsidRDefault="008F48F9" w:rsidP="006844AD">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c>
          <w:tcPr>
            <w:tcW w:w="641" w:type="dxa"/>
            <w:vAlign w:val="center"/>
          </w:tcPr>
          <w:p w14:paraId="5B854DD3" w14:textId="4F8CB468" w:rsidR="006844AD" w:rsidRDefault="008F48F9" w:rsidP="006844AD">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r>
      <w:tr w:rsidR="006844AD" w14:paraId="4A05A193" w14:textId="77777777" w:rsidTr="006844AD">
        <w:trPr>
          <w:trHeight w:val="578"/>
        </w:trPr>
        <w:tc>
          <w:tcPr>
            <w:tcW w:w="641" w:type="dxa"/>
            <w:vAlign w:val="center"/>
          </w:tcPr>
          <w:p w14:paraId="4FDB5AF1" w14:textId="09F39D69" w:rsidR="006844AD" w:rsidRDefault="008F48F9" w:rsidP="006844AD">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c>
          <w:tcPr>
            <w:tcW w:w="641" w:type="dxa"/>
            <w:vAlign w:val="center"/>
          </w:tcPr>
          <w:p w14:paraId="2D3CA319" w14:textId="49A0885D" w:rsidR="006844AD" w:rsidRDefault="008F48F9" w:rsidP="006844AD">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c>
          <w:tcPr>
            <w:tcW w:w="641" w:type="dxa"/>
            <w:vAlign w:val="center"/>
          </w:tcPr>
          <w:p w14:paraId="0A49BDDE" w14:textId="0E02DD02" w:rsidR="006844AD" w:rsidRDefault="008F48F9" w:rsidP="006844AD">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r>
    </w:tbl>
    <w:p w14:paraId="7E07A5B1" w14:textId="7A0961D3" w:rsidR="006844AD" w:rsidRDefault="006844AD" w:rsidP="00445807">
      <w:pPr>
        <w:tabs>
          <w:tab w:val="left" w:pos="2127"/>
          <w:tab w:val="left" w:pos="8080"/>
          <w:tab w:val="left" w:pos="9214"/>
        </w:tabs>
        <w:snapToGrid w:val="0"/>
        <w:contextualSpacing/>
        <w:rPr>
          <w:rFonts w:ascii="Arial" w:hAnsi="Arial" w:cs="Arial"/>
          <w:b/>
          <w:sz w:val="22"/>
          <w:szCs w:val="22"/>
        </w:rPr>
      </w:pPr>
    </w:p>
    <w:p w14:paraId="6EF4513C" w14:textId="37328631" w:rsidR="006844AD" w:rsidRDefault="006844AD" w:rsidP="00445807">
      <w:pPr>
        <w:tabs>
          <w:tab w:val="left" w:pos="2127"/>
          <w:tab w:val="left" w:pos="8080"/>
          <w:tab w:val="left" w:pos="9214"/>
        </w:tabs>
        <w:snapToGrid w:val="0"/>
        <w:contextualSpacing/>
        <w:rPr>
          <w:rFonts w:ascii="Arial" w:hAnsi="Arial" w:cs="Arial"/>
          <w:b/>
          <w:sz w:val="22"/>
          <w:szCs w:val="22"/>
        </w:rPr>
      </w:pPr>
    </w:p>
    <w:p w14:paraId="2852E33D" w14:textId="77777777" w:rsidR="006C2FAA" w:rsidRDefault="006C2FAA" w:rsidP="00445807">
      <w:pPr>
        <w:tabs>
          <w:tab w:val="left" w:pos="2127"/>
          <w:tab w:val="left" w:pos="8080"/>
          <w:tab w:val="left" w:pos="9214"/>
        </w:tabs>
        <w:snapToGrid w:val="0"/>
        <w:contextualSpacing/>
        <w:rPr>
          <w:rFonts w:ascii="Arial" w:hAnsi="Arial" w:cs="Arial"/>
          <w:b/>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844AD" w:rsidRPr="0090121A" w14:paraId="4D41DCA0" w14:textId="77777777" w:rsidTr="006F7B8B">
        <w:trPr>
          <w:trHeight w:val="257"/>
        </w:trPr>
        <w:tc>
          <w:tcPr>
            <w:tcW w:w="6941" w:type="dxa"/>
            <w:vAlign w:val="center"/>
          </w:tcPr>
          <w:p w14:paraId="60FA81A1" w14:textId="77777777" w:rsidR="006844AD" w:rsidRPr="0090121A"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54BEFF9" w14:textId="77777777" w:rsidR="006844AD" w:rsidRPr="0090121A"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844AD" w14:paraId="1E05F5C1" w14:textId="77777777" w:rsidTr="006F7B8B">
        <w:trPr>
          <w:trHeight w:val="243"/>
        </w:trPr>
        <w:tc>
          <w:tcPr>
            <w:tcW w:w="6941" w:type="dxa"/>
          </w:tcPr>
          <w:p w14:paraId="72B9D6AA" w14:textId="3A213BEA" w:rsidR="006844AD" w:rsidRDefault="006844AD"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 completion of Punnett square.</w:t>
            </w:r>
          </w:p>
        </w:tc>
        <w:tc>
          <w:tcPr>
            <w:tcW w:w="1549" w:type="dxa"/>
            <w:vAlign w:val="center"/>
          </w:tcPr>
          <w:p w14:paraId="5E6D3137" w14:textId="77777777" w:rsidR="006844AD"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4AD" w14:paraId="61839186" w14:textId="77777777" w:rsidTr="006F7B8B">
        <w:trPr>
          <w:trHeight w:val="257"/>
        </w:trPr>
        <w:tc>
          <w:tcPr>
            <w:tcW w:w="6941" w:type="dxa"/>
          </w:tcPr>
          <w:p w14:paraId="37C361FF" w14:textId="2F785DA8" w:rsidR="006844AD" w:rsidRDefault="006844AD"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Genotype frequency - 50% </w:t>
            </w:r>
            <w:proofErr w:type="spellStart"/>
            <w:r w:rsidR="008F48F9">
              <w:rPr>
                <w:rFonts w:ascii="Arial" w:hAnsi="Arial" w:cs="Arial"/>
                <w:sz w:val="22"/>
                <w:szCs w:val="22"/>
              </w:rPr>
              <w:t>Ll</w:t>
            </w:r>
            <w:proofErr w:type="spellEnd"/>
            <w:r>
              <w:rPr>
                <w:rFonts w:ascii="Arial" w:hAnsi="Arial" w:cs="Arial"/>
                <w:sz w:val="22"/>
                <w:szCs w:val="22"/>
              </w:rPr>
              <w:t xml:space="preserve">; 50% </w:t>
            </w:r>
            <w:r w:rsidR="008F48F9">
              <w:rPr>
                <w:rFonts w:ascii="Arial" w:hAnsi="Arial" w:cs="Arial"/>
                <w:sz w:val="22"/>
                <w:szCs w:val="22"/>
              </w:rPr>
              <w:t>ll.</w:t>
            </w:r>
          </w:p>
          <w:p w14:paraId="65B1C0BB" w14:textId="27B5435A" w:rsidR="006844AD" w:rsidRDefault="006844AD"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Phenotype frequency - 50% lactase-persistent; 50% lactose intolerant.</w:t>
            </w:r>
          </w:p>
        </w:tc>
        <w:tc>
          <w:tcPr>
            <w:tcW w:w="1549" w:type="dxa"/>
            <w:vAlign w:val="center"/>
          </w:tcPr>
          <w:p w14:paraId="6F3BBB0B" w14:textId="77777777" w:rsidR="006844AD"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4AD" w:rsidRPr="0090121A" w14:paraId="22497772" w14:textId="77777777" w:rsidTr="006F7B8B">
        <w:trPr>
          <w:trHeight w:val="257"/>
        </w:trPr>
        <w:tc>
          <w:tcPr>
            <w:tcW w:w="6941" w:type="dxa"/>
            <w:vAlign w:val="center"/>
          </w:tcPr>
          <w:p w14:paraId="0F72BDB0" w14:textId="77777777" w:rsidR="006844AD" w:rsidRPr="0090121A" w:rsidRDefault="006844AD"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FE3D404" w14:textId="77777777" w:rsidR="006844AD" w:rsidRPr="0090121A"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57788E46" w14:textId="0B4B409D" w:rsidR="0090121A" w:rsidRDefault="0090121A" w:rsidP="00445807">
      <w:pPr>
        <w:tabs>
          <w:tab w:val="left" w:pos="2127"/>
          <w:tab w:val="left" w:pos="8080"/>
          <w:tab w:val="left" w:pos="9214"/>
        </w:tabs>
        <w:snapToGrid w:val="0"/>
        <w:contextualSpacing/>
        <w:rPr>
          <w:rFonts w:ascii="Arial" w:hAnsi="Arial" w:cs="Arial"/>
          <w:b/>
          <w:sz w:val="22"/>
          <w:szCs w:val="22"/>
        </w:rPr>
      </w:pPr>
    </w:p>
    <w:p w14:paraId="0A77BC0D"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7F5A8EDE" w14:textId="6C5AF159" w:rsidR="0090121A" w:rsidRDefault="0090121A" w:rsidP="00445807">
      <w:pPr>
        <w:tabs>
          <w:tab w:val="left" w:pos="2127"/>
          <w:tab w:val="left" w:pos="8080"/>
          <w:tab w:val="left" w:pos="9214"/>
        </w:tabs>
        <w:snapToGrid w:val="0"/>
        <w:contextualSpacing/>
        <w:rPr>
          <w:rFonts w:ascii="Arial" w:hAnsi="Arial" w:cs="Arial"/>
          <w:b/>
          <w:sz w:val="22"/>
          <w:szCs w:val="22"/>
        </w:rPr>
      </w:pPr>
    </w:p>
    <w:p w14:paraId="77E9DB10" w14:textId="28A6EEDA" w:rsidR="00B45083" w:rsidRDefault="00B45083" w:rsidP="00445807">
      <w:pPr>
        <w:tabs>
          <w:tab w:val="left" w:pos="2127"/>
          <w:tab w:val="left" w:pos="8080"/>
          <w:tab w:val="left" w:pos="9214"/>
        </w:tabs>
        <w:snapToGrid w:val="0"/>
        <w:contextualSpacing/>
        <w:rPr>
          <w:rFonts w:ascii="Arial" w:hAnsi="Arial" w:cs="Arial"/>
          <w:b/>
          <w:sz w:val="22"/>
          <w:szCs w:val="22"/>
        </w:rPr>
      </w:pPr>
    </w:p>
    <w:p w14:paraId="2725E981" w14:textId="747BB833" w:rsidR="006D4DC1" w:rsidRDefault="006D4DC1" w:rsidP="00445807">
      <w:pPr>
        <w:tabs>
          <w:tab w:val="left" w:pos="2127"/>
          <w:tab w:val="left" w:pos="8080"/>
          <w:tab w:val="left" w:pos="9214"/>
        </w:tabs>
        <w:snapToGrid w:val="0"/>
        <w:contextualSpacing/>
        <w:rPr>
          <w:rFonts w:ascii="Arial" w:hAnsi="Arial" w:cs="Arial"/>
          <w:b/>
          <w:sz w:val="22"/>
          <w:szCs w:val="22"/>
        </w:rPr>
      </w:pPr>
    </w:p>
    <w:p w14:paraId="49568186" w14:textId="16B3DB68" w:rsidR="006D4DC1" w:rsidRDefault="006D4DC1" w:rsidP="00445807">
      <w:pPr>
        <w:tabs>
          <w:tab w:val="left" w:pos="2127"/>
          <w:tab w:val="left" w:pos="8080"/>
          <w:tab w:val="left" w:pos="9214"/>
        </w:tabs>
        <w:snapToGrid w:val="0"/>
        <w:contextualSpacing/>
        <w:rPr>
          <w:rFonts w:ascii="Arial" w:hAnsi="Arial" w:cs="Arial"/>
          <w:b/>
          <w:sz w:val="22"/>
          <w:szCs w:val="22"/>
        </w:rPr>
      </w:pPr>
    </w:p>
    <w:p w14:paraId="2DC69A5B" w14:textId="77777777" w:rsidR="006844AD" w:rsidRDefault="006844AD" w:rsidP="006844AD">
      <w:pPr>
        <w:tabs>
          <w:tab w:val="left" w:pos="709"/>
          <w:tab w:val="left" w:pos="8080"/>
        </w:tabs>
        <w:snapToGrid w:val="0"/>
        <w:contextualSpacing/>
        <w:rPr>
          <w:rFonts w:ascii="Arial" w:hAnsi="Arial" w:cs="Arial"/>
          <w:bCs/>
          <w:sz w:val="22"/>
          <w:szCs w:val="22"/>
        </w:rPr>
      </w:pPr>
    </w:p>
    <w:p w14:paraId="21AF7C90" w14:textId="00FEC38A" w:rsidR="006844AD" w:rsidRDefault="006844AD" w:rsidP="006844AD">
      <w:pPr>
        <w:tabs>
          <w:tab w:val="left" w:pos="709"/>
          <w:tab w:val="left" w:pos="8080"/>
        </w:tabs>
        <w:snapToGrid w:val="0"/>
        <w:contextualSpacing/>
        <w:rPr>
          <w:rFonts w:ascii="Arial" w:hAnsi="Arial" w:cs="Arial"/>
          <w:bCs/>
          <w:sz w:val="22"/>
          <w:szCs w:val="22"/>
        </w:rPr>
      </w:pPr>
    </w:p>
    <w:p w14:paraId="48A0414D" w14:textId="46F5FB58" w:rsidR="006C2FAA" w:rsidRDefault="006C2FAA" w:rsidP="006844AD">
      <w:pPr>
        <w:tabs>
          <w:tab w:val="left" w:pos="709"/>
          <w:tab w:val="left" w:pos="8080"/>
        </w:tabs>
        <w:snapToGrid w:val="0"/>
        <w:contextualSpacing/>
        <w:rPr>
          <w:rFonts w:ascii="Arial" w:hAnsi="Arial" w:cs="Arial"/>
          <w:bCs/>
          <w:sz w:val="22"/>
          <w:szCs w:val="22"/>
        </w:rPr>
      </w:pPr>
    </w:p>
    <w:p w14:paraId="65B83223" w14:textId="66685A61" w:rsidR="006C2FAA" w:rsidRDefault="006C2FAA" w:rsidP="006844AD">
      <w:pPr>
        <w:tabs>
          <w:tab w:val="left" w:pos="709"/>
          <w:tab w:val="left" w:pos="8080"/>
        </w:tabs>
        <w:snapToGrid w:val="0"/>
        <w:contextualSpacing/>
        <w:rPr>
          <w:rFonts w:ascii="Arial" w:hAnsi="Arial" w:cs="Arial"/>
          <w:bCs/>
          <w:sz w:val="22"/>
          <w:szCs w:val="22"/>
        </w:rPr>
      </w:pPr>
    </w:p>
    <w:p w14:paraId="4C602A22" w14:textId="203D2D99" w:rsidR="006C2FAA" w:rsidRDefault="006C2FAA" w:rsidP="006844AD">
      <w:pPr>
        <w:tabs>
          <w:tab w:val="left" w:pos="709"/>
          <w:tab w:val="left" w:pos="8080"/>
        </w:tabs>
        <w:snapToGrid w:val="0"/>
        <w:contextualSpacing/>
        <w:rPr>
          <w:rFonts w:ascii="Arial" w:hAnsi="Arial" w:cs="Arial"/>
          <w:bCs/>
          <w:sz w:val="22"/>
          <w:szCs w:val="22"/>
        </w:rPr>
      </w:pPr>
    </w:p>
    <w:p w14:paraId="660B18DA" w14:textId="52C54DF8" w:rsidR="006C2FAA" w:rsidRDefault="006C2FAA" w:rsidP="006844AD">
      <w:pPr>
        <w:tabs>
          <w:tab w:val="left" w:pos="709"/>
          <w:tab w:val="left" w:pos="8080"/>
        </w:tabs>
        <w:snapToGrid w:val="0"/>
        <w:contextualSpacing/>
        <w:rPr>
          <w:rFonts w:ascii="Arial" w:hAnsi="Arial" w:cs="Arial"/>
          <w:bCs/>
          <w:sz w:val="22"/>
          <w:szCs w:val="22"/>
        </w:rPr>
      </w:pPr>
    </w:p>
    <w:p w14:paraId="764CF6B6" w14:textId="01A1993C" w:rsidR="006C2FAA" w:rsidRDefault="006C2FAA" w:rsidP="006844AD">
      <w:pPr>
        <w:tabs>
          <w:tab w:val="left" w:pos="709"/>
          <w:tab w:val="left" w:pos="8080"/>
        </w:tabs>
        <w:snapToGrid w:val="0"/>
        <w:contextualSpacing/>
        <w:rPr>
          <w:rFonts w:ascii="Arial" w:hAnsi="Arial" w:cs="Arial"/>
          <w:bCs/>
          <w:sz w:val="22"/>
          <w:szCs w:val="22"/>
        </w:rPr>
      </w:pPr>
    </w:p>
    <w:p w14:paraId="2F8042AD" w14:textId="668AC34F" w:rsidR="006C2FAA" w:rsidRDefault="006C2FAA" w:rsidP="006844AD">
      <w:pPr>
        <w:tabs>
          <w:tab w:val="left" w:pos="709"/>
          <w:tab w:val="left" w:pos="8080"/>
        </w:tabs>
        <w:snapToGrid w:val="0"/>
        <w:contextualSpacing/>
        <w:rPr>
          <w:rFonts w:ascii="Arial" w:hAnsi="Arial" w:cs="Arial"/>
          <w:bCs/>
          <w:sz w:val="22"/>
          <w:szCs w:val="22"/>
        </w:rPr>
      </w:pPr>
    </w:p>
    <w:p w14:paraId="68DFF00B" w14:textId="5907F785" w:rsidR="006844AD" w:rsidRDefault="006844AD" w:rsidP="006844AD">
      <w:pPr>
        <w:tabs>
          <w:tab w:val="left" w:pos="709"/>
          <w:tab w:val="left" w:pos="8080"/>
        </w:tabs>
        <w:snapToGrid w:val="0"/>
        <w:contextualSpacing/>
        <w:rPr>
          <w:rFonts w:ascii="Arial" w:hAnsi="Arial" w:cs="Arial"/>
          <w:bCs/>
          <w:sz w:val="22"/>
          <w:szCs w:val="22"/>
        </w:rPr>
      </w:pPr>
      <w:r w:rsidRPr="004F1124">
        <w:rPr>
          <w:rFonts w:ascii="Arial" w:hAnsi="Arial" w:cs="Arial"/>
          <w:bCs/>
          <w:sz w:val="22"/>
          <w:szCs w:val="22"/>
        </w:rPr>
        <w:lastRenderedPageBreak/>
        <w:t>(ii)</w:t>
      </w:r>
      <w:r>
        <w:rPr>
          <w:rFonts w:ascii="Arial" w:hAnsi="Arial" w:cs="Arial"/>
          <w:bCs/>
          <w:sz w:val="22"/>
          <w:szCs w:val="22"/>
        </w:rPr>
        <w:t xml:space="preserve">    </w:t>
      </w:r>
      <w:r w:rsidRPr="004F1124">
        <w:rPr>
          <w:rFonts w:ascii="Arial" w:hAnsi="Arial" w:cs="Arial"/>
          <w:bCs/>
          <w:sz w:val="22"/>
          <w:szCs w:val="22"/>
        </w:rPr>
        <w:t>Cross 2</w:t>
      </w:r>
      <w:r>
        <w:rPr>
          <w:rFonts w:ascii="Arial" w:hAnsi="Arial" w:cs="Arial"/>
          <w:bCs/>
          <w:sz w:val="22"/>
          <w:szCs w:val="22"/>
        </w:rPr>
        <w:t xml:space="preserve"> - homozygous male.</w:t>
      </w:r>
      <w:r>
        <w:rPr>
          <w:rFonts w:ascii="Arial" w:hAnsi="Arial" w:cs="Arial"/>
          <w:bCs/>
          <w:sz w:val="22"/>
          <w:szCs w:val="22"/>
        </w:rPr>
        <w:tab/>
        <w:t xml:space="preserve">   (2 marks)</w:t>
      </w:r>
    </w:p>
    <w:p w14:paraId="7208CB08" w14:textId="0D7FB793" w:rsidR="006844AD" w:rsidRDefault="006844AD" w:rsidP="006844AD">
      <w:pPr>
        <w:tabs>
          <w:tab w:val="left" w:pos="709"/>
          <w:tab w:val="left" w:pos="8080"/>
        </w:tabs>
        <w:snapToGrid w:val="0"/>
        <w:contextualSpacing/>
        <w:rPr>
          <w:rFonts w:ascii="Arial" w:hAnsi="Arial" w:cs="Arial"/>
          <w:bCs/>
          <w:sz w:val="22"/>
          <w:szCs w:val="22"/>
        </w:rPr>
      </w:pPr>
    </w:p>
    <w:p w14:paraId="77B239C5" w14:textId="0B5F43B0" w:rsidR="006C2FAA" w:rsidRDefault="006C2FAA" w:rsidP="006844AD">
      <w:pPr>
        <w:tabs>
          <w:tab w:val="left" w:pos="709"/>
          <w:tab w:val="left" w:pos="8080"/>
        </w:tabs>
        <w:snapToGrid w:val="0"/>
        <w:contextualSpacing/>
        <w:rPr>
          <w:rFonts w:ascii="Arial" w:hAnsi="Arial" w:cs="Arial"/>
          <w:bCs/>
          <w:sz w:val="22"/>
          <w:szCs w:val="22"/>
        </w:rPr>
      </w:pPr>
    </w:p>
    <w:p w14:paraId="60B479FF" w14:textId="0D025BFE" w:rsidR="006C2FAA" w:rsidRPr="006C2FAA" w:rsidRDefault="006C2FAA" w:rsidP="006844AD">
      <w:pPr>
        <w:tabs>
          <w:tab w:val="left" w:pos="709"/>
          <w:tab w:val="left" w:pos="8080"/>
        </w:tabs>
        <w:snapToGrid w:val="0"/>
        <w:contextualSpacing/>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2336" behindDoc="0" locked="0" layoutInCell="1" allowOverlap="1" wp14:anchorId="07C4BA73" wp14:editId="61C07510">
                <wp:simplePos x="0" y="0"/>
                <wp:positionH relativeFrom="column">
                  <wp:posOffset>293287</wp:posOffset>
                </wp:positionH>
                <wp:positionV relativeFrom="paragraph">
                  <wp:posOffset>549275</wp:posOffset>
                </wp:positionV>
                <wp:extent cx="341382" cy="723569"/>
                <wp:effectExtent l="0" t="0" r="1905" b="635"/>
                <wp:wrapNone/>
                <wp:docPr id="4" name="Text Box 4"/>
                <wp:cNvGraphicFramePr/>
                <a:graphic xmlns:a="http://schemas.openxmlformats.org/drawingml/2006/main">
                  <a:graphicData uri="http://schemas.microsoft.com/office/word/2010/wordprocessingShape">
                    <wps:wsp>
                      <wps:cNvSpPr txBox="1"/>
                      <wps:spPr>
                        <a:xfrm rot="10800000">
                          <a:off x="0" y="0"/>
                          <a:ext cx="341382" cy="723569"/>
                        </a:xfrm>
                        <a:prstGeom prst="rect">
                          <a:avLst/>
                        </a:prstGeom>
                        <a:solidFill>
                          <a:schemeClr val="lt1"/>
                        </a:solidFill>
                        <a:ln w="6350">
                          <a:noFill/>
                        </a:ln>
                      </wps:spPr>
                      <wps:txbx>
                        <w:txbxContent>
                          <w:p w14:paraId="53DF16BD" w14:textId="77777777" w:rsidR="00032647" w:rsidRPr="006844AD" w:rsidRDefault="00032647" w:rsidP="006C2FAA">
                            <w:pPr>
                              <w:rPr>
                                <w:b/>
                                <w:bCs/>
                              </w:rPr>
                            </w:pPr>
                            <w:r w:rsidRPr="006844AD">
                              <w:rPr>
                                <w:b/>
                                <w:bCs/>
                              </w:rPr>
                              <w:t>Female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C4BA73" id="Text Box 4" o:spid="_x0000_s1027" type="#_x0000_t202" style="position:absolute;margin-left:23.1pt;margin-top:43.25pt;width:26.9pt;height:56.95pt;rotation:18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" fillcolor="white [3201]" stroked="f" strokeweight=".5pt">
                <v:textbox style="layout-flow:vertical-ideographic">
                  <w:txbxContent>
                    <w:p w14:paraId="53DF16BD" w14:textId="77777777" w:rsidR="00032647" w:rsidRPr="006844AD" w:rsidRDefault="00032647" w:rsidP="006C2FAA">
                      <w:pPr>
                        <w:rPr>
                          <w:b/>
                          <w:bCs/>
                        </w:rPr>
                      </w:pPr>
                      <w:r w:rsidRPr="006844AD">
                        <w:rPr>
                          <w:b/>
                          <w:bCs/>
                        </w:rPr>
                        <w:t>Female</w:t>
                      </w:r>
                    </w:p>
                  </w:txbxContent>
                </v:textbox>
              </v:shape>
            </w:pict>
          </mc:Fallback>
        </mc:AlternateContent>
      </w:r>
      <w:r>
        <w:rPr>
          <w:rFonts w:ascii="Arial" w:hAnsi="Arial" w:cs="Arial"/>
          <w:bCs/>
          <w:sz w:val="22"/>
          <w:szCs w:val="22"/>
        </w:rPr>
        <w:tab/>
        <w:t xml:space="preserve">                      </w:t>
      </w:r>
      <w:r w:rsidRPr="006C2FAA">
        <w:rPr>
          <w:rFonts w:ascii="Arial" w:hAnsi="Arial" w:cs="Arial"/>
          <w:b/>
          <w:sz w:val="22"/>
          <w:szCs w:val="22"/>
        </w:rPr>
        <w:t>Male</w:t>
      </w:r>
    </w:p>
    <w:tbl>
      <w:tblPr>
        <w:tblStyle w:val="TableGrid"/>
        <w:tblW w:w="1890" w:type="dxa"/>
        <w:tblInd w:w="1067" w:type="dxa"/>
        <w:tblLook w:val="04A0" w:firstRow="1" w:lastRow="0" w:firstColumn="1" w:lastColumn="0" w:noHBand="0" w:noVBand="1"/>
      </w:tblPr>
      <w:tblGrid>
        <w:gridCol w:w="630"/>
        <w:gridCol w:w="630"/>
        <w:gridCol w:w="630"/>
      </w:tblGrid>
      <w:tr w:rsidR="006844AD" w14:paraId="0242C340" w14:textId="77777777" w:rsidTr="006C2FAA">
        <w:trPr>
          <w:trHeight w:val="591"/>
        </w:trPr>
        <w:tc>
          <w:tcPr>
            <w:tcW w:w="630" w:type="dxa"/>
            <w:tcBorders>
              <w:top w:val="nil"/>
              <w:left w:val="nil"/>
            </w:tcBorders>
            <w:vAlign w:val="center"/>
          </w:tcPr>
          <w:p w14:paraId="5661E778" w14:textId="77777777" w:rsidR="006844AD" w:rsidRDefault="006844AD" w:rsidP="006C2FAA">
            <w:pPr>
              <w:tabs>
                <w:tab w:val="left" w:pos="709"/>
                <w:tab w:val="left" w:pos="8080"/>
              </w:tabs>
              <w:snapToGrid w:val="0"/>
              <w:contextualSpacing/>
              <w:jc w:val="center"/>
              <w:rPr>
                <w:rFonts w:ascii="Arial" w:hAnsi="Arial" w:cs="Arial"/>
                <w:bCs/>
                <w:sz w:val="22"/>
                <w:szCs w:val="22"/>
              </w:rPr>
            </w:pPr>
          </w:p>
        </w:tc>
        <w:tc>
          <w:tcPr>
            <w:tcW w:w="630" w:type="dxa"/>
            <w:vAlign w:val="center"/>
          </w:tcPr>
          <w:p w14:paraId="04F9C049" w14:textId="2190D53F" w:rsidR="006844AD" w:rsidRDefault="008F48F9" w:rsidP="006C2FAA">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c>
          <w:tcPr>
            <w:tcW w:w="630" w:type="dxa"/>
            <w:vAlign w:val="center"/>
          </w:tcPr>
          <w:p w14:paraId="7C527440" w14:textId="71F40A3C" w:rsidR="006844AD" w:rsidRDefault="008F48F9" w:rsidP="006C2FAA">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r>
      <w:tr w:rsidR="006844AD" w14:paraId="12D14B48" w14:textId="77777777" w:rsidTr="006C2FAA">
        <w:trPr>
          <w:trHeight w:val="591"/>
        </w:trPr>
        <w:tc>
          <w:tcPr>
            <w:tcW w:w="630" w:type="dxa"/>
            <w:vAlign w:val="center"/>
          </w:tcPr>
          <w:p w14:paraId="56491570" w14:textId="4D51ED7A" w:rsidR="006844AD" w:rsidRDefault="008F48F9" w:rsidP="006C2FAA">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c>
          <w:tcPr>
            <w:tcW w:w="630" w:type="dxa"/>
            <w:vAlign w:val="center"/>
          </w:tcPr>
          <w:p w14:paraId="4CC84374" w14:textId="6F064709" w:rsidR="006844AD" w:rsidRDefault="008F48F9" w:rsidP="006C2FAA">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c>
          <w:tcPr>
            <w:tcW w:w="630" w:type="dxa"/>
            <w:vAlign w:val="center"/>
          </w:tcPr>
          <w:p w14:paraId="39D09AD9" w14:textId="15AB9A56" w:rsidR="006844AD" w:rsidRDefault="008F48F9" w:rsidP="006C2FAA">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r>
      <w:tr w:rsidR="006844AD" w14:paraId="62EFE38E" w14:textId="77777777" w:rsidTr="006C2FAA">
        <w:trPr>
          <w:trHeight w:val="591"/>
        </w:trPr>
        <w:tc>
          <w:tcPr>
            <w:tcW w:w="630" w:type="dxa"/>
            <w:vAlign w:val="center"/>
          </w:tcPr>
          <w:p w14:paraId="0241B179" w14:textId="19360002" w:rsidR="006844AD" w:rsidRDefault="008F48F9" w:rsidP="006C2FAA">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l</w:t>
            </w:r>
          </w:p>
        </w:tc>
        <w:tc>
          <w:tcPr>
            <w:tcW w:w="630" w:type="dxa"/>
            <w:vAlign w:val="center"/>
          </w:tcPr>
          <w:p w14:paraId="2D4217CB" w14:textId="2A0C4470" w:rsidR="006844AD" w:rsidRDefault="008F48F9" w:rsidP="006C2FAA">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c>
          <w:tcPr>
            <w:tcW w:w="630" w:type="dxa"/>
            <w:vAlign w:val="center"/>
          </w:tcPr>
          <w:p w14:paraId="5B97A05C" w14:textId="52E0A90C" w:rsidR="006844AD" w:rsidRDefault="008F48F9" w:rsidP="006C2FAA">
            <w:pPr>
              <w:tabs>
                <w:tab w:val="left" w:pos="709"/>
                <w:tab w:val="left" w:pos="8080"/>
              </w:tabs>
              <w:snapToGrid w:val="0"/>
              <w:contextualSpacing/>
              <w:jc w:val="center"/>
              <w:rPr>
                <w:rFonts w:ascii="Arial" w:hAnsi="Arial" w:cs="Arial"/>
                <w:bCs/>
                <w:sz w:val="22"/>
                <w:szCs w:val="22"/>
              </w:rPr>
            </w:pPr>
            <w:proofErr w:type="spellStart"/>
            <w:r>
              <w:rPr>
                <w:rFonts w:ascii="Arial" w:hAnsi="Arial" w:cs="Arial"/>
                <w:bCs/>
                <w:sz w:val="22"/>
                <w:szCs w:val="22"/>
              </w:rPr>
              <w:t>Ll</w:t>
            </w:r>
            <w:proofErr w:type="spellEnd"/>
          </w:p>
        </w:tc>
      </w:tr>
    </w:tbl>
    <w:p w14:paraId="0CF4E393" w14:textId="4E0519A7" w:rsidR="006D4DC1" w:rsidRDefault="006D4DC1" w:rsidP="00445807">
      <w:pPr>
        <w:tabs>
          <w:tab w:val="left" w:pos="2127"/>
          <w:tab w:val="left" w:pos="8080"/>
          <w:tab w:val="left" w:pos="9214"/>
        </w:tabs>
        <w:snapToGrid w:val="0"/>
        <w:contextualSpacing/>
        <w:rPr>
          <w:rFonts w:ascii="Arial" w:hAnsi="Arial" w:cs="Arial"/>
          <w:b/>
          <w:sz w:val="22"/>
          <w:szCs w:val="22"/>
        </w:rPr>
      </w:pPr>
    </w:p>
    <w:p w14:paraId="7481882E" w14:textId="0241D0C5" w:rsidR="006D4DC1" w:rsidRDefault="006D4DC1" w:rsidP="00445807">
      <w:pPr>
        <w:tabs>
          <w:tab w:val="left" w:pos="2127"/>
          <w:tab w:val="left" w:pos="8080"/>
          <w:tab w:val="left" w:pos="9214"/>
        </w:tabs>
        <w:snapToGrid w:val="0"/>
        <w:contextualSpacing/>
        <w:rPr>
          <w:rFonts w:ascii="Arial" w:hAnsi="Arial" w:cs="Arial"/>
          <w:b/>
          <w:sz w:val="22"/>
          <w:szCs w:val="22"/>
        </w:rPr>
      </w:pPr>
    </w:p>
    <w:p w14:paraId="31F2B57D" w14:textId="77777777" w:rsidR="006C2FAA" w:rsidRDefault="006C2FAA" w:rsidP="00445807">
      <w:pPr>
        <w:tabs>
          <w:tab w:val="left" w:pos="2127"/>
          <w:tab w:val="left" w:pos="8080"/>
          <w:tab w:val="left" w:pos="9214"/>
        </w:tabs>
        <w:snapToGrid w:val="0"/>
        <w:contextualSpacing/>
        <w:rPr>
          <w:rFonts w:ascii="Arial" w:hAnsi="Arial" w:cs="Arial"/>
          <w:b/>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C2FAA" w:rsidRPr="0090121A" w14:paraId="463B96A6" w14:textId="77777777" w:rsidTr="006F7B8B">
        <w:trPr>
          <w:trHeight w:val="257"/>
        </w:trPr>
        <w:tc>
          <w:tcPr>
            <w:tcW w:w="6941" w:type="dxa"/>
            <w:vAlign w:val="center"/>
          </w:tcPr>
          <w:p w14:paraId="1D8B4941" w14:textId="77777777" w:rsidR="006C2FAA" w:rsidRPr="0090121A" w:rsidRDefault="006C2FAA"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385FCB0" w14:textId="77777777" w:rsidR="006C2FAA" w:rsidRPr="0090121A" w:rsidRDefault="006C2FAA"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C2FAA" w14:paraId="245F80F3" w14:textId="77777777" w:rsidTr="006F7B8B">
        <w:trPr>
          <w:trHeight w:val="243"/>
        </w:trPr>
        <w:tc>
          <w:tcPr>
            <w:tcW w:w="6941" w:type="dxa"/>
          </w:tcPr>
          <w:p w14:paraId="770F264F" w14:textId="77777777" w:rsidR="006C2FAA" w:rsidRDefault="006C2FAA"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 completion of Punnett square.</w:t>
            </w:r>
          </w:p>
        </w:tc>
        <w:tc>
          <w:tcPr>
            <w:tcW w:w="1549" w:type="dxa"/>
            <w:vAlign w:val="center"/>
          </w:tcPr>
          <w:p w14:paraId="1B3D93E5" w14:textId="77777777" w:rsidR="006C2FAA" w:rsidRDefault="006C2FAA"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C2FAA" w14:paraId="63DECEF8" w14:textId="77777777" w:rsidTr="006F7B8B">
        <w:trPr>
          <w:trHeight w:val="257"/>
        </w:trPr>
        <w:tc>
          <w:tcPr>
            <w:tcW w:w="6941" w:type="dxa"/>
          </w:tcPr>
          <w:p w14:paraId="7EE2AC10" w14:textId="16120EDD" w:rsidR="006C2FAA" w:rsidRDefault="006C2FAA"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Genotype frequency - 100% </w:t>
            </w:r>
            <w:proofErr w:type="spellStart"/>
            <w:r w:rsidR="008F48F9">
              <w:rPr>
                <w:rFonts w:ascii="Arial" w:hAnsi="Arial" w:cs="Arial"/>
                <w:sz w:val="22"/>
                <w:szCs w:val="22"/>
              </w:rPr>
              <w:t>Ll</w:t>
            </w:r>
            <w:proofErr w:type="spellEnd"/>
          </w:p>
          <w:p w14:paraId="58EFCE15" w14:textId="1FC586E9" w:rsidR="006C2FAA" w:rsidRDefault="006C2FAA"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Phenotype frequency - 100% lactase-persistent.</w:t>
            </w:r>
          </w:p>
        </w:tc>
        <w:tc>
          <w:tcPr>
            <w:tcW w:w="1549" w:type="dxa"/>
            <w:vAlign w:val="center"/>
          </w:tcPr>
          <w:p w14:paraId="02C1E79B" w14:textId="77777777" w:rsidR="006C2FAA" w:rsidRDefault="006C2FAA"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C2FAA" w:rsidRPr="0090121A" w14:paraId="4FF4ED56" w14:textId="77777777" w:rsidTr="006F7B8B">
        <w:trPr>
          <w:trHeight w:val="257"/>
        </w:trPr>
        <w:tc>
          <w:tcPr>
            <w:tcW w:w="6941" w:type="dxa"/>
            <w:vAlign w:val="center"/>
          </w:tcPr>
          <w:p w14:paraId="75B6D9A2" w14:textId="77777777" w:rsidR="006C2FAA" w:rsidRPr="0090121A" w:rsidRDefault="006C2FAA"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2C80F05" w14:textId="77777777" w:rsidR="006C2FAA" w:rsidRPr="0090121A" w:rsidRDefault="006C2FAA"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795A735F" w14:textId="1E08F8DA" w:rsidR="006D4DC1" w:rsidRDefault="006D4DC1" w:rsidP="00445807">
      <w:pPr>
        <w:tabs>
          <w:tab w:val="left" w:pos="2127"/>
          <w:tab w:val="left" w:pos="8080"/>
          <w:tab w:val="left" w:pos="9214"/>
        </w:tabs>
        <w:snapToGrid w:val="0"/>
        <w:contextualSpacing/>
        <w:rPr>
          <w:rFonts w:ascii="Arial" w:hAnsi="Arial" w:cs="Arial"/>
          <w:b/>
          <w:sz w:val="22"/>
          <w:szCs w:val="22"/>
        </w:rPr>
      </w:pPr>
    </w:p>
    <w:p w14:paraId="593F880E" w14:textId="75535826" w:rsidR="006D4DC1" w:rsidRDefault="006D4DC1" w:rsidP="00445807">
      <w:pPr>
        <w:tabs>
          <w:tab w:val="left" w:pos="2127"/>
          <w:tab w:val="left" w:pos="8080"/>
          <w:tab w:val="left" w:pos="9214"/>
        </w:tabs>
        <w:snapToGrid w:val="0"/>
        <w:contextualSpacing/>
        <w:rPr>
          <w:rFonts w:ascii="Arial" w:hAnsi="Arial" w:cs="Arial"/>
          <w:b/>
          <w:sz w:val="22"/>
          <w:szCs w:val="22"/>
        </w:rPr>
      </w:pPr>
    </w:p>
    <w:p w14:paraId="1969AC8F" w14:textId="060D9C15" w:rsidR="006D4DC1" w:rsidRDefault="006D4DC1" w:rsidP="00445807">
      <w:pPr>
        <w:tabs>
          <w:tab w:val="left" w:pos="2127"/>
          <w:tab w:val="left" w:pos="8080"/>
          <w:tab w:val="left" w:pos="9214"/>
        </w:tabs>
        <w:snapToGrid w:val="0"/>
        <w:contextualSpacing/>
        <w:rPr>
          <w:rFonts w:ascii="Arial" w:hAnsi="Arial" w:cs="Arial"/>
          <w:b/>
          <w:sz w:val="22"/>
          <w:szCs w:val="22"/>
        </w:rPr>
      </w:pPr>
    </w:p>
    <w:p w14:paraId="53297299" w14:textId="781E2E6C" w:rsidR="006D4DC1" w:rsidRDefault="006D4DC1" w:rsidP="00445807">
      <w:pPr>
        <w:tabs>
          <w:tab w:val="left" w:pos="2127"/>
          <w:tab w:val="left" w:pos="8080"/>
          <w:tab w:val="left" w:pos="9214"/>
        </w:tabs>
        <w:snapToGrid w:val="0"/>
        <w:contextualSpacing/>
        <w:rPr>
          <w:rFonts w:ascii="Arial" w:hAnsi="Arial" w:cs="Arial"/>
          <w:b/>
          <w:sz w:val="22"/>
          <w:szCs w:val="22"/>
        </w:rPr>
      </w:pPr>
    </w:p>
    <w:p w14:paraId="38E7D314" w14:textId="30998B32" w:rsidR="006D4DC1" w:rsidRDefault="006D4DC1" w:rsidP="00445807">
      <w:pPr>
        <w:tabs>
          <w:tab w:val="left" w:pos="2127"/>
          <w:tab w:val="left" w:pos="8080"/>
          <w:tab w:val="left" w:pos="9214"/>
        </w:tabs>
        <w:snapToGrid w:val="0"/>
        <w:contextualSpacing/>
        <w:rPr>
          <w:rFonts w:ascii="Arial" w:hAnsi="Arial" w:cs="Arial"/>
          <w:b/>
          <w:sz w:val="22"/>
          <w:szCs w:val="22"/>
        </w:rPr>
      </w:pPr>
    </w:p>
    <w:p w14:paraId="0D7DCA58" w14:textId="2DC848E5" w:rsidR="006D4DC1" w:rsidRDefault="006D4DC1" w:rsidP="00445807">
      <w:pPr>
        <w:tabs>
          <w:tab w:val="left" w:pos="2127"/>
          <w:tab w:val="left" w:pos="8080"/>
          <w:tab w:val="left" w:pos="9214"/>
        </w:tabs>
        <w:snapToGrid w:val="0"/>
        <w:contextualSpacing/>
        <w:rPr>
          <w:rFonts w:ascii="Arial" w:hAnsi="Arial" w:cs="Arial"/>
          <w:b/>
          <w:sz w:val="22"/>
          <w:szCs w:val="22"/>
        </w:rPr>
      </w:pPr>
    </w:p>
    <w:p w14:paraId="77A13222" w14:textId="77D54AC5" w:rsidR="006D4DC1" w:rsidRDefault="006D4DC1" w:rsidP="00445807">
      <w:pPr>
        <w:tabs>
          <w:tab w:val="left" w:pos="2127"/>
          <w:tab w:val="left" w:pos="8080"/>
          <w:tab w:val="left" w:pos="9214"/>
        </w:tabs>
        <w:snapToGrid w:val="0"/>
        <w:contextualSpacing/>
        <w:rPr>
          <w:rFonts w:ascii="Arial" w:hAnsi="Arial" w:cs="Arial"/>
          <w:b/>
          <w:sz w:val="22"/>
          <w:szCs w:val="22"/>
        </w:rPr>
      </w:pPr>
    </w:p>
    <w:p w14:paraId="6641DA77" w14:textId="033103E5" w:rsidR="009A4625" w:rsidRDefault="009A4625" w:rsidP="009A4625">
      <w:pPr>
        <w:tabs>
          <w:tab w:val="left" w:pos="709"/>
          <w:tab w:val="left" w:pos="8080"/>
        </w:tabs>
        <w:snapToGrid w:val="0"/>
        <w:contextualSpacing/>
        <w:rPr>
          <w:rFonts w:ascii="Arial" w:hAnsi="Arial" w:cs="Arial"/>
          <w:bCs/>
          <w:sz w:val="22"/>
          <w:szCs w:val="22"/>
        </w:rPr>
      </w:pPr>
      <w:r w:rsidRPr="00E906D8">
        <w:rPr>
          <w:rFonts w:ascii="Arial" w:hAnsi="Arial" w:cs="Arial"/>
          <w:bCs/>
          <w:sz w:val="22"/>
          <w:szCs w:val="22"/>
        </w:rPr>
        <w:t>(</w:t>
      </w:r>
      <w:r>
        <w:rPr>
          <w:rFonts w:ascii="Arial" w:hAnsi="Arial" w:cs="Arial"/>
          <w:bCs/>
          <w:sz w:val="22"/>
          <w:szCs w:val="22"/>
        </w:rPr>
        <w:t>g</w:t>
      </w:r>
      <w:r w:rsidRPr="00E906D8">
        <w:rPr>
          <w:rFonts w:ascii="Arial" w:hAnsi="Arial" w:cs="Arial"/>
          <w:bCs/>
          <w:sz w:val="22"/>
          <w:szCs w:val="22"/>
        </w:rPr>
        <w:t>)</w:t>
      </w:r>
      <w:r>
        <w:rPr>
          <w:rFonts w:ascii="Arial" w:hAnsi="Arial" w:cs="Arial"/>
          <w:bCs/>
          <w:sz w:val="22"/>
          <w:szCs w:val="22"/>
        </w:rPr>
        <w:tab/>
      </w:r>
      <w:r w:rsidR="00622BCC">
        <w:rPr>
          <w:rFonts w:ascii="Arial" w:hAnsi="Arial" w:cs="Arial"/>
          <w:bCs/>
          <w:sz w:val="22"/>
          <w:szCs w:val="22"/>
        </w:rPr>
        <w:t>Suggest</w:t>
      </w:r>
      <w:r>
        <w:rPr>
          <w:rFonts w:ascii="Arial" w:hAnsi="Arial" w:cs="Arial"/>
          <w:bCs/>
          <w:sz w:val="22"/>
          <w:szCs w:val="22"/>
        </w:rPr>
        <w:t xml:space="preserve"> why autosomal dominance has allowed for the perpetuation of the          </w:t>
      </w:r>
      <w:r>
        <w:rPr>
          <w:rFonts w:ascii="Arial" w:hAnsi="Arial" w:cs="Arial"/>
          <w:bCs/>
          <w:sz w:val="22"/>
          <w:szCs w:val="22"/>
        </w:rPr>
        <w:tab/>
        <w:t>lactase-persistent trait in humans.</w:t>
      </w:r>
      <w:r>
        <w:rPr>
          <w:rFonts w:ascii="Arial" w:hAnsi="Arial" w:cs="Arial"/>
          <w:bCs/>
          <w:sz w:val="22"/>
          <w:szCs w:val="22"/>
        </w:rPr>
        <w:tab/>
        <w:t xml:space="preserve">   (2 marks)</w:t>
      </w:r>
    </w:p>
    <w:p w14:paraId="4CA25543" w14:textId="0766EC8A" w:rsidR="006C2FAA" w:rsidRDefault="006C2FAA" w:rsidP="00445807">
      <w:pPr>
        <w:tabs>
          <w:tab w:val="left" w:pos="2127"/>
          <w:tab w:val="left" w:pos="8080"/>
          <w:tab w:val="left" w:pos="9214"/>
        </w:tabs>
        <w:snapToGrid w:val="0"/>
        <w:contextualSpacing/>
        <w:rPr>
          <w:rFonts w:ascii="Arial" w:hAnsi="Arial" w:cs="Arial"/>
          <w:b/>
          <w:sz w:val="22"/>
          <w:szCs w:val="22"/>
        </w:rPr>
      </w:pPr>
    </w:p>
    <w:p w14:paraId="128D0D6D" w14:textId="77777777" w:rsidR="009A4625" w:rsidRDefault="009A4625" w:rsidP="00445807">
      <w:pPr>
        <w:tabs>
          <w:tab w:val="left" w:pos="2127"/>
          <w:tab w:val="left" w:pos="8080"/>
          <w:tab w:val="left" w:pos="9214"/>
        </w:tabs>
        <w:snapToGrid w:val="0"/>
        <w:contextualSpacing/>
        <w:rPr>
          <w:rFonts w:ascii="Arial" w:hAnsi="Arial" w:cs="Arial"/>
          <w:b/>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A4625" w:rsidRPr="0090121A" w14:paraId="6E84F7A8" w14:textId="77777777" w:rsidTr="006F7B8B">
        <w:trPr>
          <w:trHeight w:val="257"/>
        </w:trPr>
        <w:tc>
          <w:tcPr>
            <w:tcW w:w="6941" w:type="dxa"/>
            <w:vAlign w:val="center"/>
          </w:tcPr>
          <w:p w14:paraId="204CB39F" w14:textId="77777777" w:rsidR="009A4625" w:rsidRPr="0090121A" w:rsidRDefault="009A4625"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99399ED" w14:textId="77777777" w:rsidR="009A4625" w:rsidRPr="0090121A" w:rsidRDefault="009A4625"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A4625" w14:paraId="282C1702" w14:textId="77777777" w:rsidTr="006F7B8B">
        <w:trPr>
          <w:trHeight w:val="243"/>
        </w:trPr>
        <w:tc>
          <w:tcPr>
            <w:tcW w:w="6941" w:type="dxa"/>
          </w:tcPr>
          <w:p w14:paraId="7E1DCAB5" w14:textId="4A262277" w:rsidR="009A4625" w:rsidRDefault="009A4625"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If an individual is homozygous, the dominant allele for the trait is always passed on to offspring.</w:t>
            </w:r>
          </w:p>
        </w:tc>
        <w:tc>
          <w:tcPr>
            <w:tcW w:w="1549" w:type="dxa"/>
            <w:vAlign w:val="center"/>
          </w:tcPr>
          <w:p w14:paraId="57F68A7F" w14:textId="77777777" w:rsidR="009A4625" w:rsidRDefault="009A4625"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A4625" w14:paraId="46EA32FC" w14:textId="77777777" w:rsidTr="006F7B8B">
        <w:trPr>
          <w:trHeight w:val="257"/>
        </w:trPr>
        <w:tc>
          <w:tcPr>
            <w:tcW w:w="6941" w:type="dxa"/>
          </w:tcPr>
          <w:p w14:paraId="3E7B7EA5" w14:textId="4382659A" w:rsidR="009A4625" w:rsidRDefault="009A4625"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If an individual is heterozygous, the dominant allele is passed on 50% of the time. </w:t>
            </w:r>
          </w:p>
        </w:tc>
        <w:tc>
          <w:tcPr>
            <w:tcW w:w="1549" w:type="dxa"/>
            <w:vAlign w:val="center"/>
          </w:tcPr>
          <w:p w14:paraId="22B64E65" w14:textId="77777777" w:rsidR="009A4625" w:rsidRDefault="009A4625"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A4625" w:rsidRPr="0090121A" w14:paraId="42D332E4" w14:textId="77777777" w:rsidTr="006F7B8B">
        <w:trPr>
          <w:trHeight w:val="257"/>
        </w:trPr>
        <w:tc>
          <w:tcPr>
            <w:tcW w:w="6941" w:type="dxa"/>
            <w:vAlign w:val="center"/>
          </w:tcPr>
          <w:p w14:paraId="21B2D387" w14:textId="77777777" w:rsidR="009A4625" w:rsidRPr="0090121A" w:rsidRDefault="009A4625"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4699DAF" w14:textId="77777777" w:rsidR="009A4625" w:rsidRPr="0090121A" w:rsidRDefault="009A4625"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5E04103A" w14:textId="5CEF71B0" w:rsidR="006D4DC1" w:rsidRDefault="006D4DC1" w:rsidP="00445807">
      <w:pPr>
        <w:tabs>
          <w:tab w:val="left" w:pos="2127"/>
          <w:tab w:val="left" w:pos="8080"/>
          <w:tab w:val="left" w:pos="9214"/>
        </w:tabs>
        <w:snapToGrid w:val="0"/>
        <w:contextualSpacing/>
        <w:rPr>
          <w:rFonts w:ascii="Arial" w:hAnsi="Arial" w:cs="Arial"/>
          <w:b/>
          <w:sz w:val="22"/>
          <w:szCs w:val="22"/>
        </w:rPr>
      </w:pPr>
    </w:p>
    <w:p w14:paraId="68E94700" w14:textId="5855B193" w:rsidR="006D4DC1" w:rsidRDefault="006D4DC1" w:rsidP="00445807">
      <w:pPr>
        <w:tabs>
          <w:tab w:val="left" w:pos="2127"/>
          <w:tab w:val="left" w:pos="8080"/>
          <w:tab w:val="left" w:pos="9214"/>
        </w:tabs>
        <w:snapToGrid w:val="0"/>
        <w:contextualSpacing/>
        <w:rPr>
          <w:rFonts w:ascii="Arial" w:hAnsi="Arial" w:cs="Arial"/>
          <w:b/>
          <w:sz w:val="22"/>
          <w:szCs w:val="22"/>
        </w:rPr>
      </w:pPr>
    </w:p>
    <w:p w14:paraId="6A8A47CA" w14:textId="55F10618" w:rsidR="006D4DC1" w:rsidRDefault="006D4DC1" w:rsidP="00445807">
      <w:pPr>
        <w:tabs>
          <w:tab w:val="left" w:pos="2127"/>
          <w:tab w:val="left" w:pos="8080"/>
          <w:tab w:val="left" w:pos="9214"/>
        </w:tabs>
        <w:snapToGrid w:val="0"/>
        <w:contextualSpacing/>
        <w:rPr>
          <w:rFonts w:ascii="Arial" w:hAnsi="Arial" w:cs="Arial"/>
          <w:b/>
          <w:sz w:val="22"/>
          <w:szCs w:val="22"/>
        </w:rPr>
      </w:pPr>
    </w:p>
    <w:p w14:paraId="1A83AE46" w14:textId="48C167F4" w:rsidR="006D4DC1" w:rsidRDefault="006D4DC1" w:rsidP="00445807">
      <w:pPr>
        <w:tabs>
          <w:tab w:val="left" w:pos="2127"/>
          <w:tab w:val="left" w:pos="8080"/>
          <w:tab w:val="left" w:pos="9214"/>
        </w:tabs>
        <w:snapToGrid w:val="0"/>
        <w:contextualSpacing/>
        <w:rPr>
          <w:rFonts w:ascii="Arial" w:hAnsi="Arial" w:cs="Arial"/>
          <w:b/>
          <w:sz w:val="22"/>
          <w:szCs w:val="22"/>
        </w:rPr>
      </w:pPr>
    </w:p>
    <w:p w14:paraId="3EBDE225" w14:textId="15996B81" w:rsidR="006D4DC1" w:rsidRDefault="006D4DC1" w:rsidP="00445807">
      <w:pPr>
        <w:tabs>
          <w:tab w:val="left" w:pos="2127"/>
          <w:tab w:val="left" w:pos="8080"/>
          <w:tab w:val="left" w:pos="9214"/>
        </w:tabs>
        <w:snapToGrid w:val="0"/>
        <w:contextualSpacing/>
        <w:rPr>
          <w:rFonts w:ascii="Arial" w:hAnsi="Arial" w:cs="Arial"/>
          <w:b/>
          <w:sz w:val="22"/>
          <w:szCs w:val="22"/>
        </w:rPr>
      </w:pPr>
    </w:p>
    <w:p w14:paraId="39BDE0F9" w14:textId="446C7145" w:rsidR="006D4DC1" w:rsidRDefault="006D4DC1" w:rsidP="00445807">
      <w:pPr>
        <w:tabs>
          <w:tab w:val="left" w:pos="2127"/>
          <w:tab w:val="left" w:pos="8080"/>
          <w:tab w:val="left" w:pos="9214"/>
        </w:tabs>
        <w:snapToGrid w:val="0"/>
        <w:contextualSpacing/>
        <w:rPr>
          <w:rFonts w:ascii="Arial" w:hAnsi="Arial" w:cs="Arial"/>
          <w:b/>
          <w:sz w:val="22"/>
          <w:szCs w:val="22"/>
        </w:rPr>
      </w:pPr>
    </w:p>
    <w:p w14:paraId="0F42427B" w14:textId="7BFD1710" w:rsidR="006D4DC1" w:rsidRDefault="006D4DC1" w:rsidP="00445807">
      <w:pPr>
        <w:tabs>
          <w:tab w:val="left" w:pos="2127"/>
          <w:tab w:val="left" w:pos="8080"/>
          <w:tab w:val="left" w:pos="9214"/>
        </w:tabs>
        <w:snapToGrid w:val="0"/>
        <w:contextualSpacing/>
        <w:rPr>
          <w:rFonts w:ascii="Arial" w:hAnsi="Arial" w:cs="Arial"/>
          <w:b/>
          <w:sz w:val="22"/>
          <w:szCs w:val="22"/>
        </w:rPr>
      </w:pPr>
    </w:p>
    <w:p w14:paraId="376AAB5D" w14:textId="123CCDA7" w:rsidR="006D4DC1" w:rsidRDefault="006D4DC1" w:rsidP="00445807">
      <w:pPr>
        <w:tabs>
          <w:tab w:val="left" w:pos="2127"/>
          <w:tab w:val="left" w:pos="8080"/>
          <w:tab w:val="left" w:pos="9214"/>
        </w:tabs>
        <w:snapToGrid w:val="0"/>
        <w:contextualSpacing/>
        <w:rPr>
          <w:rFonts w:ascii="Arial" w:hAnsi="Arial" w:cs="Arial"/>
          <w:b/>
          <w:sz w:val="22"/>
          <w:szCs w:val="22"/>
        </w:rPr>
      </w:pPr>
    </w:p>
    <w:p w14:paraId="41AA425B" w14:textId="3BC069DC" w:rsidR="006D4DC1" w:rsidRDefault="006D4DC1" w:rsidP="00445807">
      <w:pPr>
        <w:tabs>
          <w:tab w:val="left" w:pos="2127"/>
          <w:tab w:val="left" w:pos="8080"/>
          <w:tab w:val="left" w:pos="9214"/>
        </w:tabs>
        <w:snapToGrid w:val="0"/>
        <w:contextualSpacing/>
        <w:rPr>
          <w:rFonts w:ascii="Arial" w:hAnsi="Arial" w:cs="Arial"/>
          <w:b/>
          <w:sz w:val="22"/>
          <w:szCs w:val="22"/>
        </w:rPr>
      </w:pPr>
    </w:p>
    <w:p w14:paraId="5FA9FDBA" w14:textId="1777BC7D" w:rsidR="006D4DC1" w:rsidRDefault="006D4DC1" w:rsidP="00445807">
      <w:pPr>
        <w:tabs>
          <w:tab w:val="left" w:pos="2127"/>
          <w:tab w:val="left" w:pos="8080"/>
          <w:tab w:val="left" w:pos="9214"/>
        </w:tabs>
        <w:snapToGrid w:val="0"/>
        <w:contextualSpacing/>
        <w:rPr>
          <w:rFonts w:ascii="Arial" w:hAnsi="Arial" w:cs="Arial"/>
          <w:b/>
          <w:sz w:val="22"/>
          <w:szCs w:val="22"/>
        </w:rPr>
      </w:pPr>
    </w:p>
    <w:p w14:paraId="6786BACF" w14:textId="36B98844" w:rsidR="006D4DC1" w:rsidRDefault="006D4DC1" w:rsidP="00445807">
      <w:pPr>
        <w:tabs>
          <w:tab w:val="left" w:pos="2127"/>
          <w:tab w:val="left" w:pos="8080"/>
          <w:tab w:val="left" w:pos="9214"/>
        </w:tabs>
        <w:snapToGrid w:val="0"/>
        <w:contextualSpacing/>
        <w:rPr>
          <w:rFonts w:ascii="Arial" w:hAnsi="Arial" w:cs="Arial"/>
          <w:b/>
          <w:sz w:val="22"/>
          <w:szCs w:val="22"/>
        </w:rPr>
      </w:pPr>
    </w:p>
    <w:p w14:paraId="06AD7638" w14:textId="479CE9D5" w:rsidR="006D4DC1" w:rsidRDefault="006D4DC1" w:rsidP="00445807">
      <w:pPr>
        <w:tabs>
          <w:tab w:val="left" w:pos="2127"/>
          <w:tab w:val="left" w:pos="8080"/>
          <w:tab w:val="left" w:pos="9214"/>
        </w:tabs>
        <w:snapToGrid w:val="0"/>
        <w:contextualSpacing/>
        <w:rPr>
          <w:rFonts w:ascii="Arial" w:hAnsi="Arial" w:cs="Arial"/>
          <w:b/>
          <w:sz w:val="22"/>
          <w:szCs w:val="22"/>
        </w:rPr>
      </w:pPr>
    </w:p>
    <w:p w14:paraId="69C35FA7" w14:textId="07396A41" w:rsidR="006D4DC1" w:rsidRDefault="006D4DC1" w:rsidP="00445807">
      <w:pPr>
        <w:tabs>
          <w:tab w:val="left" w:pos="2127"/>
          <w:tab w:val="left" w:pos="8080"/>
          <w:tab w:val="left" w:pos="9214"/>
        </w:tabs>
        <w:snapToGrid w:val="0"/>
        <w:contextualSpacing/>
        <w:rPr>
          <w:rFonts w:ascii="Arial" w:hAnsi="Arial" w:cs="Arial"/>
          <w:b/>
          <w:sz w:val="22"/>
          <w:szCs w:val="22"/>
        </w:rPr>
      </w:pPr>
    </w:p>
    <w:p w14:paraId="40ADF842" w14:textId="6D19E21A" w:rsidR="006D4DC1" w:rsidRDefault="006D4DC1" w:rsidP="00445807">
      <w:pPr>
        <w:tabs>
          <w:tab w:val="left" w:pos="2127"/>
          <w:tab w:val="left" w:pos="8080"/>
          <w:tab w:val="left" w:pos="9214"/>
        </w:tabs>
        <w:snapToGrid w:val="0"/>
        <w:contextualSpacing/>
        <w:rPr>
          <w:rFonts w:ascii="Arial" w:hAnsi="Arial" w:cs="Arial"/>
          <w:b/>
          <w:sz w:val="22"/>
          <w:szCs w:val="22"/>
        </w:rPr>
      </w:pPr>
    </w:p>
    <w:p w14:paraId="1503EF64" w14:textId="53039130" w:rsidR="006D4DC1" w:rsidRDefault="006D4DC1" w:rsidP="00445807">
      <w:pPr>
        <w:tabs>
          <w:tab w:val="left" w:pos="2127"/>
          <w:tab w:val="left" w:pos="8080"/>
          <w:tab w:val="left" w:pos="9214"/>
        </w:tabs>
        <w:snapToGrid w:val="0"/>
        <w:contextualSpacing/>
        <w:rPr>
          <w:rFonts w:ascii="Arial" w:hAnsi="Arial" w:cs="Arial"/>
          <w:b/>
          <w:sz w:val="22"/>
          <w:szCs w:val="22"/>
        </w:rPr>
      </w:pPr>
    </w:p>
    <w:p w14:paraId="4AE5D1AD" w14:textId="6DA9C19F" w:rsidR="006D4DC1" w:rsidRDefault="006D4DC1" w:rsidP="00445807">
      <w:pPr>
        <w:tabs>
          <w:tab w:val="left" w:pos="2127"/>
          <w:tab w:val="left" w:pos="8080"/>
          <w:tab w:val="left" w:pos="9214"/>
        </w:tabs>
        <w:snapToGrid w:val="0"/>
        <w:contextualSpacing/>
        <w:rPr>
          <w:rFonts w:ascii="Arial" w:hAnsi="Arial" w:cs="Arial"/>
          <w:b/>
          <w:sz w:val="22"/>
          <w:szCs w:val="22"/>
        </w:rPr>
      </w:pPr>
    </w:p>
    <w:p w14:paraId="2475E08F" w14:textId="593481B9" w:rsidR="006D4DC1" w:rsidRDefault="006D4DC1" w:rsidP="00445807">
      <w:pPr>
        <w:tabs>
          <w:tab w:val="left" w:pos="2127"/>
          <w:tab w:val="left" w:pos="8080"/>
          <w:tab w:val="left" w:pos="9214"/>
        </w:tabs>
        <w:snapToGrid w:val="0"/>
        <w:contextualSpacing/>
        <w:rPr>
          <w:rFonts w:ascii="Arial" w:hAnsi="Arial" w:cs="Arial"/>
          <w:b/>
          <w:sz w:val="22"/>
          <w:szCs w:val="22"/>
        </w:rPr>
      </w:pPr>
    </w:p>
    <w:p w14:paraId="4E6183C0" w14:textId="0E084C06" w:rsidR="006D4DC1" w:rsidRDefault="006D4DC1" w:rsidP="00445807">
      <w:pPr>
        <w:tabs>
          <w:tab w:val="left" w:pos="2127"/>
          <w:tab w:val="left" w:pos="8080"/>
          <w:tab w:val="left" w:pos="9214"/>
        </w:tabs>
        <w:snapToGrid w:val="0"/>
        <w:contextualSpacing/>
        <w:rPr>
          <w:rFonts w:ascii="Arial" w:hAnsi="Arial" w:cs="Arial"/>
          <w:b/>
          <w:sz w:val="22"/>
          <w:szCs w:val="22"/>
        </w:rPr>
      </w:pPr>
    </w:p>
    <w:p w14:paraId="6F592B8A" w14:textId="4AE83129" w:rsidR="006D4DC1" w:rsidRDefault="006D4DC1" w:rsidP="00445807">
      <w:pPr>
        <w:tabs>
          <w:tab w:val="left" w:pos="2127"/>
          <w:tab w:val="left" w:pos="8080"/>
          <w:tab w:val="left" w:pos="9214"/>
        </w:tabs>
        <w:snapToGrid w:val="0"/>
        <w:contextualSpacing/>
        <w:rPr>
          <w:rFonts w:ascii="Arial" w:hAnsi="Arial" w:cs="Arial"/>
          <w:b/>
          <w:sz w:val="22"/>
          <w:szCs w:val="22"/>
        </w:rPr>
      </w:pPr>
    </w:p>
    <w:p w14:paraId="48B2DE9E" w14:textId="11131C62" w:rsidR="006D4DC1" w:rsidRDefault="006D4DC1" w:rsidP="00445807">
      <w:pPr>
        <w:tabs>
          <w:tab w:val="left" w:pos="2127"/>
          <w:tab w:val="left" w:pos="8080"/>
          <w:tab w:val="left" w:pos="9214"/>
        </w:tabs>
        <w:snapToGrid w:val="0"/>
        <w:contextualSpacing/>
        <w:rPr>
          <w:rFonts w:ascii="Arial" w:hAnsi="Arial" w:cs="Arial"/>
          <w:b/>
          <w:sz w:val="22"/>
          <w:szCs w:val="22"/>
        </w:rPr>
      </w:pPr>
    </w:p>
    <w:p w14:paraId="25348BEF" w14:textId="6BE9095E" w:rsidR="006D4DC1" w:rsidRDefault="006D4DC1" w:rsidP="00445807">
      <w:pPr>
        <w:tabs>
          <w:tab w:val="left" w:pos="2127"/>
          <w:tab w:val="left" w:pos="8080"/>
          <w:tab w:val="left" w:pos="9214"/>
        </w:tabs>
        <w:snapToGrid w:val="0"/>
        <w:contextualSpacing/>
        <w:rPr>
          <w:rFonts w:ascii="Arial" w:hAnsi="Arial" w:cs="Arial"/>
          <w:b/>
          <w:sz w:val="22"/>
          <w:szCs w:val="22"/>
        </w:rPr>
      </w:pPr>
    </w:p>
    <w:p w14:paraId="6619482B" w14:textId="72F27E8C" w:rsidR="006D4DC1" w:rsidRDefault="006D4DC1" w:rsidP="00445807">
      <w:pPr>
        <w:tabs>
          <w:tab w:val="left" w:pos="2127"/>
          <w:tab w:val="left" w:pos="8080"/>
          <w:tab w:val="left" w:pos="9214"/>
        </w:tabs>
        <w:snapToGrid w:val="0"/>
        <w:contextualSpacing/>
        <w:rPr>
          <w:rFonts w:ascii="Arial" w:hAnsi="Arial" w:cs="Arial"/>
          <w:b/>
          <w:sz w:val="22"/>
          <w:szCs w:val="22"/>
        </w:rPr>
      </w:pPr>
    </w:p>
    <w:p w14:paraId="5BEDB466" w14:textId="492E8A7D" w:rsidR="006D4DC1" w:rsidRDefault="006D4DC1" w:rsidP="00445807">
      <w:pPr>
        <w:tabs>
          <w:tab w:val="left" w:pos="2127"/>
          <w:tab w:val="left" w:pos="8080"/>
          <w:tab w:val="left" w:pos="9214"/>
        </w:tabs>
        <w:snapToGrid w:val="0"/>
        <w:contextualSpacing/>
        <w:rPr>
          <w:rFonts w:ascii="Arial" w:hAnsi="Arial" w:cs="Arial"/>
          <w:b/>
          <w:sz w:val="22"/>
          <w:szCs w:val="22"/>
        </w:rPr>
      </w:pPr>
    </w:p>
    <w:p w14:paraId="1983CAA9" w14:textId="7002626D" w:rsidR="006D4DC1" w:rsidRDefault="006D4DC1" w:rsidP="00445807">
      <w:pPr>
        <w:tabs>
          <w:tab w:val="left" w:pos="2127"/>
          <w:tab w:val="left" w:pos="8080"/>
          <w:tab w:val="left" w:pos="9214"/>
        </w:tabs>
        <w:snapToGrid w:val="0"/>
        <w:contextualSpacing/>
        <w:rPr>
          <w:rFonts w:ascii="Arial" w:hAnsi="Arial" w:cs="Arial"/>
          <w:b/>
          <w:sz w:val="22"/>
          <w:szCs w:val="22"/>
        </w:rPr>
      </w:pPr>
    </w:p>
    <w:p w14:paraId="2686CFCF" w14:textId="636549A4" w:rsidR="006D4DC1" w:rsidRDefault="006D4DC1" w:rsidP="00445807">
      <w:pPr>
        <w:tabs>
          <w:tab w:val="left" w:pos="2127"/>
          <w:tab w:val="left" w:pos="8080"/>
          <w:tab w:val="left" w:pos="9214"/>
        </w:tabs>
        <w:snapToGrid w:val="0"/>
        <w:contextualSpacing/>
        <w:rPr>
          <w:rFonts w:ascii="Arial" w:hAnsi="Arial" w:cs="Arial"/>
          <w:b/>
          <w:sz w:val="22"/>
          <w:szCs w:val="22"/>
        </w:rPr>
      </w:pPr>
    </w:p>
    <w:p w14:paraId="3FC70573" w14:textId="5128E3B2" w:rsidR="00622BCC" w:rsidRDefault="00622BCC" w:rsidP="00445807">
      <w:pPr>
        <w:tabs>
          <w:tab w:val="left" w:pos="2127"/>
          <w:tab w:val="left" w:pos="8080"/>
          <w:tab w:val="left" w:pos="9214"/>
        </w:tabs>
        <w:snapToGrid w:val="0"/>
        <w:contextualSpacing/>
        <w:rPr>
          <w:rFonts w:ascii="Arial" w:hAnsi="Arial" w:cs="Arial"/>
          <w:b/>
          <w:sz w:val="22"/>
          <w:szCs w:val="22"/>
        </w:rPr>
      </w:pPr>
    </w:p>
    <w:p w14:paraId="28B3F21E" w14:textId="1A5C2332" w:rsidR="00622BCC" w:rsidRDefault="00622BCC" w:rsidP="00445807">
      <w:pPr>
        <w:tabs>
          <w:tab w:val="left" w:pos="2127"/>
          <w:tab w:val="left" w:pos="8080"/>
          <w:tab w:val="left" w:pos="9214"/>
        </w:tabs>
        <w:snapToGrid w:val="0"/>
        <w:contextualSpacing/>
        <w:rPr>
          <w:rFonts w:ascii="Arial" w:hAnsi="Arial" w:cs="Arial"/>
          <w:b/>
          <w:sz w:val="22"/>
          <w:szCs w:val="22"/>
        </w:rPr>
      </w:pPr>
    </w:p>
    <w:p w14:paraId="5BBEF4C7" w14:textId="47C1584D" w:rsidR="00622BCC" w:rsidRDefault="00622BCC" w:rsidP="00445807">
      <w:pPr>
        <w:tabs>
          <w:tab w:val="left" w:pos="2127"/>
          <w:tab w:val="left" w:pos="8080"/>
          <w:tab w:val="left" w:pos="9214"/>
        </w:tabs>
        <w:snapToGrid w:val="0"/>
        <w:contextualSpacing/>
        <w:rPr>
          <w:rFonts w:ascii="Arial" w:hAnsi="Arial" w:cs="Arial"/>
          <w:b/>
          <w:sz w:val="22"/>
          <w:szCs w:val="22"/>
        </w:rPr>
      </w:pPr>
    </w:p>
    <w:p w14:paraId="5F654BED" w14:textId="4C1EA7A7" w:rsidR="00622BCC" w:rsidRDefault="00622BCC" w:rsidP="00445807">
      <w:pPr>
        <w:tabs>
          <w:tab w:val="left" w:pos="2127"/>
          <w:tab w:val="left" w:pos="8080"/>
          <w:tab w:val="left" w:pos="9214"/>
        </w:tabs>
        <w:snapToGrid w:val="0"/>
        <w:contextualSpacing/>
        <w:rPr>
          <w:rFonts w:ascii="Arial" w:hAnsi="Arial" w:cs="Arial"/>
          <w:b/>
          <w:sz w:val="22"/>
          <w:szCs w:val="22"/>
        </w:rPr>
      </w:pPr>
    </w:p>
    <w:p w14:paraId="4F12825D" w14:textId="77777777" w:rsidR="00622BCC" w:rsidRDefault="00622BCC" w:rsidP="00445807">
      <w:pPr>
        <w:tabs>
          <w:tab w:val="left" w:pos="2127"/>
          <w:tab w:val="left" w:pos="8080"/>
          <w:tab w:val="left" w:pos="9214"/>
        </w:tabs>
        <w:snapToGrid w:val="0"/>
        <w:contextualSpacing/>
        <w:rPr>
          <w:rFonts w:ascii="Arial" w:hAnsi="Arial" w:cs="Arial"/>
          <w:b/>
          <w:sz w:val="22"/>
          <w:szCs w:val="22"/>
        </w:rPr>
      </w:pPr>
    </w:p>
    <w:p w14:paraId="37BB8150" w14:textId="77777777" w:rsidR="006D4DC1" w:rsidRDefault="006D4DC1" w:rsidP="00445807">
      <w:pPr>
        <w:tabs>
          <w:tab w:val="left" w:pos="2127"/>
          <w:tab w:val="left" w:pos="8080"/>
          <w:tab w:val="left" w:pos="9214"/>
        </w:tabs>
        <w:snapToGrid w:val="0"/>
        <w:contextualSpacing/>
        <w:rPr>
          <w:rFonts w:ascii="Arial" w:hAnsi="Arial" w:cs="Arial"/>
          <w:b/>
          <w:sz w:val="22"/>
          <w:szCs w:val="22"/>
        </w:rPr>
      </w:pPr>
    </w:p>
    <w:p w14:paraId="122EB779" w14:textId="16A44A6C" w:rsidR="00445807" w:rsidRDefault="00445807" w:rsidP="00445807">
      <w:pPr>
        <w:tabs>
          <w:tab w:val="left" w:pos="2127"/>
          <w:tab w:val="left" w:pos="8080"/>
          <w:tab w:val="left" w:pos="9214"/>
        </w:tabs>
        <w:snapToGrid w:val="0"/>
        <w:contextualSpacing/>
        <w:rPr>
          <w:rFonts w:ascii="Arial" w:hAnsi="Arial" w:cs="Arial"/>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t>(20 marks)</w:t>
      </w:r>
      <w:r>
        <w:rPr>
          <w:rFonts w:ascii="Arial" w:hAnsi="Arial" w:cs="Arial"/>
          <w:b/>
          <w:sz w:val="22"/>
          <w:szCs w:val="22"/>
        </w:rPr>
        <w:tab/>
      </w:r>
    </w:p>
    <w:p w14:paraId="25416B1C" w14:textId="77777777" w:rsidR="00445807" w:rsidRDefault="00445807" w:rsidP="00445807">
      <w:pPr>
        <w:tabs>
          <w:tab w:val="left" w:pos="2127"/>
          <w:tab w:val="left" w:pos="8080"/>
          <w:tab w:val="left" w:pos="9214"/>
        </w:tabs>
        <w:snapToGrid w:val="0"/>
        <w:contextualSpacing/>
        <w:rPr>
          <w:rFonts w:ascii="Arial" w:hAnsi="Arial" w:cs="Arial"/>
          <w:b/>
          <w:sz w:val="22"/>
          <w:szCs w:val="22"/>
        </w:rPr>
      </w:pPr>
    </w:p>
    <w:p w14:paraId="637CA12E" w14:textId="77777777" w:rsidR="00622BCC" w:rsidRDefault="00445807" w:rsidP="00622BCC">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00622BCC">
        <w:rPr>
          <w:rFonts w:ascii="Arial" w:hAnsi="Arial" w:cs="Arial"/>
          <w:sz w:val="22"/>
          <w:szCs w:val="22"/>
        </w:rPr>
        <w:t xml:space="preserve">Contrast the structure and packaging of genetic material between prokaryotic and </w:t>
      </w:r>
      <w:r w:rsidR="00622BCC">
        <w:rPr>
          <w:rFonts w:ascii="Arial" w:hAnsi="Arial" w:cs="Arial"/>
          <w:sz w:val="22"/>
          <w:szCs w:val="22"/>
        </w:rPr>
        <w:tab/>
        <w:t>eukaryotic cells.</w:t>
      </w:r>
      <w:r w:rsidR="00622BCC">
        <w:rPr>
          <w:rFonts w:ascii="Arial" w:hAnsi="Arial" w:cs="Arial"/>
          <w:sz w:val="22"/>
          <w:szCs w:val="22"/>
        </w:rPr>
        <w:tab/>
        <w:t xml:space="preserve"> (8 marks)</w:t>
      </w:r>
    </w:p>
    <w:p w14:paraId="034D658F" w14:textId="630C4DF4" w:rsidR="0090121A" w:rsidRDefault="0090121A" w:rsidP="00445807">
      <w:pPr>
        <w:tabs>
          <w:tab w:val="left" w:pos="709"/>
          <w:tab w:val="left" w:pos="8080"/>
          <w:tab w:val="left" w:pos="9214"/>
        </w:tabs>
        <w:snapToGrid w:val="0"/>
        <w:contextualSpacing/>
        <w:rPr>
          <w:rFonts w:ascii="Arial" w:hAnsi="Arial" w:cs="Arial"/>
          <w:sz w:val="22"/>
          <w:szCs w:val="22"/>
        </w:rPr>
      </w:pPr>
    </w:p>
    <w:p w14:paraId="6A177995" w14:textId="77777777" w:rsidR="009113AA" w:rsidRDefault="009113AA" w:rsidP="00445807">
      <w:pPr>
        <w:tabs>
          <w:tab w:val="left" w:pos="709"/>
          <w:tab w:val="left" w:pos="8080"/>
          <w:tab w:val="left" w:pos="9214"/>
        </w:tabs>
        <w:snapToGrid w:val="0"/>
        <w:contextualSpacing/>
        <w:rPr>
          <w:rFonts w:ascii="Arial" w:hAnsi="Arial" w:cs="Arial"/>
          <w:sz w:val="22"/>
          <w:szCs w:val="22"/>
        </w:rPr>
      </w:pPr>
    </w:p>
    <w:p w14:paraId="75862711" w14:textId="3695BBE0" w:rsidR="0090121A" w:rsidRDefault="0090121A"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32F5D63C" w14:textId="77777777" w:rsidTr="00B0502B">
        <w:trPr>
          <w:trHeight w:val="257"/>
        </w:trPr>
        <w:tc>
          <w:tcPr>
            <w:tcW w:w="6941" w:type="dxa"/>
            <w:vAlign w:val="center"/>
          </w:tcPr>
          <w:p w14:paraId="48A6D658"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379CE8D"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54106EE7" w14:textId="77777777" w:rsidTr="00B0502B">
        <w:trPr>
          <w:trHeight w:val="243"/>
        </w:trPr>
        <w:tc>
          <w:tcPr>
            <w:tcW w:w="6941" w:type="dxa"/>
          </w:tcPr>
          <w:p w14:paraId="1C287B90" w14:textId="7113C927" w:rsidR="0090121A" w:rsidRDefault="00622BCC"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A52533">
              <w:rPr>
                <w:rFonts w:ascii="Arial" w:hAnsi="Arial" w:cs="Arial"/>
                <w:b/>
                <w:bCs/>
                <w:sz w:val="22"/>
                <w:szCs w:val="22"/>
              </w:rPr>
              <w:t>One</w:t>
            </w:r>
            <w:r>
              <w:rPr>
                <w:rFonts w:ascii="Arial" w:hAnsi="Arial" w:cs="Arial"/>
                <w:sz w:val="22"/>
                <w:szCs w:val="22"/>
              </w:rPr>
              <w:t xml:space="preserve"> mark per correct point as per table below.</w:t>
            </w:r>
          </w:p>
        </w:tc>
        <w:tc>
          <w:tcPr>
            <w:tcW w:w="1549" w:type="dxa"/>
            <w:vAlign w:val="center"/>
          </w:tcPr>
          <w:p w14:paraId="58190CE4" w14:textId="7BE95084" w:rsidR="0090121A" w:rsidRDefault="00184AE0"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 </w:t>
            </w:r>
            <w:r w:rsidR="00622BCC">
              <w:rPr>
                <w:rFonts w:ascii="Arial" w:hAnsi="Arial" w:cs="Arial"/>
                <w:sz w:val="22"/>
                <w:szCs w:val="22"/>
              </w:rPr>
              <w:t>8</w:t>
            </w:r>
          </w:p>
        </w:tc>
      </w:tr>
      <w:tr w:rsidR="0090121A" w:rsidRPr="0090121A" w14:paraId="0635064C" w14:textId="77777777" w:rsidTr="00B0502B">
        <w:trPr>
          <w:trHeight w:val="257"/>
        </w:trPr>
        <w:tc>
          <w:tcPr>
            <w:tcW w:w="6941" w:type="dxa"/>
            <w:vAlign w:val="center"/>
          </w:tcPr>
          <w:p w14:paraId="36D7DF6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2A2AF8A" w14:textId="0EBFFEB6" w:rsidR="0090121A" w:rsidRPr="0090121A" w:rsidRDefault="00622BC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8</w:t>
            </w:r>
          </w:p>
        </w:tc>
      </w:tr>
    </w:tbl>
    <w:p w14:paraId="29554E3A"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2CE70DF4" w14:textId="77777777" w:rsidR="00445807" w:rsidRDefault="00445807">
      <w:pPr>
        <w:rPr>
          <w:rFonts w:ascii="Arial" w:hAnsi="Arial" w:cs="Arial"/>
          <w:sz w:val="22"/>
          <w:szCs w:val="22"/>
        </w:rPr>
      </w:pPr>
    </w:p>
    <w:p w14:paraId="5A8BFA75" w14:textId="77777777" w:rsidR="00445807" w:rsidRDefault="00445807">
      <w:pPr>
        <w:rPr>
          <w:rFonts w:ascii="Arial" w:hAnsi="Arial" w:cs="Arial"/>
          <w:sz w:val="22"/>
          <w:szCs w:val="22"/>
        </w:rPr>
      </w:pPr>
    </w:p>
    <w:p w14:paraId="1DC15125" w14:textId="2C5F5C4B" w:rsidR="0090121A" w:rsidRDefault="0090121A" w:rsidP="00445807">
      <w:pPr>
        <w:tabs>
          <w:tab w:val="left" w:pos="709"/>
          <w:tab w:val="left" w:pos="8080"/>
          <w:tab w:val="left" w:pos="9214"/>
        </w:tabs>
        <w:snapToGrid w:val="0"/>
        <w:contextualSpacing/>
        <w:rPr>
          <w:rFonts w:ascii="Arial" w:hAnsi="Arial" w:cs="Arial"/>
          <w:sz w:val="22"/>
          <w:szCs w:val="22"/>
        </w:rPr>
      </w:pPr>
    </w:p>
    <w:p w14:paraId="616461E4" w14:textId="77777777" w:rsidR="009113AA" w:rsidRDefault="009113AA" w:rsidP="00445807">
      <w:pPr>
        <w:tabs>
          <w:tab w:val="left" w:pos="709"/>
          <w:tab w:val="left" w:pos="8080"/>
          <w:tab w:val="left" w:pos="9214"/>
        </w:tabs>
        <w:snapToGrid w:val="0"/>
        <w:contextualSpacing/>
        <w:rPr>
          <w:rFonts w:ascii="Arial" w:hAnsi="Arial" w:cs="Arial"/>
          <w:sz w:val="22"/>
          <w:szCs w:val="22"/>
        </w:rPr>
      </w:pPr>
    </w:p>
    <w:p w14:paraId="2D5D483B" w14:textId="453C2C98" w:rsidR="0090121A" w:rsidRDefault="0090121A" w:rsidP="00445807">
      <w:pPr>
        <w:tabs>
          <w:tab w:val="left" w:pos="709"/>
          <w:tab w:val="left" w:pos="8080"/>
          <w:tab w:val="left" w:pos="9214"/>
        </w:tabs>
        <w:snapToGrid w:val="0"/>
        <w:contextualSpacing/>
        <w:rPr>
          <w:rFonts w:ascii="Arial" w:hAnsi="Arial" w:cs="Arial"/>
          <w:sz w:val="22"/>
          <w:szCs w:val="22"/>
        </w:rPr>
      </w:pPr>
    </w:p>
    <w:tbl>
      <w:tblPr>
        <w:tblStyle w:val="TableGrid"/>
        <w:tblW w:w="0" w:type="auto"/>
        <w:tblInd w:w="704" w:type="dxa"/>
        <w:tblLook w:val="04A0" w:firstRow="1" w:lastRow="0" w:firstColumn="1" w:lastColumn="0" w:noHBand="0" w:noVBand="1"/>
      </w:tblPr>
      <w:tblGrid>
        <w:gridCol w:w="4152"/>
        <w:gridCol w:w="4142"/>
      </w:tblGrid>
      <w:tr w:rsidR="00622BCC" w14:paraId="794C26B3" w14:textId="77777777" w:rsidTr="00627A46">
        <w:trPr>
          <w:trHeight w:val="241"/>
        </w:trPr>
        <w:tc>
          <w:tcPr>
            <w:tcW w:w="4152" w:type="dxa"/>
            <w:shd w:val="clear" w:color="auto" w:fill="D9D9D9" w:themeFill="background1" w:themeFillShade="D9"/>
            <w:vAlign w:val="center"/>
          </w:tcPr>
          <w:p w14:paraId="21267008" w14:textId="77777777" w:rsidR="00622BCC" w:rsidRPr="00292ECC" w:rsidRDefault="00622BCC" w:rsidP="006F7B8B">
            <w:pPr>
              <w:tabs>
                <w:tab w:val="left" w:pos="709"/>
                <w:tab w:val="left" w:pos="8080"/>
                <w:tab w:val="left" w:pos="9214"/>
              </w:tabs>
              <w:snapToGrid w:val="0"/>
              <w:contextualSpacing/>
              <w:jc w:val="center"/>
              <w:rPr>
                <w:rFonts w:ascii="Arial" w:hAnsi="Arial" w:cs="Arial"/>
                <w:b/>
                <w:sz w:val="22"/>
                <w:szCs w:val="22"/>
              </w:rPr>
            </w:pPr>
            <w:r w:rsidRPr="00292ECC">
              <w:rPr>
                <w:rFonts w:ascii="Arial" w:hAnsi="Arial" w:cs="Arial"/>
                <w:b/>
                <w:sz w:val="22"/>
                <w:szCs w:val="22"/>
              </w:rPr>
              <w:t>Prokaryotic cells</w:t>
            </w:r>
          </w:p>
        </w:tc>
        <w:tc>
          <w:tcPr>
            <w:tcW w:w="4142" w:type="dxa"/>
            <w:shd w:val="clear" w:color="auto" w:fill="D9D9D9" w:themeFill="background1" w:themeFillShade="D9"/>
            <w:vAlign w:val="center"/>
          </w:tcPr>
          <w:p w14:paraId="5AA4A49E" w14:textId="77777777" w:rsidR="00622BCC" w:rsidRPr="00292ECC" w:rsidRDefault="00622BCC" w:rsidP="006F7B8B">
            <w:pPr>
              <w:tabs>
                <w:tab w:val="left" w:pos="709"/>
                <w:tab w:val="left" w:pos="8080"/>
                <w:tab w:val="left" w:pos="9214"/>
              </w:tabs>
              <w:snapToGrid w:val="0"/>
              <w:contextualSpacing/>
              <w:jc w:val="center"/>
              <w:rPr>
                <w:rFonts w:ascii="Arial" w:hAnsi="Arial" w:cs="Arial"/>
                <w:b/>
                <w:sz w:val="22"/>
                <w:szCs w:val="22"/>
              </w:rPr>
            </w:pPr>
            <w:r w:rsidRPr="00292ECC">
              <w:rPr>
                <w:rFonts w:ascii="Arial" w:hAnsi="Arial" w:cs="Arial"/>
                <w:b/>
                <w:sz w:val="22"/>
                <w:szCs w:val="22"/>
              </w:rPr>
              <w:t>Eukaryotic cells</w:t>
            </w:r>
          </w:p>
        </w:tc>
      </w:tr>
      <w:tr w:rsidR="00622BCC" w14:paraId="22B15853" w14:textId="77777777" w:rsidTr="00627A46">
        <w:trPr>
          <w:trHeight w:val="988"/>
        </w:trPr>
        <w:tc>
          <w:tcPr>
            <w:tcW w:w="4152" w:type="dxa"/>
          </w:tcPr>
          <w:p w14:paraId="7975910B"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2E4A421E" w14:textId="7BC1EA93" w:rsidR="00622BCC" w:rsidRDefault="00622BCC"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Single-strand</w:t>
            </w:r>
            <w:r w:rsidR="008E6A8B">
              <w:rPr>
                <w:rFonts w:ascii="Arial" w:hAnsi="Arial" w:cs="Arial"/>
                <w:bCs/>
                <w:sz w:val="22"/>
                <w:szCs w:val="22"/>
              </w:rPr>
              <w:t>ed</w:t>
            </w:r>
            <w:r>
              <w:rPr>
                <w:rFonts w:ascii="Arial" w:hAnsi="Arial" w:cs="Arial"/>
                <w:bCs/>
                <w:sz w:val="22"/>
                <w:szCs w:val="22"/>
              </w:rPr>
              <w:t xml:space="preserve"> DNA.</w:t>
            </w:r>
          </w:p>
          <w:p w14:paraId="71D73AC2"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366E0026"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tc>
        <w:tc>
          <w:tcPr>
            <w:tcW w:w="4142" w:type="dxa"/>
          </w:tcPr>
          <w:p w14:paraId="48536FDA"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350883B4" w14:textId="3DCD87BF" w:rsidR="00622BCC" w:rsidRDefault="00622BCC"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Double-stranded DNA in a double helix structure.</w:t>
            </w:r>
          </w:p>
        </w:tc>
      </w:tr>
      <w:tr w:rsidR="00622BCC" w14:paraId="4608D1DA" w14:textId="77777777" w:rsidTr="00627A46">
        <w:trPr>
          <w:trHeight w:val="923"/>
        </w:trPr>
        <w:tc>
          <w:tcPr>
            <w:tcW w:w="4152" w:type="dxa"/>
          </w:tcPr>
          <w:p w14:paraId="1F752ED3"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01BDF319" w14:textId="3D6739B6" w:rsidR="00622BCC" w:rsidRDefault="00622BCC"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 xml:space="preserve">No nucleus present to contain </w:t>
            </w:r>
            <w:r w:rsidR="008E6A8B">
              <w:rPr>
                <w:rFonts w:ascii="Arial" w:hAnsi="Arial" w:cs="Arial"/>
                <w:bCs/>
                <w:sz w:val="22"/>
                <w:szCs w:val="22"/>
              </w:rPr>
              <w:t>DNA - free floating in cytosol.</w:t>
            </w:r>
          </w:p>
        </w:tc>
        <w:tc>
          <w:tcPr>
            <w:tcW w:w="4142" w:type="dxa"/>
          </w:tcPr>
          <w:p w14:paraId="5D7FEA44"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6F23A89F" w14:textId="5170167B" w:rsidR="008E6A8B" w:rsidRDefault="008E6A8B"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Membrane-bound nucleus containing DNA.</w:t>
            </w:r>
          </w:p>
        </w:tc>
      </w:tr>
      <w:tr w:rsidR="00622BCC" w14:paraId="3939CA44" w14:textId="77777777" w:rsidTr="00627A46">
        <w:trPr>
          <w:trHeight w:val="1189"/>
        </w:trPr>
        <w:tc>
          <w:tcPr>
            <w:tcW w:w="4152" w:type="dxa"/>
          </w:tcPr>
          <w:p w14:paraId="5B676CF0"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29CB1DBD" w14:textId="35B2365B" w:rsidR="00622BCC" w:rsidRDefault="008E6A8B"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Whole genome is found on one length of single-stranded DNA.</w:t>
            </w:r>
          </w:p>
          <w:p w14:paraId="03D35DC7"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tc>
        <w:tc>
          <w:tcPr>
            <w:tcW w:w="4142" w:type="dxa"/>
          </w:tcPr>
          <w:p w14:paraId="02C1F7E2"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5EC1507E" w14:textId="2A556C6E" w:rsidR="008E6A8B" w:rsidRDefault="008E6A8B"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DNA is condensed into multiple chromosomes so more information can be carried.</w:t>
            </w:r>
          </w:p>
        </w:tc>
      </w:tr>
      <w:tr w:rsidR="00622BCC" w14:paraId="11312B9F" w14:textId="77777777" w:rsidTr="00627A46">
        <w:trPr>
          <w:trHeight w:val="241"/>
        </w:trPr>
        <w:tc>
          <w:tcPr>
            <w:tcW w:w="4152" w:type="dxa"/>
          </w:tcPr>
          <w:p w14:paraId="79115A08"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29B7E21D" w14:textId="36DF64AA" w:rsidR="00622BCC" w:rsidRDefault="008E6A8B"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May contain plasmids - small circular double-stranded DNA that can replicate independently.</w:t>
            </w:r>
          </w:p>
          <w:p w14:paraId="784F47FF"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tc>
        <w:tc>
          <w:tcPr>
            <w:tcW w:w="4142" w:type="dxa"/>
          </w:tcPr>
          <w:p w14:paraId="148A030A"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0DA364C9" w14:textId="38E3E38A" w:rsidR="00622BCC" w:rsidRDefault="008E6A8B" w:rsidP="006F7B8B">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No plasmids are present - all codes are found within chromosomes.</w:t>
            </w:r>
          </w:p>
          <w:p w14:paraId="27771655"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p w14:paraId="1EA092EC" w14:textId="77777777" w:rsidR="00622BCC" w:rsidRDefault="00622BCC" w:rsidP="006F7B8B">
            <w:pPr>
              <w:tabs>
                <w:tab w:val="left" w:pos="709"/>
                <w:tab w:val="left" w:pos="8080"/>
                <w:tab w:val="left" w:pos="9214"/>
              </w:tabs>
              <w:snapToGrid w:val="0"/>
              <w:contextualSpacing/>
              <w:rPr>
                <w:rFonts w:ascii="Arial" w:hAnsi="Arial" w:cs="Arial"/>
                <w:bCs/>
                <w:sz w:val="22"/>
                <w:szCs w:val="22"/>
              </w:rPr>
            </w:pPr>
          </w:p>
        </w:tc>
      </w:tr>
    </w:tbl>
    <w:p w14:paraId="3087A287" w14:textId="62C85AF3" w:rsidR="00622BCC" w:rsidRDefault="00C95C18" w:rsidP="0044580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t>*</w:t>
      </w:r>
      <w:r w:rsidRPr="00C95C18">
        <w:rPr>
          <w:rFonts w:ascii="Arial" w:hAnsi="Arial" w:cs="Arial"/>
          <w:i/>
          <w:iCs/>
          <w:sz w:val="22"/>
          <w:szCs w:val="22"/>
        </w:rPr>
        <w:t>other appropriate responses are acceptable.</w:t>
      </w:r>
    </w:p>
    <w:p w14:paraId="4B6AF77D" w14:textId="4C8FB196" w:rsidR="00622BCC" w:rsidRDefault="00622BCC" w:rsidP="00445807">
      <w:pPr>
        <w:tabs>
          <w:tab w:val="left" w:pos="709"/>
          <w:tab w:val="left" w:pos="8080"/>
          <w:tab w:val="left" w:pos="9214"/>
        </w:tabs>
        <w:snapToGrid w:val="0"/>
        <w:contextualSpacing/>
        <w:rPr>
          <w:rFonts w:ascii="Arial" w:hAnsi="Arial" w:cs="Arial"/>
          <w:sz w:val="22"/>
          <w:szCs w:val="22"/>
        </w:rPr>
      </w:pPr>
    </w:p>
    <w:p w14:paraId="3F9C9F89" w14:textId="77777777" w:rsidR="00C95C18" w:rsidRDefault="00C95C18" w:rsidP="00445807">
      <w:pPr>
        <w:tabs>
          <w:tab w:val="left" w:pos="709"/>
          <w:tab w:val="left" w:pos="8080"/>
          <w:tab w:val="left" w:pos="9214"/>
        </w:tabs>
        <w:snapToGrid w:val="0"/>
        <w:contextualSpacing/>
        <w:rPr>
          <w:rFonts w:ascii="Arial" w:hAnsi="Arial" w:cs="Arial"/>
          <w:sz w:val="22"/>
          <w:szCs w:val="22"/>
        </w:rPr>
      </w:pPr>
    </w:p>
    <w:p w14:paraId="61836A74" w14:textId="77777777" w:rsidR="00C95C18" w:rsidRDefault="00C95C18" w:rsidP="00445807">
      <w:pPr>
        <w:tabs>
          <w:tab w:val="left" w:pos="709"/>
          <w:tab w:val="left" w:pos="8080"/>
          <w:tab w:val="left" w:pos="9214"/>
        </w:tabs>
        <w:snapToGrid w:val="0"/>
        <w:contextualSpacing/>
        <w:rPr>
          <w:rFonts w:ascii="Arial" w:hAnsi="Arial" w:cs="Arial"/>
          <w:sz w:val="22"/>
          <w:szCs w:val="22"/>
        </w:rPr>
      </w:pPr>
    </w:p>
    <w:p w14:paraId="17AC99EA" w14:textId="4E170655" w:rsidR="00627A46" w:rsidRPr="00292ECC" w:rsidRDefault="00627A46" w:rsidP="00627A46">
      <w:pPr>
        <w:tabs>
          <w:tab w:val="left" w:pos="851"/>
          <w:tab w:val="left" w:pos="8080"/>
          <w:tab w:val="left" w:pos="9214"/>
        </w:tabs>
        <w:snapToGrid w:val="0"/>
        <w:contextualSpacing/>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2A1961">
        <w:rPr>
          <w:rFonts w:ascii="Arial" w:hAnsi="Arial" w:cs="Arial"/>
          <w:bCs/>
          <w:sz w:val="22"/>
          <w:szCs w:val="22"/>
        </w:rPr>
        <w:t>G</w:t>
      </w:r>
      <w:r>
        <w:rPr>
          <w:rFonts w:ascii="Arial" w:hAnsi="Arial" w:cs="Arial"/>
          <w:bCs/>
          <w:sz w:val="22"/>
          <w:szCs w:val="22"/>
        </w:rPr>
        <w:t>raph the relationship between the percentage (%) composition of thymine</w:t>
      </w:r>
      <w:r w:rsidR="007E255B">
        <w:rPr>
          <w:rFonts w:ascii="Arial" w:hAnsi="Arial" w:cs="Arial"/>
          <w:bCs/>
          <w:sz w:val="22"/>
          <w:szCs w:val="22"/>
        </w:rPr>
        <w:t xml:space="preserve"> and </w:t>
      </w:r>
      <w:r w:rsidR="002A1961">
        <w:rPr>
          <w:rFonts w:ascii="Arial" w:hAnsi="Arial" w:cs="Arial"/>
          <w:bCs/>
          <w:sz w:val="22"/>
          <w:szCs w:val="22"/>
        </w:rPr>
        <w:tab/>
      </w:r>
      <w:r w:rsidR="007E255B">
        <w:rPr>
          <w:rFonts w:ascii="Arial" w:hAnsi="Arial" w:cs="Arial"/>
          <w:bCs/>
          <w:sz w:val="22"/>
          <w:szCs w:val="22"/>
        </w:rPr>
        <w:t>cytosine</w:t>
      </w:r>
      <w:r>
        <w:rPr>
          <w:rFonts w:ascii="Arial" w:hAnsi="Arial" w:cs="Arial"/>
          <w:bCs/>
          <w:sz w:val="22"/>
          <w:szCs w:val="22"/>
        </w:rPr>
        <w:t xml:space="preserve"> in the plant species from Table 1. Include a line of best fit on your graph.</w:t>
      </w:r>
      <w:r>
        <w:rPr>
          <w:rFonts w:ascii="Arial" w:hAnsi="Arial" w:cs="Arial"/>
          <w:bCs/>
          <w:sz w:val="22"/>
          <w:szCs w:val="22"/>
        </w:rPr>
        <w:tab/>
        <w:t xml:space="preserve">   </w:t>
      </w:r>
      <w:r w:rsidR="002A1961">
        <w:rPr>
          <w:rFonts w:ascii="Arial" w:hAnsi="Arial" w:cs="Arial"/>
          <w:bCs/>
          <w:sz w:val="22"/>
          <w:szCs w:val="22"/>
        </w:rPr>
        <w:tab/>
      </w:r>
      <w:r w:rsidR="002A1961">
        <w:rPr>
          <w:rFonts w:ascii="Arial" w:hAnsi="Arial" w:cs="Arial"/>
          <w:bCs/>
          <w:sz w:val="22"/>
          <w:szCs w:val="22"/>
        </w:rPr>
        <w:tab/>
        <w:t xml:space="preserve">   </w:t>
      </w:r>
      <w:r>
        <w:rPr>
          <w:rFonts w:ascii="Arial" w:hAnsi="Arial" w:cs="Arial"/>
          <w:bCs/>
          <w:sz w:val="22"/>
          <w:szCs w:val="22"/>
        </w:rPr>
        <w:t>(5 marks)</w:t>
      </w:r>
    </w:p>
    <w:p w14:paraId="6C1A6B35" w14:textId="77777777" w:rsidR="00C95C18" w:rsidRDefault="00C95C18" w:rsidP="00445807">
      <w:pPr>
        <w:tabs>
          <w:tab w:val="left" w:pos="709"/>
          <w:tab w:val="left" w:pos="8080"/>
          <w:tab w:val="left" w:pos="9214"/>
        </w:tabs>
        <w:snapToGrid w:val="0"/>
        <w:contextualSpacing/>
        <w:rPr>
          <w:rFonts w:ascii="Arial" w:hAnsi="Arial" w:cs="Arial"/>
          <w:sz w:val="22"/>
          <w:szCs w:val="22"/>
        </w:rPr>
      </w:pPr>
    </w:p>
    <w:p w14:paraId="3AADD1D1" w14:textId="77777777" w:rsidR="00EA770F" w:rsidRDefault="00EA770F"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EA770F" w:rsidRPr="0090121A" w14:paraId="42DCFED0" w14:textId="77777777" w:rsidTr="006F7B8B">
        <w:trPr>
          <w:trHeight w:val="257"/>
        </w:trPr>
        <w:tc>
          <w:tcPr>
            <w:tcW w:w="6941" w:type="dxa"/>
            <w:vAlign w:val="center"/>
          </w:tcPr>
          <w:p w14:paraId="2BA901E5" w14:textId="77777777" w:rsidR="00EA770F" w:rsidRPr="0090121A" w:rsidRDefault="00EA770F"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DBA65B8" w14:textId="77777777" w:rsidR="00EA770F" w:rsidRPr="0090121A" w:rsidRDefault="00EA770F"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A770F" w14:paraId="401B747B" w14:textId="77777777" w:rsidTr="006F7B8B">
        <w:trPr>
          <w:trHeight w:val="243"/>
        </w:trPr>
        <w:tc>
          <w:tcPr>
            <w:tcW w:w="6941" w:type="dxa"/>
          </w:tcPr>
          <w:p w14:paraId="33284988" w14:textId="29D63665" w:rsidR="00EA770F" w:rsidRDefault="00EA770F"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Title</w:t>
            </w:r>
          </w:p>
        </w:tc>
        <w:tc>
          <w:tcPr>
            <w:tcW w:w="1549" w:type="dxa"/>
            <w:vAlign w:val="center"/>
          </w:tcPr>
          <w:p w14:paraId="2B99A353" w14:textId="77777777" w:rsidR="00EA770F" w:rsidRDefault="00EA770F"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A770F" w14:paraId="260EDEDA" w14:textId="77777777" w:rsidTr="006F7B8B">
        <w:trPr>
          <w:trHeight w:val="257"/>
        </w:trPr>
        <w:tc>
          <w:tcPr>
            <w:tcW w:w="6941" w:type="dxa"/>
          </w:tcPr>
          <w:p w14:paraId="7850578A" w14:textId="1375AFFA" w:rsidR="00EA770F" w:rsidRDefault="00C95C18"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 axes scale.</w:t>
            </w:r>
          </w:p>
        </w:tc>
        <w:tc>
          <w:tcPr>
            <w:tcW w:w="1549" w:type="dxa"/>
            <w:vAlign w:val="center"/>
          </w:tcPr>
          <w:p w14:paraId="3D3B4690" w14:textId="77777777" w:rsidR="00EA770F" w:rsidRDefault="00EA770F"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A770F" w14:paraId="777B62F5" w14:textId="77777777" w:rsidTr="006F7B8B">
        <w:trPr>
          <w:trHeight w:val="257"/>
        </w:trPr>
        <w:tc>
          <w:tcPr>
            <w:tcW w:w="6941" w:type="dxa"/>
          </w:tcPr>
          <w:p w14:paraId="1A0FC1E1" w14:textId="50EC473C" w:rsidR="00EA770F" w:rsidRDefault="00C95C18"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Labelled axes (are interchangeable).</w:t>
            </w:r>
          </w:p>
        </w:tc>
        <w:tc>
          <w:tcPr>
            <w:tcW w:w="1549" w:type="dxa"/>
            <w:vAlign w:val="center"/>
          </w:tcPr>
          <w:p w14:paraId="698D9433" w14:textId="3A887AF1" w:rsidR="00EA770F" w:rsidRDefault="00EA770F"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A770F" w14:paraId="02296E89" w14:textId="77777777" w:rsidTr="006F7B8B">
        <w:trPr>
          <w:trHeight w:val="257"/>
        </w:trPr>
        <w:tc>
          <w:tcPr>
            <w:tcW w:w="6941" w:type="dxa"/>
          </w:tcPr>
          <w:p w14:paraId="2D981F83" w14:textId="410DFE94" w:rsidR="00EA770F" w:rsidRDefault="00C95C18"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Correctly plotted points.</w:t>
            </w:r>
          </w:p>
        </w:tc>
        <w:tc>
          <w:tcPr>
            <w:tcW w:w="1549" w:type="dxa"/>
            <w:vAlign w:val="center"/>
          </w:tcPr>
          <w:p w14:paraId="3FFDAED8" w14:textId="20E13D54" w:rsidR="00EA770F" w:rsidRDefault="00EA770F"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A770F" w14:paraId="5D44FC1B" w14:textId="77777777" w:rsidTr="006F7B8B">
        <w:trPr>
          <w:trHeight w:val="257"/>
        </w:trPr>
        <w:tc>
          <w:tcPr>
            <w:tcW w:w="6941" w:type="dxa"/>
          </w:tcPr>
          <w:p w14:paraId="682C22BE" w14:textId="38DAE849" w:rsidR="00EA770F" w:rsidRDefault="00C95C18"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Line of best fit.</w:t>
            </w:r>
          </w:p>
        </w:tc>
        <w:tc>
          <w:tcPr>
            <w:tcW w:w="1549" w:type="dxa"/>
            <w:vAlign w:val="center"/>
          </w:tcPr>
          <w:p w14:paraId="003DC897" w14:textId="7BFA87D1" w:rsidR="00EA770F" w:rsidRDefault="00EA770F"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A770F" w:rsidRPr="0090121A" w14:paraId="6F5647A9" w14:textId="77777777" w:rsidTr="006F7B8B">
        <w:trPr>
          <w:trHeight w:val="257"/>
        </w:trPr>
        <w:tc>
          <w:tcPr>
            <w:tcW w:w="6941" w:type="dxa"/>
            <w:vAlign w:val="center"/>
          </w:tcPr>
          <w:p w14:paraId="23881130" w14:textId="77777777" w:rsidR="00EA770F" w:rsidRPr="0090121A" w:rsidRDefault="00EA770F"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608168F" w14:textId="0DC33239" w:rsidR="00EA770F" w:rsidRPr="0090121A" w:rsidRDefault="00A52533"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3D32F9E9" w14:textId="77777777" w:rsidR="00627A46" w:rsidRDefault="00627A46" w:rsidP="00445807">
      <w:pPr>
        <w:tabs>
          <w:tab w:val="left" w:pos="709"/>
          <w:tab w:val="left" w:pos="8080"/>
          <w:tab w:val="left" w:pos="9214"/>
        </w:tabs>
        <w:snapToGrid w:val="0"/>
        <w:contextualSpacing/>
        <w:rPr>
          <w:rFonts w:ascii="Arial" w:hAnsi="Arial" w:cs="Arial"/>
          <w:sz w:val="22"/>
          <w:szCs w:val="22"/>
        </w:rPr>
      </w:pPr>
    </w:p>
    <w:p w14:paraId="5A41C188" w14:textId="27AA6296" w:rsidR="00622BCC" w:rsidRDefault="00622BCC" w:rsidP="00445807">
      <w:pPr>
        <w:tabs>
          <w:tab w:val="left" w:pos="709"/>
          <w:tab w:val="left" w:pos="8080"/>
          <w:tab w:val="left" w:pos="9214"/>
        </w:tabs>
        <w:snapToGrid w:val="0"/>
        <w:contextualSpacing/>
        <w:rPr>
          <w:rFonts w:ascii="Arial" w:hAnsi="Arial" w:cs="Arial"/>
          <w:sz w:val="22"/>
          <w:szCs w:val="22"/>
        </w:rPr>
      </w:pPr>
    </w:p>
    <w:p w14:paraId="4E94E8B6" w14:textId="41B06E40" w:rsidR="00622BCC" w:rsidRDefault="00622BCC" w:rsidP="00445807">
      <w:pPr>
        <w:tabs>
          <w:tab w:val="left" w:pos="709"/>
          <w:tab w:val="left" w:pos="8080"/>
          <w:tab w:val="left" w:pos="9214"/>
        </w:tabs>
        <w:snapToGrid w:val="0"/>
        <w:contextualSpacing/>
        <w:rPr>
          <w:rFonts w:ascii="Arial" w:hAnsi="Arial" w:cs="Arial"/>
          <w:sz w:val="22"/>
          <w:szCs w:val="22"/>
        </w:rPr>
      </w:pPr>
    </w:p>
    <w:p w14:paraId="288268D0" w14:textId="2DFBCC0E" w:rsidR="00622BCC" w:rsidRDefault="00622BCC" w:rsidP="00445807">
      <w:pPr>
        <w:tabs>
          <w:tab w:val="left" w:pos="709"/>
          <w:tab w:val="left" w:pos="8080"/>
          <w:tab w:val="left" w:pos="9214"/>
        </w:tabs>
        <w:snapToGrid w:val="0"/>
        <w:contextualSpacing/>
        <w:rPr>
          <w:rFonts w:ascii="Arial" w:hAnsi="Arial" w:cs="Arial"/>
          <w:sz w:val="22"/>
          <w:szCs w:val="22"/>
        </w:rPr>
      </w:pPr>
    </w:p>
    <w:p w14:paraId="2FCFFC6B" w14:textId="59136BB6" w:rsidR="00622BCC" w:rsidRDefault="00622BCC" w:rsidP="00445807">
      <w:pPr>
        <w:tabs>
          <w:tab w:val="left" w:pos="709"/>
          <w:tab w:val="left" w:pos="8080"/>
          <w:tab w:val="left" w:pos="9214"/>
        </w:tabs>
        <w:snapToGrid w:val="0"/>
        <w:contextualSpacing/>
        <w:rPr>
          <w:rFonts w:ascii="Arial" w:hAnsi="Arial" w:cs="Arial"/>
          <w:sz w:val="22"/>
          <w:szCs w:val="22"/>
        </w:rPr>
      </w:pPr>
    </w:p>
    <w:p w14:paraId="591812F6" w14:textId="0B9C4C26" w:rsidR="00622BCC" w:rsidRDefault="00622BCC" w:rsidP="00445807">
      <w:pPr>
        <w:tabs>
          <w:tab w:val="left" w:pos="709"/>
          <w:tab w:val="left" w:pos="8080"/>
          <w:tab w:val="left" w:pos="9214"/>
        </w:tabs>
        <w:snapToGrid w:val="0"/>
        <w:contextualSpacing/>
        <w:rPr>
          <w:rFonts w:ascii="Arial" w:hAnsi="Arial" w:cs="Arial"/>
          <w:sz w:val="22"/>
          <w:szCs w:val="22"/>
        </w:rPr>
      </w:pPr>
    </w:p>
    <w:p w14:paraId="06220D0C" w14:textId="77777777" w:rsidR="00622BCC" w:rsidRDefault="00622BCC" w:rsidP="00445807">
      <w:pPr>
        <w:tabs>
          <w:tab w:val="left" w:pos="709"/>
          <w:tab w:val="left" w:pos="8080"/>
          <w:tab w:val="left" w:pos="9214"/>
        </w:tabs>
        <w:snapToGrid w:val="0"/>
        <w:contextualSpacing/>
        <w:rPr>
          <w:rFonts w:ascii="Arial" w:hAnsi="Arial" w:cs="Arial"/>
          <w:sz w:val="22"/>
          <w:szCs w:val="22"/>
        </w:rPr>
      </w:pPr>
    </w:p>
    <w:p w14:paraId="7A8822AB" w14:textId="53A6E3B2" w:rsidR="00622BCC" w:rsidRDefault="00622BCC" w:rsidP="00445807">
      <w:pPr>
        <w:tabs>
          <w:tab w:val="left" w:pos="709"/>
          <w:tab w:val="left" w:pos="8080"/>
          <w:tab w:val="left" w:pos="9214"/>
        </w:tabs>
        <w:snapToGrid w:val="0"/>
        <w:contextualSpacing/>
        <w:rPr>
          <w:rFonts w:ascii="Arial" w:hAnsi="Arial" w:cs="Arial"/>
          <w:sz w:val="22"/>
          <w:szCs w:val="22"/>
        </w:rPr>
      </w:pPr>
    </w:p>
    <w:p w14:paraId="4479FAF5" w14:textId="169D53EF" w:rsidR="00622BCC" w:rsidRDefault="00622BCC" w:rsidP="00445807">
      <w:pPr>
        <w:tabs>
          <w:tab w:val="left" w:pos="709"/>
          <w:tab w:val="left" w:pos="8080"/>
          <w:tab w:val="left" w:pos="9214"/>
        </w:tabs>
        <w:snapToGrid w:val="0"/>
        <w:contextualSpacing/>
        <w:rPr>
          <w:rFonts w:ascii="Arial" w:hAnsi="Arial" w:cs="Arial"/>
          <w:sz w:val="22"/>
          <w:szCs w:val="22"/>
        </w:rPr>
      </w:pPr>
    </w:p>
    <w:p w14:paraId="2CA9C3E1" w14:textId="07CC503B" w:rsidR="00622BCC" w:rsidRDefault="00622BCC" w:rsidP="00445807">
      <w:pPr>
        <w:tabs>
          <w:tab w:val="left" w:pos="709"/>
          <w:tab w:val="left" w:pos="8080"/>
          <w:tab w:val="left" w:pos="9214"/>
        </w:tabs>
        <w:snapToGrid w:val="0"/>
        <w:contextualSpacing/>
        <w:rPr>
          <w:rFonts w:ascii="Arial" w:hAnsi="Arial" w:cs="Arial"/>
          <w:sz w:val="22"/>
          <w:szCs w:val="22"/>
        </w:rPr>
      </w:pPr>
    </w:p>
    <w:p w14:paraId="442E9178" w14:textId="498F7E9C" w:rsidR="00622BCC" w:rsidRDefault="00622BCC" w:rsidP="00445807">
      <w:pPr>
        <w:tabs>
          <w:tab w:val="left" w:pos="709"/>
          <w:tab w:val="left" w:pos="8080"/>
          <w:tab w:val="left" w:pos="9214"/>
        </w:tabs>
        <w:snapToGrid w:val="0"/>
        <w:contextualSpacing/>
        <w:rPr>
          <w:rFonts w:ascii="Arial" w:hAnsi="Arial" w:cs="Arial"/>
          <w:sz w:val="22"/>
          <w:szCs w:val="22"/>
        </w:rPr>
      </w:pPr>
    </w:p>
    <w:p w14:paraId="20F91498" w14:textId="0E97D09B" w:rsidR="00622BCC" w:rsidRDefault="00622BCC" w:rsidP="00445807">
      <w:pPr>
        <w:tabs>
          <w:tab w:val="left" w:pos="709"/>
          <w:tab w:val="left" w:pos="8080"/>
          <w:tab w:val="left" w:pos="9214"/>
        </w:tabs>
        <w:snapToGrid w:val="0"/>
        <w:contextualSpacing/>
        <w:rPr>
          <w:rFonts w:ascii="Arial" w:hAnsi="Arial" w:cs="Arial"/>
          <w:sz w:val="22"/>
          <w:szCs w:val="22"/>
        </w:rPr>
      </w:pPr>
    </w:p>
    <w:p w14:paraId="712A856D" w14:textId="074D8C81" w:rsidR="00622BCC" w:rsidRDefault="00622BCC" w:rsidP="00445807">
      <w:pPr>
        <w:tabs>
          <w:tab w:val="left" w:pos="709"/>
          <w:tab w:val="left" w:pos="8080"/>
          <w:tab w:val="left" w:pos="9214"/>
        </w:tabs>
        <w:snapToGrid w:val="0"/>
        <w:contextualSpacing/>
        <w:rPr>
          <w:rFonts w:ascii="Arial" w:hAnsi="Arial" w:cs="Arial"/>
          <w:sz w:val="22"/>
          <w:szCs w:val="22"/>
        </w:rPr>
      </w:pPr>
    </w:p>
    <w:p w14:paraId="4513E58A" w14:textId="2759AD36" w:rsidR="00622BCC" w:rsidRDefault="00622BCC" w:rsidP="00445807">
      <w:pPr>
        <w:tabs>
          <w:tab w:val="left" w:pos="709"/>
          <w:tab w:val="left" w:pos="8080"/>
          <w:tab w:val="left" w:pos="9214"/>
        </w:tabs>
        <w:snapToGrid w:val="0"/>
        <w:contextualSpacing/>
        <w:rPr>
          <w:rFonts w:ascii="Arial" w:hAnsi="Arial" w:cs="Arial"/>
          <w:sz w:val="22"/>
          <w:szCs w:val="22"/>
        </w:rPr>
      </w:pPr>
    </w:p>
    <w:p w14:paraId="3656AE6F" w14:textId="366EAC8B" w:rsidR="00622BCC" w:rsidRDefault="00622BCC" w:rsidP="00445807">
      <w:pPr>
        <w:tabs>
          <w:tab w:val="left" w:pos="709"/>
          <w:tab w:val="left" w:pos="8080"/>
          <w:tab w:val="left" w:pos="9214"/>
        </w:tabs>
        <w:snapToGrid w:val="0"/>
        <w:contextualSpacing/>
        <w:rPr>
          <w:rFonts w:ascii="Arial" w:hAnsi="Arial" w:cs="Arial"/>
          <w:sz w:val="22"/>
          <w:szCs w:val="22"/>
        </w:rPr>
      </w:pPr>
    </w:p>
    <w:p w14:paraId="194423E8" w14:textId="77777777" w:rsidR="00622BCC" w:rsidRDefault="00622BCC" w:rsidP="00445807">
      <w:pPr>
        <w:tabs>
          <w:tab w:val="left" w:pos="709"/>
          <w:tab w:val="left" w:pos="8080"/>
          <w:tab w:val="left" w:pos="9214"/>
        </w:tabs>
        <w:snapToGrid w:val="0"/>
        <w:contextualSpacing/>
        <w:rPr>
          <w:rFonts w:ascii="Arial" w:hAnsi="Arial" w:cs="Arial"/>
          <w:sz w:val="22"/>
          <w:szCs w:val="22"/>
        </w:rPr>
      </w:pPr>
    </w:p>
    <w:p w14:paraId="5C204112" w14:textId="5B470B28" w:rsidR="0090121A" w:rsidRDefault="00460A1E" w:rsidP="00445807">
      <w:pPr>
        <w:tabs>
          <w:tab w:val="left" w:pos="709"/>
          <w:tab w:val="left" w:pos="8080"/>
          <w:tab w:val="left" w:pos="9214"/>
        </w:tabs>
        <w:snapToGrid w:val="0"/>
        <w:contextualSpacing/>
        <w:rPr>
          <w:rFonts w:ascii="Arial" w:hAnsi="Arial" w:cs="Arial"/>
          <w:sz w:val="22"/>
          <w:szCs w:val="22"/>
        </w:rPr>
      </w:pPr>
      <w:r>
        <w:rPr>
          <w:rFonts w:ascii="Arial" w:hAnsi="Arial" w:cs="Arial"/>
          <w:noProof/>
          <w:sz w:val="22"/>
          <w:szCs w:val="22"/>
        </w:rPr>
        <w:drawing>
          <wp:anchor distT="0" distB="0" distL="114300" distR="114300" simplePos="0" relativeHeight="251663360" behindDoc="1" locked="0" layoutInCell="1" allowOverlap="1" wp14:anchorId="4F83D353" wp14:editId="1A6C726D">
            <wp:simplePos x="0" y="0"/>
            <wp:positionH relativeFrom="column">
              <wp:posOffset>393700</wp:posOffset>
            </wp:positionH>
            <wp:positionV relativeFrom="paragraph">
              <wp:posOffset>0</wp:posOffset>
            </wp:positionV>
            <wp:extent cx="4798060" cy="3019425"/>
            <wp:effectExtent l="0" t="0" r="2540" b="3175"/>
            <wp:wrapTight wrapText="bothSides">
              <wp:wrapPolygon edited="0">
                <wp:start x="0" y="0"/>
                <wp:lineTo x="0" y="21532"/>
                <wp:lineTo x="21554" y="21532"/>
                <wp:lineTo x="2155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F60A73D" w14:textId="79FCB1D6" w:rsidR="00622BCC" w:rsidRDefault="00622BCC" w:rsidP="00445807">
      <w:pPr>
        <w:tabs>
          <w:tab w:val="left" w:pos="709"/>
          <w:tab w:val="left" w:pos="8080"/>
          <w:tab w:val="left" w:pos="9214"/>
        </w:tabs>
        <w:snapToGrid w:val="0"/>
        <w:contextualSpacing/>
        <w:rPr>
          <w:rFonts w:ascii="Arial" w:hAnsi="Arial" w:cs="Arial"/>
          <w:sz w:val="22"/>
          <w:szCs w:val="22"/>
        </w:rPr>
      </w:pPr>
    </w:p>
    <w:p w14:paraId="6E3F6769" w14:textId="77777777" w:rsidR="00622BCC" w:rsidRDefault="00622BCC" w:rsidP="00445807">
      <w:pPr>
        <w:tabs>
          <w:tab w:val="left" w:pos="709"/>
          <w:tab w:val="left" w:pos="8080"/>
          <w:tab w:val="left" w:pos="9214"/>
        </w:tabs>
        <w:snapToGrid w:val="0"/>
        <w:contextualSpacing/>
        <w:rPr>
          <w:rFonts w:ascii="Arial" w:hAnsi="Arial" w:cs="Arial"/>
          <w:sz w:val="22"/>
          <w:szCs w:val="22"/>
        </w:rPr>
      </w:pPr>
    </w:p>
    <w:p w14:paraId="4CCB4150"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00018EC3"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4ADA7591"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6FF42D1E"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4478FA55"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59FB445E"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5839A3D6"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1932CEA9"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1AD35D90"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1015B566"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4CDEAD68"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02B53417"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08D04674"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56C98608"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6F0B16D4"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64393EC0" w14:textId="77777777" w:rsidR="009113AA" w:rsidRDefault="009113AA" w:rsidP="00C95C18">
      <w:pPr>
        <w:tabs>
          <w:tab w:val="left" w:pos="851"/>
          <w:tab w:val="left" w:pos="8080"/>
          <w:tab w:val="left" w:pos="9214"/>
        </w:tabs>
        <w:snapToGrid w:val="0"/>
        <w:contextualSpacing/>
        <w:rPr>
          <w:rFonts w:ascii="Arial" w:hAnsi="Arial" w:cs="Arial"/>
          <w:bCs/>
          <w:sz w:val="22"/>
          <w:szCs w:val="22"/>
        </w:rPr>
      </w:pPr>
    </w:p>
    <w:p w14:paraId="41BA59B6" w14:textId="056E67E6" w:rsidR="00C95C18" w:rsidRDefault="00C95C18" w:rsidP="00C95C18">
      <w:pPr>
        <w:tabs>
          <w:tab w:val="left" w:pos="851"/>
          <w:tab w:val="left" w:pos="8080"/>
          <w:tab w:val="left" w:pos="9214"/>
        </w:tabs>
        <w:snapToGrid w:val="0"/>
        <w:contextualSpacing/>
        <w:rPr>
          <w:rFonts w:ascii="Arial" w:hAnsi="Arial" w:cs="Arial"/>
          <w:bCs/>
          <w:sz w:val="22"/>
          <w:szCs w:val="22"/>
        </w:rPr>
      </w:pPr>
      <w:r w:rsidRPr="00CD6810">
        <w:rPr>
          <w:rFonts w:ascii="Arial" w:hAnsi="Arial" w:cs="Arial"/>
          <w:bCs/>
          <w:sz w:val="22"/>
          <w:szCs w:val="22"/>
        </w:rPr>
        <w:t>(c)</w:t>
      </w:r>
      <w:r>
        <w:rPr>
          <w:rFonts w:ascii="Arial" w:hAnsi="Arial" w:cs="Arial"/>
          <w:bCs/>
          <w:sz w:val="22"/>
          <w:szCs w:val="22"/>
        </w:rPr>
        <w:tab/>
        <w:t xml:space="preserve">Identify the relationship between thymine </w:t>
      </w:r>
      <w:r w:rsidR="007E255B">
        <w:rPr>
          <w:rFonts w:ascii="Arial" w:hAnsi="Arial" w:cs="Arial"/>
          <w:bCs/>
          <w:sz w:val="22"/>
          <w:szCs w:val="22"/>
        </w:rPr>
        <w:t xml:space="preserve">and cytosine </w:t>
      </w:r>
      <w:r>
        <w:rPr>
          <w:rFonts w:ascii="Arial" w:hAnsi="Arial" w:cs="Arial"/>
          <w:bCs/>
          <w:sz w:val="22"/>
          <w:szCs w:val="22"/>
        </w:rPr>
        <w:t>as shown in your graph.</w:t>
      </w:r>
    </w:p>
    <w:p w14:paraId="25107A81" w14:textId="5E10069E" w:rsidR="00C95C18" w:rsidRDefault="00C95C18" w:rsidP="00C95C18">
      <w:pPr>
        <w:tabs>
          <w:tab w:val="left" w:pos="851"/>
          <w:tab w:val="left" w:pos="8080"/>
          <w:tab w:val="left" w:pos="9214"/>
        </w:tabs>
        <w:snapToGrid w:val="0"/>
        <w:contextualSpacing/>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   (</w:t>
      </w:r>
      <w:r w:rsidR="001020A7">
        <w:rPr>
          <w:rFonts w:ascii="Arial" w:hAnsi="Arial" w:cs="Arial"/>
          <w:bCs/>
          <w:sz w:val="22"/>
          <w:szCs w:val="22"/>
        </w:rPr>
        <w:t>1</w:t>
      </w:r>
      <w:r>
        <w:rPr>
          <w:rFonts w:ascii="Arial" w:hAnsi="Arial" w:cs="Arial"/>
          <w:bCs/>
          <w:sz w:val="22"/>
          <w:szCs w:val="22"/>
        </w:rPr>
        <w:t xml:space="preserve"> mark)</w:t>
      </w:r>
    </w:p>
    <w:p w14:paraId="04A3F57C" w14:textId="77777777" w:rsidR="00C95C18" w:rsidRDefault="00C95C18" w:rsidP="00C95C18">
      <w:pPr>
        <w:tabs>
          <w:tab w:val="left" w:pos="851"/>
          <w:tab w:val="left" w:pos="8080"/>
          <w:tab w:val="left" w:pos="9214"/>
        </w:tabs>
        <w:snapToGrid w:val="0"/>
        <w:contextualSpacing/>
        <w:rPr>
          <w:rFonts w:ascii="Arial" w:hAnsi="Arial" w:cs="Arial"/>
          <w:bCs/>
          <w:sz w:val="22"/>
          <w:szCs w:val="22"/>
        </w:rPr>
      </w:pPr>
    </w:p>
    <w:p w14:paraId="29ED91F8" w14:textId="625F0449" w:rsidR="0090121A" w:rsidRDefault="0090121A"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C95C18" w:rsidRPr="0090121A" w14:paraId="2A1C8C23" w14:textId="77777777" w:rsidTr="006F7B8B">
        <w:trPr>
          <w:trHeight w:val="257"/>
        </w:trPr>
        <w:tc>
          <w:tcPr>
            <w:tcW w:w="6941" w:type="dxa"/>
            <w:vAlign w:val="center"/>
          </w:tcPr>
          <w:p w14:paraId="5AA7D151"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315E5C4"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C95C18" w14:paraId="7FD445DA" w14:textId="77777777" w:rsidTr="006F7B8B">
        <w:trPr>
          <w:trHeight w:val="243"/>
        </w:trPr>
        <w:tc>
          <w:tcPr>
            <w:tcW w:w="6941" w:type="dxa"/>
          </w:tcPr>
          <w:p w14:paraId="2438DEFA" w14:textId="1C4692A9" w:rsidR="00C95C18" w:rsidRDefault="00953211"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As the percentage of cytosine </w:t>
            </w:r>
            <w:r w:rsidR="00BB1041">
              <w:rPr>
                <w:rFonts w:ascii="Arial" w:hAnsi="Arial" w:cs="Arial"/>
                <w:sz w:val="22"/>
                <w:szCs w:val="22"/>
              </w:rPr>
              <w:t xml:space="preserve">(C) </w:t>
            </w:r>
            <w:r>
              <w:rPr>
                <w:rFonts w:ascii="Arial" w:hAnsi="Arial" w:cs="Arial"/>
                <w:sz w:val="22"/>
                <w:szCs w:val="22"/>
              </w:rPr>
              <w:t>decreases,</w:t>
            </w:r>
            <w:r w:rsidR="001020A7">
              <w:rPr>
                <w:rFonts w:ascii="Arial" w:hAnsi="Arial" w:cs="Arial"/>
                <w:sz w:val="22"/>
                <w:szCs w:val="22"/>
              </w:rPr>
              <w:t xml:space="preserve"> the percentage of thymine </w:t>
            </w:r>
            <w:r w:rsidR="00BB1041">
              <w:rPr>
                <w:rFonts w:ascii="Arial" w:hAnsi="Arial" w:cs="Arial"/>
                <w:sz w:val="22"/>
                <w:szCs w:val="22"/>
              </w:rPr>
              <w:t xml:space="preserve">(T) </w:t>
            </w:r>
            <w:r w:rsidR="001020A7">
              <w:rPr>
                <w:rFonts w:ascii="Arial" w:hAnsi="Arial" w:cs="Arial"/>
                <w:sz w:val="22"/>
                <w:szCs w:val="22"/>
              </w:rPr>
              <w:t>increases.</w:t>
            </w:r>
          </w:p>
        </w:tc>
        <w:tc>
          <w:tcPr>
            <w:tcW w:w="1549" w:type="dxa"/>
            <w:vAlign w:val="center"/>
          </w:tcPr>
          <w:p w14:paraId="34CEE281" w14:textId="77777777"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rsidRPr="0090121A" w14:paraId="130FDBF5" w14:textId="77777777" w:rsidTr="006F7B8B">
        <w:trPr>
          <w:trHeight w:val="257"/>
        </w:trPr>
        <w:tc>
          <w:tcPr>
            <w:tcW w:w="6941" w:type="dxa"/>
            <w:vAlign w:val="center"/>
          </w:tcPr>
          <w:p w14:paraId="3A841DA1"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9718533" w14:textId="6613BB49" w:rsidR="00C95C18" w:rsidRPr="0090121A" w:rsidRDefault="001020A7"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7234477F" w14:textId="77777777" w:rsidR="00C95C18" w:rsidRDefault="00C95C18" w:rsidP="00445807">
      <w:pPr>
        <w:tabs>
          <w:tab w:val="left" w:pos="709"/>
          <w:tab w:val="left" w:pos="8080"/>
          <w:tab w:val="left" w:pos="9214"/>
        </w:tabs>
        <w:snapToGrid w:val="0"/>
        <w:contextualSpacing/>
        <w:rPr>
          <w:rFonts w:ascii="Arial" w:hAnsi="Arial" w:cs="Arial"/>
          <w:sz w:val="22"/>
          <w:szCs w:val="22"/>
        </w:rPr>
      </w:pPr>
    </w:p>
    <w:p w14:paraId="0371DC33" w14:textId="7A52C463" w:rsidR="00445807" w:rsidRDefault="00445807">
      <w:pPr>
        <w:rPr>
          <w:rFonts w:ascii="Arial" w:hAnsi="Arial" w:cs="Arial"/>
          <w:sz w:val="22"/>
          <w:szCs w:val="22"/>
        </w:rPr>
      </w:pPr>
    </w:p>
    <w:p w14:paraId="544512A2" w14:textId="78E8B6AD" w:rsidR="00C95C18" w:rsidRDefault="00C95C18">
      <w:pPr>
        <w:rPr>
          <w:rFonts w:ascii="Arial" w:hAnsi="Arial" w:cs="Arial"/>
          <w:sz w:val="22"/>
          <w:szCs w:val="22"/>
        </w:rPr>
      </w:pPr>
    </w:p>
    <w:p w14:paraId="12B50549" w14:textId="45986D81" w:rsidR="00C95C18" w:rsidRDefault="00C95C18">
      <w:pPr>
        <w:rPr>
          <w:rFonts w:ascii="Arial" w:hAnsi="Arial" w:cs="Arial"/>
          <w:sz w:val="22"/>
          <w:szCs w:val="22"/>
        </w:rPr>
      </w:pPr>
    </w:p>
    <w:p w14:paraId="03ADB93F" w14:textId="3AA84F06" w:rsidR="00C95C18" w:rsidRDefault="00C95C18">
      <w:pPr>
        <w:rPr>
          <w:rFonts w:ascii="Arial" w:hAnsi="Arial" w:cs="Arial"/>
          <w:sz w:val="22"/>
          <w:szCs w:val="22"/>
        </w:rPr>
      </w:pPr>
    </w:p>
    <w:p w14:paraId="65EC684D" w14:textId="396A4AFC" w:rsidR="00C95C18" w:rsidRDefault="00C95C18">
      <w:pPr>
        <w:rPr>
          <w:rFonts w:ascii="Arial" w:hAnsi="Arial" w:cs="Arial"/>
          <w:sz w:val="22"/>
          <w:szCs w:val="22"/>
        </w:rPr>
      </w:pPr>
    </w:p>
    <w:p w14:paraId="3DCB666F" w14:textId="538100E1" w:rsidR="00C95C18" w:rsidRDefault="00C95C18">
      <w:pPr>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Explain the reason for this relationship in the percentage composition of </w:t>
      </w:r>
      <w:r w:rsidR="007E255B">
        <w:rPr>
          <w:rFonts w:ascii="Arial" w:hAnsi="Arial" w:cs="Arial"/>
          <w:bCs/>
          <w:sz w:val="22"/>
          <w:szCs w:val="22"/>
        </w:rPr>
        <w:t>thymine</w:t>
      </w:r>
      <w:r>
        <w:rPr>
          <w:rFonts w:ascii="Arial" w:hAnsi="Arial" w:cs="Arial"/>
          <w:bCs/>
          <w:sz w:val="22"/>
          <w:szCs w:val="22"/>
        </w:rPr>
        <w:t xml:space="preserve"> and </w:t>
      </w:r>
      <w:r>
        <w:rPr>
          <w:rFonts w:ascii="Arial" w:hAnsi="Arial" w:cs="Arial"/>
          <w:bCs/>
          <w:sz w:val="22"/>
          <w:szCs w:val="22"/>
        </w:rPr>
        <w:tab/>
      </w:r>
      <w:r w:rsidR="007E255B">
        <w:rPr>
          <w:rFonts w:ascii="Arial" w:hAnsi="Arial" w:cs="Arial"/>
          <w:bCs/>
          <w:sz w:val="22"/>
          <w:szCs w:val="22"/>
        </w:rPr>
        <w:t>cytosine</w:t>
      </w:r>
      <w:r>
        <w:rPr>
          <w:rFonts w:ascii="Arial" w:hAnsi="Arial" w:cs="Arial"/>
          <w:bCs/>
          <w:sz w:val="22"/>
          <w:szCs w:val="22"/>
        </w:rPr>
        <w:t>.</w:t>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(3 marks)</w:t>
      </w:r>
    </w:p>
    <w:p w14:paraId="218916A0" w14:textId="2335C467" w:rsidR="00C95C18" w:rsidRDefault="00C95C18">
      <w:pPr>
        <w:rPr>
          <w:rFonts w:ascii="Arial" w:hAnsi="Arial" w:cs="Arial"/>
          <w:bCs/>
          <w:sz w:val="22"/>
          <w:szCs w:val="22"/>
        </w:rPr>
      </w:pPr>
    </w:p>
    <w:p w14:paraId="60BC79CF" w14:textId="77777777" w:rsidR="00C95C18" w:rsidRDefault="00C95C18">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C95C18" w:rsidRPr="0090121A" w14:paraId="0B7A02BE" w14:textId="77777777" w:rsidTr="006F7B8B">
        <w:trPr>
          <w:trHeight w:val="257"/>
        </w:trPr>
        <w:tc>
          <w:tcPr>
            <w:tcW w:w="6941" w:type="dxa"/>
            <w:vAlign w:val="center"/>
          </w:tcPr>
          <w:p w14:paraId="64873B28"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2F566EB"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C95C18" w14:paraId="542CFA9A" w14:textId="77777777" w:rsidTr="006F7B8B">
        <w:trPr>
          <w:trHeight w:val="243"/>
        </w:trPr>
        <w:tc>
          <w:tcPr>
            <w:tcW w:w="6941" w:type="dxa"/>
          </w:tcPr>
          <w:p w14:paraId="62C7DD6E" w14:textId="39868AB8" w:rsidR="00C95C18" w:rsidRDefault="00953211"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 base-pairing rule </w:t>
            </w:r>
            <w:r w:rsidR="001020A7">
              <w:rPr>
                <w:rFonts w:ascii="Arial" w:hAnsi="Arial" w:cs="Arial"/>
                <w:sz w:val="22"/>
                <w:szCs w:val="22"/>
              </w:rPr>
              <w:t xml:space="preserve">shows that the amount (%) of T = A and the amount (%) of C = G. </w:t>
            </w:r>
          </w:p>
        </w:tc>
        <w:tc>
          <w:tcPr>
            <w:tcW w:w="1549" w:type="dxa"/>
            <w:vAlign w:val="center"/>
          </w:tcPr>
          <w:p w14:paraId="2886BDD2" w14:textId="77777777"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14:paraId="105CB9D4" w14:textId="77777777" w:rsidTr="006F7B8B">
        <w:trPr>
          <w:trHeight w:val="257"/>
        </w:trPr>
        <w:tc>
          <w:tcPr>
            <w:tcW w:w="6941" w:type="dxa"/>
          </w:tcPr>
          <w:p w14:paraId="5C96D390" w14:textId="4055ACD9" w:rsidR="00C95C18" w:rsidRDefault="001020A7"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total amount of the bases combined (A + T + C + G) must equal 100%.</w:t>
            </w:r>
          </w:p>
        </w:tc>
        <w:tc>
          <w:tcPr>
            <w:tcW w:w="1549" w:type="dxa"/>
            <w:vAlign w:val="center"/>
          </w:tcPr>
          <w:p w14:paraId="213F318D" w14:textId="77777777"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020A7" w14:paraId="006DA769" w14:textId="77777777" w:rsidTr="006F7B8B">
        <w:trPr>
          <w:trHeight w:val="257"/>
        </w:trPr>
        <w:tc>
          <w:tcPr>
            <w:tcW w:w="6941" w:type="dxa"/>
          </w:tcPr>
          <w:p w14:paraId="70855F2B" w14:textId="64A8B964" w:rsidR="001020A7" w:rsidRDefault="001020A7"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Therefore, if T increases then A increases at the exact rate</w:t>
            </w:r>
            <w:r w:rsidR="00BB1041">
              <w:rPr>
                <w:rFonts w:ascii="Arial" w:hAnsi="Arial" w:cs="Arial"/>
                <w:sz w:val="22"/>
                <w:szCs w:val="22"/>
              </w:rPr>
              <w:t xml:space="preserve"> and C and G will decrease at the exact rate.</w:t>
            </w:r>
          </w:p>
        </w:tc>
        <w:tc>
          <w:tcPr>
            <w:tcW w:w="1549" w:type="dxa"/>
            <w:vAlign w:val="center"/>
          </w:tcPr>
          <w:p w14:paraId="47A0D73A" w14:textId="37DD1283" w:rsidR="001020A7" w:rsidRDefault="00BB104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rsidRPr="0090121A" w14:paraId="56D61D63" w14:textId="77777777" w:rsidTr="006F7B8B">
        <w:trPr>
          <w:trHeight w:val="257"/>
        </w:trPr>
        <w:tc>
          <w:tcPr>
            <w:tcW w:w="6941" w:type="dxa"/>
            <w:vAlign w:val="center"/>
          </w:tcPr>
          <w:p w14:paraId="5051B80E"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A0EDA35" w14:textId="12C01BA2" w:rsidR="00C95C18" w:rsidRPr="0090121A" w:rsidRDefault="001020A7"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14157F03" w14:textId="17B655B5" w:rsidR="00C95C18" w:rsidRDefault="00C95C18">
      <w:pPr>
        <w:rPr>
          <w:rFonts w:ascii="Arial" w:hAnsi="Arial" w:cs="Arial"/>
          <w:sz w:val="22"/>
          <w:szCs w:val="22"/>
        </w:rPr>
      </w:pPr>
    </w:p>
    <w:p w14:paraId="4902BC66" w14:textId="09025F03" w:rsidR="00C95C18" w:rsidRDefault="00C95C18">
      <w:pPr>
        <w:rPr>
          <w:rFonts w:ascii="Arial" w:hAnsi="Arial" w:cs="Arial"/>
          <w:sz w:val="22"/>
          <w:szCs w:val="22"/>
        </w:rPr>
      </w:pPr>
    </w:p>
    <w:p w14:paraId="3B03B448" w14:textId="1827FEDB" w:rsidR="00C95C18" w:rsidRDefault="00C95C18">
      <w:pPr>
        <w:rPr>
          <w:rFonts w:ascii="Arial" w:hAnsi="Arial" w:cs="Arial"/>
          <w:sz w:val="22"/>
          <w:szCs w:val="22"/>
        </w:rPr>
      </w:pPr>
    </w:p>
    <w:p w14:paraId="5168E316" w14:textId="3FDCA06E" w:rsidR="00C95C18" w:rsidRDefault="00C95C18">
      <w:pPr>
        <w:rPr>
          <w:rFonts w:ascii="Arial" w:hAnsi="Arial" w:cs="Arial"/>
          <w:sz w:val="22"/>
          <w:szCs w:val="22"/>
        </w:rPr>
      </w:pPr>
    </w:p>
    <w:p w14:paraId="0E0362D9" w14:textId="32F3CBDD" w:rsidR="00C95C18" w:rsidRDefault="00C95C18">
      <w:pPr>
        <w:rPr>
          <w:rFonts w:ascii="Arial" w:hAnsi="Arial" w:cs="Arial"/>
          <w:sz w:val="22"/>
          <w:szCs w:val="22"/>
        </w:rPr>
      </w:pPr>
    </w:p>
    <w:p w14:paraId="4DE0BD7E" w14:textId="6F323BA6" w:rsidR="00C95C18" w:rsidRDefault="00C95C18">
      <w:pPr>
        <w:rPr>
          <w:rFonts w:ascii="Arial" w:hAnsi="Arial" w:cs="Arial"/>
          <w:sz w:val="22"/>
          <w:szCs w:val="22"/>
        </w:rPr>
      </w:pPr>
    </w:p>
    <w:p w14:paraId="27839073" w14:textId="77777777" w:rsidR="001020A7" w:rsidRDefault="001020A7" w:rsidP="00C95C18">
      <w:pPr>
        <w:tabs>
          <w:tab w:val="left" w:pos="851"/>
          <w:tab w:val="left" w:pos="8080"/>
          <w:tab w:val="left" w:pos="9214"/>
        </w:tabs>
        <w:snapToGrid w:val="0"/>
        <w:contextualSpacing/>
        <w:rPr>
          <w:rFonts w:ascii="Arial" w:hAnsi="Arial" w:cs="Arial"/>
          <w:bCs/>
          <w:sz w:val="22"/>
          <w:szCs w:val="22"/>
        </w:rPr>
      </w:pPr>
    </w:p>
    <w:p w14:paraId="0347F606" w14:textId="77777777" w:rsidR="001020A7" w:rsidRDefault="001020A7" w:rsidP="00C95C18">
      <w:pPr>
        <w:tabs>
          <w:tab w:val="left" w:pos="851"/>
          <w:tab w:val="left" w:pos="8080"/>
          <w:tab w:val="left" w:pos="9214"/>
        </w:tabs>
        <w:snapToGrid w:val="0"/>
        <w:contextualSpacing/>
        <w:rPr>
          <w:rFonts w:ascii="Arial" w:hAnsi="Arial" w:cs="Arial"/>
          <w:bCs/>
          <w:sz w:val="22"/>
          <w:szCs w:val="22"/>
        </w:rPr>
      </w:pPr>
    </w:p>
    <w:p w14:paraId="716862BF" w14:textId="371BF59F" w:rsidR="001020A7" w:rsidRDefault="001020A7" w:rsidP="00C95C18">
      <w:pPr>
        <w:tabs>
          <w:tab w:val="left" w:pos="851"/>
          <w:tab w:val="left" w:pos="8080"/>
          <w:tab w:val="left" w:pos="9214"/>
        </w:tabs>
        <w:snapToGrid w:val="0"/>
        <w:contextualSpacing/>
        <w:rPr>
          <w:rFonts w:ascii="Arial" w:hAnsi="Arial" w:cs="Arial"/>
          <w:bCs/>
          <w:sz w:val="22"/>
          <w:szCs w:val="22"/>
        </w:rPr>
      </w:pPr>
    </w:p>
    <w:p w14:paraId="46AA99EC" w14:textId="77777777" w:rsidR="00BB1041" w:rsidRDefault="00BB1041" w:rsidP="00C95C18">
      <w:pPr>
        <w:tabs>
          <w:tab w:val="left" w:pos="851"/>
          <w:tab w:val="left" w:pos="8080"/>
          <w:tab w:val="left" w:pos="9214"/>
        </w:tabs>
        <w:snapToGrid w:val="0"/>
        <w:contextualSpacing/>
        <w:rPr>
          <w:rFonts w:ascii="Arial" w:hAnsi="Arial" w:cs="Arial"/>
          <w:bCs/>
          <w:sz w:val="22"/>
          <w:szCs w:val="22"/>
        </w:rPr>
      </w:pPr>
    </w:p>
    <w:p w14:paraId="480D0BEC" w14:textId="12FC3ACC" w:rsidR="00C95C18" w:rsidRDefault="00C95C18" w:rsidP="00C95C18">
      <w:pPr>
        <w:tabs>
          <w:tab w:val="left" w:pos="851"/>
          <w:tab w:val="left" w:pos="8080"/>
          <w:tab w:val="left" w:pos="9214"/>
        </w:tabs>
        <w:snapToGrid w:val="0"/>
        <w:contextualSpacing/>
        <w:rPr>
          <w:rFonts w:ascii="Arial" w:hAnsi="Arial" w:cs="Arial"/>
          <w:bCs/>
          <w:sz w:val="22"/>
          <w:szCs w:val="22"/>
        </w:rPr>
      </w:pPr>
      <w:r>
        <w:rPr>
          <w:rFonts w:ascii="Arial" w:hAnsi="Arial" w:cs="Arial"/>
          <w:bCs/>
          <w:sz w:val="22"/>
          <w:szCs w:val="22"/>
        </w:rPr>
        <w:t xml:space="preserve">Based on the data, it was concluded that the five plants were unlikely to be in the same genus. </w:t>
      </w:r>
    </w:p>
    <w:p w14:paraId="378F3454" w14:textId="77777777" w:rsidR="00C95C18" w:rsidRDefault="00C95C18" w:rsidP="00C95C18">
      <w:pPr>
        <w:tabs>
          <w:tab w:val="left" w:pos="851"/>
          <w:tab w:val="left" w:pos="8080"/>
          <w:tab w:val="left" w:pos="9214"/>
        </w:tabs>
        <w:snapToGrid w:val="0"/>
        <w:contextualSpacing/>
        <w:rPr>
          <w:rFonts w:ascii="Arial" w:hAnsi="Arial" w:cs="Arial"/>
          <w:bCs/>
          <w:sz w:val="22"/>
          <w:szCs w:val="22"/>
        </w:rPr>
      </w:pPr>
    </w:p>
    <w:p w14:paraId="0BD73AF5" w14:textId="35491A7A" w:rsidR="00C95C18" w:rsidRDefault="00C95C18" w:rsidP="00C95C18">
      <w:pPr>
        <w:tabs>
          <w:tab w:val="left" w:pos="851"/>
          <w:tab w:val="left" w:pos="8080"/>
          <w:tab w:val="left" w:pos="9214"/>
        </w:tabs>
        <w:snapToGrid w:val="0"/>
        <w:contextualSpacing/>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507BDA">
        <w:rPr>
          <w:rFonts w:ascii="Arial" w:hAnsi="Arial" w:cs="Arial"/>
          <w:bCs/>
          <w:sz w:val="22"/>
          <w:szCs w:val="22"/>
        </w:rPr>
        <w:t>Is this conclusion valid? Explain your reasoning.</w:t>
      </w:r>
      <w:r>
        <w:rPr>
          <w:rFonts w:ascii="Arial" w:hAnsi="Arial" w:cs="Arial"/>
          <w:bCs/>
          <w:sz w:val="22"/>
          <w:szCs w:val="22"/>
        </w:rPr>
        <w:tab/>
        <w:t xml:space="preserve">   (</w:t>
      </w:r>
      <w:r w:rsidR="00B53D1C">
        <w:rPr>
          <w:rFonts w:ascii="Arial" w:hAnsi="Arial" w:cs="Arial"/>
          <w:bCs/>
          <w:sz w:val="22"/>
          <w:szCs w:val="22"/>
        </w:rPr>
        <w:t>3</w:t>
      </w:r>
      <w:r>
        <w:rPr>
          <w:rFonts w:ascii="Arial" w:hAnsi="Arial" w:cs="Arial"/>
          <w:bCs/>
          <w:sz w:val="22"/>
          <w:szCs w:val="22"/>
        </w:rPr>
        <w:t xml:space="preserve"> marks)</w:t>
      </w:r>
    </w:p>
    <w:p w14:paraId="75274397" w14:textId="77777777" w:rsidR="00C95C18" w:rsidRDefault="00C95C18">
      <w:pPr>
        <w:rPr>
          <w:rFonts w:ascii="Arial" w:hAnsi="Arial" w:cs="Arial"/>
          <w:sz w:val="22"/>
          <w:szCs w:val="22"/>
        </w:rPr>
      </w:pPr>
    </w:p>
    <w:p w14:paraId="1FECEB04" w14:textId="5F00BD03" w:rsidR="00C95C18" w:rsidRDefault="00C95C18">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C95C18" w:rsidRPr="0090121A" w14:paraId="3A520043" w14:textId="77777777" w:rsidTr="006F7B8B">
        <w:trPr>
          <w:trHeight w:val="257"/>
        </w:trPr>
        <w:tc>
          <w:tcPr>
            <w:tcW w:w="6941" w:type="dxa"/>
            <w:vAlign w:val="center"/>
          </w:tcPr>
          <w:p w14:paraId="7D471153"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A70895A"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B53D1C" w14:paraId="375DCBEB" w14:textId="77777777" w:rsidTr="006F7B8B">
        <w:trPr>
          <w:trHeight w:val="243"/>
        </w:trPr>
        <w:tc>
          <w:tcPr>
            <w:tcW w:w="6941" w:type="dxa"/>
          </w:tcPr>
          <w:p w14:paraId="458C75EB" w14:textId="4ECDF853" w:rsidR="00B53D1C" w:rsidRDefault="00B53D1C"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Yes</w:t>
            </w:r>
          </w:p>
        </w:tc>
        <w:tc>
          <w:tcPr>
            <w:tcW w:w="1549" w:type="dxa"/>
            <w:vAlign w:val="center"/>
          </w:tcPr>
          <w:p w14:paraId="3894967B" w14:textId="4EBC5674" w:rsidR="00B53D1C" w:rsidRDefault="00B53D1C"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14:paraId="0CB3C38C" w14:textId="77777777" w:rsidTr="006F7B8B">
        <w:trPr>
          <w:trHeight w:val="243"/>
        </w:trPr>
        <w:tc>
          <w:tcPr>
            <w:tcW w:w="6941" w:type="dxa"/>
          </w:tcPr>
          <w:p w14:paraId="76E0D783" w14:textId="6797350C" w:rsidR="00C95C18" w:rsidRDefault="00C95C18"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Significant variation in base-pair percentages between species.</w:t>
            </w:r>
          </w:p>
        </w:tc>
        <w:tc>
          <w:tcPr>
            <w:tcW w:w="1549" w:type="dxa"/>
            <w:vAlign w:val="center"/>
          </w:tcPr>
          <w:p w14:paraId="2AB8C03E" w14:textId="77777777"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14:paraId="102F209C" w14:textId="77777777" w:rsidTr="006F7B8B">
        <w:trPr>
          <w:trHeight w:val="257"/>
        </w:trPr>
        <w:tc>
          <w:tcPr>
            <w:tcW w:w="6941" w:type="dxa"/>
          </w:tcPr>
          <w:p w14:paraId="67618E1A" w14:textId="19DFBF50" w:rsidR="00C95C18" w:rsidRDefault="00C95C18"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Suggests a large amount of variation in the gene sequence so therefore no</w:t>
            </w:r>
            <w:r w:rsidR="00BB1041">
              <w:rPr>
                <w:rFonts w:ascii="Arial" w:hAnsi="Arial" w:cs="Arial"/>
                <w:sz w:val="22"/>
                <w:szCs w:val="22"/>
              </w:rPr>
              <w:t>t</w:t>
            </w:r>
            <w:r>
              <w:rPr>
                <w:rFonts w:ascii="Arial" w:hAnsi="Arial" w:cs="Arial"/>
                <w:sz w:val="22"/>
                <w:szCs w:val="22"/>
              </w:rPr>
              <w:t xml:space="preserve"> closely related.</w:t>
            </w:r>
          </w:p>
        </w:tc>
        <w:tc>
          <w:tcPr>
            <w:tcW w:w="1549" w:type="dxa"/>
            <w:vAlign w:val="center"/>
          </w:tcPr>
          <w:p w14:paraId="249556C9" w14:textId="77777777"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rsidRPr="0090121A" w14:paraId="3DC021AD" w14:textId="77777777" w:rsidTr="006F7B8B">
        <w:trPr>
          <w:trHeight w:val="257"/>
        </w:trPr>
        <w:tc>
          <w:tcPr>
            <w:tcW w:w="6941" w:type="dxa"/>
            <w:vAlign w:val="center"/>
          </w:tcPr>
          <w:p w14:paraId="7B02AE00"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0DA3215" w14:textId="783C5023" w:rsidR="00C95C18" w:rsidRPr="0090121A" w:rsidRDefault="00B53D1C"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3A5FFDA6" w14:textId="77777777" w:rsidR="00C95C18" w:rsidRDefault="00C95C18">
      <w:pPr>
        <w:rPr>
          <w:rFonts w:ascii="Arial" w:hAnsi="Arial" w:cs="Arial"/>
          <w:sz w:val="22"/>
          <w:szCs w:val="22"/>
        </w:rPr>
      </w:pPr>
    </w:p>
    <w:p w14:paraId="5F6F3F3B" w14:textId="77777777" w:rsidR="00445807" w:rsidRDefault="00445807">
      <w:pPr>
        <w:rPr>
          <w:rFonts w:ascii="Arial" w:hAnsi="Arial" w:cs="Arial"/>
          <w:sz w:val="22"/>
          <w:szCs w:val="22"/>
        </w:rPr>
      </w:pPr>
    </w:p>
    <w:p w14:paraId="3D225BB2" w14:textId="6276052B" w:rsidR="00445807" w:rsidRDefault="00445807">
      <w:pPr>
        <w:rPr>
          <w:rFonts w:ascii="Arial" w:hAnsi="Arial" w:cs="Arial"/>
          <w:sz w:val="22"/>
          <w:szCs w:val="22"/>
        </w:rPr>
      </w:pPr>
    </w:p>
    <w:p w14:paraId="64B1212E" w14:textId="77777777" w:rsidR="00C95C18" w:rsidRDefault="00C95C18">
      <w:pPr>
        <w:rPr>
          <w:rFonts w:ascii="Arial" w:hAnsi="Arial" w:cs="Arial"/>
          <w:sz w:val="22"/>
          <w:szCs w:val="22"/>
        </w:rPr>
      </w:pPr>
    </w:p>
    <w:p w14:paraId="00C37549"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265D419D"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198C7D32" w14:textId="77777777" w:rsidR="009113AA" w:rsidRDefault="009113AA" w:rsidP="009A28BE">
      <w:pPr>
        <w:tabs>
          <w:tab w:val="left" w:pos="709"/>
          <w:tab w:val="left" w:pos="8080"/>
          <w:tab w:val="left" w:pos="9214"/>
        </w:tabs>
        <w:snapToGrid w:val="0"/>
        <w:contextualSpacing/>
        <w:rPr>
          <w:rFonts w:ascii="Arial" w:hAnsi="Arial" w:cs="Arial"/>
          <w:b/>
          <w:sz w:val="22"/>
          <w:szCs w:val="22"/>
        </w:rPr>
      </w:pPr>
    </w:p>
    <w:p w14:paraId="7EAB30F7" w14:textId="77777777" w:rsidR="009113AA" w:rsidRDefault="009113AA" w:rsidP="009A28BE">
      <w:pPr>
        <w:tabs>
          <w:tab w:val="left" w:pos="709"/>
          <w:tab w:val="left" w:pos="8080"/>
          <w:tab w:val="left" w:pos="9214"/>
        </w:tabs>
        <w:snapToGrid w:val="0"/>
        <w:contextualSpacing/>
        <w:rPr>
          <w:rFonts w:ascii="Arial" w:hAnsi="Arial" w:cs="Arial"/>
          <w:b/>
          <w:sz w:val="22"/>
          <w:szCs w:val="22"/>
        </w:rPr>
      </w:pPr>
    </w:p>
    <w:p w14:paraId="0DFCFD59" w14:textId="3DABB0D2" w:rsidR="009A28BE" w:rsidRDefault="009A28BE" w:rsidP="009A28BE">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t>Question 33</w:t>
      </w:r>
      <w:r>
        <w:rPr>
          <w:rFonts w:ascii="Arial" w:hAnsi="Arial" w:cs="Arial"/>
          <w:b/>
          <w:sz w:val="22"/>
          <w:szCs w:val="22"/>
        </w:rPr>
        <w:tab/>
        <w:t>(20 marks)</w:t>
      </w:r>
    </w:p>
    <w:p w14:paraId="428EEFE0" w14:textId="3D8FFC8D" w:rsidR="00445807" w:rsidRDefault="00445807">
      <w:pPr>
        <w:rPr>
          <w:rFonts w:ascii="Arial" w:hAnsi="Arial" w:cs="Arial"/>
          <w:sz w:val="22"/>
          <w:szCs w:val="22"/>
        </w:rPr>
      </w:pPr>
    </w:p>
    <w:p w14:paraId="6DFA4176" w14:textId="77777777" w:rsidR="00BB1041" w:rsidRDefault="00BB1041" w:rsidP="00BB1041">
      <w:pPr>
        <w:tabs>
          <w:tab w:val="left" w:pos="709"/>
          <w:tab w:val="left" w:pos="8080"/>
          <w:tab w:val="left" w:pos="9214"/>
        </w:tabs>
        <w:rPr>
          <w:rFonts w:ascii="Arial" w:hAnsi="Arial" w:cs="Arial"/>
          <w:bCs/>
          <w:sz w:val="22"/>
          <w:szCs w:val="22"/>
        </w:rPr>
      </w:pPr>
      <w:r w:rsidRPr="00F57446">
        <w:rPr>
          <w:rFonts w:ascii="Arial" w:hAnsi="Arial" w:cs="Arial"/>
          <w:bCs/>
          <w:sz w:val="22"/>
          <w:szCs w:val="22"/>
        </w:rPr>
        <w:t xml:space="preserve">Many </w:t>
      </w:r>
      <w:r>
        <w:rPr>
          <w:rFonts w:ascii="Arial" w:hAnsi="Arial" w:cs="Arial"/>
          <w:bCs/>
          <w:sz w:val="22"/>
          <w:szCs w:val="22"/>
        </w:rPr>
        <w:t xml:space="preserve">biotechnology procedures require large amounts of DNA to obtain accurate and useful data. Often, DNA samples collected from crime scenes, fossils or degraded tissues are small and fragmented. Polymerase Chain Reaction (PCR) is a technique specifically developed to synthesise large amounts of DNA in a short period of time. PCR involves three main processes that simulate normal cellular DNA replication. </w:t>
      </w:r>
    </w:p>
    <w:p w14:paraId="34AE40D5" w14:textId="77777777" w:rsidR="00BB1041" w:rsidRDefault="00BB1041" w:rsidP="00BB1041">
      <w:pPr>
        <w:tabs>
          <w:tab w:val="left" w:pos="709"/>
          <w:tab w:val="left" w:pos="8080"/>
          <w:tab w:val="left" w:pos="9214"/>
        </w:tabs>
        <w:rPr>
          <w:rFonts w:ascii="Arial" w:hAnsi="Arial" w:cs="Arial"/>
          <w:bCs/>
          <w:sz w:val="22"/>
          <w:szCs w:val="22"/>
        </w:rPr>
      </w:pPr>
    </w:p>
    <w:p w14:paraId="1BF9F3B0" w14:textId="77777777" w:rsidR="00BB1041" w:rsidRDefault="00BB1041" w:rsidP="00BB1041">
      <w:pPr>
        <w:tabs>
          <w:tab w:val="left" w:pos="709"/>
          <w:tab w:val="left" w:pos="8080"/>
          <w:tab w:val="left" w:pos="9214"/>
        </w:tabs>
        <w:rPr>
          <w:rFonts w:ascii="Arial" w:hAnsi="Arial" w:cs="Arial"/>
          <w:bCs/>
          <w:sz w:val="22"/>
          <w:szCs w:val="22"/>
        </w:rPr>
      </w:pPr>
      <w:r>
        <w:rPr>
          <w:rFonts w:ascii="Arial" w:hAnsi="Arial" w:cs="Arial"/>
          <w:bCs/>
          <w:sz w:val="22"/>
          <w:szCs w:val="22"/>
        </w:rPr>
        <w:t>(a)</w:t>
      </w:r>
      <w:r>
        <w:rPr>
          <w:rFonts w:ascii="Arial" w:hAnsi="Arial" w:cs="Arial"/>
          <w:bCs/>
          <w:sz w:val="22"/>
          <w:szCs w:val="22"/>
        </w:rPr>
        <w:tab/>
        <w:t xml:space="preserve">Complete the table below by comparing the structure and/or function of the molecules </w:t>
      </w:r>
      <w:r>
        <w:rPr>
          <w:rFonts w:ascii="Arial" w:hAnsi="Arial" w:cs="Arial"/>
          <w:bCs/>
          <w:sz w:val="22"/>
          <w:szCs w:val="22"/>
        </w:rPr>
        <w:tab/>
        <w:t xml:space="preserve">involved in DNA replication with the equivalent PCR molecule or process. </w:t>
      </w:r>
    </w:p>
    <w:p w14:paraId="5F066547" w14:textId="77777777" w:rsidR="00BB1041" w:rsidRDefault="00BB1041" w:rsidP="00BB1041">
      <w:pPr>
        <w:tabs>
          <w:tab w:val="left" w:pos="709"/>
          <w:tab w:val="left" w:pos="8080"/>
          <w:tab w:val="left" w:pos="9214"/>
        </w:tabs>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   (6 marks)</w:t>
      </w:r>
    </w:p>
    <w:p w14:paraId="66B69BB0" w14:textId="42624F94" w:rsidR="00A77D47" w:rsidRDefault="00A77D47" w:rsidP="009A28BE">
      <w:pPr>
        <w:tabs>
          <w:tab w:val="left" w:pos="709"/>
          <w:tab w:val="left" w:pos="8080"/>
          <w:tab w:val="left" w:pos="9214"/>
        </w:tabs>
        <w:snapToGrid w:val="0"/>
        <w:contextualSpacing/>
        <w:rPr>
          <w:rFonts w:ascii="Arial" w:hAnsi="Arial" w:cs="Arial"/>
          <w:sz w:val="22"/>
          <w:szCs w:val="22"/>
        </w:rPr>
      </w:pPr>
    </w:p>
    <w:p w14:paraId="5093C325" w14:textId="77777777" w:rsidR="00041786" w:rsidRDefault="00041786"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70FE4FB4" w14:textId="77777777" w:rsidTr="00B0502B">
        <w:trPr>
          <w:trHeight w:val="257"/>
        </w:trPr>
        <w:tc>
          <w:tcPr>
            <w:tcW w:w="6941" w:type="dxa"/>
            <w:vAlign w:val="center"/>
          </w:tcPr>
          <w:p w14:paraId="5BDFAB38"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EB8576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195583A9" w14:textId="77777777" w:rsidTr="00B0502B">
        <w:trPr>
          <w:trHeight w:val="243"/>
        </w:trPr>
        <w:tc>
          <w:tcPr>
            <w:tcW w:w="6941" w:type="dxa"/>
          </w:tcPr>
          <w:p w14:paraId="67449031" w14:textId="605F1453" w:rsidR="00A77D47" w:rsidRDefault="00BB1041"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DC2D86">
              <w:rPr>
                <w:rFonts w:ascii="Arial" w:hAnsi="Arial" w:cs="Arial"/>
                <w:b/>
                <w:bCs/>
                <w:sz w:val="22"/>
                <w:szCs w:val="22"/>
              </w:rPr>
              <w:t>One</w:t>
            </w:r>
            <w:r>
              <w:rPr>
                <w:rFonts w:ascii="Arial" w:hAnsi="Arial" w:cs="Arial"/>
                <w:sz w:val="22"/>
                <w:szCs w:val="22"/>
              </w:rPr>
              <w:t xml:space="preserve"> mark per correct point as per table below.</w:t>
            </w:r>
          </w:p>
        </w:tc>
        <w:tc>
          <w:tcPr>
            <w:tcW w:w="1549" w:type="dxa"/>
            <w:vAlign w:val="center"/>
          </w:tcPr>
          <w:p w14:paraId="4C5CA5E8" w14:textId="40251FE6" w:rsidR="00A77D47" w:rsidRDefault="00145465"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BB1041">
              <w:rPr>
                <w:rFonts w:ascii="Arial" w:hAnsi="Arial" w:cs="Arial"/>
                <w:sz w:val="22"/>
                <w:szCs w:val="22"/>
              </w:rPr>
              <w:t xml:space="preserve"> - 6</w:t>
            </w:r>
          </w:p>
        </w:tc>
      </w:tr>
      <w:tr w:rsidR="00A77D47" w:rsidRPr="0090121A" w14:paraId="1140A3EA" w14:textId="77777777" w:rsidTr="00B0502B">
        <w:trPr>
          <w:trHeight w:val="257"/>
        </w:trPr>
        <w:tc>
          <w:tcPr>
            <w:tcW w:w="6941" w:type="dxa"/>
            <w:vAlign w:val="center"/>
          </w:tcPr>
          <w:p w14:paraId="2102F404" w14:textId="0F6ADEDB"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958083C" w14:textId="763EC1BD" w:rsidR="00A77D47" w:rsidRPr="0090121A" w:rsidRDefault="00BB1041"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67023CB4"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57D8700F" w14:textId="3E3E8E01" w:rsidR="009A28BE" w:rsidRDefault="009A28BE">
      <w:pPr>
        <w:rPr>
          <w:rFonts w:ascii="Arial" w:hAnsi="Arial" w:cs="Arial"/>
          <w:sz w:val="22"/>
          <w:szCs w:val="22"/>
        </w:rPr>
      </w:pPr>
    </w:p>
    <w:p w14:paraId="38151063" w14:textId="1B2281FB" w:rsidR="00BB1041" w:rsidRDefault="00BB1041" w:rsidP="009A28BE">
      <w:pPr>
        <w:tabs>
          <w:tab w:val="left" w:pos="709"/>
          <w:tab w:val="left" w:pos="8080"/>
          <w:tab w:val="left" w:pos="9214"/>
        </w:tabs>
        <w:snapToGrid w:val="0"/>
        <w:contextualSpacing/>
        <w:rPr>
          <w:rFonts w:ascii="Arial" w:hAnsi="Arial" w:cs="Arial"/>
          <w:sz w:val="22"/>
          <w:szCs w:val="22"/>
        </w:rPr>
      </w:pPr>
    </w:p>
    <w:p w14:paraId="22482247" w14:textId="4457D47C" w:rsidR="00BB1041" w:rsidRDefault="00BB1041" w:rsidP="009A28BE">
      <w:pPr>
        <w:tabs>
          <w:tab w:val="left" w:pos="709"/>
          <w:tab w:val="left" w:pos="8080"/>
          <w:tab w:val="left" w:pos="9214"/>
        </w:tabs>
        <w:snapToGrid w:val="0"/>
        <w:contextualSpacing/>
        <w:rPr>
          <w:rFonts w:ascii="Arial" w:hAnsi="Arial" w:cs="Arial"/>
          <w:sz w:val="22"/>
          <w:szCs w:val="22"/>
        </w:rPr>
      </w:pPr>
    </w:p>
    <w:p w14:paraId="787F78F4" w14:textId="4D5015A9" w:rsidR="00BB1041" w:rsidRDefault="00BB1041"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page" w:horzAnchor="margin" w:tblpXSpec="center" w:tblpY="5987"/>
        <w:tblW w:w="0" w:type="auto"/>
        <w:tblLayout w:type="fixed"/>
        <w:tblLook w:val="04A0" w:firstRow="1" w:lastRow="0" w:firstColumn="1" w:lastColumn="0" w:noHBand="0" w:noVBand="1"/>
      </w:tblPr>
      <w:tblGrid>
        <w:gridCol w:w="1560"/>
        <w:gridCol w:w="3402"/>
        <w:gridCol w:w="3685"/>
      </w:tblGrid>
      <w:tr w:rsidR="00CF60FB" w14:paraId="2C016364" w14:textId="77777777" w:rsidTr="00CF60FB">
        <w:trPr>
          <w:trHeight w:val="801"/>
        </w:trPr>
        <w:tc>
          <w:tcPr>
            <w:tcW w:w="1560" w:type="dxa"/>
            <w:vAlign w:val="center"/>
          </w:tcPr>
          <w:p w14:paraId="27E5BADE" w14:textId="77777777" w:rsidR="00CF60FB" w:rsidRPr="00493446" w:rsidRDefault="00CF60FB" w:rsidP="00CF60FB">
            <w:pPr>
              <w:tabs>
                <w:tab w:val="left" w:pos="709"/>
                <w:tab w:val="left" w:pos="8080"/>
                <w:tab w:val="left" w:pos="9214"/>
              </w:tabs>
              <w:jc w:val="center"/>
              <w:rPr>
                <w:rFonts w:ascii="Arial" w:hAnsi="Arial" w:cs="Arial"/>
                <w:b/>
                <w:sz w:val="22"/>
                <w:szCs w:val="22"/>
              </w:rPr>
            </w:pPr>
            <w:r w:rsidRPr="00493446">
              <w:rPr>
                <w:rFonts w:ascii="Arial" w:hAnsi="Arial" w:cs="Arial"/>
                <w:b/>
                <w:sz w:val="22"/>
                <w:szCs w:val="22"/>
              </w:rPr>
              <w:t>Molecule</w:t>
            </w:r>
            <w:r>
              <w:rPr>
                <w:rFonts w:ascii="Arial" w:hAnsi="Arial" w:cs="Arial"/>
                <w:b/>
                <w:sz w:val="22"/>
                <w:szCs w:val="22"/>
              </w:rPr>
              <w:t xml:space="preserve"> </w:t>
            </w:r>
            <w:r w:rsidRPr="00493446">
              <w:rPr>
                <w:rFonts w:ascii="Arial" w:hAnsi="Arial" w:cs="Arial"/>
                <w:b/>
                <w:sz w:val="22"/>
                <w:szCs w:val="22"/>
              </w:rPr>
              <w:t>/enzyme</w:t>
            </w:r>
          </w:p>
        </w:tc>
        <w:tc>
          <w:tcPr>
            <w:tcW w:w="3402" w:type="dxa"/>
            <w:vAlign w:val="center"/>
          </w:tcPr>
          <w:p w14:paraId="333EA8B2" w14:textId="77777777" w:rsidR="00CF60FB" w:rsidRPr="00493446" w:rsidRDefault="00CF60FB" w:rsidP="00CF60FB">
            <w:pPr>
              <w:tabs>
                <w:tab w:val="left" w:pos="709"/>
                <w:tab w:val="left" w:pos="8080"/>
                <w:tab w:val="left" w:pos="9214"/>
              </w:tabs>
              <w:jc w:val="center"/>
              <w:rPr>
                <w:rFonts w:ascii="Arial" w:hAnsi="Arial" w:cs="Arial"/>
                <w:b/>
                <w:sz w:val="22"/>
                <w:szCs w:val="22"/>
              </w:rPr>
            </w:pPr>
            <w:r w:rsidRPr="00493446">
              <w:rPr>
                <w:rFonts w:ascii="Arial" w:hAnsi="Arial" w:cs="Arial"/>
                <w:b/>
                <w:sz w:val="22"/>
                <w:szCs w:val="22"/>
              </w:rPr>
              <w:t>DNA replication</w:t>
            </w:r>
          </w:p>
        </w:tc>
        <w:tc>
          <w:tcPr>
            <w:tcW w:w="3685" w:type="dxa"/>
            <w:vAlign w:val="center"/>
          </w:tcPr>
          <w:p w14:paraId="05DA8A89" w14:textId="77777777" w:rsidR="00CF60FB" w:rsidRPr="00493446" w:rsidRDefault="00CF60FB" w:rsidP="00CF60FB">
            <w:pPr>
              <w:tabs>
                <w:tab w:val="left" w:pos="709"/>
                <w:tab w:val="left" w:pos="8080"/>
                <w:tab w:val="left" w:pos="9214"/>
              </w:tabs>
              <w:jc w:val="center"/>
              <w:rPr>
                <w:rFonts w:ascii="Arial" w:hAnsi="Arial" w:cs="Arial"/>
                <w:b/>
                <w:sz w:val="22"/>
                <w:szCs w:val="22"/>
              </w:rPr>
            </w:pPr>
            <w:r w:rsidRPr="00493446">
              <w:rPr>
                <w:rFonts w:ascii="Arial" w:hAnsi="Arial" w:cs="Arial"/>
                <w:b/>
                <w:sz w:val="22"/>
                <w:szCs w:val="22"/>
              </w:rPr>
              <w:t>PCR</w:t>
            </w:r>
            <w:r>
              <w:rPr>
                <w:rFonts w:ascii="Arial" w:hAnsi="Arial" w:cs="Arial"/>
                <w:b/>
                <w:sz w:val="22"/>
                <w:szCs w:val="22"/>
              </w:rPr>
              <w:t xml:space="preserve"> e</w:t>
            </w:r>
            <w:r w:rsidRPr="00493446">
              <w:rPr>
                <w:rFonts w:ascii="Arial" w:hAnsi="Arial" w:cs="Arial"/>
                <w:b/>
                <w:sz w:val="22"/>
                <w:szCs w:val="22"/>
              </w:rPr>
              <w:t>quivalent</w:t>
            </w:r>
          </w:p>
        </w:tc>
      </w:tr>
      <w:tr w:rsidR="00CF60FB" w14:paraId="2618E011" w14:textId="77777777" w:rsidTr="00CF60FB">
        <w:trPr>
          <w:trHeight w:val="1450"/>
        </w:trPr>
        <w:tc>
          <w:tcPr>
            <w:tcW w:w="1560" w:type="dxa"/>
            <w:vAlign w:val="center"/>
          </w:tcPr>
          <w:p w14:paraId="4C4EC0F4" w14:textId="77777777"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Helicase</w:t>
            </w:r>
          </w:p>
        </w:tc>
        <w:tc>
          <w:tcPr>
            <w:tcW w:w="3402" w:type="dxa"/>
          </w:tcPr>
          <w:p w14:paraId="044D3161" w14:textId="77777777" w:rsidR="00CF60FB" w:rsidRDefault="00CF60FB" w:rsidP="00CF60FB">
            <w:pPr>
              <w:tabs>
                <w:tab w:val="left" w:pos="709"/>
                <w:tab w:val="left" w:pos="8080"/>
                <w:tab w:val="left" w:pos="9214"/>
              </w:tabs>
              <w:rPr>
                <w:rFonts w:ascii="Arial" w:hAnsi="Arial" w:cs="Arial"/>
                <w:bCs/>
                <w:sz w:val="22"/>
                <w:szCs w:val="22"/>
              </w:rPr>
            </w:pPr>
          </w:p>
          <w:p w14:paraId="206BF676" w14:textId="77777777"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 xml:space="preserve">Helicase unzips the DNA strand by breaking the hydrogen bonds holding base pairs together. </w:t>
            </w:r>
          </w:p>
        </w:tc>
        <w:tc>
          <w:tcPr>
            <w:tcW w:w="3685" w:type="dxa"/>
          </w:tcPr>
          <w:p w14:paraId="68DAC463" w14:textId="77777777" w:rsidR="00CF60FB" w:rsidRDefault="00CF60FB" w:rsidP="00CF60FB">
            <w:pPr>
              <w:tabs>
                <w:tab w:val="left" w:pos="709"/>
                <w:tab w:val="left" w:pos="8080"/>
                <w:tab w:val="left" w:pos="9214"/>
              </w:tabs>
              <w:rPr>
                <w:rFonts w:ascii="Arial" w:hAnsi="Arial" w:cs="Arial"/>
                <w:bCs/>
                <w:sz w:val="22"/>
                <w:szCs w:val="22"/>
              </w:rPr>
            </w:pPr>
          </w:p>
          <w:p w14:paraId="2BACFAA9" w14:textId="77777777"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PCR solution is heated to 95</w:t>
            </w:r>
            <w:r w:rsidRPr="00C528A1">
              <w:rPr>
                <w:rFonts w:ascii="Arial" w:hAnsi="Arial" w:cs="Arial"/>
                <w:bCs/>
                <w:sz w:val="22"/>
                <w:szCs w:val="22"/>
                <w:vertAlign w:val="superscript"/>
              </w:rPr>
              <w:t>o</w:t>
            </w:r>
            <w:r>
              <w:rPr>
                <w:rFonts w:ascii="Arial" w:hAnsi="Arial" w:cs="Arial"/>
                <w:bCs/>
                <w:sz w:val="22"/>
                <w:szCs w:val="22"/>
              </w:rPr>
              <w:t>C, denaturing the hydrogen bonds between base pairs, completely splitting double-helix.</w:t>
            </w:r>
          </w:p>
        </w:tc>
      </w:tr>
      <w:tr w:rsidR="00CF60FB" w14:paraId="1C1B54B9" w14:textId="77777777" w:rsidTr="00CF60FB">
        <w:trPr>
          <w:trHeight w:val="1981"/>
        </w:trPr>
        <w:tc>
          <w:tcPr>
            <w:tcW w:w="1560" w:type="dxa"/>
            <w:vAlign w:val="center"/>
          </w:tcPr>
          <w:p w14:paraId="2358A845" w14:textId="77777777"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Primer</w:t>
            </w:r>
          </w:p>
        </w:tc>
        <w:tc>
          <w:tcPr>
            <w:tcW w:w="3402" w:type="dxa"/>
          </w:tcPr>
          <w:p w14:paraId="1B3C2C78" w14:textId="77777777" w:rsidR="00CF60FB" w:rsidRDefault="00CF60FB" w:rsidP="00CF60FB">
            <w:pPr>
              <w:tabs>
                <w:tab w:val="left" w:pos="709"/>
                <w:tab w:val="left" w:pos="8080"/>
                <w:tab w:val="left" w:pos="9214"/>
              </w:tabs>
              <w:rPr>
                <w:rFonts w:ascii="Arial" w:hAnsi="Arial" w:cs="Arial"/>
                <w:bCs/>
                <w:sz w:val="22"/>
                <w:szCs w:val="22"/>
              </w:rPr>
            </w:pPr>
          </w:p>
          <w:p w14:paraId="6E82C36B" w14:textId="77777777"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A short sequence of RNA synthesised by primase.  Attaches to DNA (at complementary sequence) creating a 3' position to attach new nucleotides.</w:t>
            </w:r>
          </w:p>
        </w:tc>
        <w:tc>
          <w:tcPr>
            <w:tcW w:w="3685" w:type="dxa"/>
          </w:tcPr>
          <w:p w14:paraId="298FD92F" w14:textId="77777777" w:rsidR="00CF60FB" w:rsidRDefault="00CF60FB" w:rsidP="00CF60FB">
            <w:pPr>
              <w:tabs>
                <w:tab w:val="left" w:pos="709"/>
                <w:tab w:val="left" w:pos="8080"/>
                <w:tab w:val="left" w:pos="9214"/>
              </w:tabs>
              <w:rPr>
                <w:rFonts w:ascii="Arial" w:hAnsi="Arial" w:cs="Arial"/>
                <w:bCs/>
                <w:sz w:val="22"/>
                <w:szCs w:val="22"/>
              </w:rPr>
            </w:pPr>
          </w:p>
          <w:p w14:paraId="0E8B968D" w14:textId="7ED5E9DF"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Short fragment</w:t>
            </w:r>
            <w:r w:rsidR="00266611">
              <w:rPr>
                <w:rFonts w:ascii="Arial" w:hAnsi="Arial" w:cs="Arial"/>
                <w:bCs/>
                <w:sz w:val="22"/>
                <w:szCs w:val="22"/>
              </w:rPr>
              <w:t>s</w:t>
            </w:r>
            <w:r>
              <w:rPr>
                <w:rFonts w:ascii="Arial" w:hAnsi="Arial" w:cs="Arial"/>
                <w:bCs/>
                <w:sz w:val="22"/>
                <w:szCs w:val="22"/>
              </w:rPr>
              <w:t xml:space="preserve"> of single-stranded DNA </w:t>
            </w:r>
            <w:r w:rsidR="00266611">
              <w:rPr>
                <w:rFonts w:ascii="Arial" w:hAnsi="Arial" w:cs="Arial"/>
                <w:bCs/>
                <w:sz w:val="22"/>
                <w:szCs w:val="22"/>
              </w:rPr>
              <w:t>that bind to</w:t>
            </w:r>
            <w:r>
              <w:rPr>
                <w:rFonts w:ascii="Arial" w:hAnsi="Arial" w:cs="Arial"/>
                <w:bCs/>
                <w:sz w:val="22"/>
                <w:szCs w:val="22"/>
              </w:rPr>
              <w:t xml:space="preserve"> either end of the target sequenc</w:t>
            </w:r>
            <w:r w:rsidR="00266611">
              <w:rPr>
                <w:rFonts w:ascii="Arial" w:hAnsi="Arial" w:cs="Arial"/>
                <w:bCs/>
                <w:sz w:val="22"/>
                <w:szCs w:val="22"/>
              </w:rPr>
              <w:t xml:space="preserve">e in 3' to 5' direction, allowing for </w:t>
            </w:r>
            <w:r>
              <w:rPr>
                <w:rFonts w:ascii="Arial" w:hAnsi="Arial" w:cs="Arial"/>
                <w:bCs/>
                <w:sz w:val="22"/>
                <w:szCs w:val="22"/>
              </w:rPr>
              <w:t xml:space="preserve">addition of </w:t>
            </w:r>
            <w:r w:rsidR="00266611">
              <w:rPr>
                <w:rFonts w:ascii="Arial" w:hAnsi="Arial" w:cs="Arial"/>
                <w:bCs/>
                <w:sz w:val="22"/>
                <w:szCs w:val="22"/>
              </w:rPr>
              <w:t xml:space="preserve">new </w:t>
            </w:r>
            <w:r>
              <w:rPr>
                <w:rFonts w:ascii="Arial" w:hAnsi="Arial" w:cs="Arial"/>
                <w:bCs/>
                <w:sz w:val="22"/>
                <w:szCs w:val="22"/>
              </w:rPr>
              <w:t>nucleotides.</w:t>
            </w:r>
          </w:p>
        </w:tc>
      </w:tr>
      <w:tr w:rsidR="00CF60FB" w14:paraId="05DA7004" w14:textId="77777777" w:rsidTr="00CF60FB">
        <w:trPr>
          <w:trHeight w:val="1404"/>
        </w:trPr>
        <w:tc>
          <w:tcPr>
            <w:tcW w:w="1560" w:type="dxa"/>
            <w:vAlign w:val="center"/>
          </w:tcPr>
          <w:p w14:paraId="6750CD76" w14:textId="0326C532"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DNA Polymerase</w:t>
            </w:r>
          </w:p>
        </w:tc>
        <w:tc>
          <w:tcPr>
            <w:tcW w:w="3402" w:type="dxa"/>
          </w:tcPr>
          <w:p w14:paraId="21E72693" w14:textId="77777777" w:rsidR="00CF60FB" w:rsidRDefault="00CF60FB" w:rsidP="00CF60FB">
            <w:pPr>
              <w:tabs>
                <w:tab w:val="left" w:pos="709"/>
                <w:tab w:val="left" w:pos="8080"/>
                <w:tab w:val="left" w:pos="9214"/>
              </w:tabs>
              <w:rPr>
                <w:rFonts w:ascii="Arial" w:hAnsi="Arial" w:cs="Arial"/>
                <w:bCs/>
                <w:sz w:val="22"/>
                <w:szCs w:val="22"/>
              </w:rPr>
            </w:pPr>
          </w:p>
          <w:p w14:paraId="3BBF8ECC" w14:textId="77777777"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Attaches new nucleotides to the leading strand of DNA in a 3' to 5' direction.</w:t>
            </w:r>
          </w:p>
        </w:tc>
        <w:tc>
          <w:tcPr>
            <w:tcW w:w="3685" w:type="dxa"/>
          </w:tcPr>
          <w:p w14:paraId="3ED60732" w14:textId="77777777" w:rsidR="00CF60FB" w:rsidRDefault="00CF60FB" w:rsidP="00CF60FB">
            <w:pPr>
              <w:tabs>
                <w:tab w:val="left" w:pos="709"/>
                <w:tab w:val="left" w:pos="8080"/>
                <w:tab w:val="left" w:pos="9214"/>
              </w:tabs>
              <w:rPr>
                <w:rFonts w:ascii="Arial" w:hAnsi="Arial" w:cs="Arial"/>
                <w:bCs/>
                <w:sz w:val="22"/>
                <w:szCs w:val="22"/>
              </w:rPr>
            </w:pPr>
          </w:p>
          <w:p w14:paraId="33DECFE6" w14:textId="77777777" w:rsidR="00CF60FB" w:rsidRDefault="00CF60FB" w:rsidP="00CF60FB">
            <w:pPr>
              <w:tabs>
                <w:tab w:val="left" w:pos="709"/>
                <w:tab w:val="left" w:pos="8080"/>
                <w:tab w:val="left" w:pos="9214"/>
              </w:tabs>
              <w:rPr>
                <w:rFonts w:ascii="Arial" w:hAnsi="Arial" w:cs="Arial"/>
                <w:bCs/>
                <w:sz w:val="22"/>
                <w:szCs w:val="22"/>
              </w:rPr>
            </w:pPr>
            <w:proofErr w:type="spellStart"/>
            <w:r w:rsidRPr="00041786">
              <w:rPr>
                <w:rFonts w:ascii="Arial" w:hAnsi="Arial" w:cs="Arial"/>
                <w:bCs/>
                <w:i/>
                <w:iCs/>
                <w:sz w:val="22"/>
                <w:szCs w:val="22"/>
              </w:rPr>
              <w:t>Taq</w:t>
            </w:r>
            <w:proofErr w:type="spellEnd"/>
            <w:r>
              <w:rPr>
                <w:rFonts w:ascii="Arial" w:hAnsi="Arial" w:cs="Arial"/>
                <w:bCs/>
                <w:sz w:val="22"/>
                <w:szCs w:val="22"/>
              </w:rPr>
              <w:t xml:space="preserve"> polymerase is used in PCR. Adds new nucleotides to both strands in 3' to 5' direction. </w:t>
            </w:r>
          </w:p>
        </w:tc>
      </w:tr>
    </w:tbl>
    <w:p w14:paraId="145BD953" w14:textId="22AD1255" w:rsidR="00BB1041" w:rsidRDefault="00BB1041" w:rsidP="009A28BE">
      <w:pPr>
        <w:tabs>
          <w:tab w:val="left" w:pos="709"/>
          <w:tab w:val="left" w:pos="8080"/>
          <w:tab w:val="left" w:pos="9214"/>
        </w:tabs>
        <w:snapToGrid w:val="0"/>
        <w:contextualSpacing/>
        <w:rPr>
          <w:rFonts w:ascii="Arial" w:hAnsi="Arial" w:cs="Arial"/>
          <w:sz w:val="22"/>
          <w:szCs w:val="22"/>
        </w:rPr>
      </w:pPr>
    </w:p>
    <w:p w14:paraId="60E289D0" w14:textId="6DCDCBE6" w:rsidR="00BB1041" w:rsidRDefault="00BB1041" w:rsidP="009A28BE">
      <w:pPr>
        <w:tabs>
          <w:tab w:val="left" w:pos="709"/>
          <w:tab w:val="left" w:pos="8080"/>
          <w:tab w:val="left" w:pos="9214"/>
        </w:tabs>
        <w:snapToGrid w:val="0"/>
        <w:contextualSpacing/>
        <w:rPr>
          <w:rFonts w:ascii="Arial" w:hAnsi="Arial" w:cs="Arial"/>
          <w:sz w:val="22"/>
          <w:szCs w:val="22"/>
        </w:rPr>
      </w:pPr>
    </w:p>
    <w:p w14:paraId="0B142082" w14:textId="1E2FC8B6" w:rsidR="00BB1041" w:rsidRDefault="00BB1041" w:rsidP="009A28BE">
      <w:pPr>
        <w:tabs>
          <w:tab w:val="left" w:pos="709"/>
          <w:tab w:val="left" w:pos="8080"/>
          <w:tab w:val="left" w:pos="9214"/>
        </w:tabs>
        <w:snapToGrid w:val="0"/>
        <w:contextualSpacing/>
        <w:rPr>
          <w:rFonts w:ascii="Arial" w:hAnsi="Arial" w:cs="Arial"/>
          <w:sz w:val="22"/>
          <w:szCs w:val="22"/>
        </w:rPr>
      </w:pPr>
    </w:p>
    <w:p w14:paraId="7DCD9920" w14:textId="58BFFA73" w:rsidR="00BB1041" w:rsidRDefault="00BB1041" w:rsidP="00BB1041">
      <w:pPr>
        <w:tabs>
          <w:tab w:val="left" w:pos="709"/>
          <w:tab w:val="left" w:pos="8080"/>
          <w:tab w:val="left" w:pos="9214"/>
        </w:tabs>
        <w:rPr>
          <w:rFonts w:ascii="Arial" w:hAnsi="Arial" w:cs="Arial"/>
          <w:bCs/>
          <w:sz w:val="22"/>
          <w:szCs w:val="22"/>
        </w:rPr>
      </w:pPr>
      <w:r>
        <w:rPr>
          <w:rFonts w:ascii="Arial" w:hAnsi="Arial" w:cs="Arial"/>
          <w:bCs/>
          <w:sz w:val="22"/>
          <w:szCs w:val="22"/>
        </w:rPr>
        <w:t>The PCR technique does not involve Okazaki fragments</w:t>
      </w:r>
      <w:r w:rsidR="004109A7">
        <w:rPr>
          <w:rFonts w:ascii="Arial" w:hAnsi="Arial" w:cs="Arial"/>
          <w:bCs/>
          <w:sz w:val="22"/>
          <w:szCs w:val="22"/>
        </w:rPr>
        <w:t xml:space="preserve"> or </w:t>
      </w:r>
      <w:r>
        <w:rPr>
          <w:rFonts w:ascii="Arial" w:hAnsi="Arial" w:cs="Arial"/>
          <w:bCs/>
          <w:sz w:val="22"/>
          <w:szCs w:val="22"/>
        </w:rPr>
        <w:t xml:space="preserve">DNA ligase. </w:t>
      </w:r>
    </w:p>
    <w:p w14:paraId="53786B9E" w14:textId="77777777" w:rsidR="00BB1041" w:rsidRDefault="00BB1041" w:rsidP="00BB1041">
      <w:pPr>
        <w:tabs>
          <w:tab w:val="left" w:pos="709"/>
          <w:tab w:val="left" w:pos="8080"/>
          <w:tab w:val="left" w:pos="9214"/>
        </w:tabs>
        <w:rPr>
          <w:rFonts w:ascii="Arial" w:hAnsi="Arial" w:cs="Arial"/>
          <w:bCs/>
          <w:sz w:val="22"/>
          <w:szCs w:val="22"/>
        </w:rPr>
      </w:pPr>
    </w:p>
    <w:p w14:paraId="1E42652B" w14:textId="28503DD7" w:rsidR="009A28BE" w:rsidRDefault="00BB1041" w:rsidP="00BB1041">
      <w:pPr>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Explain why these molecules are </w:t>
      </w:r>
      <w:r w:rsidRPr="007649DD">
        <w:rPr>
          <w:rFonts w:ascii="Arial" w:hAnsi="Arial" w:cs="Arial"/>
          <w:b/>
          <w:sz w:val="22"/>
          <w:szCs w:val="22"/>
        </w:rPr>
        <w:t xml:space="preserve">not </w:t>
      </w:r>
      <w:r>
        <w:rPr>
          <w:rFonts w:ascii="Arial" w:hAnsi="Arial" w:cs="Arial"/>
          <w:bCs/>
          <w:sz w:val="22"/>
          <w:szCs w:val="22"/>
        </w:rPr>
        <w:t>required in PCR.</w:t>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t xml:space="preserve">     (2 marks)</w:t>
      </w:r>
    </w:p>
    <w:p w14:paraId="6C89E981" w14:textId="29613973" w:rsidR="009A28BE" w:rsidRDefault="009A28BE">
      <w:pPr>
        <w:rPr>
          <w:rFonts w:ascii="Arial" w:hAnsi="Arial" w:cs="Arial"/>
          <w:sz w:val="22"/>
          <w:szCs w:val="22"/>
        </w:rPr>
      </w:pPr>
    </w:p>
    <w:p w14:paraId="11E5AA2D" w14:textId="77777777" w:rsidR="00BB1041" w:rsidRDefault="00BB1041">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314AA3" w:rsidRPr="0090121A" w14:paraId="054732C9" w14:textId="77777777" w:rsidTr="00F6162F">
        <w:trPr>
          <w:trHeight w:val="257"/>
        </w:trPr>
        <w:tc>
          <w:tcPr>
            <w:tcW w:w="6941" w:type="dxa"/>
            <w:vAlign w:val="center"/>
          </w:tcPr>
          <w:p w14:paraId="51B18B0B" w14:textId="364D8497" w:rsidR="00314AA3" w:rsidRPr="0090121A" w:rsidRDefault="00314AA3" w:rsidP="00F6162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3300BF3" w14:textId="77777777" w:rsidR="00314AA3" w:rsidRPr="0090121A" w:rsidRDefault="00314AA3" w:rsidP="00F6162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14AA3" w14:paraId="07BEAEFD" w14:textId="77777777" w:rsidTr="00F6162F">
        <w:trPr>
          <w:trHeight w:val="243"/>
        </w:trPr>
        <w:tc>
          <w:tcPr>
            <w:tcW w:w="6941" w:type="dxa"/>
          </w:tcPr>
          <w:p w14:paraId="177403C4" w14:textId="47479EF9" w:rsidR="00314AA3" w:rsidRDefault="00BB1041" w:rsidP="00F6162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DNA strands are completely separated as the hydrogen bonds holding them together are denatured by high temperatures.</w:t>
            </w:r>
          </w:p>
        </w:tc>
        <w:tc>
          <w:tcPr>
            <w:tcW w:w="1549" w:type="dxa"/>
            <w:vAlign w:val="center"/>
          </w:tcPr>
          <w:p w14:paraId="58C13943" w14:textId="6D07437F" w:rsidR="00314AA3" w:rsidRDefault="00314AA3" w:rsidP="00F6162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435AFA">
              <w:rPr>
                <w:rFonts w:ascii="Arial" w:hAnsi="Arial" w:cs="Arial"/>
                <w:sz w:val="22"/>
                <w:szCs w:val="22"/>
              </w:rPr>
              <w:t xml:space="preserve"> </w:t>
            </w:r>
          </w:p>
        </w:tc>
      </w:tr>
      <w:tr w:rsidR="00314AA3" w14:paraId="0D3B5482" w14:textId="77777777" w:rsidTr="00F6162F">
        <w:trPr>
          <w:trHeight w:val="257"/>
        </w:trPr>
        <w:tc>
          <w:tcPr>
            <w:tcW w:w="6941" w:type="dxa"/>
          </w:tcPr>
          <w:p w14:paraId="394BC5C0" w14:textId="6F8E0B5C" w:rsidR="00314AA3" w:rsidRDefault="00BB1041" w:rsidP="00F6162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Both strands can therefore be copied in a 3' to 5' direction</w:t>
            </w:r>
            <w:r w:rsidR="00E473C0">
              <w:rPr>
                <w:rFonts w:ascii="Arial" w:hAnsi="Arial" w:cs="Arial"/>
                <w:sz w:val="22"/>
                <w:szCs w:val="22"/>
              </w:rPr>
              <w:t xml:space="preserve"> as there is no replication fork.</w:t>
            </w:r>
          </w:p>
        </w:tc>
        <w:tc>
          <w:tcPr>
            <w:tcW w:w="1549" w:type="dxa"/>
            <w:vAlign w:val="center"/>
          </w:tcPr>
          <w:p w14:paraId="2AEE262D" w14:textId="77777777" w:rsidR="00314AA3" w:rsidRDefault="00314AA3" w:rsidP="00F6162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14AA3" w:rsidRPr="0090121A" w14:paraId="18DC114A" w14:textId="77777777" w:rsidTr="00F6162F">
        <w:trPr>
          <w:trHeight w:val="257"/>
        </w:trPr>
        <w:tc>
          <w:tcPr>
            <w:tcW w:w="6941" w:type="dxa"/>
            <w:vAlign w:val="center"/>
          </w:tcPr>
          <w:p w14:paraId="482B5F62" w14:textId="77777777" w:rsidR="00314AA3" w:rsidRPr="0090121A" w:rsidRDefault="00314AA3" w:rsidP="00F6162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2F70087" w14:textId="5E983D39" w:rsidR="00314AA3" w:rsidRPr="0090121A" w:rsidRDefault="00BB1041" w:rsidP="00F6162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51CF667F"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26DBE9C7"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F992742"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29A85A2"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042C8D62"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2A03EBF" w14:textId="4360B6A6" w:rsidR="00A77D47" w:rsidRDefault="00A77D47" w:rsidP="009A28BE">
      <w:pPr>
        <w:tabs>
          <w:tab w:val="left" w:pos="709"/>
          <w:tab w:val="left" w:pos="8080"/>
          <w:tab w:val="left" w:pos="9214"/>
        </w:tabs>
        <w:snapToGrid w:val="0"/>
        <w:contextualSpacing/>
        <w:rPr>
          <w:rFonts w:ascii="Arial" w:hAnsi="Arial" w:cs="Arial"/>
          <w:sz w:val="22"/>
          <w:szCs w:val="22"/>
        </w:rPr>
      </w:pPr>
    </w:p>
    <w:p w14:paraId="7E208CBA" w14:textId="57AF8EEA" w:rsidR="008E7593" w:rsidRDefault="008E7593" w:rsidP="009A28BE">
      <w:pPr>
        <w:tabs>
          <w:tab w:val="left" w:pos="709"/>
          <w:tab w:val="left" w:pos="8080"/>
          <w:tab w:val="left" w:pos="9214"/>
        </w:tabs>
        <w:snapToGrid w:val="0"/>
        <w:contextualSpacing/>
        <w:rPr>
          <w:rFonts w:ascii="Arial" w:hAnsi="Arial" w:cs="Arial"/>
          <w:sz w:val="22"/>
          <w:szCs w:val="22"/>
        </w:rPr>
      </w:pPr>
    </w:p>
    <w:p w14:paraId="4828DC3F" w14:textId="77777777" w:rsidR="00CF60FB" w:rsidRDefault="00CF60FB" w:rsidP="00CF60FB">
      <w:pPr>
        <w:tabs>
          <w:tab w:val="left" w:pos="709"/>
          <w:tab w:val="left" w:pos="8080"/>
          <w:tab w:val="left" w:pos="9214"/>
        </w:tabs>
        <w:rPr>
          <w:rFonts w:ascii="Arial" w:hAnsi="Arial" w:cs="Arial"/>
          <w:bCs/>
          <w:sz w:val="22"/>
          <w:szCs w:val="22"/>
        </w:rPr>
      </w:pPr>
      <w:proofErr w:type="spellStart"/>
      <w:r w:rsidRPr="001810C1">
        <w:rPr>
          <w:rFonts w:ascii="Arial" w:hAnsi="Arial" w:cs="Arial"/>
          <w:bCs/>
          <w:i/>
          <w:iCs/>
          <w:sz w:val="22"/>
          <w:szCs w:val="22"/>
        </w:rPr>
        <w:t>Taq</w:t>
      </w:r>
      <w:proofErr w:type="spellEnd"/>
      <w:r w:rsidRPr="001810C1">
        <w:rPr>
          <w:rFonts w:ascii="Arial" w:hAnsi="Arial" w:cs="Arial"/>
          <w:bCs/>
          <w:sz w:val="22"/>
          <w:szCs w:val="22"/>
        </w:rPr>
        <w:t xml:space="preserve"> </w:t>
      </w:r>
      <w:r>
        <w:rPr>
          <w:rFonts w:ascii="Arial" w:hAnsi="Arial" w:cs="Arial"/>
          <w:bCs/>
          <w:sz w:val="22"/>
          <w:szCs w:val="22"/>
        </w:rPr>
        <w:t xml:space="preserve">Polymerase is an enzyme found in the heat tolerant bacteria </w:t>
      </w:r>
      <w:r w:rsidRPr="001810C1">
        <w:rPr>
          <w:rFonts w:ascii="Arial" w:hAnsi="Arial" w:cs="Arial"/>
          <w:bCs/>
          <w:i/>
          <w:iCs/>
          <w:sz w:val="22"/>
          <w:szCs w:val="22"/>
        </w:rPr>
        <w:t>Thermus aquaticus</w:t>
      </w:r>
      <w:r>
        <w:rPr>
          <w:rFonts w:ascii="Arial" w:hAnsi="Arial" w:cs="Arial"/>
          <w:bCs/>
          <w:i/>
          <w:iCs/>
          <w:sz w:val="22"/>
          <w:szCs w:val="22"/>
        </w:rPr>
        <w:t xml:space="preserve"> </w:t>
      </w:r>
      <w:r>
        <w:rPr>
          <w:rFonts w:ascii="Arial" w:hAnsi="Arial" w:cs="Arial"/>
          <w:bCs/>
          <w:sz w:val="22"/>
          <w:szCs w:val="22"/>
        </w:rPr>
        <w:t>and is most active at around 70</w:t>
      </w:r>
      <w:r w:rsidRPr="001810C1">
        <w:rPr>
          <w:rFonts w:ascii="Arial" w:hAnsi="Arial" w:cs="Arial"/>
          <w:bCs/>
          <w:sz w:val="22"/>
          <w:szCs w:val="22"/>
          <w:vertAlign w:val="superscript"/>
        </w:rPr>
        <w:t>o</w:t>
      </w:r>
      <w:r>
        <w:rPr>
          <w:rFonts w:ascii="Arial" w:hAnsi="Arial" w:cs="Arial"/>
          <w:bCs/>
          <w:sz w:val="22"/>
          <w:szCs w:val="22"/>
        </w:rPr>
        <w:t xml:space="preserve">C. </w:t>
      </w:r>
      <w:proofErr w:type="spellStart"/>
      <w:r w:rsidRPr="001810C1">
        <w:rPr>
          <w:rFonts w:ascii="Arial" w:hAnsi="Arial" w:cs="Arial"/>
          <w:bCs/>
          <w:i/>
          <w:iCs/>
          <w:sz w:val="22"/>
          <w:szCs w:val="22"/>
        </w:rPr>
        <w:t>Taq</w:t>
      </w:r>
      <w:proofErr w:type="spellEnd"/>
      <w:r w:rsidRPr="001810C1">
        <w:rPr>
          <w:rFonts w:ascii="Arial" w:hAnsi="Arial" w:cs="Arial"/>
          <w:bCs/>
          <w:sz w:val="22"/>
          <w:szCs w:val="22"/>
        </w:rPr>
        <w:t xml:space="preserve"> </w:t>
      </w:r>
      <w:r>
        <w:rPr>
          <w:rFonts w:ascii="Arial" w:hAnsi="Arial" w:cs="Arial"/>
          <w:bCs/>
          <w:sz w:val="22"/>
          <w:szCs w:val="22"/>
        </w:rPr>
        <w:t xml:space="preserve">Polymerase is a vital component of PCR. </w:t>
      </w:r>
    </w:p>
    <w:p w14:paraId="6296396C" w14:textId="77777777" w:rsidR="00CF60FB" w:rsidRDefault="00CF60FB" w:rsidP="00CF60FB">
      <w:pPr>
        <w:tabs>
          <w:tab w:val="left" w:pos="709"/>
          <w:tab w:val="left" w:pos="8080"/>
          <w:tab w:val="left" w:pos="9214"/>
        </w:tabs>
        <w:rPr>
          <w:rFonts w:ascii="Arial" w:hAnsi="Arial" w:cs="Arial"/>
          <w:bCs/>
          <w:sz w:val="22"/>
          <w:szCs w:val="22"/>
        </w:rPr>
      </w:pPr>
    </w:p>
    <w:p w14:paraId="3825CA96" w14:textId="4E4F5C8B"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(c)</w:t>
      </w:r>
      <w:r>
        <w:rPr>
          <w:rFonts w:ascii="Arial" w:hAnsi="Arial" w:cs="Arial"/>
          <w:bCs/>
          <w:sz w:val="22"/>
          <w:szCs w:val="22"/>
        </w:rPr>
        <w:tab/>
        <w:t xml:space="preserve">Suggest </w:t>
      </w:r>
      <w:r w:rsidRPr="0024570B">
        <w:rPr>
          <w:rFonts w:ascii="Arial" w:hAnsi="Arial" w:cs="Arial"/>
          <w:b/>
          <w:sz w:val="22"/>
          <w:szCs w:val="22"/>
        </w:rPr>
        <w:t>t</w:t>
      </w:r>
      <w:r>
        <w:rPr>
          <w:rFonts w:ascii="Arial" w:hAnsi="Arial" w:cs="Arial"/>
          <w:b/>
          <w:sz w:val="22"/>
          <w:szCs w:val="22"/>
        </w:rPr>
        <w:t>wo</w:t>
      </w:r>
      <w:r w:rsidRPr="0024570B">
        <w:rPr>
          <w:rFonts w:ascii="Arial" w:hAnsi="Arial" w:cs="Arial"/>
          <w:b/>
          <w:sz w:val="22"/>
          <w:szCs w:val="22"/>
        </w:rPr>
        <w:t xml:space="preserve"> </w:t>
      </w:r>
      <w:r>
        <w:rPr>
          <w:rFonts w:ascii="Arial" w:hAnsi="Arial" w:cs="Arial"/>
          <w:bCs/>
          <w:sz w:val="22"/>
          <w:szCs w:val="22"/>
        </w:rPr>
        <w:t xml:space="preserve">characteristics of </w:t>
      </w:r>
      <w:proofErr w:type="spellStart"/>
      <w:r w:rsidRPr="0024570B">
        <w:rPr>
          <w:rFonts w:ascii="Arial" w:hAnsi="Arial" w:cs="Arial"/>
          <w:bCs/>
          <w:i/>
          <w:iCs/>
          <w:sz w:val="22"/>
          <w:szCs w:val="22"/>
        </w:rPr>
        <w:t>Taq</w:t>
      </w:r>
      <w:proofErr w:type="spellEnd"/>
      <w:r>
        <w:rPr>
          <w:rFonts w:ascii="Arial" w:hAnsi="Arial" w:cs="Arial"/>
          <w:bCs/>
          <w:sz w:val="22"/>
          <w:szCs w:val="22"/>
        </w:rPr>
        <w:t xml:space="preserve"> Polymerase that explain its importance to the</w:t>
      </w:r>
      <w:r w:rsidR="0036579F">
        <w:rPr>
          <w:rFonts w:ascii="Arial" w:hAnsi="Arial" w:cs="Arial"/>
          <w:bCs/>
          <w:sz w:val="22"/>
          <w:szCs w:val="22"/>
        </w:rPr>
        <w:t xml:space="preserve"> </w:t>
      </w:r>
      <w:r w:rsidR="0036579F">
        <w:rPr>
          <w:rFonts w:ascii="Arial" w:hAnsi="Arial" w:cs="Arial"/>
          <w:bCs/>
          <w:sz w:val="22"/>
          <w:szCs w:val="22"/>
        </w:rPr>
        <w:tab/>
      </w:r>
      <w:r>
        <w:rPr>
          <w:rFonts w:ascii="Arial" w:hAnsi="Arial" w:cs="Arial"/>
          <w:bCs/>
          <w:sz w:val="22"/>
          <w:szCs w:val="22"/>
        </w:rPr>
        <w:t>PCR technique.</w:t>
      </w:r>
      <w:r>
        <w:rPr>
          <w:rFonts w:ascii="Arial" w:hAnsi="Arial" w:cs="Arial"/>
          <w:bCs/>
          <w:sz w:val="22"/>
          <w:szCs w:val="22"/>
        </w:rPr>
        <w:tab/>
        <w:t xml:space="preserve">   (2 marks)</w:t>
      </w:r>
    </w:p>
    <w:p w14:paraId="1ECB1D30" w14:textId="7E044BCF" w:rsidR="009A28BE" w:rsidRDefault="009A28BE">
      <w:pPr>
        <w:rPr>
          <w:rFonts w:ascii="Arial" w:hAnsi="Arial" w:cs="Arial"/>
          <w:sz w:val="22"/>
          <w:szCs w:val="22"/>
        </w:rPr>
      </w:pPr>
    </w:p>
    <w:p w14:paraId="05DD2F6D" w14:textId="11711961" w:rsidR="009A28BE" w:rsidRDefault="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42936D57" w14:textId="77777777" w:rsidTr="00B0502B">
        <w:trPr>
          <w:trHeight w:val="257"/>
        </w:trPr>
        <w:tc>
          <w:tcPr>
            <w:tcW w:w="6941" w:type="dxa"/>
            <w:vAlign w:val="center"/>
          </w:tcPr>
          <w:p w14:paraId="11586EB0"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89B22D1"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20EDD654" w14:textId="77777777" w:rsidTr="00B0502B">
        <w:trPr>
          <w:trHeight w:val="243"/>
        </w:trPr>
        <w:tc>
          <w:tcPr>
            <w:tcW w:w="6941" w:type="dxa"/>
          </w:tcPr>
          <w:p w14:paraId="2CD66C09" w14:textId="768C1857" w:rsidR="00A77D47" w:rsidRDefault="00CF60FB"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Will not denature when exposed to high temperatures required in PCR.</w:t>
            </w:r>
          </w:p>
        </w:tc>
        <w:tc>
          <w:tcPr>
            <w:tcW w:w="1549" w:type="dxa"/>
            <w:vAlign w:val="center"/>
          </w:tcPr>
          <w:p w14:paraId="38FB6F69" w14:textId="4D966D46" w:rsidR="00A77D47" w:rsidRDefault="00E5126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7B51A608" w14:textId="77777777" w:rsidTr="00B0502B">
        <w:trPr>
          <w:trHeight w:val="257"/>
        </w:trPr>
        <w:tc>
          <w:tcPr>
            <w:tcW w:w="6941" w:type="dxa"/>
          </w:tcPr>
          <w:p w14:paraId="5F441D6B" w14:textId="38127228" w:rsidR="00A77D47" w:rsidRDefault="00E944A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Functions most effectively at high temperatures (70</w:t>
            </w:r>
            <w:r w:rsidRPr="00E944A4">
              <w:rPr>
                <w:rFonts w:ascii="Arial" w:hAnsi="Arial" w:cs="Arial"/>
                <w:sz w:val="22"/>
                <w:szCs w:val="22"/>
                <w:vertAlign w:val="superscript"/>
              </w:rPr>
              <w:t>o</w:t>
            </w:r>
            <w:r>
              <w:rPr>
                <w:rFonts w:ascii="Arial" w:hAnsi="Arial" w:cs="Arial"/>
                <w:sz w:val="22"/>
                <w:szCs w:val="22"/>
              </w:rPr>
              <w:t>C) so replication is efficient and quick.</w:t>
            </w:r>
          </w:p>
        </w:tc>
        <w:tc>
          <w:tcPr>
            <w:tcW w:w="1549" w:type="dxa"/>
            <w:vAlign w:val="center"/>
          </w:tcPr>
          <w:p w14:paraId="532987F5" w14:textId="43AD5011" w:rsidR="00A77D47" w:rsidRDefault="006E3197"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541E6223" w14:textId="77777777" w:rsidTr="00B0502B">
        <w:trPr>
          <w:trHeight w:val="257"/>
        </w:trPr>
        <w:tc>
          <w:tcPr>
            <w:tcW w:w="6941" w:type="dxa"/>
            <w:vAlign w:val="center"/>
          </w:tcPr>
          <w:p w14:paraId="065B6D8E"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C86A2BF" w14:textId="4E8285F8" w:rsidR="00A77D47" w:rsidRPr="0090121A" w:rsidRDefault="00CF60FB"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05ABB4B1"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4E7DAE00"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25146DE"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C2F12FB"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DDB206C"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59118CEE"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C228E48" w14:textId="77777777" w:rsidR="00435AFA" w:rsidRDefault="00435AFA" w:rsidP="009A28BE">
      <w:pPr>
        <w:tabs>
          <w:tab w:val="left" w:pos="709"/>
          <w:tab w:val="left" w:pos="8080"/>
          <w:tab w:val="left" w:pos="9214"/>
        </w:tabs>
        <w:snapToGrid w:val="0"/>
        <w:contextualSpacing/>
        <w:rPr>
          <w:rFonts w:ascii="Arial" w:hAnsi="Arial" w:cs="Arial"/>
          <w:sz w:val="22"/>
          <w:szCs w:val="22"/>
        </w:rPr>
      </w:pPr>
    </w:p>
    <w:p w14:paraId="6ECE9203" w14:textId="77777777" w:rsidR="00E944A4" w:rsidRDefault="00E944A4" w:rsidP="00CF60FB">
      <w:pPr>
        <w:tabs>
          <w:tab w:val="left" w:pos="709"/>
          <w:tab w:val="left" w:pos="8080"/>
          <w:tab w:val="left" w:pos="9214"/>
        </w:tabs>
        <w:rPr>
          <w:rFonts w:ascii="Arial" w:hAnsi="Arial" w:cs="Arial"/>
          <w:bCs/>
          <w:sz w:val="22"/>
          <w:szCs w:val="22"/>
        </w:rPr>
      </w:pPr>
    </w:p>
    <w:p w14:paraId="352FC8AF" w14:textId="36B23CAD" w:rsidR="00CF60FB" w:rsidRDefault="00CF60FB" w:rsidP="00CF60FB">
      <w:pPr>
        <w:tabs>
          <w:tab w:val="left" w:pos="709"/>
          <w:tab w:val="left" w:pos="8080"/>
          <w:tab w:val="left" w:pos="9214"/>
        </w:tabs>
        <w:rPr>
          <w:rFonts w:ascii="Arial" w:hAnsi="Arial" w:cs="Arial"/>
          <w:bCs/>
          <w:sz w:val="22"/>
          <w:szCs w:val="22"/>
        </w:rPr>
      </w:pPr>
      <w:r w:rsidRPr="001764BE">
        <w:rPr>
          <w:rFonts w:ascii="Arial" w:hAnsi="Arial" w:cs="Arial"/>
          <w:bCs/>
          <w:sz w:val="22"/>
          <w:szCs w:val="22"/>
        </w:rPr>
        <w:t>The illegal w</w:t>
      </w:r>
      <w:r>
        <w:rPr>
          <w:rFonts w:ascii="Arial" w:hAnsi="Arial" w:cs="Arial"/>
          <w:bCs/>
          <w:sz w:val="22"/>
          <w:szCs w:val="22"/>
        </w:rPr>
        <w:t>ildlife trade industry earns around $20 billion US annually. Many animal products such as horns, teeth, hair and skin are illegally harvested and processed for use in traditional Eastern medicines. Prosecution of persons involved in trafficking requires accurate identification of the species used in these products. Geneticists can extract mitochondrial DNA (</w:t>
      </w:r>
      <w:proofErr w:type="spellStart"/>
      <w:r>
        <w:rPr>
          <w:rFonts w:ascii="Arial" w:hAnsi="Arial" w:cs="Arial"/>
          <w:bCs/>
          <w:sz w:val="22"/>
          <w:szCs w:val="22"/>
        </w:rPr>
        <w:t>mtDNA</w:t>
      </w:r>
      <w:proofErr w:type="spellEnd"/>
      <w:r>
        <w:rPr>
          <w:rFonts w:ascii="Arial" w:hAnsi="Arial" w:cs="Arial"/>
          <w:bCs/>
          <w:sz w:val="22"/>
          <w:szCs w:val="22"/>
        </w:rPr>
        <w:t xml:space="preserve">) from these products and once processed, it can be compared to data from a 'gene bank'. </w:t>
      </w:r>
    </w:p>
    <w:p w14:paraId="0532B3C6" w14:textId="77777777" w:rsidR="00CF60FB" w:rsidRDefault="00CF60FB" w:rsidP="00CF60FB">
      <w:pPr>
        <w:tabs>
          <w:tab w:val="left" w:pos="709"/>
          <w:tab w:val="left" w:pos="8080"/>
          <w:tab w:val="left" w:pos="9214"/>
        </w:tabs>
        <w:rPr>
          <w:rFonts w:ascii="Arial" w:hAnsi="Arial" w:cs="Arial"/>
          <w:bCs/>
          <w:sz w:val="22"/>
          <w:szCs w:val="22"/>
        </w:rPr>
      </w:pPr>
    </w:p>
    <w:p w14:paraId="05277060" w14:textId="1B59BC47" w:rsidR="00CF60FB" w:rsidRDefault="00CF60FB" w:rsidP="00CF60FB">
      <w:pPr>
        <w:tabs>
          <w:tab w:val="left" w:pos="709"/>
          <w:tab w:val="left" w:pos="8080"/>
          <w:tab w:val="left" w:pos="9214"/>
        </w:tabs>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Explain </w:t>
      </w:r>
      <w:r w:rsidRPr="00481092">
        <w:rPr>
          <w:rFonts w:ascii="Arial" w:hAnsi="Arial" w:cs="Arial"/>
          <w:b/>
          <w:sz w:val="22"/>
          <w:szCs w:val="22"/>
        </w:rPr>
        <w:t>two</w:t>
      </w:r>
      <w:r>
        <w:rPr>
          <w:rFonts w:ascii="Arial" w:hAnsi="Arial" w:cs="Arial"/>
          <w:bCs/>
          <w:sz w:val="22"/>
          <w:szCs w:val="22"/>
        </w:rPr>
        <w:t xml:space="preserve"> reasons for using </w:t>
      </w:r>
      <w:proofErr w:type="spellStart"/>
      <w:r>
        <w:rPr>
          <w:rFonts w:ascii="Arial" w:hAnsi="Arial" w:cs="Arial"/>
          <w:bCs/>
          <w:sz w:val="22"/>
          <w:szCs w:val="22"/>
        </w:rPr>
        <w:t>mtDNA</w:t>
      </w:r>
      <w:proofErr w:type="spellEnd"/>
      <w:r>
        <w:rPr>
          <w:rFonts w:ascii="Arial" w:hAnsi="Arial" w:cs="Arial"/>
          <w:bCs/>
          <w:sz w:val="22"/>
          <w:szCs w:val="22"/>
        </w:rPr>
        <w:t xml:space="preserve"> instead of nuclear DNA in this particular type </w:t>
      </w:r>
      <w:r>
        <w:rPr>
          <w:rFonts w:ascii="Arial" w:hAnsi="Arial" w:cs="Arial"/>
          <w:bCs/>
          <w:sz w:val="22"/>
          <w:szCs w:val="22"/>
        </w:rPr>
        <w:tab/>
        <w:t>of genetic analyses.</w:t>
      </w:r>
      <w:r>
        <w:rPr>
          <w:rFonts w:ascii="Arial" w:hAnsi="Arial" w:cs="Arial"/>
          <w:bCs/>
          <w:sz w:val="22"/>
          <w:szCs w:val="22"/>
        </w:rPr>
        <w:tab/>
        <w:t xml:space="preserve">   (2 marks)</w:t>
      </w:r>
    </w:p>
    <w:p w14:paraId="3BEB2633" w14:textId="35D4B929" w:rsidR="00A77D47" w:rsidRDefault="00A77D47" w:rsidP="009A28BE">
      <w:pPr>
        <w:tabs>
          <w:tab w:val="left" w:pos="709"/>
          <w:tab w:val="left" w:pos="8080"/>
          <w:tab w:val="left" w:pos="9214"/>
        </w:tabs>
        <w:snapToGrid w:val="0"/>
        <w:contextualSpacing/>
        <w:rPr>
          <w:rFonts w:ascii="Arial" w:hAnsi="Arial" w:cs="Arial"/>
          <w:sz w:val="22"/>
          <w:szCs w:val="22"/>
        </w:rPr>
      </w:pPr>
    </w:p>
    <w:p w14:paraId="3CD0383B" w14:textId="77777777" w:rsidR="00A77D47" w:rsidRDefault="00A77D47"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24CC812C" w14:textId="77777777" w:rsidTr="00B0502B">
        <w:trPr>
          <w:trHeight w:val="257"/>
        </w:trPr>
        <w:tc>
          <w:tcPr>
            <w:tcW w:w="6941" w:type="dxa"/>
            <w:vAlign w:val="center"/>
          </w:tcPr>
          <w:p w14:paraId="09D921B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9EF84F4"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526139E2" w14:textId="77777777" w:rsidTr="00B0502B">
        <w:trPr>
          <w:trHeight w:val="243"/>
        </w:trPr>
        <w:tc>
          <w:tcPr>
            <w:tcW w:w="6941" w:type="dxa"/>
          </w:tcPr>
          <w:p w14:paraId="54844A7A" w14:textId="425F9190" w:rsidR="00A77D47" w:rsidRDefault="00564B77"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Less susceptible to mutations and recombination so there is variation between different species but not within species.</w:t>
            </w:r>
          </w:p>
        </w:tc>
        <w:tc>
          <w:tcPr>
            <w:tcW w:w="1549" w:type="dxa"/>
            <w:vAlign w:val="center"/>
          </w:tcPr>
          <w:p w14:paraId="722A0DD3" w14:textId="0504EBE4" w:rsidR="00A77D47" w:rsidRDefault="002E1AD9"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734123CF" w14:textId="77777777" w:rsidTr="00B0502B">
        <w:trPr>
          <w:trHeight w:val="257"/>
        </w:trPr>
        <w:tc>
          <w:tcPr>
            <w:tcW w:w="6941" w:type="dxa"/>
          </w:tcPr>
          <w:p w14:paraId="76F67208" w14:textId="69A14A58" w:rsidR="00A77D47" w:rsidRDefault="00E944A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Many mitochondria in each cell so more </w:t>
            </w:r>
            <w:proofErr w:type="spellStart"/>
            <w:r>
              <w:rPr>
                <w:rFonts w:ascii="Arial" w:hAnsi="Arial" w:cs="Arial"/>
                <w:sz w:val="22"/>
                <w:szCs w:val="22"/>
              </w:rPr>
              <w:t>mtDNA</w:t>
            </w:r>
            <w:proofErr w:type="spellEnd"/>
            <w:r>
              <w:rPr>
                <w:rFonts w:ascii="Arial" w:hAnsi="Arial" w:cs="Arial"/>
                <w:sz w:val="22"/>
                <w:szCs w:val="22"/>
              </w:rPr>
              <w:t xml:space="preserve"> can be extracted.</w:t>
            </w:r>
          </w:p>
        </w:tc>
        <w:tc>
          <w:tcPr>
            <w:tcW w:w="1549" w:type="dxa"/>
            <w:vAlign w:val="center"/>
          </w:tcPr>
          <w:p w14:paraId="6781A26D" w14:textId="03835514" w:rsidR="00A77D47" w:rsidRDefault="002E1AD9"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7615F1E6" w14:textId="77777777" w:rsidTr="00B0502B">
        <w:trPr>
          <w:trHeight w:val="257"/>
        </w:trPr>
        <w:tc>
          <w:tcPr>
            <w:tcW w:w="6941" w:type="dxa"/>
            <w:vAlign w:val="center"/>
          </w:tcPr>
          <w:p w14:paraId="2507B1D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33E3F7A" w14:textId="55687BE1" w:rsidR="00A77D47" w:rsidRPr="0090121A" w:rsidRDefault="00E944A4"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7BCD30E1"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AE75B3B" w14:textId="1EBD5390" w:rsidR="009A28BE" w:rsidRDefault="009A28BE">
      <w:pPr>
        <w:rPr>
          <w:rFonts w:ascii="Arial" w:hAnsi="Arial" w:cs="Arial"/>
          <w:sz w:val="22"/>
          <w:szCs w:val="22"/>
        </w:rPr>
      </w:pPr>
    </w:p>
    <w:p w14:paraId="603B6B6A" w14:textId="6294B2DF" w:rsidR="009A28BE" w:rsidRDefault="009A28BE">
      <w:pPr>
        <w:rPr>
          <w:rFonts w:ascii="Arial" w:hAnsi="Arial" w:cs="Arial"/>
          <w:sz w:val="22"/>
          <w:szCs w:val="22"/>
        </w:rPr>
      </w:pPr>
    </w:p>
    <w:p w14:paraId="28A7F74A"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65D8DE4"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57467ED" w14:textId="17CC5795" w:rsidR="00A77D47" w:rsidRDefault="00A77D47" w:rsidP="009A28BE">
      <w:pPr>
        <w:tabs>
          <w:tab w:val="left" w:pos="709"/>
          <w:tab w:val="left" w:pos="8080"/>
          <w:tab w:val="left" w:pos="9214"/>
        </w:tabs>
        <w:snapToGrid w:val="0"/>
        <w:contextualSpacing/>
        <w:rPr>
          <w:rFonts w:ascii="Arial" w:hAnsi="Arial" w:cs="Arial"/>
          <w:sz w:val="22"/>
          <w:szCs w:val="22"/>
        </w:rPr>
      </w:pPr>
    </w:p>
    <w:p w14:paraId="2B554F6C" w14:textId="77777777" w:rsidR="00E944A4" w:rsidRDefault="00E944A4" w:rsidP="00E944A4">
      <w:pPr>
        <w:tabs>
          <w:tab w:val="left" w:pos="709"/>
          <w:tab w:val="left" w:pos="8080"/>
          <w:tab w:val="left" w:pos="9214"/>
        </w:tabs>
        <w:rPr>
          <w:rFonts w:ascii="Arial" w:hAnsi="Arial" w:cs="Arial"/>
          <w:bCs/>
          <w:sz w:val="22"/>
          <w:szCs w:val="22"/>
        </w:rPr>
      </w:pPr>
    </w:p>
    <w:p w14:paraId="02D4A36D" w14:textId="77777777" w:rsidR="00E944A4" w:rsidRPr="00481092" w:rsidRDefault="00E944A4" w:rsidP="00E944A4">
      <w:pPr>
        <w:tabs>
          <w:tab w:val="left" w:pos="709"/>
          <w:tab w:val="left" w:pos="8080"/>
          <w:tab w:val="left" w:pos="9214"/>
        </w:tabs>
        <w:rPr>
          <w:rFonts w:ascii="Arial" w:hAnsi="Arial" w:cs="Arial"/>
          <w:bCs/>
          <w:sz w:val="22"/>
          <w:szCs w:val="22"/>
        </w:rPr>
      </w:pPr>
      <w:r>
        <w:rPr>
          <w:rFonts w:ascii="Arial" w:hAnsi="Arial" w:cs="Arial"/>
          <w:bCs/>
          <w:sz w:val="22"/>
          <w:szCs w:val="22"/>
        </w:rPr>
        <w:t xml:space="preserve">Fragments of cytochrome </w:t>
      </w:r>
      <w:r w:rsidRPr="00771FDB">
        <w:rPr>
          <w:rFonts w:ascii="Arial" w:hAnsi="Arial" w:cs="Arial"/>
          <w:bCs/>
          <w:i/>
          <w:iCs/>
          <w:sz w:val="22"/>
          <w:szCs w:val="22"/>
        </w:rPr>
        <w:t>b</w:t>
      </w:r>
      <w:r>
        <w:rPr>
          <w:rFonts w:ascii="Arial" w:hAnsi="Arial" w:cs="Arial"/>
          <w:bCs/>
          <w:sz w:val="22"/>
          <w:szCs w:val="22"/>
        </w:rPr>
        <w:t xml:space="preserve"> were recovered from two separate samples of ivory powder confiscated from a wildlife trafficker. The fragments were 402 base pairs long and originated from the same region on the gene; between base pairs 11476 and 11878. These fragments were amplified using PCR and then treated with three different restriction endonucleases</w:t>
      </w:r>
      <w:r w:rsidRPr="001C23DA">
        <w:rPr>
          <w:rFonts w:ascii="Arial" w:hAnsi="Arial" w:cs="Arial"/>
          <w:bCs/>
          <w:sz w:val="22"/>
          <w:szCs w:val="22"/>
        </w:rPr>
        <w:t xml:space="preserve"> </w:t>
      </w:r>
      <w:r>
        <w:rPr>
          <w:rFonts w:ascii="Arial" w:hAnsi="Arial" w:cs="Arial"/>
          <w:bCs/>
          <w:sz w:val="22"/>
          <w:szCs w:val="22"/>
        </w:rPr>
        <w:t xml:space="preserve">prior to electrophoretic analysis; </w:t>
      </w:r>
      <w:r w:rsidRPr="00D41B9D">
        <w:rPr>
          <w:rFonts w:ascii="Arial" w:hAnsi="Arial" w:cs="Arial"/>
          <w:bCs/>
          <w:i/>
          <w:iCs/>
          <w:sz w:val="22"/>
          <w:szCs w:val="22"/>
        </w:rPr>
        <w:t>Alu</w:t>
      </w:r>
      <w:r>
        <w:rPr>
          <w:rFonts w:ascii="Arial" w:hAnsi="Arial" w:cs="Arial"/>
          <w:bCs/>
          <w:i/>
          <w:iCs/>
          <w:sz w:val="22"/>
          <w:szCs w:val="22"/>
        </w:rPr>
        <w:t xml:space="preserve"> </w:t>
      </w:r>
      <w:r>
        <w:rPr>
          <w:rFonts w:ascii="Arial" w:hAnsi="Arial" w:cs="Arial"/>
          <w:bCs/>
          <w:sz w:val="22"/>
          <w:szCs w:val="22"/>
        </w:rPr>
        <w:t xml:space="preserve">I, </w:t>
      </w:r>
      <w:proofErr w:type="spellStart"/>
      <w:r w:rsidRPr="00D41B9D">
        <w:rPr>
          <w:rFonts w:ascii="Arial" w:hAnsi="Arial" w:cs="Arial"/>
          <w:bCs/>
          <w:i/>
          <w:iCs/>
          <w:sz w:val="22"/>
          <w:szCs w:val="22"/>
        </w:rPr>
        <w:t>Hae</w:t>
      </w:r>
      <w:proofErr w:type="spellEnd"/>
      <w:r>
        <w:rPr>
          <w:rFonts w:ascii="Arial" w:hAnsi="Arial" w:cs="Arial"/>
          <w:bCs/>
          <w:i/>
          <w:iCs/>
          <w:sz w:val="22"/>
          <w:szCs w:val="22"/>
        </w:rPr>
        <w:t xml:space="preserve"> </w:t>
      </w:r>
      <w:r>
        <w:rPr>
          <w:rFonts w:ascii="Arial" w:hAnsi="Arial" w:cs="Arial"/>
          <w:bCs/>
          <w:sz w:val="22"/>
          <w:szCs w:val="22"/>
        </w:rPr>
        <w:t xml:space="preserve">III and </w:t>
      </w:r>
      <w:proofErr w:type="spellStart"/>
      <w:r w:rsidRPr="00D41B9D">
        <w:rPr>
          <w:rFonts w:ascii="Arial" w:hAnsi="Arial" w:cs="Arial"/>
          <w:bCs/>
          <w:i/>
          <w:iCs/>
          <w:sz w:val="22"/>
          <w:szCs w:val="22"/>
        </w:rPr>
        <w:t>Hinf</w:t>
      </w:r>
      <w:proofErr w:type="spellEnd"/>
      <w:r>
        <w:rPr>
          <w:rFonts w:ascii="Arial" w:hAnsi="Arial" w:cs="Arial"/>
          <w:bCs/>
          <w:sz w:val="22"/>
          <w:szCs w:val="22"/>
        </w:rPr>
        <w:t xml:space="preserve"> I.</w:t>
      </w:r>
      <w:r w:rsidRPr="001C23DA">
        <w:rPr>
          <w:rFonts w:ascii="Arial" w:hAnsi="Arial" w:cs="Arial"/>
          <w:bCs/>
          <w:sz w:val="22"/>
          <w:szCs w:val="22"/>
        </w:rPr>
        <w:t xml:space="preserve"> </w:t>
      </w:r>
    </w:p>
    <w:p w14:paraId="1548A77A" w14:textId="77777777" w:rsidR="00E944A4" w:rsidRDefault="00E944A4" w:rsidP="009A28BE">
      <w:pPr>
        <w:tabs>
          <w:tab w:val="left" w:pos="709"/>
          <w:tab w:val="left" w:pos="8080"/>
          <w:tab w:val="left" w:pos="9214"/>
        </w:tabs>
        <w:snapToGrid w:val="0"/>
        <w:contextualSpacing/>
        <w:rPr>
          <w:rFonts w:ascii="Arial" w:hAnsi="Arial" w:cs="Arial"/>
          <w:sz w:val="22"/>
          <w:szCs w:val="22"/>
        </w:rPr>
      </w:pPr>
    </w:p>
    <w:p w14:paraId="636E414F" w14:textId="77777777" w:rsidR="00E944A4" w:rsidRDefault="00E944A4" w:rsidP="00E944A4">
      <w:pPr>
        <w:tabs>
          <w:tab w:val="left" w:pos="709"/>
          <w:tab w:val="left" w:pos="8080"/>
          <w:tab w:val="left" w:pos="9214"/>
        </w:tabs>
        <w:rPr>
          <w:rFonts w:ascii="Arial" w:hAnsi="Arial" w:cs="Arial"/>
          <w:bCs/>
          <w:sz w:val="22"/>
          <w:szCs w:val="22"/>
        </w:rPr>
      </w:pPr>
      <w:r>
        <w:rPr>
          <w:rFonts w:ascii="Arial" w:hAnsi="Arial" w:cs="Arial"/>
          <w:bCs/>
          <w:sz w:val="22"/>
          <w:szCs w:val="22"/>
        </w:rPr>
        <w:t>(e)</w:t>
      </w:r>
      <w:r>
        <w:rPr>
          <w:rFonts w:ascii="Arial" w:hAnsi="Arial" w:cs="Arial"/>
          <w:bCs/>
          <w:sz w:val="22"/>
          <w:szCs w:val="22"/>
        </w:rPr>
        <w:tab/>
        <w:t xml:space="preserve">Explain how the use of these restriction enzymes can produce the species-specific </w:t>
      </w:r>
      <w:r>
        <w:rPr>
          <w:rFonts w:ascii="Arial" w:hAnsi="Arial" w:cs="Arial"/>
          <w:bCs/>
          <w:sz w:val="22"/>
          <w:szCs w:val="22"/>
        </w:rPr>
        <w:tab/>
        <w:t>genetic 'fingerprints' from the gene fragments.</w:t>
      </w:r>
      <w:r>
        <w:rPr>
          <w:rFonts w:ascii="Arial" w:hAnsi="Arial" w:cs="Arial"/>
          <w:bCs/>
          <w:sz w:val="22"/>
          <w:szCs w:val="22"/>
        </w:rPr>
        <w:tab/>
        <w:t xml:space="preserve">   (4 marks)</w:t>
      </w:r>
    </w:p>
    <w:p w14:paraId="1DC0B12D" w14:textId="3325626D" w:rsidR="00A77D47" w:rsidRDefault="00A77D47" w:rsidP="009A28BE">
      <w:pPr>
        <w:tabs>
          <w:tab w:val="left" w:pos="709"/>
          <w:tab w:val="left" w:pos="8080"/>
          <w:tab w:val="left" w:pos="9214"/>
        </w:tabs>
        <w:snapToGrid w:val="0"/>
        <w:contextualSpacing/>
        <w:rPr>
          <w:rFonts w:ascii="Arial" w:hAnsi="Arial" w:cs="Arial"/>
          <w:sz w:val="22"/>
          <w:szCs w:val="22"/>
        </w:rPr>
      </w:pPr>
    </w:p>
    <w:p w14:paraId="3C3DC3E4" w14:textId="77777777" w:rsidR="00E944A4" w:rsidRDefault="00E944A4" w:rsidP="009A28BE">
      <w:pPr>
        <w:tabs>
          <w:tab w:val="left" w:pos="709"/>
          <w:tab w:val="left" w:pos="8080"/>
          <w:tab w:val="left" w:pos="9214"/>
        </w:tabs>
        <w:snapToGrid w:val="0"/>
        <w:contextualSpacing/>
        <w:rPr>
          <w:rFonts w:ascii="Arial" w:hAnsi="Arial" w:cs="Arial"/>
          <w:sz w:val="22"/>
          <w:szCs w:val="22"/>
        </w:rPr>
      </w:pPr>
    </w:p>
    <w:p w14:paraId="05D469F8" w14:textId="40F2080A" w:rsidR="00A77D47" w:rsidRDefault="00A77D47"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340E8FD5" w14:textId="77777777" w:rsidTr="00B0502B">
        <w:trPr>
          <w:trHeight w:val="257"/>
        </w:trPr>
        <w:tc>
          <w:tcPr>
            <w:tcW w:w="6941" w:type="dxa"/>
            <w:vAlign w:val="center"/>
          </w:tcPr>
          <w:p w14:paraId="36C08D8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4023742"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6F0DC0C4" w14:textId="77777777" w:rsidTr="00B0502B">
        <w:trPr>
          <w:trHeight w:val="243"/>
        </w:trPr>
        <w:tc>
          <w:tcPr>
            <w:tcW w:w="6941" w:type="dxa"/>
          </w:tcPr>
          <w:p w14:paraId="2DB0A257" w14:textId="338F489C" w:rsidR="00A77D47" w:rsidRDefault="0067150D"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Restriction enzymes have specific base-pair sequences on the DNA to which they are complementary, called restriction sites.</w:t>
            </w:r>
          </w:p>
        </w:tc>
        <w:tc>
          <w:tcPr>
            <w:tcW w:w="1549" w:type="dxa"/>
            <w:vAlign w:val="center"/>
          </w:tcPr>
          <w:p w14:paraId="6C50B3C7" w14:textId="1DC320AD"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38F49A01" w14:textId="77777777" w:rsidTr="00B0502B">
        <w:trPr>
          <w:trHeight w:val="257"/>
        </w:trPr>
        <w:tc>
          <w:tcPr>
            <w:tcW w:w="6941" w:type="dxa"/>
          </w:tcPr>
          <w:p w14:paraId="7DA9198F" w14:textId="421AEF9B" w:rsidR="00A77D47" w:rsidRDefault="0067150D"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Restriction sites are found at different positions on the DNA of different species.</w:t>
            </w:r>
          </w:p>
        </w:tc>
        <w:tc>
          <w:tcPr>
            <w:tcW w:w="1549" w:type="dxa"/>
            <w:vAlign w:val="center"/>
          </w:tcPr>
          <w:p w14:paraId="5B46749D" w14:textId="364C294F"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85CE8" w14:paraId="6BB5B0AA" w14:textId="77777777" w:rsidTr="006705D5">
        <w:trPr>
          <w:trHeight w:val="257"/>
        </w:trPr>
        <w:tc>
          <w:tcPr>
            <w:tcW w:w="6941" w:type="dxa"/>
            <w:tcBorders>
              <w:bottom w:val="single" w:sz="4" w:space="0" w:color="auto"/>
            </w:tcBorders>
          </w:tcPr>
          <w:p w14:paraId="421E4E04" w14:textId="0BAC9D9A" w:rsidR="00185CE8" w:rsidRDefault="0067150D"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When restriction enzymes cut the DNA, different length fragments are produced for each species.</w:t>
            </w:r>
          </w:p>
        </w:tc>
        <w:tc>
          <w:tcPr>
            <w:tcW w:w="1549" w:type="dxa"/>
            <w:vAlign w:val="center"/>
          </w:tcPr>
          <w:p w14:paraId="1FA3D882" w14:textId="5E07F7E3" w:rsidR="00185CE8"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944A4" w14:paraId="22E4AE0E" w14:textId="77777777" w:rsidTr="006705D5">
        <w:trPr>
          <w:trHeight w:val="257"/>
        </w:trPr>
        <w:tc>
          <w:tcPr>
            <w:tcW w:w="6941" w:type="dxa"/>
            <w:tcBorders>
              <w:bottom w:val="single" w:sz="4" w:space="0" w:color="auto"/>
            </w:tcBorders>
          </w:tcPr>
          <w:p w14:paraId="4228D8B4" w14:textId="65862BF8" w:rsidR="00E944A4" w:rsidRDefault="0067150D"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When run through electrophoresis, the different sized fragments will show up in different positions in the gel, creating a 'fingerprint'.</w:t>
            </w:r>
          </w:p>
        </w:tc>
        <w:tc>
          <w:tcPr>
            <w:tcW w:w="1549" w:type="dxa"/>
            <w:vAlign w:val="center"/>
          </w:tcPr>
          <w:p w14:paraId="340E47C9" w14:textId="39F6263A" w:rsidR="00E944A4" w:rsidRDefault="00E944A4"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21732D28" w14:textId="77777777" w:rsidTr="006705D5">
        <w:trPr>
          <w:trHeight w:val="257"/>
        </w:trPr>
        <w:tc>
          <w:tcPr>
            <w:tcW w:w="6941" w:type="dxa"/>
            <w:tcBorders>
              <w:bottom w:val="single" w:sz="4" w:space="0" w:color="auto"/>
            </w:tcBorders>
            <w:vAlign w:val="center"/>
          </w:tcPr>
          <w:p w14:paraId="1AC4F294"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09AE5EB" w14:textId="166528C5" w:rsidR="00A77D47" w:rsidRPr="0090121A" w:rsidRDefault="00E944A4"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202B4346" w14:textId="77777777" w:rsidR="00A77D47" w:rsidRPr="00B66FD7" w:rsidRDefault="00A77D47" w:rsidP="009A28BE">
      <w:pPr>
        <w:tabs>
          <w:tab w:val="left" w:pos="709"/>
          <w:tab w:val="left" w:pos="8080"/>
          <w:tab w:val="left" w:pos="9214"/>
        </w:tabs>
        <w:snapToGrid w:val="0"/>
        <w:contextualSpacing/>
        <w:rPr>
          <w:rFonts w:ascii="Arial" w:hAnsi="Arial" w:cs="Arial"/>
          <w:sz w:val="22"/>
          <w:szCs w:val="22"/>
        </w:rPr>
      </w:pPr>
    </w:p>
    <w:p w14:paraId="7D9F0E64" w14:textId="1D902D90" w:rsidR="009A28BE" w:rsidRDefault="009A28BE">
      <w:pPr>
        <w:rPr>
          <w:rFonts w:ascii="Arial" w:hAnsi="Arial" w:cs="Arial"/>
          <w:sz w:val="22"/>
          <w:szCs w:val="22"/>
        </w:rPr>
      </w:pPr>
    </w:p>
    <w:p w14:paraId="3F30B88A" w14:textId="4B246E0F" w:rsidR="009A28BE" w:rsidRDefault="009A28BE">
      <w:pPr>
        <w:rPr>
          <w:rFonts w:ascii="Arial" w:hAnsi="Arial" w:cs="Arial"/>
          <w:sz w:val="22"/>
          <w:szCs w:val="22"/>
        </w:rPr>
      </w:pPr>
    </w:p>
    <w:p w14:paraId="6A277430"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6792515"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616D9C7"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26857BC" w14:textId="77777777" w:rsidR="00185CE8" w:rsidRDefault="00185CE8" w:rsidP="009A28BE">
      <w:pPr>
        <w:tabs>
          <w:tab w:val="left" w:pos="709"/>
          <w:tab w:val="left" w:pos="8080"/>
          <w:tab w:val="left" w:pos="9214"/>
        </w:tabs>
        <w:snapToGrid w:val="0"/>
        <w:contextualSpacing/>
        <w:rPr>
          <w:rFonts w:ascii="Arial" w:hAnsi="Arial" w:cs="Arial"/>
          <w:sz w:val="22"/>
          <w:szCs w:val="22"/>
        </w:rPr>
      </w:pPr>
    </w:p>
    <w:p w14:paraId="160A219F" w14:textId="77777777" w:rsidR="00185CE8" w:rsidRDefault="00185CE8" w:rsidP="009A28BE">
      <w:pPr>
        <w:tabs>
          <w:tab w:val="left" w:pos="709"/>
          <w:tab w:val="left" w:pos="8080"/>
          <w:tab w:val="left" w:pos="9214"/>
        </w:tabs>
        <w:snapToGrid w:val="0"/>
        <w:contextualSpacing/>
        <w:rPr>
          <w:rFonts w:ascii="Arial" w:hAnsi="Arial" w:cs="Arial"/>
          <w:sz w:val="22"/>
          <w:szCs w:val="22"/>
        </w:rPr>
      </w:pPr>
    </w:p>
    <w:p w14:paraId="17B86653" w14:textId="77777777" w:rsidR="00185CE8" w:rsidRDefault="00185CE8" w:rsidP="009A28BE">
      <w:pPr>
        <w:tabs>
          <w:tab w:val="left" w:pos="709"/>
          <w:tab w:val="left" w:pos="8080"/>
          <w:tab w:val="left" w:pos="9214"/>
        </w:tabs>
        <w:snapToGrid w:val="0"/>
        <w:contextualSpacing/>
        <w:rPr>
          <w:rFonts w:ascii="Arial" w:hAnsi="Arial" w:cs="Arial"/>
          <w:sz w:val="22"/>
          <w:szCs w:val="22"/>
        </w:rPr>
      </w:pPr>
    </w:p>
    <w:p w14:paraId="0DED43E0" w14:textId="77777777" w:rsidR="00185CE8" w:rsidRDefault="00185CE8" w:rsidP="009A28BE">
      <w:pPr>
        <w:tabs>
          <w:tab w:val="left" w:pos="709"/>
          <w:tab w:val="left" w:pos="8080"/>
          <w:tab w:val="left" w:pos="9214"/>
        </w:tabs>
        <w:snapToGrid w:val="0"/>
        <w:contextualSpacing/>
        <w:rPr>
          <w:rFonts w:ascii="Arial" w:hAnsi="Arial" w:cs="Arial"/>
          <w:sz w:val="22"/>
          <w:szCs w:val="22"/>
        </w:rPr>
      </w:pPr>
    </w:p>
    <w:p w14:paraId="45F616C5"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4B7D4007"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3B6AB0F1" w14:textId="77777777" w:rsidR="007A230D" w:rsidRDefault="007A230D" w:rsidP="007A230D">
      <w:pPr>
        <w:tabs>
          <w:tab w:val="left" w:pos="709"/>
          <w:tab w:val="left" w:pos="8080"/>
          <w:tab w:val="left" w:pos="9214"/>
        </w:tabs>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Using the gel 'fingerprints' above, predict which species the samples most closely </w:t>
      </w:r>
      <w:r>
        <w:rPr>
          <w:rFonts w:ascii="Arial" w:hAnsi="Arial" w:cs="Arial"/>
          <w:bCs/>
          <w:sz w:val="22"/>
          <w:szCs w:val="22"/>
        </w:rPr>
        <w:tab/>
        <w:t>resemble. Justify your response.</w:t>
      </w:r>
      <w:r>
        <w:rPr>
          <w:rFonts w:ascii="Arial" w:hAnsi="Arial" w:cs="Arial"/>
          <w:bCs/>
          <w:sz w:val="22"/>
          <w:szCs w:val="22"/>
        </w:rPr>
        <w:tab/>
        <w:t>(2 marks)</w:t>
      </w:r>
    </w:p>
    <w:p w14:paraId="4F9F0CD1" w14:textId="4D62015B" w:rsidR="009A28BE" w:rsidRDefault="009A28BE">
      <w:pPr>
        <w:rPr>
          <w:rFonts w:ascii="Arial" w:hAnsi="Arial" w:cs="Arial"/>
          <w:sz w:val="22"/>
          <w:szCs w:val="22"/>
        </w:rPr>
      </w:pPr>
    </w:p>
    <w:p w14:paraId="43DACD03" w14:textId="3BF7B479" w:rsidR="009A28BE" w:rsidRDefault="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6FB1070E" w14:textId="77777777" w:rsidTr="00B0502B">
        <w:trPr>
          <w:trHeight w:val="257"/>
        </w:trPr>
        <w:tc>
          <w:tcPr>
            <w:tcW w:w="6941" w:type="dxa"/>
            <w:vAlign w:val="center"/>
          </w:tcPr>
          <w:p w14:paraId="15AD87A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D39DBC6"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5BB11649" w14:textId="77777777" w:rsidTr="00B0502B">
        <w:trPr>
          <w:trHeight w:val="243"/>
        </w:trPr>
        <w:tc>
          <w:tcPr>
            <w:tcW w:w="6941" w:type="dxa"/>
          </w:tcPr>
          <w:p w14:paraId="756892E7" w14:textId="1430C8FD" w:rsidR="00A77D47" w:rsidRDefault="007A230D"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Sample 1 - Black rhinoceros; all three fragments are same size.</w:t>
            </w:r>
          </w:p>
        </w:tc>
        <w:tc>
          <w:tcPr>
            <w:tcW w:w="1549" w:type="dxa"/>
            <w:vAlign w:val="center"/>
          </w:tcPr>
          <w:p w14:paraId="47D89AA2" w14:textId="18AECA6E"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496EEACA" w14:textId="77777777" w:rsidTr="00B0502B">
        <w:trPr>
          <w:trHeight w:val="257"/>
        </w:trPr>
        <w:tc>
          <w:tcPr>
            <w:tcW w:w="6941" w:type="dxa"/>
          </w:tcPr>
          <w:p w14:paraId="33B0DBC4" w14:textId="0D502FB9" w:rsidR="00A77D47" w:rsidRDefault="007A230D"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Sample 2 - May contain African elephant as it has two matching fragments, but another species</w:t>
            </w:r>
            <w:r w:rsidR="00DD20C9">
              <w:rPr>
                <w:rFonts w:ascii="Arial" w:hAnsi="Arial" w:cs="Arial"/>
                <w:sz w:val="22"/>
                <w:szCs w:val="22"/>
              </w:rPr>
              <w:t xml:space="preserve"> could be in</w:t>
            </w:r>
            <w:r>
              <w:rPr>
                <w:rFonts w:ascii="Arial" w:hAnsi="Arial" w:cs="Arial"/>
                <w:sz w:val="22"/>
                <w:szCs w:val="22"/>
              </w:rPr>
              <w:t xml:space="preserve"> </w:t>
            </w:r>
            <w:r w:rsidR="00DD20C9">
              <w:rPr>
                <w:rFonts w:ascii="Arial" w:hAnsi="Arial" w:cs="Arial"/>
                <w:sz w:val="22"/>
                <w:szCs w:val="22"/>
              </w:rPr>
              <w:t xml:space="preserve">the </w:t>
            </w:r>
            <w:r>
              <w:rPr>
                <w:rFonts w:ascii="Arial" w:hAnsi="Arial" w:cs="Arial"/>
                <w:sz w:val="22"/>
                <w:szCs w:val="22"/>
              </w:rPr>
              <w:t>DNA sample.</w:t>
            </w:r>
          </w:p>
        </w:tc>
        <w:tc>
          <w:tcPr>
            <w:tcW w:w="1549" w:type="dxa"/>
            <w:vAlign w:val="center"/>
          </w:tcPr>
          <w:p w14:paraId="22EBC19A" w14:textId="34BED99A"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5526B2F2" w14:textId="77777777" w:rsidTr="00B0502B">
        <w:trPr>
          <w:trHeight w:val="257"/>
        </w:trPr>
        <w:tc>
          <w:tcPr>
            <w:tcW w:w="6941" w:type="dxa"/>
            <w:vAlign w:val="center"/>
          </w:tcPr>
          <w:p w14:paraId="3F3229E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27ECA62" w14:textId="7886588D" w:rsidR="00A77D47" w:rsidRPr="0090121A" w:rsidRDefault="007A230D"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28D34B44" w14:textId="4CFB4A37" w:rsidR="009A28BE" w:rsidRDefault="009A28BE">
      <w:pPr>
        <w:rPr>
          <w:rFonts w:ascii="Arial" w:hAnsi="Arial" w:cs="Arial"/>
          <w:sz w:val="22"/>
          <w:szCs w:val="22"/>
        </w:rPr>
      </w:pPr>
    </w:p>
    <w:p w14:paraId="00210B0B"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452BA52A"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6B8C5752"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7B577DA"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8274A6D"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0A860434"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4CA9314D" w14:textId="77777777" w:rsidR="007A230D" w:rsidRDefault="007A230D" w:rsidP="007A230D">
      <w:pPr>
        <w:tabs>
          <w:tab w:val="left" w:pos="709"/>
          <w:tab w:val="left" w:pos="8080"/>
          <w:tab w:val="left" w:pos="9214"/>
        </w:tabs>
        <w:rPr>
          <w:rFonts w:ascii="Arial" w:hAnsi="Arial" w:cs="Arial"/>
          <w:bCs/>
          <w:sz w:val="22"/>
          <w:szCs w:val="22"/>
        </w:rPr>
      </w:pPr>
      <w:r>
        <w:rPr>
          <w:rFonts w:ascii="Arial" w:hAnsi="Arial" w:cs="Arial"/>
          <w:bCs/>
          <w:sz w:val="22"/>
          <w:szCs w:val="22"/>
        </w:rPr>
        <w:t>(g)</w:t>
      </w:r>
      <w:r>
        <w:rPr>
          <w:rFonts w:ascii="Arial" w:hAnsi="Arial" w:cs="Arial"/>
          <w:bCs/>
          <w:sz w:val="22"/>
          <w:szCs w:val="22"/>
        </w:rPr>
        <w:tab/>
        <w:t xml:space="preserve">Variation in base sequences between different species is the result of genetic mutation. </w:t>
      </w:r>
      <w:r>
        <w:rPr>
          <w:rFonts w:ascii="Arial" w:hAnsi="Arial" w:cs="Arial"/>
          <w:bCs/>
          <w:sz w:val="22"/>
          <w:szCs w:val="22"/>
        </w:rPr>
        <w:tab/>
        <w:t xml:space="preserve">However, scientists have discovered that mutation of the third base in a codon </w:t>
      </w:r>
      <w:r>
        <w:rPr>
          <w:rFonts w:ascii="Arial" w:hAnsi="Arial" w:cs="Arial"/>
          <w:bCs/>
          <w:sz w:val="22"/>
          <w:szCs w:val="22"/>
        </w:rPr>
        <w:tab/>
        <w:t>sequence seldom leads to amino acid exchange. Explain why this is the case.</w:t>
      </w:r>
    </w:p>
    <w:p w14:paraId="11D52906" w14:textId="77777777" w:rsidR="007A230D" w:rsidRDefault="007A230D" w:rsidP="007A230D">
      <w:pPr>
        <w:tabs>
          <w:tab w:val="left" w:pos="709"/>
          <w:tab w:val="left" w:pos="8080"/>
          <w:tab w:val="left" w:pos="9214"/>
        </w:tabs>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   (2 marks)</w:t>
      </w:r>
    </w:p>
    <w:p w14:paraId="2DF4C03C" w14:textId="75A57F13" w:rsidR="00A77D47" w:rsidRDefault="00A77D47" w:rsidP="009A28BE">
      <w:pPr>
        <w:tabs>
          <w:tab w:val="left" w:pos="709"/>
          <w:tab w:val="left" w:pos="8080"/>
          <w:tab w:val="left" w:pos="9214"/>
        </w:tabs>
        <w:snapToGrid w:val="0"/>
        <w:contextualSpacing/>
        <w:rPr>
          <w:rFonts w:ascii="Arial" w:hAnsi="Arial" w:cs="Arial"/>
          <w:b/>
          <w:sz w:val="22"/>
          <w:szCs w:val="22"/>
        </w:rPr>
      </w:pPr>
    </w:p>
    <w:p w14:paraId="690904DE" w14:textId="77777777" w:rsidR="007A230D" w:rsidRDefault="007A230D" w:rsidP="009A28BE">
      <w:pPr>
        <w:tabs>
          <w:tab w:val="left" w:pos="709"/>
          <w:tab w:val="left" w:pos="8080"/>
          <w:tab w:val="left" w:pos="9214"/>
        </w:tabs>
        <w:snapToGrid w:val="0"/>
        <w:contextualSpacing/>
        <w:rPr>
          <w:rFonts w:ascii="Arial" w:hAnsi="Arial" w:cs="Arial"/>
          <w:b/>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7A230D" w:rsidRPr="0090121A" w14:paraId="4D4192BB" w14:textId="77777777" w:rsidTr="006F7B8B">
        <w:trPr>
          <w:trHeight w:val="257"/>
        </w:trPr>
        <w:tc>
          <w:tcPr>
            <w:tcW w:w="6941" w:type="dxa"/>
            <w:vAlign w:val="center"/>
          </w:tcPr>
          <w:p w14:paraId="2D8E243E" w14:textId="77777777" w:rsidR="007A230D" w:rsidRPr="0090121A" w:rsidRDefault="007A230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1113C42" w14:textId="77777777" w:rsidR="007A230D" w:rsidRPr="0090121A" w:rsidRDefault="007A230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A230D" w14:paraId="77DC7CCF" w14:textId="77777777" w:rsidTr="006F7B8B">
        <w:trPr>
          <w:trHeight w:val="243"/>
        </w:trPr>
        <w:tc>
          <w:tcPr>
            <w:tcW w:w="6941" w:type="dxa"/>
          </w:tcPr>
          <w:p w14:paraId="67A6F935" w14:textId="1BD50959" w:rsidR="007A230D" w:rsidRDefault="007A230D"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 change in the amino acid is most often caused by a mutation in the first or second nucleotide </w:t>
            </w:r>
            <w:r w:rsidR="00BF658E">
              <w:rPr>
                <w:rFonts w:ascii="Arial" w:hAnsi="Arial" w:cs="Arial"/>
                <w:sz w:val="22"/>
                <w:szCs w:val="22"/>
              </w:rPr>
              <w:t xml:space="preserve">(base) </w:t>
            </w:r>
            <w:r>
              <w:rPr>
                <w:rFonts w:ascii="Arial" w:hAnsi="Arial" w:cs="Arial"/>
                <w:sz w:val="22"/>
                <w:szCs w:val="22"/>
              </w:rPr>
              <w:t>of the codon</w:t>
            </w:r>
            <w:r w:rsidR="00BF658E">
              <w:rPr>
                <w:rFonts w:ascii="Arial" w:hAnsi="Arial" w:cs="Arial"/>
                <w:sz w:val="22"/>
                <w:szCs w:val="22"/>
              </w:rPr>
              <w:t>.</w:t>
            </w:r>
            <w:r w:rsidR="00444992">
              <w:rPr>
                <w:rFonts w:ascii="Arial" w:hAnsi="Arial" w:cs="Arial"/>
                <w:sz w:val="22"/>
                <w:szCs w:val="22"/>
              </w:rPr>
              <w:t xml:space="preserve"> </w:t>
            </w:r>
          </w:p>
        </w:tc>
        <w:tc>
          <w:tcPr>
            <w:tcW w:w="1549" w:type="dxa"/>
            <w:vAlign w:val="center"/>
          </w:tcPr>
          <w:p w14:paraId="0BB347F7" w14:textId="77777777" w:rsidR="007A230D" w:rsidRDefault="007A230D"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A230D" w14:paraId="53735FC7" w14:textId="77777777" w:rsidTr="006F7B8B">
        <w:trPr>
          <w:trHeight w:val="257"/>
        </w:trPr>
        <w:tc>
          <w:tcPr>
            <w:tcW w:w="6941" w:type="dxa"/>
          </w:tcPr>
          <w:p w14:paraId="60AD063C" w14:textId="22E38936" w:rsidR="007A230D" w:rsidRDefault="00BF658E"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Most amino acids are encoded by several different codons which differ only in the third base and cause no change in the protein.</w:t>
            </w:r>
          </w:p>
        </w:tc>
        <w:tc>
          <w:tcPr>
            <w:tcW w:w="1549" w:type="dxa"/>
            <w:vAlign w:val="center"/>
          </w:tcPr>
          <w:p w14:paraId="68D52182" w14:textId="77777777" w:rsidR="007A230D" w:rsidRDefault="007A230D"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A230D" w:rsidRPr="0090121A" w14:paraId="5B1B7309" w14:textId="77777777" w:rsidTr="006F7B8B">
        <w:trPr>
          <w:trHeight w:val="257"/>
        </w:trPr>
        <w:tc>
          <w:tcPr>
            <w:tcW w:w="6941" w:type="dxa"/>
            <w:vAlign w:val="center"/>
          </w:tcPr>
          <w:p w14:paraId="0C2E302F" w14:textId="77777777" w:rsidR="007A230D" w:rsidRPr="0090121A" w:rsidRDefault="007A230D"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2FB3B36" w14:textId="77777777" w:rsidR="007A230D" w:rsidRPr="0090121A" w:rsidRDefault="007A230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69D66B8E" w14:textId="77777777" w:rsidR="007A230D" w:rsidRDefault="007A230D" w:rsidP="009A28BE">
      <w:pPr>
        <w:tabs>
          <w:tab w:val="left" w:pos="709"/>
          <w:tab w:val="left" w:pos="8080"/>
          <w:tab w:val="left" w:pos="9214"/>
        </w:tabs>
        <w:snapToGrid w:val="0"/>
        <w:contextualSpacing/>
        <w:rPr>
          <w:rFonts w:ascii="Arial" w:hAnsi="Arial" w:cs="Arial"/>
          <w:b/>
          <w:sz w:val="22"/>
          <w:szCs w:val="22"/>
        </w:rPr>
      </w:pPr>
    </w:p>
    <w:p w14:paraId="33570303"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32AFE94E"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5BCE2404"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12DF32DD"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3222154D"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4279372F"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1CA16A56"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5A8BFAC3" w14:textId="1E98A56C" w:rsidR="003406FE" w:rsidRDefault="003406FE" w:rsidP="009A28BE">
      <w:pPr>
        <w:tabs>
          <w:tab w:val="left" w:pos="709"/>
          <w:tab w:val="left" w:pos="8080"/>
          <w:tab w:val="left" w:pos="9214"/>
        </w:tabs>
        <w:snapToGrid w:val="0"/>
        <w:contextualSpacing/>
        <w:rPr>
          <w:rFonts w:ascii="Arial" w:hAnsi="Arial" w:cs="Arial"/>
          <w:b/>
          <w:sz w:val="22"/>
          <w:szCs w:val="22"/>
        </w:rPr>
      </w:pPr>
    </w:p>
    <w:p w14:paraId="610EE1AF" w14:textId="12F4D6AC" w:rsidR="008E7593" w:rsidRDefault="008E7593" w:rsidP="009A28BE">
      <w:pPr>
        <w:tabs>
          <w:tab w:val="left" w:pos="709"/>
          <w:tab w:val="left" w:pos="8080"/>
          <w:tab w:val="left" w:pos="9214"/>
        </w:tabs>
        <w:snapToGrid w:val="0"/>
        <w:contextualSpacing/>
        <w:rPr>
          <w:rFonts w:ascii="Arial" w:hAnsi="Arial" w:cs="Arial"/>
          <w:b/>
          <w:sz w:val="22"/>
          <w:szCs w:val="22"/>
        </w:rPr>
      </w:pPr>
    </w:p>
    <w:p w14:paraId="55DC496B" w14:textId="7EF96BE7" w:rsidR="008E7593" w:rsidRDefault="008E7593" w:rsidP="009A28BE">
      <w:pPr>
        <w:tabs>
          <w:tab w:val="left" w:pos="709"/>
          <w:tab w:val="left" w:pos="8080"/>
          <w:tab w:val="left" w:pos="9214"/>
        </w:tabs>
        <w:snapToGrid w:val="0"/>
        <w:contextualSpacing/>
        <w:rPr>
          <w:rFonts w:ascii="Arial" w:hAnsi="Arial" w:cs="Arial"/>
          <w:b/>
          <w:sz w:val="22"/>
          <w:szCs w:val="22"/>
        </w:rPr>
      </w:pPr>
    </w:p>
    <w:p w14:paraId="41AD7B8C" w14:textId="376982CD" w:rsidR="008E7593" w:rsidRDefault="008E7593" w:rsidP="009A28BE">
      <w:pPr>
        <w:tabs>
          <w:tab w:val="left" w:pos="709"/>
          <w:tab w:val="left" w:pos="8080"/>
          <w:tab w:val="left" w:pos="9214"/>
        </w:tabs>
        <w:snapToGrid w:val="0"/>
        <w:contextualSpacing/>
        <w:rPr>
          <w:rFonts w:ascii="Arial" w:hAnsi="Arial" w:cs="Arial"/>
          <w:b/>
          <w:sz w:val="22"/>
          <w:szCs w:val="22"/>
        </w:rPr>
      </w:pPr>
    </w:p>
    <w:p w14:paraId="65CBBD40" w14:textId="542824BA" w:rsidR="008E7593" w:rsidRDefault="008E7593" w:rsidP="009A28BE">
      <w:pPr>
        <w:tabs>
          <w:tab w:val="left" w:pos="709"/>
          <w:tab w:val="left" w:pos="8080"/>
          <w:tab w:val="left" w:pos="9214"/>
        </w:tabs>
        <w:snapToGrid w:val="0"/>
        <w:contextualSpacing/>
        <w:rPr>
          <w:rFonts w:ascii="Arial" w:hAnsi="Arial" w:cs="Arial"/>
          <w:b/>
          <w:sz w:val="22"/>
          <w:szCs w:val="22"/>
        </w:rPr>
      </w:pPr>
    </w:p>
    <w:p w14:paraId="2315E3AA" w14:textId="19CBC069" w:rsidR="008E7593" w:rsidRDefault="008E7593" w:rsidP="009A28BE">
      <w:pPr>
        <w:tabs>
          <w:tab w:val="left" w:pos="709"/>
          <w:tab w:val="left" w:pos="8080"/>
          <w:tab w:val="left" w:pos="9214"/>
        </w:tabs>
        <w:snapToGrid w:val="0"/>
        <w:contextualSpacing/>
        <w:rPr>
          <w:rFonts w:ascii="Arial" w:hAnsi="Arial" w:cs="Arial"/>
          <w:b/>
          <w:sz w:val="22"/>
          <w:szCs w:val="22"/>
        </w:rPr>
      </w:pPr>
    </w:p>
    <w:p w14:paraId="38A132D8" w14:textId="1B2852E0" w:rsidR="008E7593" w:rsidRDefault="008E7593" w:rsidP="009A28BE">
      <w:pPr>
        <w:tabs>
          <w:tab w:val="left" w:pos="709"/>
          <w:tab w:val="left" w:pos="8080"/>
          <w:tab w:val="left" w:pos="9214"/>
        </w:tabs>
        <w:snapToGrid w:val="0"/>
        <w:contextualSpacing/>
        <w:rPr>
          <w:rFonts w:ascii="Arial" w:hAnsi="Arial" w:cs="Arial"/>
          <w:b/>
          <w:sz w:val="22"/>
          <w:szCs w:val="22"/>
        </w:rPr>
      </w:pPr>
    </w:p>
    <w:p w14:paraId="75001D02" w14:textId="2065DA6D" w:rsidR="008E7593" w:rsidRDefault="008E7593" w:rsidP="009A28BE">
      <w:pPr>
        <w:tabs>
          <w:tab w:val="left" w:pos="709"/>
          <w:tab w:val="left" w:pos="8080"/>
          <w:tab w:val="left" w:pos="9214"/>
        </w:tabs>
        <w:snapToGrid w:val="0"/>
        <w:contextualSpacing/>
        <w:rPr>
          <w:rFonts w:ascii="Arial" w:hAnsi="Arial" w:cs="Arial"/>
          <w:b/>
          <w:sz w:val="22"/>
          <w:szCs w:val="22"/>
        </w:rPr>
      </w:pPr>
    </w:p>
    <w:p w14:paraId="7E795572" w14:textId="0FCFEC0E" w:rsidR="008E7593" w:rsidRDefault="008E7593" w:rsidP="009A28BE">
      <w:pPr>
        <w:tabs>
          <w:tab w:val="left" w:pos="709"/>
          <w:tab w:val="left" w:pos="8080"/>
          <w:tab w:val="left" w:pos="9214"/>
        </w:tabs>
        <w:snapToGrid w:val="0"/>
        <w:contextualSpacing/>
        <w:rPr>
          <w:rFonts w:ascii="Arial" w:hAnsi="Arial" w:cs="Arial"/>
          <w:b/>
          <w:sz w:val="22"/>
          <w:szCs w:val="22"/>
        </w:rPr>
      </w:pPr>
    </w:p>
    <w:p w14:paraId="369F8F75" w14:textId="224F4217" w:rsidR="008E7593" w:rsidRDefault="008E7593" w:rsidP="009A28BE">
      <w:pPr>
        <w:tabs>
          <w:tab w:val="left" w:pos="709"/>
          <w:tab w:val="left" w:pos="8080"/>
          <w:tab w:val="left" w:pos="9214"/>
        </w:tabs>
        <w:snapToGrid w:val="0"/>
        <w:contextualSpacing/>
        <w:rPr>
          <w:rFonts w:ascii="Arial" w:hAnsi="Arial" w:cs="Arial"/>
          <w:b/>
          <w:sz w:val="22"/>
          <w:szCs w:val="22"/>
        </w:rPr>
      </w:pPr>
    </w:p>
    <w:p w14:paraId="55A723E0" w14:textId="08183912" w:rsidR="008E7593" w:rsidRDefault="008E7593" w:rsidP="009A28BE">
      <w:pPr>
        <w:tabs>
          <w:tab w:val="left" w:pos="709"/>
          <w:tab w:val="left" w:pos="8080"/>
          <w:tab w:val="left" w:pos="9214"/>
        </w:tabs>
        <w:snapToGrid w:val="0"/>
        <w:contextualSpacing/>
        <w:rPr>
          <w:rFonts w:ascii="Arial" w:hAnsi="Arial" w:cs="Arial"/>
          <w:b/>
          <w:sz w:val="22"/>
          <w:szCs w:val="22"/>
        </w:rPr>
      </w:pPr>
    </w:p>
    <w:p w14:paraId="24522236" w14:textId="7DF72DB5" w:rsidR="008E7593" w:rsidRDefault="008E7593" w:rsidP="009A28BE">
      <w:pPr>
        <w:tabs>
          <w:tab w:val="left" w:pos="709"/>
          <w:tab w:val="left" w:pos="8080"/>
          <w:tab w:val="left" w:pos="9214"/>
        </w:tabs>
        <w:snapToGrid w:val="0"/>
        <w:contextualSpacing/>
        <w:rPr>
          <w:rFonts w:ascii="Arial" w:hAnsi="Arial" w:cs="Arial"/>
          <w:b/>
          <w:sz w:val="22"/>
          <w:szCs w:val="22"/>
        </w:rPr>
      </w:pPr>
    </w:p>
    <w:p w14:paraId="0EA16C85" w14:textId="61CCF638" w:rsidR="008E7593" w:rsidRDefault="008E7593" w:rsidP="009A28BE">
      <w:pPr>
        <w:tabs>
          <w:tab w:val="left" w:pos="709"/>
          <w:tab w:val="left" w:pos="8080"/>
          <w:tab w:val="left" w:pos="9214"/>
        </w:tabs>
        <w:snapToGrid w:val="0"/>
        <w:contextualSpacing/>
        <w:rPr>
          <w:rFonts w:ascii="Arial" w:hAnsi="Arial" w:cs="Arial"/>
          <w:b/>
          <w:sz w:val="22"/>
          <w:szCs w:val="22"/>
        </w:rPr>
      </w:pPr>
    </w:p>
    <w:p w14:paraId="0F0E9C43" w14:textId="3E8D689E" w:rsidR="008E7593" w:rsidRDefault="008E7593" w:rsidP="009A28BE">
      <w:pPr>
        <w:tabs>
          <w:tab w:val="left" w:pos="709"/>
          <w:tab w:val="left" w:pos="8080"/>
          <w:tab w:val="left" w:pos="9214"/>
        </w:tabs>
        <w:snapToGrid w:val="0"/>
        <w:contextualSpacing/>
        <w:rPr>
          <w:rFonts w:ascii="Arial" w:hAnsi="Arial" w:cs="Arial"/>
          <w:b/>
          <w:sz w:val="22"/>
          <w:szCs w:val="22"/>
        </w:rPr>
      </w:pPr>
    </w:p>
    <w:p w14:paraId="51F34AAB" w14:textId="7D8450B8" w:rsidR="008E7593" w:rsidRDefault="008E7593" w:rsidP="009A28BE">
      <w:pPr>
        <w:tabs>
          <w:tab w:val="left" w:pos="709"/>
          <w:tab w:val="left" w:pos="8080"/>
          <w:tab w:val="left" w:pos="9214"/>
        </w:tabs>
        <w:snapToGrid w:val="0"/>
        <w:contextualSpacing/>
        <w:rPr>
          <w:rFonts w:ascii="Arial" w:hAnsi="Arial" w:cs="Arial"/>
          <w:b/>
          <w:sz w:val="22"/>
          <w:szCs w:val="22"/>
        </w:rPr>
      </w:pPr>
    </w:p>
    <w:p w14:paraId="58199170" w14:textId="67ED536C" w:rsidR="008E7593" w:rsidRDefault="008E7593" w:rsidP="009A28BE">
      <w:pPr>
        <w:tabs>
          <w:tab w:val="left" w:pos="709"/>
          <w:tab w:val="left" w:pos="8080"/>
          <w:tab w:val="left" w:pos="9214"/>
        </w:tabs>
        <w:snapToGrid w:val="0"/>
        <w:contextualSpacing/>
        <w:rPr>
          <w:rFonts w:ascii="Arial" w:hAnsi="Arial" w:cs="Arial"/>
          <w:b/>
          <w:sz w:val="22"/>
          <w:szCs w:val="22"/>
        </w:rPr>
      </w:pPr>
    </w:p>
    <w:p w14:paraId="16A638FE" w14:textId="01E52B30" w:rsidR="008E7593" w:rsidRDefault="008E7593" w:rsidP="009A28BE">
      <w:pPr>
        <w:tabs>
          <w:tab w:val="left" w:pos="709"/>
          <w:tab w:val="left" w:pos="8080"/>
          <w:tab w:val="left" w:pos="9214"/>
        </w:tabs>
        <w:snapToGrid w:val="0"/>
        <w:contextualSpacing/>
        <w:rPr>
          <w:rFonts w:ascii="Arial" w:hAnsi="Arial" w:cs="Arial"/>
          <w:b/>
          <w:sz w:val="22"/>
          <w:szCs w:val="22"/>
        </w:rPr>
      </w:pPr>
    </w:p>
    <w:p w14:paraId="4FB68BC8" w14:textId="291D4C1B" w:rsidR="008E7593" w:rsidRDefault="008E7593" w:rsidP="009A28BE">
      <w:pPr>
        <w:tabs>
          <w:tab w:val="left" w:pos="709"/>
          <w:tab w:val="left" w:pos="8080"/>
          <w:tab w:val="left" w:pos="9214"/>
        </w:tabs>
        <w:snapToGrid w:val="0"/>
        <w:contextualSpacing/>
        <w:rPr>
          <w:rFonts w:ascii="Arial" w:hAnsi="Arial" w:cs="Arial"/>
          <w:b/>
          <w:sz w:val="22"/>
          <w:szCs w:val="22"/>
        </w:rPr>
      </w:pPr>
    </w:p>
    <w:p w14:paraId="63FD671F" w14:textId="0B69FCC3" w:rsidR="008E7593" w:rsidRDefault="008E7593" w:rsidP="009A28BE">
      <w:pPr>
        <w:tabs>
          <w:tab w:val="left" w:pos="709"/>
          <w:tab w:val="left" w:pos="8080"/>
          <w:tab w:val="left" w:pos="9214"/>
        </w:tabs>
        <w:snapToGrid w:val="0"/>
        <w:contextualSpacing/>
        <w:rPr>
          <w:rFonts w:ascii="Arial" w:hAnsi="Arial" w:cs="Arial"/>
          <w:b/>
          <w:sz w:val="22"/>
          <w:szCs w:val="22"/>
        </w:rPr>
      </w:pPr>
    </w:p>
    <w:p w14:paraId="7C1278E9" w14:textId="6BB58C10" w:rsidR="008E7593" w:rsidRDefault="008E7593" w:rsidP="009A28BE">
      <w:pPr>
        <w:tabs>
          <w:tab w:val="left" w:pos="709"/>
          <w:tab w:val="left" w:pos="8080"/>
          <w:tab w:val="left" w:pos="9214"/>
        </w:tabs>
        <w:snapToGrid w:val="0"/>
        <w:contextualSpacing/>
        <w:rPr>
          <w:rFonts w:ascii="Arial" w:hAnsi="Arial" w:cs="Arial"/>
          <w:b/>
          <w:sz w:val="22"/>
          <w:szCs w:val="22"/>
        </w:rPr>
      </w:pPr>
    </w:p>
    <w:p w14:paraId="2ECB20BF" w14:textId="41B41E9F" w:rsidR="008E7593" w:rsidRDefault="008E7593" w:rsidP="009A28BE">
      <w:pPr>
        <w:tabs>
          <w:tab w:val="left" w:pos="709"/>
          <w:tab w:val="left" w:pos="8080"/>
          <w:tab w:val="left" w:pos="9214"/>
        </w:tabs>
        <w:snapToGrid w:val="0"/>
        <w:contextualSpacing/>
        <w:rPr>
          <w:rFonts w:ascii="Arial" w:hAnsi="Arial" w:cs="Arial"/>
          <w:b/>
          <w:sz w:val="22"/>
          <w:szCs w:val="22"/>
        </w:rPr>
      </w:pPr>
    </w:p>
    <w:p w14:paraId="36078E6E" w14:textId="5AEFF58A" w:rsidR="008E7593" w:rsidRDefault="008E7593" w:rsidP="009A28BE">
      <w:pPr>
        <w:tabs>
          <w:tab w:val="left" w:pos="709"/>
          <w:tab w:val="left" w:pos="8080"/>
          <w:tab w:val="left" w:pos="9214"/>
        </w:tabs>
        <w:snapToGrid w:val="0"/>
        <w:contextualSpacing/>
        <w:rPr>
          <w:rFonts w:ascii="Arial" w:hAnsi="Arial" w:cs="Arial"/>
          <w:b/>
          <w:sz w:val="22"/>
          <w:szCs w:val="22"/>
        </w:rPr>
      </w:pPr>
    </w:p>
    <w:p w14:paraId="42AB9855" w14:textId="4BFFCF9E" w:rsidR="008E7593" w:rsidRDefault="008E7593" w:rsidP="009A28BE">
      <w:pPr>
        <w:tabs>
          <w:tab w:val="left" w:pos="709"/>
          <w:tab w:val="left" w:pos="8080"/>
          <w:tab w:val="left" w:pos="9214"/>
        </w:tabs>
        <w:snapToGrid w:val="0"/>
        <w:contextualSpacing/>
        <w:rPr>
          <w:rFonts w:ascii="Arial" w:hAnsi="Arial" w:cs="Arial"/>
          <w:b/>
          <w:sz w:val="22"/>
          <w:szCs w:val="22"/>
        </w:rPr>
      </w:pPr>
    </w:p>
    <w:p w14:paraId="2FCCB8F7" w14:textId="5BE0AA07" w:rsidR="008E7593" w:rsidRDefault="008E7593" w:rsidP="009A28BE">
      <w:pPr>
        <w:tabs>
          <w:tab w:val="left" w:pos="709"/>
          <w:tab w:val="left" w:pos="8080"/>
          <w:tab w:val="left" w:pos="9214"/>
        </w:tabs>
        <w:snapToGrid w:val="0"/>
        <w:contextualSpacing/>
        <w:rPr>
          <w:rFonts w:ascii="Arial" w:hAnsi="Arial" w:cs="Arial"/>
          <w:b/>
          <w:sz w:val="22"/>
          <w:szCs w:val="22"/>
        </w:rPr>
      </w:pPr>
    </w:p>
    <w:p w14:paraId="54E7C7A0" w14:textId="5AE23358" w:rsidR="008E7593" w:rsidRDefault="008E7593" w:rsidP="009A28BE">
      <w:pPr>
        <w:tabs>
          <w:tab w:val="left" w:pos="709"/>
          <w:tab w:val="left" w:pos="8080"/>
          <w:tab w:val="left" w:pos="9214"/>
        </w:tabs>
        <w:snapToGrid w:val="0"/>
        <w:contextualSpacing/>
        <w:rPr>
          <w:rFonts w:ascii="Arial" w:hAnsi="Arial" w:cs="Arial"/>
          <w:b/>
          <w:sz w:val="22"/>
          <w:szCs w:val="22"/>
        </w:rPr>
      </w:pPr>
    </w:p>
    <w:p w14:paraId="32D8983A" w14:textId="3A54BA12" w:rsidR="008E7593" w:rsidRDefault="008E7593" w:rsidP="009A28BE">
      <w:pPr>
        <w:tabs>
          <w:tab w:val="left" w:pos="709"/>
          <w:tab w:val="left" w:pos="8080"/>
          <w:tab w:val="left" w:pos="9214"/>
        </w:tabs>
        <w:snapToGrid w:val="0"/>
        <w:contextualSpacing/>
        <w:rPr>
          <w:rFonts w:ascii="Arial" w:hAnsi="Arial" w:cs="Arial"/>
          <w:b/>
          <w:sz w:val="22"/>
          <w:szCs w:val="22"/>
        </w:rPr>
      </w:pPr>
    </w:p>
    <w:p w14:paraId="5F730593" w14:textId="5AA9CBB7" w:rsidR="008E7593" w:rsidRDefault="008E7593" w:rsidP="009A28BE">
      <w:pPr>
        <w:tabs>
          <w:tab w:val="left" w:pos="709"/>
          <w:tab w:val="left" w:pos="8080"/>
          <w:tab w:val="left" w:pos="9214"/>
        </w:tabs>
        <w:snapToGrid w:val="0"/>
        <w:contextualSpacing/>
        <w:rPr>
          <w:rFonts w:ascii="Arial" w:hAnsi="Arial" w:cs="Arial"/>
          <w:b/>
          <w:sz w:val="22"/>
          <w:szCs w:val="22"/>
        </w:rPr>
      </w:pPr>
    </w:p>
    <w:p w14:paraId="3EF91A3A" w14:textId="756FE860" w:rsidR="008E7593" w:rsidRDefault="008E7593" w:rsidP="009A28BE">
      <w:pPr>
        <w:tabs>
          <w:tab w:val="left" w:pos="709"/>
          <w:tab w:val="left" w:pos="8080"/>
          <w:tab w:val="left" w:pos="9214"/>
        </w:tabs>
        <w:snapToGrid w:val="0"/>
        <w:contextualSpacing/>
        <w:rPr>
          <w:rFonts w:ascii="Arial" w:hAnsi="Arial" w:cs="Arial"/>
          <w:b/>
          <w:sz w:val="22"/>
          <w:szCs w:val="22"/>
        </w:rPr>
      </w:pPr>
    </w:p>
    <w:p w14:paraId="6132ABC0" w14:textId="6FF3CEC5" w:rsidR="008E7593" w:rsidRDefault="008E7593" w:rsidP="009A28BE">
      <w:pPr>
        <w:tabs>
          <w:tab w:val="left" w:pos="709"/>
          <w:tab w:val="left" w:pos="8080"/>
          <w:tab w:val="left" w:pos="9214"/>
        </w:tabs>
        <w:snapToGrid w:val="0"/>
        <w:contextualSpacing/>
        <w:rPr>
          <w:rFonts w:ascii="Arial" w:hAnsi="Arial" w:cs="Arial"/>
          <w:b/>
          <w:sz w:val="22"/>
          <w:szCs w:val="22"/>
        </w:rPr>
      </w:pPr>
    </w:p>
    <w:p w14:paraId="77505C97" w14:textId="60FD04F7" w:rsidR="008E7593" w:rsidRDefault="008E7593" w:rsidP="009A28BE">
      <w:pPr>
        <w:tabs>
          <w:tab w:val="left" w:pos="709"/>
          <w:tab w:val="left" w:pos="8080"/>
          <w:tab w:val="left" w:pos="9214"/>
        </w:tabs>
        <w:snapToGrid w:val="0"/>
        <w:contextualSpacing/>
        <w:rPr>
          <w:rFonts w:ascii="Arial" w:hAnsi="Arial" w:cs="Arial"/>
          <w:b/>
          <w:sz w:val="22"/>
          <w:szCs w:val="22"/>
        </w:rPr>
      </w:pPr>
    </w:p>
    <w:p w14:paraId="65B45829" w14:textId="52A71454" w:rsidR="008E7593" w:rsidRDefault="008E7593" w:rsidP="009A28BE">
      <w:pPr>
        <w:tabs>
          <w:tab w:val="left" w:pos="709"/>
          <w:tab w:val="left" w:pos="8080"/>
          <w:tab w:val="left" w:pos="9214"/>
        </w:tabs>
        <w:snapToGrid w:val="0"/>
        <w:contextualSpacing/>
        <w:rPr>
          <w:rFonts w:ascii="Arial" w:hAnsi="Arial" w:cs="Arial"/>
          <w:b/>
          <w:sz w:val="22"/>
          <w:szCs w:val="22"/>
        </w:rPr>
      </w:pPr>
    </w:p>
    <w:p w14:paraId="7F1378D8" w14:textId="176A0D46" w:rsidR="009A28BE" w:rsidRPr="00DE4298" w:rsidRDefault="009A28BE" w:rsidP="009A28BE">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t>Question 34</w:t>
      </w:r>
      <w:r>
        <w:rPr>
          <w:rFonts w:ascii="Arial" w:hAnsi="Arial" w:cs="Arial"/>
          <w:b/>
          <w:sz w:val="22"/>
          <w:szCs w:val="22"/>
        </w:rPr>
        <w:tab/>
        <w:t xml:space="preserve">(20 marks) </w:t>
      </w:r>
    </w:p>
    <w:p w14:paraId="2905A00F" w14:textId="4D9A7BA5" w:rsidR="0013514E" w:rsidRDefault="0013514E" w:rsidP="009A28BE">
      <w:pPr>
        <w:tabs>
          <w:tab w:val="left" w:pos="709"/>
          <w:tab w:val="left" w:pos="8080"/>
          <w:tab w:val="left" w:pos="9214"/>
        </w:tabs>
        <w:snapToGrid w:val="0"/>
        <w:contextualSpacing/>
        <w:rPr>
          <w:rFonts w:ascii="Arial" w:hAnsi="Arial" w:cs="Arial"/>
          <w:sz w:val="22"/>
          <w:szCs w:val="22"/>
        </w:rPr>
      </w:pPr>
    </w:p>
    <w:p w14:paraId="022C09B5" w14:textId="77777777" w:rsidR="00C23E4F" w:rsidRDefault="00C23E4F" w:rsidP="00C23E4F">
      <w:pPr>
        <w:tabs>
          <w:tab w:val="left" w:pos="709"/>
          <w:tab w:val="left" w:pos="8080"/>
          <w:tab w:val="left" w:pos="9214"/>
        </w:tabs>
        <w:rPr>
          <w:rFonts w:ascii="Arial" w:hAnsi="Arial" w:cs="Arial"/>
          <w:sz w:val="22"/>
          <w:szCs w:val="22"/>
        </w:rPr>
      </w:pPr>
      <w:r w:rsidRPr="009F5342">
        <w:rPr>
          <w:rFonts w:ascii="Arial" w:hAnsi="Arial" w:cs="Arial"/>
          <w:sz w:val="22"/>
          <w:szCs w:val="22"/>
        </w:rPr>
        <w:t>Pal</w:t>
      </w:r>
      <w:r>
        <w:rPr>
          <w:rFonts w:ascii="Arial" w:hAnsi="Arial" w:cs="Arial"/>
          <w:sz w:val="22"/>
          <w:szCs w:val="22"/>
        </w:rPr>
        <w:t>a</w:t>
      </w:r>
      <w:r w:rsidRPr="009F5342">
        <w:rPr>
          <w:rFonts w:ascii="Arial" w:hAnsi="Arial" w:cs="Arial"/>
          <w:sz w:val="22"/>
          <w:szCs w:val="22"/>
        </w:rPr>
        <w:t xml:space="preserve">eontologists study fossils to obtain information about the history of life on Earth. </w:t>
      </w:r>
    </w:p>
    <w:p w14:paraId="6E7D0545" w14:textId="77777777" w:rsidR="00C23E4F" w:rsidRDefault="00C23E4F" w:rsidP="00C23E4F">
      <w:pPr>
        <w:tabs>
          <w:tab w:val="left" w:pos="709"/>
          <w:tab w:val="left" w:pos="8080"/>
          <w:tab w:val="left" w:pos="9214"/>
        </w:tabs>
        <w:rPr>
          <w:rFonts w:ascii="Arial" w:hAnsi="Arial" w:cs="Arial"/>
          <w:sz w:val="22"/>
          <w:szCs w:val="22"/>
        </w:rPr>
      </w:pPr>
    </w:p>
    <w:p w14:paraId="4D4021D4" w14:textId="0470F5B6" w:rsidR="00C23E4F" w:rsidRPr="009F5342" w:rsidRDefault="00C23E4F" w:rsidP="00C23E4F">
      <w:pPr>
        <w:tabs>
          <w:tab w:val="left" w:pos="709"/>
          <w:tab w:val="left" w:pos="8080"/>
          <w:tab w:val="left" w:pos="9214"/>
        </w:tabs>
        <w:rPr>
          <w:rFonts w:ascii="Arial" w:hAnsi="Arial" w:cs="Arial"/>
          <w:sz w:val="22"/>
          <w:szCs w:val="22"/>
        </w:rPr>
      </w:pPr>
      <w:r>
        <w:rPr>
          <w:rFonts w:ascii="Arial" w:hAnsi="Arial" w:cs="Arial"/>
          <w:sz w:val="22"/>
          <w:szCs w:val="22"/>
        </w:rPr>
        <w:t>(</w:t>
      </w:r>
      <w:r w:rsidR="0036579F">
        <w:rPr>
          <w:rFonts w:ascii="Arial" w:hAnsi="Arial" w:cs="Arial"/>
          <w:sz w:val="22"/>
          <w:szCs w:val="22"/>
        </w:rPr>
        <w:t>a</w:t>
      </w:r>
      <w:r>
        <w:rPr>
          <w:rFonts w:ascii="Arial" w:hAnsi="Arial" w:cs="Arial"/>
          <w:sz w:val="22"/>
          <w:szCs w:val="22"/>
        </w:rPr>
        <w:t>)</w:t>
      </w:r>
      <w:r>
        <w:rPr>
          <w:rFonts w:ascii="Arial" w:hAnsi="Arial" w:cs="Arial"/>
          <w:sz w:val="22"/>
          <w:szCs w:val="22"/>
        </w:rPr>
        <w:tab/>
        <w:t>Identify the</w:t>
      </w:r>
      <w:r w:rsidRPr="009F5342">
        <w:rPr>
          <w:rFonts w:ascii="Arial" w:hAnsi="Arial" w:cs="Arial"/>
          <w:sz w:val="22"/>
          <w:szCs w:val="22"/>
        </w:rPr>
        <w:t xml:space="preserve"> type of information </w:t>
      </w:r>
      <w:r>
        <w:rPr>
          <w:rFonts w:ascii="Arial" w:hAnsi="Arial" w:cs="Arial"/>
          <w:sz w:val="22"/>
          <w:szCs w:val="22"/>
        </w:rPr>
        <w:t>that s</w:t>
      </w:r>
      <w:r w:rsidRPr="009F5342">
        <w:rPr>
          <w:rFonts w:ascii="Arial" w:hAnsi="Arial" w:cs="Arial"/>
          <w:sz w:val="22"/>
          <w:szCs w:val="22"/>
        </w:rPr>
        <w:t>cientists</w:t>
      </w:r>
      <w:r>
        <w:rPr>
          <w:rFonts w:ascii="Arial" w:hAnsi="Arial" w:cs="Arial"/>
          <w:sz w:val="22"/>
          <w:szCs w:val="22"/>
        </w:rPr>
        <w:t xml:space="preserve"> can</w:t>
      </w:r>
      <w:r w:rsidRPr="009F5342">
        <w:rPr>
          <w:rFonts w:ascii="Arial" w:hAnsi="Arial" w:cs="Arial"/>
          <w:sz w:val="22"/>
          <w:szCs w:val="22"/>
        </w:rPr>
        <w:t xml:space="preserve"> observe directly from fossils</w:t>
      </w:r>
      <w:r>
        <w:rPr>
          <w:rFonts w:ascii="Arial" w:hAnsi="Arial" w:cs="Arial"/>
          <w:sz w:val="22"/>
          <w:szCs w:val="22"/>
        </w:rPr>
        <w:t>.</w:t>
      </w:r>
      <w:r w:rsidRPr="009F5342">
        <w:rPr>
          <w:rFonts w:ascii="Arial" w:hAnsi="Arial" w:cs="Arial"/>
          <w:sz w:val="22"/>
          <w:szCs w:val="22"/>
        </w:rPr>
        <w:t xml:space="preserve"> </w:t>
      </w:r>
    </w:p>
    <w:p w14:paraId="3A864A20" w14:textId="0790F7F2" w:rsidR="00FB2FD8" w:rsidRDefault="00C23E4F" w:rsidP="00C23E4F">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t xml:space="preserve">   (3 marks)</w:t>
      </w:r>
    </w:p>
    <w:p w14:paraId="5F84C68B" w14:textId="03C1B537" w:rsidR="00C23E4F" w:rsidRDefault="00C23E4F" w:rsidP="00C23E4F">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DB5F95" w:rsidRPr="0090121A" w14:paraId="59BD7BB3" w14:textId="77777777" w:rsidTr="00522DC1">
        <w:trPr>
          <w:trHeight w:val="257"/>
        </w:trPr>
        <w:tc>
          <w:tcPr>
            <w:tcW w:w="6941" w:type="dxa"/>
            <w:vAlign w:val="center"/>
          </w:tcPr>
          <w:p w14:paraId="52E90254"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00B3A04"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2611FC" w14:paraId="61AC541C" w14:textId="77777777" w:rsidTr="002611FC">
        <w:trPr>
          <w:trHeight w:val="243"/>
        </w:trPr>
        <w:tc>
          <w:tcPr>
            <w:tcW w:w="8490" w:type="dxa"/>
            <w:gridSpan w:val="2"/>
            <w:shd w:val="clear" w:color="auto" w:fill="BFBFBF" w:themeFill="background1" w:themeFillShade="BF"/>
            <w:vAlign w:val="center"/>
          </w:tcPr>
          <w:p w14:paraId="7DCAA1C1" w14:textId="2E8FE6DB" w:rsidR="002611FC" w:rsidRDefault="002611FC" w:rsidP="002611FC">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2611FC">
              <w:rPr>
                <w:rFonts w:ascii="Arial" w:hAnsi="Arial" w:cs="Arial"/>
                <w:b/>
                <w:bCs/>
                <w:sz w:val="22"/>
                <w:szCs w:val="22"/>
              </w:rPr>
              <w:t>Three</w:t>
            </w:r>
            <w:r>
              <w:rPr>
                <w:rFonts w:ascii="Arial" w:hAnsi="Arial" w:cs="Arial"/>
                <w:sz w:val="22"/>
                <w:szCs w:val="22"/>
              </w:rPr>
              <w:t xml:space="preserve"> points for </w:t>
            </w:r>
            <w:r w:rsidRPr="002611FC">
              <w:rPr>
                <w:rFonts w:ascii="Arial" w:hAnsi="Arial" w:cs="Arial"/>
                <w:b/>
                <w:bCs/>
                <w:sz w:val="22"/>
                <w:szCs w:val="22"/>
              </w:rPr>
              <w:t>one</w:t>
            </w:r>
            <w:r>
              <w:rPr>
                <w:rFonts w:ascii="Arial" w:hAnsi="Arial" w:cs="Arial"/>
                <w:sz w:val="22"/>
                <w:szCs w:val="22"/>
              </w:rPr>
              <w:t xml:space="preserve"> mark each. These may include, but are not restricted to</w:t>
            </w:r>
            <w:r w:rsidR="00C513A4">
              <w:rPr>
                <w:rFonts w:ascii="Arial" w:hAnsi="Arial" w:cs="Arial"/>
                <w:sz w:val="22"/>
                <w:szCs w:val="22"/>
              </w:rPr>
              <w:t>;</w:t>
            </w:r>
          </w:p>
        </w:tc>
      </w:tr>
      <w:tr w:rsidR="00DB5F95" w14:paraId="6538E8CC" w14:textId="77777777" w:rsidTr="00522DC1">
        <w:trPr>
          <w:trHeight w:val="257"/>
        </w:trPr>
        <w:tc>
          <w:tcPr>
            <w:tcW w:w="6941" w:type="dxa"/>
          </w:tcPr>
          <w:p w14:paraId="460389B9" w14:textId="77777777" w:rsidR="00DB5F95" w:rsidRPr="00843692" w:rsidRDefault="002611FC" w:rsidP="00843692">
            <w:pPr>
              <w:pStyle w:val="ListParagraph"/>
              <w:numPr>
                <w:ilvl w:val="0"/>
                <w:numId w:val="21"/>
              </w:numPr>
              <w:tabs>
                <w:tab w:val="left" w:pos="3261"/>
                <w:tab w:val="left" w:pos="4678"/>
                <w:tab w:val="left" w:pos="6379"/>
                <w:tab w:val="left" w:pos="8080"/>
                <w:tab w:val="left" w:pos="9214"/>
              </w:tabs>
              <w:snapToGrid w:val="0"/>
              <w:ind w:left="312" w:hanging="284"/>
              <w:rPr>
                <w:rFonts w:ascii="Arial" w:hAnsi="Arial" w:cs="Arial"/>
                <w:sz w:val="22"/>
                <w:szCs w:val="22"/>
              </w:rPr>
            </w:pPr>
            <w:r w:rsidRPr="00843692">
              <w:rPr>
                <w:rFonts w:ascii="Arial" w:hAnsi="Arial" w:cs="Arial"/>
                <w:sz w:val="22"/>
                <w:szCs w:val="22"/>
              </w:rPr>
              <w:t xml:space="preserve">Body </w:t>
            </w:r>
            <w:r w:rsidR="00F70C6F" w:rsidRPr="00843692">
              <w:rPr>
                <w:rFonts w:ascii="Arial" w:hAnsi="Arial" w:cs="Arial"/>
                <w:sz w:val="22"/>
                <w:szCs w:val="22"/>
              </w:rPr>
              <w:t>morphology</w:t>
            </w:r>
          </w:p>
          <w:p w14:paraId="6ADEA1B7" w14:textId="17139863" w:rsidR="00F70C6F" w:rsidRPr="00843692" w:rsidRDefault="00F70C6F" w:rsidP="00843692">
            <w:pPr>
              <w:pStyle w:val="ListParagraph"/>
              <w:numPr>
                <w:ilvl w:val="0"/>
                <w:numId w:val="21"/>
              </w:numPr>
              <w:tabs>
                <w:tab w:val="left" w:pos="3261"/>
                <w:tab w:val="left" w:pos="4678"/>
                <w:tab w:val="left" w:pos="6379"/>
                <w:tab w:val="left" w:pos="8080"/>
                <w:tab w:val="left" w:pos="9214"/>
              </w:tabs>
              <w:snapToGrid w:val="0"/>
              <w:ind w:left="312" w:hanging="284"/>
              <w:rPr>
                <w:rFonts w:ascii="Arial" w:hAnsi="Arial" w:cs="Arial"/>
                <w:sz w:val="22"/>
                <w:szCs w:val="22"/>
              </w:rPr>
            </w:pPr>
            <w:r w:rsidRPr="00843692">
              <w:rPr>
                <w:rFonts w:ascii="Arial" w:hAnsi="Arial" w:cs="Arial"/>
                <w:sz w:val="22"/>
                <w:szCs w:val="22"/>
              </w:rPr>
              <w:t>Diet of the organism (if animal</w:t>
            </w:r>
            <w:r w:rsidR="00F0405E">
              <w:rPr>
                <w:rFonts w:ascii="Arial" w:hAnsi="Arial" w:cs="Arial"/>
                <w:sz w:val="22"/>
                <w:szCs w:val="22"/>
              </w:rPr>
              <w:t>)</w:t>
            </w:r>
            <w:r w:rsidR="00843692" w:rsidRPr="00843692">
              <w:rPr>
                <w:rFonts w:ascii="Arial" w:hAnsi="Arial" w:cs="Arial"/>
                <w:sz w:val="22"/>
                <w:szCs w:val="22"/>
              </w:rPr>
              <w:t>.</w:t>
            </w:r>
          </w:p>
          <w:p w14:paraId="03CBD730" w14:textId="11A3718A" w:rsidR="00F70C6F" w:rsidRPr="00843692" w:rsidRDefault="00F70C6F" w:rsidP="00843692">
            <w:pPr>
              <w:pStyle w:val="ListParagraph"/>
              <w:numPr>
                <w:ilvl w:val="0"/>
                <w:numId w:val="21"/>
              </w:numPr>
              <w:tabs>
                <w:tab w:val="left" w:pos="3261"/>
                <w:tab w:val="left" w:pos="4678"/>
                <w:tab w:val="left" w:pos="6379"/>
                <w:tab w:val="left" w:pos="8080"/>
                <w:tab w:val="left" w:pos="9214"/>
              </w:tabs>
              <w:snapToGrid w:val="0"/>
              <w:ind w:left="312" w:hanging="284"/>
              <w:rPr>
                <w:rFonts w:ascii="Arial" w:hAnsi="Arial" w:cs="Arial"/>
                <w:sz w:val="22"/>
                <w:szCs w:val="22"/>
              </w:rPr>
            </w:pPr>
            <w:r w:rsidRPr="00843692">
              <w:rPr>
                <w:rFonts w:ascii="Arial" w:hAnsi="Arial" w:cs="Arial"/>
                <w:sz w:val="22"/>
                <w:szCs w:val="22"/>
              </w:rPr>
              <w:t>Conditions in which the organism lived</w:t>
            </w:r>
            <w:r w:rsidR="00843692" w:rsidRPr="00843692">
              <w:rPr>
                <w:rFonts w:ascii="Arial" w:hAnsi="Arial" w:cs="Arial"/>
                <w:sz w:val="22"/>
                <w:szCs w:val="22"/>
              </w:rPr>
              <w:t xml:space="preserve"> or died.</w:t>
            </w:r>
          </w:p>
          <w:p w14:paraId="46F7D8D7" w14:textId="77777777" w:rsidR="00F70C6F" w:rsidRPr="00843692" w:rsidRDefault="00F70C6F" w:rsidP="00843692">
            <w:pPr>
              <w:pStyle w:val="ListParagraph"/>
              <w:numPr>
                <w:ilvl w:val="0"/>
                <w:numId w:val="21"/>
              </w:numPr>
              <w:tabs>
                <w:tab w:val="left" w:pos="3261"/>
                <w:tab w:val="left" w:pos="4678"/>
                <w:tab w:val="left" w:pos="6379"/>
                <w:tab w:val="left" w:pos="8080"/>
                <w:tab w:val="left" w:pos="9214"/>
              </w:tabs>
              <w:snapToGrid w:val="0"/>
              <w:ind w:left="312" w:hanging="284"/>
              <w:rPr>
                <w:rFonts w:ascii="Arial" w:hAnsi="Arial" w:cs="Arial"/>
                <w:sz w:val="22"/>
                <w:szCs w:val="22"/>
              </w:rPr>
            </w:pPr>
            <w:r w:rsidRPr="00843692">
              <w:rPr>
                <w:rFonts w:ascii="Arial" w:hAnsi="Arial" w:cs="Arial"/>
                <w:sz w:val="22"/>
                <w:szCs w:val="22"/>
              </w:rPr>
              <w:t>Climate</w:t>
            </w:r>
          </w:p>
          <w:p w14:paraId="12C1753F" w14:textId="03BAFA07" w:rsidR="00F70C6F" w:rsidRPr="00843692" w:rsidRDefault="00F70C6F" w:rsidP="00843692">
            <w:pPr>
              <w:pStyle w:val="ListParagraph"/>
              <w:numPr>
                <w:ilvl w:val="0"/>
                <w:numId w:val="21"/>
              </w:numPr>
              <w:tabs>
                <w:tab w:val="left" w:pos="3261"/>
                <w:tab w:val="left" w:pos="4678"/>
                <w:tab w:val="left" w:pos="6379"/>
                <w:tab w:val="left" w:pos="8080"/>
                <w:tab w:val="left" w:pos="9214"/>
              </w:tabs>
              <w:snapToGrid w:val="0"/>
              <w:ind w:left="312" w:hanging="284"/>
              <w:rPr>
                <w:rFonts w:ascii="Arial" w:hAnsi="Arial" w:cs="Arial"/>
                <w:sz w:val="22"/>
                <w:szCs w:val="22"/>
              </w:rPr>
            </w:pPr>
            <w:r w:rsidRPr="00843692">
              <w:rPr>
                <w:rFonts w:ascii="Arial" w:hAnsi="Arial" w:cs="Arial"/>
                <w:sz w:val="22"/>
                <w:szCs w:val="22"/>
              </w:rPr>
              <w:t>Mode of locomotion of animal</w:t>
            </w:r>
            <w:r w:rsidR="00843692" w:rsidRPr="00843692">
              <w:rPr>
                <w:rFonts w:ascii="Arial" w:hAnsi="Arial" w:cs="Arial"/>
                <w:sz w:val="22"/>
                <w:szCs w:val="22"/>
              </w:rPr>
              <w:t>.</w:t>
            </w:r>
          </w:p>
          <w:p w14:paraId="2B239EB3" w14:textId="79579F2D" w:rsidR="00F70C6F" w:rsidRPr="00843692" w:rsidRDefault="00843692" w:rsidP="00843692">
            <w:pPr>
              <w:pStyle w:val="ListParagraph"/>
              <w:numPr>
                <w:ilvl w:val="0"/>
                <w:numId w:val="21"/>
              </w:numPr>
              <w:tabs>
                <w:tab w:val="left" w:pos="3261"/>
                <w:tab w:val="left" w:pos="4678"/>
                <w:tab w:val="left" w:pos="6379"/>
                <w:tab w:val="left" w:pos="8080"/>
                <w:tab w:val="left" w:pos="9214"/>
              </w:tabs>
              <w:snapToGrid w:val="0"/>
              <w:ind w:left="312" w:hanging="284"/>
              <w:rPr>
                <w:rFonts w:ascii="Arial" w:hAnsi="Arial" w:cs="Arial"/>
                <w:sz w:val="22"/>
                <w:szCs w:val="22"/>
              </w:rPr>
            </w:pPr>
            <w:r w:rsidRPr="00843692">
              <w:rPr>
                <w:rFonts w:ascii="Arial" w:hAnsi="Arial" w:cs="Arial"/>
                <w:sz w:val="22"/>
                <w:szCs w:val="22"/>
              </w:rPr>
              <w:t>Ancestry</w:t>
            </w:r>
          </w:p>
        </w:tc>
        <w:tc>
          <w:tcPr>
            <w:tcW w:w="1549" w:type="dxa"/>
            <w:vAlign w:val="center"/>
          </w:tcPr>
          <w:p w14:paraId="108BFB6B" w14:textId="444DC29F" w:rsidR="00DB5F95"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2611FC">
              <w:rPr>
                <w:rFonts w:ascii="Arial" w:hAnsi="Arial" w:cs="Arial"/>
                <w:sz w:val="22"/>
                <w:szCs w:val="22"/>
              </w:rPr>
              <w:t xml:space="preserve"> - 3</w:t>
            </w:r>
          </w:p>
        </w:tc>
      </w:tr>
      <w:tr w:rsidR="00DB5F95" w:rsidRPr="0090121A" w14:paraId="2618AE8F" w14:textId="77777777" w:rsidTr="00522DC1">
        <w:trPr>
          <w:trHeight w:val="257"/>
        </w:trPr>
        <w:tc>
          <w:tcPr>
            <w:tcW w:w="6941" w:type="dxa"/>
            <w:vAlign w:val="center"/>
          </w:tcPr>
          <w:p w14:paraId="38C0A6D0"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1CC4FA8"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2FEECD97" w14:textId="65048650" w:rsidR="00815B62" w:rsidRDefault="00815B62" w:rsidP="00C23E4F">
      <w:pPr>
        <w:tabs>
          <w:tab w:val="left" w:pos="709"/>
          <w:tab w:val="left" w:pos="8080"/>
          <w:tab w:val="left" w:pos="9214"/>
        </w:tabs>
        <w:rPr>
          <w:rFonts w:ascii="Arial" w:hAnsi="Arial" w:cs="Arial"/>
          <w:sz w:val="22"/>
          <w:szCs w:val="22"/>
        </w:rPr>
      </w:pPr>
    </w:p>
    <w:p w14:paraId="79A18CEA" w14:textId="77777777" w:rsidR="0036579F" w:rsidRDefault="0036579F" w:rsidP="00C23E4F">
      <w:pPr>
        <w:tabs>
          <w:tab w:val="left" w:pos="709"/>
          <w:tab w:val="left" w:pos="8080"/>
          <w:tab w:val="left" w:pos="9214"/>
        </w:tabs>
        <w:rPr>
          <w:rFonts w:ascii="Arial" w:hAnsi="Arial" w:cs="Arial"/>
          <w:sz w:val="22"/>
          <w:szCs w:val="22"/>
        </w:rPr>
      </w:pPr>
    </w:p>
    <w:p w14:paraId="092A5668" w14:textId="16A8CE71" w:rsidR="00C23E4F" w:rsidRDefault="00C23E4F" w:rsidP="00C23E4F">
      <w:pPr>
        <w:tabs>
          <w:tab w:val="left" w:pos="709"/>
          <w:tab w:val="left" w:pos="8080"/>
          <w:tab w:val="left" w:pos="9214"/>
        </w:tabs>
        <w:rPr>
          <w:rFonts w:ascii="Arial" w:hAnsi="Arial" w:cs="Arial"/>
          <w:sz w:val="22"/>
          <w:szCs w:val="22"/>
        </w:rPr>
      </w:pPr>
      <w:r>
        <w:rPr>
          <w:rFonts w:ascii="Arial" w:hAnsi="Arial" w:cs="Arial"/>
          <w:sz w:val="22"/>
          <w:szCs w:val="22"/>
        </w:rPr>
        <w:t>(</w:t>
      </w:r>
      <w:r w:rsidR="0036579F">
        <w:rPr>
          <w:rFonts w:ascii="Arial" w:hAnsi="Arial" w:cs="Arial"/>
          <w:sz w:val="22"/>
          <w:szCs w:val="22"/>
        </w:rPr>
        <w:t>b</w:t>
      </w:r>
      <w:r>
        <w:rPr>
          <w:rFonts w:ascii="Arial" w:hAnsi="Arial" w:cs="Arial"/>
          <w:sz w:val="22"/>
          <w:szCs w:val="22"/>
        </w:rPr>
        <w:t>)</w:t>
      </w:r>
      <w:r>
        <w:rPr>
          <w:rFonts w:ascii="Arial" w:hAnsi="Arial" w:cs="Arial"/>
          <w:sz w:val="22"/>
          <w:szCs w:val="22"/>
        </w:rPr>
        <w:tab/>
      </w:r>
      <w:r w:rsidR="00071D06">
        <w:rPr>
          <w:rFonts w:ascii="Arial" w:hAnsi="Arial" w:cs="Arial"/>
          <w:sz w:val="22"/>
          <w:szCs w:val="22"/>
        </w:rPr>
        <w:t>Define</w:t>
      </w:r>
      <w:r>
        <w:rPr>
          <w:rFonts w:ascii="Arial" w:hAnsi="Arial" w:cs="Arial"/>
          <w:sz w:val="22"/>
          <w:szCs w:val="22"/>
        </w:rPr>
        <w:t xml:space="preserve"> the term 'transitional fossil'. Use an example to explain how transitional fossils </w:t>
      </w:r>
      <w:r>
        <w:rPr>
          <w:rFonts w:ascii="Arial" w:hAnsi="Arial" w:cs="Arial"/>
          <w:sz w:val="22"/>
          <w:szCs w:val="22"/>
        </w:rPr>
        <w:tab/>
        <w:t>are important to our understanding of evolutionary change.</w:t>
      </w:r>
      <w:r>
        <w:rPr>
          <w:rFonts w:ascii="Arial" w:hAnsi="Arial" w:cs="Arial"/>
          <w:sz w:val="22"/>
          <w:szCs w:val="22"/>
        </w:rPr>
        <w:tab/>
        <w:t xml:space="preserve">   (4 marks)</w:t>
      </w:r>
    </w:p>
    <w:p w14:paraId="38418D67" w14:textId="77777777" w:rsidR="00C23E4F" w:rsidRDefault="00C23E4F" w:rsidP="00C23E4F">
      <w:pPr>
        <w:tabs>
          <w:tab w:val="left" w:pos="709"/>
          <w:tab w:val="left" w:pos="8080"/>
          <w:tab w:val="left" w:pos="9214"/>
        </w:tabs>
        <w:rPr>
          <w:rFonts w:ascii="Arial" w:hAnsi="Arial" w:cs="Arial"/>
          <w:sz w:val="22"/>
          <w:szCs w:val="22"/>
        </w:rPr>
      </w:pPr>
    </w:p>
    <w:p w14:paraId="3E8AA84B" w14:textId="77777777" w:rsidR="00C23E4F" w:rsidRDefault="00C23E4F" w:rsidP="00C23E4F">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DB5F95" w:rsidRPr="0090121A" w14:paraId="7F8FB64D" w14:textId="77777777" w:rsidTr="00522DC1">
        <w:trPr>
          <w:trHeight w:val="257"/>
        </w:trPr>
        <w:tc>
          <w:tcPr>
            <w:tcW w:w="6941" w:type="dxa"/>
            <w:vAlign w:val="center"/>
          </w:tcPr>
          <w:p w14:paraId="557EF0A7"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1E31455"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B5F95" w14:paraId="5D1956D1" w14:textId="77777777" w:rsidTr="00522DC1">
        <w:trPr>
          <w:trHeight w:val="243"/>
        </w:trPr>
        <w:tc>
          <w:tcPr>
            <w:tcW w:w="6941" w:type="dxa"/>
          </w:tcPr>
          <w:p w14:paraId="4751955F" w14:textId="2DBF7651" w:rsidR="00DB5F95" w:rsidRDefault="008E6286" w:rsidP="008E6286">
            <w:pPr>
              <w:rPr>
                <w:rFonts w:ascii="Arial" w:hAnsi="Arial" w:cs="Arial"/>
                <w:sz w:val="22"/>
                <w:szCs w:val="22"/>
              </w:rPr>
            </w:pPr>
            <w:r w:rsidRPr="00DE7445">
              <w:rPr>
                <w:rFonts w:ascii="Arial" w:hAnsi="Arial" w:cs="Arial"/>
                <w:sz w:val="22"/>
                <w:szCs w:val="22"/>
              </w:rPr>
              <w:t xml:space="preserve">A transitional fossil is a term used to describe a fossil that shows a transitional form of two different species. </w:t>
            </w:r>
          </w:p>
        </w:tc>
        <w:tc>
          <w:tcPr>
            <w:tcW w:w="1549" w:type="dxa"/>
            <w:vAlign w:val="center"/>
          </w:tcPr>
          <w:p w14:paraId="1FDC2F8F" w14:textId="660CC2EE" w:rsidR="00DB5F95"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E7445" w14:paraId="45284A8E" w14:textId="77777777" w:rsidTr="00522DC1">
        <w:trPr>
          <w:trHeight w:val="243"/>
        </w:trPr>
        <w:tc>
          <w:tcPr>
            <w:tcW w:w="6941" w:type="dxa"/>
          </w:tcPr>
          <w:p w14:paraId="510ED28D" w14:textId="1BF8AADC" w:rsidR="00DE7445" w:rsidRPr="00DE7445" w:rsidRDefault="00DE7445" w:rsidP="008E6286">
            <w:pPr>
              <w:rPr>
                <w:rFonts w:ascii="Arial" w:hAnsi="Arial" w:cs="Arial"/>
                <w:sz w:val="22"/>
                <w:szCs w:val="22"/>
              </w:rPr>
            </w:pPr>
            <w:r w:rsidRPr="00DE7445">
              <w:rPr>
                <w:rFonts w:ascii="Arial" w:hAnsi="Arial" w:cs="Arial"/>
                <w:sz w:val="22"/>
                <w:szCs w:val="22"/>
              </w:rPr>
              <w:t>The transitional fossil will show a combination of traits from the species that preceded it and the species that followed it.</w:t>
            </w:r>
          </w:p>
        </w:tc>
        <w:tc>
          <w:tcPr>
            <w:tcW w:w="1549" w:type="dxa"/>
            <w:vAlign w:val="center"/>
          </w:tcPr>
          <w:p w14:paraId="40B043DD" w14:textId="55737B44" w:rsidR="00DE7445" w:rsidRDefault="00DE744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14:paraId="144B36CD" w14:textId="77777777" w:rsidTr="00522DC1">
        <w:trPr>
          <w:trHeight w:val="257"/>
        </w:trPr>
        <w:tc>
          <w:tcPr>
            <w:tcW w:w="6941" w:type="dxa"/>
          </w:tcPr>
          <w:p w14:paraId="30246FE9" w14:textId="4EE574BE" w:rsidR="00DB5F95" w:rsidRDefault="00DE7445" w:rsidP="00DE7445">
            <w:pPr>
              <w:rPr>
                <w:rFonts w:ascii="Arial" w:hAnsi="Arial" w:cs="Arial"/>
                <w:sz w:val="22"/>
                <w:szCs w:val="22"/>
              </w:rPr>
            </w:pPr>
            <w:r w:rsidRPr="00DE7445">
              <w:rPr>
                <w:rFonts w:ascii="Arial" w:hAnsi="Arial" w:cs="Arial"/>
                <w:sz w:val="22"/>
                <w:szCs w:val="22"/>
              </w:rPr>
              <w:t>Transitional fossils are the preserved evidence of transitional forms of organisms - the 'missing links' which provide support to the theory of descent with modification.</w:t>
            </w:r>
          </w:p>
        </w:tc>
        <w:tc>
          <w:tcPr>
            <w:tcW w:w="1549" w:type="dxa"/>
            <w:vAlign w:val="center"/>
          </w:tcPr>
          <w:p w14:paraId="00E60B46" w14:textId="77777777" w:rsidR="00DB5F95"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E7445" w14:paraId="067079F0" w14:textId="77777777" w:rsidTr="00DE7445">
        <w:trPr>
          <w:trHeight w:val="257"/>
        </w:trPr>
        <w:tc>
          <w:tcPr>
            <w:tcW w:w="8490" w:type="dxa"/>
            <w:gridSpan w:val="2"/>
            <w:shd w:val="clear" w:color="auto" w:fill="BFBFBF" w:themeFill="background1" w:themeFillShade="BF"/>
            <w:vAlign w:val="center"/>
          </w:tcPr>
          <w:p w14:paraId="2EA18B79" w14:textId="31596771" w:rsidR="00DE7445" w:rsidRDefault="00DE7445" w:rsidP="00DE7445">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DE7445">
              <w:rPr>
                <w:rFonts w:ascii="Arial" w:hAnsi="Arial" w:cs="Arial"/>
                <w:sz w:val="22"/>
                <w:szCs w:val="22"/>
              </w:rPr>
              <w:t>At least</w:t>
            </w:r>
            <w:r>
              <w:rPr>
                <w:rFonts w:ascii="Arial" w:hAnsi="Arial" w:cs="Arial"/>
                <w:b/>
                <w:bCs/>
                <w:sz w:val="22"/>
                <w:szCs w:val="22"/>
              </w:rPr>
              <w:t xml:space="preserve"> o</w:t>
            </w:r>
            <w:r w:rsidRPr="00DE7445">
              <w:rPr>
                <w:rFonts w:ascii="Arial" w:hAnsi="Arial" w:cs="Arial"/>
                <w:b/>
                <w:bCs/>
                <w:sz w:val="22"/>
                <w:szCs w:val="22"/>
              </w:rPr>
              <w:t>ne</w:t>
            </w:r>
            <w:r>
              <w:rPr>
                <w:rFonts w:ascii="Arial" w:hAnsi="Arial" w:cs="Arial"/>
                <w:sz w:val="22"/>
                <w:szCs w:val="22"/>
              </w:rPr>
              <w:t xml:space="preserve"> example for </w:t>
            </w:r>
            <w:r w:rsidRPr="00DE7445">
              <w:rPr>
                <w:rFonts w:ascii="Arial" w:hAnsi="Arial" w:cs="Arial"/>
                <w:b/>
                <w:bCs/>
                <w:sz w:val="22"/>
                <w:szCs w:val="22"/>
              </w:rPr>
              <w:t>one</w:t>
            </w:r>
            <w:r>
              <w:rPr>
                <w:rFonts w:ascii="Arial" w:hAnsi="Arial" w:cs="Arial"/>
                <w:sz w:val="22"/>
                <w:szCs w:val="22"/>
              </w:rPr>
              <w:t xml:space="preserve"> mark. Examples must include the two species from which it is combined. These may include but are not restricted to;</w:t>
            </w:r>
          </w:p>
        </w:tc>
      </w:tr>
      <w:tr w:rsidR="00DE7445" w14:paraId="4BF5F992" w14:textId="77777777" w:rsidTr="00522DC1">
        <w:trPr>
          <w:trHeight w:val="257"/>
        </w:trPr>
        <w:tc>
          <w:tcPr>
            <w:tcW w:w="6941" w:type="dxa"/>
          </w:tcPr>
          <w:p w14:paraId="2C3D17D5" w14:textId="4FC8C233" w:rsidR="00DE7445" w:rsidRPr="00815B62" w:rsidRDefault="00DE7445" w:rsidP="00815B62">
            <w:pPr>
              <w:pStyle w:val="ListParagraph"/>
              <w:numPr>
                <w:ilvl w:val="0"/>
                <w:numId w:val="20"/>
              </w:numPr>
              <w:tabs>
                <w:tab w:val="left" w:pos="879"/>
                <w:tab w:val="left" w:pos="3261"/>
                <w:tab w:val="left" w:pos="4678"/>
                <w:tab w:val="left" w:pos="6379"/>
                <w:tab w:val="left" w:pos="8080"/>
                <w:tab w:val="left" w:pos="9214"/>
              </w:tabs>
              <w:snapToGrid w:val="0"/>
              <w:ind w:left="312" w:hanging="284"/>
              <w:rPr>
                <w:rFonts w:ascii="Arial" w:hAnsi="Arial" w:cs="Arial"/>
                <w:sz w:val="22"/>
                <w:szCs w:val="22"/>
              </w:rPr>
            </w:pPr>
            <w:r w:rsidRPr="00815B62">
              <w:rPr>
                <w:rFonts w:ascii="Arial" w:hAnsi="Arial" w:cs="Arial"/>
                <w:b/>
                <w:bCs/>
                <w:sz w:val="22"/>
                <w:szCs w:val="22"/>
              </w:rPr>
              <w:t>Tik</w:t>
            </w:r>
            <w:r w:rsidR="00815B62" w:rsidRPr="00815B62">
              <w:rPr>
                <w:rFonts w:ascii="Arial" w:hAnsi="Arial" w:cs="Arial"/>
                <w:b/>
                <w:bCs/>
                <w:sz w:val="22"/>
                <w:szCs w:val="22"/>
              </w:rPr>
              <w:t>taalik</w:t>
            </w:r>
            <w:r w:rsidR="00815B62" w:rsidRPr="00815B62">
              <w:rPr>
                <w:rFonts w:ascii="Arial" w:hAnsi="Arial" w:cs="Arial"/>
                <w:sz w:val="22"/>
                <w:szCs w:val="22"/>
              </w:rPr>
              <w:t xml:space="preserve"> - fish and four-legged land animals.</w:t>
            </w:r>
          </w:p>
          <w:p w14:paraId="5C152514" w14:textId="1E75656A" w:rsidR="00DE7445" w:rsidRPr="00815B62" w:rsidRDefault="00DE7445" w:rsidP="00815B62">
            <w:pPr>
              <w:pStyle w:val="ListParagraph"/>
              <w:numPr>
                <w:ilvl w:val="0"/>
                <w:numId w:val="20"/>
              </w:numPr>
              <w:tabs>
                <w:tab w:val="left" w:pos="879"/>
                <w:tab w:val="left" w:pos="3261"/>
                <w:tab w:val="left" w:pos="4678"/>
                <w:tab w:val="left" w:pos="6379"/>
                <w:tab w:val="left" w:pos="8080"/>
                <w:tab w:val="left" w:pos="9214"/>
              </w:tabs>
              <w:snapToGrid w:val="0"/>
              <w:ind w:left="312" w:hanging="284"/>
              <w:rPr>
                <w:rFonts w:ascii="Arial" w:hAnsi="Arial" w:cs="Arial"/>
                <w:sz w:val="22"/>
                <w:szCs w:val="22"/>
              </w:rPr>
            </w:pPr>
            <w:r w:rsidRPr="00815B62">
              <w:rPr>
                <w:rFonts w:ascii="Arial" w:hAnsi="Arial" w:cs="Arial"/>
                <w:b/>
                <w:bCs/>
                <w:sz w:val="22"/>
                <w:szCs w:val="22"/>
              </w:rPr>
              <w:t>Archaeopteryx</w:t>
            </w:r>
            <w:r w:rsidRPr="00815B62">
              <w:rPr>
                <w:rFonts w:ascii="Arial" w:hAnsi="Arial" w:cs="Arial"/>
                <w:sz w:val="22"/>
                <w:szCs w:val="22"/>
              </w:rPr>
              <w:t xml:space="preserve"> - dinosaur and bird.</w:t>
            </w:r>
          </w:p>
          <w:p w14:paraId="5993964E" w14:textId="63CEEC00" w:rsidR="00DE7445" w:rsidRPr="00815B62" w:rsidRDefault="00DE7445" w:rsidP="00815B62">
            <w:pPr>
              <w:pStyle w:val="ListParagraph"/>
              <w:numPr>
                <w:ilvl w:val="0"/>
                <w:numId w:val="20"/>
              </w:numPr>
              <w:tabs>
                <w:tab w:val="left" w:pos="879"/>
                <w:tab w:val="left" w:pos="3261"/>
                <w:tab w:val="left" w:pos="4678"/>
                <w:tab w:val="left" w:pos="6379"/>
                <w:tab w:val="left" w:pos="8080"/>
                <w:tab w:val="left" w:pos="9214"/>
              </w:tabs>
              <w:snapToGrid w:val="0"/>
              <w:ind w:left="312" w:hanging="284"/>
              <w:rPr>
                <w:rFonts w:ascii="Arial" w:hAnsi="Arial" w:cs="Arial"/>
                <w:sz w:val="22"/>
                <w:szCs w:val="22"/>
              </w:rPr>
            </w:pPr>
            <w:proofErr w:type="spellStart"/>
            <w:r w:rsidRPr="00815B62">
              <w:rPr>
                <w:rFonts w:ascii="Arial" w:hAnsi="Arial" w:cs="Arial"/>
                <w:b/>
                <w:bCs/>
                <w:sz w:val="22"/>
                <w:szCs w:val="22"/>
              </w:rPr>
              <w:t>Pakicetus</w:t>
            </w:r>
            <w:proofErr w:type="spellEnd"/>
            <w:r w:rsidRPr="00815B62">
              <w:rPr>
                <w:rFonts w:ascii="Arial" w:hAnsi="Arial" w:cs="Arial"/>
                <w:b/>
                <w:bCs/>
                <w:sz w:val="22"/>
                <w:szCs w:val="22"/>
              </w:rPr>
              <w:t xml:space="preserve"> </w:t>
            </w:r>
            <w:r w:rsidRPr="00815B62">
              <w:rPr>
                <w:rFonts w:ascii="Arial" w:hAnsi="Arial" w:cs="Arial"/>
                <w:sz w:val="22"/>
                <w:szCs w:val="22"/>
              </w:rPr>
              <w:t xml:space="preserve">- </w:t>
            </w:r>
            <w:r w:rsidR="00815B62" w:rsidRPr="00815B62">
              <w:rPr>
                <w:rFonts w:ascii="Arial" w:hAnsi="Arial" w:cs="Arial"/>
                <w:sz w:val="22"/>
                <w:szCs w:val="22"/>
              </w:rPr>
              <w:t>whale and terrestrial mammal.</w:t>
            </w:r>
          </w:p>
        </w:tc>
        <w:tc>
          <w:tcPr>
            <w:tcW w:w="1549" w:type="dxa"/>
            <w:vAlign w:val="center"/>
          </w:tcPr>
          <w:p w14:paraId="0DFA0747" w14:textId="1440B529" w:rsidR="00DE7445" w:rsidRDefault="00815B62"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90121A" w14:paraId="36856741" w14:textId="77777777" w:rsidTr="00522DC1">
        <w:trPr>
          <w:trHeight w:val="257"/>
        </w:trPr>
        <w:tc>
          <w:tcPr>
            <w:tcW w:w="6941" w:type="dxa"/>
            <w:vAlign w:val="center"/>
          </w:tcPr>
          <w:p w14:paraId="2402A745"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4D7D14E" w14:textId="6FBB7266"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4D38A706" w14:textId="77777777" w:rsidR="00392ED5" w:rsidRDefault="00392ED5" w:rsidP="00392ED5">
      <w:pPr>
        <w:tabs>
          <w:tab w:val="left" w:pos="709"/>
          <w:tab w:val="left" w:pos="8080"/>
          <w:tab w:val="left" w:pos="9214"/>
        </w:tabs>
        <w:rPr>
          <w:rFonts w:ascii="Arial" w:hAnsi="Arial" w:cs="Arial"/>
          <w:sz w:val="22"/>
          <w:szCs w:val="22"/>
        </w:rPr>
      </w:pPr>
    </w:p>
    <w:p w14:paraId="089D019F" w14:textId="77777777" w:rsidR="00392ED5" w:rsidRDefault="00392ED5" w:rsidP="00392ED5">
      <w:pPr>
        <w:tabs>
          <w:tab w:val="left" w:pos="709"/>
          <w:tab w:val="left" w:pos="8080"/>
          <w:tab w:val="left" w:pos="9214"/>
        </w:tabs>
        <w:rPr>
          <w:rFonts w:ascii="Arial" w:hAnsi="Arial" w:cs="Arial"/>
          <w:sz w:val="22"/>
          <w:szCs w:val="22"/>
        </w:rPr>
      </w:pPr>
    </w:p>
    <w:p w14:paraId="6A36E1E2" w14:textId="578BB39F" w:rsidR="00392ED5" w:rsidRDefault="00392ED5" w:rsidP="00392ED5">
      <w:pPr>
        <w:tabs>
          <w:tab w:val="left" w:pos="709"/>
          <w:tab w:val="left" w:pos="8080"/>
          <w:tab w:val="left" w:pos="9214"/>
        </w:tabs>
        <w:rPr>
          <w:rFonts w:ascii="Arial" w:hAnsi="Arial" w:cs="Arial"/>
          <w:sz w:val="22"/>
          <w:szCs w:val="22"/>
        </w:rPr>
      </w:pPr>
      <w:r>
        <w:rPr>
          <w:rFonts w:ascii="Arial" w:hAnsi="Arial" w:cs="Arial"/>
          <w:sz w:val="22"/>
          <w:szCs w:val="22"/>
        </w:rPr>
        <w:t>(</w:t>
      </w:r>
      <w:r w:rsidR="0036579F">
        <w:rPr>
          <w:rFonts w:ascii="Arial" w:hAnsi="Arial" w:cs="Arial"/>
          <w:sz w:val="22"/>
          <w:szCs w:val="22"/>
        </w:rPr>
        <w:t>c</w:t>
      </w:r>
      <w:r>
        <w:rPr>
          <w:rFonts w:ascii="Arial" w:hAnsi="Arial" w:cs="Arial"/>
          <w:sz w:val="22"/>
          <w:szCs w:val="22"/>
        </w:rPr>
        <w:t>)</w:t>
      </w:r>
      <w:r>
        <w:rPr>
          <w:rFonts w:ascii="Arial" w:hAnsi="Arial" w:cs="Arial"/>
          <w:sz w:val="22"/>
          <w:szCs w:val="22"/>
        </w:rPr>
        <w:tab/>
        <w:t>Explain the purpose of an index fossil in palaeontology.</w:t>
      </w:r>
      <w:r>
        <w:rPr>
          <w:rFonts w:ascii="Arial" w:hAnsi="Arial" w:cs="Arial"/>
          <w:sz w:val="22"/>
          <w:szCs w:val="22"/>
        </w:rPr>
        <w:tab/>
        <w:t xml:space="preserve">   (2 marks)</w:t>
      </w:r>
    </w:p>
    <w:p w14:paraId="4D4E4204" w14:textId="59A28FFF" w:rsidR="00392ED5" w:rsidRDefault="00392ED5" w:rsidP="00392ED5">
      <w:pPr>
        <w:tabs>
          <w:tab w:val="left" w:pos="709"/>
          <w:tab w:val="left" w:pos="8080"/>
          <w:tab w:val="left" w:pos="9214"/>
        </w:tabs>
        <w:rPr>
          <w:rFonts w:ascii="Arial" w:hAnsi="Arial" w:cs="Arial"/>
          <w:sz w:val="22"/>
          <w:szCs w:val="22"/>
        </w:rPr>
      </w:pPr>
    </w:p>
    <w:p w14:paraId="4C7B0007" w14:textId="77777777" w:rsidR="00392ED5" w:rsidRDefault="00392ED5" w:rsidP="00392ED5">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392ED5" w:rsidRPr="0090121A" w14:paraId="342A5820" w14:textId="77777777" w:rsidTr="00522DC1">
        <w:trPr>
          <w:trHeight w:val="257"/>
        </w:trPr>
        <w:tc>
          <w:tcPr>
            <w:tcW w:w="6941" w:type="dxa"/>
            <w:vAlign w:val="center"/>
          </w:tcPr>
          <w:p w14:paraId="1F085ABB"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E8D7766"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92ED5" w14:paraId="1626D976" w14:textId="77777777" w:rsidTr="00522DC1">
        <w:trPr>
          <w:trHeight w:val="243"/>
        </w:trPr>
        <w:tc>
          <w:tcPr>
            <w:tcW w:w="6941" w:type="dxa"/>
          </w:tcPr>
          <w:p w14:paraId="578395D2" w14:textId="253FF780" w:rsidR="00392ED5" w:rsidRDefault="00C87CEB"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Fossil remains of </w:t>
            </w:r>
            <w:r w:rsidR="00405905">
              <w:rPr>
                <w:rFonts w:ascii="Arial" w:hAnsi="Arial" w:cs="Arial"/>
                <w:sz w:val="22"/>
                <w:szCs w:val="22"/>
              </w:rPr>
              <w:t xml:space="preserve">an </w:t>
            </w:r>
            <w:r>
              <w:rPr>
                <w:rFonts w:ascii="Arial" w:hAnsi="Arial" w:cs="Arial"/>
                <w:sz w:val="22"/>
                <w:szCs w:val="22"/>
              </w:rPr>
              <w:t>organism that lived in a particular</w:t>
            </w:r>
            <w:r w:rsidR="00405905">
              <w:rPr>
                <w:rFonts w:ascii="Arial" w:hAnsi="Arial" w:cs="Arial"/>
                <w:sz w:val="22"/>
                <w:szCs w:val="22"/>
              </w:rPr>
              <w:t xml:space="preserve"> (narrow)</w:t>
            </w:r>
            <w:r>
              <w:rPr>
                <w:rFonts w:ascii="Arial" w:hAnsi="Arial" w:cs="Arial"/>
                <w:sz w:val="22"/>
                <w:szCs w:val="22"/>
              </w:rPr>
              <w:t xml:space="preserve"> geological time frame</w:t>
            </w:r>
            <w:r w:rsidR="00405905">
              <w:rPr>
                <w:rFonts w:ascii="Arial" w:hAnsi="Arial" w:cs="Arial"/>
                <w:sz w:val="22"/>
                <w:szCs w:val="22"/>
              </w:rPr>
              <w:t xml:space="preserve"> and is widely distributed.  </w:t>
            </w:r>
          </w:p>
        </w:tc>
        <w:tc>
          <w:tcPr>
            <w:tcW w:w="1549" w:type="dxa"/>
            <w:vAlign w:val="center"/>
          </w:tcPr>
          <w:p w14:paraId="6E177D17" w14:textId="6D2333A7" w:rsidR="00392ED5"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392ED5" w14:paraId="5D41E1C1" w14:textId="77777777" w:rsidTr="00522DC1">
        <w:trPr>
          <w:trHeight w:val="257"/>
        </w:trPr>
        <w:tc>
          <w:tcPr>
            <w:tcW w:w="6941" w:type="dxa"/>
          </w:tcPr>
          <w:p w14:paraId="6B715251" w14:textId="518FAF27" w:rsidR="00392ED5" w:rsidRDefault="00405905"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Characteristic of particular geological formations so are used to determine the age of related formations.</w:t>
            </w:r>
          </w:p>
        </w:tc>
        <w:tc>
          <w:tcPr>
            <w:tcW w:w="1549" w:type="dxa"/>
            <w:vAlign w:val="center"/>
          </w:tcPr>
          <w:p w14:paraId="756FCE15" w14:textId="77777777" w:rsidR="00392ED5"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92ED5" w:rsidRPr="0090121A" w14:paraId="5C022717" w14:textId="77777777" w:rsidTr="00522DC1">
        <w:trPr>
          <w:trHeight w:val="257"/>
        </w:trPr>
        <w:tc>
          <w:tcPr>
            <w:tcW w:w="6941" w:type="dxa"/>
            <w:vAlign w:val="center"/>
          </w:tcPr>
          <w:p w14:paraId="2D4D2676"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3C94900" w14:textId="5DB51997" w:rsidR="00392ED5" w:rsidRPr="0090121A" w:rsidRDefault="00DC1F0C"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25A8C2E0" w14:textId="5648DD7F" w:rsidR="00392ED5" w:rsidRDefault="00392ED5" w:rsidP="00392ED5">
      <w:pPr>
        <w:tabs>
          <w:tab w:val="left" w:pos="709"/>
          <w:tab w:val="left" w:pos="8080"/>
          <w:tab w:val="left" w:pos="9214"/>
        </w:tabs>
        <w:rPr>
          <w:rFonts w:ascii="Arial" w:hAnsi="Arial" w:cs="Arial"/>
          <w:sz w:val="22"/>
          <w:szCs w:val="22"/>
        </w:rPr>
      </w:pPr>
    </w:p>
    <w:p w14:paraId="2BFCA391" w14:textId="161BB3C4" w:rsidR="00392ED5" w:rsidRDefault="00392ED5" w:rsidP="00392ED5">
      <w:pPr>
        <w:tabs>
          <w:tab w:val="left" w:pos="709"/>
          <w:tab w:val="left" w:pos="8080"/>
          <w:tab w:val="left" w:pos="9214"/>
        </w:tabs>
        <w:rPr>
          <w:rFonts w:ascii="Arial" w:hAnsi="Arial" w:cs="Arial"/>
          <w:sz w:val="22"/>
          <w:szCs w:val="22"/>
        </w:rPr>
      </w:pPr>
    </w:p>
    <w:p w14:paraId="6CC7372C" w14:textId="0B0C66A4" w:rsidR="00392ED5" w:rsidRDefault="00392ED5" w:rsidP="00392ED5">
      <w:pPr>
        <w:tabs>
          <w:tab w:val="left" w:pos="709"/>
          <w:tab w:val="left" w:pos="8080"/>
          <w:tab w:val="left" w:pos="9214"/>
        </w:tabs>
        <w:rPr>
          <w:rFonts w:ascii="Arial" w:hAnsi="Arial" w:cs="Arial"/>
          <w:sz w:val="22"/>
          <w:szCs w:val="22"/>
        </w:rPr>
      </w:pPr>
    </w:p>
    <w:p w14:paraId="75CA4E28" w14:textId="6D2557A7" w:rsidR="004F6DC9" w:rsidRDefault="004F6DC9" w:rsidP="00392ED5">
      <w:pPr>
        <w:tabs>
          <w:tab w:val="left" w:pos="709"/>
          <w:tab w:val="left" w:pos="8080"/>
          <w:tab w:val="left" w:pos="9214"/>
        </w:tabs>
        <w:rPr>
          <w:rFonts w:ascii="Arial" w:hAnsi="Arial" w:cs="Arial"/>
          <w:sz w:val="22"/>
          <w:szCs w:val="22"/>
        </w:rPr>
      </w:pPr>
    </w:p>
    <w:p w14:paraId="4CA09D13" w14:textId="48B6C209" w:rsidR="004F6DC9" w:rsidRDefault="004F6DC9" w:rsidP="00392ED5">
      <w:pPr>
        <w:tabs>
          <w:tab w:val="left" w:pos="709"/>
          <w:tab w:val="left" w:pos="8080"/>
          <w:tab w:val="left" w:pos="9214"/>
        </w:tabs>
        <w:rPr>
          <w:rFonts w:ascii="Arial" w:hAnsi="Arial" w:cs="Arial"/>
          <w:sz w:val="22"/>
          <w:szCs w:val="22"/>
        </w:rPr>
      </w:pPr>
    </w:p>
    <w:p w14:paraId="263EAED5" w14:textId="4DC5F9DE" w:rsidR="004F6DC9" w:rsidRDefault="004F6DC9" w:rsidP="00392ED5">
      <w:pPr>
        <w:tabs>
          <w:tab w:val="left" w:pos="709"/>
          <w:tab w:val="left" w:pos="8080"/>
          <w:tab w:val="left" w:pos="9214"/>
        </w:tabs>
        <w:rPr>
          <w:rFonts w:ascii="Arial" w:hAnsi="Arial" w:cs="Arial"/>
          <w:sz w:val="22"/>
          <w:szCs w:val="22"/>
        </w:rPr>
      </w:pPr>
    </w:p>
    <w:p w14:paraId="3F0FA758" w14:textId="5693B1CF" w:rsidR="004F6DC9" w:rsidRDefault="004F6DC9" w:rsidP="00392ED5">
      <w:pPr>
        <w:tabs>
          <w:tab w:val="left" w:pos="709"/>
          <w:tab w:val="left" w:pos="8080"/>
          <w:tab w:val="left" w:pos="9214"/>
        </w:tabs>
        <w:rPr>
          <w:rFonts w:ascii="Arial" w:hAnsi="Arial" w:cs="Arial"/>
          <w:sz w:val="22"/>
          <w:szCs w:val="22"/>
        </w:rPr>
      </w:pPr>
    </w:p>
    <w:p w14:paraId="12BACAC7" w14:textId="77777777" w:rsidR="004F6DC9" w:rsidRDefault="004F6DC9" w:rsidP="004F6DC9">
      <w:pPr>
        <w:tabs>
          <w:tab w:val="left" w:pos="709"/>
          <w:tab w:val="left" w:pos="8080"/>
          <w:tab w:val="left" w:pos="9214"/>
        </w:tabs>
        <w:rPr>
          <w:rFonts w:ascii="Arial" w:hAnsi="Arial" w:cs="Arial"/>
          <w:sz w:val="22"/>
          <w:szCs w:val="22"/>
        </w:rPr>
      </w:pPr>
      <w:r>
        <w:rPr>
          <w:rFonts w:ascii="Arial" w:hAnsi="Arial" w:cs="Arial"/>
          <w:sz w:val="22"/>
          <w:szCs w:val="22"/>
        </w:rPr>
        <w:t>Like many birds, the Splendid Fairy-wren (</w:t>
      </w:r>
      <w:proofErr w:type="spellStart"/>
      <w:r>
        <w:rPr>
          <w:rFonts w:ascii="Arial" w:hAnsi="Arial" w:cs="Arial"/>
          <w:i/>
          <w:iCs/>
          <w:sz w:val="22"/>
          <w:szCs w:val="22"/>
        </w:rPr>
        <w:t>Malurus</w:t>
      </w:r>
      <w:proofErr w:type="spellEnd"/>
      <w:r>
        <w:rPr>
          <w:rFonts w:ascii="Arial" w:hAnsi="Arial" w:cs="Arial"/>
          <w:i/>
          <w:iCs/>
          <w:sz w:val="22"/>
          <w:szCs w:val="22"/>
        </w:rPr>
        <w:t xml:space="preserve"> </w:t>
      </w:r>
      <w:proofErr w:type="spellStart"/>
      <w:r>
        <w:rPr>
          <w:rFonts w:ascii="Arial" w:hAnsi="Arial" w:cs="Arial"/>
          <w:i/>
          <w:iCs/>
          <w:sz w:val="22"/>
          <w:szCs w:val="22"/>
        </w:rPr>
        <w:t>splendens</w:t>
      </w:r>
      <w:proofErr w:type="spellEnd"/>
      <w:r>
        <w:rPr>
          <w:rFonts w:ascii="Arial" w:hAnsi="Arial" w:cs="Arial"/>
          <w:sz w:val="22"/>
          <w:szCs w:val="22"/>
        </w:rPr>
        <w:t xml:space="preserve">) is represented by different male and female forms. The adult male has brilliant blue plumage while the non-breeding male, female and juvenile is grey-brown with a muted blue tail. </w:t>
      </w:r>
    </w:p>
    <w:p w14:paraId="2301F39C" w14:textId="77777777" w:rsidR="004F6DC9" w:rsidRDefault="004F6DC9" w:rsidP="004F6DC9">
      <w:pPr>
        <w:tabs>
          <w:tab w:val="left" w:pos="709"/>
          <w:tab w:val="left" w:pos="8080"/>
          <w:tab w:val="left" w:pos="9214"/>
        </w:tabs>
        <w:rPr>
          <w:rFonts w:ascii="Arial" w:hAnsi="Arial" w:cs="Arial"/>
          <w:sz w:val="22"/>
          <w:szCs w:val="22"/>
        </w:rPr>
      </w:pPr>
    </w:p>
    <w:p w14:paraId="1CEB6DCF" w14:textId="77777777" w:rsidR="004F6DC9" w:rsidRDefault="004F6DC9" w:rsidP="004F6DC9">
      <w:pPr>
        <w:tabs>
          <w:tab w:val="left" w:pos="709"/>
          <w:tab w:val="left" w:pos="8080"/>
          <w:tab w:val="left" w:pos="9214"/>
        </w:tabs>
        <w:rPr>
          <w:rFonts w:ascii="Arial" w:hAnsi="Arial" w:cs="Arial"/>
          <w:sz w:val="22"/>
          <w:szCs w:val="22"/>
        </w:rPr>
      </w:pPr>
      <w:r>
        <w:rPr>
          <w:rFonts w:ascii="Arial" w:hAnsi="Arial" w:cs="Arial"/>
          <w:sz w:val="22"/>
          <w:szCs w:val="22"/>
        </w:rPr>
        <w:t>(d)</w:t>
      </w:r>
      <w:r>
        <w:rPr>
          <w:rFonts w:ascii="Arial" w:hAnsi="Arial" w:cs="Arial"/>
          <w:sz w:val="22"/>
          <w:szCs w:val="22"/>
        </w:rPr>
        <w:tab/>
        <w:t>State the name given to this phenomenon.</w:t>
      </w:r>
      <w:r>
        <w:rPr>
          <w:rFonts w:ascii="Arial" w:hAnsi="Arial" w:cs="Arial"/>
          <w:sz w:val="22"/>
          <w:szCs w:val="22"/>
        </w:rPr>
        <w:tab/>
        <w:t>(1 mark)</w:t>
      </w:r>
    </w:p>
    <w:p w14:paraId="2399280F" w14:textId="45A29680" w:rsidR="00392ED5" w:rsidRDefault="00392ED5" w:rsidP="00392ED5">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392ED5" w:rsidRPr="0090121A" w14:paraId="7F53D7FF" w14:textId="77777777" w:rsidTr="00522DC1">
        <w:trPr>
          <w:trHeight w:val="257"/>
        </w:trPr>
        <w:tc>
          <w:tcPr>
            <w:tcW w:w="6941" w:type="dxa"/>
            <w:vAlign w:val="center"/>
          </w:tcPr>
          <w:p w14:paraId="7A818853"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657BF54"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92ED5" w14:paraId="146BE0F4" w14:textId="77777777" w:rsidTr="00522DC1">
        <w:trPr>
          <w:trHeight w:val="243"/>
        </w:trPr>
        <w:tc>
          <w:tcPr>
            <w:tcW w:w="6941" w:type="dxa"/>
          </w:tcPr>
          <w:p w14:paraId="4E9253B6" w14:textId="25434334" w:rsidR="00392ED5" w:rsidRDefault="004F6DC9"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Sexual dimorphism</w:t>
            </w:r>
          </w:p>
        </w:tc>
        <w:tc>
          <w:tcPr>
            <w:tcW w:w="1549" w:type="dxa"/>
            <w:vAlign w:val="center"/>
          </w:tcPr>
          <w:p w14:paraId="5EA2538B" w14:textId="7EE5AD7D" w:rsidR="00392ED5"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392ED5" w:rsidRPr="0090121A" w14:paraId="34B75D5C" w14:textId="77777777" w:rsidTr="00522DC1">
        <w:trPr>
          <w:trHeight w:val="257"/>
        </w:trPr>
        <w:tc>
          <w:tcPr>
            <w:tcW w:w="6941" w:type="dxa"/>
            <w:vAlign w:val="center"/>
          </w:tcPr>
          <w:p w14:paraId="311BEA8B"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701A22D" w14:textId="6387B5D4" w:rsidR="00392ED5" w:rsidRPr="0090121A" w:rsidRDefault="004F6DC9"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0974782E" w14:textId="543341B8" w:rsidR="00392ED5" w:rsidRDefault="00392ED5" w:rsidP="00392ED5">
      <w:pPr>
        <w:tabs>
          <w:tab w:val="left" w:pos="709"/>
          <w:tab w:val="left" w:pos="8080"/>
          <w:tab w:val="left" w:pos="9214"/>
        </w:tabs>
        <w:rPr>
          <w:rFonts w:ascii="Arial" w:hAnsi="Arial" w:cs="Arial"/>
          <w:sz w:val="22"/>
          <w:szCs w:val="22"/>
        </w:rPr>
      </w:pPr>
    </w:p>
    <w:p w14:paraId="67350BA5" w14:textId="790C9E3E" w:rsidR="00392ED5" w:rsidRDefault="00392ED5" w:rsidP="00392ED5">
      <w:pPr>
        <w:tabs>
          <w:tab w:val="left" w:pos="709"/>
          <w:tab w:val="left" w:pos="8080"/>
          <w:tab w:val="left" w:pos="9214"/>
        </w:tabs>
        <w:rPr>
          <w:rFonts w:ascii="Arial" w:hAnsi="Arial" w:cs="Arial"/>
          <w:sz w:val="22"/>
          <w:szCs w:val="22"/>
        </w:rPr>
      </w:pPr>
    </w:p>
    <w:p w14:paraId="6A59CFE0" w14:textId="77777777" w:rsidR="0092032F" w:rsidRPr="008F00A3" w:rsidRDefault="0092032F" w:rsidP="0092032F">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During mating season, the male Splendid Fairy-wren has been observed presenting females with pink and purple flower petals and flaring their cheek feathers. New research has found that breeding males will sing their courtship songs following the call of the predatory Grey Butcherbird (</w:t>
      </w:r>
      <w:proofErr w:type="spellStart"/>
      <w:r w:rsidRPr="008F00A3">
        <w:rPr>
          <w:rFonts w:ascii="Arial" w:hAnsi="Arial" w:cs="Arial"/>
          <w:bCs/>
          <w:i/>
          <w:iCs/>
          <w:color w:val="000000" w:themeColor="text1"/>
          <w:sz w:val="22"/>
          <w:szCs w:val="22"/>
        </w:rPr>
        <w:t>Cracticus</w:t>
      </w:r>
      <w:proofErr w:type="spellEnd"/>
      <w:r w:rsidRPr="008F00A3">
        <w:rPr>
          <w:rFonts w:ascii="Arial" w:hAnsi="Arial" w:cs="Arial"/>
          <w:bCs/>
          <w:i/>
          <w:iCs/>
          <w:color w:val="000000" w:themeColor="text1"/>
          <w:sz w:val="22"/>
          <w:szCs w:val="22"/>
        </w:rPr>
        <w:t xml:space="preserve"> </w:t>
      </w:r>
      <w:proofErr w:type="spellStart"/>
      <w:r w:rsidRPr="008F00A3">
        <w:rPr>
          <w:rFonts w:ascii="Arial" w:hAnsi="Arial" w:cs="Arial"/>
          <w:bCs/>
          <w:i/>
          <w:iCs/>
          <w:color w:val="000000" w:themeColor="text1"/>
          <w:sz w:val="22"/>
          <w:szCs w:val="22"/>
        </w:rPr>
        <w:t>torquatus</w:t>
      </w:r>
      <w:proofErr w:type="spellEnd"/>
      <w:r w:rsidRPr="008F00A3">
        <w:rPr>
          <w:rFonts w:ascii="Arial" w:hAnsi="Arial" w:cs="Arial"/>
          <w:bCs/>
          <w:color w:val="000000" w:themeColor="text1"/>
          <w:sz w:val="22"/>
          <w:szCs w:val="22"/>
        </w:rPr>
        <w:t xml:space="preserve">). </w:t>
      </w:r>
    </w:p>
    <w:p w14:paraId="1288BE49" w14:textId="77777777" w:rsidR="0092032F" w:rsidRPr="008F00A3" w:rsidRDefault="0092032F" w:rsidP="0092032F">
      <w:pPr>
        <w:tabs>
          <w:tab w:val="left" w:pos="709"/>
          <w:tab w:val="left" w:pos="8080"/>
          <w:tab w:val="left" w:pos="9214"/>
        </w:tabs>
        <w:rPr>
          <w:rFonts w:ascii="Arial" w:hAnsi="Arial" w:cs="Arial"/>
          <w:bCs/>
          <w:color w:val="000000" w:themeColor="text1"/>
          <w:sz w:val="22"/>
          <w:szCs w:val="22"/>
        </w:rPr>
      </w:pPr>
    </w:p>
    <w:p w14:paraId="22F8BE4E" w14:textId="77777777" w:rsidR="0092032F" w:rsidRPr="008F00A3" w:rsidRDefault="0092032F" w:rsidP="0092032F">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(e)</w:t>
      </w:r>
      <w:r w:rsidRPr="008F00A3">
        <w:rPr>
          <w:rFonts w:ascii="Arial" w:hAnsi="Arial" w:cs="Arial"/>
          <w:bCs/>
          <w:color w:val="000000" w:themeColor="text1"/>
          <w:sz w:val="22"/>
          <w:szCs w:val="22"/>
        </w:rPr>
        <w:tab/>
        <w:t>Define 'sexual selection'.</w:t>
      </w:r>
      <w:r w:rsidRPr="008F00A3">
        <w:rPr>
          <w:rFonts w:ascii="Arial" w:hAnsi="Arial" w:cs="Arial"/>
          <w:bCs/>
          <w:color w:val="000000" w:themeColor="text1"/>
          <w:sz w:val="22"/>
          <w:szCs w:val="22"/>
        </w:rPr>
        <w:tab/>
        <w:t xml:space="preserve">   (2 marks)</w:t>
      </w:r>
    </w:p>
    <w:p w14:paraId="57C5BDB5" w14:textId="1FB51B9A" w:rsidR="00392ED5" w:rsidRDefault="00392ED5" w:rsidP="00392ED5">
      <w:pPr>
        <w:tabs>
          <w:tab w:val="left" w:pos="709"/>
          <w:tab w:val="left" w:pos="8080"/>
          <w:tab w:val="left" w:pos="9214"/>
        </w:tabs>
        <w:rPr>
          <w:rFonts w:ascii="Arial" w:hAnsi="Arial" w:cs="Arial"/>
          <w:sz w:val="22"/>
          <w:szCs w:val="22"/>
        </w:rPr>
      </w:pPr>
    </w:p>
    <w:p w14:paraId="01F0A111" w14:textId="77777777" w:rsidR="004C3A60" w:rsidRDefault="004C3A60" w:rsidP="00392ED5">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392ED5" w:rsidRPr="0090121A" w14:paraId="5989A6D9" w14:textId="77777777" w:rsidTr="00522DC1">
        <w:trPr>
          <w:trHeight w:val="257"/>
        </w:trPr>
        <w:tc>
          <w:tcPr>
            <w:tcW w:w="6941" w:type="dxa"/>
            <w:vAlign w:val="center"/>
          </w:tcPr>
          <w:p w14:paraId="066C0970"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9B2C056"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92ED5" w14:paraId="2B1C6406" w14:textId="77777777" w:rsidTr="00522DC1">
        <w:trPr>
          <w:trHeight w:val="243"/>
        </w:trPr>
        <w:tc>
          <w:tcPr>
            <w:tcW w:w="6941" w:type="dxa"/>
          </w:tcPr>
          <w:p w14:paraId="10D2BA50" w14:textId="1B64AE04" w:rsidR="00392ED5" w:rsidRDefault="002E5788"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Inherited characteristics/traits in an organism,</w:t>
            </w:r>
          </w:p>
        </w:tc>
        <w:tc>
          <w:tcPr>
            <w:tcW w:w="1549" w:type="dxa"/>
            <w:vAlign w:val="center"/>
          </w:tcPr>
          <w:p w14:paraId="7F423C9E" w14:textId="77777777" w:rsidR="00392ED5"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392ED5" w14:paraId="17161B41" w14:textId="77777777" w:rsidTr="00522DC1">
        <w:trPr>
          <w:trHeight w:val="257"/>
        </w:trPr>
        <w:tc>
          <w:tcPr>
            <w:tcW w:w="6941" w:type="dxa"/>
          </w:tcPr>
          <w:p w14:paraId="7B35FFEF" w14:textId="311EE7B5" w:rsidR="00392ED5" w:rsidRDefault="002E5788"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that improve its chance of attracting a mate/breeding success.</w:t>
            </w:r>
          </w:p>
        </w:tc>
        <w:tc>
          <w:tcPr>
            <w:tcW w:w="1549" w:type="dxa"/>
            <w:vAlign w:val="center"/>
          </w:tcPr>
          <w:p w14:paraId="61A87825" w14:textId="77777777" w:rsidR="00392ED5"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92ED5" w:rsidRPr="0090121A" w14:paraId="11978210" w14:textId="77777777" w:rsidTr="00522DC1">
        <w:trPr>
          <w:trHeight w:val="257"/>
        </w:trPr>
        <w:tc>
          <w:tcPr>
            <w:tcW w:w="6941" w:type="dxa"/>
            <w:vAlign w:val="center"/>
          </w:tcPr>
          <w:p w14:paraId="3A809214"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170DB3C" w14:textId="5EF3A5E5" w:rsidR="00392ED5" w:rsidRPr="0090121A" w:rsidRDefault="0092032F"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741FA08A" w14:textId="77777777" w:rsidR="00392ED5" w:rsidRDefault="00392ED5" w:rsidP="00392ED5">
      <w:pPr>
        <w:tabs>
          <w:tab w:val="left" w:pos="709"/>
          <w:tab w:val="left" w:pos="8080"/>
          <w:tab w:val="left" w:pos="9214"/>
        </w:tabs>
        <w:rPr>
          <w:rFonts w:ascii="Arial" w:hAnsi="Arial" w:cs="Arial"/>
          <w:sz w:val="22"/>
          <w:szCs w:val="22"/>
        </w:rPr>
      </w:pPr>
    </w:p>
    <w:p w14:paraId="167E3FD2" w14:textId="56847B3C" w:rsidR="00072E6D" w:rsidRDefault="00072E6D" w:rsidP="009A28BE">
      <w:pPr>
        <w:tabs>
          <w:tab w:val="left" w:pos="709"/>
          <w:tab w:val="left" w:pos="8080"/>
          <w:tab w:val="left" w:pos="9214"/>
        </w:tabs>
        <w:snapToGrid w:val="0"/>
        <w:contextualSpacing/>
        <w:rPr>
          <w:rFonts w:ascii="Arial" w:hAnsi="Arial" w:cs="Arial"/>
          <w:sz w:val="22"/>
          <w:szCs w:val="22"/>
        </w:rPr>
      </w:pPr>
    </w:p>
    <w:p w14:paraId="077BF061" w14:textId="70D60A3E" w:rsidR="0092032F" w:rsidRPr="008F00A3" w:rsidRDefault="0092032F" w:rsidP="0092032F">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(f)</w:t>
      </w:r>
      <w:r w:rsidRPr="008F00A3">
        <w:rPr>
          <w:rFonts w:ascii="Arial" w:hAnsi="Arial" w:cs="Arial"/>
          <w:bCs/>
          <w:color w:val="000000" w:themeColor="text1"/>
          <w:sz w:val="22"/>
          <w:szCs w:val="22"/>
        </w:rPr>
        <w:tab/>
        <w:t xml:space="preserve">Explain why the appearance and behaviour of the Splendid Fairy-wren is considered </w:t>
      </w:r>
      <w:r>
        <w:rPr>
          <w:rFonts w:ascii="Arial" w:hAnsi="Arial" w:cs="Arial"/>
          <w:bCs/>
          <w:color w:val="000000" w:themeColor="text1"/>
          <w:sz w:val="22"/>
          <w:szCs w:val="22"/>
        </w:rPr>
        <w:tab/>
      </w:r>
      <w:r w:rsidRPr="008F00A3">
        <w:rPr>
          <w:rFonts w:ascii="Arial" w:hAnsi="Arial" w:cs="Arial"/>
          <w:bCs/>
          <w:color w:val="000000" w:themeColor="text1"/>
          <w:sz w:val="22"/>
          <w:szCs w:val="22"/>
        </w:rPr>
        <w:t>an example of sexual selection.</w:t>
      </w:r>
      <w:r w:rsidRPr="008F00A3">
        <w:rPr>
          <w:rFonts w:ascii="Arial" w:hAnsi="Arial" w:cs="Arial"/>
          <w:bCs/>
          <w:color w:val="000000" w:themeColor="text1"/>
          <w:sz w:val="22"/>
          <w:szCs w:val="22"/>
        </w:rPr>
        <w:tab/>
        <w:t xml:space="preserve">   (2 marks)</w:t>
      </w:r>
    </w:p>
    <w:p w14:paraId="45CD1D57" w14:textId="075FAC8C" w:rsidR="00392ED5" w:rsidRDefault="00392ED5" w:rsidP="009A28BE">
      <w:pPr>
        <w:tabs>
          <w:tab w:val="left" w:pos="709"/>
          <w:tab w:val="left" w:pos="8080"/>
          <w:tab w:val="left" w:pos="9214"/>
        </w:tabs>
        <w:snapToGrid w:val="0"/>
        <w:contextualSpacing/>
        <w:rPr>
          <w:rFonts w:ascii="Arial" w:hAnsi="Arial" w:cs="Arial"/>
          <w:sz w:val="22"/>
          <w:szCs w:val="22"/>
        </w:rPr>
      </w:pPr>
    </w:p>
    <w:p w14:paraId="7C6B2025" w14:textId="77777777" w:rsidR="004C3A60" w:rsidRDefault="004C3A60"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92032F" w:rsidRPr="0090121A" w14:paraId="1060E5EB" w14:textId="77777777" w:rsidTr="007E1A3C">
        <w:trPr>
          <w:trHeight w:val="257"/>
        </w:trPr>
        <w:tc>
          <w:tcPr>
            <w:tcW w:w="6941" w:type="dxa"/>
            <w:vAlign w:val="center"/>
          </w:tcPr>
          <w:p w14:paraId="557CAF6E"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B63026D"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032F" w14:paraId="6ABE9168" w14:textId="77777777" w:rsidTr="007E1A3C">
        <w:trPr>
          <w:trHeight w:val="243"/>
        </w:trPr>
        <w:tc>
          <w:tcPr>
            <w:tcW w:w="6941" w:type="dxa"/>
          </w:tcPr>
          <w:p w14:paraId="7061256F" w14:textId="53281ADE" w:rsidR="0092032F" w:rsidRDefault="002E5788"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Bright plumage and behaviour only occur in breeding season.</w:t>
            </w:r>
          </w:p>
        </w:tc>
        <w:tc>
          <w:tcPr>
            <w:tcW w:w="1549" w:type="dxa"/>
            <w:vAlign w:val="center"/>
          </w:tcPr>
          <w:p w14:paraId="59E614F3" w14:textId="77777777"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92032F" w14:paraId="77EE2D53" w14:textId="77777777" w:rsidTr="007E1A3C">
        <w:trPr>
          <w:trHeight w:val="257"/>
        </w:trPr>
        <w:tc>
          <w:tcPr>
            <w:tcW w:w="6941" w:type="dxa"/>
          </w:tcPr>
          <w:p w14:paraId="2BDD2889" w14:textId="00928444" w:rsidR="0092032F" w:rsidRDefault="002E5788"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Attracting a mate is the only reason for courtship behaviour and plumage.</w:t>
            </w:r>
          </w:p>
        </w:tc>
        <w:tc>
          <w:tcPr>
            <w:tcW w:w="1549" w:type="dxa"/>
            <w:vAlign w:val="center"/>
          </w:tcPr>
          <w:p w14:paraId="5E68DCDF" w14:textId="77777777"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rsidRPr="0090121A" w14:paraId="24ACA633" w14:textId="77777777" w:rsidTr="007E1A3C">
        <w:trPr>
          <w:trHeight w:val="257"/>
        </w:trPr>
        <w:tc>
          <w:tcPr>
            <w:tcW w:w="6941" w:type="dxa"/>
            <w:vAlign w:val="center"/>
          </w:tcPr>
          <w:p w14:paraId="074DD2F3"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FA26940"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2A392843" w14:textId="0E70C63A" w:rsidR="00392ED5" w:rsidRDefault="00392ED5" w:rsidP="009A28BE">
      <w:pPr>
        <w:tabs>
          <w:tab w:val="left" w:pos="709"/>
          <w:tab w:val="left" w:pos="8080"/>
          <w:tab w:val="left" w:pos="9214"/>
        </w:tabs>
        <w:snapToGrid w:val="0"/>
        <w:contextualSpacing/>
        <w:rPr>
          <w:rFonts w:ascii="Arial" w:hAnsi="Arial" w:cs="Arial"/>
          <w:sz w:val="22"/>
          <w:szCs w:val="22"/>
        </w:rPr>
      </w:pPr>
    </w:p>
    <w:p w14:paraId="3B2EB522" w14:textId="77777777" w:rsidR="004C3A60" w:rsidRDefault="004C3A60" w:rsidP="009A28BE">
      <w:pPr>
        <w:tabs>
          <w:tab w:val="left" w:pos="709"/>
          <w:tab w:val="left" w:pos="8080"/>
          <w:tab w:val="left" w:pos="9214"/>
        </w:tabs>
        <w:snapToGrid w:val="0"/>
        <w:contextualSpacing/>
        <w:rPr>
          <w:rFonts w:ascii="Arial" w:hAnsi="Arial" w:cs="Arial"/>
          <w:sz w:val="22"/>
          <w:szCs w:val="22"/>
        </w:rPr>
      </w:pPr>
    </w:p>
    <w:p w14:paraId="10D52FD5" w14:textId="77777777" w:rsidR="0092032F" w:rsidRPr="008F00A3" w:rsidRDefault="0092032F" w:rsidP="0092032F">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(g)</w:t>
      </w:r>
      <w:r w:rsidRPr="008F00A3">
        <w:rPr>
          <w:rFonts w:ascii="Arial" w:hAnsi="Arial" w:cs="Arial"/>
          <w:bCs/>
          <w:color w:val="000000" w:themeColor="text1"/>
          <w:sz w:val="22"/>
          <w:szCs w:val="22"/>
        </w:rPr>
        <w:tab/>
        <w:t xml:space="preserve">Sexual selection is not considered an example of adaptive or natural selection. Explain </w:t>
      </w:r>
      <w:r w:rsidRPr="008F00A3">
        <w:rPr>
          <w:rFonts w:ascii="Arial" w:hAnsi="Arial" w:cs="Arial"/>
          <w:bCs/>
          <w:color w:val="000000" w:themeColor="text1"/>
          <w:sz w:val="22"/>
          <w:szCs w:val="22"/>
        </w:rPr>
        <w:tab/>
        <w:t>why this is the case.</w:t>
      </w:r>
      <w:r w:rsidRPr="008F00A3">
        <w:rPr>
          <w:rFonts w:ascii="Arial" w:hAnsi="Arial" w:cs="Arial"/>
          <w:bCs/>
          <w:color w:val="000000" w:themeColor="text1"/>
          <w:sz w:val="22"/>
          <w:szCs w:val="22"/>
        </w:rPr>
        <w:tab/>
        <w:t xml:space="preserve">   (4 marks)</w:t>
      </w:r>
    </w:p>
    <w:p w14:paraId="35358CAA" w14:textId="34BD1F7F" w:rsidR="0092032F" w:rsidRDefault="0092032F" w:rsidP="009A28BE">
      <w:pPr>
        <w:tabs>
          <w:tab w:val="left" w:pos="709"/>
          <w:tab w:val="left" w:pos="8080"/>
          <w:tab w:val="left" w:pos="9214"/>
        </w:tabs>
        <w:snapToGrid w:val="0"/>
        <w:contextualSpacing/>
        <w:rPr>
          <w:rFonts w:ascii="Arial" w:hAnsi="Arial" w:cs="Arial"/>
          <w:sz w:val="22"/>
          <w:szCs w:val="22"/>
        </w:rPr>
      </w:pPr>
    </w:p>
    <w:p w14:paraId="566E23A0" w14:textId="77777777" w:rsidR="004C3A60" w:rsidRDefault="004C3A60"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92032F" w:rsidRPr="0090121A" w14:paraId="1B4C64E2" w14:textId="77777777" w:rsidTr="007E1A3C">
        <w:trPr>
          <w:trHeight w:val="257"/>
        </w:trPr>
        <w:tc>
          <w:tcPr>
            <w:tcW w:w="6941" w:type="dxa"/>
            <w:vAlign w:val="center"/>
          </w:tcPr>
          <w:p w14:paraId="6A987536"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5D58496"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032F" w14:paraId="79CF6A83" w14:textId="77777777" w:rsidTr="007E1A3C">
        <w:trPr>
          <w:trHeight w:val="243"/>
        </w:trPr>
        <w:tc>
          <w:tcPr>
            <w:tcW w:w="6941" w:type="dxa"/>
          </w:tcPr>
          <w:p w14:paraId="5CC6E547" w14:textId="372CFBB7" w:rsidR="0092032F" w:rsidRDefault="00964D80"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Sexual selection is determined by mating success due to favourable inherited characteristics.</w:t>
            </w:r>
          </w:p>
        </w:tc>
        <w:tc>
          <w:tcPr>
            <w:tcW w:w="1549" w:type="dxa"/>
            <w:vAlign w:val="center"/>
          </w:tcPr>
          <w:p w14:paraId="5556B0F4" w14:textId="77777777"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92032F" w14:paraId="4F162365" w14:textId="77777777" w:rsidTr="007E1A3C">
        <w:trPr>
          <w:trHeight w:val="257"/>
        </w:trPr>
        <w:tc>
          <w:tcPr>
            <w:tcW w:w="6941" w:type="dxa"/>
          </w:tcPr>
          <w:p w14:paraId="253616AF" w14:textId="2EA4C279" w:rsidR="0092032F" w:rsidRDefault="00964D80"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Adaptive/natural selection is influenced by environmental pressures.</w:t>
            </w:r>
          </w:p>
        </w:tc>
        <w:tc>
          <w:tcPr>
            <w:tcW w:w="1549" w:type="dxa"/>
            <w:vAlign w:val="center"/>
          </w:tcPr>
          <w:p w14:paraId="2710EB0D" w14:textId="77777777"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14:paraId="0584790C" w14:textId="77777777" w:rsidTr="007E1A3C">
        <w:trPr>
          <w:trHeight w:val="257"/>
        </w:trPr>
        <w:tc>
          <w:tcPr>
            <w:tcW w:w="6941" w:type="dxa"/>
          </w:tcPr>
          <w:p w14:paraId="1BD8726E" w14:textId="46F29347" w:rsidR="0092032F" w:rsidRDefault="00964D80"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Environmental pressures do not influence the frequency of </w:t>
            </w:r>
            <w:r w:rsidR="008B283B">
              <w:rPr>
                <w:rFonts w:ascii="Arial" w:hAnsi="Arial" w:cs="Arial"/>
                <w:sz w:val="22"/>
                <w:szCs w:val="22"/>
              </w:rPr>
              <w:t xml:space="preserve">phenotypes </w:t>
            </w:r>
            <w:r>
              <w:rPr>
                <w:rFonts w:ascii="Arial" w:hAnsi="Arial" w:cs="Arial"/>
                <w:sz w:val="22"/>
                <w:szCs w:val="22"/>
              </w:rPr>
              <w:t xml:space="preserve">associated with </w:t>
            </w:r>
            <w:r w:rsidR="008B283B">
              <w:rPr>
                <w:rFonts w:ascii="Arial" w:hAnsi="Arial" w:cs="Arial"/>
                <w:sz w:val="22"/>
                <w:szCs w:val="22"/>
              </w:rPr>
              <w:t xml:space="preserve">successful </w:t>
            </w:r>
            <w:r>
              <w:rPr>
                <w:rFonts w:ascii="Arial" w:hAnsi="Arial" w:cs="Arial"/>
                <w:sz w:val="22"/>
                <w:szCs w:val="22"/>
              </w:rPr>
              <w:t>courtship.</w:t>
            </w:r>
          </w:p>
        </w:tc>
        <w:tc>
          <w:tcPr>
            <w:tcW w:w="1549" w:type="dxa"/>
            <w:vAlign w:val="center"/>
          </w:tcPr>
          <w:p w14:paraId="59AAB8E8" w14:textId="16467131"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14:paraId="6F6524EC" w14:textId="77777777" w:rsidTr="007E1A3C">
        <w:trPr>
          <w:trHeight w:val="257"/>
        </w:trPr>
        <w:tc>
          <w:tcPr>
            <w:tcW w:w="6941" w:type="dxa"/>
          </w:tcPr>
          <w:p w14:paraId="3E38FA1D" w14:textId="5F472A2C" w:rsidR="0092032F" w:rsidRDefault="008B283B"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Mate selection by female counterparts will determine the allelic frequency of sexual characteristics.</w:t>
            </w:r>
          </w:p>
        </w:tc>
        <w:tc>
          <w:tcPr>
            <w:tcW w:w="1549" w:type="dxa"/>
            <w:vAlign w:val="center"/>
          </w:tcPr>
          <w:p w14:paraId="2AE00679" w14:textId="2771173B"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rsidRPr="0090121A" w14:paraId="73D66F4F" w14:textId="77777777" w:rsidTr="007E1A3C">
        <w:trPr>
          <w:trHeight w:val="257"/>
        </w:trPr>
        <w:tc>
          <w:tcPr>
            <w:tcW w:w="6941" w:type="dxa"/>
            <w:vAlign w:val="center"/>
          </w:tcPr>
          <w:p w14:paraId="1F58B315"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8DAFADB" w14:textId="44AC3D2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0588E1B8" w14:textId="5D98AEDB" w:rsidR="00392ED5" w:rsidRDefault="00392ED5" w:rsidP="009A28BE">
      <w:pPr>
        <w:tabs>
          <w:tab w:val="left" w:pos="709"/>
          <w:tab w:val="left" w:pos="8080"/>
          <w:tab w:val="left" w:pos="9214"/>
        </w:tabs>
        <w:snapToGrid w:val="0"/>
        <w:contextualSpacing/>
        <w:rPr>
          <w:rFonts w:ascii="Arial" w:hAnsi="Arial" w:cs="Arial"/>
          <w:sz w:val="22"/>
          <w:szCs w:val="22"/>
        </w:rPr>
      </w:pPr>
    </w:p>
    <w:p w14:paraId="4578F567" w14:textId="09E7A0D6" w:rsidR="0092032F" w:rsidRDefault="0092032F" w:rsidP="009A28BE">
      <w:pPr>
        <w:tabs>
          <w:tab w:val="left" w:pos="709"/>
          <w:tab w:val="left" w:pos="8080"/>
          <w:tab w:val="left" w:pos="9214"/>
        </w:tabs>
        <w:snapToGrid w:val="0"/>
        <w:contextualSpacing/>
        <w:rPr>
          <w:rFonts w:ascii="Arial" w:hAnsi="Arial" w:cs="Arial"/>
          <w:sz w:val="22"/>
          <w:szCs w:val="22"/>
        </w:rPr>
      </w:pPr>
    </w:p>
    <w:p w14:paraId="1611F029" w14:textId="49371422" w:rsidR="004C3A60" w:rsidRDefault="004C3A60" w:rsidP="009A28BE">
      <w:pPr>
        <w:tabs>
          <w:tab w:val="left" w:pos="709"/>
          <w:tab w:val="left" w:pos="8080"/>
          <w:tab w:val="left" w:pos="9214"/>
        </w:tabs>
        <w:snapToGrid w:val="0"/>
        <w:contextualSpacing/>
        <w:rPr>
          <w:rFonts w:ascii="Arial" w:hAnsi="Arial" w:cs="Arial"/>
          <w:sz w:val="22"/>
          <w:szCs w:val="22"/>
        </w:rPr>
      </w:pPr>
    </w:p>
    <w:p w14:paraId="610C41E1" w14:textId="77777777" w:rsidR="004C3A60" w:rsidRDefault="004C3A60" w:rsidP="009A28BE">
      <w:pPr>
        <w:tabs>
          <w:tab w:val="left" w:pos="709"/>
          <w:tab w:val="left" w:pos="8080"/>
          <w:tab w:val="left" w:pos="9214"/>
        </w:tabs>
        <w:snapToGrid w:val="0"/>
        <w:contextualSpacing/>
        <w:rPr>
          <w:rFonts w:ascii="Arial" w:hAnsi="Arial" w:cs="Arial"/>
          <w:sz w:val="22"/>
          <w:szCs w:val="22"/>
        </w:rPr>
      </w:pPr>
    </w:p>
    <w:p w14:paraId="5D416B5F" w14:textId="680F7B49" w:rsidR="0092032F" w:rsidRDefault="0092032F" w:rsidP="0092032F">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lastRenderedPageBreak/>
        <w:t>(h)</w:t>
      </w:r>
      <w:r w:rsidRPr="008F00A3">
        <w:rPr>
          <w:rFonts w:ascii="Arial" w:hAnsi="Arial" w:cs="Arial"/>
          <w:bCs/>
          <w:color w:val="000000" w:themeColor="text1"/>
          <w:sz w:val="22"/>
          <w:szCs w:val="22"/>
        </w:rPr>
        <w:tab/>
        <w:t xml:space="preserve">Identify </w:t>
      </w:r>
      <w:r w:rsidRPr="008F00A3">
        <w:rPr>
          <w:rFonts w:ascii="Arial" w:hAnsi="Arial" w:cs="Arial"/>
          <w:b/>
          <w:color w:val="000000" w:themeColor="text1"/>
          <w:sz w:val="22"/>
          <w:szCs w:val="22"/>
        </w:rPr>
        <w:t>two</w:t>
      </w:r>
      <w:r w:rsidRPr="008F00A3">
        <w:rPr>
          <w:rFonts w:ascii="Arial" w:hAnsi="Arial" w:cs="Arial"/>
          <w:bCs/>
          <w:color w:val="000000" w:themeColor="text1"/>
          <w:sz w:val="22"/>
          <w:szCs w:val="22"/>
        </w:rPr>
        <w:t xml:space="preserve"> other evolutionary processes that are </w:t>
      </w:r>
      <w:r w:rsidRPr="007649DD">
        <w:rPr>
          <w:rFonts w:ascii="Arial" w:hAnsi="Arial" w:cs="Arial"/>
          <w:b/>
          <w:color w:val="000000" w:themeColor="text1"/>
          <w:sz w:val="22"/>
          <w:szCs w:val="22"/>
        </w:rPr>
        <w:t>not</w:t>
      </w:r>
      <w:r w:rsidRPr="008F00A3">
        <w:rPr>
          <w:rFonts w:ascii="Arial" w:hAnsi="Arial" w:cs="Arial"/>
          <w:bCs/>
          <w:color w:val="000000" w:themeColor="text1"/>
          <w:sz w:val="22"/>
          <w:szCs w:val="22"/>
        </w:rPr>
        <w:t xml:space="preserve"> influenced by natural selection.</w:t>
      </w:r>
      <w:r w:rsidRPr="008F00A3">
        <w:rPr>
          <w:rFonts w:ascii="Arial" w:hAnsi="Arial" w:cs="Arial"/>
          <w:bCs/>
          <w:color w:val="000000" w:themeColor="text1"/>
          <w:sz w:val="22"/>
          <w:szCs w:val="22"/>
        </w:rPr>
        <w:tab/>
        <w:t xml:space="preserve"> </w:t>
      </w:r>
      <w:r w:rsidR="00C535E3">
        <w:rPr>
          <w:rFonts w:ascii="Arial" w:hAnsi="Arial" w:cs="Arial"/>
          <w:bCs/>
          <w:color w:val="000000" w:themeColor="text1"/>
          <w:sz w:val="22"/>
          <w:szCs w:val="22"/>
        </w:rPr>
        <w:tab/>
      </w:r>
      <w:r w:rsidR="00C535E3">
        <w:rPr>
          <w:rFonts w:ascii="Arial" w:hAnsi="Arial" w:cs="Arial"/>
          <w:bCs/>
          <w:color w:val="000000" w:themeColor="text1"/>
          <w:sz w:val="22"/>
          <w:szCs w:val="22"/>
        </w:rPr>
        <w:tab/>
        <w:t xml:space="preserve">   </w:t>
      </w:r>
      <w:r w:rsidRPr="008F00A3">
        <w:rPr>
          <w:rFonts w:ascii="Arial" w:hAnsi="Arial" w:cs="Arial"/>
          <w:bCs/>
          <w:color w:val="000000" w:themeColor="text1"/>
          <w:sz w:val="22"/>
          <w:szCs w:val="22"/>
        </w:rPr>
        <w:t>(2 marks)</w:t>
      </w:r>
    </w:p>
    <w:p w14:paraId="76A2DF71" w14:textId="77777777" w:rsidR="0092032F" w:rsidRPr="008F00A3" w:rsidRDefault="0092032F" w:rsidP="0092032F">
      <w:pPr>
        <w:tabs>
          <w:tab w:val="left" w:pos="709"/>
          <w:tab w:val="left" w:pos="8080"/>
          <w:tab w:val="left" w:pos="9214"/>
        </w:tabs>
        <w:rPr>
          <w:rFonts w:ascii="Arial" w:hAnsi="Arial" w:cs="Arial"/>
          <w:bCs/>
          <w:color w:val="000000" w:themeColor="text1"/>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92032F" w:rsidRPr="0090121A" w14:paraId="65DC55C9" w14:textId="77777777" w:rsidTr="007E1A3C">
        <w:trPr>
          <w:trHeight w:val="257"/>
        </w:trPr>
        <w:tc>
          <w:tcPr>
            <w:tcW w:w="6941" w:type="dxa"/>
            <w:vAlign w:val="center"/>
          </w:tcPr>
          <w:p w14:paraId="5EE233DF"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6ECCF60"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032F" w14:paraId="3D72FC05" w14:textId="77777777" w:rsidTr="007E1A3C">
        <w:trPr>
          <w:trHeight w:val="243"/>
        </w:trPr>
        <w:tc>
          <w:tcPr>
            <w:tcW w:w="6941" w:type="dxa"/>
          </w:tcPr>
          <w:p w14:paraId="50D3FDE6" w14:textId="4F118A2C" w:rsidR="0092032F" w:rsidRDefault="0092032F"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Genetic drift</w:t>
            </w:r>
          </w:p>
        </w:tc>
        <w:tc>
          <w:tcPr>
            <w:tcW w:w="1549" w:type="dxa"/>
            <w:vAlign w:val="center"/>
          </w:tcPr>
          <w:p w14:paraId="6FC04063" w14:textId="77777777"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92032F" w14:paraId="19B2BF9C" w14:textId="77777777" w:rsidTr="007E1A3C">
        <w:trPr>
          <w:trHeight w:val="257"/>
        </w:trPr>
        <w:tc>
          <w:tcPr>
            <w:tcW w:w="6941" w:type="dxa"/>
          </w:tcPr>
          <w:p w14:paraId="7F3B0E93" w14:textId="268D9031" w:rsidR="0092032F" w:rsidRDefault="0092032F" w:rsidP="007E1A3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Founder effect</w:t>
            </w:r>
          </w:p>
        </w:tc>
        <w:tc>
          <w:tcPr>
            <w:tcW w:w="1549" w:type="dxa"/>
            <w:vAlign w:val="center"/>
          </w:tcPr>
          <w:p w14:paraId="17AB178A" w14:textId="77777777" w:rsidR="0092032F"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rsidRPr="0090121A" w14:paraId="428552D5" w14:textId="77777777" w:rsidTr="007E1A3C">
        <w:trPr>
          <w:trHeight w:val="257"/>
        </w:trPr>
        <w:tc>
          <w:tcPr>
            <w:tcW w:w="6941" w:type="dxa"/>
            <w:vAlign w:val="center"/>
          </w:tcPr>
          <w:p w14:paraId="796D792B"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7CE5AFB" w14:textId="77777777" w:rsidR="0092032F" w:rsidRPr="0090121A" w:rsidRDefault="0092032F" w:rsidP="007E1A3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4C01EA7F" w14:textId="77777777" w:rsidR="0092032F" w:rsidRDefault="0092032F" w:rsidP="009A28BE">
      <w:pPr>
        <w:tabs>
          <w:tab w:val="left" w:pos="709"/>
          <w:tab w:val="left" w:pos="8080"/>
          <w:tab w:val="left" w:pos="9214"/>
        </w:tabs>
        <w:snapToGrid w:val="0"/>
        <w:contextualSpacing/>
        <w:rPr>
          <w:rFonts w:ascii="Arial" w:hAnsi="Arial" w:cs="Arial"/>
          <w:sz w:val="22"/>
          <w:szCs w:val="22"/>
        </w:rPr>
      </w:pPr>
    </w:p>
    <w:p w14:paraId="22E4CD4B"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45BD8144"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46263B2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631739B3"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597844E4"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DE40DBB"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0ED4AD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508A45F4"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2107901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217E8E13"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6E23D93B"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0858BAF7"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3473C8C"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1777A37B"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74E4A6D6"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182DFB1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64FA5648"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DC3CEBC"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4DB61326"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4DE4BC99"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10D375E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7AE026CF"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5049062B"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B8D8F76"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72CE846F"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6E9F57FF"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7D3C0132"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5AC1866A"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54ABDCFF"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13D48A1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1DD025C8"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0278BDBF"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12570CF"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43CEEB1A"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43B8D9F7"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6F625154"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60A5A5F"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3043E7D4"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76C429FB"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293B3FF5"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733D322B"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47BFC471"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04EA3488"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6F522932"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1E4235F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63354A0A"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06DB7667"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15511250" w14:textId="77777777" w:rsidR="004C3A60" w:rsidRDefault="004C3A60" w:rsidP="009A28BE">
      <w:pPr>
        <w:tabs>
          <w:tab w:val="left" w:pos="709"/>
          <w:tab w:val="left" w:pos="8080"/>
          <w:tab w:val="left" w:pos="9214"/>
        </w:tabs>
        <w:snapToGrid w:val="0"/>
        <w:contextualSpacing/>
        <w:rPr>
          <w:rFonts w:ascii="Arial" w:hAnsi="Arial" w:cs="Arial"/>
          <w:b/>
          <w:sz w:val="22"/>
          <w:szCs w:val="22"/>
        </w:rPr>
      </w:pPr>
    </w:p>
    <w:p w14:paraId="0277A5B4" w14:textId="2C5A0A7C" w:rsidR="009A28BE" w:rsidRPr="00DB5F95" w:rsidRDefault="009A28BE" w:rsidP="009A28BE">
      <w:pPr>
        <w:tabs>
          <w:tab w:val="left" w:pos="709"/>
          <w:tab w:val="left" w:pos="8080"/>
          <w:tab w:val="left" w:pos="9214"/>
        </w:tabs>
        <w:snapToGrid w:val="0"/>
        <w:contextualSpacing/>
        <w:rPr>
          <w:rFonts w:ascii="Arial" w:hAnsi="Arial" w:cs="Arial"/>
          <w:sz w:val="22"/>
          <w:szCs w:val="22"/>
        </w:rPr>
      </w:pPr>
      <w:r w:rsidRPr="00CC4A7E">
        <w:rPr>
          <w:rFonts w:ascii="Arial" w:hAnsi="Arial" w:cs="Arial"/>
          <w:b/>
          <w:sz w:val="22"/>
          <w:szCs w:val="22"/>
        </w:rPr>
        <w:t>Question 35</w:t>
      </w:r>
      <w:r>
        <w:rPr>
          <w:rFonts w:ascii="Arial" w:hAnsi="Arial" w:cs="Arial"/>
          <w:b/>
          <w:sz w:val="22"/>
          <w:szCs w:val="22"/>
        </w:rPr>
        <w:tab/>
        <w:t>(20 marks)</w:t>
      </w:r>
    </w:p>
    <w:p w14:paraId="4CCB1F4F" w14:textId="431C8A3C" w:rsidR="009A28BE" w:rsidRDefault="009A28BE" w:rsidP="009A28BE">
      <w:pPr>
        <w:tabs>
          <w:tab w:val="left" w:pos="709"/>
          <w:tab w:val="left" w:pos="8080"/>
          <w:tab w:val="left" w:pos="9214"/>
        </w:tabs>
        <w:snapToGrid w:val="0"/>
        <w:contextualSpacing/>
        <w:rPr>
          <w:rFonts w:ascii="Arial" w:hAnsi="Arial" w:cs="Arial"/>
          <w:sz w:val="22"/>
          <w:szCs w:val="22"/>
        </w:rPr>
      </w:pPr>
    </w:p>
    <w:p w14:paraId="2A64241C" w14:textId="4178CBBA" w:rsidR="009A28BE" w:rsidRPr="00266611" w:rsidRDefault="00266611" w:rsidP="00266611">
      <w:pPr>
        <w:tabs>
          <w:tab w:val="left" w:pos="720"/>
        </w:tabs>
        <w:ind w:right="-7"/>
        <w:rPr>
          <w:rFonts w:ascii="Arial" w:hAnsi="Arial" w:cs="Arial"/>
          <w:bCs/>
          <w:sz w:val="22"/>
          <w:szCs w:val="22"/>
        </w:rPr>
      </w:pPr>
      <w:r w:rsidRPr="00BD7BB0">
        <w:rPr>
          <w:rFonts w:ascii="Arial" w:hAnsi="Arial" w:cs="Arial"/>
          <w:bCs/>
          <w:sz w:val="22"/>
          <w:szCs w:val="22"/>
        </w:rPr>
        <w:t>(a)</w:t>
      </w:r>
      <w:r w:rsidRPr="00BD7BB0">
        <w:rPr>
          <w:rFonts w:ascii="Arial" w:hAnsi="Arial" w:cs="Arial"/>
          <w:bCs/>
          <w:sz w:val="22"/>
          <w:szCs w:val="22"/>
        </w:rPr>
        <w:tab/>
      </w:r>
      <w:r>
        <w:rPr>
          <w:rFonts w:ascii="Arial" w:hAnsi="Arial" w:cs="Arial"/>
          <w:bCs/>
          <w:sz w:val="22"/>
          <w:szCs w:val="22"/>
        </w:rPr>
        <w:t xml:space="preserve">Identify </w:t>
      </w:r>
      <w:r w:rsidRPr="00CB0D5C">
        <w:rPr>
          <w:rFonts w:ascii="Arial" w:hAnsi="Arial" w:cs="Arial"/>
          <w:b/>
          <w:sz w:val="22"/>
          <w:szCs w:val="22"/>
        </w:rPr>
        <w:t>t</w:t>
      </w:r>
      <w:r>
        <w:rPr>
          <w:rFonts w:ascii="Arial" w:hAnsi="Arial" w:cs="Arial"/>
          <w:b/>
          <w:sz w:val="22"/>
          <w:szCs w:val="22"/>
        </w:rPr>
        <w:t>wo</w:t>
      </w:r>
      <w:r>
        <w:rPr>
          <w:rFonts w:ascii="Arial" w:hAnsi="Arial" w:cs="Arial"/>
          <w:bCs/>
          <w:sz w:val="22"/>
          <w:szCs w:val="22"/>
        </w:rPr>
        <w:t xml:space="preserve"> structures, common to each developing embryo, used in comparative </w:t>
      </w:r>
      <w:r w:rsidR="00E8623B">
        <w:rPr>
          <w:rFonts w:ascii="Arial" w:hAnsi="Arial" w:cs="Arial"/>
          <w:bCs/>
          <w:sz w:val="22"/>
          <w:szCs w:val="22"/>
        </w:rPr>
        <w:tab/>
      </w:r>
      <w:r>
        <w:rPr>
          <w:rFonts w:ascii="Arial" w:hAnsi="Arial" w:cs="Arial"/>
          <w:bCs/>
          <w:sz w:val="22"/>
          <w:szCs w:val="22"/>
        </w:rPr>
        <w:t>embryology.</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E8623B">
        <w:rPr>
          <w:rFonts w:ascii="Arial" w:hAnsi="Arial" w:cs="Arial"/>
          <w:bCs/>
          <w:sz w:val="22"/>
          <w:szCs w:val="22"/>
        </w:rPr>
        <w:tab/>
      </w:r>
      <w:r w:rsidR="00E8623B">
        <w:rPr>
          <w:rFonts w:ascii="Arial" w:hAnsi="Arial" w:cs="Arial"/>
          <w:bCs/>
          <w:sz w:val="22"/>
          <w:szCs w:val="22"/>
        </w:rPr>
        <w:tab/>
        <w:t xml:space="preserve">      </w:t>
      </w:r>
      <w:r>
        <w:rPr>
          <w:rFonts w:ascii="Arial" w:hAnsi="Arial" w:cs="Arial"/>
          <w:bCs/>
          <w:sz w:val="22"/>
          <w:szCs w:val="22"/>
        </w:rPr>
        <w:t>(2 marks)</w:t>
      </w:r>
    </w:p>
    <w:p w14:paraId="6B00554C" w14:textId="3B175D1C" w:rsidR="006705D5" w:rsidRDefault="006705D5" w:rsidP="009A28BE">
      <w:pPr>
        <w:rPr>
          <w:rFonts w:ascii="Arial" w:hAnsi="Arial" w:cs="Arial"/>
          <w:sz w:val="22"/>
          <w:szCs w:val="22"/>
        </w:rPr>
      </w:pPr>
    </w:p>
    <w:p w14:paraId="0A5BBCE3" w14:textId="77777777" w:rsidR="00732521" w:rsidRDefault="00732521" w:rsidP="009A28BE">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732521" w:rsidRPr="0090121A" w14:paraId="58809EB2" w14:textId="77777777" w:rsidTr="006F7B8B">
        <w:trPr>
          <w:trHeight w:val="257"/>
        </w:trPr>
        <w:tc>
          <w:tcPr>
            <w:tcW w:w="6941" w:type="dxa"/>
            <w:vAlign w:val="center"/>
          </w:tcPr>
          <w:p w14:paraId="107F30D8"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A8196BC"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84447B" w14:paraId="40360702" w14:textId="77777777" w:rsidTr="00DC2D86">
        <w:trPr>
          <w:trHeight w:val="243"/>
        </w:trPr>
        <w:tc>
          <w:tcPr>
            <w:tcW w:w="8490" w:type="dxa"/>
            <w:gridSpan w:val="2"/>
            <w:shd w:val="clear" w:color="auto" w:fill="BFBFBF" w:themeFill="background1" w:themeFillShade="BF"/>
            <w:vAlign w:val="center"/>
          </w:tcPr>
          <w:p w14:paraId="55412BB1" w14:textId="49AFFEB7" w:rsidR="0084447B" w:rsidRDefault="0084447B" w:rsidP="0084447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Any </w:t>
            </w:r>
            <w:r w:rsidRPr="0084447B">
              <w:rPr>
                <w:rFonts w:ascii="Arial" w:hAnsi="Arial" w:cs="Arial"/>
                <w:b/>
                <w:bCs/>
                <w:sz w:val="22"/>
                <w:szCs w:val="22"/>
              </w:rPr>
              <w:t>two</w:t>
            </w:r>
            <w:r w:rsidR="00416104">
              <w:rPr>
                <w:rFonts w:ascii="Arial" w:hAnsi="Arial" w:cs="Arial"/>
                <w:b/>
                <w:bCs/>
                <w:sz w:val="22"/>
                <w:szCs w:val="22"/>
              </w:rPr>
              <w:t xml:space="preserve"> </w:t>
            </w:r>
            <w:r>
              <w:rPr>
                <w:rFonts w:ascii="Arial" w:hAnsi="Arial" w:cs="Arial"/>
                <w:sz w:val="22"/>
                <w:szCs w:val="22"/>
              </w:rPr>
              <w:t>f</w:t>
            </w:r>
            <w:r w:rsidR="00416104">
              <w:rPr>
                <w:rFonts w:ascii="Arial" w:hAnsi="Arial" w:cs="Arial"/>
                <w:sz w:val="22"/>
                <w:szCs w:val="22"/>
              </w:rPr>
              <w:t xml:space="preserve">rom below worth </w:t>
            </w:r>
            <w:r w:rsidR="00416104" w:rsidRPr="00416104">
              <w:rPr>
                <w:rFonts w:ascii="Arial" w:hAnsi="Arial" w:cs="Arial"/>
                <w:b/>
                <w:bCs/>
                <w:sz w:val="22"/>
                <w:szCs w:val="22"/>
              </w:rPr>
              <w:t>one</w:t>
            </w:r>
            <w:r w:rsidR="00416104">
              <w:rPr>
                <w:rFonts w:ascii="Arial" w:hAnsi="Arial" w:cs="Arial"/>
                <w:sz w:val="22"/>
                <w:szCs w:val="22"/>
              </w:rPr>
              <w:t xml:space="preserve"> mark each.</w:t>
            </w:r>
          </w:p>
        </w:tc>
      </w:tr>
      <w:tr w:rsidR="0084447B" w14:paraId="0D146D1D" w14:textId="77777777" w:rsidTr="00AE33E6">
        <w:trPr>
          <w:trHeight w:val="520"/>
        </w:trPr>
        <w:tc>
          <w:tcPr>
            <w:tcW w:w="6941" w:type="dxa"/>
          </w:tcPr>
          <w:p w14:paraId="279F86D6" w14:textId="77777777" w:rsidR="0084447B" w:rsidRPr="0084447B" w:rsidRDefault="0084447B" w:rsidP="0084447B">
            <w:pPr>
              <w:pStyle w:val="ListParagraph"/>
              <w:numPr>
                <w:ilvl w:val="0"/>
                <w:numId w:val="3"/>
              </w:numPr>
              <w:tabs>
                <w:tab w:val="left" w:pos="451"/>
                <w:tab w:val="left" w:pos="3261"/>
                <w:tab w:val="left" w:pos="4678"/>
                <w:tab w:val="left" w:pos="6379"/>
                <w:tab w:val="left" w:pos="8080"/>
                <w:tab w:val="left" w:pos="9214"/>
              </w:tabs>
              <w:snapToGrid w:val="0"/>
              <w:ind w:hanging="552"/>
              <w:rPr>
                <w:rFonts w:ascii="Arial" w:hAnsi="Arial" w:cs="Arial"/>
                <w:sz w:val="22"/>
                <w:szCs w:val="22"/>
              </w:rPr>
            </w:pPr>
            <w:r w:rsidRPr="0084447B">
              <w:rPr>
                <w:rFonts w:ascii="Arial" w:hAnsi="Arial" w:cs="Arial"/>
                <w:sz w:val="22"/>
                <w:szCs w:val="22"/>
              </w:rPr>
              <w:t>Pharyngeal slits</w:t>
            </w:r>
          </w:p>
          <w:p w14:paraId="06F1DA37" w14:textId="77777777" w:rsidR="0084447B" w:rsidRPr="0084447B" w:rsidRDefault="0084447B" w:rsidP="0084447B">
            <w:pPr>
              <w:pStyle w:val="ListParagraph"/>
              <w:numPr>
                <w:ilvl w:val="0"/>
                <w:numId w:val="3"/>
              </w:numPr>
              <w:tabs>
                <w:tab w:val="left" w:pos="451"/>
                <w:tab w:val="left" w:pos="3261"/>
                <w:tab w:val="left" w:pos="4678"/>
                <w:tab w:val="left" w:pos="6379"/>
                <w:tab w:val="left" w:pos="8080"/>
                <w:tab w:val="left" w:pos="9214"/>
              </w:tabs>
              <w:snapToGrid w:val="0"/>
              <w:ind w:hanging="552"/>
              <w:rPr>
                <w:rFonts w:ascii="Arial" w:hAnsi="Arial" w:cs="Arial"/>
                <w:sz w:val="22"/>
                <w:szCs w:val="22"/>
              </w:rPr>
            </w:pPr>
            <w:r w:rsidRPr="0084447B">
              <w:rPr>
                <w:rFonts w:ascii="Arial" w:hAnsi="Arial" w:cs="Arial"/>
                <w:sz w:val="22"/>
                <w:szCs w:val="22"/>
              </w:rPr>
              <w:t xml:space="preserve">Tail </w:t>
            </w:r>
          </w:p>
          <w:p w14:paraId="74FC44F9" w14:textId="77777777" w:rsidR="0084447B" w:rsidRDefault="0084447B" w:rsidP="0084447B">
            <w:pPr>
              <w:pStyle w:val="ListParagraph"/>
              <w:numPr>
                <w:ilvl w:val="0"/>
                <w:numId w:val="3"/>
              </w:numPr>
              <w:tabs>
                <w:tab w:val="left" w:pos="451"/>
                <w:tab w:val="left" w:pos="3261"/>
                <w:tab w:val="left" w:pos="4678"/>
                <w:tab w:val="left" w:pos="6379"/>
                <w:tab w:val="left" w:pos="8080"/>
                <w:tab w:val="left" w:pos="9214"/>
              </w:tabs>
              <w:snapToGrid w:val="0"/>
              <w:ind w:hanging="552"/>
              <w:rPr>
                <w:rFonts w:ascii="Arial" w:hAnsi="Arial" w:cs="Arial"/>
                <w:sz w:val="22"/>
                <w:szCs w:val="22"/>
              </w:rPr>
            </w:pPr>
            <w:r w:rsidRPr="0084447B">
              <w:rPr>
                <w:rFonts w:ascii="Arial" w:hAnsi="Arial" w:cs="Arial"/>
                <w:sz w:val="22"/>
                <w:szCs w:val="22"/>
              </w:rPr>
              <w:t>Dorsal notochord</w:t>
            </w:r>
          </w:p>
          <w:p w14:paraId="59550694" w14:textId="47554816" w:rsidR="00C87028" w:rsidRPr="0084447B" w:rsidRDefault="00C87028" w:rsidP="0084447B">
            <w:pPr>
              <w:pStyle w:val="ListParagraph"/>
              <w:numPr>
                <w:ilvl w:val="0"/>
                <w:numId w:val="3"/>
              </w:numPr>
              <w:tabs>
                <w:tab w:val="left" w:pos="451"/>
                <w:tab w:val="left" w:pos="3261"/>
                <w:tab w:val="left" w:pos="4678"/>
                <w:tab w:val="left" w:pos="6379"/>
                <w:tab w:val="left" w:pos="8080"/>
                <w:tab w:val="left" w:pos="9214"/>
              </w:tabs>
              <w:snapToGrid w:val="0"/>
              <w:ind w:hanging="552"/>
              <w:rPr>
                <w:rFonts w:ascii="Arial" w:hAnsi="Arial" w:cs="Arial"/>
                <w:sz w:val="22"/>
                <w:szCs w:val="22"/>
              </w:rPr>
            </w:pPr>
            <w:r>
              <w:rPr>
                <w:rFonts w:ascii="Arial" w:hAnsi="Arial" w:cs="Arial"/>
                <w:sz w:val="22"/>
                <w:szCs w:val="22"/>
              </w:rPr>
              <w:t>Limb buds</w:t>
            </w:r>
          </w:p>
        </w:tc>
        <w:tc>
          <w:tcPr>
            <w:tcW w:w="1549" w:type="dxa"/>
            <w:vAlign w:val="center"/>
          </w:tcPr>
          <w:p w14:paraId="2DEA3588" w14:textId="75E00FCF" w:rsidR="0084447B" w:rsidRDefault="0084447B"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1 - 2 </w:t>
            </w:r>
          </w:p>
        </w:tc>
      </w:tr>
      <w:tr w:rsidR="00732521" w:rsidRPr="0090121A" w14:paraId="3A21BB33" w14:textId="77777777" w:rsidTr="006F7B8B">
        <w:trPr>
          <w:trHeight w:val="257"/>
        </w:trPr>
        <w:tc>
          <w:tcPr>
            <w:tcW w:w="6941" w:type="dxa"/>
            <w:vAlign w:val="center"/>
          </w:tcPr>
          <w:p w14:paraId="60812698"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5B2743A"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3C174FD5" w14:textId="77777777" w:rsidR="006705D5" w:rsidRDefault="006705D5" w:rsidP="009A28BE">
      <w:pPr>
        <w:rPr>
          <w:rFonts w:ascii="Arial" w:hAnsi="Arial" w:cs="Arial"/>
          <w:sz w:val="22"/>
          <w:szCs w:val="22"/>
        </w:rPr>
      </w:pPr>
    </w:p>
    <w:p w14:paraId="079E43A1" w14:textId="068A3D21" w:rsidR="006705D5" w:rsidRDefault="006705D5" w:rsidP="009A28BE">
      <w:pPr>
        <w:rPr>
          <w:rFonts w:ascii="Arial" w:hAnsi="Arial" w:cs="Arial"/>
          <w:sz w:val="22"/>
          <w:szCs w:val="22"/>
        </w:rPr>
      </w:pPr>
    </w:p>
    <w:p w14:paraId="701236F0" w14:textId="745AC6AC" w:rsidR="006705D5" w:rsidRDefault="00266611" w:rsidP="009A28BE">
      <w:pPr>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Explain how comparative embryology provides evidence to suggest ancestral </w:t>
      </w:r>
      <w:r>
        <w:rPr>
          <w:rFonts w:ascii="Arial" w:hAnsi="Arial" w:cs="Arial"/>
          <w:bCs/>
          <w:sz w:val="22"/>
          <w:szCs w:val="22"/>
        </w:rPr>
        <w:tab/>
        <w:t>relatedness of these vertebrate species.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(3 marks)</w:t>
      </w:r>
    </w:p>
    <w:p w14:paraId="5984AE51" w14:textId="0C4F7E03" w:rsidR="00266611" w:rsidRDefault="00266611" w:rsidP="009A28BE">
      <w:pPr>
        <w:rPr>
          <w:rFonts w:ascii="Arial" w:hAnsi="Arial" w:cs="Arial"/>
          <w:bCs/>
          <w:sz w:val="22"/>
          <w:szCs w:val="22"/>
        </w:rPr>
      </w:pPr>
    </w:p>
    <w:p w14:paraId="60A202E4" w14:textId="77777777" w:rsidR="00732521" w:rsidRDefault="00732521" w:rsidP="009A28BE">
      <w:pPr>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732521" w:rsidRPr="0090121A" w14:paraId="57DEDB71" w14:textId="77777777" w:rsidTr="006F7B8B">
        <w:trPr>
          <w:trHeight w:val="257"/>
        </w:trPr>
        <w:tc>
          <w:tcPr>
            <w:tcW w:w="6941" w:type="dxa"/>
            <w:vAlign w:val="center"/>
          </w:tcPr>
          <w:p w14:paraId="7C6A0F67"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BDDD270"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14:paraId="0D9EE402" w14:textId="77777777" w:rsidTr="006F7B8B">
        <w:trPr>
          <w:trHeight w:val="243"/>
        </w:trPr>
        <w:tc>
          <w:tcPr>
            <w:tcW w:w="6941" w:type="dxa"/>
          </w:tcPr>
          <w:p w14:paraId="1B956634" w14:textId="207B3323" w:rsidR="00732521" w:rsidRDefault="00E8623B"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embryonic form of organisms with a common ancestor share homologous structures.</w:t>
            </w:r>
          </w:p>
        </w:tc>
        <w:tc>
          <w:tcPr>
            <w:tcW w:w="1549" w:type="dxa"/>
            <w:vAlign w:val="center"/>
          </w:tcPr>
          <w:p w14:paraId="4D7E9ECC"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14:paraId="386DAE37" w14:textId="77777777" w:rsidTr="006F7B8B">
        <w:trPr>
          <w:trHeight w:val="257"/>
        </w:trPr>
        <w:tc>
          <w:tcPr>
            <w:tcW w:w="6941" w:type="dxa"/>
          </w:tcPr>
          <w:p w14:paraId="239DE9C9" w14:textId="2139CCAF" w:rsidR="00732521" w:rsidRDefault="00E8623B"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These structures are not present (in the same form) in the adult organism.</w:t>
            </w:r>
          </w:p>
        </w:tc>
        <w:tc>
          <w:tcPr>
            <w:tcW w:w="1549" w:type="dxa"/>
            <w:vAlign w:val="center"/>
          </w:tcPr>
          <w:p w14:paraId="7C1E7B50"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14:paraId="1F9C151B" w14:textId="77777777" w:rsidTr="006F7B8B">
        <w:trPr>
          <w:trHeight w:val="257"/>
        </w:trPr>
        <w:tc>
          <w:tcPr>
            <w:tcW w:w="6941" w:type="dxa"/>
          </w:tcPr>
          <w:p w14:paraId="58807EDB" w14:textId="2B8CAA6C" w:rsidR="00732521" w:rsidRDefault="00E8623B"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Similar embryonic structures and pattern of development suggests a common ancestor with similar embryonic development.</w:t>
            </w:r>
          </w:p>
        </w:tc>
        <w:tc>
          <w:tcPr>
            <w:tcW w:w="1549" w:type="dxa"/>
            <w:vAlign w:val="center"/>
          </w:tcPr>
          <w:p w14:paraId="548F7C30" w14:textId="41E2743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rsidRPr="0090121A" w14:paraId="0EF94818" w14:textId="77777777" w:rsidTr="006F7B8B">
        <w:trPr>
          <w:trHeight w:val="257"/>
        </w:trPr>
        <w:tc>
          <w:tcPr>
            <w:tcW w:w="6941" w:type="dxa"/>
            <w:vAlign w:val="center"/>
          </w:tcPr>
          <w:p w14:paraId="62C13B16"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A04A34B" w14:textId="0A49121C"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3A60F219" w14:textId="34347596" w:rsidR="00266611" w:rsidRDefault="00266611" w:rsidP="009A28BE">
      <w:pPr>
        <w:rPr>
          <w:rFonts w:ascii="Arial" w:hAnsi="Arial" w:cs="Arial"/>
          <w:bCs/>
          <w:sz w:val="22"/>
          <w:szCs w:val="22"/>
        </w:rPr>
      </w:pPr>
    </w:p>
    <w:p w14:paraId="1720E4D9" w14:textId="77777777" w:rsidR="00732521" w:rsidRDefault="00732521" w:rsidP="00E53DA6">
      <w:pPr>
        <w:tabs>
          <w:tab w:val="left" w:pos="720"/>
          <w:tab w:val="left" w:pos="9214"/>
        </w:tabs>
        <w:ind w:right="-7"/>
        <w:rPr>
          <w:rFonts w:ascii="Arial" w:hAnsi="Arial" w:cs="Arial"/>
          <w:bCs/>
          <w:sz w:val="22"/>
          <w:szCs w:val="22"/>
        </w:rPr>
      </w:pPr>
    </w:p>
    <w:p w14:paraId="5D408F1D" w14:textId="202A703F" w:rsidR="00E53DA6" w:rsidRDefault="00E53DA6" w:rsidP="00E53DA6">
      <w:pPr>
        <w:tabs>
          <w:tab w:val="left" w:pos="720"/>
          <w:tab w:val="left" w:pos="9214"/>
        </w:tabs>
        <w:ind w:right="-7"/>
        <w:rPr>
          <w:rFonts w:ascii="Arial" w:hAnsi="Arial" w:cs="Arial"/>
          <w:bCs/>
          <w:sz w:val="22"/>
          <w:szCs w:val="22"/>
        </w:rPr>
      </w:pPr>
      <w:r>
        <w:rPr>
          <w:rFonts w:ascii="Arial" w:hAnsi="Arial" w:cs="Arial"/>
          <w:bCs/>
          <w:sz w:val="22"/>
          <w:szCs w:val="22"/>
        </w:rPr>
        <w:t>(c)</w:t>
      </w:r>
      <w:r>
        <w:rPr>
          <w:rFonts w:ascii="Arial" w:hAnsi="Arial" w:cs="Arial"/>
          <w:bCs/>
          <w:sz w:val="22"/>
          <w:szCs w:val="22"/>
        </w:rPr>
        <w:tab/>
        <w:t>Define the terms;</w:t>
      </w:r>
    </w:p>
    <w:p w14:paraId="10BF3B42" w14:textId="77777777" w:rsidR="00E53DA6" w:rsidRDefault="00E53DA6" w:rsidP="00E53DA6">
      <w:pPr>
        <w:tabs>
          <w:tab w:val="left" w:pos="720"/>
          <w:tab w:val="left" w:pos="9214"/>
        </w:tabs>
        <w:ind w:right="-7"/>
        <w:rPr>
          <w:rFonts w:ascii="Arial" w:hAnsi="Arial" w:cs="Arial"/>
          <w:bCs/>
          <w:sz w:val="22"/>
          <w:szCs w:val="22"/>
        </w:rPr>
      </w:pPr>
    </w:p>
    <w:p w14:paraId="1350FFC9" w14:textId="09B2AC1E" w:rsidR="00E53DA6" w:rsidRDefault="00E53DA6" w:rsidP="00E53DA6">
      <w:pPr>
        <w:tabs>
          <w:tab w:val="left" w:pos="720"/>
          <w:tab w:val="left" w:pos="8222"/>
          <w:tab w:val="left" w:pos="9214"/>
        </w:tabs>
        <w:ind w:right="-7"/>
        <w:rPr>
          <w:rFonts w:ascii="Arial" w:hAnsi="Arial" w:cs="Arial"/>
          <w:bCs/>
          <w:sz w:val="22"/>
          <w:szCs w:val="22"/>
        </w:rPr>
      </w:pPr>
      <w:r>
        <w:rPr>
          <w:rFonts w:ascii="Arial" w:hAnsi="Arial" w:cs="Arial"/>
          <w:bCs/>
          <w:sz w:val="22"/>
          <w:szCs w:val="22"/>
        </w:rPr>
        <w:tab/>
        <w:t>(</w:t>
      </w:r>
      <w:proofErr w:type="spellStart"/>
      <w:r>
        <w:rPr>
          <w:rFonts w:ascii="Arial" w:hAnsi="Arial" w:cs="Arial"/>
          <w:bCs/>
          <w:sz w:val="22"/>
          <w:szCs w:val="22"/>
        </w:rPr>
        <w:t>i</w:t>
      </w:r>
      <w:proofErr w:type="spellEnd"/>
      <w:r>
        <w:rPr>
          <w:rFonts w:ascii="Arial" w:hAnsi="Arial" w:cs="Arial"/>
          <w:bCs/>
          <w:sz w:val="22"/>
          <w:szCs w:val="22"/>
        </w:rPr>
        <w:t>) Homologous structure</w:t>
      </w:r>
      <w:r>
        <w:rPr>
          <w:rFonts w:ascii="Arial" w:hAnsi="Arial" w:cs="Arial"/>
          <w:bCs/>
          <w:sz w:val="22"/>
          <w:szCs w:val="22"/>
        </w:rPr>
        <w:tab/>
        <w:t xml:space="preserve"> (2 marks)</w:t>
      </w:r>
    </w:p>
    <w:p w14:paraId="26819E57" w14:textId="77777777" w:rsidR="00E53DA6" w:rsidRDefault="00E53DA6" w:rsidP="00E53DA6">
      <w:pPr>
        <w:tabs>
          <w:tab w:val="left" w:pos="720"/>
          <w:tab w:val="left" w:pos="8222"/>
          <w:tab w:val="left" w:pos="9214"/>
        </w:tabs>
        <w:ind w:right="-7"/>
        <w:rPr>
          <w:rFonts w:ascii="Arial" w:hAnsi="Arial" w:cs="Arial"/>
          <w:bCs/>
          <w:sz w:val="22"/>
          <w:szCs w:val="22"/>
        </w:rPr>
      </w:pPr>
    </w:p>
    <w:p w14:paraId="7D0F94E8" w14:textId="77777777" w:rsidR="00D85323" w:rsidRDefault="00D85323" w:rsidP="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E53DA6" w:rsidRPr="0090121A" w14:paraId="664D7614" w14:textId="77777777" w:rsidTr="006F7B8B">
        <w:trPr>
          <w:trHeight w:val="257"/>
        </w:trPr>
        <w:tc>
          <w:tcPr>
            <w:tcW w:w="6941" w:type="dxa"/>
            <w:vAlign w:val="center"/>
          </w:tcPr>
          <w:p w14:paraId="5CE999DE" w14:textId="77777777" w:rsidR="00E53DA6" w:rsidRPr="0090121A"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8C0C4E0" w14:textId="77777777" w:rsidR="00E53DA6" w:rsidRPr="0090121A"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53DA6" w14:paraId="35C1505B" w14:textId="77777777" w:rsidTr="006F7B8B">
        <w:trPr>
          <w:trHeight w:val="243"/>
        </w:trPr>
        <w:tc>
          <w:tcPr>
            <w:tcW w:w="6941" w:type="dxa"/>
          </w:tcPr>
          <w:p w14:paraId="44B7B9A7" w14:textId="48DD836F" w:rsidR="00E53DA6" w:rsidRDefault="007F35CC"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Similar </w:t>
            </w:r>
            <w:r w:rsidR="006F7B8B">
              <w:rPr>
                <w:rFonts w:ascii="Arial" w:hAnsi="Arial" w:cs="Arial"/>
                <w:sz w:val="22"/>
                <w:szCs w:val="22"/>
              </w:rPr>
              <w:t xml:space="preserve">physical </w:t>
            </w:r>
            <w:r>
              <w:rPr>
                <w:rFonts w:ascii="Arial" w:hAnsi="Arial" w:cs="Arial"/>
                <w:sz w:val="22"/>
                <w:szCs w:val="22"/>
              </w:rPr>
              <w:t>structures in different organisms, often with a different function.</w:t>
            </w:r>
          </w:p>
        </w:tc>
        <w:tc>
          <w:tcPr>
            <w:tcW w:w="1549" w:type="dxa"/>
            <w:vAlign w:val="center"/>
          </w:tcPr>
          <w:p w14:paraId="575A1415" w14:textId="77777777" w:rsidR="00E53DA6"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3DA6" w14:paraId="52D72FD2" w14:textId="77777777" w:rsidTr="006F7B8B">
        <w:trPr>
          <w:trHeight w:val="257"/>
        </w:trPr>
        <w:tc>
          <w:tcPr>
            <w:tcW w:w="6941" w:type="dxa"/>
          </w:tcPr>
          <w:p w14:paraId="54348E05" w14:textId="21749066" w:rsidR="00E53DA6" w:rsidRDefault="007F35CC"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Organisms with homologous structures share a </w:t>
            </w:r>
            <w:r w:rsidR="000C6361">
              <w:rPr>
                <w:rFonts w:ascii="Arial" w:hAnsi="Arial" w:cs="Arial"/>
                <w:sz w:val="22"/>
                <w:szCs w:val="22"/>
              </w:rPr>
              <w:t xml:space="preserve">recent </w:t>
            </w:r>
            <w:r>
              <w:rPr>
                <w:rFonts w:ascii="Arial" w:hAnsi="Arial" w:cs="Arial"/>
                <w:sz w:val="22"/>
                <w:szCs w:val="22"/>
              </w:rPr>
              <w:t>common ancestor</w:t>
            </w:r>
            <w:r w:rsidR="000C6361">
              <w:rPr>
                <w:rFonts w:ascii="Arial" w:hAnsi="Arial" w:cs="Arial"/>
                <w:sz w:val="22"/>
                <w:szCs w:val="22"/>
              </w:rPr>
              <w:t xml:space="preserve"> and evolved though divergent evolution.</w:t>
            </w:r>
          </w:p>
        </w:tc>
        <w:tc>
          <w:tcPr>
            <w:tcW w:w="1549" w:type="dxa"/>
            <w:vAlign w:val="center"/>
          </w:tcPr>
          <w:p w14:paraId="7F394348" w14:textId="77777777" w:rsidR="00E53DA6"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3DA6" w:rsidRPr="0090121A" w14:paraId="7D60E809" w14:textId="77777777" w:rsidTr="006F7B8B">
        <w:trPr>
          <w:trHeight w:val="257"/>
        </w:trPr>
        <w:tc>
          <w:tcPr>
            <w:tcW w:w="6941" w:type="dxa"/>
            <w:vAlign w:val="center"/>
          </w:tcPr>
          <w:p w14:paraId="4924ED06" w14:textId="77777777" w:rsidR="00E53DA6" w:rsidRPr="0090121A" w:rsidRDefault="00E53DA6"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8A5D81F" w14:textId="3747AD9C" w:rsidR="00E53DA6" w:rsidRPr="0090121A"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1E29E535" w14:textId="77777777" w:rsidR="00D85323" w:rsidRDefault="00D85323" w:rsidP="009A28BE">
      <w:pPr>
        <w:rPr>
          <w:rFonts w:ascii="Arial" w:hAnsi="Arial" w:cs="Arial"/>
          <w:sz w:val="22"/>
          <w:szCs w:val="22"/>
        </w:rPr>
      </w:pPr>
    </w:p>
    <w:p w14:paraId="4CE61485" w14:textId="03B61B15" w:rsidR="006705D5" w:rsidRDefault="006705D5" w:rsidP="009A28BE">
      <w:pPr>
        <w:rPr>
          <w:rFonts w:ascii="Arial" w:hAnsi="Arial" w:cs="Arial"/>
          <w:sz w:val="22"/>
          <w:szCs w:val="22"/>
        </w:rPr>
      </w:pPr>
    </w:p>
    <w:p w14:paraId="7C39B331" w14:textId="77777777" w:rsidR="00D85323" w:rsidRDefault="00D85323" w:rsidP="009A28BE">
      <w:pPr>
        <w:rPr>
          <w:rFonts w:ascii="Arial" w:hAnsi="Arial" w:cs="Arial"/>
          <w:sz w:val="22"/>
          <w:szCs w:val="22"/>
        </w:rPr>
      </w:pPr>
    </w:p>
    <w:p w14:paraId="47CE326B" w14:textId="4C71151A" w:rsidR="009A28BE" w:rsidRDefault="009A28BE" w:rsidP="009A28BE">
      <w:pPr>
        <w:rPr>
          <w:rFonts w:ascii="Arial" w:hAnsi="Arial" w:cs="Arial"/>
          <w:sz w:val="22"/>
          <w:szCs w:val="22"/>
        </w:rPr>
      </w:pPr>
    </w:p>
    <w:p w14:paraId="2943654E" w14:textId="19923987" w:rsidR="009A28BE" w:rsidRDefault="009A28BE" w:rsidP="009A28BE">
      <w:pPr>
        <w:rPr>
          <w:rFonts w:ascii="Arial" w:hAnsi="Arial" w:cs="Arial"/>
          <w:sz w:val="22"/>
          <w:szCs w:val="22"/>
        </w:rPr>
      </w:pPr>
    </w:p>
    <w:p w14:paraId="741C726D" w14:textId="3B9990DF" w:rsidR="00E53DA6" w:rsidRDefault="00E53DA6" w:rsidP="009A28BE">
      <w:pPr>
        <w:rPr>
          <w:rFonts w:ascii="Arial" w:hAnsi="Arial" w:cs="Arial"/>
          <w:sz w:val="22"/>
          <w:szCs w:val="22"/>
        </w:rPr>
      </w:pPr>
    </w:p>
    <w:p w14:paraId="0D578E2F" w14:textId="4D30F68E" w:rsidR="007F35CC" w:rsidRDefault="007F35CC" w:rsidP="009A28BE">
      <w:pPr>
        <w:rPr>
          <w:rFonts w:ascii="Arial" w:hAnsi="Arial" w:cs="Arial"/>
          <w:sz w:val="22"/>
          <w:szCs w:val="22"/>
        </w:rPr>
      </w:pPr>
    </w:p>
    <w:p w14:paraId="6A6F911B" w14:textId="77777777" w:rsidR="006F7B8B" w:rsidRDefault="006F7B8B" w:rsidP="009A28BE">
      <w:pPr>
        <w:rPr>
          <w:rFonts w:ascii="Arial" w:hAnsi="Arial" w:cs="Arial"/>
          <w:sz w:val="22"/>
          <w:szCs w:val="22"/>
        </w:rPr>
      </w:pPr>
    </w:p>
    <w:p w14:paraId="1D86A711" w14:textId="2EB3B783" w:rsidR="006705D5" w:rsidRDefault="00E53DA6" w:rsidP="009A28BE">
      <w:pPr>
        <w:rPr>
          <w:rFonts w:ascii="Arial" w:hAnsi="Arial" w:cs="Arial"/>
          <w:bCs/>
          <w:sz w:val="22"/>
          <w:szCs w:val="22"/>
        </w:rPr>
      </w:pPr>
      <w:r>
        <w:rPr>
          <w:rFonts w:ascii="Arial" w:hAnsi="Arial" w:cs="Arial"/>
          <w:sz w:val="22"/>
          <w:szCs w:val="22"/>
        </w:rPr>
        <w:tab/>
      </w:r>
      <w:r>
        <w:rPr>
          <w:rFonts w:ascii="Arial" w:hAnsi="Arial" w:cs="Arial"/>
          <w:bCs/>
          <w:sz w:val="22"/>
          <w:szCs w:val="22"/>
        </w:rPr>
        <w:t>(ii) Analogous structure</w:t>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proofErr w:type="gramStart"/>
      <w:r>
        <w:rPr>
          <w:rFonts w:ascii="Arial" w:hAnsi="Arial" w:cs="Arial"/>
          <w:bCs/>
          <w:sz w:val="22"/>
          <w:szCs w:val="22"/>
        </w:rPr>
        <w:t xml:space="preserve">   (</w:t>
      </w:r>
      <w:proofErr w:type="gramEnd"/>
      <w:r>
        <w:rPr>
          <w:rFonts w:ascii="Arial" w:hAnsi="Arial" w:cs="Arial"/>
          <w:bCs/>
          <w:sz w:val="22"/>
          <w:szCs w:val="22"/>
        </w:rPr>
        <w:t>2 marks)</w:t>
      </w:r>
    </w:p>
    <w:p w14:paraId="3F93F9BA" w14:textId="77777777" w:rsidR="00E53DA6" w:rsidRDefault="00E53DA6" w:rsidP="009A28BE">
      <w:pPr>
        <w:rPr>
          <w:rFonts w:ascii="Arial" w:hAnsi="Arial" w:cs="Arial"/>
          <w:sz w:val="22"/>
          <w:szCs w:val="22"/>
        </w:rPr>
      </w:pPr>
    </w:p>
    <w:p w14:paraId="644D177E" w14:textId="55A44639" w:rsidR="006705D5" w:rsidRDefault="006705D5" w:rsidP="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E53DA6" w:rsidRPr="0090121A" w14:paraId="1F3CF5E7" w14:textId="77777777" w:rsidTr="006F7B8B">
        <w:trPr>
          <w:trHeight w:val="257"/>
        </w:trPr>
        <w:tc>
          <w:tcPr>
            <w:tcW w:w="6941" w:type="dxa"/>
            <w:vAlign w:val="center"/>
          </w:tcPr>
          <w:p w14:paraId="5E459815" w14:textId="77777777" w:rsidR="00E53DA6" w:rsidRPr="0090121A"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EE8421C" w14:textId="77777777" w:rsidR="00E53DA6" w:rsidRPr="0090121A"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53DA6" w14:paraId="72725610" w14:textId="77777777" w:rsidTr="006F7B8B">
        <w:trPr>
          <w:trHeight w:val="243"/>
        </w:trPr>
        <w:tc>
          <w:tcPr>
            <w:tcW w:w="6941" w:type="dxa"/>
          </w:tcPr>
          <w:p w14:paraId="00B26E92" w14:textId="2B65FB51" w:rsidR="00E53DA6" w:rsidRDefault="000C6361"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Similar structures in unrelated organisms that have the same function.</w:t>
            </w:r>
          </w:p>
        </w:tc>
        <w:tc>
          <w:tcPr>
            <w:tcW w:w="1549" w:type="dxa"/>
            <w:vAlign w:val="center"/>
          </w:tcPr>
          <w:p w14:paraId="58488DBC" w14:textId="77777777" w:rsidR="00E53DA6"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3DA6" w14:paraId="5AE4D679" w14:textId="77777777" w:rsidTr="006F7B8B">
        <w:trPr>
          <w:trHeight w:val="257"/>
        </w:trPr>
        <w:tc>
          <w:tcPr>
            <w:tcW w:w="6941" w:type="dxa"/>
          </w:tcPr>
          <w:p w14:paraId="275C9747" w14:textId="6B93857C" w:rsidR="00E53DA6" w:rsidRDefault="000C6361"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Organisms with analogous structures have no recent common ancestor and developed as a result of convergent evolution.</w:t>
            </w:r>
          </w:p>
        </w:tc>
        <w:tc>
          <w:tcPr>
            <w:tcW w:w="1549" w:type="dxa"/>
            <w:vAlign w:val="center"/>
          </w:tcPr>
          <w:p w14:paraId="26245530" w14:textId="77777777" w:rsidR="00E53DA6"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3DA6" w:rsidRPr="0090121A" w14:paraId="78745E3B" w14:textId="77777777" w:rsidTr="006F7B8B">
        <w:trPr>
          <w:trHeight w:val="257"/>
        </w:trPr>
        <w:tc>
          <w:tcPr>
            <w:tcW w:w="6941" w:type="dxa"/>
            <w:vAlign w:val="center"/>
          </w:tcPr>
          <w:p w14:paraId="3BD4F549" w14:textId="77777777" w:rsidR="00E53DA6" w:rsidRPr="0090121A" w:rsidRDefault="00E53DA6"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3D2C8F5" w14:textId="3961A2BE" w:rsidR="00E53DA6" w:rsidRPr="0090121A" w:rsidRDefault="00E53DA6"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1A26D1A6" w14:textId="77777777" w:rsidR="00E53DA6" w:rsidRDefault="00E53DA6" w:rsidP="009A28BE">
      <w:pPr>
        <w:rPr>
          <w:rFonts w:ascii="Arial" w:hAnsi="Arial" w:cs="Arial"/>
          <w:sz w:val="22"/>
          <w:szCs w:val="22"/>
        </w:rPr>
      </w:pPr>
    </w:p>
    <w:p w14:paraId="02872D54" w14:textId="77777777" w:rsidR="006705D5" w:rsidRDefault="006705D5" w:rsidP="009A28BE">
      <w:pPr>
        <w:rPr>
          <w:rFonts w:ascii="Arial" w:hAnsi="Arial" w:cs="Arial"/>
          <w:sz w:val="22"/>
          <w:szCs w:val="22"/>
        </w:rPr>
      </w:pPr>
    </w:p>
    <w:p w14:paraId="0D60554D" w14:textId="77777777" w:rsidR="006705D5" w:rsidRDefault="006705D5" w:rsidP="009A28BE">
      <w:pPr>
        <w:rPr>
          <w:rFonts w:ascii="Arial" w:hAnsi="Arial" w:cs="Arial"/>
          <w:sz w:val="22"/>
          <w:szCs w:val="22"/>
        </w:rPr>
      </w:pPr>
    </w:p>
    <w:p w14:paraId="144FEB1E" w14:textId="1EA52E6E" w:rsidR="006705D5" w:rsidRDefault="006705D5" w:rsidP="009A28BE">
      <w:pPr>
        <w:rPr>
          <w:rFonts w:ascii="Arial" w:hAnsi="Arial" w:cs="Arial"/>
          <w:sz w:val="22"/>
          <w:szCs w:val="22"/>
        </w:rPr>
      </w:pPr>
    </w:p>
    <w:p w14:paraId="41F2EAC2" w14:textId="1F24E22E" w:rsidR="00732521" w:rsidRDefault="00732521" w:rsidP="009A28BE">
      <w:pPr>
        <w:rPr>
          <w:rFonts w:ascii="Arial" w:hAnsi="Arial" w:cs="Arial"/>
          <w:sz w:val="22"/>
          <w:szCs w:val="22"/>
        </w:rPr>
      </w:pPr>
    </w:p>
    <w:p w14:paraId="6505C00C" w14:textId="28A57530" w:rsidR="00732521" w:rsidRDefault="00732521" w:rsidP="009A28BE">
      <w:pPr>
        <w:rPr>
          <w:rFonts w:ascii="Arial" w:hAnsi="Arial" w:cs="Arial"/>
          <w:sz w:val="22"/>
          <w:szCs w:val="22"/>
        </w:rPr>
      </w:pPr>
    </w:p>
    <w:p w14:paraId="14AFB0A8" w14:textId="77777777" w:rsidR="006F7B8B" w:rsidRDefault="006F7B8B" w:rsidP="00732521">
      <w:pPr>
        <w:tabs>
          <w:tab w:val="left" w:pos="720"/>
        </w:tabs>
        <w:ind w:right="-7"/>
        <w:rPr>
          <w:rFonts w:ascii="Arial" w:hAnsi="Arial" w:cs="Arial"/>
          <w:bCs/>
          <w:sz w:val="22"/>
          <w:szCs w:val="22"/>
        </w:rPr>
      </w:pPr>
    </w:p>
    <w:p w14:paraId="5A06BCC5" w14:textId="77777777" w:rsidR="006F7B8B" w:rsidRDefault="006F7B8B" w:rsidP="00732521">
      <w:pPr>
        <w:tabs>
          <w:tab w:val="left" w:pos="720"/>
        </w:tabs>
        <w:ind w:right="-7"/>
        <w:rPr>
          <w:rFonts w:ascii="Arial" w:hAnsi="Arial" w:cs="Arial"/>
          <w:bCs/>
          <w:sz w:val="22"/>
          <w:szCs w:val="22"/>
        </w:rPr>
      </w:pPr>
    </w:p>
    <w:p w14:paraId="2F012E58" w14:textId="77777777" w:rsidR="006F7B8B" w:rsidRDefault="006F7B8B" w:rsidP="00732521">
      <w:pPr>
        <w:tabs>
          <w:tab w:val="left" w:pos="720"/>
        </w:tabs>
        <w:ind w:right="-7"/>
        <w:rPr>
          <w:rFonts w:ascii="Arial" w:hAnsi="Arial" w:cs="Arial"/>
          <w:bCs/>
          <w:sz w:val="22"/>
          <w:szCs w:val="22"/>
        </w:rPr>
      </w:pPr>
    </w:p>
    <w:p w14:paraId="29D5B369" w14:textId="06508B3B" w:rsidR="0084447B" w:rsidRDefault="0084447B" w:rsidP="00732521">
      <w:pPr>
        <w:tabs>
          <w:tab w:val="left" w:pos="720"/>
        </w:tabs>
        <w:ind w:right="-7"/>
        <w:rPr>
          <w:rFonts w:ascii="Arial" w:hAnsi="Arial" w:cs="Arial"/>
          <w:bCs/>
          <w:sz w:val="22"/>
          <w:szCs w:val="22"/>
        </w:rPr>
      </w:pPr>
    </w:p>
    <w:p w14:paraId="6E8D6A55" w14:textId="5D8EB189" w:rsidR="00732521" w:rsidRPr="00732521" w:rsidRDefault="00732521" w:rsidP="00732521">
      <w:pPr>
        <w:tabs>
          <w:tab w:val="left" w:pos="720"/>
        </w:tabs>
        <w:ind w:right="-7"/>
        <w:rPr>
          <w:rFonts w:ascii="Arial" w:hAnsi="Arial" w:cs="Arial"/>
          <w:bCs/>
          <w:sz w:val="22"/>
          <w:szCs w:val="22"/>
        </w:rPr>
      </w:pPr>
      <w:r w:rsidRPr="00C122A3">
        <w:rPr>
          <w:rFonts w:ascii="Arial" w:hAnsi="Arial" w:cs="Arial"/>
          <w:bCs/>
          <w:sz w:val="22"/>
          <w:szCs w:val="22"/>
        </w:rPr>
        <w:t>(d)</w:t>
      </w:r>
      <w:r>
        <w:rPr>
          <w:rFonts w:ascii="Arial" w:hAnsi="Arial" w:cs="Arial"/>
          <w:bCs/>
          <w:sz w:val="22"/>
          <w:szCs w:val="22"/>
        </w:rPr>
        <w:tab/>
      </w:r>
      <w:r w:rsidR="00A52533">
        <w:rPr>
          <w:rFonts w:ascii="Arial" w:hAnsi="Arial" w:cs="Arial"/>
          <w:bCs/>
          <w:sz w:val="22"/>
          <w:szCs w:val="22"/>
        </w:rPr>
        <w:t xml:space="preserve">Using the information provided in the previous image and phylogenetic tree, explain </w:t>
      </w:r>
      <w:r w:rsidR="00A52533">
        <w:rPr>
          <w:rFonts w:ascii="Arial" w:hAnsi="Arial" w:cs="Arial"/>
          <w:bCs/>
          <w:sz w:val="22"/>
          <w:szCs w:val="22"/>
        </w:rPr>
        <w:tab/>
      </w:r>
      <w:r>
        <w:rPr>
          <w:rFonts w:ascii="Arial" w:hAnsi="Arial" w:cs="Arial"/>
          <w:bCs/>
          <w:sz w:val="22"/>
          <w:szCs w:val="22"/>
        </w:rPr>
        <w:t xml:space="preserve">how it is possible for birds and bats to possess both homologous and analogous </w:t>
      </w:r>
      <w:r w:rsidR="00A52533">
        <w:rPr>
          <w:rFonts w:ascii="Arial" w:hAnsi="Arial" w:cs="Arial"/>
          <w:bCs/>
          <w:sz w:val="22"/>
          <w:szCs w:val="22"/>
        </w:rPr>
        <w:tab/>
      </w:r>
      <w:r>
        <w:rPr>
          <w:rFonts w:ascii="Arial" w:hAnsi="Arial" w:cs="Arial"/>
          <w:bCs/>
          <w:sz w:val="22"/>
          <w:szCs w:val="22"/>
        </w:rPr>
        <w:t>structures adapted for flight.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A52533">
        <w:rPr>
          <w:rFonts w:ascii="Arial" w:hAnsi="Arial" w:cs="Arial"/>
          <w:bCs/>
          <w:sz w:val="22"/>
          <w:szCs w:val="22"/>
        </w:rPr>
        <w:tab/>
      </w:r>
      <w:r w:rsidR="00A52533">
        <w:rPr>
          <w:rFonts w:ascii="Arial" w:hAnsi="Arial" w:cs="Arial"/>
          <w:bCs/>
          <w:sz w:val="22"/>
          <w:szCs w:val="22"/>
        </w:rPr>
        <w:tab/>
        <w:t xml:space="preserve">      </w:t>
      </w:r>
      <w:r>
        <w:rPr>
          <w:rFonts w:ascii="Arial" w:hAnsi="Arial" w:cs="Arial"/>
          <w:bCs/>
          <w:sz w:val="22"/>
          <w:szCs w:val="22"/>
        </w:rPr>
        <w:t>(4 marks)</w:t>
      </w:r>
    </w:p>
    <w:p w14:paraId="024C1F6B" w14:textId="3D5E0C29" w:rsidR="00D85323" w:rsidRDefault="00D85323" w:rsidP="009A28BE">
      <w:pPr>
        <w:rPr>
          <w:rFonts w:ascii="Arial" w:hAnsi="Arial" w:cs="Arial"/>
          <w:sz w:val="22"/>
          <w:szCs w:val="22"/>
        </w:rPr>
      </w:pPr>
    </w:p>
    <w:p w14:paraId="5C0554E4" w14:textId="5396910F" w:rsidR="00D85323" w:rsidRDefault="00D85323" w:rsidP="009A28BE">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27"/>
        <w:gridCol w:w="1545"/>
      </w:tblGrid>
      <w:tr w:rsidR="00732521" w:rsidRPr="0090121A" w14:paraId="4F8439B3" w14:textId="77777777" w:rsidTr="00DB5F95">
        <w:trPr>
          <w:trHeight w:val="235"/>
        </w:trPr>
        <w:tc>
          <w:tcPr>
            <w:tcW w:w="6927" w:type="dxa"/>
            <w:vAlign w:val="center"/>
          </w:tcPr>
          <w:p w14:paraId="30487AF7"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5" w:type="dxa"/>
            <w:vAlign w:val="center"/>
          </w:tcPr>
          <w:p w14:paraId="67A21172"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14:paraId="7F8EB08E" w14:textId="77777777" w:rsidTr="00DB5F95">
        <w:trPr>
          <w:trHeight w:val="223"/>
        </w:trPr>
        <w:tc>
          <w:tcPr>
            <w:tcW w:w="6927" w:type="dxa"/>
          </w:tcPr>
          <w:p w14:paraId="1EA66876" w14:textId="6F86FDF0" w:rsidR="00732521" w:rsidRDefault="00650DDD"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Before wings evolved for flight, birds and bats shared a common ancestor.</w:t>
            </w:r>
          </w:p>
        </w:tc>
        <w:tc>
          <w:tcPr>
            <w:tcW w:w="1545" w:type="dxa"/>
            <w:vAlign w:val="center"/>
          </w:tcPr>
          <w:p w14:paraId="710247F0"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14:paraId="2197E10F" w14:textId="77777777" w:rsidTr="00DB5F95">
        <w:trPr>
          <w:trHeight w:val="235"/>
        </w:trPr>
        <w:tc>
          <w:tcPr>
            <w:tcW w:w="6927" w:type="dxa"/>
          </w:tcPr>
          <w:p w14:paraId="201826DB" w14:textId="7678B806" w:rsidR="00732521" w:rsidRDefault="00650DDD"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This ancestor had a similar arm structure to both birds and bats - homologous structure</w:t>
            </w:r>
            <w:r w:rsidR="00383AB6">
              <w:rPr>
                <w:rFonts w:ascii="Arial" w:hAnsi="Arial" w:cs="Arial"/>
                <w:sz w:val="22"/>
                <w:szCs w:val="22"/>
              </w:rPr>
              <w:t>s</w:t>
            </w:r>
            <w:r>
              <w:rPr>
                <w:rFonts w:ascii="Arial" w:hAnsi="Arial" w:cs="Arial"/>
                <w:sz w:val="22"/>
                <w:szCs w:val="22"/>
              </w:rPr>
              <w:t>.</w:t>
            </w:r>
          </w:p>
        </w:tc>
        <w:tc>
          <w:tcPr>
            <w:tcW w:w="1545" w:type="dxa"/>
            <w:vAlign w:val="center"/>
          </w:tcPr>
          <w:p w14:paraId="59976F5B"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14:paraId="305620FC" w14:textId="77777777" w:rsidTr="00DB5F95">
        <w:trPr>
          <w:trHeight w:val="235"/>
        </w:trPr>
        <w:tc>
          <w:tcPr>
            <w:tcW w:w="6927" w:type="dxa"/>
          </w:tcPr>
          <w:p w14:paraId="1203E385" w14:textId="3BAA5334" w:rsidR="00732521" w:rsidRDefault="00650DDD"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This ancestral species diverged into separate lineages containing ancestors of birds and bats.</w:t>
            </w:r>
          </w:p>
        </w:tc>
        <w:tc>
          <w:tcPr>
            <w:tcW w:w="1545" w:type="dxa"/>
            <w:vAlign w:val="center"/>
          </w:tcPr>
          <w:p w14:paraId="3A3C24A2" w14:textId="6F4FF521"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14:paraId="28A8D068" w14:textId="77777777" w:rsidTr="00DB5F95">
        <w:trPr>
          <w:trHeight w:val="235"/>
        </w:trPr>
        <w:tc>
          <w:tcPr>
            <w:tcW w:w="6927" w:type="dxa"/>
          </w:tcPr>
          <w:p w14:paraId="778325E0" w14:textId="1014511E" w:rsidR="00732521" w:rsidRDefault="00383AB6"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ability to fly emerged</w:t>
            </w:r>
            <w:r w:rsidR="00650DDD">
              <w:rPr>
                <w:rFonts w:ascii="Arial" w:hAnsi="Arial" w:cs="Arial"/>
                <w:sz w:val="22"/>
                <w:szCs w:val="22"/>
              </w:rPr>
              <w:t xml:space="preserve"> separately in these lineages</w:t>
            </w:r>
            <w:r>
              <w:rPr>
                <w:rFonts w:ascii="Arial" w:hAnsi="Arial" w:cs="Arial"/>
                <w:sz w:val="22"/>
                <w:szCs w:val="22"/>
              </w:rPr>
              <w:t xml:space="preserve"> as different wing structures evolved - analogous structures.</w:t>
            </w:r>
          </w:p>
        </w:tc>
        <w:tc>
          <w:tcPr>
            <w:tcW w:w="1545" w:type="dxa"/>
            <w:vAlign w:val="center"/>
          </w:tcPr>
          <w:p w14:paraId="7D5107E5" w14:textId="697BDA89"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rsidRPr="0090121A" w14:paraId="2E65B987" w14:textId="77777777" w:rsidTr="00DB5F95">
        <w:trPr>
          <w:trHeight w:val="235"/>
        </w:trPr>
        <w:tc>
          <w:tcPr>
            <w:tcW w:w="6927" w:type="dxa"/>
            <w:vAlign w:val="center"/>
          </w:tcPr>
          <w:p w14:paraId="5AA1BE9C"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5" w:type="dxa"/>
            <w:vAlign w:val="center"/>
          </w:tcPr>
          <w:p w14:paraId="0A1A4F6D" w14:textId="6B622E82"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262062C4" w14:textId="7C882A1C" w:rsidR="00E53DA6" w:rsidRDefault="00E53DA6">
      <w:pPr>
        <w:rPr>
          <w:rFonts w:ascii="Arial" w:hAnsi="Arial" w:cs="Arial"/>
          <w:sz w:val="22"/>
          <w:szCs w:val="22"/>
        </w:rPr>
      </w:pPr>
    </w:p>
    <w:p w14:paraId="7F2DD808" w14:textId="1CC59C80" w:rsidR="00732521" w:rsidRDefault="00732521">
      <w:pPr>
        <w:rPr>
          <w:rFonts w:ascii="Arial" w:hAnsi="Arial" w:cs="Arial"/>
          <w:sz w:val="22"/>
          <w:szCs w:val="22"/>
        </w:rPr>
      </w:pPr>
    </w:p>
    <w:p w14:paraId="428DF6B8" w14:textId="243A9618" w:rsidR="00732521" w:rsidRDefault="00732521" w:rsidP="00DB5F95">
      <w:pPr>
        <w:tabs>
          <w:tab w:val="left" w:pos="720"/>
          <w:tab w:val="left" w:pos="8222"/>
        </w:tabs>
        <w:ind w:right="-7"/>
        <w:rPr>
          <w:rFonts w:ascii="Arial" w:hAnsi="Arial" w:cs="Arial"/>
          <w:bCs/>
          <w:sz w:val="22"/>
          <w:szCs w:val="22"/>
        </w:rPr>
      </w:pPr>
      <w:r>
        <w:rPr>
          <w:rFonts w:ascii="Arial" w:hAnsi="Arial" w:cs="Arial"/>
          <w:bCs/>
          <w:sz w:val="22"/>
          <w:szCs w:val="22"/>
        </w:rPr>
        <w:t>(</w:t>
      </w:r>
      <w:r w:rsidR="004109A7">
        <w:rPr>
          <w:rFonts w:ascii="Arial" w:hAnsi="Arial" w:cs="Arial"/>
          <w:bCs/>
          <w:sz w:val="22"/>
          <w:szCs w:val="22"/>
        </w:rPr>
        <w:t>e</w:t>
      </w:r>
      <w:r>
        <w:rPr>
          <w:rFonts w:ascii="Arial" w:hAnsi="Arial" w:cs="Arial"/>
          <w:bCs/>
          <w:sz w:val="22"/>
          <w:szCs w:val="22"/>
        </w:rPr>
        <w:t>)</w:t>
      </w:r>
      <w:r>
        <w:rPr>
          <w:rFonts w:ascii="Arial" w:hAnsi="Arial" w:cs="Arial"/>
          <w:bCs/>
          <w:sz w:val="22"/>
          <w:szCs w:val="22"/>
        </w:rPr>
        <w:tab/>
      </w:r>
      <w:r w:rsidR="00F07F8D">
        <w:rPr>
          <w:rFonts w:ascii="Arial" w:hAnsi="Arial" w:cs="Arial"/>
          <w:bCs/>
          <w:sz w:val="22"/>
          <w:szCs w:val="22"/>
        </w:rPr>
        <w:t>Identify</w:t>
      </w:r>
      <w:r w:rsidR="00DB5F95">
        <w:rPr>
          <w:rFonts w:ascii="Arial" w:hAnsi="Arial" w:cs="Arial"/>
          <w:bCs/>
          <w:sz w:val="22"/>
          <w:szCs w:val="22"/>
        </w:rPr>
        <w:t xml:space="preserve"> and </w:t>
      </w:r>
      <w:r w:rsidR="00F07F8D">
        <w:rPr>
          <w:rFonts w:ascii="Arial" w:hAnsi="Arial" w:cs="Arial"/>
          <w:bCs/>
          <w:sz w:val="22"/>
          <w:szCs w:val="22"/>
        </w:rPr>
        <w:t xml:space="preserve">briefly </w:t>
      </w:r>
      <w:r w:rsidR="00DB5F95">
        <w:rPr>
          <w:rFonts w:ascii="Arial" w:hAnsi="Arial" w:cs="Arial"/>
          <w:bCs/>
          <w:sz w:val="22"/>
          <w:szCs w:val="22"/>
        </w:rPr>
        <w:t>outline</w:t>
      </w:r>
      <w:r>
        <w:rPr>
          <w:rFonts w:ascii="Arial" w:hAnsi="Arial" w:cs="Arial"/>
          <w:bCs/>
          <w:sz w:val="22"/>
          <w:szCs w:val="22"/>
        </w:rPr>
        <w:t xml:space="preserve"> the technique widely used to measure the genetic </w:t>
      </w:r>
      <w:r w:rsidR="00F07F8D">
        <w:rPr>
          <w:rFonts w:ascii="Arial" w:hAnsi="Arial" w:cs="Arial"/>
          <w:bCs/>
          <w:sz w:val="22"/>
          <w:szCs w:val="22"/>
        </w:rPr>
        <w:tab/>
      </w:r>
      <w:r>
        <w:rPr>
          <w:rFonts w:ascii="Arial" w:hAnsi="Arial" w:cs="Arial"/>
          <w:bCs/>
          <w:sz w:val="22"/>
          <w:szCs w:val="22"/>
        </w:rPr>
        <w:t>relatedness between different species.</w:t>
      </w:r>
      <w:r w:rsidR="00DB5F95">
        <w:rPr>
          <w:rFonts w:ascii="Arial" w:hAnsi="Arial" w:cs="Arial"/>
          <w:bCs/>
          <w:sz w:val="22"/>
          <w:szCs w:val="22"/>
        </w:rPr>
        <w:tab/>
        <w:t xml:space="preserve"> </w:t>
      </w:r>
      <w:r>
        <w:rPr>
          <w:rFonts w:ascii="Arial" w:hAnsi="Arial" w:cs="Arial"/>
          <w:bCs/>
          <w:sz w:val="22"/>
          <w:szCs w:val="22"/>
        </w:rPr>
        <w:t>(</w:t>
      </w:r>
      <w:r w:rsidR="00DB5F95">
        <w:rPr>
          <w:rFonts w:ascii="Arial" w:hAnsi="Arial" w:cs="Arial"/>
          <w:bCs/>
          <w:sz w:val="22"/>
          <w:szCs w:val="22"/>
        </w:rPr>
        <w:t>4</w:t>
      </w:r>
      <w:r>
        <w:rPr>
          <w:rFonts w:ascii="Arial" w:hAnsi="Arial" w:cs="Arial"/>
          <w:bCs/>
          <w:sz w:val="22"/>
          <w:szCs w:val="22"/>
        </w:rPr>
        <w:t xml:space="preserve"> mark</w:t>
      </w:r>
      <w:r w:rsidR="00DB5F95">
        <w:rPr>
          <w:rFonts w:ascii="Arial" w:hAnsi="Arial" w:cs="Arial"/>
          <w:bCs/>
          <w:sz w:val="22"/>
          <w:szCs w:val="22"/>
        </w:rPr>
        <w:t>s</w:t>
      </w:r>
      <w:r>
        <w:rPr>
          <w:rFonts w:ascii="Arial" w:hAnsi="Arial" w:cs="Arial"/>
          <w:bCs/>
          <w:sz w:val="22"/>
          <w:szCs w:val="22"/>
        </w:rPr>
        <w:t>)</w:t>
      </w:r>
    </w:p>
    <w:p w14:paraId="64119C0F" w14:textId="52FAFAD7" w:rsidR="00732521" w:rsidRDefault="00732521">
      <w:pPr>
        <w:rPr>
          <w:rFonts w:ascii="Arial" w:hAnsi="Arial" w:cs="Arial"/>
          <w:sz w:val="22"/>
          <w:szCs w:val="22"/>
        </w:rPr>
      </w:pPr>
    </w:p>
    <w:p w14:paraId="0175E0CD" w14:textId="77777777" w:rsidR="00914E5C" w:rsidRDefault="00914E5C">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732521" w:rsidRPr="0090121A" w14:paraId="72F56867" w14:textId="77777777" w:rsidTr="006F7B8B">
        <w:trPr>
          <w:trHeight w:val="257"/>
        </w:trPr>
        <w:tc>
          <w:tcPr>
            <w:tcW w:w="6941" w:type="dxa"/>
            <w:vAlign w:val="center"/>
          </w:tcPr>
          <w:p w14:paraId="061CD9CE"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BDC715B"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14:paraId="17097254" w14:textId="77777777" w:rsidTr="006F7B8B">
        <w:trPr>
          <w:trHeight w:val="243"/>
        </w:trPr>
        <w:tc>
          <w:tcPr>
            <w:tcW w:w="6941" w:type="dxa"/>
          </w:tcPr>
          <w:p w14:paraId="4BB32809" w14:textId="4FB8B44C" w:rsidR="00732521" w:rsidRDefault="00732521"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Molecular</w:t>
            </w:r>
            <w:r w:rsidR="00DC266F">
              <w:rPr>
                <w:rFonts w:ascii="Arial" w:hAnsi="Arial" w:cs="Arial"/>
                <w:sz w:val="22"/>
                <w:szCs w:val="22"/>
              </w:rPr>
              <w:t>/DNA</w:t>
            </w:r>
            <w:r>
              <w:rPr>
                <w:rFonts w:ascii="Arial" w:hAnsi="Arial" w:cs="Arial"/>
                <w:sz w:val="22"/>
                <w:szCs w:val="22"/>
              </w:rPr>
              <w:t xml:space="preserve"> hybridisation </w:t>
            </w:r>
          </w:p>
        </w:tc>
        <w:tc>
          <w:tcPr>
            <w:tcW w:w="1549" w:type="dxa"/>
            <w:vAlign w:val="center"/>
          </w:tcPr>
          <w:p w14:paraId="3313BB69"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14:paraId="65497432" w14:textId="77777777" w:rsidTr="006F7B8B">
        <w:trPr>
          <w:trHeight w:val="243"/>
        </w:trPr>
        <w:tc>
          <w:tcPr>
            <w:tcW w:w="6941" w:type="dxa"/>
          </w:tcPr>
          <w:p w14:paraId="1AA9A123" w14:textId="10463702" w:rsidR="00DB5F95" w:rsidRDefault="008D18FE"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Strands of DNA from related species are mixed together and heated, separating strands and exposing bases.</w:t>
            </w:r>
          </w:p>
        </w:tc>
        <w:tc>
          <w:tcPr>
            <w:tcW w:w="1549" w:type="dxa"/>
            <w:vAlign w:val="center"/>
          </w:tcPr>
          <w:p w14:paraId="789773FC" w14:textId="171EF69E" w:rsidR="00DB5F95" w:rsidRDefault="00DB5F95"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14:paraId="1FDB6CA8" w14:textId="77777777" w:rsidTr="006F7B8B">
        <w:trPr>
          <w:trHeight w:val="243"/>
        </w:trPr>
        <w:tc>
          <w:tcPr>
            <w:tcW w:w="6941" w:type="dxa"/>
          </w:tcPr>
          <w:p w14:paraId="1D15781A" w14:textId="752AA7E6" w:rsidR="00DB5F95" w:rsidRDefault="008D18FE"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DNA strands from different species </w:t>
            </w:r>
            <w:r w:rsidR="00F07F8D">
              <w:rPr>
                <w:rFonts w:ascii="Arial" w:hAnsi="Arial" w:cs="Arial"/>
                <w:sz w:val="22"/>
                <w:szCs w:val="22"/>
              </w:rPr>
              <w:t>(</w:t>
            </w:r>
            <w:r>
              <w:rPr>
                <w:rFonts w:ascii="Arial" w:hAnsi="Arial" w:cs="Arial"/>
                <w:sz w:val="22"/>
                <w:szCs w:val="22"/>
              </w:rPr>
              <w:t>are cooled and</w:t>
            </w:r>
            <w:r w:rsidR="00F07F8D">
              <w:rPr>
                <w:rFonts w:ascii="Arial" w:hAnsi="Arial" w:cs="Arial"/>
                <w:sz w:val="22"/>
                <w:szCs w:val="22"/>
              </w:rPr>
              <w:t xml:space="preserve">) </w:t>
            </w:r>
            <w:r>
              <w:rPr>
                <w:rFonts w:ascii="Arial" w:hAnsi="Arial" w:cs="Arial"/>
                <w:sz w:val="22"/>
                <w:szCs w:val="22"/>
              </w:rPr>
              <w:t>recombine/hybridise by base-pair matching at genetically identical regions.</w:t>
            </w:r>
          </w:p>
        </w:tc>
        <w:tc>
          <w:tcPr>
            <w:tcW w:w="1549" w:type="dxa"/>
            <w:vAlign w:val="center"/>
          </w:tcPr>
          <w:p w14:paraId="5BAD3BC9" w14:textId="19E7D189" w:rsidR="00DB5F95" w:rsidRDefault="00DB5F95"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14:paraId="08D965B1" w14:textId="77777777" w:rsidTr="006F7B8B">
        <w:trPr>
          <w:trHeight w:val="243"/>
        </w:trPr>
        <w:tc>
          <w:tcPr>
            <w:tcW w:w="6941" w:type="dxa"/>
          </w:tcPr>
          <w:p w14:paraId="1C022FE0" w14:textId="12D8BDC7" w:rsidR="00DB5F95" w:rsidRDefault="008D18FE"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Level of hybridisation between different species' DNA reveals how genetically similar/related they are to each other.</w:t>
            </w:r>
          </w:p>
        </w:tc>
        <w:tc>
          <w:tcPr>
            <w:tcW w:w="1549" w:type="dxa"/>
            <w:vAlign w:val="center"/>
          </w:tcPr>
          <w:p w14:paraId="1AF374ED" w14:textId="6D5E28D8" w:rsidR="00DB5F95" w:rsidRDefault="00DB5F95"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rsidRPr="0090121A" w14:paraId="57909E23" w14:textId="77777777" w:rsidTr="006F7B8B">
        <w:trPr>
          <w:trHeight w:val="257"/>
        </w:trPr>
        <w:tc>
          <w:tcPr>
            <w:tcW w:w="6941" w:type="dxa"/>
            <w:vAlign w:val="center"/>
          </w:tcPr>
          <w:p w14:paraId="0EA9C98E"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2A60EC0" w14:textId="612EDB9C" w:rsidR="00732521" w:rsidRPr="0090121A" w:rsidRDefault="00DB5F95"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28AA5B9C" w14:textId="2213C7AB" w:rsidR="00732521" w:rsidRDefault="00732521">
      <w:pPr>
        <w:rPr>
          <w:rFonts w:ascii="Arial" w:hAnsi="Arial" w:cs="Arial"/>
          <w:sz w:val="22"/>
          <w:szCs w:val="22"/>
        </w:rPr>
      </w:pPr>
    </w:p>
    <w:p w14:paraId="51AF634F" w14:textId="77777777" w:rsidR="004109A7" w:rsidRDefault="004109A7" w:rsidP="004109A7">
      <w:pPr>
        <w:tabs>
          <w:tab w:val="left" w:pos="720"/>
          <w:tab w:val="left" w:pos="9214"/>
        </w:tabs>
        <w:ind w:right="-7"/>
        <w:rPr>
          <w:rFonts w:ascii="Arial" w:hAnsi="Arial" w:cs="Arial"/>
          <w:bCs/>
          <w:sz w:val="22"/>
          <w:szCs w:val="22"/>
        </w:rPr>
      </w:pPr>
    </w:p>
    <w:p w14:paraId="37D72000" w14:textId="370B9066" w:rsidR="004109A7" w:rsidRDefault="004109A7" w:rsidP="004109A7">
      <w:pPr>
        <w:tabs>
          <w:tab w:val="left" w:pos="720"/>
          <w:tab w:val="left" w:pos="9214"/>
        </w:tabs>
        <w:ind w:right="-7"/>
        <w:rPr>
          <w:rFonts w:ascii="Arial" w:hAnsi="Arial" w:cs="Arial"/>
          <w:bCs/>
          <w:sz w:val="22"/>
          <w:szCs w:val="22"/>
        </w:rPr>
      </w:pPr>
      <w:r>
        <w:rPr>
          <w:rFonts w:ascii="Arial" w:hAnsi="Arial" w:cs="Arial"/>
          <w:bCs/>
          <w:sz w:val="22"/>
          <w:szCs w:val="22"/>
        </w:rPr>
        <w:t>Molecular clocks are an essential tool for evolutionary biologists. Scientists can use DNA, amino acids and proteins from different species to estimate evolutionary divergence times.</w:t>
      </w:r>
    </w:p>
    <w:p w14:paraId="2938C70A" w14:textId="65D4FD70" w:rsidR="00732521" w:rsidRDefault="004109A7" w:rsidP="00732521">
      <w:pPr>
        <w:tabs>
          <w:tab w:val="left" w:pos="720"/>
          <w:tab w:val="left" w:pos="9214"/>
        </w:tabs>
        <w:ind w:right="-7"/>
        <w:rPr>
          <w:rFonts w:ascii="Arial" w:hAnsi="Arial" w:cs="Arial"/>
          <w:bCs/>
          <w:sz w:val="22"/>
          <w:szCs w:val="22"/>
        </w:rPr>
      </w:pPr>
      <w:r>
        <w:rPr>
          <w:rFonts w:ascii="Arial" w:hAnsi="Arial" w:cs="Arial"/>
          <w:sz w:val="22"/>
          <w:szCs w:val="22"/>
        </w:rPr>
        <w:t xml:space="preserve">However, </w:t>
      </w:r>
      <w:r>
        <w:rPr>
          <w:rFonts w:ascii="Arial" w:hAnsi="Arial" w:cs="Arial"/>
          <w:bCs/>
          <w:sz w:val="22"/>
          <w:szCs w:val="22"/>
        </w:rPr>
        <w:t>m</w:t>
      </w:r>
      <w:r w:rsidR="00732521">
        <w:rPr>
          <w:rFonts w:ascii="Arial" w:hAnsi="Arial" w:cs="Arial"/>
          <w:bCs/>
          <w:sz w:val="22"/>
          <w:szCs w:val="22"/>
        </w:rPr>
        <w:t>olecular clock dating does not provide an absolute timeframe. As such, molecular clocks are calibrated against the fossil record to narrow estimates of divergence.</w:t>
      </w:r>
    </w:p>
    <w:p w14:paraId="0238A167" w14:textId="223DD205" w:rsidR="00732521" w:rsidRDefault="00732521" w:rsidP="00732521">
      <w:pPr>
        <w:tabs>
          <w:tab w:val="left" w:pos="720"/>
          <w:tab w:val="left" w:pos="9214"/>
        </w:tabs>
        <w:ind w:right="-7"/>
        <w:rPr>
          <w:rFonts w:ascii="Arial" w:hAnsi="Arial" w:cs="Arial"/>
          <w:bCs/>
          <w:sz w:val="22"/>
          <w:szCs w:val="22"/>
        </w:rPr>
      </w:pPr>
    </w:p>
    <w:p w14:paraId="38AED07A" w14:textId="77777777" w:rsidR="00914E5C" w:rsidRDefault="00914E5C" w:rsidP="00732521">
      <w:pPr>
        <w:tabs>
          <w:tab w:val="left" w:pos="720"/>
          <w:tab w:val="left" w:pos="9214"/>
        </w:tabs>
        <w:ind w:right="-7"/>
        <w:rPr>
          <w:rFonts w:ascii="Arial" w:hAnsi="Arial" w:cs="Arial"/>
          <w:bCs/>
          <w:sz w:val="22"/>
          <w:szCs w:val="22"/>
        </w:rPr>
      </w:pPr>
    </w:p>
    <w:p w14:paraId="5194ACEE" w14:textId="4C3C41E7" w:rsidR="00732521" w:rsidRDefault="00732521" w:rsidP="00732521">
      <w:pPr>
        <w:tabs>
          <w:tab w:val="left" w:pos="720"/>
          <w:tab w:val="left" w:pos="8222"/>
          <w:tab w:val="left" w:pos="9214"/>
        </w:tabs>
        <w:ind w:right="-7"/>
        <w:rPr>
          <w:rFonts w:ascii="Arial" w:hAnsi="Arial" w:cs="Arial"/>
          <w:bCs/>
          <w:sz w:val="22"/>
          <w:szCs w:val="22"/>
        </w:rPr>
      </w:pPr>
      <w:r>
        <w:rPr>
          <w:rFonts w:ascii="Arial" w:hAnsi="Arial" w:cs="Arial"/>
          <w:bCs/>
          <w:sz w:val="22"/>
          <w:szCs w:val="22"/>
        </w:rPr>
        <w:t>(</w:t>
      </w:r>
      <w:r w:rsidR="004109A7">
        <w:rPr>
          <w:rFonts w:ascii="Arial" w:hAnsi="Arial" w:cs="Arial"/>
          <w:bCs/>
          <w:sz w:val="22"/>
          <w:szCs w:val="22"/>
        </w:rPr>
        <w:t>f</w:t>
      </w:r>
      <w:r>
        <w:rPr>
          <w:rFonts w:ascii="Arial" w:hAnsi="Arial" w:cs="Arial"/>
          <w:bCs/>
          <w:sz w:val="22"/>
          <w:szCs w:val="22"/>
        </w:rPr>
        <w:t>)</w:t>
      </w:r>
      <w:r>
        <w:rPr>
          <w:rFonts w:ascii="Arial" w:hAnsi="Arial" w:cs="Arial"/>
          <w:bCs/>
          <w:sz w:val="22"/>
          <w:szCs w:val="22"/>
        </w:rPr>
        <w:tab/>
        <w:t xml:space="preserve">Suggest why calibrating the molecular clock against the fossil record can help </w:t>
      </w:r>
      <w:r>
        <w:rPr>
          <w:rFonts w:ascii="Arial" w:hAnsi="Arial" w:cs="Arial"/>
          <w:bCs/>
          <w:sz w:val="22"/>
          <w:szCs w:val="22"/>
        </w:rPr>
        <w:tab/>
        <w:t>scientists provide a more precise timeframe for species divergence.</w:t>
      </w:r>
      <w:r>
        <w:rPr>
          <w:rFonts w:ascii="Arial" w:hAnsi="Arial" w:cs="Arial"/>
          <w:bCs/>
          <w:sz w:val="22"/>
          <w:szCs w:val="22"/>
        </w:rPr>
        <w:tab/>
        <w:t xml:space="preserve">  (1 mark)</w:t>
      </w:r>
    </w:p>
    <w:p w14:paraId="5C54822A" w14:textId="49487E33" w:rsidR="00732521" w:rsidRDefault="00732521" w:rsidP="00732521">
      <w:pPr>
        <w:tabs>
          <w:tab w:val="left" w:pos="720"/>
          <w:tab w:val="left" w:pos="8222"/>
          <w:tab w:val="left" w:pos="9214"/>
        </w:tabs>
        <w:ind w:right="-7"/>
        <w:rPr>
          <w:rFonts w:ascii="Arial" w:hAnsi="Arial" w:cs="Arial"/>
          <w:bCs/>
          <w:sz w:val="22"/>
          <w:szCs w:val="22"/>
        </w:rPr>
      </w:pPr>
    </w:p>
    <w:p w14:paraId="7D1E4304" w14:textId="77777777" w:rsidR="00FA04BC" w:rsidRDefault="00FA04BC" w:rsidP="00732521">
      <w:pPr>
        <w:tabs>
          <w:tab w:val="left" w:pos="720"/>
          <w:tab w:val="left" w:pos="8222"/>
          <w:tab w:val="left" w:pos="9214"/>
        </w:tabs>
        <w:ind w:right="-7"/>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732521" w:rsidRPr="0090121A" w14:paraId="7844B749" w14:textId="77777777" w:rsidTr="006F7B8B">
        <w:trPr>
          <w:trHeight w:val="257"/>
        </w:trPr>
        <w:tc>
          <w:tcPr>
            <w:tcW w:w="6941" w:type="dxa"/>
            <w:vAlign w:val="center"/>
          </w:tcPr>
          <w:p w14:paraId="37A915C5"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CB509C5"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14:paraId="5F15EE90" w14:textId="77777777" w:rsidTr="006F7B8B">
        <w:trPr>
          <w:trHeight w:val="243"/>
        </w:trPr>
        <w:tc>
          <w:tcPr>
            <w:tcW w:w="6941" w:type="dxa"/>
          </w:tcPr>
          <w:p w14:paraId="7F385AEF" w14:textId="0CDFCA4E" w:rsidR="00732521" w:rsidRDefault="00F627BB"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Fossils can be dated quite accurately using radioisotopes.</w:t>
            </w:r>
          </w:p>
        </w:tc>
        <w:tc>
          <w:tcPr>
            <w:tcW w:w="1549" w:type="dxa"/>
            <w:vAlign w:val="center"/>
          </w:tcPr>
          <w:p w14:paraId="300586ED"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rsidRPr="0090121A" w14:paraId="74E427CD" w14:textId="77777777" w:rsidTr="006F7B8B">
        <w:trPr>
          <w:trHeight w:val="257"/>
        </w:trPr>
        <w:tc>
          <w:tcPr>
            <w:tcW w:w="6941" w:type="dxa"/>
            <w:vAlign w:val="center"/>
          </w:tcPr>
          <w:p w14:paraId="676DFA8E"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131F72D" w14:textId="7937648F"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5F42BB16" w14:textId="1E102BB0" w:rsidR="00732521" w:rsidRDefault="00732521" w:rsidP="00732521">
      <w:pPr>
        <w:tabs>
          <w:tab w:val="left" w:pos="720"/>
          <w:tab w:val="left" w:pos="8222"/>
          <w:tab w:val="left" w:pos="9214"/>
        </w:tabs>
        <w:ind w:right="-7"/>
        <w:rPr>
          <w:rFonts w:ascii="Arial" w:hAnsi="Arial" w:cs="Arial"/>
          <w:bCs/>
          <w:sz w:val="22"/>
          <w:szCs w:val="22"/>
        </w:rPr>
      </w:pPr>
    </w:p>
    <w:p w14:paraId="08D8A8A7" w14:textId="2580A250" w:rsidR="00E86209" w:rsidRDefault="00E86209" w:rsidP="00732521">
      <w:pPr>
        <w:tabs>
          <w:tab w:val="left" w:pos="720"/>
          <w:tab w:val="left" w:pos="8222"/>
          <w:tab w:val="left" w:pos="9214"/>
        </w:tabs>
        <w:ind w:right="-7"/>
        <w:rPr>
          <w:rFonts w:ascii="Arial" w:hAnsi="Arial" w:cs="Arial"/>
          <w:bCs/>
          <w:sz w:val="22"/>
          <w:szCs w:val="22"/>
        </w:rPr>
      </w:pPr>
    </w:p>
    <w:p w14:paraId="52DFABE1" w14:textId="69D1C841" w:rsidR="00914E5C" w:rsidRDefault="00914E5C" w:rsidP="00732521">
      <w:pPr>
        <w:tabs>
          <w:tab w:val="left" w:pos="720"/>
          <w:tab w:val="left" w:pos="8222"/>
          <w:tab w:val="left" w:pos="9214"/>
        </w:tabs>
        <w:ind w:right="-7"/>
        <w:rPr>
          <w:rFonts w:ascii="Arial" w:hAnsi="Arial" w:cs="Arial"/>
          <w:bCs/>
          <w:sz w:val="22"/>
          <w:szCs w:val="22"/>
        </w:rPr>
      </w:pPr>
    </w:p>
    <w:p w14:paraId="2FFC4692" w14:textId="7C2C2A86" w:rsidR="00914E5C" w:rsidRDefault="00914E5C" w:rsidP="00732521">
      <w:pPr>
        <w:tabs>
          <w:tab w:val="left" w:pos="720"/>
          <w:tab w:val="left" w:pos="8222"/>
          <w:tab w:val="left" w:pos="9214"/>
        </w:tabs>
        <w:ind w:right="-7"/>
        <w:rPr>
          <w:rFonts w:ascii="Arial" w:hAnsi="Arial" w:cs="Arial"/>
          <w:bCs/>
          <w:sz w:val="22"/>
          <w:szCs w:val="22"/>
        </w:rPr>
      </w:pPr>
    </w:p>
    <w:p w14:paraId="45684E91" w14:textId="4D9ADC21" w:rsidR="00914E5C" w:rsidRDefault="00914E5C" w:rsidP="00732521">
      <w:pPr>
        <w:tabs>
          <w:tab w:val="left" w:pos="720"/>
          <w:tab w:val="left" w:pos="8222"/>
          <w:tab w:val="left" w:pos="9214"/>
        </w:tabs>
        <w:ind w:right="-7"/>
        <w:rPr>
          <w:rFonts w:ascii="Arial" w:hAnsi="Arial" w:cs="Arial"/>
          <w:bCs/>
          <w:sz w:val="22"/>
          <w:szCs w:val="22"/>
        </w:rPr>
      </w:pPr>
    </w:p>
    <w:p w14:paraId="48FBB475" w14:textId="7B46B781" w:rsidR="00914E5C" w:rsidRDefault="00914E5C" w:rsidP="00732521">
      <w:pPr>
        <w:tabs>
          <w:tab w:val="left" w:pos="720"/>
          <w:tab w:val="left" w:pos="8222"/>
          <w:tab w:val="left" w:pos="9214"/>
        </w:tabs>
        <w:ind w:right="-7"/>
        <w:rPr>
          <w:rFonts w:ascii="Arial" w:hAnsi="Arial" w:cs="Arial"/>
          <w:bCs/>
          <w:sz w:val="22"/>
          <w:szCs w:val="22"/>
        </w:rPr>
      </w:pPr>
    </w:p>
    <w:p w14:paraId="62FAC93F" w14:textId="4A07599E" w:rsidR="00914E5C" w:rsidRDefault="00914E5C" w:rsidP="00732521">
      <w:pPr>
        <w:tabs>
          <w:tab w:val="left" w:pos="720"/>
          <w:tab w:val="left" w:pos="8222"/>
          <w:tab w:val="left" w:pos="9214"/>
        </w:tabs>
        <w:ind w:right="-7"/>
        <w:rPr>
          <w:rFonts w:ascii="Arial" w:hAnsi="Arial" w:cs="Arial"/>
          <w:bCs/>
          <w:sz w:val="22"/>
          <w:szCs w:val="22"/>
        </w:rPr>
      </w:pPr>
    </w:p>
    <w:p w14:paraId="1705D32D" w14:textId="77777777" w:rsidR="00914E5C" w:rsidRDefault="00914E5C" w:rsidP="00732521">
      <w:pPr>
        <w:tabs>
          <w:tab w:val="left" w:pos="720"/>
          <w:tab w:val="left" w:pos="8222"/>
          <w:tab w:val="left" w:pos="9214"/>
        </w:tabs>
        <w:ind w:right="-7"/>
        <w:rPr>
          <w:rFonts w:ascii="Arial" w:hAnsi="Arial" w:cs="Arial"/>
          <w:bCs/>
          <w:sz w:val="22"/>
          <w:szCs w:val="22"/>
        </w:rPr>
      </w:pPr>
    </w:p>
    <w:p w14:paraId="45DF8D4B" w14:textId="5F6C307B" w:rsidR="00732521" w:rsidRDefault="00732521" w:rsidP="00732521">
      <w:pPr>
        <w:tabs>
          <w:tab w:val="left" w:pos="720"/>
          <w:tab w:val="left" w:pos="8222"/>
          <w:tab w:val="left" w:pos="9214"/>
        </w:tabs>
        <w:ind w:right="-7"/>
        <w:rPr>
          <w:rFonts w:ascii="Arial" w:hAnsi="Arial" w:cs="Arial"/>
          <w:bCs/>
          <w:sz w:val="22"/>
          <w:szCs w:val="22"/>
        </w:rPr>
      </w:pPr>
      <w:r>
        <w:rPr>
          <w:rFonts w:ascii="Arial" w:hAnsi="Arial" w:cs="Arial"/>
          <w:bCs/>
          <w:sz w:val="22"/>
          <w:szCs w:val="22"/>
        </w:rPr>
        <w:t>(</w:t>
      </w:r>
      <w:r w:rsidR="004109A7">
        <w:rPr>
          <w:rFonts w:ascii="Arial" w:hAnsi="Arial" w:cs="Arial"/>
          <w:bCs/>
          <w:sz w:val="22"/>
          <w:szCs w:val="22"/>
        </w:rPr>
        <w:t>g</w:t>
      </w:r>
      <w:r>
        <w:rPr>
          <w:rFonts w:ascii="Arial" w:hAnsi="Arial" w:cs="Arial"/>
          <w:bCs/>
          <w:sz w:val="22"/>
          <w:szCs w:val="22"/>
        </w:rPr>
        <w:t>)</w:t>
      </w:r>
      <w:r>
        <w:rPr>
          <w:rFonts w:ascii="Arial" w:hAnsi="Arial" w:cs="Arial"/>
          <w:bCs/>
          <w:sz w:val="22"/>
          <w:szCs w:val="22"/>
        </w:rPr>
        <w:tab/>
        <w:t xml:space="preserve">Explain why there is a lack of precision when measuring divergence patterns of </w:t>
      </w:r>
      <w:r>
        <w:rPr>
          <w:rFonts w:ascii="Arial" w:hAnsi="Arial" w:cs="Arial"/>
          <w:bCs/>
          <w:sz w:val="22"/>
          <w:szCs w:val="22"/>
        </w:rPr>
        <w:tab/>
        <w:t>evolution.</w:t>
      </w:r>
      <w:r>
        <w:rPr>
          <w:rFonts w:ascii="Arial" w:hAnsi="Arial" w:cs="Arial"/>
          <w:bCs/>
          <w:sz w:val="22"/>
          <w:szCs w:val="22"/>
        </w:rPr>
        <w:tab/>
        <w:t xml:space="preserve"> (2 marks)</w:t>
      </w:r>
    </w:p>
    <w:p w14:paraId="74D1E4CB" w14:textId="77777777" w:rsidR="00732521" w:rsidRDefault="00732521" w:rsidP="00732521">
      <w:pPr>
        <w:tabs>
          <w:tab w:val="left" w:pos="720"/>
          <w:tab w:val="left" w:pos="8222"/>
          <w:tab w:val="left" w:pos="9214"/>
        </w:tabs>
        <w:ind w:right="-7"/>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732521" w:rsidRPr="0090121A" w14:paraId="4AFA410B" w14:textId="77777777" w:rsidTr="006F7B8B">
        <w:trPr>
          <w:trHeight w:val="257"/>
        </w:trPr>
        <w:tc>
          <w:tcPr>
            <w:tcW w:w="6941" w:type="dxa"/>
            <w:vAlign w:val="center"/>
          </w:tcPr>
          <w:p w14:paraId="139C346D"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A940114"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14:paraId="051C1FCF" w14:textId="77777777" w:rsidTr="006F7B8B">
        <w:trPr>
          <w:trHeight w:val="243"/>
        </w:trPr>
        <w:tc>
          <w:tcPr>
            <w:tcW w:w="6941" w:type="dxa"/>
          </w:tcPr>
          <w:p w14:paraId="7D9E2898" w14:textId="293FD66E" w:rsidR="00732521" w:rsidRDefault="0084447B"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Speciation can occur over millions of years.</w:t>
            </w:r>
          </w:p>
        </w:tc>
        <w:tc>
          <w:tcPr>
            <w:tcW w:w="1549" w:type="dxa"/>
            <w:vAlign w:val="center"/>
          </w:tcPr>
          <w:p w14:paraId="37885B1C"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14:paraId="2EFA7767" w14:textId="77777777" w:rsidTr="006F7B8B">
        <w:trPr>
          <w:trHeight w:val="243"/>
        </w:trPr>
        <w:tc>
          <w:tcPr>
            <w:tcW w:w="6941" w:type="dxa"/>
          </w:tcPr>
          <w:p w14:paraId="10567007" w14:textId="6260FA2F" w:rsidR="00732521" w:rsidRDefault="0084447B"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precise time cannot be given to a gradual process.</w:t>
            </w:r>
          </w:p>
        </w:tc>
        <w:tc>
          <w:tcPr>
            <w:tcW w:w="1549" w:type="dxa"/>
            <w:vAlign w:val="center"/>
          </w:tcPr>
          <w:p w14:paraId="5F1475DD" w14:textId="59C37545"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rsidRPr="0090121A" w14:paraId="1F6127A3" w14:textId="77777777" w:rsidTr="006F7B8B">
        <w:trPr>
          <w:trHeight w:val="257"/>
        </w:trPr>
        <w:tc>
          <w:tcPr>
            <w:tcW w:w="6941" w:type="dxa"/>
            <w:vAlign w:val="center"/>
          </w:tcPr>
          <w:p w14:paraId="22FD0B7D"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0AE723B"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5C2E8CB8" w14:textId="77777777" w:rsidR="00E86209" w:rsidRDefault="00E86209" w:rsidP="00C94D07">
      <w:pPr>
        <w:tabs>
          <w:tab w:val="left" w:pos="709"/>
          <w:tab w:val="left" w:pos="7088"/>
          <w:tab w:val="left" w:pos="8080"/>
          <w:tab w:val="left" w:pos="9214"/>
        </w:tabs>
        <w:snapToGrid w:val="0"/>
        <w:contextualSpacing/>
        <w:rPr>
          <w:rFonts w:ascii="Arial" w:hAnsi="Arial" w:cs="Arial"/>
          <w:b/>
        </w:rPr>
      </w:pPr>
    </w:p>
    <w:p w14:paraId="2CD71B74" w14:textId="02C069A8" w:rsidR="00E86209" w:rsidRDefault="00E86209" w:rsidP="00C94D07">
      <w:pPr>
        <w:tabs>
          <w:tab w:val="left" w:pos="709"/>
          <w:tab w:val="left" w:pos="7088"/>
          <w:tab w:val="left" w:pos="8080"/>
          <w:tab w:val="left" w:pos="9214"/>
        </w:tabs>
        <w:snapToGrid w:val="0"/>
        <w:contextualSpacing/>
        <w:rPr>
          <w:rFonts w:ascii="Arial" w:hAnsi="Arial" w:cs="Arial"/>
          <w:b/>
        </w:rPr>
      </w:pPr>
    </w:p>
    <w:p w14:paraId="2AA1FFD0" w14:textId="050ADE94" w:rsidR="008D7D0C" w:rsidRDefault="008D7D0C" w:rsidP="00C94D07">
      <w:pPr>
        <w:tabs>
          <w:tab w:val="left" w:pos="709"/>
          <w:tab w:val="left" w:pos="7088"/>
          <w:tab w:val="left" w:pos="8080"/>
          <w:tab w:val="left" w:pos="9214"/>
        </w:tabs>
        <w:snapToGrid w:val="0"/>
        <w:contextualSpacing/>
        <w:rPr>
          <w:rFonts w:ascii="Arial" w:hAnsi="Arial" w:cs="Arial"/>
          <w:b/>
        </w:rPr>
      </w:pPr>
    </w:p>
    <w:p w14:paraId="0D0978DC" w14:textId="3F6E4007" w:rsidR="00914E5C" w:rsidRDefault="00914E5C" w:rsidP="00C94D07">
      <w:pPr>
        <w:tabs>
          <w:tab w:val="left" w:pos="709"/>
          <w:tab w:val="left" w:pos="7088"/>
          <w:tab w:val="left" w:pos="8080"/>
          <w:tab w:val="left" w:pos="9214"/>
        </w:tabs>
        <w:snapToGrid w:val="0"/>
        <w:contextualSpacing/>
        <w:rPr>
          <w:rFonts w:ascii="Arial" w:hAnsi="Arial" w:cs="Arial"/>
          <w:b/>
        </w:rPr>
      </w:pPr>
    </w:p>
    <w:p w14:paraId="039B178D" w14:textId="6FE328E1" w:rsidR="00914E5C" w:rsidRDefault="00914E5C" w:rsidP="00C94D07">
      <w:pPr>
        <w:tabs>
          <w:tab w:val="left" w:pos="709"/>
          <w:tab w:val="left" w:pos="7088"/>
          <w:tab w:val="left" w:pos="8080"/>
          <w:tab w:val="left" w:pos="9214"/>
        </w:tabs>
        <w:snapToGrid w:val="0"/>
        <w:contextualSpacing/>
        <w:rPr>
          <w:rFonts w:ascii="Arial" w:hAnsi="Arial" w:cs="Arial"/>
          <w:b/>
        </w:rPr>
      </w:pPr>
    </w:p>
    <w:p w14:paraId="78A42377" w14:textId="4BF18371" w:rsidR="00914E5C" w:rsidRDefault="00914E5C" w:rsidP="00C94D07">
      <w:pPr>
        <w:tabs>
          <w:tab w:val="left" w:pos="709"/>
          <w:tab w:val="left" w:pos="7088"/>
          <w:tab w:val="left" w:pos="8080"/>
          <w:tab w:val="left" w:pos="9214"/>
        </w:tabs>
        <w:snapToGrid w:val="0"/>
        <w:contextualSpacing/>
        <w:rPr>
          <w:rFonts w:ascii="Arial" w:hAnsi="Arial" w:cs="Arial"/>
          <w:b/>
        </w:rPr>
      </w:pPr>
    </w:p>
    <w:p w14:paraId="0B4C5F98" w14:textId="77777777" w:rsidR="00914E5C" w:rsidRDefault="00914E5C" w:rsidP="00C94D07">
      <w:pPr>
        <w:tabs>
          <w:tab w:val="left" w:pos="709"/>
          <w:tab w:val="left" w:pos="7088"/>
          <w:tab w:val="left" w:pos="8080"/>
          <w:tab w:val="left" w:pos="9214"/>
        </w:tabs>
        <w:snapToGrid w:val="0"/>
        <w:contextualSpacing/>
        <w:rPr>
          <w:rFonts w:ascii="Arial" w:hAnsi="Arial" w:cs="Arial"/>
          <w:b/>
        </w:rPr>
      </w:pPr>
    </w:p>
    <w:p w14:paraId="59B4A483" w14:textId="02180F2C" w:rsidR="008D7D0C" w:rsidRDefault="008D7D0C" w:rsidP="00C94D07">
      <w:pPr>
        <w:tabs>
          <w:tab w:val="left" w:pos="709"/>
          <w:tab w:val="left" w:pos="7088"/>
          <w:tab w:val="left" w:pos="8080"/>
          <w:tab w:val="left" w:pos="9214"/>
        </w:tabs>
        <w:snapToGrid w:val="0"/>
        <w:contextualSpacing/>
        <w:rPr>
          <w:rFonts w:ascii="Arial" w:hAnsi="Arial" w:cs="Arial"/>
          <w:b/>
        </w:rPr>
      </w:pPr>
    </w:p>
    <w:p w14:paraId="312E7B34" w14:textId="77777777" w:rsidR="00DB5F95" w:rsidRDefault="008600B5" w:rsidP="00DB5F95">
      <w:pPr>
        <w:tabs>
          <w:tab w:val="left" w:pos="709"/>
          <w:tab w:val="left" w:pos="7088"/>
          <w:tab w:val="left" w:pos="8080"/>
          <w:tab w:val="left" w:pos="9214"/>
        </w:tabs>
        <w:snapToGrid w:val="0"/>
        <w:contextualSpacing/>
        <w:jc w:val="center"/>
        <w:rPr>
          <w:rFonts w:ascii="Arial" w:hAnsi="Arial" w:cs="Arial"/>
          <w:b/>
        </w:rPr>
      </w:pPr>
      <w:r>
        <w:rPr>
          <w:rFonts w:ascii="Arial" w:hAnsi="Arial" w:cs="Arial"/>
          <w:b/>
        </w:rPr>
        <w:t>End of Section Two</w:t>
      </w:r>
    </w:p>
    <w:p w14:paraId="20427500"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3D3DBDB"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9394784"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4ADA2140"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61134DB"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334E229"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1FE9388F"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CA75338"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7A98B0EB"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70D3B670"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5D998353"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483FF65D"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6952A4E4"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ACBDBA1"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4C8EA754"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F782CEA"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77F19DFA"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2B879C48"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2247F657"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5D1C8933"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6481A8A1"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75194164"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17EDCFA"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1D5C90AE"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11754362"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4AAD6963"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FE39462"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6DFB83B2"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200ED2E7"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4DD98E06"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2AB9BDE7"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2DE6D46"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6472CEE8"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63C8A45B"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B98EDC6"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4DCA8439"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1D9F94E1" w14:textId="74E69AB8" w:rsidR="00C94D07" w:rsidRPr="00DB5F95" w:rsidRDefault="00C94D07" w:rsidP="00DB5F95">
      <w:pPr>
        <w:tabs>
          <w:tab w:val="left" w:pos="709"/>
          <w:tab w:val="left" w:pos="7088"/>
          <w:tab w:val="left" w:pos="8080"/>
          <w:tab w:val="left" w:pos="9214"/>
        </w:tabs>
        <w:snapToGrid w:val="0"/>
        <w:contextualSpacing/>
        <w:jc w:val="center"/>
        <w:rPr>
          <w:rFonts w:ascii="Arial" w:hAnsi="Arial" w:cs="Arial"/>
          <w:b/>
        </w:rPr>
      </w:pPr>
      <w:r w:rsidRPr="000943A9">
        <w:rPr>
          <w:rFonts w:ascii="Arial" w:hAnsi="Arial" w:cs="Arial"/>
          <w:b/>
        </w:rPr>
        <w:t>Section Three: Extended answer</w:t>
      </w:r>
      <w:r w:rsidRPr="000943A9">
        <w:rPr>
          <w:rFonts w:ascii="Arial" w:hAnsi="Arial" w:cs="Arial"/>
          <w:b/>
        </w:rPr>
        <w:tab/>
      </w:r>
      <w:r>
        <w:rPr>
          <w:rFonts w:ascii="Arial" w:hAnsi="Arial" w:cs="Arial"/>
          <w:b/>
        </w:rPr>
        <w:t xml:space="preserve">     </w:t>
      </w:r>
      <w:r w:rsidRPr="000943A9">
        <w:rPr>
          <w:rFonts w:ascii="Arial" w:hAnsi="Arial" w:cs="Arial"/>
          <w:b/>
        </w:rPr>
        <w:t>20% (40 marks)</w:t>
      </w:r>
    </w:p>
    <w:p w14:paraId="3192152F" w14:textId="2A26A41E" w:rsidR="00C94D07" w:rsidRPr="00C94D07" w:rsidRDefault="00C94D07" w:rsidP="00437BFB">
      <w:pPr>
        <w:rPr>
          <w:rFonts w:ascii="Arial" w:hAnsi="Arial" w:cs="Arial"/>
          <w:sz w:val="22"/>
          <w:szCs w:val="22"/>
          <w:u w:val="single"/>
        </w:rPr>
      </w:pPr>
    </w:p>
    <w:p w14:paraId="6823C691" w14:textId="2471FE7B" w:rsidR="00C94D07" w:rsidRDefault="00D1374A" w:rsidP="00D1374A">
      <w:pPr>
        <w:tabs>
          <w:tab w:val="left" w:pos="9214"/>
        </w:tabs>
        <w:rPr>
          <w:rFonts w:ascii="Arial" w:hAnsi="Arial" w:cs="Arial"/>
          <w:sz w:val="22"/>
          <w:szCs w:val="22"/>
          <w:u w:val="single"/>
        </w:rPr>
      </w:pPr>
      <w:r>
        <w:rPr>
          <w:rFonts w:ascii="Arial" w:hAnsi="Arial" w:cs="Arial"/>
          <w:sz w:val="22"/>
          <w:szCs w:val="22"/>
          <w:u w:val="single"/>
        </w:rPr>
        <w:tab/>
      </w:r>
    </w:p>
    <w:p w14:paraId="443C79EB" w14:textId="77777777" w:rsidR="00D1374A" w:rsidRPr="00D1374A" w:rsidRDefault="00D1374A" w:rsidP="00D1374A">
      <w:pPr>
        <w:tabs>
          <w:tab w:val="left" w:pos="9214"/>
        </w:tabs>
        <w:rPr>
          <w:rFonts w:ascii="Arial" w:hAnsi="Arial" w:cs="Arial"/>
          <w:sz w:val="22"/>
          <w:szCs w:val="22"/>
          <w:u w:val="single"/>
        </w:rPr>
      </w:pPr>
    </w:p>
    <w:p w14:paraId="5A5A920A" w14:textId="77777777" w:rsidR="00C94D07" w:rsidRPr="00360325" w:rsidRDefault="00C94D07" w:rsidP="00C94D07">
      <w:pPr>
        <w:ind w:right="-7"/>
        <w:rPr>
          <w:rFonts w:ascii="Arial" w:hAnsi="Arial" w:cs="Arial"/>
          <w:b/>
          <w:sz w:val="22"/>
          <w:szCs w:val="22"/>
        </w:rPr>
      </w:pPr>
      <w:r w:rsidRPr="00360325">
        <w:rPr>
          <w:rFonts w:ascii="Arial" w:hAnsi="Arial" w:cs="Arial"/>
          <w:b/>
          <w:sz w:val="22"/>
          <w:szCs w:val="22"/>
        </w:rPr>
        <w:t>Part A</w:t>
      </w:r>
    </w:p>
    <w:p w14:paraId="2A3D34ED" w14:textId="4C1DCEEE" w:rsidR="00C94D07" w:rsidRPr="00FD7284" w:rsidRDefault="00C94D07" w:rsidP="00C94D07">
      <w:pPr>
        <w:tabs>
          <w:tab w:val="left" w:pos="709"/>
          <w:tab w:val="left" w:pos="7088"/>
          <w:tab w:val="left" w:pos="8080"/>
          <w:tab w:val="left" w:pos="9214"/>
        </w:tabs>
        <w:snapToGrid w:val="0"/>
        <w:contextualSpacing/>
        <w:rPr>
          <w:rFonts w:ascii="Arial" w:hAnsi="Arial" w:cs="Arial"/>
          <w:sz w:val="22"/>
          <w:szCs w:val="22"/>
          <w:u w:val="single"/>
        </w:rPr>
      </w:pPr>
      <w:r w:rsidRPr="00FD7284">
        <w:rPr>
          <w:rFonts w:ascii="Arial" w:hAnsi="Arial" w:cs="Arial"/>
          <w:sz w:val="22"/>
          <w:szCs w:val="22"/>
          <w:u w:val="single"/>
        </w:rPr>
        <w:tab/>
      </w:r>
      <w:r w:rsidRPr="00FD7284">
        <w:rPr>
          <w:rFonts w:ascii="Arial" w:hAnsi="Arial" w:cs="Arial"/>
          <w:sz w:val="22"/>
          <w:szCs w:val="22"/>
          <w:u w:val="single"/>
        </w:rPr>
        <w:tab/>
      </w:r>
      <w:r w:rsidRPr="00FD7284">
        <w:rPr>
          <w:rFonts w:ascii="Arial" w:hAnsi="Arial" w:cs="Arial"/>
          <w:sz w:val="22"/>
          <w:szCs w:val="22"/>
          <w:u w:val="single"/>
        </w:rPr>
        <w:tab/>
      </w:r>
      <w:r w:rsidRPr="00FD7284">
        <w:rPr>
          <w:rFonts w:ascii="Arial" w:hAnsi="Arial" w:cs="Arial"/>
          <w:sz w:val="22"/>
          <w:szCs w:val="22"/>
          <w:u w:val="single"/>
        </w:rPr>
        <w:tab/>
      </w:r>
    </w:p>
    <w:p w14:paraId="253D541D" w14:textId="77777777"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p>
    <w:p w14:paraId="3EBC5D3F" w14:textId="28A94E1E"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sidRPr="00BB0B90">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sidR="004C3652">
        <w:rPr>
          <w:rFonts w:ascii="Arial" w:hAnsi="Arial" w:cs="Arial"/>
          <w:b/>
          <w:sz w:val="22"/>
          <w:szCs w:val="22"/>
        </w:rPr>
        <w:t>(</w:t>
      </w:r>
      <w:r>
        <w:rPr>
          <w:rFonts w:ascii="Arial" w:hAnsi="Arial" w:cs="Arial"/>
          <w:b/>
          <w:sz w:val="22"/>
          <w:szCs w:val="22"/>
        </w:rPr>
        <w:t>20 marks</w:t>
      </w:r>
      <w:r w:rsidR="004C3652">
        <w:rPr>
          <w:rFonts w:ascii="Arial" w:hAnsi="Arial" w:cs="Arial"/>
          <w:b/>
          <w:sz w:val="22"/>
          <w:szCs w:val="22"/>
        </w:rPr>
        <w:t>)</w:t>
      </w:r>
    </w:p>
    <w:p w14:paraId="5B5201BE"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71C1E416" w14:textId="66FF58EC" w:rsidR="008A2D03" w:rsidRDefault="008A2D03" w:rsidP="008A2D03">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t xml:space="preserve">Explain </w:t>
      </w:r>
      <w:r w:rsidR="002A3B89">
        <w:rPr>
          <w:rFonts w:ascii="Arial" w:hAnsi="Arial" w:cs="Arial"/>
          <w:sz w:val="22"/>
          <w:szCs w:val="22"/>
        </w:rPr>
        <w:t>how</w:t>
      </w:r>
      <w:r>
        <w:rPr>
          <w:rFonts w:ascii="Arial" w:hAnsi="Arial" w:cs="Arial"/>
          <w:sz w:val="22"/>
          <w:szCs w:val="22"/>
        </w:rPr>
        <w:t xml:space="preserve"> complementary base-pairing </w:t>
      </w:r>
      <w:r w:rsidR="002A3B89">
        <w:rPr>
          <w:rFonts w:ascii="Arial" w:hAnsi="Arial" w:cs="Arial"/>
          <w:sz w:val="22"/>
          <w:szCs w:val="22"/>
        </w:rPr>
        <w:t>allows</w:t>
      </w:r>
      <w:r>
        <w:rPr>
          <w:rFonts w:ascii="Arial" w:hAnsi="Arial" w:cs="Arial"/>
          <w:sz w:val="22"/>
          <w:szCs w:val="22"/>
        </w:rPr>
        <w:t xml:space="preserve"> replication, transcription and </w:t>
      </w:r>
      <w:r>
        <w:rPr>
          <w:rFonts w:ascii="Arial" w:hAnsi="Arial" w:cs="Arial"/>
          <w:sz w:val="22"/>
          <w:szCs w:val="22"/>
        </w:rPr>
        <w:tab/>
        <w:t>translation</w:t>
      </w:r>
      <w:r w:rsidR="002A3B89">
        <w:rPr>
          <w:rFonts w:ascii="Arial" w:hAnsi="Arial" w:cs="Arial"/>
          <w:sz w:val="22"/>
          <w:szCs w:val="22"/>
        </w:rPr>
        <w:t xml:space="preserve"> to occur.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(10 marks)</w:t>
      </w:r>
    </w:p>
    <w:p w14:paraId="19991628"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20F3BDA5" w14:textId="4BEB017D"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EF1C07" w14:paraId="72A37767" w14:textId="77777777" w:rsidTr="008A2D03">
        <w:trPr>
          <w:trHeight w:val="317"/>
        </w:trPr>
        <w:tc>
          <w:tcPr>
            <w:tcW w:w="6951" w:type="dxa"/>
            <w:vAlign w:val="center"/>
          </w:tcPr>
          <w:p w14:paraId="145FBE35" w14:textId="1A50DFB2"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810AC01" w14:textId="13522586"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EF1C07" w14:paraId="4834FB61" w14:textId="77777777" w:rsidTr="008A2D03">
        <w:trPr>
          <w:trHeight w:val="299"/>
        </w:trPr>
        <w:tc>
          <w:tcPr>
            <w:tcW w:w="6951" w:type="dxa"/>
          </w:tcPr>
          <w:p w14:paraId="0428B0D8" w14:textId="596EBAA9" w:rsidR="00EF1C07" w:rsidRDefault="008A2D03"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In DNA replication each strand is copied in the semi-conservative model, resulting in </w:t>
            </w:r>
            <w:r w:rsidR="00E93604">
              <w:rPr>
                <w:rFonts w:ascii="Arial" w:hAnsi="Arial" w:cs="Arial"/>
                <w:sz w:val="22"/>
                <w:szCs w:val="22"/>
              </w:rPr>
              <w:t>two identical strands.</w:t>
            </w:r>
            <w:r>
              <w:rPr>
                <w:rFonts w:ascii="Arial" w:hAnsi="Arial" w:cs="Arial"/>
                <w:sz w:val="22"/>
                <w:szCs w:val="22"/>
              </w:rPr>
              <w:t xml:space="preserve"> </w:t>
            </w:r>
          </w:p>
        </w:tc>
        <w:tc>
          <w:tcPr>
            <w:tcW w:w="1537" w:type="dxa"/>
            <w:vAlign w:val="center"/>
          </w:tcPr>
          <w:p w14:paraId="2814FCDA" w14:textId="08D9476B" w:rsidR="00EF1C07" w:rsidRDefault="00FD7284"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6A1ED54D" w14:textId="77777777" w:rsidTr="008A2D03">
        <w:trPr>
          <w:trHeight w:val="317"/>
        </w:trPr>
        <w:tc>
          <w:tcPr>
            <w:tcW w:w="6951" w:type="dxa"/>
          </w:tcPr>
          <w:p w14:paraId="6F8EB467" w14:textId="0C5E7234" w:rsidR="00EF1C07" w:rsidRDefault="00E9360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Nucleotides that comprise DNA will only pair in a specific way - adenine with thymine and cytosine with guanine.</w:t>
            </w:r>
          </w:p>
        </w:tc>
        <w:tc>
          <w:tcPr>
            <w:tcW w:w="1537" w:type="dxa"/>
            <w:vAlign w:val="center"/>
          </w:tcPr>
          <w:p w14:paraId="50ABCE86" w14:textId="538AE5F6" w:rsidR="00EF1C07" w:rsidRDefault="00FD7284"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0AB4279F" w14:textId="77777777" w:rsidTr="008A2D03">
        <w:trPr>
          <w:trHeight w:val="317"/>
        </w:trPr>
        <w:tc>
          <w:tcPr>
            <w:tcW w:w="6951" w:type="dxa"/>
          </w:tcPr>
          <w:p w14:paraId="3BE9D705" w14:textId="7E8DA1E8" w:rsidR="00EF1C07" w:rsidRDefault="00E9360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 and T are held together by two hydrogen bonds while C and G are held by three hydrogen bonds.</w:t>
            </w:r>
          </w:p>
        </w:tc>
        <w:tc>
          <w:tcPr>
            <w:tcW w:w="1537" w:type="dxa"/>
            <w:vAlign w:val="center"/>
          </w:tcPr>
          <w:p w14:paraId="14EAB1D0" w14:textId="76F7716C" w:rsidR="00EF1C07" w:rsidRDefault="003A5F7A"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4FC16BD5" w14:textId="77777777" w:rsidTr="008A2D03">
        <w:trPr>
          <w:trHeight w:val="299"/>
        </w:trPr>
        <w:tc>
          <w:tcPr>
            <w:tcW w:w="6951" w:type="dxa"/>
          </w:tcPr>
          <w:p w14:paraId="3C60B4EF" w14:textId="5731348C" w:rsidR="00EF1C07" w:rsidRDefault="00E9360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In transcription the base-paring rule is used to synthesise a single-stranded molecule of </w:t>
            </w:r>
            <w:r w:rsidR="009873EC">
              <w:rPr>
                <w:rFonts w:ascii="Arial" w:hAnsi="Arial" w:cs="Arial"/>
                <w:sz w:val="22"/>
                <w:szCs w:val="22"/>
              </w:rPr>
              <w:t>messenger RNA (</w:t>
            </w:r>
            <w:r>
              <w:rPr>
                <w:rFonts w:ascii="Arial" w:hAnsi="Arial" w:cs="Arial"/>
                <w:sz w:val="22"/>
                <w:szCs w:val="22"/>
              </w:rPr>
              <w:t>mRNA</w:t>
            </w:r>
            <w:r w:rsidR="009873EC">
              <w:rPr>
                <w:rFonts w:ascii="Arial" w:hAnsi="Arial" w:cs="Arial"/>
                <w:sz w:val="22"/>
                <w:szCs w:val="22"/>
              </w:rPr>
              <w:t>)</w:t>
            </w:r>
            <w:r>
              <w:rPr>
                <w:rFonts w:ascii="Arial" w:hAnsi="Arial" w:cs="Arial"/>
                <w:sz w:val="22"/>
                <w:szCs w:val="22"/>
              </w:rPr>
              <w:t xml:space="preserve"> of a particular gene sequence, from the DNA strand.</w:t>
            </w:r>
          </w:p>
        </w:tc>
        <w:tc>
          <w:tcPr>
            <w:tcW w:w="1537" w:type="dxa"/>
            <w:vAlign w:val="center"/>
          </w:tcPr>
          <w:p w14:paraId="650A1B2D" w14:textId="6161EC7E" w:rsidR="00EF1C07" w:rsidRDefault="003A5F7A"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169D2C1D" w14:textId="77777777" w:rsidTr="008A2D03">
        <w:trPr>
          <w:trHeight w:val="317"/>
        </w:trPr>
        <w:tc>
          <w:tcPr>
            <w:tcW w:w="6951" w:type="dxa"/>
          </w:tcPr>
          <w:p w14:paraId="4A52A617" w14:textId="1B0977D3" w:rsidR="00EF1C07" w:rsidRDefault="00E9360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Thymine is replaced with uracil in mRNA, so adenine bonds/pairs to uracil.</w:t>
            </w:r>
          </w:p>
        </w:tc>
        <w:tc>
          <w:tcPr>
            <w:tcW w:w="1537" w:type="dxa"/>
            <w:vAlign w:val="center"/>
          </w:tcPr>
          <w:p w14:paraId="5FBAA6C8" w14:textId="2A61A245"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0DB1C55D" w14:textId="77777777" w:rsidTr="008A2D03">
        <w:trPr>
          <w:trHeight w:val="317"/>
        </w:trPr>
        <w:tc>
          <w:tcPr>
            <w:tcW w:w="6951" w:type="dxa"/>
          </w:tcPr>
          <w:p w14:paraId="0C395E60" w14:textId="4EF7D621" w:rsidR="00EF1C07" w:rsidRDefault="00E9360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Base-pair rule in transcription ensures that the code in DNA is copied exactly and transferred to the ribosome for translation. </w:t>
            </w:r>
          </w:p>
        </w:tc>
        <w:tc>
          <w:tcPr>
            <w:tcW w:w="1537" w:type="dxa"/>
            <w:vAlign w:val="center"/>
          </w:tcPr>
          <w:p w14:paraId="0FE635FC" w14:textId="279D55FC"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6D7CA9CB" w14:textId="77777777" w:rsidTr="008A2D03">
        <w:trPr>
          <w:trHeight w:val="317"/>
        </w:trPr>
        <w:tc>
          <w:tcPr>
            <w:tcW w:w="6951" w:type="dxa"/>
          </w:tcPr>
          <w:p w14:paraId="326C47E3" w14:textId="625CAFD1" w:rsidR="00EF1C07" w:rsidRDefault="00E9360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Translation </w:t>
            </w:r>
            <w:r w:rsidR="009873EC">
              <w:rPr>
                <w:rFonts w:ascii="Arial" w:hAnsi="Arial" w:cs="Arial"/>
                <w:sz w:val="22"/>
                <w:szCs w:val="22"/>
              </w:rPr>
              <w:t>uses the code carried in mRNA to synthesise polypeptides from amino acids.</w:t>
            </w:r>
          </w:p>
        </w:tc>
        <w:tc>
          <w:tcPr>
            <w:tcW w:w="1537" w:type="dxa"/>
            <w:vAlign w:val="center"/>
          </w:tcPr>
          <w:p w14:paraId="7F0E9525" w14:textId="45B347A0"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507645E3" w14:textId="77777777" w:rsidTr="008A2D03">
        <w:trPr>
          <w:trHeight w:val="317"/>
        </w:trPr>
        <w:tc>
          <w:tcPr>
            <w:tcW w:w="6951" w:type="dxa"/>
          </w:tcPr>
          <w:p w14:paraId="5971E4E1" w14:textId="61B07085" w:rsidR="00EF1C07" w:rsidRDefault="009873EC"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Each sequence of three bases in mRNA, called a codon, codes for an amino acid.</w:t>
            </w:r>
          </w:p>
        </w:tc>
        <w:tc>
          <w:tcPr>
            <w:tcW w:w="1537" w:type="dxa"/>
            <w:vAlign w:val="center"/>
          </w:tcPr>
          <w:p w14:paraId="0166667C" w14:textId="1E7ABCFE"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477940B9" w14:textId="77777777" w:rsidTr="008A2D03">
        <w:trPr>
          <w:trHeight w:val="317"/>
        </w:trPr>
        <w:tc>
          <w:tcPr>
            <w:tcW w:w="6951" w:type="dxa"/>
          </w:tcPr>
          <w:p w14:paraId="1A11DB6B" w14:textId="0C7E5C96" w:rsidR="00EF1C07" w:rsidRDefault="009873EC"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Transfer RNA (tRNA) have anticodons that are matched sequentially to the mRNA (through base-pairing) as it moves through the ribosome.</w:t>
            </w:r>
          </w:p>
        </w:tc>
        <w:tc>
          <w:tcPr>
            <w:tcW w:w="1537" w:type="dxa"/>
            <w:vAlign w:val="center"/>
          </w:tcPr>
          <w:p w14:paraId="3A1B6187" w14:textId="65B12327"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678D6" w14:paraId="27F288E7" w14:textId="77777777" w:rsidTr="008A2D03">
        <w:trPr>
          <w:trHeight w:val="317"/>
        </w:trPr>
        <w:tc>
          <w:tcPr>
            <w:tcW w:w="6951" w:type="dxa"/>
          </w:tcPr>
          <w:p w14:paraId="0E0ED399" w14:textId="0CAEF3EF" w:rsidR="00A678D6" w:rsidRDefault="009873EC"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Each tRNA carries the </w:t>
            </w:r>
            <w:r w:rsidR="008C699C">
              <w:rPr>
                <w:rFonts w:ascii="Arial" w:hAnsi="Arial" w:cs="Arial"/>
                <w:sz w:val="22"/>
                <w:szCs w:val="22"/>
              </w:rPr>
              <w:t>correct</w:t>
            </w:r>
            <w:r>
              <w:rPr>
                <w:rFonts w:ascii="Arial" w:hAnsi="Arial" w:cs="Arial"/>
                <w:sz w:val="22"/>
                <w:szCs w:val="22"/>
              </w:rPr>
              <w:t xml:space="preserve"> amino acid to </w:t>
            </w:r>
            <w:r w:rsidR="008C699C">
              <w:rPr>
                <w:rFonts w:ascii="Arial" w:hAnsi="Arial" w:cs="Arial"/>
                <w:sz w:val="22"/>
                <w:szCs w:val="22"/>
              </w:rPr>
              <w:t>its</w:t>
            </w:r>
            <w:r>
              <w:rPr>
                <w:rFonts w:ascii="Arial" w:hAnsi="Arial" w:cs="Arial"/>
                <w:sz w:val="22"/>
                <w:szCs w:val="22"/>
              </w:rPr>
              <w:t xml:space="preserve"> </w:t>
            </w:r>
            <w:r w:rsidR="008C699C">
              <w:rPr>
                <w:rFonts w:ascii="Arial" w:hAnsi="Arial" w:cs="Arial"/>
                <w:sz w:val="22"/>
                <w:szCs w:val="22"/>
              </w:rPr>
              <w:t>corresponding</w:t>
            </w:r>
            <w:r>
              <w:rPr>
                <w:rFonts w:ascii="Arial" w:hAnsi="Arial" w:cs="Arial"/>
                <w:sz w:val="22"/>
                <w:szCs w:val="22"/>
              </w:rPr>
              <w:t xml:space="preserve"> mRNA codon</w:t>
            </w:r>
            <w:r w:rsidR="008C699C">
              <w:rPr>
                <w:rFonts w:ascii="Arial" w:hAnsi="Arial" w:cs="Arial"/>
                <w:sz w:val="22"/>
                <w:szCs w:val="22"/>
              </w:rPr>
              <w:t xml:space="preserve"> until the polypeptide is complete</w:t>
            </w:r>
            <w:r w:rsidR="0032027E">
              <w:rPr>
                <w:rFonts w:ascii="Arial" w:hAnsi="Arial" w:cs="Arial"/>
                <w:sz w:val="22"/>
                <w:szCs w:val="22"/>
              </w:rPr>
              <w:t xml:space="preserve"> and represents the original code in the DNA.</w:t>
            </w:r>
          </w:p>
        </w:tc>
        <w:tc>
          <w:tcPr>
            <w:tcW w:w="1537" w:type="dxa"/>
            <w:vAlign w:val="center"/>
          </w:tcPr>
          <w:p w14:paraId="69D83EEA" w14:textId="579E88ED" w:rsidR="00A678D6"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4483A582" w14:textId="77777777" w:rsidTr="008A2D03">
        <w:trPr>
          <w:trHeight w:val="299"/>
        </w:trPr>
        <w:tc>
          <w:tcPr>
            <w:tcW w:w="6951" w:type="dxa"/>
            <w:vAlign w:val="center"/>
          </w:tcPr>
          <w:p w14:paraId="26B205C4" w14:textId="22D03BED" w:rsidR="00EF1C07" w:rsidRPr="00EF1C07" w:rsidRDefault="00EF1C07" w:rsidP="00EF1C0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1693F0A5" w14:textId="3E115580"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1A295EEA" w14:textId="402AF918"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4BA2EF80" w14:textId="37F556E3"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5A131D0E" w14:textId="2A4E83B8"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211FF752" w14:textId="625FD795"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11DE6452" w14:textId="1BBB5490"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7CA7E9AE" w14:textId="50BCC274"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747CBAEC" w14:textId="701BE751"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79860ABB" w14:textId="26568EF6"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61B743EA" w14:textId="4EB54BF6"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1C30020C" w14:textId="78CB4C7D"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2A425837" w14:textId="4E3EF2BF"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5FF36F23" w14:textId="522C6CB8"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0D53B9FF" w14:textId="6013155F" w:rsidR="00C535E3" w:rsidRDefault="00C535E3" w:rsidP="00C94D07">
      <w:pPr>
        <w:tabs>
          <w:tab w:val="left" w:pos="709"/>
          <w:tab w:val="left" w:pos="7088"/>
          <w:tab w:val="left" w:pos="8080"/>
          <w:tab w:val="left" w:pos="9214"/>
        </w:tabs>
        <w:snapToGrid w:val="0"/>
        <w:contextualSpacing/>
        <w:rPr>
          <w:rFonts w:ascii="Arial" w:hAnsi="Arial" w:cs="Arial"/>
          <w:sz w:val="22"/>
          <w:szCs w:val="22"/>
        </w:rPr>
      </w:pPr>
    </w:p>
    <w:p w14:paraId="5727BE05" w14:textId="77777777" w:rsidR="00C535E3" w:rsidRDefault="00C535E3" w:rsidP="00C94D07">
      <w:pPr>
        <w:tabs>
          <w:tab w:val="left" w:pos="709"/>
          <w:tab w:val="left" w:pos="7088"/>
          <w:tab w:val="left" w:pos="8080"/>
          <w:tab w:val="left" w:pos="9214"/>
        </w:tabs>
        <w:snapToGrid w:val="0"/>
        <w:contextualSpacing/>
        <w:rPr>
          <w:rFonts w:ascii="Arial" w:hAnsi="Arial" w:cs="Arial"/>
          <w:sz w:val="22"/>
          <w:szCs w:val="22"/>
        </w:rPr>
      </w:pPr>
    </w:p>
    <w:p w14:paraId="04310C08" w14:textId="75BCAC80"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6232B3B1" w14:textId="77777777" w:rsidR="002A4D0F" w:rsidRDefault="002A4D0F" w:rsidP="00C94D07">
      <w:pPr>
        <w:tabs>
          <w:tab w:val="left" w:pos="709"/>
          <w:tab w:val="left" w:pos="7088"/>
          <w:tab w:val="left" w:pos="8080"/>
          <w:tab w:val="left" w:pos="9214"/>
        </w:tabs>
        <w:snapToGrid w:val="0"/>
        <w:contextualSpacing/>
        <w:rPr>
          <w:rFonts w:ascii="Arial" w:hAnsi="Arial" w:cs="Arial"/>
          <w:sz w:val="22"/>
          <w:szCs w:val="22"/>
        </w:rPr>
      </w:pPr>
    </w:p>
    <w:p w14:paraId="4953B4A9" w14:textId="77777777" w:rsidR="00C87028" w:rsidRDefault="00C87028" w:rsidP="00C87028">
      <w:pPr>
        <w:tabs>
          <w:tab w:val="left" w:pos="567"/>
          <w:tab w:val="left" w:pos="7938"/>
          <w:tab w:val="left" w:pos="8222"/>
        </w:tabs>
        <w:rPr>
          <w:rFonts w:ascii="Arial" w:hAnsi="Arial" w:cs="Arial"/>
          <w:sz w:val="22"/>
          <w:szCs w:val="22"/>
        </w:rPr>
      </w:pPr>
      <w:r>
        <w:rPr>
          <w:rFonts w:ascii="Arial" w:hAnsi="Arial" w:cs="Arial"/>
          <w:sz w:val="22"/>
          <w:szCs w:val="22"/>
        </w:rPr>
        <w:t xml:space="preserve">Fraternal twins, Jake and Leo, are so dissimilar in appearance and personality that they are rarely considered as brothers. </w:t>
      </w:r>
    </w:p>
    <w:p w14:paraId="2B469116" w14:textId="77777777" w:rsidR="00C87028" w:rsidRDefault="00C87028" w:rsidP="00C87028">
      <w:pPr>
        <w:tabs>
          <w:tab w:val="left" w:pos="567"/>
          <w:tab w:val="left" w:pos="7938"/>
          <w:tab w:val="left" w:pos="8222"/>
        </w:tabs>
        <w:rPr>
          <w:rFonts w:ascii="Arial" w:hAnsi="Arial" w:cs="Arial"/>
          <w:sz w:val="22"/>
          <w:szCs w:val="22"/>
        </w:rPr>
      </w:pPr>
    </w:p>
    <w:p w14:paraId="4D38BCBA" w14:textId="77777777" w:rsidR="00C87028" w:rsidRDefault="00C87028" w:rsidP="00C87028">
      <w:pPr>
        <w:tabs>
          <w:tab w:val="left" w:pos="567"/>
          <w:tab w:val="left" w:pos="7938"/>
          <w:tab w:val="left" w:pos="8222"/>
        </w:tabs>
        <w:rPr>
          <w:rFonts w:ascii="Arial" w:hAnsi="Arial" w:cs="Arial"/>
          <w:sz w:val="22"/>
          <w:szCs w:val="22"/>
        </w:rPr>
      </w:pPr>
      <w:r>
        <w:rPr>
          <w:rFonts w:ascii="Arial" w:hAnsi="Arial" w:cs="Arial"/>
          <w:sz w:val="22"/>
          <w:szCs w:val="22"/>
        </w:rPr>
        <w:t>(b)</w:t>
      </w:r>
      <w:r>
        <w:rPr>
          <w:rFonts w:ascii="Arial" w:hAnsi="Arial" w:cs="Arial"/>
          <w:sz w:val="22"/>
          <w:szCs w:val="22"/>
        </w:rPr>
        <w:tab/>
        <w:t>Explain how meiosis can generate such variation in genetic traits inherited by the twins.</w:t>
      </w:r>
    </w:p>
    <w:p w14:paraId="14AD0D34" w14:textId="77777777" w:rsidR="00C87028" w:rsidRDefault="00C87028" w:rsidP="00C87028">
      <w:pPr>
        <w:tabs>
          <w:tab w:val="left" w:pos="567"/>
          <w:tab w:val="left" w:pos="7938"/>
          <w:tab w:val="left" w:pos="8222"/>
        </w:tabs>
        <w:rPr>
          <w:rFonts w:ascii="Arial" w:hAnsi="Arial" w:cs="Arial"/>
          <w:sz w:val="22"/>
          <w:szCs w:val="22"/>
        </w:rPr>
      </w:pPr>
      <w:r>
        <w:rPr>
          <w:rFonts w:ascii="Arial" w:hAnsi="Arial" w:cs="Arial"/>
          <w:sz w:val="22"/>
          <w:szCs w:val="22"/>
        </w:rPr>
        <w:tab/>
      </w:r>
      <w:r>
        <w:rPr>
          <w:rFonts w:ascii="Arial" w:hAnsi="Arial" w:cs="Arial"/>
          <w:sz w:val="22"/>
          <w:szCs w:val="22"/>
        </w:rPr>
        <w:tab/>
        <w:t xml:space="preserve">   (10 marks)</w:t>
      </w:r>
    </w:p>
    <w:p w14:paraId="4DE0515E" w14:textId="77777777" w:rsidR="00C87028" w:rsidRDefault="00C87028" w:rsidP="00C87028">
      <w:pPr>
        <w:tabs>
          <w:tab w:val="left" w:pos="709"/>
          <w:tab w:val="left" w:pos="7088"/>
          <w:tab w:val="left" w:pos="8080"/>
          <w:tab w:val="left" w:pos="9214"/>
        </w:tabs>
        <w:snapToGrid w:val="0"/>
        <w:contextualSpacing/>
        <w:rPr>
          <w:rFonts w:ascii="Arial" w:hAnsi="Arial" w:cs="Arial"/>
          <w:sz w:val="22"/>
          <w:szCs w:val="22"/>
        </w:rPr>
      </w:pPr>
    </w:p>
    <w:p w14:paraId="319E55F2" w14:textId="77777777" w:rsidR="00C87028" w:rsidRDefault="00C87028" w:rsidP="00C87028">
      <w:pPr>
        <w:rPr>
          <w:rFonts w:ascii="Arial" w:hAnsi="Arial" w:cs="Arial"/>
          <w:sz w:val="22"/>
          <w:szCs w:val="22"/>
        </w:rPr>
      </w:pPr>
    </w:p>
    <w:tbl>
      <w:tblPr>
        <w:tblStyle w:val="TableGrid"/>
        <w:tblW w:w="8837" w:type="dxa"/>
        <w:tblInd w:w="339" w:type="dxa"/>
        <w:tblLook w:val="04A0" w:firstRow="1" w:lastRow="0" w:firstColumn="1" w:lastColumn="0" w:noHBand="0" w:noVBand="1"/>
      </w:tblPr>
      <w:tblGrid>
        <w:gridCol w:w="7453"/>
        <w:gridCol w:w="1384"/>
      </w:tblGrid>
      <w:tr w:rsidR="00C87028" w14:paraId="516C417B" w14:textId="77777777" w:rsidTr="006318A0">
        <w:trPr>
          <w:trHeight w:val="320"/>
        </w:trPr>
        <w:tc>
          <w:tcPr>
            <w:tcW w:w="7453" w:type="dxa"/>
            <w:vAlign w:val="center"/>
          </w:tcPr>
          <w:p w14:paraId="2253F3BE"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384" w:type="dxa"/>
            <w:vAlign w:val="center"/>
          </w:tcPr>
          <w:p w14:paraId="09BA76CD"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C87028" w14:paraId="69AA1E6E" w14:textId="77777777" w:rsidTr="006318A0">
        <w:trPr>
          <w:trHeight w:val="302"/>
        </w:trPr>
        <w:tc>
          <w:tcPr>
            <w:tcW w:w="7453" w:type="dxa"/>
          </w:tcPr>
          <w:p w14:paraId="4118EF90" w14:textId="77777777" w:rsidR="00C87028" w:rsidRDefault="00C87028" w:rsidP="006318A0">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events that occur during meiosis greatly increase the genetic variability of the gametes produced and therefore any resulting offspring. These events include genetic mutation, crossing over and independent assortment.</w:t>
            </w:r>
          </w:p>
        </w:tc>
        <w:tc>
          <w:tcPr>
            <w:tcW w:w="1384" w:type="dxa"/>
            <w:vAlign w:val="center"/>
          </w:tcPr>
          <w:p w14:paraId="74AB4605" w14:textId="77777777" w:rsidR="00C87028" w:rsidRDefault="00C87028"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6EF8B983" w14:textId="77777777" w:rsidTr="006318A0">
        <w:trPr>
          <w:trHeight w:val="302"/>
        </w:trPr>
        <w:tc>
          <w:tcPr>
            <w:tcW w:w="7453" w:type="dxa"/>
          </w:tcPr>
          <w:p w14:paraId="3E5E6277" w14:textId="77777777" w:rsidR="00C87028" w:rsidRPr="003300BB" w:rsidRDefault="00C87028" w:rsidP="006318A0">
            <w:pPr>
              <w:tabs>
                <w:tab w:val="left" w:pos="400"/>
                <w:tab w:val="left" w:pos="7088"/>
                <w:tab w:val="left" w:pos="8080"/>
                <w:tab w:val="left" w:pos="9214"/>
              </w:tabs>
              <w:snapToGrid w:val="0"/>
              <w:rPr>
                <w:rFonts w:ascii="Arial" w:hAnsi="Arial" w:cs="Arial"/>
                <w:b/>
                <w:bCs/>
                <w:sz w:val="22"/>
                <w:szCs w:val="22"/>
              </w:rPr>
            </w:pPr>
            <w:r w:rsidRPr="003300BB">
              <w:rPr>
                <w:rFonts w:ascii="Arial" w:hAnsi="Arial" w:cs="Arial"/>
                <w:b/>
                <w:bCs/>
                <w:sz w:val="22"/>
                <w:szCs w:val="22"/>
              </w:rPr>
              <w:t xml:space="preserve">Mutations </w:t>
            </w:r>
          </w:p>
          <w:p w14:paraId="45F4366A" w14:textId="77777777" w:rsidR="00C87028" w:rsidRPr="00285495" w:rsidRDefault="00C87028" w:rsidP="006318A0">
            <w:pPr>
              <w:pStyle w:val="ListParagraph"/>
              <w:numPr>
                <w:ilvl w:val="0"/>
                <w:numId w:val="8"/>
              </w:numPr>
              <w:tabs>
                <w:tab w:val="left" w:pos="400"/>
                <w:tab w:val="left" w:pos="7088"/>
                <w:tab w:val="left" w:pos="8080"/>
                <w:tab w:val="left" w:pos="9214"/>
              </w:tabs>
              <w:snapToGrid w:val="0"/>
              <w:ind w:left="400" w:hanging="284"/>
              <w:rPr>
                <w:rFonts w:ascii="Arial" w:hAnsi="Arial" w:cs="Arial"/>
                <w:sz w:val="22"/>
                <w:szCs w:val="22"/>
              </w:rPr>
            </w:pPr>
            <w:r w:rsidRPr="00285495">
              <w:rPr>
                <w:rFonts w:ascii="Arial" w:hAnsi="Arial" w:cs="Arial"/>
                <w:sz w:val="22"/>
                <w:szCs w:val="22"/>
              </w:rPr>
              <w:t>Genetic mutations that occur during meiosis are passed on to offspring through affected gametes.</w:t>
            </w:r>
          </w:p>
          <w:p w14:paraId="44D8496A" w14:textId="77777777" w:rsidR="00C87028" w:rsidRPr="00285495" w:rsidRDefault="00C87028" w:rsidP="006318A0">
            <w:pPr>
              <w:pStyle w:val="ListParagraph"/>
              <w:numPr>
                <w:ilvl w:val="0"/>
                <w:numId w:val="8"/>
              </w:numPr>
              <w:tabs>
                <w:tab w:val="left" w:pos="400"/>
                <w:tab w:val="left" w:pos="7088"/>
                <w:tab w:val="left" w:pos="8080"/>
                <w:tab w:val="left" w:pos="9214"/>
              </w:tabs>
              <w:snapToGrid w:val="0"/>
              <w:ind w:left="400" w:hanging="284"/>
              <w:rPr>
                <w:rFonts w:ascii="Arial" w:hAnsi="Arial" w:cs="Arial"/>
                <w:sz w:val="22"/>
                <w:szCs w:val="22"/>
              </w:rPr>
            </w:pPr>
            <w:r w:rsidRPr="00285495">
              <w:rPr>
                <w:rFonts w:ascii="Arial" w:hAnsi="Arial" w:cs="Arial"/>
                <w:sz w:val="22"/>
                <w:szCs w:val="22"/>
              </w:rPr>
              <w:t xml:space="preserve">Mutations change the code in gene sequences which can affect how a protein is synthesised. </w:t>
            </w:r>
          </w:p>
          <w:p w14:paraId="3885373B" w14:textId="77777777" w:rsidR="00C87028" w:rsidRPr="00285495" w:rsidRDefault="00C87028" w:rsidP="006318A0">
            <w:pPr>
              <w:pStyle w:val="ListParagraph"/>
              <w:numPr>
                <w:ilvl w:val="0"/>
                <w:numId w:val="8"/>
              </w:numPr>
              <w:tabs>
                <w:tab w:val="left" w:pos="400"/>
                <w:tab w:val="left" w:pos="7088"/>
                <w:tab w:val="left" w:pos="8080"/>
                <w:tab w:val="left" w:pos="9214"/>
              </w:tabs>
              <w:snapToGrid w:val="0"/>
              <w:ind w:left="400" w:hanging="284"/>
              <w:rPr>
                <w:rFonts w:ascii="Arial" w:hAnsi="Arial" w:cs="Arial"/>
                <w:sz w:val="22"/>
                <w:szCs w:val="22"/>
              </w:rPr>
            </w:pPr>
            <w:r w:rsidRPr="00285495">
              <w:rPr>
                <w:rFonts w:ascii="Arial" w:hAnsi="Arial" w:cs="Arial"/>
                <w:sz w:val="22"/>
                <w:szCs w:val="22"/>
              </w:rPr>
              <w:t>Any measurable change in the protein/s for a genetic trait will affect how it is expressed</w:t>
            </w:r>
            <w:r>
              <w:rPr>
                <w:rFonts w:ascii="Arial" w:hAnsi="Arial" w:cs="Arial"/>
                <w:sz w:val="22"/>
                <w:szCs w:val="22"/>
              </w:rPr>
              <w:t xml:space="preserve"> in an individual.</w:t>
            </w:r>
          </w:p>
        </w:tc>
        <w:tc>
          <w:tcPr>
            <w:tcW w:w="1384" w:type="dxa"/>
            <w:vAlign w:val="center"/>
          </w:tcPr>
          <w:p w14:paraId="69A4B676" w14:textId="77777777" w:rsidR="00C87028" w:rsidRDefault="00C87028"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1 - 3</w:t>
            </w:r>
          </w:p>
        </w:tc>
      </w:tr>
      <w:tr w:rsidR="00C87028" w14:paraId="5B80CEF9" w14:textId="77777777" w:rsidTr="006318A0">
        <w:trPr>
          <w:trHeight w:val="320"/>
        </w:trPr>
        <w:tc>
          <w:tcPr>
            <w:tcW w:w="7453" w:type="dxa"/>
          </w:tcPr>
          <w:p w14:paraId="56F1BEF7" w14:textId="77777777" w:rsidR="00C87028" w:rsidRPr="003300BB" w:rsidRDefault="00C87028" w:rsidP="006318A0">
            <w:pPr>
              <w:tabs>
                <w:tab w:val="left" w:pos="400"/>
                <w:tab w:val="left" w:pos="7088"/>
                <w:tab w:val="left" w:pos="8080"/>
                <w:tab w:val="left" w:pos="9214"/>
              </w:tabs>
              <w:snapToGrid w:val="0"/>
              <w:rPr>
                <w:rFonts w:ascii="Arial" w:hAnsi="Arial" w:cs="Arial"/>
                <w:b/>
                <w:bCs/>
                <w:sz w:val="22"/>
                <w:szCs w:val="22"/>
              </w:rPr>
            </w:pPr>
            <w:r w:rsidRPr="003300BB">
              <w:rPr>
                <w:rFonts w:ascii="Arial" w:hAnsi="Arial" w:cs="Arial"/>
                <w:b/>
                <w:bCs/>
                <w:sz w:val="22"/>
                <w:szCs w:val="22"/>
              </w:rPr>
              <w:t>Crossing over (and recombination)</w:t>
            </w:r>
          </w:p>
          <w:p w14:paraId="7DD00D3B" w14:textId="75E95A55" w:rsidR="00C87028" w:rsidRDefault="006318A0" w:rsidP="006318A0">
            <w:pPr>
              <w:pStyle w:val="ListParagraph"/>
              <w:numPr>
                <w:ilvl w:val="0"/>
                <w:numId w:val="9"/>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 xml:space="preserve">During prophase of meiosis I, genetic information can </w:t>
            </w:r>
            <w:r w:rsidR="00DE1AE3">
              <w:rPr>
                <w:rFonts w:ascii="Arial" w:hAnsi="Arial" w:cs="Arial"/>
                <w:sz w:val="22"/>
                <w:szCs w:val="22"/>
              </w:rPr>
              <w:t xml:space="preserve">be </w:t>
            </w:r>
            <w:r>
              <w:rPr>
                <w:rFonts w:ascii="Arial" w:hAnsi="Arial" w:cs="Arial"/>
                <w:sz w:val="22"/>
                <w:szCs w:val="22"/>
              </w:rPr>
              <w:t>mutual</w:t>
            </w:r>
            <w:r w:rsidR="00DE1AE3">
              <w:rPr>
                <w:rFonts w:ascii="Arial" w:hAnsi="Arial" w:cs="Arial"/>
                <w:sz w:val="22"/>
                <w:szCs w:val="22"/>
              </w:rPr>
              <w:t>ly</w:t>
            </w:r>
            <w:r>
              <w:rPr>
                <w:rFonts w:ascii="Arial" w:hAnsi="Arial" w:cs="Arial"/>
                <w:sz w:val="22"/>
                <w:szCs w:val="22"/>
              </w:rPr>
              <w:t xml:space="preserve"> exchange</w:t>
            </w:r>
            <w:r w:rsidR="00DE1AE3">
              <w:rPr>
                <w:rFonts w:ascii="Arial" w:hAnsi="Arial" w:cs="Arial"/>
                <w:sz w:val="22"/>
                <w:szCs w:val="22"/>
              </w:rPr>
              <w:t>d</w:t>
            </w:r>
            <w:r>
              <w:rPr>
                <w:rFonts w:ascii="Arial" w:hAnsi="Arial" w:cs="Arial"/>
                <w:sz w:val="22"/>
                <w:szCs w:val="22"/>
              </w:rPr>
              <w:t xml:space="preserve"> between the non-sister chromatids of homologous chromosomes.</w:t>
            </w:r>
          </w:p>
          <w:p w14:paraId="6FF898C3" w14:textId="77777777" w:rsidR="006318A0" w:rsidRDefault="006318A0" w:rsidP="006318A0">
            <w:pPr>
              <w:pStyle w:val="ListParagraph"/>
              <w:numPr>
                <w:ilvl w:val="0"/>
                <w:numId w:val="9"/>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 xml:space="preserve">A chiasmata forms where the non-sister chromatids come into contact, and segments of DNA (with genes it contains) are exchanged. </w:t>
            </w:r>
          </w:p>
          <w:p w14:paraId="1337E49F" w14:textId="3B29BCE0" w:rsidR="006318A0" w:rsidRPr="006318A0" w:rsidRDefault="006318A0" w:rsidP="006318A0">
            <w:pPr>
              <w:pStyle w:val="ListParagraph"/>
              <w:numPr>
                <w:ilvl w:val="0"/>
                <w:numId w:val="9"/>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 xml:space="preserve">The result of this </w:t>
            </w:r>
            <w:r w:rsidR="007915D9">
              <w:rPr>
                <w:rFonts w:ascii="Arial" w:hAnsi="Arial" w:cs="Arial"/>
                <w:sz w:val="22"/>
                <w:szCs w:val="22"/>
              </w:rPr>
              <w:t>recombination of alleles</w:t>
            </w:r>
            <w:r>
              <w:rPr>
                <w:rFonts w:ascii="Arial" w:hAnsi="Arial" w:cs="Arial"/>
                <w:sz w:val="22"/>
                <w:szCs w:val="22"/>
              </w:rPr>
              <w:t xml:space="preserve"> is the creation of four (4) genetically unique chromosomes</w:t>
            </w:r>
            <w:r w:rsidR="007915D9">
              <w:rPr>
                <w:rFonts w:ascii="Arial" w:hAnsi="Arial" w:cs="Arial"/>
                <w:sz w:val="22"/>
                <w:szCs w:val="22"/>
              </w:rPr>
              <w:t>, different to any other produced.</w:t>
            </w:r>
          </w:p>
        </w:tc>
        <w:tc>
          <w:tcPr>
            <w:tcW w:w="1384" w:type="dxa"/>
            <w:vAlign w:val="center"/>
          </w:tcPr>
          <w:p w14:paraId="624A67E6" w14:textId="77777777" w:rsidR="00C87028" w:rsidRDefault="00C87028"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1 - 3</w:t>
            </w:r>
          </w:p>
        </w:tc>
      </w:tr>
      <w:tr w:rsidR="00C87028" w14:paraId="432E4389" w14:textId="77777777" w:rsidTr="006318A0">
        <w:trPr>
          <w:trHeight w:val="320"/>
        </w:trPr>
        <w:tc>
          <w:tcPr>
            <w:tcW w:w="7453" w:type="dxa"/>
          </w:tcPr>
          <w:p w14:paraId="7791204A" w14:textId="77777777" w:rsidR="00C87028" w:rsidRPr="003300BB" w:rsidRDefault="00C87028" w:rsidP="006318A0">
            <w:pPr>
              <w:tabs>
                <w:tab w:val="left" w:pos="400"/>
                <w:tab w:val="left" w:pos="7088"/>
                <w:tab w:val="left" w:pos="8080"/>
                <w:tab w:val="left" w:pos="9214"/>
              </w:tabs>
              <w:snapToGrid w:val="0"/>
              <w:rPr>
                <w:rFonts w:ascii="Arial" w:hAnsi="Arial" w:cs="Arial"/>
                <w:b/>
                <w:bCs/>
                <w:sz w:val="22"/>
                <w:szCs w:val="22"/>
              </w:rPr>
            </w:pPr>
            <w:r w:rsidRPr="003300BB">
              <w:rPr>
                <w:rFonts w:ascii="Arial" w:hAnsi="Arial" w:cs="Arial"/>
                <w:b/>
                <w:bCs/>
                <w:sz w:val="22"/>
                <w:szCs w:val="22"/>
              </w:rPr>
              <w:t>Independent assortment (of alleles)</w:t>
            </w:r>
          </w:p>
          <w:p w14:paraId="6AF76EE7" w14:textId="77777777" w:rsidR="00C87028" w:rsidRDefault="002A1656" w:rsidP="00B55513">
            <w:pPr>
              <w:pStyle w:val="ListParagraph"/>
              <w:numPr>
                <w:ilvl w:val="0"/>
                <w:numId w:val="10"/>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During the first cell division (meiosis I), all the homologous chromosomes (with sister chromatids) line up separately at the equator.</w:t>
            </w:r>
          </w:p>
          <w:p w14:paraId="38866C18" w14:textId="2F925048" w:rsidR="002A1656" w:rsidRDefault="002A1656" w:rsidP="00B55513">
            <w:pPr>
              <w:pStyle w:val="ListParagraph"/>
              <w:numPr>
                <w:ilvl w:val="0"/>
                <w:numId w:val="10"/>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This allows each pair to move independently of one another into the two (intermediate) daughter cells.</w:t>
            </w:r>
          </w:p>
          <w:p w14:paraId="15909E10" w14:textId="06016A44" w:rsidR="002A1656" w:rsidRPr="00B55513" w:rsidRDefault="002A1656" w:rsidP="00B55513">
            <w:pPr>
              <w:pStyle w:val="ListParagraph"/>
              <w:numPr>
                <w:ilvl w:val="0"/>
                <w:numId w:val="10"/>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These daughter cells now contain a recombined version of every chromosome, allowing for huge variation in the genetic makeup of resulting gametes.</w:t>
            </w:r>
          </w:p>
        </w:tc>
        <w:tc>
          <w:tcPr>
            <w:tcW w:w="1384" w:type="dxa"/>
            <w:vAlign w:val="center"/>
          </w:tcPr>
          <w:p w14:paraId="680C83EF" w14:textId="77777777" w:rsidR="00C87028" w:rsidRDefault="00C87028"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1 - 3</w:t>
            </w:r>
          </w:p>
        </w:tc>
      </w:tr>
      <w:tr w:rsidR="00C87028" w14:paraId="32F328FE" w14:textId="77777777" w:rsidTr="006318A0">
        <w:trPr>
          <w:trHeight w:val="302"/>
        </w:trPr>
        <w:tc>
          <w:tcPr>
            <w:tcW w:w="7453" w:type="dxa"/>
            <w:vAlign w:val="center"/>
          </w:tcPr>
          <w:p w14:paraId="60E1C532" w14:textId="77777777" w:rsidR="00C87028" w:rsidRPr="00EF1C07" w:rsidRDefault="00C87028" w:rsidP="006318A0">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384" w:type="dxa"/>
            <w:vAlign w:val="center"/>
          </w:tcPr>
          <w:p w14:paraId="5056F49E"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5E58408B" w14:textId="7AB0EB7C" w:rsidR="00C94D07" w:rsidRDefault="00C94D07" w:rsidP="00437BFB">
      <w:pPr>
        <w:rPr>
          <w:rFonts w:ascii="Arial" w:hAnsi="Arial" w:cs="Arial"/>
          <w:sz w:val="22"/>
          <w:szCs w:val="22"/>
        </w:rPr>
      </w:pPr>
    </w:p>
    <w:p w14:paraId="7046EFD3" w14:textId="09CFE530" w:rsidR="00C94D07" w:rsidRDefault="00C94D07" w:rsidP="00437BFB">
      <w:pPr>
        <w:rPr>
          <w:rFonts w:ascii="Arial" w:hAnsi="Arial" w:cs="Arial"/>
          <w:sz w:val="22"/>
          <w:szCs w:val="22"/>
        </w:rPr>
      </w:pPr>
    </w:p>
    <w:p w14:paraId="07980BF4" w14:textId="77777777" w:rsidR="006C02F7" w:rsidRDefault="006C02F7" w:rsidP="00437BFB">
      <w:pPr>
        <w:rPr>
          <w:rFonts w:ascii="Arial" w:hAnsi="Arial" w:cs="Arial"/>
          <w:sz w:val="22"/>
          <w:szCs w:val="22"/>
        </w:rPr>
      </w:pPr>
    </w:p>
    <w:p w14:paraId="67139878" w14:textId="4EF86066" w:rsidR="006C02F7" w:rsidRDefault="006C02F7" w:rsidP="00437BFB">
      <w:pPr>
        <w:rPr>
          <w:rFonts w:ascii="Arial" w:hAnsi="Arial" w:cs="Arial"/>
          <w:sz w:val="22"/>
          <w:szCs w:val="22"/>
        </w:rPr>
      </w:pPr>
    </w:p>
    <w:p w14:paraId="299705E4" w14:textId="21C9D7B1" w:rsidR="008639B0" w:rsidRDefault="008639B0" w:rsidP="00437BFB">
      <w:pPr>
        <w:rPr>
          <w:rFonts w:ascii="Arial" w:hAnsi="Arial" w:cs="Arial"/>
          <w:sz w:val="22"/>
          <w:szCs w:val="22"/>
        </w:rPr>
      </w:pPr>
    </w:p>
    <w:p w14:paraId="57646F4D" w14:textId="430EBA2F" w:rsidR="008639B0" w:rsidRDefault="008639B0" w:rsidP="00437BFB">
      <w:pPr>
        <w:rPr>
          <w:rFonts w:ascii="Arial" w:hAnsi="Arial" w:cs="Arial"/>
          <w:sz w:val="22"/>
          <w:szCs w:val="22"/>
        </w:rPr>
      </w:pPr>
    </w:p>
    <w:p w14:paraId="2709756B" w14:textId="30EA4344" w:rsidR="008639B0" w:rsidRDefault="008639B0" w:rsidP="00437BFB">
      <w:pPr>
        <w:rPr>
          <w:rFonts w:ascii="Arial" w:hAnsi="Arial" w:cs="Arial"/>
          <w:sz w:val="22"/>
          <w:szCs w:val="22"/>
        </w:rPr>
      </w:pPr>
    </w:p>
    <w:p w14:paraId="262366CA" w14:textId="372B1A1E" w:rsidR="008639B0" w:rsidRDefault="008639B0" w:rsidP="00437BFB">
      <w:pPr>
        <w:rPr>
          <w:rFonts w:ascii="Arial" w:hAnsi="Arial" w:cs="Arial"/>
          <w:sz w:val="22"/>
          <w:szCs w:val="22"/>
        </w:rPr>
      </w:pPr>
    </w:p>
    <w:p w14:paraId="0B95B65C" w14:textId="0981A983" w:rsidR="008639B0" w:rsidRDefault="008639B0" w:rsidP="00437BFB">
      <w:pPr>
        <w:rPr>
          <w:rFonts w:ascii="Arial" w:hAnsi="Arial" w:cs="Arial"/>
          <w:sz w:val="22"/>
          <w:szCs w:val="22"/>
        </w:rPr>
      </w:pPr>
    </w:p>
    <w:p w14:paraId="4E50C202" w14:textId="0B2FA225" w:rsidR="008639B0" w:rsidRDefault="008639B0" w:rsidP="00437BFB">
      <w:pPr>
        <w:rPr>
          <w:rFonts w:ascii="Arial" w:hAnsi="Arial" w:cs="Arial"/>
          <w:sz w:val="22"/>
          <w:szCs w:val="22"/>
        </w:rPr>
      </w:pPr>
    </w:p>
    <w:p w14:paraId="3D6C09A2" w14:textId="74BA5B6C" w:rsidR="008639B0" w:rsidRDefault="008639B0" w:rsidP="00437BFB">
      <w:pPr>
        <w:rPr>
          <w:rFonts w:ascii="Arial" w:hAnsi="Arial" w:cs="Arial"/>
          <w:sz w:val="22"/>
          <w:szCs w:val="22"/>
        </w:rPr>
      </w:pPr>
    </w:p>
    <w:p w14:paraId="2C523AB1" w14:textId="69A266E6" w:rsidR="008639B0" w:rsidRDefault="008639B0" w:rsidP="00437BFB">
      <w:pPr>
        <w:rPr>
          <w:rFonts w:ascii="Arial" w:hAnsi="Arial" w:cs="Arial"/>
          <w:sz w:val="22"/>
          <w:szCs w:val="22"/>
        </w:rPr>
      </w:pPr>
    </w:p>
    <w:p w14:paraId="16527427" w14:textId="743EB38A" w:rsidR="008639B0" w:rsidRDefault="008639B0" w:rsidP="00437BFB">
      <w:pPr>
        <w:rPr>
          <w:rFonts w:ascii="Arial" w:hAnsi="Arial" w:cs="Arial"/>
          <w:sz w:val="22"/>
          <w:szCs w:val="22"/>
        </w:rPr>
      </w:pPr>
    </w:p>
    <w:p w14:paraId="247A97E4" w14:textId="0E21C8E4" w:rsidR="008639B0" w:rsidRDefault="008639B0" w:rsidP="00437BFB">
      <w:pPr>
        <w:rPr>
          <w:rFonts w:ascii="Arial" w:hAnsi="Arial" w:cs="Arial"/>
          <w:sz w:val="22"/>
          <w:szCs w:val="22"/>
        </w:rPr>
      </w:pPr>
    </w:p>
    <w:p w14:paraId="41249C1C" w14:textId="3485AA60" w:rsidR="008639B0" w:rsidRDefault="008639B0" w:rsidP="00437BFB">
      <w:pPr>
        <w:rPr>
          <w:rFonts w:ascii="Arial" w:hAnsi="Arial" w:cs="Arial"/>
          <w:sz w:val="22"/>
          <w:szCs w:val="22"/>
        </w:rPr>
      </w:pPr>
    </w:p>
    <w:p w14:paraId="06E5F44E" w14:textId="3ED9F621" w:rsidR="008639B0" w:rsidRDefault="008639B0" w:rsidP="00437BFB">
      <w:pPr>
        <w:rPr>
          <w:rFonts w:ascii="Arial" w:hAnsi="Arial" w:cs="Arial"/>
          <w:sz w:val="22"/>
          <w:szCs w:val="22"/>
        </w:rPr>
      </w:pPr>
    </w:p>
    <w:p w14:paraId="4AC426C1" w14:textId="620FA0FD" w:rsidR="008639B0" w:rsidRDefault="008639B0" w:rsidP="00437BFB">
      <w:pPr>
        <w:rPr>
          <w:rFonts w:ascii="Arial" w:hAnsi="Arial" w:cs="Arial"/>
          <w:sz w:val="22"/>
          <w:szCs w:val="22"/>
        </w:rPr>
      </w:pPr>
    </w:p>
    <w:p w14:paraId="09F19973" w14:textId="6968D3DD" w:rsidR="00C94D07" w:rsidRPr="006C43B7" w:rsidRDefault="00C94D07" w:rsidP="00C94D07">
      <w:pPr>
        <w:tabs>
          <w:tab w:val="left" w:pos="709"/>
          <w:tab w:val="left" w:pos="7088"/>
          <w:tab w:val="left" w:pos="8080"/>
          <w:tab w:val="left" w:pos="9214"/>
        </w:tabs>
        <w:snapToGrid w:val="0"/>
        <w:contextualSpacing/>
        <w:rPr>
          <w:rFonts w:ascii="Arial" w:hAnsi="Arial" w:cs="Arial"/>
          <w:b/>
          <w:sz w:val="22"/>
          <w:szCs w:val="22"/>
        </w:rPr>
      </w:pPr>
      <w:r w:rsidRPr="006C43B7">
        <w:rPr>
          <w:rFonts w:ascii="Arial" w:hAnsi="Arial" w:cs="Arial"/>
          <w:b/>
          <w:sz w:val="22"/>
          <w:szCs w:val="22"/>
        </w:rPr>
        <w:t>Question 37</w:t>
      </w:r>
      <w:r w:rsidRPr="006C43B7">
        <w:rPr>
          <w:rFonts w:ascii="Arial" w:hAnsi="Arial" w:cs="Arial"/>
          <w:b/>
          <w:sz w:val="22"/>
          <w:szCs w:val="22"/>
        </w:rPr>
        <w:tab/>
      </w:r>
      <w:r w:rsidR="00C535E3">
        <w:rPr>
          <w:rFonts w:ascii="Arial" w:hAnsi="Arial" w:cs="Arial"/>
          <w:b/>
          <w:sz w:val="22"/>
          <w:szCs w:val="22"/>
        </w:rPr>
        <w:tab/>
        <w:t>(</w:t>
      </w:r>
      <w:r>
        <w:rPr>
          <w:rFonts w:ascii="Arial" w:hAnsi="Arial" w:cs="Arial"/>
          <w:b/>
          <w:sz w:val="22"/>
          <w:szCs w:val="22"/>
        </w:rPr>
        <w:t>2</w:t>
      </w:r>
      <w:r w:rsidRPr="006C43B7">
        <w:rPr>
          <w:rFonts w:ascii="Arial" w:hAnsi="Arial" w:cs="Arial"/>
          <w:b/>
          <w:sz w:val="22"/>
          <w:szCs w:val="22"/>
        </w:rPr>
        <w:t>0 marks</w:t>
      </w:r>
      <w:r w:rsidR="00C535E3">
        <w:rPr>
          <w:rFonts w:ascii="Arial" w:hAnsi="Arial" w:cs="Arial"/>
          <w:b/>
          <w:sz w:val="22"/>
          <w:szCs w:val="22"/>
        </w:rPr>
        <w:t>)</w:t>
      </w:r>
    </w:p>
    <w:p w14:paraId="3CD6C39A"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12DC9869" w14:textId="77777777" w:rsidR="00C47E77" w:rsidRDefault="00C47E77" w:rsidP="00C47E77">
      <w:pPr>
        <w:tabs>
          <w:tab w:val="left" w:pos="567"/>
          <w:tab w:val="left" w:pos="7938"/>
          <w:tab w:val="left" w:pos="8222"/>
        </w:tabs>
        <w:rPr>
          <w:rFonts w:ascii="Arial" w:hAnsi="Arial" w:cs="Arial"/>
          <w:sz w:val="22"/>
          <w:szCs w:val="22"/>
        </w:rPr>
      </w:pPr>
      <w:r>
        <w:rPr>
          <w:rFonts w:ascii="Arial" w:hAnsi="Arial" w:cs="Arial"/>
          <w:sz w:val="22"/>
          <w:szCs w:val="22"/>
        </w:rPr>
        <w:t>(a)</w:t>
      </w:r>
      <w:r>
        <w:rPr>
          <w:rFonts w:ascii="Arial" w:hAnsi="Arial" w:cs="Arial"/>
          <w:sz w:val="22"/>
          <w:szCs w:val="22"/>
        </w:rPr>
        <w:tab/>
        <w:t>Discuss gene mutations and the affect they can have on cellular function.</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(10 marks)</w:t>
      </w:r>
    </w:p>
    <w:p w14:paraId="031E95CF" w14:textId="77777777" w:rsidR="008639B0" w:rsidRPr="00BB0B90" w:rsidRDefault="008639B0" w:rsidP="00C94D07">
      <w:pPr>
        <w:tabs>
          <w:tab w:val="left" w:pos="709"/>
          <w:tab w:val="left" w:pos="7088"/>
          <w:tab w:val="left" w:pos="8080"/>
          <w:tab w:val="left" w:pos="9214"/>
        </w:tabs>
        <w:snapToGrid w:val="0"/>
        <w:contextualSpacing/>
        <w:rPr>
          <w:rFonts w:ascii="Arial" w:hAnsi="Arial" w:cs="Arial"/>
          <w:sz w:val="22"/>
          <w:szCs w:val="22"/>
        </w:rPr>
      </w:pPr>
    </w:p>
    <w:p w14:paraId="1A165A8D"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0A61621D" w14:textId="77777777" w:rsidTr="00C47E77">
        <w:trPr>
          <w:trHeight w:val="317"/>
        </w:trPr>
        <w:tc>
          <w:tcPr>
            <w:tcW w:w="6951" w:type="dxa"/>
            <w:vAlign w:val="center"/>
          </w:tcPr>
          <w:p w14:paraId="59C9EF66"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2F20973"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7AE8C4F6" w14:textId="77777777" w:rsidTr="00C47E77">
        <w:trPr>
          <w:trHeight w:val="299"/>
        </w:trPr>
        <w:tc>
          <w:tcPr>
            <w:tcW w:w="6951" w:type="dxa"/>
          </w:tcPr>
          <w:p w14:paraId="54FDA423" w14:textId="30167F57" w:rsidR="008639B0" w:rsidRDefault="006F5336"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 gene mutation is any change in the DNA sequence of a gene where a base/nucleotide is altered.</w:t>
            </w:r>
          </w:p>
        </w:tc>
        <w:tc>
          <w:tcPr>
            <w:tcW w:w="1537" w:type="dxa"/>
            <w:vAlign w:val="center"/>
          </w:tcPr>
          <w:p w14:paraId="218EB5FF" w14:textId="21F55084" w:rsidR="008639B0" w:rsidRDefault="00B3274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47E77" w14:paraId="68C012B7" w14:textId="77777777" w:rsidTr="00C47E77">
        <w:trPr>
          <w:trHeight w:val="299"/>
        </w:trPr>
        <w:tc>
          <w:tcPr>
            <w:tcW w:w="6951" w:type="dxa"/>
          </w:tcPr>
          <w:p w14:paraId="0AE9FFE1" w14:textId="77777777" w:rsidR="00C47E77" w:rsidRDefault="006F5336"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There are three (3) different types of gene mutation;</w:t>
            </w:r>
          </w:p>
          <w:p w14:paraId="48B6B1CD" w14:textId="77777777" w:rsidR="006F5336" w:rsidRDefault="006F5336" w:rsidP="006F5336">
            <w:pPr>
              <w:pStyle w:val="ListParagraph"/>
              <w:numPr>
                <w:ilvl w:val="0"/>
                <w:numId w:val="4"/>
              </w:numPr>
              <w:tabs>
                <w:tab w:val="left" w:pos="540"/>
                <w:tab w:val="left" w:pos="7088"/>
                <w:tab w:val="left" w:pos="8080"/>
                <w:tab w:val="left" w:pos="9214"/>
              </w:tabs>
              <w:snapToGrid w:val="0"/>
              <w:ind w:left="540" w:hanging="426"/>
              <w:rPr>
                <w:rFonts w:ascii="Arial" w:hAnsi="Arial" w:cs="Arial"/>
                <w:sz w:val="22"/>
                <w:szCs w:val="22"/>
              </w:rPr>
            </w:pPr>
            <w:r>
              <w:rPr>
                <w:rFonts w:ascii="Arial" w:hAnsi="Arial" w:cs="Arial"/>
                <w:sz w:val="22"/>
                <w:szCs w:val="22"/>
              </w:rPr>
              <w:t>Substitution - one nucleotide is swapped for another, also called a point mutation.</w:t>
            </w:r>
          </w:p>
          <w:p w14:paraId="37C18E94" w14:textId="77777777" w:rsidR="006F5336" w:rsidRDefault="006F5336" w:rsidP="006F5336">
            <w:pPr>
              <w:pStyle w:val="ListParagraph"/>
              <w:numPr>
                <w:ilvl w:val="0"/>
                <w:numId w:val="4"/>
              </w:numPr>
              <w:tabs>
                <w:tab w:val="left" w:pos="540"/>
                <w:tab w:val="left" w:pos="7088"/>
                <w:tab w:val="left" w:pos="8080"/>
                <w:tab w:val="left" w:pos="9214"/>
              </w:tabs>
              <w:snapToGrid w:val="0"/>
              <w:ind w:left="540" w:hanging="426"/>
              <w:rPr>
                <w:rFonts w:ascii="Arial" w:hAnsi="Arial" w:cs="Arial"/>
                <w:sz w:val="22"/>
                <w:szCs w:val="22"/>
              </w:rPr>
            </w:pPr>
            <w:r>
              <w:rPr>
                <w:rFonts w:ascii="Arial" w:hAnsi="Arial" w:cs="Arial"/>
                <w:sz w:val="22"/>
                <w:szCs w:val="22"/>
              </w:rPr>
              <w:t>Insertion - addition of a nucleotide in the sequence causing a 'frameshift' mutation.</w:t>
            </w:r>
          </w:p>
          <w:p w14:paraId="2FEC32BE" w14:textId="7E83275E" w:rsidR="006F5336" w:rsidRPr="006F5336" w:rsidRDefault="006F5336" w:rsidP="006F5336">
            <w:pPr>
              <w:pStyle w:val="ListParagraph"/>
              <w:numPr>
                <w:ilvl w:val="0"/>
                <w:numId w:val="4"/>
              </w:numPr>
              <w:tabs>
                <w:tab w:val="left" w:pos="540"/>
                <w:tab w:val="left" w:pos="7088"/>
                <w:tab w:val="left" w:pos="8080"/>
                <w:tab w:val="left" w:pos="9214"/>
              </w:tabs>
              <w:snapToGrid w:val="0"/>
              <w:ind w:left="540" w:hanging="426"/>
              <w:rPr>
                <w:rFonts w:ascii="Arial" w:hAnsi="Arial" w:cs="Arial"/>
                <w:sz w:val="22"/>
                <w:szCs w:val="22"/>
              </w:rPr>
            </w:pPr>
            <w:r>
              <w:rPr>
                <w:rFonts w:ascii="Arial" w:hAnsi="Arial" w:cs="Arial"/>
                <w:sz w:val="22"/>
                <w:szCs w:val="22"/>
              </w:rPr>
              <w:t>Deletion - omission of one or more nucleotides from the sequence, causing a 'frameshift' mutation.</w:t>
            </w:r>
          </w:p>
        </w:tc>
        <w:tc>
          <w:tcPr>
            <w:tcW w:w="1537" w:type="dxa"/>
            <w:vAlign w:val="center"/>
          </w:tcPr>
          <w:p w14:paraId="13636FAE" w14:textId="795F8962" w:rsidR="00C47E77" w:rsidRDefault="00C47E77"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6F5336">
              <w:rPr>
                <w:rFonts w:ascii="Arial" w:hAnsi="Arial" w:cs="Arial"/>
                <w:sz w:val="22"/>
                <w:szCs w:val="22"/>
              </w:rPr>
              <w:t xml:space="preserve"> - 3</w:t>
            </w:r>
          </w:p>
        </w:tc>
      </w:tr>
      <w:tr w:rsidR="00C47E77" w14:paraId="428D8E84" w14:textId="77777777" w:rsidTr="00C47E77">
        <w:trPr>
          <w:trHeight w:val="299"/>
        </w:trPr>
        <w:tc>
          <w:tcPr>
            <w:tcW w:w="6951" w:type="dxa"/>
          </w:tcPr>
          <w:p w14:paraId="2F56192F" w14:textId="6C9D6DE9" w:rsidR="00C47E77" w:rsidRDefault="006F5336"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Gene mutations can result in a change in the structure of the protein for which they code</w:t>
            </w:r>
            <w:r w:rsidR="00E24FF0">
              <w:rPr>
                <w:rFonts w:ascii="Arial" w:hAnsi="Arial" w:cs="Arial"/>
                <w:sz w:val="22"/>
                <w:szCs w:val="22"/>
              </w:rPr>
              <w:t>, which can change, inhibit or have no effect on its function, depending on the type of mutation.</w:t>
            </w:r>
          </w:p>
        </w:tc>
        <w:tc>
          <w:tcPr>
            <w:tcW w:w="1537" w:type="dxa"/>
            <w:vAlign w:val="center"/>
          </w:tcPr>
          <w:p w14:paraId="1510DA26" w14:textId="0F3E4881" w:rsidR="00C47E77" w:rsidRDefault="00C47E77"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F5336" w14:paraId="2A909994" w14:textId="77777777" w:rsidTr="00C535E3">
        <w:trPr>
          <w:trHeight w:val="299"/>
        </w:trPr>
        <w:tc>
          <w:tcPr>
            <w:tcW w:w="8488" w:type="dxa"/>
            <w:gridSpan w:val="2"/>
            <w:shd w:val="clear" w:color="auto" w:fill="BFBFBF" w:themeFill="background1" w:themeFillShade="BF"/>
          </w:tcPr>
          <w:p w14:paraId="525BE5ED" w14:textId="2FB9E5CC" w:rsidR="006F5336" w:rsidRDefault="006F5336" w:rsidP="006F5336">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Potential effects of </w:t>
            </w:r>
            <w:r w:rsidR="008A7846">
              <w:rPr>
                <w:rFonts w:ascii="Arial" w:hAnsi="Arial" w:cs="Arial"/>
                <w:sz w:val="22"/>
                <w:szCs w:val="22"/>
              </w:rPr>
              <w:t xml:space="preserve">these </w:t>
            </w:r>
            <w:r>
              <w:rPr>
                <w:rFonts w:ascii="Arial" w:hAnsi="Arial" w:cs="Arial"/>
                <w:sz w:val="22"/>
                <w:szCs w:val="22"/>
              </w:rPr>
              <w:t>gene mutations are</w:t>
            </w:r>
            <w:r w:rsidR="007116F9">
              <w:rPr>
                <w:rFonts w:ascii="Arial" w:hAnsi="Arial" w:cs="Arial"/>
                <w:sz w:val="22"/>
                <w:szCs w:val="22"/>
              </w:rPr>
              <w:t xml:space="preserve"> manifested as</w:t>
            </w:r>
            <w:r>
              <w:rPr>
                <w:rFonts w:ascii="Arial" w:hAnsi="Arial" w:cs="Arial"/>
                <w:sz w:val="22"/>
                <w:szCs w:val="22"/>
              </w:rPr>
              <w:t>;</w:t>
            </w:r>
          </w:p>
        </w:tc>
      </w:tr>
      <w:tr w:rsidR="00C47E77" w14:paraId="2E0765B9" w14:textId="77777777" w:rsidTr="00C47E77">
        <w:trPr>
          <w:trHeight w:val="299"/>
        </w:trPr>
        <w:tc>
          <w:tcPr>
            <w:tcW w:w="6951" w:type="dxa"/>
          </w:tcPr>
          <w:p w14:paraId="7ED00314" w14:textId="47470F28" w:rsidR="00C47E77" w:rsidRDefault="006F5336" w:rsidP="00F6162F">
            <w:pPr>
              <w:tabs>
                <w:tab w:val="left" w:pos="709"/>
                <w:tab w:val="left" w:pos="7088"/>
                <w:tab w:val="left" w:pos="8080"/>
                <w:tab w:val="left" w:pos="9214"/>
              </w:tabs>
              <w:snapToGrid w:val="0"/>
              <w:contextualSpacing/>
              <w:rPr>
                <w:rFonts w:ascii="Arial" w:hAnsi="Arial" w:cs="Arial"/>
                <w:sz w:val="22"/>
                <w:szCs w:val="22"/>
              </w:rPr>
            </w:pPr>
            <w:r w:rsidRPr="00E24FF0">
              <w:rPr>
                <w:rFonts w:ascii="Arial" w:hAnsi="Arial" w:cs="Arial"/>
                <w:b/>
                <w:bCs/>
                <w:sz w:val="22"/>
                <w:szCs w:val="22"/>
              </w:rPr>
              <w:t>Silent mutation</w:t>
            </w:r>
            <w:r w:rsidR="005D5CC5">
              <w:rPr>
                <w:rFonts w:ascii="Arial" w:hAnsi="Arial" w:cs="Arial"/>
                <w:b/>
                <w:bCs/>
                <w:sz w:val="22"/>
                <w:szCs w:val="22"/>
              </w:rPr>
              <w:t>s</w:t>
            </w:r>
            <w:r>
              <w:rPr>
                <w:rFonts w:ascii="Arial" w:hAnsi="Arial" w:cs="Arial"/>
                <w:sz w:val="22"/>
                <w:szCs w:val="22"/>
              </w:rPr>
              <w:t xml:space="preserve"> - nucleotide change has no effect on the amino acid </w:t>
            </w:r>
            <w:r w:rsidR="00E24FF0">
              <w:rPr>
                <w:rFonts w:ascii="Arial" w:hAnsi="Arial" w:cs="Arial"/>
                <w:sz w:val="22"/>
                <w:szCs w:val="22"/>
              </w:rPr>
              <w:t xml:space="preserve">code </w:t>
            </w:r>
            <w:r>
              <w:rPr>
                <w:rFonts w:ascii="Arial" w:hAnsi="Arial" w:cs="Arial"/>
                <w:sz w:val="22"/>
                <w:szCs w:val="22"/>
              </w:rPr>
              <w:t>or protein synthesised</w:t>
            </w:r>
            <w:r w:rsidR="00E24FF0">
              <w:rPr>
                <w:rFonts w:ascii="Arial" w:hAnsi="Arial" w:cs="Arial"/>
                <w:sz w:val="22"/>
                <w:szCs w:val="22"/>
              </w:rPr>
              <w:t>.</w:t>
            </w:r>
          </w:p>
        </w:tc>
        <w:tc>
          <w:tcPr>
            <w:tcW w:w="1537" w:type="dxa"/>
            <w:vAlign w:val="center"/>
          </w:tcPr>
          <w:p w14:paraId="0D130730" w14:textId="066817D2" w:rsidR="00C47E77" w:rsidRDefault="00C47E77"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592930FE" w14:textId="77777777" w:rsidTr="00C47E77">
        <w:trPr>
          <w:trHeight w:val="317"/>
        </w:trPr>
        <w:tc>
          <w:tcPr>
            <w:tcW w:w="6951" w:type="dxa"/>
          </w:tcPr>
          <w:p w14:paraId="694B9145" w14:textId="7A7A4A13" w:rsidR="00254085" w:rsidRDefault="00E24FF0" w:rsidP="00F6162F">
            <w:pPr>
              <w:tabs>
                <w:tab w:val="left" w:pos="709"/>
                <w:tab w:val="left" w:pos="7088"/>
                <w:tab w:val="left" w:pos="8080"/>
                <w:tab w:val="left" w:pos="9214"/>
              </w:tabs>
              <w:snapToGrid w:val="0"/>
              <w:contextualSpacing/>
              <w:rPr>
                <w:rFonts w:ascii="Arial" w:hAnsi="Arial" w:cs="Arial"/>
                <w:sz w:val="22"/>
                <w:szCs w:val="22"/>
              </w:rPr>
            </w:pPr>
            <w:r w:rsidRPr="00E24FF0">
              <w:rPr>
                <w:rFonts w:ascii="Arial" w:hAnsi="Arial" w:cs="Arial"/>
                <w:b/>
                <w:bCs/>
                <w:sz w:val="22"/>
                <w:szCs w:val="22"/>
              </w:rPr>
              <w:t>Missense mutatio</w:t>
            </w:r>
            <w:r w:rsidR="005D5CC5">
              <w:rPr>
                <w:rFonts w:ascii="Arial" w:hAnsi="Arial" w:cs="Arial"/>
                <w:b/>
                <w:bCs/>
                <w:sz w:val="22"/>
                <w:szCs w:val="22"/>
              </w:rPr>
              <w:t>ns</w:t>
            </w:r>
            <w:r>
              <w:rPr>
                <w:rFonts w:ascii="Arial" w:hAnsi="Arial" w:cs="Arial"/>
                <w:sz w:val="22"/>
                <w:szCs w:val="22"/>
              </w:rPr>
              <w:t xml:space="preserve"> - a change in the amino acid sequence alters the polypeptide made (primary structure).</w:t>
            </w:r>
          </w:p>
          <w:p w14:paraId="4ED8FC97" w14:textId="648F0F28" w:rsidR="00E24FF0" w:rsidRPr="00C47E77" w:rsidRDefault="00E24FF0"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This can affect the final 3D shape of the protein and the active site of an enzyme so it cannot perform its function.</w:t>
            </w:r>
          </w:p>
        </w:tc>
        <w:tc>
          <w:tcPr>
            <w:tcW w:w="1537" w:type="dxa"/>
            <w:vAlign w:val="center"/>
          </w:tcPr>
          <w:p w14:paraId="755F03FF" w14:textId="4B432815" w:rsidR="008639B0" w:rsidRDefault="00254085"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E24FF0">
              <w:rPr>
                <w:rFonts w:ascii="Arial" w:hAnsi="Arial" w:cs="Arial"/>
                <w:sz w:val="22"/>
                <w:szCs w:val="22"/>
              </w:rPr>
              <w:t xml:space="preserve"> - 2</w:t>
            </w:r>
          </w:p>
        </w:tc>
      </w:tr>
      <w:tr w:rsidR="006E4EB5" w14:paraId="2B64DC97" w14:textId="77777777" w:rsidTr="00C47E77">
        <w:trPr>
          <w:trHeight w:val="317"/>
        </w:trPr>
        <w:tc>
          <w:tcPr>
            <w:tcW w:w="6951" w:type="dxa"/>
          </w:tcPr>
          <w:p w14:paraId="662D39A3" w14:textId="4078B3B0" w:rsidR="00AD3D46" w:rsidRDefault="00E24FF0" w:rsidP="00E24FF0">
            <w:pPr>
              <w:tabs>
                <w:tab w:val="left" w:pos="0"/>
                <w:tab w:val="left" w:pos="7088"/>
                <w:tab w:val="left" w:pos="8080"/>
                <w:tab w:val="left" w:pos="9214"/>
              </w:tabs>
              <w:snapToGrid w:val="0"/>
              <w:ind w:left="-27"/>
              <w:rPr>
                <w:rFonts w:ascii="Arial" w:hAnsi="Arial" w:cs="Arial"/>
                <w:sz w:val="22"/>
                <w:szCs w:val="22"/>
              </w:rPr>
            </w:pPr>
            <w:r w:rsidRPr="00E24FF0">
              <w:rPr>
                <w:rFonts w:ascii="Arial" w:hAnsi="Arial" w:cs="Arial"/>
                <w:b/>
                <w:bCs/>
                <w:sz w:val="22"/>
                <w:szCs w:val="22"/>
              </w:rPr>
              <w:t>Nonsense mutation</w:t>
            </w:r>
            <w:r w:rsidR="005D5CC5">
              <w:rPr>
                <w:rFonts w:ascii="Arial" w:hAnsi="Arial" w:cs="Arial"/>
                <w:b/>
                <w:bCs/>
                <w:sz w:val="22"/>
                <w:szCs w:val="22"/>
              </w:rPr>
              <w:t>s</w:t>
            </w:r>
            <w:r>
              <w:rPr>
                <w:rFonts w:ascii="Arial" w:hAnsi="Arial" w:cs="Arial"/>
                <w:sz w:val="22"/>
                <w:szCs w:val="22"/>
              </w:rPr>
              <w:t xml:space="preserve"> - the gene is cut short because the altered   nucleotide caused a 'STOP' codon to be incorporated into the DNA sequence.</w:t>
            </w:r>
          </w:p>
          <w:p w14:paraId="66731791" w14:textId="16AAA5E0" w:rsidR="00E24FF0" w:rsidRPr="00C47E77" w:rsidRDefault="00E24FF0" w:rsidP="00E24FF0">
            <w:pPr>
              <w:tabs>
                <w:tab w:val="left" w:pos="0"/>
                <w:tab w:val="left" w:pos="7088"/>
                <w:tab w:val="left" w:pos="8080"/>
                <w:tab w:val="left" w:pos="9214"/>
              </w:tabs>
              <w:snapToGrid w:val="0"/>
              <w:ind w:left="-27"/>
              <w:rPr>
                <w:rFonts w:ascii="Arial" w:hAnsi="Arial" w:cs="Arial"/>
                <w:sz w:val="22"/>
                <w:szCs w:val="22"/>
              </w:rPr>
            </w:pPr>
            <w:r>
              <w:rPr>
                <w:rFonts w:ascii="Arial" w:hAnsi="Arial" w:cs="Arial"/>
                <w:sz w:val="22"/>
                <w:szCs w:val="22"/>
              </w:rPr>
              <w:t>mRNA carries an altered/shortened code</w:t>
            </w:r>
            <w:r w:rsidR="00F56B8B">
              <w:rPr>
                <w:rFonts w:ascii="Arial" w:hAnsi="Arial" w:cs="Arial"/>
                <w:sz w:val="22"/>
                <w:szCs w:val="22"/>
              </w:rPr>
              <w:t xml:space="preserve">. Translation is incomplete and a polypeptide is not produced. </w:t>
            </w:r>
          </w:p>
        </w:tc>
        <w:tc>
          <w:tcPr>
            <w:tcW w:w="1537" w:type="dxa"/>
            <w:vAlign w:val="center"/>
          </w:tcPr>
          <w:p w14:paraId="685BF8CE" w14:textId="2F76B12B" w:rsidR="006E4EB5" w:rsidRDefault="00C47E77"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E24FF0">
              <w:rPr>
                <w:rFonts w:ascii="Arial" w:hAnsi="Arial" w:cs="Arial"/>
                <w:sz w:val="22"/>
                <w:szCs w:val="22"/>
              </w:rPr>
              <w:t xml:space="preserve"> - 2</w:t>
            </w:r>
          </w:p>
        </w:tc>
      </w:tr>
      <w:tr w:rsidR="008639B0" w14:paraId="17F40D16" w14:textId="77777777" w:rsidTr="00C47E77">
        <w:trPr>
          <w:trHeight w:val="299"/>
        </w:trPr>
        <w:tc>
          <w:tcPr>
            <w:tcW w:w="6951" w:type="dxa"/>
            <w:vAlign w:val="center"/>
          </w:tcPr>
          <w:p w14:paraId="78210645"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25FA8CB0"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669C8C2B"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26DB905D"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C93F0E"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06876C5B" w14:textId="0441453A"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57096968" w14:textId="1F1DA27C"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4EEF3182" w14:textId="494B267C"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63105037" w14:textId="03E240C6"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19DBA9E6" w14:textId="1B11985A"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0D0E663A" w14:textId="7C747504"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1ABA1244" w14:textId="6F5B7F43"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242E0EE6" w14:textId="15FE5437"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58F18078" w14:textId="43DA682A"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2CDAF4AB" w14:textId="66E8FCB1"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1332F176" w14:textId="24660992"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7989E760" w14:textId="3A7E36B3"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17054F5D" w14:textId="41C27090"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5B650C9E" w14:textId="4EA1EE1A"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35383A15" w14:textId="4918FAEA"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5E5EC131" w14:textId="74265B00"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7E7E05E8" w14:textId="43B59FAD"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29BB7635" w14:textId="17B2983D"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39870C7D" w14:textId="0CF6F752"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2F380706" w14:textId="77777777" w:rsidR="00C87028" w:rsidRDefault="00C87028" w:rsidP="00C87028">
      <w:pPr>
        <w:tabs>
          <w:tab w:val="left" w:pos="567"/>
          <w:tab w:val="left" w:pos="7938"/>
          <w:tab w:val="left" w:pos="8222"/>
        </w:tabs>
        <w:rPr>
          <w:rFonts w:ascii="Arial" w:hAnsi="Arial" w:cs="Arial"/>
          <w:sz w:val="22"/>
          <w:szCs w:val="22"/>
        </w:rPr>
      </w:pPr>
    </w:p>
    <w:p w14:paraId="137241A8" w14:textId="7EB9C3E2" w:rsidR="00C87028" w:rsidRDefault="00C87028" w:rsidP="00C87028">
      <w:pPr>
        <w:tabs>
          <w:tab w:val="left" w:pos="567"/>
          <w:tab w:val="left" w:pos="7938"/>
          <w:tab w:val="left" w:pos="8222"/>
        </w:tabs>
        <w:rPr>
          <w:rFonts w:ascii="Arial" w:hAnsi="Arial" w:cs="Arial"/>
          <w:sz w:val="22"/>
          <w:szCs w:val="22"/>
        </w:rPr>
      </w:pPr>
      <w:r>
        <w:rPr>
          <w:rFonts w:ascii="Arial" w:hAnsi="Arial" w:cs="Arial"/>
          <w:sz w:val="22"/>
          <w:szCs w:val="22"/>
        </w:rPr>
        <w:t>(b)</w:t>
      </w:r>
      <w:r>
        <w:rPr>
          <w:rFonts w:ascii="Arial" w:hAnsi="Arial" w:cs="Arial"/>
          <w:sz w:val="22"/>
          <w:szCs w:val="22"/>
        </w:rPr>
        <w:tab/>
      </w:r>
      <w:r w:rsidR="00B26C9A">
        <w:rPr>
          <w:rFonts w:ascii="Arial" w:hAnsi="Arial" w:cs="Arial"/>
          <w:sz w:val="22"/>
          <w:szCs w:val="22"/>
        </w:rPr>
        <w:t>Explain the use of</w:t>
      </w:r>
      <w:r w:rsidR="0042715A">
        <w:rPr>
          <w:rFonts w:ascii="Arial" w:hAnsi="Arial" w:cs="Arial"/>
          <w:sz w:val="22"/>
          <w:szCs w:val="22"/>
        </w:rPr>
        <w:t xml:space="preserve"> bacterial plasmids</w:t>
      </w:r>
      <w:r w:rsidR="008A327B">
        <w:rPr>
          <w:rFonts w:ascii="Arial" w:hAnsi="Arial" w:cs="Arial"/>
          <w:sz w:val="22"/>
          <w:szCs w:val="22"/>
        </w:rPr>
        <w:t xml:space="preserve"> </w:t>
      </w:r>
      <w:r w:rsidR="00B26C9A">
        <w:rPr>
          <w:rFonts w:ascii="Arial" w:hAnsi="Arial" w:cs="Arial"/>
          <w:sz w:val="22"/>
          <w:szCs w:val="22"/>
        </w:rPr>
        <w:t xml:space="preserve">in the creation of transgenic plants to </w:t>
      </w:r>
      <w:r w:rsidR="0042715A">
        <w:rPr>
          <w:rFonts w:ascii="Arial" w:hAnsi="Arial" w:cs="Arial"/>
          <w:sz w:val="22"/>
          <w:szCs w:val="22"/>
        </w:rPr>
        <w:t xml:space="preserve">improve </w:t>
      </w:r>
      <w:r w:rsidR="008A327B">
        <w:rPr>
          <w:rFonts w:ascii="Arial" w:hAnsi="Arial" w:cs="Arial"/>
          <w:sz w:val="22"/>
          <w:szCs w:val="22"/>
        </w:rPr>
        <w:tab/>
      </w:r>
      <w:r>
        <w:rPr>
          <w:rFonts w:ascii="Arial" w:hAnsi="Arial" w:cs="Arial"/>
          <w:sz w:val="22"/>
          <w:szCs w:val="22"/>
        </w:rPr>
        <w:t>agricultur</w:t>
      </w:r>
      <w:r w:rsidR="005F63BB">
        <w:rPr>
          <w:rFonts w:ascii="Arial" w:hAnsi="Arial" w:cs="Arial"/>
          <w:sz w:val="22"/>
          <w:szCs w:val="22"/>
        </w:rPr>
        <w:t>al productivity</w:t>
      </w:r>
      <w:r>
        <w:rPr>
          <w:rFonts w:ascii="Arial" w:hAnsi="Arial" w:cs="Arial"/>
          <w:sz w:val="22"/>
          <w:szCs w:val="22"/>
        </w:rPr>
        <w:t>.</w:t>
      </w:r>
      <w:r w:rsidR="00E428FA">
        <w:rPr>
          <w:rFonts w:ascii="Arial" w:hAnsi="Arial" w:cs="Arial"/>
          <w:sz w:val="22"/>
          <w:szCs w:val="22"/>
        </w:rPr>
        <w:t xml:space="preserve"> Use specific example</w:t>
      </w:r>
      <w:r w:rsidR="00FD7767">
        <w:rPr>
          <w:rFonts w:ascii="Arial" w:hAnsi="Arial" w:cs="Arial"/>
          <w:sz w:val="22"/>
          <w:szCs w:val="22"/>
        </w:rPr>
        <w:t>s</w:t>
      </w:r>
      <w:r w:rsidR="00E428FA">
        <w:rPr>
          <w:rFonts w:ascii="Arial" w:hAnsi="Arial" w:cs="Arial"/>
          <w:sz w:val="22"/>
          <w:szCs w:val="22"/>
        </w:rPr>
        <w:t xml:space="preserve"> to support your response.</w:t>
      </w:r>
    </w:p>
    <w:p w14:paraId="214D80A8" w14:textId="77777777" w:rsidR="00C87028" w:rsidRDefault="00C87028" w:rsidP="00C87028">
      <w:pPr>
        <w:tabs>
          <w:tab w:val="left" w:pos="567"/>
          <w:tab w:val="left" w:pos="7938"/>
          <w:tab w:val="left" w:pos="8222"/>
        </w:tabs>
        <w:rPr>
          <w:rFonts w:ascii="Arial" w:hAnsi="Arial" w:cs="Arial"/>
          <w:sz w:val="22"/>
          <w:szCs w:val="22"/>
        </w:rPr>
      </w:pPr>
      <w:r>
        <w:rPr>
          <w:rFonts w:ascii="Arial" w:hAnsi="Arial" w:cs="Arial"/>
          <w:sz w:val="22"/>
          <w:szCs w:val="22"/>
        </w:rPr>
        <w:tab/>
      </w:r>
      <w:r>
        <w:rPr>
          <w:rFonts w:ascii="Arial" w:hAnsi="Arial" w:cs="Arial"/>
          <w:sz w:val="22"/>
          <w:szCs w:val="22"/>
        </w:rPr>
        <w:tab/>
        <w:t xml:space="preserve">   (10 marks)</w:t>
      </w:r>
    </w:p>
    <w:p w14:paraId="354D7078" w14:textId="77777777" w:rsidR="00C87028" w:rsidRDefault="00C87028" w:rsidP="00C87028">
      <w:pPr>
        <w:rPr>
          <w:rFonts w:ascii="Arial" w:hAnsi="Arial" w:cs="Arial"/>
          <w:sz w:val="22"/>
          <w:szCs w:val="22"/>
        </w:rPr>
      </w:pPr>
    </w:p>
    <w:p w14:paraId="76E07159" w14:textId="77777777" w:rsidR="00C87028" w:rsidRDefault="00C87028" w:rsidP="00C87028">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C87028" w14:paraId="4B6D582B" w14:textId="77777777" w:rsidTr="000C6DD9">
        <w:trPr>
          <w:trHeight w:val="317"/>
        </w:trPr>
        <w:tc>
          <w:tcPr>
            <w:tcW w:w="6951" w:type="dxa"/>
            <w:vAlign w:val="center"/>
          </w:tcPr>
          <w:p w14:paraId="1B6967A8"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5BA697B"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C87028" w14:paraId="2E5DC56E" w14:textId="77777777" w:rsidTr="000C6DD9">
        <w:trPr>
          <w:trHeight w:val="299"/>
        </w:trPr>
        <w:tc>
          <w:tcPr>
            <w:tcW w:w="6951" w:type="dxa"/>
            <w:vAlign w:val="center"/>
          </w:tcPr>
          <w:p w14:paraId="3CDC4436" w14:textId="7F9E018F" w:rsidR="00C87028" w:rsidRDefault="000C6DD9"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Plasmids are small, circular DNA</w:t>
            </w:r>
            <w:r w:rsidR="00682318">
              <w:rPr>
                <w:rFonts w:ascii="Arial" w:hAnsi="Arial" w:cs="Arial"/>
                <w:sz w:val="22"/>
                <w:szCs w:val="22"/>
              </w:rPr>
              <w:t xml:space="preserve"> </w:t>
            </w:r>
            <w:r w:rsidR="005A08C8">
              <w:rPr>
                <w:rFonts w:ascii="Arial" w:hAnsi="Arial" w:cs="Arial"/>
                <w:sz w:val="22"/>
                <w:szCs w:val="22"/>
              </w:rPr>
              <w:t xml:space="preserve">molecules </w:t>
            </w:r>
            <w:r w:rsidR="00682318">
              <w:rPr>
                <w:rFonts w:ascii="Arial" w:hAnsi="Arial" w:cs="Arial"/>
                <w:sz w:val="22"/>
                <w:szCs w:val="22"/>
              </w:rPr>
              <w:t>found in prokaryotic cells</w:t>
            </w:r>
            <w:r w:rsidR="005A08C8">
              <w:rPr>
                <w:rFonts w:ascii="Arial" w:hAnsi="Arial" w:cs="Arial"/>
                <w:sz w:val="22"/>
                <w:szCs w:val="22"/>
              </w:rPr>
              <w:t xml:space="preserve">, separate from chromosomal DNA, that </w:t>
            </w:r>
            <w:r w:rsidR="00682318">
              <w:rPr>
                <w:rFonts w:ascii="Arial" w:hAnsi="Arial" w:cs="Arial"/>
                <w:sz w:val="22"/>
                <w:szCs w:val="22"/>
              </w:rPr>
              <w:t xml:space="preserve">replicate </w:t>
            </w:r>
            <w:r w:rsidR="005A08C8">
              <w:rPr>
                <w:rFonts w:ascii="Arial" w:hAnsi="Arial" w:cs="Arial"/>
                <w:sz w:val="22"/>
                <w:szCs w:val="22"/>
              </w:rPr>
              <w:t xml:space="preserve">independently and </w:t>
            </w:r>
            <w:r w:rsidR="00682318">
              <w:rPr>
                <w:rFonts w:ascii="Arial" w:hAnsi="Arial" w:cs="Arial"/>
                <w:sz w:val="22"/>
                <w:szCs w:val="22"/>
              </w:rPr>
              <w:t>more frequently.</w:t>
            </w:r>
          </w:p>
        </w:tc>
        <w:tc>
          <w:tcPr>
            <w:tcW w:w="1537" w:type="dxa"/>
            <w:vAlign w:val="center"/>
          </w:tcPr>
          <w:p w14:paraId="6931963E"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1B03AE50" w14:textId="77777777" w:rsidTr="000C6DD9">
        <w:trPr>
          <w:trHeight w:val="317"/>
        </w:trPr>
        <w:tc>
          <w:tcPr>
            <w:tcW w:w="6951" w:type="dxa"/>
            <w:vAlign w:val="center"/>
          </w:tcPr>
          <w:p w14:paraId="5E6BDEEE" w14:textId="3891AE7C" w:rsidR="00C87028" w:rsidRDefault="000C6DD9"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Plasmids can be easily recombined/spliced with </w:t>
            </w:r>
            <w:r w:rsidR="009D7D69">
              <w:rPr>
                <w:rFonts w:ascii="Arial" w:hAnsi="Arial" w:cs="Arial"/>
                <w:sz w:val="22"/>
                <w:szCs w:val="22"/>
              </w:rPr>
              <w:t>foreign</w:t>
            </w:r>
            <w:r>
              <w:rPr>
                <w:rFonts w:ascii="Arial" w:hAnsi="Arial" w:cs="Arial"/>
                <w:sz w:val="22"/>
                <w:szCs w:val="22"/>
              </w:rPr>
              <w:t xml:space="preserve"> </w:t>
            </w:r>
            <w:r w:rsidR="009D7D69">
              <w:rPr>
                <w:rFonts w:ascii="Arial" w:hAnsi="Arial" w:cs="Arial"/>
                <w:sz w:val="22"/>
                <w:szCs w:val="22"/>
              </w:rPr>
              <w:t>DNA</w:t>
            </w:r>
            <w:r>
              <w:rPr>
                <w:rFonts w:ascii="Arial" w:hAnsi="Arial" w:cs="Arial"/>
                <w:sz w:val="22"/>
                <w:szCs w:val="22"/>
              </w:rPr>
              <w:t xml:space="preserve"> to </w:t>
            </w:r>
            <w:r w:rsidR="009D7D69">
              <w:rPr>
                <w:rFonts w:ascii="Arial" w:hAnsi="Arial" w:cs="Arial"/>
                <w:sz w:val="22"/>
                <w:szCs w:val="22"/>
              </w:rPr>
              <w:t>induce the expression of a gene not normally found in the given organism.</w:t>
            </w:r>
          </w:p>
        </w:tc>
        <w:tc>
          <w:tcPr>
            <w:tcW w:w="1537" w:type="dxa"/>
            <w:vAlign w:val="center"/>
          </w:tcPr>
          <w:p w14:paraId="6B5445B9"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3F23BBC4" w14:textId="77777777" w:rsidTr="000C6DD9">
        <w:trPr>
          <w:trHeight w:val="317"/>
        </w:trPr>
        <w:tc>
          <w:tcPr>
            <w:tcW w:w="6951" w:type="dxa"/>
            <w:vAlign w:val="center"/>
          </w:tcPr>
          <w:p w14:paraId="519EFFE4" w14:textId="77777777" w:rsidR="00C87028" w:rsidRDefault="00682318"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Recombinant plasmids have been created to produce crops that are;</w:t>
            </w:r>
          </w:p>
          <w:p w14:paraId="5DA52F7B" w14:textId="46A4046B" w:rsidR="00682318" w:rsidRDefault="00682318" w:rsidP="00682318">
            <w:pPr>
              <w:pStyle w:val="ListParagraph"/>
              <w:numPr>
                <w:ilvl w:val="0"/>
                <w:numId w:val="1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higher in protein.</w:t>
            </w:r>
          </w:p>
          <w:p w14:paraId="6C314ED1" w14:textId="1D4A615A" w:rsidR="00682318" w:rsidRDefault="00682318" w:rsidP="00682318">
            <w:pPr>
              <w:pStyle w:val="ListParagraph"/>
              <w:numPr>
                <w:ilvl w:val="0"/>
                <w:numId w:val="1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enriched with vitamins.</w:t>
            </w:r>
          </w:p>
          <w:p w14:paraId="5BF17916" w14:textId="4985836D" w:rsidR="00682318" w:rsidRDefault="00682318" w:rsidP="00682318">
            <w:pPr>
              <w:pStyle w:val="ListParagraph"/>
              <w:numPr>
                <w:ilvl w:val="0"/>
                <w:numId w:val="1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nutrient rich.</w:t>
            </w:r>
          </w:p>
          <w:p w14:paraId="62003FA9" w14:textId="220FBC40" w:rsidR="00682318" w:rsidRDefault="00682318" w:rsidP="00682318">
            <w:pPr>
              <w:pStyle w:val="ListParagraph"/>
              <w:numPr>
                <w:ilvl w:val="0"/>
                <w:numId w:val="1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herbicide resistant.</w:t>
            </w:r>
          </w:p>
          <w:p w14:paraId="6210AE35" w14:textId="77777777" w:rsidR="00682318" w:rsidRDefault="00682318" w:rsidP="00682318">
            <w:pPr>
              <w:pStyle w:val="ListParagraph"/>
              <w:numPr>
                <w:ilvl w:val="0"/>
                <w:numId w:val="1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resistant to insect attack.</w:t>
            </w:r>
          </w:p>
          <w:p w14:paraId="7743004F" w14:textId="312000FB" w:rsidR="006D271F" w:rsidRPr="001B0216" w:rsidRDefault="001B0216" w:rsidP="006D271F">
            <w:pPr>
              <w:tabs>
                <w:tab w:val="left" w:pos="709"/>
                <w:tab w:val="left" w:pos="7088"/>
                <w:tab w:val="left" w:pos="8080"/>
                <w:tab w:val="left" w:pos="9214"/>
              </w:tabs>
              <w:snapToGrid w:val="0"/>
              <w:rPr>
                <w:rFonts w:ascii="Arial" w:hAnsi="Arial" w:cs="Arial"/>
                <w:i/>
                <w:iCs/>
                <w:sz w:val="22"/>
                <w:szCs w:val="22"/>
              </w:rPr>
            </w:pPr>
            <w:r w:rsidRPr="001B0216">
              <w:rPr>
                <w:rFonts w:ascii="Arial" w:hAnsi="Arial" w:cs="Arial"/>
                <w:i/>
                <w:iCs/>
                <w:sz w:val="22"/>
                <w:szCs w:val="22"/>
              </w:rPr>
              <w:t>*</w:t>
            </w:r>
            <w:r w:rsidR="006D271F" w:rsidRPr="001B0216">
              <w:rPr>
                <w:rFonts w:ascii="Arial" w:hAnsi="Arial" w:cs="Arial"/>
                <w:i/>
                <w:iCs/>
                <w:sz w:val="22"/>
                <w:szCs w:val="22"/>
              </w:rPr>
              <w:t>Two points must be mentioned for full marks.</w:t>
            </w:r>
          </w:p>
        </w:tc>
        <w:tc>
          <w:tcPr>
            <w:tcW w:w="1537" w:type="dxa"/>
            <w:vAlign w:val="center"/>
          </w:tcPr>
          <w:p w14:paraId="606FE151" w14:textId="33E97CCC"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736742FB" w14:textId="77777777" w:rsidTr="000C6DD9">
        <w:trPr>
          <w:trHeight w:val="317"/>
        </w:trPr>
        <w:tc>
          <w:tcPr>
            <w:tcW w:w="6951" w:type="dxa"/>
            <w:vAlign w:val="center"/>
          </w:tcPr>
          <w:p w14:paraId="58E711CA" w14:textId="6D23549C" w:rsidR="00C87028" w:rsidRDefault="00944AA4" w:rsidP="000C6DD9">
            <w:pPr>
              <w:tabs>
                <w:tab w:val="left" w:pos="709"/>
                <w:tab w:val="left" w:pos="7088"/>
                <w:tab w:val="left" w:pos="8080"/>
                <w:tab w:val="left" w:pos="9214"/>
              </w:tabs>
              <w:snapToGrid w:val="0"/>
              <w:contextualSpacing/>
              <w:rPr>
                <w:rFonts w:ascii="Arial" w:hAnsi="Arial" w:cs="Arial"/>
                <w:sz w:val="22"/>
                <w:szCs w:val="22"/>
              </w:rPr>
            </w:pPr>
            <w:r w:rsidRPr="00944AA4">
              <w:rPr>
                <w:rFonts w:ascii="Arial" w:hAnsi="Arial" w:cs="Arial"/>
                <w:i/>
                <w:iCs/>
                <w:sz w:val="22"/>
                <w:szCs w:val="22"/>
              </w:rPr>
              <w:t>Agrobacterium tum</w:t>
            </w:r>
            <w:r w:rsidR="009D7D69">
              <w:rPr>
                <w:rFonts w:ascii="Arial" w:hAnsi="Arial" w:cs="Arial"/>
                <w:i/>
                <w:iCs/>
                <w:sz w:val="22"/>
                <w:szCs w:val="22"/>
              </w:rPr>
              <w:t>e</w:t>
            </w:r>
            <w:r w:rsidRPr="00944AA4">
              <w:rPr>
                <w:rFonts w:ascii="Arial" w:hAnsi="Arial" w:cs="Arial"/>
                <w:i/>
                <w:iCs/>
                <w:sz w:val="22"/>
                <w:szCs w:val="22"/>
              </w:rPr>
              <w:t>f</w:t>
            </w:r>
            <w:r w:rsidR="009D7D69">
              <w:rPr>
                <w:rFonts w:ascii="Arial" w:hAnsi="Arial" w:cs="Arial"/>
                <w:i/>
                <w:iCs/>
                <w:sz w:val="22"/>
                <w:szCs w:val="22"/>
              </w:rPr>
              <w:t>a</w:t>
            </w:r>
            <w:r w:rsidRPr="00944AA4">
              <w:rPr>
                <w:rFonts w:ascii="Arial" w:hAnsi="Arial" w:cs="Arial"/>
                <w:i/>
                <w:iCs/>
                <w:sz w:val="22"/>
                <w:szCs w:val="22"/>
              </w:rPr>
              <w:t>c</w:t>
            </w:r>
            <w:r w:rsidR="009D7D69">
              <w:rPr>
                <w:rFonts w:ascii="Arial" w:hAnsi="Arial" w:cs="Arial"/>
                <w:i/>
                <w:iCs/>
                <w:sz w:val="22"/>
                <w:szCs w:val="22"/>
              </w:rPr>
              <w:t>i</w:t>
            </w:r>
            <w:r w:rsidRPr="00944AA4">
              <w:rPr>
                <w:rFonts w:ascii="Arial" w:hAnsi="Arial" w:cs="Arial"/>
                <w:i/>
                <w:iCs/>
                <w:sz w:val="22"/>
                <w:szCs w:val="22"/>
              </w:rPr>
              <w:t>ens</w:t>
            </w:r>
            <w:r>
              <w:rPr>
                <w:rFonts w:ascii="Arial" w:hAnsi="Arial" w:cs="Arial"/>
                <w:sz w:val="22"/>
                <w:szCs w:val="22"/>
              </w:rPr>
              <w:t xml:space="preserve"> is a soil bacterium </w:t>
            </w:r>
            <w:r w:rsidR="006D271F">
              <w:rPr>
                <w:rFonts w:ascii="Arial" w:hAnsi="Arial" w:cs="Arial"/>
                <w:sz w:val="22"/>
                <w:szCs w:val="22"/>
              </w:rPr>
              <w:t xml:space="preserve">widely used as a vector. </w:t>
            </w:r>
            <w:r w:rsidR="006D271F" w:rsidRPr="006D271F">
              <w:rPr>
                <w:rFonts w:ascii="Arial" w:hAnsi="Arial" w:cs="Arial"/>
                <w:i/>
                <w:iCs/>
                <w:sz w:val="22"/>
                <w:szCs w:val="22"/>
              </w:rPr>
              <w:t>A. tumefaciens</w:t>
            </w:r>
            <w:r w:rsidR="006D271F">
              <w:rPr>
                <w:rFonts w:ascii="Arial" w:hAnsi="Arial" w:cs="Arial"/>
                <w:sz w:val="22"/>
                <w:szCs w:val="22"/>
              </w:rPr>
              <w:t xml:space="preserve"> contains a tumour</w:t>
            </w:r>
            <w:r w:rsidR="001B0216">
              <w:rPr>
                <w:rFonts w:ascii="Arial" w:hAnsi="Arial" w:cs="Arial"/>
                <w:sz w:val="22"/>
                <w:szCs w:val="22"/>
              </w:rPr>
              <w:t>-</w:t>
            </w:r>
            <w:r w:rsidR="006D271F">
              <w:rPr>
                <w:rFonts w:ascii="Arial" w:hAnsi="Arial" w:cs="Arial"/>
                <w:sz w:val="22"/>
                <w:szCs w:val="22"/>
              </w:rPr>
              <w:t>inducing plasmid (</w:t>
            </w:r>
            <w:proofErr w:type="spellStart"/>
            <w:r w:rsidR="006D271F">
              <w:rPr>
                <w:rFonts w:ascii="Arial" w:hAnsi="Arial" w:cs="Arial"/>
                <w:sz w:val="22"/>
                <w:szCs w:val="22"/>
              </w:rPr>
              <w:t>Ti</w:t>
            </w:r>
            <w:proofErr w:type="spellEnd"/>
            <w:r w:rsidR="006D271F">
              <w:rPr>
                <w:rFonts w:ascii="Arial" w:hAnsi="Arial" w:cs="Arial"/>
                <w:sz w:val="22"/>
                <w:szCs w:val="22"/>
              </w:rPr>
              <w:t xml:space="preserve"> plasmid) that it 'injects' into plant cells </w:t>
            </w:r>
            <w:r w:rsidR="0043599C">
              <w:rPr>
                <w:rFonts w:ascii="Arial" w:hAnsi="Arial" w:cs="Arial"/>
                <w:sz w:val="22"/>
                <w:szCs w:val="22"/>
              </w:rPr>
              <w:t>(</w:t>
            </w:r>
            <w:r w:rsidR="006D271F">
              <w:rPr>
                <w:rFonts w:ascii="Arial" w:hAnsi="Arial" w:cs="Arial"/>
                <w:sz w:val="22"/>
                <w:szCs w:val="22"/>
              </w:rPr>
              <w:t>in nature</w:t>
            </w:r>
            <w:r w:rsidR="0043599C">
              <w:rPr>
                <w:rFonts w:ascii="Arial" w:hAnsi="Arial" w:cs="Arial"/>
                <w:sz w:val="22"/>
                <w:szCs w:val="22"/>
              </w:rPr>
              <w:t>)</w:t>
            </w:r>
            <w:r w:rsidR="006D271F">
              <w:rPr>
                <w:rFonts w:ascii="Arial" w:hAnsi="Arial" w:cs="Arial"/>
                <w:sz w:val="22"/>
                <w:szCs w:val="22"/>
              </w:rPr>
              <w:t xml:space="preserve">. </w:t>
            </w:r>
          </w:p>
        </w:tc>
        <w:tc>
          <w:tcPr>
            <w:tcW w:w="1537" w:type="dxa"/>
            <w:vAlign w:val="center"/>
          </w:tcPr>
          <w:p w14:paraId="33A24614"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709D5BD8" w14:textId="77777777" w:rsidTr="000C6DD9">
        <w:trPr>
          <w:trHeight w:val="299"/>
        </w:trPr>
        <w:tc>
          <w:tcPr>
            <w:tcW w:w="6951" w:type="dxa"/>
            <w:vAlign w:val="center"/>
          </w:tcPr>
          <w:p w14:paraId="5B818F98" w14:textId="037FBAFB" w:rsidR="00C87028" w:rsidRDefault="001B0216"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w:t>
            </w:r>
            <w:proofErr w:type="spellStart"/>
            <w:r w:rsidRPr="001B0216">
              <w:rPr>
                <w:rFonts w:ascii="Arial" w:hAnsi="Arial" w:cs="Arial"/>
                <w:sz w:val="22"/>
                <w:szCs w:val="22"/>
              </w:rPr>
              <w:t>Ti</w:t>
            </w:r>
            <w:proofErr w:type="spellEnd"/>
            <w:r w:rsidRPr="001B0216">
              <w:rPr>
                <w:rFonts w:ascii="Arial" w:hAnsi="Arial" w:cs="Arial"/>
                <w:sz w:val="22"/>
                <w:szCs w:val="22"/>
              </w:rPr>
              <w:t xml:space="preserve"> </w:t>
            </w:r>
            <w:r>
              <w:rPr>
                <w:rFonts w:ascii="Arial" w:hAnsi="Arial" w:cs="Arial"/>
                <w:sz w:val="22"/>
                <w:szCs w:val="22"/>
              </w:rPr>
              <w:t xml:space="preserve">plasmid is isolated from </w:t>
            </w:r>
            <w:r w:rsidRPr="001B0216">
              <w:rPr>
                <w:rFonts w:ascii="Arial" w:hAnsi="Arial" w:cs="Arial"/>
                <w:i/>
                <w:iCs/>
                <w:sz w:val="22"/>
                <w:szCs w:val="22"/>
              </w:rPr>
              <w:t>A. tumefaciens</w:t>
            </w:r>
            <w:r>
              <w:rPr>
                <w:rFonts w:ascii="Arial" w:hAnsi="Arial" w:cs="Arial"/>
                <w:sz w:val="22"/>
                <w:szCs w:val="22"/>
              </w:rPr>
              <w:t xml:space="preserve"> and manipulated to remove the tumour-forming gene. The specific gene of interest is also isolated from the donor organism's DNA.</w:t>
            </w:r>
          </w:p>
        </w:tc>
        <w:tc>
          <w:tcPr>
            <w:tcW w:w="1537" w:type="dxa"/>
            <w:vAlign w:val="center"/>
          </w:tcPr>
          <w:p w14:paraId="146E902A"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64E458A0" w14:textId="77777777" w:rsidTr="000C6DD9">
        <w:trPr>
          <w:trHeight w:val="317"/>
        </w:trPr>
        <w:tc>
          <w:tcPr>
            <w:tcW w:w="6951" w:type="dxa"/>
            <w:vAlign w:val="center"/>
          </w:tcPr>
          <w:p w14:paraId="5FD95D56" w14:textId="0D192C04" w:rsidR="00C87028" w:rsidRDefault="001B0216"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foreign gene is incorporated into the </w:t>
            </w:r>
            <w:proofErr w:type="spellStart"/>
            <w:r>
              <w:rPr>
                <w:rFonts w:ascii="Arial" w:hAnsi="Arial" w:cs="Arial"/>
                <w:sz w:val="22"/>
                <w:szCs w:val="22"/>
              </w:rPr>
              <w:t>Ti</w:t>
            </w:r>
            <w:proofErr w:type="spellEnd"/>
            <w:r>
              <w:rPr>
                <w:rFonts w:ascii="Arial" w:hAnsi="Arial" w:cs="Arial"/>
                <w:sz w:val="22"/>
                <w:szCs w:val="22"/>
              </w:rPr>
              <w:t xml:space="preserve"> plasmid using appropriate restriction enzymes. The recombinant </w:t>
            </w:r>
            <w:proofErr w:type="spellStart"/>
            <w:r>
              <w:rPr>
                <w:rFonts w:ascii="Arial" w:hAnsi="Arial" w:cs="Arial"/>
                <w:sz w:val="22"/>
                <w:szCs w:val="22"/>
              </w:rPr>
              <w:t>Ti</w:t>
            </w:r>
            <w:proofErr w:type="spellEnd"/>
            <w:r>
              <w:rPr>
                <w:rFonts w:ascii="Arial" w:hAnsi="Arial" w:cs="Arial"/>
                <w:sz w:val="22"/>
                <w:szCs w:val="22"/>
              </w:rPr>
              <w:t xml:space="preserve"> plasmid is reinserted into the </w:t>
            </w:r>
            <w:r w:rsidRPr="001B0216">
              <w:rPr>
                <w:rFonts w:ascii="Arial" w:hAnsi="Arial" w:cs="Arial"/>
                <w:i/>
                <w:iCs/>
                <w:sz w:val="22"/>
                <w:szCs w:val="22"/>
              </w:rPr>
              <w:t>Agrobacterium</w:t>
            </w:r>
            <w:r>
              <w:rPr>
                <w:rFonts w:ascii="Arial" w:hAnsi="Arial" w:cs="Arial"/>
                <w:sz w:val="22"/>
                <w:szCs w:val="22"/>
              </w:rPr>
              <w:t xml:space="preserve"> cell.</w:t>
            </w:r>
          </w:p>
        </w:tc>
        <w:tc>
          <w:tcPr>
            <w:tcW w:w="1537" w:type="dxa"/>
            <w:vAlign w:val="center"/>
          </w:tcPr>
          <w:p w14:paraId="30DE8D6D" w14:textId="708D3D9D"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5CA4AB01" w14:textId="77777777" w:rsidTr="000C6DD9">
        <w:trPr>
          <w:trHeight w:val="317"/>
        </w:trPr>
        <w:tc>
          <w:tcPr>
            <w:tcW w:w="6951" w:type="dxa"/>
            <w:vAlign w:val="center"/>
          </w:tcPr>
          <w:p w14:paraId="2728DDA6" w14:textId="49F566B4" w:rsidR="00C87028" w:rsidRDefault="004F3D14"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Small plant cuttings (via tissue culture) or plant embryos are exposed to the recombinant bacteria. The </w:t>
            </w:r>
            <w:proofErr w:type="spellStart"/>
            <w:r>
              <w:rPr>
                <w:rFonts w:ascii="Arial" w:hAnsi="Arial" w:cs="Arial"/>
                <w:sz w:val="22"/>
                <w:szCs w:val="22"/>
              </w:rPr>
              <w:t>Ti</w:t>
            </w:r>
            <w:proofErr w:type="spellEnd"/>
            <w:r>
              <w:rPr>
                <w:rFonts w:ascii="Arial" w:hAnsi="Arial" w:cs="Arial"/>
                <w:sz w:val="22"/>
                <w:szCs w:val="22"/>
              </w:rPr>
              <w:t xml:space="preserve"> plasmid is readily taken up by the plant cells and then incorporated into its DNA.</w:t>
            </w:r>
          </w:p>
        </w:tc>
        <w:tc>
          <w:tcPr>
            <w:tcW w:w="1537" w:type="dxa"/>
            <w:vAlign w:val="center"/>
          </w:tcPr>
          <w:p w14:paraId="65CBF5E1" w14:textId="75819124"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2B11DA98" w14:textId="77777777" w:rsidTr="000C6DD9">
        <w:trPr>
          <w:trHeight w:val="317"/>
        </w:trPr>
        <w:tc>
          <w:tcPr>
            <w:tcW w:w="6951" w:type="dxa"/>
            <w:vAlign w:val="center"/>
          </w:tcPr>
          <w:p w14:paraId="34411F47" w14:textId="25C9C2B6" w:rsidR="00C87028" w:rsidRDefault="004F3D14"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recipient plant cells are able to produce the protein and express the trait coded for by the inserted gene. </w:t>
            </w:r>
          </w:p>
        </w:tc>
        <w:tc>
          <w:tcPr>
            <w:tcW w:w="1537" w:type="dxa"/>
            <w:vAlign w:val="center"/>
          </w:tcPr>
          <w:p w14:paraId="4159BF6F"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4F3D14" w14:paraId="0DA57002" w14:textId="77777777" w:rsidTr="004F3D14">
        <w:trPr>
          <w:trHeight w:val="317"/>
        </w:trPr>
        <w:tc>
          <w:tcPr>
            <w:tcW w:w="8488" w:type="dxa"/>
            <w:gridSpan w:val="2"/>
            <w:shd w:val="clear" w:color="auto" w:fill="BFBFBF" w:themeFill="background1" w:themeFillShade="BF"/>
            <w:vAlign w:val="center"/>
          </w:tcPr>
          <w:p w14:paraId="121A1507" w14:textId="3FE9E3B9" w:rsidR="004F3D14" w:rsidRPr="004F3D14" w:rsidRDefault="004F3D14" w:rsidP="004F3D14">
            <w:pPr>
              <w:tabs>
                <w:tab w:val="left" w:pos="709"/>
                <w:tab w:val="left" w:pos="7088"/>
                <w:tab w:val="left" w:pos="8080"/>
                <w:tab w:val="left" w:pos="9214"/>
              </w:tabs>
              <w:snapToGrid w:val="0"/>
              <w:contextualSpacing/>
              <w:rPr>
                <w:rFonts w:ascii="Arial" w:hAnsi="Arial" w:cs="Arial"/>
                <w:b/>
                <w:bCs/>
                <w:sz w:val="22"/>
                <w:szCs w:val="22"/>
              </w:rPr>
            </w:pPr>
            <w:r w:rsidRPr="00C535E3">
              <w:rPr>
                <w:rFonts w:ascii="Arial" w:hAnsi="Arial" w:cs="Arial"/>
                <w:sz w:val="22"/>
                <w:szCs w:val="22"/>
              </w:rPr>
              <w:t>Brief explanation of</w:t>
            </w:r>
            <w:r w:rsidRPr="004F3D14">
              <w:rPr>
                <w:rFonts w:ascii="Arial" w:hAnsi="Arial" w:cs="Arial"/>
                <w:b/>
                <w:bCs/>
                <w:sz w:val="22"/>
                <w:szCs w:val="22"/>
              </w:rPr>
              <w:t xml:space="preserve"> one</w:t>
            </w:r>
            <w:r w:rsidR="00F41E91">
              <w:rPr>
                <w:rFonts w:ascii="Arial" w:hAnsi="Arial" w:cs="Arial"/>
                <w:b/>
                <w:bCs/>
                <w:sz w:val="22"/>
                <w:szCs w:val="22"/>
              </w:rPr>
              <w:t xml:space="preserve"> </w:t>
            </w:r>
            <w:r w:rsidRPr="00C535E3">
              <w:rPr>
                <w:rFonts w:ascii="Arial" w:hAnsi="Arial" w:cs="Arial"/>
                <w:sz w:val="22"/>
                <w:szCs w:val="22"/>
              </w:rPr>
              <w:t>example in agriculture. Examples include;</w:t>
            </w:r>
          </w:p>
        </w:tc>
      </w:tr>
      <w:tr w:rsidR="00C87028" w14:paraId="424E4B0D" w14:textId="77777777" w:rsidTr="000C6DD9">
        <w:trPr>
          <w:trHeight w:val="317"/>
        </w:trPr>
        <w:tc>
          <w:tcPr>
            <w:tcW w:w="6951" w:type="dxa"/>
            <w:vAlign w:val="center"/>
          </w:tcPr>
          <w:p w14:paraId="16E59785" w14:textId="6CC61E34" w:rsidR="00C87028" w:rsidRDefault="00F41E91" w:rsidP="00F41E91">
            <w:pPr>
              <w:pStyle w:val="ListParagraph"/>
              <w:numPr>
                <w:ilvl w:val="0"/>
                <w:numId w:val="12"/>
              </w:numPr>
              <w:tabs>
                <w:tab w:val="left" w:pos="400"/>
                <w:tab w:val="left" w:pos="7088"/>
                <w:tab w:val="left" w:pos="8080"/>
                <w:tab w:val="left" w:pos="9214"/>
              </w:tabs>
              <w:snapToGrid w:val="0"/>
              <w:ind w:left="400" w:hanging="284"/>
              <w:rPr>
                <w:rFonts w:ascii="Arial" w:hAnsi="Arial" w:cs="Arial"/>
                <w:sz w:val="22"/>
                <w:szCs w:val="22"/>
              </w:rPr>
            </w:pPr>
            <w:r w:rsidRPr="00F41E91">
              <w:rPr>
                <w:rFonts w:ascii="Arial" w:hAnsi="Arial" w:cs="Arial"/>
                <w:sz w:val="22"/>
                <w:szCs w:val="22"/>
              </w:rPr>
              <w:t>Round-up Ready Canola - glyphosate resistant plants so farmers can spray weeds and not kill crop.</w:t>
            </w:r>
          </w:p>
          <w:p w14:paraId="078199F2" w14:textId="3C580054" w:rsidR="00F41E91" w:rsidRDefault="00F41E91" w:rsidP="00F41E91">
            <w:pPr>
              <w:pStyle w:val="ListParagraph"/>
              <w:numPr>
                <w:ilvl w:val="0"/>
                <w:numId w:val="12"/>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Golden Rice - production of rice grains containing increased amounts of beta-carotene.</w:t>
            </w:r>
          </w:p>
          <w:p w14:paraId="171170E2" w14:textId="631A4492" w:rsidR="00F41E91" w:rsidRDefault="00F41E91" w:rsidP="00F41E91">
            <w:pPr>
              <w:pStyle w:val="ListParagraph"/>
              <w:numPr>
                <w:ilvl w:val="0"/>
                <w:numId w:val="12"/>
              </w:numPr>
              <w:tabs>
                <w:tab w:val="left" w:pos="400"/>
                <w:tab w:val="left" w:pos="7088"/>
                <w:tab w:val="left" w:pos="8080"/>
                <w:tab w:val="left" w:pos="9214"/>
              </w:tabs>
              <w:snapToGrid w:val="0"/>
              <w:ind w:left="400" w:hanging="284"/>
              <w:rPr>
                <w:rFonts w:ascii="Arial" w:hAnsi="Arial" w:cs="Arial"/>
                <w:sz w:val="22"/>
                <w:szCs w:val="22"/>
              </w:rPr>
            </w:pPr>
            <w:proofErr w:type="spellStart"/>
            <w:r>
              <w:rPr>
                <w:rFonts w:ascii="Arial" w:hAnsi="Arial" w:cs="Arial"/>
                <w:sz w:val="22"/>
                <w:szCs w:val="22"/>
              </w:rPr>
              <w:t>Bt</w:t>
            </w:r>
            <w:proofErr w:type="spellEnd"/>
            <w:r>
              <w:rPr>
                <w:rFonts w:ascii="Arial" w:hAnsi="Arial" w:cs="Arial"/>
                <w:sz w:val="22"/>
                <w:szCs w:val="22"/>
              </w:rPr>
              <w:t xml:space="preserve"> Cotton - cotton plants produce a toxin that kills a pest caterpillar, reducing need for pesticides.</w:t>
            </w:r>
          </w:p>
          <w:p w14:paraId="01C58DE7" w14:textId="7A97B4A1" w:rsidR="00F41E91" w:rsidRDefault="00F41E91" w:rsidP="00F41E91">
            <w:pPr>
              <w:pStyle w:val="ListParagraph"/>
              <w:numPr>
                <w:ilvl w:val="0"/>
                <w:numId w:val="12"/>
              </w:numPr>
              <w:tabs>
                <w:tab w:val="left" w:pos="400"/>
                <w:tab w:val="left" w:pos="7088"/>
                <w:tab w:val="left" w:pos="8080"/>
                <w:tab w:val="left" w:pos="9214"/>
              </w:tabs>
              <w:snapToGrid w:val="0"/>
              <w:ind w:left="400" w:hanging="284"/>
              <w:rPr>
                <w:rFonts w:ascii="Arial" w:hAnsi="Arial" w:cs="Arial"/>
                <w:sz w:val="22"/>
                <w:szCs w:val="22"/>
              </w:rPr>
            </w:pPr>
            <w:r>
              <w:rPr>
                <w:rFonts w:ascii="Arial" w:hAnsi="Arial" w:cs="Arial"/>
                <w:sz w:val="22"/>
                <w:szCs w:val="22"/>
              </w:rPr>
              <w:t>GM soybean - herbicide resistance so weeds can be controlled without killing soybean plants.</w:t>
            </w:r>
          </w:p>
          <w:p w14:paraId="66FBC7D1" w14:textId="0078FC53" w:rsidR="00F41E91" w:rsidRPr="00F41E91" w:rsidRDefault="00F41E91" w:rsidP="00F41E91">
            <w:pPr>
              <w:pStyle w:val="ListParagraph"/>
              <w:numPr>
                <w:ilvl w:val="0"/>
                <w:numId w:val="12"/>
              </w:numPr>
              <w:tabs>
                <w:tab w:val="left" w:pos="400"/>
                <w:tab w:val="left" w:pos="7088"/>
                <w:tab w:val="left" w:pos="8080"/>
                <w:tab w:val="left" w:pos="9214"/>
              </w:tabs>
              <w:snapToGrid w:val="0"/>
              <w:ind w:left="400" w:hanging="284"/>
              <w:rPr>
                <w:rFonts w:ascii="Arial" w:hAnsi="Arial" w:cs="Arial"/>
                <w:i/>
                <w:iCs/>
                <w:sz w:val="22"/>
                <w:szCs w:val="22"/>
              </w:rPr>
            </w:pPr>
            <w:r w:rsidRPr="00F41E91">
              <w:rPr>
                <w:rFonts w:ascii="Arial" w:hAnsi="Arial" w:cs="Arial"/>
                <w:i/>
                <w:iCs/>
                <w:sz w:val="22"/>
                <w:szCs w:val="22"/>
              </w:rPr>
              <w:t>Other examples are acceptable at teacher's discretion.</w:t>
            </w:r>
          </w:p>
        </w:tc>
        <w:tc>
          <w:tcPr>
            <w:tcW w:w="1537" w:type="dxa"/>
            <w:vAlign w:val="center"/>
          </w:tcPr>
          <w:p w14:paraId="642D8B85" w14:textId="2DD73771"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4F3D14">
              <w:rPr>
                <w:rFonts w:ascii="Arial" w:hAnsi="Arial" w:cs="Arial"/>
                <w:sz w:val="22"/>
                <w:szCs w:val="22"/>
              </w:rPr>
              <w:t xml:space="preserve"> - 2</w:t>
            </w:r>
          </w:p>
        </w:tc>
      </w:tr>
      <w:tr w:rsidR="00C87028" w14:paraId="174A630F" w14:textId="77777777" w:rsidTr="000C6DD9">
        <w:trPr>
          <w:trHeight w:val="299"/>
        </w:trPr>
        <w:tc>
          <w:tcPr>
            <w:tcW w:w="6951" w:type="dxa"/>
            <w:vAlign w:val="center"/>
          </w:tcPr>
          <w:p w14:paraId="52893D8B" w14:textId="77777777" w:rsidR="00C87028" w:rsidRPr="00EF1C07" w:rsidRDefault="00C87028" w:rsidP="000C6DD9">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760ACC3E"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0D386FE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33D6EE4"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61B3B0D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644CD0"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39F58419"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2387DED6" w14:textId="35E75889"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073C55F1" w14:textId="30B9ADAF" w:rsidR="000320C1" w:rsidRDefault="000320C1" w:rsidP="00C94D07">
      <w:pPr>
        <w:tabs>
          <w:tab w:val="left" w:pos="709"/>
          <w:tab w:val="left" w:pos="7088"/>
          <w:tab w:val="left" w:pos="8080"/>
          <w:tab w:val="left" w:pos="9214"/>
        </w:tabs>
        <w:snapToGrid w:val="0"/>
        <w:contextualSpacing/>
        <w:rPr>
          <w:rFonts w:ascii="Arial" w:hAnsi="Arial" w:cs="Arial"/>
          <w:sz w:val="22"/>
          <w:szCs w:val="22"/>
        </w:rPr>
      </w:pPr>
    </w:p>
    <w:p w14:paraId="5E48CFB7" w14:textId="2A5581B7" w:rsidR="000320C1" w:rsidRDefault="000320C1" w:rsidP="00C94D07">
      <w:pPr>
        <w:tabs>
          <w:tab w:val="left" w:pos="709"/>
          <w:tab w:val="left" w:pos="7088"/>
          <w:tab w:val="left" w:pos="8080"/>
          <w:tab w:val="left" w:pos="9214"/>
        </w:tabs>
        <w:snapToGrid w:val="0"/>
        <w:contextualSpacing/>
        <w:rPr>
          <w:rFonts w:ascii="Arial" w:hAnsi="Arial" w:cs="Arial"/>
          <w:sz w:val="22"/>
          <w:szCs w:val="22"/>
        </w:rPr>
      </w:pPr>
    </w:p>
    <w:p w14:paraId="2D5E01FA" w14:textId="0A7EAC04" w:rsidR="000320C1" w:rsidRDefault="000320C1" w:rsidP="00C94D07">
      <w:pPr>
        <w:tabs>
          <w:tab w:val="left" w:pos="709"/>
          <w:tab w:val="left" w:pos="7088"/>
          <w:tab w:val="left" w:pos="8080"/>
          <w:tab w:val="left" w:pos="9214"/>
        </w:tabs>
        <w:snapToGrid w:val="0"/>
        <w:contextualSpacing/>
        <w:rPr>
          <w:rFonts w:ascii="Arial" w:hAnsi="Arial" w:cs="Arial"/>
          <w:sz w:val="22"/>
          <w:szCs w:val="22"/>
        </w:rPr>
      </w:pPr>
    </w:p>
    <w:p w14:paraId="6FA21EDC" w14:textId="77777777" w:rsidR="00645688" w:rsidRDefault="00645688" w:rsidP="00C94D07">
      <w:pPr>
        <w:tabs>
          <w:tab w:val="left" w:pos="709"/>
          <w:tab w:val="left" w:pos="7088"/>
          <w:tab w:val="left" w:pos="8080"/>
          <w:tab w:val="left" w:pos="9214"/>
        </w:tabs>
        <w:snapToGrid w:val="0"/>
        <w:contextualSpacing/>
        <w:rPr>
          <w:rFonts w:ascii="Arial" w:hAnsi="Arial" w:cs="Arial"/>
          <w:b/>
          <w:sz w:val="22"/>
          <w:szCs w:val="22"/>
        </w:rPr>
      </w:pPr>
    </w:p>
    <w:p w14:paraId="5E841779" w14:textId="67A63DEA"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r w:rsidRPr="002E740B">
        <w:rPr>
          <w:rFonts w:ascii="Arial" w:hAnsi="Arial" w:cs="Arial"/>
          <w:b/>
          <w:sz w:val="22"/>
          <w:szCs w:val="22"/>
        </w:rPr>
        <w:t xml:space="preserve">Part B </w:t>
      </w:r>
    </w:p>
    <w:p w14:paraId="0C8568C8" w14:textId="77777777"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p>
    <w:p w14:paraId="751182BD" w14:textId="77777777" w:rsidR="00C94D07" w:rsidRDefault="00C94D07" w:rsidP="00C94D07">
      <w:pPr>
        <w:ind w:right="-7"/>
        <w:rPr>
          <w:rFonts w:ascii="Arial" w:hAnsi="Arial" w:cs="Arial"/>
          <w:sz w:val="22"/>
          <w:szCs w:val="22"/>
        </w:rPr>
      </w:pPr>
      <w:r>
        <w:rPr>
          <w:rFonts w:ascii="Arial" w:hAnsi="Arial" w:cs="Arial"/>
          <w:sz w:val="22"/>
          <w:szCs w:val="22"/>
        </w:rPr>
        <w:t xml:space="preserve">Choose </w:t>
      </w:r>
      <w:r>
        <w:rPr>
          <w:rFonts w:ascii="Arial" w:hAnsi="Arial" w:cs="Arial"/>
          <w:b/>
          <w:sz w:val="22"/>
          <w:szCs w:val="22"/>
        </w:rPr>
        <w:t>either</w:t>
      </w:r>
      <w:r>
        <w:rPr>
          <w:rFonts w:ascii="Arial" w:hAnsi="Arial" w:cs="Arial"/>
          <w:sz w:val="22"/>
          <w:szCs w:val="22"/>
        </w:rPr>
        <w:t xml:space="preserve"> Question 38 </w:t>
      </w:r>
      <w:r>
        <w:rPr>
          <w:rFonts w:ascii="Arial" w:hAnsi="Arial" w:cs="Arial"/>
          <w:b/>
          <w:sz w:val="22"/>
          <w:szCs w:val="22"/>
        </w:rPr>
        <w:t>or</w:t>
      </w:r>
      <w:r>
        <w:rPr>
          <w:rFonts w:ascii="Arial" w:hAnsi="Arial" w:cs="Arial"/>
          <w:sz w:val="22"/>
          <w:szCs w:val="22"/>
        </w:rPr>
        <w:t xml:space="preserve"> Question 39.</w:t>
      </w:r>
    </w:p>
    <w:p w14:paraId="475554CB" w14:textId="4DA6129A" w:rsidR="00C94D07" w:rsidRPr="006C02F7" w:rsidRDefault="006C02F7" w:rsidP="006C02F7">
      <w:pPr>
        <w:tabs>
          <w:tab w:val="left" w:pos="9214"/>
        </w:tabs>
        <w:ind w:right="21"/>
        <w:rPr>
          <w:rFonts w:ascii="Arial" w:hAnsi="Arial" w:cs="Arial"/>
          <w:sz w:val="22"/>
          <w:szCs w:val="22"/>
          <w:u w:val="single"/>
        </w:rPr>
      </w:pPr>
      <w:r>
        <w:rPr>
          <w:rFonts w:ascii="Arial" w:hAnsi="Arial" w:cs="Arial"/>
          <w:sz w:val="22"/>
          <w:szCs w:val="22"/>
          <w:u w:val="single"/>
        </w:rPr>
        <w:tab/>
      </w:r>
    </w:p>
    <w:p w14:paraId="72467E52" w14:textId="05A7A5E3" w:rsidR="00C94D07" w:rsidRDefault="00C94D07" w:rsidP="00437BFB">
      <w:pPr>
        <w:rPr>
          <w:rFonts w:ascii="Arial" w:hAnsi="Arial" w:cs="Arial"/>
          <w:sz w:val="22"/>
          <w:szCs w:val="22"/>
        </w:rPr>
      </w:pPr>
    </w:p>
    <w:p w14:paraId="6CA1379F" w14:textId="5193D32F"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8</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proofErr w:type="gramStart"/>
      <w:r>
        <w:rPr>
          <w:rFonts w:ascii="Arial" w:hAnsi="Arial" w:cs="Arial"/>
          <w:b/>
          <w:sz w:val="22"/>
          <w:szCs w:val="22"/>
        </w:rPr>
        <w:t xml:space="preserve">   </w:t>
      </w:r>
      <w:r w:rsidR="00B01ACC">
        <w:rPr>
          <w:rFonts w:ascii="Arial" w:hAnsi="Arial" w:cs="Arial"/>
          <w:b/>
          <w:sz w:val="22"/>
          <w:szCs w:val="22"/>
        </w:rPr>
        <w:t>(</w:t>
      </w:r>
      <w:proofErr w:type="gramEnd"/>
      <w:r w:rsidRPr="00360325">
        <w:rPr>
          <w:rFonts w:ascii="Arial" w:hAnsi="Arial" w:cs="Arial"/>
          <w:b/>
          <w:sz w:val="22"/>
          <w:szCs w:val="22"/>
        </w:rPr>
        <w:t>20 marks</w:t>
      </w:r>
      <w:r w:rsidR="00B01ACC">
        <w:rPr>
          <w:rFonts w:ascii="Arial" w:hAnsi="Arial" w:cs="Arial"/>
          <w:b/>
          <w:sz w:val="22"/>
          <w:szCs w:val="22"/>
        </w:rPr>
        <w:t>)</w:t>
      </w:r>
    </w:p>
    <w:p w14:paraId="4422CFE0" w14:textId="77777777" w:rsidR="006C02F7" w:rsidRDefault="006C02F7" w:rsidP="006C02F7">
      <w:pPr>
        <w:tabs>
          <w:tab w:val="left" w:pos="709"/>
          <w:tab w:val="left" w:pos="7088"/>
          <w:tab w:val="left" w:pos="8080"/>
          <w:tab w:val="left" w:pos="9214"/>
        </w:tabs>
        <w:snapToGrid w:val="0"/>
        <w:contextualSpacing/>
        <w:rPr>
          <w:rFonts w:ascii="Arial" w:hAnsi="Arial" w:cs="Arial"/>
          <w:b/>
          <w:sz w:val="22"/>
          <w:szCs w:val="22"/>
        </w:rPr>
      </w:pPr>
    </w:p>
    <w:p w14:paraId="4465E131" w14:textId="77777777" w:rsidR="00A16065" w:rsidRDefault="00A16065" w:rsidP="00A16065">
      <w:pPr>
        <w:tabs>
          <w:tab w:val="left" w:pos="851"/>
        </w:tabs>
        <w:rPr>
          <w:rFonts w:ascii="Arial" w:hAnsi="Arial" w:cs="Arial"/>
          <w:bCs/>
          <w:sz w:val="22"/>
          <w:szCs w:val="22"/>
        </w:rPr>
      </w:pPr>
      <w:r>
        <w:rPr>
          <w:rFonts w:ascii="Arial" w:hAnsi="Arial" w:cs="Arial"/>
          <w:bCs/>
          <w:sz w:val="22"/>
          <w:szCs w:val="22"/>
        </w:rPr>
        <w:t>The rock pocket mouse (</w:t>
      </w:r>
      <w:proofErr w:type="spellStart"/>
      <w:r w:rsidRPr="00DB7DA9">
        <w:rPr>
          <w:rFonts w:ascii="Arial" w:hAnsi="Arial" w:cs="Arial"/>
          <w:bCs/>
          <w:i/>
          <w:iCs/>
          <w:sz w:val="22"/>
          <w:szCs w:val="22"/>
        </w:rPr>
        <w:t>Chaetodipus</w:t>
      </w:r>
      <w:proofErr w:type="spellEnd"/>
      <w:r w:rsidRPr="00DB7DA9">
        <w:rPr>
          <w:rFonts w:ascii="Arial" w:hAnsi="Arial" w:cs="Arial"/>
          <w:bCs/>
          <w:i/>
          <w:iCs/>
          <w:sz w:val="22"/>
          <w:szCs w:val="22"/>
        </w:rPr>
        <w:t xml:space="preserve"> intermedius</w:t>
      </w:r>
      <w:r>
        <w:rPr>
          <w:rFonts w:ascii="Arial" w:hAnsi="Arial" w:cs="Arial"/>
          <w:bCs/>
          <w:sz w:val="22"/>
          <w:szCs w:val="22"/>
        </w:rPr>
        <w:t xml:space="preserve">) is a nocturnal mammal endemic to the deserts of America's southwest. Most mice are sand coloured, providing them with camouflage from predatory birds. However, populations of a dark-haired rock pocket mouse have been found living on basalt outcrops in Arizona. These dark-haired rock pocket mice possess a mutant version of the </w:t>
      </w:r>
      <w:r w:rsidRPr="00840E19">
        <w:rPr>
          <w:rFonts w:ascii="Arial" w:hAnsi="Arial" w:cs="Arial"/>
          <w:bCs/>
          <w:i/>
          <w:iCs/>
          <w:sz w:val="22"/>
          <w:szCs w:val="22"/>
        </w:rPr>
        <w:t>Mc1r</w:t>
      </w:r>
      <w:r>
        <w:rPr>
          <w:rFonts w:ascii="Arial" w:hAnsi="Arial" w:cs="Arial"/>
          <w:bCs/>
          <w:sz w:val="22"/>
          <w:szCs w:val="22"/>
        </w:rPr>
        <w:t xml:space="preserve"> gene which controls the synthesis of hair pigment. </w:t>
      </w:r>
    </w:p>
    <w:p w14:paraId="137CDFBB" w14:textId="77777777" w:rsidR="00A16065" w:rsidRDefault="00A16065" w:rsidP="00A16065">
      <w:pPr>
        <w:tabs>
          <w:tab w:val="left" w:pos="851"/>
        </w:tabs>
        <w:rPr>
          <w:rFonts w:ascii="Arial" w:hAnsi="Arial" w:cs="Arial"/>
          <w:bCs/>
          <w:sz w:val="22"/>
          <w:szCs w:val="22"/>
        </w:rPr>
      </w:pPr>
    </w:p>
    <w:p w14:paraId="389FD4FD" w14:textId="66BAAF65" w:rsidR="00A16065" w:rsidRPr="00DB7DA9" w:rsidRDefault="00A16065" w:rsidP="00A16065">
      <w:pPr>
        <w:tabs>
          <w:tab w:val="left" w:pos="567"/>
        </w:tabs>
        <w:rPr>
          <w:rFonts w:ascii="Arial" w:hAnsi="Arial" w:cs="Arial"/>
          <w:bCs/>
          <w:sz w:val="22"/>
          <w:szCs w:val="22"/>
        </w:rPr>
      </w:pPr>
      <w:r>
        <w:rPr>
          <w:rFonts w:ascii="Arial" w:hAnsi="Arial" w:cs="Arial"/>
          <w:bCs/>
          <w:sz w:val="22"/>
          <w:szCs w:val="22"/>
        </w:rPr>
        <w:t>(a)</w:t>
      </w:r>
      <w:r>
        <w:rPr>
          <w:rFonts w:ascii="Arial" w:hAnsi="Arial" w:cs="Arial"/>
          <w:bCs/>
          <w:sz w:val="22"/>
          <w:szCs w:val="22"/>
        </w:rPr>
        <w:tab/>
        <w:t xml:space="preserve">Explain how the dark-haired form of the rock pocket mouse has emerged as a </w:t>
      </w:r>
      <w:r>
        <w:rPr>
          <w:rFonts w:ascii="Arial" w:hAnsi="Arial" w:cs="Arial"/>
          <w:bCs/>
          <w:sz w:val="22"/>
          <w:szCs w:val="22"/>
        </w:rPr>
        <w:tab/>
        <w:t>successful phenotypic variation to the normal 'wild-type' sand-coloured mouse.</w:t>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(10 marks)</w:t>
      </w:r>
    </w:p>
    <w:p w14:paraId="4485FCC1"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7A12E6EB" w14:textId="4231ACFF"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rsidRPr="001B1B1A" w14:paraId="7A8D1FE1" w14:textId="77777777" w:rsidTr="00A16065">
        <w:trPr>
          <w:trHeight w:val="317"/>
        </w:trPr>
        <w:tc>
          <w:tcPr>
            <w:tcW w:w="6951" w:type="dxa"/>
            <w:vAlign w:val="center"/>
          </w:tcPr>
          <w:p w14:paraId="0B3E6807"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14:paraId="742996DA"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008639B0" w:rsidRPr="001B1B1A" w14:paraId="477FD0B6" w14:textId="77777777" w:rsidTr="00A16065">
        <w:trPr>
          <w:trHeight w:val="299"/>
        </w:trPr>
        <w:tc>
          <w:tcPr>
            <w:tcW w:w="6951" w:type="dxa"/>
          </w:tcPr>
          <w:p w14:paraId="130CF027" w14:textId="3E65B436" w:rsidR="008639B0" w:rsidRPr="001B1B1A" w:rsidRDefault="006E2A76"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Mutation during meiosis occurred to alter the </w:t>
            </w:r>
            <w:r w:rsidRPr="006E2A76">
              <w:rPr>
                <w:rFonts w:ascii="Arial" w:hAnsi="Arial" w:cs="Arial"/>
                <w:i/>
                <w:iCs/>
                <w:sz w:val="22"/>
                <w:szCs w:val="22"/>
              </w:rPr>
              <w:t xml:space="preserve">Mc1r </w:t>
            </w:r>
            <w:r>
              <w:rPr>
                <w:rFonts w:ascii="Arial" w:hAnsi="Arial" w:cs="Arial"/>
                <w:sz w:val="22"/>
                <w:szCs w:val="22"/>
              </w:rPr>
              <w:t xml:space="preserve">gene, its protein and the final hair pigment. </w:t>
            </w:r>
          </w:p>
        </w:tc>
        <w:tc>
          <w:tcPr>
            <w:tcW w:w="1537" w:type="dxa"/>
            <w:vAlign w:val="center"/>
          </w:tcPr>
          <w:p w14:paraId="7265D3EB" w14:textId="3FFB8E2B"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8639B0" w:rsidRPr="001B1B1A" w14:paraId="731F4ABD" w14:textId="77777777" w:rsidTr="00A16065">
        <w:trPr>
          <w:trHeight w:val="317"/>
        </w:trPr>
        <w:tc>
          <w:tcPr>
            <w:tcW w:w="6951" w:type="dxa"/>
          </w:tcPr>
          <w:p w14:paraId="0D76B727" w14:textId="60B6D8CC" w:rsidR="008639B0" w:rsidRPr="001B1B1A" w:rsidRDefault="006E2A76"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In the 'wild-type' mouse, the dark pigment allele was likely a recessive trait, requiring two copies of the mutated allele.</w:t>
            </w:r>
          </w:p>
        </w:tc>
        <w:tc>
          <w:tcPr>
            <w:tcW w:w="1537" w:type="dxa"/>
            <w:vAlign w:val="center"/>
          </w:tcPr>
          <w:p w14:paraId="1E5D0F43" w14:textId="2FE19B58"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8639B0" w:rsidRPr="001B1B1A" w14:paraId="042C31F9" w14:textId="77777777" w:rsidTr="00A16065">
        <w:trPr>
          <w:trHeight w:val="317"/>
        </w:trPr>
        <w:tc>
          <w:tcPr>
            <w:tcW w:w="6951" w:type="dxa"/>
          </w:tcPr>
          <w:p w14:paraId="39725600" w14:textId="5A61A9A5" w:rsidR="008639B0" w:rsidRPr="00F97B88" w:rsidRDefault="006E2A76"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mutated allele would have been present in low frequencies in the 'wild-type' population. </w:t>
            </w:r>
          </w:p>
        </w:tc>
        <w:tc>
          <w:tcPr>
            <w:tcW w:w="1537" w:type="dxa"/>
            <w:vAlign w:val="center"/>
          </w:tcPr>
          <w:p w14:paraId="725A1032" w14:textId="74975213"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25C37697" w14:textId="77777777" w:rsidTr="00A16065">
        <w:trPr>
          <w:trHeight w:val="299"/>
        </w:trPr>
        <w:tc>
          <w:tcPr>
            <w:tcW w:w="6951" w:type="dxa"/>
          </w:tcPr>
          <w:p w14:paraId="2E85CED6" w14:textId="7779F5C1" w:rsidR="008639B0" w:rsidRPr="00F97B88" w:rsidRDefault="006E2A76"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Rock pocket mice born with dark hair</w:t>
            </w:r>
            <w:r w:rsidR="00C46722">
              <w:rPr>
                <w:rFonts w:ascii="Arial" w:hAnsi="Arial" w:cs="Arial"/>
                <w:sz w:val="22"/>
                <w:szCs w:val="22"/>
              </w:rPr>
              <w:t xml:space="preserve"> and</w:t>
            </w:r>
            <w:r>
              <w:rPr>
                <w:rFonts w:ascii="Arial" w:hAnsi="Arial" w:cs="Arial"/>
                <w:sz w:val="22"/>
                <w:szCs w:val="22"/>
              </w:rPr>
              <w:t xml:space="preserve"> living on light-coloured sand would likely have been caught by predators and not survived to reproduce and pass on the altered gene.</w:t>
            </w:r>
          </w:p>
        </w:tc>
        <w:tc>
          <w:tcPr>
            <w:tcW w:w="1537" w:type="dxa"/>
            <w:vAlign w:val="center"/>
          </w:tcPr>
          <w:p w14:paraId="5E5CB61E" w14:textId="792D44C3"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7AF094E2" w14:textId="77777777" w:rsidTr="00A16065">
        <w:trPr>
          <w:trHeight w:val="317"/>
        </w:trPr>
        <w:tc>
          <w:tcPr>
            <w:tcW w:w="6951" w:type="dxa"/>
          </w:tcPr>
          <w:p w14:paraId="56A94297" w14:textId="6307A1C1" w:rsidR="008639B0" w:rsidRPr="00F97B88" w:rsidRDefault="00C46722"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In those populations living around the basalt outcrops, the expression of the dark-haired phenotype would be beneficial to their survival.</w:t>
            </w:r>
          </w:p>
        </w:tc>
        <w:tc>
          <w:tcPr>
            <w:tcW w:w="1537" w:type="dxa"/>
            <w:vAlign w:val="center"/>
          </w:tcPr>
          <w:p w14:paraId="366C7C7D" w14:textId="0B70C47B"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026D9058" w14:textId="77777777" w:rsidTr="00A16065">
        <w:trPr>
          <w:trHeight w:val="317"/>
        </w:trPr>
        <w:tc>
          <w:tcPr>
            <w:tcW w:w="6951" w:type="dxa"/>
          </w:tcPr>
          <w:p w14:paraId="7A8C9B42" w14:textId="5037749E" w:rsidR="008639B0" w:rsidRPr="00F97B88" w:rsidRDefault="00C46722"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Dark-haired mice can seek food and shelter on the rocky outcrops whilst maintaining their camouflage from predatory birds.</w:t>
            </w:r>
          </w:p>
        </w:tc>
        <w:tc>
          <w:tcPr>
            <w:tcW w:w="1537" w:type="dxa"/>
            <w:vAlign w:val="center"/>
          </w:tcPr>
          <w:p w14:paraId="7F2D283C" w14:textId="4395ACA8"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A6A967A" w14:textId="77777777" w:rsidTr="00A16065">
        <w:trPr>
          <w:trHeight w:val="317"/>
        </w:trPr>
        <w:tc>
          <w:tcPr>
            <w:tcW w:w="6951" w:type="dxa"/>
          </w:tcPr>
          <w:p w14:paraId="40472DE6" w14:textId="243A495F" w:rsidR="008639B0" w:rsidRPr="004A588E" w:rsidRDefault="00C020AB"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Dark-haired mice form a population on the basalt outcrops where they survive and reproduce. </w:t>
            </w:r>
          </w:p>
        </w:tc>
        <w:tc>
          <w:tcPr>
            <w:tcW w:w="1537" w:type="dxa"/>
            <w:vAlign w:val="center"/>
          </w:tcPr>
          <w:p w14:paraId="05B8B7AA" w14:textId="2165F3D4"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97F24B8" w14:textId="77777777" w:rsidTr="00A16065">
        <w:trPr>
          <w:trHeight w:val="317"/>
        </w:trPr>
        <w:tc>
          <w:tcPr>
            <w:tcW w:w="6951" w:type="dxa"/>
          </w:tcPr>
          <w:p w14:paraId="061B961F" w14:textId="3EFDF14A" w:rsidR="008639B0" w:rsidRPr="004A588E" w:rsidRDefault="00C020AB"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Offspring born from the dark-haired mice will have two copies of the mutant allele and always express the dark-haired phenotype.</w:t>
            </w:r>
          </w:p>
        </w:tc>
        <w:tc>
          <w:tcPr>
            <w:tcW w:w="1537" w:type="dxa"/>
            <w:vAlign w:val="center"/>
          </w:tcPr>
          <w:p w14:paraId="6B5AE7E5" w14:textId="5F76AB56"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C2ABB64" w14:textId="77777777" w:rsidTr="00A16065">
        <w:trPr>
          <w:trHeight w:val="317"/>
        </w:trPr>
        <w:tc>
          <w:tcPr>
            <w:tcW w:w="6951" w:type="dxa"/>
          </w:tcPr>
          <w:p w14:paraId="3DB0694E" w14:textId="4B9E14CC" w:rsidR="008639B0" w:rsidRPr="001B1B1A" w:rsidRDefault="00C020AB"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dark-haired rock pocket mouse is considered a variant of the 'wild-type' sand-coloured mouse, not a separate species.</w:t>
            </w:r>
          </w:p>
        </w:tc>
        <w:tc>
          <w:tcPr>
            <w:tcW w:w="1537" w:type="dxa"/>
            <w:vAlign w:val="center"/>
          </w:tcPr>
          <w:p w14:paraId="33C4B399" w14:textId="403D91E5" w:rsidR="008639B0" w:rsidRPr="001B1B1A" w:rsidRDefault="007D752D"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D752D" w:rsidRPr="001B1B1A" w14:paraId="327516D4" w14:textId="77777777" w:rsidTr="00A16065">
        <w:trPr>
          <w:trHeight w:val="317"/>
        </w:trPr>
        <w:tc>
          <w:tcPr>
            <w:tcW w:w="6951" w:type="dxa"/>
          </w:tcPr>
          <w:p w14:paraId="61AC2DDD" w14:textId="3C526519" w:rsidR="007D752D" w:rsidRDefault="00C020AB"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dark-haired and 'wild-type' mice can still mate and produce viable offspring because the mutant allele is present in the original population.</w:t>
            </w:r>
          </w:p>
        </w:tc>
        <w:tc>
          <w:tcPr>
            <w:tcW w:w="1537" w:type="dxa"/>
            <w:vAlign w:val="center"/>
          </w:tcPr>
          <w:p w14:paraId="25686EF3" w14:textId="260026C8" w:rsidR="007D752D" w:rsidRDefault="007D752D"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41941035" w14:textId="77777777" w:rsidTr="00A16065">
        <w:trPr>
          <w:trHeight w:val="299"/>
        </w:trPr>
        <w:tc>
          <w:tcPr>
            <w:tcW w:w="6951" w:type="dxa"/>
            <w:vAlign w:val="center"/>
          </w:tcPr>
          <w:p w14:paraId="2E63B7C2" w14:textId="77777777" w:rsidR="008639B0" w:rsidRPr="001B1B1A" w:rsidRDefault="008639B0" w:rsidP="001B1B1A">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14:paraId="428D4B71"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14:paraId="06C69492"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3707A571"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3B62AE94"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6798DDCB"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01245EA9"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7D57BE5F"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72363731"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2EB66CD7"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15DCDED4"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70BAF5B1"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2A505A18" w14:textId="6CAC9071"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332E35F7" w14:textId="0ED90266" w:rsidR="00235734" w:rsidRDefault="00235734"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0FD13E6A" w14:textId="1A2D6FE0" w:rsidR="00A16065" w:rsidRDefault="00DB5F95" w:rsidP="00A16065">
      <w:pPr>
        <w:tabs>
          <w:tab w:val="left" w:pos="709"/>
          <w:tab w:val="left" w:pos="7088"/>
          <w:tab w:val="left" w:pos="8080"/>
          <w:tab w:val="left" w:pos="9214"/>
        </w:tabs>
        <w:snapToGrid w:val="0"/>
        <w:contextualSpacing/>
        <w:rPr>
          <w:rFonts w:ascii="Arial" w:hAnsi="Arial" w:cs="Arial"/>
          <w:color w:val="000000" w:themeColor="text1"/>
          <w:sz w:val="22"/>
          <w:szCs w:val="22"/>
        </w:rPr>
      </w:pPr>
      <w:r>
        <w:rPr>
          <w:rFonts w:ascii="Arial" w:hAnsi="Arial" w:cs="Arial"/>
          <w:bCs/>
          <w:color w:val="000000" w:themeColor="text1"/>
          <w:sz w:val="22"/>
          <w:szCs w:val="22"/>
        </w:rPr>
        <w:t>(b)</w:t>
      </w:r>
      <w:r>
        <w:rPr>
          <w:rFonts w:ascii="Arial" w:hAnsi="Arial" w:cs="Arial"/>
          <w:bCs/>
          <w:color w:val="000000" w:themeColor="text1"/>
          <w:sz w:val="22"/>
          <w:szCs w:val="22"/>
        </w:rPr>
        <w:tab/>
        <w:t xml:space="preserve">Discuss the concept of gene flow and explain how disruption to gene flow </w:t>
      </w:r>
      <w:r w:rsidR="006F578E">
        <w:rPr>
          <w:rFonts w:ascii="Arial" w:hAnsi="Arial" w:cs="Arial"/>
          <w:bCs/>
          <w:color w:val="000000" w:themeColor="text1"/>
          <w:sz w:val="22"/>
          <w:szCs w:val="22"/>
        </w:rPr>
        <w:t xml:space="preserve">can </w:t>
      </w:r>
      <w:r w:rsidR="006F578E">
        <w:rPr>
          <w:rFonts w:ascii="Arial" w:hAnsi="Arial" w:cs="Arial"/>
          <w:bCs/>
          <w:color w:val="000000" w:themeColor="text1"/>
          <w:sz w:val="22"/>
          <w:szCs w:val="22"/>
        </w:rPr>
        <w:tab/>
      </w:r>
      <w:r>
        <w:rPr>
          <w:rFonts w:ascii="Arial" w:hAnsi="Arial" w:cs="Arial"/>
          <w:bCs/>
          <w:color w:val="000000" w:themeColor="text1"/>
          <w:sz w:val="22"/>
          <w:szCs w:val="22"/>
        </w:rPr>
        <w:t xml:space="preserve">contribute to </w:t>
      </w:r>
      <w:r w:rsidR="006F578E">
        <w:rPr>
          <w:rFonts w:ascii="Arial" w:hAnsi="Arial" w:cs="Arial"/>
          <w:bCs/>
          <w:color w:val="000000" w:themeColor="text1"/>
          <w:sz w:val="22"/>
          <w:szCs w:val="22"/>
        </w:rPr>
        <w:t>allopatric</w:t>
      </w:r>
      <w:r w:rsidR="00032647">
        <w:rPr>
          <w:rFonts w:ascii="Arial" w:hAnsi="Arial" w:cs="Arial"/>
          <w:bCs/>
          <w:color w:val="000000" w:themeColor="text1"/>
          <w:sz w:val="22"/>
          <w:szCs w:val="22"/>
        </w:rPr>
        <w:t xml:space="preserve"> </w:t>
      </w:r>
      <w:r>
        <w:rPr>
          <w:rFonts w:ascii="Arial" w:hAnsi="Arial" w:cs="Arial"/>
          <w:bCs/>
          <w:color w:val="000000" w:themeColor="text1"/>
          <w:sz w:val="22"/>
          <w:szCs w:val="22"/>
        </w:rPr>
        <w:t>speciation.</w:t>
      </w:r>
      <w:r w:rsidR="00A16065">
        <w:rPr>
          <w:rFonts w:ascii="Arial" w:hAnsi="Arial" w:cs="Arial"/>
          <w:bCs/>
          <w:color w:val="000000" w:themeColor="text1"/>
          <w:sz w:val="22"/>
          <w:szCs w:val="22"/>
        </w:rPr>
        <w:tab/>
      </w:r>
      <w:r w:rsidR="00A16065">
        <w:rPr>
          <w:rFonts w:ascii="Arial" w:hAnsi="Arial" w:cs="Arial"/>
          <w:bCs/>
          <w:sz w:val="22"/>
          <w:szCs w:val="22"/>
        </w:rPr>
        <w:tab/>
      </w:r>
      <w:r w:rsidR="00A16065">
        <w:rPr>
          <w:rFonts w:ascii="Arial" w:hAnsi="Arial" w:cs="Arial"/>
          <w:bCs/>
          <w:sz w:val="22"/>
          <w:szCs w:val="22"/>
        </w:rPr>
        <w:tab/>
      </w:r>
      <w:r w:rsidR="00A16065">
        <w:rPr>
          <w:rFonts w:ascii="Arial" w:hAnsi="Arial" w:cs="Arial"/>
          <w:bCs/>
          <w:sz w:val="22"/>
          <w:szCs w:val="22"/>
        </w:rPr>
        <w:tab/>
        <w:t xml:space="preserve">   </w:t>
      </w:r>
      <w:r w:rsidR="00A16065">
        <w:rPr>
          <w:rFonts w:ascii="Arial" w:hAnsi="Arial" w:cs="Arial"/>
          <w:bCs/>
          <w:sz w:val="22"/>
          <w:szCs w:val="22"/>
        </w:rPr>
        <w:tab/>
      </w:r>
      <w:r w:rsidR="00A16065">
        <w:rPr>
          <w:rFonts w:ascii="Arial" w:hAnsi="Arial" w:cs="Arial"/>
          <w:bCs/>
          <w:sz w:val="22"/>
          <w:szCs w:val="22"/>
        </w:rPr>
        <w:tab/>
        <w:t xml:space="preserve"> (10 marks)</w:t>
      </w:r>
    </w:p>
    <w:p w14:paraId="0DFE7261" w14:textId="6D688717" w:rsidR="006C02F7" w:rsidRDefault="006C02F7" w:rsidP="00A16065">
      <w:pPr>
        <w:tabs>
          <w:tab w:val="left" w:pos="709"/>
          <w:tab w:val="left" w:pos="7088"/>
          <w:tab w:val="left" w:pos="8080"/>
          <w:tab w:val="left" w:pos="9214"/>
        </w:tabs>
        <w:snapToGrid w:val="0"/>
        <w:contextualSpacing/>
        <w:rPr>
          <w:rFonts w:ascii="Arial" w:hAnsi="Arial" w:cs="Arial"/>
          <w:sz w:val="22"/>
          <w:szCs w:val="22"/>
        </w:rPr>
      </w:pPr>
    </w:p>
    <w:p w14:paraId="5E137E61" w14:textId="77777777" w:rsidR="00D94B17" w:rsidRDefault="00D94B17" w:rsidP="00A16065">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DB5F95" w:rsidRPr="001B1B1A" w14:paraId="3B04EA85" w14:textId="77777777" w:rsidTr="00522DC1">
        <w:trPr>
          <w:trHeight w:val="317"/>
        </w:trPr>
        <w:tc>
          <w:tcPr>
            <w:tcW w:w="6951" w:type="dxa"/>
            <w:vAlign w:val="center"/>
          </w:tcPr>
          <w:p w14:paraId="59810253"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14:paraId="45431EE4"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00DB5F95" w:rsidRPr="001B1B1A" w14:paraId="3CF3C889" w14:textId="77777777" w:rsidTr="00522DC1">
        <w:trPr>
          <w:trHeight w:val="299"/>
        </w:trPr>
        <w:tc>
          <w:tcPr>
            <w:tcW w:w="6951" w:type="dxa"/>
          </w:tcPr>
          <w:p w14:paraId="46A5B40D" w14:textId="1AF0DF5C" w:rsidR="00DB5F95" w:rsidRPr="001B1B1A" w:rsidRDefault="00843692"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Gene flow is the movement or transfer of genes (or alleles) between interbreeding populations of a particular species.</w:t>
            </w:r>
          </w:p>
        </w:tc>
        <w:tc>
          <w:tcPr>
            <w:tcW w:w="1537" w:type="dxa"/>
            <w:vAlign w:val="center"/>
          </w:tcPr>
          <w:p w14:paraId="5DF9385A"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DB5F95" w:rsidRPr="001B1B1A" w14:paraId="26A662A3" w14:textId="77777777" w:rsidTr="00522DC1">
        <w:trPr>
          <w:trHeight w:val="317"/>
        </w:trPr>
        <w:tc>
          <w:tcPr>
            <w:tcW w:w="6951" w:type="dxa"/>
          </w:tcPr>
          <w:p w14:paraId="6F610290" w14:textId="5F02DE41" w:rsidR="00DB5F95" w:rsidRPr="001B1B1A" w:rsidRDefault="00843692"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Gene flow is an important mechanism for transferring genetic diversity amongst populations.</w:t>
            </w:r>
          </w:p>
        </w:tc>
        <w:tc>
          <w:tcPr>
            <w:tcW w:w="1537" w:type="dxa"/>
            <w:vAlign w:val="center"/>
          </w:tcPr>
          <w:p w14:paraId="77AC437F"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DB5F95" w:rsidRPr="001B1B1A" w14:paraId="3A02431D" w14:textId="77777777" w:rsidTr="00522DC1">
        <w:trPr>
          <w:trHeight w:val="317"/>
        </w:trPr>
        <w:tc>
          <w:tcPr>
            <w:tcW w:w="6951" w:type="dxa"/>
          </w:tcPr>
          <w:p w14:paraId="5822D8A9" w14:textId="54E02855" w:rsidR="00DB5F95" w:rsidRPr="00F97B88" w:rsidRDefault="00843692"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Migration of individuals in to and out of a population can result in a change in allelic frequency of both populations.</w:t>
            </w:r>
          </w:p>
        </w:tc>
        <w:tc>
          <w:tcPr>
            <w:tcW w:w="1537" w:type="dxa"/>
            <w:vAlign w:val="center"/>
          </w:tcPr>
          <w:p w14:paraId="4BDEB63E"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6BB35171" w14:textId="77777777" w:rsidTr="00522DC1">
        <w:trPr>
          <w:trHeight w:val="299"/>
        </w:trPr>
        <w:tc>
          <w:tcPr>
            <w:tcW w:w="6951" w:type="dxa"/>
          </w:tcPr>
          <w:p w14:paraId="03D57A2B" w14:textId="295EDA7E" w:rsidR="00DB5F95" w:rsidRPr="00F97B88" w:rsidRDefault="00843692"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Migration changes the distribution of genes and genetic diversity within the populations.</w:t>
            </w:r>
          </w:p>
        </w:tc>
        <w:tc>
          <w:tcPr>
            <w:tcW w:w="1537" w:type="dxa"/>
            <w:vAlign w:val="center"/>
          </w:tcPr>
          <w:p w14:paraId="2FBC73CD"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111A74BF" w14:textId="77777777" w:rsidTr="00522DC1">
        <w:trPr>
          <w:trHeight w:val="317"/>
        </w:trPr>
        <w:tc>
          <w:tcPr>
            <w:tcW w:w="6951" w:type="dxa"/>
          </w:tcPr>
          <w:p w14:paraId="59485150" w14:textId="16BC1F16" w:rsidR="00DB5F95" w:rsidRPr="00F97B88" w:rsidRDefault="00843692"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High rates of gene flow can reduce genetic differentiation</w:t>
            </w:r>
            <w:r w:rsidR="00AC781D">
              <w:rPr>
                <w:rFonts w:ascii="Arial" w:hAnsi="Arial" w:cs="Arial"/>
                <w:sz w:val="22"/>
                <w:szCs w:val="22"/>
              </w:rPr>
              <w:t xml:space="preserve"> between populations and</w:t>
            </w:r>
            <w:r>
              <w:rPr>
                <w:rFonts w:ascii="Arial" w:hAnsi="Arial" w:cs="Arial"/>
                <w:sz w:val="22"/>
                <w:szCs w:val="22"/>
              </w:rPr>
              <w:t xml:space="preserve"> increas</w:t>
            </w:r>
            <w:r w:rsidR="00AC781D">
              <w:rPr>
                <w:rFonts w:ascii="Arial" w:hAnsi="Arial" w:cs="Arial"/>
                <w:sz w:val="22"/>
                <w:szCs w:val="22"/>
              </w:rPr>
              <w:t>e</w:t>
            </w:r>
            <w:r>
              <w:rPr>
                <w:rFonts w:ascii="Arial" w:hAnsi="Arial" w:cs="Arial"/>
                <w:sz w:val="22"/>
                <w:szCs w:val="22"/>
              </w:rPr>
              <w:t xml:space="preserve"> heterogeneity of alleles.</w:t>
            </w:r>
          </w:p>
        </w:tc>
        <w:tc>
          <w:tcPr>
            <w:tcW w:w="1537" w:type="dxa"/>
            <w:vAlign w:val="center"/>
          </w:tcPr>
          <w:p w14:paraId="46644E3E"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1A95C836" w14:textId="77777777" w:rsidTr="00522DC1">
        <w:trPr>
          <w:trHeight w:val="317"/>
        </w:trPr>
        <w:tc>
          <w:tcPr>
            <w:tcW w:w="6951" w:type="dxa"/>
          </w:tcPr>
          <w:p w14:paraId="3EFD7D28" w14:textId="2558F93B" w:rsidR="00DB5F95" w:rsidRPr="00F97B88" w:rsidRDefault="00226919"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High rates of gene flow prevent the development of genetically different populations, reducing the possibility of speciation.</w:t>
            </w:r>
          </w:p>
        </w:tc>
        <w:tc>
          <w:tcPr>
            <w:tcW w:w="1537" w:type="dxa"/>
            <w:vAlign w:val="center"/>
          </w:tcPr>
          <w:p w14:paraId="1DB74319"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7A113FD1" w14:textId="77777777" w:rsidTr="00522DC1">
        <w:trPr>
          <w:trHeight w:val="317"/>
        </w:trPr>
        <w:tc>
          <w:tcPr>
            <w:tcW w:w="6951" w:type="dxa"/>
          </w:tcPr>
          <w:p w14:paraId="7F2E86F2" w14:textId="73B4A5F1" w:rsidR="00DB5F95" w:rsidRPr="004A588E" w:rsidRDefault="00226919"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Gene flow that is disrupted by physical and geographical barriers such as rivers, mountain ranges or human-made structures may lead to allopatric speciation.</w:t>
            </w:r>
          </w:p>
        </w:tc>
        <w:tc>
          <w:tcPr>
            <w:tcW w:w="1537" w:type="dxa"/>
            <w:vAlign w:val="center"/>
          </w:tcPr>
          <w:p w14:paraId="36FBEF1F"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7F5F7460" w14:textId="77777777" w:rsidTr="00522DC1">
        <w:trPr>
          <w:trHeight w:val="317"/>
        </w:trPr>
        <w:tc>
          <w:tcPr>
            <w:tcW w:w="6951" w:type="dxa"/>
          </w:tcPr>
          <w:p w14:paraId="02CA20AD" w14:textId="11E78358" w:rsidR="00DB5F95" w:rsidRPr="004A588E" w:rsidRDefault="00CC7A17"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Disrupted gene flow leads to genetic divergence of separated/isolated populations. </w:t>
            </w:r>
          </w:p>
        </w:tc>
        <w:tc>
          <w:tcPr>
            <w:tcW w:w="1537" w:type="dxa"/>
            <w:vAlign w:val="center"/>
          </w:tcPr>
          <w:p w14:paraId="1F54481E"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05A6B246" w14:textId="77777777" w:rsidTr="00522DC1">
        <w:trPr>
          <w:trHeight w:val="317"/>
        </w:trPr>
        <w:tc>
          <w:tcPr>
            <w:tcW w:w="6951" w:type="dxa"/>
          </w:tcPr>
          <w:p w14:paraId="0C0070AD" w14:textId="178FE4DB" w:rsidR="00DB5F95" w:rsidRPr="001B1B1A" w:rsidRDefault="00CC7A17"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Isolated populations can be exposed to different selection pressures. These pressures will favour the phenotypes that are better 'suited' to survive the environment. </w:t>
            </w:r>
          </w:p>
        </w:tc>
        <w:tc>
          <w:tcPr>
            <w:tcW w:w="1537" w:type="dxa"/>
            <w:vAlign w:val="center"/>
          </w:tcPr>
          <w:p w14:paraId="07EF629C"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31338D7F" w14:textId="77777777" w:rsidTr="00522DC1">
        <w:trPr>
          <w:trHeight w:val="317"/>
        </w:trPr>
        <w:tc>
          <w:tcPr>
            <w:tcW w:w="6951" w:type="dxa"/>
          </w:tcPr>
          <w:p w14:paraId="6711D25D" w14:textId="396404A0" w:rsidR="00DB5F95" w:rsidRDefault="00CC7A17" w:rsidP="00522D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Allelic frequencies (and gene pool) of each population become significantly different over time leading to reproductive isolation. The two populations can no longer interbreed so gene flow cannot occur.</w:t>
            </w:r>
          </w:p>
        </w:tc>
        <w:tc>
          <w:tcPr>
            <w:tcW w:w="1537" w:type="dxa"/>
            <w:vAlign w:val="center"/>
          </w:tcPr>
          <w:p w14:paraId="31C016B3" w14:textId="77777777" w:rsidR="00DB5F95"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59CC3273" w14:textId="77777777" w:rsidTr="00522DC1">
        <w:trPr>
          <w:trHeight w:val="299"/>
        </w:trPr>
        <w:tc>
          <w:tcPr>
            <w:tcW w:w="6951" w:type="dxa"/>
            <w:vAlign w:val="center"/>
          </w:tcPr>
          <w:p w14:paraId="21C80B05" w14:textId="77777777" w:rsidR="00DB5F95" w:rsidRPr="001B1B1A" w:rsidRDefault="00DB5F95" w:rsidP="00522DC1">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14:paraId="125B760B"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14:paraId="15156254" w14:textId="7069F9B8" w:rsidR="004D27C8" w:rsidRDefault="004D27C8" w:rsidP="006C02F7">
      <w:pPr>
        <w:rPr>
          <w:rFonts w:ascii="Arial" w:hAnsi="Arial" w:cs="Arial"/>
          <w:sz w:val="22"/>
          <w:szCs w:val="22"/>
        </w:rPr>
      </w:pPr>
    </w:p>
    <w:p w14:paraId="2C9DF371" w14:textId="77777777" w:rsidR="004D27C8" w:rsidRDefault="004D27C8" w:rsidP="006C02F7">
      <w:pPr>
        <w:rPr>
          <w:rFonts w:ascii="Arial" w:hAnsi="Arial" w:cs="Arial"/>
          <w:sz w:val="22"/>
          <w:szCs w:val="22"/>
        </w:rPr>
      </w:pPr>
    </w:p>
    <w:p w14:paraId="20F6C2C2" w14:textId="77777777" w:rsidR="006C02F7" w:rsidRDefault="006C02F7" w:rsidP="006C02F7">
      <w:pPr>
        <w:rPr>
          <w:rFonts w:ascii="Arial" w:hAnsi="Arial" w:cs="Arial"/>
          <w:sz w:val="22"/>
          <w:szCs w:val="22"/>
        </w:rPr>
      </w:pPr>
    </w:p>
    <w:p w14:paraId="6702C854" w14:textId="406A8B44" w:rsidR="006C02F7" w:rsidRDefault="006C02F7" w:rsidP="006C02F7">
      <w:pPr>
        <w:rPr>
          <w:rFonts w:ascii="Arial" w:hAnsi="Arial" w:cs="Arial"/>
          <w:sz w:val="22"/>
          <w:szCs w:val="22"/>
        </w:rPr>
      </w:pPr>
    </w:p>
    <w:p w14:paraId="526D74F0" w14:textId="4C2BEEBB" w:rsidR="00A16065" w:rsidRDefault="00A16065" w:rsidP="006C02F7">
      <w:pPr>
        <w:rPr>
          <w:rFonts w:ascii="Arial" w:hAnsi="Arial" w:cs="Arial"/>
          <w:sz w:val="22"/>
          <w:szCs w:val="22"/>
        </w:rPr>
      </w:pPr>
    </w:p>
    <w:p w14:paraId="4C726A14" w14:textId="5C5C5B8E" w:rsidR="00A16065" w:rsidRDefault="00A16065" w:rsidP="006C02F7">
      <w:pPr>
        <w:rPr>
          <w:rFonts w:ascii="Arial" w:hAnsi="Arial" w:cs="Arial"/>
          <w:sz w:val="22"/>
          <w:szCs w:val="22"/>
        </w:rPr>
      </w:pPr>
    </w:p>
    <w:p w14:paraId="5E312BB4" w14:textId="1F667F6B" w:rsidR="00A16065" w:rsidRDefault="00A16065" w:rsidP="006C02F7">
      <w:pPr>
        <w:rPr>
          <w:rFonts w:ascii="Arial" w:hAnsi="Arial" w:cs="Arial"/>
          <w:sz w:val="22"/>
          <w:szCs w:val="22"/>
        </w:rPr>
      </w:pPr>
    </w:p>
    <w:p w14:paraId="3A32FC58" w14:textId="510798F4" w:rsidR="00A16065" w:rsidRDefault="00A16065" w:rsidP="006C02F7">
      <w:pPr>
        <w:rPr>
          <w:rFonts w:ascii="Arial" w:hAnsi="Arial" w:cs="Arial"/>
          <w:sz w:val="22"/>
          <w:szCs w:val="22"/>
        </w:rPr>
      </w:pPr>
    </w:p>
    <w:p w14:paraId="2B83B271" w14:textId="76615ECE" w:rsidR="00A16065" w:rsidRDefault="00A16065" w:rsidP="006C02F7">
      <w:pPr>
        <w:rPr>
          <w:rFonts w:ascii="Arial" w:hAnsi="Arial" w:cs="Arial"/>
          <w:sz w:val="22"/>
          <w:szCs w:val="22"/>
        </w:rPr>
      </w:pPr>
    </w:p>
    <w:p w14:paraId="107F092A" w14:textId="748F3B57" w:rsidR="00A16065" w:rsidRDefault="00A16065" w:rsidP="006C02F7">
      <w:pPr>
        <w:rPr>
          <w:rFonts w:ascii="Arial" w:hAnsi="Arial" w:cs="Arial"/>
          <w:sz w:val="22"/>
          <w:szCs w:val="22"/>
        </w:rPr>
      </w:pPr>
    </w:p>
    <w:p w14:paraId="35E46374" w14:textId="15C833E2" w:rsidR="00A16065" w:rsidRDefault="00A16065" w:rsidP="006C02F7">
      <w:pPr>
        <w:rPr>
          <w:rFonts w:ascii="Arial" w:hAnsi="Arial" w:cs="Arial"/>
          <w:sz w:val="22"/>
          <w:szCs w:val="22"/>
        </w:rPr>
      </w:pPr>
    </w:p>
    <w:p w14:paraId="3C7B174E" w14:textId="5939D9A3" w:rsidR="00A16065" w:rsidRDefault="00A16065" w:rsidP="006C02F7">
      <w:pPr>
        <w:rPr>
          <w:rFonts w:ascii="Arial" w:hAnsi="Arial" w:cs="Arial"/>
          <w:sz w:val="22"/>
          <w:szCs w:val="22"/>
        </w:rPr>
      </w:pPr>
    </w:p>
    <w:p w14:paraId="1B5F14F0" w14:textId="29B3030C" w:rsidR="00A16065" w:rsidRDefault="00A16065" w:rsidP="006C02F7">
      <w:pPr>
        <w:rPr>
          <w:rFonts w:ascii="Arial" w:hAnsi="Arial" w:cs="Arial"/>
          <w:sz w:val="22"/>
          <w:szCs w:val="22"/>
        </w:rPr>
      </w:pPr>
    </w:p>
    <w:p w14:paraId="3E91DEF9" w14:textId="77777777" w:rsidR="00FA0A6E" w:rsidRDefault="00FA0A6E" w:rsidP="006C02F7">
      <w:pPr>
        <w:tabs>
          <w:tab w:val="left" w:pos="851"/>
        </w:tabs>
        <w:rPr>
          <w:rFonts w:ascii="Arial" w:hAnsi="Arial" w:cs="Arial"/>
          <w:sz w:val="22"/>
          <w:szCs w:val="22"/>
        </w:rPr>
      </w:pPr>
    </w:p>
    <w:p w14:paraId="7FF9B933" w14:textId="77777777" w:rsidR="00DB5F95" w:rsidRDefault="00DB5F95" w:rsidP="006C02F7">
      <w:pPr>
        <w:tabs>
          <w:tab w:val="left" w:pos="851"/>
        </w:tabs>
        <w:rPr>
          <w:rFonts w:ascii="Arial" w:hAnsi="Arial" w:cs="Arial"/>
          <w:b/>
          <w:sz w:val="22"/>
          <w:szCs w:val="22"/>
        </w:rPr>
      </w:pPr>
    </w:p>
    <w:p w14:paraId="61E6E9D5" w14:textId="77777777" w:rsidR="00DB5F95" w:rsidRDefault="00DB5F95" w:rsidP="006C02F7">
      <w:pPr>
        <w:tabs>
          <w:tab w:val="left" w:pos="851"/>
        </w:tabs>
        <w:rPr>
          <w:rFonts w:ascii="Arial" w:hAnsi="Arial" w:cs="Arial"/>
          <w:b/>
          <w:sz w:val="22"/>
          <w:szCs w:val="22"/>
        </w:rPr>
      </w:pPr>
    </w:p>
    <w:p w14:paraId="538BE29A" w14:textId="77777777" w:rsidR="00DB5F95" w:rsidRDefault="00DB5F95" w:rsidP="006C02F7">
      <w:pPr>
        <w:tabs>
          <w:tab w:val="left" w:pos="851"/>
        </w:tabs>
        <w:rPr>
          <w:rFonts w:ascii="Arial" w:hAnsi="Arial" w:cs="Arial"/>
          <w:b/>
          <w:sz w:val="22"/>
          <w:szCs w:val="22"/>
        </w:rPr>
      </w:pPr>
    </w:p>
    <w:p w14:paraId="4CAC524F" w14:textId="77777777" w:rsidR="00DB5F95" w:rsidRDefault="00DB5F95" w:rsidP="006C02F7">
      <w:pPr>
        <w:tabs>
          <w:tab w:val="left" w:pos="851"/>
        </w:tabs>
        <w:rPr>
          <w:rFonts w:ascii="Arial" w:hAnsi="Arial" w:cs="Arial"/>
          <w:b/>
          <w:sz w:val="22"/>
          <w:szCs w:val="22"/>
        </w:rPr>
      </w:pPr>
    </w:p>
    <w:p w14:paraId="34D6AB6A" w14:textId="77777777" w:rsidR="00DB5F95" w:rsidRDefault="00DB5F95" w:rsidP="006C02F7">
      <w:pPr>
        <w:tabs>
          <w:tab w:val="left" w:pos="851"/>
        </w:tabs>
        <w:rPr>
          <w:rFonts w:ascii="Arial" w:hAnsi="Arial" w:cs="Arial"/>
          <w:b/>
          <w:sz w:val="22"/>
          <w:szCs w:val="22"/>
        </w:rPr>
      </w:pPr>
    </w:p>
    <w:p w14:paraId="41F96826" w14:textId="77777777" w:rsidR="00DB5F95" w:rsidRDefault="00DB5F95" w:rsidP="006C02F7">
      <w:pPr>
        <w:tabs>
          <w:tab w:val="left" w:pos="851"/>
        </w:tabs>
        <w:rPr>
          <w:rFonts w:ascii="Arial" w:hAnsi="Arial" w:cs="Arial"/>
          <w:b/>
          <w:sz w:val="22"/>
          <w:szCs w:val="22"/>
        </w:rPr>
      </w:pPr>
    </w:p>
    <w:p w14:paraId="3704FF4A" w14:textId="77777777" w:rsidR="00DB5F95" w:rsidRDefault="00DB5F95" w:rsidP="006C02F7">
      <w:pPr>
        <w:tabs>
          <w:tab w:val="left" w:pos="851"/>
        </w:tabs>
        <w:rPr>
          <w:rFonts w:ascii="Arial" w:hAnsi="Arial" w:cs="Arial"/>
          <w:b/>
          <w:sz w:val="22"/>
          <w:szCs w:val="22"/>
        </w:rPr>
      </w:pPr>
    </w:p>
    <w:p w14:paraId="21E111F4" w14:textId="77777777" w:rsidR="00DB5F95" w:rsidRDefault="00DB5F95" w:rsidP="006C02F7">
      <w:pPr>
        <w:tabs>
          <w:tab w:val="left" w:pos="851"/>
        </w:tabs>
        <w:rPr>
          <w:rFonts w:ascii="Arial" w:hAnsi="Arial" w:cs="Arial"/>
          <w:b/>
          <w:sz w:val="22"/>
          <w:szCs w:val="22"/>
        </w:rPr>
      </w:pPr>
    </w:p>
    <w:p w14:paraId="41EFF3ED" w14:textId="77777777" w:rsidR="00DB5F95" w:rsidRDefault="00DB5F95" w:rsidP="006C02F7">
      <w:pPr>
        <w:tabs>
          <w:tab w:val="left" w:pos="851"/>
        </w:tabs>
        <w:rPr>
          <w:rFonts w:ascii="Arial" w:hAnsi="Arial" w:cs="Arial"/>
          <w:b/>
          <w:sz w:val="22"/>
          <w:szCs w:val="22"/>
        </w:rPr>
      </w:pPr>
    </w:p>
    <w:p w14:paraId="64A7C27A" w14:textId="77777777" w:rsidR="00DB5F95" w:rsidRDefault="00DB5F95" w:rsidP="006C02F7">
      <w:pPr>
        <w:tabs>
          <w:tab w:val="left" w:pos="851"/>
        </w:tabs>
        <w:rPr>
          <w:rFonts w:ascii="Arial" w:hAnsi="Arial" w:cs="Arial"/>
          <w:b/>
          <w:sz w:val="22"/>
          <w:szCs w:val="22"/>
        </w:rPr>
      </w:pPr>
    </w:p>
    <w:p w14:paraId="34CCDDA7" w14:textId="77777777" w:rsidR="00DB5F95" w:rsidRDefault="00DB5F95" w:rsidP="006C02F7">
      <w:pPr>
        <w:tabs>
          <w:tab w:val="left" w:pos="851"/>
        </w:tabs>
        <w:rPr>
          <w:rFonts w:ascii="Arial" w:hAnsi="Arial" w:cs="Arial"/>
          <w:b/>
          <w:sz w:val="22"/>
          <w:szCs w:val="22"/>
        </w:rPr>
      </w:pPr>
    </w:p>
    <w:p w14:paraId="530C4902" w14:textId="326025E9"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9</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proofErr w:type="gramStart"/>
      <w:r>
        <w:rPr>
          <w:rFonts w:ascii="Arial" w:hAnsi="Arial" w:cs="Arial"/>
          <w:b/>
          <w:sz w:val="22"/>
          <w:szCs w:val="22"/>
        </w:rPr>
        <w:t xml:space="preserve">   </w:t>
      </w:r>
      <w:r w:rsidR="00A74E49">
        <w:rPr>
          <w:rFonts w:ascii="Arial" w:hAnsi="Arial" w:cs="Arial"/>
          <w:b/>
          <w:sz w:val="22"/>
          <w:szCs w:val="22"/>
        </w:rPr>
        <w:t>(</w:t>
      </w:r>
      <w:proofErr w:type="gramEnd"/>
      <w:r w:rsidRPr="00360325">
        <w:rPr>
          <w:rFonts w:ascii="Arial" w:hAnsi="Arial" w:cs="Arial"/>
          <w:b/>
          <w:sz w:val="22"/>
          <w:szCs w:val="22"/>
        </w:rPr>
        <w:t>20 marks</w:t>
      </w:r>
      <w:r w:rsidR="00A74E49">
        <w:rPr>
          <w:rFonts w:ascii="Arial" w:hAnsi="Arial" w:cs="Arial"/>
          <w:b/>
          <w:sz w:val="22"/>
          <w:szCs w:val="22"/>
        </w:rPr>
        <w:t>)</w:t>
      </w:r>
    </w:p>
    <w:p w14:paraId="20AD24A0" w14:textId="0396AA5C"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4D6971FD" w14:textId="4D95AE5B" w:rsidR="00A16065" w:rsidRPr="001F0680" w:rsidRDefault="00A16065" w:rsidP="00A16065">
      <w:pPr>
        <w:tabs>
          <w:tab w:val="left" w:pos="567"/>
        </w:tabs>
        <w:rPr>
          <w:rFonts w:ascii="Arial" w:hAnsi="Arial" w:cs="Arial"/>
          <w:sz w:val="22"/>
          <w:szCs w:val="22"/>
        </w:rPr>
      </w:pPr>
      <w:r>
        <w:rPr>
          <w:rFonts w:ascii="Arial" w:hAnsi="Arial" w:cs="Arial"/>
          <w:sz w:val="22"/>
          <w:szCs w:val="22"/>
        </w:rPr>
        <w:t>Underneath the rainforest of Mexico's Yucatan Peninsula lies an expansive, underground limestone cave system flooded with freshwater. The cave system opens into the rainforest through small freshwater pools, called Cenotes (</w:t>
      </w:r>
      <w:proofErr w:type="spellStart"/>
      <w:r w:rsidRPr="00207D39">
        <w:rPr>
          <w:rFonts w:ascii="Arial" w:hAnsi="Arial" w:cs="Arial"/>
          <w:i/>
          <w:iCs/>
          <w:sz w:val="22"/>
          <w:szCs w:val="22"/>
        </w:rPr>
        <w:t>sen</w:t>
      </w:r>
      <w:proofErr w:type="spellEnd"/>
      <w:r w:rsidRPr="00207D39">
        <w:rPr>
          <w:rFonts w:ascii="Arial" w:hAnsi="Arial" w:cs="Arial"/>
          <w:i/>
          <w:iCs/>
          <w:sz w:val="22"/>
          <w:szCs w:val="22"/>
        </w:rPr>
        <w:t>-oh-</w:t>
      </w:r>
      <w:proofErr w:type="spellStart"/>
      <w:r w:rsidRPr="00207D39">
        <w:rPr>
          <w:rFonts w:ascii="Arial" w:hAnsi="Arial" w:cs="Arial"/>
          <w:i/>
          <w:iCs/>
          <w:sz w:val="22"/>
          <w:szCs w:val="22"/>
        </w:rPr>
        <w:t>tays</w:t>
      </w:r>
      <w:proofErr w:type="spellEnd"/>
      <w:r>
        <w:rPr>
          <w:rFonts w:ascii="Arial" w:hAnsi="Arial" w:cs="Arial"/>
          <w:sz w:val="22"/>
          <w:szCs w:val="22"/>
        </w:rPr>
        <w:t xml:space="preserve">). These Cenotes have been isolated from each other (and other aquatic ecosystems) for thousands of years. Each Cenote has its own diverse </w:t>
      </w:r>
      <w:r w:rsidR="00DC0CDA">
        <w:rPr>
          <w:rFonts w:ascii="Arial" w:hAnsi="Arial" w:cs="Arial"/>
          <w:sz w:val="22"/>
          <w:szCs w:val="22"/>
        </w:rPr>
        <w:t xml:space="preserve">aquatic </w:t>
      </w:r>
      <w:r>
        <w:rPr>
          <w:rFonts w:ascii="Arial" w:hAnsi="Arial" w:cs="Arial"/>
          <w:sz w:val="22"/>
          <w:szCs w:val="22"/>
        </w:rPr>
        <w:t xml:space="preserve">ecosystem, of which many support species </w:t>
      </w:r>
      <w:proofErr w:type="gramStart"/>
      <w:r>
        <w:rPr>
          <w:rFonts w:ascii="Arial" w:hAnsi="Arial" w:cs="Arial"/>
          <w:sz w:val="22"/>
          <w:szCs w:val="22"/>
        </w:rPr>
        <w:t>endemic</w:t>
      </w:r>
      <w:proofErr w:type="gramEnd"/>
      <w:r>
        <w:rPr>
          <w:rFonts w:ascii="Arial" w:hAnsi="Arial" w:cs="Arial"/>
          <w:sz w:val="22"/>
          <w:szCs w:val="22"/>
        </w:rPr>
        <w:t xml:space="preserve"> to individual pools. </w:t>
      </w:r>
    </w:p>
    <w:p w14:paraId="6146C549" w14:textId="77777777" w:rsidR="00A16065" w:rsidRDefault="00A16065" w:rsidP="00A16065">
      <w:pPr>
        <w:tabs>
          <w:tab w:val="left" w:pos="567"/>
        </w:tabs>
        <w:rPr>
          <w:rFonts w:ascii="Arial" w:hAnsi="Arial" w:cs="Arial"/>
          <w:sz w:val="22"/>
          <w:szCs w:val="22"/>
        </w:rPr>
      </w:pPr>
    </w:p>
    <w:p w14:paraId="730B5B35" w14:textId="35FD924D" w:rsidR="00A16065" w:rsidRDefault="00A16065" w:rsidP="00A16065">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t xml:space="preserve">Discuss the mechanisms that may have influenced the evolution </w:t>
      </w:r>
      <w:r w:rsidR="00D67C1A">
        <w:rPr>
          <w:rFonts w:ascii="Arial" w:hAnsi="Arial" w:cs="Arial"/>
          <w:sz w:val="22"/>
          <w:szCs w:val="22"/>
        </w:rPr>
        <w:t xml:space="preserve">of </w:t>
      </w:r>
      <w:r w:rsidR="00A64113">
        <w:rPr>
          <w:rFonts w:ascii="Arial" w:hAnsi="Arial" w:cs="Arial"/>
          <w:sz w:val="22"/>
          <w:szCs w:val="22"/>
        </w:rPr>
        <w:t>new species</w:t>
      </w:r>
      <w:r>
        <w:rPr>
          <w:rFonts w:ascii="Arial" w:hAnsi="Arial" w:cs="Arial"/>
          <w:sz w:val="22"/>
          <w:szCs w:val="22"/>
        </w:rPr>
        <w:t xml:space="preserve"> </w:t>
      </w:r>
      <w:r w:rsidR="00D67C1A">
        <w:rPr>
          <w:rFonts w:ascii="Arial" w:hAnsi="Arial" w:cs="Arial"/>
          <w:sz w:val="22"/>
          <w:szCs w:val="22"/>
        </w:rPr>
        <w:t xml:space="preserve">in </w:t>
      </w:r>
      <w:r w:rsidR="00D67C1A">
        <w:rPr>
          <w:rFonts w:ascii="Arial" w:hAnsi="Arial" w:cs="Arial"/>
          <w:sz w:val="22"/>
          <w:szCs w:val="22"/>
        </w:rPr>
        <w:tab/>
        <w:t>individual C</w:t>
      </w:r>
      <w:r>
        <w:rPr>
          <w:rFonts w:ascii="Arial" w:hAnsi="Arial" w:cs="Arial"/>
          <w:sz w:val="22"/>
          <w:szCs w:val="22"/>
        </w:rPr>
        <w:t>enotes</w:t>
      </w:r>
      <w:r w:rsidR="00D67C1A">
        <w:rPr>
          <w:rFonts w:ascii="Arial" w:hAnsi="Arial" w:cs="Arial"/>
          <w:sz w:val="22"/>
          <w:szCs w:val="22"/>
        </w:rPr>
        <w:t>, from common ancestors.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D67C1A">
        <w:rPr>
          <w:rFonts w:ascii="Arial" w:hAnsi="Arial" w:cs="Arial"/>
          <w:sz w:val="22"/>
          <w:szCs w:val="22"/>
        </w:rPr>
        <w:tab/>
      </w:r>
      <w:r w:rsidR="00D67C1A">
        <w:rPr>
          <w:rFonts w:ascii="Arial" w:hAnsi="Arial" w:cs="Arial"/>
          <w:sz w:val="22"/>
          <w:szCs w:val="22"/>
        </w:rPr>
        <w:tab/>
      </w:r>
      <w:r w:rsidR="00D67C1A">
        <w:rPr>
          <w:rFonts w:ascii="Arial" w:hAnsi="Arial" w:cs="Arial"/>
          <w:sz w:val="22"/>
          <w:szCs w:val="22"/>
        </w:rPr>
        <w:tab/>
        <w:t xml:space="preserve">   </w:t>
      </w:r>
      <w:r w:rsidR="00D67C1A">
        <w:rPr>
          <w:rFonts w:ascii="Arial" w:hAnsi="Arial" w:cs="Arial"/>
          <w:sz w:val="22"/>
          <w:szCs w:val="22"/>
        </w:rPr>
        <w:tab/>
        <w:t xml:space="preserve">   </w:t>
      </w:r>
      <w:r>
        <w:rPr>
          <w:rFonts w:ascii="Arial" w:hAnsi="Arial" w:cs="Arial"/>
          <w:sz w:val="22"/>
          <w:szCs w:val="22"/>
        </w:rPr>
        <w:t>(10 marks)</w:t>
      </w:r>
    </w:p>
    <w:p w14:paraId="51B1DD61"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2F86A170" w14:textId="12E1A06C"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5410DD23" w14:textId="77777777" w:rsidTr="00A16065">
        <w:trPr>
          <w:trHeight w:val="317"/>
        </w:trPr>
        <w:tc>
          <w:tcPr>
            <w:tcW w:w="6951" w:type="dxa"/>
            <w:vAlign w:val="center"/>
          </w:tcPr>
          <w:p w14:paraId="075B908E"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5EC559BF"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5DBEEB15" w14:textId="77777777" w:rsidTr="00FF1655">
        <w:trPr>
          <w:trHeight w:val="299"/>
        </w:trPr>
        <w:tc>
          <w:tcPr>
            <w:tcW w:w="6951" w:type="dxa"/>
            <w:vAlign w:val="center"/>
          </w:tcPr>
          <w:p w14:paraId="26005F02" w14:textId="79927F1D" w:rsidR="008639B0" w:rsidRDefault="00A64113" w:rsidP="00FF165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Geographical isolation occurs - small populations of ancestral species are separated amongst different Cenotes.</w:t>
            </w:r>
          </w:p>
        </w:tc>
        <w:tc>
          <w:tcPr>
            <w:tcW w:w="1537" w:type="dxa"/>
            <w:vAlign w:val="center"/>
          </w:tcPr>
          <w:p w14:paraId="77499AA7" w14:textId="6027B43F" w:rsidR="008639B0" w:rsidRDefault="00045F5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090148B" w14:textId="77777777" w:rsidTr="00FF1655">
        <w:trPr>
          <w:trHeight w:val="317"/>
        </w:trPr>
        <w:tc>
          <w:tcPr>
            <w:tcW w:w="6951" w:type="dxa"/>
            <w:vAlign w:val="center"/>
          </w:tcPr>
          <w:p w14:paraId="004D6C8F" w14:textId="7061DF0E" w:rsidR="008639B0" w:rsidRDefault="00CF53FD" w:rsidP="00FF165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Genotypic variation </w:t>
            </w:r>
            <w:r w:rsidR="00FF1655">
              <w:rPr>
                <w:rFonts w:ascii="Arial" w:hAnsi="Arial" w:cs="Arial"/>
                <w:sz w:val="22"/>
                <w:szCs w:val="22"/>
              </w:rPr>
              <w:t>(genetic diversity) in new populations is due to heterozygosity of alleles and/or random mutations during gamete formation.</w:t>
            </w:r>
          </w:p>
        </w:tc>
        <w:tc>
          <w:tcPr>
            <w:tcW w:w="1537" w:type="dxa"/>
            <w:vAlign w:val="center"/>
          </w:tcPr>
          <w:p w14:paraId="354A5AF4" w14:textId="3461CFCF"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A6872" w14:paraId="03D52306" w14:textId="77777777" w:rsidTr="003D3C86">
        <w:trPr>
          <w:trHeight w:val="317"/>
        </w:trPr>
        <w:tc>
          <w:tcPr>
            <w:tcW w:w="8488" w:type="dxa"/>
            <w:gridSpan w:val="2"/>
            <w:shd w:val="clear" w:color="auto" w:fill="BFBFBF" w:themeFill="background1" w:themeFillShade="BF"/>
            <w:vAlign w:val="center"/>
          </w:tcPr>
          <w:p w14:paraId="2BC6C736" w14:textId="3B4B8DEC" w:rsidR="00AA6872" w:rsidRPr="00D1374A" w:rsidRDefault="00AA6872" w:rsidP="00AA6872">
            <w:pPr>
              <w:tabs>
                <w:tab w:val="left" w:pos="709"/>
                <w:tab w:val="left" w:pos="7088"/>
                <w:tab w:val="left" w:pos="8080"/>
                <w:tab w:val="left" w:pos="9214"/>
              </w:tabs>
              <w:snapToGrid w:val="0"/>
              <w:contextualSpacing/>
              <w:rPr>
                <w:rFonts w:ascii="Arial" w:hAnsi="Arial" w:cs="Arial"/>
                <w:sz w:val="22"/>
                <w:szCs w:val="22"/>
              </w:rPr>
            </w:pPr>
            <w:r w:rsidRPr="00D1374A">
              <w:rPr>
                <w:rFonts w:ascii="Arial" w:hAnsi="Arial" w:cs="Arial"/>
                <w:sz w:val="22"/>
                <w:szCs w:val="22"/>
              </w:rPr>
              <w:t xml:space="preserve">Speciation may occur through </w:t>
            </w:r>
            <w:r w:rsidR="003D3C86" w:rsidRPr="00D1374A">
              <w:rPr>
                <w:rFonts w:ascii="Arial" w:hAnsi="Arial" w:cs="Arial"/>
                <w:b/>
                <w:bCs/>
                <w:sz w:val="22"/>
                <w:szCs w:val="22"/>
              </w:rPr>
              <w:t>two</w:t>
            </w:r>
            <w:r w:rsidR="003D3C86" w:rsidRPr="00D1374A">
              <w:rPr>
                <w:rFonts w:ascii="Arial" w:hAnsi="Arial" w:cs="Arial"/>
                <w:sz w:val="22"/>
                <w:szCs w:val="22"/>
              </w:rPr>
              <w:t xml:space="preserve"> different processes or a combination of these processes. </w:t>
            </w:r>
          </w:p>
        </w:tc>
      </w:tr>
      <w:tr w:rsidR="008639B0" w14:paraId="314D750C" w14:textId="77777777" w:rsidTr="00FF1655">
        <w:trPr>
          <w:trHeight w:val="317"/>
        </w:trPr>
        <w:tc>
          <w:tcPr>
            <w:tcW w:w="6951" w:type="dxa"/>
            <w:vAlign w:val="center"/>
          </w:tcPr>
          <w:p w14:paraId="4CB55E50" w14:textId="32066B35" w:rsidR="003D3C86" w:rsidRDefault="00AA6872" w:rsidP="00FF1655">
            <w:pPr>
              <w:tabs>
                <w:tab w:val="left" w:pos="709"/>
                <w:tab w:val="left" w:pos="7088"/>
                <w:tab w:val="left" w:pos="8080"/>
                <w:tab w:val="left" w:pos="9214"/>
              </w:tabs>
              <w:snapToGrid w:val="0"/>
              <w:contextualSpacing/>
              <w:rPr>
                <w:rFonts w:ascii="Arial" w:hAnsi="Arial" w:cs="Arial"/>
                <w:sz w:val="22"/>
                <w:szCs w:val="22"/>
              </w:rPr>
            </w:pPr>
            <w:r w:rsidRPr="00AA6872">
              <w:rPr>
                <w:rFonts w:ascii="Arial" w:hAnsi="Arial" w:cs="Arial"/>
                <w:b/>
                <w:bCs/>
                <w:sz w:val="22"/>
                <w:szCs w:val="22"/>
              </w:rPr>
              <w:t>The founder effect</w:t>
            </w:r>
            <w:r w:rsidR="003D3C86">
              <w:rPr>
                <w:rFonts w:ascii="Arial" w:hAnsi="Arial" w:cs="Arial"/>
                <w:b/>
                <w:bCs/>
                <w:sz w:val="22"/>
                <w:szCs w:val="22"/>
              </w:rPr>
              <w:t xml:space="preserve"> </w:t>
            </w:r>
            <w:r w:rsidR="001B683B" w:rsidRPr="001B683B">
              <w:rPr>
                <w:rFonts w:ascii="Arial" w:hAnsi="Arial" w:cs="Arial"/>
                <w:sz w:val="22"/>
                <w:szCs w:val="22"/>
              </w:rPr>
              <w:t>occurs when</w:t>
            </w:r>
            <w:r w:rsidR="001B683B">
              <w:rPr>
                <w:rFonts w:ascii="Arial" w:hAnsi="Arial" w:cs="Arial"/>
                <w:b/>
                <w:bCs/>
                <w:sz w:val="22"/>
                <w:szCs w:val="22"/>
              </w:rPr>
              <w:t xml:space="preserve"> </w:t>
            </w:r>
            <w:r w:rsidR="001B683B">
              <w:rPr>
                <w:rFonts w:ascii="Arial" w:hAnsi="Arial" w:cs="Arial"/>
                <w:sz w:val="22"/>
                <w:szCs w:val="22"/>
              </w:rPr>
              <w:t>a</w:t>
            </w:r>
            <w:r>
              <w:rPr>
                <w:rFonts w:ascii="Arial" w:hAnsi="Arial" w:cs="Arial"/>
                <w:sz w:val="22"/>
                <w:szCs w:val="22"/>
              </w:rPr>
              <w:t xml:space="preserve"> new population is founded with a small sample of the original gene pool's alleles. Subsequent populations will only contain </w:t>
            </w:r>
            <w:r w:rsidR="003D3C86">
              <w:rPr>
                <w:rFonts w:ascii="Arial" w:hAnsi="Arial" w:cs="Arial"/>
                <w:sz w:val="22"/>
                <w:szCs w:val="22"/>
              </w:rPr>
              <w:t>this limited pool of genes.</w:t>
            </w:r>
          </w:p>
          <w:p w14:paraId="22AD4216" w14:textId="41D662D2" w:rsidR="003D3C86" w:rsidRPr="003D3C86" w:rsidRDefault="003D3C86" w:rsidP="00FF1655">
            <w:pPr>
              <w:tabs>
                <w:tab w:val="left" w:pos="709"/>
                <w:tab w:val="left" w:pos="7088"/>
                <w:tab w:val="left" w:pos="8080"/>
                <w:tab w:val="left" w:pos="9214"/>
              </w:tabs>
              <w:snapToGrid w:val="0"/>
              <w:contextualSpacing/>
              <w:rPr>
                <w:rFonts w:ascii="Arial" w:hAnsi="Arial" w:cs="Arial"/>
                <w:b/>
                <w:bCs/>
                <w:sz w:val="22"/>
                <w:szCs w:val="22"/>
              </w:rPr>
            </w:pPr>
            <w:r w:rsidRPr="003D3C86">
              <w:rPr>
                <w:rFonts w:ascii="Arial" w:hAnsi="Arial" w:cs="Arial"/>
                <w:b/>
                <w:bCs/>
                <w:sz w:val="22"/>
                <w:szCs w:val="22"/>
              </w:rPr>
              <w:t>Genetic drift</w:t>
            </w:r>
            <w:r>
              <w:rPr>
                <w:rFonts w:ascii="Arial" w:hAnsi="Arial" w:cs="Arial"/>
                <w:sz w:val="22"/>
                <w:szCs w:val="22"/>
              </w:rPr>
              <w:t xml:space="preserve"> may then occur due to the founder effect. Variation in the allelic frequency in subsequent generations is by chance/random. Any mutations are more likely to become fixed and lead to speciation.</w:t>
            </w:r>
          </w:p>
        </w:tc>
        <w:tc>
          <w:tcPr>
            <w:tcW w:w="1537" w:type="dxa"/>
            <w:vAlign w:val="center"/>
          </w:tcPr>
          <w:p w14:paraId="6BCCF7DB" w14:textId="57A35577" w:rsidR="008639B0" w:rsidRDefault="003D3C86"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8639B0" w14:paraId="5CF2CA11" w14:textId="77777777" w:rsidTr="00FF1655">
        <w:trPr>
          <w:trHeight w:val="299"/>
        </w:trPr>
        <w:tc>
          <w:tcPr>
            <w:tcW w:w="6951" w:type="dxa"/>
            <w:vAlign w:val="center"/>
          </w:tcPr>
          <w:p w14:paraId="2DC75F5E" w14:textId="77777777" w:rsidR="008639B0" w:rsidRPr="003D3C86" w:rsidRDefault="003D3C86" w:rsidP="00FF1655">
            <w:pPr>
              <w:tabs>
                <w:tab w:val="left" w:pos="709"/>
                <w:tab w:val="left" w:pos="7088"/>
                <w:tab w:val="left" w:pos="8080"/>
                <w:tab w:val="left" w:pos="9214"/>
              </w:tabs>
              <w:snapToGrid w:val="0"/>
              <w:contextualSpacing/>
              <w:rPr>
                <w:rFonts w:ascii="Arial" w:hAnsi="Arial" w:cs="Arial"/>
                <w:b/>
                <w:bCs/>
                <w:sz w:val="22"/>
                <w:szCs w:val="22"/>
              </w:rPr>
            </w:pPr>
            <w:r w:rsidRPr="003D3C86">
              <w:rPr>
                <w:rFonts w:ascii="Arial" w:hAnsi="Arial" w:cs="Arial"/>
                <w:b/>
                <w:bCs/>
                <w:sz w:val="22"/>
                <w:szCs w:val="22"/>
              </w:rPr>
              <w:t>Natural selection</w:t>
            </w:r>
          </w:p>
          <w:p w14:paraId="118C8EFD" w14:textId="5856431F" w:rsidR="003D3C86" w:rsidRDefault="001B683B" w:rsidP="001B683B">
            <w:pPr>
              <w:pStyle w:val="ListParagraph"/>
              <w:numPr>
                <w:ilvl w:val="0"/>
                <w:numId w:val="18"/>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 xml:space="preserve">Each Cenote has slightly different environmental pressures - light availability, water temperature, water chemistry, food resources and shelter. </w:t>
            </w:r>
          </w:p>
          <w:p w14:paraId="3AAD5B85" w14:textId="77777777" w:rsidR="001B683B" w:rsidRDefault="001B683B" w:rsidP="001B683B">
            <w:pPr>
              <w:pStyle w:val="ListParagraph"/>
              <w:numPr>
                <w:ilvl w:val="0"/>
                <w:numId w:val="18"/>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Individuals expressing phenotypes better suited to these pressures will more likely survive and reproduce, passing on genetic information.</w:t>
            </w:r>
          </w:p>
          <w:p w14:paraId="110F8230" w14:textId="77777777" w:rsidR="001B683B" w:rsidRDefault="001B683B" w:rsidP="001B683B">
            <w:pPr>
              <w:pStyle w:val="ListParagraph"/>
              <w:numPr>
                <w:ilvl w:val="0"/>
                <w:numId w:val="18"/>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The phenotypes 'selected' will become more prominent in the gene pool over time as species adapt to their specific environment.</w:t>
            </w:r>
          </w:p>
          <w:p w14:paraId="35556D0F" w14:textId="37382E60" w:rsidR="001B683B" w:rsidRDefault="001B683B" w:rsidP="001B683B">
            <w:pPr>
              <w:pStyle w:val="ListParagraph"/>
              <w:numPr>
                <w:ilvl w:val="0"/>
                <w:numId w:val="18"/>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Each Cenote's isolated population may eventually diverge from its ancestral population (divergent evolution) through accumulation of genetic differences.</w:t>
            </w:r>
          </w:p>
          <w:p w14:paraId="126832A5" w14:textId="2DC209DB" w:rsidR="001B683B" w:rsidRDefault="001B683B" w:rsidP="001B683B">
            <w:pPr>
              <w:pStyle w:val="ListParagraph"/>
              <w:numPr>
                <w:ilvl w:val="0"/>
                <w:numId w:val="18"/>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Allopatric speciation will result from this divergence and continual reproductive isolation</w:t>
            </w:r>
            <w:r w:rsidR="00A54E03">
              <w:rPr>
                <w:rFonts w:ascii="Arial" w:hAnsi="Arial" w:cs="Arial"/>
                <w:sz w:val="22"/>
                <w:szCs w:val="22"/>
              </w:rPr>
              <w:t>, with species evolving in response to specific environmental pressures.</w:t>
            </w:r>
          </w:p>
          <w:p w14:paraId="03901F8F" w14:textId="79A4522C" w:rsidR="001B683B" w:rsidRPr="001B683B" w:rsidRDefault="001B683B" w:rsidP="001B683B">
            <w:pPr>
              <w:pStyle w:val="ListParagraph"/>
              <w:numPr>
                <w:ilvl w:val="0"/>
                <w:numId w:val="18"/>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Lack of gene flow between Cenotes</w:t>
            </w:r>
            <w:r w:rsidR="00E214BE">
              <w:rPr>
                <w:rFonts w:ascii="Arial" w:hAnsi="Arial" w:cs="Arial"/>
                <w:sz w:val="22"/>
                <w:szCs w:val="22"/>
              </w:rPr>
              <w:t>,</w:t>
            </w:r>
            <w:r>
              <w:rPr>
                <w:rFonts w:ascii="Arial" w:hAnsi="Arial" w:cs="Arial"/>
                <w:sz w:val="22"/>
                <w:szCs w:val="22"/>
              </w:rPr>
              <w:t xml:space="preserve"> and therefore </w:t>
            </w:r>
            <w:r w:rsidR="00E214BE">
              <w:rPr>
                <w:rFonts w:ascii="Arial" w:hAnsi="Arial" w:cs="Arial"/>
                <w:sz w:val="22"/>
                <w:szCs w:val="22"/>
              </w:rPr>
              <w:t>species' populations, further amplifies the effect of mutations and genetic drift.</w:t>
            </w:r>
          </w:p>
        </w:tc>
        <w:tc>
          <w:tcPr>
            <w:tcW w:w="1537" w:type="dxa"/>
            <w:vAlign w:val="center"/>
          </w:tcPr>
          <w:p w14:paraId="4B176E64" w14:textId="45DF36C3"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3D3C86">
              <w:rPr>
                <w:rFonts w:ascii="Arial" w:hAnsi="Arial" w:cs="Arial"/>
                <w:sz w:val="22"/>
                <w:szCs w:val="22"/>
              </w:rPr>
              <w:t>- 6</w:t>
            </w:r>
          </w:p>
        </w:tc>
      </w:tr>
      <w:tr w:rsidR="008639B0" w14:paraId="221043CA" w14:textId="77777777" w:rsidTr="00A16065">
        <w:trPr>
          <w:trHeight w:val="299"/>
        </w:trPr>
        <w:tc>
          <w:tcPr>
            <w:tcW w:w="6951" w:type="dxa"/>
            <w:vAlign w:val="center"/>
          </w:tcPr>
          <w:p w14:paraId="6972BAF6"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717B4B9A"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74D415F7"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1B05D7DE"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40A8A47C"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3EE6AD1B"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3668749D"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7F2B7511" w14:textId="318830C8" w:rsidR="00BB580E" w:rsidRDefault="00BB580E" w:rsidP="00BB580E">
      <w:pPr>
        <w:tabs>
          <w:tab w:val="left" w:pos="709"/>
          <w:tab w:val="left" w:pos="7088"/>
          <w:tab w:val="left" w:pos="8080"/>
          <w:tab w:val="left" w:pos="9214"/>
        </w:tabs>
        <w:snapToGrid w:val="0"/>
        <w:contextualSpacing/>
        <w:rPr>
          <w:rFonts w:ascii="Arial" w:hAnsi="Arial" w:cs="Arial"/>
          <w:sz w:val="22"/>
          <w:szCs w:val="22"/>
        </w:rPr>
      </w:pPr>
    </w:p>
    <w:p w14:paraId="104E10E2" w14:textId="64588B95" w:rsidR="00A16065" w:rsidRDefault="00A16065" w:rsidP="00A16065">
      <w:pPr>
        <w:tabs>
          <w:tab w:val="left" w:pos="567"/>
        </w:tabs>
        <w:rPr>
          <w:rFonts w:ascii="Arial" w:hAnsi="Arial" w:cs="Arial"/>
          <w:sz w:val="22"/>
          <w:szCs w:val="22"/>
        </w:rPr>
      </w:pPr>
      <w:r>
        <w:rPr>
          <w:rFonts w:ascii="Arial" w:hAnsi="Arial" w:cs="Arial"/>
          <w:sz w:val="22"/>
          <w:szCs w:val="22"/>
        </w:rPr>
        <w:tab/>
        <w:t>"</w:t>
      </w:r>
      <w:r w:rsidRPr="001C034E">
        <w:rPr>
          <w:rFonts w:ascii="Arial" w:hAnsi="Arial" w:cs="Arial"/>
          <w:i/>
          <w:iCs/>
          <w:sz w:val="22"/>
          <w:szCs w:val="22"/>
        </w:rPr>
        <w:t xml:space="preserve">The extinction of species, each one a pilgrim of four billion years of evolution, is an </w:t>
      </w:r>
      <w:r w:rsidRPr="001C034E">
        <w:rPr>
          <w:rFonts w:ascii="Arial" w:hAnsi="Arial" w:cs="Arial"/>
          <w:i/>
          <w:iCs/>
          <w:sz w:val="22"/>
          <w:szCs w:val="22"/>
        </w:rPr>
        <w:tab/>
        <w:t xml:space="preserve">irreversible loss. The ending of the lines of so many creatures with whom we have </w:t>
      </w:r>
      <w:r w:rsidRPr="001C034E">
        <w:rPr>
          <w:rFonts w:ascii="Arial" w:hAnsi="Arial" w:cs="Arial"/>
          <w:i/>
          <w:iCs/>
          <w:sz w:val="22"/>
          <w:szCs w:val="22"/>
        </w:rPr>
        <w:tab/>
        <w:t xml:space="preserve">travelled this far is an occasion of profound sorrow and grief...But the loss of lineages </w:t>
      </w:r>
      <w:r w:rsidRPr="001C034E">
        <w:rPr>
          <w:rFonts w:ascii="Arial" w:hAnsi="Arial" w:cs="Arial"/>
          <w:i/>
          <w:iCs/>
          <w:sz w:val="22"/>
          <w:szCs w:val="22"/>
        </w:rPr>
        <w:tab/>
        <w:t xml:space="preserve">and all their future young is not something to accept. It must be rigorously and </w:t>
      </w:r>
      <w:r w:rsidRPr="001C034E">
        <w:rPr>
          <w:rFonts w:ascii="Arial" w:hAnsi="Arial" w:cs="Arial"/>
          <w:i/>
          <w:iCs/>
          <w:sz w:val="22"/>
          <w:szCs w:val="22"/>
        </w:rPr>
        <w:tab/>
        <w:t>intelligently resisted</w:t>
      </w:r>
      <w:r>
        <w:rPr>
          <w:rFonts w:ascii="Arial" w:hAnsi="Arial" w:cs="Arial"/>
          <w:sz w:val="22"/>
          <w:szCs w:val="22"/>
        </w:rPr>
        <w:t>."</w:t>
      </w:r>
    </w:p>
    <w:p w14:paraId="1DEA5EA8" w14:textId="77777777" w:rsidR="00A16065" w:rsidRDefault="00A16065" w:rsidP="00A16065">
      <w:pPr>
        <w:tabs>
          <w:tab w:val="left" w:pos="567"/>
        </w:tabs>
        <w:rPr>
          <w:rFonts w:ascii="Arial" w:hAnsi="Arial" w:cs="Arial"/>
          <w:sz w:val="22"/>
          <w:szCs w:val="22"/>
        </w:rPr>
      </w:pPr>
    </w:p>
    <w:p w14:paraId="433E217B" w14:textId="36E62542" w:rsidR="00A16065" w:rsidRDefault="00A16065" w:rsidP="00A16065">
      <w:pPr>
        <w:tabs>
          <w:tab w:val="left" w:pos="567"/>
        </w:tabs>
        <w:rPr>
          <w:rFonts w:ascii="Arial" w:hAnsi="Arial" w:cs="Arial"/>
          <w:sz w:val="22"/>
          <w:szCs w:val="22"/>
        </w:rPr>
      </w:pPr>
      <w:r>
        <w:rPr>
          <w:rFonts w:ascii="Arial" w:hAnsi="Arial" w:cs="Arial"/>
          <w:sz w:val="22"/>
          <w:szCs w:val="22"/>
        </w:rPr>
        <w:t>(b)</w:t>
      </w:r>
      <w:r w:rsidR="00650AD7">
        <w:rPr>
          <w:rFonts w:ascii="Arial" w:hAnsi="Arial" w:cs="Arial"/>
          <w:sz w:val="22"/>
          <w:szCs w:val="22"/>
        </w:rPr>
        <w:tab/>
      </w:r>
      <w:r w:rsidR="00DB5F95">
        <w:rPr>
          <w:rFonts w:ascii="Arial" w:hAnsi="Arial" w:cs="Arial"/>
          <w:sz w:val="22"/>
          <w:szCs w:val="22"/>
        </w:rPr>
        <w:t xml:space="preserve">Explain why </w:t>
      </w:r>
      <w:r w:rsidR="00DB5F95" w:rsidRPr="00CE7650">
        <w:rPr>
          <w:rFonts w:ascii="Arial" w:hAnsi="Arial" w:cs="Arial"/>
          <w:sz w:val="22"/>
          <w:szCs w:val="22"/>
        </w:rPr>
        <w:t xml:space="preserve">reduced genetic diversity </w:t>
      </w:r>
      <w:r w:rsidR="00DB5F95">
        <w:rPr>
          <w:rFonts w:ascii="Arial" w:hAnsi="Arial" w:cs="Arial"/>
          <w:sz w:val="22"/>
          <w:szCs w:val="22"/>
        </w:rPr>
        <w:t xml:space="preserve">in small populations of endangered </w:t>
      </w:r>
      <w:r w:rsidR="00DB5F95" w:rsidRPr="00CE7650">
        <w:rPr>
          <w:rFonts w:ascii="Arial" w:hAnsi="Arial" w:cs="Arial"/>
          <w:sz w:val="22"/>
          <w:szCs w:val="22"/>
        </w:rPr>
        <w:t>species</w:t>
      </w:r>
      <w:r w:rsidR="00DB5F95">
        <w:rPr>
          <w:rFonts w:ascii="Arial" w:hAnsi="Arial" w:cs="Arial"/>
          <w:sz w:val="22"/>
          <w:szCs w:val="22"/>
        </w:rPr>
        <w:t xml:space="preserve"> puts </w:t>
      </w:r>
      <w:r w:rsidR="00DB5F95">
        <w:rPr>
          <w:rFonts w:ascii="Arial" w:hAnsi="Arial" w:cs="Arial"/>
          <w:sz w:val="22"/>
          <w:szCs w:val="22"/>
        </w:rPr>
        <w:tab/>
        <w:t xml:space="preserve">them at </w:t>
      </w:r>
      <w:r w:rsidR="00DB5F95" w:rsidRPr="00CE7650">
        <w:rPr>
          <w:rFonts w:ascii="Arial" w:hAnsi="Arial" w:cs="Arial"/>
          <w:sz w:val="22"/>
          <w:szCs w:val="22"/>
        </w:rPr>
        <w:t xml:space="preserve">greater risk of extinction. </w:t>
      </w:r>
      <w:r w:rsidR="00DB5F95">
        <w:rPr>
          <w:rFonts w:ascii="Arial" w:hAnsi="Arial" w:cs="Arial"/>
          <w:sz w:val="22"/>
          <w:szCs w:val="22"/>
        </w:rPr>
        <w:t xml:space="preserve">Discuss how scientists use modern technology to </w:t>
      </w:r>
      <w:r w:rsidR="00DB5F95">
        <w:rPr>
          <w:rFonts w:ascii="Arial" w:hAnsi="Arial" w:cs="Arial"/>
          <w:sz w:val="22"/>
          <w:szCs w:val="22"/>
        </w:rPr>
        <w:tab/>
        <w:t>reduce extinction rates and maintain biodiversity.</w:t>
      </w:r>
    </w:p>
    <w:p w14:paraId="41974C57" w14:textId="33EFB523" w:rsidR="00A16065" w:rsidRPr="001F0680" w:rsidRDefault="00A16065" w:rsidP="00A16065">
      <w:pPr>
        <w:tabs>
          <w:tab w:val="left" w:pos="567"/>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p>
    <w:p w14:paraId="50C42862" w14:textId="77777777" w:rsidR="00A16065" w:rsidRDefault="00A16065" w:rsidP="00BB580E">
      <w:pPr>
        <w:tabs>
          <w:tab w:val="left" w:pos="709"/>
          <w:tab w:val="left" w:pos="7088"/>
          <w:tab w:val="left" w:pos="8080"/>
          <w:tab w:val="left" w:pos="9214"/>
        </w:tabs>
        <w:snapToGrid w:val="0"/>
        <w:contextualSpacing/>
        <w:rPr>
          <w:rFonts w:ascii="Arial" w:hAnsi="Arial" w:cs="Arial"/>
          <w:sz w:val="22"/>
          <w:szCs w:val="22"/>
        </w:rPr>
      </w:pPr>
    </w:p>
    <w:p w14:paraId="62281D36" w14:textId="12BE1350" w:rsidR="006C02F7" w:rsidRDefault="006C02F7" w:rsidP="006C02F7">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2A762F79" w14:textId="77777777" w:rsidTr="00A16065">
        <w:trPr>
          <w:trHeight w:val="317"/>
        </w:trPr>
        <w:tc>
          <w:tcPr>
            <w:tcW w:w="6951" w:type="dxa"/>
            <w:vAlign w:val="center"/>
          </w:tcPr>
          <w:p w14:paraId="55637BF8"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6497B135"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650AD7" w14:paraId="6E183354" w14:textId="77777777" w:rsidTr="00650AD7">
        <w:trPr>
          <w:trHeight w:val="299"/>
        </w:trPr>
        <w:tc>
          <w:tcPr>
            <w:tcW w:w="8488" w:type="dxa"/>
            <w:gridSpan w:val="2"/>
            <w:shd w:val="clear" w:color="auto" w:fill="BFBFBF" w:themeFill="background1" w:themeFillShade="BF"/>
            <w:vAlign w:val="center"/>
          </w:tcPr>
          <w:p w14:paraId="34103D9B" w14:textId="712126EB" w:rsidR="00650AD7" w:rsidRPr="00650AD7" w:rsidRDefault="007F531D" w:rsidP="00650AD7">
            <w:pPr>
              <w:tabs>
                <w:tab w:val="left" w:pos="709"/>
                <w:tab w:val="left" w:pos="7088"/>
                <w:tab w:val="left" w:pos="8080"/>
                <w:tab w:val="left" w:pos="9214"/>
              </w:tabs>
              <w:snapToGrid w:val="0"/>
              <w:contextualSpacing/>
              <w:rPr>
                <w:rFonts w:ascii="Arial" w:hAnsi="Arial" w:cs="Arial"/>
                <w:b/>
                <w:bCs/>
                <w:sz w:val="22"/>
                <w:szCs w:val="22"/>
              </w:rPr>
            </w:pPr>
            <w:r w:rsidRPr="00D1374A">
              <w:rPr>
                <w:rFonts w:ascii="Arial" w:hAnsi="Arial" w:cs="Arial"/>
                <w:sz w:val="22"/>
                <w:szCs w:val="22"/>
              </w:rPr>
              <w:t>Increasing extinction risk -</w:t>
            </w:r>
            <w:r>
              <w:rPr>
                <w:rFonts w:ascii="Arial" w:hAnsi="Arial" w:cs="Arial"/>
                <w:b/>
                <w:bCs/>
                <w:sz w:val="22"/>
                <w:szCs w:val="22"/>
              </w:rPr>
              <w:t xml:space="preserve"> four </w:t>
            </w:r>
            <w:r w:rsidRPr="00D1374A">
              <w:rPr>
                <w:rFonts w:ascii="Arial" w:hAnsi="Arial" w:cs="Arial"/>
                <w:sz w:val="22"/>
                <w:szCs w:val="22"/>
              </w:rPr>
              <w:t xml:space="preserve">points must be discussed for </w:t>
            </w:r>
            <w:r w:rsidRPr="00D1374A">
              <w:rPr>
                <w:rFonts w:ascii="Arial" w:hAnsi="Arial" w:cs="Arial"/>
                <w:b/>
                <w:bCs/>
                <w:sz w:val="22"/>
                <w:szCs w:val="22"/>
              </w:rPr>
              <w:t>one</w:t>
            </w:r>
            <w:r w:rsidRPr="00D1374A">
              <w:rPr>
                <w:rFonts w:ascii="Arial" w:hAnsi="Arial" w:cs="Arial"/>
                <w:sz w:val="22"/>
                <w:szCs w:val="22"/>
              </w:rPr>
              <w:t xml:space="preserve"> mark each. These may include, but not restricted to;</w:t>
            </w:r>
          </w:p>
        </w:tc>
      </w:tr>
      <w:tr w:rsidR="008639B0" w14:paraId="6AB3F2A6" w14:textId="77777777" w:rsidTr="00A16065">
        <w:trPr>
          <w:trHeight w:val="317"/>
        </w:trPr>
        <w:tc>
          <w:tcPr>
            <w:tcW w:w="6951" w:type="dxa"/>
          </w:tcPr>
          <w:p w14:paraId="4002D473" w14:textId="71B57C26" w:rsidR="00386DC7" w:rsidRPr="00D94B17" w:rsidRDefault="00D94B17" w:rsidP="00D94B17">
            <w:pPr>
              <w:pStyle w:val="ListParagraph"/>
              <w:numPr>
                <w:ilvl w:val="0"/>
                <w:numId w:val="19"/>
              </w:numPr>
              <w:tabs>
                <w:tab w:val="left" w:pos="405"/>
                <w:tab w:val="left" w:pos="7088"/>
                <w:tab w:val="left" w:pos="8080"/>
                <w:tab w:val="left" w:pos="9214"/>
              </w:tabs>
              <w:snapToGrid w:val="0"/>
              <w:ind w:left="392" w:hanging="284"/>
              <w:rPr>
                <w:rFonts w:ascii="Arial" w:hAnsi="Arial" w:cs="Arial"/>
                <w:sz w:val="22"/>
                <w:szCs w:val="22"/>
              </w:rPr>
            </w:pPr>
            <w:r w:rsidRPr="00D94B17">
              <w:rPr>
                <w:rFonts w:ascii="Arial" w:hAnsi="Arial" w:cs="Arial"/>
                <w:sz w:val="22"/>
                <w:szCs w:val="22"/>
              </w:rPr>
              <w:t>Inbreeding occurs in small populations leading to homozygosity of alleles in gene pool.</w:t>
            </w:r>
          </w:p>
          <w:p w14:paraId="0424D194" w14:textId="6C5FDAA0" w:rsidR="00D94B17" w:rsidRPr="00D94B17" w:rsidRDefault="00D94B17" w:rsidP="00D94B17">
            <w:pPr>
              <w:pStyle w:val="ListParagraph"/>
              <w:numPr>
                <w:ilvl w:val="0"/>
                <w:numId w:val="19"/>
              </w:numPr>
              <w:tabs>
                <w:tab w:val="left" w:pos="405"/>
                <w:tab w:val="left" w:pos="7088"/>
                <w:tab w:val="left" w:pos="8080"/>
                <w:tab w:val="left" w:pos="9214"/>
              </w:tabs>
              <w:snapToGrid w:val="0"/>
              <w:ind w:left="392" w:hanging="284"/>
              <w:rPr>
                <w:rFonts w:ascii="Arial" w:hAnsi="Arial" w:cs="Arial"/>
                <w:sz w:val="22"/>
                <w:szCs w:val="22"/>
              </w:rPr>
            </w:pPr>
            <w:r w:rsidRPr="00D94B17">
              <w:rPr>
                <w:rFonts w:ascii="Arial" w:hAnsi="Arial" w:cs="Arial"/>
                <w:sz w:val="22"/>
                <w:szCs w:val="22"/>
              </w:rPr>
              <w:t xml:space="preserve">Genetic drift </w:t>
            </w:r>
            <w:r w:rsidR="007F531D">
              <w:rPr>
                <w:rFonts w:ascii="Arial" w:hAnsi="Arial" w:cs="Arial"/>
                <w:sz w:val="22"/>
                <w:szCs w:val="22"/>
              </w:rPr>
              <w:t xml:space="preserve">occurs (loss of alleles by chance events) </w:t>
            </w:r>
            <w:r w:rsidRPr="00D94B17">
              <w:rPr>
                <w:rFonts w:ascii="Arial" w:hAnsi="Arial" w:cs="Arial"/>
                <w:sz w:val="22"/>
                <w:szCs w:val="22"/>
              </w:rPr>
              <w:t>leading to bottleneck</w:t>
            </w:r>
            <w:r w:rsidR="007F531D">
              <w:rPr>
                <w:rFonts w:ascii="Arial" w:hAnsi="Arial" w:cs="Arial"/>
                <w:sz w:val="22"/>
                <w:szCs w:val="22"/>
              </w:rPr>
              <w:t xml:space="preserve"> effect.</w:t>
            </w:r>
          </w:p>
          <w:p w14:paraId="2AB91BAC" w14:textId="6F6E88C1" w:rsidR="007F531D" w:rsidRDefault="007F531D" w:rsidP="00D94B17">
            <w:pPr>
              <w:pStyle w:val="ListParagraph"/>
              <w:numPr>
                <w:ilvl w:val="0"/>
                <w:numId w:val="19"/>
              </w:numPr>
              <w:tabs>
                <w:tab w:val="left" w:pos="405"/>
                <w:tab w:val="left" w:pos="7088"/>
                <w:tab w:val="left" w:pos="8080"/>
                <w:tab w:val="left" w:pos="9214"/>
              </w:tabs>
              <w:snapToGrid w:val="0"/>
              <w:ind w:left="392" w:hanging="284"/>
              <w:rPr>
                <w:rFonts w:ascii="Arial" w:hAnsi="Arial" w:cs="Arial"/>
                <w:sz w:val="22"/>
                <w:szCs w:val="22"/>
              </w:rPr>
            </w:pPr>
            <w:r>
              <w:rPr>
                <w:rFonts w:ascii="Arial" w:hAnsi="Arial" w:cs="Arial"/>
                <w:sz w:val="22"/>
                <w:szCs w:val="22"/>
              </w:rPr>
              <w:t>Any d</w:t>
            </w:r>
            <w:r w:rsidR="00D94B17" w:rsidRPr="00D94B17">
              <w:rPr>
                <w:rFonts w:ascii="Arial" w:hAnsi="Arial" w:cs="Arial"/>
                <w:sz w:val="22"/>
                <w:szCs w:val="22"/>
              </w:rPr>
              <w:t>eleterious alleles will remain in gene pool and increase in frequency</w:t>
            </w:r>
            <w:r w:rsidR="00A963A3">
              <w:rPr>
                <w:rFonts w:ascii="Arial" w:hAnsi="Arial" w:cs="Arial"/>
                <w:sz w:val="22"/>
                <w:szCs w:val="22"/>
              </w:rPr>
              <w:t>.</w:t>
            </w:r>
          </w:p>
          <w:p w14:paraId="0850C37E" w14:textId="2284054F" w:rsidR="00D94B17" w:rsidRPr="00D94B17" w:rsidRDefault="007F531D" w:rsidP="00D94B17">
            <w:pPr>
              <w:pStyle w:val="ListParagraph"/>
              <w:numPr>
                <w:ilvl w:val="0"/>
                <w:numId w:val="19"/>
              </w:numPr>
              <w:tabs>
                <w:tab w:val="left" w:pos="405"/>
                <w:tab w:val="left" w:pos="7088"/>
                <w:tab w:val="left" w:pos="8080"/>
                <w:tab w:val="left" w:pos="9214"/>
              </w:tabs>
              <w:snapToGrid w:val="0"/>
              <w:ind w:left="392" w:hanging="284"/>
              <w:rPr>
                <w:rFonts w:ascii="Arial" w:hAnsi="Arial" w:cs="Arial"/>
                <w:sz w:val="22"/>
                <w:szCs w:val="22"/>
              </w:rPr>
            </w:pPr>
            <w:r>
              <w:rPr>
                <w:rFonts w:ascii="Arial" w:hAnsi="Arial" w:cs="Arial"/>
                <w:sz w:val="22"/>
                <w:szCs w:val="22"/>
              </w:rPr>
              <w:t xml:space="preserve">Inbreeding and deleterious alleles </w:t>
            </w:r>
            <w:r w:rsidR="00D94B17" w:rsidRPr="00D94B17">
              <w:rPr>
                <w:rFonts w:ascii="Arial" w:hAnsi="Arial" w:cs="Arial"/>
                <w:sz w:val="22"/>
                <w:szCs w:val="22"/>
              </w:rPr>
              <w:t>may also decrease reproductive success, further reducing population size.</w:t>
            </w:r>
          </w:p>
          <w:p w14:paraId="31761D6B" w14:textId="1656C0BA" w:rsidR="00D94B17" w:rsidRPr="00D94B17" w:rsidRDefault="00D94B17" w:rsidP="00D94B17">
            <w:pPr>
              <w:pStyle w:val="ListParagraph"/>
              <w:numPr>
                <w:ilvl w:val="0"/>
                <w:numId w:val="19"/>
              </w:numPr>
              <w:tabs>
                <w:tab w:val="left" w:pos="405"/>
                <w:tab w:val="left" w:pos="7088"/>
                <w:tab w:val="left" w:pos="8080"/>
                <w:tab w:val="left" w:pos="9214"/>
              </w:tabs>
              <w:snapToGrid w:val="0"/>
              <w:ind w:left="392" w:hanging="284"/>
              <w:rPr>
                <w:rFonts w:ascii="Arial" w:hAnsi="Arial" w:cs="Arial"/>
                <w:sz w:val="22"/>
                <w:szCs w:val="22"/>
              </w:rPr>
            </w:pPr>
            <w:r w:rsidRPr="00D94B17">
              <w:rPr>
                <w:rFonts w:ascii="Arial" w:hAnsi="Arial" w:cs="Arial"/>
                <w:sz w:val="22"/>
                <w:szCs w:val="22"/>
              </w:rPr>
              <w:t>Further deaths and reproductive failure will cause removal of alleles from gene pool, further reducing diversity.</w:t>
            </w:r>
          </w:p>
        </w:tc>
        <w:tc>
          <w:tcPr>
            <w:tcW w:w="1537" w:type="dxa"/>
            <w:vAlign w:val="center"/>
          </w:tcPr>
          <w:p w14:paraId="1B536E1C" w14:textId="0B598570"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3B07C0">
              <w:rPr>
                <w:rFonts w:ascii="Arial" w:hAnsi="Arial" w:cs="Arial"/>
                <w:sz w:val="22"/>
                <w:szCs w:val="22"/>
              </w:rPr>
              <w:t xml:space="preserve"> - 4</w:t>
            </w:r>
          </w:p>
        </w:tc>
      </w:tr>
      <w:tr w:rsidR="009B40A0" w14:paraId="35A06418" w14:textId="77777777" w:rsidTr="009B40A0">
        <w:trPr>
          <w:trHeight w:val="317"/>
        </w:trPr>
        <w:tc>
          <w:tcPr>
            <w:tcW w:w="8488" w:type="dxa"/>
            <w:gridSpan w:val="2"/>
            <w:shd w:val="clear" w:color="auto" w:fill="BFBFBF" w:themeFill="background1" w:themeFillShade="BF"/>
            <w:vAlign w:val="center"/>
          </w:tcPr>
          <w:p w14:paraId="43808CA5" w14:textId="2A1F1DFE" w:rsidR="009B40A0" w:rsidRPr="00D1374A" w:rsidRDefault="009B40A0" w:rsidP="009B40A0">
            <w:pPr>
              <w:tabs>
                <w:tab w:val="left" w:pos="709"/>
                <w:tab w:val="left" w:pos="7088"/>
                <w:tab w:val="left" w:pos="8080"/>
                <w:tab w:val="left" w:pos="9214"/>
              </w:tabs>
              <w:snapToGrid w:val="0"/>
              <w:contextualSpacing/>
              <w:rPr>
                <w:rFonts w:ascii="Arial" w:hAnsi="Arial" w:cs="Arial"/>
                <w:sz w:val="22"/>
                <w:szCs w:val="22"/>
              </w:rPr>
            </w:pPr>
            <w:r w:rsidRPr="00D1374A">
              <w:rPr>
                <w:rFonts w:ascii="Arial" w:hAnsi="Arial" w:cs="Arial"/>
                <w:sz w:val="22"/>
                <w:szCs w:val="22"/>
              </w:rPr>
              <w:t xml:space="preserve">Modern technology applications - at least </w:t>
            </w:r>
            <w:r w:rsidRPr="00D1374A">
              <w:rPr>
                <w:rFonts w:ascii="Arial" w:hAnsi="Arial" w:cs="Arial"/>
                <w:b/>
                <w:bCs/>
                <w:sz w:val="22"/>
                <w:szCs w:val="22"/>
              </w:rPr>
              <w:t xml:space="preserve">three </w:t>
            </w:r>
            <w:r w:rsidRPr="00D1374A">
              <w:rPr>
                <w:rFonts w:ascii="Arial" w:hAnsi="Arial" w:cs="Arial"/>
                <w:sz w:val="22"/>
                <w:szCs w:val="22"/>
              </w:rPr>
              <w:t xml:space="preserve">different technologies must be discussed for </w:t>
            </w:r>
            <w:r w:rsidRPr="00D1374A">
              <w:rPr>
                <w:rFonts w:ascii="Arial" w:hAnsi="Arial" w:cs="Arial"/>
                <w:b/>
                <w:bCs/>
                <w:sz w:val="22"/>
                <w:szCs w:val="22"/>
              </w:rPr>
              <w:t>two</w:t>
            </w:r>
            <w:r w:rsidRPr="00D1374A">
              <w:rPr>
                <w:rFonts w:ascii="Arial" w:hAnsi="Arial" w:cs="Arial"/>
                <w:sz w:val="22"/>
                <w:szCs w:val="22"/>
              </w:rPr>
              <w:t xml:space="preserve"> marks each, for a total of </w:t>
            </w:r>
            <w:r w:rsidRPr="00D1374A">
              <w:rPr>
                <w:rFonts w:ascii="Arial" w:hAnsi="Arial" w:cs="Arial"/>
                <w:b/>
                <w:bCs/>
                <w:sz w:val="22"/>
                <w:szCs w:val="22"/>
              </w:rPr>
              <w:t xml:space="preserve">six </w:t>
            </w:r>
            <w:r w:rsidRPr="00D1374A">
              <w:rPr>
                <w:rFonts w:ascii="Arial" w:hAnsi="Arial" w:cs="Arial"/>
                <w:sz w:val="22"/>
                <w:szCs w:val="22"/>
              </w:rPr>
              <w:t>marks. These may include, but not restricted to;</w:t>
            </w:r>
          </w:p>
        </w:tc>
      </w:tr>
      <w:tr w:rsidR="008639B0" w14:paraId="38FACAE0" w14:textId="77777777" w:rsidTr="00A16065">
        <w:trPr>
          <w:trHeight w:val="317"/>
        </w:trPr>
        <w:tc>
          <w:tcPr>
            <w:tcW w:w="6951" w:type="dxa"/>
          </w:tcPr>
          <w:p w14:paraId="1D882504" w14:textId="77777777" w:rsidR="008639B0" w:rsidRPr="00654384" w:rsidRDefault="009B40A0" w:rsidP="00F6162F">
            <w:pPr>
              <w:tabs>
                <w:tab w:val="left" w:pos="709"/>
                <w:tab w:val="left" w:pos="7088"/>
                <w:tab w:val="left" w:pos="8080"/>
                <w:tab w:val="left" w:pos="9214"/>
              </w:tabs>
              <w:snapToGrid w:val="0"/>
              <w:contextualSpacing/>
              <w:rPr>
                <w:rFonts w:ascii="Arial" w:hAnsi="Arial" w:cs="Arial"/>
                <w:b/>
                <w:bCs/>
                <w:sz w:val="22"/>
                <w:szCs w:val="22"/>
              </w:rPr>
            </w:pPr>
            <w:r w:rsidRPr="00654384">
              <w:rPr>
                <w:rFonts w:ascii="Arial" w:hAnsi="Arial" w:cs="Arial"/>
                <w:b/>
                <w:bCs/>
                <w:sz w:val="22"/>
                <w:szCs w:val="22"/>
              </w:rPr>
              <w:t>Computer modelling</w:t>
            </w:r>
          </w:p>
          <w:p w14:paraId="3E0D1497" w14:textId="038E483C" w:rsidR="009B40A0" w:rsidRPr="006F3A6D" w:rsidRDefault="00654384" w:rsidP="00F6162F">
            <w:pPr>
              <w:pStyle w:val="ListParagraph"/>
              <w:numPr>
                <w:ilvl w:val="0"/>
                <w:numId w:val="15"/>
              </w:numPr>
              <w:tabs>
                <w:tab w:val="left" w:pos="709"/>
                <w:tab w:val="left" w:pos="7088"/>
                <w:tab w:val="left" w:pos="8080"/>
                <w:tab w:val="left" w:pos="9214"/>
              </w:tabs>
              <w:snapToGrid w:val="0"/>
              <w:rPr>
                <w:rFonts w:ascii="Arial" w:hAnsi="Arial" w:cs="Arial"/>
                <w:sz w:val="22"/>
                <w:szCs w:val="22"/>
              </w:rPr>
            </w:pPr>
            <w:r w:rsidRPr="006F3A6D">
              <w:rPr>
                <w:rFonts w:ascii="Arial" w:hAnsi="Arial" w:cs="Arial"/>
                <w:sz w:val="22"/>
                <w:szCs w:val="22"/>
              </w:rPr>
              <w:t xml:space="preserve">Predicting the chance of survival of </w:t>
            </w:r>
            <w:r w:rsidR="006F3A6D">
              <w:rPr>
                <w:rFonts w:ascii="Arial" w:hAnsi="Arial" w:cs="Arial"/>
                <w:sz w:val="22"/>
                <w:szCs w:val="22"/>
              </w:rPr>
              <w:t xml:space="preserve">threatened </w:t>
            </w:r>
            <w:r w:rsidRPr="006F3A6D">
              <w:rPr>
                <w:rFonts w:ascii="Arial" w:hAnsi="Arial" w:cs="Arial"/>
                <w:sz w:val="22"/>
                <w:szCs w:val="22"/>
              </w:rPr>
              <w:t xml:space="preserve">species populations under </w:t>
            </w:r>
            <w:r w:rsidR="00386DC7" w:rsidRPr="006F3A6D">
              <w:rPr>
                <w:rFonts w:ascii="Arial" w:hAnsi="Arial" w:cs="Arial"/>
                <w:sz w:val="22"/>
                <w:szCs w:val="22"/>
              </w:rPr>
              <w:t>specific</w:t>
            </w:r>
            <w:r w:rsidRPr="006F3A6D">
              <w:rPr>
                <w:rFonts w:ascii="Arial" w:hAnsi="Arial" w:cs="Arial"/>
                <w:sz w:val="22"/>
                <w:szCs w:val="22"/>
              </w:rPr>
              <w:t xml:space="preserve"> conditions.</w:t>
            </w:r>
          </w:p>
          <w:p w14:paraId="652CB180" w14:textId="6947E866" w:rsidR="00654384" w:rsidRPr="006F3A6D" w:rsidRDefault="00654384" w:rsidP="006F3A6D">
            <w:pPr>
              <w:pStyle w:val="ListParagraph"/>
              <w:numPr>
                <w:ilvl w:val="0"/>
                <w:numId w:val="15"/>
              </w:numPr>
              <w:tabs>
                <w:tab w:val="left" w:pos="709"/>
                <w:tab w:val="left" w:pos="7088"/>
                <w:tab w:val="left" w:pos="8080"/>
                <w:tab w:val="left" w:pos="9214"/>
              </w:tabs>
              <w:snapToGrid w:val="0"/>
              <w:rPr>
                <w:rFonts w:ascii="Arial" w:hAnsi="Arial" w:cs="Arial"/>
                <w:sz w:val="22"/>
                <w:szCs w:val="22"/>
              </w:rPr>
            </w:pPr>
            <w:r w:rsidRPr="006F3A6D">
              <w:rPr>
                <w:rFonts w:ascii="Arial" w:hAnsi="Arial" w:cs="Arial"/>
                <w:sz w:val="22"/>
                <w:szCs w:val="22"/>
              </w:rPr>
              <w:t xml:space="preserve">Enables scientists to better develop </w:t>
            </w:r>
            <w:r w:rsidR="006F3A6D">
              <w:rPr>
                <w:rFonts w:ascii="Arial" w:hAnsi="Arial" w:cs="Arial"/>
                <w:sz w:val="22"/>
                <w:szCs w:val="22"/>
              </w:rPr>
              <w:t xml:space="preserve">conservation </w:t>
            </w:r>
            <w:r w:rsidRPr="006F3A6D">
              <w:rPr>
                <w:rFonts w:ascii="Arial" w:hAnsi="Arial" w:cs="Arial"/>
                <w:sz w:val="22"/>
                <w:szCs w:val="22"/>
              </w:rPr>
              <w:t>strategies to maintain biodiversity and ecosystem function.</w:t>
            </w:r>
          </w:p>
        </w:tc>
        <w:tc>
          <w:tcPr>
            <w:tcW w:w="1537" w:type="dxa"/>
            <w:vAlign w:val="center"/>
          </w:tcPr>
          <w:p w14:paraId="7EA271F5" w14:textId="5EFDF57A"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9B40A0">
              <w:rPr>
                <w:rFonts w:ascii="Arial" w:hAnsi="Arial" w:cs="Arial"/>
                <w:sz w:val="22"/>
                <w:szCs w:val="22"/>
              </w:rPr>
              <w:t xml:space="preserve"> - 2</w:t>
            </w:r>
          </w:p>
        </w:tc>
      </w:tr>
      <w:tr w:rsidR="008639B0" w14:paraId="35935AAF" w14:textId="77777777" w:rsidTr="00A16065">
        <w:trPr>
          <w:trHeight w:val="299"/>
        </w:trPr>
        <w:tc>
          <w:tcPr>
            <w:tcW w:w="6951" w:type="dxa"/>
          </w:tcPr>
          <w:p w14:paraId="3ED4B49C" w14:textId="77777777" w:rsidR="008639B0" w:rsidRPr="0001458B" w:rsidRDefault="00386DC7" w:rsidP="00F6162F">
            <w:pPr>
              <w:tabs>
                <w:tab w:val="left" w:pos="709"/>
                <w:tab w:val="left" w:pos="7088"/>
                <w:tab w:val="left" w:pos="8080"/>
                <w:tab w:val="left" w:pos="9214"/>
              </w:tabs>
              <w:snapToGrid w:val="0"/>
              <w:contextualSpacing/>
              <w:rPr>
                <w:rFonts w:ascii="Arial" w:hAnsi="Arial" w:cs="Arial"/>
                <w:b/>
                <w:bCs/>
                <w:sz w:val="22"/>
                <w:szCs w:val="22"/>
              </w:rPr>
            </w:pPr>
            <w:r w:rsidRPr="0001458B">
              <w:rPr>
                <w:rFonts w:ascii="Arial" w:hAnsi="Arial" w:cs="Arial"/>
                <w:b/>
                <w:bCs/>
                <w:sz w:val="22"/>
                <w:szCs w:val="22"/>
              </w:rPr>
              <w:t>DNA fingerprinting</w:t>
            </w:r>
            <w:r w:rsidR="00373F69" w:rsidRPr="0001458B">
              <w:rPr>
                <w:rFonts w:ascii="Arial" w:hAnsi="Arial" w:cs="Arial"/>
                <w:b/>
                <w:bCs/>
                <w:sz w:val="22"/>
                <w:szCs w:val="22"/>
              </w:rPr>
              <w:t>/profiling</w:t>
            </w:r>
            <w:r w:rsidR="0001458B" w:rsidRPr="0001458B">
              <w:rPr>
                <w:rFonts w:ascii="Arial" w:hAnsi="Arial" w:cs="Arial"/>
                <w:b/>
                <w:bCs/>
                <w:sz w:val="22"/>
                <w:szCs w:val="22"/>
              </w:rPr>
              <w:t xml:space="preserve"> </w:t>
            </w:r>
          </w:p>
          <w:p w14:paraId="57C6D4E9" w14:textId="31392FBD" w:rsidR="006F3A6D" w:rsidRPr="00DF1564" w:rsidRDefault="006F3A6D" w:rsidP="006F3A6D">
            <w:pPr>
              <w:pStyle w:val="ListParagraph"/>
              <w:numPr>
                <w:ilvl w:val="0"/>
                <w:numId w:val="16"/>
              </w:numPr>
              <w:tabs>
                <w:tab w:val="left" w:pos="709"/>
                <w:tab w:val="left" w:pos="7088"/>
                <w:tab w:val="left" w:pos="8080"/>
                <w:tab w:val="left" w:pos="9214"/>
              </w:tabs>
              <w:snapToGrid w:val="0"/>
              <w:rPr>
                <w:rFonts w:ascii="Arial" w:hAnsi="Arial" w:cs="Arial"/>
                <w:sz w:val="22"/>
                <w:szCs w:val="22"/>
              </w:rPr>
            </w:pPr>
            <w:r w:rsidRPr="006F3A6D">
              <w:rPr>
                <w:rFonts w:ascii="Arial" w:hAnsi="Arial" w:cs="Arial"/>
                <w:sz w:val="22"/>
                <w:szCs w:val="22"/>
              </w:rPr>
              <w:t>Identification of inbreeding in small populations</w:t>
            </w:r>
            <w:r w:rsidR="00DF1564">
              <w:rPr>
                <w:rFonts w:ascii="Arial" w:hAnsi="Arial" w:cs="Arial"/>
                <w:sz w:val="22"/>
                <w:szCs w:val="22"/>
              </w:rPr>
              <w:t xml:space="preserve"> and          sub-s</w:t>
            </w:r>
            <w:r w:rsidRPr="00DF1564">
              <w:rPr>
                <w:rFonts w:ascii="Arial" w:hAnsi="Arial" w:cs="Arial"/>
                <w:sz w:val="22"/>
                <w:szCs w:val="22"/>
              </w:rPr>
              <w:t>pecies identification.</w:t>
            </w:r>
          </w:p>
          <w:p w14:paraId="0845CB6B" w14:textId="7B35CF9E" w:rsidR="006F3A6D" w:rsidRPr="006F3A6D" w:rsidRDefault="006F3A6D" w:rsidP="006F3A6D">
            <w:pPr>
              <w:pStyle w:val="ListParagraph"/>
              <w:numPr>
                <w:ilvl w:val="0"/>
                <w:numId w:val="16"/>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Degree of relationship between members of rare species prior to captive breeding</w:t>
            </w:r>
            <w:r w:rsidR="00FF6074">
              <w:rPr>
                <w:rFonts w:ascii="Arial" w:hAnsi="Arial" w:cs="Arial"/>
                <w:sz w:val="22"/>
                <w:szCs w:val="22"/>
              </w:rPr>
              <w:t xml:space="preserve"> to ensure compatibility and prevent inbreeding.</w:t>
            </w:r>
          </w:p>
        </w:tc>
        <w:tc>
          <w:tcPr>
            <w:tcW w:w="1537" w:type="dxa"/>
            <w:vAlign w:val="center"/>
          </w:tcPr>
          <w:p w14:paraId="78998BC1" w14:textId="2997D98D"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6F3A6D">
              <w:rPr>
                <w:rFonts w:ascii="Arial" w:hAnsi="Arial" w:cs="Arial"/>
                <w:sz w:val="22"/>
                <w:szCs w:val="22"/>
              </w:rPr>
              <w:t xml:space="preserve"> - 2</w:t>
            </w:r>
          </w:p>
        </w:tc>
      </w:tr>
      <w:tr w:rsidR="008639B0" w14:paraId="5FC1790F" w14:textId="77777777" w:rsidTr="00A16065">
        <w:trPr>
          <w:trHeight w:val="317"/>
        </w:trPr>
        <w:tc>
          <w:tcPr>
            <w:tcW w:w="6951" w:type="dxa"/>
          </w:tcPr>
          <w:p w14:paraId="2C767EDE" w14:textId="77777777" w:rsidR="008639B0" w:rsidRPr="00A90A48" w:rsidRDefault="00A90A48" w:rsidP="00F6162F">
            <w:pPr>
              <w:tabs>
                <w:tab w:val="left" w:pos="709"/>
                <w:tab w:val="left" w:pos="7088"/>
                <w:tab w:val="left" w:pos="8080"/>
                <w:tab w:val="left" w:pos="9214"/>
              </w:tabs>
              <w:snapToGrid w:val="0"/>
              <w:contextualSpacing/>
              <w:rPr>
                <w:rFonts w:ascii="Arial" w:hAnsi="Arial" w:cs="Arial"/>
                <w:b/>
                <w:bCs/>
                <w:sz w:val="22"/>
                <w:szCs w:val="22"/>
              </w:rPr>
            </w:pPr>
            <w:r w:rsidRPr="00A90A48">
              <w:rPr>
                <w:rFonts w:ascii="Arial" w:hAnsi="Arial" w:cs="Arial"/>
                <w:b/>
                <w:bCs/>
                <w:sz w:val="22"/>
                <w:szCs w:val="22"/>
              </w:rPr>
              <w:t>Recombinant DNA technology</w:t>
            </w:r>
          </w:p>
          <w:p w14:paraId="096BE9F9" w14:textId="77777777" w:rsidR="00A90A48" w:rsidRDefault="00A90A48" w:rsidP="00A90A48">
            <w:pPr>
              <w:pStyle w:val="ListParagraph"/>
              <w:numPr>
                <w:ilvl w:val="0"/>
                <w:numId w:val="17"/>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Developing transgenic organisms containing foreign genes which offer resistance to the specific threat.</w:t>
            </w:r>
          </w:p>
          <w:p w14:paraId="710AB0E1" w14:textId="42C3BED9" w:rsidR="00A90A48" w:rsidRPr="00A90A48" w:rsidRDefault="005D7489" w:rsidP="00A90A48">
            <w:pPr>
              <w:pStyle w:val="ListParagraph"/>
              <w:numPr>
                <w:ilvl w:val="0"/>
                <w:numId w:val="17"/>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Threatened species can be modified to thrive in affected habitats (saline soils) or be resistant to pests, chemicals, disease that threaten their survival.</w:t>
            </w:r>
          </w:p>
        </w:tc>
        <w:tc>
          <w:tcPr>
            <w:tcW w:w="1537" w:type="dxa"/>
            <w:vAlign w:val="center"/>
          </w:tcPr>
          <w:p w14:paraId="4230A89D" w14:textId="67DA19D7"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5739D6">
              <w:rPr>
                <w:rFonts w:ascii="Arial" w:hAnsi="Arial" w:cs="Arial"/>
                <w:sz w:val="22"/>
                <w:szCs w:val="22"/>
              </w:rPr>
              <w:t xml:space="preserve"> - 2</w:t>
            </w:r>
          </w:p>
        </w:tc>
      </w:tr>
      <w:tr w:rsidR="008639B0" w14:paraId="007A5043" w14:textId="77777777" w:rsidTr="00A16065">
        <w:trPr>
          <w:trHeight w:val="299"/>
        </w:trPr>
        <w:tc>
          <w:tcPr>
            <w:tcW w:w="6951" w:type="dxa"/>
            <w:vAlign w:val="center"/>
          </w:tcPr>
          <w:p w14:paraId="1923B492"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09D30BDA"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20F796DE" w14:textId="0B2092BD" w:rsidR="008639B0" w:rsidRDefault="008639B0" w:rsidP="006C02F7">
      <w:pPr>
        <w:rPr>
          <w:rFonts w:ascii="Arial" w:hAnsi="Arial" w:cs="Arial"/>
          <w:sz w:val="22"/>
          <w:szCs w:val="22"/>
        </w:rPr>
      </w:pPr>
    </w:p>
    <w:p w14:paraId="4B15C5DE" w14:textId="77777777" w:rsidR="000A4AA8" w:rsidRDefault="000A4AA8" w:rsidP="003915F6">
      <w:pPr>
        <w:jc w:val="center"/>
        <w:rPr>
          <w:rFonts w:ascii="Arial" w:hAnsi="Arial" w:cs="Arial"/>
          <w:b/>
          <w:bCs/>
          <w:sz w:val="22"/>
          <w:szCs w:val="22"/>
        </w:rPr>
      </w:pPr>
    </w:p>
    <w:p w14:paraId="56A90B64" w14:textId="77777777" w:rsidR="000A4AA8" w:rsidRDefault="000A4AA8" w:rsidP="003915F6">
      <w:pPr>
        <w:jc w:val="center"/>
        <w:rPr>
          <w:rFonts w:ascii="Arial" w:hAnsi="Arial" w:cs="Arial"/>
          <w:b/>
          <w:bCs/>
          <w:sz w:val="22"/>
          <w:szCs w:val="22"/>
        </w:rPr>
      </w:pPr>
    </w:p>
    <w:p w14:paraId="21A7717D" w14:textId="77777777" w:rsidR="000A4AA8" w:rsidRDefault="000A4AA8" w:rsidP="003915F6">
      <w:pPr>
        <w:jc w:val="center"/>
        <w:rPr>
          <w:rFonts w:ascii="Arial" w:hAnsi="Arial" w:cs="Arial"/>
          <w:b/>
          <w:bCs/>
          <w:sz w:val="22"/>
          <w:szCs w:val="22"/>
        </w:rPr>
      </w:pPr>
    </w:p>
    <w:p w14:paraId="7BAA203E" w14:textId="28302A39" w:rsidR="00650AD7" w:rsidRPr="003915F6" w:rsidRDefault="003915F6" w:rsidP="003915F6">
      <w:pPr>
        <w:jc w:val="center"/>
        <w:rPr>
          <w:rFonts w:ascii="Arial" w:hAnsi="Arial" w:cs="Arial"/>
          <w:b/>
          <w:bCs/>
          <w:sz w:val="22"/>
          <w:szCs w:val="22"/>
        </w:rPr>
      </w:pPr>
      <w:r w:rsidRPr="003915F6">
        <w:rPr>
          <w:rFonts w:ascii="Arial" w:hAnsi="Arial" w:cs="Arial"/>
          <w:b/>
          <w:bCs/>
          <w:sz w:val="22"/>
          <w:szCs w:val="22"/>
        </w:rPr>
        <w:t xml:space="preserve">End of </w:t>
      </w:r>
      <w:r w:rsidR="00D1374A">
        <w:rPr>
          <w:rFonts w:ascii="Arial" w:hAnsi="Arial" w:cs="Arial"/>
          <w:b/>
          <w:bCs/>
          <w:sz w:val="22"/>
          <w:szCs w:val="22"/>
        </w:rPr>
        <w:t>questions</w:t>
      </w:r>
    </w:p>
    <w:sectPr w:rsidR="00650AD7" w:rsidRPr="003915F6" w:rsidSect="006C02F7">
      <w:headerReference w:type="default" r:id="rId9"/>
      <w:pgSz w:w="11900" w:h="16840"/>
      <w:pgMar w:top="1247" w:right="1325"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63F3B" w14:textId="77777777" w:rsidR="003413A2" w:rsidRDefault="003413A2" w:rsidP="003413A2">
      <w:r>
        <w:separator/>
      </w:r>
    </w:p>
  </w:endnote>
  <w:endnote w:type="continuationSeparator" w:id="0">
    <w:p w14:paraId="41CAB50F" w14:textId="77777777" w:rsidR="003413A2" w:rsidRDefault="003413A2" w:rsidP="0034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71256" w14:textId="77777777" w:rsidR="003413A2" w:rsidRDefault="003413A2" w:rsidP="003413A2">
      <w:r>
        <w:separator/>
      </w:r>
    </w:p>
  </w:footnote>
  <w:footnote w:type="continuationSeparator" w:id="0">
    <w:p w14:paraId="7FD0AA82" w14:textId="77777777" w:rsidR="003413A2" w:rsidRDefault="003413A2" w:rsidP="00341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376316"/>
      <w:docPartObj>
        <w:docPartGallery w:val="Page Numbers (Top of Page)"/>
        <w:docPartUnique/>
      </w:docPartObj>
    </w:sdtPr>
    <w:sdtEndPr>
      <w:rPr>
        <w:noProof/>
      </w:rPr>
    </w:sdtEndPr>
    <w:sdtContent>
      <w:p w14:paraId="151F3C78" w14:textId="700644E9" w:rsidR="003413A2" w:rsidRDefault="003413A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D3342E7" w14:textId="77777777" w:rsidR="003413A2" w:rsidRDefault="00341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111E"/>
    <w:multiLevelType w:val="hybridMultilevel"/>
    <w:tmpl w:val="B946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97C5C"/>
    <w:multiLevelType w:val="hybridMultilevel"/>
    <w:tmpl w:val="BE5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2788A"/>
    <w:multiLevelType w:val="hybridMultilevel"/>
    <w:tmpl w:val="4E9E8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E511B"/>
    <w:multiLevelType w:val="hybridMultilevel"/>
    <w:tmpl w:val="6528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D727E"/>
    <w:multiLevelType w:val="hybridMultilevel"/>
    <w:tmpl w:val="25BAA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F620C"/>
    <w:multiLevelType w:val="hybridMultilevel"/>
    <w:tmpl w:val="9750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D0B6D"/>
    <w:multiLevelType w:val="hybridMultilevel"/>
    <w:tmpl w:val="234A3B72"/>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7" w15:restartNumberingAfterBreak="0">
    <w:nsid w:val="34696F4E"/>
    <w:multiLevelType w:val="hybridMultilevel"/>
    <w:tmpl w:val="CABC4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678B7"/>
    <w:multiLevelType w:val="hybridMultilevel"/>
    <w:tmpl w:val="C138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D64F4"/>
    <w:multiLevelType w:val="hybridMultilevel"/>
    <w:tmpl w:val="5B46E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280F9C"/>
    <w:multiLevelType w:val="hybridMultilevel"/>
    <w:tmpl w:val="2E605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80E25"/>
    <w:multiLevelType w:val="hybridMultilevel"/>
    <w:tmpl w:val="8E4EB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FB5C06"/>
    <w:multiLevelType w:val="hybridMultilevel"/>
    <w:tmpl w:val="57B2D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ED38B0"/>
    <w:multiLevelType w:val="hybridMultilevel"/>
    <w:tmpl w:val="FF02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A30F9"/>
    <w:multiLevelType w:val="hybridMultilevel"/>
    <w:tmpl w:val="0EDE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8F2B74"/>
    <w:multiLevelType w:val="hybridMultilevel"/>
    <w:tmpl w:val="941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519A3"/>
    <w:multiLevelType w:val="hybridMultilevel"/>
    <w:tmpl w:val="89C8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603EC6"/>
    <w:multiLevelType w:val="hybridMultilevel"/>
    <w:tmpl w:val="C5F8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B76ACF"/>
    <w:multiLevelType w:val="hybridMultilevel"/>
    <w:tmpl w:val="994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2F6976"/>
    <w:multiLevelType w:val="hybridMultilevel"/>
    <w:tmpl w:val="5626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5D5224"/>
    <w:multiLevelType w:val="hybridMultilevel"/>
    <w:tmpl w:val="2FA2A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F604A5"/>
    <w:multiLevelType w:val="hybridMultilevel"/>
    <w:tmpl w:val="D3AC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7"/>
  </w:num>
  <w:num w:numId="4">
    <w:abstractNumId w:val="16"/>
  </w:num>
  <w:num w:numId="5">
    <w:abstractNumId w:val="18"/>
  </w:num>
  <w:num w:numId="6">
    <w:abstractNumId w:val="10"/>
  </w:num>
  <w:num w:numId="7">
    <w:abstractNumId w:val="11"/>
  </w:num>
  <w:num w:numId="8">
    <w:abstractNumId w:val="12"/>
  </w:num>
  <w:num w:numId="9">
    <w:abstractNumId w:val="19"/>
  </w:num>
  <w:num w:numId="10">
    <w:abstractNumId w:val="21"/>
  </w:num>
  <w:num w:numId="11">
    <w:abstractNumId w:val="14"/>
  </w:num>
  <w:num w:numId="12">
    <w:abstractNumId w:val="4"/>
  </w:num>
  <w:num w:numId="13">
    <w:abstractNumId w:val="9"/>
  </w:num>
  <w:num w:numId="14">
    <w:abstractNumId w:val="0"/>
  </w:num>
  <w:num w:numId="15">
    <w:abstractNumId w:val="5"/>
  </w:num>
  <w:num w:numId="16">
    <w:abstractNumId w:val="1"/>
  </w:num>
  <w:num w:numId="17">
    <w:abstractNumId w:val="13"/>
  </w:num>
  <w:num w:numId="18">
    <w:abstractNumId w:val="15"/>
  </w:num>
  <w:num w:numId="19">
    <w:abstractNumId w:val="6"/>
  </w:num>
  <w:num w:numId="20">
    <w:abstractNumId w:val="2"/>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FB"/>
    <w:rsid w:val="0001458B"/>
    <w:rsid w:val="00023E2E"/>
    <w:rsid w:val="000320C1"/>
    <w:rsid w:val="00032647"/>
    <w:rsid w:val="00041786"/>
    <w:rsid w:val="00045F5E"/>
    <w:rsid w:val="000466FE"/>
    <w:rsid w:val="00061CCC"/>
    <w:rsid w:val="00071D06"/>
    <w:rsid w:val="00072E6D"/>
    <w:rsid w:val="000A4AA8"/>
    <w:rsid w:val="000B3D86"/>
    <w:rsid w:val="000C4541"/>
    <w:rsid w:val="000C6361"/>
    <w:rsid w:val="000C6DD9"/>
    <w:rsid w:val="000D0A56"/>
    <w:rsid w:val="000F44FA"/>
    <w:rsid w:val="000F4ADB"/>
    <w:rsid w:val="000F61C1"/>
    <w:rsid w:val="0010011E"/>
    <w:rsid w:val="001020A7"/>
    <w:rsid w:val="00104949"/>
    <w:rsid w:val="00104B02"/>
    <w:rsid w:val="0010622B"/>
    <w:rsid w:val="0012008D"/>
    <w:rsid w:val="0013514E"/>
    <w:rsid w:val="00144D99"/>
    <w:rsid w:val="00145465"/>
    <w:rsid w:val="001646A0"/>
    <w:rsid w:val="001708F2"/>
    <w:rsid w:val="00184AE0"/>
    <w:rsid w:val="00185CE8"/>
    <w:rsid w:val="0019097F"/>
    <w:rsid w:val="001B0216"/>
    <w:rsid w:val="001B1B1A"/>
    <w:rsid w:val="001B22DF"/>
    <w:rsid w:val="001B683B"/>
    <w:rsid w:val="001B6E21"/>
    <w:rsid w:val="001B708E"/>
    <w:rsid w:val="001B71E5"/>
    <w:rsid w:val="001C6657"/>
    <w:rsid w:val="001E1AD8"/>
    <w:rsid w:val="00207E2B"/>
    <w:rsid w:val="00226919"/>
    <w:rsid w:val="00235734"/>
    <w:rsid w:val="00235ED4"/>
    <w:rsid w:val="0024172B"/>
    <w:rsid w:val="0025122E"/>
    <w:rsid w:val="00254085"/>
    <w:rsid w:val="00255EAE"/>
    <w:rsid w:val="002611FC"/>
    <w:rsid w:val="00266611"/>
    <w:rsid w:val="0027322A"/>
    <w:rsid w:val="00284688"/>
    <w:rsid w:val="00285495"/>
    <w:rsid w:val="002A1656"/>
    <w:rsid w:val="002A1961"/>
    <w:rsid w:val="002A3B89"/>
    <w:rsid w:val="002A4D0F"/>
    <w:rsid w:val="002C3023"/>
    <w:rsid w:val="002D2B0D"/>
    <w:rsid w:val="002E1AD9"/>
    <w:rsid w:val="002E5788"/>
    <w:rsid w:val="002F3BE9"/>
    <w:rsid w:val="00311DB0"/>
    <w:rsid w:val="00314AA3"/>
    <w:rsid w:val="003153C7"/>
    <w:rsid w:val="0032027E"/>
    <w:rsid w:val="00326E2F"/>
    <w:rsid w:val="003300BB"/>
    <w:rsid w:val="0033691D"/>
    <w:rsid w:val="003379E4"/>
    <w:rsid w:val="003406FE"/>
    <w:rsid w:val="003413A2"/>
    <w:rsid w:val="00354C81"/>
    <w:rsid w:val="00355AEA"/>
    <w:rsid w:val="0036238E"/>
    <w:rsid w:val="0036579F"/>
    <w:rsid w:val="00373F69"/>
    <w:rsid w:val="00376276"/>
    <w:rsid w:val="00383AB6"/>
    <w:rsid w:val="003851D5"/>
    <w:rsid w:val="00386DC7"/>
    <w:rsid w:val="003915F6"/>
    <w:rsid w:val="00392ED5"/>
    <w:rsid w:val="003950B6"/>
    <w:rsid w:val="003A51AC"/>
    <w:rsid w:val="003A5F7A"/>
    <w:rsid w:val="003B07C0"/>
    <w:rsid w:val="003B4BCA"/>
    <w:rsid w:val="003C4568"/>
    <w:rsid w:val="003C6FA1"/>
    <w:rsid w:val="003D3C86"/>
    <w:rsid w:val="003E2AC0"/>
    <w:rsid w:val="003E63AD"/>
    <w:rsid w:val="003E691E"/>
    <w:rsid w:val="00405905"/>
    <w:rsid w:val="004109A7"/>
    <w:rsid w:val="00416104"/>
    <w:rsid w:val="0041751A"/>
    <w:rsid w:val="0042715A"/>
    <w:rsid w:val="0043599C"/>
    <w:rsid w:val="00435AFA"/>
    <w:rsid w:val="00437BFB"/>
    <w:rsid w:val="00444992"/>
    <w:rsid w:val="00445807"/>
    <w:rsid w:val="00450AED"/>
    <w:rsid w:val="00454055"/>
    <w:rsid w:val="00460A1E"/>
    <w:rsid w:val="00462B15"/>
    <w:rsid w:val="00464F32"/>
    <w:rsid w:val="004671DE"/>
    <w:rsid w:val="00482181"/>
    <w:rsid w:val="00483F98"/>
    <w:rsid w:val="004A588E"/>
    <w:rsid w:val="004B2011"/>
    <w:rsid w:val="004B519F"/>
    <w:rsid w:val="004C0020"/>
    <w:rsid w:val="004C3652"/>
    <w:rsid w:val="004C3A60"/>
    <w:rsid w:val="004C7442"/>
    <w:rsid w:val="004D27C8"/>
    <w:rsid w:val="004D5ABD"/>
    <w:rsid w:val="004E0C63"/>
    <w:rsid w:val="004F3D14"/>
    <w:rsid w:val="004F6DC9"/>
    <w:rsid w:val="004F6E3D"/>
    <w:rsid w:val="00507BDA"/>
    <w:rsid w:val="00522DC1"/>
    <w:rsid w:val="00525911"/>
    <w:rsid w:val="005500FA"/>
    <w:rsid w:val="005605DB"/>
    <w:rsid w:val="00564B77"/>
    <w:rsid w:val="005664B5"/>
    <w:rsid w:val="00572122"/>
    <w:rsid w:val="005739D6"/>
    <w:rsid w:val="0059377E"/>
    <w:rsid w:val="005A08C8"/>
    <w:rsid w:val="005A1E0B"/>
    <w:rsid w:val="005B5E2A"/>
    <w:rsid w:val="005D22D8"/>
    <w:rsid w:val="005D299B"/>
    <w:rsid w:val="005D3BFE"/>
    <w:rsid w:val="005D5CC5"/>
    <w:rsid w:val="005D7489"/>
    <w:rsid w:val="005E0B99"/>
    <w:rsid w:val="005E6537"/>
    <w:rsid w:val="005E782D"/>
    <w:rsid w:val="005F108E"/>
    <w:rsid w:val="005F216C"/>
    <w:rsid w:val="005F2D99"/>
    <w:rsid w:val="005F5FF2"/>
    <w:rsid w:val="005F63BB"/>
    <w:rsid w:val="006055BA"/>
    <w:rsid w:val="00606979"/>
    <w:rsid w:val="00622BCC"/>
    <w:rsid w:val="00627A46"/>
    <w:rsid w:val="00630B59"/>
    <w:rsid w:val="006311CD"/>
    <w:rsid w:val="006318A0"/>
    <w:rsid w:val="0063261A"/>
    <w:rsid w:val="00645688"/>
    <w:rsid w:val="00645DBF"/>
    <w:rsid w:val="00650AD7"/>
    <w:rsid w:val="00650DDD"/>
    <w:rsid w:val="00652DD9"/>
    <w:rsid w:val="00654384"/>
    <w:rsid w:val="00657224"/>
    <w:rsid w:val="00661DE3"/>
    <w:rsid w:val="00665303"/>
    <w:rsid w:val="00667D98"/>
    <w:rsid w:val="006705D5"/>
    <w:rsid w:val="0067150D"/>
    <w:rsid w:val="0067779B"/>
    <w:rsid w:val="00682318"/>
    <w:rsid w:val="006844AD"/>
    <w:rsid w:val="006B52C2"/>
    <w:rsid w:val="006B6D5C"/>
    <w:rsid w:val="006C02F7"/>
    <w:rsid w:val="006C2FAA"/>
    <w:rsid w:val="006D271F"/>
    <w:rsid w:val="006D4DC1"/>
    <w:rsid w:val="006D5BAD"/>
    <w:rsid w:val="006E2A76"/>
    <w:rsid w:val="006E3197"/>
    <w:rsid w:val="006E4EB5"/>
    <w:rsid w:val="006F3A6D"/>
    <w:rsid w:val="006F5336"/>
    <w:rsid w:val="006F578E"/>
    <w:rsid w:val="006F7B8B"/>
    <w:rsid w:val="007116F9"/>
    <w:rsid w:val="00732521"/>
    <w:rsid w:val="00734332"/>
    <w:rsid w:val="00745BFE"/>
    <w:rsid w:val="00750AD5"/>
    <w:rsid w:val="00752B4E"/>
    <w:rsid w:val="0075306B"/>
    <w:rsid w:val="00754F72"/>
    <w:rsid w:val="00756209"/>
    <w:rsid w:val="007649DD"/>
    <w:rsid w:val="007705B1"/>
    <w:rsid w:val="007915D9"/>
    <w:rsid w:val="007A0497"/>
    <w:rsid w:val="007A230D"/>
    <w:rsid w:val="007C2144"/>
    <w:rsid w:val="007D752D"/>
    <w:rsid w:val="007E255B"/>
    <w:rsid w:val="007E5DFA"/>
    <w:rsid w:val="007F35CC"/>
    <w:rsid w:val="007F49AC"/>
    <w:rsid w:val="007F531D"/>
    <w:rsid w:val="00815B62"/>
    <w:rsid w:val="00816A46"/>
    <w:rsid w:val="00821C1C"/>
    <w:rsid w:val="008234DB"/>
    <w:rsid w:val="00824BE1"/>
    <w:rsid w:val="008252FB"/>
    <w:rsid w:val="00831965"/>
    <w:rsid w:val="00843692"/>
    <w:rsid w:val="0084447B"/>
    <w:rsid w:val="00856AD7"/>
    <w:rsid w:val="008600B5"/>
    <w:rsid w:val="008639B0"/>
    <w:rsid w:val="00866DE0"/>
    <w:rsid w:val="00867FD8"/>
    <w:rsid w:val="008738B9"/>
    <w:rsid w:val="00882204"/>
    <w:rsid w:val="00896128"/>
    <w:rsid w:val="008A2D03"/>
    <w:rsid w:val="008A327B"/>
    <w:rsid w:val="008A5E7F"/>
    <w:rsid w:val="008A726B"/>
    <w:rsid w:val="008A7846"/>
    <w:rsid w:val="008B283B"/>
    <w:rsid w:val="008B3BDD"/>
    <w:rsid w:val="008C07D8"/>
    <w:rsid w:val="008C699C"/>
    <w:rsid w:val="008C6C43"/>
    <w:rsid w:val="008D18FE"/>
    <w:rsid w:val="008D5C6F"/>
    <w:rsid w:val="008D68E3"/>
    <w:rsid w:val="008D7D0C"/>
    <w:rsid w:val="008E0463"/>
    <w:rsid w:val="008E357B"/>
    <w:rsid w:val="008E6286"/>
    <w:rsid w:val="008E6A8B"/>
    <w:rsid w:val="008E7593"/>
    <w:rsid w:val="008F1B58"/>
    <w:rsid w:val="008F3597"/>
    <w:rsid w:val="008F3DB0"/>
    <w:rsid w:val="008F48F9"/>
    <w:rsid w:val="008F7736"/>
    <w:rsid w:val="0090121A"/>
    <w:rsid w:val="009113AA"/>
    <w:rsid w:val="00914E5C"/>
    <w:rsid w:val="0092032F"/>
    <w:rsid w:val="00936737"/>
    <w:rsid w:val="009375D5"/>
    <w:rsid w:val="00941A73"/>
    <w:rsid w:val="00944AA4"/>
    <w:rsid w:val="00953211"/>
    <w:rsid w:val="00963D31"/>
    <w:rsid w:val="00964D80"/>
    <w:rsid w:val="00966B34"/>
    <w:rsid w:val="00982F8F"/>
    <w:rsid w:val="009873EC"/>
    <w:rsid w:val="0099234F"/>
    <w:rsid w:val="00995825"/>
    <w:rsid w:val="009A28BE"/>
    <w:rsid w:val="009A4625"/>
    <w:rsid w:val="009A463D"/>
    <w:rsid w:val="009B0202"/>
    <w:rsid w:val="009B22CF"/>
    <w:rsid w:val="009B40A0"/>
    <w:rsid w:val="009B4E0E"/>
    <w:rsid w:val="009D7D69"/>
    <w:rsid w:val="009E55AC"/>
    <w:rsid w:val="00A02380"/>
    <w:rsid w:val="00A16065"/>
    <w:rsid w:val="00A22107"/>
    <w:rsid w:val="00A432AC"/>
    <w:rsid w:val="00A4487D"/>
    <w:rsid w:val="00A50D4F"/>
    <w:rsid w:val="00A52167"/>
    <w:rsid w:val="00A52533"/>
    <w:rsid w:val="00A54E03"/>
    <w:rsid w:val="00A64113"/>
    <w:rsid w:val="00A653E3"/>
    <w:rsid w:val="00A6553B"/>
    <w:rsid w:val="00A678D6"/>
    <w:rsid w:val="00A71D3B"/>
    <w:rsid w:val="00A74E49"/>
    <w:rsid w:val="00A77D47"/>
    <w:rsid w:val="00A90A48"/>
    <w:rsid w:val="00A963A3"/>
    <w:rsid w:val="00AA6872"/>
    <w:rsid w:val="00AB621B"/>
    <w:rsid w:val="00AC77A3"/>
    <w:rsid w:val="00AC781D"/>
    <w:rsid w:val="00AD3D46"/>
    <w:rsid w:val="00AE33E6"/>
    <w:rsid w:val="00AE77FC"/>
    <w:rsid w:val="00AF4033"/>
    <w:rsid w:val="00B01ACC"/>
    <w:rsid w:val="00B03FED"/>
    <w:rsid w:val="00B0502B"/>
    <w:rsid w:val="00B07D3F"/>
    <w:rsid w:val="00B26C9A"/>
    <w:rsid w:val="00B31646"/>
    <w:rsid w:val="00B3274A"/>
    <w:rsid w:val="00B35B4A"/>
    <w:rsid w:val="00B3746D"/>
    <w:rsid w:val="00B45083"/>
    <w:rsid w:val="00B52319"/>
    <w:rsid w:val="00B53796"/>
    <w:rsid w:val="00B53D1C"/>
    <w:rsid w:val="00B55513"/>
    <w:rsid w:val="00B8045D"/>
    <w:rsid w:val="00B85331"/>
    <w:rsid w:val="00B87679"/>
    <w:rsid w:val="00BA1390"/>
    <w:rsid w:val="00BA29BF"/>
    <w:rsid w:val="00BA3D8B"/>
    <w:rsid w:val="00BB1041"/>
    <w:rsid w:val="00BB580E"/>
    <w:rsid w:val="00BC16CD"/>
    <w:rsid w:val="00BE442F"/>
    <w:rsid w:val="00BE7512"/>
    <w:rsid w:val="00BF658E"/>
    <w:rsid w:val="00C020AB"/>
    <w:rsid w:val="00C02401"/>
    <w:rsid w:val="00C10A6C"/>
    <w:rsid w:val="00C16CCC"/>
    <w:rsid w:val="00C23A2E"/>
    <w:rsid w:val="00C23E4F"/>
    <w:rsid w:val="00C2574C"/>
    <w:rsid w:val="00C450DF"/>
    <w:rsid w:val="00C46722"/>
    <w:rsid w:val="00C47E77"/>
    <w:rsid w:val="00C5107F"/>
    <w:rsid w:val="00C513A4"/>
    <w:rsid w:val="00C528A1"/>
    <w:rsid w:val="00C535E3"/>
    <w:rsid w:val="00C55EFF"/>
    <w:rsid w:val="00C64F64"/>
    <w:rsid w:val="00C81714"/>
    <w:rsid w:val="00C82DBE"/>
    <w:rsid w:val="00C84A2C"/>
    <w:rsid w:val="00C86295"/>
    <w:rsid w:val="00C87028"/>
    <w:rsid w:val="00C87CEB"/>
    <w:rsid w:val="00C92636"/>
    <w:rsid w:val="00C94D07"/>
    <w:rsid w:val="00C9566E"/>
    <w:rsid w:val="00C95C18"/>
    <w:rsid w:val="00CA7541"/>
    <w:rsid w:val="00CC7A17"/>
    <w:rsid w:val="00CE5BA4"/>
    <w:rsid w:val="00CF53FD"/>
    <w:rsid w:val="00CF60FB"/>
    <w:rsid w:val="00CF7218"/>
    <w:rsid w:val="00D1043A"/>
    <w:rsid w:val="00D1374A"/>
    <w:rsid w:val="00D15C19"/>
    <w:rsid w:val="00D23FA3"/>
    <w:rsid w:val="00D35A88"/>
    <w:rsid w:val="00D3654D"/>
    <w:rsid w:val="00D368F5"/>
    <w:rsid w:val="00D36B7C"/>
    <w:rsid w:val="00D60F91"/>
    <w:rsid w:val="00D67C1A"/>
    <w:rsid w:val="00D83C56"/>
    <w:rsid w:val="00D85323"/>
    <w:rsid w:val="00D92EA1"/>
    <w:rsid w:val="00D94B17"/>
    <w:rsid w:val="00DA2D31"/>
    <w:rsid w:val="00DA2E0E"/>
    <w:rsid w:val="00DB5819"/>
    <w:rsid w:val="00DB5A11"/>
    <w:rsid w:val="00DB5F95"/>
    <w:rsid w:val="00DC0CDA"/>
    <w:rsid w:val="00DC1F0C"/>
    <w:rsid w:val="00DC266F"/>
    <w:rsid w:val="00DC2D86"/>
    <w:rsid w:val="00DD20C9"/>
    <w:rsid w:val="00DE1AE3"/>
    <w:rsid w:val="00DE7445"/>
    <w:rsid w:val="00DF1564"/>
    <w:rsid w:val="00DF45D4"/>
    <w:rsid w:val="00DF74BC"/>
    <w:rsid w:val="00E0189C"/>
    <w:rsid w:val="00E11EDE"/>
    <w:rsid w:val="00E13925"/>
    <w:rsid w:val="00E214BE"/>
    <w:rsid w:val="00E24FF0"/>
    <w:rsid w:val="00E33FA0"/>
    <w:rsid w:val="00E36A97"/>
    <w:rsid w:val="00E428FA"/>
    <w:rsid w:val="00E458BA"/>
    <w:rsid w:val="00E473C0"/>
    <w:rsid w:val="00E51261"/>
    <w:rsid w:val="00E53DA6"/>
    <w:rsid w:val="00E712C8"/>
    <w:rsid w:val="00E74C73"/>
    <w:rsid w:val="00E86209"/>
    <w:rsid w:val="00E8623B"/>
    <w:rsid w:val="00E93604"/>
    <w:rsid w:val="00E944A4"/>
    <w:rsid w:val="00E97C67"/>
    <w:rsid w:val="00EA0E66"/>
    <w:rsid w:val="00EA770F"/>
    <w:rsid w:val="00EB5F8B"/>
    <w:rsid w:val="00ED636B"/>
    <w:rsid w:val="00ED6B4A"/>
    <w:rsid w:val="00EE00C7"/>
    <w:rsid w:val="00EF1C07"/>
    <w:rsid w:val="00F01816"/>
    <w:rsid w:val="00F0405E"/>
    <w:rsid w:val="00F07F8D"/>
    <w:rsid w:val="00F10688"/>
    <w:rsid w:val="00F26AFB"/>
    <w:rsid w:val="00F41E91"/>
    <w:rsid w:val="00F56B8B"/>
    <w:rsid w:val="00F6162F"/>
    <w:rsid w:val="00F627BB"/>
    <w:rsid w:val="00F70095"/>
    <w:rsid w:val="00F70790"/>
    <w:rsid w:val="00F70C6F"/>
    <w:rsid w:val="00F75762"/>
    <w:rsid w:val="00F76044"/>
    <w:rsid w:val="00F87A9C"/>
    <w:rsid w:val="00F91C18"/>
    <w:rsid w:val="00F97B88"/>
    <w:rsid w:val="00FA04BC"/>
    <w:rsid w:val="00FA0A6E"/>
    <w:rsid w:val="00FA6B0B"/>
    <w:rsid w:val="00FB2FD8"/>
    <w:rsid w:val="00FC3B74"/>
    <w:rsid w:val="00FC6832"/>
    <w:rsid w:val="00FD7284"/>
    <w:rsid w:val="00FD7767"/>
    <w:rsid w:val="00FF1655"/>
    <w:rsid w:val="00FF60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AA64"/>
  <w15:chartTrackingRefBased/>
  <w15:docId w15:val="{15DED9A3-6359-F840-9A9D-56979FE2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D46"/>
    <w:pPr>
      <w:ind w:left="720"/>
      <w:contextualSpacing/>
    </w:pPr>
  </w:style>
  <w:style w:type="paragraph" w:styleId="BalloonText">
    <w:name w:val="Balloon Text"/>
    <w:basedOn w:val="Normal"/>
    <w:link w:val="BalloonTextChar"/>
    <w:uiPriority w:val="99"/>
    <w:semiHidden/>
    <w:unhideWhenUsed/>
    <w:rsid w:val="00C535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35E3"/>
    <w:rPr>
      <w:rFonts w:ascii="Times New Roman" w:hAnsi="Times New Roman" w:cs="Times New Roman"/>
      <w:sz w:val="18"/>
      <w:szCs w:val="18"/>
    </w:rPr>
  </w:style>
  <w:style w:type="paragraph" w:styleId="Header">
    <w:name w:val="header"/>
    <w:basedOn w:val="Normal"/>
    <w:link w:val="HeaderChar"/>
    <w:uiPriority w:val="99"/>
    <w:unhideWhenUsed/>
    <w:rsid w:val="003413A2"/>
    <w:pPr>
      <w:tabs>
        <w:tab w:val="center" w:pos="4513"/>
        <w:tab w:val="right" w:pos="9026"/>
      </w:tabs>
    </w:pPr>
  </w:style>
  <w:style w:type="character" w:customStyle="1" w:styleId="HeaderChar">
    <w:name w:val="Header Char"/>
    <w:basedOn w:val="DefaultParagraphFont"/>
    <w:link w:val="Header"/>
    <w:uiPriority w:val="99"/>
    <w:rsid w:val="003413A2"/>
  </w:style>
  <w:style w:type="paragraph" w:styleId="Footer">
    <w:name w:val="footer"/>
    <w:basedOn w:val="Normal"/>
    <w:link w:val="FooterChar"/>
    <w:uiPriority w:val="99"/>
    <w:unhideWhenUsed/>
    <w:rsid w:val="003413A2"/>
    <w:pPr>
      <w:tabs>
        <w:tab w:val="center" w:pos="4513"/>
        <w:tab w:val="right" w:pos="9026"/>
      </w:tabs>
    </w:pPr>
  </w:style>
  <w:style w:type="character" w:customStyle="1" w:styleId="FooterChar">
    <w:name w:val="Footer Char"/>
    <w:basedOn w:val="DefaultParagraphFont"/>
    <w:link w:val="Footer"/>
    <w:uiPriority w:val="99"/>
    <w:rsid w:val="0034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034752">
      <w:bodyDiv w:val="1"/>
      <w:marLeft w:val="0"/>
      <w:marRight w:val="0"/>
      <w:marTop w:val="0"/>
      <w:marBottom w:val="0"/>
      <w:divBdr>
        <w:top w:val="none" w:sz="0" w:space="0" w:color="auto"/>
        <w:left w:val="none" w:sz="0" w:space="0" w:color="auto"/>
        <w:bottom w:val="none" w:sz="0" w:space="0" w:color="auto"/>
        <w:right w:val="none" w:sz="0" w:space="0" w:color="auto"/>
      </w:divBdr>
    </w:div>
    <w:div w:id="1635020805">
      <w:bodyDiv w:val="1"/>
      <w:marLeft w:val="0"/>
      <w:marRight w:val="0"/>
      <w:marTop w:val="0"/>
      <w:marBottom w:val="0"/>
      <w:divBdr>
        <w:top w:val="none" w:sz="0" w:space="0" w:color="auto"/>
        <w:left w:val="none" w:sz="0" w:space="0" w:color="auto"/>
        <w:bottom w:val="none" w:sz="0" w:space="0" w:color="auto"/>
        <w:right w:val="none" w:sz="0" w:space="0" w:color="auto"/>
      </w:divBdr>
    </w:div>
    <w:div w:id="20917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Relationship between thymine and cytosine in DNA samples of five different plant species </a:t>
            </a:r>
          </a:p>
        </c:rich>
      </c:tx>
      <c:layout>
        <c:manualLayout>
          <c:xMode val="edge"/>
          <c:yMode val="edge"/>
          <c:x val="0.1244302905757744"/>
          <c:y val="2.303418697268522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55038503069999"/>
          <c:y val="0.15006930450460992"/>
          <c:w val="0.74442649737602296"/>
          <c:h val="0.65393316778273125"/>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34</c:v>
                </c:pt>
                <c:pt idx="1">
                  <c:v>14</c:v>
                </c:pt>
                <c:pt idx="2">
                  <c:v>22</c:v>
                </c:pt>
                <c:pt idx="3">
                  <c:v>31</c:v>
                </c:pt>
                <c:pt idx="4">
                  <c:v>18</c:v>
                </c:pt>
              </c:numCache>
            </c:numRef>
          </c:xVal>
          <c:yVal>
            <c:numRef>
              <c:f>Sheet1!$B$2:$B$6</c:f>
              <c:numCache>
                <c:formatCode>General</c:formatCode>
                <c:ptCount val="5"/>
                <c:pt idx="0">
                  <c:v>16</c:v>
                </c:pt>
                <c:pt idx="1">
                  <c:v>36</c:v>
                </c:pt>
                <c:pt idx="2">
                  <c:v>28</c:v>
                </c:pt>
                <c:pt idx="3">
                  <c:v>19</c:v>
                </c:pt>
                <c:pt idx="4">
                  <c:v>32</c:v>
                </c:pt>
              </c:numCache>
            </c:numRef>
          </c:yVal>
          <c:smooth val="0"/>
          <c:extLst>
            <c:ext xmlns:c16="http://schemas.microsoft.com/office/drawing/2014/chart" uri="{C3380CC4-5D6E-409C-BE32-E72D297353CC}">
              <c16:uniqueId val="{00000000-1348-F94A-A727-9F6766094F26}"/>
            </c:ext>
          </c:extLst>
        </c:ser>
        <c:dLbls>
          <c:showLegendKey val="0"/>
          <c:showVal val="0"/>
          <c:showCatName val="0"/>
          <c:showSerName val="0"/>
          <c:showPercent val="0"/>
          <c:showBubbleSize val="0"/>
        </c:dLbls>
        <c:axId val="102988223"/>
        <c:axId val="105490607"/>
      </c:scatterChart>
      <c:valAx>
        <c:axId val="102988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Thymine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90607"/>
        <c:crosses val="autoZero"/>
        <c:crossBetween val="midCat"/>
      </c:valAx>
      <c:valAx>
        <c:axId val="10549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Cytosine %</a:t>
                </a:r>
              </a:p>
            </c:rich>
          </c:tx>
          <c:layout>
            <c:manualLayout>
              <c:xMode val="edge"/>
              <c:yMode val="edge"/>
              <c:x val="2.3860060107626833E-2"/>
              <c:y val="0.371199814534224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9882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24</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Barry Tognolini</cp:lastModifiedBy>
  <cp:revision>173</cp:revision>
  <dcterms:created xsi:type="dcterms:W3CDTF">2019-11-18T00:06:00Z</dcterms:created>
  <dcterms:modified xsi:type="dcterms:W3CDTF">2020-03-12T00:21:00Z</dcterms:modified>
</cp:coreProperties>
</file>