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03610" w14:textId="77777777" w:rsidR="00E20A62" w:rsidRPr="00E20A62" w:rsidRDefault="00E20A62" w:rsidP="00E20A62">
      <w:pPr>
        <w:jc w:val="right"/>
        <w:rPr>
          <w:rFonts w:ascii="Arial" w:hAnsi="Arial" w:cs="Arial"/>
          <w:b/>
          <w:bCs/>
          <w:sz w:val="20"/>
          <w:szCs w:val="20"/>
        </w:rPr>
      </w:pPr>
      <w:r w:rsidRPr="00E20A62">
        <w:rPr>
          <w:rFonts w:ascii="Arial" w:hAnsi="Arial" w:cs="Arial"/>
          <w:b/>
          <w:bCs/>
          <w:noProof/>
          <w:sz w:val="28"/>
          <w:szCs w:val="28"/>
          <w:lang w:val="en-US" w:eastAsia="en-US"/>
        </w:rPr>
        <w:drawing>
          <wp:anchor distT="0" distB="0" distL="114300" distR="114300" simplePos="0" relativeHeight="251672576" behindDoc="0" locked="0" layoutInCell="1" allowOverlap="1" wp14:anchorId="6B4C60A0" wp14:editId="6C23B9F5">
            <wp:simplePos x="0" y="0"/>
            <wp:positionH relativeFrom="column">
              <wp:posOffset>-41910</wp:posOffset>
            </wp:positionH>
            <wp:positionV relativeFrom="paragraph">
              <wp:posOffset>2540</wp:posOffset>
            </wp:positionV>
            <wp:extent cx="1104900" cy="1156970"/>
            <wp:effectExtent l="0" t="0" r="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EWA Logo cropped.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04900" cy="1156970"/>
                    </a:xfrm>
                    <a:prstGeom prst="rect">
                      <a:avLst/>
                    </a:prstGeom>
                  </pic:spPr>
                </pic:pic>
              </a:graphicData>
            </a:graphic>
            <wp14:sizeRelH relativeFrom="margin">
              <wp14:pctWidth>0</wp14:pctWidth>
            </wp14:sizeRelH>
            <wp14:sizeRelV relativeFrom="margin">
              <wp14:pctHeight>0</wp14:pctHeight>
            </wp14:sizeRelV>
          </wp:anchor>
        </w:drawing>
      </w:r>
      <w:r w:rsidRPr="00E20A62">
        <w:rPr>
          <w:rFonts w:ascii="Arial" w:hAnsi="Arial" w:cs="Arial"/>
          <w:b/>
          <w:bCs/>
          <w:sz w:val="28"/>
          <w:szCs w:val="28"/>
        </w:rPr>
        <w:t>Business Educators</w:t>
      </w:r>
      <w:r w:rsidRPr="008E1829">
        <w:rPr>
          <w:b/>
          <w:bCs/>
          <w:sz w:val="28"/>
          <w:szCs w:val="28"/>
        </w:rPr>
        <w:t xml:space="preserve"> </w:t>
      </w:r>
      <w:r w:rsidRPr="00E20A62">
        <w:rPr>
          <w:rFonts w:ascii="Arial" w:hAnsi="Arial" w:cs="Arial"/>
          <w:b/>
          <w:bCs/>
          <w:sz w:val="28"/>
          <w:szCs w:val="28"/>
        </w:rPr>
        <w:t>Western Australia (Inc)</w:t>
      </w:r>
    </w:p>
    <w:p w14:paraId="0F06B3EB" w14:textId="77777777" w:rsidR="00E20A62" w:rsidRPr="00E20A62" w:rsidRDefault="00E20A62" w:rsidP="00E20A62">
      <w:pPr>
        <w:jc w:val="right"/>
        <w:rPr>
          <w:rFonts w:ascii="Arial" w:hAnsi="Arial" w:cs="Arial"/>
          <w:b/>
          <w:bCs/>
          <w:sz w:val="28"/>
          <w:szCs w:val="28"/>
        </w:rPr>
      </w:pPr>
      <w:r w:rsidRPr="00E20A62">
        <w:rPr>
          <w:rFonts w:ascii="Arial" w:hAnsi="Arial" w:cs="Arial"/>
          <w:b/>
          <w:bCs/>
          <w:sz w:val="28"/>
          <w:szCs w:val="28"/>
        </w:rPr>
        <w:t>2021</w:t>
      </w:r>
    </w:p>
    <w:p w14:paraId="0F310961" w14:textId="71AAF849" w:rsidR="00E20A62" w:rsidRPr="001F5A5B" w:rsidRDefault="00A515D7" w:rsidP="00E20A62">
      <w:pPr>
        <w:jc w:val="right"/>
        <w:rPr>
          <w:b/>
          <w:bCs/>
          <w:sz w:val="20"/>
          <w:szCs w:val="20"/>
        </w:rPr>
      </w:pPr>
      <w:r>
        <w:rPr>
          <w:b/>
          <w:bCs/>
          <w:noProof/>
          <w:sz w:val="28"/>
          <w:szCs w:val="28"/>
        </w:rPr>
        <mc:AlternateContent>
          <mc:Choice Requires="wps">
            <w:drawing>
              <wp:anchor distT="0" distB="0" distL="114300" distR="114300" simplePos="0" relativeHeight="251674624" behindDoc="0" locked="0" layoutInCell="1" allowOverlap="1" wp14:anchorId="1496DA97" wp14:editId="4703EA00">
                <wp:simplePos x="0" y="0"/>
                <wp:positionH relativeFrom="margin">
                  <wp:align>right</wp:align>
                </wp:positionH>
                <wp:positionV relativeFrom="paragraph">
                  <wp:posOffset>147320</wp:posOffset>
                </wp:positionV>
                <wp:extent cx="4714875" cy="781050"/>
                <wp:effectExtent l="0" t="0" r="28575" b="19050"/>
                <wp:wrapNone/>
                <wp:docPr id="9" name="Text Box 9"/>
                <wp:cNvGraphicFramePr/>
                <a:graphic xmlns:a="http://schemas.openxmlformats.org/drawingml/2006/main">
                  <a:graphicData uri="http://schemas.microsoft.com/office/word/2010/wordprocessingShape">
                    <wps:wsp>
                      <wps:cNvSpPr txBox="1"/>
                      <wps:spPr>
                        <a:xfrm>
                          <a:off x="0" y="0"/>
                          <a:ext cx="4714875" cy="781050"/>
                        </a:xfrm>
                        <a:prstGeom prst="rect">
                          <a:avLst/>
                        </a:prstGeom>
                        <a:solidFill>
                          <a:schemeClr val="lt1"/>
                        </a:solidFill>
                        <a:ln w="6350">
                          <a:solidFill>
                            <a:srgbClr val="FF0000"/>
                          </a:solidFill>
                        </a:ln>
                      </wps:spPr>
                      <wps:txbx>
                        <w:txbxContent>
                          <w:p w14:paraId="2544F60D" w14:textId="533C77A1" w:rsidR="00A515D7" w:rsidRPr="00D272FE" w:rsidRDefault="00A515D7" w:rsidP="00A515D7">
                            <w:pPr>
                              <w:rPr>
                                <w:color w:val="FF0000"/>
                              </w:rPr>
                            </w:pPr>
                            <w:r w:rsidRPr="00D06843">
                              <w:rPr>
                                <w:color w:val="FF0000"/>
                                <w:u w:val="single"/>
                              </w:rPr>
                              <w:t>Disclaimer</w:t>
                            </w:r>
                            <w:r>
                              <w:rPr>
                                <w:color w:val="FF0000"/>
                              </w:rPr>
                              <w:t>: This marking key was developed to accompany the 20</w:t>
                            </w:r>
                            <w:r w:rsidR="00CA29B0">
                              <w:rPr>
                                <w:color w:val="FF0000"/>
                              </w:rPr>
                              <w:t xml:space="preserve">21 </w:t>
                            </w:r>
                            <w:r>
                              <w:rPr>
                                <w:color w:val="FF0000"/>
                              </w:rPr>
                              <w:t xml:space="preserve">BEWA Business Management and Enterprise exam.  It is strongly advised that teachers work the exam to check all answers before administering it to their students.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496DA97" id="_x0000_t202" coordsize="21600,21600" o:spt="202" path="m,l,21600r21600,l21600,xe">
                <v:stroke joinstyle="miter"/>
                <v:path gradientshapeok="t" o:connecttype="rect"/>
              </v:shapetype>
              <v:shape id="Text Box 9" o:spid="_x0000_s1026" type="#_x0000_t202" style="position:absolute;left:0;text-align:left;margin-left:320.05pt;margin-top:11.6pt;width:371.25pt;height:61.5pt;z-index:2516746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" fillcolor="white [3201]" strokecolor="red" strokeweight=".5pt">
                <v:textbox>
                  <w:txbxContent>
                    <w:p w14:paraId="2544F60D" w14:textId="533C77A1" w:rsidR="00A515D7" w:rsidRPr="00D272FE" w:rsidRDefault="00A515D7" w:rsidP="00A515D7">
                      <w:pPr>
                        <w:rPr>
                          <w:color w:val="FF0000"/>
                        </w:rPr>
                      </w:pPr>
                      <w:r w:rsidRPr="00D06843">
                        <w:rPr>
                          <w:color w:val="FF0000"/>
                          <w:u w:val="single"/>
                        </w:rPr>
                        <w:t>Disclaimer</w:t>
                      </w:r>
                      <w:r>
                        <w:rPr>
                          <w:color w:val="FF0000"/>
                        </w:rPr>
                        <w:t>: This marking key was developed to accompany the 20</w:t>
                      </w:r>
                      <w:r w:rsidR="00CA29B0">
                        <w:rPr>
                          <w:color w:val="FF0000"/>
                        </w:rPr>
                        <w:t xml:space="preserve">21 </w:t>
                      </w:r>
                      <w:r>
                        <w:rPr>
                          <w:color w:val="FF0000"/>
                        </w:rPr>
                        <w:t xml:space="preserve">BEWA Business Management and Enterprise exam.  It is strongly advised that teachers work the exam to check all answers before administering it to their students. </w:t>
                      </w:r>
                    </w:p>
                  </w:txbxContent>
                </v:textbox>
                <w10:wrap anchorx="margin"/>
              </v:shape>
            </w:pict>
          </mc:Fallback>
        </mc:AlternateContent>
      </w:r>
    </w:p>
    <w:p w14:paraId="67417AE5" w14:textId="77777777" w:rsidR="00E20A62" w:rsidRPr="001F5A5B" w:rsidRDefault="00E20A62" w:rsidP="00E20A62">
      <w:pPr>
        <w:jc w:val="right"/>
        <w:rPr>
          <w:b/>
          <w:bCs/>
          <w:sz w:val="20"/>
          <w:szCs w:val="20"/>
        </w:rPr>
      </w:pPr>
    </w:p>
    <w:p w14:paraId="561486EC" w14:textId="77777777" w:rsidR="00E20A62" w:rsidRPr="001F5A5B" w:rsidRDefault="00E20A62" w:rsidP="00E20A62">
      <w:pPr>
        <w:rPr>
          <w:sz w:val="20"/>
          <w:szCs w:val="20"/>
        </w:rPr>
      </w:pPr>
    </w:p>
    <w:p w14:paraId="6C88DC81" w14:textId="2316CAE5" w:rsidR="00E20A62" w:rsidRPr="001F5A5B" w:rsidRDefault="00E20A62" w:rsidP="00E20A62">
      <w:pPr>
        <w:rPr>
          <w:sz w:val="20"/>
          <w:szCs w:val="20"/>
        </w:rPr>
      </w:pPr>
    </w:p>
    <w:p w14:paraId="598039B9" w14:textId="195F2213" w:rsidR="00E20A62" w:rsidRPr="001F5A5B" w:rsidRDefault="00E20A62" w:rsidP="00E20A62">
      <w:pPr>
        <w:rPr>
          <w:sz w:val="20"/>
          <w:szCs w:val="20"/>
        </w:rPr>
      </w:pPr>
    </w:p>
    <w:p w14:paraId="27334799" w14:textId="77777777" w:rsidR="00E20A62" w:rsidRPr="001F5A5B" w:rsidRDefault="00E20A62" w:rsidP="00E20A62">
      <w:pPr>
        <w:rPr>
          <w:sz w:val="20"/>
          <w:szCs w:val="20"/>
        </w:rPr>
      </w:pPr>
    </w:p>
    <w:p w14:paraId="754E86CE" w14:textId="77777777" w:rsidR="00E20A62" w:rsidRPr="001F5A5B" w:rsidRDefault="00E20A62" w:rsidP="00E20A62">
      <w:pPr>
        <w:rPr>
          <w:sz w:val="20"/>
          <w:szCs w:val="20"/>
        </w:rPr>
      </w:pPr>
    </w:p>
    <w:p w14:paraId="60967EF3" w14:textId="77777777" w:rsidR="00E20A62" w:rsidRPr="001F5A5B" w:rsidRDefault="00E20A62" w:rsidP="00E20A62">
      <w:pPr>
        <w:rPr>
          <w:sz w:val="20"/>
          <w:szCs w:val="20"/>
        </w:rPr>
      </w:pPr>
    </w:p>
    <w:p w14:paraId="36757CC8" w14:textId="77777777" w:rsidR="00E20A62" w:rsidRDefault="00E20A62" w:rsidP="00E20A62">
      <w:pPr>
        <w:jc w:val="center"/>
        <w:rPr>
          <w:rFonts w:ascii="Arial" w:hAnsi="Arial" w:cs="Arial"/>
          <w:b/>
          <w:bCs/>
          <w:sz w:val="28"/>
          <w:szCs w:val="28"/>
        </w:rPr>
      </w:pPr>
    </w:p>
    <w:p w14:paraId="3842E60A" w14:textId="18595744" w:rsidR="00E20A62" w:rsidRPr="00E20A62" w:rsidRDefault="00E20A62" w:rsidP="00E20A62">
      <w:pPr>
        <w:jc w:val="center"/>
        <w:rPr>
          <w:rFonts w:ascii="Arial" w:hAnsi="Arial" w:cs="Arial"/>
          <w:b/>
          <w:bCs/>
          <w:sz w:val="28"/>
          <w:szCs w:val="28"/>
        </w:rPr>
      </w:pPr>
      <w:r w:rsidRPr="00E20A62">
        <w:rPr>
          <w:rFonts w:ascii="Arial" w:hAnsi="Arial" w:cs="Arial"/>
          <w:b/>
          <w:bCs/>
          <w:sz w:val="28"/>
          <w:szCs w:val="28"/>
        </w:rPr>
        <w:t>BUSINESS MANAGEMENT AND ENTERPRISE</w:t>
      </w:r>
    </w:p>
    <w:p w14:paraId="797FE299" w14:textId="2F24FD4D" w:rsidR="00E20A62" w:rsidRPr="00E20A62" w:rsidRDefault="00E20A62" w:rsidP="00E20A62">
      <w:pPr>
        <w:jc w:val="center"/>
        <w:rPr>
          <w:rFonts w:ascii="Arial" w:hAnsi="Arial" w:cs="Arial"/>
          <w:b/>
          <w:bCs/>
          <w:sz w:val="28"/>
          <w:szCs w:val="28"/>
        </w:rPr>
      </w:pPr>
      <w:r>
        <w:rPr>
          <w:rFonts w:ascii="Arial" w:hAnsi="Arial" w:cs="Arial"/>
          <w:b/>
          <w:bCs/>
          <w:sz w:val="28"/>
          <w:szCs w:val="28"/>
        </w:rPr>
        <w:t>UNIT 3</w:t>
      </w:r>
    </w:p>
    <w:p w14:paraId="3A250709" w14:textId="77777777" w:rsidR="00E20A62" w:rsidRPr="008E1829" w:rsidRDefault="00E20A62" w:rsidP="00E20A62">
      <w:pPr>
        <w:rPr>
          <w:sz w:val="28"/>
          <w:szCs w:val="28"/>
        </w:rPr>
      </w:pPr>
    </w:p>
    <w:p w14:paraId="398BBD0F" w14:textId="77777777" w:rsidR="00E20A62" w:rsidRPr="008E1829" w:rsidRDefault="00E20A62" w:rsidP="00E20A62">
      <w:pPr>
        <w:rPr>
          <w:sz w:val="28"/>
          <w:szCs w:val="28"/>
        </w:rPr>
      </w:pPr>
    </w:p>
    <w:p w14:paraId="40E0CBA8" w14:textId="77777777" w:rsidR="00E20A62" w:rsidRPr="00E20A62" w:rsidRDefault="00E20A62" w:rsidP="00E20A62">
      <w:pPr>
        <w:jc w:val="center"/>
        <w:rPr>
          <w:rFonts w:ascii="Arial" w:hAnsi="Arial" w:cs="Arial"/>
          <w:b/>
          <w:bCs/>
          <w:sz w:val="28"/>
          <w:szCs w:val="28"/>
        </w:rPr>
      </w:pPr>
      <w:r w:rsidRPr="00E20A62">
        <w:rPr>
          <w:rFonts w:ascii="Arial" w:hAnsi="Arial" w:cs="Arial"/>
          <w:b/>
          <w:bCs/>
          <w:sz w:val="28"/>
          <w:szCs w:val="28"/>
        </w:rPr>
        <w:t>MARKING KEY</w:t>
      </w:r>
    </w:p>
    <w:p w14:paraId="107A1418" w14:textId="77777777" w:rsidR="00E20A62" w:rsidRPr="001F5A5B" w:rsidRDefault="00E20A62" w:rsidP="00E20A62">
      <w:pPr>
        <w:rPr>
          <w:sz w:val="20"/>
          <w:szCs w:val="20"/>
        </w:rPr>
      </w:pPr>
    </w:p>
    <w:p w14:paraId="366197D7" w14:textId="77777777" w:rsidR="00E20A62" w:rsidRPr="001F5A5B" w:rsidRDefault="00E20A62" w:rsidP="00E20A62">
      <w:pPr>
        <w:rPr>
          <w:sz w:val="20"/>
          <w:szCs w:val="20"/>
        </w:rPr>
      </w:pPr>
    </w:p>
    <w:p w14:paraId="590AD2A5" w14:textId="77777777" w:rsidR="00E20A62" w:rsidRPr="001F5A5B" w:rsidRDefault="00E20A62" w:rsidP="00E20A62">
      <w:pPr>
        <w:rPr>
          <w:sz w:val="20"/>
          <w:szCs w:val="20"/>
        </w:rPr>
      </w:pPr>
    </w:p>
    <w:p w14:paraId="0F3FDEFC" w14:textId="77777777" w:rsidR="00E20A62" w:rsidRPr="001F5A5B" w:rsidRDefault="00E20A62" w:rsidP="00E20A62">
      <w:pPr>
        <w:rPr>
          <w:sz w:val="20"/>
          <w:szCs w:val="20"/>
        </w:rPr>
      </w:pPr>
    </w:p>
    <w:p w14:paraId="205A1143" w14:textId="77777777" w:rsidR="00E20A62" w:rsidRPr="001F5A5B" w:rsidRDefault="00E20A62" w:rsidP="00E20A62">
      <w:pPr>
        <w:rPr>
          <w:sz w:val="20"/>
          <w:szCs w:val="20"/>
        </w:rPr>
      </w:pPr>
    </w:p>
    <w:p w14:paraId="3A54F528" w14:textId="77777777" w:rsidR="00E20A62" w:rsidRPr="001F5A5B" w:rsidRDefault="00E20A62" w:rsidP="00E20A62">
      <w:pPr>
        <w:rPr>
          <w:sz w:val="20"/>
          <w:szCs w:val="20"/>
        </w:rPr>
      </w:pPr>
    </w:p>
    <w:p w14:paraId="684DD3C0" w14:textId="77777777" w:rsidR="00E20A62" w:rsidRPr="001F5A5B" w:rsidRDefault="00E20A62" w:rsidP="00E20A62">
      <w:pPr>
        <w:rPr>
          <w:sz w:val="20"/>
          <w:szCs w:val="20"/>
        </w:rPr>
      </w:pPr>
    </w:p>
    <w:p w14:paraId="0CC14CE3" w14:textId="77777777" w:rsidR="00E20A62" w:rsidRPr="001F5A5B" w:rsidRDefault="00E20A62" w:rsidP="00E20A62">
      <w:pPr>
        <w:rPr>
          <w:sz w:val="20"/>
          <w:szCs w:val="20"/>
        </w:rPr>
      </w:pPr>
    </w:p>
    <w:p w14:paraId="6EAF55A9" w14:textId="77777777" w:rsidR="00E20A62" w:rsidRPr="001F5A5B" w:rsidRDefault="00E20A62" w:rsidP="00E20A62">
      <w:pPr>
        <w:rPr>
          <w:sz w:val="20"/>
          <w:szCs w:val="20"/>
        </w:rPr>
      </w:pPr>
    </w:p>
    <w:p w14:paraId="5776333F" w14:textId="77777777" w:rsidR="00E20A62" w:rsidRPr="001F5A5B" w:rsidRDefault="00E20A62" w:rsidP="00E20A62">
      <w:pPr>
        <w:rPr>
          <w:sz w:val="20"/>
          <w:szCs w:val="20"/>
        </w:rPr>
      </w:pPr>
    </w:p>
    <w:p w14:paraId="6C98E5A7" w14:textId="77777777" w:rsidR="00E20A62" w:rsidRPr="001F5A5B" w:rsidRDefault="00E20A62" w:rsidP="00E20A62">
      <w:pPr>
        <w:rPr>
          <w:sz w:val="20"/>
          <w:szCs w:val="20"/>
        </w:rPr>
      </w:pPr>
    </w:p>
    <w:p w14:paraId="40AF3BD7" w14:textId="77777777" w:rsidR="00E20A62" w:rsidRPr="001F5A5B" w:rsidRDefault="00E20A62" w:rsidP="00E20A62">
      <w:pPr>
        <w:rPr>
          <w:sz w:val="20"/>
          <w:szCs w:val="20"/>
        </w:rPr>
      </w:pPr>
    </w:p>
    <w:p w14:paraId="1D9790D5" w14:textId="77777777" w:rsidR="00E20A62" w:rsidRPr="001F5A5B" w:rsidRDefault="00E20A62" w:rsidP="00E20A62">
      <w:pPr>
        <w:rPr>
          <w:sz w:val="20"/>
          <w:szCs w:val="20"/>
        </w:rPr>
      </w:pPr>
    </w:p>
    <w:p w14:paraId="5A9BFA2B" w14:textId="77777777" w:rsidR="00E20A62" w:rsidRPr="001F5A5B" w:rsidRDefault="00E20A62" w:rsidP="00E20A62">
      <w:pPr>
        <w:rPr>
          <w:sz w:val="20"/>
          <w:szCs w:val="20"/>
        </w:rPr>
      </w:pPr>
    </w:p>
    <w:p w14:paraId="1FBAA0FE" w14:textId="77777777" w:rsidR="00E20A62" w:rsidRPr="00E20A62" w:rsidRDefault="00E20A62" w:rsidP="00E20A62">
      <w:pPr>
        <w:pBdr>
          <w:top w:val="single" w:sz="6" w:space="0" w:color="000000"/>
          <w:left w:val="single" w:sz="6" w:space="0" w:color="000000"/>
          <w:bottom w:val="single" w:sz="6" w:space="0" w:color="000000"/>
          <w:right w:val="single" w:sz="6" w:space="0" w:color="000000"/>
        </w:pBdr>
        <w:spacing w:after="3" w:line="238" w:lineRule="auto"/>
        <w:ind w:left="322" w:right="2"/>
        <w:rPr>
          <w:rFonts w:ascii="Arial" w:hAnsi="Arial" w:cs="Arial"/>
          <w:b/>
          <w:sz w:val="22"/>
          <w:szCs w:val="22"/>
        </w:rPr>
      </w:pPr>
      <w:r w:rsidRPr="00E20A62">
        <w:rPr>
          <w:rFonts w:ascii="Arial" w:hAnsi="Arial" w:cs="Arial"/>
          <w:b/>
          <w:sz w:val="22"/>
          <w:szCs w:val="22"/>
        </w:rPr>
        <w:t xml:space="preserve">Note to </w:t>
      </w:r>
      <w:proofErr w:type="gramStart"/>
      <w:r w:rsidRPr="00E20A62">
        <w:rPr>
          <w:rFonts w:ascii="Arial" w:hAnsi="Arial" w:cs="Arial"/>
          <w:b/>
          <w:sz w:val="22"/>
          <w:szCs w:val="22"/>
        </w:rPr>
        <w:t>teachers</w:t>
      </w:r>
      <w:proofErr w:type="gramEnd"/>
    </w:p>
    <w:p w14:paraId="55BEF79B" w14:textId="77777777" w:rsidR="00E20A62" w:rsidRPr="00E20A62" w:rsidRDefault="00E20A62" w:rsidP="00E20A62">
      <w:pPr>
        <w:pBdr>
          <w:top w:val="single" w:sz="6" w:space="0" w:color="000000"/>
          <w:left w:val="single" w:sz="6" w:space="0" w:color="000000"/>
          <w:bottom w:val="single" w:sz="6" w:space="0" w:color="000000"/>
          <w:right w:val="single" w:sz="6" w:space="0" w:color="000000"/>
        </w:pBdr>
        <w:spacing w:after="3" w:line="238" w:lineRule="auto"/>
        <w:ind w:left="322" w:right="2"/>
        <w:rPr>
          <w:rFonts w:ascii="Arial" w:hAnsi="Arial" w:cs="Arial"/>
          <w:sz w:val="22"/>
          <w:szCs w:val="22"/>
        </w:rPr>
      </w:pPr>
    </w:p>
    <w:p w14:paraId="1A2DCC27" w14:textId="77777777" w:rsidR="00E20A62" w:rsidRPr="00E20A62" w:rsidRDefault="00E20A62" w:rsidP="00E20A62">
      <w:pPr>
        <w:pBdr>
          <w:top w:val="single" w:sz="6" w:space="0" w:color="000000"/>
          <w:left w:val="single" w:sz="6" w:space="0" w:color="000000"/>
          <w:bottom w:val="single" w:sz="6" w:space="0" w:color="000000"/>
          <w:right w:val="single" w:sz="6" w:space="0" w:color="000000"/>
        </w:pBdr>
        <w:spacing w:after="3" w:line="238" w:lineRule="auto"/>
        <w:ind w:left="322" w:right="2"/>
        <w:rPr>
          <w:rFonts w:ascii="Arial" w:hAnsi="Arial" w:cs="Arial"/>
          <w:sz w:val="22"/>
          <w:szCs w:val="22"/>
        </w:rPr>
      </w:pPr>
      <w:r w:rsidRPr="00E20A62">
        <w:rPr>
          <w:rFonts w:ascii="Arial" w:hAnsi="Arial" w:cs="Arial"/>
          <w:sz w:val="22"/>
          <w:szCs w:val="22"/>
        </w:rPr>
        <w:t>This is a suggested marking key. Please note that some questions could elicit a wide range of different answers. This marking key could not possibly cover all of these. Teachers should make a professional judgement if students have made a correct answer that is different to that presented in this marking key.</w:t>
      </w:r>
    </w:p>
    <w:p w14:paraId="107B7536" w14:textId="77777777" w:rsidR="00E20A62" w:rsidRPr="001F5A5B" w:rsidRDefault="00E20A62" w:rsidP="00E20A62">
      <w:pPr>
        <w:pBdr>
          <w:top w:val="single" w:sz="6" w:space="0" w:color="000000"/>
          <w:left w:val="single" w:sz="6" w:space="0" w:color="000000"/>
          <w:bottom w:val="single" w:sz="6" w:space="0" w:color="000000"/>
          <w:right w:val="single" w:sz="6" w:space="0" w:color="000000"/>
        </w:pBdr>
        <w:spacing w:after="1339" w:line="259" w:lineRule="auto"/>
        <w:ind w:left="322" w:right="2"/>
        <w:rPr>
          <w:sz w:val="20"/>
          <w:szCs w:val="20"/>
        </w:rPr>
      </w:pPr>
    </w:p>
    <w:p w14:paraId="5A39BBE3" w14:textId="77777777" w:rsidR="00CA790B" w:rsidRPr="006A13F6" w:rsidRDefault="00CA790B">
      <w:pPr>
        <w:spacing w:after="160" w:line="259" w:lineRule="auto"/>
        <w:rPr>
          <w:rFonts w:ascii="Arial" w:hAnsi="Arial" w:cs="Arial"/>
          <w:b/>
          <w:sz w:val="22"/>
          <w:szCs w:val="22"/>
        </w:rPr>
      </w:pPr>
      <w:r w:rsidRPr="006A13F6">
        <w:rPr>
          <w:rFonts w:ascii="Arial" w:hAnsi="Arial" w:cs="Arial"/>
          <w:sz w:val="22"/>
          <w:szCs w:val="22"/>
        </w:rPr>
        <w:br w:type="page"/>
      </w:r>
    </w:p>
    <w:p w14:paraId="5CCAEAF2" w14:textId="77777777" w:rsidR="00DC4B9F" w:rsidRPr="006A13F6" w:rsidRDefault="00A07670" w:rsidP="00BC2DBB">
      <w:pPr>
        <w:pStyle w:val="Heading2"/>
        <w:tabs>
          <w:tab w:val="right" w:pos="9316"/>
        </w:tabs>
      </w:pPr>
      <w:r w:rsidRPr="006A13F6">
        <w:lastRenderedPageBreak/>
        <w:t xml:space="preserve">Section One: Short answer </w:t>
      </w:r>
      <w:r w:rsidRPr="006A13F6">
        <w:tab/>
        <w:t xml:space="preserve">60% (60 Marks) </w:t>
      </w:r>
    </w:p>
    <w:p w14:paraId="29D6B04F" w14:textId="77777777" w:rsidR="00DC4B9F" w:rsidRPr="006A13F6" w:rsidRDefault="00A07670">
      <w:pPr>
        <w:spacing w:after="7" w:line="259" w:lineRule="auto"/>
        <w:rPr>
          <w:rFonts w:ascii="Arial" w:hAnsi="Arial" w:cs="Arial"/>
          <w:sz w:val="22"/>
          <w:szCs w:val="22"/>
        </w:rPr>
      </w:pPr>
      <w:r w:rsidRPr="006A13F6">
        <w:rPr>
          <w:rFonts w:ascii="Arial" w:hAnsi="Arial" w:cs="Arial"/>
          <w:sz w:val="22"/>
          <w:szCs w:val="22"/>
        </w:rPr>
        <w:t xml:space="preserve"> </w:t>
      </w:r>
    </w:p>
    <w:p w14:paraId="0A6959E7" w14:textId="77777777" w:rsidR="00DC4B9F" w:rsidRPr="006A13F6" w:rsidRDefault="00A07670">
      <w:pPr>
        <w:spacing w:line="259" w:lineRule="auto"/>
        <w:ind w:left="-28" w:right="-27"/>
        <w:rPr>
          <w:rFonts w:ascii="Arial" w:hAnsi="Arial" w:cs="Arial"/>
          <w:sz w:val="22"/>
          <w:szCs w:val="22"/>
        </w:rPr>
      </w:pPr>
      <w:r w:rsidRPr="006A13F6">
        <w:rPr>
          <w:rFonts w:ascii="Arial" w:eastAsia="Calibri" w:hAnsi="Arial" w:cs="Arial"/>
          <w:noProof/>
          <w:sz w:val="22"/>
          <w:szCs w:val="22"/>
          <w:lang w:val="en-US" w:eastAsia="en-US"/>
        </w:rPr>
        <mc:AlternateContent>
          <mc:Choice Requires="wpg">
            <w:drawing>
              <wp:inline distT="0" distB="0" distL="0" distR="0" wp14:anchorId="4BD305C5" wp14:editId="07777777">
                <wp:extent cx="5951221" cy="6096"/>
                <wp:effectExtent l="0" t="0" r="0" b="0"/>
                <wp:docPr id="39831" name="Group 39831"/>
                <wp:cNvGraphicFramePr/>
                <a:graphic xmlns:a="http://schemas.openxmlformats.org/drawingml/2006/main">
                  <a:graphicData uri="http://schemas.microsoft.com/office/word/2010/wordprocessingGroup">
                    <wpg:wgp>
                      <wpg:cNvGrpSpPr/>
                      <wpg:grpSpPr>
                        <a:xfrm>
                          <a:off x="0" y="0"/>
                          <a:ext cx="5951221" cy="6096"/>
                          <a:chOff x="0" y="0"/>
                          <a:chExt cx="5951221" cy="6096"/>
                        </a:xfrm>
                      </wpg:grpSpPr>
                      <wps:wsp>
                        <wps:cNvPr id="52323" name="Shape 52323"/>
                        <wps:cNvSpPr/>
                        <wps:spPr>
                          <a:xfrm>
                            <a:off x="0" y="0"/>
                            <a:ext cx="5951221" cy="9144"/>
                          </a:xfrm>
                          <a:custGeom>
                            <a:avLst/>
                            <a:gdLst/>
                            <a:ahLst/>
                            <a:cxnLst/>
                            <a:rect l="0" t="0" r="0" b="0"/>
                            <a:pathLst>
                              <a:path w="5951221" h="9144">
                                <a:moveTo>
                                  <a:pt x="0" y="0"/>
                                </a:moveTo>
                                <a:lnTo>
                                  <a:pt x="5951221" y="0"/>
                                </a:lnTo>
                                <a:lnTo>
                                  <a:pt x="595122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5115321" id="Group 39831" o:spid="_x0000_s1026" style="width:468.6pt;height:.5pt;mso-position-horizontal-relative:char;mso-position-vertical-relative:line" coordsize="59512,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">
                <v:shape id="Shape 52323" o:spid="_x0000_s1027" style="position:absolute;width:59512;height:91;visibility:visible;mso-wrap-style:square;v-text-anchor:top" coordsize="595122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" path="m,l5951221,r,9144l,9144,,e" fillcolor="black" stroked="f" strokeweight="0">
                  <v:stroke miterlimit="83231f" joinstyle="miter"/>
                  <v:path arrowok="t" textboxrect="0,0,5951221,9144"/>
                </v:shape>
                <w10:anchorlock/>
              </v:group>
            </w:pict>
          </mc:Fallback>
        </mc:AlternateContent>
      </w:r>
      <w:r w:rsidRPr="006A13F6">
        <w:rPr>
          <w:rFonts w:ascii="Arial" w:hAnsi="Arial" w:cs="Arial"/>
          <w:b/>
          <w:sz w:val="22"/>
          <w:szCs w:val="22"/>
        </w:rPr>
        <w:t xml:space="preserve"> </w:t>
      </w:r>
    </w:p>
    <w:p w14:paraId="41C8F396" w14:textId="77777777" w:rsidR="00C837DF" w:rsidRPr="006A13F6" w:rsidRDefault="00C837DF">
      <w:pPr>
        <w:pStyle w:val="Heading2"/>
        <w:tabs>
          <w:tab w:val="right" w:pos="9316"/>
        </w:tabs>
        <w:ind w:left="-14" w:firstLine="0"/>
      </w:pPr>
    </w:p>
    <w:p w14:paraId="1E539B3F" w14:textId="1FD6585C" w:rsidR="00DC4B9F" w:rsidRPr="006A13F6" w:rsidRDefault="00A07670" w:rsidP="00BC2DBB">
      <w:pPr>
        <w:pStyle w:val="Heading2"/>
        <w:tabs>
          <w:tab w:val="right" w:pos="9316"/>
        </w:tabs>
        <w:ind w:left="0" w:firstLine="0"/>
      </w:pPr>
      <w:r w:rsidRPr="006A13F6">
        <w:t xml:space="preserve">Question 1 </w:t>
      </w:r>
      <w:r w:rsidRPr="006A13F6">
        <w:tab/>
        <w:t>(</w:t>
      </w:r>
      <w:r w:rsidR="001A2C43">
        <w:t>9</w:t>
      </w:r>
      <w:r w:rsidRPr="006A13F6">
        <w:t xml:space="preserve"> marks) </w:t>
      </w:r>
    </w:p>
    <w:p w14:paraId="100C5B58" w14:textId="77777777" w:rsidR="00464129" w:rsidRDefault="00A07670" w:rsidP="00BC2DBB">
      <w:pPr>
        <w:spacing w:line="259" w:lineRule="auto"/>
        <w:rPr>
          <w:rFonts w:ascii="Arial" w:hAnsi="Arial" w:cs="Arial"/>
          <w:sz w:val="22"/>
          <w:szCs w:val="22"/>
        </w:rPr>
      </w:pPr>
      <w:r w:rsidRPr="006A13F6">
        <w:rPr>
          <w:rFonts w:ascii="Arial" w:hAnsi="Arial" w:cs="Arial"/>
          <w:sz w:val="22"/>
          <w:szCs w:val="22"/>
        </w:rPr>
        <w:t xml:space="preserve"> </w:t>
      </w:r>
    </w:p>
    <w:p w14:paraId="5C148AA2" w14:textId="570CC73E" w:rsidR="00B60714" w:rsidRDefault="00B60714" w:rsidP="004B64FE">
      <w:pPr>
        <w:pStyle w:val="ListItem"/>
        <w:numPr>
          <w:ilvl w:val="0"/>
          <w:numId w:val="0"/>
        </w:numPr>
        <w:tabs>
          <w:tab w:val="left" w:pos="1985"/>
        </w:tabs>
        <w:spacing w:after="0"/>
        <w:ind w:left="426" w:hanging="426"/>
        <w:rPr>
          <w:rFonts w:ascii="Arial" w:hAnsi="Arial" w:cs="Arial"/>
        </w:rPr>
      </w:pPr>
      <w:r>
        <w:rPr>
          <w:rFonts w:ascii="Arial" w:hAnsi="Arial" w:cs="Arial"/>
        </w:rPr>
        <w:t xml:space="preserve">(a)  </w:t>
      </w:r>
      <w:r w:rsidR="00645020">
        <w:rPr>
          <w:rFonts w:ascii="Arial" w:hAnsi="Arial" w:cs="Arial"/>
        </w:rPr>
        <w:t xml:space="preserve">Explain the concept of managing diversity and why it is an important strategy for </w:t>
      </w:r>
      <w:r w:rsidR="004B64FE">
        <w:rPr>
          <w:rFonts w:ascii="Arial" w:hAnsi="Arial" w:cs="Arial"/>
        </w:rPr>
        <w:t xml:space="preserve">  </w:t>
      </w:r>
      <w:r w:rsidR="00645020">
        <w:rPr>
          <w:rFonts w:ascii="Arial" w:hAnsi="Arial" w:cs="Arial"/>
        </w:rPr>
        <w:t>business growth</w:t>
      </w:r>
      <w:r w:rsidR="00F252FB">
        <w:rPr>
          <w:rFonts w:ascii="Arial" w:hAnsi="Arial" w:cs="Arial"/>
        </w:rPr>
        <w:t>.</w:t>
      </w:r>
      <w:r w:rsidR="00F252FB">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B64FE">
        <w:rPr>
          <w:rFonts w:ascii="Arial" w:hAnsi="Arial" w:cs="Arial"/>
        </w:rPr>
        <w:t xml:space="preserve">              </w:t>
      </w:r>
      <w:r>
        <w:rPr>
          <w:rFonts w:ascii="Arial" w:hAnsi="Arial" w:cs="Arial"/>
        </w:rPr>
        <w:t>(</w:t>
      </w:r>
      <w:r w:rsidR="00F252FB">
        <w:rPr>
          <w:rFonts w:ascii="Arial" w:hAnsi="Arial" w:cs="Arial"/>
        </w:rPr>
        <w:t>5</w:t>
      </w:r>
      <w:r>
        <w:rPr>
          <w:rFonts w:ascii="Arial" w:hAnsi="Arial" w:cs="Arial"/>
        </w:rPr>
        <w:t xml:space="preserve"> marks)</w:t>
      </w:r>
    </w:p>
    <w:p w14:paraId="72A3D3EC" w14:textId="77777777" w:rsidR="00B60714" w:rsidRDefault="00B60714" w:rsidP="00B60714">
      <w:pPr>
        <w:pStyle w:val="ListItem"/>
        <w:numPr>
          <w:ilvl w:val="0"/>
          <w:numId w:val="0"/>
        </w:numPr>
        <w:tabs>
          <w:tab w:val="left" w:pos="1985"/>
        </w:tabs>
        <w:spacing w:after="0"/>
        <w:ind w:left="360" w:hanging="360"/>
        <w:rPr>
          <w:rFonts w:ascii="Arial" w:hAnsi="Arial" w:cs="Arial"/>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C837DF" w:rsidRPr="006A13F6" w14:paraId="3856B79E" w14:textId="77777777" w:rsidTr="00C12CAB">
        <w:trPr>
          <w:trHeight w:val="264"/>
        </w:trPr>
        <w:tc>
          <w:tcPr>
            <w:tcW w:w="8327" w:type="dxa"/>
            <w:tcBorders>
              <w:top w:val="single" w:sz="4" w:space="0" w:color="000000"/>
              <w:left w:val="single" w:sz="6" w:space="0" w:color="000000"/>
              <w:bottom w:val="single" w:sz="4" w:space="0" w:color="000000"/>
              <w:right w:val="single" w:sz="4" w:space="0" w:color="000000"/>
            </w:tcBorders>
          </w:tcPr>
          <w:p w14:paraId="6A712C68"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3243FF08" w14:textId="77777777" w:rsidR="00C837DF" w:rsidRPr="006A13F6" w:rsidRDefault="00C837DF" w:rsidP="00A81EF9">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837DF" w:rsidRPr="006A13F6" w14:paraId="0CA1DF67"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57D81A43" w14:textId="5FE236B9" w:rsidR="00C837DF" w:rsidRPr="006A13F6" w:rsidRDefault="00645020" w:rsidP="00934402">
            <w:pPr>
              <w:spacing w:line="259" w:lineRule="auto"/>
              <w:rPr>
                <w:rFonts w:ascii="Arial" w:hAnsi="Arial" w:cs="Arial"/>
                <w:sz w:val="22"/>
                <w:szCs w:val="22"/>
              </w:rPr>
            </w:pPr>
            <w:r>
              <w:rPr>
                <w:rFonts w:ascii="Arial" w:hAnsi="Arial" w:cs="Arial"/>
                <w:sz w:val="22"/>
                <w:szCs w:val="22"/>
              </w:rPr>
              <w:t>Explain</w:t>
            </w:r>
            <w:r w:rsidR="002A786E">
              <w:rPr>
                <w:rFonts w:ascii="Arial" w:hAnsi="Arial" w:cs="Arial"/>
                <w:sz w:val="22"/>
                <w:szCs w:val="22"/>
              </w:rPr>
              <w:t>s</w:t>
            </w:r>
            <w:r w:rsidR="00C837DF" w:rsidRPr="006A13F6">
              <w:rPr>
                <w:rFonts w:ascii="Arial" w:hAnsi="Arial" w:cs="Arial"/>
                <w:sz w:val="22"/>
                <w:szCs w:val="22"/>
              </w:rPr>
              <w:t xml:space="preserve"> the </w:t>
            </w:r>
            <w:r w:rsidR="003D02CD">
              <w:rPr>
                <w:rFonts w:ascii="Arial" w:hAnsi="Arial" w:cs="Arial"/>
                <w:sz w:val="22"/>
                <w:szCs w:val="22"/>
              </w:rPr>
              <w:t xml:space="preserve">concept of managing diversity </w:t>
            </w:r>
            <w:r w:rsidR="00897BE6">
              <w:rPr>
                <w:rFonts w:ascii="Arial" w:hAnsi="Arial" w:cs="Arial"/>
                <w:sz w:val="22"/>
                <w:szCs w:val="22"/>
              </w:rPr>
              <w:t xml:space="preserve">and </w:t>
            </w:r>
            <w:r w:rsidR="00E20A62">
              <w:rPr>
                <w:rFonts w:ascii="Arial" w:hAnsi="Arial" w:cs="Arial"/>
                <w:sz w:val="22"/>
                <w:szCs w:val="22"/>
              </w:rPr>
              <w:t>why it is</w:t>
            </w:r>
            <w:r w:rsidR="00934402">
              <w:rPr>
                <w:rFonts w:ascii="Arial" w:hAnsi="Arial" w:cs="Arial"/>
                <w:sz w:val="22"/>
                <w:szCs w:val="22"/>
              </w:rPr>
              <w:t xml:space="preserve"> important</w:t>
            </w:r>
            <w:r w:rsidR="00056EC3">
              <w:rPr>
                <w:rFonts w:ascii="Arial" w:hAnsi="Arial" w:cs="Arial"/>
                <w:sz w:val="22"/>
                <w:szCs w:val="22"/>
              </w:rPr>
              <w:t xml:space="preserve"> to business growth</w:t>
            </w:r>
          </w:p>
        </w:tc>
        <w:tc>
          <w:tcPr>
            <w:tcW w:w="1181" w:type="dxa"/>
            <w:tcBorders>
              <w:top w:val="dashed" w:sz="4" w:space="0" w:color="000000"/>
              <w:left w:val="single" w:sz="4" w:space="0" w:color="000000"/>
              <w:bottom w:val="single" w:sz="4" w:space="0" w:color="000000"/>
              <w:right w:val="single" w:sz="6" w:space="0" w:color="000000"/>
            </w:tcBorders>
          </w:tcPr>
          <w:p w14:paraId="2598DEE6" w14:textId="25C88784" w:rsidR="00C837DF" w:rsidRPr="006A13F6" w:rsidRDefault="008B2AE0" w:rsidP="00A81EF9">
            <w:pPr>
              <w:spacing w:line="259" w:lineRule="auto"/>
              <w:ind w:right="58"/>
              <w:jc w:val="center"/>
              <w:rPr>
                <w:rFonts w:ascii="Arial" w:hAnsi="Arial" w:cs="Arial"/>
                <w:sz w:val="22"/>
                <w:szCs w:val="22"/>
              </w:rPr>
            </w:pPr>
            <w:r w:rsidRPr="006A13F6">
              <w:rPr>
                <w:rFonts w:ascii="Arial" w:hAnsi="Arial" w:cs="Arial"/>
                <w:sz w:val="22"/>
                <w:szCs w:val="22"/>
              </w:rPr>
              <w:t>4</w:t>
            </w:r>
            <w:r w:rsidR="00F252FB">
              <w:rPr>
                <w:rFonts w:ascii="Arial" w:hAnsi="Arial" w:cs="Arial"/>
                <w:sz w:val="22"/>
                <w:szCs w:val="22"/>
              </w:rPr>
              <w:t>-5</w:t>
            </w:r>
          </w:p>
        </w:tc>
      </w:tr>
      <w:tr w:rsidR="00C837DF" w:rsidRPr="006A13F6" w14:paraId="7CF5C601"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7DBF015D" w14:textId="4ECC5AFC" w:rsidR="00C837DF" w:rsidRPr="006A13F6" w:rsidRDefault="00645020">
            <w:pPr>
              <w:spacing w:line="259" w:lineRule="auto"/>
              <w:rPr>
                <w:rFonts w:ascii="Arial" w:hAnsi="Arial" w:cs="Arial"/>
                <w:sz w:val="22"/>
                <w:szCs w:val="22"/>
              </w:rPr>
            </w:pPr>
            <w:r>
              <w:rPr>
                <w:rFonts w:ascii="Arial" w:hAnsi="Arial" w:cs="Arial"/>
                <w:sz w:val="22"/>
                <w:szCs w:val="22"/>
              </w:rPr>
              <w:t>Describe</w:t>
            </w:r>
            <w:r w:rsidR="002A786E">
              <w:rPr>
                <w:rFonts w:ascii="Arial" w:hAnsi="Arial" w:cs="Arial"/>
                <w:sz w:val="22"/>
                <w:szCs w:val="22"/>
              </w:rPr>
              <w:t>s</w:t>
            </w:r>
            <w:r>
              <w:rPr>
                <w:rFonts w:ascii="Arial" w:hAnsi="Arial" w:cs="Arial"/>
                <w:sz w:val="22"/>
                <w:szCs w:val="22"/>
              </w:rPr>
              <w:t xml:space="preserve"> the</w:t>
            </w:r>
            <w:r w:rsidR="00B60714" w:rsidRPr="006A13F6">
              <w:rPr>
                <w:rFonts w:ascii="Arial" w:hAnsi="Arial" w:cs="Arial"/>
                <w:sz w:val="22"/>
                <w:szCs w:val="22"/>
              </w:rPr>
              <w:t xml:space="preserve"> </w:t>
            </w:r>
            <w:r w:rsidR="00056EC3">
              <w:rPr>
                <w:rFonts w:ascii="Arial" w:hAnsi="Arial" w:cs="Arial"/>
                <w:sz w:val="22"/>
                <w:szCs w:val="22"/>
              </w:rPr>
              <w:t>concept of managing diversity</w:t>
            </w:r>
            <w:r w:rsidR="00AC17FE">
              <w:rPr>
                <w:rFonts w:ascii="Arial" w:hAnsi="Arial" w:cs="Arial"/>
                <w:sz w:val="22"/>
                <w:szCs w:val="22"/>
              </w:rPr>
              <w:t xml:space="preserve"> and </w:t>
            </w:r>
            <w:r w:rsidR="00934402">
              <w:rPr>
                <w:rFonts w:ascii="Arial" w:hAnsi="Arial" w:cs="Arial"/>
                <w:sz w:val="22"/>
                <w:szCs w:val="22"/>
              </w:rPr>
              <w:t>state</w:t>
            </w:r>
            <w:r w:rsidR="00E20A62">
              <w:rPr>
                <w:rFonts w:ascii="Arial" w:hAnsi="Arial" w:cs="Arial"/>
                <w:sz w:val="22"/>
                <w:szCs w:val="22"/>
              </w:rPr>
              <w:t>s</w:t>
            </w:r>
            <w:r w:rsidR="00934402">
              <w:rPr>
                <w:rFonts w:ascii="Arial" w:hAnsi="Arial" w:cs="Arial"/>
                <w:sz w:val="22"/>
                <w:szCs w:val="22"/>
              </w:rPr>
              <w:t xml:space="preserve"> why </w:t>
            </w:r>
            <w:r w:rsidR="00AC17FE">
              <w:rPr>
                <w:rFonts w:ascii="Arial" w:hAnsi="Arial" w:cs="Arial"/>
                <w:sz w:val="22"/>
                <w:szCs w:val="22"/>
              </w:rPr>
              <w:t>it</w:t>
            </w:r>
            <w:r w:rsidR="00E20A62">
              <w:rPr>
                <w:rFonts w:ascii="Arial" w:hAnsi="Arial" w:cs="Arial"/>
                <w:sz w:val="22"/>
                <w:szCs w:val="22"/>
              </w:rPr>
              <w:t xml:space="preserve"> is</w:t>
            </w:r>
            <w:r w:rsidR="00934402">
              <w:rPr>
                <w:rFonts w:ascii="Arial" w:hAnsi="Arial" w:cs="Arial"/>
                <w:sz w:val="22"/>
                <w:szCs w:val="22"/>
              </w:rPr>
              <w:t xml:space="preserve"> important </w:t>
            </w:r>
            <w:r w:rsidR="00AC17FE">
              <w:rPr>
                <w:rFonts w:ascii="Arial" w:hAnsi="Arial" w:cs="Arial"/>
                <w:sz w:val="22"/>
                <w:szCs w:val="22"/>
              </w:rPr>
              <w:t>to business growth</w:t>
            </w:r>
          </w:p>
        </w:tc>
        <w:tc>
          <w:tcPr>
            <w:tcW w:w="1181" w:type="dxa"/>
            <w:tcBorders>
              <w:top w:val="dashed" w:sz="4" w:space="0" w:color="000000"/>
              <w:left w:val="single" w:sz="4" w:space="0" w:color="000000"/>
              <w:bottom w:val="single" w:sz="4" w:space="0" w:color="000000"/>
              <w:right w:val="single" w:sz="6" w:space="0" w:color="000000"/>
            </w:tcBorders>
          </w:tcPr>
          <w:p w14:paraId="5FCD5EC4" w14:textId="3B22EF46" w:rsidR="00C837DF" w:rsidRPr="006A13F6" w:rsidRDefault="00F252FB" w:rsidP="00A81EF9">
            <w:pPr>
              <w:spacing w:line="259" w:lineRule="auto"/>
              <w:ind w:right="58"/>
              <w:jc w:val="center"/>
              <w:rPr>
                <w:rFonts w:ascii="Arial" w:hAnsi="Arial" w:cs="Arial"/>
                <w:sz w:val="22"/>
                <w:szCs w:val="22"/>
              </w:rPr>
            </w:pPr>
            <w:r>
              <w:rPr>
                <w:rFonts w:ascii="Arial" w:hAnsi="Arial" w:cs="Arial"/>
                <w:sz w:val="22"/>
                <w:szCs w:val="22"/>
              </w:rPr>
              <w:t>2-</w:t>
            </w:r>
            <w:r w:rsidR="008B2AE0" w:rsidRPr="006A13F6">
              <w:rPr>
                <w:rFonts w:ascii="Arial" w:hAnsi="Arial" w:cs="Arial"/>
                <w:sz w:val="22"/>
                <w:szCs w:val="22"/>
              </w:rPr>
              <w:t>3</w:t>
            </w:r>
          </w:p>
        </w:tc>
      </w:tr>
      <w:tr w:rsidR="00C837DF" w:rsidRPr="006A13F6" w14:paraId="7F07574D"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5DB9FC83" w14:textId="256EFAB3" w:rsidR="00C837DF" w:rsidRPr="006A13F6" w:rsidRDefault="00C837DF" w:rsidP="00B60714">
            <w:pPr>
              <w:spacing w:line="259" w:lineRule="auto"/>
              <w:rPr>
                <w:rFonts w:ascii="Arial" w:hAnsi="Arial" w:cs="Arial"/>
                <w:sz w:val="22"/>
                <w:szCs w:val="22"/>
              </w:rPr>
            </w:pPr>
            <w:r w:rsidRPr="006A13F6">
              <w:rPr>
                <w:rFonts w:ascii="Arial" w:hAnsi="Arial" w:cs="Arial"/>
                <w:sz w:val="22"/>
                <w:szCs w:val="22"/>
              </w:rPr>
              <w:t>States</w:t>
            </w:r>
            <w:r w:rsidR="000B739F" w:rsidRPr="006A13F6">
              <w:rPr>
                <w:rFonts w:ascii="Arial" w:hAnsi="Arial" w:cs="Arial"/>
                <w:sz w:val="22"/>
                <w:szCs w:val="22"/>
              </w:rPr>
              <w:t xml:space="preserve"> </w:t>
            </w:r>
            <w:r w:rsidR="00B60714">
              <w:rPr>
                <w:rFonts w:ascii="Arial" w:hAnsi="Arial" w:cs="Arial"/>
                <w:sz w:val="22"/>
                <w:szCs w:val="22"/>
              </w:rPr>
              <w:t xml:space="preserve">a fact about </w:t>
            </w:r>
            <w:r w:rsidR="00AC17FE">
              <w:rPr>
                <w:rFonts w:ascii="Arial" w:hAnsi="Arial" w:cs="Arial"/>
                <w:sz w:val="22"/>
                <w:szCs w:val="22"/>
              </w:rPr>
              <w:t>managing diversity</w:t>
            </w:r>
          </w:p>
        </w:tc>
        <w:tc>
          <w:tcPr>
            <w:tcW w:w="1181" w:type="dxa"/>
            <w:tcBorders>
              <w:top w:val="dashed" w:sz="4" w:space="0" w:color="000000"/>
              <w:left w:val="single" w:sz="4" w:space="0" w:color="000000"/>
              <w:bottom w:val="single" w:sz="4" w:space="0" w:color="000000"/>
              <w:right w:val="single" w:sz="6" w:space="0" w:color="000000"/>
            </w:tcBorders>
          </w:tcPr>
          <w:p w14:paraId="649841BE" w14:textId="77777777" w:rsidR="00C837DF" w:rsidRPr="006A13F6" w:rsidRDefault="008B2AE0" w:rsidP="00A81EF9">
            <w:pPr>
              <w:spacing w:line="259" w:lineRule="auto"/>
              <w:ind w:right="58"/>
              <w:jc w:val="center"/>
              <w:rPr>
                <w:rFonts w:ascii="Arial" w:hAnsi="Arial" w:cs="Arial"/>
                <w:sz w:val="22"/>
                <w:szCs w:val="22"/>
              </w:rPr>
            </w:pPr>
            <w:r w:rsidRPr="006A13F6">
              <w:rPr>
                <w:rFonts w:ascii="Arial" w:hAnsi="Arial" w:cs="Arial"/>
                <w:sz w:val="22"/>
                <w:szCs w:val="22"/>
              </w:rPr>
              <w:t>1</w:t>
            </w:r>
          </w:p>
        </w:tc>
      </w:tr>
      <w:tr w:rsidR="00C837DF" w:rsidRPr="006A13F6" w14:paraId="41D818BF" w14:textId="77777777" w:rsidTr="00C12CAB">
        <w:trPr>
          <w:trHeight w:val="262"/>
        </w:trPr>
        <w:tc>
          <w:tcPr>
            <w:tcW w:w="8327" w:type="dxa"/>
            <w:tcBorders>
              <w:top w:val="dashed" w:sz="4" w:space="0" w:color="000000"/>
              <w:left w:val="single" w:sz="6" w:space="0" w:color="000000"/>
              <w:bottom w:val="single" w:sz="4" w:space="0" w:color="000000"/>
              <w:right w:val="single" w:sz="4" w:space="0" w:color="000000"/>
            </w:tcBorders>
          </w:tcPr>
          <w:p w14:paraId="46FE0C09" w14:textId="77777777" w:rsidR="00C837DF" w:rsidRPr="006A13F6" w:rsidRDefault="00C837DF" w:rsidP="00A81EF9">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279935FF" w14:textId="57B187EE" w:rsidR="00C837DF" w:rsidRPr="006A13F6" w:rsidRDefault="004C236E" w:rsidP="00A81EF9">
            <w:pPr>
              <w:spacing w:line="259" w:lineRule="auto"/>
              <w:ind w:right="58"/>
              <w:jc w:val="center"/>
              <w:rPr>
                <w:rFonts w:ascii="Arial" w:hAnsi="Arial" w:cs="Arial"/>
                <w:b/>
                <w:bCs/>
                <w:sz w:val="22"/>
                <w:szCs w:val="22"/>
              </w:rPr>
            </w:pPr>
            <w:r>
              <w:rPr>
                <w:rFonts w:ascii="Arial" w:hAnsi="Arial" w:cs="Arial"/>
                <w:b/>
                <w:bCs/>
                <w:sz w:val="22"/>
                <w:szCs w:val="22"/>
              </w:rPr>
              <w:t>5</w:t>
            </w:r>
          </w:p>
        </w:tc>
      </w:tr>
      <w:tr w:rsidR="00C837DF" w:rsidRPr="006A13F6" w14:paraId="240256BD" w14:textId="77777777" w:rsidTr="00C12CAB">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34EF2545" w14:textId="77777777" w:rsidR="00B60714" w:rsidRDefault="00B60714" w:rsidP="00BB02DF">
            <w:pPr>
              <w:tabs>
                <w:tab w:val="left" w:pos="1149"/>
              </w:tabs>
              <w:spacing w:line="259" w:lineRule="auto"/>
              <w:rPr>
                <w:rFonts w:ascii="Arial" w:hAnsi="Arial" w:cs="Arial"/>
                <w:sz w:val="22"/>
                <w:szCs w:val="22"/>
              </w:rPr>
            </w:pPr>
            <w:r>
              <w:rPr>
                <w:rFonts w:ascii="Arial" w:hAnsi="Arial" w:cs="Arial"/>
                <w:sz w:val="22"/>
                <w:szCs w:val="22"/>
              </w:rPr>
              <w:t>Answers could include:</w:t>
            </w:r>
          </w:p>
          <w:p w14:paraId="0D0B940D" w14:textId="77777777" w:rsidR="00B60714" w:rsidRDefault="00B60714" w:rsidP="00BB02DF">
            <w:pPr>
              <w:tabs>
                <w:tab w:val="left" w:pos="1149"/>
              </w:tabs>
              <w:spacing w:line="259" w:lineRule="auto"/>
              <w:rPr>
                <w:rFonts w:ascii="Arial" w:hAnsi="Arial" w:cs="Arial"/>
                <w:sz w:val="22"/>
                <w:szCs w:val="22"/>
              </w:rPr>
            </w:pPr>
          </w:p>
          <w:p w14:paraId="7AC8ED5C" w14:textId="220FFF5E" w:rsidR="0000279A" w:rsidRDefault="0000279A" w:rsidP="00B224DD">
            <w:pPr>
              <w:tabs>
                <w:tab w:val="left" w:pos="1149"/>
              </w:tabs>
              <w:spacing w:line="259" w:lineRule="auto"/>
              <w:rPr>
                <w:rFonts w:ascii="Arial" w:hAnsi="Arial" w:cs="Arial"/>
                <w:sz w:val="22"/>
                <w:szCs w:val="22"/>
              </w:rPr>
            </w:pPr>
            <w:r>
              <w:rPr>
                <w:rFonts w:ascii="Arial" w:hAnsi="Arial" w:cs="Arial"/>
                <w:sz w:val="22"/>
                <w:szCs w:val="22"/>
              </w:rPr>
              <w:t xml:space="preserve">Managing diversity is a core component of global business. It </w:t>
            </w:r>
            <w:r w:rsidR="0019048A">
              <w:rPr>
                <w:rFonts w:ascii="Arial" w:hAnsi="Arial" w:cs="Arial"/>
                <w:sz w:val="22"/>
                <w:szCs w:val="22"/>
              </w:rPr>
              <w:t>can involve strategies to</w:t>
            </w:r>
            <w:r>
              <w:rPr>
                <w:rFonts w:ascii="Arial" w:hAnsi="Arial" w:cs="Arial"/>
                <w:sz w:val="22"/>
                <w:szCs w:val="22"/>
              </w:rPr>
              <w:t>:</w:t>
            </w:r>
          </w:p>
          <w:p w14:paraId="22C316C4" w14:textId="67D36BB5" w:rsidR="0000279A" w:rsidRDefault="0000279A" w:rsidP="00180595">
            <w:pPr>
              <w:pStyle w:val="Default"/>
              <w:numPr>
                <w:ilvl w:val="0"/>
                <w:numId w:val="40"/>
              </w:numPr>
              <w:rPr>
                <w:sz w:val="22"/>
                <w:szCs w:val="22"/>
              </w:rPr>
            </w:pPr>
            <w:r>
              <w:rPr>
                <w:sz w:val="22"/>
                <w:szCs w:val="22"/>
              </w:rPr>
              <w:t xml:space="preserve">ensure everyone is </w:t>
            </w:r>
            <w:proofErr w:type="gramStart"/>
            <w:r>
              <w:rPr>
                <w:sz w:val="22"/>
                <w:szCs w:val="22"/>
              </w:rPr>
              <w:t>heard</w:t>
            </w:r>
            <w:proofErr w:type="gramEnd"/>
            <w:r>
              <w:rPr>
                <w:sz w:val="22"/>
                <w:szCs w:val="22"/>
              </w:rPr>
              <w:t xml:space="preserve"> </w:t>
            </w:r>
          </w:p>
          <w:p w14:paraId="314D207D" w14:textId="3214D36A" w:rsidR="0000279A" w:rsidRDefault="0000279A" w:rsidP="00180595">
            <w:pPr>
              <w:pStyle w:val="Default"/>
              <w:numPr>
                <w:ilvl w:val="0"/>
                <w:numId w:val="40"/>
              </w:numPr>
              <w:rPr>
                <w:sz w:val="22"/>
                <w:szCs w:val="22"/>
              </w:rPr>
            </w:pPr>
            <w:r>
              <w:rPr>
                <w:sz w:val="22"/>
                <w:szCs w:val="22"/>
              </w:rPr>
              <w:t xml:space="preserve">empower employees to make </w:t>
            </w:r>
            <w:proofErr w:type="gramStart"/>
            <w:r>
              <w:rPr>
                <w:sz w:val="22"/>
                <w:szCs w:val="22"/>
              </w:rPr>
              <w:t>decisions</w:t>
            </w:r>
            <w:proofErr w:type="gramEnd"/>
            <w:r>
              <w:rPr>
                <w:sz w:val="22"/>
                <w:szCs w:val="22"/>
              </w:rPr>
              <w:t xml:space="preserve"> </w:t>
            </w:r>
          </w:p>
          <w:p w14:paraId="76E43998" w14:textId="63FF5C60" w:rsidR="0000279A" w:rsidRDefault="0000279A" w:rsidP="00180595">
            <w:pPr>
              <w:pStyle w:val="Default"/>
              <w:numPr>
                <w:ilvl w:val="0"/>
                <w:numId w:val="40"/>
              </w:numPr>
              <w:rPr>
                <w:sz w:val="22"/>
                <w:szCs w:val="22"/>
              </w:rPr>
            </w:pPr>
            <w:r>
              <w:rPr>
                <w:sz w:val="22"/>
                <w:szCs w:val="22"/>
              </w:rPr>
              <w:t xml:space="preserve">share credit for success with </w:t>
            </w:r>
            <w:proofErr w:type="gramStart"/>
            <w:r>
              <w:rPr>
                <w:sz w:val="22"/>
                <w:szCs w:val="22"/>
              </w:rPr>
              <w:t>employees</w:t>
            </w:r>
            <w:proofErr w:type="gramEnd"/>
          </w:p>
          <w:p w14:paraId="2C82626C" w14:textId="5687CB08" w:rsidR="0000279A" w:rsidRDefault="0000279A" w:rsidP="00180595">
            <w:pPr>
              <w:pStyle w:val="Default"/>
              <w:numPr>
                <w:ilvl w:val="0"/>
                <w:numId w:val="40"/>
              </w:numPr>
              <w:rPr>
                <w:sz w:val="22"/>
                <w:szCs w:val="22"/>
              </w:rPr>
            </w:pPr>
            <w:r>
              <w:rPr>
                <w:sz w:val="22"/>
                <w:szCs w:val="22"/>
              </w:rPr>
              <w:t xml:space="preserve">give constructive feedback and implement feedback from </w:t>
            </w:r>
            <w:proofErr w:type="gramStart"/>
            <w:r>
              <w:rPr>
                <w:sz w:val="22"/>
                <w:szCs w:val="22"/>
              </w:rPr>
              <w:t>staff</w:t>
            </w:r>
            <w:proofErr w:type="gramEnd"/>
            <w:r>
              <w:rPr>
                <w:sz w:val="22"/>
                <w:szCs w:val="22"/>
              </w:rPr>
              <w:t xml:space="preserve"> </w:t>
            </w:r>
          </w:p>
          <w:p w14:paraId="210699C9" w14:textId="3284CAEC" w:rsidR="0000279A" w:rsidRDefault="0000279A" w:rsidP="00180595">
            <w:pPr>
              <w:pStyle w:val="Default"/>
              <w:numPr>
                <w:ilvl w:val="0"/>
                <w:numId w:val="40"/>
              </w:numPr>
              <w:rPr>
                <w:sz w:val="22"/>
                <w:szCs w:val="22"/>
              </w:rPr>
            </w:pPr>
            <w:r>
              <w:rPr>
                <w:sz w:val="22"/>
                <w:szCs w:val="22"/>
              </w:rPr>
              <w:t xml:space="preserve">expand into new </w:t>
            </w:r>
            <w:proofErr w:type="gramStart"/>
            <w:r>
              <w:rPr>
                <w:sz w:val="22"/>
                <w:szCs w:val="22"/>
              </w:rPr>
              <w:t>markets</w:t>
            </w:r>
            <w:proofErr w:type="gramEnd"/>
            <w:r>
              <w:rPr>
                <w:sz w:val="22"/>
                <w:szCs w:val="22"/>
              </w:rPr>
              <w:t xml:space="preserve"> </w:t>
            </w:r>
          </w:p>
          <w:p w14:paraId="1546719D" w14:textId="2B69917C" w:rsidR="0000279A" w:rsidRDefault="0000279A" w:rsidP="00180595">
            <w:pPr>
              <w:pStyle w:val="Default"/>
              <w:numPr>
                <w:ilvl w:val="0"/>
                <w:numId w:val="40"/>
              </w:numPr>
              <w:rPr>
                <w:sz w:val="22"/>
                <w:szCs w:val="22"/>
              </w:rPr>
            </w:pPr>
            <w:r>
              <w:rPr>
                <w:sz w:val="22"/>
                <w:szCs w:val="22"/>
              </w:rPr>
              <w:t xml:space="preserve">use bilingual staff for sales campaigns, international business trips, client </w:t>
            </w:r>
            <w:proofErr w:type="gramStart"/>
            <w:r>
              <w:rPr>
                <w:sz w:val="22"/>
                <w:szCs w:val="22"/>
              </w:rPr>
              <w:t>services</w:t>
            </w:r>
            <w:proofErr w:type="gramEnd"/>
            <w:r>
              <w:rPr>
                <w:sz w:val="22"/>
                <w:szCs w:val="22"/>
              </w:rPr>
              <w:t xml:space="preserve"> </w:t>
            </w:r>
          </w:p>
          <w:p w14:paraId="7D595669" w14:textId="0BFEFC0B" w:rsidR="00B60714" w:rsidRPr="00180595" w:rsidRDefault="0000279A" w:rsidP="00180595">
            <w:pPr>
              <w:pStyle w:val="ListParagraph"/>
              <w:numPr>
                <w:ilvl w:val="0"/>
                <w:numId w:val="40"/>
              </w:numPr>
              <w:tabs>
                <w:tab w:val="left" w:pos="1149"/>
              </w:tabs>
              <w:spacing w:line="259" w:lineRule="auto"/>
            </w:pPr>
            <w:r w:rsidRPr="00180595">
              <w:t xml:space="preserve">train staff on cross-cultural communication, cultural etiquette, etc. </w:t>
            </w:r>
            <w:r w:rsidR="00B60714" w:rsidRPr="00180595">
              <w:t xml:space="preserve"> </w:t>
            </w:r>
          </w:p>
          <w:p w14:paraId="42F80FF0" w14:textId="77777777" w:rsidR="00E70904" w:rsidRDefault="00E70904" w:rsidP="0000279A">
            <w:pPr>
              <w:tabs>
                <w:tab w:val="left" w:pos="1149"/>
              </w:tabs>
              <w:spacing w:line="259" w:lineRule="auto"/>
              <w:rPr>
                <w:rFonts w:ascii="Arial" w:hAnsi="Arial" w:cs="Arial"/>
                <w:sz w:val="22"/>
                <w:szCs w:val="22"/>
              </w:rPr>
            </w:pPr>
          </w:p>
          <w:p w14:paraId="340A7A0F" w14:textId="1A22A495" w:rsidR="00E70904" w:rsidRDefault="00BE1AD6" w:rsidP="0000279A">
            <w:pPr>
              <w:tabs>
                <w:tab w:val="left" w:pos="1149"/>
              </w:tabs>
              <w:spacing w:line="259" w:lineRule="auto"/>
              <w:rPr>
                <w:rFonts w:ascii="Arial" w:hAnsi="Arial" w:cs="Arial"/>
                <w:sz w:val="22"/>
                <w:szCs w:val="22"/>
              </w:rPr>
            </w:pPr>
            <w:r>
              <w:rPr>
                <w:rFonts w:ascii="Arial" w:hAnsi="Arial" w:cs="Arial"/>
                <w:sz w:val="22"/>
                <w:szCs w:val="22"/>
              </w:rPr>
              <w:t>It is an important strategy for business growth because:</w:t>
            </w:r>
          </w:p>
          <w:tbl>
            <w:tblPr>
              <w:tblW w:w="0" w:type="auto"/>
              <w:tblBorders>
                <w:top w:val="nil"/>
                <w:left w:val="nil"/>
                <w:bottom w:val="nil"/>
                <w:right w:val="nil"/>
              </w:tblBorders>
              <w:tblLook w:val="0000" w:firstRow="0" w:lastRow="0" w:firstColumn="0" w:lastColumn="0" w:noHBand="0" w:noVBand="0"/>
            </w:tblPr>
            <w:tblGrid>
              <w:gridCol w:w="9344"/>
            </w:tblGrid>
            <w:tr w:rsidR="00BE1AD6" w:rsidRPr="00BE1AD6" w14:paraId="019261A7" w14:textId="77777777">
              <w:trPr>
                <w:trHeight w:val="2047"/>
              </w:trPr>
              <w:tc>
                <w:tcPr>
                  <w:tcW w:w="0" w:type="auto"/>
                </w:tcPr>
                <w:p w14:paraId="6499C655" w14:textId="635CBAF2"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develops strong relationships with suppliers and the workforce</w:t>
                  </w:r>
                  <w:r w:rsidR="00F31847" w:rsidRPr="00180595">
                    <w:rPr>
                      <w:rFonts w:eastAsiaTheme="minorEastAsia"/>
                    </w:rPr>
                    <w:t>.</w:t>
                  </w:r>
                </w:p>
                <w:p w14:paraId="7A5A9247" w14:textId="599FE68D"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breeds innovation of ideas, products</w:t>
                  </w:r>
                  <w:r w:rsidR="00F31847" w:rsidRPr="00180595">
                    <w:rPr>
                      <w:rFonts w:eastAsiaTheme="minorEastAsia"/>
                    </w:rPr>
                    <w:t>,</w:t>
                  </w:r>
                  <w:r w:rsidRPr="00180595">
                    <w:rPr>
                      <w:rFonts w:eastAsiaTheme="minorEastAsia"/>
                    </w:rPr>
                    <w:t xml:space="preserve"> and processes</w:t>
                  </w:r>
                  <w:r w:rsidR="00F31847" w:rsidRPr="00180595">
                    <w:rPr>
                      <w:rFonts w:eastAsiaTheme="minorEastAsia"/>
                    </w:rPr>
                    <w:t>.</w:t>
                  </w:r>
                </w:p>
                <w:p w14:paraId="7FAAA11B" w14:textId="6E109B27"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ensures a more productive working environment as the business grows</w:t>
                  </w:r>
                  <w:r w:rsidR="00F31847" w:rsidRPr="00180595">
                    <w:rPr>
                      <w:rFonts w:eastAsiaTheme="minorEastAsia"/>
                    </w:rPr>
                    <w:t>.</w:t>
                  </w:r>
                  <w:r w:rsidRPr="00180595">
                    <w:rPr>
                      <w:rFonts w:eastAsiaTheme="minorEastAsia"/>
                    </w:rPr>
                    <w:t xml:space="preserve"> </w:t>
                  </w:r>
                </w:p>
                <w:p w14:paraId="4FF377A0" w14:textId="3C676CE0"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leads to better ideas and methods through openness in communication</w:t>
                  </w:r>
                  <w:r w:rsidR="00F31847" w:rsidRPr="00180595">
                    <w:rPr>
                      <w:rFonts w:eastAsiaTheme="minorEastAsia"/>
                    </w:rPr>
                    <w:t>.</w:t>
                  </w:r>
                  <w:r w:rsidRPr="00180595">
                    <w:rPr>
                      <w:rFonts w:eastAsiaTheme="minorEastAsia"/>
                    </w:rPr>
                    <w:t xml:space="preserve"> </w:t>
                  </w:r>
                </w:p>
                <w:p w14:paraId="4A4127D7" w14:textId="53D53081"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can lead to stakeholders’ willingness to do more business</w:t>
                  </w:r>
                  <w:r w:rsidR="00F31847" w:rsidRPr="00180595">
                    <w:rPr>
                      <w:rFonts w:eastAsiaTheme="minorEastAsia"/>
                    </w:rPr>
                    <w:t>.</w:t>
                  </w:r>
                  <w:r w:rsidRPr="00180595">
                    <w:rPr>
                      <w:rFonts w:eastAsiaTheme="minorEastAsia"/>
                    </w:rPr>
                    <w:t xml:space="preserve"> </w:t>
                  </w:r>
                </w:p>
                <w:p w14:paraId="40A24077" w14:textId="3485634C"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can lead to a greater understanding of needs and wants of customers, suppliers</w:t>
                  </w:r>
                  <w:r w:rsidR="00F31847" w:rsidRPr="00180595">
                    <w:rPr>
                      <w:rFonts w:eastAsiaTheme="minorEastAsia"/>
                    </w:rPr>
                    <w:t>,</w:t>
                  </w:r>
                  <w:r w:rsidRPr="00180595">
                    <w:rPr>
                      <w:rFonts w:eastAsiaTheme="minorEastAsia"/>
                    </w:rPr>
                    <w:t xml:space="preserve"> and </w:t>
                  </w:r>
                  <w:r w:rsidR="00AC36AF" w:rsidRPr="00180595">
                    <w:rPr>
                      <w:rFonts w:eastAsiaTheme="minorEastAsia"/>
                    </w:rPr>
                    <w:t xml:space="preserve">   </w:t>
                  </w:r>
                  <w:r w:rsidRPr="00180595">
                    <w:rPr>
                      <w:rFonts w:eastAsiaTheme="minorEastAsia"/>
                    </w:rPr>
                    <w:t>employees</w:t>
                  </w:r>
                  <w:r w:rsidR="00F31847" w:rsidRPr="00180595">
                    <w:rPr>
                      <w:rFonts w:eastAsiaTheme="minorEastAsia"/>
                    </w:rPr>
                    <w:t>.</w:t>
                  </w:r>
                  <w:r w:rsidRPr="00180595">
                    <w:rPr>
                      <w:rFonts w:eastAsiaTheme="minorEastAsia"/>
                    </w:rPr>
                    <w:t xml:space="preserve"> </w:t>
                  </w:r>
                </w:p>
                <w:p w14:paraId="2B8FFB82" w14:textId="5FFB947C" w:rsidR="00BE1AD6" w:rsidRPr="00BE1AD6" w:rsidRDefault="00BE1AD6" w:rsidP="00180595">
                  <w:pPr>
                    <w:pStyle w:val="Default"/>
                    <w:numPr>
                      <w:ilvl w:val="0"/>
                      <w:numId w:val="42"/>
                    </w:numPr>
                    <w:rPr>
                      <w:sz w:val="22"/>
                      <w:szCs w:val="22"/>
                    </w:rPr>
                  </w:pPr>
                  <w:r w:rsidRPr="00BE1AD6">
                    <w:rPr>
                      <w:sz w:val="22"/>
                      <w:szCs w:val="22"/>
                    </w:rPr>
                    <w:t xml:space="preserve">when customers are more likely to be satisfied, this can lead to increased sales or use of the </w:t>
                  </w:r>
                  <w:proofErr w:type="gramStart"/>
                  <w:r w:rsidRPr="00BE1AD6">
                    <w:rPr>
                      <w:sz w:val="22"/>
                      <w:szCs w:val="22"/>
                    </w:rPr>
                    <w:t>service</w:t>
                  </w:r>
                  <w:proofErr w:type="gramEnd"/>
                  <w:r w:rsidRPr="00BE1AD6">
                    <w:rPr>
                      <w:sz w:val="22"/>
                      <w:szCs w:val="22"/>
                    </w:rPr>
                    <w:t xml:space="preserve"> </w:t>
                  </w:r>
                </w:p>
                <w:p w14:paraId="4DB081BE" w14:textId="6C6B4D4B"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 xml:space="preserve">employees are more likely to be </w:t>
                  </w:r>
                  <w:proofErr w:type="gramStart"/>
                  <w:r w:rsidRPr="00180595">
                    <w:rPr>
                      <w:rFonts w:eastAsiaTheme="minorEastAsia"/>
                    </w:rPr>
                    <w:t>motivated</w:t>
                  </w:r>
                  <w:proofErr w:type="gramEnd"/>
                  <w:r w:rsidRPr="00180595">
                    <w:rPr>
                      <w:rFonts w:eastAsiaTheme="minorEastAsia"/>
                    </w:rPr>
                    <w:t xml:space="preserve"> </w:t>
                  </w:r>
                </w:p>
                <w:p w14:paraId="076E35DC" w14:textId="10677B1E" w:rsidR="00BE1AD6" w:rsidRPr="00180595" w:rsidRDefault="00BE1AD6" w:rsidP="00180595">
                  <w:pPr>
                    <w:pStyle w:val="ListParagraph"/>
                    <w:numPr>
                      <w:ilvl w:val="0"/>
                      <w:numId w:val="42"/>
                    </w:numPr>
                    <w:autoSpaceDE w:val="0"/>
                    <w:autoSpaceDN w:val="0"/>
                    <w:adjustRightInd w:val="0"/>
                    <w:rPr>
                      <w:rFonts w:eastAsiaTheme="minorEastAsia"/>
                    </w:rPr>
                  </w:pPr>
                  <w:r w:rsidRPr="00180595">
                    <w:rPr>
                      <w:rFonts w:eastAsiaTheme="minorEastAsia"/>
                    </w:rPr>
                    <w:t xml:space="preserve">promotes creativity in the workforce and with suppliers – supports productive relationships </w:t>
                  </w:r>
                  <w:r w:rsidR="00953FE3" w:rsidRPr="00180595">
                    <w:rPr>
                      <w:rFonts w:eastAsiaTheme="minorEastAsia"/>
                    </w:rPr>
                    <w:t xml:space="preserve">  </w:t>
                  </w:r>
                  <w:r w:rsidRPr="00180595">
                    <w:rPr>
                      <w:rFonts w:eastAsiaTheme="minorEastAsia"/>
                    </w:rPr>
                    <w:t xml:space="preserve">and efficiency. </w:t>
                  </w:r>
                </w:p>
                <w:p w14:paraId="2A14F89D" w14:textId="77777777" w:rsidR="00BE1AD6" w:rsidRPr="00BE1AD6" w:rsidRDefault="00BE1AD6" w:rsidP="00BE1AD6">
                  <w:pPr>
                    <w:autoSpaceDE w:val="0"/>
                    <w:autoSpaceDN w:val="0"/>
                    <w:adjustRightInd w:val="0"/>
                    <w:rPr>
                      <w:rFonts w:ascii="Arial" w:eastAsiaTheme="minorEastAsia" w:hAnsi="Arial" w:cs="Arial"/>
                      <w:color w:val="000000"/>
                      <w:sz w:val="22"/>
                      <w:szCs w:val="22"/>
                      <w:lang w:eastAsia="en-AU"/>
                    </w:rPr>
                  </w:pPr>
                </w:p>
              </w:tc>
            </w:tr>
          </w:tbl>
          <w:p w14:paraId="46AF874F" w14:textId="44D17F39" w:rsidR="00BE1AD6" w:rsidRPr="00B60714" w:rsidRDefault="00BE1AD6" w:rsidP="0000279A">
            <w:pPr>
              <w:tabs>
                <w:tab w:val="left" w:pos="1149"/>
              </w:tabs>
              <w:spacing w:line="259" w:lineRule="auto"/>
              <w:rPr>
                <w:rFonts w:ascii="Arial" w:hAnsi="Arial" w:cs="Arial"/>
                <w:sz w:val="22"/>
                <w:szCs w:val="22"/>
              </w:rPr>
            </w:pPr>
          </w:p>
        </w:tc>
      </w:tr>
      <w:tr w:rsidR="00C837DF" w:rsidRPr="006A13F6" w14:paraId="72F703BF" w14:textId="77777777" w:rsidTr="00C12CAB">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27222EA2" w14:textId="5A10809D" w:rsidR="00C837DF" w:rsidRPr="006A13F6" w:rsidRDefault="00C837DF" w:rsidP="00A81EF9">
            <w:pPr>
              <w:spacing w:line="259" w:lineRule="auto"/>
              <w:rPr>
                <w:rFonts w:ascii="Arial" w:hAnsi="Arial" w:cs="Arial"/>
                <w:sz w:val="22"/>
                <w:szCs w:val="22"/>
              </w:rPr>
            </w:pPr>
            <w:r w:rsidRPr="006A13F6">
              <w:rPr>
                <w:rFonts w:ascii="Arial" w:hAnsi="Arial" w:cs="Arial"/>
                <w:sz w:val="22"/>
                <w:szCs w:val="22"/>
              </w:rPr>
              <w:t>Accept an</w:t>
            </w:r>
            <w:r w:rsidR="00E82C8E">
              <w:rPr>
                <w:rFonts w:ascii="Arial" w:hAnsi="Arial" w:cs="Arial"/>
                <w:sz w:val="22"/>
                <w:szCs w:val="22"/>
              </w:rPr>
              <w:t>y other correct, logical answer</w:t>
            </w:r>
            <w:r w:rsidR="0018654B">
              <w:rPr>
                <w:rFonts w:ascii="Arial" w:hAnsi="Arial" w:cs="Arial"/>
                <w:sz w:val="22"/>
                <w:szCs w:val="22"/>
              </w:rPr>
              <w:t>.</w:t>
            </w:r>
            <w:r w:rsidRPr="006A13F6">
              <w:rPr>
                <w:rFonts w:ascii="Arial" w:hAnsi="Arial" w:cs="Arial"/>
                <w:sz w:val="22"/>
                <w:szCs w:val="22"/>
              </w:rPr>
              <w:t xml:space="preserve"> </w:t>
            </w:r>
          </w:p>
        </w:tc>
      </w:tr>
    </w:tbl>
    <w:p w14:paraId="60061E4C" w14:textId="77777777" w:rsidR="00C837DF" w:rsidRPr="006A13F6" w:rsidRDefault="00C837DF" w:rsidP="00A85432">
      <w:pPr>
        <w:rPr>
          <w:rFonts w:ascii="Arial" w:hAnsi="Arial" w:cs="Arial"/>
          <w:sz w:val="22"/>
          <w:szCs w:val="22"/>
        </w:rPr>
      </w:pPr>
    </w:p>
    <w:p w14:paraId="44EAFD9C" w14:textId="77777777" w:rsidR="00B60714" w:rsidRDefault="00B60714">
      <w:pPr>
        <w:spacing w:after="160" w:line="259" w:lineRule="auto"/>
        <w:rPr>
          <w:rFonts w:ascii="Arial" w:eastAsiaTheme="minorEastAsia" w:hAnsi="Arial" w:cs="Arial"/>
          <w:iCs/>
          <w:sz w:val="22"/>
          <w:szCs w:val="22"/>
          <w:lang w:eastAsia="en-AU"/>
        </w:rPr>
      </w:pPr>
      <w:r>
        <w:rPr>
          <w:rFonts w:ascii="Arial" w:hAnsi="Arial" w:cs="Arial"/>
        </w:rPr>
        <w:br w:type="page"/>
      </w:r>
    </w:p>
    <w:p w14:paraId="3DCB7DF3" w14:textId="53FE9F18" w:rsidR="00B60714" w:rsidRDefault="00B60714" w:rsidP="00B60714">
      <w:pPr>
        <w:pStyle w:val="ListItem"/>
        <w:numPr>
          <w:ilvl w:val="0"/>
          <w:numId w:val="0"/>
        </w:numPr>
        <w:spacing w:after="0"/>
        <w:ind w:left="360" w:hanging="360"/>
        <w:rPr>
          <w:rFonts w:ascii="Arial" w:hAnsi="Arial" w:cs="Arial"/>
        </w:rPr>
      </w:pPr>
      <w:r>
        <w:rPr>
          <w:rFonts w:ascii="Arial" w:hAnsi="Arial" w:cs="Arial"/>
        </w:rPr>
        <w:lastRenderedPageBreak/>
        <w:t xml:space="preserve">(b) </w:t>
      </w:r>
      <w:r w:rsidR="004B64FE">
        <w:rPr>
          <w:rFonts w:ascii="Arial" w:hAnsi="Arial" w:cs="Arial"/>
        </w:rPr>
        <w:t xml:space="preserve"> </w:t>
      </w:r>
      <w:r w:rsidR="002A786E">
        <w:rPr>
          <w:rFonts w:ascii="Arial" w:hAnsi="Arial" w:cs="Arial"/>
        </w:rPr>
        <w:t>Describe</w:t>
      </w:r>
      <w:r w:rsidR="003D02CD">
        <w:rPr>
          <w:rFonts w:ascii="Arial" w:hAnsi="Arial" w:cs="Arial"/>
        </w:rPr>
        <w:t xml:space="preserve"> </w:t>
      </w:r>
      <w:r w:rsidR="002A786E">
        <w:rPr>
          <w:rFonts w:ascii="Arial" w:hAnsi="Arial" w:cs="Arial"/>
          <w:b/>
          <w:bCs/>
        </w:rPr>
        <w:t>one</w:t>
      </w:r>
      <w:r w:rsidR="003D02CD">
        <w:rPr>
          <w:rFonts w:ascii="Arial" w:hAnsi="Arial" w:cs="Arial"/>
        </w:rPr>
        <w:t xml:space="preserve"> benefit and </w:t>
      </w:r>
      <w:r w:rsidR="002A786E">
        <w:rPr>
          <w:rFonts w:ascii="Arial" w:hAnsi="Arial" w:cs="Arial"/>
          <w:b/>
          <w:bCs/>
        </w:rPr>
        <w:t>one</w:t>
      </w:r>
      <w:r w:rsidR="003D02CD">
        <w:rPr>
          <w:rFonts w:ascii="Arial" w:hAnsi="Arial" w:cs="Arial"/>
        </w:rPr>
        <w:t xml:space="preserve"> challenge to Australian owned businesses of Free Trade Agreements</w:t>
      </w:r>
      <w:r w:rsidR="002A786E">
        <w:rPr>
          <w:rFonts w:ascii="Arial" w:hAnsi="Arial" w:cs="Arial"/>
        </w:rPr>
        <w:t xml:space="preserve"> (FTAs)</w:t>
      </w:r>
      <w:r w:rsidR="00934402">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sidR="004B64FE">
        <w:rPr>
          <w:rFonts w:ascii="Arial" w:hAnsi="Arial" w:cs="Arial"/>
        </w:rPr>
        <w:t xml:space="preserve">  </w:t>
      </w:r>
      <w:r>
        <w:rPr>
          <w:rFonts w:ascii="Arial" w:hAnsi="Arial" w:cs="Arial"/>
        </w:rPr>
        <w:t>(</w:t>
      </w:r>
      <w:r w:rsidR="003D02CD">
        <w:rPr>
          <w:rFonts w:ascii="Arial" w:hAnsi="Arial" w:cs="Arial"/>
        </w:rPr>
        <w:t>4</w:t>
      </w:r>
      <w:r>
        <w:rPr>
          <w:rFonts w:ascii="Arial" w:hAnsi="Arial" w:cs="Arial"/>
        </w:rPr>
        <w:t xml:space="preserve"> marks)</w:t>
      </w:r>
    </w:p>
    <w:p w14:paraId="334964F0" w14:textId="77777777" w:rsidR="00934402" w:rsidRDefault="00934402" w:rsidP="00B60714">
      <w:pPr>
        <w:pStyle w:val="ListItem"/>
        <w:numPr>
          <w:ilvl w:val="0"/>
          <w:numId w:val="0"/>
        </w:numPr>
        <w:spacing w:after="0"/>
        <w:ind w:left="360" w:hanging="360"/>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C837DF" w:rsidRPr="006A13F6" w14:paraId="75748368" w14:textId="77777777" w:rsidTr="00C12CAB">
        <w:trPr>
          <w:trHeight w:val="264"/>
        </w:trPr>
        <w:tc>
          <w:tcPr>
            <w:tcW w:w="8185" w:type="dxa"/>
            <w:tcBorders>
              <w:top w:val="single" w:sz="4" w:space="0" w:color="000000"/>
              <w:left w:val="single" w:sz="6" w:space="0" w:color="000000"/>
              <w:bottom w:val="single" w:sz="4" w:space="0" w:color="000000"/>
              <w:right w:val="single" w:sz="4" w:space="0" w:color="000000"/>
            </w:tcBorders>
          </w:tcPr>
          <w:p w14:paraId="6C914D5B"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105C7B49" w14:textId="77777777" w:rsidR="00C837DF" w:rsidRPr="006A13F6" w:rsidRDefault="00C837DF" w:rsidP="00A81EF9">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12CAB" w:rsidRPr="006A13F6" w14:paraId="02F7A44F" w14:textId="77777777" w:rsidTr="00A22075">
        <w:trPr>
          <w:trHeight w:val="262"/>
        </w:trPr>
        <w:tc>
          <w:tcPr>
            <w:tcW w:w="9366" w:type="dxa"/>
            <w:gridSpan w:val="2"/>
            <w:tcBorders>
              <w:top w:val="single" w:sz="4" w:space="0" w:color="000000"/>
              <w:left w:val="single" w:sz="6" w:space="0" w:color="000000"/>
              <w:bottom w:val="single" w:sz="4" w:space="0" w:color="000000"/>
              <w:right w:val="single" w:sz="6" w:space="0" w:color="000000"/>
            </w:tcBorders>
            <w:shd w:val="pct10" w:color="auto" w:fill="auto"/>
          </w:tcPr>
          <w:p w14:paraId="32A3BABE" w14:textId="3335C8FE" w:rsidR="00C12CAB" w:rsidRPr="006A13F6" w:rsidRDefault="002A786E" w:rsidP="00B60714">
            <w:pPr>
              <w:spacing w:line="259" w:lineRule="auto"/>
              <w:ind w:right="58"/>
              <w:rPr>
                <w:rFonts w:ascii="Arial" w:hAnsi="Arial" w:cs="Arial"/>
                <w:sz w:val="22"/>
                <w:szCs w:val="22"/>
              </w:rPr>
            </w:pPr>
            <w:r>
              <w:rPr>
                <w:rFonts w:ascii="Arial" w:hAnsi="Arial" w:cs="Arial"/>
                <w:sz w:val="22"/>
                <w:szCs w:val="22"/>
              </w:rPr>
              <w:t>B</w:t>
            </w:r>
            <w:r w:rsidR="00D3773F">
              <w:rPr>
                <w:rFonts w:ascii="Arial" w:hAnsi="Arial" w:cs="Arial"/>
                <w:sz w:val="22"/>
                <w:szCs w:val="22"/>
              </w:rPr>
              <w:t>enefit</w:t>
            </w:r>
            <w:r>
              <w:rPr>
                <w:rFonts w:ascii="Arial" w:hAnsi="Arial" w:cs="Arial"/>
                <w:sz w:val="22"/>
                <w:szCs w:val="22"/>
              </w:rPr>
              <w:t xml:space="preserve">s </w:t>
            </w:r>
            <w:r w:rsidR="006F7B97">
              <w:rPr>
                <w:rFonts w:ascii="Arial" w:hAnsi="Arial" w:cs="Arial"/>
                <w:sz w:val="22"/>
                <w:szCs w:val="22"/>
              </w:rPr>
              <w:t xml:space="preserve">and challenges </w:t>
            </w:r>
            <w:r>
              <w:rPr>
                <w:rFonts w:ascii="Arial" w:hAnsi="Arial" w:cs="Arial"/>
                <w:sz w:val="22"/>
                <w:szCs w:val="22"/>
              </w:rPr>
              <w:t xml:space="preserve">to Australian owned businesses of FTAs: </w:t>
            </w:r>
          </w:p>
        </w:tc>
      </w:tr>
      <w:tr w:rsidR="007645EE" w:rsidRPr="006A13F6" w14:paraId="5116E9DE"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75924037" w14:textId="4485EFB6" w:rsidR="007645EE" w:rsidRPr="006A13F6" w:rsidRDefault="002A786E" w:rsidP="002A786E">
            <w:pPr>
              <w:spacing w:line="259" w:lineRule="auto"/>
              <w:rPr>
                <w:rFonts w:ascii="Arial" w:hAnsi="Arial" w:cs="Arial"/>
                <w:sz w:val="22"/>
                <w:szCs w:val="22"/>
              </w:rPr>
            </w:pPr>
            <w:r>
              <w:rPr>
                <w:rFonts w:ascii="Arial" w:hAnsi="Arial" w:cs="Arial"/>
                <w:sz w:val="22"/>
                <w:szCs w:val="22"/>
              </w:rPr>
              <w:t>Describes</w:t>
            </w:r>
            <w:r w:rsidR="00AC17FE">
              <w:rPr>
                <w:rFonts w:ascii="Arial" w:hAnsi="Arial" w:cs="Arial"/>
                <w:sz w:val="22"/>
                <w:szCs w:val="22"/>
              </w:rPr>
              <w:t xml:space="preserve"> one benefit </w:t>
            </w:r>
          </w:p>
        </w:tc>
        <w:tc>
          <w:tcPr>
            <w:tcW w:w="1181" w:type="dxa"/>
            <w:tcBorders>
              <w:top w:val="dashed" w:sz="4" w:space="0" w:color="000000"/>
              <w:left w:val="single" w:sz="4" w:space="0" w:color="000000"/>
              <w:bottom w:val="single" w:sz="4" w:space="0" w:color="000000"/>
              <w:right w:val="single" w:sz="6" w:space="0" w:color="000000"/>
            </w:tcBorders>
          </w:tcPr>
          <w:p w14:paraId="0B778152" w14:textId="1FACCAC8" w:rsidR="007645EE" w:rsidRPr="006A13F6" w:rsidRDefault="00D3773F" w:rsidP="007645EE">
            <w:pPr>
              <w:spacing w:line="259" w:lineRule="auto"/>
              <w:ind w:right="58"/>
              <w:jc w:val="center"/>
              <w:rPr>
                <w:rFonts w:ascii="Arial" w:hAnsi="Arial" w:cs="Arial"/>
                <w:sz w:val="22"/>
                <w:szCs w:val="22"/>
              </w:rPr>
            </w:pPr>
            <w:r>
              <w:rPr>
                <w:rFonts w:ascii="Arial" w:hAnsi="Arial" w:cs="Arial"/>
                <w:sz w:val="22"/>
                <w:szCs w:val="22"/>
              </w:rPr>
              <w:t>2</w:t>
            </w:r>
          </w:p>
        </w:tc>
      </w:tr>
      <w:tr w:rsidR="00C11C0B" w:rsidRPr="006A13F6" w14:paraId="50EA7847"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6EC84B5B" w14:textId="0BBC7FB4" w:rsidR="00C11C0B" w:rsidRPr="006A13F6" w:rsidRDefault="00D3773F" w:rsidP="007645EE">
            <w:pPr>
              <w:spacing w:line="259" w:lineRule="auto"/>
              <w:rPr>
                <w:rFonts w:ascii="Arial" w:hAnsi="Arial" w:cs="Arial"/>
                <w:sz w:val="22"/>
                <w:szCs w:val="22"/>
              </w:rPr>
            </w:pPr>
            <w:r>
              <w:rPr>
                <w:rFonts w:ascii="Arial" w:hAnsi="Arial" w:cs="Arial"/>
                <w:sz w:val="22"/>
                <w:szCs w:val="22"/>
              </w:rPr>
              <w:t>Identifi</w:t>
            </w:r>
            <w:r w:rsidR="002A786E">
              <w:rPr>
                <w:rFonts w:ascii="Arial" w:hAnsi="Arial" w:cs="Arial"/>
                <w:sz w:val="22"/>
                <w:szCs w:val="22"/>
              </w:rPr>
              <w:t>es one benefit</w:t>
            </w:r>
          </w:p>
        </w:tc>
        <w:tc>
          <w:tcPr>
            <w:tcW w:w="1181" w:type="dxa"/>
            <w:tcBorders>
              <w:top w:val="dashed" w:sz="4" w:space="0" w:color="000000"/>
              <w:left w:val="single" w:sz="4" w:space="0" w:color="000000"/>
              <w:bottom w:val="single" w:sz="4" w:space="0" w:color="000000"/>
              <w:right w:val="single" w:sz="6" w:space="0" w:color="000000"/>
            </w:tcBorders>
          </w:tcPr>
          <w:p w14:paraId="7144751B" w14:textId="79F1A5F4" w:rsidR="00C11C0B" w:rsidRPr="006A13F6" w:rsidRDefault="00D3773F" w:rsidP="007645EE">
            <w:pPr>
              <w:spacing w:line="259" w:lineRule="auto"/>
              <w:ind w:right="58"/>
              <w:jc w:val="center"/>
              <w:rPr>
                <w:rFonts w:ascii="Arial" w:hAnsi="Arial" w:cs="Arial"/>
                <w:sz w:val="22"/>
                <w:szCs w:val="22"/>
              </w:rPr>
            </w:pPr>
            <w:r>
              <w:rPr>
                <w:rFonts w:ascii="Arial" w:hAnsi="Arial" w:cs="Arial"/>
                <w:sz w:val="22"/>
                <w:szCs w:val="22"/>
              </w:rPr>
              <w:t>1</w:t>
            </w:r>
          </w:p>
        </w:tc>
      </w:tr>
      <w:tr w:rsidR="006F7B97" w:rsidRPr="006A13F6" w14:paraId="6414A52F"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6D3A9474" w14:textId="5833A165" w:rsidR="006F7B97" w:rsidRDefault="006F7B97" w:rsidP="006F7B97">
            <w:pPr>
              <w:spacing w:line="259" w:lineRule="auto"/>
              <w:jc w:val="right"/>
              <w:rPr>
                <w:rFonts w:ascii="Arial" w:hAnsi="Arial" w:cs="Arial"/>
                <w:b/>
                <w:bCs/>
                <w:sz w:val="22"/>
                <w:szCs w:val="22"/>
              </w:rPr>
            </w:pPr>
            <w:r>
              <w:rPr>
                <w:rFonts w:ascii="Arial" w:hAnsi="Arial" w:cs="Arial"/>
                <w:b/>
                <w:bCs/>
                <w:sz w:val="22"/>
                <w:szCs w:val="22"/>
              </w:rPr>
              <w:t>Subtotal</w:t>
            </w:r>
          </w:p>
        </w:tc>
        <w:tc>
          <w:tcPr>
            <w:tcW w:w="1181" w:type="dxa"/>
            <w:tcBorders>
              <w:top w:val="dashed" w:sz="4" w:space="0" w:color="000000"/>
              <w:left w:val="single" w:sz="4" w:space="0" w:color="000000"/>
              <w:bottom w:val="single" w:sz="4" w:space="0" w:color="000000"/>
              <w:right w:val="single" w:sz="6" w:space="0" w:color="000000"/>
            </w:tcBorders>
          </w:tcPr>
          <w:p w14:paraId="7B5E19E7" w14:textId="03C338F4" w:rsidR="006F7B97" w:rsidRDefault="006F7B97" w:rsidP="006F7B97">
            <w:pPr>
              <w:spacing w:line="259" w:lineRule="auto"/>
              <w:ind w:right="58"/>
              <w:jc w:val="center"/>
              <w:rPr>
                <w:rFonts w:ascii="Arial" w:hAnsi="Arial" w:cs="Arial"/>
                <w:b/>
                <w:bCs/>
                <w:sz w:val="22"/>
                <w:szCs w:val="22"/>
              </w:rPr>
            </w:pPr>
            <w:r>
              <w:rPr>
                <w:rFonts w:ascii="Arial" w:hAnsi="Arial" w:cs="Arial"/>
                <w:b/>
                <w:bCs/>
                <w:sz w:val="22"/>
                <w:szCs w:val="22"/>
              </w:rPr>
              <w:t>2</w:t>
            </w:r>
          </w:p>
        </w:tc>
      </w:tr>
      <w:tr w:rsidR="006F7B97" w:rsidRPr="006A13F6" w14:paraId="2E88FFBE"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2082B218" w14:textId="721F3E5E" w:rsidR="006F7B97" w:rsidRDefault="006F7B97" w:rsidP="006F7B97">
            <w:pPr>
              <w:spacing w:line="259" w:lineRule="auto"/>
              <w:rPr>
                <w:rFonts w:ascii="Arial" w:hAnsi="Arial" w:cs="Arial"/>
                <w:b/>
                <w:bCs/>
                <w:sz w:val="22"/>
                <w:szCs w:val="22"/>
              </w:rPr>
            </w:pPr>
            <w:r>
              <w:rPr>
                <w:rFonts w:ascii="Arial" w:hAnsi="Arial" w:cs="Arial"/>
                <w:sz w:val="22"/>
                <w:szCs w:val="22"/>
              </w:rPr>
              <w:t xml:space="preserve">Describes one challenge </w:t>
            </w:r>
          </w:p>
        </w:tc>
        <w:tc>
          <w:tcPr>
            <w:tcW w:w="1181" w:type="dxa"/>
            <w:tcBorders>
              <w:top w:val="dashed" w:sz="4" w:space="0" w:color="000000"/>
              <w:left w:val="single" w:sz="4" w:space="0" w:color="000000"/>
              <w:bottom w:val="single" w:sz="4" w:space="0" w:color="000000"/>
              <w:right w:val="single" w:sz="6" w:space="0" w:color="000000"/>
            </w:tcBorders>
          </w:tcPr>
          <w:p w14:paraId="50F6FE5C" w14:textId="77777777" w:rsidR="006F7B97" w:rsidRDefault="006F7B97" w:rsidP="006F7B97">
            <w:pPr>
              <w:spacing w:line="259" w:lineRule="auto"/>
              <w:ind w:right="58"/>
              <w:jc w:val="center"/>
              <w:rPr>
                <w:rFonts w:ascii="Arial" w:hAnsi="Arial" w:cs="Arial"/>
                <w:b/>
                <w:bCs/>
                <w:sz w:val="22"/>
                <w:szCs w:val="22"/>
              </w:rPr>
            </w:pPr>
          </w:p>
        </w:tc>
      </w:tr>
      <w:tr w:rsidR="006F7B97" w:rsidRPr="006A13F6" w14:paraId="67E417B3"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496A1AFD" w14:textId="50B4AAA5" w:rsidR="006F7B97" w:rsidRDefault="006F7B97" w:rsidP="006F7B97">
            <w:pPr>
              <w:spacing w:line="259" w:lineRule="auto"/>
              <w:rPr>
                <w:rFonts w:ascii="Arial" w:hAnsi="Arial" w:cs="Arial"/>
                <w:b/>
                <w:bCs/>
                <w:sz w:val="22"/>
                <w:szCs w:val="22"/>
              </w:rPr>
            </w:pPr>
            <w:r>
              <w:rPr>
                <w:rFonts w:ascii="Arial" w:hAnsi="Arial" w:cs="Arial"/>
                <w:sz w:val="22"/>
                <w:szCs w:val="22"/>
              </w:rPr>
              <w:t>Identifies one challenge</w:t>
            </w:r>
          </w:p>
        </w:tc>
        <w:tc>
          <w:tcPr>
            <w:tcW w:w="1181" w:type="dxa"/>
            <w:tcBorders>
              <w:top w:val="dashed" w:sz="4" w:space="0" w:color="000000"/>
              <w:left w:val="single" w:sz="4" w:space="0" w:color="000000"/>
              <w:bottom w:val="single" w:sz="4" w:space="0" w:color="000000"/>
              <w:right w:val="single" w:sz="6" w:space="0" w:color="000000"/>
            </w:tcBorders>
          </w:tcPr>
          <w:p w14:paraId="069A48B6" w14:textId="77777777" w:rsidR="006F7B97" w:rsidRDefault="006F7B97" w:rsidP="006F7B97">
            <w:pPr>
              <w:spacing w:line="259" w:lineRule="auto"/>
              <w:ind w:right="58"/>
              <w:jc w:val="center"/>
              <w:rPr>
                <w:rFonts w:ascii="Arial" w:hAnsi="Arial" w:cs="Arial"/>
                <w:b/>
                <w:bCs/>
                <w:sz w:val="22"/>
                <w:szCs w:val="22"/>
              </w:rPr>
            </w:pPr>
          </w:p>
        </w:tc>
      </w:tr>
      <w:tr w:rsidR="006F7B97" w:rsidRPr="006A13F6" w14:paraId="1F63DCF6"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16EA4005" w14:textId="4BBC2299" w:rsidR="006F7B97" w:rsidRPr="006A13F6" w:rsidRDefault="006F7B97" w:rsidP="006F7B97">
            <w:pPr>
              <w:spacing w:line="259" w:lineRule="auto"/>
              <w:jc w:val="right"/>
              <w:rPr>
                <w:rFonts w:ascii="Arial" w:hAnsi="Arial" w:cs="Arial"/>
                <w:b/>
                <w:bCs/>
                <w:sz w:val="22"/>
                <w:szCs w:val="22"/>
              </w:rPr>
            </w:pPr>
            <w:r>
              <w:rPr>
                <w:rFonts w:ascii="Arial" w:hAnsi="Arial" w:cs="Arial"/>
                <w:b/>
                <w:bCs/>
                <w:sz w:val="22"/>
                <w:szCs w:val="22"/>
              </w:rPr>
              <w:t>Subtotal</w:t>
            </w:r>
          </w:p>
        </w:tc>
        <w:tc>
          <w:tcPr>
            <w:tcW w:w="1181" w:type="dxa"/>
            <w:tcBorders>
              <w:top w:val="dashed" w:sz="4" w:space="0" w:color="000000"/>
              <w:left w:val="single" w:sz="4" w:space="0" w:color="000000"/>
              <w:bottom w:val="single" w:sz="4" w:space="0" w:color="000000"/>
              <w:right w:val="single" w:sz="6" w:space="0" w:color="000000"/>
            </w:tcBorders>
          </w:tcPr>
          <w:p w14:paraId="33A6C1C1" w14:textId="4279EEF8" w:rsidR="006F7B97" w:rsidRDefault="006F7B97" w:rsidP="006F7B97">
            <w:pPr>
              <w:spacing w:line="259" w:lineRule="auto"/>
              <w:ind w:right="58"/>
              <w:jc w:val="center"/>
              <w:rPr>
                <w:rFonts w:ascii="Arial" w:hAnsi="Arial" w:cs="Arial"/>
                <w:b/>
                <w:bCs/>
                <w:sz w:val="22"/>
                <w:szCs w:val="22"/>
              </w:rPr>
            </w:pPr>
            <w:r>
              <w:rPr>
                <w:rFonts w:ascii="Arial" w:hAnsi="Arial" w:cs="Arial"/>
                <w:b/>
                <w:bCs/>
                <w:sz w:val="22"/>
                <w:szCs w:val="22"/>
              </w:rPr>
              <w:t>2</w:t>
            </w:r>
          </w:p>
        </w:tc>
      </w:tr>
      <w:tr w:rsidR="006F7B97" w:rsidRPr="006A13F6" w14:paraId="5549CFE1" w14:textId="77777777" w:rsidTr="00C12CAB">
        <w:trPr>
          <w:trHeight w:val="262"/>
        </w:trPr>
        <w:tc>
          <w:tcPr>
            <w:tcW w:w="8185" w:type="dxa"/>
            <w:tcBorders>
              <w:top w:val="dashed" w:sz="4" w:space="0" w:color="000000"/>
              <w:left w:val="single" w:sz="6" w:space="0" w:color="000000"/>
              <w:bottom w:val="single" w:sz="4" w:space="0" w:color="000000"/>
              <w:right w:val="single" w:sz="4" w:space="0" w:color="000000"/>
            </w:tcBorders>
          </w:tcPr>
          <w:p w14:paraId="51E8FDB7" w14:textId="5D10BC2D" w:rsidR="006F7B97" w:rsidRPr="006A13F6" w:rsidRDefault="006F7B97" w:rsidP="006F7B97">
            <w:pPr>
              <w:spacing w:line="259" w:lineRule="auto"/>
              <w:jc w:val="right"/>
              <w:rPr>
                <w:rFonts w:ascii="Arial" w:hAnsi="Arial" w:cs="Arial"/>
                <w:b/>
                <w:bCs/>
                <w:sz w:val="22"/>
                <w:szCs w:val="22"/>
              </w:rPr>
            </w:pPr>
            <w:r>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29B4EA11" w14:textId="62487E1B" w:rsidR="006F7B97" w:rsidRPr="006A13F6" w:rsidRDefault="006F7B97" w:rsidP="006F7B97">
            <w:pPr>
              <w:spacing w:line="259" w:lineRule="auto"/>
              <w:ind w:right="58"/>
              <w:jc w:val="center"/>
              <w:rPr>
                <w:rFonts w:ascii="Arial" w:hAnsi="Arial" w:cs="Arial"/>
                <w:b/>
                <w:bCs/>
                <w:sz w:val="22"/>
                <w:szCs w:val="22"/>
              </w:rPr>
            </w:pPr>
            <w:r>
              <w:rPr>
                <w:rFonts w:ascii="Arial" w:hAnsi="Arial" w:cs="Arial"/>
                <w:b/>
                <w:bCs/>
                <w:sz w:val="22"/>
                <w:szCs w:val="22"/>
              </w:rPr>
              <w:t>4</w:t>
            </w:r>
          </w:p>
        </w:tc>
      </w:tr>
      <w:tr w:rsidR="006F7B97" w:rsidRPr="006A13F6" w14:paraId="51A347C2" w14:textId="77777777" w:rsidTr="00C12CAB">
        <w:trPr>
          <w:trHeight w:val="1769"/>
        </w:trPr>
        <w:tc>
          <w:tcPr>
            <w:tcW w:w="9366" w:type="dxa"/>
            <w:gridSpan w:val="2"/>
            <w:tcBorders>
              <w:top w:val="single" w:sz="4" w:space="0" w:color="000000"/>
              <w:left w:val="single" w:sz="6" w:space="0" w:color="000000"/>
              <w:bottom w:val="single" w:sz="4" w:space="0" w:color="000000"/>
              <w:right w:val="single" w:sz="6" w:space="0" w:color="000000"/>
            </w:tcBorders>
          </w:tcPr>
          <w:p w14:paraId="239C9BCF" w14:textId="77777777" w:rsidR="006F7B97" w:rsidRDefault="006F7B97" w:rsidP="006F7B97">
            <w:pPr>
              <w:spacing w:line="259" w:lineRule="auto"/>
              <w:rPr>
                <w:rFonts w:ascii="Arial" w:hAnsi="Arial" w:cs="Arial"/>
                <w:sz w:val="22"/>
                <w:szCs w:val="22"/>
              </w:rPr>
            </w:pPr>
            <w:r>
              <w:rPr>
                <w:rFonts w:ascii="Arial" w:hAnsi="Arial" w:cs="Arial"/>
                <w:sz w:val="22"/>
                <w:szCs w:val="22"/>
              </w:rPr>
              <w:t>Answers could include:</w:t>
            </w:r>
          </w:p>
          <w:p w14:paraId="510B54E0" w14:textId="77777777" w:rsidR="006F7B97" w:rsidRDefault="006F7B97" w:rsidP="006F7B97">
            <w:pPr>
              <w:pStyle w:val="Default"/>
              <w:rPr>
                <w:sz w:val="22"/>
                <w:szCs w:val="22"/>
              </w:rPr>
            </w:pPr>
          </w:p>
          <w:p w14:paraId="317FAFC4" w14:textId="41B8290B" w:rsidR="006F7B97" w:rsidRDefault="006F7B97" w:rsidP="006F7B97">
            <w:pPr>
              <w:pStyle w:val="Default"/>
              <w:rPr>
                <w:sz w:val="22"/>
                <w:szCs w:val="22"/>
              </w:rPr>
            </w:pPr>
            <w:r>
              <w:rPr>
                <w:sz w:val="22"/>
                <w:szCs w:val="22"/>
              </w:rPr>
              <w:t xml:space="preserve">Benefits: </w:t>
            </w:r>
          </w:p>
          <w:p w14:paraId="0A86C05B" w14:textId="0CAD4933" w:rsidR="006F7B97" w:rsidRDefault="006F7B97" w:rsidP="006F7B97">
            <w:pPr>
              <w:pStyle w:val="Default"/>
              <w:ind w:left="321" w:hanging="321"/>
              <w:rPr>
                <w:sz w:val="22"/>
                <w:szCs w:val="22"/>
              </w:rPr>
            </w:pPr>
            <w:r>
              <w:rPr>
                <w:rFonts w:ascii="Wingdings" w:hAnsi="Wingdings" w:cs="Wingdings"/>
                <w:sz w:val="22"/>
                <w:szCs w:val="22"/>
              </w:rPr>
              <w:t></w:t>
            </w:r>
            <w:r>
              <w:rPr>
                <w:rFonts w:ascii="Wingdings" w:hAnsi="Wingdings" w:cs="Wingdings"/>
                <w:sz w:val="22"/>
                <w:szCs w:val="22"/>
              </w:rPr>
              <w:t></w:t>
            </w:r>
            <w:r>
              <w:rPr>
                <w:sz w:val="22"/>
                <w:szCs w:val="22"/>
              </w:rPr>
              <w:t>increased profits due to Australian-owned businesses selling more products by exporting internati</w:t>
            </w:r>
            <w:r w:rsidR="00D72163">
              <w:rPr>
                <w:sz w:val="22"/>
                <w:szCs w:val="22"/>
              </w:rPr>
              <w:t xml:space="preserve">onally, with fewer </w:t>
            </w:r>
            <w:proofErr w:type="gramStart"/>
            <w:r w:rsidR="00D72163">
              <w:rPr>
                <w:sz w:val="22"/>
                <w:szCs w:val="22"/>
              </w:rPr>
              <w:t>restrictions</w:t>
            </w:r>
            <w:proofErr w:type="gramEnd"/>
            <w:r>
              <w:rPr>
                <w:sz w:val="22"/>
                <w:szCs w:val="22"/>
              </w:rPr>
              <w:t xml:space="preserve"> </w:t>
            </w:r>
          </w:p>
          <w:p w14:paraId="6E8E27D7" w14:textId="77777777" w:rsidR="006F7B97" w:rsidRDefault="006F7B97" w:rsidP="006F7B97">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greater market share and access to overseas markets </w:t>
            </w:r>
          </w:p>
          <w:p w14:paraId="08C7F043" w14:textId="1E099350" w:rsidR="006F7B97" w:rsidRDefault="006F7B97" w:rsidP="006F7B97">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the flow of expert labour can be included in FTAs to help a business. </w:t>
            </w:r>
          </w:p>
          <w:p w14:paraId="7958F2FC" w14:textId="77777777" w:rsidR="006F7B97" w:rsidRDefault="006F7B97" w:rsidP="006F7B97">
            <w:pPr>
              <w:pStyle w:val="Default"/>
              <w:rPr>
                <w:sz w:val="22"/>
                <w:szCs w:val="22"/>
              </w:rPr>
            </w:pPr>
          </w:p>
          <w:p w14:paraId="646E93AC" w14:textId="77777777" w:rsidR="006F7B97" w:rsidRDefault="006F7B97" w:rsidP="006F7B97">
            <w:pPr>
              <w:pStyle w:val="Default"/>
              <w:rPr>
                <w:sz w:val="22"/>
                <w:szCs w:val="22"/>
              </w:rPr>
            </w:pPr>
            <w:r>
              <w:rPr>
                <w:sz w:val="22"/>
                <w:szCs w:val="22"/>
              </w:rPr>
              <w:t xml:space="preserve">Challenges: </w:t>
            </w:r>
          </w:p>
          <w:p w14:paraId="01241D82" w14:textId="65301EE5" w:rsidR="006F7B97" w:rsidRDefault="006F7B97" w:rsidP="004B64FE">
            <w:pPr>
              <w:pStyle w:val="Default"/>
              <w:ind w:left="321" w:hanging="32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could lead to more competition in Australia by foreign-owned businesses so that </w:t>
            </w:r>
            <w:proofErr w:type="gramStart"/>
            <w:r>
              <w:rPr>
                <w:sz w:val="22"/>
                <w:szCs w:val="22"/>
              </w:rPr>
              <w:t xml:space="preserve">Australian </w:t>
            </w:r>
            <w:r w:rsidR="00D72163">
              <w:rPr>
                <w:sz w:val="22"/>
                <w:szCs w:val="22"/>
              </w:rPr>
              <w:t xml:space="preserve"> </w:t>
            </w:r>
            <w:r>
              <w:rPr>
                <w:sz w:val="22"/>
                <w:szCs w:val="22"/>
              </w:rPr>
              <w:t>businesses</w:t>
            </w:r>
            <w:proofErr w:type="gramEnd"/>
            <w:r>
              <w:rPr>
                <w:sz w:val="22"/>
                <w:szCs w:val="22"/>
              </w:rPr>
              <w:t xml:space="preserve"> woul</w:t>
            </w:r>
            <w:r w:rsidR="00D72163">
              <w:rPr>
                <w:sz w:val="22"/>
                <w:szCs w:val="22"/>
              </w:rPr>
              <w:t>d have more competitors locally</w:t>
            </w:r>
            <w:r>
              <w:rPr>
                <w:sz w:val="22"/>
                <w:szCs w:val="22"/>
              </w:rPr>
              <w:t xml:space="preserve"> </w:t>
            </w:r>
          </w:p>
          <w:p w14:paraId="618CA68B" w14:textId="6FF947FB" w:rsidR="006F7B97" w:rsidRDefault="006F7B97" w:rsidP="006F7B97">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market share for businesse</w:t>
            </w:r>
            <w:r w:rsidR="00D72163">
              <w:rPr>
                <w:sz w:val="22"/>
                <w:szCs w:val="22"/>
              </w:rPr>
              <w:t xml:space="preserve">s in Australia could be </w:t>
            </w:r>
            <w:proofErr w:type="gramStart"/>
            <w:r w:rsidR="00D72163">
              <w:rPr>
                <w:sz w:val="22"/>
                <w:szCs w:val="22"/>
              </w:rPr>
              <w:t>reduced</w:t>
            </w:r>
            <w:proofErr w:type="gramEnd"/>
            <w:r>
              <w:rPr>
                <w:sz w:val="22"/>
                <w:szCs w:val="22"/>
              </w:rPr>
              <w:t xml:space="preserve"> </w:t>
            </w:r>
          </w:p>
          <w:p w14:paraId="6BDE03AD" w14:textId="0D5B7BC0" w:rsidR="006F7B97" w:rsidRDefault="006F7B97" w:rsidP="006F7B97">
            <w:pPr>
              <w:pStyle w:val="Default"/>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could become less competitive due to there being higher labour costs in Australia. </w:t>
            </w:r>
          </w:p>
          <w:p w14:paraId="3F3FFFB4" w14:textId="716F3CB8" w:rsidR="006F7B97" w:rsidRDefault="006F7B97" w:rsidP="00D72163">
            <w:pPr>
              <w:pStyle w:val="Default"/>
              <w:ind w:left="171" w:hanging="17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can put pressure on small businesses </w:t>
            </w:r>
            <w:r w:rsidR="00D72163">
              <w:rPr>
                <w:sz w:val="22"/>
                <w:szCs w:val="22"/>
              </w:rPr>
              <w:t xml:space="preserve">not prepared to expand </w:t>
            </w:r>
            <w:proofErr w:type="gramStart"/>
            <w:r w:rsidR="00D72163">
              <w:rPr>
                <w:sz w:val="22"/>
                <w:szCs w:val="22"/>
              </w:rPr>
              <w:t>globally</w:t>
            </w:r>
            <w:proofErr w:type="gramEnd"/>
          </w:p>
          <w:p w14:paraId="0CD7364C" w14:textId="3071E135" w:rsidR="006F7B97" w:rsidRDefault="006F7B97" w:rsidP="006F7B97">
            <w:pPr>
              <w:pStyle w:val="Default"/>
              <w:ind w:left="321" w:hanging="321"/>
              <w:rPr>
                <w:sz w:val="22"/>
                <w:szCs w:val="22"/>
              </w:rPr>
            </w:pPr>
            <w:r>
              <w:rPr>
                <w:rFonts w:ascii="Wingdings" w:hAnsi="Wingdings" w:cs="Wingdings"/>
                <w:sz w:val="22"/>
                <w:szCs w:val="22"/>
              </w:rPr>
              <w:t></w:t>
            </w:r>
            <w:r>
              <w:rPr>
                <w:rFonts w:ascii="Wingdings" w:hAnsi="Wingdings" w:cs="Wingdings"/>
                <w:sz w:val="22"/>
                <w:szCs w:val="22"/>
              </w:rPr>
              <w:t></w:t>
            </w:r>
            <w:r>
              <w:rPr>
                <w:sz w:val="22"/>
                <w:szCs w:val="22"/>
              </w:rPr>
              <w:t xml:space="preserve">can put pressure on industries, such as manufacturing, that might be cheaper to complete    in other countries. </w:t>
            </w:r>
          </w:p>
          <w:p w14:paraId="51D9094B" w14:textId="7FBF434B" w:rsidR="006F7B97" w:rsidRPr="00F363AB" w:rsidRDefault="006F7B97" w:rsidP="006F7B97">
            <w:pPr>
              <w:spacing w:line="259" w:lineRule="auto"/>
              <w:rPr>
                <w:rFonts w:ascii="Arial" w:hAnsi="Arial" w:cs="Arial"/>
                <w:color w:val="000000" w:themeColor="text1"/>
                <w:sz w:val="22"/>
                <w:szCs w:val="22"/>
              </w:rPr>
            </w:pPr>
          </w:p>
        </w:tc>
      </w:tr>
      <w:tr w:rsidR="006F7B97" w:rsidRPr="006A13F6" w14:paraId="13A5FAE0" w14:textId="77777777" w:rsidTr="00C12CAB">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54877EC6" w14:textId="5B7786F8" w:rsidR="006F7B97" w:rsidRPr="006A13F6" w:rsidRDefault="006F7B97" w:rsidP="006F7B97">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18654B">
              <w:rPr>
                <w:rFonts w:ascii="Arial" w:hAnsi="Arial" w:cs="Arial"/>
                <w:sz w:val="22"/>
                <w:szCs w:val="22"/>
              </w:rPr>
              <w:t>.</w:t>
            </w:r>
            <w:r w:rsidRPr="006A13F6">
              <w:rPr>
                <w:rFonts w:ascii="Arial" w:hAnsi="Arial" w:cs="Arial"/>
                <w:sz w:val="22"/>
                <w:szCs w:val="22"/>
              </w:rPr>
              <w:t xml:space="preserve"> </w:t>
            </w:r>
          </w:p>
        </w:tc>
      </w:tr>
    </w:tbl>
    <w:p w14:paraId="3656B9AB" w14:textId="77777777" w:rsidR="00DC4B9F" w:rsidRPr="006A13F6" w:rsidRDefault="00DC4B9F">
      <w:pPr>
        <w:spacing w:line="259" w:lineRule="auto"/>
        <w:rPr>
          <w:rFonts w:ascii="Arial" w:hAnsi="Arial" w:cs="Arial"/>
          <w:sz w:val="22"/>
          <w:szCs w:val="22"/>
        </w:rPr>
      </w:pPr>
    </w:p>
    <w:p w14:paraId="45FB0818" w14:textId="77777777" w:rsidR="00E1563E" w:rsidRDefault="00E1563E">
      <w:pPr>
        <w:spacing w:after="160" w:line="259" w:lineRule="auto"/>
        <w:rPr>
          <w:rFonts w:ascii="Arial" w:hAnsi="Arial" w:cs="Arial"/>
          <w:b/>
          <w:bCs/>
          <w:sz w:val="22"/>
          <w:szCs w:val="22"/>
        </w:rPr>
      </w:pPr>
      <w:r>
        <w:rPr>
          <w:rFonts w:ascii="Arial" w:hAnsi="Arial" w:cs="Arial"/>
          <w:b/>
          <w:bCs/>
          <w:sz w:val="22"/>
          <w:szCs w:val="22"/>
        </w:rPr>
        <w:br w:type="page"/>
      </w:r>
    </w:p>
    <w:p w14:paraId="7E213D5E" w14:textId="78B966A0" w:rsidR="002943EF" w:rsidRPr="006A13F6" w:rsidRDefault="002943EF" w:rsidP="002943EF">
      <w:pPr>
        <w:tabs>
          <w:tab w:val="right" w:pos="9477"/>
        </w:tabs>
        <w:spacing w:line="276" w:lineRule="auto"/>
        <w:rPr>
          <w:rFonts w:ascii="Arial" w:hAnsi="Arial" w:cs="Arial"/>
          <w:b/>
          <w:bCs/>
          <w:sz w:val="22"/>
          <w:szCs w:val="22"/>
        </w:rPr>
      </w:pPr>
      <w:r w:rsidRPr="006A13F6">
        <w:rPr>
          <w:rFonts w:ascii="Arial" w:hAnsi="Arial" w:cs="Arial"/>
          <w:b/>
          <w:bCs/>
          <w:sz w:val="22"/>
          <w:szCs w:val="22"/>
        </w:rPr>
        <w:lastRenderedPageBreak/>
        <w:t>Question 2</w:t>
      </w:r>
      <w:r w:rsidR="004B64FE">
        <w:rPr>
          <w:rFonts w:ascii="Arial" w:hAnsi="Arial" w:cs="Arial"/>
          <w:sz w:val="22"/>
          <w:szCs w:val="22"/>
        </w:rPr>
        <w:tab/>
      </w:r>
      <w:r w:rsidRPr="006A13F6">
        <w:rPr>
          <w:rFonts w:ascii="Arial" w:hAnsi="Arial" w:cs="Arial"/>
          <w:b/>
          <w:bCs/>
          <w:sz w:val="22"/>
          <w:szCs w:val="22"/>
        </w:rPr>
        <w:t>(</w:t>
      </w:r>
      <w:r w:rsidR="006456A9">
        <w:rPr>
          <w:rFonts w:ascii="Arial" w:hAnsi="Arial" w:cs="Arial"/>
          <w:b/>
          <w:bCs/>
          <w:sz w:val="22"/>
          <w:szCs w:val="22"/>
        </w:rPr>
        <w:t>1</w:t>
      </w:r>
      <w:r w:rsidR="00244A36">
        <w:rPr>
          <w:rFonts w:ascii="Arial" w:hAnsi="Arial" w:cs="Arial"/>
          <w:b/>
          <w:bCs/>
          <w:sz w:val="22"/>
          <w:szCs w:val="22"/>
        </w:rPr>
        <w:t>0</w:t>
      </w:r>
      <w:r w:rsidRPr="006A13F6">
        <w:rPr>
          <w:rFonts w:ascii="Arial" w:hAnsi="Arial" w:cs="Arial"/>
          <w:b/>
          <w:bCs/>
          <w:sz w:val="22"/>
          <w:szCs w:val="22"/>
        </w:rPr>
        <w:t xml:space="preserve"> marks)</w:t>
      </w:r>
    </w:p>
    <w:p w14:paraId="582157C4" w14:textId="77777777" w:rsidR="00932B5F" w:rsidRPr="00152282" w:rsidRDefault="00932B5F" w:rsidP="00932B5F">
      <w:pPr>
        <w:pStyle w:val="ListItem"/>
        <w:numPr>
          <w:ilvl w:val="0"/>
          <w:numId w:val="0"/>
        </w:numPr>
        <w:spacing w:before="0" w:after="0"/>
        <w:ind w:right="119"/>
        <w:rPr>
          <w:rFonts w:ascii="Arial" w:hAnsi="Arial" w:cs="Arial"/>
        </w:rPr>
      </w:pPr>
    </w:p>
    <w:p w14:paraId="1230D8B1" w14:textId="2E09ADB9" w:rsidR="00932B5F" w:rsidRPr="00152282" w:rsidRDefault="00932B5F" w:rsidP="00932B5F">
      <w:pPr>
        <w:pStyle w:val="ListItem"/>
        <w:numPr>
          <w:ilvl w:val="0"/>
          <w:numId w:val="0"/>
        </w:numPr>
        <w:spacing w:before="0" w:after="0"/>
        <w:ind w:right="119"/>
        <w:rPr>
          <w:rFonts w:ascii="Arial" w:hAnsi="Arial" w:cs="Arial"/>
        </w:rPr>
      </w:pPr>
      <w:r w:rsidRPr="00152282">
        <w:rPr>
          <w:rFonts w:ascii="Arial" w:hAnsi="Arial" w:cs="Arial"/>
        </w:rPr>
        <w:t>(a)</w:t>
      </w:r>
      <w:r w:rsidR="00D72163">
        <w:rPr>
          <w:rFonts w:ascii="Arial" w:hAnsi="Arial" w:cs="Arial"/>
        </w:rPr>
        <w:t xml:space="preserve"> </w:t>
      </w:r>
      <w:r w:rsidR="004B64FE">
        <w:rPr>
          <w:rFonts w:ascii="Arial" w:hAnsi="Arial" w:cs="Arial"/>
        </w:rPr>
        <w:t xml:space="preserve"> </w:t>
      </w:r>
      <w:r w:rsidR="00D72163">
        <w:rPr>
          <w:rFonts w:ascii="Arial" w:hAnsi="Arial" w:cs="Arial"/>
        </w:rPr>
        <w:t>Explain</w:t>
      </w:r>
      <w:r w:rsidR="002F48E2">
        <w:rPr>
          <w:rFonts w:ascii="Arial" w:hAnsi="Arial" w:cs="Arial"/>
        </w:rPr>
        <w:t xml:space="preserve"> the rationale and purpose of outsourcing as a strategic alliance. </w:t>
      </w:r>
      <w:r w:rsidR="002B37A3">
        <w:rPr>
          <w:rFonts w:ascii="Arial" w:hAnsi="Arial" w:cs="Arial"/>
        </w:rPr>
        <w:tab/>
      </w:r>
      <w:r w:rsidRPr="00152282">
        <w:rPr>
          <w:rFonts w:ascii="Arial" w:hAnsi="Arial" w:cs="Arial"/>
        </w:rPr>
        <w:t>(</w:t>
      </w:r>
      <w:r w:rsidR="002D6B33">
        <w:rPr>
          <w:rFonts w:ascii="Arial" w:hAnsi="Arial" w:cs="Arial"/>
        </w:rPr>
        <w:t>3</w:t>
      </w:r>
      <w:r w:rsidRPr="00152282">
        <w:rPr>
          <w:rFonts w:ascii="Arial" w:hAnsi="Arial" w:cs="Arial"/>
        </w:rPr>
        <w:t xml:space="preserve"> marks)</w:t>
      </w:r>
    </w:p>
    <w:p w14:paraId="62486C05" w14:textId="024DB05E" w:rsidR="00777894" w:rsidRPr="006A13F6" w:rsidRDefault="002943EF" w:rsidP="008918F9">
      <w:pPr>
        <w:pStyle w:val="ListItem"/>
        <w:numPr>
          <w:ilvl w:val="0"/>
          <w:numId w:val="0"/>
        </w:numPr>
        <w:spacing w:after="0"/>
        <w:ind w:right="121"/>
        <w:rPr>
          <w:rFonts w:ascii="Arial" w:hAnsi="Arial" w:cs="Arial"/>
        </w:rPr>
      </w:pPr>
      <w:r w:rsidRPr="006A13F6">
        <w:rPr>
          <w:rFonts w:ascii="Arial" w:hAnsi="Arial" w:cs="Arial"/>
        </w:rPr>
        <w:tab/>
      </w:r>
      <w:r w:rsidRPr="006A13F6">
        <w:rPr>
          <w:rFonts w:ascii="Arial" w:hAnsi="Arial" w:cs="Arial"/>
        </w:rPr>
        <w:tab/>
      </w:r>
      <w:r w:rsidRPr="006A13F6">
        <w:rPr>
          <w:rFonts w:ascii="Arial" w:hAnsi="Arial" w:cs="Arial"/>
        </w:rPr>
        <w:tab/>
      </w:r>
      <w:r w:rsidRPr="006A13F6">
        <w:rPr>
          <w:rFonts w:ascii="Arial" w:hAnsi="Arial" w:cs="Arial"/>
        </w:rPr>
        <w:tab/>
      </w:r>
      <w:r w:rsidRPr="006A13F6">
        <w:rPr>
          <w:rFonts w:ascii="Arial" w:hAnsi="Arial" w:cs="Arial"/>
        </w:rPr>
        <w:tab/>
      </w:r>
      <w:r w:rsidRPr="006A13F6">
        <w:rPr>
          <w:rFonts w:ascii="Arial" w:hAnsi="Arial" w:cs="Arial"/>
        </w:rPr>
        <w:tab/>
      </w: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1559"/>
      </w:tblGrid>
      <w:tr w:rsidR="00777894" w:rsidRPr="006A13F6" w14:paraId="56CDC11B" w14:textId="77777777" w:rsidTr="00C12CAB">
        <w:tc>
          <w:tcPr>
            <w:tcW w:w="7797" w:type="dxa"/>
            <w:tcBorders>
              <w:top w:val="single" w:sz="4" w:space="0" w:color="auto"/>
              <w:left w:val="single" w:sz="4" w:space="0" w:color="auto"/>
              <w:bottom w:val="single" w:sz="4" w:space="0" w:color="auto"/>
              <w:right w:val="single" w:sz="4" w:space="0" w:color="auto"/>
            </w:tcBorders>
            <w:shd w:val="clear" w:color="auto" w:fill="auto"/>
          </w:tcPr>
          <w:p w14:paraId="31FF54C8" w14:textId="77777777" w:rsidR="00777894" w:rsidRPr="006A13F6" w:rsidRDefault="00777894" w:rsidP="004F06E6">
            <w:pPr>
              <w:jc w:val="center"/>
              <w:rPr>
                <w:rFonts w:ascii="Arial" w:hAnsi="Arial" w:cs="Arial"/>
                <w:b/>
                <w:sz w:val="22"/>
                <w:szCs w:val="22"/>
              </w:rPr>
            </w:pPr>
            <w:r w:rsidRPr="006A13F6">
              <w:rPr>
                <w:rFonts w:ascii="Arial" w:hAnsi="Arial" w:cs="Arial"/>
                <w:b/>
                <w:sz w:val="22"/>
                <w:szCs w:val="22"/>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4BD35CE5" w14:textId="77777777" w:rsidR="00777894" w:rsidRPr="006A13F6" w:rsidRDefault="00777894" w:rsidP="004F06E6">
            <w:pPr>
              <w:jc w:val="center"/>
              <w:rPr>
                <w:rFonts w:ascii="Arial" w:hAnsi="Arial" w:cs="Arial"/>
                <w:b/>
                <w:sz w:val="22"/>
                <w:szCs w:val="22"/>
              </w:rPr>
            </w:pPr>
            <w:r w:rsidRPr="006A13F6">
              <w:rPr>
                <w:rFonts w:ascii="Arial" w:hAnsi="Arial" w:cs="Arial"/>
                <w:b/>
                <w:sz w:val="22"/>
                <w:szCs w:val="22"/>
              </w:rPr>
              <w:t>Marks</w:t>
            </w:r>
          </w:p>
        </w:tc>
      </w:tr>
      <w:tr w:rsidR="00F37DE0" w:rsidRPr="006A13F6" w14:paraId="73B186A0" w14:textId="77777777" w:rsidTr="008918F9">
        <w:tc>
          <w:tcPr>
            <w:tcW w:w="7797" w:type="dxa"/>
            <w:tcBorders>
              <w:top w:val="single" w:sz="4" w:space="0" w:color="auto"/>
            </w:tcBorders>
            <w:shd w:val="clear" w:color="auto" w:fill="auto"/>
          </w:tcPr>
          <w:p w14:paraId="0A902BB5" w14:textId="3C8B3AB2" w:rsidR="00F37DE0" w:rsidRPr="006A13F6" w:rsidRDefault="00D72163" w:rsidP="00F37DE0">
            <w:pPr>
              <w:rPr>
                <w:rFonts w:ascii="Arial" w:hAnsi="Arial" w:cs="Arial"/>
                <w:sz w:val="22"/>
                <w:szCs w:val="22"/>
              </w:rPr>
            </w:pPr>
            <w:r>
              <w:rPr>
                <w:rFonts w:ascii="Arial" w:hAnsi="Arial" w:cs="Arial"/>
                <w:sz w:val="22"/>
                <w:szCs w:val="22"/>
              </w:rPr>
              <w:t>Explains</w:t>
            </w:r>
            <w:r w:rsidR="00932B5F">
              <w:rPr>
                <w:rFonts w:ascii="Arial" w:hAnsi="Arial" w:cs="Arial"/>
                <w:sz w:val="22"/>
                <w:szCs w:val="22"/>
              </w:rPr>
              <w:t xml:space="preserve"> </w:t>
            </w:r>
            <w:r>
              <w:rPr>
                <w:rFonts w:ascii="Arial" w:hAnsi="Arial" w:cs="Arial"/>
                <w:sz w:val="22"/>
                <w:szCs w:val="22"/>
              </w:rPr>
              <w:t xml:space="preserve">both </w:t>
            </w:r>
            <w:r w:rsidR="00932B5F">
              <w:rPr>
                <w:rFonts w:ascii="Arial" w:hAnsi="Arial" w:cs="Arial"/>
                <w:sz w:val="22"/>
                <w:szCs w:val="22"/>
              </w:rPr>
              <w:t xml:space="preserve">the </w:t>
            </w:r>
            <w:r w:rsidR="002D6B33">
              <w:rPr>
                <w:rFonts w:ascii="Arial" w:hAnsi="Arial" w:cs="Arial"/>
                <w:sz w:val="22"/>
                <w:szCs w:val="22"/>
              </w:rPr>
              <w:t xml:space="preserve">rationale </w:t>
            </w:r>
            <w:r w:rsidR="002D6B33" w:rsidRPr="00D72163">
              <w:rPr>
                <w:rFonts w:ascii="Arial" w:hAnsi="Arial" w:cs="Arial"/>
                <w:b/>
                <w:sz w:val="22"/>
                <w:szCs w:val="22"/>
              </w:rPr>
              <w:t>and</w:t>
            </w:r>
            <w:r w:rsidR="002D6B33">
              <w:rPr>
                <w:rFonts w:ascii="Arial" w:hAnsi="Arial" w:cs="Arial"/>
                <w:sz w:val="22"/>
                <w:szCs w:val="22"/>
              </w:rPr>
              <w:t xml:space="preserve"> purpose of outsourcing as a strategic alliance</w:t>
            </w:r>
          </w:p>
        </w:tc>
        <w:tc>
          <w:tcPr>
            <w:tcW w:w="1559" w:type="dxa"/>
            <w:tcBorders>
              <w:top w:val="single" w:sz="4" w:space="0" w:color="auto"/>
            </w:tcBorders>
            <w:shd w:val="clear" w:color="auto" w:fill="auto"/>
          </w:tcPr>
          <w:p w14:paraId="7A036E3D" w14:textId="45D8388A" w:rsidR="00F37DE0" w:rsidRPr="006A13F6" w:rsidRDefault="002D6B33" w:rsidP="00F37DE0">
            <w:pPr>
              <w:jc w:val="center"/>
              <w:rPr>
                <w:rFonts w:ascii="Arial" w:hAnsi="Arial" w:cs="Arial"/>
                <w:sz w:val="22"/>
                <w:szCs w:val="22"/>
              </w:rPr>
            </w:pPr>
            <w:r>
              <w:rPr>
                <w:rFonts w:ascii="Arial" w:hAnsi="Arial" w:cs="Arial"/>
                <w:sz w:val="22"/>
                <w:szCs w:val="22"/>
              </w:rPr>
              <w:t>3</w:t>
            </w:r>
          </w:p>
        </w:tc>
      </w:tr>
      <w:tr w:rsidR="00D72163" w:rsidRPr="006A13F6" w14:paraId="79D4AE91" w14:textId="77777777" w:rsidTr="008918F9">
        <w:tc>
          <w:tcPr>
            <w:tcW w:w="7797" w:type="dxa"/>
            <w:tcBorders>
              <w:top w:val="single" w:sz="4" w:space="0" w:color="auto"/>
            </w:tcBorders>
            <w:shd w:val="clear" w:color="auto" w:fill="auto"/>
          </w:tcPr>
          <w:p w14:paraId="78A613B7" w14:textId="4C7884EA" w:rsidR="00D72163" w:rsidRDefault="00D72163" w:rsidP="00F37DE0">
            <w:pPr>
              <w:rPr>
                <w:rFonts w:ascii="Arial" w:hAnsi="Arial" w:cs="Arial"/>
                <w:sz w:val="22"/>
                <w:szCs w:val="22"/>
              </w:rPr>
            </w:pPr>
            <w:r>
              <w:rPr>
                <w:rFonts w:ascii="Arial" w:hAnsi="Arial" w:cs="Arial"/>
                <w:sz w:val="22"/>
                <w:szCs w:val="22"/>
              </w:rPr>
              <w:t xml:space="preserve">Explains the rationale </w:t>
            </w:r>
            <w:r w:rsidRPr="00D72163">
              <w:rPr>
                <w:rFonts w:ascii="Arial" w:hAnsi="Arial" w:cs="Arial"/>
                <w:b/>
                <w:sz w:val="22"/>
                <w:szCs w:val="22"/>
              </w:rPr>
              <w:t>or</w:t>
            </w:r>
            <w:r>
              <w:rPr>
                <w:rFonts w:ascii="Arial" w:hAnsi="Arial" w:cs="Arial"/>
                <w:sz w:val="22"/>
                <w:szCs w:val="22"/>
              </w:rPr>
              <w:t xml:space="preserve"> the purpose of outsourcing as a strategic alliance</w:t>
            </w:r>
          </w:p>
        </w:tc>
        <w:tc>
          <w:tcPr>
            <w:tcW w:w="1559" w:type="dxa"/>
            <w:tcBorders>
              <w:top w:val="single" w:sz="4" w:space="0" w:color="auto"/>
            </w:tcBorders>
            <w:shd w:val="clear" w:color="auto" w:fill="auto"/>
          </w:tcPr>
          <w:p w14:paraId="164F4347" w14:textId="30395A64" w:rsidR="00D72163" w:rsidRDefault="00D72163" w:rsidP="00F37DE0">
            <w:pPr>
              <w:jc w:val="center"/>
              <w:rPr>
                <w:rFonts w:ascii="Arial" w:hAnsi="Arial" w:cs="Arial"/>
                <w:sz w:val="22"/>
                <w:szCs w:val="22"/>
              </w:rPr>
            </w:pPr>
            <w:r>
              <w:rPr>
                <w:rFonts w:ascii="Arial" w:hAnsi="Arial" w:cs="Arial"/>
                <w:sz w:val="22"/>
                <w:szCs w:val="22"/>
              </w:rPr>
              <w:t>2</w:t>
            </w:r>
          </w:p>
        </w:tc>
      </w:tr>
      <w:tr w:rsidR="008918F9" w:rsidRPr="006A13F6" w14:paraId="0AC2E0B7" w14:textId="77777777" w:rsidTr="008918F9">
        <w:tc>
          <w:tcPr>
            <w:tcW w:w="7797" w:type="dxa"/>
            <w:tcBorders>
              <w:top w:val="single" w:sz="4" w:space="0" w:color="auto"/>
            </w:tcBorders>
            <w:shd w:val="clear" w:color="auto" w:fill="auto"/>
          </w:tcPr>
          <w:p w14:paraId="3B3696DD" w14:textId="0F44E7FE" w:rsidR="008918F9" w:rsidRPr="006A13F6" w:rsidRDefault="00E1563E" w:rsidP="00F37DE0">
            <w:pPr>
              <w:rPr>
                <w:rFonts w:ascii="Arial" w:hAnsi="Arial" w:cs="Arial"/>
                <w:sz w:val="22"/>
                <w:szCs w:val="22"/>
              </w:rPr>
            </w:pPr>
            <w:r>
              <w:rPr>
                <w:rFonts w:ascii="Arial" w:hAnsi="Arial" w:cs="Arial"/>
                <w:sz w:val="22"/>
                <w:szCs w:val="22"/>
              </w:rPr>
              <w:t xml:space="preserve">States </w:t>
            </w:r>
            <w:r w:rsidR="00E82C8E">
              <w:rPr>
                <w:rFonts w:ascii="Arial" w:hAnsi="Arial" w:cs="Arial"/>
                <w:sz w:val="22"/>
                <w:szCs w:val="22"/>
              </w:rPr>
              <w:t>a fact abou</w:t>
            </w:r>
            <w:r w:rsidR="001173F1">
              <w:rPr>
                <w:rFonts w:ascii="Arial" w:hAnsi="Arial" w:cs="Arial"/>
                <w:sz w:val="22"/>
                <w:szCs w:val="22"/>
              </w:rPr>
              <w:t>t outsourcing</w:t>
            </w:r>
          </w:p>
        </w:tc>
        <w:tc>
          <w:tcPr>
            <w:tcW w:w="1559" w:type="dxa"/>
            <w:tcBorders>
              <w:top w:val="single" w:sz="4" w:space="0" w:color="auto"/>
            </w:tcBorders>
            <w:shd w:val="clear" w:color="auto" w:fill="auto"/>
          </w:tcPr>
          <w:p w14:paraId="065D2414" w14:textId="77777777" w:rsidR="008918F9" w:rsidRPr="006A13F6" w:rsidRDefault="00E1563E" w:rsidP="00F37DE0">
            <w:pPr>
              <w:jc w:val="center"/>
              <w:rPr>
                <w:rFonts w:ascii="Arial" w:hAnsi="Arial" w:cs="Arial"/>
                <w:sz w:val="22"/>
                <w:szCs w:val="22"/>
              </w:rPr>
            </w:pPr>
            <w:r>
              <w:rPr>
                <w:rFonts w:ascii="Arial" w:hAnsi="Arial" w:cs="Arial"/>
                <w:sz w:val="22"/>
                <w:szCs w:val="22"/>
              </w:rPr>
              <w:t>1</w:t>
            </w:r>
          </w:p>
        </w:tc>
      </w:tr>
      <w:tr w:rsidR="00F37DE0" w:rsidRPr="006A13F6" w14:paraId="5642CE11" w14:textId="77777777" w:rsidTr="00C12CAB">
        <w:tc>
          <w:tcPr>
            <w:tcW w:w="7797" w:type="dxa"/>
            <w:shd w:val="clear" w:color="auto" w:fill="auto"/>
          </w:tcPr>
          <w:p w14:paraId="4B4370B4" w14:textId="77777777" w:rsidR="00F37DE0" w:rsidRPr="006A13F6" w:rsidRDefault="00F37DE0" w:rsidP="00F37DE0">
            <w:pPr>
              <w:jc w:val="right"/>
              <w:rPr>
                <w:rFonts w:ascii="Arial" w:hAnsi="Arial" w:cs="Arial"/>
                <w:b/>
                <w:sz w:val="22"/>
                <w:szCs w:val="22"/>
              </w:rPr>
            </w:pPr>
            <w:r w:rsidRPr="006A13F6">
              <w:rPr>
                <w:rFonts w:ascii="Arial" w:hAnsi="Arial" w:cs="Arial"/>
                <w:b/>
                <w:sz w:val="22"/>
                <w:szCs w:val="22"/>
              </w:rPr>
              <w:t>Total</w:t>
            </w:r>
          </w:p>
        </w:tc>
        <w:tc>
          <w:tcPr>
            <w:tcW w:w="1559" w:type="dxa"/>
            <w:shd w:val="clear" w:color="auto" w:fill="auto"/>
          </w:tcPr>
          <w:p w14:paraId="4B73E586" w14:textId="43776C8D" w:rsidR="00F37DE0" w:rsidRPr="006A13F6" w:rsidRDefault="002D6B33" w:rsidP="00F37DE0">
            <w:pPr>
              <w:jc w:val="center"/>
              <w:rPr>
                <w:rFonts w:ascii="Arial" w:hAnsi="Arial" w:cs="Arial"/>
                <w:b/>
                <w:sz w:val="22"/>
                <w:szCs w:val="22"/>
              </w:rPr>
            </w:pPr>
            <w:r>
              <w:rPr>
                <w:rFonts w:ascii="Arial" w:hAnsi="Arial" w:cs="Arial"/>
                <w:b/>
                <w:sz w:val="22"/>
                <w:szCs w:val="22"/>
              </w:rPr>
              <w:t>3</w:t>
            </w:r>
          </w:p>
        </w:tc>
      </w:tr>
      <w:tr w:rsidR="00F37DE0" w:rsidRPr="006A13F6" w14:paraId="3A078891" w14:textId="77777777" w:rsidTr="00C12CAB">
        <w:trPr>
          <w:trHeight w:val="416"/>
        </w:trPr>
        <w:tc>
          <w:tcPr>
            <w:tcW w:w="9356" w:type="dxa"/>
            <w:gridSpan w:val="2"/>
            <w:shd w:val="clear" w:color="auto" w:fill="auto"/>
          </w:tcPr>
          <w:p w14:paraId="74C1155B" w14:textId="4EEC762C" w:rsidR="00CE6C21" w:rsidRDefault="00E1563E" w:rsidP="00F37DE0">
            <w:pPr>
              <w:rPr>
                <w:rFonts w:ascii="Arial" w:hAnsi="Arial" w:cs="Arial"/>
                <w:iCs/>
                <w:sz w:val="22"/>
                <w:szCs w:val="22"/>
              </w:rPr>
            </w:pPr>
            <w:r w:rsidRPr="00E1563E">
              <w:rPr>
                <w:rFonts w:ascii="Arial" w:hAnsi="Arial" w:cs="Arial"/>
                <w:iCs/>
                <w:sz w:val="22"/>
                <w:szCs w:val="22"/>
              </w:rPr>
              <w:t>Answers could include:</w:t>
            </w:r>
          </w:p>
          <w:p w14:paraId="607E4D6D" w14:textId="77777777" w:rsidR="00D72163" w:rsidRDefault="00D72163" w:rsidP="00F37DE0">
            <w:pPr>
              <w:rPr>
                <w:rFonts w:ascii="Arial" w:hAnsi="Arial" w:cs="Arial"/>
                <w:iCs/>
                <w:sz w:val="22"/>
                <w:szCs w:val="22"/>
              </w:rPr>
            </w:pPr>
          </w:p>
          <w:p w14:paraId="3A05AF5D" w14:textId="2B2BBFF5" w:rsidR="001173F1" w:rsidRDefault="00D72163" w:rsidP="00F37DE0">
            <w:pPr>
              <w:rPr>
                <w:rFonts w:ascii="Arial" w:hAnsi="Arial" w:cs="Arial"/>
                <w:iCs/>
                <w:sz w:val="22"/>
                <w:szCs w:val="22"/>
              </w:rPr>
            </w:pPr>
            <w:r>
              <w:rPr>
                <w:rFonts w:ascii="Arial" w:hAnsi="Arial" w:cs="Arial"/>
                <w:iCs/>
                <w:sz w:val="22"/>
                <w:szCs w:val="22"/>
              </w:rPr>
              <w:t>Outsourcing means</w:t>
            </w:r>
            <w:r w:rsidR="001221DA" w:rsidRPr="001221DA">
              <w:rPr>
                <w:rFonts w:ascii="Arial" w:hAnsi="Arial" w:cs="Arial"/>
                <w:iCs/>
                <w:sz w:val="22"/>
                <w:szCs w:val="22"/>
              </w:rPr>
              <w:t xml:space="preserve"> moving non-core activities from internal operations of a business to an external party to carry out the activity</w:t>
            </w:r>
            <w:r w:rsidR="00675A71">
              <w:rPr>
                <w:rFonts w:ascii="Arial" w:hAnsi="Arial" w:cs="Arial"/>
                <w:iCs/>
                <w:sz w:val="22"/>
                <w:szCs w:val="22"/>
              </w:rPr>
              <w:t>.</w:t>
            </w:r>
          </w:p>
          <w:p w14:paraId="19785193" w14:textId="26A97C06" w:rsidR="001D766C" w:rsidRDefault="001D766C" w:rsidP="00F37DE0">
            <w:pPr>
              <w:rPr>
                <w:rFonts w:ascii="Arial" w:hAnsi="Arial" w:cs="Arial"/>
                <w:iCs/>
                <w:sz w:val="22"/>
                <w:szCs w:val="22"/>
              </w:rPr>
            </w:pPr>
          </w:p>
          <w:p w14:paraId="4F07AFD8" w14:textId="0B1FF11A" w:rsidR="001D766C" w:rsidRDefault="00D72163" w:rsidP="00F37DE0">
            <w:pPr>
              <w:rPr>
                <w:rFonts w:ascii="Arial" w:hAnsi="Arial" w:cs="Arial"/>
                <w:iCs/>
                <w:sz w:val="22"/>
                <w:szCs w:val="22"/>
              </w:rPr>
            </w:pPr>
            <w:r>
              <w:rPr>
                <w:rFonts w:ascii="Arial" w:hAnsi="Arial" w:cs="Arial"/>
                <w:iCs/>
                <w:sz w:val="22"/>
                <w:szCs w:val="22"/>
              </w:rPr>
              <w:t>Rational (</w:t>
            </w:r>
            <w:r w:rsidR="001D766C">
              <w:rPr>
                <w:rFonts w:ascii="Arial" w:hAnsi="Arial" w:cs="Arial"/>
                <w:iCs/>
                <w:sz w:val="22"/>
                <w:szCs w:val="22"/>
              </w:rPr>
              <w:t>reason for</w:t>
            </w:r>
            <w:r>
              <w:rPr>
                <w:rFonts w:ascii="Arial" w:hAnsi="Arial" w:cs="Arial"/>
                <w:iCs/>
                <w:sz w:val="22"/>
                <w:szCs w:val="22"/>
              </w:rPr>
              <w:t>):</w:t>
            </w:r>
          </w:p>
          <w:p w14:paraId="1B31DF20" w14:textId="2CF66DF4" w:rsidR="001D766C" w:rsidRDefault="00D72163" w:rsidP="005C46AD">
            <w:pPr>
              <w:pStyle w:val="ListParagraph"/>
              <w:numPr>
                <w:ilvl w:val="0"/>
                <w:numId w:val="24"/>
              </w:numPr>
              <w:rPr>
                <w:iCs/>
              </w:rPr>
            </w:pPr>
            <w:r>
              <w:rPr>
                <w:iCs/>
              </w:rPr>
              <w:t>l</w:t>
            </w:r>
            <w:r w:rsidR="001D766C">
              <w:rPr>
                <w:iCs/>
              </w:rPr>
              <w:t>ower production costs</w:t>
            </w:r>
          </w:p>
          <w:p w14:paraId="78E0158F" w14:textId="3BD76123" w:rsidR="001D766C" w:rsidRPr="005C46AD" w:rsidRDefault="00D72163" w:rsidP="005C46AD">
            <w:pPr>
              <w:pStyle w:val="ListParagraph"/>
              <w:numPr>
                <w:ilvl w:val="0"/>
                <w:numId w:val="24"/>
              </w:numPr>
              <w:rPr>
                <w:iCs/>
              </w:rPr>
            </w:pPr>
            <w:r>
              <w:rPr>
                <w:iCs/>
              </w:rPr>
              <w:t>s</w:t>
            </w:r>
            <w:r w:rsidR="001D766C">
              <w:rPr>
                <w:iCs/>
              </w:rPr>
              <w:t>eek specialised knowledge</w:t>
            </w:r>
            <w:r>
              <w:rPr>
                <w:iCs/>
              </w:rPr>
              <w:t>.</w:t>
            </w:r>
          </w:p>
          <w:p w14:paraId="5D071F00" w14:textId="77777777" w:rsidR="00D72163" w:rsidRDefault="00D72163" w:rsidP="00F37DE0">
            <w:pPr>
              <w:rPr>
                <w:rFonts w:ascii="Arial" w:hAnsi="Arial" w:cs="Arial"/>
                <w:iCs/>
                <w:sz w:val="22"/>
                <w:szCs w:val="22"/>
              </w:rPr>
            </w:pPr>
          </w:p>
          <w:p w14:paraId="2AA56615" w14:textId="597803D2" w:rsidR="001D766C" w:rsidRDefault="00D72163" w:rsidP="00F37DE0">
            <w:pPr>
              <w:rPr>
                <w:rFonts w:ascii="Arial" w:hAnsi="Arial" w:cs="Arial"/>
                <w:iCs/>
                <w:sz w:val="22"/>
                <w:szCs w:val="22"/>
              </w:rPr>
            </w:pPr>
            <w:r>
              <w:rPr>
                <w:rFonts w:ascii="Arial" w:hAnsi="Arial" w:cs="Arial"/>
                <w:iCs/>
                <w:sz w:val="22"/>
                <w:szCs w:val="22"/>
              </w:rPr>
              <w:t>Purpose (goal or what will be achieved):</w:t>
            </w:r>
          </w:p>
          <w:p w14:paraId="319ADDF3" w14:textId="325332D7" w:rsidR="00675A71" w:rsidRDefault="00D72163" w:rsidP="005C46AD">
            <w:pPr>
              <w:pStyle w:val="ListParagraph"/>
              <w:numPr>
                <w:ilvl w:val="0"/>
                <w:numId w:val="25"/>
              </w:numPr>
              <w:rPr>
                <w:iCs/>
              </w:rPr>
            </w:pPr>
            <w:r>
              <w:rPr>
                <w:iCs/>
              </w:rPr>
              <w:t>p</w:t>
            </w:r>
            <w:r w:rsidR="001D766C">
              <w:rPr>
                <w:iCs/>
              </w:rPr>
              <w:t>ay lower costs per unit as wages are generally lower when using outsourcing.</w:t>
            </w:r>
          </w:p>
          <w:p w14:paraId="0F4C1AD4" w14:textId="046CB26D" w:rsidR="001D766C" w:rsidRDefault="00D72163" w:rsidP="005C46AD">
            <w:pPr>
              <w:pStyle w:val="ListParagraph"/>
              <w:numPr>
                <w:ilvl w:val="0"/>
                <w:numId w:val="25"/>
              </w:numPr>
              <w:rPr>
                <w:iCs/>
              </w:rPr>
            </w:pPr>
            <w:r>
              <w:rPr>
                <w:iCs/>
              </w:rPr>
              <w:t>a</w:t>
            </w:r>
            <w:r w:rsidR="001D766C">
              <w:rPr>
                <w:iCs/>
              </w:rPr>
              <w:t>bility to focus on core business activities (</w:t>
            </w:r>
            <w:proofErr w:type="spellStart"/>
            <w:proofErr w:type="gramStart"/>
            <w:r w:rsidR="001D766C">
              <w:rPr>
                <w:iCs/>
              </w:rPr>
              <w:t>eg</w:t>
            </w:r>
            <w:proofErr w:type="spellEnd"/>
            <w:proofErr w:type="gramEnd"/>
            <w:r w:rsidR="001D766C">
              <w:rPr>
                <w:iCs/>
              </w:rPr>
              <w:t xml:space="preserve"> design) whilst 3</w:t>
            </w:r>
            <w:r w:rsidR="001D766C" w:rsidRPr="005C46AD">
              <w:rPr>
                <w:iCs/>
                <w:vertAlign w:val="superscript"/>
              </w:rPr>
              <w:t>rd</w:t>
            </w:r>
            <w:r w:rsidR="001D766C">
              <w:rPr>
                <w:iCs/>
              </w:rPr>
              <w:t xml:space="preserve"> party is focusing on </w:t>
            </w:r>
            <w:r w:rsidR="004C236E">
              <w:rPr>
                <w:iCs/>
              </w:rPr>
              <w:t>non-core</w:t>
            </w:r>
            <w:r w:rsidR="001D766C">
              <w:rPr>
                <w:iCs/>
              </w:rPr>
              <w:t xml:space="preserve"> activity such as production.</w:t>
            </w:r>
          </w:p>
          <w:p w14:paraId="65E832D1" w14:textId="33FE8A3B" w:rsidR="00992F04" w:rsidRPr="006A13F6" w:rsidRDefault="00992F04" w:rsidP="005C46AD"/>
        </w:tc>
      </w:tr>
      <w:tr w:rsidR="00F37DE0" w:rsidRPr="00E82C8E" w14:paraId="02ED5E84" w14:textId="77777777" w:rsidTr="00C12CAB">
        <w:trPr>
          <w:trHeight w:val="342"/>
        </w:trPr>
        <w:tc>
          <w:tcPr>
            <w:tcW w:w="9356" w:type="dxa"/>
            <w:gridSpan w:val="2"/>
            <w:tcBorders>
              <w:top w:val="single" w:sz="4" w:space="0" w:color="auto"/>
              <w:left w:val="single" w:sz="4" w:space="0" w:color="auto"/>
              <w:bottom w:val="single" w:sz="4" w:space="0" w:color="auto"/>
              <w:right w:val="single" w:sz="4" w:space="0" w:color="auto"/>
            </w:tcBorders>
            <w:shd w:val="clear" w:color="auto" w:fill="auto"/>
          </w:tcPr>
          <w:p w14:paraId="19C9B7A5" w14:textId="1FECAFFD" w:rsidR="00F37DE0" w:rsidRPr="00E82C8E" w:rsidRDefault="00F37DE0" w:rsidP="00F37DE0">
            <w:pPr>
              <w:rPr>
                <w:rFonts w:ascii="Arial" w:hAnsi="Arial" w:cs="Arial"/>
                <w:sz w:val="22"/>
                <w:szCs w:val="22"/>
              </w:rPr>
            </w:pPr>
            <w:r w:rsidRPr="00E82C8E">
              <w:rPr>
                <w:rFonts w:ascii="Arial" w:hAnsi="Arial" w:cs="Arial"/>
                <w:sz w:val="22"/>
                <w:szCs w:val="22"/>
              </w:rPr>
              <w:t>Accept an</w:t>
            </w:r>
            <w:r w:rsidR="00E82C8E">
              <w:rPr>
                <w:rFonts w:ascii="Arial" w:hAnsi="Arial" w:cs="Arial"/>
                <w:sz w:val="22"/>
                <w:szCs w:val="22"/>
              </w:rPr>
              <w:t>y other correct, logical answer</w:t>
            </w:r>
            <w:r w:rsidR="0018654B">
              <w:rPr>
                <w:rFonts w:ascii="Arial" w:hAnsi="Arial" w:cs="Arial"/>
                <w:sz w:val="22"/>
                <w:szCs w:val="22"/>
              </w:rPr>
              <w:t>.</w:t>
            </w:r>
          </w:p>
        </w:tc>
      </w:tr>
    </w:tbl>
    <w:p w14:paraId="4DDBEF00" w14:textId="77777777" w:rsidR="00777894" w:rsidRPr="006A13F6" w:rsidRDefault="00777894" w:rsidP="00777894">
      <w:pPr>
        <w:ind w:left="709" w:hanging="709"/>
        <w:rPr>
          <w:rFonts w:ascii="Arial" w:hAnsi="Arial" w:cs="Arial"/>
          <w:sz w:val="22"/>
          <w:szCs w:val="22"/>
        </w:rPr>
      </w:pPr>
    </w:p>
    <w:p w14:paraId="0FB78278" w14:textId="2BAB8630" w:rsidR="00E1563E" w:rsidRDefault="004203DE" w:rsidP="00F37DE0">
      <w:pPr>
        <w:rPr>
          <w:rFonts w:ascii="Arial" w:hAnsi="Arial" w:cs="Arial"/>
          <w:sz w:val="22"/>
          <w:szCs w:val="22"/>
        </w:rPr>
      </w:pPr>
      <w:r w:rsidRPr="004203DE">
        <w:rPr>
          <w:rFonts w:ascii="Arial" w:hAnsi="Arial" w:cs="Arial"/>
          <w:sz w:val="22"/>
          <w:szCs w:val="22"/>
        </w:rPr>
        <w:t>(b)</w:t>
      </w:r>
      <w:r w:rsidR="001434C9">
        <w:rPr>
          <w:rFonts w:ascii="Arial" w:hAnsi="Arial" w:cs="Arial"/>
          <w:sz w:val="22"/>
          <w:szCs w:val="22"/>
        </w:rPr>
        <w:t xml:space="preserve"> </w:t>
      </w:r>
      <w:r w:rsidR="004B64FE">
        <w:rPr>
          <w:rFonts w:ascii="Arial" w:hAnsi="Arial" w:cs="Arial"/>
          <w:sz w:val="22"/>
          <w:szCs w:val="22"/>
        </w:rPr>
        <w:t xml:space="preserve"> </w:t>
      </w:r>
      <w:r w:rsidR="002B37A3" w:rsidRPr="00152282">
        <w:rPr>
          <w:rFonts w:ascii="Arial" w:hAnsi="Arial" w:cs="Arial"/>
          <w:sz w:val="22"/>
          <w:szCs w:val="22"/>
        </w:rPr>
        <w:t>D</w:t>
      </w:r>
      <w:r w:rsidR="002B37A3">
        <w:rPr>
          <w:rFonts w:ascii="Arial" w:hAnsi="Arial" w:cs="Arial"/>
          <w:sz w:val="22"/>
          <w:szCs w:val="22"/>
        </w:rPr>
        <w:t xml:space="preserve">iscuss </w:t>
      </w:r>
      <w:r w:rsidR="004C236E">
        <w:rPr>
          <w:rFonts w:ascii="Arial" w:hAnsi="Arial" w:cs="Arial"/>
          <w:sz w:val="22"/>
          <w:szCs w:val="22"/>
        </w:rPr>
        <w:t xml:space="preserve">the </w:t>
      </w:r>
      <w:r w:rsidR="002B37A3">
        <w:rPr>
          <w:rFonts w:ascii="Arial" w:hAnsi="Arial" w:cs="Arial"/>
          <w:sz w:val="22"/>
          <w:szCs w:val="22"/>
        </w:rPr>
        <w:t>ethical issue of using offshore labour</w:t>
      </w:r>
      <w:r w:rsidR="001434C9">
        <w:rPr>
          <w:rFonts w:ascii="Arial" w:hAnsi="Arial" w:cs="Arial"/>
          <w:sz w:val="22"/>
          <w:szCs w:val="22"/>
        </w:rPr>
        <w:t>.</w:t>
      </w:r>
      <w:r w:rsidRPr="004203DE">
        <w:rPr>
          <w:rFonts w:ascii="Arial" w:hAnsi="Arial" w:cs="Arial"/>
          <w:sz w:val="22"/>
          <w:szCs w:val="22"/>
        </w:rPr>
        <w:tab/>
        <w:t xml:space="preserve">  </w:t>
      </w:r>
      <w:r w:rsidR="00131B6C">
        <w:rPr>
          <w:rFonts w:ascii="Arial" w:hAnsi="Arial" w:cs="Arial"/>
          <w:sz w:val="22"/>
          <w:szCs w:val="22"/>
        </w:rPr>
        <w:tab/>
      </w:r>
      <w:r w:rsidR="00131B6C">
        <w:rPr>
          <w:rFonts w:ascii="Arial" w:hAnsi="Arial" w:cs="Arial"/>
          <w:sz w:val="22"/>
          <w:szCs w:val="22"/>
        </w:rPr>
        <w:tab/>
      </w:r>
      <w:r w:rsidRPr="004203DE">
        <w:rPr>
          <w:rFonts w:ascii="Arial" w:hAnsi="Arial" w:cs="Arial"/>
          <w:sz w:val="22"/>
          <w:szCs w:val="22"/>
        </w:rPr>
        <w:tab/>
        <w:t xml:space="preserve">  (</w:t>
      </w:r>
      <w:r w:rsidR="007C0C80">
        <w:rPr>
          <w:rFonts w:ascii="Arial" w:hAnsi="Arial" w:cs="Arial"/>
          <w:sz w:val="22"/>
          <w:szCs w:val="22"/>
        </w:rPr>
        <w:t>4</w:t>
      </w:r>
      <w:r w:rsidRPr="004203DE">
        <w:rPr>
          <w:rFonts w:ascii="Arial" w:hAnsi="Arial" w:cs="Arial"/>
          <w:sz w:val="22"/>
          <w:szCs w:val="22"/>
        </w:rPr>
        <w:t xml:space="preserve"> marks)</w:t>
      </w:r>
    </w:p>
    <w:p w14:paraId="7E56ACAD" w14:textId="5E2B6800" w:rsidR="004203DE" w:rsidRDefault="004203DE" w:rsidP="00F37DE0">
      <w:pPr>
        <w:rPr>
          <w:rFonts w:ascii="Arial" w:hAnsi="Arial" w:cs="Arial"/>
          <w:sz w:val="22"/>
          <w:szCs w:val="22"/>
        </w:rPr>
      </w:pPr>
    </w:p>
    <w:tbl>
      <w:tblPr>
        <w:tblW w:w="9356"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797"/>
        <w:gridCol w:w="1559"/>
      </w:tblGrid>
      <w:tr w:rsidR="00DE2F53" w:rsidRPr="006A13F6" w14:paraId="5AFDCFE5" w14:textId="77777777" w:rsidTr="003A54D7">
        <w:tc>
          <w:tcPr>
            <w:tcW w:w="7797" w:type="dxa"/>
            <w:tcBorders>
              <w:top w:val="single" w:sz="4" w:space="0" w:color="auto"/>
              <w:left w:val="single" w:sz="4" w:space="0" w:color="auto"/>
              <w:bottom w:val="single" w:sz="4" w:space="0" w:color="auto"/>
              <w:right w:val="single" w:sz="4" w:space="0" w:color="auto"/>
            </w:tcBorders>
            <w:shd w:val="clear" w:color="auto" w:fill="auto"/>
          </w:tcPr>
          <w:p w14:paraId="4DE65EE5" w14:textId="77777777" w:rsidR="00DE2F53" w:rsidRPr="006A13F6" w:rsidRDefault="00DE2F53" w:rsidP="003A54D7">
            <w:pPr>
              <w:jc w:val="center"/>
              <w:rPr>
                <w:rFonts w:ascii="Arial" w:hAnsi="Arial" w:cs="Arial"/>
                <w:b/>
                <w:sz w:val="22"/>
                <w:szCs w:val="22"/>
              </w:rPr>
            </w:pPr>
            <w:r w:rsidRPr="006A13F6">
              <w:rPr>
                <w:rFonts w:ascii="Arial" w:hAnsi="Arial" w:cs="Arial"/>
                <w:b/>
                <w:sz w:val="22"/>
                <w:szCs w:val="22"/>
              </w:rPr>
              <w:t>Description</w:t>
            </w:r>
          </w:p>
        </w:tc>
        <w:tc>
          <w:tcPr>
            <w:tcW w:w="1559" w:type="dxa"/>
            <w:tcBorders>
              <w:top w:val="single" w:sz="4" w:space="0" w:color="auto"/>
              <w:left w:val="single" w:sz="4" w:space="0" w:color="auto"/>
              <w:bottom w:val="single" w:sz="4" w:space="0" w:color="auto"/>
              <w:right w:val="single" w:sz="4" w:space="0" w:color="auto"/>
            </w:tcBorders>
            <w:shd w:val="clear" w:color="auto" w:fill="auto"/>
          </w:tcPr>
          <w:p w14:paraId="19D35202" w14:textId="77777777" w:rsidR="00DE2F53" w:rsidRPr="006A13F6" w:rsidRDefault="00DE2F53" w:rsidP="003A54D7">
            <w:pPr>
              <w:jc w:val="center"/>
              <w:rPr>
                <w:rFonts w:ascii="Arial" w:hAnsi="Arial" w:cs="Arial"/>
                <w:b/>
                <w:sz w:val="22"/>
                <w:szCs w:val="22"/>
              </w:rPr>
            </w:pPr>
            <w:r w:rsidRPr="006A13F6">
              <w:rPr>
                <w:rFonts w:ascii="Arial" w:hAnsi="Arial" w:cs="Arial"/>
                <w:b/>
                <w:sz w:val="22"/>
                <w:szCs w:val="22"/>
              </w:rPr>
              <w:t>Marks</w:t>
            </w:r>
          </w:p>
        </w:tc>
      </w:tr>
      <w:tr w:rsidR="00DE2F53" w:rsidRPr="006A13F6" w14:paraId="4A15F2EF" w14:textId="77777777" w:rsidTr="003A54D7">
        <w:tc>
          <w:tcPr>
            <w:tcW w:w="7797" w:type="dxa"/>
            <w:tcBorders>
              <w:top w:val="single" w:sz="4" w:space="0" w:color="auto"/>
            </w:tcBorders>
            <w:shd w:val="clear" w:color="auto" w:fill="auto"/>
          </w:tcPr>
          <w:p w14:paraId="3E213F32" w14:textId="38682CC2" w:rsidR="00DE2F53" w:rsidRPr="006A13F6" w:rsidRDefault="00AE6EB6">
            <w:pPr>
              <w:rPr>
                <w:rFonts w:ascii="Arial" w:hAnsi="Arial" w:cs="Arial"/>
                <w:sz w:val="22"/>
                <w:szCs w:val="22"/>
              </w:rPr>
            </w:pPr>
            <w:r>
              <w:rPr>
                <w:rFonts w:ascii="Arial" w:hAnsi="Arial" w:cs="Arial"/>
                <w:sz w:val="22"/>
                <w:szCs w:val="22"/>
              </w:rPr>
              <w:t>Discuss</w:t>
            </w:r>
            <w:r w:rsidR="00A119C8">
              <w:rPr>
                <w:rFonts w:ascii="Arial" w:hAnsi="Arial" w:cs="Arial"/>
                <w:sz w:val="22"/>
                <w:szCs w:val="22"/>
              </w:rPr>
              <w:t>es</w:t>
            </w:r>
            <w:r>
              <w:rPr>
                <w:rFonts w:ascii="Arial" w:hAnsi="Arial" w:cs="Arial"/>
                <w:sz w:val="22"/>
                <w:szCs w:val="22"/>
              </w:rPr>
              <w:t xml:space="preserve"> </w:t>
            </w:r>
            <w:r w:rsidR="004C236E">
              <w:rPr>
                <w:rFonts w:ascii="Arial" w:hAnsi="Arial" w:cs="Arial"/>
                <w:sz w:val="22"/>
                <w:szCs w:val="22"/>
              </w:rPr>
              <w:t>(</w:t>
            </w:r>
            <w:r w:rsidR="00A119C8">
              <w:rPr>
                <w:rFonts w:ascii="Arial" w:hAnsi="Arial" w:cs="Arial"/>
                <w:sz w:val="22"/>
                <w:szCs w:val="22"/>
              </w:rPr>
              <w:t xml:space="preserve">provides </w:t>
            </w:r>
            <w:r w:rsidR="004C236E">
              <w:rPr>
                <w:rFonts w:ascii="Arial" w:hAnsi="Arial" w:cs="Arial"/>
                <w:sz w:val="22"/>
                <w:szCs w:val="22"/>
              </w:rPr>
              <w:t xml:space="preserve">pros/cons) the </w:t>
            </w:r>
            <w:r w:rsidR="002B37A3">
              <w:rPr>
                <w:rFonts w:ascii="Arial" w:hAnsi="Arial" w:cs="Arial"/>
                <w:sz w:val="22"/>
                <w:szCs w:val="22"/>
              </w:rPr>
              <w:t>ethical issue of using offshore labour</w:t>
            </w:r>
          </w:p>
        </w:tc>
        <w:tc>
          <w:tcPr>
            <w:tcW w:w="1559" w:type="dxa"/>
            <w:tcBorders>
              <w:top w:val="single" w:sz="4" w:space="0" w:color="auto"/>
            </w:tcBorders>
            <w:shd w:val="clear" w:color="auto" w:fill="auto"/>
          </w:tcPr>
          <w:p w14:paraId="1C82341D" w14:textId="0958220D" w:rsidR="00DE2F53" w:rsidRPr="006A13F6" w:rsidRDefault="00C2263A" w:rsidP="003A54D7">
            <w:pPr>
              <w:jc w:val="center"/>
              <w:rPr>
                <w:rFonts w:ascii="Arial" w:hAnsi="Arial" w:cs="Arial"/>
                <w:sz w:val="22"/>
                <w:szCs w:val="22"/>
              </w:rPr>
            </w:pPr>
            <w:r>
              <w:rPr>
                <w:rFonts w:ascii="Arial" w:hAnsi="Arial" w:cs="Arial"/>
                <w:sz w:val="22"/>
                <w:szCs w:val="22"/>
              </w:rPr>
              <w:t>3</w:t>
            </w:r>
            <w:r w:rsidR="00615649">
              <w:rPr>
                <w:rFonts w:ascii="Arial" w:hAnsi="Arial" w:cs="Arial"/>
                <w:sz w:val="22"/>
                <w:szCs w:val="22"/>
              </w:rPr>
              <w:t>-4</w:t>
            </w:r>
          </w:p>
        </w:tc>
      </w:tr>
      <w:tr w:rsidR="00DE2F53" w:rsidRPr="006A13F6" w14:paraId="5D7EC75E" w14:textId="77777777" w:rsidTr="003A54D7">
        <w:tc>
          <w:tcPr>
            <w:tcW w:w="7797" w:type="dxa"/>
            <w:tcBorders>
              <w:top w:val="single" w:sz="4" w:space="0" w:color="auto"/>
            </w:tcBorders>
            <w:shd w:val="clear" w:color="auto" w:fill="auto"/>
          </w:tcPr>
          <w:p w14:paraId="34747425" w14:textId="4945F35F" w:rsidR="00DE2F53" w:rsidRDefault="002B37A3">
            <w:pPr>
              <w:rPr>
                <w:rFonts w:ascii="Arial" w:hAnsi="Arial" w:cs="Arial"/>
                <w:sz w:val="22"/>
                <w:szCs w:val="22"/>
              </w:rPr>
            </w:pPr>
            <w:r>
              <w:rPr>
                <w:rFonts w:ascii="Arial" w:hAnsi="Arial" w:cs="Arial"/>
                <w:sz w:val="22"/>
                <w:szCs w:val="22"/>
              </w:rPr>
              <w:t xml:space="preserve">Describes </w:t>
            </w:r>
            <w:r w:rsidR="00A119C8">
              <w:rPr>
                <w:rFonts w:ascii="Arial" w:hAnsi="Arial" w:cs="Arial"/>
                <w:sz w:val="22"/>
                <w:szCs w:val="22"/>
              </w:rPr>
              <w:t>an</w:t>
            </w:r>
            <w:r w:rsidR="004C236E">
              <w:rPr>
                <w:rFonts w:ascii="Arial" w:hAnsi="Arial" w:cs="Arial"/>
                <w:sz w:val="22"/>
                <w:szCs w:val="22"/>
              </w:rPr>
              <w:t xml:space="preserve"> </w:t>
            </w:r>
            <w:r>
              <w:rPr>
                <w:rFonts w:ascii="Arial" w:hAnsi="Arial" w:cs="Arial"/>
                <w:sz w:val="22"/>
                <w:szCs w:val="22"/>
              </w:rPr>
              <w:t xml:space="preserve">ethical issue </w:t>
            </w:r>
            <w:r w:rsidR="004C236E">
              <w:rPr>
                <w:rFonts w:ascii="Arial" w:hAnsi="Arial" w:cs="Arial"/>
                <w:sz w:val="22"/>
                <w:szCs w:val="22"/>
              </w:rPr>
              <w:t xml:space="preserve">regarding </w:t>
            </w:r>
            <w:r>
              <w:rPr>
                <w:rFonts w:ascii="Arial" w:hAnsi="Arial" w:cs="Arial"/>
                <w:sz w:val="22"/>
                <w:szCs w:val="22"/>
              </w:rPr>
              <w:t>using offshore labour</w:t>
            </w:r>
          </w:p>
        </w:tc>
        <w:tc>
          <w:tcPr>
            <w:tcW w:w="1559" w:type="dxa"/>
            <w:tcBorders>
              <w:top w:val="single" w:sz="4" w:space="0" w:color="auto"/>
            </w:tcBorders>
            <w:shd w:val="clear" w:color="auto" w:fill="auto"/>
          </w:tcPr>
          <w:p w14:paraId="729872F3" w14:textId="71474A71" w:rsidR="00DE2F53" w:rsidRDefault="00C2263A" w:rsidP="003A54D7">
            <w:pPr>
              <w:jc w:val="center"/>
              <w:rPr>
                <w:rFonts w:ascii="Arial" w:hAnsi="Arial" w:cs="Arial"/>
                <w:sz w:val="22"/>
                <w:szCs w:val="22"/>
              </w:rPr>
            </w:pPr>
            <w:r>
              <w:rPr>
                <w:rFonts w:ascii="Arial" w:hAnsi="Arial" w:cs="Arial"/>
                <w:sz w:val="22"/>
                <w:szCs w:val="22"/>
              </w:rPr>
              <w:t>2</w:t>
            </w:r>
          </w:p>
        </w:tc>
      </w:tr>
      <w:tr w:rsidR="00DE2F53" w:rsidRPr="006A13F6" w14:paraId="63367B91" w14:textId="77777777" w:rsidTr="003A54D7">
        <w:tc>
          <w:tcPr>
            <w:tcW w:w="7797" w:type="dxa"/>
            <w:tcBorders>
              <w:top w:val="single" w:sz="4" w:space="0" w:color="auto"/>
            </w:tcBorders>
            <w:shd w:val="clear" w:color="auto" w:fill="auto"/>
          </w:tcPr>
          <w:p w14:paraId="47158FB8" w14:textId="7378444F" w:rsidR="00DE2F53" w:rsidRPr="006A13F6" w:rsidRDefault="00DE2F53">
            <w:pPr>
              <w:rPr>
                <w:rFonts w:ascii="Arial" w:hAnsi="Arial" w:cs="Arial"/>
                <w:sz w:val="22"/>
                <w:szCs w:val="22"/>
              </w:rPr>
            </w:pPr>
            <w:r>
              <w:rPr>
                <w:rFonts w:ascii="Arial" w:hAnsi="Arial" w:cs="Arial"/>
                <w:sz w:val="22"/>
                <w:szCs w:val="22"/>
              </w:rPr>
              <w:t xml:space="preserve">States a fact about </w:t>
            </w:r>
            <w:r w:rsidR="0008437C">
              <w:rPr>
                <w:rFonts w:ascii="Arial" w:hAnsi="Arial" w:cs="Arial"/>
                <w:sz w:val="22"/>
                <w:szCs w:val="22"/>
              </w:rPr>
              <w:t>using offshore labour</w:t>
            </w:r>
          </w:p>
        </w:tc>
        <w:tc>
          <w:tcPr>
            <w:tcW w:w="1559" w:type="dxa"/>
            <w:tcBorders>
              <w:top w:val="single" w:sz="4" w:space="0" w:color="auto"/>
            </w:tcBorders>
            <w:shd w:val="clear" w:color="auto" w:fill="auto"/>
          </w:tcPr>
          <w:p w14:paraId="213757F8" w14:textId="77777777" w:rsidR="00DE2F53" w:rsidRPr="006A13F6" w:rsidRDefault="00DE2F53" w:rsidP="003A54D7">
            <w:pPr>
              <w:jc w:val="center"/>
              <w:rPr>
                <w:rFonts w:ascii="Arial" w:hAnsi="Arial" w:cs="Arial"/>
                <w:sz w:val="22"/>
                <w:szCs w:val="22"/>
              </w:rPr>
            </w:pPr>
            <w:r>
              <w:rPr>
                <w:rFonts w:ascii="Arial" w:hAnsi="Arial" w:cs="Arial"/>
                <w:sz w:val="22"/>
                <w:szCs w:val="22"/>
              </w:rPr>
              <w:t>1</w:t>
            </w:r>
          </w:p>
        </w:tc>
      </w:tr>
      <w:tr w:rsidR="00DE2F53" w:rsidRPr="006A13F6" w14:paraId="10B22E91" w14:textId="77777777" w:rsidTr="003A54D7">
        <w:tc>
          <w:tcPr>
            <w:tcW w:w="7797" w:type="dxa"/>
            <w:shd w:val="clear" w:color="auto" w:fill="auto"/>
          </w:tcPr>
          <w:p w14:paraId="3C2F458A" w14:textId="77777777" w:rsidR="00DE2F53" w:rsidRPr="006A13F6" w:rsidRDefault="00DE2F53" w:rsidP="003A54D7">
            <w:pPr>
              <w:jc w:val="right"/>
              <w:rPr>
                <w:rFonts w:ascii="Arial" w:hAnsi="Arial" w:cs="Arial"/>
                <w:b/>
                <w:sz w:val="22"/>
                <w:szCs w:val="22"/>
              </w:rPr>
            </w:pPr>
            <w:r w:rsidRPr="006A13F6">
              <w:rPr>
                <w:rFonts w:ascii="Arial" w:hAnsi="Arial" w:cs="Arial"/>
                <w:b/>
                <w:sz w:val="22"/>
                <w:szCs w:val="22"/>
              </w:rPr>
              <w:t>Total</w:t>
            </w:r>
          </w:p>
        </w:tc>
        <w:tc>
          <w:tcPr>
            <w:tcW w:w="1559" w:type="dxa"/>
            <w:shd w:val="clear" w:color="auto" w:fill="auto"/>
          </w:tcPr>
          <w:p w14:paraId="7C8B8D21" w14:textId="4604A15D" w:rsidR="00DE2F53" w:rsidRPr="006A13F6" w:rsidRDefault="0008437C" w:rsidP="003A54D7">
            <w:pPr>
              <w:jc w:val="center"/>
              <w:rPr>
                <w:rFonts w:ascii="Arial" w:hAnsi="Arial" w:cs="Arial"/>
                <w:b/>
                <w:sz w:val="22"/>
                <w:szCs w:val="22"/>
              </w:rPr>
            </w:pPr>
            <w:r>
              <w:rPr>
                <w:rFonts w:ascii="Arial" w:hAnsi="Arial" w:cs="Arial"/>
                <w:b/>
                <w:sz w:val="22"/>
                <w:szCs w:val="22"/>
              </w:rPr>
              <w:t>4</w:t>
            </w:r>
          </w:p>
        </w:tc>
      </w:tr>
      <w:tr w:rsidR="00DE2F53" w:rsidRPr="006A13F6" w14:paraId="304DB029" w14:textId="77777777" w:rsidTr="003A54D7">
        <w:trPr>
          <w:trHeight w:val="416"/>
        </w:trPr>
        <w:tc>
          <w:tcPr>
            <w:tcW w:w="9356" w:type="dxa"/>
            <w:gridSpan w:val="2"/>
            <w:shd w:val="clear" w:color="auto" w:fill="auto"/>
          </w:tcPr>
          <w:p w14:paraId="1EB122A8" w14:textId="77777777" w:rsidR="00DE2F53" w:rsidRDefault="00DE2F53" w:rsidP="003A54D7">
            <w:pPr>
              <w:rPr>
                <w:rFonts w:ascii="Arial" w:hAnsi="Arial" w:cs="Arial"/>
                <w:iCs/>
                <w:sz w:val="22"/>
                <w:szCs w:val="22"/>
              </w:rPr>
            </w:pPr>
            <w:r w:rsidRPr="00E1563E">
              <w:rPr>
                <w:rFonts w:ascii="Arial" w:hAnsi="Arial" w:cs="Arial"/>
                <w:iCs/>
                <w:sz w:val="22"/>
                <w:szCs w:val="22"/>
              </w:rPr>
              <w:t>Answers could include:</w:t>
            </w:r>
          </w:p>
          <w:p w14:paraId="0C8B406E" w14:textId="77777777" w:rsidR="00DE2F53" w:rsidRPr="005C46AD" w:rsidRDefault="00DE2F53" w:rsidP="003A54D7">
            <w:pPr>
              <w:tabs>
                <w:tab w:val="left" w:pos="426"/>
              </w:tabs>
              <w:autoSpaceDE w:val="0"/>
              <w:autoSpaceDN w:val="0"/>
              <w:adjustRightInd w:val="0"/>
              <w:rPr>
                <w:rFonts w:ascii="Arial" w:hAnsi="Arial" w:cs="Arial"/>
                <w:sz w:val="22"/>
                <w:szCs w:val="22"/>
              </w:rPr>
            </w:pPr>
          </w:p>
          <w:p w14:paraId="60F00AA5" w14:textId="07DAB082" w:rsidR="00131B6C" w:rsidRDefault="007C1B07" w:rsidP="005C46AD">
            <w:pPr>
              <w:tabs>
                <w:tab w:val="left" w:pos="426"/>
              </w:tabs>
              <w:autoSpaceDE w:val="0"/>
              <w:autoSpaceDN w:val="0"/>
              <w:adjustRightInd w:val="0"/>
              <w:rPr>
                <w:rFonts w:ascii="Arial" w:hAnsi="Arial" w:cs="Arial"/>
                <w:sz w:val="22"/>
                <w:szCs w:val="22"/>
              </w:rPr>
            </w:pPr>
            <w:r w:rsidRPr="005C46AD">
              <w:rPr>
                <w:rFonts w:ascii="Arial" w:hAnsi="Arial" w:cs="Arial"/>
                <w:sz w:val="22"/>
                <w:szCs w:val="22"/>
              </w:rPr>
              <w:t>The role of ethics in the using offshore labou</w:t>
            </w:r>
            <w:r w:rsidR="00091B78" w:rsidRPr="005C46AD">
              <w:rPr>
                <w:rFonts w:ascii="Arial" w:hAnsi="Arial" w:cs="Arial"/>
                <w:sz w:val="22"/>
                <w:szCs w:val="22"/>
              </w:rPr>
              <w:t>r</w:t>
            </w:r>
            <w:r w:rsidRPr="005C46AD">
              <w:rPr>
                <w:rFonts w:ascii="Arial" w:hAnsi="Arial" w:cs="Arial"/>
                <w:sz w:val="22"/>
                <w:szCs w:val="22"/>
              </w:rPr>
              <w:t xml:space="preserve"> is to ensure that </w:t>
            </w:r>
            <w:r w:rsidR="00091B78" w:rsidRPr="005C46AD">
              <w:rPr>
                <w:rFonts w:ascii="Arial" w:hAnsi="Arial" w:cs="Arial"/>
                <w:sz w:val="22"/>
                <w:szCs w:val="22"/>
              </w:rPr>
              <w:t xml:space="preserve">the operations overseas are conducted using ethical principles. Workers are paid </w:t>
            </w:r>
            <w:r w:rsidR="00FB2A81" w:rsidRPr="005C46AD">
              <w:rPr>
                <w:rFonts w:ascii="Arial" w:hAnsi="Arial" w:cs="Arial"/>
                <w:sz w:val="22"/>
                <w:szCs w:val="22"/>
              </w:rPr>
              <w:t>a fair wage</w:t>
            </w:r>
            <w:r w:rsidR="00D146C3" w:rsidRPr="005C46AD">
              <w:rPr>
                <w:rFonts w:ascii="Arial" w:hAnsi="Arial" w:cs="Arial"/>
                <w:sz w:val="22"/>
                <w:szCs w:val="22"/>
              </w:rPr>
              <w:t xml:space="preserve"> and their working conditions are of an acceptable standard. </w:t>
            </w:r>
          </w:p>
          <w:p w14:paraId="6BB22212" w14:textId="77777777" w:rsidR="00D72163" w:rsidRDefault="00D72163" w:rsidP="005C46AD">
            <w:pPr>
              <w:tabs>
                <w:tab w:val="left" w:pos="426"/>
              </w:tabs>
              <w:autoSpaceDE w:val="0"/>
              <w:autoSpaceDN w:val="0"/>
              <w:adjustRightInd w:val="0"/>
              <w:rPr>
                <w:rFonts w:ascii="Arial" w:hAnsi="Arial" w:cs="Arial"/>
                <w:sz w:val="22"/>
                <w:szCs w:val="22"/>
              </w:rPr>
            </w:pPr>
          </w:p>
          <w:p w14:paraId="3DB863B6" w14:textId="4BF8D3C9" w:rsidR="00131B6C" w:rsidRDefault="00A119C8" w:rsidP="005C46AD">
            <w:pPr>
              <w:tabs>
                <w:tab w:val="left" w:pos="426"/>
              </w:tabs>
              <w:autoSpaceDE w:val="0"/>
              <w:autoSpaceDN w:val="0"/>
              <w:adjustRightInd w:val="0"/>
              <w:rPr>
                <w:rFonts w:ascii="Arial" w:hAnsi="Arial" w:cs="Arial"/>
                <w:sz w:val="22"/>
                <w:szCs w:val="22"/>
              </w:rPr>
            </w:pPr>
            <w:r>
              <w:rPr>
                <w:rFonts w:ascii="Arial" w:hAnsi="Arial" w:cs="Arial"/>
                <w:sz w:val="22"/>
                <w:szCs w:val="22"/>
              </w:rPr>
              <w:t>Australia has lost industries such as the car industry</w:t>
            </w:r>
            <w:r w:rsidR="00131B6C">
              <w:rPr>
                <w:rFonts w:ascii="Arial" w:hAnsi="Arial" w:cs="Arial"/>
                <w:sz w:val="22"/>
                <w:szCs w:val="22"/>
              </w:rPr>
              <w:t xml:space="preserve">. </w:t>
            </w:r>
            <w:r>
              <w:rPr>
                <w:rFonts w:ascii="Arial" w:hAnsi="Arial" w:cs="Arial"/>
                <w:sz w:val="22"/>
                <w:szCs w:val="22"/>
              </w:rPr>
              <w:t>It has had challenges in its a</w:t>
            </w:r>
            <w:r w:rsidR="00131B6C">
              <w:rPr>
                <w:rFonts w:ascii="Arial" w:hAnsi="Arial" w:cs="Arial"/>
                <w:sz w:val="22"/>
                <w:szCs w:val="22"/>
              </w:rPr>
              <w:t>bility to compete with other countries in costs such as wages, safety standards, leave entitlements etc.</w:t>
            </w:r>
            <w:r>
              <w:rPr>
                <w:rFonts w:ascii="Arial" w:hAnsi="Arial" w:cs="Arial"/>
                <w:sz w:val="22"/>
                <w:szCs w:val="22"/>
              </w:rPr>
              <w:t xml:space="preserve"> This has encouraged some industries to use offshore labour.</w:t>
            </w:r>
          </w:p>
          <w:p w14:paraId="28D0F93E" w14:textId="77777777" w:rsidR="00D72163" w:rsidRDefault="00D72163" w:rsidP="005C46AD">
            <w:pPr>
              <w:tabs>
                <w:tab w:val="left" w:pos="426"/>
              </w:tabs>
              <w:autoSpaceDE w:val="0"/>
              <w:autoSpaceDN w:val="0"/>
              <w:adjustRightInd w:val="0"/>
              <w:rPr>
                <w:rFonts w:ascii="Arial" w:hAnsi="Arial" w:cs="Arial"/>
                <w:sz w:val="22"/>
                <w:szCs w:val="22"/>
              </w:rPr>
            </w:pPr>
          </w:p>
          <w:p w14:paraId="4D01E38F" w14:textId="77777777" w:rsidR="00AC2E83" w:rsidRDefault="00BC362C" w:rsidP="005C46AD">
            <w:pPr>
              <w:tabs>
                <w:tab w:val="left" w:pos="426"/>
              </w:tabs>
              <w:autoSpaceDE w:val="0"/>
              <w:autoSpaceDN w:val="0"/>
              <w:adjustRightInd w:val="0"/>
              <w:rPr>
                <w:rFonts w:ascii="Arial" w:hAnsi="Arial" w:cs="Arial"/>
                <w:sz w:val="22"/>
                <w:szCs w:val="22"/>
              </w:rPr>
            </w:pPr>
            <w:r w:rsidRPr="005C46AD">
              <w:rPr>
                <w:rFonts w:ascii="Arial" w:hAnsi="Arial" w:cs="Arial"/>
                <w:sz w:val="22"/>
                <w:szCs w:val="22"/>
              </w:rPr>
              <w:t>While creating jobs in developing countries</w:t>
            </w:r>
            <w:r w:rsidR="00D72163">
              <w:rPr>
                <w:rFonts w:ascii="Arial" w:hAnsi="Arial" w:cs="Arial"/>
                <w:sz w:val="22"/>
                <w:szCs w:val="22"/>
              </w:rPr>
              <w:t>,</w:t>
            </w:r>
            <w:r w:rsidRPr="005C46AD">
              <w:rPr>
                <w:rFonts w:ascii="Arial" w:hAnsi="Arial" w:cs="Arial"/>
                <w:sz w:val="22"/>
                <w:szCs w:val="22"/>
              </w:rPr>
              <w:t xml:space="preserve"> using offshore labour also decrease employment rates in Australia</w:t>
            </w:r>
            <w:r w:rsidR="00894C7B" w:rsidRPr="005C46AD">
              <w:rPr>
                <w:rFonts w:ascii="Arial" w:hAnsi="Arial" w:cs="Arial"/>
                <w:sz w:val="22"/>
                <w:szCs w:val="22"/>
              </w:rPr>
              <w:t>.</w:t>
            </w:r>
            <w:r w:rsidR="00131B6C">
              <w:rPr>
                <w:rFonts w:ascii="Arial" w:hAnsi="Arial" w:cs="Arial"/>
                <w:sz w:val="22"/>
                <w:szCs w:val="22"/>
              </w:rPr>
              <w:t xml:space="preserve"> Australian workers in </w:t>
            </w:r>
            <w:r w:rsidR="00D72163">
              <w:rPr>
                <w:rFonts w:ascii="Arial" w:hAnsi="Arial" w:cs="Arial"/>
                <w:sz w:val="22"/>
                <w:szCs w:val="22"/>
              </w:rPr>
              <w:t>the manufacturing industry require</w:t>
            </w:r>
            <w:r w:rsidR="00131B6C">
              <w:rPr>
                <w:rFonts w:ascii="Arial" w:hAnsi="Arial" w:cs="Arial"/>
                <w:sz w:val="22"/>
                <w:szCs w:val="22"/>
              </w:rPr>
              <w:t xml:space="preserve"> reskilling and training, or become unemployed</w:t>
            </w:r>
            <w:r w:rsidR="00D72163">
              <w:rPr>
                <w:rFonts w:ascii="Arial" w:hAnsi="Arial" w:cs="Arial"/>
                <w:sz w:val="22"/>
                <w:szCs w:val="22"/>
              </w:rPr>
              <w:t>,</w:t>
            </w:r>
            <w:r w:rsidR="00131B6C">
              <w:rPr>
                <w:rFonts w:ascii="Arial" w:hAnsi="Arial" w:cs="Arial"/>
                <w:sz w:val="22"/>
                <w:szCs w:val="22"/>
              </w:rPr>
              <w:t xml:space="preserve"> relying on government assistance.</w:t>
            </w:r>
          </w:p>
          <w:p w14:paraId="3210244F" w14:textId="0CE1C9A8" w:rsidR="004B64FE" w:rsidRPr="006A13F6" w:rsidRDefault="004B64FE" w:rsidP="005C46AD">
            <w:pPr>
              <w:tabs>
                <w:tab w:val="left" w:pos="426"/>
              </w:tabs>
              <w:autoSpaceDE w:val="0"/>
              <w:autoSpaceDN w:val="0"/>
              <w:adjustRightInd w:val="0"/>
            </w:pPr>
          </w:p>
        </w:tc>
      </w:tr>
      <w:tr w:rsidR="00DE2F53" w:rsidRPr="00E82C8E" w14:paraId="57233CF7" w14:textId="77777777" w:rsidTr="003A54D7">
        <w:trPr>
          <w:trHeight w:val="342"/>
        </w:trPr>
        <w:tc>
          <w:tcPr>
            <w:tcW w:w="9356" w:type="dxa"/>
            <w:gridSpan w:val="2"/>
            <w:tcBorders>
              <w:top w:val="single" w:sz="4" w:space="0" w:color="auto"/>
              <w:left w:val="single" w:sz="4" w:space="0" w:color="auto"/>
              <w:bottom w:val="single" w:sz="4" w:space="0" w:color="auto"/>
              <w:right w:val="single" w:sz="4" w:space="0" w:color="auto"/>
            </w:tcBorders>
            <w:shd w:val="clear" w:color="auto" w:fill="auto"/>
          </w:tcPr>
          <w:p w14:paraId="2F6BD6FC" w14:textId="6D8BCD53" w:rsidR="00DE2F53" w:rsidRPr="00E82C8E" w:rsidRDefault="00DE2F53" w:rsidP="003A54D7">
            <w:pPr>
              <w:rPr>
                <w:rFonts w:ascii="Arial" w:hAnsi="Arial" w:cs="Arial"/>
                <w:sz w:val="22"/>
                <w:szCs w:val="22"/>
              </w:rPr>
            </w:pPr>
            <w:r w:rsidRPr="00E82C8E">
              <w:rPr>
                <w:rFonts w:ascii="Arial" w:hAnsi="Arial" w:cs="Arial"/>
                <w:sz w:val="22"/>
                <w:szCs w:val="22"/>
              </w:rPr>
              <w:t>Accept an</w:t>
            </w:r>
            <w:r>
              <w:rPr>
                <w:rFonts w:ascii="Arial" w:hAnsi="Arial" w:cs="Arial"/>
                <w:sz w:val="22"/>
                <w:szCs w:val="22"/>
              </w:rPr>
              <w:t>y other correct, logical answer</w:t>
            </w:r>
            <w:r w:rsidR="0018654B">
              <w:rPr>
                <w:rFonts w:ascii="Arial" w:hAnsi="Arial" w:cs="Arial"/>
                <w:sz w:val="22"/>
                <w:szCs w:val="22"/>
              </w:rPr>
              <w:t>.</w:t>
            </w:r>
          </w:p>
        </w:tc>
      </w:tr>
    </w:tbl>
    <w:p w14:paraId="4241AB48" w14:textId="149B6410" w:rsidR="004203DE" w:rsidRDefault="004203DE" w:rsidP="00F37DE0">
      <w:pPr>
        <w:rPr>
          <w:rFonts w:ascii="Arial" w:hAnsi="Arial" w:cs="Arial"/>
          <w:sz w:val="22"/>
          <w:szCs w:val="22"/>
        </w:rPr>
      </w:pPr>
    </w:p>
    <w:p w14:paraId="139F1C80" w14:textId="6788AA08" w:rsidR="00894C7B" w:rsidRDefault="00894C7B" w:rsidP="00894C7B">
      <w:pPr>
        <w:spacing w:after="160" w:line="259" w:lineRule="auto"/>
        <w:rPr>
          <w:rFonts w:ascii="Arial" w:hAnsi="Arial" w:cs="Arial"/>
          <w:b/>
          <w:bCs/>
          <w:sz w:val="22"/>
          <w:szCs w:val="22"/>
        </w:rPr>
      </w:pPr>
    </w:p>
    <w:p w14:paraId="4A9B4095" w14:textId="77777777" w:rsidR="00021A3A" w:rsidRDefault="00021A3A">
      <w:pPr>
        <w:spacing w:after="160" w:line="259" w:lineRule="auto"/>
        <w:rPr>
          <w:rFonts w:ascii="Arial" w:eastAsiaTheme="minorEastAsia" w:hAnsi="Arial" w:cs="Arial"/>
          <w:iCs/>
          <w:sz w:val="22"/>
          <w:szCs w:val="22"/>
          <w:lang w:eastAsia="en-AU"/>
        </w:rPr>
      </w:pPr>
      <w:r>
        <w:rPr>
          <w:rFonts w:ascii="Arial" w:hAnsi="Arial" w:cs="Arial"/>
        </w:rPr>
        <w:br w:type="page"/>
      </w:r>
    </w:p>
    <w:p w14:paraId="36050388" w14:textId="63E7B1C2" w:rsidR="00F54804" w:rsidRDefault="008A7106" w:rsidP="005C46AD">
      <w:pPr>
        <w:pStyle w:val="ListItem"/>
        <w:numPr>
          <w:ilvl w:val="0"/>
          <w:numId w:val="0"/>
        </w:numPr>
        <w:spacing w:before="0" w:after="0" w:line="240" w:lineRule="auto"/>
        <w:ind w:right="119"/>
        <w:rPr>
          <w:rFonts w:ascii="Arial" w:hAnsi="Arial" w:cs="Arial"/>
        </w:rPr>
      </w:pPr>
      <w:r w:rsidRPr="00BD413E">
        <w:rPr>
          <w:rFonts w:ascii="Arial" w:hAnsi="Arial" w:cs="Arial"/>
        </w:rPr>
        <w:lastRenderedPageBreak/>
        <w:t>(</w:t>
      </w:r>
      <w:r>
        <w:rPr>
          <w:rFonts w:ascii="Arial" w:hAnsi="Arial" w:cs="Arial"/>
        </w:rPr>
        <w:t>c</w:t>
      </w:r>
      <w:r w:rsidRPr="00BD413E">
        <w:rPr>
          <w:rFonts w:ascii="Arial" w:hAnsi="Arial" w:cs="Arial"/>
        </w:rPr>
        <w:t xml:space="preserve">)  </w:t>
      </w:r>
      <w:r w:rsidR="004B64FE">
        <w:rPr>
          <w:rFonts w:ascii="Arial" w:hAnsi="Arial" w:cs="Arial"/>
        </w:rPr>
        <w:t>Explain</w:t>
      </w:r>
      <w:r w:rsidR="00F54804">
        <w:rPr>
          <w:rFonts w:ascii="Arial" w:hAnsi="Arial" w:cs="Arial"/>
        </w:rPr>
        <w:t xml:space="preserve"> how deregulation of the financial market aids global business development.</w:t>
      </w:r>
    </w:p>
    <w:p w14:paraId="74CB6D83" w14:textId="67EB65A6" w:rsidR="008A7106" w:rsidRDefault="008A7106" w:rsidP="005C46AD">
      <w:pPr>
        <w:pStyle w:val="ListItem"/>
        <w:numPr>
          <w:ilvl w:val="0"/>
          <w:numId w:val="0"/>
        </w:numPr>
        <w:spacing w:before="0" w:after="0" w:line="240" w:lineRule="auto"/>
        <w:rPr>
          <w:rFonts w:ascii="Arial" w:hAnsi="Arial" w:cs="Arial"/>
        </w:rPr>
      </w:pP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Pr="00BD413E">
        <w:rPr>
          <w:rFonts w:ascii="Arial" w:hAnsi="Arial" w:cs="Arial"/>
        </w:rPr>
        <w:tab/>
      </w:r>
      <w:r w:rsidR="004B64FE">
        <w:rPr>
          <w:rFonts w:ascii="Arial" w:hAnsi="Arial" w:cs="Arial"/>
        </w:rPr>
        <w:t xml:space="preserve">  </w:t>
      </w:r>
      <w:r w:rsidRPr="00BD413E">
        <w:rPr>
          <w:rFonts w:ascii="Arial" w:hAnsi="Arial" w:cs="Arial"/>
        </w:rPr>
        <w:t>(</w:t>
      </w:r>
      <w:r w:rsidR="00F54804">
        <w:rPr>
          <w:rFonts w:ascii="Arial" w:hAnsi="Arial" w:cs="Arial"/>
        </w:rPr>
        <w:t>3</w:t>
      </w:r>
      <w:r w:rsidRPr="00BD413E">
        <w:rPr>
          <w:rFonts w:ascii="Arial" w:hAnsi="Arial" w:cs="Arial"/>
        </w:rPr>
        <w:t xml:space="preserve"> marks)</w:t>
      </w:r>
    </w:p>
    <w:p w14:paraId="3B352523" w14:textId="77777777" w:rsidR="008A7106" w:rsidRPr="006A13F6" w:rsidRDefault="008A7106" w:rsidP="005C46AD">
      <w:pPr>
        <w:pStyle w:val="ListItem"/>
        <w:numPr>
          <w:ilvl w:val="0"/>
          <w:numId w:val="0"/>
        </w:numPr>
        <w:spacing w:before="0" w:after="0" w:line="240" w:lineRule="auto"/>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8A7106" w:rsidRPr="006A13F6" w14:paraId="30DD42C0" w14:textId="77777777" w:rsidTr="00645020">
        <w:trPr>
          <w:trHeight w:val="264"/>
        </w:trPr>
        <w:tc>
          <w:tcPr>
            <w:tcW w:w="8185" w:type="dxa"/>
            <w:tcBorders>
              <w:top w:val="single" w:sz="4" w:space="0" w:color="000000"/>
              <w:left w:val="single" w:sz="6" w:space="0" w:color="000000"/>
              <w:bottom w:val="single" w:sz="4" w:space="0" w:color="000000"/>
              <w:right w:val="single" w:sz="4" w:space="0" w:color="000000"/>
            </w:tcBorders>
          </w:tcPr>
          <w:p w14:paraId="00DE94F2" w14:textId="77777777" w:rsidR="008A7106" w:rsidRPr="006A13F6" w:rsidRDefault="008A7106" w:rsidP="005C46AD">
            <w:pPr>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7604CA99" w14:textId="77777777" w:rsidR="008A7106" w:rsidRPr="006A13F6" w:rsidRDefault="008A7106" w:rsidP="005C46AD">
            <w:pPr>
              <w:ind w:right="56"/>
              <w:jc w:val="center"/>
              <w:rPr>
                <w:rFonts w:ascii="Arial" w:hAnsi="Arial" w:cs="Arial"/>
                <w:sz w:val="22"/>
                <w:szCs w:val="22"/>
              </w:rPr>
            </w:pPr>
            <w:r w:rsidRPr="006A13F6">
              <w:rPr>
                <w:rFonts w:ascii="Arial" w:hAnsi="Arial" w:cs="Arial"/>
                <w:b/>
                <w:sz w:val="22"/>
                <w:szCs w:val="22"/>
              </w:rPr>
              <w:t xml:space="preserve">Marks </w:t>
            </w:r>
          </w:p>
        </w:tc>
      </w:tr>
      <w:tr w:rsidR="008A7106" w:rsidRPr="006A13F6" w14:paraId="32555A90" w14:textId="77777777" w:rsidTr="00645020">
        <w:trPr>
          <w:trHeight w:val="262"/>
        </w:trPr>
        <w:tc>
          <w:tcPr>
            <w:tcW w:w="8185" w:type="dxa"/>
            <w:tcBorders>
              <w:top w:val="dashed" w:sz="4" w:space="0" w:color="000000"/>
              <w:left w:val="single" w:sz="6" w:space="0" w:color="000000"/>
              <w:bottom w:val="single" w:sz="4" w:space="0" w:color="000000"/>
              <w:right w:val="single" w:sz="4" w:space="0" w:color="000000"/>
            </w:tcBorders>
          </w:tcPr>
          <w:p w14:paraId="66436C4C" w14:textId="09F78A9D" w:rsidR="008A7106" w:rsidRPr="006A13F6" w:rsidRDefault="00B83B48" w:rsidP="002B37A3">
            <w:pPr>
              <w:spacing w:line="259" w:lineRule="auto"/>
              <w:rPr>
                <w:rFonts w:ascii="Arial" w:hAnsi="Arial" w:cs="Arial"/>
                <w:sz w:val="22"/>
                <w:szCs w:val="22"/>
              </w:rPr>
            </w:pPr>
            <w:r>
              <w:rPr>
                <w:rFonts w:ascii="Arial" w:hAnsi="Arial" w:cs="Arial"/>
                <w:sz w:val="22"/>
                <w:szCs w:val="22"/>
              </w:rPr>
              <w:t>Explains</w:t>
            </w:r>
            <w:r w:rsidR="0034230A">
              <w:rPr>
                <w:rFonts w:ascii="Arial" w:hAnsi="Arial" w:cs="Arial"/>
                <w:sz w:val="22"/>
                <w:szCs w:val="22"/>
              </w:rPr>
              <w:t xml:space="preserve"> how deregulation of the financial market aids global business development</w:t>
            </w:r>
          </w:p>
        </w:tc>
        <w:tc>
          <w:tcPr>
            <w:tcW w:w="1181" w:type="dxa"/>
            <w:tcBorders>
              <w:top w:val="dashed" w:sz="4" w:space="0" w:color="000000"/>
              <w:left w:val="single" w:sz="4" w:space="0" w:color="000000"/>
              <w:bottom w:val="single" w:sz="4" w:space="0" w:color="000000"/>
              <w:right w:val="single" w:sz="6" w:space="0" w:color="000000"/>
            </w:tcBorders>
          </w:tcPr>
          <w:p w14:paraId="439E7E05" w14:textId="11BD3ABC" w:rsidR="008A7106" w:rsidRPr="006A13F6" w:rsidRDefault="0034230A" w:rsidP="00645020">
            <w:pPr>
              <w:spacing w:line="259" w:lineRule="auto"/>
              <w:ind w:right="58"/>
              <w:jc w:val="center"/>
              <w:rPr>
                <w:rFonts w:ascii="Arial" w:hAnsi="Arial" w:cs="Arial"/>
                <w:sz w:val="22"/>
                <w:szCs w:val="22"/>
              </w:rPr>
            </w:pPr>
            <w:r>
              <w:rPr>
                <w:rFonts w:ascii="Arial" w:hAnsi="Arial" w:cs="Arial"/>
                <w:sz w:val="22"/>
                <w:szCs w:val="22"/>
              </w:rPr>
              <w:t>3</w:t>
            </w:r>
          </w:p>
        </w:tc>
      </w:tr>
      <w:tr w:rsidR="00B83B48" w:rsidRPr="006A13F6" w14:paraId="2D90BFA4" w14:textId="77777777" w:rsidTr="00645020">
        <w:trPr>
          <w:trHeight w:val="262"/>
        </w:trPr>
        <w:tc>
          <w:tcPr>
            <w:tcW w:w="8185" w:type="dxa"/>
            <w:tcBorders>
              <w:top w:val="dashed" w:sz="4" w:space="0" w:color="000000"/>
              <w:left w:val="single" w:sz="6" w:space="0" w:color="000000"/>
              <w:bottom w:val="single" w:sz="4" w:space="0" w:color="000000"/>
              <w:right w:val="single" w:sz="4" w:space="0" w:color="000000"/>
            </w:tcBorders>
          </w:tcPr>
          <w:p w14:paraId="238CE72F" w14:textId="7F2E808A" w:rsidR="00B83B48" w:rsidRDefault="00B83B48" w:rsidP="002B37A3">
            <w:pPr>
              <w:spacing w:line="259" w:lineRule="auto"/>
              <w:rPr>
                <w:rFonts w:ascii="Arial" w:hAnsi="Arial" w:cs="Arial"/>
                <w:sz w:val="22"/>
                <w:szCs w:val="22"/>
              </w:rPr>
            </w:pPr>
            <w:r>
              <w:rPr>
                <w:rFonts w:ascii="Arial" w:hAnsi="Arial" w:cs="Arial"/>
                <w:sz w:val="22"/>
                <w:szCs w:val="22"/>
              </w:rPr>
              <w:t>Describes deregulation of the financial market</w:t>
            </w:r>
          </w:p>
        </w:tc>
        <w:tc>
          <w:tcPr>
            <w:tcW w:w="1181" w:type="dxa"/>
            <w:tcBorders>
              <w:top w:val="dashed" w:sz="4" w:space="0" w:color="000000"/>
              <w:left w:val="single" w:sz="4" w:space="0" w:color="000000"/>
              <w:bottom w:val="single" w:sz="4" w:space="0" w:color="000000"/>
              <w:right w:val="single" w:sz="6" w:space="0" w:color="000000"/>
            </w:tcBorders>
          </w:tcPr>
          <w:p w14:paraId="6F8DCA24" w14:textId="4802656D" w:rsidR="00B83B48" w:rsidRDefault="003E4B2F" w:rsidP="00645020">
            <w:pPr>
              <w:spacing w:line="259" w:lineRule="auto"/>
              <w:ind w:right="58"/>
              <w:jc w:val="center"/>
              <w:rPr>
                <w:rFonts w:ascii="Arial" w:hAnsi="Arial" w:cs="Arial"/>
                <w:sz w:val="22"/>
                <w:szCs w:val="22"/>
              </w:rPr>
            </w:pPr>
            <w:r>
              <w:rPr>
                <w:rFonts w:ascii="Arial" w:hAnsi="Arial" w:cs="Arial"/>
                <w:sz w:val="22"/>
                <w:szCs w:val="22"/>
              </w:rPr>
              <w:t>2</w:t>
            </w:r>
          </w:p>
        </w:tc>
      </w:tr>
      <w:tr w:rsidR="008A7106" w:rsidRPr="006A13F6" w14:paraId="5BC60C18" w14:textId="77777777" w:rsidTr="00645020">
        <w:trPr>
          <w:trHeight w:val="262"/>
        </w:trPr>
        <w:tc>
          <w:tcPr>
            <w:tcW w:w="8185" w:type="dxa"/>
            <w:tcBorders>
              <w:top w:val="dashed" w:sz="4" w:space="0" w:color="000000"/>
              <w:left w:val="single" w:sz="6" w:space="0" w:color="000000"/>
              <w:bottom w:val="single" w:sz="4" w:space="0" w:color="000000"/>
              <w:right w:val="single" w:sz="4" w:space="0" w:color="000000"/>
            </w:tcBorders>
          </w:tcPr>
          <w:p w14:paraId="0F800A80" w14:textId="021A94EA" w:rsidR="008A7106" w:rsidRPr="006A13F6" w:rsidRDefault="0034230A" w:rsidP="00645020">
            <w:pPr>
              <w:spacing w:line="259" w:lineRule="auto"/>
              <w:rPr>
                <w:rFonts w:ascii="Arial" w:hAnsi="Arial" w:cs="Arial"/>
                <w:sz w:val="22"/>
                <w:szCs w:val="22"/>
              </w:rPr>
            </w:pPr>
            <w:r>
              <w:rPr>
                <w:rFonts w:ascii="Arial" w:hAnsi="Arial" w:cs="Arial"/>
                <w:sz w:val="22"/>
                <w:szCs w:val="22"/>
              </w:rPr>
              <w:t>States a fact about deregulation of the financial market</w:t>
            </w:r>
          </w:p>
        </w:tc>
        <w:tc>
          <w:tcPr>
            <w:tcW w:w="1181" w:type="dxa"/>
            <w:tcBorders>
              <w:top w:val="dashed" w:sz="4" w:space="0" w:color="000000"/>
              <w:left w:val="single" w:sz="4" w:space="0" w:color="000000"/>
              <w:bottom w:val="single" w:sz="4" w:space="0" w:color="000000"/>
              <w:right w:val="single" w:sz="6" w:space="0" w:color="000000"/>
            </w:tcBorders>
          </w:tcPr>
          <w:p w14:paraId="3E1F8F37" w14:textId="77777777" w:rsidR="008A7106" w:rsidRPr="006A13F6" w:rsidRDefault="008A7106" w:rsidP="00645020">
            <w:pPr>
              <w:spacing w:line="259" w:lineRule="auto"/>
              <w:ind w:right="58"/>
              <w:jc w:val="center"/>
              <w:rPr>
                <w:rFonts w:ascii="Arial" w:hAnsi="Arial" w:cs="Arial"/>
                <w:sz w:val="22"/>
                <w:szCs w:val="22"/>
              </w:rPr>
            </w:pPr>
            <w:r>
              <w:rPr>
                <w:rFonts w:ascii="Arial" w:hAnsi="Arial" w:cs="Arial"/>
                <w:sz w:val="22"/>
                <w:szCs w:val="22"/>
              </w:rPr>
              <w:t xml:space="preserve">1 </w:t>
            </w:r>
          </w:p>
        </w:tc>
      </w:tr>
      <w:tr w:rsidR="008A7106" w:rsidRPr="006A13F6" w14:paraId="54A6D526" w14:textId="77777777" w:rsidTr="00645020">
        <w:trPr>
          <w:trHeight w:val="262"/>
        </w:trPr>
        <w:tc>
          <w:tcPr>
            <w:tcW w:w="8185" w:type="dxa"/>
            <w:tcBorders>
              <w:top w:val="dashed" w:sz="4" w:space="0" w:color="000000"/>
              <w:left w:val="single" w:sz="6" w:space="0" w:color="000000"/>
              <w:bottom w:val="single" w:sz="4" w:space="0" w:color="000000"/>
              <w:right w:val="single" w:sz="4" w:space="0" w:color="000000"/>
            </w:tcBorders>
          </w:tcPr>
          <w:p w14:paraId="57CAC9C3" w14:textId="77777777" w:rsidR="008A7106" w:rsidRPr="006A13F6" w:rsidRDefault="008A7106" w:rsidP="00645020">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9AB1DE7" w14:textId="1852E8CC" w:rsidR="008A7106" w:rsidRPr="006A13F6" w:rsidRDefault="0034230A" w:rsidP="00645020">
            <w:pPr>
              <w:spacing w:line="259" w:lineRule="auto"/>
              <w:ind w:right="58"/>
              <w:jc w:val="center"/>
              <w:rPr>
                <w:rFonts w:ascii="Arial" w:hAnsi="Arial" w:cs="Arial"/>
                <w:b/>
                <w:bCs/>
                <w:sz w:val="22"/>
                <w:szCs w:val="22"/>
              </w:rPr>
            </w:pPr>
            <w:r>
              <w:rPr>
                <w:rFonts w:ascii="Arial" w:hAnsi="Arial" w:cs="Arial"/>
                <w:b/>
                <w:bCs/>
                <w:sz w:val="22"/>
                <w:szCs w:val="22"/>
              </w:rPr>
              <w:t>3</w:t>
            </w:r>
          </w:p>
        </w:tc>
      </w:tr>
      <w:tr w:rsidR="008A7106" w:rsidRPr="006A13F6" w14:paraId="4C5CE14C" w14:textId="77777777" w:rsidTr="005C46AD">
        <w:trPr>
          <w:trHeight w:val="2481"/>
        </w:trPr>
        <w:tc>
          <w:tcPr>
            <w:tcW w:w="9366" w:type="dxa"/>
            <w:gridSpan w:val="2"/>
            <w:tcBorders>
              <w:top w:val="single" w:sz="4" w:space="0" w:color="000000"/>
              <w:left w:val="single" w:sz="6" w:space="0" w:color="000000"/>
              <w:bottom w:val="single" w:sz="4" w:space="0" w:color="000000"/>
              <w:right w:val="single" w:sz="6" w:space="0" w:color="000000"/>
            </w:tcBorders>
          </w:tcPr>
          <w:p w14:paraId="3D9738A8" w14:textId="20BDC682" w:rsidR="008A7106" w:rsidRDefault="006C2F7F" w:rsidP="00645020">
            <w:pPr>
              <w:spacing w:line="259" w:lineRule="auto"/>
              <w:rPr>
                <w:rFonts w:ascii="Arial" w:hAnsi="Arial" w:cs="Arial"/>
                <w:sz w:val="22"/>
                <w:szCs w:val="22"/>
              </w:rPr>
            </w:pPr>
            <w:r>
              <w:rPr>
                <w:rFonts w:ascii="Arial" w:hAnsi="Arial" w:cs="Arial"/>
                <w:sz w:val="22"/>
                <w:szCs w:val="22"/>
              </w:rPr>
              <w:t>Answers could include:</w:t>
            </w:r>
          </w:p>
          <w:p w14:paraId="2B75344E" w14:textId="77777777" w:rsidR="00E20A62" w:rsidRDefault="00E20A62" w:rsidP="00645020">
            <w:pPr>
              <w:spacing w:line="259" w:lineRule="auto"/>
              <w:rPr>
                <w:rFonts w:ascii="Arial" w:hAnsi="Arial" w:cs="Arial"/>
                <w:sz w:val="22"/>
                <w:szCs w:val="22"/>
              </w:rPr>
            </w:pPr>
          </w:p>
          <w:p w14:paraId="19E937FD" w14:textId="77777777" w:rsidR="00B83B48" w:rsidRDefault="006C2F7F" w:rsidP="00645020">
            <w:pPr>
              <w:spacing w:line="259" w:lineRule="auto"/>
              <w:rPr>
                <w:rFonts w:ascii="Arial" w:hAnsi="Arial" w:cs="Arial"/>
                <w:sz w:val="22"/>
                <w:szCs w:val="22"/>
              </w:rPr>
            </w:pPr>
            <w:r>
              <w:rPr>
                <w:rFonts w:ascii="Arial" w:hAnsi="Arial" w:cs="Arial"/>
                <w:sz w:val="22"/>
                <w:szCs w:val="22"/>
              </w:rPr>
              <w:t>Deregu</w:t>
            </w:r>
            <w:r w:rsidR="00FE6ABE">
              <w:rPr>
                <w:rFonts w:ascii="Arial" w:hAnsi="Arial" w:cs="Arial"/>
                <w:sz w:val="22"/>
                <w:szCs w:val="22"/>
              </w:rPr>
              <w:t>lation of the financial market involves the removal of legislative barriers to the flow of capital and competition in financial markets.</w:t>
            </w:r>
            <w:r w:rsidR="00E20A62">
              <w:rPr>
                <w:rFonts w:ascii="Arial" w:hAnsi="Arial" w:cs="Arial"/>
                <w:sz w:val="22"/>
                <w:szCs w:val="22"/>
              </w:rPr>
              <w:t xml:space="preserve"> </w:t>
            </w:r>
          </w:p>
          <w:p w14:paraId="653830EC" w14:textId="77777777" w:rsidR="00B83B48" w:rsidRDefault="00B83B48" w:rsidP="00645020">
            <w:pPr>
              <w:spacing w:line="259" w:lineRule="auto"/>
              <w:rPr>
                <w:rFonts w:ascii="Arial" w:hAnsi="Arial" w:cs="Arial"/>
                <w:sz w:val="22"/>
                <w:szCs w:val="22"/>
              </w:rPr>
            </w:pPr>
          </w:p>
          <w:p w14:paraId="4F95824B" w14:textId="7B7764E0" w:rsidR="00FE6ABE" w:rsidRDefault="00B83B48" w:rsidP="00645020">
            <w:pPr>
              <w:spacing w:line="259" w:lineRule="auto"/>
              <w:rPr>
                <w:rFonts w:ascii="Arial" w:hAnsi="Arial" w:cs="Arial"/>
                <w:sz w:val="22"/>
                <w:szCs w:val="22"/>
              </w:rPr>
            </w:pPr>
            <w:r>
              <w:rPr>
                <w:rFonts w:ascii="Arial" w:hAnsi="Arial" w:cs="Arial"/>
                <w:sz w:val="22"/>
                <w:szCs w:val="22"/>
              </w:rPr>
              <w:t xml:space="preserve">It </w:t>
            </w:r>
            <w:r w:rsidR="008609C4">
              <w:rPr>
                <w:rFonts w:ascii="Arial" w:hAnsi="Arial" w:cs="Arial"/>
                <w:sz w:val="22"/>
                <w:szCs w:val="22"/>
              </w:rPr>
              <w:t>reduces the barriers to the exchange of m</w:t>
            </w:r>
            <w:r>
              <w:rPr>
                <w:rFonts w:ascii="Arial" w:hAnsi="Arial" w:cs="Arial"/>
                <w:sz w:val="22"/>
                <w:szCs w:val="22"/>
              </w:rPr>
              <w:t>on</w:t>
            </w:r>
            <w:r w:rsidR="003E4B2F">
              <w:rPr>
                <w:rFonts w:ascii="Arial" w:hAnsi="Arial" w:cs="Arial"/>
                <w:sz w:val="22"/>
                <w:szCs w:val="22"/>
              </w:rPr>
              <w:t xml:space="preserve">ey across borders and globally </w:t>
            </w:r>
            <w:r w:rsidR="003E4B2F">
              <w:rPr>
                <w:sz w:val="22"/>
                <w:szCs w:val="22"/>
              </w:rPr>
              <w:t>–</w:t>
            </w:r>
            <w:r>
              <w:rPr>
                <w:rFonts w:ascii="Arial" w:hAnsi="Arial" w:cs="Arial"/>
                <w:sz w:val="22"/>
                <w:szCs w:val="22"/>
              </w:rPr>
              <w:t xml:space="preserve"> this</w:t>
            </w:r>
            <w:r w:rsidR="008609C4">
              <w:rPr>
                <w:rFonts w:ascii="Arial" w:hAnsi="Arial" w:cs="Arial"/>
                <w:sz w:val="22"/>
                <w:szCs w:val="22"/>
              </w:rPr>
              <w:t xml:space="preserve"> allow</w:t>
            </w:r>
            <w:r w:rsidR="00E20A62">
              <w:rPr>
                <w:rFonts w:ascii="Arial" w:hAnsi="Arial" w:cs="Arial"/>
                <w:sz w:val="22"/>
                <w:szCs w:val="22"/>
              </w:rPr>
              <w:t>s</w:t>
            </w:r>
            <w:r w:rsidR="008609C4">
              <w:rPr>
                <w:rFonts w:ascii="Arial" w:hAnsi="Arial" w:cs="Arial"/>
                <w:sz w:val="22"/>
                <w:szCs w:val="22"/>
              </w:rPr>
              <w:t xml:space="preserve"> business</w:t>
            </w:r>
            <w:r w:rsidR="00E20A62">
              <w:rPr>
                <w:rFonts w:ascii="Arial" w:hAnsi="Arial" w:cs="Arial"/>
                <w:sz w:val="22"/>
                <w:szCs w:val="22"/>
              </w:rPr>
              <w:t>es</w:t>
            </w:r>
            <w:r>
              <w:rPr>
                <w:rFonts w:ascii="Arial" w:hAnsi="Arial" w:cs="Arial"/>
                <w:sz w:val="22"/>
                <w:szCs w:val="22"/>
              </w:rPr>
              <w:t xml:space="preserve"> to trade i</w:t>
            </w:r>
            <w:r w:rsidR="008609C4">
              <w:rPr>
                <w:rFonts w:ascii="Arial" w:hAnsi="Arial" w:cs="Arial"/>
                <w:sz w:val="22"/>
                <w:szCs w:val="22"/>
              </w:rPr>
              <w:t>n a global market with less restrictions and costs.</w:t>
            </w:r>
          </w:p>
          <w:p w14:paraId="5C861AF1" w14:textId="77777777" w:rsidR="00E20A62" w:rsidRDefault="00E20A62" w:rsidP="00645020">
            <w:pPr>
              <w:spacing w:line="259" w:lineRule="auto"/>
              <w:rPr>
                <w:rFonts w:ascii="Arial" w:hAnsi="Arial" w:cs="Arial"/>
                <w:sz w:val="22"/>
                <w:szCs w:val="22"/>
              </w:rPr>
            </w:pPr>
          </w:p>
          <w:p w14:paraId="27978658" w14:textId="673346B7" w:rsidR="00B83B48" w:rsidRDefault="00B83B48" w:rsidP="00FE6ABE">
            <w:pPr>
              <w:pStyle w:val="Default"/>
              <w:rPr>
                <w:sz w:val="22"/>
                <w:szCs w:val="22"/>
              </w:rPr>
            </w:pPr>
            <w:r>
              <w:rPr>
                <w:sz w:val="22"/>
                <w:szCs w:val="22"/>
              </w:rPr>
              <w:t xml:space="preserve">It </w:t>
            </w:r>
            <w:r w:rsidR="00FE6ABE">
              <w:rPr>
                <w:sz w:val="22"/>
                <w:szCs w:val="22"/>
              </w:rPr>
              <w:t>can give Australian businesses access t</w:t>
            </w:r>
            <w:r>
              <w:rPr>
                <w:sz w:val="22"/>
                <w:szCs w:val="22"/>
              </w:rPr>
              <w:t>o markets outside of Australia – this leads</w:t>
            </w:r>
            <w:r w:rsidR="00FE6ABE">
              <w:rPr>
                <w:sz w:val="22"/>
                <w:szCs w:val="22"/>
              </w:rPr>
              <w:t xml:space="preserve"> to a larger customer base. </w:t>
            </w:r>
          </w:p>
          <w:p w14:paraId="2E0BEB26" w14:textId="77777777" w:rsidR="00B83B48" w:rsidRDefault="00B83B48" w:rsidP="00FE6ABE">
            <w:pPr>
              <w:pStyle w:val="Default"/>
              <w:rPr>
                <w:sz w:val="22"/>
                <w:szCs w:val="22"/>
              </w:rPr>
            </w:pPr>
          </w:p>
          <w:p w14:paraId="2BB98933" w14:textId="4265DEDF" w:rsidR="00FE6ABE" w:rsidRDefault="00B83B48" w:rsidP="00FE6ABE">
            <w:pPr>
              <w:pStyle w:val="Default"/>
              <w:rPr>
                <w:sz w:val="22"/>
                <w:szCs w:val="22"/>
              </w:rPr>
            </w:pPr>
            <w:r>
              <w:rPr>
                <w:sz w:val="22"/>
                <w:szCs w:val="22"/>
              </w:rPr>
              <w:t xml:space="preserve">It </w:t>
            </w:r>
            <w:r w:rsidR="00FE6ABE">
              <w:rPr>
                <w:sz w:val="22"/>
                <w:szCs w:val="22"/>
              </w:rPr>
              <w:t>allows for businesses to be cost-effective when they expand globally, to grow their market share internationally and makes it easier to send capital overseas.</w:t>
            </w:r>
          </w:p>
          <w:p w14:paraId="31CE5812" w14:textId="77777777" w:rsidR="00131B6C" w:rsidRDefault="00131B6C" w:rsidP="00FE6ABE">
            <w:pPr>
              <w:pStyle w:val="Default"/>
              <w:rPr>
                <w:sz w:val="22"/>
                <w:szCs w:val="22"/>
              </w:rPr>
            </w:pPr>
          </w:p>
          <w:p w14:paraId="528BD858" w14:textId="563C4D02" w:rsidR="008849BD" w:rsidRDefault="008849BD" w:rsidP="00FE6ABE">
            <w:pPr>
              <w:pStyle w:val="Default"/>
              <w:rPr>
                <w:sz w:val="22"/>
                <w:szCs w:val="22"/>
              </w:rPr>
            </w:pPr>
            <w:r>
              <w:rPr>
                <w:sz w:val="22"/>
                <w:szCs w:val="22"/>
              </w:rPr>
              <w:t xml:space="preserve">Increased competition in banking </w:t>
            </w:r>
            <w:r w:rsidR="00620D7F">
              <w:rPr>
                <w:sz w:val="22"/>
                <w:szCs w:val="22"/>
              </w:rPr>
              <w:t xml:space="preserve">also </w:t>
            </w:r>
            <w:r>
              <w:rPr>
                <w:sz w:val="22"/>
                <w:szCs w:val="22"/>
              </w:rPr>
              <w:t>allows business</w:t>
            </w:r>
            <w:r w:rsidR="00B83B48">
              <w:rPr>
                <w:sz w:val="22"/>
                <w:szCs w:val="22"/>
              </w:rPr>
              <w:t>es</w:t>
            </w:r>
            <w:r>
              <w:rPr>
                <w:sz w:val="22"/>
                <w:szCs w:val="22"/>
              </w:rPr>
              <w:t xml:space="preserve"> to lower their borrowing costs</w:t>
            </w:r>
            <w:r w:rsidR="00620D7F">
              <w:rPr>
                <w:sz w:val="22"/>
                <w:szCs w:val="22"/>
              </w:rPr>
              <w:t>.</w:t>
            </w:r>
          </w:p>
          <w:p w14:paraId="0DE60510" w14:textId="31C0E171" w:rsidR="00FE6ABE" w:rsidRPr="006A13F6" w:rsidRDefault="00FE6ABE" w:rsidP="00645020">
            <w:pPr>
              <w:spacing w:line="259" w:lineRule="auto"/>
              <w:rPr>
                <w:rFonts w:ascii="Arial" w:hAnsi="Arial" w:cs="Arial"/>
                <w:sz w:val="22"/>
                <w:szCs w:val="22"/>
              </w:rPr>
            </w:pPr>
          </w:p>
        </w:tc>
      </w:tr>
      <w:tr w:rsidR="008A7106" w:rsidRPr="006A13F6" w14:paraId="71F58018" w14:textId="77777777" w:rsidTr="00645020">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223BFA13" w14:textId="559330A7" w:rsidR="008A7106" w:rsidRPr="006A13F6" w:rsidRDefault="008A7106" w:rsidP="00645020">
            <w:pPr>
              <w:spacing w:line="259" w:lineRule="auto"/>
              <w:rPr>
                <w:rFonts w:ascii="Arial" w:hAnsi="Arial" w:cs="Arial"/>
                <w:sz w:val="22"/>
                <w:szCs w:val="22"/>
              </w:rPr>
            </w:pPr>
            <w:r w:rsidRPr="006A13F6">
              <w:rPr>
                <w:rFonts w:ascii="Arial" w:hAnsi="Arial" w:cs="Arial"/>
                <w:sz w:val="22"/>
                <w:szCs w:val="22"/>
              </w:rPr>
              <w:t>Accept any other correct, l</w:t>
            </w:r>
            <w:r>
              <w:rPr>
                <w:rFonts w:ascii="Arial" w:hAnsi="Arial" w:cs="Arial"/>
                <w:sz w:val="22"/>
                <w:szCs w:val="22"/>
              </w:rPr>
              <w:t>ogical answer</w:t>
            </w:r>
            <w:r w:rsidR="0018654B">
              <w:rPr>
                <w:rFonts w:ascii="Arial" w:hAnsi="Arial" w:cs="Arial"/>
                <w:sz w:val="22"/>
                <w:szCs w:val="22"/>
              </w:rPr>
              <w:t>.</w:t>
            </w:r>
          </w:p>
        </w:tc>
      </w:tr>
    </w:tbl>
    <w:p w14:paraId="7BFF6FC1" w14:textId="77777777" w:rsidR="008A7106" w:rsidRDefault="008A7106" w:rsidP="00894C7B">
      <w:pPr>
        <w:spacing w:after="160" w:line="259" w:lineRule="auto"/>
        <w:rPr>
          <w:rFonts w:ascii="Arial" w:hAnsi="Arial" w:cs="Arial"/>
          <w:b/>
          <w:bCs/>
          <w:sz w:val="22"/>
          <w:szCs w:val="22"/>
        </w:rPr>
      </w:pPr>
    </w:p>
    <w:p w14:paraId="4B07B53C" w14:textId="77777777" w:rsidR="007852FF" w:rsidRDefault="007852FF">
      <w:pPr>
        <w:spacing w:after="160" w:line="259" w:lineRule="auto"/>
        <w:rPr>
          <w:rFonts w:ascii="Arial" w:hAnsi="Arial" w:cs="Arial"/>
          <w:b/>
          <w:bCs/>
          <w:sz w:val="22"/>
          <w:szCs w:val="22"/>
        </w:rPr>
      </w:pPr>
      <w:r>
        <w:rPr>
          <w:rFonts w:ascii="Arial" w:hAnsi="Arial" w:cs="Arial"/>
          <w:b/>
          <w:bCs/>
          <w:sz w:val="22"/>
          <w:szCs w:val="22"/>
        </w:rPr>
        <w:br w:type="page"/>
      </w:r>
    </w:p>
    <w:p w14:paraId="0CB771FA" w14:textId="04BFBECF" w:rsidR="00E1563E" w:rsidRPr="00894C7B" w:rsidRDefault="00E1563E" w:rsidP="005C46AD">
      <w:pPr>
        <w:rPr>
          <w:rFonts w:ascii="Arial" w:hAnsi="Arial" w:cs="Arial"/>
          <w:b/>
          <w:bCs/>
          <w:sz w:val="22"/>
          <w:szCs w:val="22"/>
        </w:rPr>
      </w:pPr>
      <w:r w:rsidRPr="00E1563E">
        <w:rPr>
          <w:rFonts w:ascii="Arial" w:hAnsi="Arial" w:cs="Arial"/>
          <w:b/>
          <w:bCs/>
          <w:sz w:val="22"/>
          <w:szCs w:val="22"/>
        </w:rPr>
        <w:lastRenderedPageBreak/>
        <w:t>Question 3</w:t>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sz w:val="22"/>
          <w:szCs w:val="22"/>
        </w:rPr>
        <w:tab/>
      </w:r>
      <w:r w:rsidRPr="00E1563E">
        <w:rPr>
          <w:rFonts w:ascii="Arial" w:hAnsi="Arial" w:cs="Arial"/>
          <w:b/>
          <w:bCs/>
          <w:sz w:val="22"/>
          <w:szCs w:val="22"/>
        </w:rPr>
        <w:t>(</w:t>
      </w:r>
      <w:r w:rsidR="00794EC5">
        <w:rPr>
          <w:rFonts w:ascii="Arial" w:hAnsi="Arial" w:cs="Arial"/>
          <w:b/>
          <w:bCs/>
          <w:sz w:val="22"/>
          <w:szCs w:val="22"/>
        </w:rPr>
        <w:t>1</w:t>
      </w:r>
      <w:r w:rsidR="005B7E20">
        <w:rPr>
          <w:rFonts w:ascii="Arial" w:hAnsi="Arial" w:cs="Arial"/>
          <w:b/>
          <w:bCs/>
          <w:sz w:val="22"/>
          <w:szCs w:val="22"/>
        </w:rPr>
        <w:t>2</w:t>
      </w:r>
      <w:r w:rsidRPr="00E1563E">
        <w:rPr>
          <w:rFonts w:ascii="Arial" w:hAnsi="Arial" w:cs="Arial"/>
          <w:b/>
          <w:bCs/>
          <w:sz w:val="22"/>
          <w:szCs w:val="22"/>
        </w:rPr>
        <w:t xml:space="preserve"> marks)</w:t>
      </w:r>
    </w:p>
    <w:p w14:paraId="212A730A" w14:textId="77777777" w:rsidR="00810F7E" w:rsidRDefault="00810F7E" w:rsidP="005C46AD">
      <w:pPr>
        <w:pStyle w:val="ListItem"/>
        <w:numPr>
          <w:ilvl w:val="0"/>
          <w:numId w:val="0"/>
        </w:numPr>
        <w:spacing w:before="0" w:after="0" w:line="240" w:lineRule="auto"/>
        <w:rPr>
          <w:rFonts w:ascii="Arial" w:hAnsi="Arial" w:cs="Arial"/>
        </w:rPr>
      </w:pPr>
    </w:p>
    <w:p w14:paraId="19BA2D0D" w14:textId="2BAC95EC" w:rsidR="004C236E" w:rsidRDefault="004C236E" w:rsidP="004C236E">
      <w:pPr>
        <w:pStyle w:val="ListItem"/>
        <w:numPr>
          <w:ilvl w:val="0"/>
          <w:numId w:val="0"/>
        </w:numPr>
        <w:spacing w:before="0" w:after="0" w:line="240" w:lineRule="auto"/>
        <w:rPr>
          <w:rFonts w:ascii="Arial" w:hAnsi="Arial" w:cs="Arial"/>
        </w:rPr>
      </w:pPr>
      <w:bookmarkStart w:id="0" w:name="_Hlk66128021"/>
      <w:r>
        <w:rPr>
          <w:rFonts w:ascii="Arial" w:hAnsi="Arial" w:cs="Arial"/>
        </w:rPr>
        <w:t>Sirens Energy is an</w:t>
      </w:r>
      <w:r w:rsidRPr="00D53A44">
        <w:rPr>
          <w:rFonts w:ascii="Arial" w:hAnsi="Arial" w:cs="Arial"/>
        </w:rPr>
        <w:t xml:space="preserve"> oil and natural gas explorer, developer and producer operating in South Australia and Queensland. It provides oil and gas for </w:t>
      </w:r>
      <w:r>
        <w:rPr>
          <w:rFonts w:ascii="Arial" w:hAnsi="Arial" w:cs="Arial"/>
        </w:rPr>
        <w:t>the domestic</w:t>
      </w:r>
      <w:r w:rsidR="004B64FE">
        <w:rPr>
          <w:rFonts w:ascii="Arial" w:hAnsi="Arial" w:cs="Arial"/>
        </w:rPr>
        <w:t xml:space="preserve"> market</w:t>
      </w:r>
      <w:r>
        <w:rPr>
          <w:rFonts w:ascii="Arial" w:hAnsi="Arial" w:cs="Arial"/>
        </w:rPr>
        <w:t xml:space="preserve"> and export markets such as </w:t>
      </w:r>
      <w:proofErr w:type="gramStart"/>
      <w:r>
        <w:rPr>
          <w:rFonts w:ascii="Arial" w:hAnsi="Arial" w:cs="Arial"/>
        </w:rPr>
        <w:t>South East</w:t>
      </w:r>
      <w:proofErr w:type="gramEnd"/>
      <w:r>
        <w:rPr>
          <w:rFonts w:ascii="Arial" w:hAnsi="Arial" w:cs="Arial"/>
        </w:rPr>
        <w:t xml:space="preserve"> Asia</w:t>
      </w:r>
      <w:r w:rsidRPr="00D53A44">
        <w:rPr>
          <w:rFonts w:ascii="Arial" w:hAnsi="Arial" w:cs="Arial"/>
        </w:rPr>
        <w:t>.</w:t>
      </w:r>
      <w:r>
        <w:rPr>
          <w:rFonts w:ascii="Arial" w:hAnsi="Arial" w:cs="Arial"/>
        </w:rPr>
        <w:t xml:space="preserve"> Sirens Energy is creating two subsidiary companies in the </w:t>
      </w:r>
      <w:proofErr w:type="spellStart"/>
      <w:r>
        <w:rPr>
          <w:rFonts w:ascii="Arial" w:hAnsi="Arial" w:cs="Arial"/>
        </w:rPr>
        <w:t>Caymen</w:t>
      </w:r>
      <w:proofErr w:type="spellEnd"/>
      <w:r>
        <w:rPr>
          <w:rFonts w:ascii="Arial" w:hAnsi="Arial" w:cs="Arial"/>
        </w:rPr>
        <w:t xml:space="preserve"> Island</w:t>
      </w:r>
      <w:r w:rsidR="00B83B48">
        <w:rPr>
          <w:rFonts w:ascii="Arial" w:hAnsi="Arial" w:cs="Arial"/>
        </w:rPr>
        <w:t>s</w:t>
      </w:r>
      <w:r w:rsidR="004B64FE">
        <w:rPr>
          <w:rFonts w:ascii="Arial" w:hAnsi="Arial" w:cs="Arial"/>
        </w:rPr>
        <w:t>, which is a</w:t>
      </w:r>
      <w:r w:rsidR="007852FF">
        <w:rPr>
          <w:rFonts w:ascii="Arial" w:hAnsi="Arial" w:cs="Arial"/>
        </w:rPr>
        <w:t xml:space="preserve"> tax haven</w:t>
      </w:r>
      <w:r>
        <w:rPr>
          <w:rFonts w:ascii="Arial" w:hAnsi="Arial" w:cs="Arial"/>
        </w:rPr>
        <w:t>. One company will explore global locations for more natural gas deposits and the other will focus on developing specialised exploration equipment.</w:t>
      </w:r>
    </w:p>
    <w:bookmarkEnd w:id="0"/>
    <w:p w14:paraId="41541B3F" w14:textId="77777777" w:rsidR="00654607" w:rsidRPr="00271B9D" w:rsidRDefault="00654607" w:rsidP="00271B9D">
      <w:pPr>
        <w:pStyle w:val="ListItem"/>
        <w:numPr>
          <w:ilvl w:val="0"/>
          <w:numId w:val="0"/>
        </w:numPr>
        <w:spacing w:before="0" w:after="0" w:line="240" w:lineRule="auto"/>
        <w:rPr>
          <w:rFonts w:ascii="Arial" w:hAnsi="Arial" w:cs="Arial"/>
        </w:rPr>
      </w:pPr>
    </w:p>
    <w:p w14:paraId="17B13AAB" w14:textId="3845EB3A" w:rsidR="00F37DE0" w:rsidRDefault="00E1563E" w:rsidP="00271B9D">
      <w:pPr>
        <w:ind w:left="426" w:right="-330" w:hanging="426"/>
        <w:rPr>
          <w:rFonts w:ascii="Arial" w:hAnsi="Arial" w:cs="Arial"/>
          <w:sz w:val="22"/>
          <w:szCs w:val="22"/>
        </w:rPr>
      </w:pPr>
      <w:r w:rsidRPr="00271B9D">
        <w:rPr>
          <w:rFonts w:ascii="Arial" w:hAnsi="Arial" w:cs="Arial"/>
          <w:sz w:val="22"/>
          <w:szCs w:val="22"/>
        </w:rPr>
        <w:t xml:space="preserve">(a)  </w:t>
      </w:r>
      <w:r w:rsidR="004C236E">
        <w:rPr>
          <w:rFonts w:ascii="Arial" w:hAnsi="Arial" w:cs="Arial"/>
          <w:sz w:val="22"/>
          <w:szCs w:val="22"/>
        </w:rPr>
        <w:t>Explain</w:t>
      </w:r>
      <w:r w:rsidR="004C236E" w:rsidRPr="00271B9D">
        <w:rPr>
          <w:rFonts w:ascii="Arial" w:hAnsi="Arial" w:cs="Arial"/>
          <w:sz w:val="22"/>
          <w:szCs w:val="22"/>
        </w:rPr>
        <w:t xml:space="preserve"> </w:t>
      </w:r>
      <w:r w:rsidR="004C236E">
        <w:rPr>
          <w:rFonts w:ascii="Arial" w:hAnsi="Arial" w:cs="Arial"/>
          <w:sz w:val="22"/>
          <w:szCs w:val="22"/>
        </w:rPr>
        <w:t xml:space="preserve">the </w:t>
      </w:r>
      <w:r w:rsidR="00271B9D" w:rsidRPr="00271B9D">
        <w:rPr>
          <w:rFonts w:ascii="Arial" w:hAnsi="Arial" w:cs="Arial"/>
          <w:sz w:val="22"/>
          <w:szCs w:val="22"/>
        </w:rPr>
        <w:t>tax minimisation strategy that has driven Sirens Energy global business development</w:t>
      </w:r>
      <w:r w:rsidR="00970FF0" w:rsidRPr="00271B9D">
        <w:rPr>
          <w:rFonts w:ascii="Arial" w:hAnsi="Arial" w:cs="Arial"/>
          <w:sz w:val="22"/>
          <w:szCs w:val="22"/>
        </w:rPr>
        <w:t>.</w:t>
      </w:r>
      <w:r w:rsidR="00271B9D">
        <w:rPr>
          <w:rFonts w:ascii="Arial" w:hAnsi="Arial" w:cs="Arial"/>
          <w:sz w:val="22"/>
          <w:szCs w:val="22"/>
        </w:rPr>
        <w:tab/>
      </w:r>
      <w:r w:rsidR="00271B9D">
        <w:rPr>
          <w:rFonts w:ascii="Arial" w:hAnsi="Arial" w:cs="Arial"/>
          <w:sz w:val="22"/>
          <w:szCs w:val="22"/>
        </w:rPr>
        <w:tab/>
      </w:r>
      <w:r w:rsidR="00271B9D">
        <w:rPr>
          <w:rFonts w:ascii="Arial" w:hAnsi="Arial" w:cs="Arial"/>
          <w:sz w:val="22"/>
          <w:szCs w:val="22"/>
        </w:rPr>
        <w:tab/>
      </w:r>
      <w:r w:rsidR="00271B9D">
        <w:rPr>
          <w:rFonts w:ascii="Arial" w:hAnsi="Arial" w:cs="Arial"/>
          <w:sz w:val="22"/>
          <w:szCs w:val="22"/>
        </w:rPr>
        <w:tab/>
      </w:r>
      <w:r w:rsidR="00271B9D">
        <w:rPr>
          <w:rFonts w:ascii="Arial" w:hAnsi="Arial" w:cs="Arial"/>
          <w:sz w:val="22"/>
          <w:szCs w:val="22"/>
        </w:rPr>
        <w:tab/>
      </w:r>
      <w:r w:rsidR="00271B9D">
        <w:rPr>
          <w:rFonts w:ascii="Arial" w:hAnsi="Arial" w:cs="Arial"/>
          <w:sz w:val="22"/>
          <w:szCs w:val="22"/>
        </w:rPr>
        <w:tab/>
      </w:r>
      <w:r w:rsidR="00271B9D">
        <w:rPr>
          <w:rFonts w:ascii="Arial" w:hAnsi="Arial" w:cs="Arial"/>
          <w:sz w:val="22"/>
          <w:szCs w:val="22"/>
        </w:rPr>
        <w:tab/>
      </w:r>
      <w:r w:rsidR="00271B9D">
        <w:rPr>
          <w:rFonts w:ascii="Arial" w:hAnsi="Arial" w:cs="Arial"/>
          <w:sz w:val="22"/>
          <w:szCs w:val="22"/>
        </w:rPr>
        <w:tab/>
      </w:r>
      <w:r w:rsidR="00271B9D">
        <w:rPr>
          <w:rFonts w:ascii="Arial" w:hAnsi="Arial" w:cs="Arial"/>
          <w:sz w:val="22"/>
          <w:szCs w:val="22"/>
        </w:rPr>
        <w:tab/>
      </w:r>
      <w:r w:rsidR="006D72CA" w:rsidRPr="00271B9D">
        <w:rPr>
          <w:rFonts w:ascii="Arial" w:hAnsi="Arial" w:cs="Arial"/>
          <w:sz w:val="22"/>
          <w:szCs w:val="22"/>
        </w:rPr>
        <w:t xml:space="preserve"> (</w:t>
      </w:r>
      <w:r w:rsidR="008609C4">
        <w:rPr>
          <w:rFonts w:ascii="Arial" w:hAnsi="Arial" w:cs="Arial"/>
          <w:sz w:val="22"/>
          <w:szCs w:val="22"/>
        </w:rPr>
        <w:t>4</w:t>
      </w:r>
      <w:r w:rsidR="008609C4" w:rsidRPr="00271B9D">
        <w:rPr>
          <w:rFonts w:ascii="Arial" w:hAnsi="Arial" w:cs="Arial"/>
          <w:sz w:val="22"/>
          <w:szCs w:val="22"/>
        </w:rPr>
        <w:t xml:space="preserve"> </w:t>
      </w:r>
      <w:r w:rsidR="006D72CA" w:rsidRPr="00271B9D">
        <w:rPr>
          <w:rFonts w:ascii="Arial" w:hAnsi="Arial" w:cs="Arial"/>
          <w:sz w:val="22"/>
          <w:szCs w:val="22"/>
        </w:rPr>
        <w:t>marks</w:t>
      </w:r>
      <w:r w:rsidR="00024212" w:rsidRPr="00271B9D">
        <w:rPr>
          <w:rFonts w:ascii="Arial" w:hAnsi="Arial" w:cs="Arial"/>
          <w:sz w:val="22"/>
          <w:szCs w:val="22"/>
        </w:rPr>
        <w:t>)</w:t>
      </w:r>
    </w:p>
    <w:p w14:paraId="6244881B" w14:textId="77777777" w:rsidR="00271B9D" w:rsidRPr="00271B9D" w:rsidRDefault="00271B9D" w:rsidP="00271B9D">
      <w:pPr>
        <w:ind w:left="426" w:right="-330" w:hanging="426"/>
        <w:rPr>
          <w:rFonts w:ascii="Arial" w:hAnsi="Arial" w:cs="Arial"/>
          <w:sz w:val="22"/>
          <w:szCs w:val="22"/>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F37DE0" w:rsidRPr="006A13F6" w14:paraId="7666F7D7"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0A005226" w14:textId="77777777" w:rsidR="00F37DE0" w:rsidRPr="006A13F6" w:rsidRDefault="00F37DE0"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2EF68C39" w14:textId="77777777" w:rsidR="00F37DE0" w:rsidRPr="006A13F6" w:rsidRDefault="00F37DE0"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B83B48" w:rsidRPr="006A13F6" w14:paraId="0F7432E3"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8DCE599" w14:textId="2ABD3672" w:rsidR="00B83B48" w:rsidRDefault="00B83B48">
            <w:pPr>
              <w:spacing w:line="259" w:lineRule="auto"/>
              <w:rPr>
                <w:rFonts w:ascii="Arial" w:hAnsi="Arial" w:cs="Arial"/>
                <w:sz w:val="22"/>
                <w:szCs w:val="22"/>
              </w:rPr>
            </w:pPr>
            <w:r>
              <w:rPr>
                <w:rFonts w:ascii="Arial" w:hAnsi="Arial" w:cs="Arial"/>
                <w:sz w:val="22"/>
                <w:szCs w:val="22"/>
              </w:rPr>
              <w:t>Explains the tax minimisation strategy</w:t>
            </w:r>
            <w:r w:rsidDel="008609C4">
              <w:rPr>
                <w:rFonts w:ascii="Arial" w:hAnsi="Arial" w:cs="Arial"/>
                <w:sz w:val="22"/>
                <w:szCs w:val="22"/>
              </w:rPr>
              <w:t xml:space="preserve"> </w:t>
            </w:r>
            <w:r>
              <w:rPr>
                <w:rFonts w:ascii="Arial" w:hAnsi="Arial" w:cs="Arial"/>
                <w:sz w:val="22"/>
                <w:szCs w:val="22"/>
              </w:rPr>
              <w:t>in relation to the stimulus material</w:t>
            </w:r>
          </w:p>
        </w:tc>
        <w:tc>
          <w:tcPr>
            <w:tcW w:w="1181" w:type="dxa"/>
            <w:tcBorders>
              <w:top w:val="dashed" w:sz="4" w:space="0" w:color="000000"/>
              <w:left w:val="single" w:sz="4" w:space="0" w:color="000000"/>
              <w:bottom w:val="single" w:sz="4" w:space="0" w:color="000000"/>
              <w:right w:val="single" w:sz="6" w:space="0" w:color="000000"/>
            </w:tcBorders>
          </w:tcPr>
          <w:p w14:paraId="7D610E72" w14:textId="4C3DF044" w:rsidR="00B83B48" w:rsidRDefault="00B83B48" w:rsidP="009C64C5">
            <w:pPr>
              <w:spacing w:line="259" w:lineRule="auto"/>
              <w:ind w:right="58"/>
              <w:jc w:val="center"/>
              <w:rPr>
                <w:rFonts w:ascii="Arial" w:hAnsi="Arial" w:cs="Arial"/>
                <w:sz w:val="22"/>
                <w:szCs w:val="22"/>
              </w:rPr>
            </w:pPr>
            <w:r>
              <w:rPr>
                <w:rFonts w:ascii="Arial" w:hAnsi="Arial" w:cs="Arial"/>
                <w:sz w:val="22"/>
                <w:szCs w:val="22"/>
              </w:rPr>
              <w:t>4</w:t>
            </w:r>
          </w:p>
        </w:tc>
      </w:tr>
      <w:tr w:rsidR="00F37DE0" w:rsidRPr="006A13F6" w14:paraId="639F0E1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F9B7A03" w14:textId="5F1F5159" w:rsidR="00F37DE0" w:rsidRPr="006A13F6" w:rsidRDefault="00B83B48">
            <w:pPr>
              <w:spacing w:line="259" w:lineRule="auto"/>
              <w:rPr>
                <w:rFonts w:ascii="Arial" w:hAnsi="Arial" w:cs="Arial"/>
                <w:sz w:val="22"/>
                <w:szCs w:val="22"/>
              </w:rPr>
            </w:pPr>
            <w:r>
              <w:rPr>
                <w:rFonts w:ascii="Arial" w:hAnsi="Arial" w:cs="Arial"/>
                <w:sz w:val="22"/>
                <w:szCs w:val="22"/>
              </w:rPr>
              <w:t xml:space="preserve">Explains a </w:t>
            </w:r>
            <w:r w:rsidR="003E4B2F">
              <w:rPr>
                <w:rFonts w:ascii="Arial" w:hAnsi="Arial" w:cs="Arial"/>
                <w:sz w:val="22"/>
                <w:szCs w:val="22"/>
              </w:rPr>
              <w:t>how a tax minimisation strategy could be used</w:t>
            </w:r>
          </w:p>
        </w:tc>
        <w:tc>
          <w:tcPr>
            <w:tcW w:w="1181" w:type="dxa"/>
            <w:tcBorders>
              <w:top w:val="dashed" w:sz="4" w:space="0" w:color="000000"/>
              <w:left w:val="single" w:sz="4" w:space="0" w:color="000000"/>
              <w:bottom w:val="single" w:sz="4" w:space="0" w:color="000000"/>
              <w:right w:val="single" w:sz="6" w:space="0" w:color="000000"/>
            </w:tcBorders>
          </w:tcPr>
          <w:p w14:paraId="538D1926" w14:textId="52292068" w:rsidR="00F37DE0" w:rsidRPr="006A13F6" w:rsidRDefault="00B83B48" w:rsidP="009C64C5">
            <w:pPr>
              <w:spacing w:line="259" w:lineRule="auto"/>
              <w:ind w:right="58"/>
              <w:jc w:val="center"/>
              <w:rPr>
                <w:rFonts w:ascii="Arial" w:hAnsi="Arial" w:cs="Arial"/>
                <w:sz w:val="22"/>
                <w:szCs w:val="22"/>
              </w:rPr>
            </w:pPr>
            <w:r>
              <w:rPr>
                <w:rFonts w:ascii="Arial" w:hAnsi="Arial" w:cs="Arial"/>
                <w:sz w:val="22"/>
                <w:szCs w:val="22"/>
              </w:rPr>
              <w:t>3</w:t>
            </w:r>
          </w:p>
        </w:tc>
      </w:tr>
      <w:tr w:rsidR="008609C4" w:rsidRPr="006A13F6" w14:paraId="3042F861"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2F1EA7E5" w14:textId="3C79F303" w:rsidR="008609C4" w:rsidRDefault="008609C4" w:rsidP="008609C4">
            <w:pPr>
              <w:spacing w:line="259" w:lineRule="auto"/>
              <w:rPr>
                <w:rFonts w:ascii="Arial" w:hAnsi="Arial" w:cs="Arial"/>
                <w:sz w:val="22"/>
                <w:szCs w:val="22"/>
              </w:rPr>
            </w:pPr>
            <w:r>
              <w:rPr>
                <w:rFonts w:ascii="Arial" w:hAnsi="Arial" w:cs="Arial"/>
                <w:sz w:val="22"/>
                <w:szCs w:val="22"/>
              </w:rPr>
              <w:t>Describes a tax minimisation strategy</w:t>
            </w:r>
          </w:p>
        </w:tc>
        <w:tc>
          <w:tcPr>
            <w:tcW w:w="1181" w:type="dxa"/>
            <w:tcBorders>
              <w:top w:val="dashed" w:sz="4" w:space="0" w:color="000000"/>
              <w:left w:val="single" w:sz="4" w:space="0" w:color="000000"/>
              <w:bottom w:val="single" w:sz="4" w:space="0" w:color="000000"/>
              <w:right w:val="single" w:sz="6" w:space="0" w:color="000000"/>
            </w:tcBorders>
          </w:tcPr>
          <w:p w14:paraId="461BB6DC" w14:textId="5D743C73" w:rsidR="008609C4" w:rsidRDefault="00B83B48" w:rsidP="008609C4">
            <w:pPr>
              <w:spacing w:line="259" w:lineRule="auto"/>
              <w:ind w:right="58"/>
              <w:jc w:val="center"/>
              <w:rPr>
                <w:rFonts w:ascii="Arial" w:hAnsi="Arial" w:cs="Arial"/>
                <w:sz w:val="22"/>
                <w:szCs w:val="22"/>
              </w:rPr>
            </w:pPr>
            <w:r>
              <w:rPr>
                <w:rFonts w:ascii="Arial" w:hAnsi="Arial" w:cs="Arial"/>
                <w:sz w:val="22"/>
                <w:szCs w:val="22"/>
              </w:rPr>
              <w:t>2</w:t>
            </w:r>
          </w:p>
        </w:tc>
      </w:tr>
      <w:tr w:rsidR="008609C4" w:rsidRPr="006A13F6" w14:paraId="14A97CBB"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578E2A34" w14:textId="2805EFFE" w:rsidR="008609C4" w:rsidRPr="006A13F6" w:rsidRDefault="008609C4" w:rsidP="008609C4">
            <w:pPr>
              <w:spacing w:line="259" w:lineRule="auto"/>
              <w:rPr>
                <w:rFonts w:ascii="Arial" w:hAnsi="Arial" w:cs="Arial"/>
                <w:sz w:val="22"/>
                <w:szCs w:val="22"/>
              </w:rPr>
            </w:pPr>
            <w:r>
              <w:rPr>
                <w:rFonts w:ascii="Arial" w:hAnsi="Arial" w:cs="Arial"/>
                <w:sz w:val="22"/>
                <w:szCs w:val="22"/>
              </w:rPr>
              <w:t>States a fact about a tax minimisation strategy</w:t>
            </w:r>
          </w:p>
        </w:tc>
        <w:tc>
          <w:tcPr>
            <w:tcW w:w="1181" w:type="dxa"/>
            <w:tcBorders>
              <w:top w:val="dashed" w:sz="4" w:space="0" w:color="000000"/>
              <w:left w:val="single" w:sz="4" w:space="0" w:color="000000"/>
              <w:bottom w:val="single" w:sz="4" w:space="0" w:color="000000"/>
              <w:right w:val="single" w:sz="6" w:space="0" w:color="000000"/>
            </w:tcBorders>
          </w:tcPr>
          <w:p w14:paraId="39C92F42" w14:textId="66D63E48" w:rsidR="008609C4" w:rsidRPr="006A13F6" w:rsidRDefault="008609C4" w:rsidP="008609C4">
            <w:pPr>
              <w:spacing w:line="259" w:lineRule="auto"/>
              <w:ind w:right="58"/>
              <w:jc w:val="center"/>
              <w:rPr>
                <w:rFonts w:ascii="Arial" w:hAnsi="Arial" w:cs="Arial"/>
                <w:sz w:val="22"/>
                <w:szCs w:val="22"/>
              </w:rPr>
            </w:pPr>
            <w:r>
              <w:rPr>
                <w:rFonts w:ascii="Arial" w:hAnsi="Arial" w:cs="Arial"/>
                <w:sz w:val="22"/>
                <w:szCs w:val="22"/>
              </w:rPr>
              <w:t>1</w:t>
            </w:r>
          </w:p>
        </w:tc>
      </w:tr>
      <w:tr w:rsidR="008609C4" w:rsidRPr="006A13F6" w14:paraId="005E2770"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2B9D4B37" w14:textId="77777777" w:rsidR="008609C4" w:rsidRPr="006A13F6" w:rsidRDefault="008609C4" w:rsidP="008609C4">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B87E3DE" w14:textId="40D1A220" w:rsidR="008609C4" w:rsidRPr="006A13F6" w:rsidRDefault="008609C4" w:rsidP="008609C4">
            <w:pPr>
              <w:spacing w:line="259" w:lineRule="auto"/>
              <w:ind w:right="58"/>
              <w:jc w:val="center"/>
              <w:rPr>
                <w:rFonts w:ascii="Arial" w:hAnsi="Arial" w:cs="Arial"/>
                <w:b/>
                <w:bCs/>
                <w:sz w:val="22"/>
                <w:szCs w:val="22"/>
              </w:rPr>
            </w:pPr>
            <w:r>
              <w:rPr>
                <w:rFonts w:ascii="Arial" w:hAnsi="Arial" w:cs="Arial"/>
                <w:b/>
                <w:bCs/>
                <w:sz w:val="22"/>
                <w:szCs w:val="22"/>
              </w:rPr>
              <w:t>4</w:t>
            </w:r>
          </w:p>
        </w:tc>
      </w:tr>
      <w:tr w:rsidR="008609C4" w:rsidRPr="006A13F6" w14:paraId="69EC3AB7"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10F922DB" w14:textId="6A200320" w:rsidR="008609C4" w:rsidRDefault="008609C4" w:rsidP="008609C4">
            <w:pPr>
              <w:pStyle w:val="TableParagraph"/>
              <w:tabs>
                <w:tab w:val="left" w:pos="467"/>
                <w:tab w:val="left" w:pos="469"/>
              </w:tabs>
              <w:spacing w:before="5" w:line="252" w:lineRule="exact"/>
              <w:ind w:left="0" w:right="1285"/>
              <w:rPr>
                <w:bCs/>
                <w:color w:val="000000"/>
                <w:shd w:val="clear" w:color="auto" w:fill="FFFFFF"/>
                <w:lang w:eastAsia="en-AU"/>
              </w:rPr>
            </w:pPr>
            <w:r w:rsidRPr="00E82C8E">
              <w:rPr>
                <w:bCs/>
                <w:color w:val="000000"/>
                <w:shd w:val="clear" w:color="auto" w:fill="FFFFFF"/>
                <w:lang w:eastAsia="en-AU"/>
              </w:rPr>
              <w:t>Answers could include</w:t>
            </w:r>
            <w:r>
              <w:rPr>
                <w:bCs/>
                <w:color w:val="000000"/>
                <w:shd w:val="clear" w:color="auto" w:fill="FFFFFF"/>
                <w:lang w:eastAsia="en-AU"/>
              </w:rPr>
              <w:t>:</w:t>
            </w:r>
          </w:p>
          <w:p w14:paraId="6924D26A" w14:textId="77777777" w:rsidR="00B83B48" w:rsidRDefault="00B83B48" w:rsidP="008609C4">
            <w:pPr>
              <w:pStyle w:val="TableParagraph"/>
              <w:tabs>
                <w:tab w:val="left" w:pos="467"/>
                <w:tab w:val="left" w:pos="469"/>
              </w:tabs>
              <w:spacing w:before="5" w:line="252" w:lineRule="exact"/>
              <w:ind w:left="0" w:right="1285"/>
              <w:rPr>
                <w:bCs/>
                <w:color w:val="000000"/>
                <w:shd w:val="clear" w:color="auto" w:fill="FFFFFF"/>
                <w:lang w:eastAsia="en-AU"/>
              </w:rPr>
            </w:pPr>
          </w:p>
          <w:p w14:paraId="3FF3664F" w14:textId="69D4A4B5" w:rsidR="008609C4" w:rsidRDefault="00B83B48" w:rsidP="008609C4">
            <w:pPr>
              <w:pStyle w:val="Default"/>
              <w:rPr>
                <w:color w:val="212121"/>
                <w:sz w:val="22"/>
                <w:szCs w:val="22"/>
              </w:rPr>
            </w:pPr>
            <w:r>
              <w:rPr>
                <w:sz w:val="22"/>
                <w:szCs w:val="22"/>
              </w:rPr>
              <w:t>A tax haven</w:t>
            </w:r>
            <w:r w:rsidR="008609C4">
              <w:rPr>
                <w:sz w:val="22"/>
                <w:szCs w:val="22"/>
              </w:rPr>
              <w:t xml:space="preserve"> is a jurisdiction that has a low rate of tax or does not levy a tax. It offers some degree of secrecy. Tax havens do </w:t>
            </w:r>
            <w:r w:rsidR="008609C4">
              <w:rPr>
                <w:color w:val="212121"/>
                <w:sz w:val="22"/>
                <w:szCs w:val="22"/>
              </w:rPr>
              <w:t xml:space="preserve">not share or provide information to other financial institutions or governments. </w:t>
            </w:r>
          </w:p>
          <w:p w14:paraId="799AA637" w14:textId="7C2C807D" w:rsidR="008609C4" w:rsidRDefault="008609C4" w:rsidP="008609C4">
            <w:pPr>
              <w:pStyle w:val="Default"/>
              <w:rPr>
                <w:color w:val="212121"/>
                <w:sz w:val="22"/>
                <w:szCs w:val="22"/>
              </w:rPr>
            </w:pPr>
          </w:p>
          <w:p w14:paraId="3AB2358D" w14:textId="77777777" w:rsidR="00461364" w:rsidRDefault="00B83B48" w:rsidP="008609C4">
            <w:pPr>
              <w:pStyle w:val="Default"/>
              <w:rPr>
                <w:color w:val="212121"/>
                <w:sz w:val="22"/>
                <w:szCs w:val="22"/>
              </w:rPr>
            </w:pPr>
            <w:r>
              <w:rPr>
                <w:sz w:val="22"/>
                <w:szCs w:val="22"/>
              </w:rPr>
              <w:t>Transfer pricing</w:t>
            </w:r>
            <w:r w:rsidR="008609C4">
              <w:rPr>
                <w:sz w:val="22"/>
                <w:szCs w:val="22"/>
              </w:rPr>
              <w:t xml:space="preserve"> is the setting of the price for goods and services sold between controlled legal entities within an enterprise. For example, if a subsidiary company sells goods to a parent company, the cost of those </w:t>
            </w:r>
            <w:r w:rsidR="008609C4">
              <w:rPr>
                <w:color w:val="212121"/>
                <w:sz w:val="22"/>
                <w:szCs w:val="22"/>
              </w:rPr>
              <w:t xml:space="preserve">goods paid by the parent to the subsidiary is the transfer price. </w:t>
            </w:r>
          </w:p>
          <w:p w14:paraId="10D5245C" w14:textId="77777777" w:rsidR="00461364" w:rsidRDefault="00461364" w:rsidP="008609C4">
            <w:pPr>
              <w:pStyle w:val="Default"/>
              <w:rPr>
                <w:color w:val="212121"/>
                <w:sz w:val="22"/>
                <w:szCs w:val="22"/>
              </w:rPr>
            </w:pPr>
          </w:p>
          <w:p w14:paraId="77A8B7B7" w14:textId="4325432A" w:rsidR="008609C4" w:rsidRDefault="008609C4" w:rsidP="008609C4">
            <w:pPr>
              <w:pStyle w:val="Default"/>
              <w:rPr>
                <w:sz w:val="22"/>
                <w:szCs w:val="22"/>
              </w:rPr>
            </w:pPr>
            <w:r>
              <w:rPr>
                <w:sz w:val="22"/>
                <w:szCs w:val="22"/>
              </w:rPr>
              <w:t xml:space="preserve">This allows for the manipulation of profits and the consequent amount of tax paid by the enterprise. </w:t>
            </w:r>
          </w:p>
          <w:p w14:paraId="078E726F" w14:textId="77777777" w:rsidR="00461364" w:rsidRDefault="00461364" w:rsidP="008609C4">
            <w:pPr>
              <w:pStyle w:val="Default"/>
              <w:rPr>
                <w:sz w:val="22"/>
                <w:szCs w:val="22"/>
              </w:rPr>
            </w:pPr>
          </w:p>
          <w:p w14:paraId="385E1685" w14:textId="77777777" w:rsidR="008609C4" w:rsidRDefault="008609C4" w:rsidP="008609C4">
            <w:pPr>
              <w:pStyle w:val="Default"/>
              <w:rPr>
                <w:sz w:val="22"/>
                <w:szCs w:val="22"/>
              </w:rPr>
            </w:pPr>
            <w:r>
              <w:rPr>
                <w:sz w:val="22"/>
                <w:szCs w:val="22"/>
              </w:rPr>
              <w:t xml:space="preserve">Sirens Energy </w:t>
            </w:r>
            <w:r w:rsidR="00461364">
              <w:rPr>
                <w:sz w:val="22"/>
                <w:szCs w:val="22"/>
              </w:rPr>
              <w:t xml:space="preserve">is using the strategy of </w:t>
            </w:r>
            <w:r>
              <w:rPr>
                <w:sz w:val="22"/>
                <w:szCs w:val="22"/>
              </w:rPr>
              <w:t xml:space="preserve">transfer pricing to </w:t>
            </w:r>
            <w:r w:rsidR="00461364">
              <w:rPr>
                <w:sz w:val="22"/>
                <w:szCs w:val="22"/>
              </w:rPr>
              <w:t xml:space="preserve">a </w:t>
            </w:r>
            <w:r>
              <w:rPr>
                <w:sz w:val="22"/>
                <w:szCs w:val="22"/>
              </w:rPr>
              <w:t>subsidiary company for exploration costs located in the Cayman Island</w:t>
            </w:r>
            <w:r w:rsidR="00461364">
              <w:rPr>
                <w:sz w:val="22"/>
                <w:szCs w:val="22"/>
              </w:rPr>
              <w:t xml:space="preserve"> to minimise the amount of tax it will pay.</w:t>
            </w:r>
          </w:p>
          <w:p w14:paraId="762CD8D5" w14:textId="39742938" w:rsidR="004B64FE" w:rsidRPr="00674149" w:rsidRDefault="004B64FE" w:rsidP="008609C4">
            <w:pPr>
              <w:pStyle w:val="Default"/>
            </w:pPr>
          </w:p>
        </w:tc>
      </w:tr>
      <w:tr w:rsidR="008609C4" w:rsidRPr="006A13F6" w14:paraId="113F754C"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78E7A00F" w14:textId="77777777" w:rsidR="008609C4" w:rsidRPr="006A13F6" w:rsidRDefault="008609C4" w:rsidP="008609C4">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6D98A12B" w14:textId="77777777" w:rsidR="00FC43E1" w:rsidRPr="0049602E" w:rsidRDefault="00FC43E1" w:rsidP="00C8353F">
      <w:pPr>
        <w:widowControl w:val="0"/>
        <w:tabs>
          <w:tab w:val="left" w:pos="844"/>
          <w:tab w:val="left" w:pos="845"/>
          <w:tab w:val="left" w:pos="8567"/>
        </w:tabs>
        <w:autoSpaceDE w:val="0"/>
        <w:autoSpaceDN w:val="0"/>
        <w:spacing w:before="3"/>
        <w:rPr>
          <w:rFonts w:ascii="Arial" w:hAnsi="Arial" w:cs="Arial"/>
          <w:sz w:val="22"/>
          <w:szCs w:val="22"/>
        </w:rPr>
      </w:pPr>
    </w:p>
    <w:p w14:paraId="55A0CCCD" w14:textId="77777777" w:rsidR="007852FF" w:rsidRDefault="007852FF">
      <w:pPr>
        <w:spacing w:after="160" w:line="259" w:lineRule="auto"/>
        <w:rPr>
          <w:rFonts w:ascii="Arial" w:hAnsi="Arial" w:cs="Arial"/>
          <w:sz w:val="22"/>
          <w:szCs w:val="22"/>
        </w:rPr>
      </w:pPr>
      <w:r>
        <w:rPr>
          <w:rFonts w:ascii="Arial" w:hAnsi="Arial" w:cs="Arial"/>
          <w:sz w:val="22"/>
          <w:szCs w:val="22"/>
        </w:rPr>
        <w:br w:type="page"/>
      </w:r>
    </w:p>
    <w:p w14:paraId="29DEAB8B" w14:textId="0DD66534" w:rsidR="000F06E0" w:rsidRDefault="000F06E0" w:rsidP="004B64FE">
      <w:pPr>
        <w:tabs>
          <w:tab w:val="left" w:pos="450"/>
        </w:tabs>
        <w:ind w:left="360" w:hanging="360"/>
        <w:rPr>
          <w:rFonts w:ascii="Arial" w:hAnsi="Arial" w:cs="Arial"/>
          <w:sz w:val="22"/>
          <w:szCs w:val="22"/>
        </w:rPr>
      </w:pPr>
      <w:r>
        <w:rPr>
          <w:rFonts w:ascii="Arial" w:hAnsi="Arial" w:cs="Arial"/>
          <w:sz w:val="22"/>
          <w:szCs w:val="22"/>
        </w:rPr>
        <w:lastRenderedPageBreak/>
        <w:t xml:space="preserve">(b) </w:t>
      </w:r>
      <w:r w:rsidR="004B64FE">
        <w:rPr>
          <w:rFonts w:ascii="Arial" w:hAnsi="Arial" w:cs="Arial"/>
          <w:sz w:val="22"/>
          <w:szCs w:val="22"/>
        </w:rPr>
        <w:t xml:space="preserve"> </w:t>
      </w:r>
      <w:r w:rsidR="003E4B2F">
        <w:rPr>
          <w:rFonts w:ascii="Arial" w:hAnsi="Arial" w:cs="Arial"/>
          <w:sz w:val="22"/>
          <w:szCs w:val="22"/>
        </w:rPr>
        <w:t>Explain a multi-lateral Free Trade A</w:t>
      </w:r>
      <w:r w:rsidR="00271B9D" w:rsidRPr="00271B9D">
        <w:rPr>
          <w:rFonts w:ascii="Arial" w:hAnsi="Arial" w:cs="Arial"/>
          <w:sz w:val="22"/>
          <w:szCs w:val="22"/>
        </w:rPr>
        <w:t xml:space="preserve">greement </w:t>
      </w:r>
      <w:r w:rsidR="003E4B2F">
        <w:rPr>
          <w:rFonts w:ascii="Arial" w:hAnsi="Arial" w:cs="Arial"/>
          <w:sz w:val="22"/>
          <w:szCs w:val="22"/>
        </w:rPr>
        <w:t xml:space="preserve">(FTA) </w:t>
      </w:r>
      <w:r w:rsidR="00271B9D" w:rsidRPr="00271B9D">
        <w:rPr>
          <w:rFonts w:ascii="Arial" w:hAnsi="Arial" w:cs="Arial"/>
          <w:sz w:val="22"/>
          <w:szCs w:val="22"/>
        </w:rPr>
        <w:t xml:space="preserve">that will assist Sirens Energy in its export operations in </w:t>
      </w:r>
      <w:proofErr w:type="gramStart"/>
      <w:r w:rsidR="00271B9D" w:rsidRPr="00271B9D">
        <w:rPr>
          <w:rFonts w:ascii="Arial" w:hAnsi="Arial" w:cs="Arial"/>
          <w:sz w:val="22"/>
          <w:szCs w:val="22"/>
        </w:rPr>
        <w:t>South East</w:t>
      </w:r>
      <w:proofErr w:type="gramEnd"/>
      <w:r w:rsidR="00271B9D" w:rsidRPr="00271B9D">
        <w:rPr>
          <w:rFonts w:ascii="Arial" w:hAnsi="Arial" w:cs="Arial"/>
          <w:sz w:val="22"/>
          <w:szCs w:val="22"/>
        </w:rPr>
        <w:t xml:space="preserve"> Asia</w:t>
      </w:r>
      <w:r w:rsidR="00CC4495" w:rsidRPr="00271B9D">
        <w:rPr>
          <w:rFonts w:ascii="Arial" w:hAnsi="Arial" w:cs="Arial"/>
          <w:sz w:val="22"/>
          <w:szCs w:val="22"/>
        </w:rPr>
        <w:t>.</w:t>
      </w:r>
      <w:r w:rsidR="00CC4495" w:rsidRPr="00CC4495">
        <w:rPr>
          <w:rFonts w:ascii="Arial" w:hAnsi="Arial" w:cs="Arial"/>
          <w:sz w:val="22"/>
          <w:szCs w:val="22"/>
        </w:rPr>
        <w:tab/>
      </w:r>
      <w:r w:rsidR="006A33DF">
        <w:rPr>
          <w:rFonts w:ascii="Arial" w:hAnsi="Arial" w:cs="Arial"/>
          <w:sz w:val="22"/>
          <w:szCs w:val="22"/>
        </w:rPr>
        <w:tab/>
      </w:r>
      <w:r w:rsidR="00CC4495" w:rsidRPr="00CC4495">
        <w:rPr>
          <w:rFonts w:ascii="Arial" w:hAnsi="Arial" w:cs="Arial"/>
          <w:sz w:val="22"/>
          <w:szCs w:val="22"/>
        </w:rPr>
        <w:tab/>
      </w:r>
      <w:r w:rsidR="00CC4495" w:rsidRPr="00CC4495">
        <w:rPr>
          <w:rFonts w:ascii="Arial" w:hAnsi="Arial" w:cs="Arial"/>
          <w:sz w:val="22"/>
          <w:szCs w:val="22"/>
        </w:rPr>
        <w:tab/>
      </w:r>
      <w:r w:rsidR="00CC4495" w:rsidRPr="00CC4495">
        <w:rPr>
          <w:rFonts w:ascii="Arial" w:hAnsi="Arial" w:cs="Arial"/>
          <w:sz w:val="22"/>
          <w:szCs w:val="22"/>
        </w:rPr>
        <w:tab/>
      </w:r>
      <w:r w:rsidR="00CC4495" w:rsidRPr="00CC4495">
        <w:rPr>
          <w:rFonts w:ascii="Arial" w:hAnsi="Arial" w:cs="Arial"/>
          <w:sz w:val="22"/>
          <w:szCs w:val="22"/>
        </w:rPr>
        <w:tab/>
      </w:r>
      <w:r w:rsidR="004B64FE">
        <w:rPr>
          <w:rFonts w:ascii="Arial" w:hAnsi="Arial" w:cs="Arial"/>
          <w:sz w:val="22"/>
          <w:szCs w:val="22"/>
        </w:rPr>
        <w:t xml:space="preserve">  </w:t>
      </w:r>
      <w:r w:rsidR="00CC4495" w:rsidRPr="00CC4495">
        <w:rPr>
          <w:rFonts w:ascii="Arial" w:hAnsi="Arial" w:cs="Arial"/>
          <w:sz w:val="22"/>
          <w:szCs w:val="22"/>
        </w:rPr>
        <w:t>(3 marks)</w:t>
      </w:r>
    </w:p>
    <w:p w14:paraId="18BCBAB6" w14:textId="1B538C0C" w:rsidR="000F06E0" w:rsidRDefault="000F06E0" w:rsidP="009C4909">
      <w:pPr>
        <w:tabs>
          <w:tab w:val="left" w:pos="450"/>
        </w:tabs>
        <w:ind w:left="360" w:hanging="360"/>
        <w:rPr>
          <w:rFonts w:ascii="Arial" w:hAnsi="Arial" w:cs="Arial"/>
          <w:sz w:val="22"/>
          <w:szCs w:val="22"/>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0F06E0" w:rsidRPr="006A13F6" w14:paraId="07D050B7" w14:textId="77777777" w:rsidTr="003A54D7">
        <w:trPr>
          <w:trHeight w:val="264"/>
        </w:trPr>
        <w:tc>
          <w:tcPr>
            <w:tcW w:w="8327" w:type="dxa"/>
            <w:tcBorders>
              <w:top w:val="single" w:sz="4" w:space="0" w:color="000000"/>
              <w:left w:val="single" w:sz="6" w:space="0" w:color="000000"/>
              <w:bottom w:val="single" w:sz="4" w:space="0" w:color="000000"/>
              <w:right w:val="single" w:sz="4" w:space="0" w:color="000000"/>
            </w:tcBorders>
          </w:tcPr>
          <w:p w14:paraId="01E18170" w14:textId="77777777" w:rsidR="000F06E0" w:rsidRPr="006A13F6" w:rsidRDefault="000F06E0" w:rsidP="003A54D7">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32F4755" w14:textId="77777777" w:rsidR="000F06E0" w:rsidRPr="006A13F6" w:rsidRDefault="000F06E0" w:rsidP="003A54D7">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C6444" w:rsidRPr="006A13F6" w14:paraId="24AC09C1"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5C536B81" w14:textId="793C8D25" w:rsidR="00CC6444" w:rsidRDefault="00CC6444" w:rsidP="007852FF">
            <w:pPr>
              <w:spacing w:line="259" w:lineRule="auto"/>
              <w:rPr>
                <w:rFonts w:ascii="Arial" w:hAnsi="Arial" w:cs="Arial"/>
                <w:sz w:val="22"/>
                <w:szCs w:val="22"/>
              </w:rPr>
            </w:pPr>
            <w:r>
              <w:rPr>
                <w:rFonts w:ascii="Arial" w:hAnsi="Arial" w:cs="Arial"/>
                <w:sz w:val="22"/>
                <w:szCs w:val="22"/>
              </w:rPr>
              <w:t xml:space="preserve">Explains </w:t>
            </w:r>
            <w:r w:rsidR="007852FF">
              <w:rPr>
                <w:rFonts w:ascii="Arial" w:hAnsi="Arial" w:cs="Arial"/>
                <w:sz w:val="22"/>
                <w:szCs w:val="22"/>
              </w:rPr>
              <w:t>a multi-</w:t>
            </w:r>
            <w:proofErr w:type="spellStart"/>
            <w:r w:rsidR="007852FF">
              <w:rPr>
                <w:rFonts w:ascii="Arial" w:hAnsi="Arial" w:cs="Arial"/>
                <w:sz w:val="22"/>
                <w:szCs w:val="22"/>
              </w:rPr>
              <w:t>laterial</w:t>
            </w:r>
            <w:proofErr w:type="spellEnd"/>
            <w:r w:rsidR="007852FF">
              <w:rPr>
                <w:rFonts w:ascii="Arial" w:hAnsi="Arial" w:cs="Arial"/>
                <w:sz w:val="22"/>
                <w:szCs w:val="22"/>
              </w:rPr>
              <w:t xml:space="preserve"> FTA that</w:t>
            </w:r>
            <w:r>
              <w:rPr>
                <w:rFonts w:ascii="Arial" w:hAnsi="Arial" w:cs="Arial"/>
                <w:sz w:val="22"/>
                <w:szCs w:val="22"/>
              </w:rPr>
              <w:t xml:space="preserve"> will assist export operations in </w:t>
            </w:r>
            <w:proofErr w:type="gramStart"/>
            <w:r>
              <w:rPr>
                <w:rFonts w:ascii="Arial" w:hAnsi="Arial" w:cs="Arial"/>
                <w:sz w:val="22"/>
                <w:szCs w:val="22"/>
              </w:rPr>
              <w:t>South East</w:t>
            </w:r>
            <w:proofErr w:type="gramEnd"/>
            <w:r>
              <w:rPr>
                <w:rFonts w:ascii="Arial" w:hAnsi="Arial" w:cs="Arial"/>
                <w:sz w:val="22"/>
                <w:szCs w:val="22"/>
              </w:rPr>
              <w:t xml:space="preserve"> Asia for Sirens Energy</w:t>
            </w:r>
          </w:p>
        </w:tc>
        <w:tc>
          <w:tcPr>
            <w:tcW w:w="1181" w:type="dxa"/>
            <w:tcBorders>
              <w:top w:val="dashed" w:sz="4" w:space="0" w:color="000000"/>
              <w:left w:val="single" w:sz="4" w:space="0" w:color="000000"/>
              <w:bottom w:val="single" w:sz="4" w:space="0" w:color="000000"/>
              <w:right w:val="single" w:sz="6" w:space="0" w:color="000000"/>
            </w:tcBorders>
          </w:tcPr>
          <w:p w14:paraId="07500A69" w14:textId="3F29832D" w:rsidR="00CC6444" w:rsidRDefault="00CC6444" w:rsidP="00EB537A">
            <w:pPr>
              <w:spacing w:line="259" w:lineRule="auto"/>
              <w:ind w:right="58"/>
              <w:jc w:val="center"/>
              <w:rPr>
                <w:rFonts w:ascii="Arial" w:hAnsi="Arial" w:cs="Arial"/>
                <w:sz w:val="22"/>
                <w:szCs w:val="22"/>
              </w:rPr>
            </w:pPr>
            <w:r>
              <w:rPr>
                <w:rFonts w:ascii="Arial" w:hAnsi="Arial" w:cs="Arial"/>
                <w:sz w:val="22"/>
                <w:szCs w:val="22"/>
              </w:rPr>
              <w:t>3</w:t>
            </w:r>
          </w:p>
        </w:tc>
      </w:tr>
      <w:tr w:rsidR="00EB537A" w:rsidRPr="006A13F6" w14:paraId="065A5D91"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261D1AF0" w14:textId="0DA9DB8B" w:rsidR="00EB537A" w:rsidRDefault="006A33DF" w:rsidP="007852FF">
            <w:pPr>
              <w:spacing w:line="259" w:lineRule="auto"/>
              <w:rPr>
                <w:rFonts w:ascii="Arial" w:hAnsi="Arial" w:cs="Arial"/>
                <w:sz w:val="22"/>
                <w:szCs w:val="22"/>
              </w:rPr>
            </w:pPr>
            <w:r>
              <w:rPr>
                <w:rFonts w:ascii="Arial" w:hAnsi="Arial" w:cs="Arial"/>
                <w:sz w:val="22"/>
                <w:szCs w:val="22"/>
              </w:rPr>
              <w:t xml:space="preserve">Describes </w:t>
            </w:r>
            <w:proofErr w:type="spellStart"/>
            <w:r w:rsidR="007852FF">
              <w:rPr>
                <w:rFonts w:ascii="Arial" w:hAnsi="Arial" w:cs="Arial"/>
                <w:sz w:val="22"/>
                <w:szCs w:val="22"/>
              </w:rPr>
              <w:t>arelevant</w:t>
            </w:r>
            <w:proofErr w:type="spellEnd"/>
            <w:r w:rsidR="007852FF">
              <w:rPr>
                <w:rFonts w:ascii="Arial" w:hAnsi="Arial" w:cs="Arial"/>
                <w:sz w:val="22"/>
                <w:szCs w:val="22"/>
              </w:rPr>
              <w:t xml:space="preserve"> multi-lateral FTA </w:t>
            </w:r>
            <w:r w:rsidR="00EB537A">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459F2BA6" w14:textId="35CCFDE7" w:rsidR="00EB537A" w:rsidRDefault="00EB537A" w:rsidP="00EB537A">
            <w:pPr>
              <w:spacing w:line="259" w:lineRule="auto"/>
              <w:ind w:right="58"/>
              <w:jc w:val="center"/>
              <w:rPr>
                <w:rFonts w:ascii="Arial" w:hAnsi="Arial" w:cs="Arial"/>
                <w:sz w:val="22"/>
                <w:szCs w:val="22"/>
              </w:rPr>
            </w:pPr>
            <w:r>
              <w:rPr>
                <w:rFonts w:ascii="Arial" w:hAnsi="Arial" w:cs="Arial"/>
                <w:sz w:val="22"/>
                <w:szCs w:val="22"/>
              </w:rPr>
              <w:t>2</w:t>
            </w:r>
          </w:p>
        </w:tc>
      </w:tr>
      <w:tr w:rsidR="00EB537A" w:rsidRPr="006A13F6" w14:paraId="5265EC6E"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3FAA5367" w14:textId="24396D71" w:rsidR="00EB537A" w:rsidRPr="006A13F6" w:rsidRDefault="00EB537A">
            <w:pPr>
              <w:spacing w:line="259" w:lineRule="auto"/>
              <w:rPr>
                <w:rFonts w:ascii="Arial" w:hAnsi="Arial" w:cs="Arial"/>
                <w:sz w:val="22"/>
                <w:szCs w:val="22"/>
              </w:rPr>
            </w:pPr>
            <w:r>
              <w:rPr>
                <w:rFonts w:ascii="Arial" w:hAnsi="Arial" w:cs="Arial"/>
                <w:sz w:val="22"/>
                <w:szCs w:val="22"/>
              </w:rPr>
              <w:t xml:space="preserve">Identifies a </w:t>
            </w:r>
            <w:r w:rsidR="007852FF">
              <w:rPr>
                <w:rFonts w:ascii="Arial" w:hAnsi="Arial" w:cs="Arial"/>
                <w:sz w:val="22"/>
                <w:szCs w:val="22"/>
              </w:rPr>
              <w:t xml:space="preserve">relevant </w:t>
            </w:r>
            <w:r>
              <w:rPr>
                <w:rFonts w:ascii="Arial" w:hAnsi="Arial" w:cs="Arial"/>
                <w:sz w:val="22"/>
                <w:szCs w:val="22"/>
              </w:rPr>
              <w:t>multi-l</w:t>
            </w:r>
            <w:r w:rsidR="007852FF">
              <w:rPr>
                <w:rFonts w:ascii="Arial" w:hAnsi="Arial" w:cs="Arial"/>
                <w:sz w:val="22"/>
                <w:szCs w:val="22"/>
              </w:rPr>
              <w:t xml:space="preserve">ateral FTA </w:t>
            </w:r>
          </w:p>
        </w:tc>
        <w:tc>
          <w:tcPr>
            <w:tcW w:w="1181" w:type="dxa"/>
            <w:tcBorders>
              <w:top w:val="dashed" w:sz="4" w:space="0" w:color="000000"/>
              <w:left w:val="single" w:sz="4" w:space="0" w:color="000000"/>
              <w:bottom w:val="single" w:sz="4" w:space="0" w:color="000000"/>
              <w:right w:val="single" w:sz="6" w:space="0" w:color="000000"/>
            </w:tcBorders>
          </w:tcPr>
          <w:p w14:paraId="044E7EDF" w14:textId="4FEF6C06" w:rsidR="00EB537A" w:rsidRPr="006A13F6" w:rsidRDefault="00EB537A" w:rsidP="00EB537A">
            <w:pPr>
              <w:spacing w:line="259" w:lineRule="auto"/>
              <w:ind w:right="58"/>
              <w:jc w:val="center"/>
              <w:rPr>
                <w:rFonts w:ascii="Arial" w:hAnsi="Arial" w:cs="Arial"/>
                <w:sz w:val="22"/>
                <w:szCs w:val="22"/>
              </w:rPr>
            </w:pPr>
            <w:r>
              <w:rPr>
                <w:rFonts w:ascii="Arial" w:hAnsi="Arial" w:cs="Arial"/>
                <w:sz w:val="22"/>
                <w:szCs w:val="22"/>
              </w:rPr>
              <w:t xml:space="preserve">1 </w:t>
            </w:r>
          </w:p>
        </w:tc>
      </w:tr>
      <w:tr w:rsidR="00EB537A" w:rsidRPr="006A13F6" w14:paraId="194C8F8A"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2B2C1360" w14:textId="77777777" w:rsidR="00EB537A" w:rsidRPr="006A13F6" w:rsidRDefault="00EB537A" w:rsidP="00EB537A">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4F0146D" w14:textId="7A749B3A" w:rsidR="00EB537A" w:rsidRPr="006A13F6" w:rsidRDefault="006A33DF" w:rsidP="00EB537A">
            <w:pPr>
              <w:spacing w:line="259" w:lineRule="auto"/>
              <w:ind w:right="58"/>
              <w:jc w:val="center"/>
              <w:rPr>
                <w:rFonts w:ascii="Arial" w:hAnsi="Arial" w:cs="Arial"/>
                <w:b/>
                <w:bCs/>
                <w:sz w:val="22"/>
                <w:szCs w:val="22"/>
              </w:rPr>
            </w:pPr>
            <w:r>
              <w:rPr>
                <w:rFonts w:ascii="Arial" w:hAnsi="Arial" w:cs="Arial"/>
                <w:b/>
                <w:bCs/>
                <w:sz w:val="22"/>
                <w:szCs w:val="22"/>
              </w:rPr>
              <w:t>3</w:t>
            </w:r>
          </w:p>
        </w:tc>
      </w:tr>
      <w:tr w:rsidR="00EB537A" w:rsidRPr="006A13F6" w14:paraId="664A65D4" w14:textId="77777777" w:rsidTr="003A54D7">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292B50DD" w14:textId="266C512B" w:rsidR="00EB537A" w:rsidRDefault="00EB537A" w:rsidP="00EB537A">
            <w:pPr>
              <w:pStyle w:val="TableParagraph"/>
              <w:tabs>
                <w:tab w:val="left" w:pos="467"/>
                <w:tab w:val="left" w:pos="469"/>
              </w:tabs>
              <w:spacing w:before="5" w:line="252" w:lineRule="exact"/>
              <w:ind w:left="0" w:right="1285"/>
              <w:rPr>
                <w:bCs/>
                <w:color w:val="000000"/>
                <w:shd w:val="clear" w:color="auto" w:fill="FFFFFF"/>
                <w:lang w:eastAsia="en-AU"/>
              </w:rPr>
            </w:pPr>
            <w:r w:rsidRPr="00E82C8E">
              <w:rPr>
                <w:bCs/>
                <w:color w:val="000000"/>
                <w:shd w:val="clear" w:color="auto" w:fill="FFFFFF"/>
                <w:lang w:eastAsia="en-AU"/>
              </w:rPr>
              <w:t>Answers could include</w:t>
            </w:r>
            <w:r>
              <w:rPr>
                <w:bCs/>
                <w:color w:val="000000"/>
                <w:shd w:val="clear" w:color="auto" w:fill="FFFFFF"/>
                <w:lang w:eastAsia="en-AU"/>
              </w:rPr>
              <w:t>:</w:t>
            </w:r>
          </w:p>
          <w:p w14:paraId="247293BF" w14:textId="5A9AD7E8" w:rsidR="00EB537A" w:rsidRDefault="00EB537A" w:rsidP="00EB537A">
            <w:pPr>
              <w:pStyle w:val="TableParagraph"/>
              <w:tabs>
                <w:tab w:val="left" w:pos="467"/>
                <w:tab w:val="left" w:pos="469"/>
              </w:tabs>
              <w:spacing w:before="5" w:line="252" w:lineRule="exact"/>
              <w:ind w:left="0" w:right="1285"/>
              <w:rPr>
                <w:bCs/>
                <w:color w:val="000000"/>
                <w:shd w:val="clear" w:color="auto" w:fill="FFFFFF"/>
                <w:lang w:eastAsia="en-AU"/>
              </w:rPr>
            </w:pPr>
          </w:p>
          <w:p w14:paraId="749B5D2D" w14:textId="31090CFC" w:rsidR="00EB537A" w:rsidRDefault="00EB537A" w:rsidP="00EB537A">
            <w:pPr>
              <w:pStyle w:val="TableParagraph"/>
              <w:tabs>
                <w:tab w:val="left" w:pos="467"/>
                <w:tab w:val="left" w:pos="469"/>
              </w:tabs>
              <w:spacing w:before="5" w:line="252" w:lineRule="exact"/>
              <w:ind w:left="0" w:right="1285"/>
              <w:rPr>
                <w:bCs/>
                <w:color w:val="000000"/>
                <w:shd w:val="clear" w:color="auto" w:fill="FFFFFF"/>
                <w:lang w:eastAsia="en-AU"/>
              </w:rPr>
            </w:pPr>
            <w:r>
              <w:rPr>
                <w:bCs/>
                <w:color w:val="000000"/>
                <w:shd w:val="clear" w:color="auto" w:fill="FFFFFF"/>
                <w:lang w:eastAsia="en-AU"/>
              </w:rPr>
              <w:t>The ASEAN, Australia, New Zealand Free Trade Agreement (AANZFTA</w:t>
            </w:r>
            <w:r w:rsidR="00021A3A">
              <w:rPr>
                <w:bCs/>
                <w:color w:val="000000"/>
                <w:shd w:val="clear" w:color="auto" w:fill="FFFFFF"/>
                <w:lang w:eastAsia="en-AU"/>
              </w:rPr>
              <w:t>) would apply to the source material</w:t>
            </w:r>
            <w:r>
              <w:rPr>
                <w:bCs/>
                <w:color w:val="000000"/>
                <w:shd w:val="clear" w:color="auto" w:fill="FFFFFF"/>
                <w:lang w:eastAsia="en-AU"/>
              </w:rPr>
              <w:t>.</w:t>
            </w:r>
          </w:p>
          <w:p w14:paraId="60AFD84B" w14:textId="55098C3D" w:rsidR="00EB537A" w:rsidRDefault="00EB537A" w:rsidP="00EB537A">
            <w:pPr>
              <w:pStyle w:val="TableParagraph"/>
              <w:tabs>
                <w:tab w:val="left" w:pos="467"/>
                <w:tab w:val="left" w:pos="469"/>
              </w:tabs>
              <w:spacing w:before="5" w:line="252" w:lineRule="exact"/>
              <w:ind w:left="0" w:right="1285"/>
              <w:rPr>
                <w:bCs/>
                <w:color w:val="000000"/>
                <w:shd w:val="clear" w:color="auto" w:fill="FFFFFF"/>
                <w:lang w:eastAsia="en-AU"/>
              </w:rPr>
            </w:pPr>
          </w:p>
          <w:p w14:paraId="027F4CFD" w14:textId="1D80CDA4" w:rsidR="00EB537A" w:rsidRDefault="00EB537A" w:rsidP="00EB537A">
            <w:pPr>
              <w:pStyle w:val="TableParagraph"/>
              <w:tabs>
                <w:tab w:val="left" w:pos="467"/>
                <w:tab w:val="left" w:pos="468"/>
              </w:tabs>
              <w:ind w:left="0" w:right="222"/>
            </w:pPr>
            <w:r w:rsidRPr="006A13F6">
              <w:t>ASEAN-A</w:t>
            </w:r>
            <w:r>
              <w:t>u</w:t>
            </w:r>
            <w:r w:rsidRPr="006A13F6">
              <w:t>stralia-New Zealand</w:t>
            </w:r>
            <w:r>
              <w:t xml:space="preserve"> (AANZFTA) free trade agreement features:</w:t>
            </w:r>
          </w:p>
          <w:p w14:paraId="68B92CDF" w14:textId="7FF102DD" w:rsidR="00EB537A" w:rsidRDefault="00EB537A" w:rsidP="00EB537A">
            <w:pPr>
              <w:pStyle w:val="TableParagraph"/>
              <w:numPr>
                <w:ilvl w:val="0"/>
                <w:numId w:val="10"/>
              </w:numPr>
              <w:tabs>
                <w:tab w:val="left" w:pos="467"/>
                <w:tab w:val="left" w:pos="468"/>
              </w:tabs>
              <w:spacing w:before="1" w:line="241" w:lineRule="exact"/>
            </w:pPr>
            <w:r w:rsidRPr="006A13F6">
              <w:t>extensive tariff reduction and elimination</w:t>
            </w:r>
            <w:r w:rsidRPr="006A13F6">
              <w:rPr>
                <w:spacing w:val="-10"/>
              </w:rPr>
              <w:t xml:space="preserve"> </w:t>
            </w:r>
            <w:r w:rsidRPr="006A13F6">
              <w:t>commitments</w:t>
            </w:r>
            <w:r>
              <w:t xml:space="preserve"> – 96% by 2020</w:t>
            </w:r>
          </w:p>
          <w:p w14:paraId="5C07E23A" w14:textId="77E31952" w:rsidR="00CC6444" w:rsidRPr="006A13F6" w:rsidRDefault="007852FF" w:rsidP="00EB537A">
            <w:pPr>
              <w:pStyle w:val="TableParagraph"/>
              <w:numPr>
                <w:ilvl w:val="0"/>
                <w:numId w:val="10"/>
              </w:numPr>
              <w:tabs>
                <w:tab w:val="left" w:pos="467"/>
                <w:tab w:val="left" w:pos="468"/>
              </w:tabs>
              <w:spacing w:before="1" w:line="241" w:lineRule="exact"/>
            </w:pPr>
            <w:r>
              <w:t>r</w:t>
            </w:r>
            <w:r w:rsidR="00CC6444">
              <w:t>educe</w:t>
            </w:r>
            <w:r>
              <w:t>s</w:t>
            </w:r>
            <w:r w:rsidR="00CC6444">
              <w:t xml:space="preserve"> costs for Sirens Energy and reduces red tape for exports and imports making it easier for products, </w:t>
            </w:r>
            <w:proofErr w:type="gramStart"/>
            <w:r w:rsidR="00CC6444">
              <w:t>services</w:t>
            </w:r>
            <w:proofErr w:type="gramEnd"/>
            <w:r w:rsidR="00CC6444">
              <w:t xml:space="preserve"> and workers to move from one country to another.</w:t>
            </w:r>
          </w:p>
          <w:p w14:paraId="22FB523D" w14:textId="64AC4069" w:rsidR="00EB537A" w:rsidRPr="006A13F6" w:rsidRDefault="00EB537A" w:rsidP="00EB537A">
            <w:pPr>
              <w:pStyle w:val="TableParagraph"/>
              <w:numPr>
                <w:ilvl w:val="0"/>
                <w:numId w:val="10"/>
              </w:numPr>
              <w:tabs>
                <w:tab w:val="left" w:pos="467"/>
                <w:tab w:val="left" w:pos="468"/>
              </w:tabs>
              <w:ind w:right="471"/>
            </w:pPr>
            <w:r w:rsidRPr="006A13F6">
              <w:t>regional rules of origin provide new opportunities for Australian exporters to tap into international supply chains in the</w:t>
            </w:r>
            <w:r w:rsidRPr="006A13F6">
              <w:rPr>
                <w:spacing w:val="-7"/>
              </w:rPr>
              <w:t xml:space="preserve"> </w:t>
            </w:r>
            <w:r w:rsidRPr="006A13F6">
              <w:t>region</w:t>
            </w:r>
            <w:r>
              <w:t>.</w:t>
            </w:r>
          </w:p>
          <w:p w14:paraId="1E8EB5DE" w14:textId="00374DB1" w:rsidR="00EB537A" w:rsidRPr="006A13F6" w:rsidRDefault="00EB537A" w:rsidP="00EB537A">
            <w:pPr>
              <w:pStyle w:val="TableParagraph"/>
              <w:numPr>
                <w:ilvl w:val="0"/>
                <w:numId w:val="10"/>
              </w:numPr>
              <w:tabs>
                <w:tab w:val="left" w:pos="467"/>
                <w:tab w:val="left" w:pos="468"/>
              </w:tabs>
              <w:spacing w:before="1"/>
              <w:ind w:right="522"/>
            </w:pPr>
            <w:r w:rsidRPr="006A13F6">
              <w:t>promotes greater certainty for Australian service suppliers and investors,</w:t>
            </w:r>
            <w:r w:rsidRPr="006A13F6">
              <w:rPr>
                <w:spacing w:val="-36"/>
              </w:rPr>
              <w:t xml:space="preserve"> </w:t>
            </w:r>
            <w:r w:rsidRPr="006A13F6">
              <w:t>including through certain legal protections for investment in ASEAN</w:t>
            </w:r>
            <w:r w:rsidRPr="006A13F6">
              <w:rPr>
                <w:spacing w:val="-13"/>
              </w:rPr>
              <w:t xml:space="preserve"> </w:t>
            </w:r>
            <w:r w:rsidRPr="006A13F6">
              <w:t>territories</w:t>
            </w:r>
            <w:r>
              <w:t>.</w:t>
            </w:r>
          </w:p>
          <w:p w14:paraId="4F268F7B" w14:textId="77777777" w:rsidR="00EB537A" w:rsidRDefault="00EB537A" w:rsidP="005C46AD">
            <w:pPr>
              <w:pStyle w:val="TableParagraph"/>
              <w:numPr>
                <w:ilvl w:val="0"/>
                <w:numId w:val="10"/>
              </w:numPr>
              <w:tabs>
                <w:tab w:val="left" w:pos="467"/>
                <w:tab w:val="left" w:pos="469"/>
              </w:tabs>
              <w:spacing w:before="5" w:line="252" w:lineRule="exact"/>
              <w:ind w:right="1285"/>
            </w:pPr>
            <w:r w:rsidRPr="006A13F6">
              <w:t>provides a platform for ongoing economic engagement with ASEAN through a range of built-in agendas, economic cooperation projects and business outreach</w:t>
            </w:r>
            <w:r w:rsidRPr="006A13F6">
              <w:rPr>
                <w:spacing w:val="-19"/>
              </w:rPr>
              <w:t xml:space="preserve"> </w:t>
            </w:r>
            <w:r w:rsidRPr="006A13F6">
              <w:t>activities</w:t>
            </w:r>
            <w:r>
              <w:t>.</w:t>
            </w:r>
          </w:p>
          <w:p w14:paraId="44615D70" w14:textId="6D4A1C24" w:rsidR="004B64FE" w:rsidRPr="004D4486" w:rsidRDefault="004B64FE" w:rsidP="004B64FE">
            <w:pPr>
              <w:pStyle w:val="TableParagraph"/>
              <w:tabs>
                <w:tab w:val="left" w:pos="467"/>
                <w:tab w:val="left" w:pos="469"/>
              </w:tabs>
              <w:spacing w:before="5" w:line="252" w:lineRule="exact"/>
              <w:ind w:right="1285"/>
            </w:pPr>
          </w:p>
        </w:tc>
      </w:tr>
      <w:tr w:rsidR="00EB537A" w:rsidRPr="006A13F6" w14:paraId="3777352E" w14:textId="77777777" w:rsidTr="003A54D7">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4F31758B" w14:textId="77777777" w:rsidR="00EB537A" w:rsidRPr="006A13F6" w:rsidRDefault="00EB537A" w:rsidP="00EB537A">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6F30571D" w14:textId="77777777" w:rsidR="000F06E0" w:rsidRDefault="000F06E0" w:rsidP="009C4909">
      <w:pPr>
        <w:tabs>
          <w:tab w:val="left" w:pos="450"/>
        </w:tabs>
        <w:ind w:left="360" w:hanging="360"/>
        <w:rPr>
          <w:rFonts w:ascii="Arial" w:hAnsi="Arial" w:cs="Arial"/>
          <w:sz w:val="22"/>
          <w:szCs w:val="22"/>
        </w:rPr>
      </w:pPr>
    </w:p>
    <w:p w14:paraId="242CBDBE" w14:textId="69D94A6E" w:rsidR="0049602E" w:rsidRPr="0049602E" w:rsidRDefault="0049602E" w:rsidP="009C4909">
      <w:pPr>
        <w:tabs>
          <w:tab w:val="left" w:pos="450"/>
        </w:tabs>
        <w:ind w:left="360" w:hanging="360"/>
        <w:rPr>
          <w:rFonts w:ascii="Arial" w:hAnsi="Arial" w:cs="Arial"/>
          <w:sz w:val="22"/>
          <w:szCs w:val="22"/>
        </w:rPr>
      </w:pPr>
      <w:r w:rsidRPr="0049602E">
        <w:rPr>
          <w:rFonts w:ascii="Arial" w:hAnsi="Arial" w:cs="Arial"/>
          <w:sz w:val="22"/>
          <w:szCs w:val="22"/>
        </w:rPr>
        <w:t>(</w:t>
      </w:r>
      <w:r w:rsidR="00C05C45">
        <w:rPr>
          <w:rFonts w:ascii="Arial" w:hAnsi="Arial" w:cs="Arial"/>
          <w:sz w:val="22"/>
          <w:szCs w:val="22"/>
        </w:rPr>
        <w:t>c</w:t>
      </w:r>
      <w:r w:rsidRPr="0049602E">
        <w:rPr>
          <w:rFonts w:ascii="Arial" w:hAnsi="Arial" w:cs="Arial"/>
          <w:sz w:val="22"/>
          <w:szCs w:val="22"/>
        </w:rPr>
        <w:t xml:space="preserve">)  </w:t>
      </w:r>
      <w:bookmarkStart w:id="1" w:name="_Hlk66128235"/>
      <w:r w:rsidR="00CC6444" w:rsidRPr="005C46AD">
        <w:rPr>
          <w:rFonts w:ascii="Arial" w:hAnsi="Arial" w:cs="Arial"/>
          <w:sz w:val="22"/>
          <w:szCs w:val="22"/>
        </w:rPr>
        <w:t xml:space="preserve">Sirens Energy is looking to create a strategic alliance to help cover the expenses </w:t>
      </w:r>
      <w:r w:rsidR="006A33DF">
        <w:rPr>
          <w:rFonts w:ascii="Arial" w:hAnsi="Arial" w:cs="Arial"/>
          <w:sz w:val="22"/>
          <w:szCs w:val="22"/>
        </w:rPr>
        <w:t>and risk</w:t>
      </w:r>
      <w:r w:rsidR="007852FF">
        <w:rPr>
          <w:rFonts w:ascii="Arial" w:hAnsi="Arial" w:cs="Arial"/>
          <w:sz w:val="22"/>
          <w:szCs w:val="22"/>
        </w:rPr>
        <w:t>s</w:t>
      </w:r>
      <w:r w:rsidR="006A33DF">
        <w:rPr>
          <w:rFonts w:ascii="Arial" w:hAnsi="Arial" w:cs="Arial"/>
          <w:sz w:val="22"/>
          <w:szCs w:val="22"/>
        </w:rPr>
        <w:t xml:space="preserve"> associated</w:t>
      </w:r>
      <w:r w:rsidR="00CC6444" w:rsidRPr="005C46AD">
        <w:rPr>
          <w:rFonts w:ascii="Arial" w:hAnsi="Arial" w:cs="Arial"/>
          <w:sz w:val="22"/>
          <w:szCs w:val="22"/>
        </w:rPr>
        <w:t xml:space="preserve"> </w:t>
      </w:r>
      <w:r w:rsidR="007852FF">
        <w:rPr>
          <w:rFonts w:ascii="Arial" w:hAnsi="Arial" w:cs="Arial"/>
          <w:sz w:val="22"/>
          <w:szCs w:val="22"/>
        </w:rPr>
        <w:t xml:space="preserve">with </w:t>
      </w:r>
      <w:r w:rsidR="006A33DF">
        <w:rPr>
          <w:rFonts w:ascii="Arial" w:hAnsi="Arial" w:cs="Arial"/>
          <w:sz w:val="22"/>
          <w:szCs w:val="22"/>
        </w:rPr>
        <w:t>gas exploration in various global locations</w:t>
      </w:r>
      <w:r w:rsidR="00CC6444" w:rsidRPr="005C46AD">
        <w:rPr>
          <w:rFonts w:ascii="Arial" w:hAnsi="Arial" w:cs="Arial"/>
          <w:sz w:val="22"/>
          <w:szCs w:val="22"/>
        </w:rPr>
        <w:t xml:space="preserve">. </w:t>
      </w:r>
      <w:r w:rsidR="00962424">
        <w:rPr>
          <w:rFonts w:ascii="Arial" w:hAnsi="Arial" w:cs="Arial"/>
          <w:sz w:val="22"/>
          <w:szCs w:val="22"/>
        </w:rPr>
        <w:t>Explain</w:t>
      </w:r>
      <w:r w:rsidR="007852FF">
        <w:rPr>
          <w:rFonts w:ascii="Arial" w:hAnsi="Arial" w:cs="Arial"/>
          <w:sz w:val="22"/>
          <w:szCs w:val="22"/>
        </w:rPr>
        <w:t xml:space="preserve"> a suitable strategic alliance</w:t>
      </w:r>
      <w:r w:rsidR="00CC6444" w:rsidRPr="005C46AD">
        <w:rPr>
          <w:rFonts w:ascii="Arial" w:hAnsi="Arial" w:cs="Arial"/>
          <w:sz w:val="22"/>
          <w:szCs w:val="22"/>
        </w:rPr>
        <w:t xml:space="preserve"> to assist Sirens </w:t>
      </w:r>
      <w:r w:rsidR="006A33DF">
        <w:rPr>
          <w:rFonts w:ascii="Arial" w:hAnsi="Arial" w:cs="Arial"/>
          <w:sz w:val="22"/>
          <w:szCs w:val="22"/>
        </w:rPr>
        <w:t xml:space="preserve">Energy </w:t>
      </w:r>
      <w:r w:rsidR="00CC6444" w:rsidRPr="005C46AD">
        <w:rPr>
          <w:rFonts w:ascii="Arial" w:hAnsi="Arial" w:cs="Arial"/>
          <w:sz w:val="22"/>
          <w:szCs w:val="22"/>
        </w:rPr>
        <w:t>in its expansion</w:t>
      </w:r>
      <w:bookmarkEnd w:id="1"/>
      <w:r w:rsidR="00C05C45" w:rsidRPr="00C05C45">
        <w:rPr>
          <w:rFonts w:ascii="Arial" w:hAnsi="Arial" w:cs="Arial"/>
          <w:sz w:val="22"/>
          <w:szCs w:val="22"/>
        </w:rPr>
        <w:t>.</w:t>
      </w:r>
      <w:r w:rsidR="00C05C45" w:rsidRPr="00C05C45">
        <w:rPr>
          <w:rFonts w:ascii="Arial" w:hAnsi="Arial" w:cs="Arial"/>
          <w:sz w:val="22"/>
          <w:szCs w:val="22"/>
        </w:rPr>
        <w:tab/>
      </w:r>
      <w:r w:rsidR="00C05C45" w:rsidRPr="00C05C45">
        <w:rPr>
          <w:rFonts w:ascii="Arial" w:hAnsi="Arial" w:cs="Arial"/>
          <w:sz w:val="22"/>
          <w:szCs w:val="22"/>
        </w:rPr>
        <w:tab/>
        <w:t xml:space="preserve">              (</w:t>
      </w:r>
      <w:r w:rsidR="00962424">
        <w:rPr>
          <w:rFonts w:ascii="Arial" w:hAnsi="Arial" w:cs="Arial"/>
          <w:sz w:val="22"/>
          <w:szCs w:val="22"/>
        </w:rPr>
        <w:t>4</w:t>
      </w:r>
      <w:r w:rsidR="00962424" w:rsidRPr="00C05C45">
        <w:rPr>
          <w:rFonts w:ascii="Arial" w:hAnsi="Arial" w:cs="Arial"/>
          <w:sz w:val="22"/>
          <w:szCs w:val="22"/>
        </w:rPr>
        <w:t xml:space="preserve"> </w:t>
      </w:r>
      <w:r w:rsidR="00C05C45" w:rsidRPr="00C05C45">
        <w:rPr>
          <w:rFonts w:ascii="Arial" w:hAnsi="Arial" w:cs="Arial"/>
          <w:sz w:val="22"/>
          <w:szCs w:val="22"/>
        </w:rPr>
        <w:t>marks)</w:t>
      </w:r>
    </w:p>
    <w:p w14:paraId="2946DB82" w14:textId="77777777" w:rsidR="0049602E" w:rsidRPr="0049602E" w:rsidRDefault="0049602E" w:rsidP="0049602E">
      <w:pPr>
        <w:pStyle w:val="Heading2"/>
        <w:tabs>
          <w:tab w:val="left" w:pos="567"/>
          <w:tab w:val="right" w:pos="9360"/>
        </w:tabs>
        <w:spacing w:line="276" w:lineRule="auto"/>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C8353F" w:rsidRPr="006A13F6" w14:paraId="55D78A51"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7B5DD251"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7D3A5DE7" w14:textId="77777777" w:rsidR="00C8353F" w:rsidRPr="006A13F6" w:rsidRDefault="00C8353F"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8353F" w:rsidRPr="006A13F6" w14:paraId="2EB647C5"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4D6FFFBE" w14:textId="3365B090" w:rsidR="00C8353F" w:rsidRPr="006A13F6" w:rsidRDefault="00962424">
            <w:pPr>
              <w:spacing w:line="259" w:lineRule="auto"/>
              <w:rPr>
                <w:rFonts w:ascii="Arial" w:hAnsi="Arial" w:cs="Arial"/>
                <w:sz w:val="22"/>
                <w:szCs w:val="22"/>
              </w:rPr>
            </w:pPr>
            <w:r>
              <w:rPr>
                <w:rFonts w:ascii="Arial" w:hAnsi="Arial" w:cs="Arial"/>
                <w:sz w:val="22"/>
                <w:szCs w:val="22"/>
              </w:rPr>
              <w:t>Explains</w:t>
            </w:r>
            <w:r w:rsidR="00CE01DB">
              <w:rPr>
                <w:rFonts w:ascii="Arial" w:hAnsi="Arial" w:cs="Arial"/>
                <w:sz w:val="22"/>
                <w:szCs w:val="22"/>
              </w:rPr>
              <w:t xml:space="preserve"> </w:t>
            </w:r>
            <w:r>
              <w:rPr>
                <w:rFonts w:ascii="Arial" w:hAnsi="Arial" w:cs="Arial"/>
                <w:sz w:val="22"/>
                <w:szCs w:val="22"/>
              </w:rPr>
              <w:t xml:space="preserve">why it is </w:t>
            </w:r>
            <w:r w:rsidR="00CE01DB">
              <w:rPr>
                <w:rFonts w:ascii="Arial" w:hAnsi="Arial" w:cs="Arial"/>
                <w:sz w:val="22"/>
                <w:szCs w:val="22"/>
              </w:rPr>
              <w:t xml:space="preserve">an appropriate strategic alliance </w:t>
            </w:r>
            <w:r w:rsidR="006A33DF">
              <w:rPr>
                <w:rFonts w:ascii="Arial" w:hAnsi="Arial" w:cs="Arial"/>
                <w:sz w:val="22"/>
                <w:szCs w:val="22"/>
              </w:rPr>
              <w:t>for</w:t>
            </w:r>
            <w:r w:rsidR="00CE01DB">
              <w:rPr>
                <w:rFonts w:ascii="Arial" w:hAnsi="Arial" w:cs="Arial"/>
                <w:sz w:val="22"/>
                <w:szCs w:val="22"/>
              </w:rPr>
              <w:t xml:space="preserve"> </w:t>
            </w:r>
            <w:r>
              <w:rPr>
                <w:rFonts w:ascii="Arial" w:hAnsi="Arial" w:cs="Arial"/>
                <w:sz w:val="22"/>
                <w:szCs w:val="22"/>
              </w:rPr>
              <w:t xml:space="preserve">Sirens </w:t>
            </w:r>
            <w:r w:rsidR="00CE01DB">
              <w:rPr>
                <w:rFonts w:ascii="Arial" w:hAnsi="Arial" w:cs="Arial"/>
                <w:sz w:val="22"/>
                <w:szCs w:val="22"/>
              </w:rPr>
              <w:t>Energy</w:t>
            </w:r>
          </w:p>
        </w:tc>
        <w:tc>
          <w:tcPr>
            <w:tcW w:w="1181" w:type="dxa"/>
            <w:tcBorders>
              <w:top w:val="dashed" w:sz="4" w:space="0" w:color="000000"/>
              <w:left w:val="single" w:sz="4" w:space="0" w:color="000000"/>
              <w:bottom w:val="single" w:sz="4" w:space="0" w:color="000000"/>
              <w:right w:val="single" w:sz="6" w:space="0" w:color="000000"/>
            </w:tcBorders>
          </w:tcPr>
          <w:p w14:paraId="31A3AD8F" w14:textId="39AE5611" w:rsidR="00C8353F" w:rsidRPr="006A13F6" w:rsidRDefault="00C05C45" w:rsidP="00A22075">
            <w:pPr>
              <w:spacing w:line="259" w:lineRule="auto"/>
              <w:ind w:right="58"/>
              <w:jc w:val="center"/>
              <w:rPr>
                <w:rFonts w:ascii="Arial" w:hAnsi="Arial" w:cs="Arial"/>
                <w:sz w:val="22"/>
                <w:szCs w:val="22"/>
              </w:rPr>
            </w:pPr>
            <w:r>
              <w:rPr>
                <w:rFonts w:ascii="Arial" w:hAnsi="Arial" w:cs="Arial"/>
                <w:sz w:val="22"/>
                <w:szCs w:val="22"/>
              </w:rPr>
              <w:t>3</w:t>
            </w:r>
            <w:r w:rsidR="00962424">
              <w:rPr>
                <w:rFonts w:ascii="Arial" w:hAnsi="Arial" w:cs="Arial"/>
                <w:sz w:val="22"/>
                <w:szCs w:val="22"/>
              </w:rPr>
              <w:t>-4</w:t>
            </w:r>
          </w:p>
        </w:tc>
      </w:tr>
      <w:tr w:rsidR="00962424" w:rsidRPr="006A13F6" w14:paraId="1501884C"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47204347" w14:textId="51E64D60" w:rsidR="00962424" w:rsidDel="00962424" w:rsidRDefault="006A33DF" w:rsidP="00810F7E">
            <w:pPr>
              <w:spacing w:line="259" w:lineRule="auto"/>
              <w:rPr>
                <w:rFonts w:ascii="Arial" w:hAnsi="Arial" w:cs="Arial"/>
                <w:sz w:val="22"/>
                <w:szCs w:val="22"/>
              </w:rPr>
            </w:pPr>
            <w:r>
              <w:rPr>
                <w:rFonts w:ascii="Arial" w:hAnsi="Arial" w:cs="Arial"/>
                <w:sz w:val="22"/>
                <w:szCs w:val="22"/>
              </w:rPr>
              <w:t>Describes the relevant strategic alliance for Sirens Energy</w:t>
            </w:r>
            <w:r w:rsidDel="006A33DF">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3BC1CDD0" w14:textId="6C2CC15F" w:rsidR="00962424" w:rsidRDefault="00962424" w:rsidP="00962424">
            <w:pPr>
              <w:spacing w:line="259" w:lineRule="auto"/>
              <w:ind w:right="58"/>
              <w:jc w:val="center"/>
              <w:rPr>
                <w:rFonts w:ascii="Arial" w:hAnsi="Arial" w:cs="Arial"/>
                <w:sz w:val="22"/>
                <w:szCs w:val="22"/>
              </w:rPr>
            </w:pPr>
            <w:r>
              <w:rPr>
                <w:rFonts w:ascii="Arial" w:hAnsi="Arial" w:cs="Arial"/>
                <w:sz w:val="22"/>
                <w:szCs w:val="22"/>
              </w:rPr>
              <w:t>2</w:t>
            </w:r>
          </w:p>
        </w:tc>
      </w:tr>
      <w:tr w:rsidR="006A33DF" w:rsidRPr="006A13F6" w14:paraId="67D9BC3A"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7C04475B" w14:textId="0B332CCD" w:rsidR="006A33DF" w:rsidRDefault="006A33DF" w:rsidP="006A33DF">
            <w:pPr>
              <w:spacing w:line="259" w:lineRule="auto"/>
              <w:rPr>
                <w:rFonts w:ascii="Arial" w:hAnsi="Arial" w:cs="Arial"/>
                <w:sz w:val="22"/>
                <w:szCs w:val="22"/>
              </w:rPr>
            </w:pPr>
            <w:r>
              <w:rPr>
                <w:rFonts w:ascii="Arial" w:hAnsi="Arial" w:cs="Arial"/>
                <w:sz w:val="22"/>
                <w:szCs w:val="22"/>
              </w:rPr>
              <w:t>States a fact about the relevant strategic alliance</w:t>
            </w:r>
          </w:p>
        </w:tc>
        <w:tc>
          <w:tcPr>
            <w:tcW w:w="1181" w:type="dxa"/>
            <w:tcBorders>
              <w:top w:val="dashed" w:sz="4" w:space="0" w:color="000000"/>
              <w:left w:val="single" w:sz="4" w:space="0" w:color="000000"/>
              <w:bottom w:val="single" w:sz="4" w:space="0" w:color="000000"/>
              <w:right w:val="single" w:sz="6" w:space="0" w:color="000000"/>
            </w:tcBorders>
          </w:tcPr>
          <w:p w14:paraId="4B326857" w14:textId="63CCAC3E" w:rsidR="006A33DF" w:rsidRDefault="006A33DF" w:rsidP="006A33DF">
            <w:pPr>
              <w:spacing w:line="259" w:lineRule="auto"/>
              <w:ind w:right="58"/>
              <w:jc w:val="center"/>
              <w:rPr>
                <w:rFonts w:ascii="Arial" w:hAnsi="Arial" w:cs="Arial"/>
                <w:sz w:val="22"/>
                <w:szCs w:val="22"/>
              </w:rPr>
            </w:pPr>
            <w:r>
              <w:rPr>
                <w:rFonts w:ascii="Arial" w:hAnsi="Arial" w:cs="Arial"/>
                <w:sz w:val="22"/>
                <w:szCs w:val="22"/>
              </w:rPr>
              <w:t>1</w:t>
            </w:r>
          </w:p>
        </w:tc>
      </w:tr>
      <w:tr w:rsidR="006A33DF" w:rsidRPr="006A13F6" w14:paraId="7B2B7AD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45114B6" w14:textId="77777777" w:rsidR="006A33DF" w:rsidRPr="006A13F6" w:rsidRDefault="006A33DF" w:rsidP="006A33DF">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7AB7477" w14:textId="4CAE464D" w:rsidR="006A33DF" w:rsidRPr="006A13F6" w:rsidRDefault="006A33DF" w:rsidP="006A33DF">
            <w:pPr>
              <w:spacing w:line="259" w:lineRule="auto"/>
              <w:ind w:right="58"/>
              <w:jc w:val="center"/>
              <w:rPr>
                <w:rFonts w:ascii="Arial" w:hAnsi="Arial" w:cs="Arial"/>
                <w:b/>
                <w:bCs/>
                <w:sz w:val="22"/>
                <w:szCs w:val="22"/>
              </w:rPr>
            </w:pPr>
          </w:p>
        </w:tc>
      </w:tr>
      <w:tr w:rsidR="006A33DF" w:rsidRPr="006A13F6" w14:paraId="3496A684"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40CCDBC4" w14:textId="6E93548B" w:rsidR="006A33DF" w:rsidRDefault="006A33DF" w:rsidP="006A33DF">
            <w:pPr>
              <w:pStyle w:val="TableParagraph"/>
              <w:tabs>
                <w:tab w:val="left" w:pos="467"/>
                <w:tab w:val="left" w:pos="468"/>
              </w:tabs>
              <w:ind w:left="0" w:right="222"/>
            </w:pPr>
            <w:r>
              <w:t>Answers could include:</w:t>
            </w:r>
          </w:p>
          <w:p w14:paraId="251F4D3D" w14:textId="77777777" w:rsidR="007852FF" w:rsidRDefault="007852FF" w:rsidP="006A33DF">
            <w:pPr>
              <w:pStyle w:val="TableParagraph"/>
              <w:tabs>
                <w:tab w:val="left" w:pos="467"/>
                <w:tab w:val="left" w:pos="468"/>
              </w:tabs>
              <w:ind w:left="0" w:right="222"/>
            </w:pPr>
          </w:p>
          <w:p w14:paraId="3052A808" w14:textId="60745EB9" w:rsidR="006A33DF" w:rsidRDefault="007852FF" w:rsidP="007852FF">
            <w:pPr>
              <w:pStyle w:val="Default"/>
              <w:rPr>
                <w:sz w:val="22"/>
                <w:szCs w:val="22"/>
              </w:rPr>
            </w:pPr>
            <w:r>
              <w:rPr>
                <w:sz w:val="22"/>
                <w:szCs w:val="22"/>
              </w:rPr>
              <w:t>A</w:t>
            </w:r>
            <w:r w:rsidR="006A33DF">
              <w:rPr>
                <w:sz w:val="22"/>
                <w:szCs w:val="22"/>
              </w:rPr>
              <w:t xml:space="preserve"> joint venture </w:t>
            </w:r>
            <w:r w:rsidR="004B64FE">
              <w:rPr>
                <w:sz w:val="22"/>
                <w:szCs w:val="22"/>
              </w:rPr>
              <w:t xml:space="preserve">would be a suitable strategic alliance. This </w:t>
            </w:r>
            <w:r w:rsidR="006A33DF">
              <w:rPr>
                <w:sz w:val="22"/>
                <w:szCs w:val="22"/>
              </w:rPr>
              <w:t>is an arrangement where two or more businesses join forces to become one entity for a particular purpose or project.</w:t>
            </w:r>
          </w:p>
          <w:p w14:paraId="6DEB002C" w14:textId="77777777" w:rsidR="006A33DF" w:rsidRDefault="006A33DF" w:rsidP="006A33DF">
            <w:pPr>
              <w:pStyle w:val="Default"/>
              <w:ind w:left="314" w:hanging="314"/>
              <w:rPr>
                <w:sz w:val="22"/>
                <w:szCs w:val="22"/>
              </w:rPr>
            </w:pPr>
          </w:p>
          <w:p w14:paraId="6E050B74" w14:textId="6FD3FB15" w:rsidR="006A33DF" w:rsidRDefault="007852FF" w:rsidP="006A33DF">
            <w:pPr>
              <w:pStyle w:val="Default"/>
              <w:ind w:left="314" w:hanging="314"/>
              <w:rPr>
                <w:sz w:val="22"/>
                <w:szCs w:val="22"/>
              </w:rPr>
            </w:pPr>
            <w:r>
              <w:rPr>
                <w:sz w:val="22"/>
                <w:szCs w:val="22"/>
              </w:rPr>
              <w:t>T</w:t>
            </w:r>
            <w:r w:rsidR="006A33DF">
              <w:rPr>
                <w:sz w:val="22"/>
                <w:szCs w:val="22"/>
              </w:rPr>
              <w:t>his allows both businesses</w:t>
            </w:r>
            <w:r>
              <w:rPr>
                <w:sz w:val="22"/>
                <w:szCs w:val="22"/>
              </w:rPr>
              <w:t xml:space="preserve"> to develop a new project while</w:t>
            </w:r>
            <w:r w:rsidR="006A33DF">
              <w:rPr>
                <w:sz w:val="22"/>
                <w:szCs w:val="22"/>
              </w:rPr>
              <w:t xml:space="preserve"> still focusing on their core business.</w:t>
            </w:r>
          </w:p>
          <w:p w14:paraId="4393EEE6" w14:textId="77777777" w:rsidR="007852FF" w:rsidRDefault="007852FF" w:rsidP="006A33DF">
            <w:pPr>
              <w:pStyle w:val="Default"/>
              <w:ind w:left="314" w:hanging="314"/>
              <w:rPr>
                <w:sz w:val="22"/>
                <w:szCs w:val="22"/>
              </w:rPr>
            </w:pPr>
          </w:p>
          <w:p w14:paraId="52954518" w14:textId="25DC95D5" w:rsidR="006A33DF" w:rsidRDefault="007852FF" w:rsidP="007852FF">
            <w:pPr>
              <w:pStyle w:val="Default"/>
              <w:ind w:left="30" w:hanging="30"/>
              <w:rPr>
                <w:sz w:val="22"/>
                <w:szCs w:val="22"/>
              </w:rPr>
            </w:pPr>
            <w:r>
              <w:rPr>
                <w:sz w:val="22"/>
                <w:szCs w:val="22"/>
              </w:rPr>
              <w:t>J</w:t>
            </w:r>
            <w:r w:rsidR="006A33DF">
              <w:rPr>
                <w:sz w:val="22"/>
                <w:szCs w:val="22"/>
              </w:rPr>
              <w:t xml:space="preserve">oint ventures allow for the sharing of business costs, target market and customer bases that are already established individually by each business. </w:t>
            </w:r>
          </w:p>
          <w:p w14:paraId="43888F8C" w14:textId="77777777" w:rsidR="006A33DF" w:rsidRDefault="006A33DF" w:rsidP="006A33DF">
            <w:pPr>
              <w:pStyle w:val="Default"/>
              <w:rPr>
                <w:sz w:val="22"/>
                <w:szCs w:val="22"/>
              </w:rPr>
            </w:pPr>
          </w:p>
          <w:p w14:paraId="012EA5D7" w14:textId="0702756F" w:rsidR="006A33DF" w:rsidRDefault="007852FF" w:rsidP="006A33DF">
            <w:pPr>
              <w:pStyle w:val="Default"/>
              <w:rPr>
                <w:sz w:val="22"/>
                <w:szCs w:val="22"/>
              </w:rPr>
            </w:pPr>
            <w:r>
              <w:rPr>
                <w:sz w:val="22"/>
                <w:szCs w:val="22"/>
              </w:rPr>
              <w:t>A joint venture would</w:t>
            </w:r>
            <w:r w:rsidR="006A33DF">
              <w:rPr>
                <w:sz w:val="22"/>
                <w:szCs w:val="22"/>
              </w:rPr>
              <w:t xml:space="preserve"> allow Sirens </w:t>
            </w:r>
            <w:r>
              <w:rPr>
                <w:sz w:val="22"/>
                <w:szCs w:val="22"/>
              </w:rPr>
              <w:t xml:space="preserve">Energy </w:t>
            </w:r>
            <w:r w:rsidR="006A33DF">
              <w:rPr>
                <w:sz w:val="22"/>
                <w:szCs w:val="22"/>
              </w:rPr>
              <w:t>to join with a construction business within the local area that has the cultural an</w:t>
            </w:r>
            <w:r>
              <w:rPr>
                <w:sz w:val="22"/>
                <w:szCs w:val="22"/>
              </w:rPr>
              <w:t>d legal knowledge to assist in</w:t>
            </w:r>
            <w:r w:rsidR="006A33DF">
              <w:rPr>
                <w:sz w:val="22"/>
                <w:szCs w:val="22"/>
              </w:rPr>
              <w:t xml:space="preserve"> the business development. </w:t>
            </w:r>
            <w:r>
              <w:rPr>
                <w:sz w:val="22"/>
                <w:szCs w:val="22"/>
              </w:rPr>
              <w:t>This would spread</w:t>
            </w:r>
            <w:r w:rsidR="006A33DF">
              <w:rPr>
                <w:sz w:val="22"/>
                <w:szCs w:val="22"/>
              </w:rPr>
              <w:t xml:space="preserve"> costs and risks to minimise the impact on the core business.</w:t>
            </w:r>
          </w:p>
          <w:p w14:paraId="09FFE254" w14:textId="07A896CF" w:rsidR="006A33DF" w:rsidRPr="00AE0A50" w:rsidRDefault="006A33DF" w:rsidP="006A33DF">
            <w:pPr>
              <w:pStyle w:val="Default"/>
            </w:pPr>
          </w:p>
        </w:tc>
      </w:tr>
      <w:tr w:rsidR="006A33DF" w:rsidRPr="006A13F6" w14:paraId="4A820933"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682B762A" w14:textId="1E857E5E" w:rsidR="006A33DF" w:rsidRPr="006A13F6" w:rsidRDefault="006A33DF" w:rsidP="006A33DF">
            <w:pPr>
              <w:spacing w:line="259" w:lineRule="auto"/>
              <w:rPr>
                <w:rFonts w:ascii="Arial" w:hAnsi="Arial" w:cs="Arial"/>
                <w:sz w:val="22"/>
                <w:szCs w:val="22"/>
              </w:rPr>
            </w:pPr>
            <w:r w:rsidRPr="006A13F6">
              <w:rPr>
                <w:rFonts w:ascii="Arial" w:hAnsi="Arial" w:cs="Arial"/>
                <w:sz w:val="22"/>
                <w:szCs w:val="22"/>
              </w:rPr>
              <w:t>Accept any</w:t>
            </w:r>
            <w:r w:rsidR="0018654B">
              <w:rPr>
                <w:rFonts w:ascii="Arial" w:hAnsi="Arial" w:cs="Arial"/>
                <w:sz w:val="22"/>
                <w:szCs w:val="22"/>
              </w:rPr>
              <w:t xml:space="preserve"> other correct, logical answer</w:t>
            </w:r>
            <w:r w:rsidR="00977179">
              <w:rPr>
                <w:rFonts w:ascii="Arial" w:hAnsi="Arial" w:cs="Arial"/>
                <w:sz w:val="22"/>
                <w:szCs w:val="22"/>
              </w:rPr>
              <w:t>.</w:t>
            </w:r>
          </w:p>
        </w:tc>
      </w:tr>
    </w:tbl>
    <w:p w14:paraId="17098FF2" w14:textId="77777777" w:rsidR="004B64FE" w:rsidRDefault="004B64FE" w:rsidP="001B217A">
      <w:pPr>
        <w:rPr>
          <w:rFonts w:asciiTheme="minorHAnsi" w:hAnsiTheme="minorHAnsi" w:cstheme="minorHAnsi"/>
          <w:b/>
          <w:bCs/>
        </w:rPr>
      </w:pPr>
    </w:p>
    <w:p w14:paraId="7961E42E" w14:textId="64E3E598" w:rsidR="008508CC" w:rsidRPr="002674E7" w:rsidRDefault="008508CC" w:rsidP="001B217A">
      <w:pPr>
        <w:rPr>
          <w:rFonts w:ascii="Arial" w:eastAsia="Arial" w:hAnsi="Arial" w:cs="Arial"/>
          <w:b/>
          <w:color w:val="000000"/>
          <w:sz w:val="22"/>
          <w:szCs w:val="22"/>
          <w:lang w:eastAsia="en-AU"/>
        </w:rPr>
      </w:pPr>
      <w:r w:rsidRPr="004B64FE">
        <w:rPr>
          <w:rFonts w:ascii="Arial" w:hAnsi="Arial" w:cs="Arial"/>
          <w:b/>
          <w:bCs/>
          <w:sz w:val="22"/>
          <w:szCs w:val="22"/>
        </w:rPr>
        <w:lastRenderedPageBreak/>
        <w:t>Question 4</w:t>
      </w:r>
      <w:r w:rsidRPr="004B64FE">
        <w:rPr>
          <w:rFonts w:ascii="Arial" w:hAnsi="Arial" w:cs="Arial"/>
          <w:sz w:val="22"/>
          <w:szCs w:val="22"/>
        </w:rPr>
        <w:tab/>
      </w:r>
      <w:r w:rsidR="00AD1A9F">
        <w:tab/>
      </w:r>
      <w:r w:rsidR="00AD1A9F">
        <w:tab/>
      </w:r>
      <w:r w:rsidR="00AD1A9F">
        <w:tab/>
      </w:r>
      <w:r w:rsidR="00AD1A9F">
        <w:tab/>
      </w:r>
      <w:r w:rsidR="00AD1A9F">
        <w:tab/>
      </w:r>
      <w:r w:rsidR="00AD1A9F">
        <w:tab/>
      </w:r>
      <w:r w:rsidR="00531553" w:rsidRPr="00531553">
        <w:rPr>
          <w:sz w:val="22"/>
          <w:szCs w:val="22"/>
        </w:rPr>
        <w:t xml:space="preserve">         </w:t>
      </w:r>
      <w:r w:rsidR="00531553">
        <w:rPr>
          <w:sz w:val="22"/>
          <w:szCs w:val="22"/>
        </w:rPr>
        <w:t xml:space="preserve">                  </w:t>
      </w:r>
      <w:r w:rsidR="00AD1A9F" w:rsidRPr="00531553">
        <w:rPr>
          <w:rFonts w:ascii="Arial" w:hAnsi="Arial" w:cs="Arial"/>
          <w:sz w:val="22"/>
          <w:szCs w:val="22"/>
        </w:rPr>
        <w:tab/>
      </w:r>
      <w:r w:rsidRPr="00531553">
        <w:rPr>
          <w:rFonts w:ascii="Arial" w:hAnsi="Arial" w:cs="Arial"/>
          <w:sz w:val="22"/>
          <w:szCs w:val="22"/>
        </w:rPr>
        <w:t>(</w:t>
      </w:r>
      <w:r w:rsidR="00AD1A9F" w:rsidRPr="00531553">
        <w:rPr>
          <w:rFonts w:ascii="Arial" w:hAnsi="Arial" w:cs="Arial"/>
          <w:sz w:val="22"/>
          <w:szCs w:val="22"/>
        </w:rPr>
        <w:t>10</w:t>
      </w:r>
      <w:r w:rsidRPr="00531553">
        <w:rPr>
          <w:rFonts w:ascii="Arial" w:hAnsi="Arial" w:cs="Arial"/>
          <w:sz w:val="22"/>
          <w:szCs w:val="22"/>
        </w:rPr>
        <w:t xml:space="preserve"> marks)</w:t>
      </w:r>
    </w:p>
    <w:p w14:paraId="3FE9F23F" w14:textId="77777777" w:rsidR="008508CC" w:rsidRPr="00283C86" w:rsidRDefault="008508CC" w:rsidP="001B217A">
      <w:pPr>
        <w:rPr>
          <w:rFonts w:ascii="Arial" w:hAnsi="Arial" w:cs="Arial"/>
          <w:bCs/>
          <w:sz w:val="22"/>
          <w:szCs w:val="22"/>
        </w:rPr>
      </w:pPr>
    </w:p>
    <w:p w14:paraId="1F72F646" w14:textId="7B51B2AE" w:rsidR="008508CC" w:rsidRDefault="00E21414" w:rsidP="008508CC">
      <w:pPr>
        <w:rPr>
          <w:rFonts w:ascii="Arial" w:hAnsi="Arial" w:cs="Arial"/>
          <w:sz w:val="22"/>
          <w:szCs w:val="22"/>
        </w:rPr>
      </w:pPr>
      <w:proofErr w:type="spellStart"/>
      <w:proofErr w:type="gramStart"/>
      <w:r w:rsidRPr="00E21414">
        <w:rPr>
          <w:rFonts w:ascii="Arial" w:hAnsi="Arial" w:cs="Arial"/>
          <w:sz w:val="22"/>
          <w:szCs w:val="22"/>
        </w:rPr>
        <w:t>Nood</w:t>
      </w:r>
      <w:proofErr w:type="spellEnd"/>
      <w:r w:rsidRPr="00E21414">
        <w:rPr>
          <w:rFonts w:ascii="Arial" w:hAnsi="Arial" w:cs="Arial"/>
          <w:sz w:val="22"/>
          <w:szCs w:val="22"/>
        </w:rPr>
        <w:t xml:space="preserve"> Australia,</w:t>
      </w:r>
      <w:proofErr w:type="gramEnd"/>
      <w:r w:rsidRPr="00E21414">
        <w:rPr>
          <w:rFonts w:ascii="Arial" w:hAnsi="Arial" w:cs="Arial"/>
          <w:sz w:val="22"/>
          <w:szCs w:val="22"/>
        </w:rPr>
        <w:t xml:space="preserve"> makes a range of skincare and cleaning products using Australia</w:t>
      </w:r>
      <w:r w:rsidR="007245A6">
        <w:rPr>
          <w:rFonts w:ascii="Arial" w:hAnsi="Arial" w:cs="Arial"/>
          <w:sz w:val="22"/>
          <w:szCs w:val="22"/>
        </w:rPr>
        <w:t>n native botanicals. It has expanded its</w:t>
      </w:r>
      <w:r w:rsidRPr="00E21414">
        <w:rPr>
          <w:rFonts w:ascii="Arial" w:hAnsi="Arial" w:cs="Arial"/>
          <w:sz w:val="22"/>
          <w:szCs w:val="22"/>
        </w:rPr>
        <w:t xml:space="preserve"> range to include sanitising products to meet the demands of COVID</w:t>
      </w:r>
      <w:r w:rsidR="007245A6">
        <w:rPr>
          <w:rFonts w:ascii="Arial" w:hAnsi="Arial" w:cs="Arial"/>
          <w:sz w:val="22"/>
          <w:szCs w:val="22"/>
        </w:rPr>
        <w:t>-19. It is also</w:t>
      </w:r>
      <w:r w:rsidRPr="00E21414">
        <w:rPr>
          <w:rFonts w:ascii="Arial" w:hAnsi="Arial" w:cs="Arial"/>
          <w:sz w:val="22"/>
          <w:szCs w:val="22"/>
        </w:rPr>
        <w:t xml:space="preserve"> seeking to further export to </w:t>
      </w:r>
      <w:proofErr w:type="gramStart"/>
      <w:r w:rsidRPr="00E21414">
        <w:rPr>
          <w:rFonts w:ascii="Arial" w:hAnsi="Arial" w:cs="Arial"/>
          <w:sz w:val="22"/>
          <w:szCs w:val="22"/>
        </w:rPr>
        <w:t>South East</w:t>
      </w:r>
      <w:proofErr w:type="gramEnd"/>
      <w:r w:rsidRPr="00E21414">
        <w:rPr>
          <w:rFonts w:ascii="Arial" w:hAnsi="Arial" w:cs="Arial"/>
          <w:sz w:val="22"/>
          <w:szCs w:val="22"/>
        </w:rPr>
        <w:t xml:space="preserve"> Asia</w:t>
      </w:r>
      <w:r w:rsidR="007245A6">
        <w:rPr>
          <w:rFonts w:ascii="Arial" w:hAnsi="Arial" w:cs="Arial"/>
          <w:sz w:val="22"/>
          <w:szCs w:val="22"/>
        </w:rPr>
        <w:t>. This region</w:t>
      </w:r>
      <w:r w:rsidR="00DE7754" w:rsidRPr="005C46AD">
        <w:rPr>
          <w:rFonts w:ascii="Arial" w:hAnsi="Arial" w:cs="Arial"/>
          <w:sz w:val="22"/>
          <w:szCs w:val="22"/>
        </w:rPr>
        <w:t xml:space="preserve"> </w:t>
      </w:r>
      <w:r w:rsidR="00DE7754">
        <w:rPr>
          <w:rFonts w:ascii="Arial" w:hAnsi="Arial" w:cs="Arial"/>
          <w:sz w:val="22"/>
          <w:szCs w:val="22"/>
        </w:rPr>
        <w:t xml:space="preserve">has </w:t>
      </w:r>
      <w:r w:rsidR="00DE7754" w:rsidRPr="005C46AD">
        <w:rPr>
          <w:rFonts w:ascii="Arial" w:hAnsi="Arial" w:cs="Arial"/>
          <w:sz w:val="22"/>
          <w:szCs w:val="22"/>
        </w:rPr>
        <w:t xml:space="preserve">a growing middle </w:t>
      </w:r>
      <w:proofErr w:type="gramStart"/>
      <w:r w:rsidR="00DE7754" w:rsidRPr="005C46AD">
        <w:rPr>
          <w:rFonts w:ascii="Arial" w:hAnsi="Arial" w:cs="Arial"/>
          <w:sz w:val="22"/>
          <w:szCs w:val="22"/>
        </w:rPr>
        <w:t>income</w:t>
      </w:r>
      <w:proofErr w:type="gramEnd"/>
      <w:r w:rsidR="00DE7754" w:rsidRPr="005C46AD">
        <w:rPr>
          <w:rFonts w:ascii="Arial" w:hAnsi="Arial" w:cs="Arial"/>
          <w:sz w:val="22"/>
          <w:szCs w:val="22"/>
        </w:rPr>
        <w:t xml:space="preserve"> and </w:t>
      </w:r>
      <w:r w:rsidR="00B70319">
        <w:rPr>
          <w:rFonts w:ascii="Arial" w:hAnsi="Arial" w:cs="Arial"/>
          <w:sz w:val="22"/>
          <w:szCs w:val="22"/>
        </w:rPr>
        <w:t xml:space="preserve">the </w:t>
      </w:r>
      <w:r w:rsidR="00DE7754" w:rsidRPr="005C46AD">
        <w:rPr>
          <w:rFonts w:ascii="Arial" w:hAnsi="Arial" w:cs="Arial"/>
          <w:sz w:val="22"/>
          <w:szCs w:val="22"/>
        </w:rPr>
        <w:t>young</w:t>
      </w:r>
      <w:r w:rsidR="00B70319">
        <w:rPr>
          <w:rFonts w:ascii="Arial" w:hAnsi="Arial" w:cs="Arial"/>
          <w:sz w:val="22"/>
          <w:szCs w:val="22"/>
        </w:rPr>
        <w:t>er</w:t>
      </w:r>
      <w:r w:rsidR="00DE7754" w:rsidRPr="005C46AD">
        <w:rPr>
          <w:rFonts w:ascii="Arial" w:hAnsi="Arial" w:cs="Arial"/>
          <w:sz w:val="22"/>
          <w:szCs w:val="22"/>
        </w:rPr>
        <w:t xml:space="preserve"> generation</w:t>
      </w:r>
      <w:r w:rsidR="00B70319">
        <w:rPr>
          <w:rFonts w:ascii="Arial" w:hAnsi="Arial" w:cs="Arial"/>
          <w:sz w:val="22"/>
          <w:szCs w:val="22"/>
        </w:rPr>
        <w:t xml:space="preserve"> has</w:t>
      </w:r>
      <w:r w:rsidR="00DE7754" w:rsidRPr="005C46AD">
        <w:rPr>
          <w:rFonts w:ascii="Arial" w:hAnsi="Arial" w:cs="Arial"/>
          <w:sz w:val="22"/>
          <w:szCs w:val="22"/>
        </w:rPr>
        <w:t xml:space="preserve"> become more brand</w:t>
      </w:r>
      <w:r w:rsidR="003B6B25">
        <w:rPr>
          <w:rFonts w:ascii="Arial" w:hAnsi="Arial" w:cs="Arial"/>
          <w:sz w:val="22"/>
          <w:szCs w:val="22"/>
        </w:rPr>
        <w:t>-</w:t>
      </w:r>
      <w:r w:rsidR="00DE7754" w:rsidRPr="005C46AD">
        <w:rPr>
          <w:rFonts w:ascii="Arial" w:hAnsi="Arial" w:cs="Arial"/>
          <w:sz w:val="22"/>
          <w:szCs w:val="22"/>
        </w:rPr>
        <w:t xml:space="preserve"> focus</w:t>
      </w:r>
      <w:r w:rsidR="003B6B25">
        <w:rPr>
          <w:rFonts w:ascii="Arial" w:hAnsi="Arial" w:cs="Arial"/>
          <w:sz w:val="22"/>
          <w:szCs w:val="22"/>
        </w:rPr>
        <w:t>s</w:t>
      </w:r>
      <w:r w:rsidR="00DE7754" w:rsidRPr="005C46AD">
        <w:rPr>
          <w:rFonts w:ascii="Arial" w:hAnsi="Arial" w:cs="Arial"/>
          <w:sz w:val="22"/>
          <w:szCs w:val="22"/>
        </w:rPr>
        <w:t>ed</w:t>
      </w:r>
      <w:r w:rsidRPr="00E21414">
        <w:rPr>
          <w:rFonts w:ascii="Arial" w:hAnsi="Arial" w:cs="Arial"/>
          <w:sz w:val="22"/>
          <w:szCs w:val="22"/>
        </w:rPr>
        <w:t>.</w:t>
      </w:r>
    </w:p>
    <w:p w14:paraId="0951DB61" w14:textId="77777777" w:rsidR="00E21414" w:rsidRPr="008508CC" w:rsidRDefault="00E21414" w:rsidP="008508CC">
      <w:pPr>
        <w:rPr>
          <w:rFonts w:ascii="Arial" w:hAnsi="Arial" w:cs="Arial"/>
          <w:sz w:val="22"/>
          <w:szCs w:val="22"/>
        </w:rPr>
      </w:pPr>
    </w:p>
    <w:p w14:paraId="396AC45D" w14:textId="580F216A" w:rsidR="008508CC" w:rsidRPr="007245A6" w:rsidRDefault="008508CC" w:rsidP="007245A6">
      <w:pPr>
        <w:pStyle w:val="ListParagraph"/>
        <w:numPr>
          <w:ilvl w:val="0"/>
          <w:numId w:val="32"/>
        </w:numPr>
      </w:pPr>
      <w:r w:rsidRPr="007245A6">
        <w:t xml:space="preserve">Explain </w:t>
      </w:r>
      <w:r w:rsidRPr="007245A6">
        <w:rPr>
          <w:b/>
        </w:rPr>
        <w:t>t</w:t>
      </w:r>
      <w:r w:rsidR="00DE7754" w:rsidRPr="007245A6">
        <w:rPr>
          <w:b/>
        </w:rPr>
        <w:t>wo</w:t>
      </w:r>
      <w:r w:rsidRPr="007245A6">
        <w:t xml:space="preserve"> factors that determine the feasibility of</w:t>
      </w:r>
      <w:r w:rsidR="007245A6" w:rsidRPr="007245A6">
        <w:t xml:space="preserve"> expanding into </w:t>
      </w:r>
      <w:proofErr w:type="gramStart"/>
      <w:r w:rsidR="007245A6" w:rsidRPr="007245A6">
        <w:t>South East</w:t>
      </w:r>
      <w:proofErr w:type="gramEnd"/>
      <w:r w:rsidR="007245A6" w:rsidRPr="007245A6">
        <w:t xml:space="preserve"> Asia</w:t>
      </w:r>
      <w:r w:rsidRPr="007245A6">
        <w:t>.</w:t>
      </w:r>
      <w:r w:rsidR="00531553" w:rsidRPr="007245A6">
        <w:tab/>
      </w:r>
      <w:r w:rsidR="00531553" w:rsidRPr="007245A6">
        <w:tab/>
      </w:r>
      <w:r w:rsidR="00531553" w:rsidRPr="007245A6">
        <w:tab/>
      </w:r>
      <w:r w:rsidR="00531553" w:rsidRPr="007245A6">
        <w:tab/>
      </w:r>
      <w:r w:rsidR="00531553" w:rsidRPr="007245A6">
        <w:tab/>
      </w:r>
      <w:r w:rsidR="00531553" w:rsidRPr="007245A6">
        <w:tab/>
      </w:r>
      <w:r w:rsidR="00531553" w:rsidRPr="007245A6">
        <w:tab/>
      </w:r>
      <w:r w:rsidR="00B70319" w:rsidRPr="007245A6">
        <w:tab/>
      </w:r>
      <w:r w:rsidR="00B70319" w:rsidRPr="007245A6">
        <w:tab/>
      </w:r>
      <w:r w:rsidR="00531553" w:rsidRPr="007245A6">
        <w:tab/>
      </w:r>
      <w:r w:rsidR="00531553" w:rsidRPr="007245A6">
        <w:tab/>
      </w:r>
      <w:r w:rsidR="003B6B25">
        <w:t xml:space="preserve">             </w:t>
      </w:r>
      <w:r w:rsidR="00531553" w:rsidRPr="007245A6">
        <w:t>(6 marks)</w:t>
      </w:r>
    </w:p>
    <w:p w14:paraId="79F485B8" w14:textId="77777777" w:rsidR="00531553" w:rsidRPr="006A13F6" w:rsidRDefault="00531553" w:rsidP="00C8353F">
      <w:pPr>
        <w:spacing w:line="276" w:lineRule="auto"/>
        <w:rPr>
          <w:rFonts w:ascii="Arial" w:hAnsi="Arial" w:cs="Arial"/>
          <w:sz w:val="22"/>
          <w:szCs w:val="22"/>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C8353F" w:rsidRPr="006A13F6" w14:paraId="59C44ADC"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1BD19585" w14:textId="77777777" w:rsidR="00C8353F" w:rsidRPr="006A13F6" w:rsidRDefault="00C8353F"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525E3B48" w14:textId="77777777" w:rsidR="00C8353F" w:rsidRPr="006A13F6" w:rsidRDefault="00C8353F"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8353F" w:rsidRPr="006A13F6" w14:paraId="25BA6E17"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161CDA4A" w14:textId="58EDAC91" w:rsidR="00C8353F" w:rsidRPr="008508CC" w:rsidRDefault="008508CC">
            <w:pPr>
              <w:rPr>
                <w:rFonts w:ascii="Arial" w:hAnsi="Arial" w:cs="Arial"/>
                <w:sz w:val="22"/>
                <w:szCs w:val="22"/>
              </w:rPr>
            </w:pPr>
            <w:r>
              <w:rPr>
                <w:rFonts w:ascii="Arial" w:hAnsi="Arial" w:cs="Arial"/>
                <w:bCs/>
                <w:sz w:val="22"/>
                <w:szCs w:val="22"/>
              </w:rPr>
              <w:t>For each of</w:t>
            </w:r>
            <w:r w:rsidR="00966BCC" w:rsidRPr="008508CC">
              <w:rPr>
                <w:rFonts w:ascii="Arial" w:hAnsi="Arial" w:cs="Arial"/>
                <w:bCs/>
                <w:sz w:val="22"/>
                <w:szCs w:val="22"/>
              </w:rPr>
              <w:t xml:space="preserve"> </w:t>
            </w:r>
            <w:r w:rsidR="00B70319">
              <w:rPr>
                <w:rFonts w:ascii="Arial" w:hAnsi="Arial" w:cs="Arial"/>
                <w:b/>
                <w:bCs/>
                <w:sz w:val="22"/>
                <w:szCs w:val="22"/>
              </w:rPr>
              <w:t>two</w:t>
            </w:r>
            <w:r w:rsidR="00B70319" w:rsidRPr="008508CC">
              <w:rPr>
                <w:rFonts w:ascii="Arial" w:hAnsi="Arial" w:cs="Arial"/>
                <w:bCs/>
                <w:sz w:val="22"/>
                <w:szCs w:val="22"/>
              </w:rPr>
              <w:t xml:space="preserve"> </w:t>
            </w:r>
            <w:r w:rsidR="00966BCC" w:rsidRPr="008508CC">
              <w:rPr>
                <w:rFonts w:ascii="Arial" w:hAnsi="Arial" w:cs="Arial"/>
                <w:bCs/>
                <w:sz w:val="22"/>
                <w:szCs w:val="22"/>
              </w:rPr>
              <w:t>factors</w:t>
            </w:r>
            <w:r>
              <w:rPr>
                <w:rFonts w:ascii="Arial" w:hAnsi="Arial" w:cs="Arial"/>
                <w:bCs/>
                <w:sz w:val="22"/>
                <w:szCs w:val="22"/>
              </w:rPr>
              <w:t xml:space="preserve"> </w:t>
            </w:r>
            <w:r w:rsidRPr="008508CC">
              <w:rPr>
                <w:rFonts w:ascii="Arial" w:hAnsi="Arial" w:cs="Arial"/>
                <w:sz w:val="22"/>
                <w:szCs w:val="22"/>
              </w:rPr>
              <w:t xml:space="preserve">that determine the feasibility of expanding into </w:t>
            </w:r>
            <w:proofErr w:type="gramStart"/>
            <w:r w:rsidRPr="008508CC">
              <w:rPr>
                <w:rFonts w:ascii="Arial" w:hAnsi="Arial" w:cs="Arial"/>
                <w:sz w:val="22"/>
                <w:szCs w:val="22"/>
              </w:rPr>
              <w:t>South East</w:t>
            </w:r>
            <w:proofErr w:type="gramEnd"/>
            <w:r w:rsidRPr="008508CC">
              <w:rPr>
                <w:rFonts w:ascii="Arial" w:hAnsi="Arial" w:cs="Arial"/>
                <w:sz w:val="22"/>
                <w:szCs w:val="22"/>
              </w:rPr>
              <w:t xml:space="preserve"> Asia</w:t>
            </w:r>
            <w:r>
              <w:rPr>
                <w:rFonts w:ascii="Arial" w:hAnsi="Arial" w:cs="Arial"/>
                <w:sz w:val="22"/>
                <w:szCs w:val="22"/>
              </w:rPr>
              <w:t>:</w:t>
            </w:r>
          </w:p>
        </w:tc>
      </w:tr>
      <w:tr w:rsidR="00283C86" w:rsidRPr="006A13F6" w14:paraId="09031D9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235B0D16" w14:textId="6015A7F2" w:rsidR="00283C86" w:rsidRPr="006A13F6" w:rsidRDefault="00283C86" w:rsidP="00283C86">
            <w:pPr>
              <w:spacing w:line="259" w:lineRule="auto"/>
              <w:rPr>
                <w:rFonts w:ascii="Arial" w:hAnsi="Arial" w:cs="Arial"/>
                <w:sz w:val="22"/>
                <w:szCs w:val="22"/>
              </w:rPr>
            </w:pPr>
            <w:r w:rsidRPr="006A13F6">
              <w:rPr>
                <w:rFonts w:ascii="Arial" w:hAnsi="Arial" w:cs="Arial"/>
                <w:sz w:val="22"/>
                <w:szCs w:val="22"/>
              </w:rPr>
              <w:t xml:space="preserve">Explains </w:t>
            </w:r>
            <w:r>
              <w:rPr>
                <w:rFonts w:ascii="Arial" w:hAnsi="Arial" w:cs="Arial"/>
                <w:sz w:val="22"/>
                <w:szCs w:val="22"/>
              </w:rPr>
              <w:t xml:space="preserve">the factor </w:t>
            </w:r>
            <w:r w:rsidR="00400E13">
              <w:rPr>
                <w:rFonts w:ascii="Arial" w:hAnsi="Arial" w:cs="Arial"/>
                <w:sz w:val="22"/>
                <w:szCs w:val="22"/>
              </w:rPr>
              <w:t xml:space="preserve">and relates </w:t>
            </w:r>
            <w:r w:rsidR="007245A6">
              <w:rPr>
                <w:rFonts w:ascii="Arial" w:hAnsi="Arial" w:cs="Arial"/>
                <w:sz w:val="22"/>
                <w:szCs w:val="22"/>
              </w:rPr>
              <w:t xml:space="preserve">it </w:t>
            </w:r>
            <w:r w:rsidR="00021A3A">
              <w:rPr>
                <w:rFonts w:ascii="Arial" w:hAnsi="Arial" w:cs="Arial"/>
                <w:sz w:val="22"/>
                <w:szCs w:val="22"/>
              </w:rPr>
              <w:t>to the source material</w:t>
            </w:r>
          </w:p>
        </w:tc>
        <w:tc>
          <w:tcPr>
            <w:tcW w:w="1181" w:type="dxa"/>
            <w:tcBorders>
              <w:top w:val="dashed" w:sz="4" w:space="0" w:color="000000"/>
              <w:left w:val="single" w:sz="4" w:space="0" w:color="000000"/>
              <w:bottom w:val="single" w:sz="4" w:space="0" w:color="000000"/>
              <w:right w:val="single" w:sz="6" w:space="0" w:color="000000"/>
            </w:tcBorders>
          </w:tcPr>
          <w:p w14:paraId="297C039E" w14:textId="77777777" w:rsidR="00283C86" w:rsidRPr="006A13F6" w:rsidRDefault="00283C86" w:rsidP="00283C86">
            <w:pPr>
              <w:spacing w:line="259" w:lineRule="auto"/>
              <w:ind w:right="58"/>
              <w:jc w:val="center"/>
              <w:rPr>
                <w:rFonts w:ascii="Arial" w:hAnsi="Arial" w:cs="Arial"/>
                <w:sz w:val="22"/>
                <w:szCs w:val="22"/>
              </w:rPr>
            </w:pPr>
            <w:r w:rsidRPr="006A13F6">
              <w:rPr>
                <w:rFonts w:ascii="Arial" w:hAnsi="Arial" w:cs="Arial"/>
                <w:sz w:val="22"/>
                <w:szCs w:val="22"/>
              </w:rPr>
              <w:t>3</w:t>
            </w:r>
          </w:p>
        </w:tc>
      </w:tr>
      <w:tr w:rsidR="00283C86" w:rsidRPr="006A13F6" w14:paraId="425A9825"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4F841AF" w14:textId="31022293" w:rsidR="00283C86" w:rsidRPr="006A13F6" w:rsidRDefault="00B70319" w:rsidP="00283C86">
            <w:pPr>
              <w:spacing w:line="259" w:lineRule="auto"/>
              <w:rPr>
                <w:rFonts w:ascii="Arial" w:hAnsi="Arial" w:cs="Arial"/>
                <w:sz w:val="22"/>
                <w:szCs w:val="22"/>
              </w:rPr>
            </w:pPr>
            <w:r>
              <w:rPr>
                <w:rFonts w:ascii="Arial" w:hAnsi="Arial" w:cs="Arial"/>
                <w:sz w:val="22"/>
                <w:szCs w:val="22"/>
              </w:rPr>
              <w:t xml:space="preserve">Describe </w:t>
            </w:r>
            <w:r w:rsidR="00283C86">
              <w:rPr>
                <w:rFonts w:ascii="Arial" w:hAnsi="Arial" w:cs="Arial"/>
                <w:sz w:val="22"/>
                <w:szCs w:val="22"/>
              </w:rPr>
              <w:t>the factor</w:t>
            </w:r>
            <w:r>
              <w:rPr>
                <w:rFonts w:ascii="Arial" w:hAnsi="Arial" w:cs="Arial"/>
                <w:sz w:val="22"/>
                <w:szCs w:val="22"/>
              </w:rPr>
              <w:t xml:space="preserve"> that determines feasibility</w:t>
            </w:r>
          </w:p>
        </w:tc>
        <w:tc>
          <w:tcPr>
            <w:tcW w:w="1181" w:type="dxa"/>
            <w:tcBorders>
              <w:top w:val="dashed" w:sz="4" w:space="0" w:color="000000"/>
              <w:left w:val="single" w:sz="4" w:space="0" w:color="000000"/>
              <w:bottom w:val="single" w:sz="4" w:space="0" w:color="000000"/>
              <w:right w:val="single" w:sz="6" w:space="0" w:color="000000"/>
            </w:tcBorders>
          </w:tcPr>
          <w:p w14:paraId="7842F596" w14:textId="77777777" w:rsidR="00283C86" w:rsidRPr="006A13F6" w:rsidRDefault="00283C86" w:rsidP="00283C86">
            <w:pPr>
              <w:spacing w:line="259" w:lineRule="auto"/>
              <w:ind w:right="58"/>
              <w:jc w:val="center"/>
              <w:rPr>
                <w:rFonts w:ascii="Arial" w:hAnsi="Arial" w:cs="Arial"/>
                <w:sz w:val="22"/>
                <w:szCs w:val="22"/>
              </w:rPr>
            </w:pPr>
            <w:r w:rsidRPr="006A13F6">
              <w:rPr>
                <w:rFonts w:ascii="Arial" w:hAnsi="Arial" w:cs="Arial"/>
                <w:sz w:val="22"/>
                <w:szCs w:val="22"/>
              </w:rPr>
              <w:t>2</w:t>
            </w:r>
          </w:p>
        </w:tc>
      </w:tr>
      <w:tr w:rsidR="00283C86" w:rsidRPr="006A13F6" w14:paraId="1A484082"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D2D89ED" w14:textId="2F0802FC" w:rsidR="00283C86" w:rsidRPr="006A13F6" w:rsidRDefault="007245A6" w:rsidP="00283C86">
            <w:pPr>
              <w:spacing w:line="259" w:lineRule="auto"/>
              <w:rPr>
                <w:rFonts w:ascii="Arial" w:hAnsi="Arial" w:cs="Arial"/>
                <w:sz w:val="22"/>
                <w:szCs w:val="22"/>
              </w:rPr>
            </w:pPr>
            <w:r>
              <w:rPr>
                <w:rFonts w:ascii="Arial" w:hAnsi="Arial" w:cs="Arial"/>
                <w:sz w:val="22"/>
                <w:szCs w:val="22"/>
              </w:rPr>
              <w:t>Identifies</w:t>
            </w:r>
            <w:r w:rsidR="00B70319">
              <w:rPr>
                <w:rFonts w:ascii="Arial" w:hAnsi="Arial" w:cs="Arial"/>
                <w:sz w:val="22"/>
                <w:szCs w:val="22"/>
              </w:rPr>
              <w:t xml:space="preserve"> the factor that determines feasibility</w:t>
            </w:r>
          </w:p>
        </w:tc>
        <w:tc>
          <w:tcPr>
            <w:tcW w:w="1181" w:type="dxa"/>
            <w:tcBorders>
              <w:top w:val="dashed" w:sz="4" w:space="0" w:color="000000"/>
              <w:left w:val="single" w:sz="4" w:space="0" w:color="000000"/>
              <w:bottom w:val="single" w:sz="4" w:space="0" w:color="000000"/>
              <w:right w:val="single" w:sz="6" w:space="0" w:color="000000"/>
            </w:tcBorders>
          </w:tcPr>
          <w:p w14:paraId="2E32D521" w14:textId="77777777" w:rsidR="00283C86" w:rsidRPr="006A13F6" w:rsidRDefault="00283C86" w:rsidP="00283C86">
            <w:pPr>
              <w:spacing w:line="259" w:lineRule="auto"/>
              <w:ind w:right="58"/>
              <w:jc w:val="center"/>
              <w:rPr>
                <w:rFonts w:ascii="Arial" w:hAnsi="Arial" w:cs="Arial"/>
                <w:sz w:val="22"/>
                <w:szCs w:val="22"/>
              </w:rPr>
            </w:pPr>
            <w:r w:rsidRPr="006A13F6">
              <w:rPr>
                <w:rFonts w:ascii="Arial" w:hAnsi="Arial" w:cs="Arial"/>
                <w:sz w:val="22"/>
                <w:szCs w:val="22"/>
              </w:rPr>
              <w:t>1</w:t>
            </w:r>
          </w:p>
        </w:tc>
      </w:tr>
      <w:tr w:rsidR="00C8353F" w:rsidRPr="006A13F6" w14:paraId="60107D02"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E746F62" w14:textId="77777777" w:rsidR="00C8353F" w:rsidRPr="006A13F6" w:rsidRDefault="00C8353F"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2B2B7304" w14:textId="5D5A74CF" w:rsidR="00C8353F" w:rsidRPr="006A13F6" w:rsidRDefault="00DE7754" w:rsidP="00A22075">
            <w:pPr>
              <w:spacing w:line="259" w:lineRule="auto"/>
              <w:ind w:right="58"/>
              <w:jc w:val="center"/>
              <w:rPr>
                <w:rFonts w:ascii="Arial" w:hAnsi="Arial" w:cs="Arial"/>
                <w:b/>
                <w:bCs/>
                <w:sz w:val="22"/>
                <w:szCs w:val="22"/>
              </w:rPr>
            </w:pPr>
            <w:r>
              <w:rPr>
                <w:rFonts w:ascii="Arial" w:hAnsi="Arial" w:cs="Arial"/>
                <w:b/>
                <w:bCs/>
                <w:sz w:val="22"/>
                <w:szCs w:val="22"/>
              </w:rPr>
              <w:t>6</w:t>
            </w:r>
          </w:p>
        </w:tc>
      </w:tr>
      <w:tr w:rsidR="00C8353F" w:rsidRPr="006A13F6" w14:paraId="11812779" w14:textId="77777777" w:rsidTr="007658CD">
        <w:trPr>
          <w:trHeight w:val="3320"/>
        </w:trPr>
        <w:tc>
          <w:tcPr>
            <w:tcW w:w="9508" w:type="dxa"/>
            <w:gridSpan w:val="2"/>
            <w:tcBorders>
              <w:top w:val="single" w:sz="4" w:space="0" w:color="000000"/>
              <w:left w:val="single" w:sz="6" w:space="0" w:color="000000"/>
              <w:bottom w:val="single" w:sz="4" w:space="0" w:color="000000"/>
              <w:right w:val="single" w:sz="6" w:space="0" w:color="000000"/>
            </w:tcBorders>
          </w:tcPr>
          <w:p w14:paraId="5AA6DA61" w14:textId="77777777" w:rsidR="00283C86" w:rsidRDefault="00283C86" w:rsidP="00966BCC">
            <w:pPr>
              <w:pStyle w:val="TableParagraph"/>
              <w:ind w:left="0" w:right="474"/>
            </w:pPr>
            <w:r>
              <w:t>Answers could include:</w:t>
            </w:r>
          </w:p>
          <w:p w14:paraId="61CDCEAD" w14:textId="77777777" w:rsidR="00283C86" w:rsidRDefault="00283C86" w:rsidP="00966BCC">
            <w:pPr>
              <w:pStyle w:val="TableParagraph"/>
              <w:ind w:left="0" w:right="474"/>
            </w:pPr>
          </w:p>
          <w:p w14:paraId="2A398482" w14:textId="5814982D" w:rsidR="00966BCC" w:rsidRDefault="00966BCC" w:rsidP="00966BCC">
            <w:pPr>
              <w:pStyle w:val="TableParagraph"/>
              <w:ind w:left="0" w:right="474"/>
            </w:pPr>
            <w:r w:rsidRPr="007245A6">
              <w:rPr>
                <w:bCs/>
              </w:rPr>
              <w:t xml:space="preserve">Level of demand by </w:t>
            </w:r>
            <w:r w:rsidR="00464129" w:rsidRPr="007245A6">
              <w:rPr>
                <w:bCs/>
              </w:rPr>
              <w:t>consumers</w:t>
            </w:r>
            <w:r w:rsidR="00464129" w:rsidRPr="006A13F6">
              <w:t>:</w:t>
            </w:r>
            <w:r w:rsidRPr="006A13F6">
              <w:t xml:space="preserve"> ability and number of potential customers, including frequency</w:t>
            </w:r>
            <w:r w:rsidRPr="006A13F6">
              <w:rPr>
                <w:spacing w:val="-11"/>
              </w:rPr>
              <w:t xml:space="preserve"> </w:t>
            </w:r>
            <w:r w:rsidRPr="006A13F6">
              <w:t>of purchase; have enough potential customers to</w:t>
            </w:r>
            <w:r w:rsidRPr="006A13F6">
              <w:rPr>
                <w:spacing w:val="-9"/>
              </w:rPr>
              <w:t xml:space="preserve"> </w:t>
            </w:r>
            <w:r w:rsidRPr="006A13F6">
              <w:t xml:space="preserve">warrant; investment of expansion; potential customers </w:t>
            </w:r>
            <w:r w:rsidR="005531A2">
              <w:t xml:space="preserve">in </w:t>
            </w:r>
            <w:proofErr w:type="gramStart"/>
            <w:r w:rsidR="005531A2">
              <w:t>South East</w:t>
            </w:r>
            <w:proofErr w:type="gramEnd"/>
            <w:r w:rsidR="005531A2">
              <w:t xml:space="preserve"> Asia </w:t>
            </w:r>
            <w:r w:rsidRPr="006A13F6">
              <w:t>must be able to afford quality Australian products</w:t>
            </w:r>
            <w:r w:rsidR="00283C86">
              <w:t>.</w:t>
            </w:r>
            <w:r w:rsidR="00DE7754">
              <w:t xml:space="preserve"> Hand sanitizing range that is of natural ingredients will have a high demand due to current COVID 19 </w:t>
            </w:r>
            <w:proofErr w:type="gramStart"/>
            <w:r w:rsidR="00DE7754">
              <w:t>and also</w:t>
            </w:r>
            <w:proofErr w:type="gramEnd"/>
            <w:r w:rsidR="00DE7754">
              <w:t xml:space="preserve"> changing habits of people – sanitizing hands more often.</w:t>
            </w:r>
          </w:p>
          <w:p w14:paraId="6BB9E253" w14:textId="77777777" w:rsidR="00283C86" w:rsidRPr="006A13F6" w:rsidRDefault="00283C86" w:rsidP="00966BCC">
            <w:pPr>
              <w:pStyle w:val="TableParagraph"/>
              <w:ind w:left="0" w:right="474"/>
            </w:pPr>
          </w:p>
          <w:p w14:paraId="0D1739E1" w14:textId="72D7069C" w:rsidR="00966BCC" w:rsidRPr="00C1415E" w:rsidRDefault="00C547FE" w:rsidP="00C547FE">
            <w:pPr>
              <w:pStyle w:val="TableParagraph"/>
              <w:ind w:left="0"/>
            </w:pPr>
            <w:r w:rsidRPr="007245A6">
              <w:rPr>
                <w:bCs/>
                <w:color w:val="000000"/>
              </w:rPr>
              <w:t>Consumption patterns</w:t>
            </w:r>
            <w:r w:rsidRPr="007245A6">
              <w:rPr>
                <w:color w:val="000000"/>
              </w:rPr>
              <w:t>:</w:t>
            </w:r>
            <w:r>
              <w:rPr>
                <w:color w:val="000000"/>
              </w:rPr>
              <w:t xml:space="preserve"> changing trends of consumers; the Asian market is changing rapidly. Consumers in </w:t>
            </w:r>
            <w:proofErr w:type="gramStart"/>
            <w:r>
              <w:rPr>
                <w:color w:val="000000"/>
              </w:rPr>
              <w:t>South East</w:t>
            </w:r>
            <w:proofErr w:type="gramEnd"/>
            <w:r>
              <w:rPr>
                <w:color w:val="000000"/>
              </w:rPr>
              <w:t xml:space="preserve"> Asia are very brand conscious. They like any brand that is trending. This market is very interested in limited edition items coming from the </w:t>
            </w:r>
            <w:r w:rsidR="005A6872">
              <w:rPr>
                <w:color w:val="000000"/>
              </w:rPr>
              <w:t>well-known brands</w:t>
            </w:r>
            <w:r>
              <w:rPr>
                <w:color w:val="000000"/>
              </w:rPr>
              <w:t xml:space="preserve">. </w:t>
            </w:r>
            <w:proofErr w:type="spellStart"/>
            <w:r w:rsidR="00C1415E">
              <w:t>Nood</w:t>
            </w:r>
            <w:proofErr w:type="spellEnd"/>
            <w:r w:rsidR="007245A6">
              <w:t xml:space="preserve"> Australia</w:t>
            </w:r>
            <w:r w:rsidR="00C1415E">
              <w:t xml:space="preserve"> would need to investigate the current consumption patterns for skin care products in </w:t>
            </w:r>
            <w:proofErr w:type="gramStart"/>
            <w:r w:rsidR="00C1415E">
              <w:t>South East</w:t>
            </w:r>
            <w:proofErr w:type="gramEnd"/>
            <w:r w:rsidR="00C1415E">
              <w:t xml:space="preserve"> Asia and compare </w:t>
            </w:r>
            <w:r w:rsidR="001B38BC">
              <w:t>to existing product line.</w:t>
            </w:r>
          </w:p>
          <w:p w14:paraId="23DE523C" w14:textId="77777777" w:rsidR="00283C86" w:rsidRPr="006A13F6" w:rsidRDefault="00283C86" w:rsidP="00966BCC">
            <w:pPr>
              <w:pStyle w:val="TableParagraph"/>
              <w:spacing w:line="250" w:lineRule="exact"/>
              <w:ind w:left="0"/>
            </w:pPr>
          </w:p>
          <w:p w14:paraId="38955E32" w14:textId="503E19D9" w:rsidR="00C8353F" w:rsidRDefault="00966BCC" w:rsidP="00283C86">
            <w:pPr>
              <w:tabs>
                <w:tab w:val="left" w:pos="1149"/>
              </w:tabs>
              <w:spacing w:line="259" w:lineRule="auto"/>
              <w:rPr>
                <w:rFonts w:ascii="Arial" w:hAnsi="Arial" w:cs="Arial"/>
                <w:sz w:val="22"/>
                <w:szCs w:val="22"/>
              </w:rPr>
            </w:pPr>
            <w:r w:rsidRPr="007245A6">
              <w:rPr>
                <w:rFonts w:ascii="Arial" w:hAnsi="Arial" w:cs="Arial"/>
                <w:bCs/>
                <w:sz w:val="22"/>
                <w:szCs w:val="22"/>
              </w:rPr>
              <w:t>Competitor activity</w:t>
            </w:r>
            <w:r w:rsidR="00283C86" w:rsidRPr="007245A6">
              <w:rPr>
                <w:rFonts w:ascii="Arial" w:hAnsi="Arial" w:cs="Arial"/>
                <w:sz w:val="22"/>
                <w:szCs w:val="22"/>
              </w:rPr>
              <w:t>:</w:t>
            </w:r>
            <w:r w:rsidRPr="006A13F6">
              <w:rPr>
                <w:rFonts w:ascii="Arial" w:hAnsi="Arial" w:cs="Arial"/>
                <w:sz w:val="22"/>
                <w:szCs w:val="22"/>
              </w:rPr>
              <w:t xml:space="preserve"> refers to the number </w:t>
            </w:r>
            <w:r w:rsidRPr="006A13F6">
              <w:rPr>
                <w:rFonts w:ascii="Arial" w:hAnsi="Arial" w:cs="Arial"/>
                <w:spacing w:val="-3"/>
                <w:sz w:val="22"/>
                <w:szCs w:val="22"/>
              </w:rPr>
              <w:t xml:space="preserve">of </w:t>
            </w:r>
            <w:r w:rsidRPr="006A13F6">
              <w:rPr>
                <w:rFonts w:ascii="Arial" w:hAnsi="Arial" w:cs="Arial"/>
                <w:sz w:val="22"/>
                <w:szCs w:val="22"/>
              </w:rPr>
              <w:t>competitors in the market and their market</w:t>
            </w:r>
            <w:r w:rsidRPr="006A13F6">
              <w:rPr>
                <w:rFonts w:ascii="Arial" w:hAnsi="Arial" w:cs="Arial"/>
                <w:spacing w:val="-7"/>
                <w:sz w:val="22"/>
                <w:szCs w:val="22"/>
              </w:rPr>
              <w:t xml:space="preserve"> </w:t>
            </w:r>
            <w:r w:rsidRPr="006A13F6">
              <w:rPr>
                <w:rFonts w:ascii="Arial" w:hAnsi="Arial" w:cs="Arial"/>
                <w:sz w:val="22"/>
                <w:szCs w:val="22"/>
              </w:rPr>
              <w:t>share</w:t>
            </w:r>
            <w:r w:rsidR="007658CD">
              <w:rPr>
                <w:rFonts w:ascii="Arial" w:hAnsi="Arial" w:cs="Arial"/>
                <w:sz w:val="22"/>
                <w:szCs w:val="22"/>
              </w:rPr>
              <w:t>;</w:t>
            </w:r>
            <w:r w:rsidRPr="006A13F6">
              <w:rPr>
                <w:rFonts w:ascii="Arial" w:hAnsi="Arial" w:cs="Arial"/>
                <w:sz w:val="22"/>
                <w:szCs w:val="22"/>
              </w:rPr>
              <w:t xml:space="preserve"> low confidence in overseas production systems</w:t>
            </w:r>
            <w:r w:rsidR="00283C86">
              <w:rPr>
                <w:rFonts w:ascii="Arial" w:hAnsi="Arial" w:cs="Arial"/>
                <w:sz w:val="22"/>
                <w:szCs w:val="22"/>
              </w:rPr>
              <w:t>;</w:t>
            </w:r>
            <w:r w:rsidRPr="006A13F6">
              <w:rPr>
                <w:rFonts w:ascii="Arial" w:hAnsi="Arial" w:cs="Arial"/>
                <w:sz w:val="22"/>
                <w:szCs w:val="22"/>
              </w:rPr>
              <w:t xml:space="preserve"> new Free</w:t>
            </w:r>
            <w:r w:rsidRPr="006A13F6">
              <w:rPr>
                <w:rFonts w:ascii="Arial" w:hAnsi="Arial" w:cs="Arial"/>
                <w:spacing w:val="-6"/>
                <w:sz w:val="22"/>
                <w:szCs w:val="22"/>
              </w:rPr>
              <w:t xml:space="preserve"> </w:t>
            </w:r>
            <w:r w:rsidRPr="006A13F6">
              <w:rPr>
                <w:rFonts w:ascii="Arial" w:hAnsi="Arial" w:cs="Arial"/>
                <w:sz w:val="22"/>
                <w:szCs w:val="22"/>
              </w:rPr>
              <w:t>Trade Agreement (FTA) reducing barriers</w:t>
            </w:r>
            <w:r w:rsidR="00C515CE">
              <w:rPr>
                <w:rFonts w:ascii="Arial" w:hAnsi="Arial" w:cs="Arial"/>
                <w:sz w:val="22"/>
                <w:szCs w:val="22"/>
              </w:rPr>
              <w:t>.</w:t>
            </w:r>
            <w:r w:rsidR="00ED1983">
              <w:rPr>
                <w:rFonts w:ascii="Arial" w:hAnsi="Arial" w:cs="Arial"/>
                <w:sz w:val="22"/>
                <w:szCs w:val="22"/>
              </w:rPr>
              <w:t xml:space="preserve"> Competition can include local, international</w:t>
            </w:r>
            <w:r w:rsidR="000D4598">
              <w:rPr>
                <w:rFonts w:ascii="Arial" w:hAnsi="Arial" w:cs="Arial"/>
                <w:sz w:val="22"/>
                <w:szCs w:val="22"/>
              </w:rPr>
              <w:t>,</w:t>
            </w:r>
            <w:r w:rsidR="00ED1983">
              <w:rPr>
                <w:rFonts w:ascii="Arial" w:hAnsi="Arial" w:cs="Arial"/>
                <w:sz w:val="22"/>
                <w:szCs w:val="22"/>
              </w:rPr>
              <w:t xml:space="preserve"> and online businesses.</w:t>
            </w:r>
            <w:r w:rsidR="00DE7754">
              <w:rPr>
                <w:rFonts w:ascii="Arial" w:hAnsi="Arial" w:cs="Arial"/>
                <w:sz w:val="22"/>
                <w:szCs w:val="22"/>
              </w:rPr>
              <w:t xml:space="preserve"> Number of </w:t>
            </w:r>
            <w:proofErr w:type="gramStart"/>
            <w:r w:rsidR="00DE7754">
              <w:rPr>
                <w:rFonts w:ascii="Arial" w:hAnsi="Arial" w:cs="Arial"/>
                <w:sz w:val="22"/>
                <w:szCs w:val="22"/>
              </w:rPr>
              <w:t>business</w:t>
            </w:r>
            <w:proofErr w:type="gramEnd"/>
            <w:r w:rsidR="00DE7754">
              <w:rPr>
                <w:rFonts w:ascii="Arial" w:hAnsi="Arial" w:cs="Arial"/>
                <w:sz w:val="22"/>
                <w:szCs w:val="22"/>
              </w:rPr>
              <w:t xml:space="preserve"> that have started to produce hand sanitising range due to COVID</w:t>
            </w:r>
            <w:r w:rsidR="007245A6">
              <w:rPr>
                <w:rFonts w:ascii="Arial" w:hAnsi="Arial" w:cs="Arial"/>
                <w:sz w:val="22"/>
                <w:szCs w:val="22"/>
              </w:rPr>
              <w:t>-</w:t>
            </w:r>
            <w:r w:rsidR="00DE7754">
              <w:rPr>
                <w:rFonts w:ascii="Arial" w:hAnsi="Arial" w:cs="Arial"/>
                <w:sz w:val="22"/>
                <w:szCs w:val="22"/>
              </w:rPr>
              <w:t>19 – competition would be increasing</w:t>
            </w:r>
          </w:p>
          <w:p w14:paraId="55EE2BFF" w14:textId="1D329546" w:rsidR="001B38BC" w:rsidRPr="00283C86" w:rsidRDefault="001B38BC" w:rsidP="00283C86">
            <w:pPr>
              <w:tabs>
                <w:tab w:val="left" w:pos="1149"/>
              </w:tabs>
              <w:spacing w:line="259" w:lineRule="auto"/>
              <w:rPr>
                <w:rFonts w:ascii="Arial" w:hAnsi="Arial" w:cs="Arial"/>
                <w:i/>
                <w:iCs/>
                <w:color w:val="FF0000"/>
                <w:sz w:val="22"/>
                <w:szCs w:val="22"/>
              </w:rPr>
            </w:pPr>
          </w:p>
        </w:tc>
      </w:tr>
      <w:tr w:rsidR="00C8353F" w:rsidRPr="006A13F6" w14:paraId="64ACB8E3"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00626AA4" w14:textId="77777777" w:rsidR="00C8353F" w:rsidRPr="006A13F6" w:rsidRDefault="00C8353F" w:rsidP="00A22075">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64DACC90" w14:textId="0CE901E2" w:rsidR="00C315B3" w:rsidRDefault="00C315B3" w:rsidP="00E92908">
      <w:pPr>
        <w:pStyle w:val="Heading2"/>
        <w:tabs>
          <w:tab w:val="left" w:pos="567"/>
          <w:tab w:val="right" w:pos="9360"/>
        </w:tabs>
        <w:spacing w:line="276" w:lineRule="auto"/>
        <w:rPr>
          <w:b w:val="0"/>
          <w:bCs/>
        </w:rPr>
      </w:pPr>
    </w:p>
    <w:p w14:paraId="61FA0534" w14:textId="75B91B16" w:rsidR="004413EE" w:rsidRDefault="004413EE">
      <w:pPr>
        <w:spacing w:after="160" w:line="259" w:lineRule="auto"/>
        <w:rPr>
          <w:lang w:eastAsia="en-AU"/>
        </w:rPr>
      </w:pPr>
      <w:r>
        <w:rPr>
          <w:lang w:eastAsia="en-AU"/>
        </w:rPr>
        <w:br w:type="page"/>
      </w:r>
    </w:p>
    <w:p w14:paraId="52E56223" w14:textId="38DA3FA5" w:rsidR="00966BCC" w:rsidRDefault="00992D97" w:rsidP="00CE6300">
      <w:pPr>
        <w:pStyle w:val="Heading2"/>
        <w:tabs>
          <w:tab w:val="left" w:pos="567"/>
          <w:tab w:val="right" w:pos="9360"/>
        </w:tabs>
        <w:spacing w:line="276" w:lineRule="auto"/>
        <w:ind w:left="0" w:firstLine="0"/>
        <w:rPr>
          <w:b w:val="0"/>
          <w:bCs/>
        </w:rPr>
      </w:pPr>
      <w:r>
        <w:rPr>
          <w:b w:val="0"/>
          <w:bCs/>
        </w:rPr>
        <w:lastRenderedPageBreak/>
        <w:t xml:space="preserve">(b) </w:t>
      </w:r>
      <w:r w:rsidR="004413EE">
        <w:rPr>
          <w:b w:val="0"/>
          <w:bCs/>
        </w:rPr>
        <w:t xml:space="preserve">Describes </w:t>
      </w:r>
      <w:r w:rsidR="009D42BF">
        <w:t xml:space="preserve">two </w:t>
      </w:r>
      <w:r w:rsidR="009D42BF">
        <w:rPr>
          <w:b w:val="0"/>
          <w:bCs/>
        </w:rPr>
        <w:t>benefits of home grown</w:t>
      </w:r>
      <w:r w:rsidR="00CE6300">
        <w:rPr>
          <w:b w:val="0"/>
          <w:bCs/>
        </w:rPr>
        <w:t>/</w:t>
      </w:r>
      <w:r w:rsidR="009D42BF">
        <w:rPr>
          <w:b w:val="0"/>
          <w:bCs/>
        </w:rPr>
        <w:t>developed products</w:t>
      </w:r>
      <w:r w:rsidR="002B6714">
        <w:rPr>
          <w:b w:val="0"/>
          <w:bCs/>
        </w:rPr>
        <w:t>.</w:t>
      </w:r>
      <w:r w:rsidR="009D42BF">
        <w:rPr>
          <w:b w:val="0"/>
          <w:bCs/>
        </w:rPr>
        <w:t xml:space="preserve">                                (4 marks)</w:t>
      </w:r>
    </w:p>
    <w:p w14:paraId="1ED39137" w14:textId="3576A2CE" w:rsidR="009D42BF" w:rsidRDefault="009D42BF" w:rsidP="009D42BF">
      <w:pPr>
        <w:rPr>
          <w:lang w:eastAsia="en-AU"/>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9D42BF" w:rsidRPr="006A13F6" w14:paraId="123D5E82" w14:textId="77777777" w:rsidTr="003A54D7">
        <w:trPr>
          <w:trHeight w:val="264"/>
        </w:trPr>
        <w:tc>
          <w:tcPr>
            <w:tcW w:w="8327" w:type="dxa"/>
            <w:tcBorders>
              <w:top w:val="single" w:sz="4" w:space="0" w:color="000000"/>
              <w:left w:val="single" w:sz="6" w:space="0" w:color="000000"/>
              <w:bottom w:val="single" w:sz="4" w:space="0" w:color="000000"/>
              <w:right w:val="single" w:sz="4" w:space="0" w:color="000000"/>
            </w:tcBorders>
          </w:tcPr>
          <w:p w14:paraId="2FC0AB29" w14:textId="77777777" w:rsidR="009D42BF" w:rsidRPr="006A13F6" w:rsidRDefault="009D42BF" w:rsidP="003A54D7">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0D73101A" w14:textId="77777777" w:rsidR="009D42BF" w:rsidRPr="006A13F6" w:rsidRDefault="009D42BF" w:rsidP="003A54D7">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0460A3" w:rsidRPr="006A13F6" w14:paraId="46FC1D79" w14:textId="77777777" w:rsidTr="00E43B4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6DADFE27" w14:textId="20AD28A0" w:rsidR="000460A3" w:rsidRPr="008508CC" w:rsidRDefault="000460A3" w:rsidP="000460A3">
            <w:pPr>
              <w:rPr>
                <w:rFonts w:ascii="Arial" w:hAnsi="Arial" w:cs="Arial"/>
                <w:sz w:val="22"/>
                <w:szCs w:val="22"/>
              </w:rPr>
            </w:pPr>
            <w:r>
              <w:rPr>
                <w:rFonts w:ascii="Arial" w:hAnsi="Arial" w:cs="Arial"/>
                <w:bCs/>
                <w:sz w:val="22"/>
                <w:szCs w:val="22"/>
              </w:rPr>
              <w:t>For each of</w:t>
            </w:r>
            <w:r w:rsidRPr="008508CC">
              <w:rPr>
                <w:rFonts w:ascii="Arial" w:hAnsi="Arial" w:cs="Arial"/>
                <w:bCs/>
                <w:sz w:val="22"/>
                <w:szCs w:val="22"/>
              </w:rPr>
              <w:t xml:space="preserve"> </w:t>
            </w:r>
            <w:r>
              <w:rPr>
                <w:rFonts w:ascii="Arial" w:hAnsi="Arial" w:cs="Arial"/>
                <w:b/>
                <w:bCs/>
                <w:sz w:val="22"/>
                <w:szCs w:val="22"/>
              </w:rPr>
              <w:t>two</w:t>
            </w:r>
            <w:r w:rsidRPr="008508CC">
              <w:rPr>
                <w:rFonts w:ascii="Arial" w:hAnsi="Arial" w:cs="Arial"/>
                <w:bCs/>
                <w:sz w:val="22"/>
                <w:szCs w:val="22"/>
              </w:rPr>
              <w:t xml:space="preserve"> </w:t>
            </w:r>
            <w:r>
              <w:rPr>
                <w:rFonts w:ascii="Arial" w:hAnsi="Arial" w:cs="Arial"/>
                <w:bCs/>
                <w:sz w:val="22"/>
                <w:szCs w:val="22"/>
              </w:rPr>
              <w:t xml:space="preserve">benefits of </w:t>
            </w:r>
            <w:proofErr w:type="gramStart"/>
            <w:r>
              <w:rPr>
                <w:rFonts w:ascii="Arial" w:hAnsi="Arial" w:cs="Arial"/>
                <w:bCs/>
                <w:sz w:val="22"/>
                <w:szCs w:val="22"/>
              </w:rPr>
              <w:t>home grown</w:t>
            </w:r>
            <w:proofErr w:type="gramEnd"/>
            <w:r>
              <w:rPr>
                <w:rFonts w:ascii="Arial" w:hAnsi="Arial" w:cs="Arial"/>
                <w:bCs/>
                <w:sz w:val="22"/>
                <w:szCs w:val="22"/>
              </w:rPr>
              <w:t xml:space="preserve"> developed products</w:t>
            </w:r>
            <w:r>
              <w:rPr>
                <w:rFonts w:ascii="Arial" w:hAnsi="Arial" w:cs="Arial"/>
                <w:sz w:val="22"/>
                <w:szCs w:val="22"/>
              </w:rPr>
              <w:t>:</w:t>
            </w:r>
          </w:p>
        </w:tc>
      </w:tr>
      <w:tr w:rsidR="009D42BF" w:rsidRPr="006A13F6" w14:paraId="6B6D1C06"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575F6962" w14:textId="77881100" w:rsidR="009D42BF" w:rsidRPr="00D47CD0" w:rsidRDefault="004413EE">
            <w:pPr>
              <w:spacing w:line="259" w:lineRule="auto"/>
              <w:rPr>
                <w:rFonts w:ascii="Arial" w:hAnsi="Arial" w:cs="Arial"/>
                <w:sz w:val="22"/>
                <w:szCs w:val="22"/>
              </w:rPr>
            </w:pPr>
            <w:r>
              <w:rPr>
                <w:rFonts w:ascii="Arial" w:hAnsi="Arial" w:cs="Arial"/>
                <w:sz w:val="22"/>
                <w:szCs w:val="22"/>
              </w:rPr>
              <w:t xml:space="preserve">Describes </w:t>
            </w:r>
            <w:r w:rsidR="000460A3">
              <w:rPr>
                <w:rFonts w:ascii="Arial" w:hAnsi="Arial" w:cs="Arial"/>
                <w:sz w:val="22"/>
                <w:szCs w:val="22"/>
              </w:rPr>
              <w:t>the benefit</w:t>
            </w:r>
            <w:r w:rsidR="00D47CD0">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025AAB5F" w14:textId="77777777" w:rsidR="009D42BF" w:rsidRPr="006A13F6" w:rsidRDefault="009D42BF" w:rsidP="003A54D7">
            <w:pPr>
              <w:spacing w:line="259" w:lineRule="auto"/>
              <w:ind w:right="58"/>
              <w:jc w:val="center"/>
              <w:rPr>
                <w:rFonts w:ascii="Arial" w:hAnsi="Arial" w:cs="Arial"/>
                <w:sz w:val="22"/>
                <w:szCs w:val="22"/>
              </w:rPr>
            </w:pPr>
            <w:r>
              <w:rPr>
                <w:rFonts w:ascii="Arial" w:hAnsi="Arial" w:cs="Arial"/>
                <w:sz w:val="22"/>
                <w:szCs w:val="22"/>
              </w:rPr>
              <w:t xml:space="preserve">2 </w:t>
            </w:r>
          </w:p>
        </w:tc>
      </w:tr>
      <w:tr w:rsidR="009D42BF" w:rsidRPr="006A13F6" w14:paraId="1ADF09FE"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53D8FB15" w14:textId="134548B8" w:rsidR="009D42BF" w:rsidRPr="006A13F6" w:rsidRDefault="009D42BF" w:rsidP="003A54D7">
            <w:pPr>
              <w:spacing w:line="259" w:lineRule="auto"/>
              <w:rPr>
                <w:rFonts w:ascii="Arial" w:hAnsi="Arial" w:cs="Arial"/>
                <w:sz w:val="22"/>
                <w:szCs w:val="22"/>
              </w:rPr>
            </w:pPr>
            <w:r>
              <w:rPr>
                <w:rFonts w:ascii="Arial" w:hAnsi="Arial" w:cs="Arial"/>
                <w:sz w:val="22"/>
                <w:szCs w:val="22"/>
              </w:rPr>
              <w:t xml:space="preserve">States a fact about </w:t>
            </w:r>
            <w:r w:rsidR="000460A3">
              <w:rPr>
                <w:rFonts w:ascii="Arial" w:hAnsi="Arial" w:cs="Arial"/>
                <w:sz w:val="22"/>
                <w:szCs w:val="22"/>
              </w:rPr>
              <w:t>the benefit</w:t>
            </w:r>
          </w:p>
        </w:tc>
        <w:tc>
          <w:tcPr>
            <w:tcW w:w="1181" w:type="dxa"/>
            <w:tcBorders>
              <w:top w:val="dashed" w:sz="4" w:space="0" w:color="000000"/>
              <w:left w:val="single" w:sz="4" w:space="0" w:color="000000"/>
              <w:bottom w:val="single" w:sz="4" w:space="0" w:color="000000"/>
              <w:right w:val="single" w:sz="6" w:space="0" w:color="000000"/>
            </w:tcBorders>
          </w:tcPr>
          <w:p w14:paraId="46252A92" w14:textId="77777777" w:rsidR="009D42BF" w:rsidRPr="006A13F6" w:rsidRDefault="009D42BF" w:rsidP="003A54D7">
            <w:pPr>
              <w:spacing w:line="259" w:lineRule="auto"/>
              <w:ind w:right="58"/>
              <w:jc w:val="center"/>
              <w:rPr>
                <w:rFonts w:ascii="Arial" w:hAnsi="Arial" w:cs="Arial"/>
                <w:sz w:val="22"/>
                <w:szCs w:val="22"/>
              </w:rPr>
            </w:pPr>
            <w:r>
              <w:rPr>
                <w:rFonts w:ascii="Arial" w:hAnsi="Arial" w:cs="Arial"/>
                <w:sz w:val="22"/>
                <w:szCs w:val="22"/>
              </w:rPr>
              <w:t>1</w:t>
            </w:r>
          </w:p>
        </w:tc>
      </w:tr>
      <w:tr w:rsidR="009D42BF" w:rsidRPr="006A13F6" w14:paraId="4CB5C77A" w14:textId="77777777" w:rsidTr="003A54D7">
        <w:trPr>
          <w:trHeight w:val="262"/>
        </w:trPr>
        <w:tc>
          <w:tcPr>
            <w:tcW w:w="8327" w:type="dxa"/>
            <w:tcBorders>
              <w:top w:val="dashed" w:sz="4" w:space="0" w:color="000000"/>
              <w:left w:val="single" w:sz="6" w:space="0" w:color="000000"/>
              <w:bottom w:val="single" w:sz="4" w:space="0" w:color="000000"/>
              <w:right w:val="single" w:sz="4" w:space="0" w:color="000000"/>
            </w:tcBorders>
          </w:tcPr>
          <w:p w14:paraId="798F1EC6" w14:textId="77777777" w:rsidR="009D42BF" w:rsidRPr="006A13F6" w:rsidRDefault="009D42BF" w:rsidP="003A54D7">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029C9967" w14:textId="66A2EE56" w:rsidR="009D42BF" w:rsidRPr="006A13F6" w:rsidRDefault="002B6714" w:rsidP="003A54D7">
            <w:pPr>
              <w:spacing w:line="259" w:lineRule="auto"/>
              <w:ind w:right="58"/>
              <w:jc w:val="center"/>
              <w:rPr>
                <w:rFonts w:ascii="Arial" w:hAnsi="Arial" w:cs="Arial"/>
                <w:b/>
                <w:bCs/>
                <w:sz w:val="22"/>
                <w:szCs w:val="22"/>
              </w:rPr>
            </w:pPr>
            <w:r>
              <w:rPr>
                <w:rFonts w:ascii="Arial" w:hAnsi="Arial" w:cs="Arial"/>
                <w:b/>
                <w:bCs/>
                <w:sz w:val="22"/>
                <w:szCs w:val="22"/>
              </w:rPr>
              <w:t xml:space="preserve"> </w:t>
            </w:r>
            <w:r w:rsidR="000E41FC">
              <w:rPr>
                <w:rFonts w:ascii="Arial" w:hAnsi="Arial" w:cs="Arial"/>
                <w:b/>
                <w:bCs/>
                <w:sz w:val="22"/>
                <w:szCs w:val="22"/>
              </w:rPr>
              <w:t>4</w:t>
            </w:r>
          </w:p>
        </w:tc>
      </w:tr>
      <w:tr w:rsidR="009D42BF" w:rsidRPr="006A13F6" w14:paraId="3EE6CAAB" w14:textId="77777777" w:rsidTr="003A54D7">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74B282F7" w14:textId="77777777" w:rsidR="009D42BF" w:rsidRPr="00E82C8E" w:rsidRDefault="009D42BF" w:rsidP="003A54D7">
            <w:pPr>
              <w:pStyle w:val="TableParagraph"/>
              <w:tabs>
                <w:tab w:val="left" w:pos="467"/>
                <w:tab w:val="left" w:pos="469"/>
              </w:tabs>
              <w:spacing w:before="5" w:line="252" w:lineRule="exact"/>
              <w:ind w:left="0" w:right="1285"/>
              <w:rPr>
                <w:bCs/>
                <w:color w:val="000000"/>
                <w:shd w:val="clear" w:color="auto" w:fill="FFFFFF"/>
                <w:lang w:eastAsia="en-AU"/>
              </w:rPr>
            </w:pPr>
            <w:r w:rsidRPr="00E82C8E">
              <w:rPr>
                <w:bCs/>
                <w:color w:val="000000"/>
                <w:shd w:val="clear" w:color="auto" w:fill="FFFFFF"/>
                <w:lang w:eastAsia="en-AU"/>
              </w:rPr>
              <w:t>Answers could include</w:t>
            </w:r>
            <w:r>
              <w:rPr>
                <w:bCs/>
                <w:color w:val="000000"/>
                <w:shd w:val="clear" w:color="auto" w:fill="FFFFFF"/>
                <w:lang w:eastAsia="en-AU"/>
              </w:rPr>
              <w:t>:</w:t>
            </w:r>
          </w:p>
          <w:p w14:paraId="7F5720EF" w14:textId="77777777" w:rsidR="009D42BF" w:rsidRDefault="009D42BF" w:rsidP="003A54D7">
            <w:pPr>
              <w:tabs>
                <w:tab w:val="left" w:pos="1149"/>
              </w:tabs>
              <w:spacing w:line="259" w:lineRule="auto"/>
              <w:rPr>
                <w:i/>
                <w:iCs/>
              </w:rPr>
            </w:pPr>
          </w:p>
          <w:p w14:paraId="70628109" w14:textId="2C3ECC9A" w:rsidR="009D42BF" w:rsidRDefault="002E4010" w:rsidP="000E41FC">
            <w:pPr>
              <w:pStyle w:val="ListParagraph"/>
              <w:numPr>
                <w:ilvl w:val="0"/>
                <w:numId w:val="15"/>
              </w:numPr>
              <w:tabs>
                <w:tab w:val="left" w:pos="1149"/>
              </w:tabs>
              <w:spacing w:line="259" w:lineRule="auto"/>
            </w:pPr>
            <w:r>
              <w:t>Home grown developed products create employment opportunities for individuals in the local economy. As employment levels rise and local incomes rise</w:t>
            </w:r>
            <w:r w:rsidR="00AA0B07">
              <w:t>,</w:t>
            </w:r>
            <w:r>
              <w:t xml:space="preserve"> </w:t>
            </w:r>
            <w:r w:rsidR="00DB51C8">
              <w:t>this flow</w:t>
            </w:r>
            <w:r w:rsidR="004A4D8D">
              <w:t>s</w:t>
            </w:r>
            <w:r>
              <w:t xml:space="preserve"> through to other businesses in the local area</w:t>
            </w:r>
            <w:r w:rsidR="004A4D8D">
              <w:t>.</w:t>
            </w:r>
          </w:p>
          <w:p w14:paraId="75597F15" w14:textId="62622A63" w:rsidR="002E4010" w:rsidRDefault="00184CB3" w:rsidP="000E41FC">
            <w:pPr>
              <w:pStyle w:val="ListParagraph"/>
              <w:numPr>
                <w:ilvl w:val="0"/>
                <w:numId w:val="15"/>
              </w:numPr>
              <w:tabs>
                <w:tab w:val="left" w:pos="1149"/>
              </w:tabs>
              <w:spacing w:line="259" w:lineRule="auto"/>
            </w:pPr>
            <w:r>
              <w:t>The home country standards of production are high so the goods can be assured to meet quality standards</w:t>
            </w:r>
            <w:r w:rsidR="003C6ADE">
              <w:t xml:space="preserve"> – </w:t>
            </w:r>
            <w:r w:rsidR="00D14435">
              <w:t xml:space="preserve">resulting in </w:t>
            </w:r>
            <w:r w:rsidR="00AA0B07">
              <w:t xml:space="preserve">higher </w:t>
            </w:r>
            <w:r w:rsidR="003C6ADE">
              <w:t>customer satisfaction</w:t>
            </w:r>
            <w:r w:rsidR="00D14435">
              <w:t>.</w:t>
            </w:r>
          </w:p>
          <w:p w14:paraId="4EF47FE4" w14:textId="4ED37016" w:rsidR="005A1E25" w:rsidRDefault="005A1E25" w:rsidP="000E41FC">
            <w:pPr>
              <w:pStyle w:val="ListParagraph"/>
              <w:numPr>
                <w:ilvl w:val="0"/>
                <w:numId w:val="15"/>
              </w:numPr>
              <w:tabs>
                <w:tab w:val="left" w:pos="1149"/>
              </w:tabs>
              <w:spacing w:line="259" w:lineRule="auto"/>
            </w:pPr>
            <w:r>
              <w:t>This increases the reputation of the brand</w:t>
            </w:r>
            <w:r w:rsidR="00D14435">
              <w:t>,</w:t>
            </w:r>
            <w:r>
              <w:t xml:space="preserve"> both locally and overseas</w:t>
            </w:r>
            <w:r w:rsidR="004A4D8D">
              <w:t>.</w:t>
            </w:r>
          </w:p>
          <w:p w14:paraId="774F7C00" w14:textId="3EBA12E2" w:rsidR="00184CB3" w:rsidRDefault="00104CB2" w:rsidP="000E41FC">
            <w:pPr>
              <w:pStyle w:val="ListParagraph"/>
              <w:numPr>
                <w:ilvl w:val="0"/>
                <w:numId w:val="15"/>
              </w:numPr>
              <w:tabs>
                <w:tab w:val="left" w:pos="1149"/>
              </w:tabs>
              <w:spacing w:line="259" w:lineRule="auto"/>
            </w:pPr>
            <w:r>
              <w:t>Warranties a</w:t>
            </w:r>
            <w:r w:rsidR="004A4D8D">
              <w:t>re</w:t>
            </w:r>
            <w:r>
              <w:t xml:space="preserve"> </w:t>
            </w:r>
            <w:r w:rsidR="00D14435">
              <w:t>stipulated under Australian law;</w:t>
            </w:r>
            <w:r>
              <w:t xml:space="preserve"> </w:t>
            </w:r>
            <w:proofErr w:type="gramStart"/>
            <w:r>
              <w:t>also</w:t>
            </w:r>
            <w:proofErr w:type="gramEnd"/>
            <w:r>
              <w:t xml:space="preserve"> parts and servicing are easier to obtain as they are locally sourced</w:t>
            </w:r>
            <w:r w:rsidR="004A4D8D">
              <w:t>.</w:t>
            </w:r>
          </w:p>
          <w:p w14:paraId="65EC8CEA" w14:textId="0E43D08C" w:rsidR="001478D7" w:rsidRPr="001478D7" w:rsidRDefault="001478D7" w:rsidP="008F2CF6">
            <w:pPr>
              <w:tabs>
                <w:tab w:val="left" w:pos="1149"/>
              </w:tabs>
              <w:spacing w:line="259" w:lineRule="auto"/>
              <w:rPr>
                <w:rFonts w:ascii="Arial" w:hAnsi="Arial" w:cs="Arial"/>
                <w:sz w:val="22"/>
                <w:szCs w:val="22"/>
              </w:rPr>
            </w:pPr>
          </w:p>
        </w:tc>
      </w:tr>
      <w:tr w:rsidR="009D42BF" w:rsidRPr="006A13F6" w14:paraId="2AC2FAAE" w14:textId="77777777" w:rsidTr="003A54D7">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36F9DDE9" w14:textId="77777777" w:rsidR="009D42BF" w:rsidRPr="006A13F6" w:rsidRDefault="009D42BF" w:rsidP="003A54D7">
            <w:pPr>
              <w:spacing w:line="259" w:lineRule="auto"/>
              <w:rPr>
                <w:rFonts w:ascii="Arial" w:hAnsi="Arial" w:cs="Arial"/>
                <w:sz w:val="22"/>
                <w:szCs w:val="22"/>
              </w:rPr>
            </w:pPr>
            <w:r w:rsidRPr="006A13F6">
              <w:rPr>
                <w:rFonts w:ascii="Arial" w:hAnsi="Arial" w:cs="Arial"/>
                <w:sz w:val="22"/>
                <w:szCs w:val="22"/>
              </w:rPr>
              <w:t xml:space="preserve">Accept any other correct, logical answer. </w:t>
            </w:r>
          </w:p>
        </w:tc>
      </w:tr>
    </w:tbl>
    <w:p w14:paraId="235078AD" w14:textId="77777777" w:rsidR="009D42BF" w:rsidRPr="009D42BF" w:rsidRDefault="009D42BF" w:rsidP="009D42BF">
      <w:pPr>
        <w:rPr>
          <w:lang w:eastAsia="en-AU"/>
        </w:rPr>
      </w:pPr>
    </w:p>
    <w:p w14:paraId="07547A01" w14:textId="77777777" w:rsidR="006A13F6" w:rsidRDefault="006A13F6" w:rsidP="00966BCC">
      <w:pPr>
        <w:tabs>
          <w:tab w:val="right" w:pos="9498"/>
        </w:tabs>
        <w:spacing w:line="276" w:lineRule="auto"/>
        <w:rPr>
          <w:rFonts w:ascii="Arial" w:hAnsi="Arial" w:cs="Arial"/>
          <w:sz w:val="22"/>
          <w:szCs w:val="22"/>
        </w:rPr>
      </w:pPr>
    </w:p>
    <w:p w14:paraId="5043CB0F" w14:textId="77777777" w:rsidR="000C5D3B" w:rsidRDefault="000C5D3B" w:rsidP="00966BCC">
      <w:pPr>
        <w:tabs>
          <w:tab w:val="right" w:pos="9498"/>
        </w:tabs>
        <w:spacing w:line="276" w:lineRule="auto"/>
        <w:rPr>
          <w:rFonts w:ascii="Arial" w:hAnsi="Arial" w:cs="Arial"/>
          <w:sz w:val="22"/>
          <w:szCs w:val="22"/>
        </w:rPr>
      </w:pPr>
    </w:p>
    <w:p w14:paraId="07459315" w14:textId="77777777" w:rsidR="000C5D3B" w:rsidRDefault="000C5D3B" w:rsidP="00966BCC">
      <w:pPr>
        <w:tabs>
          <w:tab w:val="right" w:pos="9498"/>
        </w:tabs>
        <w:spacing w:line="276" w:lineRule="auto"/>
        <w:rPr>
          <w:rFonts w:ascii="Arial" w:hAnsi="Arial" w:cs="Arial"/>
          <w:sz w:val="22"/>
          <w:szCs w:val="22"/>
        </w:rPr>
      </w:pPr>
    </w:p>
    <w:p w14:paraId="6537F28F" w14:textId="77777777" w:rsidR="000C5D3B" w:rsidRDefault="000C5D3B" w:rsidP="00966BCC">
      <w:pPr>
        <w:tabs>
          <w:tab w:val="right" w:pos="9498"/>
        </w:tabs>
        <w:spacing w:line="276" w:lineRule="auto"/>
        <w:rPr>
          <w:rFonts w:ascii="Arial" w:hAnsi="Arial" w:cs="Arial"/>
          <w:sz w:val="22"/>
          <w:szCs w:val="22"/>
        </w:rPr>
      </w:pPr>
    </w:p>
    <w:p w14:paraId="6DFB9E20" w14:textId="77777777" w:rsidR="000C5D3B" w:rsidRDefault="000C5D3B" w:rsidP="00966BCC">
      <w:pPr>
        <w:tabs>
          <w:tab w:val="right" w:pos="9498"/>
        </w:tabs>
        <w:spacing w:line="276" w:lineRule="auto"/>
        <w:rPr>
          <w:rFonts w:ascii="Arial" w:hAnsi="Arial" w:cs="Arial"/>
          <w:sz w:val="22"/>
          <w:szCs w:val="22"/>
        </w:rPr>
      </w:pPr>
    </w:p>
    <w:p w14:paraId="70DF9E56" w14:textId="77777777" w:rsidR="000C5D3B" w:rsidRDefault="000C5D3B" w:rsidP="00966BCC">
      <w:pPr>
        <w:tabs>
          <w:tab w:val="right" w:pos="9498"/>
        </w:tabs>
        <w:spacing w:line="276" w:lineRule="auto"/>
        <w:rPr>
          <w:rFonts w:ascii="Arial" w:hAnsi="Arial" w:cs="Arial"/>
          <w:sz w:val="22"/>
          <w:szCs w:val="22"/>
        </w:rPr>
      </w:pPr>
    </w:p>
    <w:p w14:paraId="44E871BC" w14:textId="77777777" w:rsidR="000C5D3B" w:rsidRDefault="000C5D3B" w:rsidP="00966BCC">
      <w:pPr>
        <w:tabs>
          <w:tab w:val="right" w:pos="9498"/>
        </w:tabs>
        <w:spacing w:line="276" w:lineRule="auto"/>
        <w:rPr>
          <w:rFonts w:ascii="Arial" w:hAnsi="Arial" w:cs="Arial"/>
          <w:sz w:val="22"/>
          <w:szCs w:val="22"/>
        </w:rPr>
      </w:pPr>
    </w:p>
    <w:p w14:paraId="144A5D23" w14:textId="77777777" w:rsidR="000C5D3B" w:rsidRDefault="000C5D3B" w:rsidP="00966BCC">
      <w:pPr>
        <w:tabs>
          <w:tab w:val="right" w:pos="9498"/>
        </w:tabs>
        <w:spacing w:line="276" w:lineRule="auto"/>
        <w:rPr>
          <w:rFonts w:ascii="Arial" w:hAnsi="Arial" w:cs="Arial"/>
          <w:sz w:val="22"/>
          <w:szCs w:val="22"/>
        </w:rPr>
      </w:pPr>
    </w:p>
    <w:p w14:paraId="738610EB" w14:textId="77777777" w:rsidR="000C5D3B" w:rsidRDefault="000C5D3B" w:rsidP="00966BCC">
      <w:pPr>
        <w:tabs>
          <w:tab w:val="right" w:pos="9498"/>
        </w:tabs>
        <w:spacing w:line="276" w:lineRule="auto"/>
        <w:rPr>
          <w:rFonts w:ascii="Arial" w:hAnsi="Arial" w:cs="Arial"/>
          <w:sz w:val="22"/>
          <w:szCs w:val="22"/>
        </w:rPr>
      </w:pPr>
    </w:p>
    <w:p w14:paraId="637805D2" w14:textId="77777777" w:rsidR="000C5D3B" w:rsidRDefault="000C5D3B" w:rsidP="00966BCC">
      <w:pPr>
        <w:tabs>
          <w:tab w:val="right" w:pos="9498"/>
        </w:tabs>
        <w:spacing w:line="276" w:lineRule="auto"/>
        <w:rPr>
          <w:rFonts w:ascii="Arial" w:hAnsi="Arial" w:cs="Arial"/>
          <w:sz w:val="22"/>
          <w:szCs w:val="22"/>
        </w:rPr>
      </w:pPr>
    </w:p>
    <w:p w14:paraId="463F29E8" w14:textId="77777777" w:rsidR="000C5D3B" w:rsidRDefault="000C5D3B" w:rsidP="00966BCC">
      <w:pPr>
        <w:tabs>
          <w:tab w:val="right" w:pos="9498"/>
        </w:tabs>
        <w:spacing w:line="276" w:lineRule="auto"/>
        <w:rPr>
          <w:rFonts w:ascii="Arial" w:hAnsi="Arial" w:cs="Arial"/>
          <w:sz w:val="22"/>
          <w:szCs w:val="22"/>
        </w:rPr>
      </w:pPr>
    </w:p>
    <w:p w14:paraId="3B7B4B86" w14:textId="77777777" w:rsidR="000C5D3B" w:rsidRDefault="000C5D3B" w:rsidP="00966BCC">
      <w:pPr>
        <w:tabs>
          <w:tab w:val="right" w:pos="9498"/>
        </w:tabs>
        <w:spacing w:line="276" w:lineRule="auto"/>
        <w:rPr>
          <w:rFonts w:ascii="Arial" w:hAnsi="Arial" w:cs="Arial"/>
          <w:sz w:val="22"/>
          <w:szCs w:val="22"/>
        </w:rPr>
      </w:pPr>
    </w:p>
    <w:p w14:paraId="3A0FF5F2" w14:textId="77777777" w:rsidR="000C5D3B" w:rsidRDefault="000C5D3B" w:rsidP="00966BCC">
      <w:pPr>
        <w:tabs>
          <w:tab w:val="right" w:pos="9498"/>
        </w:tabs>
        <w:spacing w:line="276" w:lineRule="auto"/>
        <w:rPr>
          <w:rFonts w:ascii="Arial" w:hAnsi="Arial" w:cs="Arial"/>
          <w:sz w:val="22"/>
          <w:szCs w:val="22"/>
        </w:rPr>
      </w:pPr>
    </w:p>
    <w:p w14:paraId="5630AD66" w14:textId="77777777" w:rsidR="000C5D3B" w:rsidRDefault="000C5D3B" w:rsidP="00966BCC">
      <w:pPr>
        <w:tabs>
          <w:tab w:val="right" w:pos="9498"/>
        </w:tabs>
        <w:spacing w:line="276" w:lineRule="auto"/>
        <w:rPr>
          <w:rFonts w:ascii="Arial" w:hAnsi="Arial" w:cs="Arial"/>
          <w:sz w:val="22"/>
          <w:szCs w:val="22"/>
        </w:rPr>
      </w:pPr>
    </w:p>
    <w:p w14:paraId="61829076" w14:textId="77777777" w:rsidR="000C5D3B" w:rsidRDefault="000C5D3B" w:rsidP="00966BCC">
      <w:pPr>
        <w:tabs>
          <w:tab w:val="right" w:pos="9498"/>
        </w:tabs>
        <w:spacing w:line="276" w:lineRule="auto"/>
        <w:rPr>
          <w:rFonts w:ascii="Arial" w:hAnsi="Arial" w:cs="Arial"/>
          <w:sz w:val="22"/>
          <w:szCs w:val="22"/>
        </w:rPr>
      </w:pPr>
    </w:p>
    <w:p w14:paraId="2BA226A1" w14:textId="77777777" w:rsidR="000C5D3B" w:rsidRDefault="000C5D3B" w:rsidP="00966BCC">
      <w:pPr>
        <w:tabs>
          <w:tab w:val="right" w:pos="9498"/>
        </w:tabs>
        <w:spacing w:line="276" w:lineRule="auto"/>
        <w:rPr>
          <w:rFonts w:ascii="Arial" w:hAnsi="Arial" w:cs="Arial"/>
          <w:sz w:val="22"/>
          <w:szCs w:val="22"/>
        </w:rPr>
      </w:pPr>
    </w:p>
    <w:p w14:paraId="17AD93B2" w14:textId="77777777" w:rsidR="00201872" w:rsidRDefault="00201872">
      <w:pPr>
        <w:spacing w:after="160" w:line="259" w:lineRule="auto"/>
        <w:rPr>
          <w:rFonts w:ascii="Arial" w:hAnsi="Arial" w:cs="Arial"/>
          <w:b/>
          <w:sz w:val="22"/>
          <w:szCs w:val="22"/>
        </w:rPr>
      </w:pPr>
      <w:r>
        <w:rPr>
          <w:rFonts w:ascii="Arial" w:hAnsi="Arial" w:cs="Arial"/>
          <w:b/>
          <w:sz w:val="22"/>
          <w:szCs w:val="22"/>
        </w:rPr>
        <w:br w:type="page"/>
      </w:r>
    </w:p>
    <w:p w14:paraId="0108102B" w14:textId="77777777" w:rsidR="00966BCC" w:rsidRPr="006A13F6" w:rsidRDefault="00966BCC" w:rsidP="00966BCC">
      <w:pPr>
        <w:tabs>
          <w:tab w:val="right" w:pos="9498"/>
        </w:tabs>
        <w:spacing w:line="276" w:lineRule="auto"/>
        <w:rPr>
          <w:rFonts w:ascii="Arial" w:hAnsi="Arial" w:cs="Arial"/>
          <w:b/>
          <w:bCs/>
          <w:sz w:val="22"/>
          <w:szCs w:val="22"/>
        </w:rPr>
      </w:pPr>
      <w:r w:rsidRPr="00201872">
        <w:rPr>
          <w:rFonts w:ascii="Arial" w:hAnsi="Arial" w:cs="Arial"/>
          <w:b/>
          <w:sz w:val="22"/>
          <w:szCs w:val="22"/>
        </w:rPr>
        <w:lastRenderedPageBreak/>
        <w:t>Q</w:t>
      </w:r>
      <w:r w:rsidRPr="006A13F6">
        <w:rPr>
          <w:rFonts w:ascii="Arial" w:hAnsi="Arial" w:cs="Arial"/>
          <w:b/>
          <w:bCs/>
          <w:sz w:val="22"/>
          <w:szCs w:val="22"/>
        </w:rPr>
        <w:t>uestion 5</w:t>
      </w:r>
      <w:r w:rsidRPr="006A13F6">
        <w:rPr>
          <w:rFonts w:ascii="Arial" w:hAnsi="Arial" w:cs="Arial"/>
          <w:b/>
          <w:sz w:val="22"/>
          <w:szCs w:val="22"/>
        </w:rPr>
        <w:tab/>
      </w:r>
      <w:r w:rsidRPr="006A13F6">
        <w:rPr>
          <w:rFonts w:ascii="Arial" w:hAnsi="Arial" w:cs="Arial"/>
          <w:b/>
          <w:bCs/>
          <w:sz w:val="22"/>
          <w:szCs w:val="22"/>
        </w:rPr>
        <w:t>(10 marks)</w:t>
      </w:r>
    </w:p>
    <w:p w14:paraId="0DE4B5B7" w14:textId="77777777" w:rsidR="00201872" w:rsidRPr="005C46AD" w:rsidRDefault="00201872" w:rsidP="005C46AD">
      <w:pPr>
        <w:tabs>
          <w:tab w:val="right" w:pos="9498"/>
        </w:tabs>
        <w:rPr>
          <w:rFonts w:ascii="Arial" w:hAnsi="Arial" w:cs="Arial"/>
          <w:b/>
          <w:color w:val="FF0000"/>
          <w:sz w:val="22"/>
          <w:szCs w:val="22"/>
        </w:rPr>
      </w:pPr>
    </w:p>
    <w:p w14:paraId="71043D51" w14:textId="32C443B1" w:rsidR="002B6714" w:rsidRPr="005C46AD" w:rsidRDefault="003C6ADE" w:rsidP="005C46AD">
      <w:pPr>
        <w:tabs>
          <w:tab w:val="right" w:pos="9498"/>
        </w:tabs>
        <w:rPr>
          <w:rFonts w:ascii="Arial" w:hAnsi="Arial" w:cs="Arial"/>
          <w:bCs/>
          <w:color w:val="000000" w:themeColor="text1"/>
          <w:sz w:val="22"/>
          <w:szCs w:val="22"/>
        </w:rPr>
      </w:pPr>
      <w:proofErr w:type="spellStart"/>
      <w:r>
        <w:rPr>
          <w:rFonts w:ascii="Arial" w:hAnsi="Arial" w:cs="Arial"/>
          <w:bCs/>
          <w:sz w:val="22"/>
          <w:szCs w:val="22"/>
        </w:rPr>
        <w:t>Yanagin</w:t>
      </w:r>
      <w:proofErr w:type="spellEnd"/>
      <w:r w:rsidR="002B6714" w:rsidRPr="005C46AD">
        <w:rPr>
          <w:rFonts w:ascii="Arial" w:hAnsi="Arial" w:cs="Arial"/>
          <w:bCs/>
          <w:sz w:val="22"/>
          <w:szCs w:val="22"/>
        </w:rPr>
        <w:t xml:space="preserve"> Farms own</w:t>
      </w:r>
      <w:r w:rsidR="00D14435">
        <w:rPr>
          <w:rFonts w:ascii="Arial" w:hAnsi="Arial" w:cs="Arial"/>
          <w:bCs/>
          <w:sz w:val="22"/>
          <w:szCs w:val="22"/>
        </w:rPr>
        <w:t>s</w:t>
      </w:r>
      <w:r w:rsidR="002B6714" w:rsidRPr="005C46AD">
        <w:rPr>
          <w:rFonts w:ascii="Arial" w:hAnsi="Arial" w:cs="Arial"/>
          <w:bCs/>
          <w:sz w:val="22"/>
          <w:szCs w:val="22"/>
        </w:rPr>
        <w:t xml:space="preserve"> two intensive dairy farms in the </w:t>
      </w:r>
      <w:proofErr w:type="gramStart"/>
      <w:r w:rsidR="002B6714" w:rsidRPr="005C46AD">
        <w:rPr>
          <w:rFonts w:ascii="Arial" w:hAnsi="Arial" w:cs="Arial"/>
          <w:bCs/>
          <w:sz w:val="22"/>
          <w:szCs w:val="22"/>
        </w:rPr>
        <w:t>south west</w:t>
      </w:r>
      <w:proofErr w:type="gramEnd"/>
      <w:r w:rsidR="002B6714" w:rsidRPr="005C46AD">
        <w:rPr>
          <w:rFonts w:ascii="Arial" w:hAnsi="Arial" w:cs="Arial"/>
          <w:bCs/>
          <w:sz w:val="22"/>
          <w:szCs w:val="22"/>
        </w:rPr>
        <w:t xml:space="preserve"> region of Western Australia. Low profit margins on milk products have forced the business to consider changing to growing organic and local produce cheese. </w:t>
      </w:r>
      <w:proofErr w:type="spellStart"/>
      <w:r>
        <w:rPr>
          <w:rFonts w:ascii="Arial" w:hAnsi="Arial" w:cs="Arial"/>
          <w:bCs/>
          <w:sz w:val="22"/>
          <w:szCs w:val="22"/>
        </w:rPr>
        <w:t>Yanagin</w:t>
      </w:r>
      <w:proofErr w:type="spellEnd"/>
      <w:r w:rsidR="00D14435">
        <w:rPr>
          <w:rFonts w:ascii="Arial" w:hAnsi="Arial" w:cs="Arial"/>
          <w:bCs/>
          <w:sz w:val="22"/>
          <w:szCs w:val="22"/>
        </w:rPr>
        <w:t xml:space="preserve"> Farms has</w:t>
      </w:r>
      <w:r w:rsidR="002B6714" w:rsidRPr="005C46AD">
        <w:rPr>
          <w:rFonts w:ascii="Arial" w:hAnsi="Arial" w:cs="Arial"/>
          <w:bCs/>
          <w:sz w:val="22"/>
          <w:szCs w:val="22"/>
        </w:rPr>
        <w:t xml:space="preserve"> invested in a production facility to cater for the growing demand for quality Australian produce and dairy products throughout Asia</w:t>
      </w:r>
      <w:r w:rsidR="002B6714" w:rsidRPr="005C46AD">
        <w:rPr>
          <w:rFonts w:ascii="Arial" w:hAnsi="Arial" w:cs="Arial"/>
          <w:bCs/>
          <w:color w:val="000000" w:themeColor="text1"/>
          <w:sz w:val="22"/>
          <w:szCs w:val="22"/>
        </w:rPr>
        <w:t>.</w:t>
      </w:r>
    </w:p>
    <w:p w14:paraId="003F6E38" w14:textId="77777777" w:rsidR="007E0F5A" w:rsidRPr="002B6714" w:rsidRDefault="007E0F5A" w:rsidP="005C46AD">
      <w:pPr>
        <w:tabs>
          <w:tab w:val="right" w:pos="9498"/>
        </w:tabs>
        <w:rPr>
          <w:rFonts w:ascii="Arial" w:hAnsi="Arial" w:cs="Arial"/>
          <w:bCs/>
          <w:sz w:val="22"/>
          <w:szCs w:val="22"/>
        </w:rPr>
      </w:pPr>
    </w:p>
    <w:p w14:paraId="6EBAFB3E" w14:textId="4FC22F0B" w:rsidR="00201872" w:rsidRDefault="00201872" w:rsidP="005C46AD">
      <w:pPr>
        <w:tabs>
          <w:tab w:val="right" w:pos="9498"/>
        </w:tabs>
        <w:ind w:left="426" w:hanging="426"/>
        <w:rPr>
          <w:rFonts w:ascii="Arial" w:eastAsiaTheme="minorHAnsi" w:hAnsi="Arial" w:cs="Arial"/>
          <w:iCs/>
          <w:color w:val="000000" w:themeColor="text1"/>
          <w:sz w:val="22"/>
          <w:szCs w:val="22"/>
          <w:lang w:eastAsia="en-AU"/>
        </w:rPr>
      </w:pPr>
      <w:r w:rsidRPr="00F41320">
        <w:rPr>
          <w:rFonts w:ascii="Arial" w:hAnsi="Arial" w:cs="Arial"/>
          <w:bCs/>
          <w:color w:val="000000" w:themeColor="text1"/>
          <w:sz w:val="22"/>
          <w:szCs w:val="22"/>
        </w:rPr>
        <w:t xml:space="preserve">(a)  </w:t>
      </w:r>
      <w:r w:rsidR="00B70319" w:rsidRPr="001B217A">
        <w:rPr>
          <w:rFonts w:ascii="Arial" w:hAnsi="Arial" w:cs="Arial"/>
          <w:bCs/>
          <w:color w:val="000000" w:themeColor="text1"/>
          <w:sz w:val="22"/>
          <w:szCs w:val="22"/>
        </w:rPr>
        <w:t xml:space="preserve">Explain how consumer spending patterns have driven global business development for </w:t>
      </w:r>
      <w:proofErr w:type="spellStart"/>
      <w:r w:rsidR="00B70319" w:rsidRPr="001B217A">
        <w:rPr>
          <w:rFonts w:ascii="Arial" w:hAnsi="Arial" w:cs="Arial"/>
          <w:bCs/>
          <w:color w:val="000000" w:themeColor="text1"/>
          <w:sz w:val="22"/>
          <w:szCs w:val="22"/>
        </w:rPr>
        <w:t>Yanagin</w:t>
      </w:r>
      <w:proofErr w:type="spellEnd"/>
      <w:r w:rsidR="00B70319" w:rsidRPr="001B217A">
        <w:rPr>
          <w:rFonts w:ascii="Arial" w:hAnsi="Arial" w:cs="Arial"/>
          <w:bCs/>
          <w:color w:val="000000" w:themeColor="text1"/>
          <w:sz w:val="22"/>
          <w:szCs w:val="22"/>
        </w:rPr>
        <w:t xml:space="preserve"> Farms</w:t>
      </w:r>
      <w:r w:rsidR="00D56747" w:rsidRPr="00D56747">
        <w:rPr>
          <w:rFonts w:ascii="Arial" w:hAnsi="Arial" w:cs="Arial"/>
          <w:bCs/>
          <w:color w:val="000000" w:themeColor="text1"/>
          <w:sz w:val="22"/>
          <w:szCs w:val="22"/>
        </w:rPr>
        <w:t xml:space="preserve">.     </w:t>
      </w:r>
      <w:r w:rsidRPr="00F41320">
        <w:rPr>
          <w:rFonts w:ascii="Arial" w:eastAsiaTheme="minorHAnsi" w:hAnsi="Arial" w:cs="Arial"/>
          <w:iCs/>
          <w:color w:val="000000" w:themeColor="text1"/>
          <w:sz w:val="22"/>
          <w:szCs w:val="22"/>
          <w:lang w:eastAsia="en-AU"/>
        </w:rPr>
        <w:t xml:space="preserve"> </w:t>
      </w:r>
      <w:r w:rsidRPr="00F41320">
        <w:rPr>
          <w:rFonts w:ascii="Arial" w:eastAsiaTheme="minorHAnsi" w:hAnsi="Arial" w:cs="Arial"/>
          <w:iCs/>
          <w:color w:val="000000" w:themeColor="text1"/>
          <w:sz w:val="22"/>
          <w:szCs w:val="22"/>
          <w:lang w:eastAsia="en-AU"/>
        </w:rPr>
        <w:tab/>
        <w:t xml:space="preserve"> (4 marks)</w:t>
      </w:r>
    </w:p>
    <w:p w14:paraId="2DBF0D7D" w14:textId="77777777" w:rsidR="00F41320" w:rsidRPr="00F41320" w:rsidRDefault="00F41320" w:rsidP="00F41320">
      <w:pPr>
        <w:tabs>
          <w:tab w:val="left" w:pos="7938"/>
          <w:tab w:val="right" w:pos="9498"/>
        </w:tabs>
        <w:rPr>
          <w:rFonts w:ascii="Arial" w:eastAsiaTheme="minorHAnsi" w:hAnsi="Arial" w:cs="Arial"/>
          <w:iCs/>
          <w:color w:val="000000" w:themeColor="text1"/>
          <w:sz w:val="22"/>
          <w:szCs w:val="22"/>
          <w:lang w:eastAsia="en-AU"/>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966BCC" w:rsidRPr="006A13F6" w14:paraId="18A7A752"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60473801" w14:textId="77777777" w:rsidR="00966BCC" w:rsidRPr="006A13F6" w:rsidRDefault="00966BCC"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637A9C42" w14:textId="77777777" w:rsidR="00966BCC" w:rsidRPr="006A13F6" w:rsidRDefault="00966BCC"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66BCC" w:rsidRPr="006A13F6" w14:paraId="223B1BB9"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296C302A" w14:textId="53C9C945" w:rsidR="00966BCC" w:rsidRPr="006A13F6" w:rsidRDefault="0045541C">
            <w:pPr>
              <w:spacing w:line="259" w:lineRule="auto"/>
              <w:rPr>
                <w:rFonts w:ascii="Arial" w:hAnsi="Arial" w:cs="Arial"/>
                <w:sz w:val="22"/>
                <w:szCs w:val="22"/>
              </w:rPr>
            </w:pPr>
            <w:r>
              <w:rPr>
                <w:rFonts w:ascii="Arial" w:hAnsi="Arial" w:cs="Arial"/>
                <w:sz w:val="22"/>
                <w:szCs w:val="22"/>
              </w:rPr>
              <w:t xml:space="preserve">Explains </w:t>
            </w:r>
            <w:r w:rsidR="002B6714">
              <w:rPr>
                <w:rFonts w:ascii="Arial" w:hAnsi="Arial" w:cs="Arial"/>
                <w:sz w:val="22"/>
                <w:szCs w:val="22"/>
              </w:rPr>
              <w:t xml:space="preserve">how </w:t>
            </w:r>
            <w:r>
              <w:rPr>
                <w:rFonts w:ascii="Arial" w:hAnsi="Arial" w:cs="Arial"/>
                <w:sz w:val="22"/>
                <w:szCs w:val="22"/>
              </w:rPr>
              <w:t xml:space="preserve">consumer spending patterns </w:t>
            </w:r>
            <w:r w:rsidR="00B70319">
              <w:rPr>
                <w:rFonts w:ascii="Arial" w:hAnsi="Arial" w:cs="Arial"/>
                <w:sz w:val="22"/>
                <w:szCs w:val="22"/>
              </w:rPr>
              <w:t xml:space="preserve">drive global business development </w:t>
            </w:r>
            <w:r>
              <w:rPr>
                <w:rFonts w:ascii="Arial" w:hAnsi="Arial" w:cs="Arial"/>
                <w:sz w:val="22"/>
                <w:szCs w:val="22"/>
              </w:rPr>
              <w:t>w</w:t>
            </w:r>
            <w:r w:rsidR="00D14435">
              <w:rPr>
                <w:rFonts w:ascii="Arial" w:hAnsi="Arial" w:cs="Arial"/>
                <w:sz w:val="22"/>
                <w:szCs w:val="22"/>
              </w:rPr>
              <w:t>ith reference to the stimulus material</w:t>
            </w:r>
          </w:p>
        </w:tc>
        <w:tc>
          <w:tcPr>
            <w:tcW w:w="1181" w:type="dxa"/>
            <w:tcBorders>
              <w:top w:val="dashed" w:sz="4" w:space="0" w:color="000000"/>
              <w:left w:val="single" w:sz="4" w:space="0" w:color="000000"/>
              <w:bottom w:val="single" w:sz="4" w:space="0" w:color="000000"/>
              <w:right w:val="single" w:sz="6" w:space="0" w:color="000000"/>
            </w:tcBorders>
          </w:tcPr>
          <w:p w14:paraId="0C50080F" w14:textId="74B07270" w:rsidR="00966BCC" w:rsidRPr="006A13F6" w:rsidRDefault="00D56747" w:rsidP="00A22075">
            <w:pPr>
              <w:spacing w:line="259" w:lineRule="auto"/>
              <w:ind w:right="58"/>
              <w:jc w:val="center"/>
              <w:rPr>
                <w:rFonts w:ascii="Arial" w:hAnsi="Arial" w:cs="Arial"/>
                <w:sz w:val="22"/>
                <w:szCs w:val="22"/>
              </w:rPr>
            </w:pPr>
            <w:r>
              <w:rPr>
                <w:rFonts w:ascii="Arial" w:hAnsi="Arial" w:cs="Arial"/>
                <w:sz w:val="22"/>
                <w:szCs w:val="22"/>
              </w:rPr>
              <w:t>3-4</w:t>
            </w:r>
          </w:p>
        </w:tc>
      </w:tr>
      <w:tr w:rsidR="00966BCC" w:rsidRPr="006A13F6" w14:paraId="166870B4"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67F31EB5" w14:textId="661E3313" w:rsidR="00966BCC" w:rsidRPr="006A13F6" w:rsidRDefault="00D14435">
            <w:pPr>
              <w:spacing w:line="259" w:lineRule="auto"/>
              <w:rPr>
                <w:rFonts w:ascii="Arial" w:hAnsi="Arial" w:cs="Arial"/>
                <w:sz w:val="22"/>
                <w:szCs w:val="22"/>
              </w:rPr>
            </w:pPr>
            <w:r>
              <w:rPr>
                <w:rFonts w:ascii="Arial" w:hAnsi="Arial" w:cs="Arial"/>
                <w:sz w:val="22"/>
                <w:szCs w:val="22"/>
              </w:rPr>
              <w:t>Describes consumer spending patterns</w:t>
            </w:r>
          </w:p>
        </w:tc>
        <w:tc>
          <w:tcPr>
            <w:tcW w:w="1181" w:type="dxa"/>
            <w:tcBorders>
              <w:top w:val="dashed" w:sz="4" w:space="0" w:color="000000"/>
              <w:left w:val="single" w:sz="4" w:space="0" w:color="000000"/>
              <w:bottom w:val="single" w:sz="4" w:space="0" w:color="000000"/>
              <w:right w:val="single" w:sz="6" w:space="0" w:color="000000"/>
            </w:tcBorders>
          </w:tcPr>
          <w:p w14:paraId="2A2176D0" w14:textId="59A4AA2E" w:rsidR="00966BCC" w:rsidRPr="006A13F6" w:rsidRDefault="00D56747" w:rsidP="00A22075">
            <w:pPr>
              <w:spacing w:line="259" w:lineRule="auto"/>
              <w:ind w:right="58"/>
              <w:jc w:val="center"/>
              <w:rPr>
                <w:rFonts w:ascii="Arial" w:hAnsi="Arial" w:cs="Arial"/>
                <w:sz w:val="22"/>
                <w:szCs w:val="22"/>
              </w:rPr>
            </w:pPr>
            <w:r>
              <w:rPr>
                <w:rFonts w:ascii="Arial" w:hAnsi="Arial" w:cs="Arial"/>
                <w:sz w:val="22"/>
                <w:szCs w:val="22"/>
              </w:rPr>
              <w:t>2</w:t>
            </w:r>
          </w:p>
        </w:tc>
      </w:tr>
      <w:tr w:rsidR="00966BCC" w:rsidRPr="006A13F6" w14:paraId="6794BC24"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3977B4F7" w14:textId="5E369DAD" w:rsidR="00966BCC" w:rsidRPr="006A13F6" w:rsidRDefault="00502440">
            <w:pPr>
              <w:spacing w:line="259" w:lineRule="auto"/>
              <w:rPr>
                <w:rFonts w:ascii="Arial" w:hAnsi="Arial" w:cs="Arial"/>
                <w:sz w:val="22"/>
                <w:szCs w:val="22"/>
              </w:rPr>
            </w:pPr>
            <w:r>
              <w:rPr>
                <w:rFonts w:ascii="Arial" w:hAnsi="Arial" w:cs="Arial"/>
                <w:sz w:val="22"/>
                <w:szCs w:val="22"/>
              </w:rPr>
              <w:t>State a fact a</w:t>
            </w:r>
            <w:r w:rsidR="00D14435">
              <w:rPr>
                <w:rFonts w:ascii="Arial" w:hAnsi="Arial" w:cs="Arial"/>
                <w:sz w:val="22"/>
                <w:szCs w:val="22"/>
              </w:rPr>
              <w:t>bout consumer spending patterns</w:t>
            </w:r>
          </w:p>
        </w:tc>
        <w:tc>
          <w:tcPr>
            <w:tcW w:w="1181" w:type="dxa"/>
            <w:tcBorders>
              <w:top w:val="dashed" w:sz="4" w:space="0" w:color="000000"/>
              <w:left w:val="single" w:sz="4" w:space="0" w:color="000000"/>
              <w:bottom w:val="single" w:sz="4" w:space="0" w:color="000000"/>
              <w:right w:val="single" w:sz="6" w:space="0" w:color="000000"/>
            </w:tcBorders>
          </w:tcPr>
          <w:p w14:paraId="2CC21B90" w14:textId="433DEF55" w:rsidR="00966BCC" w:rsidRPr="006A13F6" w:rsidRDefault="00D56747" w:rsidP="00A22075">
            <w:pPr>
              <w:spacing w:line="259" w:lineRule="auto"/>
              <w:ind w:right="58"/>
              <w:jc w:val="center"/>
              <w:rPr>
                <w:rFonts w:ascii="Arial" w:hAnsi="Arial" w:cs="Arial"/>
                <w:sz w:val="22"/>
                <w:szCs w:val="22"/>
              </w:rPr>
            </w:pPr>
            <w:r>
              <w:rPr>
                <w:rFonts w:ascii="Arial" w:hAnsi="Arial" w:cs="Arial"/>
                <w:sz w:val="22"/>
                <w:szCs w:val="22"/>
              </w:rPr>
              <w:t>1</w:t>
            </w:r>
          </w:p>
        </w:tc>
      </w:tr>
      <w:tr w:rsidR="00966BCC" w:rsidRPr="006A13F6" w14:paraId="34CA2B1C"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44727373" w14:textId="77777777" w:rsidR="00966BCC" w:rsidRPr="006A13F6" w:rsidRDefault="00966BCC"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7C964D78" w14:textId="77777777" w:rsidR="00966BCC" w:rsidRPr="006A13F6" w:rsidRDefault="00966BCC"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966BCC" w:rsidRPr="006A13F6" w14:paraId="2CC410AD" w14:textId="77777777" w:rsidTr="00966BCC">
        <w:trPr>
          <w:trHeight w:val="1975"/>
        </w:trPr>
        <w:tc>
          <w:tcPr>
            <w:tcW w:w="9508" w:type="dxa"/>
            <w:gridSpan w:val="2"/>
            <w:tcBorders>
              <w:top w:val="single" w:sz="4" w:space="0" w:color="000000"/>
              <w:left w:val="single" w:sz="6" w:space="0" w:color="000000"/>
              <w:bottom w:val="single" w:sz="4" w:space="0" w:color="000000"/>
              <w:right w:val="single" w:sz="6" w:space="0" w:color="000000"/>
            </w:tcBorders>
          </w:tcPr>
          <w:p w14:paraId="4979F598" w14:textId="77777777" w:rsidR="00966BCC" w:rsidRDefault="00445CAC" w:rsidP="00966BCC">
            <w:pPr>
              <w:tabs>
                <w:tab w:val="left" w:pos="1149"/>
              </w:tabs>
              <w:spacing w:line="259" w:lineRule="auto"/>
              <w:rPr>
                <w:rFonts w:ascii="Arial" w:hAnsi="Arial" w:cs="Arial"/>
                <w:iCs/>
                <w:sz w:val="22"/>
                <w:szCs w:val="22"/>
              </w:rPr>
            </w:pPr>
            <w:r w:rsidRPr="00445CAC">
              <w:rPr>
                <w:rFonts w:ascii="Arial" w:hAnsi="Arial" w:cs="Arial"/>
                <w:iCs/>
                <w:sz w:val="22"/>
                <w:szCs w:val="22"/>
              </w:rPr>
              <w:t>Answers could include:</w:t>
            </w:r>
          </w:p>
          <w:p w14:paraId="6B62F1B3" w14:textId="3368CA25" w:rsidR="00445CAC" w:rsidRDefault="00445CAC" w:rsidP="00966BCC">
            <w:pPr>
              <w:tabs>
                <w:tab w:val="left" w:pos="1149"/>
              </w:tabs>
              <w:spacing w:line="259" w:lineRule="auto"/>
              <w:rPr>
                <w:rFonts w:ascii="Arial" w:hAnsi="Arial" w:cs="Arial"/>
                <w:sz w:val="22"/>
                <w:szCs w:val="22"/>
              </w:rPr>
            </w:pPr>
          </w:p>
          <w:p w14:paraId="59D1FA83" w14:textId="11F60EB4" w:rsidR="00F16818" w:rsidRDefault="00F16818" w:rsidP="00F16818">
            <w:pPr>
              <w:tabs>
                <w:tab w:val="left" w:pos="1149"/>
              </w:tabs>
              <w:spacing w:line="259" w:lineRule="auto"/>
              <w:rPr>
                <w:rFonts w:ascii="Arial" w:hAnsi="Arial" w:cs="Arial"/>
                <w:sz w:val="22"/>
                <w:szCs w:val="22"/>
              </w:rPr>
            </w:pPr>
            <w:r w:rsidRPr="00F16818">
              <w:rPr>
                <w:rFonts w:ascii="Arial" w:hAnsi="Arial" w:cs="Arial"/>
                <w:sz w:val="22"/>
                <w:szCs w:val="22"/>
              </w:rPr>
              <w:t xml:space="preserve">Consumer spending patterns (or consumption) refers to </w:t>
            </w:r>
            <w:r w:rsidR="002B6714">
              <w:rPr>
                <w:rFonts w:ascii="Arial" w:hAnsi="Arial" w:cs="Arial"/>
                <w:sz w:val="22"/>
                <w:szCs w:val="22"/>
              </w:rPr>
              <w:t>what</w:t>
            </w:r>
            <w:r w:rsidR="002B6714" w:rsidRPr="00F16818">
              <w:rPr>
                <w:rFonts w:ascii="Arial" w:hAnsi="Arial" w:cs="Arial"/>
                <w:sz w:val="22"/>
                <w:szCs w:val="22"/>
              </w:rPr>
              <w:t xml:space="preserve"> </w:t>
            </w:r>
            <w:r w:rsidRPr="00F16818">
              <w:rPr>
                <w:rFonts w:ascii="Arial" w:hAnsi="Arial" w:cs="Arial"/>
                <w:sz w:val="22"/>
                <w:szCs w:val="22"/>
              </w:rPr>
              <w:t xml:space="preserve">goods and services are </w:t>
            </w:r>
            <w:r w:rsidR="002B6714">
              <w:rPr>
                <w:rFonts w:ascii="Arial" w:hAnsi="Arial" w:cs="Arial"/>
                <w:sz w:val="22"/>
                <w:szCs w:val="22"/>
              </w:rPr>
              <w:t>purchased</w:t>
            </w:r>
            <w:r w:rsidR="002B6714" w:rsidRPr="00F16818">
              <w:rPr>
                <w:rFonts w:ascii="Arial" w:hAnsi="Arial" w:cs="Arial"/>
                <w:sz w:val="22"/>
                <w:szCs w:val="22"/>
              </w:rPr>
              <w:t xml:space="preserve"> </w:t>
            </w:r>
            <w:r w:rsidRPr="00F16818">
              <w:rPr>
                <w:rFonts w:ascii="Arial" w:hAnsi="Arial" w:cs="Arial"/>
                <w:sz w:val="22"/>
                <w:szCs w:val="22"/>
              </w:rPr>
              <w:t xml:space="preserve">for the satisfaction of the consumer. </w:t>
            </w:r>
            <w:r w:rsidR="0089415A">
              <w:rPr>
                <w:rFonts w:ascii="Arial" w:hAnsi="Arial" w:cs="Arial"/>
                <w:sz w:val="22"/>
                <w:szCs w:val="22"/>
              </w:rPr>
              <w:t>Consumers are currently spending their money on products that are of a higher quality and with businesses that have high ethical values.</w:t>
            </w:r>
            <w:r w:rsidR="0089415A" w:rsidRPr="00F16818">
              <w:rPr>
                <w:rFonts w:ascii="Arial" w:hAnsi="Arial" w:cs="Arial"/>
                <w:sz w:val="22"/>
                <w:szCs w:val="22"/>
              </w:rPr>
              <w:t xml:space="preserve"> This determines the demand for products/services in different countries.</w:t>
            </w:r>
          </w:p>
          <w:p w14:paraId="763699C5" w14:textId="77777777" w:rsidR="00F16818" w:rsidRPr="00F16818" w:rsidRDefault="00F16818" w:rsidP="00F16818">
            <w:pPr>
              <w:tabs>
                <w:tab w:val="left" w:pos="1149"/>
              </w:tabs>
              <w:spacing w:line="259" w:lineRule="auto"/>
              <w:rPr>
                <w:rFonts w:ascii="Arial" w:hAnsi="Arial" w:cs="Arial"/>
                <w:sz w:val="22"/>
                <w:szCs w:val="22"/>
              </w:rPr>
            </w:pPr>
          </w:p>
          <w:p w14:paraId="67846926" w14:textId="0E5E7C3B" w:rsidR="00F16818" w:rsidRDefault="00F16818" w:rsidP="00F16818">
            <w:pPr>
              <w:tabs>
                <w:tab w:val="left" w:pos="1149"/>
              </w:tabs>
              <w:spacing w:line="259" w:lineRule="auto"/>
              <w:rPr>
                <w:rFonts w:ascii="Arial" w:hAnsi="Arial" w:cs="Arial"/>
                <w:sz w:val="22"/>
                <w:szCs w:val="22"/>
              </w:rPr>
            </w:pPr>
            <w:r w:rsidRPr="00F16818">
              <w:rPr>
                <w:rFonts w:ascii="Arial" w:hAnsi="Arial" w:cs="Arial"/>
                <w:sz w:val="22"/>
                <w:szCs w:val="22"/>
              </w:rPr>
              <w:t xml:space="preserve">This demand influences business decisions </w:t>
            </w:r>
            <w:proofErr w:type="gramStart"/>
            <w:r w:rsidRPr="00F16818">
              <w:rPr>
                <w:rFonts w:ascii="Arial" w:hAnsi="Arial" w:cs="Arial"/>
                <w:sz w:val="22"/>
                <w:szCs w:val="22"/>
              </w:rPr>
              <w:t>in regard to</w:t>
            </w:r>
            <w:proofErr w:type="gramEnd"/>
            <w:r w:rsidRPr="00F16818">
              <w:rPr>
                <w:rFonts w:ascii="Arial" w:hAnsi="Arial" w:cs="Arial"/>
                <w:sz w:val="22"/>
                <w:szCs w:val="22"/>
              </w:rPr>
              <w:t xml:space="preserve"> marketing, product development, pricing, etc. Identifying trends and spending patterns allows businesses to identify gaps in the global </w:t>
            </w:r>
            <w:proofErr w:type="gramStart"/>
            <w:r w:rsidRPr="00F16818">
              <w:rPr>
                <w:rFonts w:ascii="Arial" w:hAnsi="Arial" w:cs="Arial"/>
                <w:sz w:val="22"/>
                <w:szCs w:val="22"/>
              </w:rPr>
              <w:t>market place</w:t>
            </w:r>
            <w:proofErr w:type="gramEnd"/>
            <w:r w:rsidRPr="00F16818">
              <w:rPr>
                <w:rFonts w:ascii="Arial" w:hAnsi="Arial" w:cs="Arial"/>
                <w:sz w:val="22"/>
                <w:szCs w:val="22"/>
              </w:rPr>
              <w:t xml:space="preserve"> and create opportunities to innovate and increase sales.</w:t>
            </w:r>
            <w:r w:rsidR="0089415A">
              <w:rPr>
                <w:rFonts w:ascii="Arial" w:hAnsi="Arial" w:cs="Arial"/>
                <w:sz w:val="22"/>
                <w:szCs w:val="22"/>
              </w:rPr>
              <w:t xml:space="preserve"> </w:t>
            </w:r>
          </w:p>
          <w:p w14:paraId="29D6BCE2" w14:textId="77777777" w:rsidR="002B6714" w:rsidRPr="00F16818" w:rsidRDefault="002B6714" w:rsidP="00F16818">
            <w:pPr>
              <w:tabs>
                <w:tab w:val="left" w:pos="1149"/>
              </w:tabs>
              <w:spacing w:line="259" w:lineRule="auto"/>
              <w:rPr>
                <w:rFonts w:ascii="Arial" w:hAnsi="Arial" w:cs="Arial"/>
                <w:sz w:val="22"/>
                <w:szCs w:val="22"/>
              </w:rPr>
            </w:pPr>
          </w:p>
          <w:p w14:paraId="561FBED0" w14:textId="1A5BD5B5" w:rsidR="00502440" w:rsidRDefault="00F16818" w:rsidP="00F16818">
            <w:pPr>
              <w:tabs>
                <w:tab w:val="left" w:pos="1149"/>
              </w:tabs>
              <w:spacing w:line="259" w:lineRule="auto"/>
              <w:rPr>
                <w:rFonts w:ascii="Arial" w:hAnsi="Arial" w:cs="Arial"/>
                <w:sz w:val="22"/>
                <w:szCs w:val="22"/>
              </w:rPr>
            </w:pPr>
            <w:r w:rsidRPr="00F16818">
              <w:rPr>
                <w:rFonts w:ascii="Arial" w:hAnsi="Arial" w:cs="Arial"/>
                <w:sz w:val="22"/>
                <w:szCs w:val="22"/>
              </w:rPr>
              <w:t xml:space="preserve">Understanding consumer behaviours related to individual countries (social, psychological, ethical, cultural, and personal, etc.) help global businesses understand their international customers more and helps the business to determine the way they interact with them. The more understanding businesses have over their customers’ spending patterns, the better they </w:t>
            </w:r>
            <w:proofErr w:type="gramStart"/>
            <w:r w:rsidRPr="00F16818">
              <w:rPr>
                <w:rFonts w:ascii="Arial" w:hAnsi="Arial" w:cs="Arial"/>
                <w:sz w:val="22"/>
                <w:szCs w:val="22"/>
              </w:rPr>
              <w:t>are able to</w:t>
            </w:r>
            <w:proofErr w:type="gramEnd"/>
            <w:r w:rsidRPr="00F16818">
              <w:rPr>
                <w:rFonts w:ascii="Arial" w:hAnsi="Arial" w:cs="Arial"/>
                <w:sz w:val="22"/>
                <w:szCs w:val="22"/>
              </w:rPr>
              <w:t xml:space="preserve"> meet these demands and hence improve their global sales.</w:t>
            </w:r>
          </w:p>
          <w:p w14:paraId="0E451F4D" w14:textId="0CCE9103" w:rsidR="00F16818" w:rsidRDefault="00F16818" w:rsidP="00F16818">
            <w:pPr>
              <w:tabs>
                <w:tab w:val="left" w:pos="1149"/>
              </w:tabs>
              <w:spacing w:line="259" w:lineRule="auto"/>
              <w:rPr>
                <w:rFonts w:ascii="Arial" w:hAnsi="Arial" w:cs="Arial"/>
                <w:sz w:val="22"/>
                <w:szCs w:val="22"/>
              </w:rPr>
            </w:pPr>
          </w:p>
          <w:p w14:paraId="6B9DD0DE" w14:textId="148643B5" w:rsidR="00F16818" w:rsidRPr="00445CAC" w:rsidRDefault="00F16818" w:rsidP="00F16818">
            <w:pPr>
              <w:tabs>
                <w:tab w:val="left" w:pos="1149"/>
              </w:tabs>
              <w:spacing w:line="259" w:lineRule="auto"/>
              <w:rPr>
                <w:rFonts w:ascii="Arial" w:hAnsi="Arial" w:cs="Arial"/>
                <w:sz w:val="22"/>
                <w:szCs w:val="22"/>
              </w:rPr>
            </w:pPr>
            <w:r>
              <w:rPr>
                <w:rFonts w:ascii="Arial" w:hAnsi="Arial" w:cs="Arial"/>
                <w:sz w:val="22"/>
                <w:szCs w:val="22"/>
              </w:rPr>
              <w:t xml:space="preserve">Consumer spending patterns are changing </w:t>
            </w:r>
            <w:r w:rsidR="004B750A">
              <w:rPr>
                <w:rFonts w:ascii="Arial" w:hAnsi="Arial" w:cs="Arial"/>
                <w:sz w:val="22"/>
                <w:szCs w:val="22"/>
              </w:rPr>
              <w:t>as consumers seek ethical produce from local suppliers</w:t>
            </w:r>
            <w:r w:rsidR="00B97EAE">
              <w:rPr>
                <w:rFonts w:ascii="Arial" w:hAnsi="Arial" w:cs="Arial"/>
                <w:sz w:val="22"/>
                <w:szCs w:val="22"/>
              </w:rPr>
              <w:t>. Demand for quality organic products is also growing in overseas market</w:t>
            </w:r>
            <w:r w:rsidR="0089415A">
              <w:rPr>
                <w:rFonts w:ascii="Arial" w:hAnsi="Arial" w:cs="Arial"/>
                <w:sz w:val="22"/>
                <w:szCs w:val="22"/>
              </w:rPr>
              <w:t>s, especially for Australian products that a known for high quality</w:t>
            </w:r>
            <w:r w:rsidR="00B97EAE">
              <w:rPr>
                <w:rFonts w:ascii="Arial" w:hAnsi="Arial" w:cs="Arial"/>
                <w:sz w:val="22"/>
                <w:szCs w:val="22"/>
              </w:rPr>
              <w:t>.</w:t>
            </w:r>
          </w:p>
          <w:p w14:paraId="2EDB9BF5" w14:textId="38857BD5" w:rsidR="00966BCC" w:rsidRPr="006A13F6" w:rsidRDefault="00966BCC" w:rsidP="00445CAC">
            <w:pPr>
              <w:tabs>
                <w:tab w:val="left" w:pos="426"/>
              </w:tabs>
              <w:autoSpaceDE w:val="0"/>
              <w:autoSpaceDN w:val="0"/>
              <w:adjustRightInd w:val="0"/>
              <w:rPr>
                <w:rFonts w:ascii="Arial" w:hAnsi="Arial" w:cs="Arial"/>
                <w:sz w:val="22"/>
                <w:szCs w:val="22"/>
              </w:rPr>
            </w:pPr>
          </w:p>
        </w:tc>
      </w:tr>
      <w:tr w:rsidR="00966BCC" w:rsidRPr="006A13F6" w14:paraId="49080F8A"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77088C4B" w14:textId="7EB3F396" w:rsidR="00966BCC" w:rsidRPr="006A13F6" w:rsidRDefault="00966BCC"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02F2C34E" w14:textId="77777777" w:rsidR="00966BCC" w:rsidRPr="006A13F6" w:rsidRDefault="00966BCC" w:rsidP="00CE6C21">
      <w:pPr>
        <w:tabs>
          <w:tab w:val="left" w:pos="567"/>
          <w:tab w:val="right" w:pos="9026"/>
        </w:tabs>
        <w:rPr>
          <w:rFonts w:ascii="Arial" w:hAnsi="Arial" w:cs="Arial"/>
          <w:sz w:val="22"/>
          <w:szCs w:val="22"/>
        </w:rPr>
      </w:pPr>
    </w:p>
    <w:p w14:paraId="680A4E5D" w14:textId="77777777" w:rsidR="00E92908" w:rsidRPr="006A13F6" w:rsidRDefault="00E92908" w:rsidP="00362CE7">
      <w:pPr>
        <w:pStyle w:val="BodyText"/>
        <w:spacing w:before="8"/>
      </w:pPr>
    </w:p>
    <w:p w14:paraId="19219836" w14:textId="77777777" w:rsidR="00445CAC" w:rsidRDefault="00445CAC">
      <w:pPr>
        <w:spacing w:after="160" w:line="259" w:lineRule="auto"/>
        <w:rPr>
          <w:rFonts w:ascii="Arial" w:hAnsi="Arial" w:cs="Arial"/>
          <w:sz w:val="22"/>
          <w:szCs w:val="22"/>
        </w:rPr>
      </w:pPr>
      <w:r>
        <w:rPr>
          <w:rFonts w:ascii="Arial" w:hAnsi="Arial" w:cs="Arial"/>
          <w:sz w:val="22"/>
          <w:szCs w:val="22"/>
        </w:rPr>
        <w:br w:type="page"/>
      </w:r>
    </w:p>
    <w:p w14:paraId="553AD11D" w14:textId="1C764B72" w:rsidR="00445CAC" w:rsidRPr="002B6714" w:rsidRDefault="00445CAC" w:rsidP="001B217A">
      <w:pPr>
        <w:tabs>
          <w:tab w:val="right" w:pos="9498"/>
        </w:tabs>
        <w:ind w:left="426" w:hanging="426"/>
        <w:rPr>
          <w:rFonts w:ascii="Arial" w:hAnsi="Arial" w:cs="Arial"/>
          <w:sz w:val="22"/>
          <w:szCs w:val="22"/>
        </w:rPr>
      </w:pPr>
      <w:r w:rsidRPr="002B6714">
        <w:rPr>
          <w:rFonts w:ascii="Arial" w:hAnsi="Arial" w:cs="Arial"/>
          <w:sz w:val="22"/>
          <w:szCs w:val="22"/>
        </w:rPr>
        <w:lastRenderedPageBreak/>
        <w:t xml:space="preserve">(b)  </w:t>
      </w:r>
      <w:r w:rsidR="002B6714" w:rsidRPr="005C46AD">
        <w:rPr>
          <w:rFonts w:ascii="Arial" w:hAnsi="Arial" w:cs="Arial"/>
          <w:sz w:val="22"/>
          <w:szCs w:val="22"/>
        </w:rPr>
        <w:t xml:space="preserve">Explain </w:t>
      </w:r>
      <w:r w:rsidR="00CE6300">
        <w:rPr>
          <w:rFonts w:ascii="Arial" w:hAnsi="Arial" w:cs="Arial"/>
          <w:sz w:val="22"/>
          <w:szCs w:val="22"/>
        </w:rPr>
        <w:t xml:space="preserve">both </w:t>
      </w:r>
      <w:r w:rsidR="002B6714" w:rsidRPr="005C46AD">
        <w:rPr>
          <w:rFonts w:ascii="Arial" w:hAnsi="Arial" w:cs="Arial"/>
          <w:sz w:val="22"/>
          <w:szCs w:val="22"/>
        </w:rPr>
        <w:t>financial g</w:t>
      </w:r>
      <w:r w:rsidR="00CE6300">
        <w:rPr>
          <w:rFonts w:ascii="Arial" w:hAnsi="Arial" w:cs="Arial"/>
          <w:sz w:val="22"/>
          <w:szCs w:val="22"/>
        </w:rPr>
        <w:t>rowth and loss minimisation as</w:t>
      </w:r>
      <w:r w:rsidR="002B6714" w:rsidRPr="005C46AD">
        <w:rPr>
          <w:rFonts w:ascii="Arial" w:hAnsi="Arial" w:cs="Arial"/>
          <w:sz w:val="22"/>
          <w:szCs w:val="22"/>
        </w:rPr>
        <w:t xml:space="preserve"> driver</w:t>
      </w:r>
      <w:r w:rsidR="00CE6300">
        <w:rPr>
          <w:rFonts w:ascii="Arial" w:hAnsi="Arial" w:cs="Arial"/>
          <w:sz w:val="22"/>
          <w:szCs w:val="22"/>
        </w:rPr>
        <w:t>s</w:t>
      </w:r>
      <w:r w:rsidR="002B6714" w:rsidRPr="005C46AD">
        <w:rPr>
          <w:rFonts w:ascii="Arial" w:hAnsi="Arial" w:cs="Arial"/>
          <w:sz w:val="22"/>
          <w:szCs w:val="22"/>
        </w:rPr>
        <w:t xml:space="preserve"> for </w:t>
      </w:r>
      <w:proofErr w:type="spellStart"/>
      <w:r w:rsidR="00850A3F">
        <w:rPr>
          <w:rFonts w:ascii="Arial" w:hAnsi="Arial" w:cs="Arial"/>
          <w:bCs/>
          <w:sz w:val="22"/>
          <w:szCs w:val="22"/>
        </w:rPr>
        <w:t>Yanagin</w:t>
      </w:r>
      <w:proofErr w:type="spellEnd"/>
      <w:r w:rsidR="002B6714" w:rsidRPr="005C46AD">
        <w:rPr>
          <w:rFonts w:ascii="Arial" w:hAnsi="Arial" w:cs="Arial"/>
          <w:sz w:val="22"/>
          <w:szCs w:val="22"/>
        </w:rPr>
        <w:t xml:space="preserve"> Farms expanding into the Asian market</w:t>
      </w:r>
      <w:r w:rsidR="0095430C" w:rsidRPr="002B6714">
        <w:rPr>
          <w:rFonts w:ascii="Arial" w:hAnsi="Arial" w:cs="Arial"/>
          <w:sz w:val="22"/>
          <w:szCs w:val="22"/>
        </w:rPr>
        <w:t>.</w:t>
      </w:r>
      <w:r w:rsidRPr="002B6714">
        <w:rPr>
          <w:rFonts w:ascii="Arial" w:hAnsi="Arial" w:cs="Arial"/>
          <w:sz w:val="22"/>
          <w:szCs w:val="22"/>
        </w:rPr>
        <w:t xml:space="preserve"> </w:t>
      </w:r>
      <w:r w:rsidRPr="002B6714">
        <w:rPr>
          <w:rFonts w:ascii="Arial" w:hAnsi="Arial" w:cs="Arial"/>
          <w:sz w:val="22"/>
          <w:szCs w:val="22"/>
        </w:rPr>
        <w:tab/>
      </w:r>
      <w:r w:rsidR="00CE6300">
        <w:rPr>
          <w:rFonts w:ascii="Arial" w:hAnsi="Arial" w:cs="Arial"/>
          <w:sz w:val="22"/>
          <w:szCs w:val="22"/>
        </w:rPr>
        <w:t xml:space="preserve">  </w:t>
      </w:r>
      <w:r w:rsidRPr="002B6714">
        <w:rPr>
          <w:rFonts w:ascii="Arial" w:hAnsi="Arial" w:cs="Arial"/>
          <w:sz w:val="22"/>
          <w:szCs w:val="22"/>
        </w:rPr>
        <w:t>(6 marks)</w:t>
      </w:r>
    </w:p>
    <w:p w14:paraId="296FEF7D" w14:textId="77777777" w:rsidR="00C837DF" w:rsidRPr="002B6714" w:rsidRDefault="00C837DF" w:rsidP="001B217A">
      <w:pPr>
        <w:rPr>
          <w:rFonts w:ascii="Arial" w:hAnsi="Arial" w:cs="Arial"/>
          <w:sz w:val="22"/>
          <w:szCs w:val="22"/>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C837DF" w:rsidRPr="006A13F6" w14:paraId="3C35A5CC" w14:textId="77777777" w:rsidTr="00BF66F7">
        <w:trPr>
          <w:trHeight w:val="264"/>
        </w:trPr>
        <w:tc>
          <w:tcPr>
            <w:tcW w:w="8185" w:type="dxa"/>
            <w:tcBorders>
              <w:top w:val="single" w:sz="4" w:space="0" w:color="000000"/>
              <w:left w:val="single" w:sz="6" w:space="0" w:color="000000"/>
              <w:bottom w:val="single" w:sz="4" w:space="0" w:color="000000"/>
              <w:right w:val="single" w:sz="4" w:space="0" w:color="000000"/>
            </w:tcBorders>
          </w:tcPr>
          <w:p w14:paraId="309C881A" w14:textId="77777777" w:rsidR="00C837DF" w:rsidRPr="006A13F6" w:rsidRDefault="00C837DF" w:rsidP="00A81EF9">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6B590C5B" w14:textId="77777777" w:rsidR="00C837DF" w:rsidRPr="006A13F6" w:rsidRDefault="00C837DF" w:rsidP="00A81EF9">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BF66F7" w:rsidRPr="006A13F6" w14:paraId="24C3E091" w14:textId="77777777" w:rsidTr="00BF66F7">
        <w:trPr>
          <w:trHeight w:val="264"/>
        </w:trPr>
        <w:tc>
          <w:tcPr>
            <w:tcW w:w="9366" w:type="dxa"/>
            <w:gridSpan w:val="2"/>
            <w:tcBorders>
              <w:top w:val="single" w:sz="4" w:space="0" w:color="000000"/>
              <w:left w:val="single" w:sz="6" w:space="0" w:color="000000"/>
              <w:bottom w:val="single" w:sz="4" w:space="0" w:color="000000"/>
              <w:right w:val="single" w:sz="6" w:space="0" w:color="000000"/>
            </w:tcBorders>
            <w:shd w:val="pct10" w:color="auto" w:fill="auto"/>
          </w:tcPr>
          <w:p w14:paraId="01BC02CB" w14:textId="173680F9" w:rsidR="00BF66F7" w:rsidRPr="008508CC" w:rsidRDefault="00BF66F7" w:rsidP="00E43B45">
            <w:pPr>
              <w:rPr>
                <w:rFonts w:ascii="Arial" w:hAnsi="Arial" w:cs="Arial"/>
                <w:sz w:val="22"/>
                <w:szCs w:val="22"/>
              </w:rPr>
            </w:pPr>
            <w:r>
              <w:rPr>
                <w:rFonts w:ascii="Arial" w:hAnsi="Arial" w:cs="Arial"/>
                <w:bCs/>
                <w:sz w:val="22"/>
                <w:szCs w:val="22"/>
              </w:rPr>
              <w:t>For each of</w:t>
            </w:r>
            <w:r w:rsidRPr="008508CC">
              <w:rPr>
                <w:rFonts w:ascii="Arial" w:hAnsi="Arial" w:cs="Arial"/>
                <w:bCs/>
                <w:sz w:val="22"/>
                <w:szCs w:val="22"/>
              </w:rPr>
              <w:t xml:space="preserve"> </w:t>
            </w:r>
            <w:r>
              <w:rPr>
                <w:rFonts w:ascii="Arial" w:hAnsi="Arial" w:cs="Arial"/>
                <w:b/>
                <w:bCs/>
                <w:sz w:val="22"/>
                <w:szCs w:val="22"/>
              </w:rPr>
              <w:t xml:space="preserve">financial growth </w:t>
            </w:r>
            <w:r w:rsidRPr="00BF66F7">
              <w:rPr>
                <w:rFonts w:ascii="Arial" w:hAnsi="Arial" w:cs="Arial"/>
                <w:bCs/>
                <w:sz w:val="22"/>
                <w:szCs w:val="22"/>
              </w:rPr>
              <w:t>and</w:t>
            </w:r>
            <w:r>
              <w:rPr>
                <w:rFonts w:ascii="Arial" w:hAnsi="Arial" w:cs="Arial"/>
                <w:b/>
                <w:bCs/>
                <w:sz w:val="22"/>
                <w:szCs w:val="22"/>
              </w:rPr>
              <w:t xml:space="preserve"> loss minimisation</w:t>
            </w:r>
            <w:r>
              <w:rPr>
                <w:rFonts w:ascii="Arial" w:hAnsi="Arial" w:cs="Arial"/>
                <w:sz w:val="22"/>
                <w:szCs w:val="22"/>
              </w:rPr>
              <w:t>:</w:t>
            </w:r>
          </w:p>
        </w:tc>
      </w:tr>
      <w:tr w:rsidR="00E4334C" w:rsidRPr="006A13F6" w14:paraId="26724917" w14:textId="77777777" w:rsidTr="00BF66F7">
        <w:trPr>
          <w:trHeight w:val="262"/>
        </w:trPr>
        <w:tc>
          <w:tcPr>
            <w:tcW w:w="8185" w:type="dxa"/>
            <w:tcBorders>
              <w:top w:val="single" w:sz="4" w:space="0" w:color="000000"/>
              <w:left w:val="single" w:sz="6" w:space="0" w:color="000000"/>
              <w:bottom w:val="single" w:sz="4" w:space="0" w:color="000000"/>
              <w:right w:val="single" w:sz="4" w:space="0" w:color="000000"/>
            </w:tcBorders>
          </w:tcPr>
          <w:p w14:paraId="56E78DAA" w14:textId="02513412" w:rsidR="00E4334C" w:rsidRPr="006A13F6" w:rsidRDefault="002B6714" w:rsidP="00E4334C">
            <w:pPr>
              <w:spacing w:line="259" w:lineRule="auto"/>
              <w:rPr>
                <w:rFonts w:ascii="Arial" w:hAnsi="Arial" w:cs="Arial"/>
                <w:sz w:val="22"/>
                <w:szCs w:val="22"/>
              </w:rPr>
            </w:pPr>
            <w:r>
              <w:rPr>
                <w:rFonts w:ascii="Arial" w:hAnsi="Arial" w:cs="Arial"/>
                <w:sz w:val="22"/>
                <w:szCs w:val="22"/>
              </w:rPr>
              <w:t>Explain</w:t>
            </w:r>
            <w:r w:rsidR="00F85436">
              <w:rPr>
                <w:rFonts w:ascii="Arial" w:hAnsi="Arial" w:cs="Arial"/>
                <w:sz w:val="22"/>
                <w:szCs w:val="22"/>
              </w:rPr>
              <w:t>s</w:t>
            </w:r>
            <w:r>
              <w:rPr>
                <w:rFonts w:ascii="Arial" w:hAnsi="Arial" w:cs="Arial"/>
                <w:sz w:val="22"/>
                <w:szCs w:val="22"/>
              </w:rPr>
              <w:t xml:space="preserve"> how </w:t>
            </w:r>
            <w:r w:rsidR="00BF66F7">
              <w:rPr>
                <w:rFonts w:ascii="Arial" w:hAnsi="Arial" w:cs="Arial"/>
                <w:sz w:val="22"/>
                <w:szCs w:val="22"/>
              </w:rPr>
              <w:t xml:space="preserve">the </w:t>
            </w:r>
            <w:r>
              <w:rPr>
                <w:rFonts w:ascii="Arial" w:hAnsi="Arial" w:cs="Arial"/>
                <w:sz w:val="22"/>
                <w:szCs w:val="22"/>
              </w:rPr>
              <w:t>factor drives global business in relation</w:t>
            </w:r>
            <w:r w:rsidR="00BF66F7">
              <w:rPr>
                <w:rFonts w:ascii="Arial" w:hAnsi="Arial" w:cs="Arial"/>
                <w:sz w:val="22"/>
                <w:szCs w:val="22"/>
              </w:rPr>
              <w:t xml:space="preserve"> to the stimulus material</w:t>
            </w:r>
          </w:p>
        </w:tc>
        <w:tc>
          <w:tcPr>
            <w:tcW w:w="1181" w:type="dxa"/>
            <w:tcBorders>
              <w:top w:val="single" w:sz="4" w:space="0" w:color="000000"/>
              <w:left w:val="single" w:sz="4" w:space="0" w:color="000000"/>
              <w:bottom w:val="single" w:sz="4" w:space="0" w:color="000000"/>
              <w:right w:val="single" w:sz="6" w:space="0" w:color="000000"/>
            </w:tcBorders>
          </w:tcPr>
          <w:p w14:paraId="54A90BE3" w14:textId="06F95A18" w:rsidR="00E4334C" w:rsidRPr="006A13F6" w:rsidRDefault="002B6714" w:rsidP="00E4334C">
            <w:pPr>
              <w:spacing w:line="259" w:lineRule="auto"/>
              <w:ind w:right="58"/>
              <w:jc w:val="center"/>
              <w:rPr>
                <w:rFonts w:ascii="Arial" w:hAnsi="Arial" w:cs="Arial"/>
                <w:sz w:val="22"/>
                <w:szCs w:val="22"/>
              </w:rPr>
            </w:pPr>
            <w:r>
              <w:rPr>
                <w:rFonts w:ascii="Arial" w:hAnsi="Arial" w:cs="Arial"/>
                <w:sz w:val="22"/>
                <w:szCs w:val="22"/>
              </w:rPr>
              <w:t>3</w:t>
            </w:r>
          </w:p>
        </w:tc>
      </w:tr>
      <w:tr w:rsidR="002B6714" w:rsidRPr="006A13F6" w14:paraId="74DDC01A" w14:textId="77777777" w:rsidTr="00BF66F7">
        <w:trPr>
          <w:trHeight w:val="262"/>
        </w:trPr>
        <w:tc>
          <w:tcPr>
            <w:tcW w:w="8185" w:type="dxa"/>
            <w:tcBorders>
              <w:top w:val="single" w:sz="4" w:space="0" w:color="000000"/>
              <w:left w:val="single" w:sz="6" w:space="0" w:color="000000"/>
              <w:bottom w:val="single" w:sz="4" w:space="0" w:color="000000"/>
              <w:right w:val="single" w:sz="4" w:space="0" w:color="000000"/>
            </w:tcBorders>
          </w:tcPr>
          <w:p w14:paraId="66D94584" w14:textId="7CF44045" w:rsidR="002B6714" w:rsidRDefault="002B6714" w:rsidP="00E4334C">
            <w:pPr>
              <w:spacing w:line="259" w:lineRule="auto"/>
              <w:rPr>
                <w:rFonts w:ascii="Arial" w:hAnsi="Arial" w:cs="Arial"/>
                <w:sz w:val="22"/>
                <w:szCs w:val="22"/>
              </w:rPr>
            </w:pPr>
            <w:r>
              <w:rPr>
                <w:rFonts w:ascii="Arial" w:hAnsi="Arial" w:cs="Arial"/>
                <w:sz w:val="22"/>
                <w:szCs w:val="22"/>
              </w:rPr>
              <w:t>Explain</w:t>
            </w:r>
            <w:r w:rsidR="00BF66F7">
              <w:rPr>
                <w:rFonts w:ascii="Arial" w:hAnsi="Arial" w:cs="Arial"/>
                <w:sz w:val="22"/>
                <w:szCs w:val="22"/>
              </w:rPr>
              <w:t>s</w:t>
            </w:r>
            <w:r>
              <w:rPr>
                <w:rFonts w:ascii="Arial" w:hAnsi="Arial" w:cs="Arial"/>
                <w:sz w:val="22"/>
                <w:szCs w:val="22"/>
              </w:rPr>
              <w:t xml:space="preserve"> how </w:t>
            </w:r>
            <w:r w:rsidR="00BF66F7">
              <w:rPr>
                <w:rFonts w:ascii="Arial" w:hAnsi="Arial" w:cs="Arial"/>
                <w:sz w:val="22"/>
                <w:szCs w:val="22"/>
              </w:rPr>
              <w:t xml:space="preserve">the </w:t>
            </w:r>
            <w:r>
              <w:rPr>
                <w:rFonts w:ascii="Arial" w:hAnsi="Arial" w:cs="Arial"/>
                <w:sz w:val="22"/>
                <w:szCs w:val="22"/>
              </w:rPr>
              <w:t>factor drives global business</w:t>
            </w:r>
          </w:p>
        </w:tc>
        <w:tc>
          <w:tcPr>
            <w:tcW w:w="1181" w:type="dxa"/>
            <w:tcBorders>
              <w:top w:val="single" w:sz="4" w:space="0" w:color="000000"/>
              <w:left w:val="single" w:sz="4" w:space="0" w:color="000000"/>
              <w:bottom w:val="single" w:sz="4" w:space="0" w:color="000000"/>
              <w:right w:val="single" w:sz="6" w:space="0" w:color="000000"/>
            </w:tcBorders>
          </w:tcPr>
          <w:p w14:paraId="384CC992" w14:textId="799F803E" w:rsidR="002B6714" w:rsidRDefault="002B6714" w:rsidP="00E4334C">
            <w:pPr>
              <w:spacing w:line="259" w:lineRule="auto"/>
              <w:ind w:right="58"/>
              <w:jc w:val="center"/>
              <w:rPr>
                <w:rFonts w:ascii="Arial" w:hAnsi="Arial" w:cs="Arial"/>
                <w:sz w:val="22"/>
                <w:szCs w:val="22"/>
              </w:rPr>
            </w:pPr>
            <w:r>
              <w:rPr>
                <w:rFonts w:ascii="Arial" w:hAnsi="Arial" w:cs="Arial"/>
                <w:sz w:val="22"/>
                <w:szCs w:val="22"/>
              </w:rPr>
              <w:t>2</w:t>
            </w:r>
          </w:p>
        </w:tc>
      </w:tr>
      <w:tr w:rsidR="00E4334C" w:rsidRPr="006A13F6" w14:paraId="164E5930" w14:textId="77777777" w:rsidTr="00BF66F7">
        <w:trPr>
          <w:trHeight w:val="262"/>
        </w:trPr>
        <w:tc>
          <w:tcPr>
            <w:tcW w:w="8185" w:type="dxa"/>
            <w:tcBorders>
              <w:top w:val="single" w:sz="4" w:space="0" w:color="000000"/>
              <w:left w:val="single" w:sz="6" w:space="0" w:color="000000"/>
              <w:bottom w:val="single" w:sz="4" w:space="0" w:color="000000"/>
              <w:right w:val="single" w:sz="4" w:space="0" w:color="000000"/>
            </w:tcBorders>
          </w:tcPr>
          <w:p w14:paraId="383071C7" w14:textId="6C382A5D" w:rsidR="00E4334C" w:rsidRPr="006A13F6" w:rsidRDefault="005573F9">
            <w:pPr>
              <w:spacing w:line="259" w:lineRule="auto"/>
              <w:rPr>
                <w:rFonts w:ascii="Arial" w:hAnsi="Arial" w:cs="Arial"/>
                <w:sz w:val="22"/>
                <w:szCs w:val="22"/>
              </w:rPr>
            </w:pPr>
            <w:r>
              <w:rPr>
                <w:rFonts w:ascii="Arial" w:hAnsi="Arial" w:cs="Arial"/>
                <w:sz w:val="22"/>
                <w:szCs w:val="22"/>
              </w:rPr>
              <w:t xml:space="preserve">States a fact about </w:t>
            </w:r>
            <w:r w:rsidR="00BF66F7">
              <w:rPr>
                <w:rFonts w:ascii="Arial" w:hAnsi="Arial" w:cs="Arial"/>
                <w:sz w:val="22"/>
                <w:szCs w:val="22"/>
              </w:rPr>
              <w:t>the factor</w:t>
            </w:r>
          </w:p>
        </w:tc>
        <w:tc>
          <w:tcPr>
            <w:tcW w:w="1181" w:type="dxa"/>
            <w:tcBorders>
              <w:top w:val="single" w:sz="4" w:space="0" w:color="000000"/>
              <w:left w:val="single" w:sz="4" w:space="0" w:color="000000"/>
              <w:bottom w:val="single" w:sz="4" w:space="0" w:color="000000"/>
              <w:right w:val="single" w:sz="6" w:space="0" w:color="000000"/>
            </w:tcBorders>
          </w:tcPr>
          <w:p w14:paraId="58A8CB7E" w14:textId="1A794523" w:rsidR="00E4334C" w:rsidRPr="006A13F6" w:rsidRDefault="005573F9" w:rsidP="00E4334C">
            <w:pPr>
              <w:spacing w:line="259" w:lineRule="auto"/>
              <w:ind w:right="58"/>
              <w:jc w:val="center"/>
              <w:rPr>
                <w:rFonts w:ascii="Arial" w:hAnsi="Arial" w:cs="Arial"/>
                <w:sz w:val="22"/>
                <w:szCs w:val="22"/>
              </w:rPr>
            </w:pPr>
            <w:r>
              <w:rPr>
                <w:rFonts w:ascii="Arial" w:hAnsi="Arial" w:cs="Arial"/>
                <w:sz w:val="22"/>
                <w:szCs w:val="22"/>
              </w:rPr>
              <w:t>1</w:t>
            </w:r>
          </w:p>
        </w:tc>
      </w:tr>
      <w:tr w:rsidR="00E4334C" w:rsidRPr="006A13F6" w14:paraId="2A2244D0" w14:textId="77777777" w:rsidTr="00BF66F7">
        <w:trPr>
          <w:trHeight w:val="262"/>
        </w:trPr>
        <w:tc>
          <w:tcPr>
            <w:tcW w:w="8185" w:type="dxa"/>
            <w:tcBorders>
              <w:top w:val="single" w:sz="4" w:space="0" w:color="000000"/>
              <w:left w:val="single" w:sz="6" w:space="0" w:color="000000"/>
              <w:bottom w:val="single" w:sz="4" w:space="0" w:color="000000"/>
              <w:right w:val="single" w:sz="4" w:space="0" w:color="000000"/>
            </w:tcBorders>
          </w:tcPr>
          <w:p w14:paraId="4580CDB5" w14:textId="77777777" w:rsidR="00E4334C" w:rsidRPr="006A13F6" w:rsidRDefault="00E4334C" w:rsidP="00E4334C">
            <w:pPr>
              <w:spacing w:line="259" w:lineRule="auto"/>
              <w:jc w:val="right"/>
              <w:rPr>
                <w:rFonts w:ascii="Arial" w:hAnsi="Arial" w:cs="Arial"/>
                <w:b/>
                <w:bCs/>
                <w:sz w:val="22"/>
                <w:szCs w:val="22"/>
              </w:rPr>
            </w:pPr>
            <w:r w:rsidRPr="006A13F6">
              <w:rPr>
                <w:rFonts w:ascii="Arial" w:hAnsi="Arial" w:cs="Arial"/>
                <w:b/>
                <w:bCs/>
                <w:sz w:val="22"/>
                <w:szCs w:val="22"/>
              </w:rPr>
              <w:t xml:space="preserve">Total </w:t>
            </w:r>
          </w:p>
        </w:tc>
        <w:tc>
          <w:tcPr>
            <w:tcW w:w="1181" w:type="dxa"/>
            <w:tcBorders>
              <w:top w:val="single" w:sz="4" w:space="0" w:color="000000"/>
              <w:left w:val="single" w:sz="4" w:space="0" w:color="000000"/>
              <w:bottom w:val="single" w:sz="4" w:space="0" w:color="000000"/>
              <w:right w:val="single" w:sz="6" w:space="0" w:color="000000"/>
            </w:tcBorders>
          </w:tcPr>
          <w:p w14:paraId="1946A7AE" w14:textId="0B02B53A" w:rsidR="00E4334C" w:rsidRPr="006A13F6" w:rsidRDefault="00E4334C" w:rsidP="00E4334C">
            <w:pPr>
              <w:spacing w:line="259" w:lineRule="auto"/>
              <w:ind w:right="58"/>
              <w:jc w:val="center"/>
              <w:rPr>
                <w:rFonts w:ascii="Arial" w:hAnsi="Arial" w:cs="Arial"/>
                <w:b/>
                <w:bCs/>
                <w:sz w:val="22"/>
                <w:szCs w:val="22"/>
              </w:rPr>
            </w:pPr>
            <w:r w:rsidRPr="006A13F6">
              <w:rPr>
                <w:rFonts w:ascii="Arial" w:hAnsi="Arial" w:cs="Arial"/>
                <w:b/>
                <w:bCs/>
                <w:sz w:val="22"/>
                <w:szCs w:val="22"/>
              </w:rPr>
              <w:t>6</w:t>
            </w:r>
          </w:p>
        </w:tc>
      </w:tr>
      <w:tr w:rsidR="00E4334C" w:rsidRPr="006A13F6" w14:paraId="709895AF" w14:textId="77777777" w:rsidTr="00BF66F7">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2AC90A6A" w14:textId="77777777" w:rsidR="00E4334C" w:rsidRPr="00445CAC" w:rsidRDefault="00E4334C" w:rsidP="00E4334C">
            <w:pPr>
              <w:spacing w:line="259" w:lineRule="auto"/>
              <w:rPr>
                <w:rFonts w:ascii="Arial" w:hAnsi="Arial" w:cs="Arial"/>
                <w:iCs/>
                <w:sz w:val="22"/>
                <w:szCs w:val="22"/>
              </w:rPr>
            </w:pPr>
            <w:r w:rsidRPr="00445CAC">
              <w:rPr>
                <w:rFonts w:ascii="Arial" w:hAnsi="Arial" w:cs="Arial"/>
                <w:iCs/>
                <w:sz w:val="22"/>
                <w:szCs w:val="22"/>
              </w:rPr>
              <w:t>Answers could include:</w:t>
            </w:r>
          </w:p>
          <w:p w14:paraId="7194DBDC" w14:textId="77777777" w:rsidR="00E4334C" w:rsidRPr="00BF66F7" w:rsidRDefault="00E4334C" w:rsidP="00E4334C">
            <w:pPr>
              <w:spacing w:line="259" w:lineRule="auto"/>
              <w:rPr>
                <w:iCs/>
              </w:rPr>
            </w:pPr>
          </w:p>
          <w:tbl>
            <w:tblPr>
              <w:tblW w:w="0" w:type="auto"/>
              <w:tblBorders>
                <w:top w:val="nil"/>
                <w:left w:val="nil"/>
                <w:bottom w:val="nil"/>
                <w:right w:val="nil"/>
              </w:tblBorders>
              <w:tblLook w:val="0000" w:firstRow="0" w:lastRow="0" w:firstColumn="0" w:lastColumn="0" w:noHBand="0" w:noVBand="0"/>
            </w:tblPr>
            <w:tblGrid>
              <w:gridCol w:w="9202"/>
            </w:tblGrid>
            <w:tr w:rsidR="00BA5C28" w:rsidRPr="00BA5C28" w14:paraId="57B1B1B8" w14:textId="77777777">
              <w:trPr>
                <w:trHeight w:val="1668"/>
              </w:trPr>
              <w:tc>
                <w:tcPr>
                  <w:tcW w:w="0" w:type="auto"/>
                </w:tcPr>
                <w:p w14:paraId="755EC76C" w14:textId="21F39213" w:rsidR="00BA5C28" w:rsidRDefault="00BF66F7" w:rsidP="002B6714">
                  <w:pPr>
                    <w:autoSpaceDE w:val="0"/>
                    <w:autoSpaceDN w:val="0"/>
                    <w:adjustRightInd w:val="0"/>
                    <w:ind w:left="-74"/>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Financial g</w:t>
                  </w:r>
                  <w:r w:rsidR="002B6714">
                    <w:rPr>
                      <w:rFonts w:ascii="Arial" w:eastAsiaTheme="minorEastAsia" w:hAnsi="Arial" w:cs="Arial"/>
                      <w:color w:val="000000"/>
                      <w:sz w:val="22"/>
                      <w:szCs w:val="22"/>
                      <w:lang w:eastAsia="en-AU"/>
                    </w:rPr>
                    <w:t>rowth</w:t>
                  </w:r>
                  <w:r>
                    <w:rPr>
                      <w:rFonts w:ascii="Arial" w:eastAsiaTheme="minorEastAsia" w:hAnsi="Arial" w:cs="Arial"/>
                      <w:color w:val="000000"/>
                      <w:sz w:val="22"/>
                      <w:szCs w:val="22"/>
                      <w:lang w:eastAsia="en-AU"/>
                    </w:rPr>
                    <w:t>:</w:t>
                  </w:r>
                </w:p>
                <w:p w14:paraId="2F7134F4" w14:textId="56D1A764" w:rsidR="00BF66F7" w:rsidRDefault="00AD0C55" w:rsidP="002B6714">
                  <w:pPr>
                    <w:autoSpaceDE w:val="0"/>
                    <w:autoSpaceDN w:val="0"/>
                    <w:adjustRightInd w:val="0"/>
                    <w:ind w:left="-74"/>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Financial growth comes from increase</w:t>
                  </w:r>
                  <w:r w:rsidR="00BF66F7">
                    <w:rPr>
                      <w:rFonts w:ascii="Arial" w:eastAsiaTheme="minorEastAsia" w:hAnsi="Arial" w:cs="Arial"/>
                      <w:color w:val="000000"/>
                      <w:sz w:val="22"/>
                      <w:szCs w:val="22"/>
                      <w:lang w:eastAsia="en-AU"/>
                    </w:rPr>
                    <w:t>d</w:t>
                  </w:r>
                  <w:r>
                    <w:rPr>
                      <w:rFonts w:ascii="Arial" w:eastAsiaTheme="minorEastAsia" w:hAnsi="Arial" w:cs="Arial"/>
                      <w:color w:val="000000"/>
                      <w:sz w:val="22"/>
                      <w:szCs w:val="22"/>
                      <w:lang w:eastAsia="en-AU"/>
                    </w:rPr>
                    <w:t xml:space="preserve"> sales and/or</w:t>
                  </w:r>
                  <w:r w:rsidR="00BF66F7">
                    <w:rPr>
                      <w:rFonts w:ascii="Arial" w:eastAsiaTheme="minorEastAsia" w:hAnsi="Arial" w:cs="Arial"/>
                      <w:color w:val="000000"/>
                      <w:sz w:val="22"/>
                      <w:szCs w:val="22"/>
                      <w:lang w:eastAsia="en-AU"/>
                    </w:rPr>
                    <w:t xml:space="preserve"> reduced expenses, resulting in</w:t>
                  </w:r>
                  <w:r w:rsidR="00101740">
                    <w:rPr>
                      <w:rFonts w:ascii="Arial" w:eastAsiaTheme="minorEastAsia" w:hAnsi="Arial" w:cs="Arial"/>
                      <w:color w:val="000000"/>
                      <w:sz w:val="22"/>
                      <w:szCs w:val="22"/>
                      <w:lang w:eastAsia="en-AU"/>
                    </w:rPr>
                    <w:t xml:space="preserve"> high</w:t>
                  </w:r>
                  <w:r w:rsidR="00BF66F7">
                    <w:rPr>
                      <w:rFonts w:ascii="Arial" w:eastAsiaTheme="minorEastAsia" w:hAnsi="Arial" w:cs="Arial"/>
                      <w:color w:val="000000"/>
                      <w:sz w:val="22"/>
                      <w:szCs w:val="22"/>
                      <w:lang w:eastAsia="en-AU"/>
                    </w:rPr>
                    <w:t>er</w:t>
                  </w:r>
                  <w:r w:rsidR="00101740">
                    <w:rPr>
                      <w:rFonts w:ascii="Arial" w:eastAsiaTheme="minorEastAsia" w:hAnsi="Arial" w:cs="Arial"/>
                      <w:color w:val="000000"/>
                      <w:sz w:val="22"/>
                      <w:szCs w:val="22"/>
                      <w:lang w:eastAsia="en-AU"/>
                    </w:rPr>
                    <w:t xml:space="preserve"> profit or increase</w:t>
                  </w:r>
                  <w:r w:rsidR="00BF66F7">
                    <w:rPr>
                      <w:rFonts w:ascii="Arial" w:eastAsiaTheme="minorEastAsia" w:hAnsi="Arial" w:cs="Arial"/>
                      <w:color w:val="000000"/>
                      <w:sz w:val="22"/>
                      <w:szCs w:val="22"/>
                      <w:lang w:eastAsia="en-AU"/>
                    </w:rPr>
                    <w:t>d</w:t>
                  </w:r>
                  <w:r w:rsidR="00101740">
                    <w:rPr>
                      <w:rFonts w:ascii="Arial" w:eastAsiaTheme="minorEastAsia" w:hAnsi="Arial" w:cs="Arial"/>
                      <w:color w:val="000000"/>
                      <w:sz w:val="22"/>
                      <w:szCs w:val="22"/>
                      <w:lang w:eastAsia="en-AU"/>
                    </w:rPr>
                    <w:t xml:space="preserve"> </w:t>
                  </w:r>
                  <w:r>
                    <w:rPr>
                      <w:rFonts w:ascii="Arial" w:eastAsiaTheme="minorEastAsia" w:hAnsi="Arial" w:cs="Arial"/>
                      <w:color w:val="000000"/>
                      <w:sz w:val="22"/>
                      <w:szCs w:val="22"/>
                      <w:lang w:eastAsia="en-AU"/>
                    </w:rPr>
                    <w:t>profit margins</w:t>
                  </w:r>
                  <w:r w:rsidR="00BF66F7">
                    <w:rPr>
                      <w:rFonts w:ascii="Arial" w:eastAsiaTheme="minorEastAsia" w:hAnsi="Arial" w:cs="Arial"/>
                      <w:color w:val="000000"/>
                      <w:sz w:val="22"/>
                      <w:szCs w:val="22"/>
                      <w:lang w:eastAsia="en-AU"/>
                    </w:rPr>
                    <w:t>.</w:t>
                  </w:r>
                  <w:r w:rsidR="00E9428C">
                    <w:rPr>
                      <w:rFonts w:ascii="Arial" w:eastAsiaTheme="minorEastAsia" w:hAnsi="Arial" w:cs="Arial"/>
                      <w:color w:val="000000"/>
                      <w:sz w:val="22"/>
                      <w:szCs w:val="22"/>
                      <w:lang w:eastAsia="en-AU"/>
                    </w:rPr>
                    <w:t xml:space="preserve"> </w:t>
                  </w:r>
                  <w:r>
                    <w:rPr>
                      <w:rFonts w:ascii="Arial" w:eastAsiaTheme="minorEastAsia" w:hAnsi="Arial" w:cs="Arial"/>
                      <w:color w:val="000000"/>
                      <w:sz w:val="22"/>
                      <w:szCs w:val="22"/>
                      <w:lang w:eastAsia="en-AU"/>
                    </w:rPr>
                    <w:t>Global</w:t>
                  </w:r>
                  <w:r w:rsidR="00BF66F7">
                    <w:rPr>
                      <w:rFonts w:ascii="Arial" w:eastAsiaTheme="minorEastAsia" w:hAnsi="Arial" w:cs="Arial"/>
                      <w:color w:val="000000"/>
                      <w:sz w:val="22"/>
                      <w:szCs w:val="22"/>
                      <w:lang w:eastAsia="en-AU"/>
                    </w:rPr>
                    <w:t>ly, this means</w:t>
                  </w:r>
                  <w:r>
                    <w:rPr>
                      <w:rFonts w:ascii="Arial" w:eastAsiaTheme="minorEastAsia" w:hAnsi="Arial" w:cs="Arial"/>
                      <w:color w:val="000000"/>
                      <w:sz w:val="22"/>
                      <w:szCs w:val="22"/>
                      <w:lang w:eastAsia="en-AU"/>
                    </w:rPr>
                    <w:t xml:space="preserve"> sales increase through reach</w:t>
                  </w:r>
                  <w:r w:rsidR="00AA0B07">
                    <w:rPr>
                      <w:rFonts w:ascii="Arial" w:eastAsiaTheme="minorEastAsia" w:hAnsi="Arial" w:cs="Arial"/>
                      <w:color w:val="000000"/>
                      <w:sz w:val="22"/>
                      <w:szCs w:val="22"/>
                      <w:lang w:eastAsia="en-AU"/>
                    </w:rPr>
                    <w:t>ing</w:t>
                  </w:r>
                  <w:r>
                    <w:rPr>
                      <w:rFonts w:ascii="Arial" w:eastAsiaTheme="minorEastAsia" w:hAnsi="Arial" w:cs="Arial"/>
                      <w:color w:val="000000"/>
                      <w:sz w:val="22"/>
                      <w:szCs w:val="22"/>
                      <w:lang w:eastAsia="en-AU"/>
                    </w:rPr>
                    <w:t xml:space="preserve"> more customers loc</w:t>
                  </w:r>
                  <w:r w:rsidR="00BF66F7">
                    <w:rPr>
                      <w:rFonts w:ascii="Arial" w:eastAsiaTheme="minorEastAsia" w:hAnsi="Arial" w:cs="Arial"/>
                      <w:color w:val="000000"/>
                      <w:sz w:val="22"/>
                      <w:szCs w:val="22"/>
                      <w:lang w:eastAsia="en-AU"/>
                    </w:rPr>
                    <w:t>ated in another country,</w:t>
                  </w:r>
                  <w:r>
                    <w:rPr>
                      <w:rFonts w:ascii="Arial" w:eastAsiaTheme="minorEastAsia" w:hAnsi="Arial" w:cs="Arial"/>
                      <w:color w:val="000000"/>
                      <w:sz w:val="22"/>
                      <w:szCs w:val="22"/>
                      <w:lang w:eastAsia="en-AU"/>
                    </w:rPr>
                    <w:t xml:space="preserve"> or through reducing expenses by using a global supply chain</w:t>
                  </w:r>
                  <w:r w:rsidR="00BF66F7">
                    <w:rPr>
                      <w:rFonts w:ascii="Arial" w:eastAsiaTheme="minorEastAsia" w:hAnsi="Arial" w:cs="Arial"/>
                      <w:color w:val="000000"/>
                      <w:sz w:val="22"/>
                      <w:szCs w:val="22"/>
                      <w:lang w:eastAsia="en-AU"/>
                    </w:rPr>
                    <w:t>.</w:t>
                  </w:r>
                </w:p>
                <w:p w14:paraId="1B370AB9" w14:textId="77777777" w:rsidR="00BF66F7" w:rsidRDefault="00BF66F7" w:rsidP="00BF66F7">
                  <w:pPr>
                    <w:autoSpaceDE w:val="0"/>
                    <w:autoSpaceDN w:val="0"/>
                    <w:adjustRightInd w:val="0"/>
                    <w:ind w:left="-74"/>
                    <w:rPr>
                      <w:rFonts w:ascii="Arial" w:eastAsiaTheme="minorEastAsia" w:hAnsi="Arial" w:cs="Arial"/>
                      <w:color w:val="000000"/>
                      <w:sz w:val="22"/>
                      <w:szCs w:val="22"/>
                      <w:lang w:eastAsia="en-AU"/>
                    </w:rPr>
                  </w:pPr>
                </w:p>
                <w:p w14:paraId="78E39D62" w14:textId="6409468A" w:rsidR="00AD0C55" w:rsidRPr="00BF66F7" w:rsidRDefault="00101740" w:rsidP="00BF66F7">
                  <w:pPr>
                    <w:autoSpaceDE w:val="0"/>
                    <w:autoSpaceDN w:val="0"/>
                    <w:adjustRightInd w:val="0"/>
                    <w:ind w:left="-74"/>
                    <w:rPr>
                      <w:rFonts w:ascii="Arial" w:hAnsi="Arial" w:cs="Arial"/>
                    </w:rPr>
                  </w:pPr>
                  <w:r w:rsidRPr="00BF66F7">
                    <w:rPr>
                      <w:rFonts w:ascii="Arial" w:eastAsiaTheme="minorEastAsia" w:hAnsi="Arial" w:cs="Arial"/>
                      <w:sz w:val="22"/>
                      <w:szCs w:val="22"/>
                    </w:rPr>
                    <w:t xml:space="preserve">Exporting </w:t>
                  </w:r>
                  <w:r w:rsidR="00AA0B07" w:rsidRPr="00BF66F7">
                    <w:rPr>
                      <w:rFonts w:ascii="Arial" w:eastAsiaTheme="minorEastAsia" w:hAnsi="Arial" w:cs="Arial"/>
                      <w:sz w:val="22"/>
                      <w:szCs w:val="22"/>
                    </w:rPr>
                    <w:t>cheese</w:t>
                  </w:r>
                  <w:r w:rsidR="00BF66F7">
                    <w:rPr>
                      <w:rFonts w:ascii="Arial" w:eastAsiaTheme="minorEastAsia" w:hAnsi="Arial" w:cs="Arial"/>
                      <w:sz w:val="22"/>
                      <w:szCs w:val="22"/>
                    </w:rPr>
                    <w:t xml:space="preserve"> produce through Asia could</w:t>
                  </w:r>
                  <w:r w:rsidRPr="00BF66F7">
                    <w:rPr>
                      <w:rFonts w:ascii="Arial" w:eastAsiaTheme="minorEastAsia" w:hAnsi="Arial" w:cs="Arial"/>
                      <w:sz w:val="22"/>
                      <w:szCs w:val="22"/>
                    </w:rPr>
                    <w:t xml:space="preserve"> give </w:t>
                  </w:r>
                  <w:proofErr w:type="spellStart"/>
                  <w:r w:rsidRPr="00BF66F7">
                    <w:rPr>
                      <w:rFonts w:ascii="Arial" w:eastAsiaTheme="minorEastAsia" w:hAnsi="Arial" w:cs="Arial"/>
                      <w:sz w:val="22"/>
                      <w:szCs w:val="22"/>
                    </w:rPr>
                    <w:t>Yanagin</w:t>
                  </w:r>
                  <w:proofErr w:type="spellEnd"/>
                  <w:r w:rsidRPr="00BF66F7">
                    <w:rPr>
                      <w:rFonts w:ascii="Arial" w:eastAsiaTheme="minorEastAsia" w:hAnsi="Arial" w:cs="Arial"/>
                      <w:sz w:val="22"/>
                      <w:szCs w:val="22"/>
                    </w:rPr>
                    <w:t xml:space="preserve"> Farms fina</w:t>
                  </w:r>
                  <w:r w:rsidR="00BF66F7">
                    <w:rPr>
                      <w:rFonts w:ascii="Arial" w:eastAsiaTheme="minorEastAsia" w:hAnsi="Arial" w:cs="Arial"/>
                      <w:sz w:val="22"/>
                      <w:szCs w:val="22"/>
                    </w:rPr>
                    <w:t>ncial growth because</w:t>
                  </w:r>
                  <w:r w:rsidRPr="00BF66F7">
                    <w:rPr>
                      <w:rFonts w:ascii="Arial" w:eastAsiaTheme="minorEastAsia" w:hAnsi="Arial" w:cs="Arial"/>
                      <w:sz w:val="22"/>
                      <w:szCs w:val="22"/>
                    </w:rPr>
                    <w:t xml:space="preserve"> high quality products can charge a high</w:t>
                  </w:r>
                  <w:r w:rsidR="00BF66F7">
                    <w:rPr>
                      <w:rFonts w:ascii="Arial" w:eastAsiaTheme="minorEastAsia" w:hAnsi="Arial" w:cs="Arial"/>
                      <w:sz w:val="22"/>
                      <w:szCs w:val="22"/>
                    </w:rPr>
                    <w:t>er</w:t>
                  </w:r>
                  <w:r w:rsidRPr="00BF66F7">
                    <w:rPr>
                      <w:rFonts w:ascii="Arial" w:eastAsiaTheme="minorEastAsia" w:hAnsi="Arial" w:cs="Arial"/>
                      <w:sz w:val="22"/>
                      <w:szCs w:val="22"/>
                    </w:rPr>
                    <w:t xml:space="preserve"> price, </w:t>
                  </w:r>
                  <w:r w:rsidR="00BF66F7">
                    <w:rPr>
                      <w:rFonts w:ascii="Arial" w:eastAsiaTheme="minorEastAsia" w:hAnsi="Arial" w:cs="Arial"/>
                      <w:sz w:val="22"/>
                      <w:szCs w:val="22"/>
                    </w:rPr>
                    <w:t xml:space="preserve">resulting in an </w:t>
                  </w:r>
                  <w:r w:rsidRPr="00BF66F7">
                    <w:rPr>
                      <w:rFonts w:ascii="Arial" w:eastAsiaTheme="minorEastAsia" w:hAnsi="Arial" w:cs="Arial"/>
                      <w:sz w:val="22"/>
                      <w:szCs w:val="22"/>
                    </w:rPr>
                    <w:t>increase</w:t>
                  </w:r>
                  <w:r w:rsidR="00BF66F7">
                    <w:rPr>
                      <w:rFonts w:ascii="Arial" w:eastAsiaTheme="minorEastAsia" w:hAnsi="Arial" w:cs="Arial"/>
                      <w:sz w:val="22"/>
                      <w:szCs w:val="22"/>
                    </w:rPr>
                    <w:t>d</w:t>
                  </w:r>
                  <w:r w:rsidRPr="00BF66F7">
                    <w:rPr>
                      <w:rFonts w:ascii="Arial" w:eastAsiaTheme="minorEastAsia" w:hAnsi="Arial" w:cs="Arial"/>
                      <w:sz w:val="22"/>
                      <w:szCs w:val="22"/>
                    </w:rPr>
                    <w:t xml:space="preserve"> profit margin.</w:t>
                  </w:r>
                  <w:r w:rsidR="00BF66F7">
                    <w:rPr>
                      <w:rFonts w:ascii="Arial" w:eastAsiaTheme="minorEastAsia" w:hAnsi="Arial" w:cs="Arial"/>
                      <w:sz w:val="22"/>
                      <w:szCs w:val="22"/>
                    </w:rPr>
                    <w:t xml:space="preserve"> This could also be achieved by </w:t>
                  </w:r>
                  <w:r w:rsidR="00BF66F7" w:rsidRPr="00BF66F7">
                    <w:rPr>
                      <w:rFonts w:ascii="Arial" w:eastAsiaTheme="minorEastAsia" w:hAnsi="Arial" w:cs="Arial"/>
                      <w:sz w:val="22"/>
                      <w:szCs w:val="22"/>
                    </w:rPr>
                    <w:t>o</w:t>
                  </w:r>
                  <w:r w:rsidR="00AD0C55" w:rsidRPr="00BF66F7">
                    <w:rPr>
                      <w:rFonts w:ascii="Arial" w:hAnsi="Arial" w:cs="Arial"/>
                    </w:rPr>
                    <w:t xml:space="preserve">utsourcing </w:t>
                  </w:r>
                  <w:r w:rsidR="00BF66F7" w:rsidRPr="00BF66F7">
                    <w:rPr>
                      <w:rFonts w:ascii="Arial" w:hAnsi="Arial" w:cs="Arial"/>
                    </w:rPr>
                    <w:t xml:space="preserve">the </w:t>
                  </w:r>
                  <w:r w:rsidR="00AD0C55" w:rsidRPr="00BF66F7">
                    <w:rPr>
                      <w:rFonts w:ascii="Arial" w:hAnsi="Arial" w:cs="Arial"/>
                    </w:rPr>
                    <w:t>final stages of the cheese production to a location offshore</w:t>
                  </w:r>
                  <w:r w:rsidR="00BF66F7" w:rsidRPr="00BF66F7">
                    <w:rPr>
                      <w:rFonts w:ascii="Arial" w:hAnsi="Arial" w:cs="Arial"/>
                    </w:rPr>
                    <w:t>.</w:t>
                  </w:r>
                </w:p>
                <w:p w14:paraId="784723BA" w14:textId="77777777" w:rsidR="002B6714" w:rsidRDefault="002B6714" w:rsidP="002B6714">
                  <w:pPr>
                    <w:autoSpaceDE w:val="0"/>
                    <w:autoSpaceDN w:val="0"/>
                    <w:adjustRightInd w:val="0"/>
                    <w:ind w:left="-74"/>
                    <w:rPr>
                      <w:rFonts w:ascii="Arial" w:eastAsiaTheme="minorEastAsia" w:hAnsi="Arial" w:cs="Arial"/>
                      <w:color w:val="000000"/>
                      <w:sz w:val="22"/>
                      <w:szCs w:val="22"/>
                      <w:lang w:eastAsia="en-AU"/>
                    </w:rPr>
                  </w:pPr>
                </w:p>
                <w:p w14:paraId="33D87BAF" w14:textId="2586BE6E" w:rsidR="002B6714" w:rsidRDefault="00BF66F7" w:rsidP="002B6714">
                  <w:pPr>
                    <w:autoSpaceDE w:val="0"/>
                    <w:autoSpaceDN w:val="0"/>
                    <w:adjustRightInd w:val="0"/>
                    <w:ind w:left="-74"/>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Loss m</w:t>
                  </w:r>
                  <w:r w:rsidR="002B6714">
                    <w:rPr>
                      <w:rFonts w:ascii="Arial" w:eastAsiaTheme="minorEastAsia" w:hAnsi="Arial" w:cs="Arial"/>
                      <w:color w:val="000000"/>
                      <w:sz w:val="22"/>
                      <w:szCs w:val="22"/>
                      <w:lang w:eastAsia="en-AU"/>
                    </w:rPr>
                    <w:t>inimisation</w:t>
                  </w:r>
                  <w:r>
                    <w:rPr>
                      <w:rFonts w:ascii="Arial" w:eastAsiaTheme="minorEastAsia" w:hAnsi="Arial" w:cs="Arial"/>
                      <w:color w:val="000000"/>
                      <w:sz w:val="22"/>
                      <w:szCs w:val="22"/>
                      <w:lang w:eastAsia="en-AU"/>
                    </w:rPr>
                    <w:t>:</w:t>
                  </w:r>
                </w:p>
                <w:p w14:paraId="5CF6FB48" w14:textId="7158AF8A" w:rsidR="002B6714" w:rsidRDefault="00FC78EC" w:rsidP="002B6714">
                  <w:pPr>
                    <w:autoSpaceDE w:val="0"/>
                    <w:autoSpaceDN w:val="0"/>
                    <w:adjustRightInd w:val="0"/>
                    <w:ind w:left="-74"/>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 xml:space="preserve">When experiencing declining market conditions in one market, business needs to expand into other markets to keep level output. </w:t>
                  </w:r>
                  <w:r w:rsidR="00BF66F7">
                    <w:rPr>
                      <w:rFonts w:ascii="Arial" w:eastAsiaTheme="minorEastAsia" w:hAnsi="Arial" w:cs="Arial"/>
                      <w:color w:val="000000"/>
                      <w:sz w:val="22"/>
                      <w:szCs w:val="22"/>
                      <w:lang w:eastAsia="en-AU"/>
                    </w:rPr>
                    <w:t xml:space="preserve">With </w:t>
                  </w:r>
                  <w:r>
                    <w:rPr>
                      <w:rFonts w:ascii="Arial" w:eastAsiaTheme="minorEastAsia" w:hAnsi="Arial" w:cs="Arial"/>
                      <w:color w:val="000000"/>
                      <w:sz w:val="22"/>
                      <w:szCs w:val="22"/>
                      <w:lang w:eastAsia="en-AU"/>
                    </w:rPr>
                    <w:t>Australian milk profit margins declining</w:t>
                  </w:r>
                  <w:r w:rsidR="00E9428C">
                    <w:rPr>
                      <w:rFonts w:ascii="Arial" w:eastAsiaTheme="minorEastAsia" w:hAnsi="Arial" w:cs="Arial"/>
                      <w:color w:val="000000"/>
                      <w:sz w:val="22"/>
                      <w:szCs w:val="22"/>
                      <w:lang w:eastAsia="en-AU"/>
                    </w:rPr>
                    <w:t>,</w:t>
                  </w:r>
                  <w:r>
                    <w:rPr>
                      <w:rFonts w:ascii="Arial" w:eastAsiaTheme="minorEastAsia" w:hAnsi="Arial" w:cs="Arial"/>
                      <w:color w:val="000000"/>
                      <w:sz w:val="22"/>
                      <w:szCs w:val="22"/>
                      <w:lang w:eastAsia="en-AU"/>
                    </w:rPr>
                    <w:t xml:space="preserve"> </w:t>
                  </w:r>
                  <w:proofErr w:type="spellStart"/>
                  <w:r>
                    <w:rPr>
                      <w:rFonts w:ascii="Arial" w:eastAsiaTheme="minorEastAsia" w:hAnsi="Arial" w:cs="Arial"/>
                      <w:color w:val="000000"/>
                      <w:sz w:val="22"/>
                      <w:szCs w:val="22"/>
                      <w:lang w:eastAsia="en-AU"/>
                    </w:rPr>
                    <w:t>Yanagin</w:t>
                  </w:r>
                  <w:proofErr w:type="spellEnd"/>
                  <w:r>
                    <w:rPr>
                      <w:rFonts w:ascii="Arial" w:eastAsiaTheme="minorEastAsia" w:hAnsi="Arial" w:cs="Arial"/>
                      <w:color w:val="000000"/>
                      <w:sz w:val="22"/>
                      <w:szCs w:val="22"/>
                      <w:lang w:eastAsia="en-AU"/>
                    </w:rPr>
                    <w:t xml:space="preserve"> Farms can diversify into </w:t>
                  </w:r>
                  <w:r w:rsidR="00E9428C">
                    <w:rPr>
                      <w:rFonts w:ascii="Arial" w:eastAsiaTheme="minorEastAsia" w:hAnsi="Arial" w:cs="Arial"/>
                      <w:color w:val="000000"/>
                      <w:sz w:val="22"/>
                      <w:szCs w:val="22"/>
                      <w:lang w:eastAsia="en-AU"/>
                    </w:rPr>
                    <w:t xml:space="preserve">the </w:t>
                  </w:r>
                  <w:r>
                    <w:rPr>
                      <w:rFonts w:ascii="Arial" w:eastAsiaTheme="minorEastAsia" w:hAnsi="Arial" w:cs="Arial"/>
                      <w:color w:val="000000"/>
                      <w:sz w:val="22"/>
                      <w:szCs w:val="22"/>
                      <w:lang w:eastAsia="en-AU"/>
                    </w:rPr>
                    <w:t>cheese market and expand into the Asia</w:t>
                  </w:r>
                  <w:r w:rsidR="00E9428C">
                    <w:rPr>
                      <w:rFonts w:ascii="Arial" w:eastAsiaTheme="minorEastAsia" w:hAnsi="Arial" w:cs="Arial"/>
                      <w:color w:val="000000"/>
                      <w:sz w:val="22"/>
                      <w:szCs w:val="22"/>
                      <w:lang w:eastAsia="en-AU"/>
                    </w:rPr>
                    <w:t>n</w:t>
                  </w:r>
                  <w:r>
                    <w:rPr>
                      <w:rFonts w:ascii="Arial" w:eastAsiaTheme="minorEastAsia" w:hAnsi="Arial" w:cs="Arial"/>
                      <w:color w:val="000000"/>
                      <w:sz w:val="22"/>
                      <w:szCs w:val="22"/>
                      <w:lang w:eastAsia="en-AU"/>
                    </w:rPr>
                    <w:t xml:space="preserve"> m</w:t>
                  </w:r>
                  <w:r w:rsidR="00E9428C">
                    <w:rPr>
                      <w:rFonts w:ascii="Arial" w:eastAsiaTheme="minorEastAsia" w:hAnsi="Arial" w:cs="Arial"/>
                      <w:color w:val="000000"/>
                      <w:sz w:val="22"/>
                      <w:szCs w:val="22"/>
                      <w:lang w:eastAsia="en-AU"/>
                    </w:rPr>
                    <w:t>arket to achieve loss minimisation (and maintain profit maximis</w:t>
                  </w:r>
                  <w:r>
                    <w:rPr>
                      <w:rFonts w:ascii="Arial" w:eastAsiaTheme="minorEastAsia" w:hAnsi="Arial" w:cs="Arial"/>
                      <w:color w:val="000000"/>
                      <w:sz w:val="22"/>
                      <w:szCs w:val="22"/>
                      <w:lang w:eastAsia="en-AU"/>
                    </w:rPr>
                    <w:t>ation</w:t>
                  </w:r>
                  <w:r w:rsidR="00E9428C">
                    <w:rPr>
                      <w:rFonts w:ascii="Arial" w:eastAsiaTheme="minorEastAsia" w:hAnsi="Arial" w:cs="Arial"/>
                      <w:color w:val="000000"/>
                      <w:sz w:val="22"/>
                      <w:szCs w:val="22"/>
                      <w:lang w:eastAsia="en-AU"/>
                    </w:rPr>
                    <w:t>)</w:t>
                  </w:r>
                  <w:r>
                    <w:rPr>
                      <w:rFonts w:ascii="Arial" w:eastAsiaTheme="minorEastAsia" w:hAnsi="Arial" w:cs="Arial"/>
                      <w:color w:val="000000"/>
                      <w:sz w:val="22"/>
                      <w:szCs w:val="22"/>
                      <w:lang w:eastAsia="en-AU"/>
                    </w:rPr>
                    <w:t xml:space="preserve">. </w:t>
                  </w:r>
                </w:p>
                <w:p w14:paraId="1B383E10" w14:textId="44BE8B68" w:rsidR="002B6714" w:rsidRPr="00BA5C28" w:rsidRDefault="002B6714" w:rsidP="00BA5C28">
                  <w:pPr>
                    <w:autoSpaceDE w:val="0"/>
                    <w:autoSpaceDN w:val="0"/>
                    <w:adjustRightInd w:val="0"/>
                    <w:rPr>
                      <w:rFonts w:ascii="Arial" w:eastAsiaTheme="minorEastAsia" w:hAnsi="Arial" w:cs="Arial"/>
                      <w:color w:val="000000"/>
                      <w:sz w:val="22"/>
                      <w:szCs w:val="22"/>
                      <w:lang w:eastAsia="en-AU"/>
                    </w:rPr>
                  </w:pPr>
                </w:p>
              </w:tc>
            </w:tr>
          </w:tbl>
          <w:p w14:paraId="75D8EBD7" w14:textId="4AB04B19" w:rsidR="00BD413E" w:rsidRPr="006A13F6" w:rsidRDefault="00BD413E" w:rsidP="00BD413E">
            <w:pPr>
              <w:spacing w:line="259" w:lineRule="auto"/>
              <w:rPr>
                <w:rFonts w:ascii="Arial" w:hAnsi="Arial" w:cs="Arial"/>
                <w:b/>
                <w:bCs/>
                <w:sz w:val="22"/>
                <w:szCs w:val="22"/>
                <w:shd w:val="clear" w:color="auto" w:fill="FFFFFF"/>
              </w:rPr>
            </w:pPr>
          </w:p>
        </w:tc>
      </w:tr>
      <w:tr w:rsidR="00E4334C" w:rsidRPr="006A13F6" w14:paraId="0F6B75A8" w14:textId="77777777" w:rsidTr="00BF66F7">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68513B29" w14:textId="4BD4C1C1" w:rsidR="00E4334C" w:rsidRPr="006A13F6" w:rsidRDefault="00E4334C" w:rsidP="00E4334C">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30D7AA69" w14:textId="77777777" w:rsidR="00C837DF" w:rsidRPr="006A13F6" w:rsidRDefault="00C837DF">
      <w:pPr>
        <w:spacing w:line="259" w:lineRule="auto"/>
        <w:rPr>
          <w:rFonts w:ascii="Arial" w:hAnsi="Arial" w:cs="Arial"/>
          <w:sz w:val="22"/>
          <w:szCs w:val="22"/>
        </w:rPr>
      </w:pPr>
    </w:p>
    <w:p w14:paraId="608DEACE" w14:textId="77777777" w:rsidR="00DC4B9F" w:rsidRPr="006A13F6" w:rsidRDefault="00A07670">
      <w:pPr>
        <w:spacing w:line="259" w:lineRule="auto"/>
        <w:rPr>
          <w:rFonts w:ascii="Arial" w:hAnsi="Arial" w:cs="Arial"/>
          <w:sz w:val="22"/>
          <w:szCs w:val="22"/>
        </w:rPr>
      </w:pPr>
      <w:r w:rsidRPr="006A13F6">
        <w:rPr>
          <w:rFonts w:ascii="Arial" w:hAnsi="Arial" w:cs="Arial"/>
          <w:sz w:val="22"/>
          <w:szCs w:val="22"/>
        </w:rPr>
        <w:t xml:space="preserve"> </w:t>
      </w:r>
    </w:p>
    <w:p w14:paraId="7196D064" w14:textId="77777777" w:rsidR="00445CAC" w:rsidRDefault="00445CAC">
      <w:pPr>
        <w:spacing w:after="160" w:line="259" w:lineRule="auto"/>
        <w:rPr>
          <w:rFonts w:ascii="Arial" w:hAnsi="Arial" w:cs="Arial"/>
          <w:b/>
          <w:bCs/>
          <w:sz w:val="22"/>
          <w:szCs w:val="22"/>
        </w:rPr>
      </w:pPr>
      <w:r>
        <w:rPr>
          <w:rFonts w:ascii="Arial" w:hAnsi="Arial" w:cs="Arial"/>
          <w:b/>
          <w:bCs/>
          <w:sz w:val="22"/>
          <w:szCs w:val="22"/>
        </w:rPr>
        <w:br w:type="page"/>
      </w:r>
    </w:p>
    <w:p w14:paraId="42EE3A76" w14:textId="3CD602F3" w:rsidR="004F06E6" w:rsidRPr="006A13F6" w:rsidRDefault="00CE6C21" w:rsidP="000B61EA">
      <w:pPr>
        <w:spacing w:line="259" w:lineRule="auto"/>
        <w:rPr>
          <w:rFonts w:ascii="Arial" w:hAnsi="Arial" w:cs="Arial"/>
          <w:sz w:val="22"/>
          <w:szCs w:val="22"/>
        </w:rPr>
      </w:pPr>
      <w:r w:rsidRPr="006A13F6">
        <w:rPr>
          <w:rFonts w:ascii="Arial" w:hAnsi="Arial" w:cs="Arial"/>
          <w:b/>
          <w:bCs/>
          <w:sz w:val="22"/>
          <w:szCs w:val="22"/>
        </w:rPr>
        <w:lastRenderedPageBreak/>
        <w:t>Question 6</w:t>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Pr="006A13F6">
        <w:rPr>
          <w:rFonts w:ascii="Arial" w:hAnsi="Arial" w:cs="Arial"/>
          <w:b/>
          <w:bCs/>
          <w:sz w:val="22"/>
          <w:szCs w:val="22"/>
        </w:rPr>
        <w:tab/>
      </w:r>
      <w:r w:rsidR="0019048A">
        <w:rPr>
          <w:rFonts w:ascii="Arial" w:hAnsi="Arial" w:cs="Arial"/>
          <w:b/>
          <w:bCs/>
          <w:sz w:val="22"/>
          <w:szCs w:val="22"/>
        </w:rPr>
        <w:t xml:space="preserve">       </w:t>
      </w:r>
      <w:proofErr w:type="gramStart"/>
      <w:r w:rsidR="0019048A">
        <w:rPr>
          <w:rFonts w:ascii="Arial" w:hAnsi="Arial" w:cs="Arial"/>
          <w:b/>
          <w:bCs/>
          <w:sz w:val="22"/>
          <w:szCs w:val="22"/>
        </w:rPr>
        <w:t xml:space="preserve">   </w:t>
      </w:r>
      <w:r w:rsidRPr="006A13F6">
        <w:rPr>
          <w:rFonts w:ascii="Arial" w:hAnsi="Arial" w:cs="Arial"/>
          <w:b/>
          <w:bCs/>
          <w:sz w:val="22"/>
          <w:szCs w:val="22"/>
        </w:rPr>
        <w:t>(</w:t>
      </w:r>
      <w:proofErr w:type="gramEnd"/>
      <w:r w:rsidR="0089415A">
        <w:rPr>
          <w:rFonts w:ascii="Arial" w:hAnsi="Arial" w:cs="Arial"/>
          <w:b/>
          <w:bCs/>
          <w:sz w:val="22"/>
          <w:szCs w:val="22"/>
        </w:rPr>
        <w:t>10</w:t>
      </w:r>
      <w:r w:rsidR="0089415A" w:rsidRPr="006A13F6">
        <w:rPr>
          <w:rFonts w:ascii="Arial" w:hAnsi="Arial" w:cs="Arial"/>
          <w:b/>
          <w:bCs/>
          <w:sz w:val="22"/>
          <w:szCs w:val="22"/>
        </w:rPr>
        <w:t xml:space="preserve"> </w:t>
      </w:r>
      <w:r w:rsidRPr="006A13F6">
        <w:rPr>
          <w:rFonts w:ascii="Arial" w:hAnsi="Arial" w:cs="Arial"/>
          <w:b/>
          <w:bCs/>
          <w:sz w:val="22"/>
          <w:szCs w:val="22"/>
        </w:rPr>
        <w:t>marks)</w:t>
      </w:r>
    </w:p>
    <w:p w14:paraId="1B11B417" w14:textId="77777777" w:rsidR="00984DB1" w:rsidRPr="00CC3135" w:rsidRDefault="00984DB1" w:rsidP="00984DB1">
      <w:pPr>
        <w:tabs>
          <w:tab w:val="right" w:pos="9498"/>
        </w:tabs>
        <w:spacing w:line="276" w:lineRule="auto"/>
        <w:rPr>
          <w:rFonts w:ascii="Arial" w:hAnsi="Arial" w:cs="Arial"/>
          <w:sz w:val="22"/>
          <w:szCs w:val="22"/>
        </w:rPr>
      </w:pPr>
    </w:p>
    <w:p w14:paraId="20F7AC1C" w14:textId="7FA16C8F" w:rsidR="009E1252" w:rsidRPr="009E1252" w:rsidRDefault="009E1252" w:rsidP="009E1252">
      <w:pPr>
        <w:tabs>
          <w:tab w:val="right" w:pos="9498"/>
        </w:tabs>
        <w:rPr>
          <w:rFonts w:ascii="Arial" w:hAnsi="Arial" w:cs="Arial"/>
        </w:rPr>
      </w:pPr>
      <w:r w:rsidRPr="0019048A">
        <w:rPr>
          <w:rStyle w:val="ListItemChar"/>
          <w:rFonts w:ascii="Arial" w:hAnsi="Arial" w:cs="Arial"/>
        </w:rPr>
        <w:t>Aurora Jewellery produces unique jewellery, mixing traditional methods from around the world with contemporary</w:t>
      </w:r>
      <w:r w:rsidR="00CE6300" w:rsidRPr="0019048A">
        <w:rPr>
          <w:rStyle w:val="ListItemChar"/>
          <w:rFonts w:ascii="Arial" w:hAnsi="Arial" w:cs="Arial"/>
        </w:rPr>
        <w:t xml:space="preserve"> designs</w:t>
      </w:r>
      <w:r w:rsidRPr="0019048A">
        <w:rPr>
          <w:rStyle w:val="ListItemChar"/>
          <w:rFonts w:ascii="Arial" w:hAnsi="Arial" w:cs="Arial"/>
        </w:rPr>
        <w:t>. Each piece of jewellery is unique and comes with a story to tell from the artist/producer, or tribal history from which the design or method originates. Aurora Jewellery believes that incorporating the story into the product gives it an innovative edge to distinguish it from its competitors</w:t>
      </w:r>
      <w:r w:rsidRPr="009E1252">
        <w:rPr>
          <w:rFonts w:ascii="Arial" w:hAnsi="Arial" w:cs="Arial"/>
        </w:rPr>
        <w:t>.</w:t>
      </w:r>
    </w:p>
    <w:p w14:paraId="779CBC28" w14:textId="77777777" w:rsidR="00984DB1" w:rsidRPr="00CC3135" w:rsidRDefault="00984DB1" w:rsidP="00984DB1">
      <w:pPr>
        <w:tabs>
          <w:tab w:val="right" w:pos="9498"/>
        </w:tabs>
        <w:rPr>
          <w:rFonts w:ascii="Arial" w:hAnsi="Arial" w:cs="Arial"/>
          <w:sz w:val="22"/>
          <w:szCs w:val="22"/>
        </w:rPr>
      </w:pPr>
    </w:p>
    <w:p w14:paraId="39829821" w14:textId="2BD8AE53" w:rsidR="00BD413E" w:rsidRDefault="00BD413E" w:rsidP="00CC3135">
      <w:pPr>
        <w:pStyle w:val="ListItem"/>
        <w:numPr>
          <w:ilvl w:val="0"/>
          <w:numId w:val="0"/>
        </w:numPr>
        <w:spacing w:before="0" w:after="0" w:line="240" w:lineRule="auto"/>
        <w:ind w:left="426" w:hanging="426"/>
        <w:rPr>
          <w:rFonts w:ascii="Arial" w:hAnsi="Arial" w:cs="Arial"/>
        </w:rPr>
      </w:pPr>
      <w:r w:rsidRPr="00BD413E">
        <w:rPr>
          <w:rFonts w:ascii="Arial" w:hAnsi="Arial" w:cs="Arial"/>
        </w:rPr>
        <w:t xml:space="preserve">(a)  </w:t>
      </w:r>
      <w:r w:rsidR="00984DB1">
        <w:rPr>
          <w:rFonts w:ascii="Arial" w:hAnsi="Arial" w:cs="Arial"/>
        </w:rPr>
        <w:t xml:space="preserve"> </w:t>
      </w:r>
      <w:r w:rsidR="007C220B" w:rsidRPr="023DD947">
        <w:rPr>
          <w:rFonts w:ascii="Arial" w:hAnsi="Arial" w:cs="Arial"/>
        </w:rPr>
        <w:t xml:space="preserve">Describe </w:t>
      </w:r>
      <w:r w:rsidR="007C220B">
        <w:rPr>
          <w:rFonts w:ascii="Arial" w:hAnsi="Arial" w:cs="Arial"/>
          <w:b/>
          <w:bCs/>
        </w:rPr>
        <w:t xml:space="preserve">two </w:t>
      </w:r>
      <w:r w:rsidR="007C220B">
        <w:rPr>
          <w:rFonts w:ascii="Arial" w:hAnsi="Arial" w:cs="Arial"/>
        </w:rPr>
        <w:t xml:space="preserve">benefits of innovation for </w:t>
      </w:r>
      <w:r w:rsidR="009E1252">
        <w:rPr>
          <w:rFonts w:ascii="Arial" w:hAnsi="Arial" w:cs="Arial"/>
        </w:rPr>
        <w:t xml:space="preserve">Aurora Jewellery. </w:t>
      </w:r>
      <w:r w:rsidRPr="00BD413E">
        <w:rPr>
          <w:rFonts w:ascii="Arial" w:hAnsi="Arial" w:cs="Arial"/>
        </w:rPr>
        <w:tab/>
      </w:r>
      <w:r w:rsidRPr="00BD413E">
        <w:rPr>
          <w:rFonts w:ascii="Arial" w:hAnsi="Arial" w:cs="Arial"/>
        </w:rPr>
        <w:tab/>
      </w:r>
      <w:r w:rsidRPr="00BD413E">
        <w:rPr>
          <w:rFonts w:ascii="Arial" w:hAnsi="Arial" w:cs="Arial"/>
        </w:rPr>
        <w:tab/>
        <w:t>(4 marks)</w:t>
      </w:r>
    </w:p>
    <w:p w14:paraId="48A21919" w14:textId="77777777" w:rsidR="00BD413E" w:rsidRPr="006A13F6" w:rsidRDefault="00BD413E" w:rsidP="00BD413E">
      <w:pPr>
        <w:pStyle w:val="ListItem"/>
        <w:numPr>
          <w:ilvl w:val="0"/>
          <w:numId w:val="0"/>
        </w:numPr>
        <w:spacing w:after="0" w:line="240" w:lineRule="auto"/>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CE6C21" w:rsidRPr="006A13F6" w14:paraId="7F5921E8" w14:textId="77777777" w:rsidTr="00F044A8">
        <w:trPr>
          <w:trHeight w:val="264"/>
        </w:trPr>
        <w:tc>
          <w:tcPr>
            <w:tcW w:w="8185" w:type="dxa"/>
            <w:tcBorders>
              <w:top w:val="single" w:sz="4" w:space="0" w:color="000000"/>
              <w:left w:val="single" w:sz="6" w:space="0" w:color="000000"/>
              <w:bottom w:val="single" w:sz="4" w:space="0" w:color="000000"/>
              <w:right w:val="single" w:sz="4" w:space="0" w:color="000000"/>
            </w:tcBorders>
          </w:tcPr>
          <w:p w14:paraId="7FC5BD48" w14:textId="77777777" w:rsidR="00CE6C21" w:rsidRPr="006A13F6" w:rsidRDefault="00CE6C21"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23B6A063" w14:textId="77777777" w:rsidR="00CE6C21" w:rsidRPr="006A13F6" w:rsidRDefault="00CE6C21"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CE6C21" w:rsidRPr="006A13F6" w14:paraId="36464D9E" w14:textId="77777777" w:rsidTr="00F044A8">
        <w:trPr>
          <w:trHeight w:val="264"/>
        </w:trPr>
        <w:tc>
          <w:tcPr>
            <w:tcW w:w="9366" w:type="dxa"/>
            <w:gridSpan w:val="2"/>
            <w:tcBorders>
              <w:top w:val="single" w:sz="4" w:space="0" w:color="000000"/>
              <w:left w:val="single" w:sz="6" w:space="0" w:color="000000"/>
              <w:bottom w:val="single" w:sz="4" w:space="0" w:color="000000"/>
              <w:right w:val="single" w:sz="6" w:space="0" w:color="000000"/>
            </w:tcBorders>
            <w:shd w:val="pct10" w:color="auto" w:fill="auto"/>
          </w:tcPr>
          <w:p w14:paraId="0F6184F0" w14:textId="2846E2BE" w:rsidR="00CE6C21" w:rsidRPr="00BD413E" w:rsidRDefault="00BD413E" w:rsidP="00CE6C21">
            <w:pPr>
              <w:spacing w:line="259" w:lineRule="auto"/>
              <w:ind w:right="56"/>
              <w:rPr>
                <w:rFonts w:ascii="Arial" w:hAnsi="Arial" w:cs="Arial"/>
                <w:sz w:val="22"/>
                <w:szCs w:val="22"/>
              </w:rPr>
            </w:pPr>
            <w:r w:rsidRPr="00BD413E">
              <w:rPr>
                <w:rFonts w:ascii="Arial" w:hAnsi="Arial" w:cs="Arial"/>
                <w:sz w:val="22"/>
                <w:szCs w:val="22"/>
              </w:rPr>
              <w:t xml:space="preserve">For each </w:t>
            </w:r>
            <w:r>
              <w:rPr>
                <w:rFonts w:ascii="Arial" w:hAnsi="Arial" w:cs="Arial"/>
                <w:sz w:val="22"/>
                <w:szCs w:val="22"/>
              </w:rPr>
              <w:t>of</w:t>
            </w:r>
            <w:r w:rsidRPr="00BD413E">
              <w:rPr>
                <w:rFonts w:ascii="Arial" w:hAnsi="Arial" w:cs="Arial"/>
                <w:b/>
                <w:sz w:val="22"/>
                <w:szCs w:val="22"/>
              </w:rPr>
              <w:t xml:space="preserve"> two</w:t>
            </w:r>
            <w:r>
              <w:rPr>
                <w:rFonts w:ascii="Arial" w:hAnsi="Arial" w:cs="Arial"/>
                <w:sz w:val="22"/>
                <w:szCs w:val="22"/>
              </w:rPr>
              <w:t xml:space="preserve"> </w:t>
            </w:r>
            <w:r w:rsidR="009E3225">
              <w:rPr>
                <w:rFonts w:ascii="Arial" w:hAnsi="Arial" w:cs="Arial"/>
                <w:sz w:val="22"/>
                <w:szCs w:val="22"/>
              </w:rPr>
              <w:t xml:space="preserve">benefits </w:t>
            </w:r>
            <w:r w:rsidR="004A0CA7">
              <w:rPr>
                <w:rFonts w:ascii="Arial" w:hAnsi="Arial" w:cs="Arial"/>
                <w:sz w:val="22"/>
                <w:szCs w:val="22"/>
              </w:rPr>
              <w:t>of innovation</w:t>
            </w:r>
            <w:r>
              <w:rPr>
                <w:rFonts w:ascii="Arial" w:hAnsi="Arial" w:cs="Arial"/>
                <w:sz w:val="22"/>
                <w:szCs w:val="22"/>
              </w:rPr>
              <w:t>:</w:t>
            </w:r>
          </w:p>
        </w:tc>
      </w:tr>
      <w:tr w:rsidR="00BD413E" w:rsidRPr="006A13F6" w14:paraId="5430C5A7"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43349BC2" w14:textId="2715D763" w:rsidR="00BD413E" w:rsidRPr="006A13F6" w:rsidRDefault="00BD413E">
            <w:pPr>
              <w:spacing w:line="259" w:lineRule="auto"/>
              <w:rPr>
                <w:rFonts w:ascii="Arial" w:hAnsi="Arial" w:cs="Arial"/>
                <w:sz w:val="22"/>
                <w:szCs w:val="22"/>
              </w:rPr>
            </w:pPr>
            <w:r>
              <w:rPr>
                <w:rFonts w:ascii="Arial" w:hAnsi="Arial" w:cs="Arial"/>
                <w:sz w:val="22"/>
                <w:szCs w:val="22"/>
              </w:rPr>
              <w:t xml:space="preserve">Describes </w:t>
            </w:r>
            <w:r w:rsidR="00DD3B3F">
              <w:rPr>
                <w:rFonts w:ascii="Arial" w:hAnsi="Arial" w:cs="Arial"/>
                <w:sz w:val="22"/>
                <w:szCs w:val="22"/>
              </w:rPr>
              <w:t>the ben</w:t>
            </w:r>
            <w:r w:rsidR="009E1252">
              <w:rPr>
                <w:rFonts w:ascii="Arial" w:hAnsi="Arial" w:cs="Arial"/>
                <w:sz w:val="22"/>
                <w:szCs w:val="22"/>
              </w:rPr>
              <w:t xml:space="preserve">efit </w:t>
            </w:r>
          </w:p>
        </w:tc>
        <w:tc>
          <w:tcPr>
            <w:tcW w:w="1181" w:type="dxa"/>
            <w:tcBorders>
              <w:top w:val="dashed" w:sz="4" w:space="0" w:color="000000"/>
              <w:left w:val="single" w:sz="4" w:space="0" w:color="000000"/>
              <w:bottom w:val="single" w:sz="4" w:space="0" w:color="000000"/>
              <w:right w:val="single" w:sz="6" w:space="0" w:color="000000"/>
            </w:tcBorders>
          </w:tcPr>
          <w:p w14:paraId="2E643A39" w14:textId="77777777" w:rsidR="00BD413E" w:rsidRPr="006A13F6" w:rsidRDefault="00BD413E" w:rsidP="00A22075">
            <w:pPr>
              <w:spacing w:line="259" w:lineRule="auto"/>
              <w:ind w:right="58"/>
              <w:jc w:val="center"/>
              <w:rPr>
                <w:rFonts w:ascii="Arial" w:hAnsi="Arial" w:cs="Arial"/>
                <w:sz w:val="22"/>
                <w:szCs w:val="22"/>
              </w:rPr>
            </w:pPr>
            <w:r>
              <w:rPr>
                <w:rFonts w:ascii="Arial" w:hAnsi="Arial" w:cs="Arial"/>
                <w:sz w:val="22"/>
                <w:szCs w:val="22"/>
              </w:rPr>
              <w:t>2</w:t>
            </w:r>
          </w:p>
        </w:tc>
      </w:tr>
      <w:tr w:rsidR="00CE6C21" w:rsidRPr="006A13F6" w14:paraId="59D720A7"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4C2C6F0C" w14:textId="5FC0DFC1" w:rsidR="00CE6C21" w:rsidRPr="006A13F6" w:rsidRDefault="00104F2C" w:rsidP="00A22075">
            <w:pPr>
              <w:spacing w:line="259" w:lineRule="auto"/>
              <w:rPr>
                <w:rFonts w:ascii="Arial" w:hAnsi="Arial" w:cs="Arial"/>
                <w:sz w:val="22"/>
                <w:szCs w:val="22"/>
              </w:rPr>
            </w:pPr>
            <w:r>
              <w:rPr>
                <w:rFonts w:ascii="Arial" w:hAnsi="Arial" w:cs="Arial"/>
                <w:sz w:val="22"/>
                <w:szCs w:val="22"/>
              </w:rPr>
              <w:t>St</w:t>
            </w:r>
            <w:r w:rsidR="009E1252">
              <w:rPr>
                <w:rFonts w:ascii="Arial" w:hAnsi="Arial" w:cs="Arial"/>
                <w:sz w:val="22"/>
                <w:szCs w:val="22"/>
              </w:rPr>
              <w:t xml:space="preserve">ates a fact about the benefit </w:t>
            </w:r>
          </w:p>
        </w:tc>
        <w:tc>
          <w:tcPr>
            <w:tcW w:w="1181" w:type="dxa"/>
            <w:tcBorders>
              <w:top w:val="dashed" w:sz="4" w:space="0" w:color="000000"/>
              <w:left w:val="single" w:sz="4" w:space="0" w:color="000000"/>
              <w:bottom w:val="single" w:sz="4" w:space="0" w:color="000000"/>
              <w:right w:val="single" w:sz="6" w:space="0" w:color="000000"/>
            </w:tcBorders>
          </w:tcPr>
          <w:p w14:paraId="0605B8A2" w14:textId="77777777" w:rsidR="00CE6C21" w:rsidRPr="006A13F6" w:rsidRDefault="00BD413E" w:rsidP="00A22075">
            <w:pPr>
              <w:spacing w:line="259" w:lineRule="auto"/>
              <w:ind w:right="58"/>
              <w:jc w:val="center"/>
              <w:rPr>
                <w:rFonts w:ascii="Arial" w:hAnsi="Arial" w:cs="Arial"/>
                <w:sz w:val="22"/>
                <w:szCs w:val="22"/>
              </w:rPr>
            </w:pPr>
            <w:r>
              <w:rPr>
                <w:rFonts w:ascii="Arial" w:hAnsi="Arial" w:cs="Arial"/>
                <w:sz w:val="22"/>
                <w:szCs w:val="22"/>
              </w:rPr>
              <w:t xml:space="preserve">1 </w:t>
            </w:r>
          </w:p>
        </w:tc>
      </w:tr>
      <w:tr w:rsidR="00CE6C21" w:rsidRPr="006A13F6" w14:paraId="74D10700"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67183AB2" w14:textId="77777777" w:rsidR="00CE6C21" w:rsidRPr="006A13F6" w:rsidRDefault="00CE6C21"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5055DCC4" w14:textId="77777777" w:rsidR="00CE6C21" w:rsidRPr="006A13F6" w:rsidRDefault="00CE6C21"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CE6C21" w:rsidRPr="006A13F6" w14:paraId="2D2F27F0" w14:textId="77777777" w:rsidTr="00F044A8">
        <w:trPr>
          <w:trHeight w:val="2933"/>
        </w:trPr>
        <w:tc>
          <w:tcPr>
            <w:tcW w:w="9366" w:type="dxa"/>
            <w:gridSpan w:val="2"/>
            <w:tcBorders>
              <w:top w:val="single" w:sz="4" w:space="0" w:color="000000"/>
              <w:left w:val="single" w:sz="6" w:space="0" w:color="000000"/>
              <w:bottom w:val="single" w:sz="4" w:space="0" w:color="000000"/>
              <w:right w:val="single" w:sz="6" w:space="0" w:color="000000"/>
            </w:tcBorders>
          </w:tcPr>
          <w:p w14:paraId="266C969B" w14:textId="77777777" w:rsidR="00BD413E" w:rsidRPr="00BD413E" w:rsidRDefault="00BD413E" w:rsidP="00CE6C21">
            <w:pPr>
              <w:tabs>
                <w:tab w:val="left" w:pos="426"/>
              </w:tabs>
              <w:autoSpaceDE w:val="0"/>
              <w:autoSpaceDN w:val="0"/>
              <w:adjustRightInd w:val="0"/>
              <w:rPr>
                <w:rFonts w:ascii="Arial" w:hAnsi="Arial" w:cs="Arial"/>
                <w:iCs/>
                <w:sz w:val="22"/>
                <w:szCs w:val="22"/>
              </w:rPr>
            </w:pPr>
            <w:r w:rsidRPr="00BD413E">
              <w:rPr>
                <w:rFonts w:ascii="Arial" w:hAnsi="Arial" w:cs="Arial"/>
                <w:iCs/>
                <w:sz w:val="22"/>
                <w:szCs w:val="22"/>
              </w:rPr>
              <w:t>Answers could include:</w:t>
            </w:r>
          </w:p>
          <w:p w14:paraId="6BD18F9B" w14:textId="77777777" w:rsidR="00BD413E" w:rsidRDefault="00BD413E" w:rsidP="00CE6C21">
            <w:pPr>
              <w:tabs>
                <w:tab w:val="left" w:pos="426"/>
              </w:tabs>
              <w:autoSpaceDE w:val="0"/>
              <w:autoSpaceDN w:val="0"/>
              <w:adjustRightInd w:val="0"/>
              <w:rPr>
                <w:rFonts w:ascii="Arial" w:hAnsi="Arial" w:cs="Arial"/>
                <w:i/>
                <w:iCs/>
                <w:sz w:val="22"/>
                <w:szCs w:val="22"/>
                <w:u w:val="single"/>
              </w:rPr>
            </w:pPr>
          </w:p>
          <w:p w14:paraId="42A8CA7C" w14:textId="7A3ECAE0" w:rsidR="000A0F80" w:rsidRDefault="000A0F80" w:rsidP="009E1252">
            <w:pPr>
              <w:rPr>
                <w:rFonts w:ascii="Arial" w:hAnsi="Arial" w:cs="Arial"/>
                <w:sz w:val="22"/>
                <w:szCs w:val="22"/>
              </w:rPr>
            </w:pPr>
            <w:r w:rsidRPr="000A0F80">
              <w:rPr>
                <w:rFonts w:ascii="Arial" w:hAnsi="Arial" w:cs="Arial"/>
                <w:sz w:val="22"/>
                <w:szCs w:val="22"/>
              </w:rPr>
              <w:t>Innovation can lead to improved economic outcomes, survival and growth, increased exports, new ways of working, such as virtual working groups, and better management of environmental impacts. Benefits of innovation to a</w:t>
            </w:r>
            <w:r w:rsidR="009E1252">
              <w:rPr>
                <w:rFonts w:ascii="Arial" w:hAnsi="Arial" w:cs="Arial"/>
                <w:sz w:val="22"/>
                <w:szCs w:val="22"/>
              </w:rPr>
              <w:t xml:space="preserve"> business include:</w:t>
            </w:r>
          </w:p>
          <w:p w14:paraId="5528A869" w14:textId="77777777" w:rsidR="000A0F80" w:rsidRPr="000A0F80" w:rsidRDefault="000A0F80" w:rsidP="000A0F80">
            <w:pPr>
              <w:spacing w:line="259" w:lineRule="auto"/>
              <w:rPr>
                <w:rFonts w:ascii="Arial" w:hAnsi="Arial" w:cs="Arial"/>
                <w:sz w:val="22"/>
                <w:szCs w:val="22"/>
              </w:rPr>
            </w:pPr>
          </w:p>
          <w:p w14:paraId="606CCE43" w14:textId="77777777" w:rsidR="000A0F80" w:rsidRPr="009E1252" w:rsidRDefault="000A0F80" w:rsidP="000A0F80">
            <w:pPr>
              <w:spacing w:line="259" w:lineRule="auto"/>
              <w:rPr>
                <w:rFonts w:ascii="Arial" w:hAnsi="Arial" w:cs="Arial"/>
                <w:bCs/>
                <w:sz w:val="22"/>
                <w:szCs w:val="22"/>
              </w:rPr>
            </w:pPr>
            <w:r w:rsidRPr="009E1252">
              <w:rPr>
                <w:rFonts w:ascii="Arial" w:hAnsi="Arial" w:cs="Arial"/>
                <w:bCs/>
                <w:sz w:val="22"/>
                <w:szCs w:val="22"/>
              </w:rPr>
              <w:t>Financial gain:</w:t>
            </w:r>
          </w:p>
          <w:p w14:paraId="4931CAAA" w14:textId="2C19B2B9" w:rsidR="000A0F80" w:rsidRPr="009E1252" w:rsidRDefault="000A0F80" w:rsidP="009E1252">
            <w:pPr>
              <w:pStyle w:val="ListParagraph"/>
              <w:numPr>
                <w:ilvl w:val="0"/>
                <w:numId w:val="33"/>
              </w:numPr>
              <w:spacing w:line="240" w:lineRule="auto"/>
              <w:ind w:left="360"/>
            </w:pPr>
            <w:r w:rsidRPr="009E1252">
              <w:t xml:space="preserve">may lead to increased income or new income through the creation of a new market or the capture of more market </w:t>
            </w:r>
            <w:proofErr w:type="gramStart"/>
            <w:r w:rsidRPr="009E1252">
              <w:t>share</w:t>
            </w:r>
            <w:proofErr w:type="gramEnd"/>
          </w:p>
          <w:p w14:paraId="1638ABEF" w14:textId="3CF6F166" w:rsidR="000A0F80" w:rsidRPr="009E1252" w:rsidRDefault="000A0F80" w:rsidP="009E1252">
            <w:pPr>
              <w:pStyle w:val="ListParagraph"/>
              <w:numPr>
                <w:ilvl w:val="0"/>
                <w:numId w:val="33"/>
              </w:numPr>
              <w:spacing w:line="240" w:lineRule="auto"/>
              <w:ind w:left="360"/>
            </w:pPr>
            <w:r w:rsidRPr="009E1252">
              <w:t xml:space="preserve">may prolong the product life cycle by delaying the decline </w:t>
            </w:r>
            <w:proofErr w:type="gramStart"/>
            <w:r w:rsidRPr="009E1252">
              <w:t>stage</w:t>
            </w:r>
            <w:proofErr w:type="gramEnd"/>
          </w:p>
          <w:p w14:paraId="1728B0F1" w14:textId="79D0D662" w:rsidR="000A0F80" w:rsidRPr="009E1252" w:rsidRDefault="000A0F80" w:rsidP="009E1252">
            <w:pPr>
              <w:pStyle w:val="ListParagraph"/>
              <w:numPr>
                <w:ilvl w:val="0"/>
                <w:numId w:val="33"/>
              </w:numPr>
              <w:spacing w:line="240" w:lineRule="auto"/>
              <w:ind w:left="360"/>
            </w:pPr>
            <w:r w:rsidRPr="009E1252">
              <w:t>by adding features or improving quality, customer demand can be maintained or</w:t>
            </w:r>
            <w:r w:rsidR="007C220B" w:rsidRPr="009E1252">
              <w:t xml:space="preserve"> </w:t>
            </w:r>
            <w:r w:rsidRPr="009E1252">
              <w:t>increased.</w:t>
            </w:r>
          </w:p>
          <w:p w14:paraId="389757DD" w14:textId="77777777" w:rsidR="00031601" w:rsidRPr="000A0F80" w:rsidRDefault="00031601" w:rsidP="009E1252">
            <w:pPr>
              <w:spacing w:line="259" w:lineRule="auto"/>
              <w:rPr>
                <w:rFonts w:ascii="Arial" w:hAnsi="Arial" w:cs="Arial"/>
                <w:sz w:val="22"/>
                <w:szCs w:val="22"/>
              </w:rPr>
            </w:pPr>
          </w:p>
          <w:p w14:paraId="0F18BB1C" w14:textId="77777777" w:rsidR="000A0F80" w:rsidRPr="009E1252" w:rsidRDefault="000A0F80" w:rsidP="000A0F80">
            <w:pPr>
              <w:spacing w:line="259" w:lineRule="auto"/>
              <w:rPr>
                <w:rFonts w:ascii="Arial" w:hAnsi="Arial" w:cs="Arial"/>
                <w:bCs/>
                <w:sz w:val="22"/>
                <w:szCs w:val="22"/>
              </w:rPr>
            </w:pPr>
            <w:r w:rsidRPr="009E1252">
              <w:rPr>
                <w:rFonts w:ascii="Arial" w:hAnsi="Arial" w:cs="Arial"/>
                <w:bCs/>
                <w:sz w:val="22"/>
                <w:szCs w:val="22"/>
              </w:rPr>
              <w:t>Expansion of a global market presence:</w:t>
            </w:r>
          </w:p>
          <w:p w14:paraId="42CEE56F" w14:textId="0FDAF633" w:rsidR="000A0F80" w:rsidRPr="009E1252" w:rsidRDefault="000A0F80" w:rsidP="009E1252">
            <w:pPr>
              <w:pStyle w:val="ListParagraph"/>
              <w:numPr>
                <w:ilvl w:val="0"/>
                <w:numId w:val="34"/>
              </w:numPr>
              <w:spacing w:line="240" w:lineRule="auto"/>
            </w:pPr>
            <w:r w:rsidRPr="009E1252">
              <w:t>the competitive advantage created by innovation can be translated into global</w:t>
            </w:r>
            <w:r w:rsidR="007C220B" w:rsidRPr="009E1252">
              <w:t xml:space="preserve"> </w:t>
            </w:r>
            <w:proofErr w:type="gramStart"/>
            <w:r w:rsidR="00CB3D1E" w:rsidRPr="009E1252">
              <w:t>demand</w:t>
            </w:r>
            <w:proofErr w:type="gramEnd"/>
          </w:p>
          <w:p w14:paraId="16449903" w14:textId="1E976691" w:rsidR="000A0F80" w:rsidRPr="009E1252" w:rsidRDefault="000A0F80" w:rsidP="009E1252">
            <w:pPr>
              <w:pStyle w:val="ListParagraph"/>
              <w:numPr>
                <w:ilvl w:val="0"/>
                <w:numId w:val="34"/>
              </w:numPr>
              <w:spacing w:line="240" w:lineRule="auto"/>
            </w:pPr>
            <w:r w:rsidRPr="009E1252">
              <w:t xml:space="preserve">innovation could lead to expansion; the use of social media </w:t>
            </w:r>
            <w:r w:rsidR="009E1252">
              <w:t>to ‘tell stories’</w:t>
            </w:r>
            <w:r w:rsidR="00CB3D1E" w:rsidRPr="009E1252">
              <w:t xml:space="preserve"> </w:t>
            </w:r>
            <w:r w:rsidRPr="009E1252">
              <w:t>could provide global</w:t>
            </w:r>
            <w:r w:rsidR="007C220B" w:rsidRPr="009E1252">
              <w:t xml:space="preserve"> </w:t>
            </w:r>
            <w:proofErr w:type="gramStart"/>
            <w:r w:rsidRPr="009E1252">
              <w:t>exposure</w:t>
            </w:r>
            <w:proofErr w:type="gramEnd"/>
          </w:p>
          <w:p w14:paraId="60AEB8B7" w14:textId="78BDF035" w:rsidR="000A0F80" w:rsidRPr="009E1252" w:rsidRDefault="000A0F80" w:rsidP="009E1252">
            <w:pPr>
              <w:pStyle w:val="ListParagraph"/>
              <w:numPr>
                <w:ilvl w:val="0"/>
                <w:numId w:val="34"/>
              </w:numPr>
              <w:spacing w:line="240" w:lineRule="auto"/>
            </w:pPr>
            <w:r w:rsidRPr="009E1252">
              <w:t>technology such as e-commerce, groupware, cloud computing, distribution and</w:t>
            </w:r>
            <w:r w:rsidR="007C220B" w:rsidRPr="009E1252">
              <w:t xml:space="preserve"> </w:t>
            </w:r>
            <w:r w:rsidRPr="009E1252">
              <w:t>payment systems make the business more likely to be successful in global</w:t>
            </w:r>
            <w:r w:rsidR="007C220B" w:rsidRPr="009E1252">
              <w:t xml:space="preserve"> </w:t>
            </w:r>
            <w:r w:rsidRPr="009E1252">
              <w:t>markets (such as the use of applications [apps], Twitter, websites, social media –</w:t>
            </w:r>
            <w:r w:rsidR="009E1252">
              <w:t xml:space="preserve"> </w:t>
            </w:r>
            <w:r w:rsidRPr="009E1252">
              <w:t>Facebook, Instagram).</w:t>
            </w:r>
          </w:p>
          <w:p w14:paraId="5EC8B9A2" w14:textId="77777777" w:rsidR="00031601" w:rsidRPr="000A0F80" w:rsidRDefault="00031601" w:rsidP="000A0F80">
            <w:pPr>
              <w:spacing w:line="259" w:lineRule="auto"/>
              <w:rPr>
                <w:rFonts w:ascii="Arial" w:hAnsi="Arial" w:cs="Arial"/>
                <w:sz w:val="22"/>
                <w:szCs w:val="22"/>
              </w:rPr>
            </w:pPr>
          </w:p>
          <w:p w14:paraId="29F14044" w14:textId="77777777" w:rsidR="000A0F80" w:rsidRPr="009E1252" w:rsidRDefault="000A0F80" w:rsidP="000A0F80">
            <w:pPr>
              <w:spacing w:line="259" w:lineRule="auto"/>
              <w:rPr>
                <w:rFonts w:ascii="Arial" w:hAnsi="Arial" w:cs="Arial"/>
                <w:bCs/>
                <w:sz w:val="22"/>
                <w:szCs w:val="22"/>
              </w:rPr>
            </w:pPr>
            <w:r w:rsidRPr="009E1252">
              <w:rPr>
                <w:rFonts w:ascii="Arial" w:hAnsi="Arial" w:cs="Arial"/>
                <w:bCs/>
                <w:sz w:val="22"/>
                <w:szCs w:val="22"/>
              </w:rPr>
              <w:t>Increased market share:</w:t>
            </w:r>
          </w:p>
          <w:p w14:paraId="273B26E1" w14:textId="392186D5" w:rsidR="000A0F80" w:rsidRPr="009E1252" w:rsidRDefault="000A0F80" w:rsidP="009E1252">
            <w:pPr>
              <w:pStyle w:val="ListParagraph"/>
              <w:numPr>
                <w:ilvl w:val="0"/>
                <w:numId w:val="35"/>
              </w:numPr>
              <w:spacing w:line="259" w:lineRule="auto"/>
            </w:pPr>
            <w:r w:rsidRPr="009E1252">
              <w:t>innovation may result in a new product</w:t>
            </w:r>
            <w:r w:rsidR="00CB3D1E" w:rsidRPr="009E1252">
              <w:t xml:space="preserve"> significantly distinct from any competitor, especially in a high</w:t>
            </w:r>
            <w:r w:rsidR="007D6B23">
              <w:t xml:space="preserve">ly competitive jewellery </w:t>
            </w:r>
            <w:proofErr w:type="gramStart"/>
            <w:r w:rsidR="007D6B23">
              <w:t>market</w:t>
            </w:r>
            <w:proofErr w:type="gramEnd"/>
          </w:p>
          <w:p w14:paraId="0AE048BF" w14:textId="6F9BCB82" w:rsidR="00CE6C21" w:rsidRPr="009E1252" w:rsidRDefault="000A0F80" w:rsidP="009E1252">
            <w:pPr>
              <w:pStyle w:val="ListParagraph"/>
              <w:numPr>
                <w:ilvl w:val="0"/>
                <w:numId w:val="35"/>
              </w:numPr>
              <w:spacing w:line="259" w:lineRule="auto"/>
            </w:pPr>
            <w:r w:rsidRPr="009E1252">
              <w:t>a business can enhance its public image and, potentially, consumer demand and</w:t>
            </w:r>
            <w:r w:rsidR="007C220B" w:rsidRPr="009E1252">
              <w:t xml:space="preserve"> </w:t>
            </w:r>
            <w:r w:rsidRPr="009E1252">
              <w:t xml:space="preserve">loyalty, through innovation, improved technology </w:t>
            </w:r>
            <w:r w:rsidR="00CB3D1E" w:rsidRPr="009E1252">
              <w:t xml:space="preserve">or </w:t>
            </w:r>
            <w:r w:rsidRPr="009E1252">
              <w:t>promoting its commitment to sustainability</w:t>
            </w:r>
            <w:r w:rsidR="007D6B23">
              <w:t xml:space="preserve"> or cultural considerations</w:t>
            </w:r>
            <w:r w:rsidRPr="009E1252">
              <w:t>.</w:t>
            </w:r>
          </w:p>
          <w:p w14:paraId="610E8F34" w14:textId="223FF680" w:rsidR="007C220B" w:rsidRPr="006A13F6" w:rsidRDefault="007C220B" w:rsidP="000A0F80">
            <w:pPr>
              <w:spacing w:line="259" w:lineRule="auto"/>
              <w:rPr>
                <w:rFonts w:ascii="Arial" w:hAnsi="Arial" w:cs="Arial"/>
                <w:sz w:val="22"/>
                <w:szCs w:val="22"/>
              </w:rPr>
            </w:pPr>
          </w:p>
        </w:tc>
      </w:tr>
      <w:tr w:rsidR="00CE6C21" w:rsidRPr="006A13F6" w14:paraId="1F26DE62" w14:textId="77777777" w:rsidTr="00F044A8">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0C09A8BF" w14:textId="67309AD5" w:rsidR="00CE6C21" w:rsidRPr="006A13F6" w:rsidRDefault="00CE6C21" w:rsidP="00A22075">
            <w:pPr>
              <w:spacing w:line="259" w:lineRule="auto"/>
              <w:rPr>
                <w:rFonts w:ascii="Arial" w:hAnsi="Arial" w:cs="Arial"/>
                <w:sz w:val="22"/>
                <w:szCs w:val="22"/>
              </w:rPr>
            </w:pPr>
            <w:r w:rsidRPr="006A13F6">
              <w:rPr>
                <w:rFonts w:ascii="Arial" w:hAnsi="Arial" w:cs="Arial"/>
                <w:sz w:val="22"/>
                <w:szCs w:val="22"/>
              </w:rPr>
              <w:t>Accept any other correct, l</w:t>
            </w:r>
            <w:r w:rsidR="00F41320">
              <w:rPr>
                <w:rFonts w:ascii="Arial" w:hAnsi="Arial" w:cs="Arial"/>
                <w:sz w:val="22"/>
                <w:szCs w:val="22"/>
              </w:rPr>
              <w:t>ogical answer</w:t>
            </w:r>
            <w:r w:rsidR="00977179">
              <w:rPr>
                <w:rFonts w:ascii="Arial" w:hAnsi="Arial" w:cs="Arial"/>
                <w:sz w:val="22"/>
                <w:szCs w:val="22"/>
              </w:rPr>
              <w:t>.</w:t>
            </w:r>
            <w:r w:rsidRPr="006A13F6">
              <w:rPr>
                <w:rFonts w:ascii="Arial" w:hAnsi="Arial" w:cs="Arial"/>
                <w:sz w:val="22"/>
                <w:szCs w:val="22"/>
              </w:rPr>
              <w:t xml:space="preserve"> </w:t>
            </w:r>
          </w:p>
        </w:tc>
      </w:tr>
    </w:tbl>
    <w:p w14:paraId="0F3CABC7" w14:textId="3524AD57" w:rsidR="00984DB1" w:rsidRDefault="00984DB1" w:rsidP="00852622">
      <w:pPr>
        <w:pStyle w:val="ListItem"/>
        <w:numPr>
          <w:ilvl w:val="0"/>
          <w:numId w:val="0"/>
        </w:numPr>
        <w:spacing w:after="0"/>
        <w:ind w:left="450" w:hanging="450"/>
        <w:rPr>
          <w:rFonts w:ascii="Arial" w:hAnsi="Arial" w:cs="Arial"/>
        </w:rPr>
      </w:pPr>
    </w:p>
    <w:p w14:paraId="5B1AAF68" w14:textId="77777777" w:rsidR="00984DB1" w:rsidRDefault="00984DB1">
      <w:pPr>
        <w:spacing w:after="160" w:line="259" w:lineRule="auto"/>
        <w:rPr>
          <w:rFonts w:ascii="Arial" w:eastAsiaTheme="minorEastAsia" w:hAnsi="Arial" w:cs="Arial"/>
          <w:iCs/>
          <w:sz w:val="22"/>
          <w:szCs w:val="22"/>
          <w:lang w:eastAsia="en-AU"/>
        </w:rPr>
      </w:pPr>
      <w:r>
        <w:rPr>
          <w:rFonts w:ascii="Arial" w:hAnsi="Arial" w:cs="Arial"/>
        </w:rPr>
        <w:br w:type="page"/>
      </w:r>
    </w:p>
    <w:p w14:paraId="003CBCD3" w14:textId="77777777" w:rsidR="00852622" w:rsidRDefault="00852622" w:rsidP="001B217A">
      <w:pPr>
        <w:pStyle w:val="ListItem"/>
        <w:numPr>
          <w:ilvl w:val="0"/>
          <w:numId w:val="0"/>
        </w:numPr>
        <w:spacing w:before="0" w:after="0" w:line="240" w:lineRule="auto"/>
        <w:ind w:left="450" w:hanging="450"/>
        <w:rPr>
          <w:rFonts w:ascii="Arial" w:hAnsi="Arial" w:cs="Arial"/>
        </w:rPr>
      </w:pPr>
    </w:p>
    <w:p w14:paraId="0CABFC86" w14:textId="79334CB6" w:rsidR="00852622" w:rsidRDefault="00852622" w:rsidP="001B217A">
      <w:pPr>
        <w:pStyle w:val="ListItem"/>
        <w:numPr>
          <w:ilvl w:val="0"/>
          <w:numId w:val="0"/>
        </w:numPr>
        <w:spacing w:before="0" w:after="0" w:line="240" w:lineRule="auto"/>
        <w:ind w:left="450" w:hanging="450"/>
        <w:rPr>
          <w:rFonts w:ascii="Arial" w:hAnsi="Arial" w:cs="Arial"/>
        </w:rPr>
      </w:pPr>
      <w:r>
        <w:rPr>
          <w:rFonts w:ascii="Arial" w:hAnsi="Arial" w:cs="Arial"/>
        </w:rPr>
        <w:t xml:space="preserve">(b)  </w:t>
      </w:r>
      <w:r w:rsidR="00B11580">
        <w:rPr>
          <w:rFonts w:ascii="Arial" w:hAnsi="Arial" w:cs="Arial"/>
        </w:rPr>
        <w:t>Outline</w:t>
      </w:r>
      <w:r w:rsidR="00B11580">
        <w:rPr>
          <w:rFonts w:ascii="Arial" w:hAnsi="Arial" w:cs="Arial"/>
          <w:b/>
          <w:bCs/>
        </w:rPr>
        <w:t xml:space="preserve"> </w:t>
      </w:r>
      <w:r w:rsidR="00B11580">
        <w:rPr>
          <w:rFonts w:ascii="Arial" w:hAnsi="Arial" w:cs="Arial"/>
        </w:rPr>
        <w:t xml:space="preserve">the role of e-commerce for </w:t>
      </w:r>
      <w:r w:rsidR="00984DB1">
        <w:rPr>
          <w:rFonts w:ascii="Arial" w:hAnsi="Arial" w:cs="Arial"/>
        </w:rPr>
        <w:t>Aurora</w:t>
      </w:r>
      <w:r w:rsidR="007D6B23">
        <w:rPr>
          <w:rFonts w:ascii="Arial" w:hAnsi="Arial" w:cs="Arial"/>
        </w:rPr>
        <w:t xml:space="preserve"> Jewellery in its</w:t>
      </w:r>
      <w:r w:rsidR="00B11580">
        <w:rPr>
          <w:rFonts w:ascii="Arial" w:hAnsi="Arial" w:cs="Arial"/>
        </w:rPr>
        <w:t xml:space="preserve"> operations in a global environment</w:t>
      </w:r>
      <w:r w:rsidR="00984DB1">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sidR="00984DB1">
        <w:rPr>
          <w:rFonts w:ascii="Arial" w:hAnsi="Arial" w:cs="Arial"/>
        </w:rPr>
        <w:tab/>
      </w:r>
      <w:r w:rsidR="00984DB1">
        <w:rPr>
          <w:rFonts w:ascii="Arial" w:hAnsi="Arial" w:cs="Arial"/>
        </w:rPr>
        <w:tab/>
      </w:r>
      <w:r w:rsidR="00984DB1">
        <w:rPr>
          <w:rFonts w:ascii="Arial" w:hAnsi="Arial" w:cs="Arial"/>
        </w:rPr>
        <w:tab/>
      </w:r>
      <w:r>
        <w:rPr>
          <w:rFonts w:ascii="Arial" w:hAnsi="Arial" w:cs="Arial"/>
        </w:rPr>
        <w:tab/>
      </w:r>
      <w:r>
        <w:rPr>
          <w:rFonts w:ascii="Arial" w:hAnsi="Arial" w:cs="Arial"/>
        </w:rPr>
        <w:tab/>
      </w:r>
      <w:r w:rsidR="00CE6300">
        <w:rPr>
          <w:rFonts w:ascii="Arial" w:hAnsi="Arial" w:cs="Arial"/>
        </w:rPr>
        <w:t xml:space="preserve">  </w:t>
      </w:r>
      <w:r>
        <w:rPr>
          <w:rFonts w:ascii="Arial" w:hAnsi="Arial" w:cs="Arial"/>
        </w:rPr>
        <w:t>(</w:t>
      </w:r>
      <w:r w:rsidR="00CB3D1E">
        <w:rPr>
          <w:rFonts w:ascii="Arial" w:hAnsi="Arial" w:cs="Arial"/>
        </w:rPr>
        <w:t>2</w:t>
      </w:r>
      <w:r w:rsidR="0089415A">
        <w:rPr>
          <w:rFonts w:ascii="Arial" w:hAnsi="Arial" w:cs="Arial"/>
        </w:rPr>
        <w:t xml:space="preserve"> </w:t>
      </w:r>
      <w:r>
        <w:rPr>
          <w:rFonts w:ascii="Arial" w:hAnsi="Arial" w:cs="Arial"/>
        </w:rPr>
        <w:t>marks)</w:t>
      </w:r>
    </w:p>
    <w:p w14:paraId="0879A787" w14:textId="77777777" w:rsidR="00B11580" w:rsidRPr="006A13F6" w:rsidRDefault="00B11580" w:rsidP="001B217A">
      <w:pPr>
        <w:pStyle w:val="ListItem"/>
        <w:numPr>
          <w:ilvl w:val="0"/>
          <w:numId w:val="0"/>
        </w:numPr>
        <w:spacing w:before="0" w:after="0" w:line="240" w:lineRule="auto"/>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CE6C21" w:rsidRPr="006A13F6" w14:paraId="761EEDA6" w14:textId="77777777" w:rsidTr="00F044A8">
        <w:trPr>
          <w:trHeight w:val="264"/>
        </w:trPr>
        <w:tc>
          <w:tcPr>
            <w:tcW w:w="8185" w:type="dxa"/>
            <w:tcBorders>
              <w:top w:val="single" w:sz="4" w:space="0" w:color="000000"/>
              <w:left w:val="single" w:sz="6" w:space="0" w:color="000000"/>
              <w:bottom w:val="single" w:sz="4" w:space="0" w:color="000000"/>
              <w:right w:val="single" w:sz="4" w:space="0" w:color="000000"/>
            </w:tcBorders>
          </w:tcPr>
          <w:p w14:paraId="628C3C50" w14:textId="77777777" w:rsidR="00CE6C21" w:rsidRPr="006A13F6" w:rsidRDefault="00CE6C21" w:rsidP="001B217A">
            <w:pPr>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7FB719AE" w14:textId="77777777" w:rsidR="00CE6C21" w:rsidRPr="006A13F6" w:rsidRDefault="00CE6C21" w:rsidP="001B217A">
            <w:pPr>
              <w:ind w:right="56"/>
              <w:jc w:val="center"/>
              <w:rPr>
                <w:rFonts w:ascii="Arial" w:hAnsi="Arial" w:cs="Arial"/>
                <w:sz w:val="22"/>
                <w:szCs w:val="22"/>
              </w:rPr>
            </w:pPr>
            <w:r w:rsidRPr="006A13F6">
              <w:rPr>
                <w:rFonts w:ascii="Arial" w:hAnsi="Arial" w:cs="Arial"/>
                <w:b/>
                <w:sz w:val="22"/>
                <w:szCs w:val="22"/>
              </w:rPr>
              <w:t xml:space="preserve">Marks </w:t>
            </w:r>
          </w:p>
        </w:tc>
      </w:tr>
      <w:tr w:rsidR="00CE6C21" w:rsidRPr="006A13F6" w14:paraId="0A645E23"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40162C18" w14:textId="1B96AA44" w:rsidR="00CE6C21" w:rsidRPr="006A13F6" w:rsidRDefault="009B360D" w:rsidP="00A22075">
            <w:pPr>
              <w:spacing w:line="259" w:lineRule="auto"/>
              <w:rPr>
                <w:rFonts w:ascii="Arial" w:hAnsi="Arial" w:cs="Arial"/>
                <w:sz w:val="22"/>
                <w:szCs w:val="22"/>
              </w:rPr>
            </w:pPr>
            <w:r w:rsidRPr="006A13F6">
              <w:rPr>
                <w:rFonts w:ascii="Arial" w:hAnsi="Arial" w:cs="Arial"/>
                <w:sz w:val="22"/>
                <w:szCs w:val="22"/>
              </w:rPr>
              <w:t>Ou</w:t>
            </w:r>
            <w:r w:rsidR="00F044A8">
              <w:rPr>
                <w:rFonts w:ascii="Arial" w:hAnsi="Arial" w:cs="Arial"/>
                <w:sz w:val="22"/>
                <w:szCs w:val="22"/>
              </w:rPr>
              <w:t xml:space="preserve">tlines the </w:t>
            </w:r>
            <w:r w:rsidR="00B11580">
              <w:rPr>
                <w:rFonts w:ascii="Arial" w:hAnsi="Arial" w:cs="Arial"/>
                <w:sz w:val="22"/>
                <w:szCs w:val="22"/>
              </w:rPr>
              <w:t>role of e-commerce</w:t>
            </w:r>
            <w:r w:rsidR="007D6B23">
              <w:rPr>
                <w:rFonts w:ascii="Arial" w:hAnsi="Arial" w:cs="Arial"/>
                <w:sz w:val="22"/>
                <w:szCs w:val="22"/>
              </w:rPr>
              <w:t xml:space="preserve"> relevant to the stimulus material</w:t>
            </w:r>
          </w:p>
        </w:tc>
        <w:tc>
          <w:tcPr>
            <w:tcW w:w="1181" w:type="dxa"/>
            <w:tcBorders>
              <w:top w:val="dashed" w:sz="4" w:space="0" w:color="000000"/>
              <w:left w:val="single" w:sz="4" w:space="0" w:color="000000"/>
              <w:bottom w:val="single" w:sz="4" w:space="0" w:color="000000"/>
              <w:right w:val="single" w:sz="6" w:space="0" w:color="000000"/>
            </w:tcBorders>
          </w:tcPr>
          <w:p w14:paraId="5A9DB5E7" w14:textId="0E5BAF33" w:rsidR="00CE6C21" w:rsidRPr="006A13F6" w:rsidRDefault="009B360D" w:rsidP="00A22075">
            <w:pPr>
              <w:spacing w:line="259" w:lineRule="auto"/>
              <w:ind w:right="58"/>
              <w:jc w:val="center"/>
              <w:rPr>
                <w:rFonts w:ascii="Arial" w:hAnsi="Arial" w:cs="Arial"/>
                <w:sz w:val="22"/>
                <w:szCs w:val="22"/>
              </w:rPr>
            </w:pPr>
            <w:r w:rsidRPr="006A13F6">
              <w:rPr>
                <w:rFonts w:ascii="Arial" w:hAnsi="Arial" w:cs="Arial"/>
                <w:sz w:val="22"/>
                <w:szCs w:val="22"/>
              </w:rPr>
              <w:t>2</w:t>
            </w:r>
          </w:p>
        </w:tc>
      </w:tr>
      <w:tr w:rsidR="00CE6C21" w:rsidRPr="006A13F6" w14:paraId="51ADA180"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574B1FF2" w14:textId="5F1EAE57" w:rsidR="00CE6C21" w:rsidRPr="006A13F6" w:rsidRDefault="00B11580" w:rsidP="00A22075">
            <w:pPr>
              <w:spacing w:line="259" w:lineRule="auto"/>
              <w:rPr>
                <w:rFonts w:ascii="Arial" w:hAnsi="Arial" w:cs="Arial"/>
                <w:sz w:val="22"/>
                <w:szCs w:val="22"/>
              </w:rPr>
            </w:pPr>
            <w:r>
              <w:rPr>
                <w:rFonts w:ascii="Arial" w:hAnsi="Arial" w:cs="Arial"/>
                <w:sz w:val="22"/>
                <w:szCs w:val="22"/>
              </w:rPr>
              <w:t>States a fact about e-commerce</w:t>
            </w:r>
          </w:p>
        </w:tc>
        <w:tc>
          <w:tcPr>
            <w:tcW w:w="1181" w:type="dxa"/>
            <w:tcBorders>
              <w:top w:val="dashed" w:sz="4" w:space="0" w:color="000000"/>
              <w:left w:val="single" w:sz="4" w:space="0" w:color="000000"/>
              <w:bottom w:val="single" w:sz="4" w:space="0" w:color="000000"/>
              <w:right w:val="single" w:sz="6" w:space="0" w:color="000000"/>
            </w:tcBorders>
          </w:tcPr>
          <w:p w14:paraId="0295336A" w14:textId="77777777" w:rsidR="00CE6C21" w:rsidRPr="006A13F6" w:rsidRDefault="009B360D"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CE6C21" w:rsidRPr="006A13F6" w14:paraId="7E938168" w14:textId="77777777" w:rsidTr="00F044A8">
        <w:trPr>
          <w:trHeight w:val="262"/>
        </w:trPr>
        <w:tc>
          <w:tcPr>
            <w:tcW w:w="8185" w:type="dxa"/>
            <w:tcBorders>
              <w:top w:val="dashed" w:sz="4" w:space="0" w:color="000000"/>
              <w:left w:val="single" w:sz="6" w:space="0" w:color="000000"/>
              <w:bottom w:val="single" w:sz="4" w:space="0" w:color="000000"/>
              <w:right w:val="single" w:sz="4" w:space="0" w:color="000000"/>
            </w:tcBorders>
          </w:tcPr>
          <w:p w14:paraId="6BF62037" w14:textId="77777777" w:rsidR="00CE6C21" w:rsidRPr="006A13F6" w:rsidRDefault="00CE6C21"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6DDB914C" w14:textId="389D2E08" w:rsidR="00CE6C21" w:rsidRPr="006A13F6" w:rsidRDefault="00CB3D1E" w:rsidP="00B11580">
            <w:pPr>
              <w:spacing w:line="259" w:lineRule="auto"/>
              <w:ind w:right="58"/>
              <w:jc w:val="center"/>
              <w:rPr>
                <w:rFonts w:ascii="Arial" w:hAnsi="Arial" w:cs="Arial"/>
                <w:b/>
                <w:bCs/>
                <w:sz w:val="22"/>
                <w:szCs w:val="22"/>
              </w:rPr>
            </w:pPr>
            <w:r>
              <w:rPr>
                <w:rFonts w:ascii="Arial" w:hAnsi="Arial" w:cs="Arial"/>
                <w:b/>
                <w:bCs/>
                <w:sz w:val="22"/>
                <w:szCs w:val="22"/>
              </w:rPr>
              <w:t>2</w:t>
            </w:r>
          </w:p>
        </w:tc>
      </w:tr>
      <w:tr w:rsidR="00CE6C21" w:rsidRPr="006A13F6" w14:paraId="0B6ACBA3" w14:textId="77777777" w:rsidTr="00F044A8">
        <w:trPr>
          <w:trHeight w:val="1975"/>
        </w:trPr>
        <w:tc>
          <w:tcPr>
            <w:tcW w:w="9366" w:type="dxa"/>
            <w:gridSpan w:val="2"/>
            <w:tcBorders>
              <w:top w:val="single" w:sz="4" w:space="0" w:color="000000"/>
              <w:left w:val="single" w:sz="6" w:space="0" w:color="000000"/>
              <w:bottom w:val="single" w:sz="4" w:space="0" w:color="000000"/>
              <w:right w:val="single" w:sz="6" w:space="0" w:color="000000"/>
            </w:tcBorders>
          </w:tcPr>
          <w:p w14:paraId="1FA49186" w14:textId="77777777" w:rsidR="00F044A8" w:rsidRPr="00F044A8" w:rsidRDefault="00F044A8" w:rsidP="009B360D">
            <w:pPr>
              <w:pStyle w:val="TableParagraph"/>
              <w:tabs>
                <w:tab w:val="left" w:pos="542"/>
                <w:tab w:val="left" w:pos="543"/>
              </w:tabs>
              <w:ind w:left="0"/>
            </w:pPr>
            <w:r w:rsidRPr="00F044A8">
              <w:t>Answers could include:</w:t>
            </w:r>
          </w:p>
          <w:p w14:paraId="0876B37D" w14:textId="77777777" w:rsidR="00CE6C21" w:rsidRDefault="00CE6C21" w:rsidP="009B360D">
            <w:pPr>
              <w:pStyle w:val="TableParagraph"/>
              <w:tabs>
                <w:tab w:val="left" w:pos="542"/>
                <w:tab w:val="left" w:pos="543"/>
              </w:tabs>
              <w:spacing w:line="242" w:lineRule="auto"/>
              <w:ind w:left="0" w:right="311"/>
              <w:rPr>
                <w:b/>
              </w:rPr>
            </w:pPr>
          </w:p>
          <w:p w14:paraId="577E9FC5" w14:textId="35F26FB7" w:rsidR="00B716CB" w:rsidRDefault="00B716CB" w:rsidP="00B716CB">
            <w:pPr>
              <w:pStyle w:val="Default"/>
              <w:rPr>
                <w:sz w:val="22"/>
                <w:szCs w:val="22"/>
              </w:rPr>
            </w:pPr>
            <w:r>
              <w:rPr>
                <w:sz w:val="22"/>
                <w:szCs w:val="22"/>
              </w:rPr>
              <w:t xml:space="preserve">E-commerce enables businesses </w:t>
            </w:r>
            <w:r w:rsidR="007D6B23">
              <w:rPr>
                <w:sz w:val="22"/>
                <w:szCs w:val="22"/>
              </w:rPr>
              <w:t xml:space="preserve">such as Aurora Jewellery </w:t>
            </w:r>
            <w:r>
              <w:rPr>
                <w:sz w:val="22"/>
                <w:szCs w:val="22"/>
              </w:rPr>
              <w:t>to access a global market, increasing brand exposure and the potential to increase sales and profits. The growth of e-commerce and the use of mobile devices such as phones and laptops has enabled better communication between staff, customers</w:t>
            </w:r>
            <w:r w:rsidR="00991635">
              <w:rPr>
                <w:sz w:val="22"/>
                <w:szCs w:val="22"/>
              </w:rPr>
              <w:t>,</w:t>
            </w:r>
            <w:r>
              <w:rPr>
                <w:sz w:val="22"/>
                <w:szCs w:val="22"/>
              </w:rPr>
              <w:t xml:space="preserve"> and suppliers around the world. </w:t>
            </w:r>
          </w:p>
          <w:p w14:paraId="297B0966" w14:textId="5B029D94" w:rsidR="00991635" w:rsidRDefault="007D6B23" w:rsidP="00B716CB">
            <w:pPr>
              <w:pStyle w:val="Default"/>
              <w:rPr>
                <w:sz w:val="22"/>
                <w:szCs w:val="22"/>
              </w:rPr>
            </w:pPr>
            <w:r>
              <w:rPr>
                <w:sz w:val="22"/>
                <w:szCs w:val="22"/>
              </w:rPr>
              <w:t>or</w:t>
            </w:r>
          </w:p>
          <w:p w14:paraId="2FC438CF" w14:textId="55379A3B" w:rsidR="00B716CB" w:rsidRDefault="00B716CB" w:rsidP="00B716CB">
            <w:pPr>
              <w:pStyle w:val="Default"/>
              <w:rPr>
                <w:sz w:val="22"/>
                <w:szCs w:val="22"/>
              </w:rPr>
            </w:pPr>
            <w:r>
              <w:rPr>
                <w:sz w:val="22"/>
                <w:szCs w:val="22"/>
              </w:rPr>
              <w:t xml:space="preserve">E-commerce enables businesses </w:t>
            </w:r>
            <w:r w:rsidR="007D6B23">
              <w:rPr>
                <w:sz w:val="22"/>
                <w:szCs w:val="22"/>
              </w:rPr>
              <w:t xml:space="preserve">such as Aurora Jewellery </w:t>
            </w:r>
            <w:r>
              <w:rPr>
                <w:sz w:val="22"/>
                <w:szCs w:val="22"/>
              </w:rPr>
              <w:t xml:space="preserve">to sell their products/services online over the internet, allowing them to access a global market. It enables business to consumer (B2C), consumer to consumer (C2C) sales and business to business (B2B) buying and selling. </w:t>
            </w:r>
          </w:p>
          <w:p w14:paraId="4BBB156A" w14:textId="77777777" w:rsidR="007D6B23" w:rsidRDefault="007D6B23" w:rsidP="007D6B23">
            <w:pPr>
              <w:pStyle w:val="Default"/>
              <w:rPr>
                <w:sz w:val="22"/>
                <w:szCs w:val="22"/>
              </w:rPr>
            </w:pPr>
            <w:r>
              <w:rPr>
                <w:sz w:val="22"/>
                <w:szCs w:val="22"/>
              </w:rPr>
              <w:t>or</w:t>
            </w:r>
          </w:p>
          <w:p w14:paraId="15C43ACA" w14:textId="3AB53263" w:rsidR="00B716CB" w:rsidRDefault="00B716CB" w:rsidP="00B716CB">
            <w:pPr>
              <w:pStyle w:val="Default"/>
              <w:rPr>
                <w:sz w:val="22"/>
                <w:szCs w:val="22"/>
              </w:rPr>
            </w:pPr>
            <w:r>
              <w:rPr>
                <w:sz w:val="22"/>
                <w:szCs w:val="22"/>
              </w:rPr>
              <w:t xml:space="preserve">Businesses </w:t>
            </w:r>
            <w:r w:rsidR="007D6B23">
              <w:rPr>
                <w:sz w:val="22"/>
                <w:szCs w:val="22"/>
              </w:rPr>
              <w:t xml:space="preserve">such as Aurora Jewellery </w:t>
            </w:r>
            <w:r w:rsidR="00991635">
              <w:rPr>
                <w:sz w:val="22"/>
                <w:szCs w:val="22"/>
              </w:rPr>
              <w:t>can</w:t>
            </w:r>
            <w:r>
              <w:rPr>
                <w:sz w:val="22"/>
                <w:szCs w:val="22"/>
              </w:rPr>
              <w:t xml:space="preserve"> use technology such as mobile commerce, electronic funds transfers, internet marketing, inventory management systems and data collection systems to grow their business in a global environment. </w:t>
            </w:r>
          </w:p>
          <w:p w14:paraId="516E8396" w14:textId="2FD14BF8" w:rsidR="00991635" w:rsidRDefault="007D6B23" w:rsidP="00B716CB">
            <w:pPr>
              <w:pStyle w:val="Default"/>
              <w:rPr>
                <w:sz w:val="22"/>
                <w:szCs w:val="22"/>
              </w:rPr>
            </w:pPr>
            <w:r>
              <w:rPr>
                <w:sz w:val="22"/>
                <w:szCs w:val="22"/>
              </w:rPr>
              <w:t>or</w:t>
            </w:r>
          </w:p>
          <w:p w14:paraId="28E01154" w14:textId="77777777" w:rsidR="00B11580" w:rsidRDefault="00B716CB" w:rsidP="00B716CB">
            <w:pPr>
              <w:pStyle w:val="TableParagraph"/>
              <w:tabs>
                <w:tab w:val="left" w:pos="542"/>
                <w:tab w:val="left" w:pos="543"/>
              </w:tabs>
              <w:spacing w:line="242" w:lineRule="auto"/>
              <w:ind w:left="0" w:right="311"/>
            </w:pPr>
            <w:r>
              <w:t xml:space="preserve">Businesses </w:t>
            </w:r>
            <w:r w:rsidR="007D6B23">
              <w:t xml:space="preserve">such as Aurora </w:t>
            </w:r>
            <w:proofErr w:type="spellStart"/>
            <w:r w:rsidR="007D6B23">
              <w:t>Jewellery</w:t>
            </w:r>
            <w:proofErr w:type="spellEnd"/>
            <w:r w:rsidR="007D6B23">
              <w:t xml:space="preserve"> </w:t>
            </w:r>
            <w:r>
              <w:t xml:space="preserve">have been able to take advantage of developments in transportation, communication systems, secure payment systems, 24/7 online shopping and digital distribution of products </w:t>
            </w:r>
            <w:r w:rsidR="00991635">
              <w:t>to</w:t>
            </w:r>
            <w:r>
              <w:t xml:space="preserve"> operate in a global environment. </w:t>
            </w:r>
          </w:p>
          <w:p w14:paraId="379DDA48" w14:textId="3B0423D9" w:rsidR="007D6B23" w:rsidRPr="006A13F6" w:rsidRDefault="007D6B23" w:rsidP="00B716CB">
            <w:pPr>
              <w:pStyle w:val="TableParagraph"/>
              <w:tabs>
                <w:tab w:val="left" w:pos="542"/>
                <w:tab w:val="left" w:pos="543"/>
              </w:tabs>
              <w:spacing w:line="242" w:lineRule="auto"/>
              <w:ind w:left="0" w:right="311"/>
            </w:pPr>
          </w:p>
        </w:tc>
      </w:tr>
      <w:tr w:rsidR="00CE6C21" w:rsidRPr="006A13F6" w14:paraId="5A53604F" w14:textId="77777777" w:rsidTr="00F044A8">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14C904F3" w14:textId="46A7C525" w:rsidR="00CE6C21" w:rsidRPr="006A13F6" w:rsidRDefault="00CE6C21"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977179">
              <w:rPr>
                <w:rFonts w:ascii="Arial" w:hAnsi="Arial" w:cs="Arial"/>
                <w:sz w:val="22"/>
                <w:szCs w:val="22"/>
              </w:rPr>
              <w:t>.</w:t>
            </w:r>
          </w:p>
        </w:tc>
      </w:tr>
    </w:tbl>
    <w:p w14:paraId="65F9C3DC" w14:textId="50B09B6D" w:rsidR="00CE6C21" w:rsidRDefault="00CE6C21" w:rsidP="001B217A">
      <w:pPr>
        <w:pStyle w:val="ListItem"/>
        <w:numPr>
          <w:ilvl w:val="0"/>
          <w:numId w:val="0"/>
        </w:numPr>
        <w:spacing w:before="0" w:after="0" w:line="240" w:lineRule="auto"/>
        <w:rPr>
          <w:rFonts w:ascii="Arial" w:hAnsi="Arial" w:cs="Arial"/>
        </w:rPr>
      </w:pPr>
    </w:p>
    <w:p w14:paraId="22477E24" w14:textId="5B7C6754" w:rsidR="002C6E8B" w:rsidRDefault="00D60AE9" w:rsidP="001B217A">
      <w:pPr>
        <w:pStyle w:val="ListItem"/>
        <w:numPr>
          <w:ilvl w:val="0"/>
          <w:numId w:val="0"/>
        </w:numPr>
        <w:spacing w:before="0" w:after="0" w:line="240" w:lineRule="auto"/>
        <w:ind w:left="426" w:hanging="426"/>
        <w:rPr>
          <w:rFonts w:ascii="Arial" w:hAnsi="Arial" w:cs="Arial"/>
        </w:rPr>
      </w:pPr>
      <w:r w:rsidRPr="00D60AE9">
        <w:rPr>
          <w:rFonts w:ascii="Arial" w:hAnsi="Arial" w:cs="Arial"/>
        </w:rPr>
        <w:t xml:space="preserve">(c) </w:t>
      </w:r>
      <w:r w:rsidR="00984DB1">
        <w:rPr>
          <w:rFonts w:ascii="Arial" w:hAnsi="Arial" w:cs="Arial"/>
        </w:rPr>
        <w:t xml:space="preserve"> Explain</w:t>
      </w:r>
      <w:r w:rsidR="00984DB1" w:rsidRPr="00D60AE9">
        <w:rPr>
          <w:rFonts w:ascii="Arial" w:hAnsi="Arial" w:cs="Arial"/>
        </w:rPr>
        <w:t xml:space="preserve"> </w:t>
      </w:r>
      <w:r w:rsidRPr="00D60AE9">
        <w:rPr>
          <w:rFonts w:ascii="Arial" w:hAnsi="Arial" w:cs="Arial"/>
        </w:rPr>
        <w:t xml:space="preserve">how a host or home country incentive </w:t>
      </w:r>
      <w:r w:rsidR="00984DB1">
        <w:rPr>
          <w:rFonts w:ascii="Arial" w:hAnsi="Arial" w:cs="Arial"/>
        </w:rPr>
        <w:t xml:space="preserve">grant </w:t>
      </w:r>
      <w:r w:rsidRPr="00D60AE9">
        <w:rPr>
          <w:rFonts w:ascii="Arial" w:hAnsi="Arial" w:cs="Arial"/>
        </w:rPr>
        <w:t xml:space="preserve">may help </w:t>
      </w:r>
      <w:r w:rsidR="00984DB1">
        <w:rPr>
          <w:rFonts w:ascii="Arial" w:hAnsi="Arial" w:cs="Arial"/>
        </w:rPr>
        <w:t>Aurora</w:t>
      </w:r>
      <w:r w:rsidRPr="00D60AE9">
        <w:rPr>
          <w:rFonts w:ascii="Arial" w:hAnsi="Arial" w:cs="Arial"/>
        </w:rPr>
        <w:t xml:space="preserve"> </w:t>
      </w:r>
      <w:r w:rsidR="007D6B23">
        <w:rPr>
          <w:rFonts w:ascii="Arial" w:hAnsi="Arial" w:cs="Arial"/>
        </w:rPr>
        <w:t xml:space="preserve">Jewellery </w:t>
      </w:r>
      <w:r w:rsidRPr="00D60AE9">
        <w:rPr>
          <w:rFonts w:ascii="Arial" w:hAnsi="Arial" w:cs="Arial"/>
        </w:rPr>
        <w:t xml:space="preserve">in </w:t>
      </w:r>
      <w:r w:rsidR="007D6B23">
        <w:rPr>
          <w:rFonts w:ascii="Arial" w:hAnsi="Arial" w:cs="Arial"/>
        </w:rPr>
        <w:t>its</w:t>
      </w:r>
      <w:r w:rsidR="00E154B9">
        <w:rPr>
          <w:rFonts w:ascii="Arial" w:hAnsi="Arial" w:cs="Arial"/>
        </w:rPr>
        <w:t xml:space="preserve"> </w:t>
      </w:r>
      <w:r w:rsidR="00984DB1">
        <w:rPr>
          <w:rFonts w:ascii="Arial" w:hAnsi="Arial" w:cs="Arial"/>
        </w:rPr>
        <w:t xml:space="preserve">global </w:t>
      </w:r>
      <w:r w:rsidRPr="00D60AE9">
        <w:rPr>
          <w:rFonts w:ascii="Arial" w:hAnsi="Arial" w:cs="Arial"/>
        </w:rPr>
        <w:t>business</w:t>
      </w:r>
      <w:r w:rsidR="00984DB1">
        <w:rPr>
          <w:rFonts w:ascii="Arial" w:hAnsi="Arial" w:cs="Arial"/>
        </w:rPr>
        <w:t xml:space="preserve"> expansion</w:t>
      </w:r>
      <w:r w:rsidR="00E154B9">
        <w:rPr>
          <w:rFonts w:ascii="Arial" w:hAnsi="Arial" w:cs="Arial"/>
        </w:rPr>
        <w:t>.</w:t>
      </w:r>
      <w:r w:rsidRPr="00D60AE9">
        <w:rPr>
          <w:rFonts w:ascii="Arial" w:hAnsi="Arial" w:cs="Arial"/>
        </w:rPr>
        <w:tab/>
      </w:r>
      <w:r w:rsidRPr="00D60AE9">
        <w:rPr>
          <w:rFonts w:ascii="Arial" w:hAnsi="Arial" w:cs="Arial"/>
        </w:rPr>
        <w:tab/>
      </w:r>
      <w:r w:rsidRPr="00D60AE9">
        <w:rPr>
          <w:rFonts w:ascii="Arial" w:hAnsi="Arial" w:cs="Arial"/>
        </w:rPr>
        <w:tab/>
      </w:r>
      <w:r w:rsidRPr="00D60AE9">
        <w:rPr>
          <w:rFonts w:ascii="Arial" w:hAnsi="Arial" w:cs="Arial"/>
        </w:rPr>
        <w:tab/>
      </w:r>
      <w:r w:rsidR="00CB3D1E">
        <w:rPr>
          <w:rFonts w:ascii="Arial" w:hAnsi="Arial" w:cs="Arial"/>
        </w:rPr>
        <w:tab/>
      </w:r>
      <w:r w:rsidR="00CB3D1E">
        <w:rPr>
          <w:rFonts w:ascii="Arial" w:hAnsi="Arial" w:cs="Arial"/>
        </w:rPr>
        <w:tab/>
      </w:r>
      <w:r w:rsidR="00CB3D1E">
        <w:rPr>
          <w:rFonts w:ascii="Arial" w:hAnsi="Arial" w:cs="Arial"/>
        </w:rPr>
        <w:tab/>
      </w:r>
      <w:r w:rsidRPr="00D60AE9">
        <w:rPr>
          <w:rFonts w:ascii="Arial" w:hAnsi="Arial" w:cs="Arial"/>
        </w:rPr>
        <w:t>(</w:t>
      </w:r>
      <w:r w:rsidR="00CB3D1E">
        <w:rPr>
          <w:rFonts w:ascii="Arial" w:hAnsi="Arial" w:cs="Arial"/>
        </w:rPr>
        <w:t>4</w:t>
      </w:r>
      <w:r w:rsidR="00CB3D1E" w:rsidRPr="00D60AE9">
        <w:rPr>
          <w:rFonts w:ascii="Arial" w:hAnsi="Arial" w:cs="Arial"/>
        </w:rPr>
        <w:t xml:space="preserve"> </w:t>
      </w:r>
      <w:r w:rsidRPr="00D60AE9">
        <w:rPr>
          <w:rFonts w:ascii="Arial" w:hAnsi="Arial" w:cs="Arial"/>
        </w:rPr>
        <w:t>marks)</w:t>
      </w:r>
    </w:p>
    <w:p w14:paraId="66E09492" w14:textId="77777777" w:rsidR="002C6E8B" w:rsidRPr="006A13F6" w:rsidRDefault="002C6E8B" w:rsidP="001B217A">
      <w:pPr>
        <w:pStyle w:val="ListItem"/>
        <w:numPr>
          <w:ilvl w:val="0"/>
          <w:numId w:val="0"/>
        </w:numPr>
        <w:spacing w:before="0" w:after="0" w:line="240" w:lineRule="auto"/>
        <w:rPr>
          <w:rFonts w:ascii="Arial" w:hAnsi="Arial" w:cs="Arial"/>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2C6E8B" w:rsidRPr="006A13F6" w14:paraId="0FA873DA" w14:textId="77777777" w:rsidTr="00645020">
        <w:trPr>
          <w:trHeight w:val="264"/>
        </w:trPr>
        <w:tc>
          <w:tcPr>
            <w:tcW w:w="8327" w:type="dxa"/>
            <w:tcBorders>
              <w:top w:val="single" w:sz="4" w:space="0" w:color="000000"/>
              <w:left w:val="single" w:sz="6" w:space="0" w:color="000000"/>
              <w:bottom w:val="single" w:sz="4" w:space="0" w:color="000000"/>
              <w:right w:val="single" w:sz="4" w:space="0" w:color="000000"/>
            </w:tcBorders>
          </w:tcPr>
          <w:p w14:paraId="0E34E640" w14:textId="77777777" w:rsidR="002C6E8B" w:rsidRPr="006A13F6" w:rsidRDefault="002C6E8B" w:rsidP="001B217A">
            <w:pPr>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1E71D296" w14:textId="77777777" w:rsidR="002C6E8B" w:rsidRPr="006A13F6" w:rsidRDefault="002C6E8B" w:rsidP="001B217A">
            <w:pPr>
              <w:ind w:right="56"/>
              <w:jc w:val="center"/>
              <w:rPr>
                <w:rFonts w:ascii="Arial" w:hAnsi="Arial" w:cs="Arial"/>
                <w:sz w:val="22"/>
                <w:szCs w:val="22"/>
              </w:rPr>
            </w:pPr>
            <w:r w:rsidRPr="006A13F6">
              <w:rPr>
                <w:rFonts w:ascii="Arial" w:hAnsi="Arial" w:cs="Arial"/>
                <w:b/>
                <w:sz w:val="22"/>
                <w:szCs w:val="22"/>
              </w:rPr>
              <w:t xml:space="preserve">Marks </w:t>
            </w:r>
          </w:p>
        </w:tc>
      </w:tr>
      <w:tr w:rsidR="002C6E8B" w:rsidRPr="006A13F6" w14:paraId="0E34184C" w14:textId="77777777" w:rsidTr="00645020">
        <w:trPr>
          <w:trHeight w:val="262"/>
        </w:trPr>
        <w:tc>
          <w:tcPr>
            <w:tcW w:w="8327" w:type="dxa"/>
            <w:tcBorders>
              <w:top w:val="dashed" w:sz="4" w:space="0" w:color="000000"/>
              <w:left w:val="single" w:sz="6" w:space="0" w:color="000000"/>
              <w:bottom w:val="single" w:sz="4" w:space="0" w:color="000000"/>
              <w:right w:val="single" w:sz="4" w:space="0" w:color="000000"/>
            </w:tcBorders>
          </w:tcPr>
          <w:p w14:paraId="4C711DE1" w14:textId="713BD423" w:rsidR="002C6E8B" w:rsidRPr="006A13F6" w:rsidRDefault="00941C54" w:rsidP="007D6B23">
            <w:pPr>
              <w:spacing w:line="259" w:lineRule="auto"/>
              <w:rPr>
                <w:rFonts w:ascii="Arial" w:hAnsi="Arial" w:cs="Arial"/>
                <w:sz w:val="22"/>
                <w:szCs w:val="22"/>
              </w:rPr>
            </w:pPr>
            <w:r>
              <w:rPr>
                <w:rFonts w:ascii="Arial" w:hAnsi="Arial" w:cs="Arial"/>
                <w:sz w:val="22"/>
                <w:szCs w:val="22"/>
              </w:rPr>
              <w:t>Explain</w:t>
            </w:r>
            <w:r w:rsidR="007D6B23">
              <w:rPr>
                <w:rFonts w:ascii="Arial" w:hAnsi="Arial" w:cs="Arial"/>
                <w:sz w:val="22"/>
                <w:szCs w:val="22"/>
              </w:rPr>
              <w:t>s</w:t>
            </w:r>
            <w:r>
              <w:rPr>
                <w:rFonts w:ascii="Arial" w:hAnsi="Arial" w:cs="Arial"/>
                <w:sz w:val="22"/>
                <w:szCs w:val="22"/>
              </w:rPr>
              <w:t xml:space="preserve"> how </w:t>
            </w:r>
            <w:r w:rsidR="007D6B23">
              <w:rPr>
                <w:rFonts w:ascii="Arial" w:hAnsi="Arial" w:cs="Arial"/>
                <w:sz w:val="22"/>
                <w:szCs w:val="22"/>
              </w:rPr>
              <w:t xml:space="preserve">a relevant incentive </w:t>
            </w:r>
            <w:r>
              <w:rPr>
                <w:rFonts w:ascii="Arial" w:hAnsi="Arial" w:cs="Arial"/>
                <w:sz w:val="22"/>
                <w:szCs w:val="22"/>
              </w:rPr>
              <w:t xml:space="preserve">grant will help Aurora </w:t>
            </w:r>
            <w:r w:rsidR="007D6B23">
              <w:rPr>
                <w:rFonts w:ascii="Arial" w:hAnsi="Arial" w:cs="Arial"/>
                <w:sz w:val="22"/>
                <w:szCs w:val="22"/>
              </w:rPr>
              <w:t>Jewellery in its</w:t>
            </w:r>
            <w:r>
              <w:rPr>
                <w:rFonts w:ascii="Arial" w:hAnsi="Arial" w:cs="Arial"/>
                <w:sz w:val="22"/>
                <w:szCs w:val="22"/>
              </w:rPr>
              <w:t xml:space="preserve"> global expansion</w:t>
            </w:r>
          </w:p>
        </w:tc>
        <w:tc>
          <w:tcPr>
            <w:tcW w:w="1181" w:type="dxa"/>
            <w:tcBorders>
              <w:top w:val="dashed" w:sz="4" w:space="0" w:color="000000"/>
              <w:left w:val="single" w:sz="4" w:space="0" w:color="000000"/>
              <w:bottom w:val="single" w:sz="4" w:space="0" w:color="000000"/>
              <w:right w:val="single" w:sz="6" w:space="0" w:color="000000"/>
            </w:tcBorders>
          </w:tcPr>
          <w:p w14:paraId="2A94169C" w14:textId="0BC76097" w:rsidR="002C6E8B" w:rsidRPr="006A13F6" w:rsidRDefault="00CB3D1E" w:rsidP="00645020">
            <w:pPr>
              <w:spacing w:line="259" w:lineRule="auto"/>
              <w:ind w:right="58"/>
              <w:jc w:val="center"/>
              <w:rPr>
                <w:rFonts w:ascii="Arial" w:hAnsi="Arial" w:cs="Arial"/>
                <w:sz w:val="22"/>
                <w:szCs w:val="22"/>
              </w:rPr>
            </w:pPr>
            <w:r>
              <w:rPr>
                <w:rFonts w:ascii="Arial" w:hAnsi="Arial" w:cs="Arial"/>
                <w:sz w:val="22"/>
                <w:szCs w:val="22"/>
              </w:rPr>
              <w:t>3-4</w:t>
            </w:r>
          </w:p>
        </w:tc>
      </w:tr>
      <w:tr w:rsidR="002C6E8B" w:rsidRPr="006A13F6" w14:paraId="1722F70C" w14:textId="77777777" w:rsidTr="00645020">
        <w:trPr>
          <w:trHeight w:val="262"/>
        </w:trPr>
        <w:tc>
          <w:tcPr>
            <w:tcW w:w="8327" w:type="dxa"/>
            <w:tcBorders>
              <w:top w:val="dashed" w:sz="4" w:space="0" w:color="000000"/>
              <w:left w:val="single" w:sz="6" w:space="0" w:color="000000"/>
              <w:bottom w:val="single" w:sz="4" w:space="0" w:color="000000"/>
              <w:right w:val="single" w:sz="4" w:space="0" w:color="000000"/>
            </w:tcBorders>
          </w:tcPr>
          <w:p w14:paraId="7F94C2DE" w14:textId="7BED801F" w:rsidR="002C6E8B" w:rsidRPr="006A13F6" w:rsidRDefault="007D6B23" w:rsidP="00645020">
            <w:pPr>
              <w:spacing w:line="259" w:lineRule="auto"/>
              <w:rPr>
                <w:rFonts w:ascii="Arial" w:hAnsi="Arial" w:cs="Arial"/>
                <w:sz w:val="22"/>
                <w:szCs w:val="22"/>
              </w:rPr>
            </w:pPr>
            <w:r>
              <w:rPr>
                <w:rFonts w:ascii="Arial" w:hAnsi="Arial" w:cs="Arial"/>
                <w:sz w:val="22"/>
                <w:szCs w:val="22"/>
              </w:rPr>
              <w:t>Describe a</w:t>
            </w:r>
            <w:r w:rsidR="00941C54">
              <w:rPr>
                <w:rFonts w:ascii="Arial" w:hAnsi="Arial" w:cs="Arial"/>
                <w:sz w:val="22"/>
                <w:szCs w:val="22"/>
              </w:rPr>
              <w:t xml:space="preserve"> relevant incentive grant</w:t>
            </w:r>
          </w:p>
        </w:tc>
        <w:tc>
          <w:tcPr>
            <w:tcW w:w="1181" w:type="dxa"/>
            <w:tcBorders>
              <w:top w:val="dashed" w:sz="4" w:space="0" w:color="000000"/>
              <w:left w:val="single" w:sz="4" w:space="0" w:color="000000"/>
              <w:bottom w:val="single" w:sz="4" w:space="0" w:color="000000"/>
              <w:right w:val="single" w:sz="6" w:space="0" w:color="000000"/>
            </w:tcBorders>
          </w:tcPr>
          <w:p w14:paraId="0904C5BF" w14:textId="77777777" w:rsidR="002C6E8B" w:rsidRPr="006A13F6" w:rsidRDefault="002C6E8B" w:rsidP="00645020">
            <w:pPr>
              <w:spacing w:line="259" w:lineRule="auto"/>
              <w:ind w:right="58"/>
              <w:jc w:val="center"/>
              <w:rPr>
                <w:rFonts w:ascii="Arial" w:hAnsi="Arial" w:cs="Arial"/>
                <w:sz w:val="22"/>
                <w:szCs w:val="22"/>
              </w:rPr>
            </w:pPr>
            <w:r>
              <w:rPr>
                <w:rFonts w:ascii="Arial" w:hAnsi="Arial" w:cs="Arial"/>
                <w:sz w:val="22"/>
                <w:szCs w:val="22"/>
              </w:rPr>
              <w:t>2</w:t>
            </w:r>
          </w:p>
        </w:tc>
      </w:tr>
      <w:tr w:rsidR="002C6E8B" w:rsidRPr="006A13F6" w14:paraId="03578AD4" w14:textId="77777777" w:rsidTr="00645020">
        <w:trPr>
          <w:trHeight w:val="262"/>
        </w:trPr>
        <w:tc>
          <w:tcPr>
            <w:tcW w:w="8327" w:type="dxa"/>
            <w:tcBorders>
              <w:top w:val="dashed" w:sz="4" w:space="0" w:color="000000"/>
              <w:left w:val="single" w:sz="6" w:space="0" w:color="000000"/>
              <w:bottom w:val="single" w:sz="4" w:space="0" w:color="000000"/>
              <w:right w:val="single" w:sz="4" w:space="0" w:color="000000"/>
            </w:tcBorders>
          </w:tcPr>
          <w:p w14:paraId="336C45DA" w14:textId="4C88EAB8" w:rsidR="002C6E8B" w:rsidRPr="006A13F6" w:rsidRDefault="007D6B23" w:rsidP="00645020">
            <w:pPr>
              <w:spacing w:line="259" w:lineRule="auto"/>
              <w:rPr>
                <w:rFonts w:ascii="Arial" w:hAnsi="Arial" w:cs="Arial"/>
                <w:sz w:val="22"/>
                <w:szCs w:val="22"/>
              </w:rPr>
            </w:pPr>
            <w:r>
              <w:rPr>
                <w:rFonts w:ascii="Arial" w:hAnsi="Arial" w:cs="Arial"/>
                <w:sz w:val="22"/>
                <w:szCs w:val="22"/>
              </w:rPr>
              <w:t>State a fact about an incentive grant</w:t>
            </w:r>
          </w:p>
        </w:tc>
        <w:tc>
          <w:tcPr>
            <w:tcW w:w="1181" w:type="dxa"/>
            <w:tcBorders>
              <w:top w:val="dashed" w:sz="4" w:space="0" w:color="000000"/>
              <w:left w:val="single" w:sz="4" w:space="0" w:color="000000"/>
              <w:bottom w:val="single" w:sz="4" w:space="0" w:color="000000"/>
              <w:right w:val="single" w:sz="6" w:space="0" w:color="000000"/>
            </w:tcBorders>
          </w:tcPr>
          <w:p w14:paraId="5BC08267" w14:textId="77777777" w:rsidR="002C6E8B" w:rsidRPr="006A13F6" w:rsidRDefault="002C6E8B" w:rsidP="00645020">
            <w:pPr>
              <w:spacing w:line="259" w:lineRule="auto"/>
              <w:ind w:right="58"/>
              <w:jc w:val="center"/>
              <w:rPr>
                <w:rFonts w:ascii="Arial" w:hAnsi="Arial" w:cs="Arial"/>
                <w:sz w:val="22"/>
                <w:szCs w:val="22"/>
              </w:rPr>
            </w:pPr>
            <w:r>
              <w:rPr>
                <w:rFonts w:ascii="Arial" w:hAnsi="Arial" w:cs="Arial"/>
                <w:sz w:val="22"/>
                <w:szCs w:val="22"/>
              </w:rPr>
              <w:t>1</w:t>
            </w:r>
          </w:p>
        </w:tc>
      </w:tr>
      <w:tr w:rsidR="002C6E8B" w:rsidRPr="006A13F6" w14:paraId="59F0005E" w14:textId="77777777" w:rsidTr="00645020">
        <w:trPr>
          <w:trHeight w:val="262"/>
        </w:trPr>
        <w:tc>
          <w:tcPr>
            <w:tcW w:w="8327" w:type="dxa"/>
            <w:tcBorders>
              <w:top w:val="dashed" w:sz="4" w:space="0" w:color="000000"/>
              <w:left w:val="single" w:sz="6" w:space="0" w:color="000000"/>
              <w:bottom w:val="single" w:sz="4" w:space="0" w:color="000000"/>
              <w:right w:val="single" w:sz="4" w:space="0" w:color="000000"/>
            </w:tcBorders>
          </w:tcPr>
          <w:p w14:paraId="50759F96" w14:textId="77777777" w:rsidR="002C6E8B" w:rsidRPr="006A13F6" w:rsidRDefault="002C6E8B" w:rsidP="00645020">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4B781CA7" w14:textId="7AD13C92" w:rsidR="002C6E8B" w:rsidRPr="006A13F6" w:rsidRDefault="00CB3D1E" w:rsidP="00645020">
            <w:pPr>
              <w:spacing w:line="259" w:lineRule="auto"/>
              <w:ind w:right="58"/>
              <w:jc w:val="center"/>
              <w:rPr>
                <w:rFonts w:ascii="Arial" w:hAnsi="Arial" w:cs="Arial"/>
                <w:b/>
                <w:bCs/>
                <w:sz w:val="22"/>
                <w:szCs w:val="22"/>
              </w:rPr>
            </w:pPr>
            <w:r>
              <w:rPr>
                <w:rFonts w:ascii="Arial" w:hAnsi="Arial" w:cs="Arial"/>
                <w:b/>
                <w:bCs/>
                <w:sz w:val="22"/>
                <w:szCs w:val="22"/>
              </w:rPr>
              <w:t>4</w:t>
            </w:r>
          </w:p>
        </w:tc>
      </w:tr>
      <w:tr w:rsidR="002C6E8B" w:rsidRPr="006A13F6" w14:paraId="77B0996F" w14:textId="77777777" w:rsidTr="00CC3135">
        <w:trPr>
          <w:trHeight w:val="860"/>
        </w:trPr>
        <w:tc>
          <w:tcPr>
            <w:tcW w:w="9508" w:type="dxa"/>
            <w:gridSpan w:val="2"/>
            <w:tcBorders>
              <w:top w:val="single" w:sz="4" w:space="0" w:color="000000"/>
              <w:left w:val="single" w:sz="6" w:space="0" w:color="000000"/>
              <w:bottom w:val="single" w:sz="4" w:space="0" w:color="000000"/>
              <w:right w:val="single" w:sz="6" w:space="0" w:color="000000"/>
            </w:tcBorders>
          </w:tcPr>
          <w:p w14:paraId="674AFDD9" w14:textId="2ED394FB" w:rsidR="002C6E8B" w:rsidRDefault="002C6E8B" w:rsidP="00645020">
            <w:pPr>
              <w:tabs>
                <w:tab w:val="left" w:pos="1149"/>
              </w:tabs>
              <w:spacing w:line="259" w:lineRule="auto"/>
              <w:rPr>
                <w:rFonts w:ascii="Arial" w:hAnsi="Arial" w:cs="Arial"/>
                <w:iCs/>
                <w:sz w:val="22"/>
                <w:szCs w:val="22"/>
              </w:rPr>
            </w:pPr>
            <w:r w:rsidRPr="00445CAC">
              <w:rPr>
                <w:rFonts w:ascii="Arial" w:hAnsi="Arial" w:cs="Arial"/>
                <w:iCs/>
                <w:sz w:val="22"/>
                <w:szCs w:val="22"/>
              </w:rPr>
              <w:t>Answers could include:</w:t>
            </w:r>
          </w:p>
          <w:p w14:paraId="17905457" w14:textId="77777777" w:rsidR="007D6B23" w:rsidRDefault="007D6B23" w:rsidP="007D6B23">
            <w:pPr>
              <w:tabs>
                <w:tab w:val="left" w:pos="1149"/>
              </w:tabs>
              <w:spacing w:line="259" w:lineRule="auto"/>
              <w:rPr>
                <w:rFonts w:ascii="Arial" w:hAnsi="Arial" w:cs="Arial"/>
                <w:iCs/>
                <w:sz w:val="22"/>
                <w:szCs w:val="22"/>
              </w:rPr>
            </w:pPr>
          </w:p>
          <w:p w14:paraId="57019A80" w14:textId="4124C9A5" w:rsidR="00CB3D1E" w:rsidRPr="000029E5" w:rsidRDefault="00CB3D1E" w:rsidP="007D6B23">
            <w:pPr>
              <w:tabs>
                <w:tab w:val="left" w:pos="1149"/>
              </w:tabs>
              <w:spacing w:line="259" w:lineRule="auto"/>
              <w:rPr>
                <w:rFonts w:ascii="Arial" w:hAnsi="Arial" w:cs="Arial"/>
                <w:sz w:val="22"/>
                <w:szCs w:val="22"/>
              </w:rPr>
            </w:pPr>
            <w:r w:rsidRPr="000029E5">
              <w:rPr>
                <w:rFonts w:ascii="Arial" w:hAnsi="Arial" w:cs="Arial"/>
                <w:sz w:val="22"/>
                <w:szCs w:val="22"/>
              </w:rPr>
              <w:t>Export Market Development Grant (EMDG)</w:t>
            </w:r>
            <w:r w:rsidR="007D6B23" w:rsidRPr="000029E5">
              <w:rPr>
                <w:rFonts w:ascii="Arial" w:hAnsi="Arial" w:cs="Arial"/>
                <w:sz w:val="22"/>
                <w:szCs w:val="22"/>
              </w:rPr>
              <w:t>:</w:t>
            </w:r>
          </w:p>
          <w:p w14:paraId="70747D3E" w14:textId="69F550D0" w:rsidR="00CB3D1E" w:rsidRDefault="007D6B23" w:rsidP="007D6B23">
            <w:pPr>
              <w:pStyle w:val="ListParagraph"/>
              <w:numPr>
                <w:ilvl w:val="0"/>
                <w:numId w:val="36"/>
              </w:numPr>
              <w:tabs>
                <w:tab w:val="left" w:pos="1149"/>
              </w:tabs>
              <w:spacing w:line="259" w:lineRule="auto"/>
            </w:pPr>
            <w:r>
              <w:t>a</w:t>
            </w:r>
            <w:r w:rsidR="00CB3D1E">
              <w:t xml:space="preserve">dministered by Austrade to offer financial assistance to </w:t>
            </w:r>
            <w:proofErr w:type="gramStart"/>
            <w:r w:rsidR="00CB3D1E">
              <w:t>exporters</w:t>
            </w:r>
            <w:proofErr w:type="gramEnd"/>
          </w:p>
          <w:p w14:paraId="477E4E39" w14:textId="4764113A" w:rsidR="00984DB1" w:rsidRDefault="007D6B23" w:rsidP="007D6B23">
            <w:pPr>
              <w:pStyle w:val="ListParagraph"/>
              <w:numPr>
                <w:ilvl w:val="0"/>
                <w:numId w:val="36"/>
              </w:numPr>
              <w:tabs>
                <w:tab w:val="left" w:pos="1149"/>
              </w:tabs>
              <w:spacing w:line="259" w:lineRule="auto"/>
            </w:pPr>
            <w:r>
              <w:t>assists</w:t>
            </w:r>
            <w:r w:rsidR="00CB3D1E">
              <w:t xml:space="preserve"> by r</w:t>
            </w:r>
            <w:r>
              <w:t>educing</w:t>
            </w:r>
            <w:r w:rsidR="006401E1">
              <w:t xml:space="preserve"> the</w:t>
            </w:r>
            <w:r>
              <w:t xml:space="preserve"> expenses of business expansion by</w:t>
            </w:r>
          </w:p>
          <w:p w14:paraId="1FA86C85" w14:textId="6E24B786" w:rsidR="008B1D13" w:rsidRDefault="007D6B23" w:rsidP="007D6B23">
            <w:pPr>
              <w:pStyle w:val="ListParagraph"/>
              <w:numPr>
                <w:ilvl w:val="1"/>
                <w:numId w:val="36"/>
              </w:numPr>
              <w:tabs>
                <w:tab w:val="left" w:pos="1149"/>
              </w:tabs>
              <w:spacing w:line="259" w:lineRule="auto"/>
            </w:pPr>
            <w:r>
              <w:t>reimbursing</w:t>
            </w:r>
            <w:r w:rsidR="00941C54">
              <w:t xml:space="preserve"> up to 50% of eligible export</w:t>
            </w:r>
            <w:r w:rsidR="008B1D13">
              <w:t xml:space="preserve"> promotion expenses above $5000</w:t>
            </w:r>
          </w:p>
          <w:p w14:paraId="3246E11E" w14:textId="62E4A482" w:rsidR="00984DB1" w:rsidRDefault="008B1D13" w:rsidP="007D6B23">
            <w:pPr>
              <w:pStyle w:val="ListParagraph"/>
              <w:numPr>
                <w:ilvl w:val="1"/>
                <w:numId w:val="36"/>
              </w:numPr>
              <w:tabs>
                <w:tab w:val="left" w:pos="1149"/>
              </w:tabs>
              <w:spacing w:line="259" w:lineRule="auto"/>
            </w:pPr>
            <w:r>
              <w:t>up to eight</w:t>
            </w:r>
            <w:r w:rsidR="00941C54">
              <w:t xml:space="preserve"> grants of</w:t>
            </w:r>
            <w:r>
              <w:t xml:space="preserve"> up to $150,000 per application</w:t>
            </w:r>
          </w:p>
          <w:p w14:paraId="1D0CB7A0" w14:textId="6B16ACE7" w:rsidR="00CB3D1E" w:rsidRPr="008B1D13" w:rsidRDefault="008B1D13" w:rsidP="008B1D13">
            <w:pPr>
              <w:tabs>
                <w:tab w:val="left" w:pos="1149"/>
              </w:tabs>
              <w:spacing w:line="259" w:lineRule="auto"/>
              <w:ind w:left="646"/>
              <w:rPr>
                <w:rFonts w:ascii="Arial" w:hAnsi="Arial" w:cs="Arial"/>
                <w:sz w:val="22"/>
                <w:szCs w:val="22"/>
              </w:rPr>
            </w:pPr>
            <w:r w:rsidRPr="008B1D13">
              <w:rPr>
                <w:rFonts w:ascii="Arial" w:hAnsi="Arial" w:cs="Arial"/>
                <w:sz w:val="22"/>
                <w:szCs w:val="22"/>
              </w:rPr>
              <w:t>t</w:t>
            </w:r>
            <w:r w:rsidR="00CB3D1E" w:rsidRPr="008B1D13">
              <w:rPr>
                <w:rFonts w:ascii="Arial" w:hAnsi="Arial" w:cs="Arial"/>
                <w:sz w:val="22"/>
                <w:szCs w:val="22"/>
              </w:rPr>
              <w:t>his could include promotion expenses such as production of videos that tell the story regarding the method of product</w:t>
            </w:r>
            <w:r>
              <w:rPr>
                <w:rFonts w:ascii="Arial" w:hAnsi="Arial" w:cs="Arial"/>
                <w:sz w:val="22"/>
                <w:szCs w:val="22"/>
              </w:rPr>
              <w:t>ion</w:t>
            </w:r>
            <w:r w:rsidR="00CB3D1E" w:rsidRPr="008B1D13">
              <w:rPr>
                <w:rFonts w:ascii="Arial" w:hAnsi="Arial" w:cs="Arial"/>
                <w:sz w:val="22"/>
                <w:szCs w:val="22"/>
              </w:rPr>
              <w:t xml:space="preserve"> or the artist.</w:t>
            </w:r>
          </w:p>
          <w:p w14:paraId="55AD62B5" w14:textId="470A0ED4" w:rsidR="00E820BC" w:rsidRPr="006A13F6" w:rsidRDefault="00E820BC" w:rsidP="00CC3135">
            <w:pPr>
              <w:tabs>
                <w:tab w:val="left" w:pos="1149"/>
              </w:tabs>
              <w:spacing w:line="259" w:lineRule="auto"/>
              <w:rPr>
                <w:rFonts w:ascii="Arial" w:hAnsi="Arial" w:cs="Arial"/>
                <w:sz w:val="22"/>
                <w:szCs w:val="22"/>
              </w:rPr>
            </w:pPr>
          </w:p>
        </w:tc>
      </w:tr>
      <w:tr w:rsidR="002C6E8B" w:rsidRPr="006A13F6" w14:paraId="5C4BEAB0" w14:textId="77777777" w:rsidTr="00645020">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4CFB35CD" w14:textId="73CCC637" w:rsidR="002C6E8B" w:rsidRPr="006A13F6" w:rsidRDefault="002C6E8B" w:rsidP="00645020">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79B41FCD" w14:textId="77777777" w:rsidR="002C6E8B" w:rsidRDefault="002C6E8B">
      <w:pPr>
        <w:spacing w:after="160" w:line="259" w:lineRule="auto"/>
        <w:rPr>
          <w:rFonts w:ascii="Arial" w:hAnsi="Arial" w:cs="Arial"/>
          <w:b/>
          <w:bCs/>
          <w:spacing w:val="-2"/>
          <w:sz w:val="22"/>
          <w:szCs w:val="22"/>
        </w:rPr>
      </w:pPr>
    </w:p>
    <w:p w14:paraId="5023141B" w14:textId="0B63A765" w:rsidR="00F044A8" w:rsidRDefault="00F044A8">
      <w:pPr>
        <w:spacing w:after="160" w:line="259" w:lineRule="auto"/>
        <w:rPr>
          <w:rFonts w:ascii="Arial" w:hAnsi="Arial" w:cs="Arial"/>
          <w:b/>
          <w:bCs/>
          <w:spacing w:val="-2"/>
          <w:sz w:val="22"/>
          <w:szCs w:val="22"/>
        </w:rPr>
      </w:pPr>
      <w:r w:rsidRPr="002C6E8B">
        <w:rPr>
          <w:rFonts w:ascii="Arial" w:hAnsi="Arial" w:cs="Arial"/>
          <w:sz w:val="22"/>
          <w:szCs w:val="22"/>
        </w:rPr>
        <w:br w:type="page"/>
      </w:r>
    </w:p>
    <w:p w14:paraId="21550455" w14:textId="77777777" w:rsidR="002520FD" w:rsidRPr="006A13F6" w:rsidRDefault="002520FD">
      <w:pPr>
        <w:tabs>
          <w:tab w:val="left" w:pos="720"/>
          <w:tab w:val="right" w:pos="9498"/>
        </w:tabs>
        <w:suppressAutoHyphens/>
        <w:rPr>
          <w:rFonts w:ascii="Arial" w:hAnsi="Arial" w:cs="Arial"/>
          <w:b/>
          <w:bCs/>
          <w:sz w:val="22"/>
          <w:szCs w:val="22"/>
        </w:rPr>
      </w:pPr>
      <w:r w:rsidRPr="006A13F6">
        <w:rPr>
          <w:rFonts w:ascii="Arial" w:hAnsi="Arial" w:cs="Arial"/>
          <w:b/>
          <w:bCs/>
          <w:spacing w:val="-2"/>
          <w:sz w:val="22"/>
          <w:szCs w:val="22"/>
        </w:rPr>
        <w:lastRenderedPageBreak/>
        <w:t>Question 7</w:t>
      </w:r>
      <w:r w:rsidRPr="006A13F6">
        <w:rPr>
          <w:rFonts w:ascii="Arial" w:hAnsi="Arial" w:cs="Arial"/>
          <w:b/>
          <w:spacing w:val="-2"/>
          <w:sz w:val="22"/>
          <w:szCs w:val="22"/>
        </w:rPr>
        <w:tab/>
      </w:r>
      <w:r w:rsidRPr="006A13F6">
        <w:rPr>
          <w:rFonts w:ascii="Arial" w:hAnsi="Arial" w:cs="Arial"/>
          <w:b/>
          <w:bCs/>
          <w:spacing w:val="-2"/>
          <w:sz w:val="22"/>
          <w:szCs w:val="22"/>
        </w:rPr>
        <w:t>(25 marks)</w:t>
      </w:r>
    </w:p>
    <w:p w14:paraId="1F3B1409" w14:textId="77777777" w:rsidR="002520FD" w:rsidRPr="006A13F6" w:rsidRDefault="002520FD">
      <w:pPr>
        <w:tabs>
          <w:tab w:val="left" w:pos="567"/>
          <w:tab w:val="right" w:pos="9477"/>
        </w:tabs>
        <w:rPr>
          <w:rFonts w:ascii="Arial" w:hAnsi="Arial" w:cs="Arial"/>
          <w:sz w:val="22"/>
          <w:szCs w:val="22"/>
        </w:rPr>
      </w:pPr>
    </w:p>
    <w:p w14:paraId="676A4C2E" w14:textId="5A72F552" w:rsidR="00CE7F05" w:rsidRPr="00CC3135" w:rsidRDefault="006401E1" w:rsidP="001B217A">
      <w:pPr>
        <w:pStyle w:val="ListParagraph"/>
        <w:widowControl w:val="0"/>
        <w:numPr>
          <w:ilvl w:val="0"/>
          <w:numId w:val="6"/>
        </w:numPr>
        <w:tabs>
          <w:tab w:val="left" w:pos="567"/>
          <w:tab w:val="right" w:pos="9477"/>
        </w:tabs>
        <w:spacing w:after="0" w:line="240" w:lineRule="auto"/>
      </w:pPr>
      <w:r>
        <w:t xml:space="preserve">Identify </w:t>
      </w:r>
      <w:r w:rsidR="000029E5">
        <w:t>the bi-lateral Free Trade A</w:t>
      </w:r>
      <w:r w:rsidR="00CE7F05">
        <w:t xml:space="preserve">greement </w:t>
      </w:r>
      <w:r w:rsidR="000029E5">
        <w:t xml:space="preserve">(FTA) </w:t>
      </w:r>
      <w:r w:rsidR="00CE7F05">
        <w:t>that would aid JJM and</w:t>
      </w:r>
      <w:r>
        <w:t xml:space="preserve"> </w:t>
      </w:r>
      <w:r w:rsidR="00997728">
        <w:t xml:space="preserve">describe </w:t>
      </w:r>
      <w:r w:rsidR="004161BB">
        <w:t xml:space="preserve">how </w:t>
      </w:r>
      <w:r w:rsidR="00CE7F05" w:rsidRPr="00CC3135">
        <w:rPr>
          <w:b/>
          <w:bCs/>
        </w:rPr>
        <w:t xml:space="preserve">one </w:t>
      </w:r>
      <w:r w:rsidR="00CE6300">
        <w:t>of its features would benefit the radio station</w:t>
      </w:r>
      <w:r w:rsidR="00CE7F05" w:rsidRPr="00CC3135">
        <w:t>.</w:t>
      </w:r>
      <w:r w:rsidR="004161BB">
        <w:tab/>
      </w:r>
      <w:r w:rsidR="00CE7F05" w:rsidRPr="00CC3135">
        <w:t>(3 marks)</w:t>
      </w:r>
    </w:p>
    <w:p w14:paraId="252AEE4C" w14:textId="17C42951" w:rsidR="002520FD" w:rsidRPr="006A13F6" w:rsidRDefault="002520FD" w:rsidP="001B217A">
      <w:pPr>
        <w:pStyle w:val="ListItem"/>
        <w:numPr>
          <w:ilvl w:val="0"/>
          <w:numId w:val="0"/>
        </w:numPr>
        <w:spacing w:before="0" w:after="0" w:line="240" w:lineRule="auto"/>
        <w:ind w:left="360" w:hanging="360"/>
        <w:rPr>
          <w:rFonts w:ascii="Arial" w:hAnsi="Arial" w:cs="Arial"/>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9B360D" w:rsidRPr="006A13F6" w14:paraId="377240C1" w14:textId="77777777" w:rsidTr="00E05ECF">
        <w:trPr>
          <w:trHeight w:val="264"/>
        </w:trPr>
        <w:tc>
          <w:tcPr>
            <w:tcW w:w="8185" w:type="dxa"/>
            <w:tcBorders>
              <w:top w:val="single" w:sz="4" w:space="0" w:color="000000"/>
              <w:left w:val="single" w:sz="6" w:space="0" w:color="000000"/>
              <w:bottom w:val="single" w:sz="4" w:space="0" w:color="000000"/>
              <w:right w:val="single" w:sz="4" w:space="0" w:color="000000"/>
            </w:tcBorders>
          </w:tcPr>
          <w:p w14:paraId="0FDAA013" w14:textId="77777777" w:rsidR="009B360D" w:rsidRPr="006A13F6" w:rsidRDefault="009B360D"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2CB1007B" w14:textId="77777777" w:rsidR="009B360D" w:rsidRPr="006A13F6" w:rsidRDefault="009B360D"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B360D" w:rsidRPr="006A13F6" w14:paraId="03BA2E2F"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13A0B8F1" w14:textId="50D8A39E" w:rsidR="009B360D" w:rsidRPr="006A13F6" w:rsidRDefault="00CE6300">
            <w:pPr>
              <w:spacing w:line="259" w:lineRule="auto"/>
              <w:rPr>
                <w:rFonts w:ascii="Arial" w:hAnsi="Arial" w:cs="Arial"/>
                <w:sz w:val="22"/>
                <w:szCs w:val="22"/>
              </w:rPr>
            </w:pPr>
            <w:r>
              <w:rPr>
                <w:rFonts w:ascii="Arial" w:hAnsi="Arial" w:cs="Arial"/>
                <w:sz w:val="22"/>
                <w:szCs w:val="22"/>
              </w:rPr>
              <w:t>Identifies the FTA and d</w:t>
            </w:r>
            <w:r w:rsidR="00997728">
              <w:rPr>
                <w:rFonts w:ascii="Arial" w:hAnsi="Arial" w:cs="Arial"/>
                <w:sz w:val="22"/>
                <w:szCs w:val="22"/>
              </w:rPr>
              <w:t>escribe how</w:t>
            </w:r>
            <w:r>
              <w:rPr>
                <w:rFonts w:ascii="Arial" w:hAnsi="Arial" w:cs="Arial"/>
                <w:sz w:val="22"/>
                <w:szCs w:val="22"/>
              </w:rPr>
              <w:t xml:space="preserve"> one of its</w:t>
            </w:r>
            <w:r w:rsidR="00997728">
              <w:rPr>
                <w:rFonts w:ascii="Arial" w:hAnsi="Arial" w:cs="Arial"/>
                <w:sz w:val="22"/>
                <w:szCs w:val="22"/>
              </w:rPr>
              <w:t xml:space="preserve"> </w:t>
            </w:r>
            <w:proofErr w:type="gramStart"/>
            <w:r w:rsidR="00997728">
              <w:rPr>
                <w:rFonts w:ascii="Arial" w:hAnsi="Arial" w:cs="Arial"/>
                <w:sz w:val="22"/>
                <w:szCs w:val="22"/>
              </w:rPr>
              <w:t>feature</w:t>
            </w:r>
            <w:proofErr w:type="gramEnd"/>
            <w:r w:rsidR="00997728">
              <w:rPr>
                <w:rFonts w:ascii="Arial" w:hAnsi="Arial" w:cs="Arial"/>
                <w:sz w:val="22"/>
                <w:szCs w:val="22"/>
              </w:rPr>
              <w:t xml:space="preserve"> would benefit JJM</w:t>
            </w:r>
            <w:r w:rsidR="00997728" w:rsidDel="00997728">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1BC03362" w14:textId="6C04B497" w:rsidR="009B360D" w:rsidRPr="006A13F6" w:rsidRDefault="00CE6300" w:rsidP="00A22075">
            <w:pPr>
              <w:spacing w:line="259" w:lineRule="auto"/>
              <w:ind w:right="58"/>
              <w:jc w:val="center"/>
              <w:rPr>
                <w:rFonts w:ascii="Arial" w:hAnsi="Arial" w:cs="Arial"/>
                <w:sz w:val="22"/>
                <w:szCs w:val="22"/>
              </w:rPr>
            </w:pPr>
            <w:r>
              <w:rPr>
                <w:rFonts w:ascii="Arial" w:hAnsi="Arial" w:cs="Arial"/>
                <w:sz w:val="22"/>
                <w:szCs w:val="22"/>
              </w:rPr>
              <w:t>3</w:t>
            </w:r>
          </w:p>
        </w:tc>
      </w:tr>
      <w:tr w:rsidR="00997728" w:rsidRPr="006A13F6" w14:paraId="65A7DE50"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5E3792A1" w14:textId="59D6DDB9" w:rsidR="00997728" w:rsidRDefault="00CE6300" w:rsidP="00CE6300">
            <w:pPr>
              <w:spacing w:line="259" w:lineRule="auto"/>
              <w:rPr>
                <w:rFonts w:ascii="Arial" w:hAnsi="Arial" w:cs="Arial"/>
                <w:sz w:val="22"/>
                <w:szCs w:val="22"/>
              </w:rPr>
            </w:pPr>
            <w:r>
              <w:rPr>
                <w:rFonts w:ascii="Arial" w:hAnsi="Arial" w:cs="Arial"/>
                <w:sz w:val="22"/>
                <w:szCs w:val="22"/>
              </w:rPr>
              <w:t>Identifies the FTA and d</w:t>
            </w:r>
            <w:r w:rsidR="00997728">
              <w:rPr>
                <w:rFonts w:ascii="Arial" w:hAnsi="Arial" w:cs="Arial"/>
                <w:sz w:val="22"/>
                <w:szCs w:val="22"/>
              </w:rPr>
              <w:t>esc</w:t>
            </w:r>
            <w:r>
              <w:rPr>
                <w:rFonts w:ascii="Arial" w:hAnsi="Arial" w:cs="Arial"/>
                <w:sz w:val="22"/>
                <w:szCs w:val="22"/>
              </w:rPr>
              <w:t>ribes one of its features</w:t>
            </w:r>
          </w:p>
        </w:tc>
        <w:tc>
          <w:tcPr>
            <w:tcW w:w="1181" w:type="dxa"/>
            <w:tcBorders>
              <w:top w:val="dashed" w:sz="4" w:space="0" w:color="000000"/>
              <w:left w:val="single" w:sz="4" w:space="0" w:color="000000"/>
              <w:bottom w:val="single" w:sz="4" w:space="0" w:color="000000"/>
              <w:right w:val="single" w:sz="6" w:space="0" w:color="000000"/>
            </w:tcBorders>
          </w:tcPr>
          <w:p w14:paraId="150115A4" w14:textId="3F8DC6A7" w:rsidR="00997728" w:rsidRDefault="00997728" w:rsidP="00A22075">
            <w:pPr>
              <w:spacing w:line="259" w:lineRule="auto"/>
              <w:ind w:right="58"/>
              <w:jc w:val="center"/>
              <w:rPr>
                <w:rFonts w:ascii="Arial" w:hAnsi="Arial" w:cs="Arial"/>
                <w:sz w:val="22"/>
                <w:szCs w:val="22"/>
              </w:rPr>
            </w:pPr>
            <w:r>
              <w:rPr>
                <w:rFonts w:ascii="Arial" w:hAnsi="Arial" w:cs="Arial"/>
                <w:sz w:val="22"/>
                <w:szCs w:val="22"/>
              </w:rPr>
              <w:t>1</w:t>
            </w:r>
          </w:p>
        </w:tc>
      </w:tr>
      <w:tr w:rsidR="009B360D" w:rsidRPr="006A13F6" w14:paraId="0AA4FA36"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78633D8A" w14:textId="76FAC6E9" w:rsidR="009B360D" w:rsidRPr="006A13F6" w:rsidRDefault="00CE6300" w:rsidP="00A22075">
            <w:pPr>
              <w:spacing w:line="259" w:lineRule="auto"/>
              <w:rPr>
                <w:rFonts w:ascii="Arial" w:hAnsi="Arial" w:cs="Arial"/>
                <w:sz w:val="22"/>
                <w:szCs w:val="22"/>
              </w:rPr>
            </w:pPr>
            <w:r>
              <w:rPr>
                <w:rFonts w:ascii="Arial" w:hAnsi="Arial" w:cs="Arial"/>
                <w:sz w:val="22"/>
                <w:szCs w:val="22"/>
              </w:rPr>
              <w:t>Identifies the</w:t>
            </w:r>
            <w:r w:rsidR="00997728">
              <w:rPr>
                <w:rFonts w:ascii="Arial" w:hAnsi="Arial" w:cs="Arial"/>
                <w:sz w:val="22"/>
                <w:szCs w:val="22"/>
              </w:rPr>
              <w:t xml:space="preserve"> FTA</w:t>
            </w:r>
            <w:r w:rsidR="00997728" w:rsidDel="00997728">
              <w:rPr>
                <w:rFonts w:ascii="Arial" w:hAnsi="Arial" w:cs="Arial"/>
                <w:sz w:val="22"/>
                <w:szCs w:val="22"/>
              </w:rPr>
              <w:t xml:space="preserve"> </w:t>
            </w:r>
          </w:p>
        </w:tc>
        <w:tc>
          <w:tcPr>
            <w:tcW w:w="1181" w:type="dxa"/>
            <w:tcBorders>
              <w:top w:val="dashed" w:sz="4" w:space="0" w:color="000000"/>
              <w:left w:val="single" w:sz="4" w:space="0" w:color="000000"/>
              <w:bottom w:val="single" w:sz="4" w:space="0" w:color="000000"/>
              <w:right w:val="single" w:sz="6" w:space="0" w:color="000000"/>
            </w:tcBorders>
          </w:tcPr>
          <w:p w14:paraId="71CBABF6" w14:textId="243F0397" w:rsidR="009B360D" w:rsidRPr="006A13F6" w:rsidRDefault="009B360D"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9B360D" w:rsidRPr="006A13F6" w14:paraId="6E3903A0"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1BE0ACE1" w14:textId="77777777" w:rsidR="009B360D" w:rsidRPr="006A13F6" w:rsidRDefault="009B360D"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3BC2995D" w14:textId="13512587" w:rsidR="009B360D" w:rsidRPr="006A13F6" w:rsidRDefault="00F526C1" w:rsidP="00A22075">
            <w:pPr>
              <w:spacing w:line="259" w:lineRule="auto"/>
              <w:ind w:right="58"/>
              <w:jc w:val="center"/>
              <w:rPr>
                <w:rFonts w:ascii="Arial" w:hAnsi="Arial" w:cs="Arial"/>
                <w:b/>
                <w:bCs/>
                <w:sz w:val="22"/>
                <w:szCs w:val="22"/>
              </w:rPr>
            </w:pPr>
            <w:r>
              <w:rPr>
                <w:rFonts w:ascii="Arial" w:hAnsi="Arial" w:cs="Arial"/>
                <w:b/>
                <w:bCs/>
                <w:sz w:val="22"/>
                <w:szCs w:val="22"/>
              </w:rPr>
              <w:t>3</w:t>
            </w:r>
          </w:p>
        </w:tc>
      </w:tr>
      <w:tr w:rsidR="009B360D" w:rsidRPr="006A13F6" w14:paraId="2F77D75B" w14:textId="77777777" w:rsidTr="00E05ECF">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3333A286" w14:textId="77777777" w:rsidR="00B404EE" w:rsidRPr="00B404EE" w:rsidRDefault="00B404EE" w:rsidP="009B360D">
            <w:pPr>
              <w:rPr>
                <w:rFonts w:ascii="Arial" w:hAnsi="Arial" w:cs="Arial"/>
                <w:iCs/>
                <w:sz w:val="22"/>
                <w:szCs w:val="22"/>
              </w:rPr>
            </w:pPr>
            <w:r w:rsidRPr="00B404EE">
              <w:rPr>
                <w:rFonts w:ascii="Arial" w:hAnsi="Arial" w:cs="Arial"/>
                <w:iCs/>
                <w:sz w:val="22"/>
                <w:szCs w:val="22"/>
              </w:rPr>
              <w:t>Answers could include:</w:t>
            </w:r>
          </w:p>
          <w:p w14:paraId="1936E99D" w14:textId="77777777" w:rsidR="00124BA0" w:rsidRDefault="00124BA0" w:rsidP="00B404EE">
            <w:pPr>
              <w:rPr>
                <w:rFonts w:ascii="Arial" w:hAnsi="Arial" w:cs="Arial"/>
                <w:bCs/>
                <w:sz w:val="22"/>
                <w:szCs w:val="22"/>
                <w:bdr w:val="none" w:sz="0" w:space="0" w:color="auto" w:frame="1"/>
              </w:rPr>
            </w:pPr>
          </w:p>
          <w:p w14:paraId="4BF3A480" w14:textId="26011BC0" w:rsidR="004161BB" w:rsidRDefault="00124BA0" w:rsidP="00B404EE">
            <w:pPr>
              <w:rPr>
                <w:rFonts w:ascii="Arial" w:hAnsi="Arial" w:cs="Arial"/>
                <w:bCs/>
                <w:sz w:val="22"/>
                <w:szCs w:val="22"/>
                <w:bdr w:val="none" w:sz="0" w:space="0" w:color="auto" w:frame="1"/>
              </w:rPr>
            </w:pPr>
            <w:r>
              <w:rPr>
                <w:rFonts w:ascii="Arial" w:hAnsi="Arial" w:cs="Arial"/>
                <w:bCs/>
                <w:sz w:val="22"/>
                <w:szCs w:val="22"/>
                <w:bdr w:val="none" w:sz="0" w:space="0" w:color="auto" w:frame="1"/>
              </w:rPr>
              <w:t>The Australian New Zealand Closer Economic Relationship Trade Agreement (ANZCERTA) e</w:t>
            </w:r>
            <w:r w:rsidR="004161BB">
              <w:rPr>
                <w:rFonts w:ascii="Arial" w:hAnsi="Arial" w:cs="Arial"/>
                <w:bCs/>
                <w:sz w:val="22"/>
                <w:szCs w:val="22"/>
                <w:bdr w:val="none" w:sz="0" w:space="0" w:color="auto" w:frame="1"/>
              </w:rPr>
              <w:t>liminates trade barriers between Australia and New Zealand such as tariff costs, reducing the expenses of export trade.</w:t>
            </w:r>
          </w:p>
          <w:p w14:paraId="1A4B2C0F" w14:textId="77777777" w:rsidR="000029E5" w:rsidRDefault="000029E5" w:rsidP="00B404EE">
            <w:pPr>
              <w:rPr>
                <w:rFonts w:ascii="Arial" w:hAnsi="Arial" w:cs="Arial"/>
                <w:bCs/>
                <w:sz w:val="22"/>
                <w:szCs w:val="22"/>
                <w:bdr w:val="none" w:sz="0" w:space="0" w:color="auto" w:frame="1"/>
              </w:rPr>
            </w:pPr>
          </w:p>
          <w:p w14:paraId="08BE1986" w14:textId="6495BC93" w:rsidR="004161BB" w:rsidRDefault="00124BA0" w:rsidP="00B404EE">
            <w:pPr>
              <w:rPr>
                <w:rFonts w:ascii="Arial" w:hAnsi="Arial" w:cs="Arial"/>
                <w:bCs/>
                <w:sz w:val="22"/>
                <w:szCs w:val="22"/>
                <w:bdr w:val="none" w:sz="0" w:space="0" w:color="auto" w:frame="1"/>
              </w:rPr>
            </w:pPr>
            <w:r>
              <w:rPr>
                <w:rFonts w:ascii="Arial" w:hAnsi="Arial" w:cs="Arial"/>
                <w:bCs/>
                <w:sz w:val="22"/>
                <w:szCs w:val="22"/>
                <w:bdr w:val="none" w:sz="0" w:space="0" w:color="auto" w:frame="1"/>
              </w:rPr>
              <w:t>It allows the m</w:t>
            </w:r>
            <w:r w:rsidR="004161BB">
              <w:rPr>
                <w:rFonts w:ascii="Arial" w:hAnsi="Arial" w:cs="Arial"/>
                <w:bCs/>
                <w:sz w:val="22"/>
                <w:szCs w:val="22"/>
                <w:bdr w:val="none" w:sz="0" w:space="0" w:color="auto" w:frame="1"/>
              </w:rPr>
              <w:t xml:space="preserve">utual recognition of skills and qualifications in both countries </w:t>
            </w:r>
            <w:r>
              <w:rPr>
                <w:rFonts w:ascii="Arial" w:hAnsi="Arial" w:cs="Arial"/>
                <w:bCs/>
                <w:sz w:val="22"/>
                <w:szCs w:val="22"/>
                <w:bdr w:val="none" w:sz="0" w:space="0" w:color="auto" w:frame="1"/>
              </w:rPr>
              <w:t xml:space="preserve">and </w:t>
            </w:r>
            <w:r w:rsidR="004161BB">
              <w:rPr>
                <w:rFonts w:ascii="Arial" w:hAnsi="Arial" w:cs="Arial"/>
                <w:bCs/>
                <w:sz w:val="22"/>
                <w:szCs w:val="22"/>
                <w:bdr w:val="none" w:sz="0" w:space="0" w:color="auto" w:frame="1"/>
              </w:rPr>
              <w:t>allows the free move</w:t>
            </w:r>
            <w:r w:rsidR="000029E5">
              <w:rPr>
                <w:rFonts w:ascii="Arial" w:hAnsi="Arial" w:cs="Arial"/>
                <w:bCs/>
                <w:sz w:val="22"/>
                <w:szCs w:val="22"/>
                <w:bdr w:val="none" w:sz="0" w:space="0" w:color="auto" w:frame="1"/>
              </w:rPr>
              <w:t>ment of specialised employees such as</w:t>
            </w:r>
            <w:r w:rsidR="004161BB">
              <w:rPr>
                <w:rFonts w:ascii="Arial" w:hAnsi="Arial" w:cs="Arial"/>
                <w:bCs/>
                <w:sz w:val="22"/>
                <w:szCs w:val="22"/>
                <w:bdr w:val="none" w:sz="0" w:space="0" w:color="auto" w:frame="1"/>
              </w:rPr>
              <w:t xml:space="preserve"> radio technician</w:t>
            </w:r>
            <w:r w:rsidR="000029E5">
              <w:rPr>
                <w:rFonts w:ascii="Arial" w:hAnsi="Arial" w:cs="Arial"/>
                <w:bCs/>
                <w:sz w:val="22"/>
                <w:szCs w:val="22"/>
                <w:bdr w:val="none" w:sz="0" w:space="0" w:color="auto" w:frame="1"/>
              </w:rPr>
              <w:t>s</w:t>
            </w:r>
            <w:r w:rsidR="004161BB">
              <w:rPr>
                <w:rFonts w:ascii="Arial" w:hAnsi="Arial" w:cs="Arial"/>
                <w:bCs/>
                <w:sz w:val="22"/>
                <w:szCs w:val="22"/>
                <w:bdr w:val="none" w:sz="0" w:space="0" w:color="auto" w:frame="1"/>
              </w:rPr>
              <w:t>, presenter</w:t>
            </w:r>
            <w:r w:rsidR="000029E5">
              <w:rPr>
                <w:rFonts w:ascii="Arial" w:hAnsi="Arial" w:cs="Arial"/>
                <w:bCs/>
                <w:sz w:val="22"/>
                <w:szCs w:val="22"/>
                <w:bdr w:val="none" w:sz="0" w:space="0" w:color="auto" w:frame="1"/>
              </w:rPr>
              <w:t>s</w:t>
            </w:r>
            <w:r w:rsidR="004161BB">
              <w:rPr>
                <w:rFonts w:ascii="Arial" w:hAnsi="Arial" w:cs="Arial"/>
                <w:bCs/>
                <w:sz w:val="22"/>
                <w:szCs w:val="22"/>
                <w:bdr w:val="none" w:sz="0" w:space="0" w:color="auto" w:frame="1"/>
              </w:rPr>
              <w:t xml:space="preserve"> etc</w:t>
            </w:r>
            <w:r w:rsidR="000029E5">
              <w:rPr>
                <w:rFonts w:ascii="Arial" w:hAnsi="Arial" w:cs="Arial"/>
                <w:bCs/>
                <w:sz w:val="22"/>
                <w:szCs w:val="22"/>
                <w:bdr w:val="none" w:sz="0" w:space="0" w:color="auto" w:frame="1"/>
              </w:rPr>
              <w:t>.</w:t>
            </w:r>
            <w:r w:rsidR="004161BB">
              <w:rPr>
                <w:rFonts w:ascii="Arial" w:hAnsi="Arial" w:cs="Arial"/>
                <w:bCs/>
                <w:sz w:val="22"/>
                <w:szCs w:val="22"/>
                <w:bdr w:val="none" w:sz="0" w:space="0" w:color="auto" w:frame="1"/>
              </w:rPr>
              <w:t xml:space="preserve"> </w:t>
            </w:r>
            <w:r w:rsidR="007B5581">
              <w:rPr>
                <w:rFonts w:ascii="Arial" w:hAnsi="Arial" w:cs="Arial"/>
                <w:bCs/>
                <w:sz w:val="22"/>
                <w:szCs w:val="22"/>
                <w:bdr w:val="none" w:sz="0" w:space="0" w:color="auto" w:frame="1"/>
              </w:rPr>
              <w:t>to move and work between the two countries.</w:t>
            </w:r>
          </w:p>
          <w:p w14:paraId="3177E4A3" w14:textId="6CE6EEB3" w:rsidR="00E803AA" w:rsidRPr="006A13F6" w:rsidRDefault="00E803AA" w:rsidP="00B404EE">
            <w:pPr>
              <w:rPr>
                <w:rFonts w:ascii="Arial" w:hAnsi="Arial" w:cs="Arial"/>
                <w:bCs/>
                <w:sz w:val="22"/>
                <w:szCs w:val="22"/>
                <w:bdr w:val="none" w:sz="0" w:space="0" w:color="auto" w:frame="1"/>
              </w:rPr>
            </w:pPr>
          </w:p>
        </w:tc>
      </w:tr>
      <w:tr w:rsidR="009B360D" w:rsidRPr="006A13F6" w14:paraId="1DA39BB3" w14:textId="77777777" w:rsidTr="00E05ECF">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6E9BEED7" w14:textId="2D5F519B" w:rsidR="009B360D" w:rsidRPr="006A13F6" w:rsidRDefault="009B360D" w:rsidP="00A22075">
            <w:pPr>
              <w:spacing w:line="259" w:lineRule="auto"/>
              <w:rPr>
                <w:rFonts w:ascii="Arial" w:hAnsi="Arial" w:cs="Arial"/>
                <w:sz w:val="22"/>
                <w:szCs w:val="22"/>
              </w:rPr>
            </w:pPr>
            <w:r w:rsidRPr="006A13F6">
              <w:rPr>
                <w:rFonts w:ascii="Arial" w:hAnsi="Arial" w:cs="Arial"/>
                <w:sz w:val="22"/>
                <w:szCs w:val="22"/>
              </w:rPr>
              <w:t>Accept any other correct, logical a</w:t>
            </w:r>
            <w:r w:rsidR="00F41320">
              <w:rPr>
                <w:rFonts w:ascii="Arial" w:hAnsi="Arial" w:cs="Arial"/>
                <w:sz w:val="22"/>
                <w:szCs w:val="22"/>
              </w:rPr>
              <w:t>nswer</w:t>
            </w:r>
            <w:r w:rsidR="00977179">
              <w:rPr>
                <w:rFonts w:ascii="Arial" w:hAnsi="Arial" w:cs="Arial"/>
                <w:sz w:val="22"/>
                <w:szCs w:val="22"/>
              </w:rPr>
              <w:t>.</w:t>
            </w:r>
            <w:r w:rsidRPr="006A13F6">
              <w:rPr>
                <w:rFonts w:ascii="Arial" w:hAnsi="Arial" w:cs="Arial"/>
                <w:sz w:val="22"/>
                <w:szCs w:val="22"/>
              </w:rPr>
              <w:t xml:space="preserve"> </w:t>
            </w:r>
          </w:p>
        </w:tc>
      </w:tr>
    </w:tbl>
    <w:p w14:paraId="7DF4E37C" w14:textId="77777777" w:rsidR="002D727B" w:rsidRPr="006A13F6" w:rsidRDefault="002D727B" w:rsidP="000C5D3B">
      <w:pPr>
        <w:widowControl w:val="0"/>
        <w:spacing w:line="240" w:lineRule="exact"/>
        <w:rPr>
          <w:rFonts w:ascii="Arial" w:hAnsi="Arial" w:cs="Arial"/>
          <w:sz w:val="22"/>
          <w:szCs w:val="22"/>
        </w:rPr>
      </w:pPr>
    </w:p>
    <w:p w14:paraId="372350D5" w14:textId="7C9A3852" w:rsidR="00E05ECF" w:rsidRDefault="00E05ECF" w:rsidP="00845924">
      <w:pPr>
        <w:widowControl w:val="0"/>
        <w:spacing w:line="240" w:lineRule="exact"/>
        <w:ind w:left="426" w:hanging="426"/>
        <w:rPr>
          <w:rFonts w:ascii="Arial" w:hAnsi="Arial" w:cs="Arial"/>
          <w:sz w:val="22"/>
          <w:szCs w:val="22"/>
        </w:rPr>
      </w:pPr>
      <w:r w:rsidRPr="00E05ECF">
        <w:rPr>
          <w:rFonts w:ascii="Arial" w:hAnsi="Arial" w:cs="Arial"/>
          <w:sz w:val="22"/>
          <w:szCs w:val="22"/>
        </w:rPr>
        <w:t xml:space="preserve">(b)  </w:t>
      </w:r>
      <w:r w:rsidR="00023E9E" w:rsidRPr="00023E9E">
        <w:rPr>
          <w:rFonts w:ascii="Arial" w:hAnsi="Arial" w:cs="Arial"/>
          <w:sz w:val="22"/>
          <w:szCs w:val="22"/>
        </w:rPr>
        <w:t xml:space="preserve">Outline </w:t>
      </w:r>
      <w:r w:rsidR="00023E9E" w:rsidRPr="00ED0FAB">
        <w:rPr>
          <w:rFonts w:ascii="Arial" w:hAnsi="Arial" w:cs="Arial"/>
          <w:b/>
          <w:bCs/>
          <w:sz w:val="22"/>
          <w:szCs w:val="22"/>
        </w:rPr>
        <w:t>one</w:t>
      </w:r>
      <w:r w:rsidR="00023E9E" w:rsidRPr="00023E9E">
        <w:rPr>
          <w:rFonts w:ascii="Arial" w:hAnsi="Arial" w:cs="Arial"/>
          <w:sz w:val="22"/>
          <w:szCs w:val="22"/>
        </w:rPr>
        <w:t xml:space="preserve"> internal factor and </w:t>
      </w:r>
      <w:r w:rsidR="00023E9E" w:rsidRPr="00ED0FAB">
        <w:rPr>
          <w:rFonts w:ascii="Arial" w:hAnsi="Arial" w:cs="Arial"/>
          <w:b/>
          <w:bCs/>
          <w:sz w:val="22"/>
          <w:szCs w:val="22"/>
        </w:rPr>
        <w:t>one</w:t>
      </w:r>
      <w:r w:rsidR="00023E9E" w:rsidRPr="00023E9E">
        <w:rPr>
          <w:rFonts w:ascii="Arial" w:hAnsi="Arial" w:cs="Arial"/>
          <w:sz w:val="22"/>
          <w:szCs w:val="22"/>
        </w:rPr>
        <w:t xml:space="preserve"> external factor that </w:t>
      </w:r>
      <w:r w:rsidR="00ED0FAB">
        <w:rPr>
          <w:rFonts w:ascii="Arial" w:hAnsi="Arial" w:cs="Arial"/>
          <w:sz w:val="22"/>
          <w:szCs w:val="22"/>
        </w:rPr>
        <w:t>is</w:t>
      </w:r>
      <w:r w:rsidR="00023E9E" w:rsidRPr="00023E9E">
        <w:rPr>
          <w:rFonts w:ascii="Arial" w:hAnsi="Arial" w:cs="Arial"/>
          <w:sz w:val="22"/>
          <w:szCs w:val="22"/>
        </w:rPr>
        <w:t xml:space="preserve"> driving change </w:t>
      </w:r>
      <w:r w:rsidR="00CE6300">
        <w:rPr>
          <w:rFonts w:ascii="Arial" w:hAnsi="Arial" w:cs="Arial"/>
          <w:sz w:val="22"/>
          <w:szCs w:val="22"/>
        </w:rPr>
        <w:t>at JJM.</w:t>
      </w:r>
      <w:r w:rsidR="00023E9E" w:rsidRPr="00023E9E">
        <w:rPr>
          <w:rFonts w:ascii="Arial" w:hAnsi="Arial" w:cs="Arial"/>
          <w:sz w:val="22"/>
          <w:szCs w:val="22"/>
        </w:rPr>
        <w:tab/>
      </w:r>
      <w:r w:rsidR="00023E9E" w:rsidRPr="00023E9E">
        <w:rPr>
          <w:rFonts w:ascii="Arial" w:hAnsi="Arial" w:cs="Arial"/>
          <w:sz w:val="22"/>
          <w:szCs w:val="22"/>
        </w:rPr>
        <w:tab/>
      </w:r>
      <w:r w:rsidR="00023E9E" w:rsidRPr="00023E9E">
        <w:rPr>
          <w:rFonts w:ascii="Arial" w:hAnsi="Arial" w:cs="Arial"/>
          <w:sz w:val="22"/>
          <w:szCs w:val="22"/>
        </w:rPr>
        <w:tab/>
      </w:r>
      <w:r w:rsidR="00C16389">
        <w:rPr>
          <w:rFonts w:ascii="Arial" w:hAnsi="Arial" w:cs="Arial"/>
          <w:sz w:val="22"/>
          <w:szCs w:val="22"/>
        </w:rPr>
        <w:tab/>
      </w:r>
      <w:r w:rsidR="00C16389">
        <w:rPr>
          <w:rFonts w:ascii="Arial" w:hAnsi="Arial" w:cs="Arial"/>
          <w:sz w:val="22"/>
          <w:szCs w:val="22"/>
        </w:rPr>
        <w:tab/>
      </w:r>
      <w:r w:rsidR="00023E9E" w:rsidRPr="00023E9E">
        <w:rPr>
          <w:rFonts w:ascii="Arial" w:hAnsi="Arial" w:cs="Arial"/>
          <w:sz w:val="22"/>
          <w:szCs w:val="22"/>
        </w:rPr>
        <w:tab/>
      </w:r>
      <w:r w:rsidR="00023E9E" w:rsidRPr="00023E9E">
        <w:rPr>
          <w:rFonts w:ascii="Arial" w:hAnsi="Arial" w:cs="Arial"/>
          <w:sz w:val="22"/>
          <w:szCs w:val="22"/>
        </w:rPr>
        <w:tab/>
      </w:r>
      <w:r w:rsidR="00023E9E" w:rsidRPr="00023E9E">
        <w:rPr>
          <w:rFonts w:ascii="Arial" w:hAnsi="Arial" w:cs="Arial"/>
          <w:sz w:val="22"/>
          <w:szCs w:val="22"/>
        </w:rPr>
        <w:tab/>
      </w:r>
      <w:r w:rsidR="00CE6300">
        <w:rPr>
          <w:rFonts w:ascii="Arial" w:hAnsi="Arial" w:cs="Arial"/>
          <w:sz w:val="22"/>
          <w:szCs w:val="22"/>
        </w:rPr>
        <w:tab/>
      </w:r>
      <w:r w:rsidR="00CE6300">
        <w:rPr>
          <w:rFonts w:ascii="Arial" w:hAnsi="Arial" w:cs="Arial"/>
          <w:sz w:val="22"/>
          <w:szCs w:val="22"/>
        </w:rPr>
        <w:tab/>
      </w:r>
      <w:r w:rsidR="00CE6300">
        <w:rPr>
          <w:rFonts w:ascii="Arial" w:hAnsi="Arial" w:cs="Arial"/>
          <w:sz w:val="22"/>
          <w:szCs w:val="22"/>
        </w:rPr>
        <w:tab/>
      </w:r>
      <w:r w:rsidR="00CE6300">
        <w:rPr>
          <w:rFonts w:ascii="Arial" w:hAnsi="Arial" w:cs="Arial"/>
          <w:sz w:val="22"/>
          <w:szCs w:val="22"/>
        </w:rPr>
        <w:tab/>
        <w:t xml:space="preserve"> </w:t>
      </w:r>
      <w:r w:rsidR="00023E9E" w:rsidRPr="00023E9E">
        <w:rPr>
          <w:rFonts w:ascii="Arial" w:hAnsi="Arial" w:cs="Arial"/>
          <w:sz w:val="22"/>
          <w:szCs w:val="22"/>
        </w:rPr>
        <w:t>(4 marks)</w:t>
      </w:r>
    </w:p>
    <w:p w14:paraId="3451D701" w14:textId="77777777" w:rsidR="00023E9E" w:rsidRPr="00E05ECF" w:rsidRDefault="00023E9E" w:rsidP="00023E9E">
      <w:pPr>
        <w:widowControl w:val="0"/>
        <w:spacing w:line="240" w:lineRule="exact"/>
        <w:ind w:left="284" w:hanging="284"/>
        <w:rPr>
          <w:rFonts w:ascii="Arial" w:hAnsi="Arial" w:cs="Arial"/>
          <w:sz w:val="22"/>
          <w:szCs w:val="22"/>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2D727B" w:rsidRPr="006A13F6" w14:paraId="42E144F8" w14:textId="77777777" w:rsidTr="00E05ECF">
        <w:trPr>
          <w:trHeight w:val="264"/>
        </w:trPr>
        <w:tc>
          <w:tcPr>
            <w:tcW w:w="8185" w:type="dxa"/>
            <w:tcBorders>
              <w:top w:val="single" w:sz="4" w:space="0" w:color="000000"/>
              <w:left w:val="single" w:sz="6" w:space="0" w:color="000000"/>
              <w:bottom w:val="single" w:sz="4" w:space="0" w:color="000000"/>
              <w:right w:val="single" w:sz="4" w:space="0" w:color="000000"/>
            </w:tcBorders>
          </w:tcPr>
          <w:p w14:paraId="499F189E" w14:textId="77777777" w:rsidR="002D727B" w:rsidRPr="006A13F6" w:rsidRDefault="002D727B"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24F60C8" w14:textId="77777777" w:rsidR="002D727B" w:rsidRPr="006A13F6" w:rsidRDefault="002D727B"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2D727B" w:rsidRPr="006A13F6" w14:paraId="5511FCFA" w14:textId="77777777" w:rsidTr="00E05ECF">
        <w:trPr>
          <w:trHeight w:val="264"/>
        </w:trPr>
        <w:tc>
          <w:tcPr>
            <w:tcW w:w="9366" w:type="dxa"/>
            <w:gridSpan w:val="2"/>
            <w:tcBorders>
              <w:top w:val="single" w:sz="4" w:space="0" w:color="000000"/>
              <w:left w:val="single" w:sz="6" w:space="0" w:color="000000"/>
              <w:bottom w:val="single" w:sz="4" w:space="0" w:color="000000"/>
              <w:right w:val="single" w:sz="6" w:space="0" w:color="000000"/>
            </w:tcBorders>
            <w:shd w:val="pct10" w:color="auto" w:fill="auto"/>
          </w:tcPr>
          <w:p w14:paraId="2DAF837E" w14:textId="51C3FA22" w:rsidR="002D727B" w:rsidRPr="00E05ECF" w:rsidRDefault="002D727B" w:rsidP="002D727B">
            <w:pPr>
              <w:spacing w:line="259" w:lineRule="auto"/>
              <w:ind w:right="56"/>
              <w:rPr>
                <w:rFonts w:ascii="Arial" w:hAnsi="Arial" w:cs="Arial"/>
                <w:sz w:val="22"/>
                <w:szCs w:val="22"/>
              </w:rPr>
            </w:pPr>
            <w:r w:rsidRPr="00E05ECF">
              <w:rPr>
                <w:rFonts w:ascii="Arial" w:hAnsi="Arial" w:cs="Arial"/>
                <w:sz w:val="22"/>
                <w:szCs w:val="22"/>
              </w:rPr>
              <w:t xml:space="preserve">For each </w:t>
            </w:r>
            <w:r w:rsidR="009E506D" w:rsidRPr="000029E5">
              <w:rPr>
                <w:rFonts w:ascii="Arial" w:hAnsi="Arial" w:cs="Arial"/>
                <w:b/>
                <w:sz w:val="22"/>
                <w:szCs w:val="22"/>
              </w:rPr>
              <w:t>internal</w:t>
            </w:r>
            <w:r w:rsidR="009E506D">
              <w:rPr>
                <w:rFonts w:ascii="Arial" w:hAnsi="Arial" w:cs="Arial"/>
                <w:sz w:val="22"/>
                <w:szCs w:val="22"/>
              </w:rPr>
              <w:t xml:space="preserve"> and </w:t>
            </w:r>
            <w:r w:rsidR="009E506D" w:rsidRPr="000029E5">
              <w:rPr>
                <w:rFonts w:ascii="Arial" w:hAnsi="Arial" w:cs="Arial"/>
                <w:b/>
                <w:sz w:val="22"/>
                <w:szCs w:val="22"/>
              </w:rPr>
              <w:t>external</w:t>
            </w:r>
            <w:r w:rsidR="009E506D">
              <w:rPr>
                <w:rFonts w:ascii="Arial" w:hAnsi="Arial" w:cs="Arial"/>
                <w:sz w:val="22"/>
                <w:szCs w:val="22"/>
              </w:rPr>
              <w:t xml:space="preserve"> factor</w:t>
            </w:r>
            <w:r w:rsidR="000029E5">
              <w:rPr>
                <w:rFonts w:ascii="Arial" w:hAnsi="Arial" w:cs="Arial"/>
                <w:sz w:val="22"/>
                <w:szCs w:val="22"/>
              </w:rPr>
              <w:t>:</w:t>
            </w:r>
          </w:p>
        </w:tc>
      </w:tr>
      <w:tr w:rsidR="002D727B" w:rsidRPr="006A13F6" w14:paraId="742D5CB8"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5F920A17" w14:textId="5E6F6FCC" w:rsidR="002D727B" w:rsidRPr="006A13F6" w:rsidRDefault="00997728" w:rsidP="00A22075">
            <w:pPr>
              <w:spacing w:line="259" w:lineRule="auto"/>
              <w:rPr>
                <w:rFonts w:ascii="Arial" w:hAnsi="Arial" w:cs="Arial"/>
                <w:sz w:val="22"/>
                <w:szCs w:val="22"/>
              </w:rPr>
            </w:pPr>
            <w:r>
              <w:rPr>
                <w:rFonts w:ascii="Arial" w:hAnsi="Arial" w:cs="Arial"/>
                <w:sz w:val="22"/>
                <w:szCs w:val="22"/>
              </w:rPr>
              <w:t>Outlines the factor that drives change and link</w:t>
            </w:r>
            <w:r w:rsidR="000029E5">
              <w:rPr>
                <w:rFonts w:ascii="Arial" w:hAnsi="Arial" w:cs="Arial"/>
                <w:sz w:val="22"/>
                <w:szCs w:val="22"/>
              </w:rPr>
              <w:t>s</w:t>
            </w:r>
            <w:r>
              <w:rPr>
                <w:rFonts w:ascii="Arial" w:hAnsi="Arial" w:cs="Arial"/>
                <w:sz w:val="22"/>
                <w:szCs w:val="22"/>
              </w:rPr>
              <w:t xml:space="preserve"> </w:t>
            </w:r>
            <w:r w:rsidR="00CE6300">
              <w:rPr>
                <w:rFonts w:ascii="Arial" w:hAnsi="Arial" w:cs="Arial"/>
                <w:sz w:val="22"/>
                <w:szCs w:val="22"/>
              </w:rPr>
              <w:t>it to JJM</w:t>
            </w:r>
          </w:p>
        </w:tc>
        <w:tc>
          <w:tcPr>
            <w:tcW w:w="1181" w:type="dxa"/>
            <w:tcBorders>
              <w:top w:val="dashed" w:sz="4" w:space="0" w:color="000000"/>
              <w:left w:val="single" w:sz="4" w:space="0" w:color="000000"/>
              <w:bottom w:val="single" w:sz="4" w:space="0" w:color="000000"/>
              <w:right w:val="single" w:sz="6" w:space="0" w:color="000000"/>
            </w:tcBorders>
          </w:tcPr>
          <w:p w14:paraId="73999762" w14:textId="0264164A" w:rsidR="002D727B" w:rsidRPr="006A13F6" w:rsidRDefault="009E506D" w:rsidP="00A22075">
            <w:pPr>
              <w:spacing w:line="259" w:lineRule="auto"/>
              <w:ind w:right="58"/>
              <w:jc w:val="center"/>
              <w:rPr>
                <w:rFonts w:ascii="Arial" w:hAnsi="Arial" w:cs="Arial"/>
                <w:sz w:val="22"/>
                <w:szCs w:val="22"/>
              </w:rPr>
            </w:pPr>
            <w:r>
              <w:rPr>
                <w:rFonts w:ascii="Arial" w:hAnsi="Arial" w:cs="Arial"/>
                <w:sz w:val="22"/>
                <w:szCs w:val="22"/>
              </w:rPr>
              <w:t>2</w:t>
            </w:r>
          </w:p>
        </w:tc>
      </w:tr>
      <w:tr w:rsidR="00E05ECF" w:rsidRPr="006A13F6" w14:paraId="2DA4567B"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7C84038A" w14:textId="238FB6F4" w:rsidR="00E05ECF" w:rsidRPr="006A13F6" w:rsidRDefault="00E05ECF">
            <w:pPr>
              <w:spacing w:line="259" w:lineRule="auto"/>
              <w:rPr>
                <w:rFonts w:ascii="Arial" w:hAnsi="Arial" w:cs="Arial"/>
                <w:sz w:val="22"/>
                <w:szCs w:val="22"/>
              </w:rPr>
            </w:pPr>
            <w:r>
              <w:rPr>
                <w:rFonts w:ascii="Arial" w:hAnsi="Arial" w:cs="Arial"/>
                <w:sz w:val="22"/>
                <w:szCs w:val="22"/>
              </w:rPr>
              <w:t xml:space="preserve">Outlines the </w:t>
            </w:r>
            <w:r w:rsidR="009D38B0">
              <w:rPr>
                <w:rFonts w:ascii="Arial" w:hAnsi="Arial" w:cs="Arial"/>
                <w:sz w:val="22"/>
                <w:szCs w:val="22"/>
              </w:rPr>
              <w:t>factor</w:t>
            </w:r>
            <w:r w:rsidR="00997728">
              <w:rPr>
                <w:rFonts w:ascii="Arial" w:hAnsi="Arial" w:cs="Arial"/>
                <w:sz w:val="22"/>
                <w:szCs w:val="22"/>
              </w:rPr>
              <w:t xml:space="preserve"> that drives change </w:t>
            </w:r>
          </w:p>
        </w:tc>
        <w:tc>
          <w:tcPr>
            <w:tcW w:w="1181" w:type="dxa"/>
            <w:tcBorders>
              <w:top w:val="dashed" w:sz="4" w:space="0" w:color="000000"/>
              <w:left w:val="single" w:sz="4" w:space="0" w:color="000000"/>
              <w:bottom w:val="single" w:sz="4" w:space="0" w:color="000000"/>
              <w:right w:val="single" w:sz="6" w:space="0" w:color="000000"/>
            </w:tcBorders>
          </w:tcPr>
          <w:p w14:paraId="24DED8E9" w14:textId="2701C074" w:rsidR="00E05ECF" w:rsidRPr="006A13F6" w:rsidRDefault="009E506D" w:rsidP="00E05ECF">
            <w:pPr>
              <w:spacing w:line="259" w:lineRule="auto"/>
              <w:ind w:right="58"/>
              <w:jc w:val="center"/>
              <w:rPr>
                <w:rFonts w:ascii="Arial" w:hAnsi="Arial" w:cs="Arial"/>
                <w:sz w:val="22"/>
                <w:szCs w:val="22"/>
              </w:rPr>
            </w:pPr>
            <w:r>
              <w:rPr>
                <w:rFonts w:ascii="Arial" w:hAnsi="Arial" w:cs="Arial"/>
                <w:sz w:val="22"/>
                <w:szCs w:val="22"/>
              </w:rPr>
              <w:t>1</w:t>
            </w:r>
          </w:p>
        </w:tc>
      </w:tr>
      <w:tr w:rsidR="002D727B" w:rsidRPr="006A13F6" w14:paraId="2D6ECF04" w14:textId="77777777" w:rsidTr="00E05ECF">
        <w:trPr>
          <w:trHeight w:val="262"/>
        </w:trPr>
        <w:tc>
          <w:tcPr>
            <w:tcW w:w="8185" w:type="dxa"/>
            <w:tcBorders>
              <w:top w:val="dashed" w:sz="4" w:space="0" w:color="000000"/>
              <w:left w:val="single" w:sz="6" w:space="0" w:color="000000"/>
              <w:bottom w:val="single" w:sz="4" w:space="0" w:color="000000"/>
              <w:right w:val="single" w:sz="4" w:space="0" w:color="000000"/>
            </w:tcBorders>
          </w:tcPr>
          <w:p w14:paraId="7237498D" w14:textId="77777777" w:rsidR="002D727B" w:rsidRPr="006A13F6" w:rsidRDefault="002D727B"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7CD048C6" w14:textId="77777777" w:rsidR="002D727B" w:rsidRPr="006A13F6" w:rsidRDefault="002D727B" w:rsidP="00A22075">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2D727B" w:rsidRPr="006A13F6" w14:paraId="79A6D25D" w14:textId="77777777" w:rsidTr="00E05ECF">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54F84E42" w14:textId="36E2A47F" w:rsidR="00E05ECF" w:rsidRDefault="00E05ECF" w:rsidP="002D727B">
            <w:pPr>
              <w:tabs>
                <w:tab w:val="left" w:pos="1149"/>
              </w:tabs>
              <w:spacing w:line="259" w:lineRule="auto"/>
              <w:rPr>
                <w:rFonts w:ascii="Arial" w:hAnsi="Arial" w:cs="Arial"/>
                <w:iCs/>
                <w:sz w:val="22"/>
                <w:szCs w:val="22"/>
              </w:rPr>
            </w:pPr>
            <w:r w:rsidRPr="00E05ECF">
              <w:rPr>
                <w:rFonts w:ascii="Arial" w:hAnsi="Arial" w:cs="Arial"/>
                <w:iCs/>
                <w:sz w:val="22"/>
                <w:szCs w:val="22"/>
              </w:rPr>
              <w:t>Answers could include:</w:t>
            </w:r>
          </w:p>
          <w:p w14:paraId="2FCD61BF" w14:textId="77777777" w:rsidR="00DC2BD5" w:rsidRPr="00124BA0" w:rsidRDefault="00DC2BD5" w:rsidP="002D727B">
            <w:pPr>
              <w:tabs>
                <w:tab w:val="left" w:pos="1149"/>
              </w:tabs>
              <w:spacing w:line="259" w:lineRule="auto"/>
              <w:rPr>
                <w:rFonts w:ascii="Arial" w:hAnsi="Arial" w:cs="Arial"/>
                <w:iCs/>
                <w:sz w:val="16"/>
                <w:szCs w:val="16"/>
              </w:rPr>
            </w:pPr>
          </w:p>
          <w:p w14:paraId="78A66E3A" w14:textId="77777777" w:rsidR="007649F4" w:rsidRPr="00DC2BD5" w:rsidRDefault="007649F4" w:rsidP="007649F4">
            <w:pPr>
              <w:pStyle w:val="Default"/>
              <w:rPr>
                <w:bCs/>
                <w:sz w:val="22"/>
                <w:szCs w:val="22"/>
              </w:rPr>
            </w:pPr>
            <w:r w:rsidRPr="00DC2BD5">
              <w:rPr>
                <w:bCs/>
                <w:sz w:val="22"/>
                <w:szCs w:val="22"/>
              </w:rPr>
              <w:t xml:space="preserve">Internal factors that drive change: </w:t>
            </w:r>
          </w:p>
          <w:p w14:paraId="014D48FD" w14:textId="001944EB" w:rsidR="00FF604B" w:rsidRDefault="007649F4" w:rsidP="007649F4">
            <w:pPr>
              <w:pStyle w:val="Default"/>
              <w:rPr>
                <w:sz w:val="22"/>
                <w:szCs w:val="22"/>
              </w:rPr>
            </w:pPr>
            <w:r>
              <w:rPr>
                <w:sz w:val="22"/>
                <w:szCs w:val="22"/>
              </w:rPr>
              <w:t xml:space="preserve">• </w:t>
            </w:r>
            <w:r w:rsidR="00DC2BD5">
              <w:rPr>
                <w:sz w:val="22"/>
                <w:szCs w:val="22"/>
              </w:rPr>
              <w:t xml:space="preserve">   </w:t>
            </w:r>
            <w:r>
              <w:rPr>
                <w:sz w:val="22"/>
                <w:szCs w:val="22"/>
              </w:rPr>
              <w:t xml:space="preserve">management’s desire to introduce change, </w:t>
            </w:r>
            <w:proofErr w:type="gramStart"/>
            <w:r>
              <w:rPr>
                <w:sz w:val="22"/>
                <w:szCs w:val="22"/>
              </w:rPr>
              <w:t>e.g.</w:t>
            </w:r>
            <w:proofErr w:type="gramEnd"/>
            <w:r>
              <w:rPr>
                <w:sz w:val="22"/>
                <w:szCs w:val="22"/>
              </w:rPr>
              <w:t xml:space="preserve"> costs can be a factor in driving change</w:t>
            </w:r>
          </w:p>
          <w:p w14:paraId="38B502BE" w14:textId="7695EF5D" w:rsidR="00FF604B" w:rsidRDefault="00DC2BD5" w:rsidP="00DC2BD5">
            <w:pPr>
              <w:pStyle w:val="Default"/>
              <w:rPr>
                <w:sz w:val="22"/>
                <w:szCs w:val="22"/>
              </w:rPr>
            </w:pPr>
            <w:r>
              <w:rPr>
                <w:sz w:val="22"/>
                <w:szCs w:val="22"/>
              </w:rPr>
              <w:t>•    l</w:t>
            </w:r>
            <w:r w:rsidR="00FF604B">
              <w:rPr>
                <w:sz w:val="22"/>
                <w:szCs w:val="22"/>
              </w:rPr>
              <w:t>istener numbers decreasing</w:t>
            </w:r>
            <w:r>
              <w:rPr>
                <w:sz w:val="22"/>
                <w:szCs w:val="22"/>
              </w:rPr>
              <w:t>,</w:t>
            </w:r>
            <w:r w:rsidR="00FF604B">
              <w:rPr>
                <w:sz w:val="22"/>
                <w:szCs w:val="22"/>
              </w:rPr>
              <w:t xml:space="preserve"> leading to a decrease in advertising </w:t>
            </w:r>
            <w:r w:rsidR="00845924">
              <w:rPr>
                <w:sz w:val="22"/>
                <w:szCs w:val="22"/>
              </w:rPr>
              <w:t>revenues.</w:t>
            </w:r>
          </w:p>
          <w:p w14:paraId="2696C689" w14:textId="77777777" w:rsidR="008F70F2" w:rsidRDefault="008F70F2" w:rsidP="007649F4">
            <w:pPr>
              <w:pStyle w:val="Default"/>
              <w:rPr>
                <w:sz w:val="22"/>
                <w:szCs w:val="22"/>
              </w:rPr>
            </w:pPr>
          </w:p>
          <w:p w14:paraId="2B5D4DA6" w14:textId="77777777" w:rsidR="007649F4" w:rsidRPr="00DC2BD5" w:rsidRDefault="007649F4" w:rsidP="007649F4">
            <w:pPr>
              <w:pStyle w:val="Default"/>
              <w:rPr>
                <w:sz w:val="22"/>
                <w:szCs w:val="22"/>
              </w:rPr>
            </w:pPr>
            <w:r w:rsidRPr="00DC2BD5">
              <w:rPr>
                <w:bCs/>
                <w:sz w:val="22"/>
                <w:szCs w:val="22"/>
              </w:rPr>
              <w:t>External factors that drive change</w:t>
            </w:r>
            <w:r w:rsidRPr="00DC2BD5">
              <w:rPr>
                <w:sz w:val="22"/>
                <w:szCs w:val="22"/>
              </w:rPr>
              <w:t xml:space="preserve">: </w:t>
            </w:r>
          </w:p>
          <w:p w14:paraId="233B55C4" w14:textId="2E20736D" w:rsidR="007649F4" w:rsidRPr="00DC2BD5" w:rsidRDefault="00DC2BD5" w:rsidP="007649F4">
            <w:pPr>
              <w:pStyle w:val="Default"/>
              <w:rPr>
                <w:sz w:val="22"/>
                <w:szCs w:val="22"/>
              </w:rPr>
            </w:pPr>
            <w:r>
              <w:rPr>
                <w:sz w:val="22"/>
                <w:szCs w:val="22"/>
              </w:rPr>
              <w:t xml:space="preserve">•    </w:t>
            </w:r>
            <w:r w:rsidR="00124BA0">
              <w:rPr>
                <w:sz w:val="22"/>
                <w:szCs w:val="22"/>
              </w:rPr>
              <w:t>S</w:t>
            </w:r>
            <w:r w:rsidRPr="00DC2BD5">
              <w:rPr>
                <w:sz w:val="22"/>
                <w:szCs w:val="22"/>
              </w:rPr>
              <w:t>ocial</w:t>
            </w:r>
            <w:r w:rsidR="007649F4" w:rsidRPr="00DC2BD5">
              <w:rPr>
                <w:sz w:val="22"/>
                <w:szCs w:val="22"/>
              </w:rPr>
              <w:t xml:space="preserve"> </w:t>
            </w:r>
            <w:r>
              <w:rPr>
                <w:sz w:val="22"/>
                <w:szCs w:val="22"/>
              </w:rPr>
              <w:t>factors</w:t>
            </w:r>
          </w:p>
          <w:p w14:paraId="47AC2052" w14:textId="4E0C9169" w:rsidR="007649F4" w:rsidRDefault="00DC2BD5" w:rsidP="007649F4">
            <w:pPr>
              <w:pStyle w:val="Default"/>
              <w:rPr>
                <w:sz w:val="22"/>
                <w:szCs w:val="22"/>
              </w:rPr>
            </w:pPr>
            <w:r>
              <w:rPr>
                <w:sz w:val="22"/>
                <w:szCs w:val="22"/>
              </w:rPr>
              <w:t xml:space="preserve">There are </w:t>
            </w:r>
            <w:r w:rsidR="007649F4">
              <w:rPr>
                <w:sz w:val="22"/>
                <w:szCs w:val="22"/>
              </w:rPr>
              <w:t>evolvin</w:t>
            </w:r>
            <w:r>
              <w:rPr>
                <w:sz w:val="22"/>
                <w:szCs w:val="22"/>
              </w:rPr>
              <w:t xml:space="preserve">g social norms </w:t>
            </w:r>
            <w:r w:rsidR="007649F4">
              <w:rPr>
                <w:sz w:val="22"/>
                <w:szCs w:val="22"/>
              </w:rPr>
              <w:t>as people chan</w:t>
            </w:r>
            <w:r>
              <w:rPr>
                <w:sz w:val="22"/>
                <w:szCs w:val="22"/>
              </w:rPr>
              <w:t xml:space="preserve">ge expectations and consumption </w:t>
            </w:r>
            <w:proofErr w:type="gramStart"/>
            <w:r w:rsidR="007649F4">
              <w:rPr>
                <w:sz w:val="22"/>
                <w:szCs w:val="22"/>
              </w:rPr>
              <w:t>behaviours</w:t>
            </w:r>
            <w:r>
              <w:rPr>
                <w:sz w:val="22"/>
                <w:szCs w:val="22"/>
              </w:rPr>
              <w:t xml:space="preserve">, </w:t>
            </w:r>
            <w:r w:rsidR="007649F4">
              <w:rPr>
                <w:sz w:val="22"/>
                <w:szCs w:val="22"/>
              </w:rPr>
              <w:t xml:space="preserve"> </w:t>
            </w:r>
            <w:r>
              <w:rPr>
                <w:sz w:val="22"/>
                <w:szCs w:val="22"/>
              </w:rPr>
              <w:t xml:space="preserve"> </w:t>
            </w:r>
            <w:proofErr w:type="gramEnd"/>
            <w:r>
              <w:rPr>
                <w:sz w:val="22"/>
                <w:szCs w:val="22"/>
              </w:rPr>
              <w:t xml:space="preserve">  e.g.</w:t>
            </w:r>
            <w:r w:rsidR="001743E4">
              <w:rPr>
                <w:sz w:val="22"/>
                <w:szCs w:val="22"/>
              </w:rPr>
              <w:t xml:space="preserve"> more 18-30 </w:t>
            </w:r>
            <w:r>
              <w:rPr>
                <w:sz w:val="22"/>
                <w:szCs w:val="22"/>
              </w:rPr>
              <w:t xml:space="preserve">year </w:t>
            </w:r>
            <w:proofErr w:type="spellStart"/>
            <w:r>
              <w:rPr>
                <w:sz w:val="22"/>
                <w:szCs w:val="22"/>
              </w:rPr>
              <w:t>olds</w:t>
            </w:r>
            <w:proofErr w:type="spellEnd"/>
            <w:r>
              <w:rPr>
                <w:sz w:val="22"/>
                <w:szCs w:val="22"/>
              </w:rPr>
              <w:t xml:space="preserve"> </w:t>
            </w:r>
            <w:r w:rsidR="001743E4">
              <w:rPr>
                <w:sz w:val="22"/>
                <w:szCs w:val="22"/>
              </w:rPr>
              <w:t>have their music on personal transportable devices or pay subscription fees to Spotify. With the start of Apple Play and Android auto options for cars, they are even listening to these devices rather than the radio whilst driving.</w:t>
            </w:r>
          </w:p>
          <w:p w14:paraId="6E3AAC0A" w14:textId="77777777" w:rsidR="00DC2BD5" w:rsidRPr="00124BA0" w:rsidRDefault="00DC2BD5" w:rsidP="007649F4">
            <w:pPr>
              <w:pStyle w:val="Default"/>
              <w:rPr>
                <w:sz w:val="16"/>
                <w:szCs w:val="16"/>
              </w:rPr>
            </w:pPr>
          </w:p>
          <w:p w14:paraId="3160D191" w14:textId="05B215A6" w:rsidR="007649F4" w:rsidRPr="00DC2BD5" w:rsidRDefault="00DC2BD5" w:rsidP="007649F4">
            <w:pPr>
              <w:pStyle w:val="Default"/>
              <w:rPr>
                <w:sz w:val="22"/>
                <w:szCs w:val="22"/>
              </w:rPr>
            </w:pPr>
            <w:r>
              <w:rPr>
                <w:sz w:val="22"/>
                <w:szCs w:val="22"/>
              </w:rPr>
              <w:t xml:space="preserve">•    </w:t>
            </w:r>
            <w:r w:rsidR="00124BA0">
              <w:rPr>
                <w:sz w:val="22"/>
                <w:szCs w:val="22"/>
              </w:rPr>
              <w:t>T</w:t>
            </w:r>
            <w:r w:rsidR="007649F4" w:rsidRPr="00DC2BD5">
              <w:rPr>
                <w:sz w:val="22"/>
                <w:szCs w:val="22"/>
              </w:rPr>
              <w:t xml:space="preserve">echnological </w:t>
            </w:r>
            <w:r>
              <w:rPr>
                <w:sz w:val="22"/>
                <w:szCs w:val="22"/>
              </w:rPr>
              <w:t>factors</w:t>
            </w:r>
          </w:p>
          <w:p w14:paraId="6A54711A" w14:textId="6F9BE32F" w:rsidR="007649F4" w:rsidRDefault="00DC2BD5" w:rsidP="007649F4">
            <w:pPr>
              <w:pStyle w:val="Default"/>
              <w:rPr>
                <w:sz w:val="22"/>
                <w:szCs w:val="22"/>
              </w:rPr>
            </w:pPr>
            <w:r>
              <w:rPr>
                <w:sz w:val="22"/>
                <w:szCs w:val="22"/>
              </w:rPr>
              <w:t>T</w:t>
            </w:r>
            <w:r w:rsidR="007649F4">
              <w:rPr>
                <w:sz w:val="22"/>
                <w:szCs w:val="22"/>
              </w:rPr>
              <w:t xml:space="preserve">echnology is rapidly changing and impacts on the way businesses </w:t>
            </w:r>
            <w:proofErr w:type="gramStart"/>
            <w:r w:rsidR="007649F4">
              <w:rPr>
                <w:sz w:val="22"/>
                <w:szCs w:val="22"/>
              </w:rPr>
              <w:t>are able to</w:t>
            </w:r>
            <w:proofErr w:type="gramEnd"/>
            <w:r w:rsidR="007649F4">
              <w:rPr>
                <w:sz w:val="22"/>
                <w:szCs w:val="22"/>
              </w:rPr>
              <w:t xml:space="preserve"> interact with stakeholders. This could drive change in the way a business distributes products, engages in </w:t>
            </w:r>
            <w:proofErr w:type="gramStart"/>
            <w:r w:rsidR="007649F4">
              <w:rPr>
                <w:sz w:val="22"/>
                <w:szCs w:val="22"/>
              </w:rPr>
              <w:t>e-commerce</w:t>
            </w:r>
            <w:proofErr w:type="gramEnd"/>
            <w:r w:rsidR="007649F4">
              <w:rPr>
                <w:sz w:val="22"/>
                <w:szCs w:val="22"/>
              </w:rPr>
              <w:t xml:space="preserve"> or uses social media to connect with customers</w:t>
            </w:r>
            <w:r w:rsidR="00B237F3">
              <w:rPr>
                <w:sz w:val="22"/>
                <w:szCs w:val="22"/>
              </w:rPr>
              <w:t xml:space="preserve">. </w:t>
            </w:r>
          </w:p>
          <w:p w14:paraId="4A678460" w14:textId="77777777" w:rsidR="00124BA0" w:rsidRPr="00124BA0" w:rsidRDefault="00124BA0" w:rsidP="007649F4">
            <w:pPr>
              <w:pStyle w:val="Default"/>
              <w:rPr>
                <w:sz w:val="16"/>
                <w:szCs w:val="16"/>
              </w:rPr>
            </w:pPr>
          </w:p>
          <w:p w14:paraId="3EAF4992" w14:textId="77777777" w:rsidR="00124BA0" w:rsidRDefault="00DC2BD5" w:rsidP="00DC2BD5">
            <w:pPr>
              <w:pStyle w:val="Default"/>
              <w:rPr>
                <w:sz w:val="22"/>
                <w:szCs w:val="22"/>
              </w:rPr>
            </w:pPr>
            <w:r>
              <w:rPr>
                <w:sz w:val="22"/>
                <w:szCs w:val="22"/>
              </w:rPr>
              <w:t>The use of</w:t>
            </w:r>
            <w:r w:rsidR="00997728">
              <w:rPr>
                <w:sz w:val="22"/>
                <w:szCs w:val="22"/>
              </w:rPr>
              <w:t xml:space="preserve"> technology by consumers also drives change as it forces businesses to reconsider their own use of technology and interaction with outside parties. In this case online music streaming via Spotify has changed listener characteristi</w:t>
            </w:r>
            <w:r w:rsidR="00124BA0">
              <w:rPr>
                <w:sz w:val="22"/>
                <w:szCs w:val="22"/>
              </w:rPr>
              <w:t>cs. Younger generation use devic</w:t>
            </w:r>
            <w:r w:rsidR="00997728">
              <w:rPr>
                <w:sz w:val="22"/>
                <w:szCs w:val="22"/>
              </w:rPr>
              <w:t xml:space="preserve">es to play music </w:t>
            </w:r>
            <w:r w:rsidR="00124BA0">
              <w:rPr>
                <w:sz w:val="22"/>
                <w:szCs w:val="22"/>
              </w:rPr>
              <w:t>free of advertisements</w:t>
            </w:r>
            <w:r w:rsidR="00997728">
              <w:rPr>
                <w:sz w:val="22"/>
                <w:szCs w:val="22"/>
              </w:rPr>
              <w:t>.</w:t>
            </w:r>
          </w:p>
          <w:p w14:paraId="4EA62B80" w14:textId="26484C99" w:rsidR="00124BA0" w:rsidRPr="00E05ECF" w:rsidRDefault="00124BA0" w:rsidP="00DC2BD5">
            <w:pPr>
              <w:pStyle w:val="Default"/>
              <w:rPr>
                <w:sz w:val="22"/>
                <w:szCs w:val="22"/>
              </w:rPr>
            </w:pPr>
          </w:p>
        </w:tc>
      </w:tr>
      <w:tr w:rsidR="002D727B" w:rsidRPr="006A13F6" w14:paraId="49B5FA47" w14:textId="77777777" w:rsidTr="00E05ECF">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0F06524D" w14:textId="2E8CA6E7" w:rsidR="002D727B" w:rsidRPr="006A13F6" w:rsidRDefault="002D727B"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42C6D796" w14:textId="77777777" w:rsidR="00D73A22" w:rsidRDefault="00D73A22" w:rsidP="009C4909">
      <w:pPr>
        <w:widowControl w:val="0"/>
        <w:tabs>
          <w:tab w:val="left" w:pos="567"/>
          <w:tab w:val="right" w:pos="9477"/>
        </w:tabs>
        <w:spacing w:line="240" w:lineRule="exact"/>
      </w:pPr>
    </w:p>
    <w:p w14:paraId="4AE80DEF" w14:textId="1EC35C3C" w:rsidR="00D73A22" w:rsidRPr="009D38B0" w:rsidRDefault="00D73A22" w:rsidP="001C3B79">
      <w:pPr>
        <w:widowControl w:val="0"/>
        <w:tabs>
          <w:tab w:val="left" w:pos="567"/>
          <w:tab w:val="right" w:pos="8931"/>
        </w:tabs>
        <w:spacing w:line="240" w:lineRule="exact"/>
        <w:ind w:left="360" w:hanging="360"/>
        <w:rPr>
          <w:rFonts w:ascii="Arial" w:hAnsi="Arial" w:cs="Arial"/>
          <w:color w:val="000000" w:themeColor="text1"/>
          <w:sz w:val="22"/>
          <w:szCs w:val="22"/>
        </w:rPr>
      </w:pPr>
      <w:r w:rsidRPr="00D73A22">
        <w:rPr>
          <w:rFonts w:ascii="Arial" w:hAnsi="Arial" w:cs="Arial"/>
          <w:color w:val="000000" w:themeColor="text1"/>
          <w:sz w:val="22"/>
          <w:szCs w:val="22"/>
        </w:rPr>
        <w:t xml:space="preserve">(c)  </w:t>
      </w:r>
      <w:r w:rsidR="00124BA0">
        <w:rPr>
          <w:rFonts w:ascii="Arial" w:hAnsi="Arial" w:cs="Arial"/>
          <w:color w:val="000000" w:themeColor="text1"/>
          <w:sz w:val="22"/>
          <w:szCs w:val="22"/>
        </w:rPr>
        <w:t>Describe</w:t>
      </w:r>
      <w:r w:rsidR="009D38B0" w:rsidRPr="009D38B0">
        <w:rPr>
          <w:rFonts w:ascii="Arial" w:hAnsi="Arial" w:cs="Arial"/>
          <w:color w:val="000000" w:themeColor="text1"/>
          <w:sz w:val="22"/>
          <w:szCs w:val="22"/>
        </w:rPr>
        <w:t xml:space="preserve"> </w:t>
      </w:r>
      <w:r w:rsidR="009D38B0" w:rsidRPr="009D38B0">
        <w:rPr>
          <w:rFonts w:ascii="Arial" w:hAnsi="Arial" w:cs="Arial"/>
          <w:b/>
          <w:bCs/>
          <w:color w:val="000000" w:themeColor="text1"/>
          <w:sz w:val="22"/>
          <w:szCs w:val="22"/>
        </w:rPr>
        <w:t>two</w:t>
      </w:r>
      <w:r w:rsidR="009D38B0" w:rsidRPr="009D38B0">
        <w:rPr>
          <w:rFonts w:ascii="Arial" w:hAnsi="Arial" w:cs="Arial"/>
          <w:color w:val="000000" w:themeColor="text1"/>
          <w:sz w:val="22"/>
          <w:szCs w:val="22"/>
        </w:rPr>
        <w:t xml:space="preserve"> resistances to change at JJM</w:t>
      </w:r>
      <w:r w:rsidR="001C3B79" w:rsidRPr="009D38B0">
        <w:rPr>
          <w:rFonts w:ascii="Arial" w:hAnsi="Arial" w:cs="Arial"/>
          <w:color w:val="000000" w:themeColor="text1"/>
          <w:sz w:val="22"/>
          <w:szCs w:val="22"/>
        </w:rPr>
        <w:t>.</w:t>
      </w:r>
      <w:r w:rsidR="001C3B79">
        <w:rPr>
          <w:rFonts w:ascii="Arial" w:hAnsi="Arial" w:cs="Arial"/>
          <w:color w:val="000000" w:themeColor="text1"/>
          <w:sz w:val="22"/>
          <w:szCs w:val="22"/>
        </w:rPr>
        <w:t xml:space="preserve">  </w:t>
      </w:r>
      <w:r w:rsidR="001C3B79">
        <w:rPr>
          <w:rFonts w:ascii="Arial" w:hAnsi="Arial" w:cs="Arial"/>
          <w:color w:val="000000" w:themeColor="text1"/>
          <w:sz w:val="22"/>
          <w:szCs w:val="22"/>
        </w:rPr>
        <w:tab/>
      </w:r>
      <w:r w:rsidR="009D38B0" w:rsidRPr="009D38B0">
        <w:rPr>
          <w:rFonts w:ascii="Arial" w:hAnsi="Arial" w:cs="Arial"/>
          <w:color w:val="000000" w:themeColor="text1"/>
          <w:sz w:val="22"/>
          <w:szCs w:val="22"/>
        </w:rPr>
        <w:t>(4 marks)</w:t>
      </w:r>
    </w:p>
    <w:p w14:paraId="6E1831B3" w14:textId="77777777" w:rsidR="00D73A22" w:rsidRPr="00D73A22" w:rsidRDefault="00D73A22" w:rsidP="00D73A22">
      <w:pPr>
        <w:widowControl w:val="0"/>
        <w:tabs>
          <w:tab w:val="left" w:pos="567"/>
        </w:tabs>
        <w:spacing w:line="240" w:lineRule="exact"/>
        <w:rPr>
          <w:rFonts w:ascii="Arial" w:hAnsi="Arial" w:cs="Arial"/>
          <w:sz w:val="22"/>
          <w:szCs w:val="22"/>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AA1C73" w:rsidRPr="006A13F6" w14:paraId="4A3D2EE2" w14:textId="77777777" w:rsidTr="00A22075">
        <w:trPr>
          <w:trHeight w:val="264"/>
        </w:trPr>
        <w:tc>
          <w:tcPr>
            <w:tcW w:w="8327" w:type="dxa"/>
            <w:tcBorders>
              <w:top w:val="single" w:sz="4" w:space="0" w:color="000000"/>
              <w:left w:val="single" w:sz="6" w:space="0" w:color="000000"/>
              <w:bottom w:val="single" w:sz="4" w:space="0" w:color="000000"/>
              <w:right w:val="single" w:sz="4" w:space="0" w:color="000000"/>
            </w:tcBorders>
          </w:tcPr>
          <w:p w14:paraId="08B1400B"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5EA5B5DF" w14:textId="77777777" w:rsidR="00AA1C73" w:rsidRPr="006A13F6" w:rsidRDefault="00AA1C73" w:rsidP="00A22075">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AA1C73" w:rsidRPr="006A13F6" w14:paraId="2A93AAC1"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shd w:val="pct10" w:color="auto" w:fill="auto"/>
          </w:tcPr>
          <w:p w14:paraId="4B0357BB" w14:textId="3BFD0FC9" w:rsidR="00AA1C73" w:rsidRPr="00D73A22" w:rsidRDefault="00D73A22" w:rsidP="00A22075">
            <w:pPr>
              <w:spacing w:line="259" w:lineRule="auto"/>
              <w:ind w:right="56"/>
              <w:rPr>
                <w:rFonts w:ascii="Arial" w:hAnsi="Arial" w:cs="Arial"/>
                <w:sz w:val="22"/>
                <w:szCs w:val="22"/>
              </w:rPr>
            </w:pPr>
            <w:r w:rsidRPr="00D73A22">
              <w:rPr>
                <w:rFonts w:ascii="Arial" w:hAnsi="Arial" w:cs="Arial"/>
                <w:sz w:val="22"/>
                <w:szCs w:val="22"/>
              </w:rPr>
              <w:t>For each of</w:t>
            </w:r>
            <w:r w:rsidR="00DE5BEF">
              <w:rPr>
                <w:rFonts w:ascii="Arial" w:hAnsi="Arial" w:cs="Arial"/>
                <w:sz w:val="22"/>
                <w:szCs w:val="22"/>
              </w:rPr>
              <w:t xml:space="preserve"> </w:t>
            </w:r>
            <w:r w:rsidRPr="00D73A22">
              <w:rPr>
                <w:rFonts w:ascii="Arial" w:hAnsi="Arial" w:cs="Arial"/>
                <w:b/>
                <w:sz w:val="22"/>
                <w:szCs w:val="22"/>
              </w:rPr>
              <w:t>two</w:t>
            </w:r>
            <w:r w:rsidRPr="00D73A22">
              <w:rPr>
                <w:rFonts w:ascii="Arial" w:hAnsi="Arial" w:cs="Arial"/>
                <w:sz w:val="22"/>
                <w:szCs w:val="22"/>
              </w:rPr>
              <w:t xml:space="preserve"> </w:t>
            </w:r>
            <w:r w:rsidR="00462C99" w:rsidRPr="009D38B0">
              <w:rPr>
                <w:rFonts w:ascii="Arial" w:hAnsi="Arial" w:cs="Arial"/>
                <w:color w:val="000000" w:themeColor="text1"/>
                <w:sz w:val="22"/>
                <w:szCs w:val="22"/>
              </w:rPr>
              <w:t>resistances to change at JJM</w:t>
            </w:r>
            <w:r w:rsidR="007C7C3E">
              <w:rPr>
                <w:rFonts w:ascii="Arial" w:hAnsi="Arial" w:cs="Arial"/>
                <w:sz w:val="22"/>
                <w:szCs w:val="22"/>
              </w:rPr>
              <w:t>:</w:t>
            </w:r>
          </w:p>
        </w:tc>
      </w:tr>
      <w:tr w:rsidR="00AA1C73" w:rsidRPr="006A13F6" w14:paraId="1B1741E2"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40C98334" w14:textId="0291BBC5" w:rsidR="00AA1C73" w:rsidRPr="006A13F6" w:rsidRDefault="00462C99">
            <w:pPr>
              <w:spacing w:line="259" w:lineRule="auto"/>
              <w:rPr>
                <w:rFonts w:ascii="Arial" w:hAnsi="Arial" w:cs="Arial"/>
                <w:sz w:val="22"/>
                <w:szCs w:val="22"/>
              </w:rPr>
            </w:pPr>
            <w:r>
              <w:rPr>
                <w:rFonts w:ascii="Arial" w:hAnsi="Arial" w:cs="Arial"/>
                <w:sz w:val="22"/>
                <w:szCs w:val="22"/>
              </w:rPr>
              <w:t>Describes the</w:t>
            </w:r>
            <w:r w:rsidR="006B7644">
              <w:rPr>
                <w:rFonts w:ascii="Arial" w:hAnsi="Arial" w:cs="Arial"/>
                <w:sz w:val="22"/>
                <w:szCs w:val="22"/>
              </w:rPr>
              <w:t xml:space="preserve"> resistance to change </w:t>
            </w:r>
            <w:r w:rsidR="001C3B79">
              <w:rPr>
                <w:rFonts w:ascii="Arial" w:hAnsi="Arial" w:cs="Arial"/>
                <w:sz w:val="22"/>
                <w:szCs w:val="22"/>
              </w:rPr>
              <w:t>at JJM</w:t>
            </w:r>
          </w:p>
        </w:tc>
        <w:tc>
          <w:tcPr>
            <w:tcW w:w="1181" w:type="dxa"/>
            <w:tcBorders>
              <w:top w:val="dashed" w:sz="4" w:space="0" w:color="000000"/>
              <w:left w:val="single" w:sz="4" w:space="0" w:color="000000"/>
              <w:bottom w:val="single" w:sz="4" w:space="0" w:color="000000"/>
              <w:right w:val="single" w:sz="6" w:space="0" w:color="000000"/>
            </w:tcBorders>
          </w:tcPr>
          <w:p w14:paraId="1B4AAD78" w14:textId="41FC943B" w:rsidR="00AA1C73" w:rsidRPr="006A13F6" w:rsidRDefault="009D38B0" w:rsidP="00A22075">
            <w:pPr>
              <w:spacing w:line="259" w:lineRule="auto"/>
              <w:ind w:right="58"/>
              <w:jc w:val="center"/>
              <w:rPr>
                <w:rFonts w:ascii="Arial" w:hAnsi="Arial" w:cs="Arial"/>
                <w:sz w:val="22"/>
                <w:szCs w:val="22"/>
              </w:rPr>
            </w:pPr>
            <w:r>
              <w:rPr>
                <w:rFonts w:ascii="Arial" w:hAnsi="Arial" w:cs="Arial"/>
                <w:sz w:val="22"/>
                <w:szCs w:val="22"/>
              </w:rPr>
              <w:t>2</w:t>
            </w:r>
          </w:p>
        </w:tc>
      </w:tr>
      <w:tr w:rsidR="00AA1C73" w:rsidRPr="006A13F6" w14:paraId="2E31FB1B"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6147170" w14:textId="14DF73F3" w:rsidR="00AA1C73" w:rsidRPr="006A13F6" w:rsidRDefault="00754466" w:rsidP="00A22075">
            <w:pPr>
              <w:spacing w:line="259" w:lineRule="auto"/>
              <w:rPr>
                <w:rFonts w:ascii="Arial" w:hAnsi="Arial" w:cs="Arial"/>
                <w:sz w:val="22"/>
                <w:szCs w:val="22"/>
              </w:rPr>
            </w:pPr>
            <w:r>
              <w:rPr>
                <w:rFonts w:ascii="Arial" w:hAnsi="Arial" w:cs="Arial"/>
                <w:sz w:val="22"/>
                <w:szCs w:val="22"/>
              </w:rPr>
              <w:t xml:space="preserve">Outlines </w:t>
            </w:r>
            <w:r w:rsidR="001C3B79">
              <w:rPr>
                <w:rFonts w:ascii="Arial" w:hAnsi="Arial" w:cs="Arial"/>
                <w:sz w:val="22"/>
                <w:szCs w:val="22"/>
              </w:rPr>
              <w:t xml:space="preserve">the </w:t>
            </w:r>
            <w:r>
              <w:rPr>
                <w:rFonts w:ascii="Arial" w:hAnsi="Arial" w:cs="Arial"/>
                <w:sz w:val="22"/>
                <w:szCs w:val="22"/>
              </w:rPr>
              <w:t>resistance to change</w:t>
            </w:r>
          </w:p>
        </w:tc>
        <w:tc>
          <w:tcPr>
            <w:tcW w:w="1181" w:type="dxa"/>
            <w:tcBorders>
              <w:top w:val="dashed" w:sz="4" w:space="0" w:color="000000"/>
              <w:left w:val="single" w:sz="4" w:space="0" w:color="000000"/>
              <w:bottom w:val="single" w:sz="4" w:space="0" w:color="000000"/>
              <w:right w:val="single" w:sz="6" w:space="0" w:color="000000"/>
            </w:tcBorders>
          </w:tcPr>
          <w:p w14:paraId="33A66D29" w14:textId="77777777" w:rsidR="00AA1C73" w:rsidRPr="006A13F6" w:rsidRDefault="00AA1C73" w:rsidP="00A22075">
            <w:pPr>
              <w:spacing w:line="259" w:lineRule="auto"/>
              <w:ind w:right="58"/>
              <w:jc w:val="center"/>
              <w:rPr>
                <w:rFonts w:ascii="Arial" w:hAnsi="Arial" w:cs="Arial"/>
                <w:sz w:val="22"/>
                <w:szCs w:val="22"/>
              </w:rPr>
            </w:pPr>
            <w:r w:rsidRPr="006A13F6">
              <w:rPr>
                <w:rFonts w:ascii="Arial" w:hAnsi="Arial" w:cs="Arial"/>
                <w:sz w:val="22"/>
                <w:szCs w:val="22"/>
              </w:rPr>
              <w:t>1</w:t>
            </w:r>
          </w:p>
        </w:tc>
      </w:tr>
      <w:tr w:rsidR="00AA1C73" w:rsidRPr="006A13F6" w14:paraId="3A65543A" w14:textId="77777777" w:rsidTr="00A22075">
        <w:trPr>
          <w:trHeight w:val="262"/>
        </w:trPr>
        <w:tc>
          <w:tcPr>
            <w:tcW w:w="8327" w:type="dxa"/>
            <w:tcBorders>
              <w:top w:val="dashed" w:sz="4" w:space="0" w:color="000000"/>
              <w:left w:val="single" w:sz="6" w:space="0" w:color="000000"/>
              <w:bottom w:val="single" w:sz="4" w:space="0" w:color="000000"/>
              <w:right w:val="single" w:sz="4" w:space="0" w:color="000000"/>
            </w:tcBorders>
          </w:tcPr>
          <w:p w14:paraId="0D402491" w14:textId="77777777" w:rsidR="00AA1C73" w:rsidRPr="006A13F6" w:rsidRDefault="00AA1C73" w:rsidP="00A22075">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44B0A208" w14:textId="49156D87" w:rsidR="00AA1C73" w:rsidRPr="006A13F6" w:rsidRDefault="009D38B0" w:rsidP="009D38B0">
            <w:pPr>
              <w:spacing w:line="259" w:lineRule="auto"/>
              <w:ind w:right="58"/>
              <w:jc w:val="center"/>
              <w:rPr>
                <w:rFonts w:ascii="Arial" w:hAnsi="Arial" w:cs="Arial"/>
                <w:b/>
                <w:bCs/>
                <w:sz w:val="22"/>
                <w:szCs w:val="22"/>
              </w:rPr>
            </w:pPr>
            <w:r>
              <w:rPr>
                <w:rFonts w:ascii="Arial" w:hAnsi="Arial" w:cs="Arial"/>
                <w:b/>
                <w:bCs/>
                <w:sz w:val="22"/>
                <w:szCs w:val="22"/>
              </w:rPr>
              <w:t>4</w:t>
            </w:r>
          </w:p>
        </w:tc>
      </w:tr>
      <w:tr w:rsidR="00AA1C73" w:rsidRPr="006A13F6" w14:paraId="01655377" w14:textId="77777777" w:rsidTr="00A22075">
        <w:trPr>
          <w:trHeight w:val="590"/>
        </w:trPr>
        <w:tc>
          <w:tcPr>
            <w:tcW w:w="9508" w:type="dxa"/>
            <w:gridSpan w:val="2"/>
            <w:tcBorders>
              <w:top w:val="single" w:sz="4" w:space="0" w:color="000000"/>
              <w:left w:val="single" w:sz="6" w:space="0" w:color="000000"/>
              <w:bottom w:val="single" w:sz="4" w:space="0" w:color="000000"/>
              <w:right w:val="single" w:sz="6" w:space="0" w:color="000000"/>
            </w:tcBorders>
          </w:tcPr>
          <w:p w14:paraId="53303C9F" w14:textId="77777777" w:rsidR="00D73A22" w:rsidRPr="00D73A22" w:rsidRDefault="00D73A22" w:rsidP="00A22075">
            <w:pPr>
              <w:tabs>
                <w:tab w:val="left" w:pos="1149"/>
              </w:tabs>
              <w:spacing w:line="259" w:lineRule="auto"/>
              <w:rPr>
                <w:rFonts w:ascii="Arial" w:hAnsi="Arial" w:cs="Arial"/>
                <w:iCs/>
                <w:sz w:val="22"/>
                <w:szCs w:val="22"/>
              </w:rPr>
            </w:pPr>
            <w:r w:rsidRPr="00D73A22">
              <w:rPr>
                <w:rFonts w:ascii="Arial" w:hAnsi="Arial" w:cs="Arial"/>
                <w:iCs/>
                <w:sz w:val="22"/>
                <w:szCs w:val="22"/>
              </w:rPr>
              <w:t>Answers could include:</w:t>
            </w:r>
          </w:p>
          <w:p w14:paraId="54E11D2A" w14:textId="6CA456EA" w:rsidR="00D73A22" w:rsidRDefault="00D73A22" w:rsidP="00A22075">
            <w:pPr>
              <w:tabs>
                <w:tab w:val="left" w:pos="1149"/>
              </w:tabs>
              <w:spacing w:line="259" w:lineRule="auto"/>
              <w:rPr>
                <w:rFonts w:ascii="Arial" w:hAnsi="Arial" w:cs="Arial"/>
                <w:sz w:val="22"/>
                <w:szCs w:val="22"/>
              </w:rPr>
            </w:pPr>
          </w:p>
          <w:tbl>
            <w:tblPr>
              <w:tblW w:w="0" w:type="auto"/>
              <w:tblBorders>
                <w:top w:val="nil"/>
                <w:left w:val="nil"/>
                <w:bottom w:val="nil"/>
                <w:right w:val="nil"/>
              </w:tblBorders>
              <w:tblLook w:val="0000" w:firstRow="0" w:lastRow="0" w:firstColumn="0" w:lastColumn="0" w:noHBand="0" w:noVBand="0"/>
            </w:tblPr>
            <w:tblGrid>
              <w:gridCol w:w="9344"/>
            </w:tblGrid>
            <w:tr w:rsidR="00077937" w:rsidRPr="00077937" w14:paraId="68871463" w14:textId="77777777">
              <w:trPr>
                <w:trHeight w:val="3565"/>
              </w:trPr>
              <w:tc>
                <w:tcPr>
                  <w:tcW w:w="0" w:type="auto"/>
                </w:tcPr>
                <w:p w14:paraId="76F971ED" w14:textId="77777777" w:rsidR="00077937" w:rsidRPr="00F97BAD" w:rsidRDefault="00077937" w:rsidP="00077937">
                  <w:pPr>
                    <w:autoSpaceDE w:val="0"/>
                    <w:autoSpaceDN w:val="0"/>
                    <w:adjustRightInd w:val="0"/>
                    <w:rPr>
                      <w:rFonts w:ascii="Arial" w:eastAsiaTheme="minorEastAsia" w:hAnsi="Arial" w:cs="Arial"/>
                      <w:bCs/>
                      <w:color w:val="000000"/>
                      <w:sz w:val="22"/>
                      <w:szCs w:val="22"/>
                      <w:lang w:eastAsia="en-AU"/>
                    </w:rPr>
                  </w:pPr>
                  <w:r w:rsidRPr="00F97BAD">
                    <w:rPr>
                      <w:rFonts w:ascii="Arial" w:eastAsiaTheme="minorEastAsia" w:hAnsi="Arial" w:cs="Arial"/>
                      <w:bCs/>
                      <w:color w:val="000000"/>
                      <w:sz w:val="22"/>
                      <w:szCs w:val="22"/>
                      <w:lang w:eastAsia="en-AU"/>
                    </w:rPr>
                    <w:t xml:space="preserve">Financial costs: </w:t>
                  </w:r>
                </w:p>
                <w:p w14:paraId="5A949A84" w14:textId="4AD6673A" w:rsidR="00077937" w:rsidRPr="00F97BAD" w:rsidRDefault="00077937" w:rsidP="00F97BAD">
                  <w:pPr>
                    <w:pStyle w:val="ListParagraph"/>
                    <w:numPr>
                      <w:ilvl w:val="0"/>
                      <w:numId w:val="37"/>
                    </w:numPr>
                    <w:autoSpaceDE w:val="0"/>
                    <w:autoSpaceDN w:val="0"/>
                    <w:adjustRightInd w:val="0"/>
                    <w:rPr>
                      <w:rFonts w:eastAsiaTheme="minorEastAsia"/>
                    </w:rPr>
                  </w:pPr>
                  <w:r w:rsidRPr="00F97BAD">
                    <w:rPr>
                      <w:rFonts w:eastAsiaTheme="minorEastAsia"/>
                    </w:rPr>
                    <w:t xml:space="preserve">resistance might be based on the real or perceived costs of </w:t>
                  </w:r>
                  <w:r w:rsidR="00A07236" w:rsidRPr="00F97BAD">
                    <w:rPr>
                      <w:rFonts w:eastAsiaTheme="minorEastAsia"/>
                    </w:rPr>
                    <w:t xml:space="preserve">changing </w:t>
                  </w:r>
                  <w:r w:rsidR="00062970" w:rsidRPr="00F97BAD">
                    <w:rPr>
                      <w:rFonts w:eastAsiaTheme="minorEastAsia"/>
                    </w:rPr>
                    <w:t xml:space="preserve">to a new </w:t>
                  </w:r>
                  <w:proofErr w:type="gramStart"/>
                  <w:r w:rsidR="00062970" w:rsidRPr="00F97BAD">
                    <w:rPr>
                      <w:rFonts w:eastAsiaTheme="minorEastAsia"/>
                    </w:rPr>
                    <w:t>playlist</w:t>
                  </w:r>
                  <w:proofErr w:type="gramEnd"/>
                  <w:r w:rsidRPr="00F97BAD">
                    <w:rPr>
                      <w:rFonts w:eastAsiaTheme="minorEastAsia"/>
                    </w:rPr>
                    <w:t xml:space="preserve"> </w:t>
                  </w:r>
                </w:p>
                <w:p w14:paraId="090E1BA1" w14:textId="6C7735B9" w:rsidR="00077937" w:rsidRPr="00F97BAD" w:rsidRDefault="00077937" w:rsidP="00F97BAD">
                  <w:pPr>
                    <w:pStyle w:val="ListParagraph"/>
                    <w:numPr>
                      <w:ilvl w:val="0"/>
                      <w:numId w:val="37"/>
                    </w:numPr>
                    <w:autoSpaceDE w:val="0"/>
                    <w:autoSpaceDN w:val="0"/>
                    <w:adjustRightInd w:val="0"/>
                    <w:rPr>
                      <w:rFonts w:eastAsiaTheme="minorEastAsia"/>
                    </w:rPr>
                  </w:pPr>
                  <w:r w:rsidRPr="00F97BAD">
                    <w:rPr>
                      <w:rFonts w:eastAsiaTheme="minorEastAsia"/>
                    </w:rPr>
                    <w:t xml:space="preserve">new technologies, processes or equipment might be </w:t>
                  </w:r>
                  <w:r w:rsidR="00D17765" w:rsidRPr="00F97BAD">
                    <w:rPr>
                      <w:rFonts w:eastAsiaTheme="minorEastAsia"/>
                    </w:rPr>
                    <w:t>costly</w:t>
                  </w:r>
                  <w:r w:rsidR="001C3B79" w:rsidRPr="00F97BAD">
                    <w:rPr>
                      <w:rFonts w:eastAsiaTheme="minorEastAsia"/>
                    </w:rPr>
                    <w:t xml:space="preserve"> – financing difficult due </w:t>
                  </w:r>
                  <w:proofErr w:type="gramStart"/>
                  <w:r w:rsidR="001C3B79" w:rsidRPr="00F97BAD">
                    <w:rPr>
                      <w:rFonts w:eastAsiaTheme="minorEastAsia"/>
                    </w:rPr>
                    <w:t xml:space="preserve">to </w:t>
                  </w:r>
                  <w:r w:rsidR="00F97BAD" w:rsidRPr="00F97BAD">
                    <w:rPr>
                      <w:rFonts w:eastAsiaTheme="minorEastAsia"/>
                    </w:rPr>
                    <w:t xml:space="preserve"> </w:t>
                  </w:r>
                  <w:r w:rsidR="001C3B79" w:rsidRPr="00F97BAD">
                    <w:rPr>
                      <w:rFonts w:eastAsiaTheme="minorEastAsia"/>
                    </w:rPr>
                    <w:t>declining</w:t>
                  </w:r>
                  <w:proofErr w:type="gramEnd"/>
                  <w:r w:rsidR="001C3B79" w:rsidRPr="00F97BAD">
                    <w:rPr>
                      <w:rFonts w:eastAsiaTheme="minorEastAsia"/>
                    </w:rPr>
                    <w:t xml:space="preserve"> advertising revenues</w:t>
                  </w:r>
                  <w:r w:rsidR="00F97BAD">
                    <w:rPr>
                      <w:rFonts w:eastAsiaTheme="minorEastAsia"/>
                    </w:rPr>
                    <w:t>.</w:t>
                  </w:r>
                </w:p>
                <w:p w14:paraId="53EAAC88" w14:textId="77777777" w:rsidR="00062970" w:rsidRPr="00077937" w:rsidRDefault="00062970" w:rsidP="00077937">
                  <w:pPr>
                    <w:autoSpaceDE w:val="0"/>
                    <w:autoSpaceDN w:val="0"/>
                    <w:adjustRightInd w:val="0"/>
                    <w:rPr>
                      <w:rFonts w:ascii="Arial" w:eastAsiaTheme="minorEastAsia" w:hAnsi="Arial" w:cs="Arial"/>
                      <w:b/>
                      <w:bCs/>
                      <w:color w:val="000000"/>
                      <w:sz w:val="22"/>
                      <w:szCs w:val="22"/>
                      <w:lang w:eastAsia="en-AU"/>
                    </w:rPr>
                  </w:pPr>
                </w:p>
                <w:p w14:paraId="43DFDD20" w14:textId="77777777" w:rsidR="00077937" w:rsidRPr="00F97BAD" w:rsidRDefault="00077937" w:rsidP="00077937">
                  <w:pPr>
                    <w:autoSpaceDE w:val="0"/>
                    <w:autoSpaceDN w:val="0"/>
                    <w:adjustRightInd w:val="0"/>
                    <w:rPr>
                      <w:rFonts w:ascii="Arial" w:eastAsiaTheme="minorEastAsia" w:hAnsi="Arial" w:cs="Arial"/>
                      <w:bCs/>
                      <w:color w:val="000000"/>
                      <w:sz w:val="22"/>
                      <w:szCs w:val="22"/>
                      <w:lang w:eastAsia="en-AU"/>
                    </w:rPr>
                  </w:pPr>
                  <w:r w:rsidRPr="00F97BAD">
                    <w:rPr>
                      <w:rFonts w:ascii="Arial" w:eastAsiaTheme="minorEastAsia" w:hAnsi="Arial" w:cs="Arial"/>
                      <w:bCs/>
                      <w:color w:val="000000"/>
                      <w:sz w:val="22"/>
                      <w:szCs w:val="22"/>
                      <w:lang w:eastAsia="en-AU"/>
                    </w:rPr>
                    <w:t xml:space="preserve">Staff attitude: </w:t>
                  </w:r>
                </w:p>
                <w:p w14:paraId="044EED42" w14:textId="5FABBCAD" w:rsidR="00077937" w:rsidRPr="00845924" w:rsidRDefault="00077937" w:rsidP="00F97BAD">
                  <w:pPr>
                    <w:pStyle w:val="ListParagraph"/>
                    <w:numPr>
                      <w:ilvl w:val="0"/>
                      <w:numId w:val="38"/>
                    </w:numPr>
                    <w:autoSpaceDE w:val="0"/>
                    <w:autoSpaceDN w:val="0"/>
                    <w:adjustRightInd w:val="0"/>
                    <w:rPr>
                      <w:rFonts w:eastAsiaTheme="minorEastAsia"/>
                    </w:rPr>
                  </w:pPr>
                  <w:r w:rsidRPr="00845924">
                    <w:rPr>
                      <w:rFonts w:eastAsiaTheme="minorEastAsia"/>
                    </w:rPr>
                    <w:t xml:space="preserve">fear of change or the unknown – feelings of being overwhelmed or powerless with organisational change </w:t>
                  </w:r>
                  <w:r w:rsidR="00F97BAD">
                    <w:rPr>
                      <w:rFonts w:eastAsiaTheme="minorEastAsia"/>
                    </w:rPr>
                    <w:t xml:space="preserve">and </w:t>
                  </w:r>
                  <w:proofErr w:type="gramStart"/>
                  <w:r w:rsidR="00F97BAD">
                    <w:rPr>
                      <w:rFonts w:eastAsiaTheme="minorEastAsia"/>
                    </w:rPr>
                    <w:t>uncertainty</w:t>
                  </w:r>
                  <w:proofErr w:type="gramEnd"/>
                </w:p>
                <w:p w14:paraId="62F0B027" w14:textId="7507A769" w:rsidR="00077937" w:rsidRPr="00845924" w:rsidRDefault="00077937" w:rsidP="00F97BAD">
                  <w:pPr>
                    <w:pStyle w:val="ListParagraph"/>
                    <w:numPr>
                      <w:ilvl w:val="0"/>
                      <w:numId w:val="38"/>
                    </w:numPr>
                    <w:autoSpaceDE w:val="0"/>
                    <w:autoSpaceDN w:val="0"/>
                    <w:adjustRightInd w:val="0"/>
                    <w:rPr>
                      <w:rFonts w:eastAsiaTheme="minorEastAsia"/>
                    </w:rPr>
                  </w:pPr>
                  <w:r w:rsidRPr="00845924">
                    <w:rPr>
                      <w:rFonts w:eastAsiaTheme="minorEastAsia"/>
                    </w:rPr>
                    <w:t xml:space="preserve">self-interest and misunderstanding </w:t>
                  </w:r>
                </w:p>
                <w:p w14:paraId="69F2364C" w14:textId="7F0A7551" w:rsidR="00845924" w:rsidRPr="00845924" w:rsidRDefault="00077937" w:rsidP="00F97BAD">
                  <w:pPr>
                    <w:pStyle w:val="ListParagraph"/>
                    <w:numPr>
                      <w:ilvl w:val="0"/>
                      <w:numId w:val="38"/>
                    </w:numPr>
                    <w:autoSpaceDE w:val="0"/>
                    <w:autoSpaceDN w:val="0"/>
                    <w:adjustRightInd w:val="0"/>
                    <w:rPr>
                      <w:rFonts w:eastAsiaTheme="minorEastAsia"/>
                    </w:rPr>
                  </w:pPr>
                  <w:r w:rsidRPr="00845924">
                    <w:rPr>
                      <w:rFonts w:eastAsiaTheme="minorEastAsia"/>
                    </w:rPr>
                    <w:t xml:space="preserve">attitude of mistrust – if employees don’t believe management can succeed, change is likely to </w:t>
                  </w:r>
                  <w:proofErr w:type="gramStart"/>
                  <w:r w:rsidRPr="00845924">
                    <w:rPr>
                      <w:rFonts w:eastAsiaTheme="minorEastAsia"/>
                    </w:rPr>
                    <w:t>fa</w:t>
                  </w:r>
                  <w:r w:rsidR="00F97BAD">
                    <w:rPr>
                      <w:rFonts w:eastAsiaTheme="minorEastAsia"/>
                    </w:rPr>
                    <w:t>il</w:t>
                  </w:r>
                  <w:proofErr w:type="gramEnd"/>
                  <w:r w:rsidRPr="00845924">
                    <w:rPr>
                      <w:rFonts w:eastAsiaTheme="minorEastAsia"/>
                    </w:rPr>
                    <w:t xml:space="preserve"> </w:t>
                  </w:r>
                </w:p>
                <w:p w14:paraId="3635DDE6" w14:textId="2A07025B" w:rsidR="00077937" w:rsidRPr="00845924" w:rsidRDefault="00845924" w:rsidP="00F97BAD">
                  <w:pPr>
                    <w:pStyle w:val="ListParagraph"/>
                    <w:numPr>
                      <w:ilvl w:val="0"/>
                      <w:numId w:val="38"/>
                    </w:numPr>
                    <w:autoSpaceDE w:val="0"/>
                    <w:autoSpaceDN w:val="0"/>
                    <w:adjustRightInd w:val="0"/>
                    <w:rPr>
                      <w:rFonts w:eastAsiaTheme="minorEastAsia"/>
                    </w:rPr>
                  </w:pPr>
                  <w:r w:rsidRPr="00845924">
                    <w:rPr>
                      <w:rFonts w:eastAsiaTheme="minorEastAsia"/>
                    </w:rPr>
                    <w:t>employees may be concerned they will be made redundant or may have to undergo significant training.</w:t>
                  </w:r>
                </w:p>
                <w:p w14:paraId="34CF3404" w14:textId="77777777" w:rsidR="00D17765" w:rsidRDefault="00D17765" w:rsidP="00077937">
                  <w:pPr>
                    <w:autoSpaceDE w:val="0"/>
                    <w:autoSpaceDN w:val="0"/>
                    <w:adjustRightInd w:val="0"/>
                    <w:rPr>
                      <w:rFonts w:ascii="Arial" w:eastAsiaTheme="minorEastAsia" w:hAnsi="Arial" w:cs="Arial"/>
                      <w:color w:val="000000"/>
                      <w:sz w:val="22"/>
                      <w:szCs w:val="22"/>
                      <w:lang w:eastAsia="en-AU"/>
                    </w:rPr>
                  </w:pPr>
                </w:p>
                <w:p w14:paraId="6FFD1150" w14:textId="72E672CA" w:rsidR="00D17765" w:rsidRPr="00F97BAD" w:rsidRDefault="00D17765" w:rsidP="00077937">
                  <w:pPr>
                    <w:autoSpaceDE w:val="0"/>
                    <w:autoSpaceDN w:val="0"/>
                    <w:adjustRightInd w:val="0"/>
                    <w:rPr>
                      <w:rFonts w:ascii="Arial" w:eastAsiaTheme="minorEastAsia" w:hAnsi="Arial" w:cs="Arial"/>
                      <w:i/>
                      <w:color w:val="000000"/>
                      <w:sz w:val="22"/>
                      <w:szCs w:val="22"/>
                      <w:lang w:eastAsia="en-AU"/>
                    </w:rPr>
                  </w:pPr>
                  <w:r w:rsidRPr="00F97BAD">
                    <w:rPr>
                      <w:rFonts w:ascii="Arial" w:eastAsiaTheme="minorEastAsia" w:hAnsi="Arial" w:cs="Arial"/>
                      <w:i/>
                      <w:color w:val="000000"/>
                      <w:sz w:val="22"/>
                      <w:szCs w:val="22"/>
                      <w:lang w:eastAsia="en-AU"/>
                    </w:rPr>
                    <w:t>If the business expands to New Zealand:</w:t>
                  </w:r>
                </w:p>
                <w:p w14:paraId="0DCEAE04" w14:textId="77777777" w:rsidR="00F97BAD" w:rsidRDefault="00F97BAD" w:rsidP="00077937">
                  <w:pPr>
                    <w:autoSpaceDE w:val="0"/>
                    <w:autoSpaceDN w:val="0"/>
                    <w:adjustRightInd w:val="0"/>
                    <w:rPr>
                      <w:rFonts w:ascii="Arial" w:eastAsiaTheme="minorEastAsia" w:hAnsi="Arial" w:cs="Arial"/>
                      <w:color w:val="000000"/>
                      <w:sz w:val="22"/>
                      <w:szCs w:val="22"/>
                      <w:lang w:eastAsia="en-AU"/>
                    </w:rPr>
                  </w:pPr>
                </w:p>
                <w:p w14:paraId="5A8E2E63" w14:textId="77777777" w:rsidR="00D17765" w:rsidRPr="00F97BAD" w:rsidRDefault="00D17765" w:rsidP="00D17765">
                  <w:pPr>
                    <w:autoSpaceDE w:val="0"/>
                    <w:autoSpaceDN w:val="0"/>
                    <w:adjustRightInd w:val="0"/>
                    <w:rPr>
                      <w:rFonts w:ascii="Arial" w:eastAsiaTheme="minorEastAsia" w:hAnsi="Arial" w:cs="Arial"/>
                      <w:bCs/>
                      <w:color w:val="000000"/>
                      <w:sz w:val="22"/>
                      <w:szCs w:val="22"/>
                      <w:lang w:eastAsia="en-AU"/>
                    </w:rPr>
                  </w:pPr>
                  <w:r w:rsidRPr="00F97BAD">
                    <w:rPr>
                      <w:rFonts w:ascii="Arial" w:eastAsiaTheme="minorEastAsia" w:hAnsi="Arial" w:cs="Arial"/>
                      <w:bCs/>
                      <w:color w:val="000000"/>
                      <w:sz w:val="22"/>
                      <w:szCs w:val="22"/>
                      <w:lang w:eastAsia="en-AU"/>
                    </w:rPr>
                    <w:t xml:space="preserve">Cultural incompatibility in mergers/takeovers: </w:t>
                  </w:r>
                </w:p>
                <w:p w14:paraId="1B9668CE" w14:textId="3D07F702" w:rsidR="00D17765" w:rsidRPr="00F97BAD" w:rsidRDefault="00D17765" w:rsidP="00F97BAD">
                  <w:pPr>
                    <w:pStyle w:val="ListParagraph"/>
                    <w:numPr>
                      <w:ilvl w:val="0"/>
                      <w:numId w:val="39"/>
                    </w:numPr>
                    <w:autoSpaceDE w:val="0"/>
                    <w:autoSpaceDN w:val="0"/>
                    <w:adjustRightInd w:val="0"/>
                    <w:rPr>
                      <w:rFonts w:eastAsiaTheme="minorEastAsia"/>
                    </w:rPr>
                  </w:pPr>
                  <w:r w:rsidRPr="00F97BAD">
                    <w:rPr>
                      <w:rFonts w:eastAsiaTheme="minorEastAsia"/>
                    </w:rPr>
                    <w:t xml:space="preserve">employees may have a certain approach to work and with a leadership restructure, or in case of organisational change, new work groups or friendships may be broken. This may impact motivation of </w:t>
                  </w:r>
                  <w:proofErr w:type="gramStart"/>
                  <w:r w:rsidRPr="00F97BAD">
                    <w:rPr>
                      <w:rFonts w:eastAsiaTheme="minorEastAsia"/>
                    </w:rPr>
                    <w:t>employees</w:t>
                  </w:r>
                  <w:proofErr w:type="gramEnd"/>
                  <w:r w:rsidRPr="00F97BAD">
                    <w:rPr>
                      <w:rFonts w:eastAsiaTheme="minorEastAsia"/>
                    </w:rPr>
                    <w:t xml:space="preserve"> </w:t>
                  </w:r>
                </w:p>
                <w:p w14:paraId="743F5C55" w14:textId="58CDAA76" w:rsidR="00D17765" w:rsidRPr="00F97BAD" w:rsidRDefault="00D17765" w:rsidP="00F97BAD">
                  <w:pPr>
                    <w:pStyle w:val="ListParagraph"/>
                    <w:numPr>
                      <w:ilvl w:val="0"/>
                      <w:numId w:val="39"/>
                    </w:numPr>
                    <w:autoSpaceDE w:val="0"/>
                    <w:autoSpaceDN w:val="0"/>
                    <w:adjustRightInd w:val="0"/>
                    <w:rPr>
                      <w:rFonts w:eastAsiaTheme="minorEastAsia"/>
                    </w:rPr>
                  </w:pPr>
                  <w:r w:rsidRPr="00F97BAD">
                    <w:rPr>
                      <w:rFonts w:eastAsiaTheme="minorEastAsia"/>
                    </w:rPr>
                    <w:t xml:space="preserve">if new leaders have cultural differences, there may be barriers to effective communication or growth of working relationships. </w:t>
                  </w:r>
                </w:p>
                <w:p w14:paraId="46A2A454" w14:textId="00E1C2DC" w:rsidR="00D17765" w:rsidRPr="00077937" w:rsidRDefault="00D17765" w:rsidP="00077937">
                  <w:pPr>
                    <w:autoSpaceDE w:val="0"/>
                    <w:autoSpaceDN w:val="0"/>
                    <w:adjustRightInd w:val="0"/>
                    <w:rPr>
                      <w:rFonts w:ascii="Arial" w:eastAsiaTheme="minorEastAsia" w:hAnsi="Arial" w:cs="Arial"/>
                      <w:color w:val="000000"/>
                      <w:sz w:val="22"/>
                      <w:szCs w:val="22"/>
                      <w:lang w:eastAsia="en-AU"/>
                    </w:rPr>
                  </w:pPr>
                </w:p>
              </w:tc>
            </w:tr>
          </w:tbl>
          <w:p w14:paraId="7A34FF4B" w14:textId="3484AD10" w:rsidR="001C3B79" w:rsidRPr="00F97BAD" w:rsidRDefault="001C3B79" w:rsidP="001C3B79">
            <w:pPr>
              <w:autoSpaceDE w:val="0"/>
              <w:autoSpaceDN w:val="0"/>
              <w:adjustRightInd w:val="0"/>
              <w:rPr>
                <w:rFonts w:ascii="Arial" w:eastAsiaTheme="minorEastAsia" w:hAnsi="Arial" w:cs="Arial"/>
                <w:bCs/>
                <w:color w:val="000000"/>
                <w:sz w:val="22"/>
                <w:szCs w:val="22"/>
                <w:lang w:eastAsia="en-AU"/>
              </w:rPr>
            </w:pPr>
            <w:r w:rsidRPr="00F97BAD">
              <w:rPr>
                <w:rFonts w:ascii="Arial" w:eastAsiaTheme="minorEastAsia" w:hAnsi="Arial" w:cs="Arial"/>
                <w:bCs/>
                <w:color w:val="000000"/>
                <w:sz w:val="22"/>
                <w:szCs w:val="22"/>
                <w:lang w:eastAsia="en-AU"/>
              </w:rPr>
              <w:t>Not</w:t>
            </w:r>
            <w:r w:rsidR="00F97BAD" w:rsidRPr="00F97BAD">
              <w:rPr>
                <w:rFonts w:ascii="Arial" w:eastAsiaTheme="minorEastAsia" w:hAnsi="Arial" w:cs="Arial"/>
                <w:bCs/>
                <w:color w:val="000000"/>
                <w:sz w:val="22"/>
                <w:szCs w:val="22"/>
                <w:lang w:eastAsia="en-AU"/>
              </w:rPr>
              <w:t>e:</w:t>
            </w:r>
            <w:r w:rsidRPr="00F97BAD">
              <w:rPr>
                <w:rFonts w:ascii="Arial" w:eastAsiaTheme="minorEastAsia" w:hAnsi="Arial" w:cs="Arial"/>
                <w:bCs/>
                <w:color w:val="000000"/>
                <w:sz w:val="22"/>
                <w:szCs w:val="22"/>
                <w:lang w:eastAsia="en-AU"/>
              </w:rPr>
              <w:t xml:space="preserve"> </w:t>
            </w:r>
            <w:r w:rsidR="00F97BAD" w:rsidRPr="00F97BAD">
              <w:rPr>
                <w:rFonts w:ascii="Arial" w:eastAsiaTheme="minorEastAsia" w:hAnsi="Arial" w:cs="Arial"/>
                <w:bCs/>
                <w:color w:val="000000"/>
                <w:sz w:val="22"/>
                <w:szCs w:val="22"/>
                <w:lang w:eastAsia="en-AU"/>
              </w:rPr>
              <w:t xml:space="preserve">Managerial inertia is </w:t>
            </w:r>
            <w:r w:rsidR="00F97BAD" w:rsidRPr="00F97BAD">
              <w:rPr>
                <w:rFonts w:ascii="Arial" w:eastAsiaTheme="minorEastAsia" w:hAnsi="Arial" w:cs="Arial"/>
                <w:b/>
                <w:bCs/>
                <w:color w:val="000000"/>
                <w:sz w:val="22"/>
                <w:szCs w:val="22"/>
                <w:lang w:eastAsia="en-AU"/>
              </w:rPr>
              <w:t>not</w:t>
            </w:r>
            <w:r w:rsidR="00F97BAD" w:rsidRPr="00F97BAD">
              <w:rPr>
                <w:rFonts w:ascii="Arial" w:eastAsiaTheme="minorEastAsia" w:hAnsi="Arial" w:cs="Arial"/>
                <w:bCs/>
                <w:color w:val="000000"/>
                <w:sz w:val="22"/>
                <w:szCs w:val="22"/>
                <w:lang w:eastAsia="en-AU"/>
              </w:rPr>
              <w:t xml:space="preserve"> </w:t>
            </w:r>
            <w:r w:rsidRPr="00F97BAD">
              <w:rPr>
                <w:rFonts w:ascii="Arial" w:eastAsiaTheme="minorEastAsia" w:hAnsi="Arial" w:cs="Arial"/>
                <w:bCs/>
                <w:color w:val="000000"/>
                <w:sz w:val="22"/>
                <w:szCs w:val="22"/>
                <w:lang w:eastAsia="en-AU"/>
              </w:rPr>
              <w:t>a resista</w:t>
            </w:r>
            <w:r w:rsidR="00F97BAD" w:rsidRPr="00F97BAD">
              <w:rPr>
                <w:rFonts w:ascii="Arial" w:eastAsiaTheme="minorEastAsia" w:hAnsi="Arial" w:cs="Arial"/>
                <w:bCs/>
                <w:color w:val="000000"/>
                <w:sz w:val="22"/>
                <w:szCs w:val="22"/>
                <w:lang w:eastAsia="en-AU"/>
              </w:rPr>
              <w:t>nce to change relevant to the source material.</w:t>
            </w:r>
          </w:p>
          <w:p w14:paraId="1ECD33CA" w14:textId="4C8B0A6F" w:rsidR="00AA1C73" w:rsidRPr="00F97BAD" w:rsidRDefault="00AA1C73" w:rsidP="00F97BAD">
            <w:pPr>
              <w:autoSpaceDE w:val="0"/>
              <w:autoSpaceDN w:val="0"/>
              <w:adjustRightInd w:val="0"/>
              <w:rPr>
                <w:rFonts w:ascii="Arial" w:eastAsiaTheme="minorEastAsia" w:hAnsi="Arial" w:cs="Arial"/>
                <w:b/>
                <w:bCs/>
                <w:color w:val="000000"/>
                <w:sz w:val="22"/>
                <w:szCs w:val="22"/>
                <w:lang w:eastAsia="en-AU"/>
              </w:rPr>
            </w:pPr>
          </w:p>
        </w:tc>
      </w:tr>
      <w:tr w:rsidR="00AA1C73" w:rsidRPr="006A13F6" w14:paraId="24468057" w14:textId="77777777" w:rsidTr="00A22075">
        <w:trPr>
          <w:trHeight w:val="264"/>
        </w:trPr>
        <w:tc>
          <w:tcPr>
            <w:tcW w:w="9508" w:type="dxa"/>
            <w:gridSpan w:val="2"/>
            <w:tcBorders>
              <w:top w:val="single" w:sz="4" w:space="0" w:color="000000"/>
              <w:left w:val="single" w:sz="6" w:space="0" w:color="000000"/>
              <w:bottom w:val="single" w:sz="4" w:space="0" w:color="000000"/>
              <w:right w:val="single" w:sz="6" w:space="0" w:color="000000"/>
            </w:tcBorders>
          </w:tcPr>
          <w:p w14:paraId="5FB4C320" w14:textId="7D02E70A" w:rsidR="00AA1C73" w:rsidRPr="006A13F6" w:rsidRDefault="00AA1C73" w:rsidP="00A22075">
            <w:pPr>
              <w:spacing w:line="259" w:lineRule="auto"/>
              <w:rPr>
                <w:rFonts w:ascii="Arial" w:hAnsi="Arial" w:cs="Arial"/>
                <w:sz w:val="22"/>
                <w:szCs w:val="22"/>
              </w:rPr>
            </w:pPr>
            <w:r w:rsidRPr="006A13F6">
              <w:rPr>
                <w:rFonts w:ascii="Arial" w:hAnsi="Arial" w:cs="Arial"/>
                <w:sz w:val="22"/>
                <w:szCs w:val="22"/>
              </w:rPr>
              <w:t>Accept an</w:t>
            </w:r>
            <w:r w:rsidR="00F41320">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2DE403A5" w14:textId="0CC560A2" w:rsidR="00845924" w:rsidRDefault="00845924" w:rsidP="002520FD">
      <w:pPr>
        <w:pStyle w:val="ListItem"/>
        <w:numPr>
          <w:ilvl w:val="0"/>
          <w:numId w:val="0"/>
        </w:numPr>
        <w:spacing w:after="0"/>
        <w:rPr>
          <w:rFonts w:ascii="Arial" w:hAnsi="Arial" w:cs="Arial"/>
        </w:rPr>
      </w:pPr>
    </w:p>
    <w:p w14:paraId="0B18D4B6" w14:textId="77777777" w:rsidR="00845924" w:rsidRDefault="00845924">
      <w:pPr>
        <w:spacing w:after="160" w:line="259" w:lineRule="auto"/>
        <w:rPr>
          <w:rFonts w:ascii="Arial" w:eastAsiaTheme="minorEastAsia" w:hAnsi="Arial" w:cs="Arial"/>
          <w:iCs/>
          <w:sz w:val="22"/>
          <w:szCs w:val="22"/>
          <w:lang w:eastAsia="en-AU"/>
        </w:rPr>
      </w:pPr>
      <w:r>
        <w:rPr>
          <w:rFonts w:ascii="Arial" w:hAnsi="Arial" w:cs="Arial"/>
        </w:rPr>
        <w:br w:type="page"/>
      </w:r>
    </w:p>
    <w:p w14:paraId="4311610F" w14:textId="77777777" w:rsidR="002520FD" w:rsidRPr="006A13F6" w:rsidRDefault="002520FD" w:rsidP="00FD51DD">
      <w:pPr>
        <w:pStyle w:val="ListItem"/>
        <w:numPr>
          <w:ilvl w:val="0"/>
          <w:numId w:val="0"/>
        </w:numPr>
        <w:spacing w:before="0" w:after="0" w:line="240" w:lineRule="auto"/>
        <w:rPr>
          <w:rFonts w:ascii="Arial" w:hAnsi="Arial" w:cs="Arial"/>
        </w:rPr>
      </w:pPr>
    </w:p>
    <w:p w14:paraId="49E398E2" w14:textId="38A86B06" w:rsidR="00A62471" w:rsidRDefault="00A62471" w:rsidP="00FD51DD">
      <w:pPr>
        <w:pStyle w:val="ListItem"/>
        <w:numPr>
          <w:ilvl w:val="0"/>
          <w:numId w:val="0"/>
        </w:numPr>
        <w:spacing w:before="0" w:after="0" w:line="240" w:lineRule="auto"/>
        <w:ind w:left="360" w:hanging="360"/>
        <w:rPr>
          <w:rFonts w:ascii="Arial" w:hAnsi="Arial" w:cs="Arial"/>
        </w:rPr>
      </w:pPr>
      <w:r>
        <w:rPr>
          <w:rFonts w:ascii="Arial" w:hAnsi="Arial" w:cs="Arial"/>
          <w:color w:val="000000" w:themeColor="text1"/>
        </w:rPr>
        <w:t>(</w:t>
      </w:r>
      <w:r w:rsidR="00A945EA">
        <w:rPr>
          <w:rFonts w:ascii="Arial" w:hAnsi="Arial" w:cs="Arial"/>
          <w:color w:val="000000" w:themeColor="text1"/>
        </w:rPr>
        <w:t>d</w:t>
      </w:r>
      <w:r>
        <w:rPr>
          <w:rFonts w:ascii="Arial" w:hAnsi="Arial" w:cs="Arial"/>
          <w:color w:val="000000" w:themeColor="text1"/>
        </w:rPr>
        <w:t xml:space="preserve">)  </w:t>
      </w:r>
      <w:r w:rsidR="000964C3">
        <w:rPr>
          <w:rFonts w:ascii="Arial" w:hAnsi="Arial" w:cs="Arial"/>
          <w:color w:val="000000" w:themeColor="text1"/>
        </w:rPr>
        <w:t>Draw a diagram</w:t>
      </w:r>
      <w:r w:rsidR="000964C3" w:rsidRPr="000521D1">
        <w:rPr>
          <w:rFonts w:ascii="Arial" w:hAnsi="Arial" w:cs="Arial"/>
          <w:color w:val="000000" w:themeColor="text1"/>
        </w:rPr>
        <w:t xml:space="preserve"> </w:t>
      </w:r>
      <w:r w:rsidR="005C535C">
        <w:rPr>
          <w:rFonts w:ascii="Arial" w:hAnsi="Arial" w:cs="Arial"/>
          <w:color w:val="000000" w:themeColor="text1"/>
        </w:rPr>
        <w:t xml:space="preserve">of </w:t>
      </w:r>
      <w:r w:rsidR="000964C3" w:rsidRPr="000521D1">
        <w:rPr>
          <w:rFonts w:ascii="Arial" w:hAnsi="Arial" w:cs="Arial"/>
          <w:color w:val="000000" w:themeColor="text1"/>
        </w:rPr>
        <w:t>Lewin’s Force</w:t>
      </w:r>
      <w:r w:rsidR="000964C3">
        <w:rPr>
          <w:rFonts w:ascii="Arial" w:hAnsi="Arial" w:cs="Arial"/>
          <w:color w:val="000000" w:themeColor="text1"/>
        </w:rPr>
        <w:t>f</w:t>
      </w:r>
      <w:r w:rsidR="000964C3" w:rsidRPr="000521D1">
        <w:rPr>
          <w:rFonts w:ascii="Arial" w:hAnsi="Arial" w:cs="Arial"/>
          <w:color w:val="000000" w:themeColor="text1"/>
        </w:rPr>
        <w:t>ield Analysis model</w:t>
      </w:r>
      <w:r w:rsidR="007F4404">
        <w:rPr>
          <w:rFonts w:ascii="Arial" w:hAnsi="Arial" w:cs="Arial"/>
          <w:color w:val="000000" w:themeColor="text1"/>
        </w:rPr>
        <w:t>,</w:t>
      </w:r>
      <w:r w:rsidR="000964C3">
        <w:rPr>
          <w:rFonts w:ascii="Arial" w:hAnsi="Arial" w:cs="Arial"/>
          <w:color w:val="000000" w:themeColor="text1"/>
        </w:rPr>
        <w:t xml:space="preserve"> </w:t>
      </w:r>
      <w:r w:rsidR="00594959">
        <w:rPr>
          <w:rFonts w:ascii="Arial" w:hAnsi="Arial" w:cs="Arial"/>
          <w:color w:val="000000" w:themeColor="text1"/>
        </w:rPr>
        <w:t xml:space="preserve">illustrating </w:t>
      </w:r>
      <w:r w:rsidR="005C535C">
        <w:rPr>
          <w:rFonts w:ascii="Arial" w:hAnsi="Arial" w:cs="Arial"/>
          <w:color w:val="000000" w:themeColor="text1"/>
        </w:rPr>
        <w:t xml:space="preserve">how it </w:t>
      </w:r>
      <w:r w:rsidR="000964C3">
        <w:rPr>
          <w:rFonts w:ascii="Arial" w:hAnsi="Arial" w:cs="Arial"/>
          <w:color w:val="000000" w:themeColor="text1"/>
        </w:rPr>
        <w:t>applies to JJM</w:t>
      </w:r>
      <w:r w:rsidR="007F4404">
        <w:rPr>
          <w:rFonts w:ascii="Arial" w:hAnsi="Arial" w:cs="Arial"/>
          <w:color w:val="000000" w:themeColor="text1"/>
        </w:rPr>
        <w:t>,</w:t>
      </w:r>
      <w:r w:rsidR="005C535C">
        <w:rPr>
          <w:rFonts w:ascii="Arial" w:hAnsi="Arial" w:cs="Arial"/>
          <w:color w:val="000000" w:themeColor="text1"/>
        </w:rPr>
        <w:t xml:space="preserve"> and advi</w:t>
      </w:r>
      <w:r w:rsidR="00594959">
        <w:rPr>
          <w:rFonts w:ascii="Arial" w:hAnsi="Arial" w:cs="Arial"/>
          <w:color w:val="000000" w:themeColor="text1"/>
        </w:rPr>
        <w:t>s</w:t>
      </w:r>
      <w:r w:rsidR="005C535C">
        <w:rPr>
          <w:rFonts w:ascii="Arial" w:hAnsi="Arial" w:cs="Arial"/>
          <w:color w:val="000000" w:themeColor="text1"/>
        </w:rPr>
        <w:t xml:space="preserve">e JJM on </w:t>
      </w:r>
      <w:r w:rsidR="001C3B79">
        <w:rPr>
          <w:rFonts w:ascii="Arial" w:hAnsi="Arial" w:cs="Arial"/>
          <w:color w:val="000000" w:themeColor="text1"/>
        </w:rPr>
        <w:t xml:space="preserve">proceeding with the </w:t>
      </w:r>
      <w:r w:rsidR="005C535C">
        <w:rPr>
          <w:rFonts w:ascii="Arial" w:hAnsi="Arial" w:cs="Arial"/>
          <w:color w:val="000000" w:themeColor="text1"/>
        </w:rPr>
        <w:t>change</w:t>
      </w:r>
      <w:r w:rsidR="000964C3">
        <w:rPr>
          <w:rFonts w:ascii="Arial" w:hAnsi="Arial" w:cs="Arial"/>
          <w:color w:val="000000" w:themeColor="text1"/>
        </w:rPr>
        <w:t>.</w:t>
      </w:r>
      <w:r w:rsidR="000964C3">
        <w:rPr>
          <w:rFonts w:ascii="Arial" w:hAnsi="Arial" w:cs="Arial"/>
          <w:color w:val="000000" w:themeColor="text1"/>
        </w:rPr>
        <w:tab/>
      </w:r>
      <w:r w:rsidR="000964C3">
        <w:rPr>
          <w:rFonts w:ascii="Arial" w:hAnsi="Arial" w:cs="Arial"/>
          <w:color w:val="000000" w:themeColor="text1"/>
        </w:rPr>
        <w:tab/>
      </w:r>
      <w:r w:rsidR="000964C3">
        <w:rPr>
          <w:rFonts w:ascii="Arial" w:hAnsi="Arial" w:cs="Arial"/>
          <w:color w:val="000000" w:themeColor="text1"/>
        </w:rPr>
        <w:tab/>
      </w:r>
      <w:r w:rsidR="000964C3">
        <w:rPr>
          <w:rFonts w:ascii="Arial" w:hAnsi="Arial" w:cs="Arial"/>
          <w:color w:val="000000" w:themeColor="text1"/>
        </w:rPr>
        <w:tab/>
      </w:r>
      <w:r w:rsidR="000964C3">
        <w:rPr>
          <w:rFonts w:ascii="Arial" w:hAnsi="Arial" w:cs="Arial"/>
          <w:color w:val="000000" w:themeColor="text1"/>
        </w:rPr>
        <w:tab/>
      </w:r>
      <w:r w:rsidR="007F4404">
        <w:rPr>
          <w:rFonts w:ascii="Arial" w:hAnsi="Arial" w:cs="Arial"/>
          <w:color w:val="000000" w:themeColor="text1"/>
        </w:rPr>
        <w:t xml:space="preserve">  </w:t>
      </w:r>
      <w:r w:rsidR="000964C3" w:rsidRPr="000521D1">
        <w:rPr>
          <w:rFonts w:ascii="Arial" w:hAnsi="Arial" w:cs="Arial"/>
        </w:rPr>
        <w:t>(</w:t>
      </w:r>
      <w:r w:rsidR="000964C3">
        <w:rPr>
          <w:rFonts w:ascii="Arial" w:hAnsi="Arial" w:cs="Arial"/>
        </w:rPr>
        <w:t>8</w:t>
      </w:r>
      <w:r w:rsidR="000964C3" w:rsidRPr="000521D1">
        <w:rPr>
          <w:rFonts w:ascii="Arial" w:hAnsi="Arial" w:cs="Arial"/>
        </w:rPr>
        <w:t xml:space="preserve"> marks)</w:t>
      </w:r>
    </w:p>
    <w:p w14:paraId="14B4C04A" w14:textId="3D123E7E" w:rsidR="000964C3" w:rsidRPr="000964C3" w:rsidRDefault="000964C3" w:rsidP="00FD51DD">
      <w:pPr>
        <w:pStyle w:val="ListItem"/>
        <w:numPr>
          <w:ilvl w:val="0"/>
          <w:numId w:val="0"/>
        </w:numPr>
        <w:spacing w:before="0" w:after="0" w:line="240" w:lineRule="auto"/>
        <w:ind w:left="360" w:hanging="360"/>
        <w:rPr>
          <w:rFonts w:ascii="Arial" w:hAnsi="Arial" w:cs="Arial"/>
          <w:color w:val="000000" w:themeColor="text1"/>
        </w:rPr>
      </w:pPr>
    </w:p>
    <w:tbl>
      <w:tblPr>
        <w:tblStyle w:val="TableGrid1"/>
        <w:tblW w:w="9508" w:type="dxa"/>
        <w:tblInd w:w="-150" w:type="dxa"/>
        <w:tblCellMar>
          <w:left w:w="110" w:type="dxa"/>
          <w:right w:w="54" w:type="dxa"/>
        </w:tblCellMar>
        <w:tblLook w:val="04A0" w:firstRow="1" w:lastRow="0" w:firstColumn="1" w:lastColumn="0" w:noHBand="0" w:noVBand="1"/>
      </w:tblPr>
      <w:tblGrid>
        <w:gridCol w:w="8327"/>
        <w:gridCol w:w="1181"/>
      </w:tblGrid>
      <w:tr w:rsidR="00536FF5" w:rsidRPr="006A13F6" w14:paraId="6B7FC40B" w14:textId="77777777" w:rsidTr="339B4302">
        <w:trPr>
          <w:trHeight w:val="264"/>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41A6BCA3" w14:textId="77777777" w:rsidR="00536FF5" w:rsidRPr="006A13F6" w:rsidRDefault="00536FF5" w:rsidP="00FD51DD">
            <w:pPr>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744DAEB7" w14:textId="77777777" w:rsidR="00536FF5" w:rsidRPr="006A13F6" w:rsidRDefault="00536FF5" w:rsidP="00FD51DD">
            <w:pPr>
              <w:ind w:right="56"/>
              <w:jc w:val="center"/>
              <w:rPr>
                <w:rFonts w:ascii="Arial" w:hAnsi="Arial" w:cs="Arial"/>
                <w:sz w:val="22"/>
                <w:szCs w:val="22"/>
              </w:rPr>
            </w:pPr>
            <w:r w:rsidRPr="006A13F6">
              <w:rPr>
                <w:rFonts w:ascii="Arial" w:hAnsi="Arial" w:cs="Arial"/>
                <w:b/>
                <w:sz w:val="22"/>
                <w:szCs w:val="22"/>
              </w:rPr>
              <w:t xml:space="preserve">Marks </w:t>
            </w:r>
          </w:p>
        </w:tc>
      </w:tr>
      <w:tr w:rsidR="00536FF5" w:rsidRPr="006A13F6" w14:paraId="65E9C81B" w14:textId="77777777" w:rsidTr="005C535C">
        <w:trPr>
          <w:trHeight w:val="264"/>
        </w:trPr>
        <w:tc>
          <w:tcPr>
            <w:tcW w:w="9508" w:type="dxa"/>
            <w:gridSpan w:val="2"/>
            <w:tcBorders>
              <w:top w:val="single" w:sz="4" w:space="0" w:color="000000" w:themeColor="text1"/>
              <w:left w:val="single" w:sz="6" w:space="0" w:color="000000" w:themeColor="text1"/>
              <w:bottom w:val="single" w:sz="4" w:space="0" w:color="000000" w:themeColor="text1"/>
              <w:right w:val="single" w:sz="6" w:space="0" w:color="000000" w:themeColor="text1"/>
            </w:tcBorders>
            <w:shd w:val="clear" w:color="auto" w:fill="D0CECE" w:themeFill="background2" w:themeFillShade="E6"/>
          </w:tcPr>
          <w:p w14:paraId="157E1BAB" w14:textId="77777777" w:rsidR="00536FF5" w:rsidRPr="00F97BAD" w:rsidRDefault="00714F7E" w:rsidP="00714F7E">
            <w:pPr>
              <w:spacing w:line="259" w:lineRule="auto"/>
              <w:ind w:right="56"/>
              <w:rPr>
                <w:rFonts w:ascii="Arial" w:hAnsi="Arial" w:cs="Arial"/>
                <w:bCs/>
                <w:sz w:val="22"/>
                <w:szCs w:val="22"/>
              </w:rPr>
            </w:pPr>
            <w:r w:rsidRPr="00F97BAD">
              <w:rPr>
                <w:rFonts w:ascii="Arial" w:hAnsi="Arial" w:cs="Arial"/>
                <w:bCs/>
                <w:sz w:val="22"/>
                <w:szCs w:val="22"/>
              </w:rPr>
              <w:t xml:space="preserve">Draws a diagram of </w:t>
            </w:r>
            <w:r w:rsidRPr="00F97BAD">
              <w:rPr>
                <w:rFonts w:ascii="Arial" w:hAnsi="Arial" w:cs="Arial"/>
                <w:bCs/>
                <w:color w:val="000000" w:themeColor="text1"/>
                <w:sz w:val="22"/>
                <w:szCs w:val="22"/>
              </w:rPr>
              <w:t>Lewin’s Forcefield Analysis model:</w:t>
            </w:r>
          </w:p>
        </w:tc>
      </w:tr>
      <w:tr w:rsidR="00714F7E" w:rsidRPr="006A13F6" w14:paraId="3B74BC13"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72064749" w14:textId="4856FF27" w:rsidR="00714F7E" w:rsidRDefault="00714F7E" w:rsidP="00714F7E">
            <w:pPr>
              <w:spacing w:line="259" w:lineRule="auto"/>
              <w:rPr>
                <w:rFonts w:ascii="Arial" w:hAnsi="Arial" w:cs="Arial"/>
                <w:sz w:val="22"/>
                <w:szCs w:val="22"/>
              </w:rPr>
            </w:pPr>
            <w:r>
              <w:rPr>
                <w:rFonts w:ascii="Arial" w:hAnsi="Arial" w:cs="Arial"/>
                <w:sz w:val="22"/>
                <w:szCs w:val="22"/>
              </w:rPr>
              <w:t xml:space="preserve">Draws a detailed diagram where all elements are </w:t>
            </w:r>
            <w:r w:rsidR="0026263E">
              <w:rPr>
                <w:rFonts w:ascii="Arial" w:hAnsi="Arial" w:cs="Arial"/>
                <w:sz w:val="22"/>
                <w:szCs w:val="22"/>
              </w:rPr>
              <w:t>addressed.</w:t>
            </w:r>
          </w:p>
          <w:p w14:paraId="54C9CF25" w14:textId="4B7B6206" w:rsidR="00717C01" w:rsidRPr="005C535C" w:rsidRDefault="00717C01" w:rsidP="00714F7E">
            <w:pPr>
              <w:spacing w:line="259" w:lineRule="auto"/>
              <w:rPr>
                <w:rFonts w:ascii="Arial" w:hAnsi="Arial" w:cs="Arial"/>
                <w:i/>
                <w:iCs/>
                <w:sz w:val="22"/>
                <w:szCs w:val="22"/>
              </w:rPr>
            </w:pPr>
            <w:r>
              <w:rPr>
                <w:rFonts w:ascii="Arial" w:hAnsi="Arial" w:cs="Arial"/>
                <w:i/>
                <w:iCs/>
                <w:sz w:val="22"/>
                <w:szCs w:val="22"/>
              </w:rPr>
              <w:t>Change Indicated, minimum of 3 drivers and 3 resistors, rating for each, and totals</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5139319E" w14:textId="60E6E7F9" w:rsidR="00714F7E" w:rsidRPr="006A13F6" w:rsidRDefault="00717C01" w:rsidP="00714F7E">
            <w:pPr>
              <w:spacing w:line="259" w:lineRule="auto"/>
              <w:ind w:right="58"/>
              <w:jc w:val="center"/>
              <w:rPr>
                <w:rFonts w:ascii="Arial" w:hAnsi="Arial" w:cs="Arial"/>
                <w:sz w:val="22"/>
                <w:szCs w:val="22"/>
              </w:rPr>
            </w:pPr>
            <w:r>
              <w:rPr>
                <w:rFonts w:ascii="Arial" w:hAnsi="Arial" w:cs="Arial"/>
                <w:sz w:val="22"/>
                <w:szCs w:val="22"/>
              </w:rPr>
              <w:t>5</w:t>
            </w:r>
          </w:p>
        </w:tc>
      </w:tr>
      <w:tr w:rsidR="00714F7E" w:rsidRPr="006A13F6" w14:paraId="7E1683A2"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5033D777" w14:textId="77777777" w:rsidR="00714F7E" w:rsidRPr="006A13F6" w:rsidRDefault="00714F7E" w:rsidP="00714F7E">
            <w:pPr>
              <w:spacing w:line="259" w:lineRule="auto"/>
              <w:rPr>
                <w:rFonts w:ascii="Arial" w:hAnsi="Arial" w:cs="Arial"/>
                <w:sz w:val="22"/>
                <w:szCs w:val="22"/>
              </w:rPr>
            </w:pPr>
            <w:r>
              <w:rPr>
                <w:rFonts w:ascii="Arial" w:hAnsi="Arial" w:cs="Arial"/>
                <w:sz w:val="22"/>
                <w:szCs w:val="22"/>
              </w:rPr>
              <w:t>Draws a diagram where most elements are addressed</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4FD71FBC" w14:textId="155E19F2" w:rsidR="00714F7E" w:rsidRPr="006A13F6" w:rsidRDefault="00717C01" w:rsidP="00714F7E">
            <w:pPr>
              <w:spacing w:line="259" w:lineRule="auto"/>
              <w:ind w:right="58"/>
              <w:jc w:val="center"/>
              <w:rPr>
                <w:rFonts w:ascii="Arial" w:hAnsi="Arial" w:cs="Arial"/>
                <w:sz w:val="22"/>
                <w:szCs w:val="22"/>
              </w:rPr>
            </w:pPr>
            <w:r>
              <w:rPr>
                <w:rFonts w:ascii="Arial" w:hAnsi="Arial" w:cs="Arial"/>
                <w:sz w:val="22"/>
                <w:szCs w:val="22"/>
              </w:rPr>
              <w:t>3-4</w:t>
            </w:r>
          </w:p>
        </w:tc>
      </w:tr>
      <w:tr w:rsidR="00714F7E" w:rsidRPr="006A13F6" w14:paraId="150E5C4A"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4B709AD7" w14:textId="77777777" w:rsidR="00714F7E" w:rsidRPr="006A13F6" w:rsidRDefault="00714F7E" w:rsidP="00714F7E">
            <w:pPr>
              <w:spacing w:line="259" w:lineRule="auto"/>
              <w:rPr>
                <w:rFonts w:ascii="Arial" w:hAnsi="Arial" w:cs="Arial"/>
                <w:sz w:val="22"/>
                <w:szCs w:val="22"/>
              </w:rPr>
            </w:pPr>
            <w:r>
              <w:rPr>
                <w:rFonts w:ascii="Arial" w:hAnsi="Arial" w:cs="Arial"/>
                <w:sz w:val="22"/>
                <w:szCs w:val="22"/>
              </w:rPr>
              <w:t>Draws a diagram with limited detail</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6474E532" w14:textId="629F8B83" w:rsidR="00714F7E" w:rsidRPr="006A13F6" w:rsidRDefault="00714F7E" w:rsidP="00714F7E">
            <w:pPr>
              <w:spacing w:line="259" w:lineRule="auto"/>
              <w:ind w:right="58"/>
              <w:jc w:val="center"/>
              <w:rPr>
                <w:rFonts w:ascii="Arial" w:hAnsi="Arial" w:cs="Arial"/>
                <w:sz w:val="22"/>
                <w:szCs w:val="22"/>
              </w:rPr>
            </w:pPr>
            <w:r w:rsidRPr="006A13F6">
              <w:rPr>
                <w:rFonts w:ascii="Arial" w:hAnsi="Arial" w:cs="Arial"/>
                <w:sz w:val="22"/>
                <w:szCs w:val="22"/>
              </w:rPr>
              <w:t>1</w:t>
            </w:r>
            <w:r w:rsidR="00717C01">
              <w:rPr>
                <w:rFonts w:ascii="Arial" w:hAnsi="Arial" w:cs="Arial"/>
                <w:sz w:val="22"/>
                <w:szCs w:val="22"/>
              </w:rPr>
              <w:t>-2</w:t>
            </w:r>
          </w:p>
        </w:tc>
      </w:tr>
      <w:tr w:rsidR="00714F7E" w:rsidRPr="006A13F6" w14:paraId="5246961B"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34B73CD6" w14:textId="77777777" w:rsidR="00714F7E" w:rsidRPr="00714F7E" w:rsidRDefault="00714F7E" w:rsidP="00714F7E">
            <w:pPr>
              <w:spacing w:line="259" w:lineRule="auto"/>
              <w:jc w:val="right"/>
              <w:rPr>
                <w:rFonts w:ascii="Arial" w:hAnsi="Arial" w:cs="Arial"/>
                <w:b/>
                <w:sz w:val="22"/>
                <w:szCs w:val="22"/>
              </w:rPr>
            </w:pPr>
            <w:r>
              <w:rPr>
                <w:rFonts w:ascii="Arial" w:hAnsi="Arial" w:cs="Arial"/>
                <w:b/>
                <w:sz w:val="22"/>
                <w:szCs w:val="22"/>
              </w:rPr>
              <w:t>Subtotal</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3B3C4372" w14:textId="56160E43" w:rsidR="00714F7E" w:rsidRPr="00714F7E" w:rsidRDefault="00717C01" w:rsidP="00741ACB">
            <w:pPr>
              <w:spacing w:line="259" w:lineRule="auto"/>
              <w:ind w:right="58"/>
              <w:jc w:val="center"/>
              <w:rPr>
                <w:rFonts w:ascii="Arial" w:hAnsi="Arial" w:cs="Arial"/>
                <w:b/>
                <w:sz w:val="22"/>
                <w:szCs w:val="22"/>
              </w:rPr>
            </w:pPr>
            <w:r>
              <w:rPr>
                <w:rFonts w:ascii="Arial" w:hAnsi="Arial" w:cs="Arial"/>
                <w:b/>
                <w:sz w:val="22"/>
                <w:szCs w:val="22"/>
              </w:rPr>
              <w:t>5</w:t>
            </w:r>
          </w:p>
        </w:tc>
      </w:tr>
      <w:tr w:rsidR="006A13F6" w:rsidRPr="005C535C" w14:paraId="45819933" w14:textId="77777777" w:rsidTr="005C535C">
        <w:trPr>
          <w:trHeight w:val="262"/>
        </w:trPr>
        <w:tc>
          <w:tcPr>
            <w:tcW w:w="9508" w:type="dxa"/>
            <w:gridSpan w:val="2"/>
            <w:tcBorders>
              <w:top w:val="single" w:sz="4" w:space="0" w:color="000000" w:themeColor="text1"/>
              <w:left w:val="single" w:sz="6" w:space="0" w:color="000000" w:themeColor="text1"/>
              <w:bottom w:val="single" w:sz="4" w:space="0" w:color="000000" w:themeColor="text1"/>
              <w:right w:val="single" w:sz="6" w:space="0" w:color="000000" w:themeColor="text1"/>
            </w:tcBorders>
            <w:shd w:val="clear" w:color="auto" w:fill="D0CECE" w:themeFill="background2" w:themeFillShade="E6"/>
          </w:tcPr>
          <w:p w14:paraId="5E4EBC7E" w14:textId="5C12F582" w:rsidR="006A13F6" w:rsidRPr="00F97BAD" w:rsidRDefault="00F97BAD" w:rsidP="006A13F6">
            <w:pPr>
              <w:spacing w:line="259" w:lineRule="auto"/>
              <w:ind w:right="58"/>
              <w:rPr>
                <w:rFonts w:ascii="Arial" w:hAnsi="Arial" w:cs="Arial"/>
                <w:sz w:val="22"/>
                <w:szCs w:val="22"/>
              </w:rPr>
            </w:pPr>
            <w:r w:rsidRPr="00F97BAD">
              <w:rPr>
                <w:rFonts w:ascii="Arial" w:hAnsi="Arial" w:cs="Arial"/>
                <w:sz w:val="22"/>
                <w:szCs w:val="22"/>
              </w:rPr>
              <w:t>Advice to JJM:</w:t>
            </w:r>
          </w:p>
        </w:tc>
      </w:tr>
      <w:tr w:rsidR="006A13F6" w:rsidRPr="006A13F6" w14:paraId="106A81C9"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52F45EEF" w14:textId="6FF77D8F" w:rsidR="006A13F6" w:rsidRPr="006A13F6" w:rsidRDefault="005C535C" w:rsidP="00741ACB">
            <w:pPr>
              <w:spacing w:line="259" w:lineRule="auto"/>
              <w:rPr>
                <w:rFonts w:ascii="Arial" w:hAnsi="Arial" w:cs="Arial"/>
                <w:sz w:val="22"/>
                <w:szCs w:val="22"/>
              </w:rPr>
            </w:pPr>
            <w:r>
              <w:rPr>
                <w:rFonts w:ascii="Arial" w:hAnsi="Arial" w:cs="Arial"/>
                <w:sz w:val="22"/>
                <w:szCs w:val="22"/>
              </w:rPr>
              <w:t>Provide</w:t>
            </w:r>
            <w:r w:rsidR="00F97BAD">
              <w:rPr>
                <w:rFonts w:ascii="Arial" w:hAnsi="Arial" w:cs="Arial"/>
                <w:sz w:val="22"/>
                <w:szCs w:val="22"/>
              </w:rPr>
              <w:t>s</w:t>
            </w:r>
            <w:r>
              <w:rPr>
                <w:rFonts w:ascii="Arial" w:hAnsi="Arial" w:cs="Arial"/>
                <w:sz w:val="22"/>
                <w:szCs w:val="22"/>
              </w:rPr>
              <w:t xml:space="preserve"> advice on the decision to chan</w:t>
            </w:r>
            <w:r w:rsidR="00F97BAD">
              <w:rPr>
                <w:rFonts w:ascii="Arial" w:hAnsi="Arial" w:cs="Arial"/>
                <w:sz w:val="22"/>
                <w:szCs w:val="22"/>
              </w:rPr>
              <w:t>ge in relation to the source material</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4FB28CDF" w14:textId="5AB84D31" w:rsidR="006A13F6" w:rsidRPr="006A13F6" w:rsidRDefault="005C535C" w:rsidP="00741ACB">
            <w:pPr>
              <w:spacing w:line="259" w:lineRule="auto"/>
              <w:ind w:right="58"/>
              <w:jc w:val="center"/>
              <w:rPr>
                <w:rFonts w:ascii="Arial" w:hAnsi="Arial" w:cs="Arial"/>
                <w:sz w:val="22"/>
                <w:szCs w:val="22"/>
              </w:rPr>
            </w:pPr>
            <w:r>
              <w:rPr>
                <w:rFonts w:ascii="Arial" w:hAnsi="Arial" w:cs="Arial"/>
                <w:sz w:val="22"/>
                <w:szCs w:val="22"/>
              </w:rPr>
              <w:t>3</w:t>
            </w:r>
          </w:p>
        </w:tc>
      </w:tr>
      <w:tr w:rsidR="00E71AD4" w:rsidRPr="006A13F6" w14:paraId="6F79AF61"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5C10A3F6" w14:textId="3B28A6F6" w:rsidR="00E71AD4" w:rsidRPr="006A13F6" w:rsidRDefault="005C535C" w:rsidP="00E71AD4">
            <w:pPr>
              <w:spacing w:line="259" w:lineRule="auto"/>
              <w:rPr>
                <w:rFonts w:ascii="Arial" w:hAnsi="Arial" w:cs="Arial"/>
                <w:sz w:val="22"/>
                <w:szCs w:val="22"/>
              </w:rPr>
            </w:pPr>
            <w:r>
              <w:rPr>
                <w:rFonts w:ascii="Arial" w:hAnsi="Arial" w:cs="Arial"/>
                <w:sz w:val="22"/>
                <w:szCs w:val="22"/>
              </w:rPr>
              <w:t>Provide</w:t>
            </w:r>
            <w:r w:rsidR="00F97BAD">
              <w:rPr>
                <w:rFonts w:ascii="Arial" w:hAnsi="Arial" w:cs="Arial"/>
                <w:sz w:val="22"/>
                <w:szCs w:val="22"/>
              </w:rPr>
              <w:t>s</w:t>
            </w:r>
            <w:r>
              <w:rPr>
                <w:rFonts w:ascii="Arial" w:hAnsi="Arial" w:cs="Arial"/>
                <w:sz w:val="22"/>
                <w:szCs w:val="22"/>
              </w:rPr>
              <w:t xml:space="preserve"> advice on the decision to change</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39A728AC" w14:textId="6815FEA9" w:rsidR="00E71AD4" w:rsidRPr="006A13F6" w:rsidRDefault="005C535C" w:rsidP="00E71AD4">
            <w:pPr>
              <w:spacing w:line="259" w:lineRule="auto"/>
              <w:ind w:right="58"/>
              <w:jc w:val="center"/>
              <w:rPr>
                <w:rFonts w:ascii="Arial" w:hAnsi="Arial" w:cs="Arial"/>
                <w:sz w:val="22"/>
                <w:szCs w:val="22"/>
              </w:rPr>
            </w:pPr>
            <w:r>
              <w:rPr>
                <w:rFonts w:ascii="Arial" w:hAnsi="Arial" w:cs="Arial"/>
                <w:sz w:val="22"/>
                <w:szCs w:val="22"/>
              </w:rPr>
              <w:t>2</w:t>
            </w:r>
          </w:p>
        </w:tc>
      </w:tr>
      <w:tr w:rsidR="00E71AD4" w:rsidRPr="006A13F6" w14:paraId="570B790D"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02D54ABB" w14:textId="5910E89E" w:rsidR="00E71AD4" w:rsidRPr="006A13F6" w:rsidRDefault="00717C01" w:rsidP="00E71AD4">
            <w:pPr>
              <w:spacing w:line="259" w:lineRule="auto"/>
              <w:rPr>
                <w:rFonts w:ascii="Arial" w:hAnsi="Arial" w:cs="Arial"/>
                <w:sz w:val="22"/>
                <w:szCs w:val="22"/>
              </w:rPr>
            </w:pPr>
            <w:r>
              <w:rPr>
                <w:rFonts w:ascii="Arial" w:hAnsi="Arial" w:cs="Arial"/>
                <w:sz w:val="22"/>
                <w:szCs w:val="22"/>
              </w:rPr>
              <w:t>States a fact regarding Lewin’s Forcefield model</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64E14F55" w14:textId="78B8E81C" w:rsidR="00E71AD4" w:rsidRPr="006A13F6" w:rsidRDefault="00717C01" w:rsidP="00E71AD4">
            <w:pPr>
              <w:spacing w:line="259" w:lineRule="auto"/>
              <w:ind w:right="58"/>
              <w:jc w:val="center"/>
              <w:rPr>
                <w:rFonts w:ascii="Arial" w:hAnsi="Arial" w:cs="Arial"/>
                <w:sz w:val="22"/>
                <w:szCs w:val="22"/>
              </w:rPr>
            </w:pPr>
            <w:r>
              <w:rPr>
                <w:rFonts w:ascii="Arial" w:hAnsi="Arial" w:cs="Arial"/>
                <w:sz w:val="22"/>
                <w:szCs w:val="22"/>
              </w:rPr>
              <w:t>1</w:t>
            </w:r>
          </w:p>
        </w:tc>
      </w:tr>
      <w:tr w:rsidR="00E71AD4" w:rsidRPr="006A13F6" w14:paraId="3F24CA69"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660DDCC6" w14:textId="77777777" w:rsidR="00E71AD4" w:rsidRPr="00714F7E" w:rsidRDefault="00E71AD4" w:rsidP="00E71AD4">
            <w:pPr>
              <w:spacing w:line="259" w:lineRule="auto"/>
              <w:jc w:val="right"/>
              <w:rPr>
                <w:rFonts w:ascii="Arial" w:hAnsi="Arial" w:cs="Arial"/>
                <w:b/>
                <w:sz w:val="22"/>
                <w:szCs w:val="22"/>
              </w:rPr>
            </w:pPr>
            <w:r>
              <w:rPr>
                <w:rFonts w:ascii="Arial" w:hAnsi="Arial" w:cs="Arial"/>
                <w:b/>
                <w:sz w:val="22"/>
                <w:szCs w:val="22"/>
              </w:rPr>
              <w:t>Subtotal</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1ABCEBE9" w14:textId="68AD7DE5" w:rsidR="00E71AD4" w:rsidRPr="00714F7E" w:rsidRDefault="00717C01" w:rsidP="00E71AD4">
            <w:pPr>
              <w:spacing w:line="259" w:lineRule="auto"/>
              <w:ind w:right="58"/>
              <w:jc w:val="center"/>
              <w:rPr>
                <w:rFonts w:ascii="Arial" w:hAnsi="Arial" w:cs="Arial"/>
                <w:b/>
                <w:sz w:val="22"/>
                <w:szCs w:val="22"/>
              </w:rPr>
            </w:pPr>
            <w:r>
              <w:rPr>
                <w:rFonts w:ascii="Arial" w:hAnsi="Arial" w:cs="Arial"/>
                <w:b/>
                <w:sz w:val="22"/>
                <w:szCs w:val="22"/>
              </w:rPr>
              <w:t>3</w:t>
            </w:r>
          </w:p>
        </w:tc>
      </w:tr>
      <w:tr w:rsidR="00E71AD4" w:rsidRPr="006A13F6" w14:paraId="629B17E5" w14:textId="77777777" w:rsidTr="339B4302">
        <w:trPr>
          <w:trHeight w:val="262"/>
        </w:trPr>
        <w:tc>
          <w:tcPr>
            <w:tcW w:w="8327" w:type="dxa"/>
            <w:tcBorders>
              <w:top w:val="single" w:sz="4" w:space="0" w:color="000000" w:themeColor="text1"/>
              <w:left w:val="single" w:sz="6" w:space="0" w:color="000000" w:themeColor="text1"/>
              <w:bottom w:val="single" w:sz="4" w:space="0" w:color="000000" w:themeColor="text1"/>
              <w:right w:val="single" w:sz="4" w:space="0" w:color="000000" w:themeColor="text1"/>
            </w:tcBorders>
          </w:tcPr>
          <w:p w14:paraId="6FB74E35" w14:textId="77777777" w:rsidR="00E71AD4" w:rsidRPr="006A13F6" w:rsidRDefault="00E71AD4" w:rsidP="00E71AD4">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single" w:sz="4" w:space="0" w:color="000000" w:themeColor="text1"/>
              <w:left w:val="single" w:sz="4" w:space="0" w:color="000000" w:themeColor="text1"/>
              <w:bottom w:val="single" w:sz="4" w:space="0" w:color="000000" w:themeColor="text1"/>
              <w:right w:val="single" w:sz="6" w:space="0" w:color="000000" w:themeColor="text1"/>
            </w:tcBorders>
          </w:tcPr>
          <w:p w14:paraId="75697EEC" w14:textId="3D2CC461" w:rsidR="00E71AD4" w:rsidRPr="006A13F6" w:rsidRDefault="009C5FAB" w:rsidP="00E71AD4">
            <w:pPr>
              <w:spacing w:line="259" w:lineRule="auto"/>
              <w:ind w:right="58"/>
              <w:jc w:val="center"/>
              <w:rPr>
                <w:rFonts w:ascii="Arial" w:hAnsi="Arial" w:cs="Arial"/>
                <w:b/>
                <w:bCs/>
                <w:sz w:val="22"/>
                <w:szCs w:val="22"/>
              </w:rPr>
            </w:pPr>
            <w:r>
              <w:rPr>
                <w:rFonts w:ascii="Arial" w:hAnsi="Arial" w:cs="Arial"/>
                <w:b/>
                <w:bCs/>
                <w:sz w:val="22"/>
                <w:szCs w:val="22"/>
              </w:rPr>
              <w:t>8</w:t>
            </w:r>
          </w:p>
        </w:tc>
      </w:tr>
      <w:tr w:rsidR="00E71AD4" w:rsidRPr="006A13F6" w14:paraId="68F82368" w14:textId="77777777" w:rsidTr="339B4302">
        <w:trPr>
          <w:trHeight w:val="590"/>
        </w:trPr>
        <w:tc>
          <w:tcPr>
            <w:tcW w:w="9508" w:type="dxa"/>
            <w:gridSpan w:val="2"/>
            <w:tcBorders>
              <w:top w:val="single" w:sz="4" w:space="0" w:color="000000" w:themeColor="text1"/>
              <w:left w:val="single" w:sz="6" w:space="0" w:color="000000" w:themeColor="text1"/>
              <w:bottom w:val="single" w:sz="4" w:space="0" w:color="000000" w:themeColor="text1"/>
              <w:right w:val="single" w:sz="6" w:space="0" w:color="000000" w:themeColor="text1"/>
            </w:tcBorders>
          </w:tcPr>
          <w:p w14:paraId="1B83ADF2" w14:textId="77777777" w:rsidR="00E71AD4" w:rsidRPr="00714F7E" w:rsidRDefault="00E71AD4" w:rsidP="00E71AD4">
            <w:pPr>
              <w:tabs>
                <w:tab w:val="left" w:pos="1149"/>
              </w:tabs>
              <w:spacing w:line="259" w:lineRule="auto"/>
              <w:rPr>
                <w:rFonts w:ascii="Arial" w:hAnsi="Arial" w:cs="Arial"/>
                <w:iCs/>
                <w:sz w:val="22"/>
                <w:szCs w:val="22"/>
              </w:rPr>
            </w:pPr>
            <w:r w:rsidRPr="00714F7E">
              <w:rPr>
                <w:rFonts w:ascii="Arial" w:hAnsi="Arial" w:cs="Arial"/>
                <w:iCs/>
                <w:sz w:val="22"/>
                <w:szCs w:val="22"/>
              </w:rPr>
              <w:t>Answers could include:</w:t>
            </w:r>
          </w:p>
          <w:p w14:paraId="16287F21" w14:textId="77777777" w:rsidR="00E71AD4" w:rsidRDefault="00E71AD4" w:rsidP="00E71AD4">
            <w:pPr>
              <w:tabs>
                <w:tab w:val="left" w:pos="1149"/>
              </w:tabs>
              <w:spacing w:line="259" w:lineRule="auto"/>
              <w:rPr>
                <w:rFonts w:ascii="Arial" w:hAnsi="Arial" w:cs="Arial"/>
                <w:i/>
                <w:iCs/>
                <w:sz w:val="22"/>
                <w:szCs w:val="22"/>
                <w:u w:val="single"/>
              </w:rPr>
            </w:pPr>
          </w:p>
          <w:p w14:paraId="7C476DFB" w14:textId="4B7C5C6D" w:rsidR="00E71AD4" w:rsidRPr="006A13F6" w:rsidRDefault="00E71AD4" w:rsidP="00E71AD4">
            <w:pPr>
              <w:tabs>
                <w:tab w:val="left" w:pos="1149"/>
              </w:tabs>
              <w:spacing w:line="259" w:lineRule="auto"/>
              <w:rPr>
                <w:rFonts w:ascii="Arial" w:hAnsi="Arial" w:cs="Arial"/>
                <w:sz w:val="22"/>
                <w:szCs w:val="22"/>
              </w:rPr>
            </w:pPr>
            <w:r w:rsidRPr="006A13F6">
              <w:rPr>
                <w:rFonts w:ascii="Arial" w:hAnsi="Arial" w:cs="Arial"/>
                <w:sz w:val="22"/>
                <w:szCs w:val="22"/>
              </w:rPr>
              <w:t xml:space="preserve">Lewin argued successful businesses must be constantly updating, </w:t>
            </w:r>
            <w:proofErr w:type="gramStart"/>
            <w:r w:rsidRPr="006A13F6">
              <w:rPr>
                <w:rFonts w:ascii="Arial" w:hAnsi="Arial" w:cs="Arial"/>
                <w:sz w:val="22"/>
                <w:szCs w:val="22"/>
              </w:rPr>
              <w:t>adapting</w:t>
            </w:r>
            <w:proofErr w:type="gramEnd"/>
            <w:r w:rsidRPr="006A13F6">
              <w:rPr>
                <w:rFonts w:ascii="Arial" w:hAnsi="Arial" w:cs="Arial"/>
                <w:sz w:val="22"/>
                <w:szCs w:val="22"/>
              </w:rPr>
              <w:t xml:space="preserve"> and changing.</w:t>
            </w:r>
            <w:r w:rsidR="00C5798A">
              <w:rPr>
                <w:rFonts w:ascii="Arial" w:hAnsi="Arial" w:cs="Arial"/>
                <w:sz w:val="22"/>
                <w:szCs w:val="22"/>
              </w:rPr>
              <w:t xml:space="preserve"> The force field model </w:t>
            </w:r>
            <w:r w:rsidR="003D2277">
              <w:rPr>
                <w:rFonts w:ascii="Arial" w:hAnsi="Arial" w:cs="Arial"/>
                <w:sz w:val="22"/>
                <w:szCs w:val="22"/>
              </w:rPr>
              <w:t xml:space="preserve">is used by business to evaluate the forces for and against change and </w:t>
            </w:r>
            <w:r w:rsidR="00E31AEA">
              <w:rPr>
                <w:rFonts w:ascii="Arial" w:hAnsi="Arial" w:cs="Arial"/>
                <w:sz w:val="22"/>
                <w:szCs w:val="22"/>
              </w:rPr>
              <w:t>adding a value to their importance.</w:t>
            </w:r>
          </w:p>
          <w:p w14:paraId="50F11775" w14:textId="4A1F3F40" w:rsidR="00E71AD4" w:rsidRPr="005C535C" w:rsidRDefault="00E71AD4" w:rsidP="00E71AD4">
            <w:pPr>
              <w:pStyle w:val="ListParagraph"/>
              <w:numPr>
                <w:ilvl w:val="0"/>
                <w:numId w:val="12"/>
              </w:numPr>
              <w:tabs>
                <w:tab w:val="left" w:pos="1149"/>
              </w:tabs>
              <w:spacing w:line="259" w:lineRule="auto"/>
              <w:rPr>
                <w:color w:val="000000" w:themeColor="text1"/>
              </w:rPr>
            </w:pPr>
            <w:r w:rsidRPr="005C535C">
              <w:rPr>
                <w:color w:val="000000" w:themeColor="text1"/>
              </w:rPr>
              <w:t>If forces for are stronger, implement the change</w:t>
            </w:r>
            <w:r w:rsidR="00AF4A35" w:rsidRPr="005C535C">
              <w:rPr>
                <w:color w:val="000000" w:themeColor="text1"/>
              </w:rPr>
              <w:t>.</w:t>
            </w:r>
            <w:r w:rsidRPr="005C535C">
              <w:rPr>
                <w:color w:val="000000" w:themeColor="text1"/>
              </w:rPr>
              <w:t xml:space="preserve"> </w:t>
            </w:r>
          </w:p>
          <w:p w14:paraId="272103E0" w14:textId="0C2D44E3" w:rsidR="00E71AD4" w:rsidRPr="005C535C" w:rsidRDefault="00E71AD4" w:rsidP="00E71AD4">
            <w:pPr>
              <w:pStyle w:val="ListParagraph"/>
              <w:numPr>
                <w:ilvl w:val="0"/>
                <w:numId w:val="12"/>
              </w:numPr>
              <w:tabs>
                <w:tab w:val="left" w:pos="1149"/>
              </w:tabs>
              <w:spacing w:line="259" w:lineRule="auto"/>
              <w:rPr>
                <w:color w:val="000000" w:themeColor="text1"/>
              </w:rPr>
            </w:pPr>
            <w:r w:rsidRPr="005C535C">
              <w:rPr>
                <w:color w:val="000000" w:themeColor="text1"/>
              </w:rPr>
              <w:t xml:space="preserve">If driving forces for have the same total as restraining forces, no change should take place. </w:t>
            </w:r>
          </w:p>
          <w:p w14:paraId="3FB868DE" w14:textId="2DAAEF2F" w:rsidR="005C535C" w:rsidRPr="005C535C" w:rsidRDefault="005C535C" w:rsidP="005C535C">
            <w:pPr>
              <w:tabs>
                <w:tab w:val="left" w:pos="1149"/>
              </w:tabs>
              <w:spacing w:line="259" w:lineRule="auto"/>
              <w:rPr>
                <w:rFonts w:ascii="Arial" w:hAnsi="Arial" w:cs="Arial"/>
                <w:color w:val="000000" w:themeColor="text1"/>
                <w:sz w:val="22"/>
                <w:szCs w:val="22"/>
              </w:rPr>
            </w:pPr>
            <w:r w:rsidRPr="005C535C">
              <w:rPr>
                <w:rFonts w:ascii="Arial" w:hAnsi="Arial" w:cs="Arial"/>
                <w:color w:val="000000" w:themeColor="text1"/>
                <w:sz w:val="22"/>
                <w:szCs w:val="22"/>
              </w:rPr>
              <w:t>Advice to JJM is to continue with the change as driving forces are stronge</w:t>
            </w:r>
            <w:r w:rsidR="00F97BAD">
              <w:rPr>
                <w:rFonts w:ascii="Arial" w:hAnsi="Arial" w:cs="Arial"/>
                <w:color w:val="000000" w:themeColor="text1"/>
                <w:sz w:val="22"/>
                <w:szCs w:val="22"/>
              </w:rPr>
              <w:t>r but minimise staff resistance</w:t>
            </w:r>
            <w:r w:rsidRPr="005C535C">
              <w:rPr>
                <w:rFonts w:ascii="Arial" w:hAnsi="Arial" w:cs="Arial"/>
                <w:color w:val="000000" w:themeColor="text1"/>
                <w:sz w:val="22"/>
                <w:szCs w:val="22"/>
              </w:rPr>
              <w:t xml:space="preserve"> by keeping them well informed, offer retraining or suitable redundancy packages as soon as possible.</w:t>
            </w:r>
            <w:r w:rsidR="0026263E">
              <w:rPr>
                <w:rFonts w:ascii="Arial" w:hAnsi="Arial" w:cs="Arial"/>
                <w:noProof/>
                <w:sz w:val="22"/>
                <w:szCs w:val="22"/>
              </w:rPr>
              <w:t xml:space="preserve"> </w:t>
            </w:r>
          </w:p>
          <w:p w14:paraId="34DE5321" w14:textId="1BAB4884" w:rsidR="005C535C" w:rsidRDefault="005C535C" w:rsidP="00E71AD4">
            <w:pPr>
              <w:tabs>
                <w:tab w:val="left" w:pos="1149"/>
              </w:tabs>
              <w:spacing w:line="259" w:lineRule="auto"/>
              <w:rPr>
                <w:rFonts w:ascii="Arial" w:hAnsi="Arial" w:cs="Arial"/>
                <w:sz w:val="22"/>
                <w:szCs w:val="22"/>
              </w:rPr>
            </w:pPr>
          </w:p>
          <w:p w14:paraId="1509B604" w14:textId="26ADDFA5" w:rsidR="0026263E" w:rsidRDefault="0026263E" w:rsidP="00E71AD4">
            <w:pPr>
              <w:tabs>
                <w:tab w:val="left" w:pos="1149"/>
              </w:tabs>
              <w:spacing w:line="259" w:lineRule="auto"/>
              <w:rPr>
                <w:rFonts w:ascii="Arial" w:hAnsi="Arial" w:cs="Arial"/>
                <w:sz w:val="22"/>
                <w:szCs w:val="22"/>
              </w:rPr>
            </w:pPr>
            <w:r>
              <w:rPr>
                <w:rFonts w:ascii="Arial" w:hAnsi="Arial" w:cs="Arial"/>
                <w:sz w:val="22"/>
                <w:szCs w:val="22"/>
              </w:rPr>
              <w:t>Example:</w:t>
            </w:r>
          </w:p>
          <w:p w14:paraId="2850988B" w14:textId="1277A0A5" w:rsidR="005C535C" w:rsidRPr="00FD51DD" w:rsidRDefault="0026263E" w:rsidP="00E71AD4">
            <w:pPr>
              <w:tabs>
                <w:tab w:val="left" w:pos="1149"/>
              </w:tabs>
              <w:spacing w:line="259" w:lineRule="auto"/>
              <w:rPr>
                <w:rFonts w:ascii="Arial" w:hAnsi="Arial" w:cs="Arial"/>
                <w:b/>
                <w:bCs/>
                <w:sz w:val="22"/>
                <w:szCs w:val="22"/>
              </w:rPr>
            </w:pPr>
            <w:r>
              <w:rPr>
                <w:rFonts w:ascii="Arial" w:hAnsi="Arial" w:cs="Arial"/>
                <w:noProof/>
                <w:sz w:val="22"/>
                <w:szCs w:val="22"/>
                <w:lang w:val="en-US" w:eastAsia="en-US"/>
              </w:rPr>
              <mc:AlternateContent>
                <mc:Choice Requires="wps">
                  <w:drawing>
                    <wp:anchor distT="0" distB="0" distL="114300" distR="114300" simplePos="0" relativeHeight="251659264" behindDoc="0" locked="0" layoutInCell="1" allowOverlap="1" wp14:anchorId="678FD2D4" wp14:editId="3A376DC8">
                      <wp:simplePos x="0" y="0"/>
                      <wp:positionH relativeFrom="column">
                        <wp:posOffset>2430145</wp:posOffset>
                      </wp:positionH>
                      <wp:positionV relativeFrom="paragraph">
                        <wp:posOffset>144145</wp:posOffset>
                      </wp:positionV>
                      <wp:extent cx="1104900" cy="2809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104900" cy="2809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F1B0691" w14:textId="24D32A5C" w:rsidR="0019048A" w:rsidRPr="00FD51DD" w:rsidRDefault="0019048A" w:rsidP="00FD51DD">
                                  <w:pPr>
                                    <w:jc w:val="center"/>
                                    <w:rPr>
                                      <w:rFonts w:ascii="Arial" w:hAnsi="Arial" w:cs="Arial"/>
                                    </w:rPr>
                                  </w:pPr>
                                  <w:r w:rsidRPr="00FD51DD">
                                    <w:rPr>
                                      <w:rFonts w:ascii="Arial" w:hAnsi="Arial" w:cs="Arial"/>
                                    </w:rPr>
                                    <w:t xml:space="preserve">Change in Playlist and develop sister station in </w:t>
                                  </w:r>
                                  <w:proofErr w:type="gramStart"/>
                                  <w:r w:rsidRPr="00FD51DD">
                                    <w:rPr>
                                      <w:rFonts w:ascii="Arial" w:hAnsi="Arial" w:cs="Arial"/>
                                    </w:rPr>
                                    <w:t>NZ</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8FD2D4" id="Rectangle 1" o:spid="_x0000_s1026" style="position:absolute;margin-left:191.35pt;margin-top:11.35pt;width:87pt;height:221.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" fillcolor="#4472c4 [3204]" strokecolor="#1f3763 [1604]" strokeweight="1pt">
                      <v:textbox>
                        <w:txbxContent>
                          <w:p w14:paraId="6F1B0691" w14:textId="24D32A5C" w:rsidR="0019048A" w:rsidRPr="00FD51DD" w:rsidRDefault="0019048A" w:rsidP="00FD51DD">
                            <w:pPr>
                              <w:jc w:val="center"/>
                              <w:rPr>
                                <w:rFonts w:ascii="Arial" w:hAnsi="Arial" w:cs="Arial"/>
                              </w:rPr>
                            </w:pPr>
                            <w:r w:rsidRPr="00FD51DD">
                              <w:rPr>
                                <w:rFonts w:ascii="Arial" w:hAnsi="Arial" w:cs="Arial"/>
                              </w:rPr>
                              <w:t>Change in Playlist and develop sister station in NZ</w:t>
                            </w:r>
                          </w:p>
                        </w:txbxContent>
                      </v:textbox>
                    </v:rect>
                  </w:pict>
                </mc:Fallback>
              </mc:AlternateContent>
            </w:r>
            <w:r>
              <w:rPr>
                <w:rFonts w:ascii="Arial" w:hAnsi="Arial" w:cs="Arial"/>
                <w:noProof/>
                <w:sz w:val="22"/>
                <w:szCs w:val="22"/>
                <w:lang w:val="en-US" w:eastAsia="en-US"/>
              </w:rPr>
              <mc:AlternateContent>
                <mc:Choice Requires="wps">
                  <w:drawing>
                    <wp:anchor distT="0" distB="0" distL="114300" distR="114300" simplePos="0" relativeHeight="251666432" behindDoc="0" locked="0" layoutInCell="1" allowOverlap="1" wp14:anchorId="7237EDFB" wp14:editId="36AD58F6">
                      <wp:simplePos x="0" y="0"/>
                      <wp:positionH relativeFrom="column">
                        <wp:posOffset>3563620</wp:posOffset>
                      </wp:positionH>
                      <wp:positionV relativeFrom="paragraph">
                        <wp:posOffset>60325</wp:posOffset>
                      </wp:positionV>
                      <wp:extent cx="2343150" cy="990600"/>
                      <wp:effectExtent l="19050" t="19050" r="19050" b="38100"/>
                      <wp:wrapNone/>
                      <wp:docPr id="5" name="Arrow: Right 5"/>
                      <wp:cNvGraphicFramePr/>
                      <a:graphic xmlns:a="http://schemas.openxmlformats.org/drawingml/2006/main">
                        <a:graphicData uri="http://schemas.microsoft.com/office/word/2010/wordprocessingShape">
                          <wps:wsp>
                            <wps:cNvSpPr/>
                            <wps:spPr>
                              <a:xfrm flipH="1">
                                <a:off x="0" y="0"/>
                                <a:ext cx="2343150" cy="990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0F1761" w14:textId="3359BA9D" w:rsidR="0019048A" w:rsidRPr="00FD51DD" w:rsidRDefault="0019048A" w:rsidP="00FD51DD">
                                  <w:pPr>
                                    <w:jc w:val="center"/>
                                    <w:rPr>
                                      <w:rFonts w:ascii="Arial" w:hAnsi="Arial" w:cs="Arial"/>
                                      <w:sz w:val="22"/>
                                      <w:szCs w:val="22"/>
                                    </w:rPr>
                                  </w:pPr>
                                  <w:r w:rsidRPr="00FD51DD">
                                    <w:rPr>
                                      <w:rFonts w:ascii="Arial" w:hAnsi="Arial" w:cs="Arial"/>
                                      <w:sz w:val="22"/>
                                      <w:szCs w:val="22"/>
                                    </w:rPr>
                                    <w:t xml:space="preserve">Staff knowledge and expertise in </w:t>
                                  </w:r>
                                  <w:r>
                                    <w:rPr>
                                      <w:rFonts w:ascii="Arial" w:hAnsi="Arial" w:cs="Arial"/>
                                      <w:sz w:val="22"/>
                                      <w:szCs w:val="22"/>
                                    </w:rPr>
                                    <w:t xml:space="preserve">comedy/sports     </w:t>
                                  </w:r>
                                  <w:proofErr w:type="gramStart"/>
                                  <w:r>
                                    <w:rPr>
                                      <w:rFonts w:ascii="Arial" w:hAnsi="Arial" w:cs="Arial"/>
                                      <w:sz w:val="22"/>
                                      <w:szCs w:val="22"/>
                                    </w:rPr>
                                    <w:t xml:space="preserve">   (</w:t>
                                  </w:r>
                                  <w:proofErr w:type="gramEnd"/>
                                  <w:r>
                                    <w:rPr>
                                      <w:rFonts w:ascii="Arial" w:hAnsi="Arial" w:cs="Arial"/>
                                      <w:sz w:val="22"/>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237EDFB"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5" o:spid="_x0000_s1027" type="#_x0000_t13" style="position:absolute;margin-left:280.6pt;margin-top:4.75pt;width:184.5pt;height:78pt;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" adj="17034" fillcolor="#4472c4 [3204]" strokecolor="#1f3763 [1604]" strokeweight="1pt">
                      <v:textbox>
                        <w:txbxContent>
                          <w:p w14:paraId="310F1761" w14:textId="3359BA9D" w:rsidR="0019048A" w:rsidRPr="00FD51DD" w:rsidRDefault="0019048A" w:rsidP="00FD51DD">
                            <w:pPr>
                              <w:jc w:val="center"/>
                              <w:rPr>
                                <w:rFonts w:ascii="Arial" w:hAnsi="Arial" w:cs="Arial"/>
                                <w:sz w:val="22"/>
                                <w:szCs w:val="22"/>
                              </w:rPr>
                            </w:pPr>
                            <w:r w:rsidRPr="00FD51DD">
                              <w:rPr>
                                <w:rFonts w:ascii="Arial" w:hAnsi="Arial" w:cs="Arial"/>
                                <w:sz w:val="22"/>
                                <w:szCs w:val="22"/>
                              </w:rPr>
                              <w:t xml:space="preserve">Staff knowledge and expertise in </w:t>
                            </w:r>
                            <w:r>
                              <w:rPr>
                                <w:rFonts w:ascii="Arial" w:hAnsi="Arial" w:cs="Arial"/>
                                <w:sz w:val="22"/>
                                <w:szCs w:val="22"/>
                              </w:rPr>
                              <w:t>comedy/sports        (4)</w:t>
                            </w:r>
                          </w:p>
                        </w:txbxContent>
                      </v:textbox>
                    </v:shape>
                  </w:pict>
                </mc:Fallback>
              </mc:AlternateContent>
            </w:r>
            <w:r w:rsidR="005C535C">
              <w:rPr>
                <w:rFonts w:ascii="Arial" w:hAnsi="Arial" w:cs="Arial"/>
                <w:noProof/>
                <w:sz w:val="22"/>
                <w:szCs w:val="22"/>
                <w:lang w:val="en-US" w:eastAsia="en-US"/>
              </w:rPr>
              <mc:AlternateContent>
                <mc:Choice Requires="wps">
                  <w:drawing>
                    <wp:anchor distT="0" distB="0" distL="114300" distR="114300" simplePos="0" relativeHeight="251660288" behindDoc="0" locked="0" layoutInCell="1" allowOverlap="1" wp14:anchorId="64281B39" wp14:editId="028101A5">
                      <wp:simplePos x="0" y="0"/>
                      <wp:positionH relativeFrom="column">
                        <wp:posOffset>201295</wp:posOffset>
                      </wp:positionH>
                      <wp:positionV relativeFrom="paragraph">
                        <wp:posOffset>67945</wp:posOffset>
                      </wp:positionV>
                      <wp:extent cx="2181225" cy="990600"/>
                      <wp:effectExtent l="0" t="19050" r="47625" b="38100"/>
                      <wp:wrapNone/>
                      <wp:docPr id="2" name="Arrow: Right 2"/>
                      <wp:cNvGraphicFramePr/>
                      <a:graphic xmlns:a="http://schemas.openxmlformats.org/drawingml/2006/main">
                        <a:graphicData uri="http://schemas.microsoft.com/office/word/2010/wordprocessingShape">
                          <wps:wsp>
                            <wps:cNvSpPr/>
                            <wps:spPr>
                              <a:xfrm>
                                <a:off x="0" y="0"/>
                                <a:ext cx="2181225" cy="990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5EEF48" w14:textId="4ED441FD" w:rsidR="0019048A" w:rsidRPr="00FD51DD" w:rsidRDefault="0019048A" w:rsidP="00FD51DD">
                                  <w:pPr>
                                    <w:jc w:val="center"/>
                                    <w:rPr>
                                      <w:rFonts w:ascii="Arial" w:hAnsi="Arial" w:cs="Arial"/>
                                    </w:rPr>
                                  </w:pPr>
                                  <w:r w:rsidRPr="00FD51DD">
                                    <w:rPr>
                                      <w:rFonts w:ascii="Arial" w:hAnsi="Arial" w:cs="Arial"/>
                                    </w:rPr>
                                    <w:t xml:space="preserve">Declining rating and listener </w:t>
                                  </w:r>
                                  <w:proofErr w:type="gramStart"/>
                                  <w:r w:rsidRPr="00FD51DD">
                                    <w:rPr>
                                      <w:rFonts w:ascii="Arial" w:hAnsi="Arial" w:cs="Arial"/>
                                    </w:rPr>
                                    <w:t>numbers</w:t>
                                  </w:r>
                                  <w:r>
                                    <w:rPr>
                                      <w:rFonts w:ascii="Arial" w:hAnsi="Arial" w:cs="Arial"/>
                                    </w:rPr>
                                    <w:t xml:space="preserve">  (</w:t>
                                  </w:r>
                                  <w:proofErr w:type="gramEnd"/>
                                  <w:r>
                                    <w:rPr>
                                      <w:rFonts w:ascii="Arial" w:hAnsi="Arial" w:cs="Arial"/>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4281B39" id="Arrow: Right 2" o:spid="_x0000_s1028" type="#_x0000_t13" style="position:absolute;margin-left:15.85pt;margin-top:5.35pt;width:171.75pt;height:78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" adj="16695" fillcolor="#4472c4 [3204]" strokecolor="#1f3763 [1604]" strokeweight="1pt">
                      <v:textbox>
                        <w:txbxContent>
                          <w:p w14:paraId="515EEF48" w14:textId="4ED441FD" w:rsidR="0019048A" w:rsidRPr="00FD51DD" w:rsidRDefault="0019048A" w:rsidP="00FD51DD">
                            <w:pPr>
                              <w:jc w:val="center"/>
                              <w:rPr>
                                <w:rFonts w:ascii="Arial" w:hAnsi="Arial" w:cs="Arial"/>
                              </w:rPr>
                            </w:pPr>
                            <w:r w:rsidRPr="00FD51DD">
                              <w:rPr>
                                <w:rFonts w:ascii="Arial" w:hAnsi="Arial" w:cs="Arial"/>
                              </w:rPr>
                              <w:t>Declining rating and listener numbers</w:t>
                            </w:r>
                            <w:r>
                              <w:rPr>
                                <w:rFonts w:ascii="Arial" w:hAnsi="Arial" w:cs="Arial"/>
                              </w:rPr>
                              <w:t xml:space="preserve">  (5)</w:t>
                            </w:r>
                          </w:p>
                        </w:txbxContent>
                      </v:textbox>
                    </v:shape>
                  </w:pict>
                </mc:Fallback>
              </mc:AlternateContent>
            </w:r>
            <w:r>
              <w:rPr>
                <w:rFonts w:ascii="Arial" w:hAnsi="Arial" w:cs="Arial"/>
                <w:sz w:val="22"/>
                <w:szCs w:val="22"/>
              </w:rPr>
              <w:t xml:space="preserve">           </w:t>
            </w:r>
            <w:r w:rsidRPr="00FD51DD">
              <w:rPr>
                <w:rFonts w:ascii="Arial" w:hAnsi="Arial" w:cs="Arial"/>
                <w:b/>
                <w:bCs/>
                <w:sz w:val="22"/>
                <w:szCs w:val="22"/>
              </w:rPr>
              <w:t>DRIVERS</w:t>
            </w:r>
            <w:r w:rsidRPr="00FD51DD">
              <w:rPr>
                <w:rFonts w:ascii="Arial" w:hAnsi="Arial" w:cs="Arial"/>
                <w:b/>
                <w:bCs/>
                <w:sz w:val="22"/>
                <w:szCs w:val="22"/>
              </w:rPr>
              <w:tab/>
            </w:r>
            <w:r w:rsidRPr="00FD51DD">
              <w:rPr>
                <w:rFonts w:ascii="Arial" w:hAnsi="Arial" w:cs="Arial"/>
                <w:b/>
                <w:bCs/>
                <w:sz w:val="22"/>
                <w:szCs w:val="22"/>
              </w:rPr>
              <w:tab/>
            </w:r>
            <w:r w:rsidRPr="00FD51DD">
              <w:rPr>
                <w:rFonts w:ascii="Arial" w:hAnsi="Arial" w:cs="Arial"/>
                <w:b/>
                <w:bCs/>
                <w:sz w:val="22"/>
                <w:szCs w:val="22"/>
              </w:rPr>
              <w:tab/>
            </w:r>
            <w:r w:rsidRPr="00FD51DD">
              <w:rPr>
                <w:rFonts w:ascii="Arial" w:hAnsi="Arial" w:cs="Arial"/>
                <w:b/>
                <w:bCs/>
                <w:sz w:val="22"/>
                <w:szCs w:val="22"/>
              </w:rPr>
              <w:tab/>
            </w:r>
            <w:r w:rsidRPr="00FD51DD">
              <w:rPr>
                <w:rFonts w:ascii="Arial" w:hAnsi="Arial" w:cs="Arial"/>
                <w:b/>
                <w:bCs/>
                <w:sz w:val="22"/>
                <w:szCs w:val="22"/>
              </w:rPr>
              <w:tab/>
            </w:r>
            <w:r w:rsidRPr="00FD51DD">
              <w:rPr>
                <w:rFonts w:ascii="Arial" w:hAnsi="Arial" w:cs="Arial"/>
                <w:b/>
                <w:bCs/>
                <w:sz w:val="22"/>
                <w:szCs w:val="22"/>
              </w:rPr>
              <w:tab/>
            </w:r>
            <w:r w:rsidRPr="00FD51DD">
              <w:rPr>
                <w:rFonts w:ascii="Arial" w:hAnsi="Arial" w:cs="Arial"/>
                <w:b/>
                <w:bCs/>
                <w:sz w:val="22"/>
                <w:szCs w:val="22"/>
              </w:rPr>
              <w:tab/>
            </w:r>
            <w:r w:rsidRPr="00FD51DD">
              <w:rPr>
                <w:rFonts w:ascii="Arial" w:hAnsi="Arial" w:cs="Arial"/>
                <w:b/>
                <w:bCs/>
                <w:sz w:val="22"/>
                <w:szCs w:val="22"/>
              </w:rPr>
              <w:tab/>
              <w:t>RESISTORS</w:t>
            </w:r>
          </w:p>
          <w:p w14:paraId="012E5685" w14:textId="29D3F4CC" w:rsidR="005C535C" w:rsidRDefault="005C535C" w:rsidP="00E71AD4">
            <w:pPr>
              <w:tabs>
                <w:tab w:val="left" w:pos="1149"/>
              </w:tabs>
              <w:spacing w:line="259" w:lineRule="auto"/>
              <w:rPr>
                <w:rFonts w:ascii="Arial" w:hAnsi="Arial" w:cs="Arial"/>
                <w:sz w:val="22"/>
                <w:szCs w:val="22"/>
              </w:rPr>
            </w:pPr>
          </w:p>
          <w:p w14:paraId="19EDEA61" w14:textId="359A4F77" w:rsidR="005C535C" w:rsidRDefault="005C535C" w:rsidP="00E71AD4">
            <w:pPr>
              <w:tabs>
                <w:tab w:val="left" w:pos="1149"/>
              </w:tabs>
              <w:spacing w:line="259" w:lineRule="auto"/>
              <w:rPr>
                <w:rFonts w:ascii="Arial" w:hAnsi="Arial" w:cs="Arial"/>
                <w:sz w:val="22"/>
                <w:szCs w:val="22"/>
              </w:rPr>
            </w:pPr>
          </w:p>
          <w:p w14:paraId="19B9DF2B" w14:textId="6E3A79DE" w:rsidR="005C535C" w:rsidRDefault="005C535C" w:rsidP="00E71AD4">
            <w:pPr>
              <w:tabs>
                <w:tab w:val="left" w:pos="1149"/>
              </w:tabs>
              <w:spacing w:line="259" w:lineRule="auto"/>
              <w:rPr>
                <w:rFonts w:ascii="Arial" w:hAnsi="Arial" w:cs="Arial"/>
                <w:sz w:val="22"/>
                <w:szCs w:val="22"/>
              </w:rPr>
            </w:pPr>
          </w:p>
          <w:p w14:paraId="179D072B" w14:textId="435DE3E7" w:rsidR="005C535C" w:rsidRDefault="005C535C" w:rsidP="00E71AD4">
            <w:pPr>
              <w:tabs>
                <w:tab w:val="left" w:pos="1149"/>
              </w:tabs>
              <w:spacing w:line="259" w:lineRule="auto"/>
              <w:rPr>
                <w:rFonts w:ascii="Arial" w:hAnsi="Arial" w:cs="Arial"/>
                <w:sz w:val="22"/>
                <w:szCs w:val="22"/>
              </w:rPr>
            </w:pPr>
          </w:p>
          <w:p w14:paraId="7C2627A9" w14:textId="344E5043" w:rsidR="005C535C" w:rsidRDefault="0026263E" w:rsidP="00E71AD4">
            <w:pPr>
              <w:tabs>
                <w:tab w:val="left" w:pos="1149"/>
              </w:tabs>
              <w:spacing w:line="259" w:lineRule="auto"/>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68480" behindDoc="0" locked="0" layoutInCell="1" allowOverlap="1" wp14:anchorId="708C72C1" wp14:editId="35826A6A">
                      <wp:simplePos x="0" y="0"/>
                      <wp:positionH relativeFrom="column">
                        <wp:posOffset>3506470</wp:posOffset>
                      </wp:positionH>
                      <wp:positionV relativeFrom="paragraph">
                        <wp:posOffset>21590</wp:posOffset>
                      </wp:positionV>
                      <wp:extent cx="2343150" cy="1190625"/>
                      <wp:effectExtent l="19050" t="19050" r="19050" b="47625"/>
                      <wp:wrapNone/>
                      <wp:docPr id="6" name="Arrow: Right 6"/>
                      <wp:cNvGraphicFramePr/>
                      <a:graphic xmlns:a="http://schemas.openxmlformats.org/drawingml/2006/main">
                        <a:graphicData uri="http://schemas.microsoft.com/office/word/2010/wordprocessingShape">
                          <wps:wsp>
                            <wps:cNvSpPr/>
                            <wps:spPr>
                              <a:xfrm flipH="1">
                                <a:off x="0" y="0"/>
                                <a:ext cx="2343150" cy="1190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92DC77" w14:textId="4A919417" w:rsidR="0019048A" w:rsidRPr="00FD51DD" w:rsidRDefault="0019048A" w:rsidP="00FD51DD">
                                  <w:pPr>
                                    <w:jc w:val="center"/>
                                    <w:rPr>
                                      <w:rFonts w:ascii="Arial" w:hAnsi="Arial" w:cs="Arial"/>
                                      <w:sz w:val="22"/>
                                      <w:szCs w:val="22"/>
                                    </w:rPr>
                                  </w:pPr>
                                  <w:r>
                                    <w:rPr>
                                      <w:rFonts w:ascii="Arial" w:hAnsi="Arial" w:cs="Arial"/>
                                      <w:sz w:val="22"/>
                                      <w:szCs w:val="22"/>
                                    </w:rPr>
                                    <w:t xml:space="preserve">Financial costs of developing new playlist/offering redundancies     </w:t>
                                  </w:r>
                                  <w:proofErr w:type="gramStart"/>
                                  <w:r>
                                    <w:rPr>
                                      <w:rFonts w:ascii="Arial" w:hAnsi="Arial" w:cs="Arial"/>
                                      <w:sz w:val="22"/>
                                      <w:szCs w:val="22"/>
                                    </w:rPr>
                                    <w:t xml:space="preserve">   (</w:t>
                                  </w:r>
                                  <w:proofErr w:type="gramEnd"/>
                                  <w:r>
                                    <w:rPr>
                                      <w:rFonts w:ascii="Arial" w:hAnsi="Arial" w:cs="Arial"/>
                                      <w:sz w:val="22"/>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C72C1" id="Arrow: Right 6" o:spid="_x0000_s1029" type="#_x0000_t13" style="position:absolute;margin-left:276.1pt;margin-top:1.7pt;width:184.5pt;height:93.7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" adj="16112" fillcolor="#4472c4 [3204]" strokecolor="#1f3763 [1604]" strokeweight="1pt">
                      <v:textbox>
                        <w:txbxContent>
                          <w:p w14:paraId="3092DC77" w14:textId="4A919417" w:rsidR="0019048A" w:rsidRPr="00FD51DD" w:rsidRDefault="0019048A" w:rsidP="00FD51DD">
                            <w:pPr>
                              <w:jc w:val="center"/>
                              <w:rPr>
                                <w:rFonts w:ascii="Arial" w:hAnsi="Arial" w:cs="Arial"/>
                                <w:sz w:val="22"/>
                                <w:szCs w:val="22"/>
                              </w:rPr>
                            </w:pPr>
                            <w:r>
                              <w:rPr>
                                <w:rFonts w:ascii="Arial" w:hAnsi="Arial" w:cs="Arial"/>
                                <w:sz w:val="22"/>
                                <w:szCs w:val="22"/>
                              </w:rPr>
                              <w:t>Financial costs of developing new playlist/offering redundancies        (4)</w:t>
                            </w:r>
                          </w:p>
                        </w:txbxContent>
                      </v:textbox>
                    </v:shape>
                  </w:pict>
                </mc:Fallback>
              </mc:AlternateContent>
            </w:r>
            <w:r>
              <w:rPr>
                <w:rFonts w:ascii="Arial" w:hAnsi="Arial" w:cs="Arial"/>
                <w:noProof/>
                <w:sz w:val="22"/>
                <w:szCs w:val="22"/>
                <w:lang w:val="en-US" w:eastAsia="en-US"/>
              </w:rPr>
              <mc:AlternateContent>
                <mc:Choice Requires="wps">
                  <w:drawing>
                    <wp:anchor distT="0" distB="0" distL="114300" distR="114300" simplePos="0" relativeHeight="251662336" behindDoc="0" locked="0" layoutInCell="1" allowOverlap="1" wp14:anchorId="29075E15" wp14:editId="4A75A307">
                      <wp:simplePos x="0" y="0"/>
                      <wp:positionH relativeFrom="column">
                        <wp:posOffset>200025</wp:posOffset>
                      </wp:positionH>
                      <wp:positionV relativeFrom="paragraph">
                        <wp:posOffset>30480</wp:posOffset>
                      </wp:positionV>
                      <wp:extent cx="2181225" cy="990600"/>
                      <wp:effectExtent l="0" t="19050" r="47625" b="38100"/>
                      <wp:wrapNone/>
                      <wp:docPr id="3" name="Arrow: Right 3"/>
                      <wp:cNvGraphicFramePr/>
                      <a:graphic xmlns:a="http://schemas.openxmlformats.org/drawingml/2006/main">
                        <a:graphicData uri="http://schemas.microsoft.com/office/word/2010/wordprocessingShape">
                          <wps:wsp>
                            <wps:cNvSpPr/>
                            <wps:spPr>
                              <a:xfrm>
                                <a:off x="0" y="0"/>
                                <a:ext cx="2181225" cy="9906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7EC45" w14:textId="45B71493" w:rsidR="0019048A" w:rsidRPr="00FD51DD" w:rsidRDefault="0019048A" w:rsidP="00FD51DD">
                                  <w:pPr>
                                    <w:jc w:val="center"/>
                                    <w:rPr>
                                      <w:rFonts w:ascii="Arial" w:hAnsi="Arial" w:cs="Arial"/>
                                    </w:rPr>
                                  </w:pPr>
                                  <w:r>
                                    <w:rPr>
                                      <w:rFonts w:ascii="Arial" w:hAnsi="Arial" w:cs="Arial"/>
                                    </w:rPr>
                                    <w:t xml:space="preserve">Declining revenue income               </w:t>
                                  </w:r>
                                  <w:proofErr w:type="gramStart"/>
                                  <w:r>
                                    <w:rPr>
                                      <w:rFonts w:ascii="Arial" w:hAnsi="Arial" w:cs="Arial"/>
                                    </w:rPr>
                                    <w:t xml:space="preserve">   (</w:t>
                                  </w:r>
                                  <w:proofErr w:type="gramEnd"/>
                                  <w:r>
                                    <w:rPr>
                                      <w:rFonts w:ascii="Arial" w:hAnsi="Arial" w:cs="Arial"/>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9075E15" id="Arrow: Right 3" o:spid="_x0000_s1030" type="#_x0000_t13" style="position:absolute;margin-left:15.75pt;margin-top:2.4pt;width:171.75pt;height:78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" adj="16695" fillcolor="#4472c4 [3204]" strokecolor="#1f3763 [1604]" strokeweight="1pt">
                      <v:textbox>
                        <w:txbxContent>
                          <w:p w14:paraId="1BE7EC45" w14:textId="45B71493" w:rsidR="0019048A" w:rsidRPr="00FD51DD" w:rsidRDefault="0019048A" w:rsidP="00FD51DD">
                            <w:pPr>
                              <w:jc w:val="center"/>
                              <w:rPr>
                                <w:rFonts w:ascii="Arial" w:hAnsi="Arial" w:cs="Arial"/>
                              </w:rPr>
                            </w:pPr>
                            <w:r>
                              <w:rPr>
                                <w:rFonts w:ascii="Arial" w:hAnsi="Arial" w:cs="Arial"/>
                              </w:rPr>
                              <w:t>Declining revenue income                  (5)</w:t>
                            </w:r>
                          </w:p>
                        </w:txbxContent>
                      </v:textbox>
                    </v:shape>
                  </w:pict>
                </mc:Fallback>
              </mc:AlternateContent>
            </w:r>
          </w:p>
          <w:p w14:paraId="66FBFB7F" w14:textId="7F0A802C" w:rsidR="005C535C" w:rsidRDefault="005C535C" w:rsidP="00E71AD4">
            <w:pPr>
              <w:tabs>
                <w:tab w:val="left" w:pos="1149"/>
              </w:tabs>
              <w:spacing w:line="259" w:lineRule="auto"/>
              <w:rPr>
                <w:rFonts w:ascii="Arial" w:hAnsi="Arial" w:cs="Arial"/>
                <w:sz w:val="22"/>
                <w:szCs w:val="22"/>
              </w:rPr>
            </w:pPr>
          </w:p>
          <w:p w14:paraId="601C75E3" w14:textId="37A0542A" w:rsidR="005C535C" w:rsidRDefault="005C535C" w:rsidP="00E71AD4">
            <w:pPr>
              <w:tabs>
                <w:tab w:val="left" w:pos="1149"/>
              </w:tabs>
              <w:spacing w:line="259" w:lineRule="auto"/>
              <w:rPr>
                <w:rFonts w:ascii="Arial" w:hAnsi="Arial" w:cs="Arial"/>
                <w:sz w:val="22"/>
                <w:szCs w:val="22"/>
              </w:rPr>
            </w:pPr>
          </w:p>
          <w:p w14:paraId="37A318C7" w14:textId="04D60A82" w:rsidR="005C535C" w:rsidRDefault="005C535C" w:rsidP="00E71AD4">
            <w:pPr>
              <w:tabs>
                <w:tab w:val="left" w:pos="1149"/>
              </w:tabs>
              <w:spacing w:line="259" w:lineRule="auto"/>
              <w:rPr>
                <w:rFonts w:ascii="Arial" w:hAnsi="Arial" w:cs="Arial"/>
                <w:sz w:val="22"/>
                <w:szCs w:val="22"/>
              </w:rPr>
            </w:pPr>
          </w:p>
          <w:p w14:paraId="50502D78" w14:textId="2EED3793" w:rsidR="005C535C" w:rsidRDefault="005C535C" w:rsidP="00E71AD4">
            <w:pPr>
              <w:tabs>
                <w:tab w:val="left" w:pos="1149"/>
              </w:tabs>
              <w:spacing w:line="259" w:lineRule="auto"/>
              <w:rPr>
                <w:rFonts w:ascii="Arial" w:hAnsi="Arial" w:cs="Arial"/>
                <w:sz w:val="22"/>
                <w:szCs w:val="22"/>
              </w:rPr>
            </w:pPr>
          </w:p>
          <w:p w14:paraId="5D79DA38" w14:textId="184DDECD" w:rsidR="005C535C" w:rsidRDefault="0026263E" w:rsidP="00E71AD4">
            <w:pPr>
              <w:tabs>
                <w:tab w:val="left" w:pos="1149"/>
              </w:tabs>
              <w:spacing w:line="259" w:lineRule="auto"/>
              <w:rPr>
                <w:rFonts w:ascii="Arial" w:hAnsi="Arial" w:cs="Arial"/>
                <w:sz w:val="22"/>
                <w:szCs w:val="22"/>
              </w:rPr>
            </w:pPr>
            <w:r>
              <w:rPr>
                <w:rFonts w:ascii="Arial" w:hAnsi="Arial" w:cs="Arial"/>
                <w:noProof/>
                <w:sz w:val="22"/>
                <w:szCs w:val="22"/>
                <w:lang w:val="en-US" w:eastAsia="en-US"/>
              </w:rPr>
              <mc:AlternateContent>
                <mc:Choice Requires="wps">
                  <w:drawing>
                    <wp:anchor distT="0" distB="0" distL="114300" distR="114300" simplePos="0" relativeHeight="251670528" behindDoc="0" locked="0" layoutInCell="1" allowOverlap="1" wp14:anchorId="79A529F9" wp14:editId="34BE9B07">
                      <wp:simplePos x="0" y="0"/>
                      <wp:positionH relativeFrom="column">
                        <wp:posOffset>3514725</wp:posOffset>
                      </wp:positionH>
                      <wp:positionV relativeFrom="paragraph">
                        <wp:posOffset>164465</wp:posOffset>
                      </wp:positionV>
                      <wp:extent cx="2343150" cy="1190625"/>
                      <wp:effectExtent l="19050" t="19050" r="19050" b="47625"/>
                      <wp:wrapNone/>
                      <wp:docPr id="7" name="Arrow: Right 7"/>
                      <wp:cNvGraphicFramePr/>
                      <a:graphic xmlns:a="http://schemas.openxmlformats.org/drawingml/2006/main">
                        <a:graphicData uri="http://schemas.microsoft.com/office/word/2010/wordprocessingShape">
                          <wps:wsp>
                            <wps:cNvSpPr/>
                            <wps:spPr>
                              <a:xfrm flipH="1">
                                <a:off x="0" y="0"/>
                                <a:ext cx="2343150" cy="1190625"/>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C6B0B4" w14:textId="79862AAC" w:rsidR="0019048A" w:rsidRPr="00FD51DD" w:rsidRDefault="0019048A" w:rsidP="00FD51DD">
                                  <w:pPr>
                                    <w:jc w:val="center"/>
                                    <w:rPr>
                                      <w:rFonts w:ascii="Arial" w:hAnsi="Arial" w:cs="Arial"/>
                                      <w:sz w:val="22"/>
                                      <w:szCs w:val="22"/>
                                    </w:rPr>
                                  </w:pPr>
                                  <w:r>
                                    <w:rPr>
                                      <w:rFonts w:ascii="Arial" w:hAnsi="Arial" w:cs="Arial"/>
                                      <w:sz w:val="22"/>
                                      <w:szCs w:val="22"/>
                                    </w:rPr>
                                    <w:t>Cultural incompatibilities with NZ (</w:t>
                                  </w:r>
                                  <w:proofErr w:type="spellStart"/>
                                  <w:r>
                                    <w:rPr>
                                      <w:rFonts w:ascii="Arial" w:hAnsi="Arial" w:cs="Arial"/>
                                      <w:sz w:val="22"/>
                                      <w:szCs w:val="22"/>
                                    </w:rPr>
                                    <w:t>eg</w:t>
                                  </w:r>
                                  <w:proofErr w:type="spellEnd"/>
                                  <w:r>
                                    <w:rPr>
                                      <w:rFonts w:ascii="Arial" w:hAnsi="Arial" w:cs="Arial"/>
                                      <w:sz w:val="22"/>
                                      <w:szCs w:val="22"/>
                                    </w:rPr>
                                    <w:t xml:space="preserve"> difference sense of </w:t>
                                  </w:r>
                                  <w:proofErr w:type="gramStart"/>
                                  <w:r>
                                    <w:rPr>
                                      <w:rFonts w:ascii="Arial" w:hAnsi="Arial" w:cs="Arial"/>
                                      <w:sz w:val="22"/>
                                      <w:szCs w:val="22"/>
                                    </w:rPr>
                                    <w:t xml:space="preserve">humour)   </w:t>
                                  </w:r>
                                  <w:proofErr w:type="gramEnd"/>
                                  <w:r>
                                    <w:rPr>
                                      <w:rFonts w:ascii="Arial" w:hAnsi="Arial" w:cs="Arial"/>
                                      <w:sz w:val="22"/>
                                      <w:szCs w:val="22"/>
                                    </w:rPr>
                                    <w:t xml:space="preserve">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A529F9" id="Arrow: Right 7" o:spid="_x0000_s1031" type="#_x0000_t13" style="position:absolute;margin-left:276.75pt;margin-top:12.95pt;width:184.5pt;height:93.75pt;flip:x;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" adj="16112" fillcolor="#4472c4 [3204]" strokecolor="#1f3763 [1604]" strokeweight="1pt">
                      <v:textbox>
                        <w:txbxContent>
                          <w:p w14:paraId="09C6B0B4" w14:textId="79862AAC" w:rsidR="0019048A" w:rsidRPr="00FD51DD" w:rsidRDefault="0019048A" w:rsidP="00FD51DD">
                            <w:pPr>
                              <w:jc w:val="center"/>
                              <w:rPr>
                                <w:rFonts w:ascii="Arial" w:hAnsi="Arial" w:cs="Arial"/>
                                <w:sz w:val="22"/>
                                <w:szCs w:val="22"/>
                              </w:rPr>
                            </w:pPr>
                            <w:r>
                              <w:rPr>
                                <w:rFonts w:ascii="Arial" w:hAnsi="Arial" w:cs="Arial"/>
                                <w:sz w:val="22"/>
                                <w:szCs w:val="22"/>
                              </w:rPr>
                              <w:t>Cultural incompatibilities with NZ (eg difference sense of humour)        (3)</w:t>
                            </w:r>
                          </w:p>
                        </w:txbxContent>
                      </v:textbox>
                    </v:shape>
                  </w:pict>
                </mc:Fallback>
              </mc:AlternateContent>
            </w:r>
            <w:r>
              <w:rPr>
                <w:rFonts w:ascii="Arial" w:hAnsi="Arial" w:cs="Arial"/>
                <w:noProof/>
                <w:sz w:val="22"/>
                <w:szCs w:val="22"/>
                <w:lang w:val="en-US" w:eastAsia="en-US"/>
              </w:rPr>
              <mc:AlternateContent>
                <mc:Choice Requires="wps">
                  <w:drawing>
                    <wp:anchor distT="0" distB="0" distL="114300" distR="114300" simplePos="0" relativeHeight="251664384" behindDoc="0" locked="0" layoutInCell="1" allowOverlap="1" wp14:anchorId="0F7D7954" wp14:editId="4678E7B8">
                      <wp:simplePos x="0" y="0"/>
                      <wp:positionH relativeFrom="column">
                        <wp:posOffset>77471</wp:posOffset>
                      </wp:positionH>
                      <wp:positionV relativeFrom="paragraph">
                        <wp:posOffset>77470</wp:posOffset>
                      </wp:positionV>
                      <wp:extent cx="2438400" cy="1276350"/>
                      <wp:effectExtent l="0" t="19050" r="38100" b="38100"/>
                      <wp:wrapNone/>
                      <wp:docPr id="4" name="Arrow: Right 4"/>
                      <wp:cNvGraphicFramePr/>
                      <a:graphic xmlns:a="http://schemas.openxmlformats.org/drawingml/2006/main">
                        <a:graphicData uri="http://schemas.microsoft.com/office/word/2010/wordprocessingShape">
                          <wps:wsp>
                            <wps:cNvSpPr/>
                            <wps:spPr>
                              <a:xfrm>
                                <a:off x="0" y="0"/>
                                <a:ext cx="2438400" cy="1276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0B98C3" w14:textId="491FC8CB" w:rsidR="0019048A" w:rsidRPr="00FD51DD" w:rsidRDefault="0019048A" w:rsidP="00FD51DD">
                                  <w:pPr>
                                    <w:jc w:val="center"/>
                                    <w:rPr>
                                      <w:rFonts w:ascii="Arial" w:hAnsi="Arial" w:cs="Arial"/>
                                      <w:sz w:val="22"/>
                                      <w:szCs w:val="22"/>
                                    </w:rPr>
                                  </w:pPr>
                                  <w:r w:rsidRPr="00FD51DD">
                                    <w:rPr>
                                      <w:rFonts w:ascii="Arial" w:hAnsi="Arial" w:cs="Arial"/>
                                      <w:sz w:val="22"/>
                                      <w:szCs w:val="22"/>
                                    </w:rPr>
                                    <w:t>Change in social norms – move away from radio for music due to technology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7D7954" id="Arrow: Right 4" o:spid="_x0000_s1032" type="#_x0000_t13" style="position:absolute;margin-left:6.1pt;margin-top:6.1pt;width:192pt;height:10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" adj="15947" fillcolor="#4472c4 [3204]" strokecolor="#1f3763 [1604]" strokeweight="1pt">
                      <v:textbox>
                        <w:txbxContent>
                          <w:p w14:paraId="1D0B98C3" w14:textId="491FC8CB" w:rsidR="0019048A" w:rsidRPr="00FD51DD" w:rsidRDefault="0019048A" w:rsidP="00FD51DD">
                            <w:pPr>
                              <w:jc w:val="center"/>
                              <w:rPr>
                                <w:rFonts w:ascii="Arial" w:hAnsi="Arial" w:cs="Arial"/>
                                <w:sz w:val="22"/>
                                <w:szCs w:val="22"/>
                              </w:rPr>
                            </w:pPr>
                            <w:r w:rsidRPr="00FD51DD">
                              <w:rPr>
                                <w:rFonts w:ascii="Arial" w:hAnsi="Arial" w:cs="Arial"/>
                                <w:sz w:val="22"/>
                                <w:szCs w:val="22"/>
                              </w:rPr>
                              <w:t>Change in social norms – move away from radio for music due to technology (5)</w:t>
                            </w:r>
                          </w:p>
                        </w:txbxContent>
                      </v:textbox>
                    </v:shape>
                  </w:pict>
                </mc:Fallback>
              </mc:AlternateContent>
            </w:r>
          </w:p>
          <w:p w14:paraId="18F11482" w14:textId="3C8BDF3A" w:rsidR="005C535C" w:rsidRDefault="005C535C" w:rsidP="00E71AD4">
            <w:pPr>
              <w:tabs>
                <w:tab w:val="left" w:pos="1149"/>
              </w:tabs>
              <w:spacing w:line="259" w:lineRule="auto"/>
              <w:rPr>
                <w:rFonts w:ascii="Arial" w:hAnsi="Arial" w:cs="Arial"/>
                <w:sz w:val="22"/>
                <w:szCs w:val="22"/>
              </w:rPr>
            </w:pPr>
          </w:p>
          <w:p w14:paraId="3C37585A" w14:textId="4BFCE882" w:rsidR="005C535C" w:rsidRDefault="005C535C" w:rsidP="00E71AD4">
            <w:pPr>
              <w:tabs>
                <w:tab w:val="left" w:pos="1149"/>
              </w:tabs>
              <w:spacing w:line="259" w:lineRule="auto"/>
              <w:rPr>
                <w:rFonts w:ascii="Arial" w:hAnsi="Arial" w:cs="Arial"/>
                <w:sz w:val="22"/>
                <w:szCs w:val="22"/>
              </w:rPr>
            </w:pPr>
          </w:p>
          <w:p w14:paraId="28B1A622" w14:textId="388DDC49" w:rsidR="005C535C" w:rsidRDefault="005C535C" w:rsidP="00E71AD4">
            <w:pPr>
              <w:tabs>
                <w:tab w:val="left" w:pos="1149"/>
              </w:tabs>
              <w:spacing w:line="259" w:lineRule="auto"/>
              <w:rPr>
                <w:rFonts w:ascii="Arial" w:hAnsi="Arial" w:cs="Arial"/>
                <w:sz w:val="22"/>
                <w:szCs w:val="22"/>
              </w:rPr>
            </w:pPr>
          </w:p>
          <w:p w14:paraId="0B445AE1" w14:textId="0A3AD176" w:rsidR="005C535C" w:rsidRDefault="005C535C" w:rsidP="00E71AD4">
            <w:pPr>
              <w:tabs>
                <w:tab w:val="left" w:pos="1149"/>
              </w:tabs>
              <w:spacing w:line="259" w:lineRule="auto"/>
              <w:rPr>
                <w:rFonts w:ascii="Arial" w:hAnsi="Arial" w:cs="Arial"/>
                <w:sz w:val="22"/>
                <w:szCs w:val="22"/>
              </w:rPr>
            </w:pPr>
          </w:p>
          <w:p w14:paraId="54131719" w14:textId="4287871E" w:rsidR="005C535C" w:rsidRDefault="005C535C" w:rsidP="00E71AD4">
            <w:pPr>
              <w:tabs>
                <w:tab w:val="left" w:pos="1149"/>
              </w:tabs>
              <w:spacing w:line="259" w:lineRule="auto"/>
              <w:rPr>
                <w:rFonts w:ascii="Arial" w:hAnsi="Arial" w:cs="Arial"/>
                <w:sz w:val="22"/>
                <w:szCs w:val="22"/>
              </w:rPr>
            </w:pPr>
          </w:p>
          <w:p w14:paraId="2EC4881C" w14:textId="4902B87D" w:rsidR="005C535C" w:rsidRDefault="005C535C" w:rsidP="00E71AD4">
            <w:pPr>
              <w:tabs>
                <w:tab w:val="left" w:pos="1149"/>
              </w:tabs>
              <w:spacing w:line="259" w:lineRule="auto"/>
              <w:rPr>
                <w:rFonts w:ascii="Arial" w:hAnsi="Arial" w:cs="Arial"/>
                <w:sz w:val="22"/>
                <w:szCs w:val="22"/>
              </w:rPr>
            </w:pPr>
          </w:p>
          <w:p w14:paraId="3E0B87CD" w14:textId="2B1FEFD0" w:rsidR="005C535C" w:rsidRDefault="005C535C" w:rsidP="00E71AD4">
            <w:pPr>
              <w:tabs>
                <w:tab w:val="left" w:pos="1149"/>
              </w:tabs>
              <w:spacing w:line="259" w:lineRule="auto"/>
              <w:rPr>
                <w:rFonts w:ascii="Arial" w:hAnsi="Arial" w:cs="Arial"/>
                <w:sz w:val="22"/>
                <w:szCs w:val="22"/>
              </w:rPr>
            </w:pPr>
          </w:p>
          <w:p w14:paraId="033FC4A0" w14:textId="6FD363DF" w:rsidR="0026263E" w:rsidRPr="00FD51DD" w:rsidRDefault="0026263E" w:rsidP="00E71AD4">
            <w:pPr>
              <w:tabs>
                <w:tab w:val="left" w:pos="1149"/>
              </w:tabs>
              <w:spacing w:line="259" w:lineRule="auto"/>
              <w:rPr>
                <w:rFonts w:ascii="Arial" w:hAnsi="Arial" w:cs="Arial"/>
                <w:b/>
                <w:bCs/>
                <w:sz w:val="22"/>
                <w:szCs w:val="22"/>
              </w:rPr>
            </w:pPr>
            <w:r>
              <w:rPr>
                <w:rFonts w:ascii="Arial" w:hAnsi="Arial" w:cs="Arial"/>
                <w:b/>
                <w:bCs/>
                <w:sz w:val="22"/>
                <w:szCs w:val="22"/>
              </w:rPr>
              <w:t>Totals</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15</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t>11</w:t>
            </w:r>
          </w:p>
          <w:p w14:paraId="5535FCE2" w14:textId="495F0757" w:rsidR="00E71AD4" w:rsidRPr="006A13F6" w:rsidRDefault="00E71AD4" w:rsidP="00E71AD4">
            <w:pPr>
              <w:tabs>
                <w:tab w:val="left" w:pos="1149"/>
              </w:tabs>
              <w:spacing w:line="259" w:lineRule="auto"/>
              <w:rPr>
                <w:rFonts w:ascii="Arial" w:hAnsi="Arial" w:cs="Arial"/>
                <w:i/>
                <w:iCs/>
                <w:sz w:val="22"/>
                <w:szCs w:val="22"/>
              </w:rPr>
            </w:pPr>
          </w:p>
        </w:tc>
      </w:tr>
      <w:tr w:rsidR="00E71AD4" w:rsidRPr="006A13F6" w14:paraId="3DD67EBF" w14:textId="77777777" w:rsidTr="339B4302">
        <w:trPr>
          <w:trHeight w:val="264"/>
        </w:trPr>
        <w:tc>
          <w:tcPr>
            <w:tcW w:w="9508" w:type="dxa"/>
            <w:gridSpan w:val="2"/>
            <w:tcBorders>
              <w:top w:val="single" w:sz="4" w:space="0" w:color="000000" w:themeColor="text1"/>
              <w:left w:val="single" w:sz="6" w:space="0" w:color="000000" w:themeColor="text1"/>
              <w:bottom w:val="single" w:sz="4" w:space="0" w:color="000000" w:themeColor="text1"/>
              <w:right w:val="single" w:sz="6" w:space="0" w:color="000000" w:themeColor="text1"/>
            </w:tcBorders>
          </w:tcPr>
          <w:p w14:paraId="1DAF2657" w14:textId="68080363" w:rsidR="00E71AD4" w:rsidRPr="006A13F6" w:rsidRDefault="00E71AD4" w:rsidP="00E71AD4">
            <w:pPr>
              <w:spacing w:line="259" w:lineRule="auto"/>
              <w:rPr>
                <w:rFonts w:ascii="Arial" w:hAnsi="Arial" w:cs="Arial"/>
                <w:sz w:val="22"/>
                <w:szCs w:val="22"/>
              </w:rPr>
            </w:pPr>
            <w:r w:rsidRPr="006A13F6">
              <w:rPr>
                <w:rFonts w:ascii="Arial" w:hAnsi="Arial" w:cs="Arial"/>
                <w:sz w:val="22"/>
                <w:szCs w:val="22"/>
              </w:rPr>
              <w:t>Accept any</w:t>
            </w:r>
            <w:r w:rsidR="005A7250">
              <w:rPr>
                <w:rFonts w:ascii="Arial" w:hAnsi="Arial" w:cs="Arial"/>
                <w:sz w:val="22"/>
                <w:szCs w:val="22"/>
              </w:rPr>
              <w:t xml:space="preserve"> other correct, logical answer</w:t>
            </w:r>
            <w:r w:rsidR="00977179">
              <w:rPr>
                <w:rFonts w:ascii="Arial" w:hAnsi="Arial" w:cs="Arial"/>
                <w:sz w:val="22"/>
                <w:szCs w:val="22"/>
              </w:rPr>
              <w:t>.</w:t>
            </w:r>
          </w:p>
        </w:tc>
      </w:tr>
    </w:tbl>
    <w:p w14:paraId="2B0EA94C" w14:textId="77777777" w:rsidR="00A85AFE" w:rsidRDefault="00A85AFE" w:rsidP="00A85AFE">
      <w:pPr>
        <w:widowControl w:val="0"/>
        <w:spacing w:line="240" w:lineRule="exact"/>
        <w:rPr>
          <w:rFonts w:ascii="Arial" w:hAnsi="Arial" w:cs="Arial"/>
          <w:sz w:val="22"/>
          <w:szCs w:val="22"/>
        </w:rPr>
      </w:pPr>
    </w:p>
    <w:p w14:paraId="3FBB7B91" w14:textId="77777777" w:rsidR="00A85AFE" w:rsidRDefault="00A85AFE" w:rsidP="00A85AFE">
      <w:pPr>
        <w:widowControl w:val="0"/>
        <w:spacing w:line="240" w:lineRule="exact"/>
        <w:rPr>
          <w:rFonts w:ascii="Arial" w:hAnsi="Arial" w:cs="Arial"/>
          <w:sz w:val="22"/>
          <w:szCs w:val="22"/>
        </w:rPr>
      </w:pPr>
    </w:p>
    <w:p w14:paraId="14376E92" w14:textId="6287D041" w:rsidR="00A85AFE" w:rsidRPr="00023E9E" w:rsidRDefault="008707F7" w:rsidP="00CC3135">
      <w:pPr>
        <w:widowControl w:val="0"/>
        <w:spacing w:line="240" w:lineRule="exact"/>
        <w:ind w:left="426" w:hanging="426"/>
        <w:rPr>
          <w:rFonts w:ascii="Arial" w:hAnsi="Arial" w:cs="Arial"/>
          <w:sz w:val="22"/>
          <w:szCs w:val="22"/>
        </w:rPr>
      </w:pPr>
      <w:r w:rsidRPr="00E05ECF">
        <w:rPr>
          <w:rFonts w:ascii="Arial" w:hAnsi="Arial" w:cs="Arial"/>
          <w:sz w:val="22"/>
          <w:szCs w:val="22"/>
        </w:rPr>
        <w:t>(</w:t>
      </w:r>
      <w:r>
        <w:rPr>
          <w:rFonts w:ascii="Arial" w:hAnsi="Arial" w:cs="Arial"/>
          <w:sz w:val="22"/>
          <w:szCs w:val="22"/>
        </w:rPr>
        <w:t>e</w:t>
      </w:r>
      <w:r w:rsidRPr="00E05ECF">
        <w:rPr>
          <w:rFonts w:ascii="Arial" w:hAnsi="Arial" w:cs="Arial"/>
          <w:sz w:val="22"/>
          <w:szCs w:val="22"/>
        </w:rPr>
        <w:t xml:space="preserve">)  </w:t>
      </w:r>
      <w:r w:rsidR="001C3B79">
        <w:rPr>
          <w:rFonts w:ascii="Arial" w:hAnsi="Arial" w:cs="Arial"/>
          <w:sz w:val="22"/>
          <w:szCs w:val="22"/>
        </w:rPr>
        <w:t xml:space="preserve">Advise </w:t>
      </w:r>
      <w:r w:rsidR="006401E1">
        <w:rPr>
          <w:rFonts w:ascii="Arial" w:hAnsi="Arial" w:cs="Arial"/>
          <w:sz w:val="22"/>
          <w:szCs w:val="22"/>
        </w:rPr>
        <w:t xml:space="preserve">JJM on how </w:t>
      </w:r>
      <w:proofErr w:type="spellStart"/>
      <w:r w:rsidR="006401E1">
        <w:rPr>
          <w:rFonts w:ascii="Arial" w:hAnsi="Arial" w:cs="Arial"/>
          <w:sz w:val="22"/>
          <w:szCs w:val="22"/>
        </w:rPr>
        <w:t>Kotters</w:t>
      </w:r>
      <w:proofErr w:type="spellEnd"/>
      <w:r w:rsidR="006401E1">
        <w:rPr>
          <w:rFonts w:ascii="Arial" w:hAnsi="Arial" w:cs="Arial"/>
          <w:sz w:val="22"/>
          <w:szCs w:val="22"/>
        </w:rPr>
        <w:t xml:space="preserve"> 8 Step change model could assist them with reference to step </w:t>
      </w:r>
      <w:r w:rsidR="00EF5EF3">
        <w:rPr>
          <w:rFonts w:ascii="Arial" w:hAnsi="Arial" w:cs="Arial"/>
          <w:sz w:val="22"/>
          <w:szCs w:val="22"/>
        </w:rPr>
        <w:t xml:space="preserve">1 </w:t>
      </w:r>
      <w:r w:rsidR="006401E1">
        <w:rPr>
          <w:rFonts w:ascii="Arial" w:hAnsi="Arial" w:cs="Arial"/>
          <w:sz w:val="22"/>
          <w:szCs w:val="22"/>
        </w:rPr>
        <w:t>and 5</w:t>
      </w:r>
      <w:r w:rsidR="00F4405E">
        <w:rPr>
          <w:rFonts w:ascii="Arial" w:hAnsi="Arial" w:cs="Arial"/>
          <w:sz w:val="22"/>
          <w:szCs w:val="22"/>
        </w:rPr>
        <w:t>.</w:t>
      </w:r>
      <w:r w:rsidR="00F4405E">
        <w:rPr>
          <w:rFonts w:ascii="Arial" w:hAnsi="Arial" w:cs="Arial"/>
          <w:sz w:val="22"/>
          <w:szCs w:val="22"/>
        </w:rPr>
        <w:tab/>
      </w:r>
      <w:r w:rsidR="006401E1">
        <w:rPr>
          <w:rFonts w:ascii="Arial" w:hAnsi="Arial" w:cs="Arial"/>
          <w:sz w:val="22"/>
          <w:szCs w:val="22"/>
        </w:rPr>
        <w:tab/>
      </w:r>
      <w:r w:rsidR="006401E1">
        <w:rPr>
          <w:rFonts w:ascii="Arial" w:hAnsi="Arial" w:cs="Arial"/>
          <w:sz w:val="22"/>
          <w:szCs w:val="22"/>
        </w:rPr>
        <w:tab/>
      </w:r>
      <w:r w:rsidR="006401E1">
        <w:rPr>
          <w:rFonts w:ascii="Arial" w:hAnsi="Arial" w:cs="Arial"/>
          <w:sz w:val="22"/>
          <w:szCs w:val="22"/>
        </w:rPr>
        <w:tab/>
      </w:r>
      <w:r w:rsidR="006401E1">
        <w:rPr>
          <w:rFonts w:ascii="Arial" w:hAnsi="Arial" w:cs="Arial"/>
          <w:sz w:val="22"/>
          <w:szCs w:val="22"/>
        </w:rPr>
        <w:tab/>
      </w:r>
      <w:r w:rsidR="006401E1">
        <w:rPr>
          <w:rFonts w:ascii="Arial" w:hAnsi="Arial" w:cs="Arial"/>
          <w:sz w:val="22"/>
          <w:szCs w:val="22"/>
        </w:rPr>
        <w:tab/>
      </w:r>
      <w:r w:rsidR="006401E1">
        <w:rPr>
          <w:rFonts w:ascii="Arial" w:hAnsi="Arial" w:cs="Arial"/>
          <w:sz w:val="22"/>
          <w:szCs w:val="22"/>
        </w:rPr>
        <w:tab/>
      </w:r>
      <w:r w:rsidR="006401E1">
        <w:rPr>
          <w:rFonts w:ascii="Arial" w:hAnsi="Arial" w:cs="Arial"/>
          <w:sz w:val="22"/>
          <w:szCs w:val="22"/>
        </w:rPr>
        <w:tab/>
      </w:r>
      <w:r w:rsidR="006401E1">
        <w:rPr>
          <w:rFonts w:ascii="Arial" w:hAnsi="Arial" w:cs="Arial"/>
          <w:sz w:val="22"/>
          <w:szCs w:val="22"/>
        </w:rPr>
        <w:tab/>
      </w:r>
      <w:r w:rsidR="00806CA2">
        <w:rPr>
          <w:rFonts w:ascii="Arial" w:hAnsi="Arial" w:cs="Arial"/>
          <w:sz w:val="22"/>
          <w:szCs w:val="22"/>
        </w:rPr>
        <w:t>(6 marks)</w:t>
      </w:r>
    </w:p>
    <w:p w14:paraId="75B46383" w14:textId="77777777" w:rsidR="008707F7" w:rsidRPr="00E05ECF" w:rsidRDefault="008707F7" w:rsidP="008707F7">
      <w:pPr>
        <w:widowControl w:val="0"/>
        <w:spacing w:line="240" w:lineRule="exact"/>
        <w:ind w:left="284" w:hanging="284"/>
        <w:rPr>
          <w:rFonts w:ascii="Arial" w:hAnsi="Arial" w:cs="Arial"/>
          <w:sz w:val="22"/>
          <w:szCs w:val="22"/>
        </w:rPr>
      </w:pPr>
    </w:p>
    <w:tbl>
      <w:tblPr>
        <w:tblStyle w:val="TableGrid1"/>
        <w:tblW w:w="9366" w:type="dxa"/>
        <w:tblInd w:w="-8" w:type="dxa"/>
        <w:tblCellMar>
          <w:left w:w="110" w:type="dxa"/>
          <w:right w:w="54" w:type="dxa"/>
        </w:tblCellMar>
        <w:tblLook w:val="04A0" w:firstRow="1" w:lastRow="0" w:firstColumn="1" w:lastColumn="0" w:noHBand="0" w:noVBand="1"/>
      </w:tblPr>
      <w:tblGrid>
        <w:gridCol w:w="8185"/>
        <w:gridCol w:w="1181"/>
      </w:tblGrid>
      <w:tr w:rsidR="008707F7" w:rsidRPr="006A13F6" w14:paraId="7F962EF3" w14:textId="77777777" w:rsidTr="005A7250">
        <w:trPr>
          <w:trHeight w:val="264"/>
        </w:trPr>
        <w:tc>
          <w:tcPr>
            <w:tcW w:w="8185" w:type="dxa"/>
            <w:tcBorders>
              <w:top w:val="single" w:sz="4" w:space="0" w:color="000000"/>
              <w:left w:val="single" w:sz="6" w:space="0" w:color="000000"/>
              <w:bottom w:val="single" w:sz="4" w:space="0" w:color="000000"/>
              <w:right w:val="single" w:sz="4" w:space="0" w:color="000000"/>
            </w:tcBorders>
          </w:tcPr>
          <w:p w14:paraId="245A8730" w14:textId="77777777" w:rsidR="008707F7" w:rsidRPr="006A13F6" w:rsidRDefault="008707F7" w:rsidP="00645020">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81" w:type="dxa"/>
            <w:tcBorders>
              <w:top w:val="single" w:sz="4" w:space="0" w:color="000000"/>
              <w:left w:val="single" w:sz="4" w:space="0" w:color="000000"/>
              <w:bottom w:val="single" w:sz="4" w:space="0" w:color="000000"/>
              <w:right w:val="single" w:sz="6" w:space="0" w:color="000000"/>
            </w:tcBorders>
          </w:tcPr>
          <w:p w14:paraId="4000F3CF" w14:textId="77777777" w:rsidR="008707F7" w:rsidRPr="006A13F6" w:rsidRDefault="008707F7" w:rsidP="00645020">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707F7" w:rsidRPr="006A13F6" w14:paraId="32FF05CA" w14:textId="77777777" w:rsidTr="005A7250">
        <w:trPr>
          <w:trHeight w:val="264"/>
        </w:trPr>
        <w:tc>
          <w:tcPr>
            <w:tcW w:w="9366" w:type="dxa"/>
            <w:gridSpan w:val="2"/>
            <w:tcBorders>
              <w:top w:val="single" w:sz="4" w:space="0" w:color="000000"/>
              <w:left w:val="single" w:sz="6" w:space="0" w:color="000000"/>
              <w:bottom w:val="single" w:sz="4" w:space="0" w:color="000000"/>
              <w:right w:val="single" w:sz="6" w:space="0" w:color="000000"/>
            </w:tcBorders>
            <w:shd w:val="pct10" w:color="auto" w:fill="auto"/>
          </w:tcPr>
          <w:p w14:paraId="3F942FEA" w14:textId="522A06D4" w:rsidR="008707F7" w:rsidRPr="00E05ECF" w:rsidRDefault="008707F7" w:rsidP="00645020">
            <w:pPr>
              <w:spacing w:line="259" w:lineRule="auto"/>
              <w:ind w:right="56"/>
              <w:rPr>
                <w:rFonts w:ascii="Arial" w:hAnsi="Arial" w:cs="Arial"/>
                <w:sz w:val="22"/>
                <w:szCs w:val="22"/>
              </w:rPr>
            </w:pPr>
            <w:r w:rsidRPr="00E05ECF">
              <w:rPr>
                <w:rFonts w:ascii="Arial" w:hAnsi="Arial" w:cs="Arial"/>
                <w:sz w:val="22"/>
                <w:szCs w:val="22"/>
              </w:rPr>
              <w:t>For each</w:t>
            </w:r>
            <w:r w:rsidR="00E92098">
              <w:rPr>
                <w:rFonts w:ascii="Arial" w:hAnsi="Arial" w:cs="Arial"/>
                <w:sz w:val="22"/>
                <w:szCs w:val="22"/>
              </w:rPr>
              <w:t xml:space="preserve"> </w:t>
            </w:r>
            <w:r w:rsidR="00F97BAD">
              <w:rPr>
                <w:rFonts w:ascii="Arial" w:hAnsi="Arial" w:cs="Arial"/>
                <w:sz w:val="22"/>
                <w:szCs w:val="22"/>
              </w:rPr>
              <w:t xml:space="preserve">of </w:t>
            </w:r>
            <w:r w:rsidR="00806CA2" w:rsidRPr="00F97BAD">
              <w:rPr>
                <w:rFonts w:ascii="Arial" w:hAnsi="Arial" w:cs="Arial"/>
                <w:b/>
                <w:sz w:val="22"/>
                <w:szCs w:val="22"/>
              </w:rPr>
              <w:t>step</w:t>
            </w:r>
            <w:r w:rsidR="00F97BAD" w:rsidRPr="00F97BAD">
              <w:rPr>
                <w:rFonts w:ascii="Arial" w:hAnsi="Arial" w:cs="Arial"/>
                <w:b/>
                <w:sz w:val="22"/>
                <w:szCs w:val="22"/>
              </w:rPr>
              <w:t xml:space="preserve"> 1</w:t>
            </w:r>
            <w:r w:rsidR="00F97BAD">
              <w:rPr>
                <w:rFonts w:ascii="Arial" w:hAnsi="Arial" w:cs="Arial"/>
                <w:sz w:val="22"/>
                <w:szCs w:val="22"/>
              </w:rPr>
              <w:t xml:space="preserve"> and </w:t>
            </w:r>
            <w:r w:rsidR="00F97BAD" w:rsidRPr="00F97BAD">
              <w:rPr>
                <w:rFonts w:ascii="Arial" w:hAnsi="Arial" w:cs="Arial"/>
                <w:b/>
                <w:sz w:val="22"/>
                <w:szCs w:val="22"/>
              </w:rPr>
              <w:t>step 5</w:t>
            </w:r>
            <w:r w:rsidR="00806CA2">
              <w:rPr>
                <w:rFonts w:ascii="Arial" w:hAnsi="Arial" w:cs="Arial"/>
                <w:sz w:val="22"/>
                <w:szCs w:val="22"/>
              </w:rPr>
              <w:t xml:space="preserve"> from the Kotter model</w:t>
            </w:r>
            <w:r w:rsidR="00F97BAD">
              <w:rPr>
                <w:rFonts w:ascii="Arial" w:hAnsi="Arial" w:cs="Arial"/>
                <w:sz w:val="22"/>
                <w:szCs w:val="22"/>
              </w:rPr>
              <w:t>:</w:t>
            </w:r>
          </w:p>
        </w:tc>
      </w:tr>
      <w:tr w:rsidR="008707F7" w:rsidRPr="006A13F6" w14:paraId="4EEDEE68" w14:textId="77777777" w:rsidTr="005A7250">
        <w:trPr>
          <w:trHeight w:val="262"/>
        </w:trPr>
        <w:tc>
          <w:tcPr>
            <w:tcW w:w="8185" w:type="dxa"/>
            <w:tcBorders>
              <w:top w:val="dashed" w:sz="4" w:space="0" w:color="000000"/>
              <w:left w:val="single" w:sz="6" w:space="0" w:color="000000"/>
              <w:bottom w:val="single" w:sz="4" w:space="0" w:color="000000"/>
              <w:right w:val="single" w:sz="4" w:space="0" w:color="000000"/>
            </w:tcBorders>
          </w:tcPr>
          <w:p w14:paraId="7C8DF1CB" w14:textId="5809169D" w:rsidR="008707F7" w:rsidRPr="006A13F6" w:rsidRDefault="00D97418" w:rsidP="00645020">
            <w:pPr>
              <w:spacing w:line="259" w:lineRule="auto"/>
              <w:rPr>
                <w:rFonts w:ascii="Arial" w:hAnsi="Arial" w:cs="Arial"/>
                <w:sz w:val="22"/>
                <w:szCs w:val="22"/>
              </w:rPr>
            </w:pPr>
            <w:r>
              <w:rPr>
                <w:rFonts w:ascii="Arial" w:hAnsi="Arial" w:cs="Arial"/>
                <w:sz w:val="22"/>
                <w:szCs w:val="22"/>
              </w:rPr>
              <w:t>Provides advice on how the step assists JJM</w:t>
            </w:r>
          </w:p>
        </w:tc>
        <w:tc>
          <w:tcPr>
            <w:tcW w:w="1181" w:type="dxa"/>
            <w:tcBorders>
              <w:top w:val="dashed" w:sz="4" w:space="0" w:color="000000"/>
              <w:left w:val="single" w:sz="4" w:space="0" w:color="000000"/>
              <w:bottom w:val="single" w:sz="4" w:space="0" w:color="000000"/>
              <w:right w:val="single" w:sz="6" w:space="0" w:color="000000"/>
            </w:tcBorders>
          </w:tcPr>
          <w:p w14:paraId="6C81E9A9" w14:textId="6FB56E62" w:rsidR="008707F7" w:rsidRPr="006A13F6" w:rsidRDefault="00D97418" w:rsidP="00645020">
            <w:pPr>
              <w:spacing w:line="259" w:lineRule="auto"/>
              <w:ind w:right="58"/>
              <w:jc w:val="center"/>
              <w:rPr>
                <w:rFonts w:ascii="Arial" w:hAnsi="Arial" w:cs="Arial"/>
                <w:sz w:val="22"/>
                <w:szCs w:val="22"/>
              </w:rPr>
            </w:pPr>
            <w:r>
              <w:rPr>
                <w:rFonts w:ascii="Arial" w:hAnsi="Arial" w:cs="Arial"/>
                <w:sz w:val="22"/>
                <w:szCs w:val="22"/>
              </w:rPr>
              <w:t>3</w:t>
            </w:r>
          </w:p>
        </w:tc>
      </w:tr>
      <w:tr w:rsidR="00594959" w:rsidRPr="006A13F6" w14:paraId="4E2AB3FB" w14:textId="77777777" w:rsidTr="005A7250">
        <w:trPr>
          <w:trHeight w:val="262"/>
        </w:trPr>
        <w:tc>
          <w:tcPr>
            <w:tcW w:w="8185" w:type="dxa"/>
            <w:tcBorders>
              <w:top w:val="dashed" w:sz="4" w:space="0" w:color="000000"/>
              <w:left w:val="single" w:sz="6" w:space="0" w:color="000000"/>
              <w:bottom w:val="single" w:sz="4" w:space="0" w:color="000000"/>
              <w:right w:val="single" w:sz="4" w:space="0" w:color="000000"/>
            </w:tcBorders>
          </w:tcPr>
          <w:p w14:paraId="44AD3AD9" w14:textId="3BEE66C4" w:rsidR="00594959" w:rsidRDefault="00D97418" w:rsidP="00645020">
            <w:pPr>
              <w:spacing w:line="259" w:lineRule="auto"/>
              <w:rPr>
                <w:rFonts w:ascii="Arial" w:hAnsi="Arial" w:cs="Arial"/>
                <w:sz w:val="22"/>
                <w:szCs w:val="22"/>
              </w:rPr>
            </w:pPr>
            <w:r>
              <w:rPr>
                <w:rFonts w:ascii="Arial" w:hAnsi="Arial" w:cs="Arial"/>
                <w:sz w:val="22"/>
                <w:szCs w:val="22"/>
              </w:rPr>
              <w:t>Describe</w:t>
            </w:r>
            <w:r w:rsidR="00F97BAD">
              <w:rPr>
                <w:rFonts w:ascii="Arial" w:hAnsi="Arial" w:cs="Arial"/>
                <w:sz w:val="22"/>
                <w:szCs w:val="22"/>
              </w:rPr>
              <w:t>s</w:t>
            </w:r>
            <w:r>
              <w:rPr>
                <w:rFonts w:ascii="Arial" w:hAnsi="Arial" w:cs="Arial"/>
                <w:sz w:val="22"/>
                <w:szCs w:val="22"/>
              </w:rPr>
              <w:t xml:space="preserve"> t</w:t>
            </w:r>
            <w:r w:rsidR="00F97BAD">
              <w:rPr>
                <w:rFonts w:ascii="Arial" w:hAnsi="Arial" w:cs="Arial"/>
                <w:sz w:val="22"/>
                <w:szCs w:val="22"/>
              </w:rPr>
              <w:t>he step with reference to the source material</w:t>
            </w:r>
          </w:p>
        </w:tc>
        <w:tc>
          <w:tcPr>
            <w:tcW w:w="1181" w:type="dxa"/>
            <w:tcBorders>
              <w:top w:val="dashed" w:sz="4" w:space="0" w:color="000000"/>
              <w:left w:val="single" w:sz="4" w:space="0" w:color="000000"/>
              <w:bottom w:val="single" w:sz="4" w:space="0" w:color="000000"/>
              <w:right w:val="single" w:sz="6" w:space="0" w:color="000000"/>
            </w:tcBorders>
          </w:tcPr>
          <w:p w14:paraId="44B77C5C" w14:textId="4F06564D" w:rsidR="00594959" w:rsidRDefault="00D97418" w:rsidP="00645020">
            <w:pPr>
              <w:spacing w:line="259" w:lineRule="auto"/>
              <w:ind w:right="58"/>
              <w:jc w:val="center"/>
              <w:rPr>
                <w:rFonts w:ascii="Arial" w:hAnsi="Arial" w:cs="Arial"/>
                <w:sz w:val="22"/>
                <w:szCs w:val="22"/>
              </w:rPr>
            </w:pPr>
            <w:r>
              <w:rPr>
                <w:rFonts w:ascii="Arial" w:hAnsi="Arial" w:cs="Arial"/>
                <w:sz w:val="22"/>
                <w:szCs w:val="22"/>
              </w:rPr>
              <w:t>2</w:t>
            </w:r>
          </w:p>
        </w:tc>
      </w:tr>
      <w:tr w:rsidR="008707F7" w:rsidRPr="006A13F6" w14:paraId="0AE16CE8" w14:textId="77777777" w:rsidTr="005A7250">
        <w:trPr>
          <w:trHeight w:val="262"/>
        </w:trPr>
        <w:tc>
          <w:tcPr>
            <w:tcW w:w="8185" w:type="dxa"/>
            <w:tcBorders>
              <w:top w:val="dashed" w:sz="4" w:space="0" w:color="000000"/>
              <w:left w:val="single" w:sz="6" w:space="0" w:color="000000"/>
              <w:bottom w:val="single" w:sz="4" w:space="0" w:color="000000"/>
              <w:right w:val="single" w:sz="4" w:space="0" w:color="000000"/>
            </w:tcBorders>
          </w:tcPr>
          <w:p w14:paraId="18DFE8EB" w14:textId="40106DCB" w:rsidR="008707F7" w:rsidRPr="006A13F6" w:rsidRDefault="00806CA2" w:rsidP="00645020">
            <w:pPr>
              <w:spacing w:line="259" w:lineRule="auto"/>
              <w:rPr>
                <w:rFonts w:ascii="Arial" w:hAnsi="Arial" w:cs="Arial"/>
                <w:sz w:val="22"/>
                <w:szCs w:val="22"/>
              </w:rPr>
            </w:pPr>
            <w:r>
              <w:rPr>
                <w:rFonts w:ascii="Arial" w:hAnsi="Arial" w:cs="Arial"/>
                <w:sz w:val="22"/>
                <w:szCs w:val="22"/>
              </w:rPr>
              <w:t xml:space="preserve">Outlines a fact about the </w:t>
            </w:r>
            <w:r w:rsidR="00F97BAD">
              <w:rPr>
                <w:rFonts w:ascii="Arial" w:hAnsi="Arial" w:cs="Arial"/>
                <w:sz w:val="22"/>
                <w:szCs w:val="22"/>
              </w:rPr>
              <w:t>step</w:t>
            </w:r>
          </w:p>
        </w:tc>
        <w:tc>
          <w:tcPr>
            <w:tcW w:w="1181" w:type="dxa"/>
            <w:tcBorders>
              <w:top w:val="dashed" w:sz="4" w:space="0" w:color="000000"/>
              <w:left w:val="single" w:sz="4" w:space="0" w:color="000000"/>
              <w:bottom w:val="single" w:sz="4" w:space="0" w:color="000000"/>
              <w:right w:val="single" w:sz="6" w:space="0" w:color="000000"/>
            </w:tcBorders>
          </w:tcPr>
          <w:p w14:paraId="60F750BE" w14:textId="6B20F5F9" w:rsidR="008707F7" w:rsidRPr="006A13F6" w:rsidRDefault="008707F7" w:rsidP="00645020">
            <w:pPr>
              <w:spacing w:line="259" w:lineRule="auto"/>
              <w:ind w:right="58"/>
              <w:jc w:val="center"/>
              <w:rPr>
                <w:rFonts w:ascii="Arial" w:hAnsi="Arial" w:cs="Arial"/>
                <w:sz w:val="22"/>
                <w:szCs w:val="22"/>
              </w:rPr>
            </w:pPr>
            <w:r>
              <w:rPr>
                <w:rFonts w:ascii="Arial" w:hAnsi="Arial" w:cs="Arial"/>
                <w:sz w:val="22"/>
                <w:szCs w:val="22"/>
              </w:rPr>
              <w:t>1</w:t>
            </w:r>
          </w:p>
        </w:tc>
      </w:tr>
      <w:tr w:rsidR="008707F7" w:rsidRPr="006A13F6" w14:paraId="33E9CD17" w14:textId="77777777" w:rsidTr="005A7250">
        <w:trPr>
          <w:trHeight w:val="262"/>
        </w:trPr>
        <w:tc>
          <w:tcPr>
            <w:tcW w:w="8185" w:type="dxa"/>
            <w:tcBorders>
              <w:top w:val="dashed" w:sz="4" w:space="0" w:color="000000"/>
              <w:left w:val="single" w:sz="6" w:space="0" w:color="000000"/>
              <w:bottom w:val="single" w:sz="4" w:space="0" w:color="000000"/>
              <w:right w:val="single" w:sz="4" w:space="0" w:color="000000"/>
            </w:tcBorders>
          </w:tcPr>
          <w:p w14:paraId="051BB8A2" w14:textId="77777777" w:rsidR="008707F7" w:rsidRPr="006A13F6" w:rsidRDefault="008707F7" w:rsidP="00645020">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81" w:type="dxa"/>
            <w:tcBorders>
              <w:top w:val="dashed" w:sz="4" w:space="0" w:color="000000"/>
              <w:left w:val="single" w:sz="4" w:space="0" w:color="000000"/>
              <w:bottom w:val="single" w:sz="4" w:space="0" w:color="000000"/>
              <w:right w:val="single" w:sz="6" w:space="0" w:color="000000"/>
            </w:tcBorders>
          </w:tcPr>
          <w:p w14:paraId="1386C2BF" w14:textId="311171F0" w:rsidR="008707F7" w:rsidRPr="006A13F6" w:rsidRDefault="00806CA2" w:rsidP="00645020">
            <w:pPr>
              <w:spacing w:line="259" w:lineRule="auto"/>
              <w:ind w:right="58"/>
              <w:jc w:val="center"/>
              <w:rPr>
                <w:rFonts w:ascii="Arial" w:hAnsi="Arial" w:cs="Arial"/>
                <w:b/>
                <w:bCs/>
                <w:sz w:val="22"/>
                <w:szCs w:val="22"/>
              </w:rPr>
            </w:pPr>
            <w:r>
              <w:rPr>
                <w:rFonts w:ascii="Arial" w:hAnsi="Arial" w:cs="Arial"/>
                <w:b/>
                <w:bCs/>
                <w:sz w:val="22"/>
                <w:szCs w:val="22"/>
              </w:rPr>
              <w:t>6</w:t>
            </w:r>
          </w:p>
        </w:tc>
      </w:tr>
      <w:tr w:rsidR="008707F7" w:rsidRPr="006A13F6" w14:paraId="4CC986B5" w14:textId="77777777" w:rsidTr="005A7250">
        <w:trPr>
          <w:trHeight w:val="590"/>
        </w:trPr>
        <w:tc>
          <w:tcPr>
            <w:tcW w:w="9366" w:type="dxa"/>
            <w:gridSpan w:val="2"/>
            <w:tcBorders>
              <w:top w:val="single" w:sz="4" w:space="0" w:color="000000"/>
              <w:left w:val="single" w:sz="6" w:space="0" w:color="000000"/>
              <w:bottom w:val="single" w:sz="4" w:space="0" w:color="000000"/>
              <w:right w:val="single" w:sz="6" w:space="0" w:color="000000"/>
            </w:tcBorders>
          </w:tcPr>
          <w:p w14:paraId="273C7885" w14:textId="57346647" w:rsidR="008707F7" w:rsidRDefault="008707F7" w:rsidP="00806CA2">
            <w:pPr>
              <w:tabs>
                <w:tab w:val="left" w:pos="1149"/>
              </w:tabs>
              <w:spacing w:line="259" w:lineRule="auto"/>
              <w:rPr>
                <w:rFonts w:ascii="Arial" w:hAnsi="Arial" w:cs="Arial"/>
                <w:iCs/>
                <w:sz w:val="22"/>
                <w:szCs w:val="22"/>
              </w:rPr>
            </w:pPr>
            <w:r w:rsidRPr="00E05ECF">
              <w:rPr>
                <w:rFonts w:ascii="Arial" w:hAnsi="Arial" w:cs="Arial"/>
                <w:iCs/>
                <w:sz w:val="22"/>
                <w:szCs w:val="22"/>
              </w:rPr>
              <w:t>Answers could include:</w:t>
            </w:r>
          </w:p>
          <w:p w14:paraId="1044863E" w14:textId="6C9EAB77" w:rsidR="00806CA2" w:rsidRDefault="00806CA2" w:rsidP="00806CA2">
            <w:pPr>
              <w:tabs>
                <w:tab w:val="left" w:pos="1149"/>
              </w:tabs>
              <w:spacing w:line="259" w:lineRule="auto"/>
              <w:rPr>
                <w:rFonts w:ascii="Arial" w:hAnsi="Arial" w:cs="Arial"/>
                <w:iCs/>
                <w:sz w:val="22"/>
                <w:szCs w:val="22"/>
              </w:rPr>
            </w:pPr>
          </w:p>
          <w:p w14:paraId="1E24D783" w14:textId="5E213667" w:rsidR="00D97418" w:rsidRPr="00F00FB3" w:rsidRDefault="00D97418" w:rsidP="00806CA2">
            <w:pPr>
              <w:tabs>
                <w:tab w:val="left" w:pos="1149"/>
              </w:tabs>
              <w:spacing w:line="259" w:lineRule="auto"/>
              <w:rPr>
                <w:rFonts w:ascii="Arial" w:hAnsi="Arial" w:cs="Arial"/>
                <w:iCs/>
                <w:sz w:val="22"/>
                <w:szCs w:val="22"/>
              </w:rPr>
            </w:pPr>
            <w:r w:rsidRPr="00F97BAD">
              <w:rPr>
                <w:rFonts w:ascii="Arial" w:hAnsi="Arial" w:cs="Arial"/>
                <w:bCs/>
                <w:iCs/>
                <w:sz w:val="22"/>
                <w:szCs w:val="22"/>
              </w:rPr>
              <w:t xml:space="preserve">Create </w:t>
            </w:r>
            <w:r w:rsidR="00F97BAD">
              <w:rPr>
                <w:rFonts w:ascii="Arial" w:hAnsi="Arial" w:cs="Arial"/>
                <w:bCs/>
                <w:iCs/>
                <w:sz w:val="22"/>
                <w:szCs w:val="22"/>
              </w:rPr>
              <w:t>u</w:t>
            </w:r>
            <w:r w:rsidRPr="00F97BAD">
              <w:rPr>
                <w:rFonts w:ascii="Arial" w:hAnsi="Arial" w:cs="Arial"/>
                <w:bCs/>
                <w:iCs/>
                <w:sz w:val="22"/>
                <w:szCs w:val="22"/>
              </w:rPr>
              <w:t>rgency</w:t>
            </w:r>
            <w:r w:rsidR="00F97BAD">
              <w:rPr>
                <w:rFonts w:ascii="Arial" w:hAnsi="Arial" w:cs="Arial"/>
                <w:b/>
                <w:bCs/>
                <w:iCs/>
                <w:sz w:val="22"/>
                <w:szCs w:val="22"/>
              </w:rPr>
              <w:t>:</w:t>
            </w:r>
            <w:r>
              <w:rPr>
                <w:rFonts w:ascii="Arial" w:hAnsi="Arial" w:cs="Arial"/>
                <w:b/>
                <w:bCs/>
                <w:iCs/>
                <w:sz w:val="22"/>
                <w:szCs w:val="22"/>
              </w:rPr>
              <w:t xml:space="preserve"> </w:t>
            </w:r>
            <w:r>
              <w:rPr>
                <w:rFonts w:ascii="Arial" w:hAnsi="Arial" w:cs="Arial"/>
                <w:iCs/>
                <w:sz w:val="22"/>
                <w:szCs w:val="22"/>
              </w:rPr>
              <w:t xml:space="preserve"> to change so that employees understand the critical reason for moving forward. The declining listener number and advertising revenues could mean the downfall of the radio station</w:t>
            </w:r>
            <w:r w:rsidR="00F97BAD">
              <w:rPr>
                <w:rFonts w:ascii="Arial" w:hAnsi="Arial" w:cs="Arial"/>
                <w:iCs/>
                <w:sz w:val="22"/>
                <w:szCs w:val="22"/>
              </w:rPr>
              <w:t>,</w:t>
            </w:r>
            <w:r>
              <w:rPr>
                <w:rFonts w:ascii="Arial" w:hAnsi="Arial" w:cs="Arial"/>
                <w:iCs/>
                <w:sz w:val="22"/>
                <w:szCs w:val="22"/>
              </w:rPr>
              <w:t xml:space="preserve"> resulting in unemployment, redundancies etc. </w:t>
            </w:r>
            <w:r w:rsidR="00F00FB3">
              <w:rPr>
                <w:rFonts w:ascii="Arial" w:hAnsi="Arial" w:cs="Arial"/>
                <w:iCs/>
                <w:sz w:val="22"/>
                <w:szCs w:val="22"/>
              </w:rPr>
              <w:t>This step assist</w:t>
            </w:r>
            <w:r w:rsidR="00F97BAD">
              <w:rPr>
                <w:rFonts w:ascii="Arial" w:hAnsi="Arial" w:cs="Arial"/>
                <w:iCs/>
                <w:sz w:val="22"/>
                <w:szCs w:val="22"/>
              </w:rPr>
              <w:t>s</w:t>
            </w:r>
            <w:r w:rsidR="00F00FB3">
              <w:rPr>
                <w:rFonts w:ascii="Arial" w:hAnsi="Arial" w:cs="Arial"/>
                <w:iCs/>
                <w:sz w:val="22"/>
                <w:szCs w:val="22"/>
              </w:rPr>
              <w:t xml:space="preserve"> JJM by p</w:t>
            </w:r>
            <w:r>
              <w:rPr>
                <w:rFonts w:ascii="Arial" w:hAnsi="Arial" w:cs="Arial"/>
                <w:iCs/>
                <w:sz w:val="22"/>
                <w:szCs w:val="22"/>
              </w:rPr>
              <w:t>ush</w:t>
            </w:r>
            <w:r w:rsidR="00F00FB3">
              <w:rPr>
                <w:rFonts w:ascii="Arial" w:hAnsi="Arial" w:cs="Arial"/>
                <w:iCs/>
                <w:sz w:val="22"/>
                <w:szCs w:val="22"/>
              </w:rPr>
              <w:t>ing</w:t>
            </w:r>
            <w:r>
              <w:rPr>
                <w:rFonts w:ascii="Arial" w:hAnsi="Arial" w:cs="Arial"/>
                <w:iCs/>
                <w:sz w:val="22"/>
                <w:szCs w:val="22"/>
              </w:rPr>
              <w:t xml:space="preserve"> employees to accept change</w:t>
            </w:r>
            <w:r w:rsidR="00F00FB3">
              <w:rPr>
                <w:rFonts w:ascii="Arial" w:hAnsi="Arial" w:cs="Arial"/>
                <w:iCs/>
                <w:sz w:val="22"/>
                <w:szCs w:val="22"/>
              </w:rPr>
              <w:t xml:space="preserve"> and contemplate own futures with the radio station, as some employee may choose to move on or retrain in comedy or sports</w:t>
            </w:r>
            <w:r>
              <w:rPr>
                <w:rFonts w:ascii="Arial" w:hAnsi="Arial" w:cs="Arial"/>
                <w:iCs/>
                <w:sz w:val="22"/>
                <w:szCs w:val="22"/>
              </w:rPr>
              <w:t xml:space="preserve">.  </w:t>
            </w:r>
          </w:p>
          <w:p w14:paraId="0CF6A11B" w14:textId="77777777" w:rsidR="00D97418" w:rsidRDefault="00D97418" w:rsidP="00806CA2">
            <w:pPr>
              <w:tabs>
                <w:tab w:val="left" w:pos="1149"/>
              </w:tabs>
              <w:spacing w:line="259" w:lineRule="auto"/>
              <w:rPr>
                <w:rFonts w:ascii="Arial" w:hAnsi="Arial" w:cs="Arial"/>
                <w:iCs/>
                <w:sz w:val="22"/>
                <w:szCs w:val="22"/>
              </w:rPr>
            </w:pPr>
          </w:p>
          <w:p w14:paraId="6AC6B2AE" w14:textId="176BD027" w:rsidR="00D97418" w:rsidRDefault="001E70DB" w:rsidP="00806CA2">
            <w:pPr>
              <w:tabs>
                <w:tab w:val="left" w:pos="1149"/>
              </w:tabs>
              <w:spacing w:line="259" w:lineRule="auto"/>
              <w:rPr>
                <w:rFonts w:ascii="Arial" w:hAnsi="Arial" w:cs="Arial"/>
                <w:iCs/>
                <w:sz w:val="22"/>
                <w:szCs w:val="22"/>
              </w:rPr>
            </w:pPr>
            <w:r w:rsidRPr="00F97BAD">
              <w:rPr>
                <w:rFonts w:ascii="Arial" w:hAnsi="Arial" w:cs="Arial"/>
                <w:bCs/>
                <w:iCs/>
                <w:sz w:val="22"/>
                <w:szCs w:val="22"/>
              </w:rPr>
              <w:t>Create short term wins</w:t>
            </w:r>
            <w:r w:rsidR="00F97BAD" w:rsidRPr="00F97BAD">
              <w:rPr>
                <w:rFonts w:ascii="Arial" w:hAnsi="Arial" w:cs="Arial"/>
                <w:bCs/>
                <w:iCs/>
                <w:sz w:val="22"/>
                <w:szCs w:val="22"/>
              </w:rPr>
              <w:t>: t</w:t>
            </w:r>
            <w:r w:rsidR="00C906A9">
              <w:rPr>
                <w:rFonts w:ascii="Arial" w:hAnsi="Arial" w:cs="Arial"/>
                <w:iCs/>
                <w:sz w:val="22"/>
                <w:szCs w:val="22"/>
              </w:rPr>
              <w:t>he change plan should have short term target</w:t>
            </w:r>
            <w:r w:rsidR="00D97418">
              <w:rPr>
                <w:rFonts w:ascii="Arial" w:hAnsi="Arial" w:cs="Arial"/>
                <w:iCs/>
                <w:sz w:val="22"/>
                <w:szCs w:val="22"/>
              </w:rPr>
              <w:t>s to establish mo</w:t>
            </w:r>
            <w:r w:rsidR="00F97BAD">
              <w:rPr>
                <w:rFonts w:ascii="Arial" w:hAnsi="Arial" w:cs="Arial"/>
                <w:iCs/>
                <w:sz w:val="22"/>
                <w:szCs w:val="22"/>
              </w:rPr>
              <w:t>vement towards the overall goal, s</w:t>
            </w:r>
            <w:r w:rsidR="00D97418">
              <w:rPr>
                <w:rFonts w:ascii="Arial" w:hAnsi="Arial" w:cs="Arial"/>
                <w:iCs/>
                <w:sz w:val="22"/>
                <w:szCs w:val="22"/>
              </w:rPr>
              <w:t>uch as first successful comedy playlist, an increase in listener numbers</w:t>
            </w:r>
            <w:r w:rsidR="00F97BAD">
              <w:rPr>
                <w:rFonts w:ascii="Arial" w:hAnsi="Arial" w:cs="Arial"/>
                <w:iCs/>
                <w:sz w:val="22"/>
                <w:szCs w:val="22"/>
              </w:rPr>
              <w:t>,</w:t>
            </w:r>
            <w:r w:rsidR="00D97418">
              <w:rPr>
                <w:rFonts w:ascii="Arial" w:hAnsi="Arial" w:cs="Arial"/>
                <w:iCs/>
                <w:sz w:val="22"/>
                <w:szCs w:val="22"/>
              </w:rPr>
              <w:t xml:space="preserve"> or </w:t>
            </w:r>
            <w:r w:rsidR="001C6D07">
              <w:rPr>
                <w:rFonts w:ascii="Arial" w:hAnsi="Arial" w:cs="Arial"/>
                <w:iCs/>
                <w:sz w:val="22"/>
                <w:szCs w:val="22"/>
              </w:rPr>
              <w:t xml:space="preserve">increasing </w:t>
            </w:r>
            <w:r w:rsidR="00D97418">
              <w:rPr>
                <w:rFonts w:ascii="Arial" w:hAnsi="Arial" w:cs="Arial"/>
                <w:iCs/>
                <w:sz w:val="22"/>
                <w:szCs w:val="22"/>
              </w:rPr>
              <w:t>advertising revenue by 10%.</w:t>
            </w:r>
            <w:r w:rsidR="001C6D07">
              <w:rPr>
                <w:rFonts w:ascii="Arial" w:hAnsi="Arial" w:cs="Arial"/>
                <w:iCs/>
                <w:sz w:val="22"/>
                <w:szCs w:val="22"/>
              </w:rPr>
              <w:t xml:space="preserve"> </w:t>
            </w:r>
            <w:r w:rsidR="00D5514B">
              <w:rPr>
                <w:rFonts w:ascii="Arial" w:hAnsi="Arial" w:cs="Arial"/>
                <w:iCs/>
                <w:sz w:val="22"/>
                <w:szCs w:val="22"/>
              </w:rPr>
              <w:t>Staff motivation will increase if they can see targets</w:t>
            </w:r>
            <w:r w:rsidR="00CD48ED">
              <w:rPr>
                <w:rFonts w:ascii="Arial" w:hAnsi="Arial" w:cs="Arial"/>
                <w:iCs/>
                <w:sz w:val="22"/>
                <w:szCs w:val="22"/>
              </w:rPr>
              <w:t xml:space="preserve"> are celebrated. </w:t>
            </w:r>
            <w:r w:rsidR="00D97418">
              <w:rPr>
                <w:rFonts w:ascii="Arial" w:hAnsi="Arial" w:cs="Arial"/>
                <w:iCs/>
                <w:sz w:val="22"/>
                <w:szCs w:val="22"/>
              </w:rPr>
              <w:t>For staff at JJM it could mean that their jobs are safe.</w:t>
            </w:r>
          </w:p>
          <w:p w14:paraId="55E8531E" w14:textId="4BC75B90" w:rsidR="008707F7" w:rsidRPr="00E05ECF" w:rsidRDefault="008707F7" w:rsidP="00645020">
            <w:pPr>
              <w:pStyle w:val="Default"/>
              <w:rPr>
                <w:sz w:val="22"/>
                <w:szCs w:val="22"/>
              </w:rPr>
            </w:pPr>
          </w:p>
        </w:tc>
      </w:tr>
      <w:tr w:rsidR="005A7250" w:rsidRPr="006A13F6" w14:paraId="0CB8DA14" w14:textId="77777777" w:rsidTr="005A7250">
        <w:trPr>
          <w:trHeight w:val="264"/>
        </w:trPr>
        <w:tc>
          <w:tcPr>
            <w:tcW w:w="9366" w:type="dxa"/>
            <w:gridSpan w:val="2"/>
            <w:tcBorders>
              <w:top w:val="single" w:sz="4" w:space="0" w:color="000000"/>
              <w:left w:val="single" w:sz="6" w:space="0" w:color="000000"/>
              <w:bottom w:val="single" w:sz="4" w:space="0" w:color="000000"/>
              <w:right w:val="single" w:sz="6" w:space="0" w:color="000000"/>
            </w:tcBorders>
          </w:tcPr>
          <w:p w14:paraId="5ABFD770" w14:textId="17C58F99" w:rsidR="005A7250" w:rsidRPr="006A13F6" w:rsidRDefault="005A7250" w:rsidP="00562E6A">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4F904CB7" w14:textId="2B093C1C" w:rsidR="00714F7E" w:rsidRDefault="00714F7E">
      <w:pPr>
        <w:spacing w:after="160" w:line="259" w:lineRule="auto"/>
        <w:rPr>
          <w:rFonts w:ascii="Arial" w:hAnsi="Arial" w:cs="Arial"/>
          <w:b/>
          <w:bCs/>
          <w:sz w:val="22"/>
          <w:szCs w:val="22"/>
        </w:rPr>
      </w:pPr>
    </w:p>
    <w:p w14:paraId="42F5307E" w14:textId="77777777" w:rsidR="003C5D0F" w:rsidRDefault="003C5D0F">
      <w:pPr>
        <w:spacing w:after="160" w:line="259" w:lineRule="auto"/>
        <w:rPr>
          <w:rFonts w:ascii="Arial" w:hAnsi="Arial" w:cs="Arial"/>
          <w:b/>
          <w:bCs/>
          <w:sz w:val="22"/>
          <w:szCs w:val="22"/>
        </w:rPr>
      </w:pPr>
      <w:r>
        <w:rPr>
          <w:rFonts w:ascii="Arial" w:hAnsi="Arial" w:cs="Arial"/>
          <w:b/>
          <w:bCs/>
          <w:sz w:val="22"/>
          <w:szCs w:val="22"/>
        </w:rPr>
        <w:br w:type="page"/>
      </w:r>
    </w:p>
    <w:p w14:paraId="749BED18" w14:textId="164728CE" w:rsidR="00982CD3" w:rsidRPr="00A539D1" w:rsidRDefault="009C4909" w:rsidP="00A539D1">
      <w:pPr>
        <w:tabs>
          <w:tab w:val="left" w:pos="567"/>
        </w:tabs>
        <w:spacing w:line="240" w:lineRule="exact"/>
        <w:ind w:right="121"/>
        <w:jc w:val="both"/>
        <w:rPr>
          <w:rFonts w:ascii="Arial" w:hAnsi="Arial" w:cs="Arial"/>
          <w:b/>
          <w:bCs/>
          <w:sz w:val="22"/>
          <w:szCs w:val="22"/>
        </w:rPr>
      </w:pPr>
      <w:r w:rsidRPr="009C4909">
        <w:rPr>
          <w:rFonts w:ascii="Arial" w:hAnsi="Arial" w:cs="Arial"/>
          <w:b/>
          <w:bCs/>
          <w:sz w:val="22"/>
          <w:szCs w:val="22"/>
        </w:rPr>
        <w:lastRenderedPageBreak/>
        <w:t>Question 8</w:t>
      </w:r>
      <w:r w:rsidRPr="009C4909">
        <w:rPr>
          <w:rFonts w:ascii="Arial" w:hAnsi="Arial" w:cs="Arial"/>
          <w:b/>
          <w:sz w:val="22"/>
          <w:szCs w:val="22"/>
        </w:rPr>
        <w:tab/>
      </w:r>
      <w:r w:rsidRPr="009C4909">
        <w:rPr>
          <w:rFonts w:ascii="Arial" w:hAnsi="Arial" w:cs="Arial"/>
          <w:b/>
          <w:bCs/>
          <w:sz w:val="22"/>
          <w:szCs w:val="22"/>
        </w:rPr>
        <w:t xml:space="preserve"> </w:t>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r>
      <w:r w:rsidRPr="009C4909">
        <w:rPr>
          <w:rFonts w:ascii="Arial" w:hAnsi="Arial" w:cs="Arial"/>
          <w:b/>
          <w:bCs/>
          <w:sz w:val="22"/>
          <w:szCs w:val="22"/>
        </w:rPr>
        <w:tab/>
        <w:t xml:space="preserve">       </w:t>
      </w:r>
      <w:proofErr w:type="gramStart"/>
      <w:r w:rsidRPr="009C4909">
        <w:rPr>
          <w:rFonts w:ascii="Arial" w:hAnsi="Arial" w:cs="Arial"/>
          <w:b/>
          <w:bCs/>
          <w:sz w:val="22"/>
          <w:szCs w:val="22"/>
        </w:rPr>
        <w:t xml:space="preserve">   (</w:t>
      </w:r>
      <w:proofErr w:type="gramEnd"/>
      <w:r w:rsidRPr="009C4909">
        <w:rPr>
          <w:rFonts w:ascii="Arial" w:hAnsi="Arial" w:cs="Arial"/>
          <w:b/>
          <w:bCs/>
          <w:sz w:val="22"/>
          <w:szCs w:val="22"/>
        </w:rPr>
        <w:t>25 marks)</w:t>
      </w:r>
    </w:p>
    <w:p w14:paraId="6D9C8D39" w14:textId="77777777" w:rsidR="00C91478" w:rsidRDefault="00C91478" w:rsidP="001B217A">
      <w:pPr>
        <w:pStyle w:val="csbullet"/>
        <w:tabs>
          <w:tab w:val="left" w:pos="720"/>
        </w:tabs>
        <w:spacing w:before="0" w:after="0" w:line="240" w:lineRule="auto"/>
        <w:ind w:right="-79"/>
        <w:rPr>
          <w:rFonts w:ascii="Arial" w:hAnsi="Arial" w:cs="Arial"/>
          <w:szCs w:val="22"/>
        </w:rPr>
      </w:pPr>
    </w:p>
    <w:p w14:paraId="3768F10C" w14:textId="7A512CF8" w:rsidR="009C4909" w:rsidRPr="009C4909" w:rsidRDefault="009C4909" w:rsidP="001B217A">
      <w:pPr>
        <w:rPr>
          <w:rFonts w:ascii="Arial" w:hAnsi="Arial" w:cs="Arial"/>
          <w:sz w:val="22"/>
          <w:szCs w:val="22"/>
        </w:rPr>
      </w:pPr>
      <w:r w:rsidRPr="009C4909">
        <w:rPr>
          <w:rFonts w:ascii="Arial" w:hAnsi="Arial" w:cs="Arial"/>
          <w:sz w:val="22"/>
          <w:szCs w:val="22"/>
        </w:rPr>
        <w:t>(</w:t>
      </w:r>
      <w:r w:rsidR="003C5D0F">
        <w:rPr>
          <w:rFonts w:ascii="Arial" w:hAnsi="Arial" w:cs="Arial"/>
          <w:sz w:val="22"/>
          <w:szCs w:val="22"/>
        </w:rPr>
        <w:t>a</w:t>
      </w:r>
      <w:r w:rsidR="005A7250">
        <w:rPr>
          <w:rFonts w:ascii="Arial" w:hAnsi="Arial" w:cs="Arial"/>
          <w:sz w:val="22"/>
          <w:szCs w:val="22"/>
        </w:rPr>
        <w:t>)  Explain</w:t>
      </w:r>
      <w:r w:rsidRPr="009C4909">
        <w:rPr>
          <w:rFonts w:ascii="Arial" w:hAnsi="Arial" w:cs="Arial"/>
          <w:sz w:val="22"/>
          <w:szCs w:val="22"/>
        </w:rPr>
        <w:t xml:space="preserve"> </w:t>
      </w:r>
      <w:r w:rsidRPr="009C4909">
        <w:rPr>
          <w:rFonts w:ascii="Arial" w:hAnsi="Arial" w:cs="Arial"/>
          <w:b/>
          <w:bCs/>
          <w:sz w:val="22"/>
          <w:szCs w:val="22"/>
        </w:rPr>
        <w:t>two</w:t>
      </w:r>
      <w:r w:rsidRPr="009C4909">
        <w:rPr>
          <w:rFonts w:ascii="Arial" w:hAnsi="Arial" w:cs="Arial"/>
          <w:sz w:val="22"/>
          <w:szCs w:val="22"/>
        </w:rPr>
        <w:t xml:space="preserve"> factors that impact on the success of innovation </w:t>
      </w:r>
      <w:r w:rsidR="005261A2">
        <w:rPr>
          <w:rFonts w:ascii="Arial" w:hAnsi="Arial" w:cs="Arial"/>
          <w:sz w:val="22"/>
          <w:szCs w:val="22"/>
        </w:rPr>
        <w:t>for Click-A-Treat</w:t>
      </w:r>
      <w:r w:rsidR="008F155F">
        <w:rPr>
          <w:rFonts w:ascii="Arial" w:hAnsi="Arial" w:cs="Arial"/>
          <w:sz w:val="22"/>
          <w:szCs w:val="22"/>
        </w:rPr>
        <w:t>.</w:t>
      </w:r>
      <w:r w:rsidRPr="009C4909">
        <w:rPr>
          <w:rFonts w:ascii="Arial" w:hAnsi="Arial" w:cs="Arial"/>
          <w:sz w:val="22"/>
          <w:szCs w:val="22"/>
        </w:rPr>
        <w:tab/>
      </w:r>
      <w:r w:rsidRPr="009C4909">
        <w:rPr>
          <w:rFonts w:ascii="Arial" w:hAnsi="Arial" w:cs="Arial"/>
          <w:sz w:val="22"/>
          <w:szCs w:val="22"/>
        </w:rPr>
        <w:tab/>
      </w:r>
      <w:r w:rsidRPr="009C4909">
        <w:rPr>
          <w:rFonts w:ascii="Arial" w:hAnsi="Arial" w:cs="Arial"/>
          <w:sz w:val="22"/>
          <w:szCs w:val="22"/>
        </w:rPr>
        <w:tab/>
      </w:r>
      <w:r w:rsidRPr="009C4909">
        <w:rPr>
          <w:rFonts w:ascii="Arial" w:hAnsi="Arial" w:cs="Arial"/>
          <w:sz w:val="22"/>
          <w:szCs w:val="22"/>
        </w:rPr>
        <w:tab/>
      </w:r>
      <w:r w:rsidRPr="009C4909">
        <w:rPr>
          <w:rFonts w:ascii="Arial" w:hAnsi="Arial" w:cs="Arial"/>
          <w:sz w:val="22"/>
          <w:szCs w:val="22"/>
        </w:rPr>
        <w:tab/>
      </w:r>
      <w:r w:rsidRPr="009C4909">
        <w:rPr>
          <w:rFonts w:ascii="Arial" w:hAnsi="Arial" w:cs="Arial"/>
          <w:sz w:val="22"/>
          <w:szCs w:val="22"/>
        </w:rPr>
        <w:tab/>
      </w:r>
      <w:r w:rsidRPr="009C4909">
        <w:rPr>
          <w:rFonts w:ascii="Arial" w:hAnsi="Arial" w:cs="Arial"/>
          <w:sz w:val="22"/>
          <w:szCs w:val="22"/>
        </w:rPr>
        <w:tab/>
        <w:t xml:space="preserve">         </w:t>
      </w:r>
      <w:r w:rsidR="003B15C0">
        <w:rPr>
          <w:rFonts w:ascii="Arial" w:hAnsi="Arial" w:cs="Arial"/>
          <w:sz w:val="22"/>
          <w:szCs w:val="22"/>
        </w:rPr>
        <w:tab/>
      </w:r>
      <w:r w:rsidR="003B15C0">
        <w:rPr>
          <w:rFonts w:ascii="Arial" w:hAnsi="Arial" w:cs="Arial"/>
          <w:sz w:val="22"/>
          <w:szCs w:val="22"/>
        </w:rPr>
        <w:tab/>
      </w:r>
      <w:r w:rsidR="003B15C0">
        <w:rPr>
          <w:rFonts w:ascii="Arial" w:hAnsi="Arial" w:cs="Arial"/>
          <w:sz w:val="22"/>
          <w:szCs w:val="22"/>
        </w:rPr>
        <w:tab/>
      </w:r>
      <w:r w:rsidR="003B15C0">
        <w:rPr>
          <w:rFonts w:ascii="Arial" w:hAnsi="Arial" w:cs="Arial"/>
          <w:sz w:val="22"/>
          <w:szCs w:val="22"/>
        </w:rPr>
        <w:tab/>
        <w:t xml:space="preserve">       </w:t>
      </w:r>
      <w:r w:rsidRPr="009C4909">
        <w:rPr>
          <w:rFonts w:ascii="Arial" w:hAnsi="Arial" w:cs="Arial"/>
          <w:sz w:val="22"/>
          <w:szCs w:val="22"/>
        </w:rPr>
        <w:t xml:space="preserve"> </w:t>
      </w:r>
      <w:r w:rsidR="005A7250">
        <w:rPr>
          <w:rFonts w:ascii="Arial" w:hAnsi="Arial" w:cs="Arial"/>
          <w:sz w:val="22"/>
          <w:szCs w:val="22"/>
        </w:rPr>
        <w:t xml:space="preserve">  </w:t>
      </w:r>
      <w:r w:rsidRPr="009C4909">
        <w:rPr>
          <w:rFonts w:ascii="Arial" w:hAnsi="Arial" w:cs="Arial"/>
          <w:sz w:val="22"/>
          <w:szCs w:val="22"/>
        </w:rPr>
        <w:t>(</w:t>
      </w:r>
      <w:r w:rsidR="00EF15D8">
        <w:rPr>
          <w:rFonts w:ascii="Arial" w:hAnsi="Arial" w:cs="Arial"/>
          <w:sz w:val="22"/>
          <w:szCs w:val="22"/>
        </w:rPr>
        <w:t>6</w:t>
      </w:r>
      <w:r w:rsidRPr="009C4909">
        <w:rPr>
          <w:rFonts w:ascii="Arial" w:hAnsi="Arial" w:cs="Arial"/>
          <w:sz w:val="22"/>
          <w:szCs w:val="22"/>
        </w:rPr>
        <w:t xml:space="preserve"> marks)</w:t>
      </w:r>
    </w:p>
    <w:p w14:paraId="2FC17F8B" w14:textId="77777777" w:rsidR="009C4909" w:rsidRPr="009C4909" w:rsidRDefault="009C4909" w:rsidP="001B217A">
      <w:pPr>
        <w:ind w:right="121"/>
        <w:rPr>
          <w:rFonts w:ascii="Arial" w:hAnsi="Arial" w:cs="Arial"/>
          <w:sz w:val="22"/>
          <w:szCs w:val="22"/>
        </w:rPr>
      </w:pPr>
    </w:p>
    <w:tbl>
      <w:tblPr>
        <w:tblStyle w:val="TableGrid1"/>
        <w:tblW w:w="8990" w:type="dxa"/>
        <w:tblInd w:w="-8" w:type="dxa"/>
        <w:tblCellMar>
          <w:left w:w="110" w:type="dxa"/>
          <w:right w:w="54" w:type="dxa"/>
        </w:tblCellMar>
        <w:tblLook w:val="04A0" w:firstRow="1" w:lastRow="0" w:firstColumn="1" w:lastColumn="0" w:noHBand="0" w:noVBand="1"/>
      </w:tblPr>
      <w:tblGrid>
        <w:gridCol w:w="8080"/>
        <w:gridCol w:w="910"/>
      </w:tblGrid>
      <w:tr w:rsidR="000E2D3C" w:rsidRPr="006A13F6" w14:paraId="3BA7D55A" w14:textId="77777777" w:rsidTr="001B217A">
        <w:trPr>
          <w:trHeight w:val="264"/>
        </w:trPr>
        <w:tc>
          <w:tcPr>
            <w:tcW w:w="8080" w:type="dxa"/>
            <w:tcBorders>
              <w:top w:val="single" w:sz="4" w:space="0" w:color="000000"/>
              <w:left w:val="single" w:sz="6" w:space="0" w:color="000000"/>
              <w:bottom w:val="single" w:sz="4" w:space="0" w:color="000000"/>
              <w:right w:val="single" w:sz="4" w:space="0" w:color="000000"/>
            </w:tcBorders>
          </w:tcPr>
          <w:p w14:paraId="20D9B397" w14:textId="77777777" w:rsidR="000E2D3C" w:rsidRPr="006A13F6" w:rsidRDefault="000E2D3C"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907" w:type="dxa"/>
            <w:tcBorders>
              <w:top w:val="single" w:sz="4" w:space="0" w:color="000000"/>
              <w:left w:val="single" w:sz="4" w:space="0" w:color="000000"/>
              <w:bottom w:val="single" w:sz="4" w:space="0" w:color="000000"/>
              <w:right w:val="single" w:sz="6" w:space="0" w:color="000000"/>
            </w:tcBorders>
          </w:tcPr>
          <w:p w14:paraId="71BB6BE2" w14:textId="77777777" w:rsidR="000E2D3C" w:rsidRPr="006A13F6" w:rsidRDefault="000E2D3C"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0E2D3C" w:rsidRPr="006A13F6" w14:paraId="36CF1EFF" w14:textId="77777777" w:rsidTr="001B217A">
        <w:trPr>
          <w:trHeight w:val="264"/>
        </w:trPr>
        <w:tc>
          <w:tcPr>
            <w:tcW w:w="8990" w:type="dxa"/>
            <w:gridSpan w:val="2"/>
            <w:tcBorders>
              <w:top w:val="single" w:sz="4" w:space="0" w:color="000000"/>
              <w:left w:val="single" w:sz="6" w:space="0" w:color="000000"/>
              <w:bottom w:val="single" w:sz="4" w:space="0" w:color="000000"/>
              <w:right w:val="single" w:sz="6" w:space="0" w:color="000000"/>
            </w:tcBorders>
            <w:shd w:val="pct10" w:color="auto" w:fill="auto"/>
          </w:tcPr>
          <w:p w14:paraId="78E54C25" w14:textId="11533F6E" w:rsidR="000E2D3C" w:rsidRPr="009C4909" w:rsidRDefault="000E2D3C" w:rsidP="000E2D3C">
            <w:pPr>
              <w:spacing w:line="259" w:lineRule="auto"/>
              <w:ind w:right="56"/>
              <w:rPr>
                <w:rFonts w:ascii="Arial" w:hAnsi="Arial" w:cs="Arial"/>
                <w:sz w:val="22"/>
                <w:szCs w:val="22"/>
              </w:rPr>
            </w:pPr>
            <w:r w:rsidRPr="009C4909">
              <w:rPr>
                <w:rFonts w:ascii="Arial" w:hAnsi="Arial" w:cs="Arial"/>
                <w:sz w:val="22"/>
                <w:szCs w:val="22"/>
              </w:rPr>
              <w:t xml:space="preserve">For each </w:t>
            </w:r>
            <w:r w:rsidR="009C4909" w:rsidRPr="009C4909">
              <w:rPr>
                <w:rFonts w:ascii="Arial" w:hAnsi="Arial" w:cs="Arial"/>
                <w:sz w:val="22"/>
                <w:szCs w:val="22"/>
              </w:rPr>
              <w:t>of</w:t>
            </w:r>
            <w:r w:rsidR="009C4909" w:rsidRPr="009C4909">
              <w:rPr>
                <w:rFonts w:ascii="Arial" w:hAnsi="Arial" w:cs="Arial"/>
                <w:b/>
                <w:sz w:val="22"/>
                <w:szCs w:val="22"/>
              </w:rPr>
              <w:t xml:space="preserve"> two </w:t>
            </w:r>
            <w:r w:rsidR="009C4909" w:rsidRPr="009C4909">
              <w:rPr>
                <w:rFonts w:ascii="Arial" w:hAnsi="Arial" w:cs="Arial"/>
                <w:sz w:val="22"/>
                <w:szCs w:val="22"/>
              </w:rPr>
              <w:t>factors</w:t>
            </w:r>
            <w:r w:rsidR="009C4909">
              <w:rPr>
                <w:rFonts w:ascii="Arial" w:hAnsi="Arial" w:cs="Arial"/>
                <w:sz w:val="22"/>
                <w:szCs w:val="22"/>
              </w:rPr>
              <w:t xml:space="preserve"> that impact on the success of innovation </w:t>
            </w:r>
            <w:r w:rsidR="00127CF3">
              <w:rPr>
                <w:rFonts w:ascii="Arial" w:hAnsi="Arial" w:cs="Arial"/>
                <w:sz w:val="22"/>
                <w:szCs w:val="22"/>
              </w:rPr>
              <w:t>for Click-A Treat</w:t>
            </w:r>
            <w:r w:rsidR="00DF0D6E">
              <w:rPr>
                <w:rFonts w:ascii="Arial" w:hAnsi="Arial" w:cs="Arial"/>
                <w:sz w:val="22"/>
                <w:szCs w:val="22"/>
              </w:rPr>
              <w:t>:</w:t>
            </w:r>
          </w:p>
        </w:tc>
      </w:tr>
      <w:tr w:rsidR="000E2D3C" w:rsidRPr="006A13F6" w14:paraId="78FAB0DB" w14:textId="77777777" w:rsidTr="001B217A">
        <w:trPr>
          <w:trHeight w:val="262"/>
        </w:trPr>
        <w:tc>
          <w:tcPr>
            <w:tcW w:w="8080" w:type="dxa"/>
            <w:tcBorders>
              <w:top w:val="dashed" w:sz="4" w:space="0" w:color="000000"/>
              <w:left w:val="single" w:sz="6" w:space="0" w:color="000000"/>
              <w:bottom w:val="single" w:sz="4" w:space="0" w:color="000000"/>
              <w:right w:val="single" w:sz="4" w:space="0" w:color="000000"/>
            </w:tcBorders>
          </w:tcPr>
          <w:p w14:paraId="4026F69C" w14:textId="46F6B409" w:rsidR="000E2D3C" w:rsidRPr="006A13F6" w:rsidRDefault="00127CF3" w:rsidP="00741ACB">
            <w:pPr>
              <w:spacing w:line="259" w:lineRule="auto"/>
              <w:rPr>
                <w:rFonts w:ascii="Arial" w:hAnsi="Arial" w:cs="Arial"/>
                <w:sz w:val="22"/>
                <w:szCs w:val="22"/>
              </w:rPr>
            </w:pPr>
            <w:r>
              <w:rPr>
                <w:rFonts w:ascii="Arial" w:hAnsi="Arial" w:cs="Arial"/>
                <w:sz w:val="22"/>
                <w:szCs w:val="22"/>
              </w:rPr>
              <w:t xml:space="preserve">Analyses </w:t>
            </w:r>
            <w:r w:rsidR="008F155F">
              <w:rPr>
                <w:rFonts w:ascii="Arial" w:hAnsi="Arial" w:cs="Arial"/>
                <w:sz w:val="22"/>
                <w:szCs w:val="22"/>
              </w:rPr>
              <w:t>the</w:t>
            </w:r>
            <w:r>
              <w:rPr>
                <w:rFonts w:ascii="Arial" w:hAnsi="Arial" w:cs="Arial"/>
                <w:sz w:val="22"/>
                <w:szCs w:val="22"/>
              </w:rPr>
              <w:t xml:space="preserve"> factor that impacts on the success of </w:t>
            </w:r>
            <w:r w:rsidR="00B5423C">
              <w:rPr>
                <w:rFonts w:ascii="Arial" w:hAnsi="Arial" w:cs="Arial"/>
                <w:sz w:val="22"/>
                <w:szCs w:val="22"/>
              </w:rPr>
              <w:t xml:space="preserve">innovation for </w:t>
            </w:r>
            <w:r>
              <w:rPr>
                <w:rFonts w:ascii="Arial" w:hAnsi="Arial" w:cs="Arial"/>
                <w:sz w:val="22"/>
                <w:szCs w:val="22"/>
              </w:rPr>
              <w:t xml:space="preserve">Click-A-Treat </w:t>
            </w:r>
          </w:p>
        </w:tc>
        <w:tc>
          <w:tcPr>
            <w:tcW w:w="907" w:type="dxa"/>
            <w:tcBorders>
              <w:top w:val="dashed" w:sz="4" w:space="0" w:color="000000"/>
              <w:left w:val="single" w:sz="4" w:space="0" w:color="000000"/>
              <w:bottom w:val="single" w:sz="4" w:space="0" w:color="000000"/>
              <w:right w:val="single" w:sz="6" w:space="0" w:color="000000"/>
            </w:tcBorders>
          </w:tcPr>
          <w:p w14:paraId="18A26C19" w14:textId="77777777" w:rsidR="000E2D3C" w:rsidRPr="006A13F6" w:rsidRDefault="009C4909" w:rsidP="00741ACB">
            <w:pPr>
              <w:spacing w:line="259" w:lineRule="auto"/>
              <w:ind w:right="58"/>
              <w:jc w:val="center"/>
              <w:rPr>
                <w:rFonts w:ascii="Arial" w:hAnsi="Arial" w:cs="Arial"/>
                <w:sz w:val="22"/>
                <w:szCs w:val="22"/>
              </w:rPr>
            </w:pPr>
            <w:r>
              <w:rPr>
                <w:rFonts w:ascii="Arial" w:hAnsi="Arial" w:cs="Arial"/>
                <w:sz w:val="22"/>
                <w:szCs w:val="22"/>
              </w:rPr>
              <w:t>3</w:t>
            </w:r>
          </w:p>
        </w:tc>
      </w:tr>
      <w:tr w:rsidR="000E2D3C" w:rsidRPr="006A13F6" w14:paraId="08258A7B" w14:textId="77777777" w:rsidTr="001B217A">
        <w:trPr>
          <w:trHeight w:val="262"/>
        </w:trPr>
        <w:tc>
          <w:tcPr>
            <w:tcW w:w="8080" w:type="dxa"/>
            <w:tcBorders>
              <w:top w:val="dashed" w:sz="4" w:space="0" w:color="000000"/>
              <w:left w:val="single" w:sz="6" w:space="0" w:color="000000"/>
              <w:bottom w:val="single" w:sz="4" w:space="0" w:color="000000"/>
              <w:right w:val="single" w:sz="4" w:space="0" w:color="000000"/>
            </w:tcBorders>
          </w:tcPr>
          <w:p w14:paraId="2A1E5381" w14:textId="6A02513C" w:rsidR="000E2D3C" w:rsidRPr="006A13F6" w:rsidRDefault="00B5423C">
            <w:pPr>
              <w:spacing w:line="259" w:lineRule="auto"/>
              <w:ind w:right="-249"/>
              <w:rPr>
                <w:rFonts w:ascii="Arial" w:hAnsi="Arial" w:cs="Arial"/>
                <w:sz w:val="22"/>
                <w:szCs w:val="22"/>
              </w:rPr>
            </w:pPr>
            <w:r w:rsidRPr="006A13F6">
              <w:rPr>
                <w:rFonts w:ascii="Arial" w:hAnsi="Arial" w:cs="Arial"/>
                <w:sz w:val="22"/>
                <w:szCs w:val="22"/>
              </w:rPr>
              <w:t>Describes</w:t>
            </w:r>
            <w:r>
              <w:rPr>
                <w:rFonts w:ascii="Arial" w:hAnsi="Arial" w:cs="Arial"/>
                <w:sz w:val="22"/>
                <w:szCs w:val="22"/>
              </w:rPr>
              <w:t xml:space="preserve"> the factor that impacts on success</w:t>
            </w:r>
            <w:r w:rsidDel="00B5423C">
              <w:rPr>
                <w:rFonts w:ascii="Arial" w:hAnsi="Arial" w:cs="Arial"/>
                <w:sz w:val="22"/>
                <w:szCs w:val="22"/>
              </w:rPr>
              <w:t xml:space="preserve"> </w:t>
            </w:r>
            <w:r>
              <w:rPr>
                <w:rFonts w:ascii="Arial" w:hAnsi="Arial" w:cs="Arial"/>
                <w:sz w:val="22"/>
                <w:szCs w:val="22"/>
              </w:rPr>
              <w:t>of innovation</w:t>
            </w:r>
          </w:p>
        </w:tc>
        <w:tc>
          <w:tcPr>
            <w:tcW w:w="907" w:type="dxa"/>
            <w:tcBorders>
              <w:top w:val="dashed" w:sz="4" w:space="0" w:color="000000"/>
              <w:left w:val="single" w:sz="4" w:space="0" w:color="000000"/>
              <w:bottom w:val="single" w:sz="4" w:space="0" w:color="000000"/>
              <w:right w:val="single" w:sz="6" w:space="0" w:color="000000"/>
            </w:tcBorders>
          </w:tcPr>
          <w:p w14:paraId="6DEB9483" w14:textId="77777777" w:rsidR="000E2D3C" w:rsidRPr="006A13F6" w:rsidRDefault="000E2D3C" w:rsidP="00741ACB">
            <w:pPr>
              <w:spacing w:line="259" w:lineRule="auto"/>
              <w:ind w:right="58"/>
              <w:jc w:val="center"/>
              <w:rPr>
                <w:rFonts w:ascii="Arial" w:hAnsi="Arial" w:cs="Arial"/>
                <w:sz w:val="22"/>
                <w:szCs w:val="22"/>
              </w:rPr>
            </w:pPr>
            <w:r>
              <w:rPr>
                <w:rFonts w:ascii="Arial" w:hAnsi="Arial" w:cs="Arial"/>
                <w:sz w:val="22"/>
                <w:szCs w:val="22"/>
              </w:rPr>
              <w:t>2</w:t>
            </w:r>
          </w:p>
        </w:tc>
      </w:tr>
      <w:tr w:rsidR="000E2D3C" w:rsidRPr="006A13F6" w14:paraId="1998BD50" w14:textId="77777777" w:rsidTr="001B217A">
        <w:trPr>
          <w:trHeight w:val="262"/>
        </w:trPr>
        <w:tc>
          <w:tcPr>
            <w:tcW w:w="8080" w:type="dxa"/>
            <w:tcBorders>
              <w:top w:val="dashed" w:sz="4" w:space="0" w:color="000000"/>
              <w:left w:val="single" w:sz="6" w:space="0" w:color="000000"/>
              <w:bottom w:val="single" w:sz="4" w:space="0" w:color="000000"/>
              <w:right w:val="single" w:sz="4" w:space="0" w:color="000000"/>
            </w:tcBorders>
          </w:tcPr>
          <w:p w14:paraId="709C273D" w14:textId="5E6E4BE0" w:rsidR="000E2D3C" w:rsidRPr="006A13F6" w:rsidRDefault="00B5423C" w:rsidP="00741ACB">
            <w:pPr>
              <w:spacing w:line="259" w:lineRule="auto"/>
              <w:rPr>
                <w:rFonts w:ascii="Arial" w:hAnsi="Arial" w:cs="Arial"/>
                <w:sz w:val="22"/>
                <w:szCs w:val="22"/>
              </w:rPr>
            </w:pPr>
            <w:r>
              <w:rPr>
                <w:rFonts w:ascii="Arial" w:hAnsi="Arial" w:cs="Arial"/>
                <w:sz w:val="22"/>
                <w:szCs w:val="22"/>
              </w:rPr>
              <w:t>Outlines the factor that impacts on the success of innovation</w:t>
            </w:r>
          </w:p>
        </w:tc>
        <w:tc>
          <w:tcPr>
            <w:tcW w:w="907" w:type="dxa"/>
            <w:tcBorders>
              <w:top w:val="dashed" w:sz="4" w:space="0" w:color="000000"/>
              <w:left w:val="single" w:sz="4" w:space="0" w:color="000000"/>
              <w:bottom w:val="single" w:sz="4" w:space="0" w:color="000000"/>
              <w:right w:val="single" w:sz="6" w:space="0" w:color="000000"/>
            </w:tcBorders>
          </w:tcPr>
          <w:p w14:paraId="6B8E35E1" w14:textId="77777777" w:rsidR="000E2D3C" w:rsidRPr="006A13F6" w:rsidRDefault="000E2D3C" w:rsidP="00741ACB">
            <w:pPr>
              <w:spacing w:line="259" w:lineRule="auto"/>
              <w:ind w:right="58"/>
              <w:jc w:val="center"/>
              <w:rPr>
                <w:rFonts w:ascii="Arial" w:hAnsi="Arial" w:cs="Arial"/>
                <w:sz w:val="22"/>
                <w:szCs w:val="22"/>
              </w:rPr>
            </w:pPr>
            <w:r>
              <w:rPr>
                <w:rFonts w:ascii="Arial" w:hAnsi="Arial" w:cs="Arial"/>
                <w:sz w:val="22"/>
                <w:szCs w:val="22"/>
              </w:rPr>
              <w:t>1</w:t>
            </w:r>
          </w:p>
        </w:tc>
      </w:tr>
      <w:tr w:rsidR="000E2D3C" w:rsidRPr="006A13F6" w14:paraId="17C101C6" w14:textId="77777777" w:rsidTr="001B217A">
        <w:trPr>
          <w:trHeight w:val="262"/>
        </w:trPr>
        <w:tc>
          <w:tcPr>
            <w:tcW w:w="8080" w:type="dxa"/>
            <w:tcBorders>
              <w:top w:val="dashed" w:sz="4" w:space="0" w:color="000000"/>
              <w:left w:val="single" w:sz="6" w:space="0" w:color="000000"/>
              <w:bottom w:val="single" w:sz="4" w:space="0" w:color="000000"/>
              <w:right w:val="single" w:sz="4" w:space="0" w:color="000000"/>
            </w:tcBorders>
          </w:tcPr>
          <w:p w14:paraId="143D8D60" w14:textId="77777777" w:rsidR="000E2D3C" w:rsidRPr="006A13F6" w:rsidRDefault="000E2D3C"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907" w:type="dxa"/>
            <w:tcBorders>
              <w:top w:val="dashed" w:sz="4" w:space="0" w:color="000000"/>
              <w:left w:val="single" w:sz="4" w:space="0" w:color="000000"/>
              <w:bottom w:val="single" w:sz="4" w:space="0" w:color="000000"/>
              <w:right w:val="single" w:sz="6" w:space="0" w:color="000000"/>
            </w:tcBorders>
          </w:tcPr>
          <w:p w14:paraId="03853697" w14:textId="1F9DCC4D" w:rsidR="000E2D3C" w:rsidRPr="006A13F6" w:rsidRDefault="00DD1D9B" w:rsidP="00741ACB">
            <w:pPr>
              <w:spacing w:line="259" w:lineRule="auto"/>
              <w:ind w:right="58"/>
              <w:jc w:val="center"/>
              <w:rPr>
                <w:rFonts w:ascii="Arial" w:hAnsi="Arial" w:cs="Arial"/>
                <w:b/>
                <w:bCs/>
                <w:sz w:val="22"/>
                <w:szCs w:val="22"/>
              </w:rPr>
            </w:pPr>
            <w:r>
              <w:rPr>
                <w:rFonts w:ascii="Arial" w:hAnsi="Arial" w:cs="Arial"/>
                <w:b/>
                <w:bCs/>
                <w:sz w:val="22"/>
                <w:szCs w:val="22"/>
              </w:rPr>
              <w:t>6</w:t>
            </w:r>
          </w:p>
        </w:tc>
      </w:tr>
      <w:tr w:rsidR="000E2D3C" w:rsidRPr="006A13F6" w14:paraId="1997A70E" w14:textId="77777777" w:rsidTr="001B217A">
        <w:trPr>
          <w:trHeight w:val="590"/>
        </w:trPr>
        <w:tc>
          <w:tcPr>
            <w:tcW w:w="8990" w:type="dxa"/>
            <w:gridSpan w:val="2"/>
            <w:tcBorders>
              <w:top w:val="single" w:sz="4" w:space="0" w:color="000000"/>
              <w:left w:val="single" w:sz="6" w:space="0" w:color="000000"/>
              <w:bottom w:val="single" w:sz="4" w:space="0" w:color="000000"/>
              <w:right w:val="single" w:sz="6" w:space="0" w:color="000000"/>
            </w:tcBorders>
          </w:tcPr>
          <w:p w14:paraId="3C560FA0" w14:textId="77777777" w:rsidR="009C4909" w:rsidRPr="00601031" w:rsidRDefault="009C4909" w:rsidP="000E2D3C">
            <w:pPr>
              <w:tabs>
                <w:tab w:val="left" w:pos="1149"/>
              </w:tabs>
              <w:spacing w:line="259" w:lineRule="auto"/>
              <w:rPr>
                <w:rFonts w:ascii="Arial" w:hAnsi="Arial" w:cs="Arial"/>
                <w:iCs/>
                <w:sz w:val="22"/>
                <w:szCs w:val="22"/>
              </w:rPr>
            </w:pPr>
            <w:r w:rsidRPr="00601031">
              <w:rPr>
                <w:rFonts w:ascii="Arial" w:hAnsi="Arial" w:cs="Arial"/>
                <w:iCs/>
                <w:sz w:val="22"/>
                <w:szCs w:val="22"/>
              </w:rPr>
              <w:t>Answers could include:</w:t>
            </w:r>
          </w:p>
          <w:p w14:paraId="0A4F7224" w14:textId="77777777" w:rsidR="009C4909" w:rsidRPr="00601031" w:rsidRDefault="009C4909" w:rsidP="000E2D3C">
            <w:pPr>
              <w:tabs>
                <w:tab w:val="left" w:pos="1149"/>
              </w:tabs>
              <w:spacing w:line="259" w:lineRule="auto"/>
              <w:rPr>
                <w:rFonts w:ascii="Arial" w:hAnsi="Arial" w:cs="Arial"/>
                <w:i/>
                <w:iCs/>
                <w:sz w:val="22"/>
                <w:szCs w:val="22"/>
                <w:u w:val="single"/>
              </w:rPr>
            </w:pPr>
          </w:p>
          <w:p w14:paraId="32A21E5E" w14:textId="17C56632" w:rsidR="006139BB" w:rsidRDefault="000E2D3C" w:rsidP="000E2D3C">
            <w:pPr>
              <w:tabs>
                <w:tab w:val="left" w:pos="1149"/>
              </w:tabs>
              <w:spacing w:line="259" w:lineRule="auto"/>
              <w:rPr>
                <w:rFonts w:ascii="Arial" w:hAnsi="Arial" w:cs="Arial"/>
                <w:sz w:val="22"/>
                <w:szCs w:val="22"/>
              </w:rPr>
            </w:pPr>
            <w:r w:rsidRPr="00DF0D6E">
              <w:rPr>
                <w:rFonts w:ascii="Arial" w:hAnsi="Arial" w:cs="Arial"/>
                <w:bCs/>
                <w:sz w:val="22"/>
                <w:szCs w:val="22"/>
              </w:rPr>
              <w:t>Timing</w:t>
            </w:r>
            <w:r w:rsidR="005A7250">
              <w:rPr>
                <w:rFonts w:ascii="Arial" w:hAnsi="Arial" w:cs="Arial"/>
                <w:bCs/>
                <w:sz w:val="22"/>
                <w:szCs w:val="22"/>
              </w:rPr>
              <w:t>:</w:t>
            </w:r>
          </w:p>
          <w:p w14:paraId="519B4BDD" w14:textId="36D43AC0" w:rsidR="008F155F" w:rsidRPr="00601031" w:rsidRDefault="006139BB" w:rsidP="000E2D3C">
            <w:pPr>
              <w:tabs>
                <w:tab w:val="left" w:pos="1149"/>
              </w:tabs>
              <w:spacing w:line="259" w:lineRule="auto"/>
              <w:rPr>
                <w:rFonts w:ascii="Arial" w:hAnsi="Arial" w:cs="Arial"/>
                <w:sz w:val="22"/>
                <w:szCs w:val="22"/>
              </w:rPr>
            </w:pPr>
            <w:r>
              <w:rPr>
                <w:rFonts w:ascii="Arial" w:hAnsi="Arial" w:cs="Arial"/>
                <w:sz w:val="22"/>
                <w:szCs w:val="22"/>
              </w:rPr>
              <w:t>T</w:t>
            </w:r>
            <w:r w:rsidR="000E2D3C" w:rsidRPr="00601031">
              <w:rPr>
                <w:rFonts w:ascii="Arial" w:hAnsi="Arial" w:cs="Arial"/>
                <w:sz w:val="22"/>
                <w:szCs w:val="22"/>
              </w:rPr>
              <w:t xml:space="preserve">iming </w:t>
            </w:r>
            <w:r w:rsidR="00562E6A">
              <w:rPr>
                <w:rFonts w:ascii="Arial" w:hAnsi="Arial" w:cs="Arial"/>
                <w:sz w:val="22"/>
                <w:szCs w:val="22"/>
              </w:rPr>
              <w:t xml:space="preserve">is important </w:t>
            </w:r>
            <w:r w:rsidR="000E2D3C" w:rsidRPr="00601031">
              <w:rPr>
                <w:rFonts w:ascii="Arial" w:hAnsi="Arial" w:cs="Arial"/>
                <w:sz w:val="22"/>
                <w:szCs w:val="22"/>
              </w:rPr>
              <w:t>in terms of both the innovation/operations cycle of innovation and how this relates to their customer cycles</w:t>
            </w:r>
            <w:r w:rsidR="00601031" w:rsidRPr="00601031">
              <w:rPr>
                <w:rFonts w:ascii="Arial" w:hAnsi="Arial" w:cs="Arial"/>
                <w:sz w:val="22"/>
                <w:szCs w:val="22"/>
              </w:rPr>
              <w:t>.</w:t>
            </w:r>
            <w:r w:rsidR="00DD1D9B">
              <w:rPr>
                <w:rFonts w:ascii="Arial" w:hAnsi="Arial" w:cs="Arial"/>
                <w:sz w:val="22"/>
                <w:szCs w:val="22"/>
              </w:rPr>
              <w:t xml:space="preserve"> </w:t>
            </w:r>
            <w:r w:rsidR="00562E6A">
              <w:rPr>
                <w:rFonts w:ascii="Arial" w:hAnsi="Arial" w:cs="Arial"/>
                <w:sz w:val="22"/>
                <w:szCs w:val="22"/>
              </w:rPr>
              <w:t>It m</w:t>
            </w:r>
            <w:r w:rsidR="00DD1D9B">
              <w:rPr>
                <w:rFonts w:ascii="Arial" w:hAnsi="Arial" w:cs="Arial"/>
                <w:sz w:val="22"/>
                <w:szCs w:val="22"/>
              </w:rPr>
              <w:t>ay also be influenced by overall economic conditions.</w:t>
            </w:r>
            <w:r w:rsidR="00562E6A">
              <w:rPr>
                <w:rFonts w:ascii="Arial" w:hAnsi="Arial" w:cs="Arial"/>
                <w:sz w:val="22"/>
                <w:szCs w:val="22"/>
              </w:rPr>
              <w:t xml:space="preserve"> The impact could be that a model based on subscription, </w:t>
            </w:r>
            <w:r w:rsidR="008F155F">
              <w:rPr>
                <w:rFonts w:ascii="Arial" w:hAnsi="Arial" w:cs="Arial"/>
                <w:sz w:val="22"/>
                <w:szCs w:val="22"/>
              </w:rPr>
              <w:t>especially with gourmet (luxury items)</w:t>
            </w:r>
            <w:r w:rsidR="00562E6A">
              <w:rPr>
                <w:rFonts w:ascii="Arial" w:hAnsi="Arial" w:cs="Arial"/>
                <w:sz w:val="22"/>
                <w:szCs w:val="22"/>
              </w:rPr>
              <w:t>,</w:t>
            </w:r>
            <w:r w:rsidR="008F155F">
              <w:rPr>
                <w:rFonts w:ascii="Arial" w:hAnsi="Arial" w:cs="Arial"/>
                <w:sz w:val="22"/>
                <w:szCs w:val="22"/>
              </w:rPr>
              <w:t xml:space="preserve"> may not succeed during an economic downturn/contraction, when consumer discretionary spending declines.</w:t>
            </w:r>
          </w:p>
          <w:p w14:paraId="5AE48A43" w14:textId="77777777" w:rsidR="00601031" w:rsidRPr="00601031" w:rsidRDefault="00601031" w:rsidP="000E2D3C">
            <w:pPr>
              <w:tabs>
                <w:tab w:val="left" w:pos="1149"/>
              </w:tabs>
              <w:spacing w:line="259" w:lineRule="auto"/>
              <w:rPr>
                <w:rFonts w:ascii="Arial" w:hAnsi="Arial" w:cs="Arial"/>
                <w:sz w:val="22"/>
                <w:szCs w:val="22"/>
              </w:rPr>
            </w:pPr>
          </w:p>
          <w:p w14:paraId="0C3FF805" w14:textId="0BFF7884" w:rsidR="006139BB" w:rsidRDefault="00BC4D7B" w:rsidP="000E2D3C">
            <w:pPr>
              <w:tabs>
                <w:tab w:val="left" w:pos="1149"/>
              </w:tabs>
              <w:spacing w:line="259" w:lineRule="auto"/>
              <w:rPr>
                <w:rFonts w:ascii="Arial" w:hAnsi="Arial" w:cs="Arial"/>
                <w:bCs/>
                <w:sz w:val="22"/>
                <w:szCs w:val="22"/>
              </w:rPr>
            </w:pPr>
            <w:r w:rsidRPr="00DF0D6E">
              <w:rPr>
                <w:rFonts w:ascii="Arial" w:hAnsi="Arial" w:cs="Arial"/>
                <w:bCs/>
                <w:sz w:val="22"/>
                <w:szCs w:val="22"/>
              </w:rPr>
              <w:t>Cost</w:t>
            </w:r>
            <w:r w:rsidR="005A7250">
              <w:rPr>
                <w:rFonts w:ascii="Arial" w:hAnsi="Arial" w:cs="Arial"/>
                <w:bCs/>
                <w:sz w:val="22"/>
                <w:szCs w:val="22"/>
              </w:rPr>
              <w:t>:</w:t>
            </w:r>
          </w:p>
          <w:p w14:paraId="7C149026" w14:textId="31E2B24F" w:rsidR="000E2D3C" w:rsidRPr="00601031" w:rsidRDefault="006139BB" w:rsidP="000E2D3C">
            <w:pPr>
              <w:tabs>
                <w:tab w:val="left" w:pos="1149"/>
              </w:tabs>
              <w:spacing w:line="259" w:lineRule="auto"/>
              <w:rPr>
                <w:rFonts w:ascii="Arial" w:hAnsi="Arial" w:cs="Arial"/>
                <w:sz w:val="22"/>
                <w:szCs w:val="22"/>
              </w:rPr>
            </w:pPr>
            <w:r>
              <w:rPr>
                <w:rFonts w:ascii="Arial" w:hAnsi="Arial" w:cs="Arial"/>
                <w:bCs/>
                <w:sz w:val="22"/>
                <w:szCs w:val="22"/>
              </w:rPr>
              <w:t xml:space="preserve">The cost of </w:t>
            </w:r>
            <w:r w:rsidR="000E2D3C" w:rsidRPr="00601031">
              <w:rPr>
                <w:rFonts w:ascii="Arial" w:hAnsi="Arial" w:cs="Arial"/>
                <w:sz w:val="22"/>
                <w:szCs w:val="22"/>
              </w:rPr>
              <w:t>investment in innovation, research and development can</w:t>
            </w:r>
            <w:r w:rsidR="000E2D3C" w:rsidRPr="00601031">
              <w:rPr>
                <w:rFonts w:ascii="Arial" w:hAnsi="Arial" w:cs="Arial"/>
                <w:i/>
                <w:iCs/>
                <w:sz w:val="22"/>
                <w:szCs w:val="22"/>
              </w:rPr>
              <w:t xml:space="preserve"> </w:t>
            </w:r>
            <w:r w:rsidR="000E2D3C" w:rsidRPr="00601031">
              <w:rPr>
                <w:rFonts w:ascii="Arial" w:hAnsi="Arial" w:cs="Arial"/>
                <w:sz w:val="22"/>
                <w:szCs w:val="22"/>
              </w:rPr>
              <w:t>be</w:t>
            </w:r>
            <w:r w:rsidR="000E2D3C" w:rsidRPr="00601031">
              <w:rPr>
                <w:rFonts w:ascii="Arial" w:hAnsi="Arial" w:cs="Arial"/>
                <w:i/>
                <w:iCs/>
                <w:sz w:val="22"/>
                <w:szCs w:val="22"/>
              </w:rPr>
              <w:t xml:space="preserve"> </w:t>
            </w:r>
            <w:r>
              <w:rPr>
                <w:rFonts w:ascii="Arial" w:hAnsi="Arial" w:cs="Arial"/>
                <w:sz w:val="22"/>
                <w:szCs w:val="22"/>
              </w:rPr>
              <w:t>significant;</w:t>
            </w:r>
            <w:r w:rsidR="000E2D3C" w:rsidRPr="00601031">
              <w:rPr>
                <w:rFonts w:ascii="Arial" w:hAnsi="Arial" w:cs="Arial"/>
                <w:sz w:val="22"/>
                <w:szCs w:val="22"/>
              </w:rPr>
              <w:t xml:space="preserve"> </w:t>
            </w:r>
            <w:proofErr w:type="gramStart"/>
            <w:r w:rsidR="000E2D3C" w:rsidRPr="00601031">
              <w:rPr>
                <w:rFonts w:ascii="Arial" w:hAnsi="Arial" w:cs="Arial"/>
                <w:sz w:val="22"/>
                <w:szCs w:val="22"/>
              </w:rPr>
              <w:t>therefore</w:t>
            </w:r>
            <w:proofErr w:type="gramEnd"/>
            <w:r w:rsidR="000E2D3C" w:rsidRPr="00601031">
              <w:rPr>
                <w:rFonts w:ascii="Arial" w:hAnsi="Arial" w:cs="Arial"/>
                <w:sz w:val="22"/>
                <w:szCs w:val="22"/>
              </w:rPr>
              <w:t xml:space="preserve"> </w:t>
            </w:r>
            <w:r>
              <w:rPr>
                <w:rFonts w:ascii="Arial" w:hAnsi="Arial" w:cs="Arial"/>
                <w:sz w:val="22"/>
                <w:szCs w:val="22"/>
              </w:rPr>
              <w:t xml:space="preserve">it </w:t>
            </w:r>
            <w:r w:rsidR="000E2D3C" w:rsidRPr="00601031">
              <w:rPr>
                <w:rFonts w:ascii="Arial" w:hAnsi="Arial" w:cs="Arial"/>
                <w:sz w:val="22"/>
                <w:szCs w:val="22"/>
              </w:rPr>
              <w:t xml:space="preserve">requires </w:t>
            </w:r>
            <w:r w:rsidR="00247925">
              <w:rPr>
                <w:rFonts w:ascii="Arial" w:hAnsi="Arial" w:cs="Arial"/>
                <w:sz w:val="22"/>
                <w:szCs w:val="22"/>
              </w:rPr>
              <w:t>appropriate financial resources</w:t>
            </w:r>
            <w:r>
              <w:rPr>
                <w:rFonts w:ascii="Arial" w:hAnsi="Arial" w:cs="Arial"/>
                <w:sz w:val="22"/>
                <w:szCs w:val="22"/>
              </w:rPr>
              <w:t xml:space="preserve"> and</w:t>
            </w:r>
            <w:r w:rsidR="000E2D3C" w:rsidRPr="00601031">
              <w:rPr>
                <w:rFonts w:ascii="Arial" w:hAnsi="Arial" w:cs="Arial"/>
                <w:sz w:val="22"/>
                <w:szCs w:val="22"/>
              </w:rPr>
              <w:t xml:space="preserve"> appropriate human resources in terms of skill and volume</w:t>
            </w:r>
            <w:r w:rsidR="00601031" w:rsidRPr="00601031">
              <w:rPr>
                <w:rFonts w:ascii="Arial" w:hAnsi="Arial" w:cs="Arial"/>
                <w:sz w:val="22"/>
                <w:szCs w:val="22"/>
              </w:rPr>
              <w:t>.</w:t>
            </w:r>
            <w:r w:rsidR="00FE55E6">
              <w:rPr>
                <w:rFonts w:ascii="Arial" w:hAnsi="Arial" w:cs="Arial"/>
                <w:sz w:val="22"/>
                <w:szCs w:val="22"/>
              </w:rPr>
              <w:t xml:space="preserve"> Click-A-Treat is only a small business and </w:t>
            </w:r>
            <w:r w:rsidR="00F6264E">
              <w:rPr>
                <w:rFonts w:ascii="Arial" w:hAnsi="Arial" w:cs="Arial"/>
                <w:sz w:val="22"/>
                <w:szCs w:val="22"/>
              </w:rPr>
              <w:t xml:space="preserve">may not have </w:t>
            </w:r>
            <w:r w:rsidR="00FE55E6">
              <w:rPr>
                <w:rFonts w:ascii="Arial" w:hAnsi="Arial" w:cs="Arial"/>
                <w:sz w:val="22"/>
                <w:szCs w:val="22"/>
              </w:rPr>
              <w:t>the financial resources to devot</w:t>
            </w:r>
            <w:r w:rsidR="00CE5564">
              <w:rPr>
                <w:rFonts w:ascii="Arial" w:hAnsi="Arial" w:cs="Arial"/>
                <w:sz w:val="22"/>
                <w:szCs w:val="22"/>
              </w:rPr>
              <w:t>e to</w:t>
            </w:r>
            <w:r w:rsidR="008F155F">
              <w:rPr>
                <w:rFonts w:ascii="Arial" w:hAnsi="Arial" w:cs="Arial"/>
                <w:sz w:val="22"/>
                <w:szCs w:val="22"/>
              </w:rPr>
              <w:t xml:space="preserve"> continuous</w:t>
            </w:r>
            <w:r w:rsidR="00CE5564">
              <w:rPr>
                <w:rFonts w:ascii="Arial" w:hAnsi="Arial" w:cs="Arial"/>
                <w:sz w:val="22"/>
                <w:szCs w:val="22"/>
              </w:rPr>
              <w:t xml:space="preserve"> innovation</w:t>
            </w:r>
            <w:r w:rsidR="00562E6A">
              <w:rPr>
                <w:rFonts w:ascii="Arial" w:hAnsi="Arial" w:cs="Arial"/>
                <w:sz w:val="22"/>
                <w:szCs w:val="22"/>
              </w:rPr>
              <w:t xml:space="preserve"> and research to ‘</w:t>
            </w:r>
            <w:r w:rsidR="008F155F">
              <w:rPr>
                <w:rFonts w:ascii="Arial" w:hAnsi="Arial" w:cs="Arial"/>
                <w:sz w:val="22"/>
                <w:szCs w:val="22"/>
              </w:rPr>
              <w:t>the sto</w:t>
            </w:r>
            <w:r w:rsidR="00562E6A">
              <w:rPr>
                <w:rFonts w:ascii="Arial" w:hAnsi="Arial" w:cs="Arial"/>
                <w:sz w:val="22"/>
                <w:szCs w:val="22"/>
              </w:rPr>
              <w:t>ry’</w:t>
            </w:r>
            <w:r w:rsidR="008F155F">
              <w:rPr>
                <w:rFonts w:ascii="Arial" w:hAnsi="Arial" w:cs="Arial"/>
                <w:sz w:val="22"/>
                <w:szCs w:val="22"/>
              </w:rPr>
              <w:t xml:space="preserve"> behind new chocolates</w:t>
            </w:r>
            <w:r w:rsidR="00CE5564">
              <w:rPr>
                <w:rFonts w:ascii="Arial" w:hAnsi="Arial" w:cs="Arial"/>
                <w:sz w:val="22"/>
                <w:szCs w:val="22"/>
              </w:rPr>
              <w:t>.</w:t>
            </w:r>
          </w:p>
          <w:p w14:paraId="50F40DEB" w14:textId="77777777" w:rsidR="00601031" w:rsidRPr="00601031" w:rsidRDefault="00601031" w:rsidP="000E2D3C">
            <w:pPr>
              <w:tabs>
                <w:tab w:val="left" w:pos="1149"/>
              </w:tabs>
              <w:spacing w:line="259" w:lineRule="auto"/>
              <w:rPr>
                <w:rFonts w:ascii="Arial" w:hAnsi="Arial" w:cs="Arial"/>
                <w:b/>
                <w:bCs/>
                <w:sz w:val="22"/>
                <w:szCs w:val="22"/>
              </w:rPr>
            </w:pPr>
          </w:p>
          <w:p w14:paraId="1480DFB4" w14:textId="4F37D496" w:rsidR="006139BB" w:rsidRDefault="000E2D3C" w:rsidP="000E2D3C">
            <w:pPr>
              <w:tabs>
                <w:tab w:val="left" w:pos="1149"/>
              </w:tabs>
              <w:spacing w:line="259" w:lineRule="auto"/>
              <w:rPr>
                <w:rFonts w:ascii="Arial" w:hAnsi="Arial" w:cs="Arial"/>
                <w:bCs/>
                <w:sz w:val="22"/>
                <w:szCs w:val="22"/>
              </w:rPr>
            </w:pPr>
            <w:r w:rsidRPr="00DF0D6E">
              <w:rPr>
                <w:rFonts w:ascii="Arial" w:hAnsi="Arial" w:cs="Arial"/>
                <w:bCs/>
                <w:sz w:val="22"/>
                <w:szCs w:val="22"/>
              </w:rPr>
              <w:t>Marketing strategy</w:t>
            </w:r>
            <w:r w:rsidR="005A7250">
              <w:rPr>
                <w:rFonts w:ascii="Arial" w:hAnsi="Arial" w:cs="Arial"/>
                <w:bCs/>
                <w:sz w:val="22"/>
                <w:szCs w:val="22"/>
              </w:rPr>
              <w:t>:</w:t>
            </w:r>
          </w:p>
          <w:p w14:paraId="024A8E2E" w14:textId="21B81F4E" w:rsidR="000E2D3C" w:rsidRPr="00601031" w:rsidRDefault="006139BB" w:rsidP="000E2D3C">
            <w:pPr>
              <w:tabs>
                <w:tab w:val="left" w:pos="1149"/>
              </w:tabs>
              <w:spacing w:line="259" w:lineRule="auto"/>
              <w:rPr>
                <w:rFonts w:ascii="Arial" w:hAnsi="Arial" w:cs="Arial"/>
                <w:sz w:val="22"/>
                <w:szCs w:val="22"/>
              </w:rPr>
            </w:pPr>
            <w:r>
              <w:rPr>
                <w:rFonts w:ascii="Arial" w:hAnsi="Arial" w:cs="Arial"/>
                <w:bCs/>
                <w:sz w:val="22"/>
                <w:szCs w:val="22"/>
              </w:rPr>
              <w:t>Marketing strategy</w:t>
            </w:r>
            <w:r w:rsidR="00247925">
              <w:rPr>
                <w:rFonts w:ascii="Arial" w:hAnsi="Arial" w:cs="Arial"/>
                <w:b/>
                <w:bCs/>
                <w:sz w:val="22"/>
                <w:szCs w:val="22"/>
              </w:rPr>
              <w:t xml:space="preserve"> </w:t>
            </w:r>
            <w:r w:rsidR="000E2D3C" w:rsidRPr="00601031">
              <w:rPr>
                <w:rFonts w:ascii="Arial" w:hAnsi="Arial" w:cs="Arial"/>
                <w:sz w:val="22"/>
                <w:szCs w:val="22"/>
              </w:rPr>
              <w:t xml:space="preserve">relates to provision of the right information regarding the innovative products, services, processes, position and/or paradigm, and how the strategy will inform existing </w:t>
            </w:r>
            <w:r>
              <w:rPr>
                <w:rFonts w:ascii="Arial" w:hAnsi="Arial" w:cs="Arial"/>
                <w:sz w:val="22"/>
                <w:szCs w:val="22"/>
              </w:rPr>
              <w:t>markets and develop new markets. A</w:t>
            </w:r>
            <w:r w:rsidR="000E2D3C" w:rsidRPr="00601031">
              <w:rPr>
                <w:rFonts w:ascii="Arial" w:hAnsi="Arial" w:cs="Arial"/>
                <w:sz w:val="22"/>
                <w:szCs w:val="22"/>
              </w:rPr>
              <w:t xml:space="preserve"> key element of the marketing strategy impacting success will be the timing of its implementation/release to the market and the use of the appropriate distribution channels</w:t>
            </w:r>
            <w:r w:rsidR="00601031" w:rsidRPr="00601031">
              <w:rPr>
                <w:rFonts w:ascii="Arial" w:hAnsi="Arial" w:cs="Arial"/>
                <w:sz w:val="22"/>
                <w:szCs w:val="22"/>
              </w:rPr>
              <w:t>.</w:t>
            </w:r>
            <w:r w:rsidR="008F155F">
              <w:rPr>
                <w:rFonts w:ascii="Arial" w:hAnsi="Arial" w:cs="Arial"/>
                <w:sz w:val="22"/>
                <w:szCs w:val="22"/>
              </w:rPr>
              <w:t xml:space="preserve"> Click A Treat</w:t>
            </w:r>
            <w:r>
              <w:rPr>
                <w:rFonts w:ascii="Arial" w:hAnsi="Arial" w:cs="Arial"/>
                <w:sz w:val="22"/>
                <w:szCs w:val="22"/>
              </w:rPr>
              <w:t>’s</w:t>
            </w:r>
            <w:r w:rsidR="00562E6A">
              <w:rPr>
                <w:rFonts w:ascii="Arial" w:hAnsi="Arial" w:cs="Arial"/>
                <w:sz w:val="22"/>
                <w:szCs w:val="22"/>
              </w:rPr>
              <w:t xml:space="preserve"> marketing strategy of ‘the story’</w:t>
            </w:r>
            <w:r w:rsidR="008F155F">
              <w:rPr>
                <w:rFonts w:ascii="Arial" w:hAnsi="Arial" w:cs="Arial"/>
                <w:sz w:val="22"/>
                <w:szCs w:val="22"/>
              </w:rPr>
              <w:t xml:space="preserve"> behind the chocolate need</w:t>
            </w:r>
            <w:r>
              <w:rPr>
                <w:rFonts w:ascii="Arial" w:hAnsi="Arial" w:cs="Arial"/>
                <w:sz w:val="22"/>
                <w:szCs w:val="22"/>
              </w:rPr>
              <w:t>s</w:t>
            </w:r>
            <w:r w:rsidR="008F155F">
              <w:rPr>
                <w:rFonts w:ascii="Arial" w:hAnsi="Arial" w:cs="Arial"/>
                <w:sz w:val="22"/>
                <w:szCs w:val="22"/>
              </w:rPr>
              <w:t xml:space="preserve"> to remain accur</w:t>
            </w:r>
            <w:r w:rsidR="00562E6A">
              <w:rPr>
                <w:rFonts w:ascii="Arial" w:hAnsi="Arial" w:cs="Arial"/>
                <w:sz w:val="22"/>
                <w:szCs w:val="22"/>
              </w:rPr>
              <w:t>ate and checked regularly. If</w:t>
            </w:r>
            <w:r>
              <w:rPr>
                <w:rFonts w:ascii="Arial" w:hAnsi="Arial" w:cs="Arial"/>
                <w:sz w:val="22"/>
                <w:szCs w:val="22"/>
              </w:rPr>
              <w:t xml:space="preserve"> one of their suppliers is</w:t>
            </w:r>
            <w:r w:rsidR="00562E6A">
              <w:rPr>
                <w:rFonts w:ascii="Arial" w:hAnsi="Arial" w:cs="Arial"/>
                <w:sz w:val="22"/>
                <w:szCs w:val="22"/>
              </w:rPr>
              <w:t xml:space="preserve"> discovered</w:t>
            </w:r>
            <w:r w:rsidR="008F155F">
              <w:rPr>
                <w:rFonts w:ascii="Arial" w:hAnsi="Arial" w:cs="Arial"/>
                <w:sz w:val="22"/>
                <w:szCs w:val="22"/>
              </w:rPr>
              <w:t xml:space="preserve"> doing the </w:t>
            </w:r>
            <w:r w:rsidR="00562E6A">
              <w:rPr>
                <w:rFonts w:ascii="Arial" w:hAnsi="Arial" w:cs="Arial"/>
                <w:sz w:val="22"/>
                <w:szCs w:val="22"/>
              </w:rPr>
              <w:t>‘</w:t>
            </w:r>
            <w:r w:rsidR="008F155F">
              <w:rPr>
                <w:rFonts w:ascii="Arial" w:hAnsi="Arial" w:cs="Arial"/>
                <w:sz w:val="22"/>
                <w:szCs w:val="22"/>
              </w:rPr>
              <w:t>wrong thing</w:t>
            </w:r>
            <w:r w:rsidR="00562E6A">
              <w:rPr>
                <w:rFonts w:ascii="Arial" w:hAnsi="Arial" w:cs="Arial"/>
                <w:sz w:val="22"/>
                <w:szCs w:val="22"/>
              </w:rPr>
              <w:t>’</w:t>
            </w:r>
            <w:r w:rsidR="008F155F">
              <w:rPr>
                <w:rFonts w:ascii="Arial" w:hAnsi="Arial" w:cs="Arial"/>
                <w:sz w:val="22"/>
                <w:szCs w:val="22"/>
              </w:rPr>
              <w:t xml:space="preserve"> it will impact their whole line.</w:t>
            </w:r>
          </w:p>
          <w:p w14:paraId="77A52294" w14:textId="77777777" w:rsidR="00601031" w:rsidRPr="00601031" w:rsidRDefault="00601031" w:rsidP="000E2D3C">
            <w:pPr>
              <w:tabs>
                <w:tab w:val="left" w:pos="1149"/>
              </w:tabs>
              <w:spacing w:line="259" w:lineRule="auto"/>
              <w:rPr>
                <w:rFonts w:ascii="Arial" w:hAnsi="Arial" w:cs="Arial"/>
                <w:b/>
                <w:bCs/>
                <w:sz w:val="22"/>
                <w:szCs w:val="22"/>
              </w:rPr>
            </w:pPr>
          </w:p>
          <w:p w14:paraId="0CAE4B18" w14:textId="76AD6B94" w:rsidR="006139BB" w:rsidRDefault="000E2D3C" w:rsidP="000E2D3C">
            <w:pPr>
              <w:tabs>
                <w:tab w:val="left" w:pos="1149"/>
              </w:tabs>
              <w:spacing w:line="259" w:lineRule="auto"/>
              <w:rPr>
                <w:rFonts w:ascii="Arial" w:hAnsi="Arial" w:cs="Arial"/>
                <w:bCs/>
                <w:sz w:val="22"/>
                <w:szCs w:val="22"/>
              </w:rPr>
            </w:pPr>
            <w:r w:rsidRPr="00DF0D6E">
              <w:rPr>
                <w:rFonts w:ascii="Arial" w:hAnsi="Arial" w:cs="Arial"/>
                <w:sz w:val="22"/>
                <w:szCs w:val="22"/>
              </w:rPr>
              <w:t>T</w:t>
            </w:r>
            <w:r w:rsidRPr="00DF0D6E">
              <w:rPr>
                <w:rFonts w:ascii="Arial" w:hAnsi="Arial" w:cs="Arial"/>
                <w:bCs/>
                <w:sz w:val="22"/>
                <w:szCs w:val="22"/>
              </w:rPr>
              <w:t>echnology</w:t>
            </w:r>
            <w:r w:rsidR="005A7250">
              <w:rPr>
                <w:rFonts w:ascii="Arial" w:hAnsi="Arial" w:cs="Arial"/>
                <w:bCs/>
                <w:sz w:val="22"/>
                <w:szCs w:val="22"/>
              </w:rPr>
              <w:t>:</w:t>
            </w:r>
          </w:p>
          <w:p w14:paraId="094CF941" w14:textId="151F865D" w:rsidR="008F155F" w:rsidRPr="00601031" w:rsidRDefault="006139BB" w:rsidP="000E2D3C">
            <w:pPr>
              <w:tabs>
                <w:tab w:val="left" w:pos="1149"/>
              </w:tabs>
              <w:spacing w:line="259" w:lineRule="auto"/>
              <w:rPr>
                <w:rFonts w:ascii="Arial" w:hAnsi="Arial" w:cs="Arial"/>
                <w:sz w:val="22"/>
                <w:szCs w:val="22"/>
              </w:rPr>
            </w:pPr>
            <w:r>
              <w:rPr>
                <w:rFonts w:ascii="Arial" w:hAnsi="Arial" w:cs="Arial"/>
                <w:bCs/>
                <w:sz w:val="22"/>
                <w:szCs w:val="22"/>
              </w:rPr>
              <w:t>The</w:t>
            </w:r>
            <w:r w:rsidR="000E2D3C" w:rsidRPr="00601031">
              <w:rPr>
                <w:rFonts w:ascii="Arial" w:hAnsi="Arial" w:cs="Arial"/>
                <w:b/>
                <w:bCs/>
                <w:sz w:val="22"/>
                <w:szCs w:val="22"/>
              </w:rPr>
              <w:t xml:space="preserve"> </w:t>
            </w:r>
            <w:r w:rsidR="000E2D3C" w:rsidRPr="00601031">
              <w:rPr>
                <w:rFonts w:ascii="Arial" w:hAnsi="Arial" w:cs="Arial"/>
                <w:sz w:val="22"/>
                <w:szCs w:val="22"/>
              </w:rPr>
              <w:t>adoption, implementation, m</w:t>
            </w:r>
            <w:r>
              <w:rPr>
                <w:rFonts w:ascii="Arial" w:hAnsi="Arial" w:cs="Arial"/>
                <w:sz w:val="22"/>
                <w:szCs w:val="22"/>
              </w:rPr>
              <w:t>aintenance and training of staff and</w:t>
            </w:r>
            <w:r w:rsidR="000E2D3C" w:rsidRPr="00601031">
              <w:rPr>
                <w:rFonts w:ascii="Arial" w:hAnsi="Arial" w:cs="Arial"/>
                <w:sz w:val="22"/>
                <w:szCs w:val="22"/>
              </w:rPr>
              <w:t xml:space="preserve"> technology skills will assist in </w:t>
            </w:r>
            <w:r w:rsidR="00562E6A">
              <w:rPr>
                <w:rFonts w:ascii="Arial" w:hAnsi="Arial" w:cs="Arial"/>
                <w:sz w:val="22"/>
                <w:szCs w:val="22"/>
              </w:rPr>
              <w:t xml:space="preserve">the </w:t>
            </w:r>
            <w:r w:rsidR="000E2D3C" w:rsidRPr="00601031">
              <w:rPr>
                <w:rFonts w:ascii="Arial" w:hAnsi="Arial" w:cs="Arial"/>
                <w:sz w:val="22"/>
                <w:szCs w:val="22"/>
              </w:rPr>
              <w:t>innovation/operations area of innovation</w:t>
            </w:r>
            <w:r w:rsidR="00E71AD4">
              <w:rPr>
                <w:rFonts w:ascii="Arial" w:hAnsi="Arial" w:cs="Arial"/>
                <w:sz w:val="22"/>
                <w:szCs w:val="22"/>
              </w:rPr>
              <w:t>,</w:t>
            </w:r>
            <w:r w:rsidR="000E2D3C" w:rsidRPr="00601031">
              <w:rPr>
                <w:rFonts w:ascii="Arial" w:hAnsi="Arial" w:cs="Arial"/>
                <w:sz w:val="22"/>
                <w:szCs w:val="22"/>
              </w:rPr>
              <w:t xml:space="preserve"> or the absence of any of these could have negative impacts; impact in terms of the level of investment required for innovative technology/equipment to support the innovation; other areas that may be impacted include the use of technology in the e-commerce stage of innovation and in the administrative areas supporting innovation processes.</w:t>
            </w:r>
            <w:r w:rsidR="008F155F">
              <w:rPr>
                <w:rFonts w:ascii="Arial" w:hAnsi="Arial" w:cs="Arial"/>
                <w:sz w:val="22"/>
                <w:szCs w:val="22"/>
              </w:rPr>
              <w:t xml:space="preserve"> E-commerce technology including keeping client details </w:t>
            </w:r>
            <w:r w:rsidR="00562E6A">
              <w:rPr>
                <w:rFonts w:ascii="Arial" w:hAnsi="Arial" w:cs="Arial"/>
                <w:sz w:val="22"/>
                <w:szCs w:val="22"/>
              </w:rPr>
              <w:t>secure. Customers can research ‘</w:t>
            </w:r>
            <w:r w:rsidR="008F155F">
              <w:rPr>
                <w:rFonts w:ascii="Arial" w:hAnsi="Arial" w:cs="Arial"/>
                <w:sz w:val="22"/>
                <w:szCs w:val="22"/>
              </w:rPr>
              <w:t>the stor</w:t>
            </w:r>
            <w:r w:rsidR="00562E6A">
              <w:rPr>
                <w:rFonts w:ascii="Arial" w:hAnsi="Arial" w:cs="Arial"/>
                <w:sz w:val="22"/>
                <w:szCs w:val="22"/>
              </w:rPr>
              <w:t>y’</w:t>
            </w:r>
            <w:r w:rsidR="008F155F">
              <w:rPr>
                <w:rFonts w:ascii="Arial" w:hAnsi="Arial" w:cs="Arial"/>
                <w:sz w:val="22"/>
                <w:szCs w:val="22"/>
              </w:rPr>
              <w:t xml:space="preserve"> behind </w:t>
            </w:r>
            <w:r w:rsidR="00741D04">
              <w:rPr>
                <w:rFonts w:ascii="Arial" w:hAnsi="Arial" w:cs="Arial"/>
                <w:sz w:val="22"/>
                <w:szCs w:val="22"/>
              </w:rPr>
              <w:t>the chocolate supplier. Use of social media for poll on the month chocolates supplied – increase customer engagement for a subscription service – increase customer satisfaction.</w:t>
            </w:r>
          </w:p>
          <w:p w14:paraId="51DFD580" w14:textId="590BC65F" w:rsidR="000E2D3C" w:rsidRPr="00601031" w:rsidRDefault="000E2D3C" w:rsidP="00601031">
            <w:pPr>
              <w:tabs>
                <w:tab w:val="left" w:pos="1149"/>
              </w:tabs>
              <w:spacing w:line="259" w:lineRule="auto"/>
              <w:rPr>
                <w:rFonts w:ascii="Arial" w:hAnsi="Arial" w:cs="Arial"/>
                <w:i/>
                <w:iCs/>
                <w:sz w:val="22"/>
                <w:szCs w:val="22"/>
              </w:rPr>
            </w:pPr>
          </w:p>
        </w:tc>
      </w:tr>
      <w:tr w:rsidR="000E2D3C" w:rsidRPr="006A13F6" w14:paraId="6815E3F5" w14:textId="77777777" w:rsidTr="001B217A">
        <w:trPr>
          <w:trHeight w:val="264"/>
        </w:trPr>
        <w:tc>
          <w:tcPr>
            <w:tcW w:w="8990" w:type="dxa"/>
            <w:gridSpan w:val="2"/>
            <w:tcBorders>
              <w:top w:val="single" w:sz="4" w:space="0" w:color="000000"/>
              <w:left w:val="single" w:sz="6" w:space="0" w:color="000000"/>
              <w:bottom w:val="single" w:sz="4" w:space="0" w:color="000000"/>
              <w:right w:val="single" w:sz="6" w:space="0" w:color="000000"/>
            </w:tcBorders>
          </w:tcPr>
          <w:p w14:paraId="4973A55C" w14:textId="0D936EF5" w:rsidR="000E2D3C" w:rsidRPr="006A13F6" w:rsidRDefault="000E2D3C" w:rsidP="00741ACB">
            <w:pPr>
              <w:spacing w:line="259" w:lineRule="auto"/>
              <w:rPr>
                <w:rFonts w:ascii="Arial" w:hAnsi="Arial" w:cs="Arial"/>
                <w:sz w:val="22"/>
                <w:szCs w:val="22"/>
              </w:rPr>
            </w:pPr>
            <w:r w:rsidRPr="006A13F6">
              <w:rPr>
                <w:rFonts w:ascii="Arial" w:hAnsi="Arial" w:cs="Arial"/>
                <w:sz w:val="22"/>
                <w:szCs w:val="22"/>
              </w:rPr>
              <w:t>Accept an</w:t>
            </w:r>
            <w:r w:rsidR="00601031">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3DD355C9" w14:textId="77777777" w:rsidR="009F3893" w:rsidRDefault="009F3893">
      <w:pPr>
        <w:spacing w:after="160" w:line="259" w:lineRule="auto"/>
        <w:rPr>
          <w:rFonts w:ascii="Arial" w:hAnsi="Arial" w:cs="Arial"/>
          <w:sz w:val="22"/>
          <w:szCs w:val="22"/>
        </w:rPr>
      </w:pPr>
      <w:r>
        <w:rPr>
          <w:rFonts w:ascii="Arial" w:hAnsi="Arial" w:cs="Arial"/>
          <w:sz w:val="22"/>
          <w:szCs w:val="22"/>
        </w:rPr>
        <w:br w:type="page"/>
      </w:r>
    </w:p>
    <w:p w14:paraId="3EF5A200" w14:textId="4B49364B" w:rsidR="00952F23" w:rsidRDefault="00952F23" w:rsidP="006802CC">
      <w:pPr>
        <w:spacing w:after="160" w:line="259" w:lineRule="auto"/>
        <w:rPr>
          <w:rFonts w:ascii="Arial" w:hAnsi="Arial" w:cs="Arial"/>
          <w:sz w:val="22"/>
          <w:szCs w:val="22"/>
        </w:rPr>
      </w:pPr>
      <w:r w:rsidRPr="009C4909">
        <w:rPr>
          <w:rFonts w:ascii="Arial" w:hAnsi="Arial" w:cs="Arial"/>
          <w:sz w:val="22"/>
          <w:szCs w:val="22"/>
        </w:rPr>
        <w:lastRenderedPageBreak/>
        <w:t>(</w:t>
      </w:r>
      <w:r>
        <w:rPr>
          <w:rFonts w:ascii="Arial" w:hAnsi="Arial" w:cs="Arial"/>
          <w:sz w:val="22"/>
          <w:szCs w:val="22"/>
        </w:rPr>
        <w:t>d</w:t>
      </w:r>
      <w:r w:rsidRPr="009C4909">
        <w:rPr>
          <w:rFonts w:ascii="Arial" w:hAnsi="Arial" w:cs="Arial"/>
          <w:sz w:val="22"/>
          <w:szCs w:val="22"/>
        </w:rPr>
        <w:t xml:space="preserve">) </w:t>
      </w:r>
      <w:r>
        <w:rPr>
          <w:rFonts w:ascii="Arial" w:hAnsi="Arial" w:cs="Arial"/>
          <w:sz w:val="22"/>
          <w:szCs w:val="22"/>
        </w:rPr>
        <w:t xml:space="preserve"> </w:t>
      </w:r>
      <w:r w:rsidR="0090363E" w:rsidRPr="0090363E">
        <w:rPr>
          <w:rFonts w:ascii="Arial" w:hAnsi="Arial" w:cs="Arial"/>
          <w:sz w:val="22"/>
          <w:szCs w:val="22"/>
        </w:rPr>
        <w:t xml:space="preserve">Explain the role of </w:t>
      </w:r>
      <w:r w:rsidR="00741D04">
        <w:rPr>
          <w:rFonts w:ascii="Arial" w:hAnsi="Arial" w:cs="Arial"/>
          <w:sz w:val="22"/>
          <w:szCs w:val="22"/>
        </w:rPr>
        <w:t>ethics</w:t>
      </w:r>
      <w:r w:rsidR="0090363E" w:rsidRPr="0090363E">
        <w:rPr>
          <w:rFonts w:ascii="Arial" w:hAnsi="Arial" w:cs="Arial"/>
          <w:sz w:val="22"/>
          <w:szCs w:val="22"/>
        </w:rPr>
        <w:t xml:space="preserve"> for Click-A-Treat</w:t>
      </w:r>
      <w:r w:rsidR="00741D04">
        <w:rPr>
          <w:rFonts w:ascii="Arial" w:hAnsi="Arial" w:cs="Arial"/>
          <w:sz w:val="22"/>
          <w:szCs w:val="22"/>
        </w:rPr>
        <w:t xml:space="preserve"> and its global suppliers</w:t>
      </w:r>
      <w:r w:rsidR="0090363E" w:rsidRPr="0090363E">
        <w:rPr>
          <w:rFonts w:ascii="Arial" w:hAnsi="Arial" w:cs="Arial"/>
          <w:sz w:val="22"/>
          <w:szCs w:val="22"/>
        </w:rPr>
        <w:t>.</w:t>
      </w:r>
      <w:r w:rsidR="0090363E" w:rsidRPr="0090363E">
        <w:rPr>
          <w:rFonts w:ascii="Arial" w:hAnsi="Arial" w:cs="Arial"/>
          <w:sz w:val="22"/>
          <w:szCs w:val="22"/>
        </w:rPr>
        <w:tab/>
        <w:t xml:space="preserve">          (</w:t>
      </w:r>
      <w:r w:rsidR="0062540B">
        <w:rPr>
          <w:rFonts w:ascii="Arial" w:hAnsi="Arial" w:cs="Arial"/>
          <w:sz w:val="22"/>
          <w:szCs w:val="22"/>
        </w:rPr>
        <w:t>3</w:t>
      </w:r>
      <w:r w:rsidR="0062540B" w:rsidRPr="0090363E">
        <w:rPr>
          <w:rFonts w:ascii="Arial" w:hAnsi="Arial" w:cs="Arial"/>
          <w:sz w:val="22"/>
          <w:szCs w:val="22"/>
        </w:rPr>
        <w:t xml:space="preserve"> </w:t>
      </w:r>
      <w:r w:rsidR="0090363E" w:rsidRPr="0090363E">
        <w:rPr>
          <w:rFonts w:ascii="Arial" w:hAnsi="Arial" w:cs="Arial"/>
          <w:sz w:val="22"/>
          <w:szCs w:val="22"/>
        </w:rPr>
        <w:t>marks)</w:t>
      </w:r>
    </w:p>
    <w:p w14:paraId="7054A706" w14:textId="77777777" w:rsidR="00952F23" w:rsidRPr="009C4909" w:rsidRDefault="00952F23" w:rsidP="00952F23">
      <w:pPr>
        <w:spacing w:line="240" w:lineRule="exact"/>
        <w:ind w:right="121"/>
        <w:rPr>
          <w:rFonts w:ascii="Arial" w:hAnsi="Arial" w:cs="Arial"/>
          <w:sz w:val="22"/>
          <w:szCs w:val="22"/>
        </w:rPr>
      </w:pPr>
    </w:p>
    <w:tbl>
      <w:tblPr>
        <w:tblStyle w:val="TableGrid1"/>
        <w:tblW w:w="8820" w:type="dxa"/>
        <w:tblInd w:w="-8" w:type="dxa"/>
        <w:tblCellMar>
          <w:left w:w="110" w:type="dxa"/>
          <w:right w:w="54" w:type="dxa"/>
        </w:tblCellMar>
        <w:tblLook w:val="04A0" w:firstRow="1" w:lastRow="0" w:firstColumn="1" w:lastColumn="0" w:noHBand="0" w:noVBand="1"/>
      </w:tblPr>
      <w:tblGrid>
        <w:gridCol w:w="7740"/>
        <w:gridCol w:w="1080"/>
      </w:tblGrid>
      <w:tr w:rsidR="00952F23" w:rsidRPr="006A13F6" w14:paraId="4E930412" w14:textId="77777777" w:rsidTr="00645020">
        <w:trPr>
          <w:trHeight w:val="264"/>
        </w:trPr>
        <w:tc>
          <w:tcPr>
            <w:tcW w:w="7740" w:type="dxa"/>
            <w:tcBorders>
              <w:top w:val="single" w:sz="4" w:space="0" w:color="000000"/>
              <w:left w:val="single" w:sz="6" w:space="0" w:color="000000"/>
              <w:bottom w:val="single" w:sz="4" w:space="0" w:color="000000"/>
              <w:right w:val="single" w:sz="4" w:space="0" w:color="000000"/>
            </w:tcBorders>
          </w:tcPr>
          <w:p w14:paraId="7A9886E4" w14:textId="77777777" w:rsidR="00952F23" w:rsidRPr="006A13F6" w:rsidRDefault="00952F23" w:rsidP="00645020">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080" w:type="dxa"/>
            <w:tcBorders>
              <w:top w:val="single" w:sz="4" w:space="0" w:color="000000"/>
              <w:left w:val="single" w:sz="4" w:space="0" w:color="000000"/>
              <w:bottom w:val="single" w:sz="4" w:space="0" w:color="000000"/>
              <w:right w:val="single" w:sz="6" w:space="0" w:color="000000"/>
            </w:tcBorders>
          </w:tcPr>
          <w:p w14:paraId="487BC074" w14:textId="77777777" w:rsidR="00952F23" w:rsidRPr="006A13F6" w:rsidRDefault="00952F23" w:rsidP="00645020">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952F23" w:rsidRPr="006A13F6" w14:paraId="05831409"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0BFB157B" w14:textId="2DD59802" w:rsidR="00952F23" w:rsidRPr="006A13F6" w:rsidRDefault="0090363E" w:rsidP="00DF0D6E">
            <w:pPr>
              <w:spacing w:line="259" w:lineRule="auto"/>
              <w:rPr>
                <w:rFonts w:ascii="Arial" w:hAnsi="Arial" w:cs="Arial"/>
                <w:sz w:val="22"/>
                <w:szCs w:val="22"/>
              </w:rPr>
            </w:pPr>
            <w:r>
              <w:rPr>
                <w:rFonts w:ascii="Arial" w:hAnsi="Arial" w:cs="Arial"/>
                <w:sz w:val="22"/>
                <w:szCs w:val="22"/>
              </w:rPr>
              <w:t xml:space="preserve">Explains </w:t>
            </w:r>
            <w:r w:rsidR="00EC3F17">
              <w:rPr>
                <w:rFonts w:ascii="Arial" w:hAnsi="Arial" w:cs="Arial"/>
                <w:sz w:val="22"/>
                <w:szCs w:val="22"/>
              </w:rPr>
              <w:t xml:space="preserve">the role of </w:t>
            </w:r>
            <w:r w:rsidR="00741D04">
              <w:rPr>
                <w:rFonts w:ascii="Arial" w:hAnsi="Arial" w:cs="Arial"/>
                <w:sz w:val="22"/>
                <w:szCs w:val="22"/>
              </w:rPr>
              <w:t>ethics</w:t>
            </w:r>
            <w:r w:rsidR="00EC3F17">
              <w:rPr>
                <w:rFonts w:ascii="Arial" w:hAnsi="Arial" w:cs="Arial"/>
                <w:sz w:val="22"/>
                <w:szCs w:val="22"/>
              </w:rPr>
              <w:t xml:space="preserve"> with reference to </w:t>
            </w:r>
            <w:r w:rsidR="00741D04">
              <w:rPr>
                <w:rFonts w:ascii="Arial" w:hAnsi="Arial" w:cs="Arial"/>
                <w:sz w:val="22"/>
                <w:szCs w:val="22"/>
              </w:rPr>
              <w:t xml:space="preserve">the </w:t>
            </w:r>
            <w:r w:rsidR="00DF0D6E">
              <w:rPr>
                <w:rFonts w:ascii="Arial" w:hAnsi="Arial" w:cs="Arial"/>
                <w:sz w:val="22"/>
                <w:szCs w:val="22"/>
              </w:rPr>
              <w:t>source material</w:t>
            </w:r>
          </w:p>
        </w:tc>
        <w:tc>
          <w:tcPr>
            <w:tcW w:w="1080" w:type="dxa"/>
            <w:tcBorders>
              <w:top w:val="dashed" w:sz="4" w:space="0" w:color="000000"/>
              <w:left w:val="single" w:sz="4" w:space="0" w:color="000000"/>
              <w:bottom w:val="single" w:sz="4" w:space="0" w:color="000000"/>
              <w:right w:val="single" w:sz="6" w:space="0" w:color="000000"/>
            </w:tcBorders>
          </w:tcPr>
          <w:p w14:paraId="3A73BF6A" w14:textId="728C03EB" w:rsidR="00952F23" w:rsidRPr="006A13F6" w:rsidRDefault="0062540B" w:rsidP="00645020">
            <w:pPr>
              <w:spacing w:line="259" w:lineRule="auto"/>
              <w:ind w:right="58"/>
              <w:jc w:val="center"/>
              <w:rPr>
                <w:rFonts w:ascii="Arial" w:hAnsi="Arial" w:cs="Arial"/>
                <w:sz w:val="22"/>
                <w:szCs w:val="22"/>
              </w:rPr>
            </w:pPr>
            <w:r>
              <w:rPr>
                <w:rFonts w:ascii="Arial" w:hAnsi="Arial" w:cs="Arial"/>
                <w:sz w:val="22"/>
                <w:szCs w:val="22"/>
              </w:rPr>
              <w:t>3</w:t>
            </w:r>
          </w:p>
        </w:tc>
      </w:tr>
      <w:tr w:rsidR="00952F23" w:rsidRPr="006A13F6" w14:paraId="729211B8"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10A45E89" w14:textId="3A03A01F" w:rsidR="00952F23" w:rsidRPr="006A13F6" w:rsidRDefault="00952F23" w:rsidP="00645020">
            <w:pPr>
              <w:spacing w:line="259" w:lineRule="auto"/>
              <w:rPr>
                <w:rFonts w:ascii="Arial" w:hAnsi="Arial" w:cs="Arial"/>
                <w:sz w:val="22"/>
                <w:szCs w:val="22"/>
              </w:rPr>
            </w:pPr>
            <w:r>
              <w:rPr>
                <w:rFonts w:ascii="Arial" w:hAnsi="Arial" w:cs="Arial"/>
                <w:sz w:val="22"/>
                <w:szCs w:val="22"/>
              </w:rPr>
              <w:t>Describes the</w:t>
            </w:r>
            <w:r w:rsidR="00EC3F17">
              <w:rPr>
                <w:rFonts w:ascii="Arial" w:hAnsi="Arial" w:cs="Arial"/>
                <w:sz w:val="22"/>
                <w:szCs w:val="22"/>
              </w:rPr>
              <w:t xml:space="preserve"> role of </w:t>
            </w:r>
            <w:r w:rsidR="00DF0D6E">
              <w:rPr>
                <w:rFonts w:ascii="Arial" w:hAnsi="Arial" w:cs="Arial"/>
                <w:sz w:val="22"/>
                <w:szCs w:val="22"/>
              </w:rPr>
              <w:t>ethics in business</w:t>
            </w:r>
          </w:p>
        </w:tc>
        <w:tc>
          <w:tcPr>
            <w:tcW w:w="1080" w:type="dxa"/>
            <w:tcBorders>
              <w:top w:val="dashed" w:sz="4" w:space="0" w:color="000000"/>
              <w:left w:val="single" w:sz="4" w:space="0" w:color="000000"/>
              <w:bottom w:val="single" w:sz="4" w:space="0" w:color="000000"/>
              <w:right w:val="single" w:sz="6" w:space="0" w:color="000000"/>
            </w:tcBorders>
          </w:tcPr>
          <w:p w14:paraId="0CCB6944" w14:textId="77777777" w:rsidR="00952F23" w:rsidRPr="006A13F6" w:rsidRDefault="00952F23" w:rsidP="00645020">
            <w:pPr>
              <w:spacing w:line="259" w:lineRule="auto"/>
              <w:ind w:right="58"/>
              <w:jc w:val="center"/>
              <w:rPr>
                <w:rFonts w:ascii="Arial" w:hAnsi="Arial" w:cs="Arial"/>
                <w:sz w:val="22"/>
                <w:szCs w:val="22"/>
              </w:rPr>
            </w:pPr>
            <w:r w:rsidRPr="006A13F6">
              <w:rPr>
                <w:rFonts w:ascii="Arial" w:hAnsi="Arial" w:cs="Arial"/>
                <w:sz w:val="22"/>
                <w:szCs w:val="22"/>
              </w:rPr>
              <w:t>2</w:t>
            </w:r>
          </w:p>
        </w:tc>
      </w:tr>
      <w:tr w:rsidR="00952F23" w:rsidRPr="006A13F6" w14:paraId="5B19109D"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68BEACA3" w14:textId="6C8C6BAF" w:rsidR="00952F23" w:rsidRPr="006A13F6" w:rsidRDefault="00952F23" w:rsidP="00645020">
            <w:pPr>
              <w:spacing w:line="259" w:lineRule="auto"/>
              <w:rPr>
                <w:rFonts w:ascii="Arial" w:hAnsi="Arial" w:cs="Arial"/>
                <w:sz w:val="22"/>
                <w:szCs w:val="22"/>
              </w:rPr>
            </w:pPr>
            <w:r>
              <w:rPr>
                <w:rFonts w:ascii="Arial" w:hAnsi="Arial" w:cs="Arial"/>
                <w:sz w:val="22"/>
                <w:szCs w:val="22"/>
              </w:rPr>
              <w:t xml:space="preserve">States a fact about </w:t>
            </w:r>
            <w:r w:rsidR="00741D04">
              <w:rPr>
                <w:rFonts w:ascii="Arial" w:hAnsi="Arial" w:cs="Arial"/>
                <w:sz w:val="22"/>
                <w:szCs w:val="22"/>
              </w:rPr>
              <w:t>the role of ethics in business</w:t>
            </w:r>
          </w:p>
        </w:tc>
        <w:tc>
          <w:tcPr>
            <w:tcW w:w="1080" w:type="dxa"/>
            <w:tcBorders>
              <w:top w:val="dashed" w:sz="4" w:space="0" w:color="000000"/>
              <w:left w:val="single" w:sz="4" w:space="0" w:color="000000"/>
              <w:bottom w:val="single" w:sz="4" w:space="0" w:color="000000"/>
              <w:right w:val="single" w:sz="6" w:space="0" w:color="000000"/>
            </w:tcBorders>
          </w:tcPr>
          <w:p w14:paraId="75F1DF86" w14:textId="77777777" w:rsidR="00952F23" w:rsidRPr="006A13F6" w:rsidRDefault="00952F23" w:rsidP="00645020">
            <w:pPr>
              <w:spacing w:line="259" w:lineRule="auto"/>
              <w:ind w:right="58"/>
              <w:jc w:val="center"/>
              <w:rPr>
                <w:rFonts w:ascii="Arial" w:hAnsi="Arial" w:cs="Arial"/>
                <w:sz w:val="22"/>
                <w:szCs w:val="22"/>
              </w:rPr>
            </w:pPr>
            <w:r w:rsidRPr="006A13F6">
              <w:rPr>
                <w:rFonts w:ascii="Arial" w:hAnsi="Arial" w:cs="Arial"/>
                <w:sz w:val="22"/>
                <w:szCs w:val="22"/>
              </w:rPr>
              <w:t>1</w:t>
            </w:r>
          </w:p>
        </w:tc>
      </w:tr>
      <w:tr w:rsidR="00952F23" w:rsidRPr="006A13F6" w14:paraId="69A0548D"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39598190" w14:textId="77777777" w:rsidR="00952F23" w:rsidRPr="006A13F6" w:rsidRDefault="00952F23" w:rsidP="00645020">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39CC31D4" w14:textId="29FD46FD" w:rsidR="00952F23" w:rsidRPr="006A13F6" w:rsidRDefault="00EF5EF3" w:rsidP="00645020">
            <w:pPr>
              <w:spacing w:line="259" w:lineRule="auto"/>
              <w:ind w:right="58"/>
              <w:jc w:val="center"/>
              <w:rPr>
                <w:rFonts w:ascii="Arial" w:hAnsi="Arial" w:cs="Arial"/>
                <w:b/>
                <w:bCs/>
                <w:sz w:val="22"/>
                <w:szCs w:val="22"/>
              </w:rPr>
            </w:pPr>
            <w:r>
              <w:rPr>
                <w:rFonts w:ascii="Arial" w:hAnsi="Arial" w:cs="Arial"/>
                <w:b/>
                <w:bCs/>
                <w:sz w:val="22"/>
                <w:szCs w:val="22"/>
              </w:rPr>
              <w:t>3</w:t>
            </w:r>
          </w:p>
        </w:tc>
      </w:tr>
      <w:tr w:rsidR="00952F23" w:rsidRPr="006A13F6" w14:paraId="6BD8581B" w14:textId="77777777" w:rsidTr="00645020">
        <w:trPr>
          <w:trHeight w:val="590"/>
        </w:trPr>
        <w:tc>
          <w:tcPr>
            <w:tcW w:w="8820" w:type="dxa"/>
            <w:gridSpan w:val="2"/>
            <w:tcBorders>
              <w:top w:val="single" w:sz="4" w:space="0" w:color="000000"/>
              <w:left w:val="single" w:sz="6" w:space="0" w:color="000000"/>
              <w:bottom w:val="single" w:sz="4" w:space="0" w:color="000000"/>
              <w:right w:val="single" w:sz="6" w:space="0" w:color="000000"/>
            </w:tcBorders>
          </w:tcPr>
          <w:p w14:paraId="46D88A73" w14:textId="5BCA05B3" w:rsidR="00952F23" w:rsidRDefault="00952F23" w:rsidP="00645020">
            <w:pPr>
              <w:tabs>
                <w:tab w:val="left" w:pos="1149"/>
              </w:tabs>
              <w:spacing w:line="259" w:lineRule="auto"/>
              <w:rPr>
                <w:rFonts w:ascii="Arial" w:hAnsi="Arial" w:cs="Arial"/>
                <w:iCs/>
                <w:sz w:val="22"/>
                <w:szCs w:val="22"/>
              </w:rPr>
            </w:pPr>
            <w:r w:rsidRPr="00B903EB">
              <w:rPr>
                <w:rFonts w:ascii="Arial" w:hAnsi="Arial" w:cs="Arial"/>
                <w:iCs/>
                <w:sz w:val="22"/>
                <w:szCs w:val="22"/>
              </w:rPr>
              <w:t>Answers could include:</w:t>
            </w:r>
          </w:p>
          <w:p w14:paraId="70498C2D" w14:textId="77777777" w:rsidR="00DF0D6E" w:rsidRDefault="00DF0D6E" w:rsidP="00645020">
            <w:pPr>
              <w:tabs>
                <w:tab w:val="left" w:pos="1149"/>
              </w:tabs>
              <w:spacing w:line="259" w:lineRule="auto"/>
              <w:rPr>
                <w:rFonts w:ascii="Arial" w:hAnsi="Arial" w:cs="Arial"/>
                <w:iCs/>
                <w:sz w:val="22"/>
                <w:szCs w:val="22"/>
              </w:rPr>
            </w:pPr>
          </w:p>
          <w:p w14:paraId="398EB9F4" w14:textId="4B39B9F8" w:rsidR="00952F23" w:rsidRDefault="00DF0D6E" w:rsidP="00645020">
            <w:pPr>
              <w:tabs>
                <w:tab w:val="left" w:pos="1149"/>
              </w:tabs>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The r</w:t>
            </w:r>
            <w:r w:rsidR="003229FA">
              <w:rPr>
                <w:rFonts w:ascii="Arial" w:eastAsiaTheme="minorEastAsia" w:hAnsi="Arial" w:cs="Arial"/>
                <w:color w:val="000000"/>
                <w:sz w:val="22"/>
                <w:szCs w:val="22"/>
                <w:lang w:eastAsia="en-AU"/>
              </w:rPr>
              <w:t xml:space="preserve">ole of ethics is to guide business to consider not just profits but also </w:t>
            </w:r>
            <w:r>
              <w:rPr>
                <w:rFonts w:ascii="Arial" w:eastAsiaTheme="minorEastAsia" w:hAnsi="Arial" w:cs="Arial"/>
                <w:color w:val="000000"/>
                <w:sz w:val="22"/>
                <w:szCs w:val="22"/>
                <w:lang w:eastAsia="en-AU"/>
              </w:rPr>
              <w:t xml:space="preserve">the </w:t>
            </w:r>
            <w:r w:rsidR="003229FA">
              <w:rPr>
                <w:rFonts w:ascii="Arial" w:eastAsiaTheme="minorEastAsia" w:hAnsi="Arial" w:cs="Arial"/>
                <w:color w:val="000000"/>
                <w:sz w:val="22"/>
                <w:szCs w:val="22"/>
                <w:lang w:eastAsia="en-AU"/>
              </w:rPr>
              <w:t>environment and people.</w:t>
            </w:r>
          </w:p>
          <w:p w14:paraId="00A0393D" w14:textId="77777777" w:rsidR="00DF0D6E" w:rsidRDefault="00DF0D6E" w:rsidP="00645020">
            <w:pPr>
              <w:tabs>
                <w:tab w:val="left" w:pos="1149"/>
              </w:tabs>
              <w:rPr>
                <w:rFonts w:ascii="Arial" w:eastAsiaTheme="minorEastAsia" w:hAnsi="Arial" w:cs="Arial"/>
                <w:color w:val="000000"/>
                <w:sz w:val="22"/>
                <w:szCs w:val="22"/>
                <w:lang w:eastAsia="en-AU"/>
              </w:rPr>
            </w:pPr>
          </w:p>
          <w:p w14:paraId="7066C83E" w14:textId="01F49409" w:rsidR="003229FA" w:rsidRDefault="00DF0D6E" w:rsidP="00980BDD">
            <w:pPr>
              <w:pStyle w:val="Default"/>
              <w:rPr>
                <w:sz w:val="22"/>
                <w:szCs w:val="22"/>
              </w:rPr>
            </w:pPr>
            <w:r>
              <w:rPr>
                <w:sz w:val="22"/>
                <w:szCs w:val="22"/>
              </w:rPr>
              <w:t>Environmental responsibility means</w:t>
            </w:r>
            <w:r w:rsidR="00980BDD">
              <w:rPr>
                <w:sz w:val="22"/>
                <w:szCs w:val="22"/>
              </w:rPr>
              <w:t xml:space="preserve"> being environmentally responsible regarding sustainability, recycling, using solar en</w:t>
            </w:r>
            <w:r>
              <w:rPr>
                <w:sz w:val="22"/>
                <w:szCs w:val="22"/>
              </w:rPr>
              <w:t>ergy, reducing carbon emissions and</w:t>
            </w:r>
            <w:r w:rsidR="00980BDD">
              <w:rPr>
                <w:sz w:val="22"/>
                <w:szCs w:val="22"/>
              </w:rPr>
              <w:t xml:space="preserve"> being conscious about their environmental impact</w:t>
            </w:r>
            <w:r w:rsidR="008D6B28">
              <w:rPr>
                <w:sz w:val="22"/>
                <w:szCs w:val="22"/>
              </w:rPr>
              <w:t xml:space="preserve">. </w:t>
            </w:r>
          </w:p>
          <w:p w14:paraId="2315CD00" w14:textId="77777777" w:rsidR="00DF0D6E" w:rsidRDefault="00DF0D6E" w:rsidP="00980BDD">
            <w:pPr>
              <w:pStyle w:val="Default"/>
              <w:rPr>
                <w:sz w:val="22"/>
                <w:szCs w:val="22"/>
              </w:rPr>
            </w:pPr>
          </w:p>
          <w:p w14:paraId="1D02D75E" w14:textId="50AFB56F" w:rsidR="00980BDD" w:rsidRDefault="0022029C" w:rsidP="00980BDD">
            <w:pPr>
              <w:pStyle w:val="Default"/>
              <w:rPr>
                <w:sz w:val="22"/>
                <w:szCs w:val="22"/>
              </w:rPr>
            </w:pPr>
            <w:r>
              <w:rPr>
                <w:sz w:val="22"/>
                <w:szCs w:val="22"/>
              </w:rPr>
              <w:t>Click-A-Treat should be aware of its s</w:t>
            </w:r>
            <w:r w:rsidR="003229FA">
              <w:rPr>
                <w:sz w:val="22"/>
                <w:szCs w:val="22"/>
              </w:rPr>
              <w:t>uppliers</w:t>
            </w:r>
            <w:r w:rsidR="00DF0D6E">
              <w:rPr>
                <w:sz w:val="22"/>
                <w:szCs w:val="22"/>
              </w:rPr>
              <w:t>’ practices, exercise corporate social responsibility</w:t>
            </w:r>
            <w:r w:rsidR="003229FA">
              <w:rPr>
                <w:sz w:val="22"/>
                <w:szCs w:val="22"/>
              </w:rPr>
              <w:t xml:space="preserve"> and </w:t>
            </w:r>
            <w:r w:rsidR="00DF0D6E">
              <w:rPr>
                <w:sz w:val="22"/>
                <w:szCs w:val="22"/>
              </w:rPr>
              <w:t xml:space="preserve">consider </w:t>
            </w:r>
            <w:r w:rsidR="003229FA">
              <w:rPr>
                <w:sz w:val="22"/>
                <w:szCs w:val="22"/>
              </w:rPr>
              <w:t>environmen</w:t>
            </w:r>
            <w:r w:rsidR="00DF0D6E">
              <w:rPr>
                <w:sz w:val="22"/>
                <w:szCs w:val="22"/>
              </w:rPr>
              <w:t>tal impacts. Including these as part of their decision-</w:t>
            </w:r>
            <w:r w:rsidR="003229FA">
              <w:rPr>
                <w:sz w:val="22"/>
                <w:szCs w:val="22"/>
              </w:rPr>
              <w:t xml:space="preserve">making will allow them to charge premium prices as it captures the </w:t>
            </w:r>
            <w:proofErr w:type="gramStart"/>
            <w:r w:rsidR="003229FA">
              <w:rPr>
                <w:sz w:val="22"/>
                <w:szCs w:val="22"/>
              </w:rPr>
              <w:t>ethically</w:t>
            </w:r>
            <w:r w:rsidR="00DF0D6E">
              <w:rPr>
                <w:sz w:val="22"/>
                <w:szCs w:val="22"/>
              </w:rPr>
              <w:t>-</w:t>
            </w:r>
            <w:r w:rsidR="003229FA">
              <w:rPr>
                <w:sz w:val="22"/>
                <w:szCs w:val="22"/>
              </w:rPr>
              <w:t>minded</w:t>
            </w:r>
            <w:proofErr w:type="gramEnd"/>
            <w:r w:rsidR="003229FA">
              <w:rPr>
                <w:sz w:val="22"/>
                <w:szCs w:val="22"/>
              </w:rPr>
              <w:t xml:space="preserve"> consumers who are willing to pay</w:t>
            </w:r>
            <w:r w:rsidR="00DF0D6E">
              <w:rPr>
                <w:sz w:val="22"/>
                <w:szCs w:val="22"/>
              </w:rPr>
              <w:t xml:space="preserve"> for these considerations</w:t>
            </w:r>
            <w:r>
              <w:rPr>
                <w:sz w:val="22"/>
                <w:szCs w:val="22"/>
              </w:rPr>
              <w:t xml:space="preserve">. </w:t>
            </w:r>
          </w:p>
          <w:p w14:paraId="71CD4B8D" w14:textId="49360C9D" w:rsidR="00C3090E" w:rsidRPr="008C6573" w:rsidRDefault="00C3090E" w:rsidP="006802CC">
            <w:pPr>
              <w:pStyle w:val="Default"/>
              <w:rPr>
                <w:sz w:val="22"/>
                <w:szCs w:val="22"/>
              </w:rPr>
            </w:pPr>
          </w:p>
        </w:tc>
      </w:tr>
      <w:tr w:rsidR="00952F23" w:rsidRPr="006A13F6" w14:paraId="03B3D1AC" w14:textId="77777777" w:rsidTr="00645020">
        <w:trPr>
          <w:trHeight w:val="264"/>
        </w:trPr>
        <w:tc>
          <w:tcPr>
            <w:tcW w:w="8820" w:type="dxa"/>
            <w:gridSpan w:val="2"/>
            <w:tcBorders>
              <w:top w:val="single" w:sz="4" w:space="0" w:color="000000"/>
              <w:left w:val="single" w:sz="6" w:space="0" w:color="000000"/>
              <w:bottom w:val="single" w:sz="4" w:space="0" w:color="000000"/>
              <w:right w:val="single" w:sz="6" w:space="0" w:color="000000"/>
            </w:tcBorders>
          </w:tcPr>
          <w:p w14:paraId="65B8F59F" w14:textId="17331245" w:rsidR="00952F23" w:rsidRPr="006A13F6" w:rsidRDefault="00952F23" w:rsidP="00645020">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3AF02592" w14:textId="4E8A75C3" w:rsidR="00C67EDE" w:rsidRDefault="00C67EDE">
      <w:pPr>
        <w:spacing w:after="160" w:line="259" w:lineRule="auto"/>
        <w:rPr>
          <w:rFonts w:ascii="Arial" w:hAnsi="Arial" w:cs="Arial"/>
          <w:b/>
          <w:bCs/>
          <w:sz w:val="22"/>
          <w:szCs w:val="22"/>
        </w:rPr>
      </w:pPr>
    </w:p>
    <w:p w14:paraId="07873A05" w14:textId="4227C838" w:rsidR="00843F9C" w:rsidRDefault="00843F9C" w:rsidP="006802CC">
      <w:pPr>
        <w:spacing w:line="240" w:lineRule="exact"/>
        <w:ind w:left="360" w:right="-188" w:hanging="360"/>
        <w:rPr>
          <w:rFonts w:ascii="Arial" w:hAnsi="Arial" w:cs="Arial"/>
          <w:sz w:val="22"/>
          <w:szCs w:val="22"/>
        </w:rPr>
      </w:pPr>
      <w:r w:rsidRPr="009C4909">
        <w:rPr>
          <w:rFonts w:ascii="Arial" w:hAnsi="Arial" w:cs="Arial"/>
          <w:sz w:val="22"/>
          <w:szCs w:val="22"/>
        </w:rPr>
        <w:t>(</w:t>
      </w:r>
      <w:r w:rsidR="0062540B">
        <w:rPr>
          <w:rFonts w:ascii="Arial" w:hAnsi="Arial" w:cs="Arial"/>
          <w:sz w:val="22"/>
          <w:szCs w:val="22"/>
        </w:rPr>
        <w:t>c</w:t>
      </w:r>
      <w:r w:rsidRPr="009C4909">
        <w:rPr>
          <w:rFonts w:ascii="Arial" w:hAnsi="Arial" w:cs="Arial"/>
          <w:sz w:val="22"/>
          <w:szCs w:val="22"/>
        </w:rPr>
        <w:t xml:space="preserve">) </w:t>
      </w:r>
      <w:r>
        <w:rPr>
          <w:rFonts w:ascii="Arial" w:hAnsi="Arial" w:cs="Arial"/>
          <w:sz w:val="22"/>
          <w:szCs w:val="22"/>
        </w:rPr>
        <w:t xml:space="preserve"> </w:t>
      </w:r>
      <w:r w:rsidR="0062540B">
        <w:rPr>
          <w:rFonts w:ascii="Arial" w:hAnsi="Arial" w:cs="Arial"/>
          <w:sz w:val="22"/>
          <w:szCs w:val="22"/>
        </w:rPr>
        <w:t>Describe</w:t>
      </w:r>
      <w:r w:rsidR="0062540B" w:rsidRPr="00C348B4">
        <w:rPr>
          <w:rFonts w:ascii="Arial" w:hAnsi="Arial" w:cs="Arial"/>
          <w:sz w:val="22"/>
          <w:szCs w:val="22"/>
        </w:rPr>
        <w:t xml:space="preserve"> </w:t>
      </w:r>
      <w:r w:rsidR="0062540B">
        <w:rPr>
          <w:rFonts w:ascii="Arial" w:hAnsi="Arial" w:cs="Arial"/>
          <w:b/>
          <w:bCs/>
          <w:sz w:val="22"/>
          <w:szCs w:val="22"/>
        </w:rPr>
        <w:t>one</w:t>
      </w:r>
      <w:r w:rsidR="0062540B" w:rsidRPr="00C348B4">
        <w:rPr>
          <w:rFonts w:ascii="Arial" w:hAnsi="Arial" w:cs="Arial"/>
          <w:sz w:val="22"/>
          <w:szCs w:val="22"/>
        </w:rPr>
        <w:t xml:space="preserve"> </w:t>
      </w:r>
      <w:r w:rsidR="00C348B4" w:rsidRPr="00C348B4">
        <w:rPr>
          <w:rFonts w:ascii="Arial" w:hAnsi="Arial" w:cs="Arial"/>
          <w:sz w:val="22"/>
          <w:szCs w:val="22"/>
        </w:rPr>
        <w:t xml:space="preserve">source of financial risk for Click-A-Treat </w:t>
      </w:r>
      <w:r w:rsidR="0062540B">
        <w:rPr>
          <w:rFonts w:ascii="Arial" w:hAnsi="Arial" w:cs="Arial"/>
          <w:sz w:val="22"/>
          <w:szCs w:val="22"/>
        </w:rPr>
        <w:t>operating in a global environment</w:t>
      </w:r>
      <w:r w:rsidR="00C348B4" w:rsidRPr="00C348B4">
        <w:rPr>
          <w:rFonts w:ascii="Arial" w:hAnsi="Arial" w:cs="Arial"/>
          <w:sz w:val="22"/>
          <w:szCs w:val="22"/>
        </w:rPr>
        <w:t>.</w:t>
      </w:r>
      <w:r w:rsidR="00C348B4" w:rsidRPr="00C348B4">
        <w:rPr>
          <w:rFonts w:ascii="Arial" w:hAnsi="Arial" w:cs="Arial"/>
          <w:sz w:val="22"/>
          <w:szCs w:val="22"/>
        </w:rPr>
        <w:tab/>
      </w:r>
      <w:r w:rsidR="00C348B4" w:rsidRPr="00C348B4">
        <w:rPr>
          <w:rFonts w:ascii="Arial" w:hAnsi="Arial" w:cs="Arial"/>
          <w:sz w:val="22"/>
          <w:szCs w:val="22"/>
        </w:rPr>
        <w:tab/>
      </w:r>
      <w:r w:rsidR="00C348B4" w:rsidRPr="00C348B4">
        <w:rPr>
          <w:rFonts w:ascii="Arial" w:hAnsi="Arial" w:cs="Arial"/>
          <w:sz w:val="22"/>
          <w:szCs w:val="22"/>
        </w:rPr>
        <w:tab/>
      </w:r>
      <w:r w:rsidR="00C348B4" w:rsidRPr="00C348B4">
        <w:rPr>
          <w:rFonts w:ascii="Arial" w:hAnsi="Arial" w:cs="Arial"/>
          <w:sz w:val="22"/>
          <w:szCs w:val="22"/>
        </w:rPr>
        <w:tab/>
      </w:r>
      <w:r w:rsidR="00C348B4" w:rsidRPr="00C348B4">
        <w:rPr>
          <w:rFonts w:ascii="Arial" w:hAnsi="Arial" w:cs="Arial"/>
          <w:sz w:val="22"/>
          <w:szCs w:val="22"/>
        </w:rPr>
        <w:tab/>
      </w:r>
      <w:r w:rsidR="00C348B4" w:rsidRPr="00C348B4">
        <w:rPr>
          <w:rFonts w:ascii="Arial" w:hAnsi="Arial" w:cs="Arial"/>
          <w:sz w:val="22"/>
          <w:szCs w:val="22"/>
        </w:rPr>
        <w:tab/>
      </w:r>
      <w:r w:rsidR="00C348B4" w:rsidRPr="00C348B4">
        <w:rPr>
          <w:rFonts w:ascii="Arial" w:hAnsi="Arial" w:cs="Arial"/>
          <w:sz w:val="22"/>
          <w:szCs w:val="22"/>
        </w:rPr>
        <w:tab/>
      </w:r>
      <w:r w:rsidR="0062540B">
        <w:rPr>
          <w:rFonts w:ascii="Arial" w:hAnsi="Arial" w:cs="Arial"/>
          <w:sz w:val="22"/>
          <w:szCs w:val="22"/>
        </w:rPr>
        <w:tab/>
      </w:r>
      <w:r w:rsidR="0062540B">
        <w:rPr>
          <w:rFonts w:ascii="Arial" w:hAnsi="Arial" w:cs="Arial"/>
          <w:sz w:val="22"/>
          <w:szCs w:val="22"/>
        </w:rPr>
        <w:tab/>
      </w:r>
      <w:r w:rsidR="00C348B4" w:rsidRPr="00C348B4">
        <w:rPr>
          <w:rFonts w:ascii="Arial" w:hAnsi="Arial" w:cs="Arial"/>
          <w:sz w:val="22"/>
          <w:szCs w:val="22"/>
        </w:rPr>
        <w:tab/>
        <w:t xml:space="preserve">          (</w:t>
      </w:r>
      <w:r w:rsidR="0062540B">
        <w:rPr>
          <w:rFonts w:ascii="Arial" w:hAnsi="Arial" w:cs="Arial"/>
          <w:sz w:val="22"/>
          <w:szCs w:val="22"/>
        </w:rPr>
        <w:t>4</w:t>
      </w:r>
      <w:r w:rsidR="0062540B" w:rsidRPr="00C348B4">
        <w:rPr>
          <w:rFonts w:ascii="Arial" w:hAnsi="Arial" w:cs="Arial"/>
          <w:sz w:val="22"/>
          <w:szCs w:val="22"/>
        </w:rPr>
        <w:t xml:space="preserve"> </w:t>
      </w:r>
      <w:r w:rsidR="00C348B4" w:rsidRPr="00C348B4">
        <w:rPr>
          <w:rFonts w:ascii="Arial" w:hAnsi="Arial" w:cs="Arial"/>
          <w:sz w:val="22"/>
          <w:szCs w:val="22"/>
        </w:rPr>
        <w:t>marks)</w:t>
      </w:r>
    </w:p>
    <w:p w14:paraId="69C99134" w14:textId="77777777" w:rsidR="00843F9C" w:rsidRPr="009C4909" w:rsidRDefault="00843F9C" w:rsidP="00843F9C">
      <w:pPr>
        <w:spacing w:line="240" w:lineRule="exact"/>
        <w:ind w:right="121"/>
        <w:rPr>
          <w:rFonts w:ascii="Arial" w:hAnsi="Arial" w:cs="Arial"/>
          <w:sz w:val="22"/>
          <w:szCs w:val="22"/>
        </w:rPr>
      </w:pPr>
    </w:p>
    <w:tbl>
      <w:tblPr>
        <w:tblStyle w:val="TableGrid1"/>
        <w:tblW w:w="8820" w:type="dxa"/>
        <w:tblInd w:w="-8" w:type="dxa"/>
        <w:tblCellMar>
          <w:left w:w="110" w:type="dxa"/>
          <w:right w:w="54" w:type="dxa"/>
        </w:tblCellMar>
        <w:tblLook w:val="04A0" w:firstRow="1" w:lastRow="0" w:firstColumn="1" w:lastColumn="0" w:noHBand="0" w:noVBand="1"/>
      </w:tblPr>
      <w:tblGrid>
        <w:gridCol w:w="7740"/>
        <w:gridCol w:w="1080"/>
      </w:tblGrid>
      <w:tr w:rsidR="00843F9C" w:rsidRPr="006A13F6" w14:paraId="44763E4E" w14:textId="77777777" w:rsidTr="00645020">
        <w:trPr>
          <w:trHeight w:val="264"/>
        </w:trPr>
        <w:tc>
          <w:tcPr>
            <w:tcW w:w="7740" w:type="dxa"/>
            <w:tcBorders>
              <w:top w:val="single" w:sz="4" w:space="0" w:color="000000"/>
              <w:left w:val="single" w:sz="6" w:space="0" w:color="000000"/>
              <w:bottom w:val="single" w:sz="4" w:space="0" w:color="000000"/>
              <w:right w:val="single" w:sz="4" w:space="0" w:color="000000"/>
            </w:tcBorders>
          </w:tcPr>
          <w:p w14:paraId="74D46B5A" w14:textId="77777777" w:rsidR="00843F9C" w:rsidRPr="006A13F6" w:rsidRDefault="00843F9C" w:rsidP="00645020">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080" w:type="dxa"/>
            <w:tcBorders>
              <w:top w:val="single" w:sz="4" w:space="0" w:color="000000"/>
              <w:left w:val="single" w:sz="4" w:space="0" w:color="000000"/>
              <w:bottom w:val="single" w:sz="4" w:space="0" w:color="000000"/>
              <w:right w:val="single" w:sz="6" w:space="0" w:color="000000"/>
            </w:tcBorders>
          </w:tcPr>
          <w:p w14:paraId="14275861" w14:textId="77777777" w:rsidR="00843F9C" w:rsidRPr="006A13F6" w:rsidRDefault="00843F9C" w:rsidP="00645020">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843F9C" w:rsidRPr="006A13F6" w14:paraId="32A85521"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0741119A" w14:textId="30EBA698" w:rsidR="00843F9C" w:rsidRPr="006A13F6" w:rsidRDefault="00FA73BB" w:rsidP="000D10A1">
            <w:pPr>
              <w:tabs>
                <w:tab w:val="right" w:pos="7576"/>
              </w:tabs>
              <w:spacing w:line="259" w:lineRule="auto"/>
              <w:rPr>
                <w:rFonts w:ascii="Arial" w:hAnsi="Arial" w:cs="Arial"/>
                <w:sz w:val="22"/>
                <w:szCs w:val="22"/>
              </w:rPr>
            </w:pPr>
            <w:r>
              <w:rPr>
                <w:rFonts w:ascii="Arial" w:hAnsi="Arial" w:cs="Arial"/>
                <w:sz w:val="22"/>
                <w:szCs w:val="22"/>
              </w:rPr>
              <w:t>Describes the source of financial ri</w:t>
            </w:r>
            <w:r w:rsidR="00DF0D6E">
              <w:rPr>
                <w:rFonts w:ascii="Arial" w:hAnsi="Arial" w:cs="Arial"/>
                <w:sz w:val="22"/>
                <w:szCs w:val="22"/>
              </w:rPr>
              <w:t>sk in relation to the source material</w:t>
            </w:r>
            <w:r w:rsidR="000D10A1">
              <w:rPr>
                <w:rFonts w:ascii="Arial" w:hAnsi="Arial" w:cs="Arial"/>
                <w:sz w:val="22"/>
                <w:szCs w:val="22"/>
              </w:rPr>
              <w:tab/>
            </w:r>
          </w:p>
        </w:tc>
        <w:tc>
          <w:tcPr>
            <w:tcW w:w="1080" w:type="dxa"/>
            <w:tcBorders>
              <w:top w:val="dashed" w:sz="4" w:space="0" w:color="000000"/>
              <w:left w:val="single" w:sz="4" w:space="0" w:color="000000"/>
              <w:bottom w:val="single" w:sz="4" w:space="0" w:color="000000"/>
              <w:right w:val="single" w:sz="6" w:space="0" w:color="000000"/>
            </w:tcBorders>
          </w:tcPr>
          <w:p w14:paraId="664CFD8F" w14:textId="00A63E4B" w:rsidR="00843F9C" w:rsidRPr="006A13F6" w:rsidRDefault="00FA73BB" w:rsidP="00645020">
            <w:pPr>
              <w:spacing w:line="259" w:lineRule="auto"/>
              <w:ind w:right="58"/>
              <w:jc w:val="center"/>
              <w:rPr>
                <w:rFonts w:ascii="Arial" w:hAnsi="Arial" w:cs="Arial"/>
                <w:sz w:val="22"/>
                <w:szCs w:val="22"/>
              </w:rPr>
            </w:pPr>
            <w:r>
              <w:rPr>
                <w:rFonts w:ascii="Arial" w:hAnsi="Arial" w:cs="Arial"/>
                <w:sz w:val="22"/>
                <w:szCs w:val="22"/>
              </w:rPr>
              <w:t>3-4</w:t>
            </w:r>
          </w:p>
        </w:tc>
      </w:tr>
      <w:tr w:rsidR="00FA73BB" w:rsidRPr="006A13F6" w14:paraId="0A5DEF4F"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1083145C" w14:textId="54E07A1B" w:rsidR="00FA73BB" w:rsidRDefault="00FA73BB" w:rsidP="000D10A1">
            <w:pPr>
              <w:tabs>
                <w:tab w:val="right" w:pos="7576"/>
              </w:tabs>
              <w:spacing w:line="259" w:lineRule="auto"/>
              <w:rPr>
                <w:rFonts w:ascii="Arial" w:hAnsi="Arial" w:cs="Arial"/>
                <w:sz w:val="22"/>
                <w:szCs w:val="22"/>
              </w:rPr>
            </w:pPr>
            <w:r>
              <w:rPr>
                <w:rFonts w:ascii="Arial" w:hAnsi="Arial" w:cs="Arial"/>
                <w:sz w:val="22"/>
                <w:szCs w:val="22"/>
              </w:rPr>
              <w:t>Describes the source of financial risk</w:t>
            </w:r>
          </w:p>
        </w:tc>
        <w:tc>
          <w:tcPr>
            <w:tcW w:w="1080" w:type="dxa"/>
            <w:tcBorders>
              <w:top w:val="dashed" w:sz="4" w:space="0" w:color="000000"/>
              <w:left w:val="single" w:sz="4" w:space="0" w:color="000000"/>
              <w:bottom w:val="single" w:sz="4" w:space="0" w:color="000000"/>
              <w:right w:val="single" w:sz="6" w:space="0" w:color="000000"/>
            </w:tcBorders>
          </w:tcPr>
          <w:p w14:paraId="0FB0BD61" w14:textId="4D9B1B25" w:rsidR="00FA73BB" w:rsidRDefault="00FA73BB" w:rsidP="00645020">
            <w:pPr>
              <w:spacing w:line="259" w:lineRule="auto"/>
              <w:ind w:right="58"/>
              <w:jc w:val="center"/>
              <w:rPr>
                <w:rFonts w:ascii="Arial" w:hAnsi="Arial" w:cs="Arial"/>
                <w:sz w:val="22"/>
                <w:szCs w:val="22"/>
              </w:rPr>
            </w:pPr>
            <w:r>
              <w:rPr>
                <w:rFonts w:ascii="Arial" w:hAnsi="Arial" w:cs="Arial"/>
                <w:sz w:val="22"/>
                <w:szCs w:val="22"/>
              </w:rPr>
              <w:t>2</w:t>
            </w:r>
          </w:p>
        </w:tc>
      </w:tr>
      <w:tr w:rsidR="000D10A1" w:rsidRPr="006A13F6" w14:paraId="187D1756"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6E3D4B15" w14:textId="439A5612" w:rsidR="000D10A1" w:rsidRDefault="000D10A1" w:rsidP="000D10A1">
            <w:pPr>
              <w:tabs>
                <w:tab w:val="right" w:pos="7576"/>
              </w:tabs>
              <w:spacing w:line="259" w:lineRule="auto"/>
              <w:rPr>
                <w:rFonts w:ascii="Arial" w:hAnsi="Arial" w:cs="Arial"/>
                <w:sz w:val="22"/>
                <w:szCs w:val="22"/>
              </w:rPr>
            </w:pPr>
            <w:r>
              <w:rPr>
                <w:rFonts w:ascii="Arial" w:hAnsi="Arial" w:cs="Arial"/>
                <w:sz w:val="22"/>
                <w:szCs w:val="22"/>
              </w:rPr>
              <w:t xml:space="preserve">States a fact about </w:t>
            </w:r>
            <w:r w:rsidR="0062540B">
              <w:rPr>
                <w:rFonts w:ascii="Arial" w:hAnsi="Arial" w:cs="Arial"/>
                <w:sz w:val="22"/>
                <w:szCs w:val="22"/>
              </w:rPr>
              <w:t xml:space="preserve">source of </w:t>
            </w:r>
            <w:r>
              <w:rPr>
                <w:rFonts w:ascii="Arial" w:hAnsi="Arial" w:cs="Arial"/>
                <w:sz w:val="22"/>
                <w:szCs w:val="22"/>
              </w:rPr>
              <w:t>financial risk</w:t>
            </w:r>
          </w:p>
        </w:tc>
        <w:tc>
          <w:tcPr>
            <w:tcW w:w="1080" w:type="dxa"/>
            <w:tcBorders>
              <w:top w:val="dashed" w:sz="4" w:space="0" w:color="000000"/>
              <w:left w:val="single" w:sz="4" w:space="0" w:color="000000"/>
              <w:bottom w:val="single" w:sz="4" w:space="0" w:color="000000"/>
              <w:right w:val="single" w:sz="6" w:space="0" w:color="000000"/>
            </w:tcBorders>
          </w:tcPr>
          <w:p w14:paraId="4076613C" w14:textId="4C81A3A3" w:rsidR="000D10A1" w:rsidRDefault="00F715AE" w:rsidP="00645020">
            <w:pPr>
              <w:spacing w:line="259" w:lineRule="auto"/>
              <w:ind w:right="58"/>
              <w:jc w:val="center"/>
              <w:rPr>
                <w:rFonts w:ascii="Arial" w:hAnsi="Arial" w:cs="Arial"/>
                <w:sz w:val="22"/>
                <w:szCs w:val="22"/>
              </w:rPr>
            </w:pPr>
            <w:r>
              <w:rPr>
                <w:rFonts w:ascii="Arial" w:hAnsi="Arial" w:cs="Arial"/>
                <w:sz w:val="22"/>
                <w:szCs w:val="22"/>
              </w:rPr>
              <w:t>1</w:t>
            </w:r>
          </w:p>
        </w:tc>
      </w:tr>
      <w:tr w:rsidR="00843F9C" w:rsidRPr="006A13F6" w14:paraId="56F7FA31" w14:textId="77777777" w:rsidTr="00645020">
        <w:trPr>
          <w:trHeight w:val="262"/>
        </w:trPr>
        <w:tc>
          <w:tcPr>
            <w:tcW w:w="7740" w:type="dxa"/>
            <w:tcBorders>
              <w:top w:val="dashed" w:sz="4" w:space="0" w:color="000000"/>
              <w:left w:val="single" w:sz="6" w:space="0" w:color="000000"/>
              <w:bottom w:val="single" w:sz="4" w:space="0" w:color="000000"/>
              <w:right w:val="single" w:sz="4" w:space="0" w:color="000000"/>
            </w:tcBorders>
          </w:tcPr>
          <w:p w14:paraId="69BECE6B" w14:textId="77777777" w:rsidR="00843F9C" w:rsidRPr="006A13F6" w:rsidRDefault="00843F9C" w:rsidP="00645020">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5801C539" w14:textId="04B06AF6" w:rsidR="00843F9C" w:rsidRPr="006A13F6" w:rsidRDefault="0062540B" w:rsidP="00645020">
            <w:pPr>
              <w:spacing w:line="259" w:lineRule="auto"/>
              <w:ind w:right="58"/>
              <w:jc w:val="center"/>
              <w:rPr>
                <w:rFonts w:ascii="Arial" w:hAnsi="Arial" w:cs="Arial"/>
                <w:b/>
                <w:bCs/>
                <w:sz w:val="22"/>
                <w:szCs w:val="22"/>
              </w:rPr>
            </w:pPr>
            <w:r>
              <w:rPr>
                <w:rFonts w:ascii="Arial" w:hAnsi="Arial" w:cs="Arial"/>
                <w:b/>
                <w:bCs/>
                <w:sz w:val="22"/>
                <w:szCs w:val="22"/>
              </w:rPr>
              <w:t>4</w:t>
            </w:r>
          </w:p>
        </w:tc>
      </w:tr>
      <w:tr w:rsidR="00843F9C" w:rsidRPr="006A13F6" w14:paraId="555D9585" w14:textId="77777777" w:rsidTr="00645020">
        <w:trPr>
          <w:trHeight w:val="590"/>
        </w:trPr>
        <w:tc>
          <w:tcPr>
            <w:tcW w:w="8820" w:type="dxa"/>
            <w:gridSpan w:val="2"/>
            <w:tcBorders>
              <w:top w:val="single" w:sz="4" w:space="0" w:color="000000"/>
              <w:left w:val="single" w:sz="6" w:space="0" w:color="000000"/>
              <w:bottom w:val="single" w:sz="4" w:space="0" w:color="000000"/>
              <w:right w:val="single" w:sz="6" w:space="0" w:color="000000"/>
            </w:tcBorders>
          </w:tcPr>
          <w:p w14:paraId="02460584" w14:textId="57E25EE8" w:rsidR="00843F9C" w:rsidRDefault="00843F9C" w:rsidP="00645020">
            <w:pPr>
              <w:tabs>
                <w:tab w:val="left" w:pos="1149"/>
              </w:tabs>
              <w:spacing w:line="259" w:lineRule="auto"/>
              <w:rPr>
                <w:rFonts w:ascii="Arial" w:hAnsi="Arial" w:cs="Arial"/>
                <w:iCs/>
                <w:sz w:val="22"/>
                <w:szCs w:val="22"/>
              </w:rPr>
            </w:pPr>
            <w:r w:rsidRPr="00B903EB">
              <w:rPr>
                <w:rFonts w:ascii="Arial" w:hAnsi="Arial" w:cs="Arial"/>
                <w:iCs/>
                <w:sz w:val="22"/>
                <w:szCs w:val="22"/>
              </w:rPr>
              <w:t>Answers could include:</w:t>
            </w:r>
          </w:p>
          <w:p w14:paraId="225FD3B5" w14:textId="77777777" w:rsidR="00DF0D6E" w:rsidRDefault="00DF0D6E" w:rsidP="00645020">
            <w:pPr>
              <w:tabs>
                <w:tab w:val="left" w:pos="1149"/>
              </w:tabs>
              <w:spacing w:line="259" w:lineRule="auto"/>
              <w:rPr>
                <w:rFonts w:ascii="Arial" w:hAnsi="Arial" w:cs="Arial"/>
                <w:iCs/>
                <w:sz w:val="22"/>
                <w:szCs w:val="22"/>
              </w:rPr>
            </w:pPr>
          </w:p>
          <w:p w14:paraId="78ADB108" w14:textId="1B9F0E1F" w:rsidR="0062540B" w:rsidRDefault="00DF0D6E" w:rsidP="008117CD">
            <w:pPr>
              <w:tabs>
                <w:tab w:val="left" w:pos="1149"/>
              </w:tabs>
              <w:rPr>
                <w:rFonts w:ascii="Arial" w:eastAsiaTheme="minorEastAsia" w:hAnsi="Arial" w:cs="Arial"/>
                <w:color w:val="000000"/>
                <w:sz w:val="22"/>
                <w:szCs w:val="22"/>
                <w:lang w:eastAsia="en-AU"/>
              </w:rPr>
            </w:pPr>
            <w:r w:rsidRPr="00DF0D6E">
              <w:rPr>
                <w:rFonts w:ascii="Arial" w:eastAsiaTheme="minorEastAsia" w:hAnsi="Arial" w:cs="Arial"/>
                <w:bCs/>
                <w:color w:val="000000"/>
                <w:sz w:val="22"/>
                <w:szCs w:val="22"/>
                <w:lang w:eastAsia="en-AU"/>
              </w:rPr>
              <w:t>C</w:t>
            </w:r>
            <w:r w:rsidR="008117CD" w:rsidRPr="00DF0D6E">
              <w:rPr>
                <w:rFonts w:ascii="Arial" w:eastAsiaTheme="minorEastAsia" w:hAnsi="Arial" w:cs="Arial"/>
                <w:bCs/>
                <w:color w:val="000000"/>
                <w:sz w:val="22"/>
                <w:szCs w:val="22"/>
                <w:lang w:eastAsia="en-AU"/>
              </w:rPr>
              <w:t>urrency fluctuations</w:t>
            </w:r>
            <w:r w:rsidR="006C5157">
              <w:rPr>
                <w:rFonts w:ascii="Arial" w:eastAsiaTheme="minorEastAsia" w:hAnsi="Arial" w:cs="Arial"/>
                <w:color w:val="000000"/>
                <w:sz w:val="22"/>
                <w:szCs w:val="22"/>
                <w:lang w:eastAsia="en-AU"/>
              </w:rPr>
              <w:t xml:space="preserve"> refers to</w:t>
            </w:r>
            <w:r w:rsidR="008117CD" w:rsidRPr="008117CD">
              <w:rPr>
                <w:rFonts w:ascii="Arial" w:eastAsiaTheme="minorEastAsia" w:hAnsi="Arial" w:cs="Arial"/>
                <w:color w:val="000000"/>
                <w:sz w:val="22"/>
                <w:szCs w:val="22"/>
                <w:lang w:eastAsia="en-AU"/>
              </w:rPr>
              <w:t xml:space="preserve"> the change that occurs in the dollar value of one country’s currency relative to another country’s currency. </w:t>
            </w:r>
          </w:p>
          <w:p w14:paraId="3FED7C86" w14:textId="77777777" w:rsidR="006C5157" w:rsidRDefault="006C5157" w:rsidP="008117CD">
            <w:pPr>
              <w:tabs>
                <w:tab w:val="left" w:pos="1149"/>
              </w:tabs>
              <w:rPr>
                <w:rFonts w:ascii="Arial" w:eastAsiaTheme="minorEastAsia" w:hAnsi="Arial" w:cs="Arial"/>
                <w:color w:val="000000"/>
                <w:sz w:val="22"/>
                <w:szCs w:val="22"/>
                <w:lang w:eastAsia="en-AU"/>
              </w:rPr>
            </w:pPr>
          </w:p>
          <w:p w14:paraId="625E3F61" w14:textId="3B542E2B" w:rsidR="0062540B" w:rsidRDefault="0062540B" w:rsidP="008117CD">
            <w:pPr>
              <w:tabs>
                <w:tab w:val="left" w:pos="1149"/>
              </w:tabs>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When the Australia dollar declines in value the cost of importing chocolate is greater. When the Australia dollar strengthens in relation to another currency the cost of imports is less</w:t>
            </w:r>
            <w:r w:rsidR="006C5157">
              <w:rPr>
                <w:rFonts w:ascii="Arial" w:eastAsiaTheme="minorEastAsia" w:hAnsi="Arial" w:cs="Arial"/>
                <w:color w:val="000000"/>
                <w:sz w:val="22"/>
                <w:szCs w:val="22"/>
                <w:lang w:eastAsia="en-AU"/>
              </w:rPr>
              <w:t>,</w:t>
            </w:r>
            <w:r>
              <w:rPr>
                <w:rFonts w:ascii="Arial" w:eastAsiaTheme="minorEastAsia" w:hAnsi="Arial" w:cs="Arial"/>
                <w:color w:val="000000"/>
                <w:sz w:val="22"/>
                <w:szCs w:val="22"/>
                <w:lang w:eastAsia="en-AU"/>
              </w:rPr>
              <w:t xml:space="preserve"> leading to higher profit margins.</w:t>
            </w:r>
          </w:p>
          <w:p w14:paraId="33943C81" w14:textId="77777777" w:rsidR="006C5157" w:rsidRDefault="006C5157" w:rsidP="008117CD">
            <w:pPr>
              <w:tabs>
                <w:tab w:val="left" w:pos="1149"/>
              </w:tabs>
              <w:rPr>
                <w:rFonts w:ascii="Arial" w:eastAsiaTheme="minorEastAsia" w:hAnsi="Arial" w:cs="Arial"/>
                <w:color w:val="000000"/>
                <w:sz w:val="22"/>
                <w:szCs w:val="22"/>
                <w:lang w:eastAsia="en-AU"/>
              </w:rPr>
            </w:pPr>
          </w:p>
          <w:p w14:paraId="468B4DA1" w14:textId="2F214B17" w:rsidR="008117CD" w:rsidRDefault="008117CD" w:rsidP="008117CD">
            <w:pPr>
              <w:tabs>
                <w:tab w:val="left" w:pos="1149"/>
              </w:tabs>
              <w:rPr>
                <w:rFonts w:ascii="Arial" w:eastAsiaTheme="minorEastAsia" w:hAnsi="Arial" w:cs="Arial"/>
                <w:color w:val="000000"/>
                <w:sz w:val="22"/>
                <w:szCs w:val="22"/>
                <w:lang w:eastAsia="en-AU"/>
              </w:rPr>
            </w:pPr>
            <w:r w:rsidRPr="008117CD">
              <w:rPr>
                <w:rFonts w:ascii="Arial" w:eastAsiaTheme="minorEastAsia" w:hAnsi="Arial" w:cs="Arial"/>
                <w:color w:val="000000"/>
                <w:sz w:val="22"/>
                <w:szCs w:val="22"/>
                <w:lang w:eastAsia="en-AU"/>
              </w:rPr>
              <w:t xml:space="preserve">Currency fluctuations can result in </w:t>
            </w:r>
            <w:r w:rsidR="009E221B">
              <w:rPr>
                <w:rFonts w:ascii="Arial" w:eastAsiaTheme="minorEastAsia" w:hAnsi="Arial" w:cs="Arial"/>
                <w:color w:val="000000"/>
                <w:sz w:val="22"/>
                <w:szCs w:val="22"/>
                <w:lang w:eastAsia="en-AU"/>
              </w:rPr>
              <w:t xml:space="preserve">changes in </w:t>
            </w:r>
            <w:r w:rsidR="0062540B">
              <w:rPr>
                <w:rFonts w:ascii="Arial" w:eastAsiaTheme="minorEastAsia" w:hAnsi="Arial" w:cs="Arial"/>
                <w:color w:val="000000"/>
                <w:sz w:val="22"/>
                <w:szCs w:val="22"/>
                <w:lang w:eastAsia="en-AU"/>
              </w:rPr>
              <w:t xml:space="preserve">imports </w:t>
            </w:r>
            <w:r w:rsidR="009E221B">
              <w:rPr>
                <w:rFonts w:ascii="Arial" w:eastAsiaTheme="minorEastAsia" w:hAnsi="Arial" w:cs="Arial"/>
                <w:color w:val="000000"/>
                <w:sz w:val="22"/>
                <w:szCs w:val="22"/>
                <w:lang w:eastAsia="en-AU"/>
              </w:rPr>
              <w:t>costs for Click-A-Treat</w:t>
            </w:r>
            <w:r w:rsidR="0062540B">
              <w:rPr>
                <w:rFonts w:ascii="Arial" w:eastAsiaTheme="minorEastAsia" w:hAnsi="Arial" w:cs="Arial"/>
                <w:color w:val="000000"/>
                <w:sz w:val="22"/>
                <w:szCs w:val="22"/>
                <w:lang w:eastAsia="en-AU"/>
              </w:rPr>
              <w:t>, which could affect the price they charge consumers. As a subscription service Click-A-Tre</w:t>
            </w:r>
            <w:r w:rsidR="006C5157">
              <w:rPr>
                <w:rFonts w:ascii="Arial" w:eastAsiaTheme="minorEastAsia" w:hAnsi="Arial" w:cs="Arial"/>
                <w:color w:val="000000"/>
                <w:sz w:val="22"/>
                <w:szCs w:val="22"/>
                <w:lang w:eastAsia="en-AU"/>
              </w:rPr>
              <w:t>at is locked into</w:t>
            </w:r>
            <w:r w:rsidR="0062540B">
              <w:rPr>
                <w:rFonts w:ascii="Arial" w:eastAsiaTheme="minorEastAsia" w:hAnsi="Arial" w:cs="Arial"/>
                <w:color w:val="000000"/>
                <w:sz w:val="22"/>
                <w:szCs w:val="22"/>
                <w:lang w:eastAsia="en-AU"/>
              </w:rPr>
              <w:t xml:space="preserve"> set monthly fees and imported chocolates will need to stay within this price or the business could suffer a loss for that month. </w:t>
            </w:r>
          </w:p>
          <w:p w14:paraId="5CA73C61" w14:textId="21867924" w:rsidR="00B5423C" w:rsidRPr="008117CD" w:rsidRDefault="00B5423C" w:rsidP="008117CD">
            <w:pPr>
              <w:tabs>
                <w:tab w:val="left" w:pos="1149"/>
              </w:tabs>
              <w:rPr>
                <w:rFonts w:ascii="Arial" w:eastAsiaTheme="minorEastAsia" w:hAnsi="Arial" w:cs="Arial"/>
                <w:color w:val="000000"/>
                <w:sz w:val="22"/>
                <w:szCs w:val="22"/>
                <w:lang w:eastAsia="en-AU"/>
              </w:rPr>
            </w:pPr>
          </w:p>
          <w:p w14:paraId="534E5904" w14:textId="43EF1549" w:rsidR="00843F9C" w:rsidRDefault="006C5157" w:rsidP="008117CD">
            <w:pPr>
              <w:tabs>
                <w:tab w:val="left" w:pos="1149"/>
              </w:tabs>
              <w:rPr>
                <w:rFonts w:ascii="Arial" w:eastAsiaTheme="minorEastAsia" w:hAnsi="Arial" w:cs="Arial"/>
                <w:color w:val="000000"/>
                <w:sz w:val="22"/>
                <w:szCs w:val="22"/>
                <w:lang w:eastAsia="en-AU"/>
              </w:rPr>
            </w:pPr>
            <w:r w:rsidRPr="006C5157">
              <w:rPr>
                <w:rFonts w:ascii="Arial" w:eastAsiaTheme="minorEastAsia" w:hAnsi="Arial" w:cs="Arial"/>
                <w:bCs/>
                <w:color w:val="000000"/>
                <w:sz w:val="22"/>
                <w:szCs w:val="22"/>
                <w:lang w:eastAsia="en-AU"/>
              </w:rPr>
              <w:t>Note: N</w:t>
            </w:r>
            <w:r w:rsidR="008117CD" w:rsidRPr="006C5157">
              <w:rPr>
                <w:rFonts w:ascii="Arial" w:eastAsiaTheme="minorEastAsia" w:hAnsi="Arial" w:cs="Arial"/>
                <w:bCs/>
                <w:color w:val="000000"/>
                <w:sz w:val="22"/>
                <w:szCs w:val="22"/>
                <w:lang w:eastAsia="en-AU"/>
              </w:rPr>
              <w:t>on-payment of monies</w:t>
            </w:r>
            <w:r w:rsidR="008117CD" w:rsidRPr="008117CD">
              <w:rPr>
                <w:rFonts w:ascii="Arial" w:eastAsiaTheme="minorEastAsia" w:hAnsi="Arial" w:cs="Arial"/>
                <w:color w:val="000000"/>
                <w:sz w:val="22"/>
                <w:szCs w:val="22"/>
                <w:lang w:eastAsia="en-AU"/>
              </w:rPr>
              <w:t xml:space="preserve"> </w:t>
            </w:r>
            <w:r>
              <w:rPr>
                <w:rFonts w:ascii="Arial" w:eastAsiaTheme="minorEastAsia" w:hAnsi="Arial" w:cs="Arial"/>
                <w:color w:val="000000"/>
                <w:sz w:val="22"/>
                <w:szCs w:val="22"/>
                <w:lang w:eastAsia="en-AU"/>
              </w:rPr>
              <w:t xml:space="preserve">is </w:t>
            </w:r>
            <w:r w:rsidRPr="006C5157">
              <w:rPr>
                <w:rFonts w:ascii="Arial" w:eastAsiaTheme="minorEastAsia" w:hAnsi="Arial" w:cs="Arial"/>
                <w:b/>
                <w:color w:val="000000"/>
                <w:sz w:val="22"/>
                <w:szCs w:val="22"/>
                <w:lang w:eastAsia="en-AU"/>
              </w:rPr>
              <w:t>not</w:t>
            </w:r>
            <w:r>
              <w:rPr>
                <w:rFonts w:ascii="Arial" w:eastAsiaTheme="minorEastAsia" w:hAnsi="Arial" w:cs="Arial"/>
                <w:color w:val="000000"/>
                <w:sz w:val="22"/>
                <w:szCs w:val="22"/>
                <w:lang w:eastAsia="en-AU"/>
              </w:rPr>
              <w:t xml:space="preserve"> a source of financial risk relevant to this source material as the </w:t>
            </w:r>
            <w:r w:rsidR="00FB5E16">
              <w:rPr>
                <w:rFonts w:ascii="Arial" w:eastAsiaTheme="minorEastAsia" w:hAnsi="Arial" w:cs="Arial"/>
                <w:color w:val="000000"/>
                <w:sz w:val="22"/>
                <w:szCs w:val="22"/>
                <w:lang w:eastAsia="en-AU"/>
              </w:rPr>
              <w:t xml:space="preserve">business </w:t>
            </w:r>
            <w:r w:rsidR="0062540B">
              <w:rPr>
                <w:rFonts w:ascii="Arial" w:eastAsiaTheme="minorEastAsia" w:hAnsi="Arial" w:cs="Arial"/>
                <w:color w:val="000000"/>
                <w:sz w:val="22"/>
                <w:szCs w:val="22"/>
                <w:lang w:eastAsia="en-AU"/>
              </w:rPr>
              <w:t>does not receive payment for goods. For Click</w:t>
            </w:r>
            <w:r>
              <w:rPr>
                <w:rFonts w:ascii="Arial" w:eastAsiaTheme="minorEastAsia" w:hAnsi="Arial" w:cs="Arial"/>
                <w:color w:val="000000"/>
                <w:sz w:val="22"/>
                <w:szCs w:val="22"/>
                <w:lang w:eastAsia="en-AU"/>
              </w:rPr>
              <w:t>-</w:t>
            </w:r>
            <w:r w:rsidR="0062540B">
              <w:rPr>
                <w:rFonts w:ascii="Arial" w:eastAsiaTheme="minorEastAsia" w:hAnsi="Arial" w:cs="Arial"/>
                <w:color w:val="000000"/>
                <w:sz w:val="22"/>
                <w:szCs w:val="22"/>
                <w:lang w:eastAsia="en-AU"/>
              </w:rPr>
              <w:t>A</w:t>
            </w:r>
            <w:r>
              <w:rPr>
                <w:rFonts w:ascii="Arial" w:eastAsiaTheme="minorEastAsia" w:hAnsi="Arial" w:cs="Arial"/>
                <w:color w:val="000000"/>
                <w:sz w:val="22"/>
                <w:szCs w:val="22"/>
                <w:lang w:eastAsia="en-AU"/>
              </w:rPr>
              <w:t>-</w:t>
            </w:r>
            <w:r w:rsidR="0062540B">
              <w:rPr>
                <w:rFonts w:ascii="Arial" w:eastAsiaTheme="minorEastAsia" w:hAnsi="Arial" w:cs="Arial"/>
                <w:color w:val="000000"/>
                <w:sz w:val="22"/>
                <w:szCs w:val="22"/>
                <w:lang w:eastAsia="en-AU"/>
              </w:rPr>
              <w:t>Treat this may not be a source of great risk as a subscription service is used, therefore payment is received up</w:t>
            </w:r>
            <w:r>
              <w:rPr>
                <w:rFonts w:ascii="Arial" w:eastAsiaTheme="minorEastAsia" w:hAnsi="Arial" w:cs="Arial"/>
                <w:color w:val="000000"/>
                <w:sz w:val="22"/>
                <w:szCs w:val="22"/>
                <w:lang w:eastAsia="en-AU"/>
              </w:rPr>
              <w:t>-</w:t>
            </w:r>
            <w:r w:rsidR="0062540B">
              <w:rPr>
                <w:rFonts w:ascii="Arial" w:eastAsiaTheme="minorEastAsia" w:hAnsi="Arial" w:cs="Arial"/>
                <w:color w:val="000000"/>
                <w:sz w:val="22"/>
                <w:szCs w:val="22"/>
                <w:lang w:eastAsia="en-AU"/>
              </w:rPr>
              <w:t>front before delivery.</w:t>
            </w:r>
          </w:p>
          <w:p w14:paraId="50BF48ED" w14:textId="52F8670A" w:rsidR="00843F9C" w:rsidRPr="008C6573" w:rsidRDefault="00843F9C" w:rsidP="006802CC">
            <w:pPr>
              <w:tabs>
                <w:tab w:val="left" w:pos="1149"/>
              </w:tabs>
              <w:rPr>
                <w:sz w:val="22"/>
                <w:szCs w:val="22"/>
              </w:rPr>
            </w:pPr>
          </w:p>
        </w:tc>
      </w:tr>
      <w:tr w:rsidR="00843F9C" w:rsidRPr="006A13F6" w14:paraId="1F6AEF92" w14:textId="77777777" w:rsidTr="00645020">
        <w:trPr>
          <w:trHeight w:val="264"/>
        </w:trPr>
        <w:tc>
          <w:tcPr>
            <w:tcW w:w="8820" w:type="dxa"/>
            <w:gridSpan w:val="2"/>
            <w:tcBorders>
              <w:top w:val="single" w:sz="4" w:space="0" w:color="000000"/>
              <w:left w:val="single" w:sz="6" w:space="0" w:color="000000"/>
              <w:bottom w:val="single" w:sz="4" w:space="0" w:color="000000"/>
              <w:right w:val="single" w:sz="6" w:space="0" w:color="000000"/>
            </w:tcBorders>
          </w:tcPr>
          <w:p w14:paraId="023DFEF7" w14:textId="0717C620" w:rsidR="00843F9C" w:rsidRPr="006A13F6" w:rsidRDefault="00843F9C" w:rsidP="00645020">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30D4890A" w14:textId="37CDE475" w:rsidR="00843F9C" w:rsidRDefault="00843F9C">
      <w:pPr>
        <w:spacing w:after="160" w:line="259" w:lineRule="auto"/>
        <w:rPr>
          <w:rFonts w:ascii="Arial" w:hAnsi="Arial" w:cs="Arial"/>
          <w:b/>
          <w:bCs/>
          <w:sz w:val="22"/>
          <w:szCs w:val="22"/>
        </w:rPr>
      </w:pPr>
    </w:p>
    <w:p w14:paraId="07E0A2BE" w14:textId="68F3E033" w:rsidR="0062540B" w:rsidRDefault="0062540B" w:rsidP="0062540B">
      <w:pPr>
        <w:spacing w:line="240" w:lineRule="exact"/>
        <w:ind w:left="360" w:right="-46" w:hanging="360"/>
        <w:rPr>
          <w:rFonts w:ascii="Arial" w:hAnsi="Arial" w:cs="Arial"/>
          <w:sz w:val="22"/>
          <w:szCs w:val="22"/>
        </w:rPr>
      </w:pPr>
      <w:r w:rsidRPr="009C4909">
        <w:rPr>
          <w:rFonts w:ascii="Arial" w:hAnsi="Arial" w:cs="Arial"/>
          <w:sz w:val="22"/>
          <w:szCs w:val="22"/>
        </w:rPr>
        <w:lastRenderedPageBreak/>
        <w:t>(</w:t>
      </w:r>
      <w:r>
        <w:rPr>
          <w:rFonts w:ascii="Arial" w:hAnsi="Arial" w:cs="Arial"/>
          <w:sz w:val="22"/>
          <w:szCs w:val="22"/>
        </w:rPr>
        <w:t>d</w:t>
      </w:r>
      <w:r w:rsidRPr="009C4909">
        <w:rPr>
          <w:rFonts w:ascii="Arial" w:hAnsi="Arial" w:cs="Arial"/>
          <w:sz w:val="22"/>
          <w:szCs w:val="22"/>
        </w:rPr>
        <w:t xml:space="preserve">) </w:t>
      </w:r>
      <w:r>
        <w:rPr>
          <w:rFonts w:ascii="Arial" w:hAnsi="Arial" w:cs="Arial"/>
          <w:sz w:val="22"/>
          <w:szCs w:val="22"/>
        </w:rPr>
        <w:t xml:space="preserve"> Explain</w:t>
      </w:r>
      <w:r w:rsidRPr="00C348B4">
        <w:rPr>
          <w:rFonts w:ascii="Arial" w:hAnsi="Arial" w:cs="Arial"/>
          <w:sz w:val="22"/>
          <w:szCs w:val="22"/>
        </w:rPr>
        <w:t xml:space="preserve"> </w:t>
      </w:r>
      <w:r>
        <w:rPr>
          <w:rFonts w:ascii="Arial" w:hAnsi="Arial" w:cs="Arial"/>
          <w:b/>
          <w:bCs/>
          <w:sz w:val="22"/>
          <w:szCs w:val="22"/>
        </w:rPr>
        <w:t>two</w:t>
      </w:r>
      <w:r w:rsidRPr="00C348B4">
        <w:rPr>
          <w:rFonts w:ascii="Arial" w:hAnsi="Arial" w:cs="Arial"/>
          <w:sz w:val="22"/>
          <w:szCs w:val="22"/>
        </w:rPr>
        <w:t xml:space="preserve"> </w:t>
      </w:r>
      <w:r>
        <w:rPr>
          <w:rFonts w:ascii="Arial" w:hAnsi="Arial" w:cs="Arial"/>
          <w:sz w:val="22"/>
          <w:szCs w:val="22"/>
        </w:rPr>
        <w:t xml:space="preserve">strategies </w:t>
      </w:r>
      <w:r w:rsidRPr="00C348B4">
        <w:rPr>
          <w:rFonts w:ascii="Arial" w:hAnsi="Arial" w:cs="Arial"/>
          <w:sz w:val="22"/>
          <w:szCs w:val="22"/>
        </w:rPr>
        <w:t xml:space="preserve">Click-A-Treat </w:t>
      </w:r>
      <w:r>
        <w:rPr>
          <w:rFonts w:ascii="Arial" w:hAnsi="Arial" w:cs="Arial"/>
          <w:sz w:val="22"/>
          <w:szCs w:val="22"/>
        </w:rPr>
        <w:t xml:space="preserve">could use to minimise </w:t>
      </w:r>
      <w:r w:rsidR="00FA73BB">
        <w:rPr>
          <w:rFonts w:ascii="Arial" w:hAnsi="Arial" w:cs="Arial"/>
          <w:sz w:val="22"/>
          <w:szCs w:val="22"/>
        </w:rPr>
        <w:t xml:space="preserve">the </w:t>
      </w:r>
      <w:r>
        <w:rPr>
          <w:rFonts w:ascii="Arial" w:hAnsi="Arial" w:cs="Arial"/>
          <w:sz w:val="22"/>
          <w:szCs w:val="22"/>
        </w:rPr>
        <w:t>financial risk of operating in a global environment</w:t>
      </w:r>
      <w:r w:rsidRPr="00C348B4">
        <w:rPr>
          <w:rFonts w:ascii="Arial" w:hAnsi="Arial" w:cs="Arial"/>
          <w:sz w:val="22"/>
          <w:szCs w:val="22"/>
        </w:rPr>
        <w:t>.</w:t>
      </w:r>
      <w:r w:rsidRPr="00C348B4">
        <w:rPr>
          <w:rFonts w:ascii="Arial" w:hAnsi="Arial" w:cs="Arial"/>
          <w:sz w:val="22"/>
          <w:szCs w:val="22"/>
        </w:rPr>
        <w:tab/>
      </w:r>
      <w:r w:rsidRPr="00C348B4">
        <w:rPr>
          <w:rFonts w:ascii="Arial" w:hAnsi="Arial" w:cs="Arial"/>
          <w:sz w:val="22"/>
          <w:szCs w:val="22"/>
        </w:rPr>
        <w:tab/>
      </w:r>
      <w:r w:rsidRPr="00C348B4">
        <w:rPr>
          <w:rFonts w:ascii="Arial" w:hAnsi="Arial" w:cs="Arial"/>
          <w:sz w:val="22"/>
          <w:szCs w:val="22"/>
        </w:rPr>
        <w:tab/>
      </w:r>
      <w:r w:rsidRPr="00C348B4">
        <w:rPr>
          <w:rFonts w:ascii="Arial" w:hAnsi="Arial" w:cs="Arial"/>
          <w:sz w:val="22"/>
          <w:szCs w:val="22"/>
        </w:rPr>
        <w:tab/>
      </w:r>
      <w:r>
        <w:rPr>
          <w:rFonts w:ascii="Arial" w:hAnsi="Arial" w:cs="Arial"/>
          <w:sz w:val="22"/>
          <w:szCs w:val="22"/>
        </w:rPr>
        <w:tab/>
      </w:r>
      <w:r>
        <w:rPr>
          <w:rFonts w:ascii="Arial" w:hAnsi="Arial" w:cs="Arial"/>
          <w:sz w:val="22"/>
          <w:szCs w:val="22"/>
        </w:rPr>
        <w:tab/>
      </w:r>
      <w:r w:rsidRPr="00C348B4">
        <w:rPr>
          <w:rFonts w:ascii="Arial" w:hAnsi="Arial" w:cs="Arial"/>
          <w:sz w:val="22"/>
          <w:szCs w:val="22"/>
        </w:rPr>
        <w:tab/>
        <w:t xml:space="preserve">          (</w:t>
      </w:r>
      <w:r w:rsidR="00FA73BB">
        <w:rPr>
          <w:rFonts w:ascii="Arial" w:hAnsi="Arial" w:cs="Arial"/>
          <w:sz w:val="22"/>
          <w:szCs w:val="22"/>
        </w:rPr>
        <w:t>6</w:t>
      </w:r>
      <w:r w:rsidRPr="00C348B4">
        <w:rPr>
          <w:rFonts w:ascii="Arial" w:hAnsi="Arial" w:cs="Arial"/>
          <w:sz w:val="22"/>
          <w:szCs w:val="22"/>
        </w:rPr>
        <w:t xml:space="preserve"> marks)</w:t>
      </w:r>
    </w:p>
    <w:p w14:paraId="4FCFF5A4" w14:textId="77777777" w:rsidR="0062540B" w:rsidRPr="006139BB" w:rsidRDefault="0062540B" w:rsidP="0062540B">
      <w:pPr>
        <w:spacing w:line="240" w:lineRule="exact"/>
        <w:ind w:right="121"/>
        <w:rPr>
          <w:rFonts w:ascii="Arial" w:hAnsi="Arial" w:cs="Arial"/>
          <w:sz w:val="16"/>
          <w:szCs w:val="16"/>
        </w:rPr>
      </w:pPr>
    </w:p>
    <w:tbl>
      <w:tblPr>
        <w:tblStyle w:val="TableGrid1"/>
        <w:tblW w:w="8820" w:type="dxa"/>
        <w:tblInd w:w="-8" w:type="dxa"/>
        <w:tblCellMar>
          <w:left w:w="110" w:type="dxa"/>
          <w:right w:w="54" w:type="dxa"/>
        </w:tblCellMar>
        <w:tblLook w:val="04A0" w:firstRow="1" w:lastRow="0" w:firstColumn="1" w:lastColumn="0" w:noHBand="0" w:noVBand="1"/>
      </w:tblPr>
      <w:tblGrid>
        <w:gridCol w:w="7740"/>
        <w:gridCol w:w="1080"/>
      </w:tblGrid>
      <w:tr w:rsidR="0062540B" w:rsidRPr="006A13F6" w14:paraId="5FBEDE7A" w14:textId="77777777" w:rsidTr="00EF5EF3">
        <w:trPr>
          <w:trHeight w:val="264"/>
        </w:trPr>
        <w:tc>
          <w:tcPr>
            <w:tcW w:w="7740" w:type="dxa"/>
            <w:tcBorders>
              <w:top w:val="single" w:sz="4" w:space="0" w:color="000000"/>
              <w:left w:val="single" w:sz="6" w:space="0" w:color="000000"/>
              <w:bottom w:val="single" w:sz="4" w:space="0" w:color="000000"/>
              <w:right w:val="single" w:sz="4" w:space="0" w:color="000000"/>
            </w:tcBorders>
          </w:tcPr>
          <w:p w14:paraId="780F6B44" w14:textId="77777777" w:rsidR="0062540B" w:rsidRPr="006A13F6" w:rsidRDefault="0062540B" w:rsidP="00EF5EF3">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080" w:type="dxa"/>
            <w:tcBorders>
              <w:top w:val="single" w:sz="4" w:space="0" w:color="000000"/>
              <w:left w:val="single" w:sz="4" w:space="0" w:color="000000"/>
              <w:bottom w:val="single" w:sz="4" w:space="0" w:color="000000"/>
              <w:right w:val="single" w:sz="6" w:space="0" w:color="000000"/>
            </w:tcBorders>
          </w:tcPr>
          <w:p w14:paraId="029315FB" w14:textId="77777777" w:rsidR="0062540B" w:rsidRPr="006A13F6" w:rsidRDefault="0062540B" w:rsidP="00EF5EF3">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62540B" w:rsidRPr="006A13F6" w14:paraId="4FF360C4" w14:textId="77777777" w:rsidTr="006802CC">
        <w:trPr>
          <w:trHeight w:val="262"/>
        </w:trPr>
        <w:tc>
          <w:tcPr>
            <w:tcW w:w="7740" w:type="dxa"/>
            <w:tcBorders>
              <w:top w:val="dashed" w:sz="4" w:space="0" w:color="000000"/>
              <w:left w:val="single" w:sz="6" w:space="0" w:color="000000"/>
              <w:bottom w:val="single" w:sz="4" w:space="0" w:color="000000"/>
              <w:right w:val="single" w:sz="4" w:space="0" w:color="000000"/>
            </w:tcBorders>
            <w:shd w:val="clear" w:color="auto" w:fill="D9D9D9" w:themeFill="background1" w:themeFillShade="D9"/>
          </w:tcPr>
          <w:p w14:paraId="13728061" w14:textId="233F14C9" w:rsidR="0062540B" w:rsidRPr="006A13F6" w:rsidRDefault="00FA73BB" w:rsidP="00EF5EF3">
            <w:pPr>
              <w:spacing w:line="259" w:lineRule="auto"/>
              <w:rPr>
                <w:rFonts w:ascii="Arial" w:hAnsi="Arial" w:cs="Arial"/>
                <w:sz w:val="22"/>
                <w:szCs w:val="22"/>
              </w:rPr>
            </w:pPr>
            <w:r>
              <w:rPr>
                <w:rFonts w:ascii="Arial" w:hAnsi="Arial" w:cs="Arial"/>
                <w:sz w:val="22"/>
                <w:szCs w:val="22"/>
              </w:rPr>
              <w:t xml:space="preserve">For each </w:t>
            </w:r>
            <w:r w:rsidR="006C5157">
              <w:rPr>
                <w:rFonts w:ascii="Arial" w:hAnsi="Arial" w:cs="Arial"/>
                <w:sz w:val="22"/>
                <w:szCs w:val="22"/>
              </w:rPr>
              <w:t xml:space="preserve">of </w:t>
            </w:r>
            <w:r w:rsidR="006C5157" w:rsidRPr="006C5157">
              <w:rPr>
                <w:rFonts w:ascii="Arial" w:hAnsi="Arial" w:cs="Arial"/>
                <w:b/>
                <w:sz w:val="22"/>
                <w:szCs w:val="22"/>
              </w:rPr>
              <w:t>two</w:t>
            </w:r>
            <w:r w:rsidR="006C5157">
              <w:rPr>
                <w:rFonts w:ascii="Arial" w:hAnsi="Arial" w:cs="Arial"/>
                <w:sz w:val="22"/>
                <w:szCs w:val="22"/>
              </w:rPr>
              <w:t xml:space="preserve"> strategies</w:t>
            </w:r>
            <w:r>
              <w:rPr>
                <w:rFonts w:ascii="Arial" w:hAnsi="Arial" w:cs="Arial"/>
                <w:sz w:val="22"/>
                <w:szCs w:val="22"/>
              </w:rPr>
              <w:t>:</w:t>
            </w:r>
          </w:p>
        </w:tc>
        <w:tc>
          <w:tcPr>
            <w:tcW w:w="1080" w:type="dxa"/>
            <w:tcBorders>
              <w:top w:val="dashed" w:sz="4" w:space="0" w:color="000000"/>
              <w:left w:val="single" w:sz="4" w:space="0" w:color="000000"/>
              <w:bottom w:val="single" w:sz="4" w:space="0" w:color="000000"/>
              <w:right w:val="single" w:sz="6" w:space="0" w:color="000000"/>
            </w:tcBorders>
            <w:shd w:val="clear" w:color="auto" w:fill="D9D9D9" w:themeFill="background1" w:themeFillShade="D9"/>
          </w:tcPr>
          <w:p w14:paraId="2AB3D4B1" w14:textId="4EB261BE" w:rsidR="0062540B" w:rsidRPr="006A13F6" w:rsidRDefault="0062540B" w:rsidP="00EF5EF3">
            <w:pPr>
              <w:spacing w:line="259" w:lineRule="auto"/>
              <w:ind w:right="58"/>
              <w:jc w:val="center"/>
              <w:rPr>
                <w:rFonts w:ascii="Arial" w:hAnsi="Arial" w:cs="Arial"/>
                <w:sz w:val="22"/>
                <w:szCs w:val="22"/>
              </w:rPr>
            </w:pPr>
          </w:p>
        </w:tc>
      </w:tr>
      <w:tr w:rsidR="00FA73BB" w:rsidRPr="006A13F6" w14:paraId="6B8542AE" w14:textId="77777777" w:rsidTr="00EF5EF3">
        <w:trPr>
          <w:trHeight w:val="262"/>
        </w:trPr>
        <w:tc>
          <w:tcPr>
            <w:tcW w:w="7740" w:type="dxa"/>
            <w:tcBorders>
              <w:top w:val="dashed" w:sz="4" w:space="0" w:color="000000"/>
              <w:left w:val="single" w:sz="6" w:space="0" w:color="000000"/>
              <w:bottom w:val="single" w:sz="4" w:space="0" w:color="000000"/>
              <w:right w:val="single" w:sz="4" w:space="0" w:color="000000"/>
            </w:tcBorders>
          </w:tcPr>
          <w:p w14:paraId="26988CFE" w14:textId="42BD0860" w:rsidR="00FA73BB" w:rsidRDefault="00EF5EF3" w:rsidP="00EF5EF3">
            <w:pPr>
              <w:spacing w:line="259" w:lineRule="auto"/>
              <w:rPr>
                <w:rFonts w:ascii="Arial" w:hAnsi="Arial" w:cs="Arial"/>
                <w:sz w:val="22"/>
                <w:szCs w:val="22"/>
              </w:rPr>
            </w:pPr>
            <w:r>
              <w:rPr>
                <w:rFonts w:ascii="Arial" w:hAnsi="Arial" w:cs="Arial"/>
                <w:sz w:val="22"/>
                <w:szCs w:val="22"/>
              </w:rPr>
              <w:t>Explain</w:t>
            </w:r>
            <w:r w:rsidR="006C5157">
              <w:rPr>
                <w:rFonts w:ascii="Arial" w:hAnsi="Arial" w:cs="Arial"/>
                <w:sz w:val="22"/>
                <w:szCs w:val="22"/>
              </w:rPr>
              <w:t>s</w:t>
            </w:r>
            <w:r>
              <w:rPr>
                <w:rFonts w:ascii="Arial" w:hAnsi="Arial" w:cs="Arial"/>
                <w:sz w:val="22"/>
                <w:szCs w:val="22"/>
              </w:rPr>
              <w:t xml:space="preserve"> how </w:t>
            </w:r>
            <w:r w:rsidR="006C5157">
              <w:rPr>
                <w:rFonts w:ascii="Arial" w:hAnsi="Arial" w:cs="Arial"/>
                <w:sz w:val="22"/>
                <w:szCs w:val="22"/>
              </w:rPr>
              <w:t xml:space="preserve">the strategy </w:t>
            </w:r>
            <w:r>
              <w:rPr>
                <w:rFonts w:ascii="Arial" w:hAnsi="Arial" w:cs="Arial"/>
                <w:sz w:val="22"/>
                <w:szCs w:val="22"/>
              </w:rPr>
              <w:t>minimise</w:t>
            </w:r>
            <w:r w:rsidR="006C5157">
              <w:rPr>
                <w:rFonts w:ascii="Arial" w:hAnsi="Arial" w:cs="Arial"/>
                <w:sz w:val="22"/>
                <w:szCs w:val="22"/>
              </w:rPr>
              <w:t>s</w:t>
            </w:r>
            <w:r>
              <w:rPr>
                <w:rFonts w:ascii="Arial" w:hAnsi="Arial" w:cs="Arial"/>
                <w:sz w:val="22"/>
                <w:szCs w:val="22"/>
              </w:rPr>
              <w:t xml:space="preserve"> risk for Click-A-Treat</w:t>
            </w:r>
          </w:p>
        </w:tc>
        <w:tc>
          <w:tcPr>
            <w:tcW w:w="1080" w:type="dxa"/>
            <w:tcBorders>
              <w:top w:val="dashed" w:sz="4" w:space="0" w:color="000000"/>
              <w:left w:val="single" w:sz="4" w:space="0" w:color="000000"/>
              <w:bottom w:val="single" w:sz="4" w:space="0" w:color="000000"/>
              <w:right w:val="single" w:sz="6" w:space="0" w:color="000000"/>
            </w:tcBorders>
          </w:tcPr>
          <w:p w14:paraId="4565C00B" w14:textId="2CA930C8" w:rsidR="00FA73BB" w:rsidRPr="006A13F6" w:rsidRDefault="00EF5EF3" w:rsidP="00EF5EF3">
            <w:pPr>
              <w:spacing w:line="259" w:lineRule="auto"/>
              <w:ind w:right="58"/>
              <w:jc w:val="center"/>
              <w:rPr>
                <w:rFonts w:ascii="Arial" w:hAnsi="Arial" w:cs="Arial"/>
                <w:sz w:val="22"/>
                <w:szCs w:val="22"/>
              </w:rPr>
            </w:pPr>
            <w:r>
              <w:rPr>
                <w:rFonts w:ascii="Arial" w:hAnsi="Arial" w:cs="Arial"/>
                <w:sz w:val="22"/>
                <w:szCs w:val="22"/>
              </w:rPr>
              <w:t>3</w:t>
            </w:r>
          </w:p>
        </w:tc>
      </w:tr>
      <w:tr w:rsidR="00FA73BB" w:rsidRPr="006A13F6" w14:paraId="1EC0E432" w14:textId="77777777" w:rsidTr="00EF5EF3">
        <w:trPr>
          <w:trHeight w:val="262"/>
        </w:trPr>
        <w:tc>
          <w:tcPr>
            <w:tcW w:w="7740" w:type="dxa"/>
            <w:tcBorders>
              <w:top w:val="dashed" w:sz="4" w:space="0" w:color="000000"/>
              <w:left w:val="single" w:sz="6" w:space="0" w:color="000000"/>
              <w:bottom w:val="single" w:sz="4" w:space="0" w:color="000000"/>
              <w:right w:val="single" w:sz="4" w:space="0" w:color="000000"/>
            </w:tcBorders>
          </w:tcPr>
          <w:p w14:paraId="4242528B" w14:textId="12624FD9" w:rsidR="00FA73BB" w:rsidRDefault="00EF5EF3" w:rsidP="00EF5EF3">
            <w:pPr>
              <w:spacing w:line="259" w:lineRule="auto"/>
              <w:rPr>
                <w:rFonts w:ascii="Arial" w:hAnsi="Arial" w:cs="Arial"/>
                <w:sz w:val="22"/>
                <w:szCs w:val="22"/>
              </w:rPr>
            </w:pPr>
            <w:r>
              <w:rPr>
                <w:rFonts w:ascii="Arial" w:hAnsi="Arial" w:cs="Arial"/>
                <w:sz w:val="22"/>
                <w:szCs w:val="22"/>
              </w:rPr>
              <w:t>Describe</w:t>
            </w:r>
            <w:r w:rsidR="006C5157">
              <w:rPr>
                <w:rFonts w:ascii="Arial" w:hAnsi="Arial" w:cs="Arial"/>
                <w:sz w:val="22"/>
                <w:szCs w:val="22"/>
              </w:rPr>
              <w:t>s</w:t>
            </w:r>
            <w:r>
              <w:rPr>
                <w:rFonts w:ascii="Arial" w:hAnsi="Arial" w:cs="Arial"/>
                <w:sz w:val="22"/>
                <w:szCs w:val="22"/>
              </w:rPr>
              <w:t xml:space="preserve"> the strategy</w:t>
            </w:r>
          </w:p>
        </w:tc>
        <w:tc>
          <w:tcPr>
            <w:tcW w:w="1080" w:type="dxa"/>
            <w:tcBorders>
              <w:top w:val="dashed" w:sz="4" w:space="0" w:color="000000"/>
              <w:left w:val="single" w:sz="4" w:space="0" w:color="000000"/>
              <w:bottom w:val="single" w:sz="4" w:space="0" w:color="000000"/>
              <w:right w:val="single" w:sz="6" w:space="0" w:color="000000"/>
            </w:tcBorders>
          </w:tcPr>
          <w:p w14:paraId="05656ADA" w14:textId="34C53501" w:rsidR="00FA73BB" w:rsidRPr="006A13F6" w:rsidRDefault="00EF5EF3" w:rsidP="00EF5EF3">
            <w:pPr>
              <w:spacing w:line="259" w:lineRule="auto"/>
              <w:ind w:right="58"/>
              <w:jc w:val="center"/>
              <w:rPr>
                <w:rFonts w:ascii="Arial" w:hAnsi="Arial" w:cs="Arial"/>
                <w:sz w:val="22"/>
                <w:szCs w:val="22"/>
              </w:rPr>
            </w:pPr>
            <w:r>
              <w:rPr>
                <w:rFonts w:ascii="Arial" w:hAnsi="Arial" w:cs="Arial"/>
                <w:sz w:val="22"/>
                <w:szCs w:val="22"/>
              </w:rPr>
              <w:t>2</w:t>
            </w:r>
          </w:p>
        </w:tc>
      </w:tr>
      <w:tr w:rsidR="0062540B" w:rsidRPr="006A13F6" w14:paraId="316C372E" w14:textId="77777777" w:rsidTr="00EF5EF3">
        <w:trPr>
          <w:trHeight w:val="262"/>
        </w:trPr>
        <w:tc>
          <w:tcPr>
            <w:tcW w:w="7740" w:type="dxa"/>
            <w:tcBorders>
              <w:top w:val="dashed" w:sz="4" w:space="0" w:color="000000"/>
              <w:left w:val="single" w:sz="6" w:space="0" w:color="000000"/>
              <w:bottom w:val="single" w:sz="4" w:space="0" w:color="000000"/>
              <w:right w:val="single" w:sz="4" w:space="0" w:color="000000"/>
            </w:tcBorders>
          </w:tcPr>
          <w:p w14:paraId="46D43092" w14:textId="067A5263" w:rsidR="0062540B" w:rsidRPr="006A13F6" w:rsidRDefault="00EF5EF3" w:rsidP="00EF5EF3">
            <w:pPr>
              <w:spacing w:line="259" w:lineRule="auto"/>
              <w:rPr>
                <w:rFonts w:ascii="Arial" w:hAnsi="Arial" w:cs="Arial"/>
                <w:sz w:val="22"/>
                <w:szCs w:val="22"/>
              </w:rPr>
            </w:pPr>
            <w:r>
              <w:rPr>
                <w:rFonts w:ascii="Arial" w:hAnsi="Arial" w:cs="Arial"/>
                <w:sz w:val="22"/>
                <w:szCs w:val="22"/>
              </w:rPr>
              <w:t>Outline</w:t>
            </w:r>
            <w:r w:rsidR="00562E6A">
              <w:rPr>
                <w:rFonts w:ascii="Arial" w:hAnsi="Arial" w:cs="Arial"/>
                <w:sz w:val="22"/>
                <w:szCs w:val="22"/>
              </w:rPr>
              <w:t>s</w:t>
            </w:r>
            <w:r>
              <w:rPr>
                <w:rFonts w:ascii="Arial" w:hAnsi="Arial" w:cs="Arial"/>
                <w:sz w:val="22"/>
                <w:szCs w:val="22"/>
              </w:rPr>
              <w:t xml:space="preserve"> the strategy</w:t>
            </w:r>
          </w:p>
        </w:tc>
        <w:tc>
          <w:tcPr>
            <w:tcW w:w="1080" w:type="dxa"/>
            <w:tcBorders>
              <w:top w:val="dashed" w:sz="4" w:space="0" w:color="000000"/>
              <w:left w:val="single" w:sz="4" w:space="0" w:color="000000"/>
              <w:bottom w:val="single" w:sz="4" w:space="0" w:color="000000"/>
              <w:right w:val="single" w:sz="6" w:space="0" w:color="000000"/>
            </w:tcBorders>
          </w:tcPr>
          <w:p w14:paraId="5558240F" w14:textId="77777777" w:rsidR="0062540B" w:rsidRPr="006A13F6" w:rsidRDefault="0062540B" w:rsidP="00EF5EF3">
            <w:pPr>
              <w:spacing w:line="259" w:lineRule="auto"/>
              <w:ind w:right="58"/>
              <w:jc w:val="center"/>
              <w:rPr>
                <w:rFonts w:ascii="Arial" w:hAnsi="Arial" w:cs="Arial"/>
                <w:sz w:val="22"/>
                <w:szCs w:val="22"/>
              </w:rPr>
            </w:pPr>
            <w:r w:rsidRPr="006A13F6">
              <w:rPr>
                <w:rFonts w:ascii="Arial" w:hAnsi="Arial" w:cs="Arial"/>
                <w:sz w:val="22"/>
                <w:szCs w:val="22"/>
              </w:rPr>
              <w:t>1</w:t>
            </w:r>
          </w:p>
        </w:tc>
      </w:tr>
      <w:tr w:rsidR="0062540B" w:rsidRPr="006A13F6" w14:paraId="500348CF" w14:textId="77777777" w:rsidTr="00EF5EF3">
        <w:trPr>
          <w:trHeight w:val="262"/>
        </w:trPr>
        <w:tc>
          <w:tcPr>
            <w:tcW w:w="7740" w:type="dxa"/>
            <w:tcBorders>
              <w:top w:val="dashed" w:sz="4" w:space="0" w:color="000000"/>
              <w:left w:val="single" w:sz="6" w:space="0" w:color="000000"/>
              <w:bottom w:val="single" w:sz="4" w:space="0" w:color="000000"/>
              <w:right w:val="single" w:sz="4" w:space="0" w:color="000000"/>
            </w:tcBorders>
          </w:tcPr>
          <w:p w14:paraId="1F8DB07C" w14:textId="77777777" w:rsidR="0062540B" w:rsidRPr="006A13F6" w:rsidRDefault="0062540B" w:rsidP="00EF5EF3">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19B8578C" w14:textId="1C6560C9" w:rsidR="0062540B" w:rsidRPr="006A13F6" w:rsidRDefault="00FA73BB" w:rsidP="00EF5EF3">
            <w:pPr>
              <w:spacing w:line="259" w:lineRule="auto"/>
              <w:ind w:right="58"/>
              <w:jc w:val="center"/>
              <w:rPr>
                <w:rFonts w:ascii="Arial" w:hAnsi="Arial" w:cs="Arial"/>
                <w:b/>
                <w:bCs/>
                <w:sz w:val="22"/>
                <w:szCs w:val="22"/>
              </w:rPr>
            </w:pPr>
            <w:r>
              <w:rPr>
                <w:rFonts w:ascii="Arial" w:hAnsi="Arial" w:cs="Arial"/>
                <w:b/>
                <w:bCs/>
                <w:sz w:val="22"/>
                <w:szCs w:val="22"/>
              </w:rPr>
              <w:t>6</w:t>
            </w:r>
          </w:p>
        </w:tc>
      </w:tr>
      <w:tr w:rsidR="0062540B" w:rsidRPr="006A13F6" w14:paraId="5340B75A" w14:textId="77777777" w:rsidTr="00EF5EF3">
        <w:trPr>
          <w:trHeight w:val="590"/>
        </w:trPr>
        <w:tc>
          <w:tcPr>
            <w:tcW w:w="8820" w:type="dxa"/>
            <w:gridSpan w:val="2"/>
            <w:tcBorders>
              <w:top w:val="single" w:sz="4" w:space="0" w:color="000000"/>
              <w:left w:val="single" w:sz="6" w:space="0" w:color="000000"/>
              <w:bottom w:val="single" w:sz="4" w:space="0" w:color="000000"/>
              <w:right w:val="single" w:sz="6" w:space="0" w:color="000000"/>
            </w:tcBorders>
          </w:tcPr>
          <w:p w14:paraId="290D1AD2" w14:textId="637B0E09" w:rsidR="0062540B" w:rsidRDefault="0062540B" w:rsidP="00EF5EF3">
            <w:pPr>
              <w:tabs>
                <w:tab w:val="left" w:pos="1149"/>
              </w:tabs>
              <w:spacing w:line="259" w:lineRule="auto"/>
              <w:rPr>
                <w:rFonts w:ascii="Arial" w:hAnsi="Arial" w:cs="Arial"/>
                <w:iCs/>
                <w:sz w:val="22"/>
                <w:szCs w:val="22"/>
              </w:rPr>
            </w:pPr>
            <w:r w:rsidRPr="00B903EB">
              <w:rPr>
                <w:rFonts w:ascii="Arial" w:hAnsi="Arial" w:cs="Arial"/>
                <w:iCs/>
                <w:sz w:val="22"/>
                <w:szCs w:val="22"/>
              </w:rPr>
              <w:t>Answers could include:</w:t>
            </w:r>
          </w:p>
          <w:p w14:paraId="02D661FD" w14:textId="77777777" w:rsidR="006C5157" w:rsidRPr="006139BB" w:rsidRDefault="006C5157" w:rsidP="00EF5EF3">
            <w:pPr>
              <w:tabs>
                <w:tab w:val="left" w:pos="1149"/>
              </w:tabs>
              <w:spacing w:line="259" w:lineRule="auto"/>
              <w:rPr>
                <w:rFonts w:ascii="Arial" w:hAnsi="Arial" w:cs="Arial"/>
                <w:iCs/>
                <w:sz w:val="6"/>
                <w:szCs w:val="6"/>
              </w:rPr>
            </w:pPr>
          </w:p>
          <w:p w14:paraId="3B007468" w14:textId="283582D4" w:rsidR="006139BB" w:rsidRDefault="006C5157" w:rsidP="00EF5EF3">
            <w:pPr>
              <w:tabs>
                <w:tab w:val="left" w:pos="1149"/>
              </w:tabs>
              <w:rPr>
                <w:rFonts w:ascii="Arial" w:eastAsiaTheme="minorEastAsia" w:hAnsi="Arial" w:cs="Arial"/>
                <w:bCs/>
                <w:color w:val="000000"/>
                <w:sz w:val="22"/>
                <w:szCs w:val="22"/>
                <w:lang w:eastAsia="en-AU"/>
              </w:rPr>
            </w:pPr>
            <w:r>
              <w:rPr>
                <w:rFonts w:ascii="Arial" w:eastAsiaTheme="minorEastAsia" w:hAnsi="Arial" w:cs="Arial"/>
                <w:bCs/>
                <w:color w:val="000000"/>
                <w:sz w:val="22"/>
                <w:szCs w:val="22"/>
                <w:lang w:eastAsia="en-AU"/>
              </w:rPr>
              <w:t>I</w:t>
            </w:r>
            <w:r w:rsidR="0062540B" w:rsidRPr="006C5157">
              <w:rPr>
                <w:rFonts w:ascii="Arial" w:eastAsiaTheme="minorEastAsia" w:hAnsi="Arial" w:cs="Arial"/>
                <w:bCs/>
                <w:color w:val="000000"/>
                <w:sz w:val="22"/>
                <w:szCs w:val="22"/>
                <w:lang w:eastAsia="en-AU"/>
              </w:rPr>
              <w:t>nsurance</w:t>
            </w:r>
            <w:r w:rsidR="00562E6A">
              <w:rPr>
                <w:rFonts w:ascii="Arial" w:eastAsiaTheme="minorEastAsia" w:hAnsi="Arial" w:cs="Arial"/>
                <w:bCs/>
                <w:color w:val="000000"/>
                <w:sz w:val="22"/>
                <w:szCs w:val="22"/>
                <w:lang w:eastAsia="en-AU"/>
              </w:rPr>
              <w:t>:</w:t>
            </w:r>
          </w:p>
          <w:p w14:paraId="4DD9DF3F" w14:textId="0D3E0585" w:rsidR="0062540B" w:rsidRDefault="006139BB" w:rsidP="00EF5EF3">
            <w:pPr>
              <w:tabs>
                <w:tab w:val="left" w:pos="1149"/>
              </w:tabs>
              <w:rPr>
                <w:rFonts w:ascii="Arial" w:eastAsiaTheme="minorEastAsia" w:hAnsi="Arial" w:cs="Arial"/>
                <w:color w:val="000000"/>
                <w:sz w:val="22"/>
                <w:szCs w:val="22"/>
                <w:lang w:eastAsia="en-AU"/>
              </w:rPr>
            </w:pPr>
            <w:r>
              <w:rPr>
                <w:rFonts w:ascii="Arial" w:eastAsiaTheme="minorEastAsia" w:hAnsi="Arial" w:cs="Arial"/>
                <w:bCs/>
                <w:color w:val="000000"/>
                <w:sz w:val="22"/>
                <w:szCs w:val="22"/>
                <w:lang w:eastAsia="en-AU"/>
              </w:rPr>
              <w:t xml:space="preserve">Insurance </w:t>
            </w:r>
            <w:r w:rsidR="0062540B" w:rsidRPr="00C04CAE">
              <w:rPr>
                <w:rFonts w:ascii="Arial" w:eastAsiaTheme="minorEastAsia" w:hAnsi="Arial" w:cs="Arial"/>
                <w:color w:val="000000"/>
                <w:sz w:val="22"/>
                <w:szCs w:val="22"/>
                <w:lang w:eastAsia="en-AU"/>
              </w:rPr>
              <w:t>provides protection against risk</w:t>
            </w:r>
            <w:r w:rsidR="006C5157">
              <w:rPr>
                <w:rFonts w:ascii="Arial" w:eastAsiaTheme="minorEastAsia" w:hAnsi="Arial" w:cs="Arial"/>
                <w:color w:val="000000"/>
                <w:sz w:val="22"/>
                <w:szCs w:val="22"/>
                <w:lang w:eastAsia="en-AU"/>
              </w:rPr>
              <w:t xml:space="preserve"> when a third party</w:t>
            </w:r>
            <w:r w:rsidR="00EF5EF3">
              <w:rPr>
                <w:rFonts w:ascii="Arial" w:eastAsiaTheme="minorEastAsia" w:hAnsi="Arial" w:cs="Arial"/>
                <w:color w:val="000000"/>
                <w:sz w:val="22"/>
                <w:szCs w:val="22"/>
                <w:lang w:eastAsia="en-AU"/>
              </w:rPr>
              <w:t xml:space="preserve"> assumes the risk on payment of a fee. Risk can include t</w:t>
            </w:r>
            <w:r w:rsidR="006C5157">
              <w:rPr>
                <w:rFonts w:ascii="Arial" w:eastAsiaTheme="minorEastAsia" w:hAnsi="Arial" w:cs="Arial"/>
                <w:color w:val="000000"/>
                <w:sz w:val="22"/>
                <w:szCs w:val="22"/>
                <w:lang w:eastAsia="en-AU"/>
              </w:rPr>
              <w:t>ransport insurance to</w:t>
            </w:r>
            <w:r w:rsidR="0062540B">
              <w:rPr>
                <w:rFonts w:ascii="Arial" w:eastAsiaTheme="minorEastAsia" w:hAnsi="Arial" w:cs="Arial"/>
                <w:color w:val="000000"/>
                <w:sz w:val="22"/>
                <w:szCs w:val="22"/>
                <w:lang w:eastAsia="en-AU"/>
              </w:rPr>
              <w:t xml:space="preserve"> protect against damage</w:t>
            </w:r>
            <w:r w:rsidR="00EF5EF3">
              <w:rPr>
                <w:rFonts w:ascii="Arial" w:eastAsiaTheme="minorEastAsia" w:hAnsi="Arial" w:cs="Arial"/>
                <w:color w:val="000000"/>
                <w:sz w:val="22"/>
                <w:szCs w:val="22"/>
                <w:lang w:eastAsia="en-AU"/>
              </w:rPr>
              <w:t xml:space="preserve"> or loss of products in transit</w:t>
            </w:r>
            <w:r w:rsidR="0062540B">
              <w:rPr>
                <w:rFonts w:ascii="Arial" w:eastAsiaTheme="minorEastAsia" w:hAnsi="Arial" w:cs="Arial"/>
                <w:color w:val="000000"/>
                <w:sz w:val="22"/>
                <w:szCs w:val="22"/>
                <w:lang w:eastAsia="en-AU"/>
              </w:rPr>
              <w:t>.</w:t>
            </w:r>
            <w:r w:rsidR="00EF5EF3">
              <w:rPr>
                <w:rFonts w:ascii="Arial" w:eastAsiaTheme="minorEastAsia" w:hAnsi="Arial" w:cs="Arial"/>
                <w:color w:val="000000"/>
                <w:sz w:val="22"/>
                <w:szCs w:val="22"/>
                <w:lang w:eastAsia="en-AU"/>
              </w:rPr>
              <w:t xml:space="preserve"> This could assist Click-A-Treat for transit of stock into Australia </w:t>
            </w:r>
            <w:proofErr w:type="gramStart"/>
            <w:r w:rsidR="00EF5EF3">
              <w:rPr>
                <w:rFonts w:ascii="Arial" w:eastAsiaTheme="minorEastAsia" w:hAnsi="Arial" w:cs="Arial"/>
                <w:color w:val="000000"/>
                <w:sz w:val="22"/>
                <w:szCs w:val="22"/>
                <w:lang w:eastAsia="en-AU"/>
              </w:rPr>
              <w:t>and also</w:t>
            </w:r>
            <w:proofErr w:type="gramEnd"/>
            <w:r w:rsidR="00EF5EF3">
              <w:rPr>
                <w:rFonts w:ascii="Arial" w:eastAsiaTheme="minorEastAsia" w:hAnsi="Arial" w:cs="Arial"/>
                <w:color w:val="000000"/>
                <w:sz w:val="22"/>
                <w:szCs w:val="22"/>
                <w:lang w:eastAsia="en-AU"/>
              </w:rPr>
              <w:t xml:space="preserve"> stock lost on delivery to clients.</w:t>
            </w:r>
          </w:p>
          <w:p w14:paraId="2304DAD5" w14:textId="77777777" w:rsidR="006C5157" w:rsidRPr="006139BB" w:rsidRDefault="006C5157" w:rsidP="00EF5EF3">
            <w:pPr>
              <w:tabs>
                <w:tab w:val="left" w:pos="1149"/>
              </w:tabs>
              <w:rPr>
                <w:rFonts w:ascii="Arial" w:eastAsiaTheme="minorEastAsia" w:hAnsi="Arial" w:cs="Arial"/>
                <w:color w:val="000000"/>
                <w:sz w:val="16"/>
                <w:szCs w:val="16"/>
                <w:lang w:eastAsia="en-AU"/>
              </w:rPr>
            </w:pPr>
          </w:p>
          <w:p w14:paraId="213A2B5A" w14:textId="0BF3FD05" w:rsidR="006139BB" w:rsidRDefault="006C5157" w:rsidP="00EF5EF3">
            <w:pPr>
              <w:tabs>
                <w:tab w:val="left" w:pos="1149"/>
              </w:tabs>
              <w:rPr>
                <w:rFonts w:ascii="Arial" w:eastAsiaTheme="minorEastAsia" w:hAnsi="Arial" w:cs="Arial"/>
                <w:color w:val="000000"/>
                <w:sz w:val="22"/>
                <w:szCs w:val="22"/>
                <w:lang w:eastAsia="en-AU"/>
              </w:rPr>
            </w:pPr>
            <w:r>
              <w:rPr>
                <w:rFonts w:ascii="Arial" w:eastAsiaTheme="minorEastAsia" w:hAnsi="Arial" w:cs="Arial"/>
                <w:bCs/>
                <w:color w:val="000000"/>
                <w:sz w:val="22"/>
                <w:szCs w:val="22"/>
                <w:lang w:eastAsia="en-AU"/>
              </w:rPr>
              <w:t>H</w:t>
            </w:r>
            <w:r w:rsidR="0062540B" w:rsidRPr="006C5157">
              <w:rPr>
                <w:rFonts w:ascii="Arial" w:eastAsiaTheme="minorEastAsia" w:hAnsi="Arial" w:cs="Arial"/>
                <w:bCs/>
                <w:color w:val="000000"/>
                <w:sz w:val="22"/>
                <w:szCs w:val="22"/>
                <w:lang w:eastAsia="en-AU"/>
              </w:rPr>
              <w:t>edging</w:t>
            </w:r>
            <w:r w:rsidR="0062540B">
              <w:rPr>
                <w:rFonts w:ascii="Arial" w:eastAsiaTheme="minorEastAsia" w:hAnsi="Arial" w:cs="Arial"/>
                <w:color w:val="000000"/>
                <w:sz w:val="22"/>
                <w:szCs w:val="22"/>
                <w:lang w:eastAsia="en-AU"/>
              </w:rPr>
              <w:t xml:space="preserve"> </w:t>
            </w:r>
            <w:r w:rsidR="0062540B" w:rsidRPr="00C04CAE">
              <w:rPr>
                <w:rFonts w:ascii="Arial" w:eastAsiaTheme="minorEastAsia" w:hAnsi="Arial" w:cs="Arial"/>
                <w:color w:val="000000"/>
                <w:sz w:val="22"/>
                <w:szCs w:val="22"/>
                <w:lang w:eastAsia="en-AU"/>
              </w:rPr>
              <w:t>(forward</w:t>
            </w:r>
            <w:r w:rsidR="0062540B">
              <w:rPr>
                <w:rFonts w:ascii="Arial" w:eastAsiaTheme="minorEastAsia" w:hAnsi="Arial" w:cs="Arial"/>
                <w:color w:val="000000"/>
                <w:sz w:val="22"/>
                <w:szCs w:val="22"/>
                <w:lang w:eastAsia="en-AU"/>
              </w:rPr>
              <w:t xml:space="preserve"> or option</w:t>
            </w:r>
            <w:r w:rsidR="006139BB">
              <w:rPr>
                <w:rFonts w:ascii="Arial" w:eastAsiaTheme="minorEastAsia" w:hAnsi="Arial" w:cs="Arial"/>
                <w:color w:val="000000"/>
                <w:sz w:val="22"/>
                <w:szCs w:val="22"/>
                <w:lang w:eastAsia="en-AU"/>
              </w:rPr>
              <w:t>)</w:t>
            </w:r>
            <w:r w:rsidR="00562E6A">
              <w:rPr>
                <w:rFonts w:ascii="Arial" w:eastAsiaTheme="minorEastAsia" w:hAnsi="Arial" w:cs="Arial"/>
                <w:color w:val="000000"/>
                <w:sz w:val="22"/>
                <w:szCs w:val="22"/>
                <w:lang w:eastAsia="en-AU"/>
              </w:rPr>
              <w:t>:</w:t>
            </w:r>
          </w:p>
          <w:p w14:paraId="3A565239" w14:textId="76BE039B" w:rsidR="0062540B" w:rsidRDefault="006139BB" w:rsidP="00EF5EF3">
            <w:pPr>
              <w:tabs>
                <w:tab w:val="left" w:pos="1149"/>
              </w:tabs>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 xml:space="preserve">Hedging </w:t>
            </w:r>
            <w:r w:rsidR="0062540B">
              <w:rPr>
                <w:rFonts w:ascii="Arial" w:eastAsiaTheme="minorEastAsia" w:hAnsi="Arial" w:cs="Arial"/>
                <w:color w:val="000000"/>
                <w:sz w:val="22"/>
                <w:szCs w:val="22"/>
                <w:lang w:eastAsia="en-AU"/>
              </w:rPr>
              <w:t xml:space="preserve">will protect </w:t>
            </w:r>
            <w:r w:rsidR="0062540B" w:rsidRPr="00C04CAE">
              <w:rPr>
                <w:rFonts w:ascii="Arial" w:eastAsiaTheme="minorEastAsia" w:hAnsi="Arial" w:cs="Arial"/>
                <w:color w:val="000000"/>
                <w:sz w:val="22"/>
                <w:szCs w:val="22"/>
                <w:lang w:eastAsia="en-AU"/>
              </w:rPr>
              <w:t>against currency fluctuation</w:t>
            </w:r>
            <w:r w:rsidR="006C5157">
              <w:rPr>
                <w:rFonts w:ascii="Arial" w:eastAsiaTheme="minorEastAsia" w:hAnsi="Arial" w:cs="Arial"/>
                <w:color w:val="000000"/>
                <w:sz w:val="22"/>
                <w:szCs w:val="22"/>
                <w:lang w:eastAsia="en-AU"/>
              </w:rPr>
              <w:t>s</w:t>
            </w:r>
            <w:r w:rsidR="0062540B">
              <w:rPr>
                <w:rFonts w:ascii="Arial" w:eastAsiaTheme="minorEastAsia" w:hAnsi="Arial" w:cs="Arial"/>
                <w:color w:val="000000"/>
                <w:sz w:val="22"/>
                <w:szCs w:val="22"/>
                <w:lang w:eastAsia="en-AU"/>
              </w:rPr>
              <w:t>.</w:t>
            </w:r>
            <w:r w:rsidR="00EF5EF3">
              <w:rPr>
                <w:rFonts w:ascii="Arial" w:eastAsiaTheme="minorEastAsia" w:hAnsi="Arial" w:cs="Arial"/>
                <w:color w:val="000000"/>
                <w:sz w:val="22"/>
                <w:szCs w:val="22"/>
                <w:lang w:eastAsia="en-AU"/>
              </w:rPr>
              <w:t xml:space="preserve"> This is when the value of the currency is agreed u</w:t>
            </w:r>
            <w:r w:rsidR="006C5157">
              <w:rPr>
                <w:rFonts w:ascii="Arial" w:eastAsiaTheme="minorEastAsia" w:hAnsi="Arial" w:cs="Arial"/>
                <w:color w:val="000000"/>
                <w:sz w:val="22"/>
                <w:szCs w:val="22"/>
                <w:lang w:eastAsia="en-AU"/>
              </w:rPr>
              <w:t>pon at the time of negotiations;</w:t>
            </w:r>
            <w:r w:rsidR="00EF5EF3">
              <w:rPr>
                <w:rFonts w:ascii="Arial" w:eastAsiaTheme="minorEastAsia" w:hAnsi="Arial" w:cs="Arial"/>
                <w:color w:val="000000"/>
                <w:sz w:val="22"/>
                <w:szCs w:val="22"/>
                <w:lang w:eastAsia="en-AU"/>
              </w:rPr>
              <w:t xml:space="preserve"> therefor</w:t>
            </w:r>
            <w:r w:rsidR="006C5157">
              <w:rPr>
                <w:rFonts w:ascii="Arial" w:eastAsiaTheme="minorEastAsia" w:hAnsi="Arial" w:cs="Arial"/>
                <w:color w:val="000000"/>
                <w:sz w:val="22"/>
                <w:szCs w:val="22"/>
                <w:lang w:eastAsia="en-AU"/>
              </w:rPr>
              <w:t>e,</w:t>
            </w:r>
            <w:r w:rsidR="00EF5EF3">
              <w:rPr>
                <w:rFonts w:ascii="Arial" w:eastAsiaTheme="minorEastAsia" w:hAnsi="Arial" w:cs="Arial"/>
                <w:color w:val="000000"/>
                <w:sz w:val="22"/>
                <w:szCs w:val="22"/>
                <w:lang w:eastAsia="en-AU"/>
              </w:rPr>
              <w:t xml:space="preserve"> if a currency fluctuation occur</w:t>
            </w:r>
            <w:r w:rsidR="006C5157">
              <w:rPr>
                <w:rFonts w:ascii="Arial" w:eastAsiaTheme="minorEastAsia" w:hAnsi="Arial" w:cs="Arial"/>
                <w:color w:val="000000"/>
                <w:sz w:val="22"/>
                <w:szCs w:val="22"/>
                <w:lang w:eastAsia="en-AU"/>
              </w:rPr>
              <w:t>s,</w:t>
            </w:r>
            <w:r w:rsidR="00EF5EF3">
              <w:rPr>
                <w:rFonts w:ascii="Arial" w:eastAsiaTheme="minorEastAsia" w:hAnsi="Arial" w:cs="Arial"/>
                <w:color w:val="000000"/>
                <w:sz w:val="22"/>
                <w:szCs w:val="22"/>
                <w:lang w:eastAsia="en-AU"/>
              </w:rPr>
              <w:t xml:space="preserve"> Click-A-Treat will not be affected. This allows Click-A-Treat to determine if the chocolates can be sourced within their price parameters of the subscription fees by setting costs before delivery.</w:t>
            </w:r>
          </w:p>
          <w:p w14:paraId="1C9D227C" w14:textId="77777777" w:rsidR="0062540B" w:rsidRPr="008C6573" w:rsidRDefault="0062540B" w:rsidP="00EF5EF3">
            <w:pPr>
              <w:pStyle w:val="Default"/>
              <w:rPr>
                <w:sz w:val="22"/>
                <w:szCs w:val="22"/>
              </w:rPr>
            </w:pPr>
          </w:p>
        </w:tc>
      </w:tr>
      <w:tr w:rsidR="0062540B" w:rsidRPr="006A13F6" w14:paraId="0C0213B1" w14:textId="77777777" w:rsidTr="00EF5EF3">
        <w:trPr>
          <w:trHeight w:val="264"/>
        </w:trPr>
        <w:tc>
          <w:tcPr>
            <w:tcW w:w="8820" w:type="dxa"/>
            <w:gridSpan w:val="2"/>
            <w:tcBorders>
              <w:top w:val="single" w:sz="4" w:space="0" w:color="000000"/>
              <w:left w:val="single" w:sz="6" w:space="0" w:color="000000"/>
              <w:bottom w:val="single" w:sz="4" w:space="0" w:color="000000"/>
              <w:right w:val="single" w:sz="6" w:space="0" w:color="000000"/>
            </w:tcBorders>
          </w:tcPr>
          <w:p w14:paraId="74C6DC65" w14:textId="2BE19543" w:rsidR="0062540B" w:rsidRPr="006A13F6" w:rsidRDefault="0062540B" w:rsidP="00EF5EF3">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3818A24E" w14:textId="24176321" w:rsidR="0062540B" w:rsidRPr="003511A2" w:rsidRDefault="0062540B" w:rsidP="003511A2">
      <w:pPr>
        <w:rPr>
          <w:rFonts w:ascii="Arial" w:hAnsi="Arial" w:cs="Arial"/>
          <w:b/>
          <w:bCs/>
          <w:sz w:val="22"/>
          <w:szCs w:val="22"/>
        </w:rPr>
      </w:pPr>
    </w:p>
    <w:p w14:paraId="668F1BC3" w14:textId="61122A7B" w:rsidR="00EF5EF3" w:rsidRPr="003511A2" w:rsidRDefault="00EF5EF3" w:rsidP="003511A2">
      <w:pPr>
        <w:tabs>
          <w:tab w:val="left" w:pos="567"/>
          <w:tab w:val="right" w:pos="8908"/>
        </w:tabs>
        <w:ind w:left="426" w:right="121" w:hanging="426"/>
        <w:rPr>
          <w:rFonts w:ascii="Arial" w:hAnsi="Arial" w:cs="Arial"/>
          <w:sz w:val="22"/>
          <w:szCs w:val="22"/>
        </w:rPr>
      </w:pPr>
      <w:r w:rsidRPr="003511A2">
        <w:rPr>
          <w:rFonts w:ascii="Arial" w:hAnsi="Arial" w:cs="Arial"/>
          <w:sz w:val="22"/>
          <w:szCs w:val="22"/>
        </w:rPr>
        <w:t>(e)</w:t>
      </w:r>
      <w:r w:rsidRPr="003511A2">
        <w:rPr>
          <w:rFonts w:ascii="Arial" w:hAnsi="Arial" w:cs="Arial"/>
          <w:sz w:val="22"/>
          <w:szCs w:val="22"/>
        </w:rPr>
        <w:tab/>
        <w:t xml:space="preserve">Analyse </w:t>
      </w:r>
      <w:r w:rsidR="00DF2C6D">
        <w:rPr>
          <w:rFonts w:ascii="Arial" w:hAnsi="Arial" w:cs="Arial"/>
          <w:bCs/>
          <w:sz w:val="22"/>
          <w:szCs w:val="22"/>
        </w:rPr>
        <w:t>the</w:t>
      </w:r>
      <w:r w:rsidR="00DF2C6D" w:rsidRPr="003511A2">
        <w:rPr>
          <w:rFonts w:ascii="Arial" w:hAnsi="Arial" w:cs="Arial"/>
          <w:sz w:val="22"/>
          <w:szCs w:val="22"/>
        </w:rPr>
        <w:t xml:space="preserve"> </w:t>
      </w:r>
      <w:r w:rsidRPr="003511A2">
        <w:rPr>
          <w:rFonts w:ascii="Arial" w:hAnsi="Arial" w:cs="Arial"/>
          <w:sz w:val="22"/>
          <w:szCs w:val="22"/>
        </w:rPr>
        <w:t>impact</w:t>
      </w:r>
      <w:r w:rsidR="00DF2C6D">
        <w:rPr>
          <w:rFonts w:ascii="Arial" w:hAnsi="Arial" w:cs="Arial"/>
          <w:sz w:val="22"/>
          <w:szCs w:val="22"/>
        </w:rPr>
        <w:t xml:space="preserve"> of globalisation on </w:t>
      </w:r>
      <w:r w:rsidR="005A7250">
        <w:rPr>
          <w:rFonts w:ascii="Arial" w:hAnsi="Arial" w:cs="Arial"/>
          <w:sz w:val="22"/>
          <w:szCs w:val="22"/>
        </w:rPr>
        <w:t xml:space="preserve">both </w:t>
      </w:r>
      <w:r w:rsidR="00DF2C6D">
        <w:rPr>
          <w:rFonts w:ascii="Arial" w:hAnsi="Arial" w:cs="Arial"/>
          <w:sz w:val="22"/>
          <w:szCs w:val="22"/>
        </w:rPr>
        <w:t>international cooperation and domestic markets</w:t>
      </w:r>
      <w:r w:rsidR="005A7250">
        <w:rPr>
          <w:rFonts w:ascii="Arial" w:hAnsi="Arial" w:cs="Arial"/>
          <w:sz w:val="22"/>
          <w:szCs w:val="22"/>
        </w:rPr>
        <w:t>,</w:t>
      </w:r>
      <w:r w:rsidRPr="003511A2">
        <w:rPr>
          <w:rFonts w:ascii="Arial" w:hAnsi="Arial" w:cs="Arial"/>
          <w:sz w:val="22"/>
          <w:szCs w:val="22"/>
        </w:rPr>
        <w:t xml:space="preserve"> </w:t>
      </w:r>
      <w:r w:rsidR="00DF2C6D">
        <w:rPr>
          <w:rFonts w:ascii="Arial" w:hAnsi="Arial" w:cs="Arial"/>
          <w:sz w:val="22"/>
          <w:szCs w:val="22"/>
        </w:rPr>
        <w:t>and how this affects</w:t>
      </w:r>
      <w:r w:rsidRPr="003511A2">
        <w:rPr>
          <w:rFonts w:ascii="Arial" w:hAnsi="Arial" w:cs="Arial"/>
          <w:sz w:val="22"/>
          <w:szCs w:val="22"/>
        </w:rPr>
        <w:t xml:space="preserve"> Click-A-Treat. </w:t>
      </w:r>
      <w:r w:rsidRPr="003511A2">
        <w:rPr>
          <w:rFonts w:ascii="Arial" w:hAnsi="Arial" w:cs="Arial"/>
          <w:sz w:val="22"/>
          <w:szCs w:val="22"/>
        </w:rPr>
        <w:tab/>
        <w:t>(6 marks)</w:t>
      </w:r>
    </w:p>
    <w:p w14:paraId="1C9A4C8B" w14:textId="28F11CC4" w:rsidR="00EF5EF3" w:rsidRPr="006139BB" w:rsidRDefault="00EF5EF3" w:rsidP="003511A2">
      <w:pPr>
        <w:rPr>
          <w:rFonts w:ascii="Arial" w:hAnsi="Arial" w:cs="Arial"/>
          <w:bCs/>
          <w:sz w:val="16"/>
          <w:szCs w:val="16"/>
        </w:rPr>
      </w:pPr>
    </w:p>
    <w:tbl>
      <w:tblPr>
        <w:tblStyle w:val="TableGrid1"/>
        <w:tblW w:w="8820" w:type="dxa"/>
        <w:tblInd w:w="-8" w:type="dxa"/>
        <w:tblCellMar>
          <w:left w:w="110" w:type="dxa"/>
          <w:right w:w="54" w:type="dxa"/>
        </w:tblCellMar>
        <w:tblLook w:val="04A0" w:firstRow="1" w:lastRow="0" w:firstColumn="1" w:lastColumn="0" w:noHBand="0" w:noVBand="1"/>
      </w:tblPr>
      <w:tblGrid>
        <w:gridCol w:w="7740"/>
        <w:gridCol w:w="1080"/>
      </w:tblGrid>
      <w:tr w:rsidR="003511A2" w:rsidRPr="006A13F6" w14:paraId="4AA8DD09" w14:textId="77777777" w:rsidTr="00934402">
        <w:trPr>
          <w:trHeight w:val="264"/>
        </w:trPr>
        <w:tc>
          <w:tcPr>
            <w:tcW w:w="7740" w:type="dxa"/>
            <w:tcBorders>
              <w:top w:val="single" w:sz="4" w:space="0" w:color="000000"/>
              <w:left w:val="single" w:sz="6" w:space="0" w:color="000000"/>
              <w:bottom w:val="single" w:sz="4" w:space="0" w:color="000000"/>
              <w:right w:val="single" w:sz="4" w:space="0" w:color="000000"/>
            </w:tcBorders>
          </w:tcPr>
          <w:p w14:paraId="15DAB9EC" w14:textId="77777777" w:rsidR="003511A2" w:rsidRPr="006A13F6" w:rsidRDefault="003511A2" w:rsidP="00934402">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080" w:type="dxa"/>
            <w:tcBorders>
              <w:top w:val="single" w:sz="4" w:space="0" w:color="000000"/>
              <w:left w:val="single" w:sz="4" w:space="0" w:color="000000"/>
              <w:bottom w:val="single" w:sz="4" w:space="0" w:color="000000"/>
              <w:right w:val="single" w:sz="6" w:space="0" w:color="000000"/>
            </w:tcBorders>
          </w:tcPr>
          <w:p w14:paraId="031B556D" w14:textId="77777777" w:rsidR="003511A2" w:rsidRPr="006A13F6" w:rsidRDefault="003511A2" w:rsidP="00934402">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3511A2" w:rsidRPr="006A13F6" w14:paraId="38957AD2" w14:textId="77777777" w:rsidTr="00934402">
        <w:trPr>
          <w:trHeight w:val="264"/>
        </w:trPr>
        <w:tc>
          <w:tcPr>
            <w:tcW w:w="8820" w:type="dxa"/>
            <w:gridSpan w:val="2"/>
            <w:tcBorders>
              <w:top w:val="single" w:sz="4" w:space="0" w:color="000000"/>
              <w:left w:val="single" w:sz="6" w:space="0" w:color="000000"/>
              <w:bottom w:val="single" w:sz="4" w:space="0" w:color="000000"/>
              <w:right w:val="single" w:sz="6" w:space="0" w:color="000000"/>
            </w:tcBorders>
            <w:shd w:val="pct10" w:color="auto" w:fill="auto"/>
          </w:tcPr>
          <w:p w14:paraId="4B348314" w14:textId="132CE490" w:rsidR="003511A2" w:rsidRPr="006C5157" w:rsidRDefault="003511A2">
            <w:pPr>
              <w:spacing w:line="259" w:lineRule="auto"/>
              <w:ind w:right="56"/>
              <w:rPr>
                <w:rFonts w:ascii="Arial" w:hAnsi="Arial" w:cs="Arial"/>
                <w:sz w:val="22"/>
                <w:szCs w:val="22"/>
              </w:rPr>
            </w:pPr>
            <w:r w:rsidRPr="009F3893">
              <w:rPr>
                <w:rFonts w:ascii="Arial" w:hAnsi="Arial" w:cs="Arial"/>
                <w:sz w:val="22"/>
                <w:szCs w:val="22"/>
              </w:rPr>
              <w:t>For</w:t>
            </w:r>
            <w:r>
              <w:rPr>
                <w:rFonts w:ascii="Arial" w:hAnsi="Arial" w:cs="Arial"/>
                <w:sz w:val="22"/>
                <w:szCs w:val="22"/>
              </w:rPr>
              <w:t xml:space="preserve"> </w:t>
            </w:r>
            <w:r w:rsidR="006C5157">
              <w:rPr>
                <w:rFonts w:ascii="Arial" w:hAnsi="Arial" w:cs="Arial"/>
                <w:sz w:val="22"/>
                <w:szCs w:val="22"/>
              </w:rPr>
              <w:t xml:space="preserve">each of </w:t>
            </w:r>
            <w:r w:rsidRPr="006C5157">
              <w:rPr>
                <w:rFonts w:ascii="Arial" w:hAnsi="Arial" w:cs="Arial"/>
                <w:b/>
                <w:sz w:val="22"/>
                <w:szCs w:val="22"/>
              </w:rPr>
              <w:t>international cooperation</w:t>
            </w:r>
            <w:r w:rsidR="00DF2C6D">
              <w:rPr>
                <w:rFonts w:ascii="Arial" w:hAnsi="Arial" w:cs="Arial"/>
                <w:sz w:val="22"/>
                <w:szCs w:val="22"/>
              </w:rPr>
              <w:t xml:space="preserve"> and </w:t>
            </w:r>
            <w:r w:rsidR="00DF2C6D" w:rsidRPr="006C5157">
              <w:rPr>
                <w:rFonts w:ascii="Arial" w:hAnsi="Arial" w:cs="Arial"/>
                <w:b/>
                <w:sz w:val="22"/>
                <w:szCs w:val="22"/>
              </w:rPr>
              <w:t>domestic markets</w:t>
            </w:r>
            <w:r w:rsidR="006C5157">
              <w:rPr>
                <w:rFonts w:ascii="Arial" w:hAnsi="Arial" w:cs="Arial"/>
                <w:sz w:val="22"/>
                <w:szCs w:val="22"/>
              </w:rPr>
              <w:t>:</w:t>
            </w:r>
          </w:p>
        </w:tc>
      </w:tr>
      <w:tr w:rsidR="003511A2" w:rsidRPr="006A13F6" w14:paraId="328F5120" w14:textId="77777777" w:rsidTr="00934402">
        <w:trPr>
          <w:trHeight w:val="262"/>
        </w:trPr>
        <w:tc>
          <w:tcPr>
            <w:tcW w:w="7740" w:type="dxa"/>
            <w:tcBorders>
              <w:top w:val="dashed" w:sz="4" w:space="0" w:color="000000"/>
              <w:left w:val="single" w:sz="6" w:space="0" w:color="000000"/>
              <w:bottom w:val="single" w:sz="4" w:space="0" w:color="000000"/>
              <w:right w:val="single" w:sz="4" w:space="0" w:color="000000"/>
            </w:tcBorders>
          </w:tcPr>
          <w:p w14:paraId="59959AFC" w14:textId="62386CE9" w:rsidR="003511A2" w:rsidRPr="006A13F6" w:rsidRDefault="006C5157" w:rsidP="00934402">
            <w:pPr>
              <w:spacing w:line="259" w:lineRule="auto"/>
              <w:rPr>
                <w:rFonts w:ascii="Arial" w:hAnsi="Arial" w:cs="Arial"/>
                <w:sz w:val="22"/>
                <w:szCs w:val="22"/>
              </w:rPr>
            </w:pPr>
            <w:r>
              <w:rPr>
                <w:rFonts w:ascii="Arial" w:hAnsi="Arial" w:cs="Arial"/>
                <w:sz w:val="22"/>
                <w:szCs w:val="22"/>
              </w:rPr>
              <w:t>Analyses the impact in</w:t>
            </w:r>
            <w:r w:rsidR="003511A2">
              <w:rPr>
                <w:rFonts w:ascii="Arial" w:hAnsi="Arial" w:cs="Arial"/>
                <w:sz w:val="22"/>
                <w:szCs w:val="22"/>
              </w:rPr>
              <w:t xml:space="preserve"> relation to Click-A-Treat</w:t>
            </w:r>
          </w:p>
        </w:tc>
        <w:tc>
          <w:tcPr>
            <w:tcW w:w="1080" w:type="dxa"/>
            <w:tcBorders>
              <w:top w:val="dashed" w:sz="4" w:space="0" w:color="000000"/>
              <w:left w:val="single" w:sz="4" w:space="0" w:color="000000"/>
              <w:bottom w:val="single" w:sz="4" w:space="0" w:color="000000"/>
              <w:right w:val="single" w:sz="6" w:space="0" w:color="000000"/>
            </w:tcBorders>
          </w:tcPr>
          <w:p w14:paraId="5B67A770" w14:textId="77777777" w:rsidR="003511A2" w:rsidRPr="006A13F6" w:rsidRDefault="003511A2" w:rsidP="00934402">
            <w:pPr>
              <w:spacing w:line="259" w:lineRule="auto"/>
              <w:ind w:right="58"/>
              <w:jc w:val="center"/>
              <w:rPr>
                <w:rFonts w:ascii="Arial" w:hAnsi="Arial" w:cs="Arial"/>
                <w:sz w:val="22"/>
                <w:szCs w:val="22"/>
              </w:rPr>
            </w:pPr>
            <w:r w:rsidRPr="006A13F6">
              <w:rPr>
                <w:rFonts w:ascii="Arial" w:hAnsi="Arial" w:cs="Arial"/>
                <w:sz w:val="22"/>
                <w:szCs w:val="22"/>
              </w:rPr>
              <w:t>3</w:t>
            </w:r>
          </w:p>
        </w:tc>
      </w:tr>
      <w:tr w:rsidR="003511A2" w:rsidRPr="006A13F6" w14:paraId="201F40F9" w14:textId="77777777" w:rsidTr="00934402">
        <w:trPr>
          <w:trHeight w:val="262"/>
        </w:trPr>
        <w:tc>
          <w:tcPr>
            <w:tcW w:w="7740" w:type="dxa"/>
            <w:tcBorders>
              <w:top w:val="dashed" w:sz="4" w:space="0" w:color="000000"/>
              <w:left w:val="single" w:sz="6" w:space="0" w:color="000000"/>
              <w:bottom w:val="single" w:sz="4" w:space="0" w:color="000000"/>
              <w:right w:val="single" w:sz="4" w:space="0" w:color="000000"/>
            </w:tcBorders>
          </w:tcPr>
          <w:p w14:paraId="3F27FF82" w14:textId="06D0D6B5" w:rsidR="003511A2" w:rsidRPr="006A13F6" w:rsidRDefault="003511A2" w:rsidP="00934402">
            <w:pPr>
              <w:spacing w:line="259" w:lineRule="auto"/>
              <w:rPr>
                <w:rFonts w:ascii="Arial" w:hAnsi="Arial" w:cs="Arial"/>
                <w:sz w:val="22"/>
                <w:szCs w:val="22"/>
              </w:rPr>
            </w:pPr>
            <w:r>
              <w:rPr>
                <w:rFonts w:ascii="Arial" w:hAnsi="Arial" w:cs="Arial"/>
                <w:sz w:val="22"/>
                <w:szCs w:val="22"/>
              </w:rPr>
              <w:t>Describes the impact</w:t>
            </w:r>
            <w:r w:rsidR="006C5157">
              <w:rPr>
                <w:rFonts w:ascii="Arial" w:hAnsi="Arial" w:cs="Arial"/>
                <w:sz w:val="22"/>
                <w:szCs w:val="22"/>
              </w:rPr>
              <w:t xml:space="preserve"> </w:t>
            </w:r>
          </w:p>
        </w:tc>
        <w:tc>
          <w:tcPr>
            <w:tcW w:w="1080" w:type="dxa"/>
            <w:tcBorders>
              <w:top w:val="dashed" w:sz="4" w:space="0" w:color="000000"/>
              <w:left w:val="single" w:sz="4" w:space="0" w:color="000000"/>
              <w:bottom w:val="single" w:sz="4" w:space="0" w:color="000000"/>
              <w:right w:val="single" w:sz="6" w:space="0" w:color="000000"/>
            </w:tcBorders>
          </w:tcPr>
          <w:p w14:paraId="7C81F19E" w14:textId="77777777" w:rsidR="003511A2" w:rsidRPr="006A13F6" w:rsidRDefault="003511A2" w:rsidP="00934402">
            <w:pPr>
              <w:spacing w:line="259" w:lineRule="auto"/>
              <w:ind w:right="58"/>
              <w:jc w:val="center"/>
              <w:rPr>
                <w:rFonts w:ascii="Arial" w:hAnsi="Arial" w:cs="Arial"/>
                <w:sz w:val="22"/>
                <w:szCs w:val="22"/>
              </w:rPr>
            </w:pPr>
            <w:r w:rsidRPr="006A13F6">
              <w:rPr>
                <w:rFonts w:ascii="Arial" w:hAnsi="Arial" w:cs="Arial"/>
                <w:sz w:val="22"/>
                <w:szCs w:val="22"/>
              </w:rPr>
              <w:t>2</w:t>
            </w:r>
          </w:p>
        </w:tc>
      </w:tr>
      <w:tr w:rsidR="003511A2" w:rsidRPr="006A13F6" w14:paraId="79D651D7" w14:textId="77777777" w:rsidTr="00934402">
        <w:trPr>
          <w:trHeight w:val="262"/>
        </w:trPr>
        <w:tc>
          <w:tcPr>
            <w:tcW w:w="7740" w:type="dxa"/>
            <w:tcBorders>
              <w:top w:val="dashed" w:sz="4" w:space="0" w:color="000000"/>
              <w:left w:val="single" w:sz="6" w:space="0" w:color="000000"/>
              <w:bottom w:val="single" w:sz="4" w:space="0" w:color="000000"/>
              <w:right w:val="single" w:sz="4" w:space="0" w:color="000000"/>
            </w:tcBorders>
          </w:tcPr>
          <w:p w14:paraId="6A0C4C9F" w14:textId="2DAD1A63" w:rsidR="003511A2" w:rsidRPr="006A13F6" w:rsidRDefault="003511A2" w:rsidP="00934402">
            <w:pPr>
              <w:spacing w:line="259" w:lineRule="auto"/>
              <w:rPr>
                <w:rFonts w:ascii="Arial" w:hAnsi="Arial" w:cs="Arial"/>
                <w:sz w:val="22"/>
                <w:szCs w:val="22"/>
              </w:rPr>
            </w:pPr>
            <w:r>
              <w:rPr>
                <w:rFonts w:ascii="Arial" w:hAnsi="Arial" w:cs="Arial"/>
                <w:sz w:val="22"/>
                <w:szCs w:val="22"/>
              </w:rPr>
              <w:t>States a fact about the impact</w:t>
            </w:r>
          </w:p>
        </w:tc>
        <w:tc>
          <w:tcPr>
            <w:tcW w:w="1080" w:type="dxa"/>
            <w:tcBorders>
              <w:top w:val="dashed" w:sz="4" w:space="0" w:color="000000"/>
              <w:left w:val="single" w:sz="4" w:space="0" w:color="000000"/>
              <w:bottom w:val="single" w:sz="4" w:space="0" w:color="000000"/>
              <w:right w:val="single" w:sz="6" w:space="0" w:color="000000"/>
            </w:tcBorders>
          </w:tcPr>
          <w:p w14:paraId="74E46A7E" w14:textId="77777777" w:rsidR="003511A2" w:rsidRPr="006A13F6" w:rsidRDefault="003511A2" w:rsidP="00934402">
            <w:pPr>
              <w:spacing w:line="259" w:lineRule="auto"/>
              <w:ind w:right="58"/>
              <w:jc w:val="center"/>
              <w:rPr>
                <w:rFonts w:ascii="Arial" w:hAnsi="Arial" w:cs="Arial"/>
                <w:sz w:val="22"/>
                <w:szCs w:val="22"/>
              </w:rPr>
            </w:pPr>
            <w:r w:rsidRPr="006A13F6">
              <w:rPr>
                <w:rFonts w:ascii="Arial" w:hAnsi="Arial" w:cs="Arial"/>
                <w:sz w:val="22"/>
                <w:szCs w:val="22"/>
              </w:rPr>
              <w:t>1</w:t>
            </w:r>
          </w:p>
        </w:tc>
      </w:tr>
      <w:tr w:rsidR="003511A2" w:rsidRPr="006A13F6" w14:paraId="64BBD8ED" w14:textId="77777777" w:rsidTr="00934402">
        <w:trPr>
          <w:trHeight w:val="262"/>
        </w:trPr>
        <w:tc>
          <w:tcPr>
            <w:tcW w:w="7740" w:type="dxa"/>
            <w:tcBorders>
              <w:top w:val="dashed" w:sz="4" w:space="0" w:color="000000"/>
              <w:left w:val="single" w:sz="6" w:space="0" w:color="000000"/>
              <w:bottom w:val="single" w:sz="4" w:space="0" w:color="000000"/>
              <w:right w:val="single" w:sz="4" w:space="0" w:color="000000"/>
            </w:tcBorders>
          </w:tcPr>
          <w:p w14:paraId="745CA698" w14:textId="77777777" w:rsidR="003511A2" w:rsidRPr="006A13F6" w:rsidRDefault="003511A2" w:rsidP="00934402">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080" w:type="dxa"/>
            <w:tcBorders>
              <w:top w:val="dashed" w:sz="4" w:space="0" w:color="000000"/>
              <w:left w:val="single" w:sz="4" w:space="0" w:color="000000"/>
              <w:bottom w:val="single" w:sz="4" w:space="0" w:color="000000"/>
              <w:right w:val="single" w:sz="6" w:space="0" w:color="000000"/>
            </w:tcBorders>
          </w:tcPr>
          <w:p w14:paraId="21701AAB" w14:textId="77777777" w:rsidR="003511A2" w:rsidRPr="006A13F6" w:rsidRDefault="003511A2" w:rsidP="00934402">
            <w:pPr>
              <w:spacing w:line="259" w:lineRule="auto"/>
              <w:ind w:right="58"/>
              <w:jc w:val="center"/>
              <w:rPr>
                <w:rFonts w:ascii="Arial" w:hAnsi="Arial" w:cs="Arial"/>
                <w:b/>
                <w:bCs/>
                <w:sz w:val="22"/>
                <w:szCs w:val="22"/>
              </w:rPr>
            </w:pPr>
            <w:r>
              <w:rPr>
                <w:rFonts w:ascii="Arial" w:hAnsi="Arial" w:cs="Arial"/>
                <w:b/>
                <w:bCs/>
                <w:sz w:val="22"/>
                <w:szCs w:val="22"/>
              </w:rPr>
              <w:t>6</w:t>
            </w:r>
          </w:p>
        </w:tc>
      </w:tr>
      <w:tr w:rsidR="003511A2" w:rsidRPr="006A13F6" w14:paraId="1DCF5C41" w14:textId="77777777" w:rsidTr="00934402">
        <w:trPr>
          <w:trHeight w:val="590"/>
        </w:trPr>
        <w:tc>
          <w:tcPr>
            <w:tcW w:w="8820" w:type="dxa"/>
            <w:gridSpan w:val="2"/>
            <w:tcBorders>
              <w:top w:val="single" w:sz="4" w:space="0" w:color="000000"/>
              <w:left w:val="single" w:sz="6" w:space="0" w:color="000000"/>
              <w:bottom w:val="single" w:sz="4" w:space="0" w:color="000000"/>
              <w:right w:val="single" w:sz="6" w:space="0" w:color="000000"/>
            </w:tcBorders>
          </w:tcPr>
          <w:p w14:paraId="157DEEE4" w14:textId="77777777" w:rsidR="003511A2" w:rsidRDefault="003511A2" w:rsidP="00934402">
            <w:pPr>
              <w:tabs>
                <w:tab w:val="left" w:pos="1149"/>
              </w:tabs>
              <w:spacing w:line="259" w:lineRule="auto"/>
              <w:rPr>
                <w:rFonts w:ascii="Arial" w:hAnsi="Arial" w:cs="Arial"/>
                <w:iCs/>
                <w:sz w:val="22"/>
                <w:szCs w:val="22"/>
              </w:rPr>
            </w:pPr>
            <w:r w:rsidRPr="00B903EB">
              <w:rPr>
                <w:rFonts w:ascii="Arial" w:hAnsi="Arial" w:cs="Arial"/>
                <w:iCs/>
                <w:sz w:val="22"/>
                <w:szCs w:val="22"/>
              </w:rPr>
              <w:t>Answers could include:</w:t>
            </w:r>
          </w:p>
          <w:p w14:paraId="1B425ECC" w14:textId="77777777" w:rsidR="003511A2" w:rsidRPr="006139BB" w:rsidRDefault="003511A2" w:rsidP="00934402">
            <w:pPr>
              <w:tabs>
                <w:tab w:val="left" w:pos="1149"/>
              </w:tabs>
              <w:spacing w:line="259" w:lineRule="auto"/>
              <w:rPr>
                <w:rFonts w:ascii="Arial" w:hAnsi="Arial" w:cs="Arial"/>
                <w:iCs/>
                <w:sz w:val="16"/>
                <w:szCs w:val="16"/>
              </w:rPr>
            </w:pPr>
          </w:p>
          <w:p w14:paraId="7A4451CF" w14:textId="1A05C2A7" w:rsidR="006C5157" w:rsidRDefault="006C5157" w:rsidP="00934402">
            <w:pPr>
              <w:pStyle w:val="Default"/>
              <w:rPr>
                <w:sz w:val="22"/>
                <w:szCs w:val="22"/>
              </w:rPr>
            </w:pPr>
            <w:r>
              <w:rPr>
                <w:sz w:val="22"/>
                <w:szCs w:val="22"/>
              </w:rPr>
              <w:t>Intern</w:t>
            </w:r>
            <w:r w:rsidR="006139BB">
              <w:rPr>
                <w:sz w:val="22"/>
                <w:szCs w:val="22"/>
              </w:rPr>
              <w:t>ational cooperation</w:t>
            </w:r>
            <w:r w:rsidR="00562E6A">
              <w:rPr>
                <w:sz w:val="22"/>
                <w:szCs w:val="22"/>
              </w:rPr>
              <w:t>:</w:t>
            </w:r>
            <w:r w:rsidR="003511A2">
              <w:rPr>
                <w:sz w:val="22"/>
                <w:szCs w:val="22"/>
              </w:rPr>
              <w:t xml:space="preserve"> </w:t>
            </w:r>
          </w:p>
          <w:p w14:paraId="5C3B73E7" w14:textId="5CB1FC9A" w:rsidR="003511A2" w:rsidRDefault="006C5157" w:rsidP="00934402">
            <w:pPr>
              <w:pStyle w:val="Default"/>
              <w:rPr>
                <w:sz w:val="22"/>
                <w:szCs w:val="22"/>
              </w:rPr>
            </w:pPr>
            <w:r>
              <w:rPr>
                <w:sz w:val="22"/>
                <w:szCs w:val="22"/>
              </w:rPr>
              <w:t>I</w:t>
            </w:r>
            <w:r w:rsidR="003511A2">
              <w:rPr>
                <w:sz w:val="22"/>
                <w:szCs w:val="22"/>
              </w:rPr>
              <w:t>nternational cooperation such as FTAs, co-productions and strategic alliances allow for the growth of globalisation. It makes the opportunities to trade in and with other countries more attractive and easier for businesses. Lack of international cooperation or wars between nations can hinder the ability for further globalisation. This has allowed Click-A-Treat to create relationships with unique suppliers all over the world.</w:t>
            </w:r>
            <w:r w:rsidR="00B5423C">
              <w:rPr>
                <w:sz w:val="22"/>
                <w:szCs w:val="22"/>
              </w:rPr>
              <w:t xml:space="preserve"> It will also reduce the costs of importing chocolate supplies in the form of reduce</w:t>
            </w:r>
            <w:r>
              <w:rPr>
                <w:sz w:val="22"/>
                <w:szCs w:val="22"/>
              </w:rPr>
              <w:t>d</w:t>
            </w:r>
            <w:r w:rsidR="00B5423C">
              <w:rPr>
                <w:sz w:val="22"/>
                <w:szCs w:val="22"/>
              </w:rPr>
              <w:t xml:space="preserve"> tariffs for Australian imports as part of FTA agreements.</w:t>
            </w:r>
          </w:p>
          <w:p w14:paraId="6FDA3CCE" w14:textId="77777777" w:rsidR="003511A2" w:rsidRPr="006139BB" w:rsidRDefault="003511A2" w:rsidP="00934402">
            <w:pPr>
              <w:pStyle w:val="Default"/>
              <w:rPr>
                <w:sz w:val="16"/>
                <w:szCs w:val="16"/>
              </w:rPr>
            </w:pPr>
          </w:p>
          <w:p w14:paraId="7E1FFC7C" w14:textId="202260F7" w:rsidR="006139BB" w:rsidRDefault="006139BB" w:rsidP="003511A2">
            <w:pPr>
              <w:pStyle w:val="Default"/>
              <w:rPr>
                <w:sz w:val="22"/>
                <w:szCs w:val="22"/>
              </w:rPr>
            </w:pPr>
            <w:r>
              <w:rPr>
                <w:bCs/>
                <w:sz w:val="22"/>
                <w:szCs w:val="22"/>
              </w:rPr>
              <w:t>D</w:t>
            </w:r>
            <w:r w:rsidR="003511A2" w:rsidRPr="006139BB">
              <w:rPr>
                <w:bCs/>
                <w:sz w:val="22"/>
                <w:szCs w:val="22"/>
              </w:rPr>
              <w:t>omestic market</w:t>
            </w:r>
            <w:r w:rsidR="00562E6A">
              <w:rPr>
                <w:bCs/>
                <w:sz w:val="22"/>
                <w:szCs w:val="22"/>
              </w:rPr>
              <w:t>:</w:t>
            </w:r>
          </w:p>
          <w:p w14:paraId="7EBA2BEE" w14:textId="48E7D117" w:rsidR="003511A2" w:rsidRDefault="003511A2" w:rsidP="006139BB">
            <w:pPr>
              <w:pStyle w:val="Default"/>
              <w:rPr>
                <w:sz w:val="22"/>
                <w:szCs w:val="22"/>
              </w:rPr>
            </w:pPr>
            <w:r>
              <w:rPr>
                <w:sz w:val="22"/>
                <w:szCs w:val="22"/>
              </w:rPr>
              <w:t xml:space="preserve">Domestic businesses might need to decrease the price of their products to compete </w:t>
            </w:r>
            <w:r w:rsidR="00DF2C6D">
              <w:rPr>
                <w:sz w:val="22"/>
                <w:szCs w:val="22"/>
              </w:rPr>
              <w:t>with global businesses</w:t>
            </w:r>
            <w:r>
              <w:rPr>
                <w:sz w:val="22"/>
                <w:szCs w:val="22"/>
              </w:rPr>
              <w:t xml:space="preserve">, affecting their profits. This can lead to cost-cutting domestically, including redundancies. Competition in fashion from low-cost producers is high. </w:t>
            </w:r>
            <w:r w:rsidR="00DF2C6D">
              <w:rPr>
                <w:sz w:val="22"/>
                <w:szCs w:val="22"/>
              </w:rPr>
              <w:t>Click-A-Treat has been required to valu</w:t>
            </w:r>
            <w:r w:rsidR="00562E6A">
              <w:rPr>
                <w:sz w:val="22"/>
                <w:szCs w:val="22"/>
              </w:rPr>
              <w:t>e add to their chocolates with ‘</w:t>
            </w:r>
            <w:r w:rsidR="00FE1139">
              <w:rPr>
                <w:sz w:val="22"/>
                <w:szCs w:val="22"/>
              </w:rPr>
              <w:t>the story behind’</w:t>
            </w:r>
            <w:r w:rsidR="00DF2C6D">
              <w:rPr>
                <w:sz w:val="22"/>
                <w:szCs w:val="22"/>
              </w:rPr>
              <w:t xml:space="preserve"> as a point of difference to other global chocolate sellers and offer a subscription service to remain competitive. </w:t>
            </w:r>
          </w:p>
          <w:p w14:paraId="3FF7BB0B" w14:textId="06762D72" w:rsidR="006139BB" w:rsidRPr="006139BB" w:rsidRDefault="006139BB" w:rsidP="006139BB">
            <w:pPr>
              <w:pStyle w:val="Default"/>
              <w:rPr>
                <w:sz w:val="16"/>
                <w:szCs w:val="16"/>
              </w:rPr>
            </w:pPr>
          </w:p>
        </w:tc>
      </w:tr>
      <w:tr w:rsidR="003511A2" w:rsidRPr="006A13F6" w14:paraId="6DF9FC03" w14:textId="77777777" w:rsidTr="00934402">
        <w:trPr>
          <w:trHeight w:val="264"/>
        </w:trPr>
        <w:tc>
          <w:tcPr>
            <w:tcW w:w="8820" w:type="dxa"/>
            <w:gridSpan w:val="2"/>
            <w:tcBorders>
              <w:top w:val="single" w:sz="4" w:space="0" w:color="000000"/>
              <w:left w:val="single" w:sz="6" w:space="0" w:color="000000"/>
              <w:bottom w:val="single" w:sz="4" w:space="0" w:color="000000"/>
              <w:right w:val="single" w:sz="6" w:space="0" w:color="000000"/>
            </w:tcBorders>
          </w:tcPr>
          <w:p w14:paraId="3712F97D" w14:textId="1D875C3A" w:rsidR="003511A2" w:rsidRPr="006A13F6" w:rsidRDefault="003511A2" w:rsidP="00934402">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35352EE2" w14:textId="77777777" w:rsidR="00367183" w:rsidRPr="003511A2" w:rsidRDefault="00367183" w:rsidP="003511A2">
      <w:pPr>
        <w:tabs>
          <w:tab w:val="right" w:pos="9498"/>
        </w:tabs>
        <w:rPr>
          <w:rFonts w:ascii="Arial" w:hAnsi="Arial" w:cs="Arial"/>
          <w:b/>
          <w:bCs/>
          <w:sz w:val="22"/>
          <w:szCs w:val="22"/>
        </w:rPr>
      </w:pPr>
      <w:r w:rsidRPr="003511A2">
        <w:rPr>
          <w:rFonts w:ascii="Arial" w:hAnsi="Arial" w:cs="Arial"/>
          <w:b/>
          <w:bCs/>
          <w:sz w:val="22"/>
          <w:szCs w:val="22"/>
        </w:rPr>
        <w:lastRenderedPageBreak/>
        <w:t>Question 9</w:t>
      </w:r>
      <w:r w:rsidRPr="003511A2">
        <w:rPr>
          <w:rFonts w:ascii="Arial" w:hAnsi="Arial" w:cs="Arial"/>
          <w:b/>
          <w:sz w:val="22"/>
          <w:szCs w:val="22"/>
        </w:rPr>
        <w:tab/>
      </w:r>
      <w:r w:rsidRPr="003511A2">
        <w:rPr>
          <w:rFonts w:ascii="Arial" w:hAnsi="Arial" w:cs="Arial"/>
          <w:b/>
          <w:bCs/>
          <w:sz w:val="22"/>
          <w:szCs w:val="22"/>
        </w:rPr>
        <w:t>(2</w:t>
      </w:r>
      <w:r w:rsidR="00DB3972" w:rsidRPr="003511A2">
        <w:rPr>
          <w:rFonts w:ascii="Arial" w:hAnsi="Arial" w:cs="Arial"/>
          <w:b/>
          <w:bCs/>
          <w:sz w:val="22"/>
          <w:szCs w:val="22"/>
        </w:rPr>
        <w:t>5</w:t>
      </w:r>
      <w:r w:rsidRPr="003511A2">
        <w:rPr>
          <w:rFonts w:ascii="Arial" w:hAnsi="Arial" w:cs="Arial"/>
          <w:b/>
          <w:bCs/>
          <w:sz w:val="22"/>
          <w:szCs w:val="22"/>
        </w:rPr>
        <w:t xml:space="preserve"> marks)</w:t>
      </w:r>
    </w:p>
    <w:p w14:paraId="5C71F136" w14:textId="77777777" w:rsidR="006E08E3" w:rsidRPr="006A13F6" w:rsidRDefault="006E08E3" w:rsidP="00367183">
      <w:pPr>
        <w:tabs>
          <w:tab w:val="right" w:pos="9498"/>
        </w:tabs>
        <w:rPr>
          <w:rFonts w:ascii="Arial" w:hAnsi="Arial" w:cs="Arial"/>
          <w:b/>
          <w:bCs/>
          <w:sz w:val="22"/>
          <w:szCs w:val="22"/>
        </w:rPr>
      </w:pPr>
    </w:p>
    <w:p w14:paraId="65773EDF" w14:textId="1DEA9B94" w:rsidR="006E08E3" w:rsidRPr="006E08E3" w:rsidRDefault="006E08E3" w:rsidP="006E08E3">
      <w:pPr>
        <w:spacing w:line="240" w:lineRule="exact"/>
        <w:ind w:left="360" w:right="121" w:hanging="360"/>
        <w:rPr>
          <w:rFonts w:ascii="Arial" w:hAnsi="Arial" w:cs="Arial"/>
          <w:sz w:val="22"/>
          <w:szCs w:val="22"/>
        </w:rPr>
      </w:pPr>
      <w:r w:rsidRPr="006E08E3">
        <w:rPr>
          <w:rFonts w:ascii="Arial" w:hAnsi="Arial" w:cs="Arial"/>
          <w:spacing w:val="-2"/>
          <w:sz w:val="22"/>
          <w:szCs w:val="22"/>
        </w:rPr>
        <w:t xml:space="preserve">(a) </w:t>
      </w:r>
      <w:r w:rsidR="003C756C" w:rsidRPr="003C756C">
        <w:rPr>
          <w:rFonts w:ascii="Arial" w:hAnsi="Arial" w:cs="Arial"/>
          <w:spacing w:val="-2"/>
          <w:sz w:val="22"/>
          <w:szCs w:val="22"/>
        </w:rPr>
        <w:t xml:space="preserve">Outline </w:t>
      </w:r>
      <w:r w:rsidR="003C756C" w:rsidRPr="003C756C">
        <w:rPr>
          <w:rFonts w:ascii="Arial" w:hAnsi="Arial" w:cs="Arial"/>
          <w:b/>
          <w:bCs/>
          <w:spacing w:val="-2"/>
          <w:sz w:val="22"/>
          <w:szCs w:val="22"/>
        </w:rPr>
        <w:t>two</w:t>
      </w:r>
      <w:r w:rsidR="003C756C" w:rsidRPr="003C756C">
        <w:rPr>
          <w:rFonts w:ascii="Arial" w:hAnsi="Arial" w:cs="Arial"/>
          <w:spacing w:val="-2"/>
          <w:sz w:val="22"/>
          <w:szCs w:val="22"/>
        </w:rPr>
        <w:t xml:space="preserve"> benefits to </w:t>
      </w:r>
      <w:proofErr w:type="spellStart"/>
      <w:r w:rsidR="003C756C" w:rsidRPr="003C756C">
        <w:rPr>
          <w:rFonts w:ascii="Arial" w:hAnsi="Arial" w:cs="Arial"/>
          <w:spacing w:val="-2"/>
          <w:sz w:val="22"/>
          <w:szCs w:val="22"/>
        </w:rPr>
        <w:t>Allbody</w:t>
      </w:r>
      <w:proofErr w:type="spellEnd"/>
      <w:r w:rsidR="003C756C" w:rsidRPr="003C756C">
        <w:rPr>
          <w:rFonts w:ascii="Arial" w:hAnsi="Arial" w:cs="Arial"/>
          <w:spacing w:val="-2"/>
          <w:sz w:val="22"/>
          <w:szCs w:val="22"/>
        </w:rPr>
        <w:t xml:space="preserve"> Denim of becoming a global brand.</w:t>
      </w:r>
      <w:r w:rsidR="003C756C" w:rsidRPr="003C756C">
        <w:rPr>
          <w:rFonts w:ascii="Arial" w:hAnsi="Arial" w:cs="Arial"/>
          <w:spacing w:val="-2"/>
          <w:sz w:val="22"/>
          <w:szCs w:val="22"/>
        </w:rPr>
        <w:tab/>
      </w:r>
      <w:r w:rsidR="003511A2">
        <w:rPr>
          <w:rFonts w:ascii="Arial" w:hAnsi="Arial" w:cs="Arial"/>
          <w:spacing w:val="-2"/>
          <w:sz w:val="22"/>
          <w:szCs w:val="22"/>
        </w:rPr>
        <w:tab/>
      </w:r>
      <w:r w:rsidR="003C756C" w:rsidRPr="003C756C">
        <w:rPr>
          <w:rFonts w:ascii="Arial" w:hAnsi="Arial" w:cs="Arial"/>
          <w:spacing w:val="-2"/>
          <w:sz w:val="22"/>
          <w:szCs w:val="22"/>
        </w:rPr>
        <w:t>(4 marks)</w:t>
      </w:r>
    </w:p>
    <w:p w14:paraId="4C4CEA3D" w14:textId="77777777" w:rsidR="006E08E3" w:rsidRPr="000521D1" w:rsidRDefault="006E08E3" w:rsidP="006E08E3">
      <w:pPr>
        <w:spacing w:line="240" w:lineRule="exact"/>
        <w:ind w:left="360" w:right="121" w:hanging="360"/>
      </w:pPr>
    </w:p>
    <w:tbl>
      <w:tblPr>
        <w:tblStyle w:val="TableGrid1"/>
        <w:tblW w:w="9090" w:type="dxa"/>
        <w:tblInd w:w="-8" w:type="dxa"/>
        <w:tblCellMar>
          <w:left w:w="110" w:type="dxa"/>
          <w:right w:w="54" w:type="dxa"/>
        </w:tblCellMar>
        <w:tblLook w:val="04A0" w:firstRow="1" w:lastRow="0" w:firstColumn="1" w:lastColumn="0" w:noHBand="0" w:noVBand="1"/>
      </w:tblPr>
      <w:tblGrid>
        <w:gridCol w:w="7920"/>
        <w:gridCol w:w="1170"/>
      </w:tblGrid>
      <w:tr w:rsidR="00DB3972" w:rsidRPr="006A13F6" w14:paraId="6A199FDC" w14:textId="77777777" w:rsidTr="006E08E3">
        <w:trPr>
          <w:trHeight w:val="264"/>
        </w:trPr>
        <w:tc>
          <w:tcPr>
            <w:tcW w:w="7920" w:type="dxa"/>
            <w:tcBorders>
              <w:top w:val="single" w:sz="4" w:space="0" w:color="000000"/>
              <w:left w:val="single" w:sz="6" w:space="0" w:color="000000"/>
              <w:bottom w:val="single" w:sz="4" w:space="0" w:color="000000"/>
              <w:right w:val="single" w:sz="4" w:space="0" w:color="000000"/>
            </w:tcBorders>
          </w:tcPr>
          <w:p w14:paraId="221ADDD9" w14:textId="77777777" w:rsidR="00DB3972" w:rsidRPr="006A13F6" w:rsidRDefault="00DB3972"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75E80AF3" w14:textId="77777777" w:rsidR="00DB3972" w:rsidRPr="006A13F6" w:rsidRDefault="00DB3972"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DB3972" w:rsidRPr="006A13F6" w14:paraId="78F2A56E" w14:textId="77777777" w:rsidTr="006E08E3">
        <w:trPr>
          <w:trHeight w:val="264"/>
        </w:trPr>
        <w:tc>
          <w:tcPr>
            <w:tcW w:w="9090" w:type="dxa"/>
            <w:gridSpan w:val="2"/>
            <w:tcBorders>
              <w:top w:val="single" w:sz="4" w:space="0" w:color="000000"/>
              <w:left w:val="single" w:sz="6" w:space="0" w:color="000000"/>
              <w:bottom w:val="single" w:sz="4" w:space="0" w:color="000000"/>
              <w:right w:val="single" w:sz="6" w:space="0" w:color="000000"/>
            </w:tcBorders>
            <w:shd w:val="pct10" w:color="auto" w:fill="auto"/>
          </w:tcPr>
          <w:p w14:paraId="0B994A47" w14:textId="1BAE0CAB" w:rsidR="00DB3972" w:rsidRPr="006E08E3" w:rsidRDefault="006E08E3" w:rsidP="006E08E3">
            <w:pPr>
              <w:spacing w:line="259" w:lineRule="auto"/>
              <w:ind w:right="56"/>
              <w:rPr>
                <w:rFonts w:ascii="Arial" w:hAnsi="Arial" w:cs="Arial"/>
                <w:sz w:val="22"/>
                <w:szCs w:val="22"/>
              </w:rPr>
            </w:pPr>
            <w:r w:rsidRPr="006E08E3">
              <w:rPr>
                <w:rFonts w:ascii="Arial" w:hAnsi="Arial" w:cs="Arial"/>
                <w:sz w:val="22"/>
                <w:szCs w:val="22"/>
              </w:rPr>
              <w:t>For ea</w:t>
            </w:r>
            <w:r w:rsidR="00FE1139">
              <w:rPr>
                <w:rFonts w:ascii="Arial" w:hAnsi="Arial" w:cs="Arial"/>
                <w:sz w:val="22"/>
                <w:szCs w:val="22"/>
              </w:rPr>
              <w:t xml:space="preserve">ch of </w:t>
            </w:r>
            <w:r w:rsidR="00FE1139" w:rsidRPr="00FE1139">
              <w:rPr>
                <w:rFonts w:ascii="Arial" w:hAnsi="Arial" w:cs="Arial"/>
                <w:b/>
                <w:sz w:val="22"/>
                <w:szCs w:val="22"/>
              </w:rPr>
              <w:t>two</w:t>
            </w:r>
            <w:r w:rsidR="00FE1139">
              <w:rPr>
                <w:rFonts w:ascii="Arial" w:hAnsi="Arial" w:cs="Arial"/>
                <w:sz w:val="22"/>
                <w:szCs w:val="22"/>
              </w:rPr>
              <w:t xml:space="preserve"> </w:t>
            </w:r>
            <w:r w:rsidR="00103473">
              <w:rPr>
                <w:rFonts w:ascii="Arial" w:hAnsi="Arial" w:cs="Arial"/>
                <w:sz w:val="22"/>
                <w:szCs w:val="22"/>
              </w:rPr>
              <w:t>benefit</w:t>
            </w:r>
            <w:r w:rsidR="00FE1139">
              <w:rPr>
                <w:rFonts w:ascii="Arial" w:hAnsi="Arial" w:cs="Arial"/>
                <w:sz w:val="22"/>
                <w:szCs w:val="22"/>
              </w:rPr>
              <w:t xml:space="preserve">s to </w:t>
            </w:r>
            <w:proofErr w:type="spellStart"/>
            <w:r w:rsidR="00FE1139">
              <w:rPr>
                <w:rFonts w:ascii="Arial" w:hAnsi="Arial" w:cs="Arial"/>
                <w:sz w:val="22"/>
                <w:szCs w:val="22"/>
              </w:rPr>
              <w:t>Allbody</w:t>
            </w:r>
            <w:proofErr w:type="spellEnd"/>
            <w:r w:rsidR="00FE1139">
              <w:rPr>
                <w:rFonts w:ascii="Arial" w:hAnsi="Arial" w:cs="Arial"/>
                <w:sz w:val="22"/>
                <w:szCs w:val="22"/>
              </w:rPr>
              <w:t xml:space="preserve"> Denim of becoming a global brand:</w:t>
            </w:r>
          </w:p>
        </w:tc>
      </w:tr>
      <w:tr w:rsidR="00DB3972" w:rsidRPr="006A13F6" w14:paraId="70E33F94" w14:textId="77777777" w:rsidTr="006E08E3">
        <w:trPr>
          <w:trHeight w:val="262"/>
        </w:trPr>
        <w:tc>
          <w:tcPr>
            <w:tcW w:w="7920" w:type="dxa"/>
            <w:tcBorders>
              <w:top w:val="dashed" w:sz="4" w:space="0" w:color="000000"/>
              <w:left w:val="single" w:sz="6" w:space="0" w:color="000000"/>
              <w:bottom w:val="single" w:sz="4" w:space="0" w:color="000000"/>
              <w:right w:val="single" w:sz="4" w:space="0" w:color="000000"/>
            </w:tcBorders>
          </w:tcPr>
          <w:p w14:paraId="1D50D9EF" w14:textId="719CCA49" w:rsidR="00DB3972" w:rsidRPr="006A13F6" w:rsidRDefault="00FE1139" w:rsidP="006E08E3">
            <w:pPr>
              <w:spacing w:line="259" w:lineRule="auto"/>
              <w:rPr>
                <w:rFonts w:ascii="Arial" w:hAnsi="Arial" w:cs="Arial"/>
                <w:sz w:val="22"/>
                <w:szCs w:val="22"/>
              </w:rPr>
            </w:pPr>
            <w:r>
              <w:rPr>
                <w:rFonts w:ascii="Arial" w:hAnsi="Arial" w:cs="Arial"/>
                <w:sz w:val="22"/>
                <w:szCs w:val="22"/>
              </w:rPr>
              <w:t>Outlines the benefit</w:t>
            </w:r>
          </w:p>
        </w:tc>
        <w:tc>
          <w:tcPr>
            <w:tcW w:w="1170" w:type="dxa"/>
            <w:tcBorders>
              <w:top w:val="dashed" w:sz="4" w:space="0" w:color="000000"/>
              <w:left w:val="single" w:sz="4" w:space="0" w:color="000000"/>
              <w:bottom w:val="single" w:sz="4" w:space="0" w:color="000000"/>
              <w:right w:val="single" w:sz="6" w:space="0" w:color="000000"/>
            </w:tcBorders>
          </w:tcPr>
          <w:p w14:paraId="5B896037" w14:textId="77777777" w:rsidR="00DB3972" w:rsidRPr="006A13F6" w:rsidRDefault="006E08E3" w:rsidP="00741ACB">
            <w:pPr>
              <w:spacing w:line="259" w:lineRule="auto"/>
              <w:ind w:right="58"/>
              <w:jc w:val="center"/>
              <w:rPr>
                <w:rFonts w:ascii="Arial" w:hAnsi="Arial" w:cs="Arial"/>
                <w:sz w:val="22"/>
                <w:szCs w:val="22"/>
              </w:rPr>
            </w:pPr>
            <w:r>
              <w:rPr>
                <w:rFonts w:ascii="Arial" w:hAnsi="Arial" w:cs="Arial"/>
                <w:sz w:val="22"/>
                <w:szCs w:val="22"/>
              </w:rPr>
              <w:t>2</w:t>
            </w:r>
          </w:p>
        </w:tc>
      </w:tr>
      <w:tr w:rsidR="00DB3972" w:rsidRPr="006A13F6" w14:paraId="6635F3D7" w14:textId="77777777" w:rsidTr="006E08E3">
        <w:trPr>
          <w:trHeight w:val="262"/>
        </w:trPr>
        <w:tc>
          <w:tcPr>
            <w:tcW w:w="7920" w:type="dxa"/>
            <w:tcBorders>
              <w:top w:val="dashed" w:sz="4" w:space="0" w:color="000000"/>
              <w:left w:val="single" w:sz="6" w:space="0" w:color="000000"/>
              <w:bottom w:val="single" w:sz="4" w:space="0" w:color="000000"/>
              <w:right w:val="single" w:sz="4" w:space="0" w:color="000000"/>
            </w:tcBorders>
          </w:tcPr>
          <w:p w14:paraId="291D14AC" w14:textId="5561E520" w:rsidR="00DB3972" w:rsidRPr="006A13F6" w:rsidRDefault="00FE1139" w:rsidP="00741ACB">
            <w:pPr>
              <w:spacing w:line="259" w:lineRule="auto"/>
              <w:rPr>
                <w:rFonts w:ascii="Arial" w:hAnsi="Arial" w:cs="Arial"/>
                <w:sz w:val="22"/>
                <w:szCs w:val="22"/>
              </w:rPr>
            </w:pPr>
            <w:r>
              <w:rPr>
                <w:rFonts w:ascii="Arial" w:hAnsi="Arial" w:cs="Arial"/>
                <w:spacing w:val="-2"/>
                <w:sz w:val="22"/>
                <w:szCs w:val="22"/>
              </w:rPr>
              <w:t>Identifies the</w:t>
            </w:r>
            <w:r w:rsidR="00FF1496">
              <w:rPr>
                <w:rFonts w:ascii="Arial" w:hAnsi="Arial" w:cs="Arial"/>
                <w:spacing w:val="-2"/>
                <w:sz w:val="22"/>
                <w:szCs w:val="22"/>
              </w:rPr>
              <w:t xml:space="preserve"> </w:t>
            </w:r>
            <w:r>
              <w:rPr>
                <w:rFonts w:ascii="Arial" w:hAnsi="Arial" w:cs="Arial"/>
                <w:spacing w:val="-2"/>
                <w:sz w:val="22"/>
                <w:szCs w:val="22"/>
              </w:rPr>
              <w:t>benefit</w:t>
            </w:r>
          </w:p>
        </w:tc>
        <w:tc>
          <w:tcPr>
            <w:tcW w:w="1170" w:type="dxa"/>
            <w:tcBorders>
              <w:top w:val="dashed" w:sz="4" w:space="0" w:color="000000"/>
              <w:left w:val="single" w:sz="4" w:space="0" w:color="000000"/>
              <w:bottom w:val="single" w:sz="4" w:space="0" w:color="000000"/>
              <w:right w:val="single" w:sz="6" w:space="0" w:color="000000"/>
            </w:tcBorders>
          </w:tcPr>
          <w:p w14:paraId="4C471D7B" w14:textId="77777777" w:rsidR="00DB3972" w:rsidRPr="006A13F6" w:rsidRDefault="006E08E3" w:rsidP="00741ACB">
            <w:pPr>
              <w:spacing w:line="259" w:lineRule="auto"/>
              <w:ind w:right="58"/>
              <w:jc w:val="center"/>
              <w:rPr>
                <w:rFonts w:ascii="Arial" w:hAnsi="Arial" w:cs="Arial"/>
                <w:sz w:val="22"/>
                <w:szCs w:val="22"/>
              </w:rPr>
            </w:pPr>
            <w:r>
              <w:rPr>
                <w:rFonts w:ascii="Arial" w:hAnsi="Arial" w:cs="Arial"/>
                <w:sz w:val="22"/>
                <w:szCs w:val="22"/>
              </w:rPr>
              <w:t>1</w:t>
            </w:r>
          </w:p>
        </w:tc>
      </w:tr>
      <w:tr w:rsidR="00DB3972" w:rsidRPr="006A13F6" w14:paraId="68897879" w14:textId="77777777" w:rsidTr="006E08E3">
        <w:trPr>
          <w:trHeight w:val="262"/>
        </w:trPr>
        <w:tc>
          <w:tcPr>
            <w:tcW w:w="7920" w:type="dxa"/>
            <w:tcBorders>
              <w:top w:val="dashed" w:sz="4" w:space="0" w:color="000000"/>
              <w:left w:val="single" w:sz="6" w:space="0" w:color="000000"/>
              <w:bottom w:val="single" w:sz="4" w:space="0" w:color="000000"/>
              <w:right w:val="single" w:sz="4" w:space="0" w:color="000000"/>
            </w:tcBorders>
          </w:tcPr>
          <w:p w14:paraId="71D9498E" w14:textId="77777777" w:rsidR="00DB3972" w:rsidRPr="006A13F6" w:rsidRDefault="00DB3972"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3DFF6DC6" w14:textId="77777777" w:rsidR="00DB3972" w:rsidRPr="006A13F6" w:rsidRDefault="00DB3972" w:rsidP="00741ACB">
            <w:pPr>
              <w:spacing w:line="259" w:lineRule="auto"/>
              <w:ind w:right="58"/>
              <w:jc w:val="center"/>
              <w:rPr>
                <w:rFonts w:ascii="Arial" w:hAnsi="Arial" w:cs="Arial"/>
                <w:b/>
                <w:bCs/>
                <w:sz w:val="22"/>
                <w:szCs w:val="22"/>
              </w:rPr>
            </w:pPr>
            <w:r w:rsidRPr="006A13F6">
              <w:rPr>
                <w:rFonts w:ascii="Arial" w:hAnsi="Arial" w:cs="Arial"/>
                <w:b/>
                <w:bCs/>
                <w:sz w:val="22"/>
                <w:szCs w:val="22"/>
              </w:rPr>
              <w:t>4</w:t>
            </w:r>
          </w:p>
        </w:tc>
      </w:tr>
      <w:tr w:rsidR="00DB3972" w:rsidRPr="006A13F6" w14:paraId="7FD0CDE9" w14:textId="77777777" w:rsidTr="006E08E3">
        <w:trPr>
          <w:trHeight w:val="590"/>
        </w:trPr>
        <w:tc>
          <w:tcPr>
            <w:tcW w:w="9090" w:type="dxa"/>
            <w:gridSpan w:val="2"/>
            <w:tcBorders>
              <w:top w:val="single" w:sz="4" w:space="0" w:color="000000"/>
              <w:left w:val="single" w:sz="6" w:space="0" w:color="000000"/>
              <w:bottom w:val="single" w:sz="4" w:space="0" w:color="000000"/>
              <w:right w:val="single" w:sz="6" w:space="0" w:color="000000"/>
            </w:tcBorders>
          </w:tcPr>
          <w:p w14:paraId="1F45B6ED" w14:textId="77777777" w:rsidR="006E08E3" w:rsidRDefault="006E7A8F" w:rsidP="00741ACB">
            <w:pPr>
              <w:tabs>
                <w:tab w:val="left" w:pos="1149"/>
              </w:tabs>
              <w:spacing w:line="259" w:lineRule="auto"/>
              <w:rPr>
                <w:rFonts w:ascii="Arial" w:hAnsi="Arial" w:cs="Arial"/>
                <w:i/>
                <w:iCs/>
                <w:sz w:val="22"/>
                <w:szCs w:val="22"/>
                <w:u w:val="single"/>
              </w:rPr>
            </w:pPr>
            <w:r>
              <w:rPr>
                <w:rFonts w:ascii="Arial" w:hAnsi="Arial" w:cs="Arial"/>
                <w:iCs/>
                <w:sz w:val="22"/>
                <w:szCs w:val="22"/>
              </w:rPr>
              <w:t>Answers could include:</w:t>
            </w:r>
          </w:p>
          <w:p w14:paraId="541CBF84" w14:textId="77777777" w:rsidR="00DB3972" w:rsidRDefault="00DB3972" w:rsidP="00741ACB">
            <w:pPr>
              <w:tabs>
                <w:tab w:val="left" w:pos="1149"/>
              </w:tabs>
              <w:spacing w:line="259" w:lineRule="auto"/>
              <w:rPr>
                <w:rFonts w:ascii="Arial" w:hAnsi="Arial" w:cs="Arial"/>
                <w:sz w:val="22"/>
                <w:szCs w:val="22"/>
              </w:rPr>
            </w:pPr>
          </w:p>
          <w:tbl>
            <w:tblPr>
              <w:tblW w:w="0" w:type="auto"/>
              <w:tblBorders>
                <w:top w:val="nil"/>
                <w:left w:val="nil"/>
                <w:bottom w:val="nil"/>
                <w:right w:val="nil"/>
              </w:tblBorders>
              <w:tblLook w:val="0000" w:firstRow="0" w:lastRow="0" w:firstColumn="0" w:lastColumn="0" w:noHBand="0" w:noVBand="0"/>
            </w:tblPr>
            <w:tblGrid>
              <w:gridCol w:w="8926"/>
            </w:tblGrid>
            <w:tr w:rsidR="00ED315A" w:rsidRPr="00ED315A" w14:paraId="4413EBB6" w14:textId="77777777">
              <w:trPr>
                <w:trHeight w:val="1455"/>
              </w:trPr>
              <w:tc>
                <w:tcPr>
                  <w:tcW w:w="0" w:type="auto"/>
                </w:tcPr>
                <w:p w14:paraId="5360BDA3" w14:textId="77777777" w:rsidR="00FE1139" w:rsidRDefault="00ED315A" w:rsidP="00ED315A">
                  <w:pPr>
                    <w:autoSpaceDE w:val="0"/>
                    <w:autoSpaceDN w:val="0"/>
                    <w:adjustRightInd w:val="0"/>
                    <w:rPr>
                      <w:rFonts w:ascii="Arial" w:eastAsiaTheme="minorEastAsia" w:hAnsi="Arial" w:cs="Arial"/>
                      <w:color w:val="000000"/>
                      <w:sz w:val="22"/>
                      <w:szCs w:val="22"/>
                      <w:lang w:eastAsia="en-AU"/>
                    </w:rPr>
                  </w:pPr>
                  <w:r w:rsidRPr="00FE1139">
                    <w:rPr>
                      <w:rFonts w:ascii="Arial" w:eastAsiaTheme="minorEastAsia" w:hAnsi="Arial" w:cs="Arial"/>
                      <w:bCs/>
                      <w:color w:val="000000"/>
                      <w:sz w:val="22"/>
                      <w:szCs w:val="22"/>
                      <w:lang w:eastAsia="en-AU"/>
                    </w:rPr>
                    <w:t>Consistency</w:t>
                  </w:r>
                  <w:r w:rsidR="00FE1139">
                    <w:rPr>
                      <w:rFonts w:ascii="Arial" w:eastAsiaTheme="minorEastAsia" w:hAnsi="Arial" w:cs="Arial"/>
                      <w:color w:val="000000"/>
                      <w:sz w:val="22"/>
                      <w:szCs w:val="22"/>
                      <w:lang w:eastAsia="en-AU"/>
                    </w:rPr>
                    <w:t>:</w:t>
                  </w:r>
                </w:p>
                <w:p w14:paraId="0B2A895F" w14:textId="5992B246" w:rsidR="00ED315A" w:rsidRDefault="00BE6A31" w:rsidP="00ED315A">
                  <w:pPr>
                    <w:autoSpaceDE w:val="0"/>
                    <w:autoSpaceDN w:val="0"/>
                    <w:adjustRightInd w:val="0"/>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Communicating</w:t>
                  </w:r>
                  <w:r w:rsidR="00ED315A" w:rsidRPr="00ED315A">
                    <w:rPr>
                      <w:rFonts w:ascii="Arial" w:eastAsiaTheme="minorEastAsia" w:hAnsi="Arial" w:cs="Arial"/>
                      <w:color w:val="000000"/>
                      <w:sz w:val="22"/>
                      <w:szCs w:val="22"/>
                      <w:lang w:eastAsia="en-AU"/>
                    </w:rPr>
                    <w:t xml:space="preserve"> a consistent message to all customers in all ma</w:t>
                  </w:r>
                  <w:r>
                    <w:rPr>
                      <w:rFonts w:ascii="Arial" w:eastAsiaTheme="minorEastAsia" w:hAnsi="Arial" w:cs="Arial"/>
                      <w:color w:val="000000"/>
                      <w:sz w:val="22"/>
                      <w:szCs w:val="22"/>
                      <w:lang w:eastAsia="en-AU"/>
                    </w:rPr>
                    <w:t>rkets results</w:t>
                  </w:r>
                  <w:r w:rsidR="00ED315A" w:rsidRPr="00ED315A">
                    <w:rPr>
                      <w:rFonts w:ascii="Arial" w:eastAsiaTheme="minorEastAsia" w:hAnsi="Arial" w:cs="Arial"/>
                      <w:color w:val="000000"/>
                      <w:sz w:val="22"/>
                      <w:szCs w:val="22"/>
                      <w:lang w:eastAsia="en-AU"/>
                    </w:rPr>
                    <w:t xml:space="preserve"> in stronger brand awareness and positioning</w:t>
                  </w:r>
                  <w:r w:rsidR="00ED315A">
                    <w:rPr>
                      <w:rFonts w:ascii="Arial" w:eastAsiaTheme="minorEastAsia" w:hAnsi="Arial" w:cs="Arial"/>
                      <w:color w:val="000000"/>
                      <w:sz w:val="22"/>
                      <w:szCs w:val="22"/>
                      <w:lang w:eastAsia="en-AU"/>
                    </w:rPr>
                    <w:t>.</w:t>
                  </w:r>
                  <w:r w:rsidR="00ED315A" w:rsidRPr="00ED315A">
                    <w:rPr>
                      <w:rFonts w:ascii="Arial" w:eastAsiaTheme="minorEastAsia" w:hAnsi="Arial" w:cs="Arial"/>
                      <w:color w:val="000000"/>
                      <w:sz w:val="22"/>
                      <w:szCs w:val="22"/>
                      <w:lang w:eastAsia="en-AU"/>
                    </w:rPr>
                    <w:t xml:space="preserve"> </w:t>
                  </w:r>
                </w:p>
                <w:p w14:paraId="47B8492F" w14:textId="77777777" w:rsidR="00FE1139" w:rsidRPr="00ED315A" w:rsidRDefault="00FE1139" w:rsidP="00ED315A">
                  <w:pPr>
                    <w:autoSpaceDE w:val="0"/>
                    <w:autoSpaceDN w:val="0"/>
                    <w:adjustRightInd w:val="0"/>
                    <w:rPr>
                      <w:rFonts w:ascii="Arial" w:eastAsiaTheme="minorEastAsia" w:hAnsi="Arial" w:cs="Arial"/>
                      <w:color w:val="000000"/>
                      <w:sz w:val="22"/>
                      <w:szCs w:val="22"/>
                      <w:lang w:eastAsia="en-AU"/>
                    </w:rPr>
                  </w:pPr>
                </w:p>
                <w:p w14:paraId="3BB98663" w14:textId="77777777" w:rsidR="00FE1139" w:rsidRDefault="00ED315A" w:rsidP="00ED315A">
                  <w:pPr>
                    <w:autoSpaceDE w:val="0"/>
                    <w:autoSpaceDN w:val="0"/>
                    <w:adjustRightInd w:val="0"/>
                    <w:rPr>
                      <w:rFonts w:ascii="Arial" w:eastAsiaTheme="minorEastAsia" w:hAnsi="Arial" w:cs="Arial"/>
                      <w:color w:val="000000"/>
                      <w:sz w:val="22"/>
                      <w:szCs w:val="22"/>
                      <w:lang w:eastAsia="en-AU"/>
                    </w:rPr>
                  </w:pPr>
                  <w:r w:rsidRPr="00FE1139">
                    <w:rPr>
                      <w:rFonts w:ascii="Arial" w:eastAsiaTheme="minorEastAsia" w:hAnsi="Arial" w:cs="Arial"/>
                      <w:bCs/>
                      <w:color w:val="000000"/>
                      <w:sz w:val="22"/>
                      <w:szCs w:val="22"/>
                      <w:lang w:eastAsia="en-AU"/>
                    </w:rPr>
                    <w:t>Low risk</w:t>
                  </w:r>
                  <w:r w:rsidR="00FE1139">
                    <w:rPr>
                      <w:rFonts w:ascii="Arial" w:eastAsiaTheme="minorEastAsia" w:hAnsi="Arial" w:cs="Arial"/>
                      <w:color w:val="000000"/>
                      <w:sz w:val="22"/>
                      <w:szCs w:val="22"/>
                      <w:lang w:eastAsia="en-AU"/>
                    </w:rPr>
                    <w:t>:</w:t>
                  </w:r>
                </w:p>
                <w:p w14:paraId="5A7DB4C2" w14:textId="694D0DBA" w:rsidR="00ED315A" w:rsidRDefault="00BE6A31" w:rsidP="00ED315A">
                  <w:pPr>
                    <w:autoSpaceDE w:val="0"/>
                    <w:autoSpaceDN w:val="0"/>
                    <w:adjustRightInd w:val="0"/>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 xml:space="preserve">The business </w:t>
                  </w:r>
                  <w:r w:rsidR="00ED315A" w:rsidRPr="00ED315A">
                    <w:rPr>
                      <w:rFonts w:ascii="Arial" w:eastAsiaTheme="minorEastAsia" w:hAnsi="Arial" w:cs="Arial"/>
                      <w:color w:val="000000"/>
                      <w:sz w:val="22"/>
                      <w:szCs w:val="22"/>
                      <w:lang w:eastAsia="en-AU"/>
                    </w:rPr>
                    <w:t>can use marketing strategies that have worked in domestic markets</w:t>
                  </w:r>
                  <w:r w:rsidR="00ED315A">
                    <w:rPr>
                      <w:rFonts w:ascii="Arial" w:eastAsiaTheme="minorEastAsia" w:hAnsi="Arial" w:cs="Arial"/>
                      <w:color w:val="000000"/>
                      <w:sz w:val="22"/>
                      <w:szCs w:val="22"/>
                      <w:lang w:eastAsia="en-AU"/>
                    </w:rPr>
                    <w:t>.</w:t>
                  </w:r>
                  <w:r w:rsidR="00ED315A" w:rsidRPr="00ED315A">
                    <w:rPr>
                      <w:rFonts w:ascii="Arial" w:eastAsiaTheme="minorEastAsia" w:hAnsi="Arial" w:cs="Arial"/>
                      <w:color w:val="000000"/>
                      <w:sz w:val="22"/>
                      <w:szCs w:val="22"/>
                      <w:lang w:eastAsia="en-AU"/>
                    </w:rPr>
                    <w:t xml:space="preserve"> </w:t>
                  </w:r>
                </w:p>
                <w:p w14:paraId="668A27F0" w14:textId="77777777" w:rsidR="00FE1139" w:rsidRDefault="00FE1139" w:rsidP="00ED315A">
                  <w:pPr>
                    <w:autoSpaceDE w:val="0"/>
                    <w:autoSpaceDN w:val="0"/>
                    <w:adjustRightInd w:val="0"/>
                    <w:rPr>
                      <w:rFonts w:ascii="Arial" w:eastAsiaTheme="minorEastAsia" w:hAnsi="Arial" w:cs="Arial"/>
                      <w:color w:val="000000"/>
                      <w:sz w:val="22"/>
                      <w:szCs w:val="22"/>
                      <w:lang w:eastAsia="en-AU"/>
                    </w:rPr>
                  </w:pPr>
                </w:p>
                <w:p w14:paraId="46392086" w14:textId="77777777" w:rsidR="00FE1139" w:rsidRDefault="00ED315A" w:rsidP="00ED315A">
                  <w:pPr>
                    <w:autoSpaceDE w:val="0"/>
                    <w:autoSpaceDN w:val="0"/>
                    <w:adjustRightInd w:val="0"/>
                    <w:rPr>
                      <w:rFonts w:ascii="Arial" w:eastAsiaTheme="minorEastAsia" w:hAnsi="Arial" w:cs="Arial"/>
                      <w:color w:val="000000"/>
                      <w:sz w:val="22"/>
                      <w:szCs w:val="22"/>
                      <w:lang w:eastAsia="en-AU"/>
                    </w:rPr>
                  </w:pPr>
                  <w:r w:rsidRPr="00FE1139">
                    <w:rPr>
                      <w:rFonts w:ascii="Arial" w:eastAsiaTheme="minorEastAsia" w:hAnsi="Arial" w:cs="Arial"/>
                      <w:bCs/>
                      <w:color w:val="000000"/>
                      <w:sz w:val="22"/>
                      <w:szCs w:val="22"/>
                      <w:lang w:eastAsia="en-AU"/>
                    </w:rPr>
                    <w:t>Lower cost</w:t>
                  </w:r>
                  <w:r w:rsidR="00FE1139">
                    <w:rPr>
                      <w:rFonts w:ascii="Arial" w:eastAsiaTheme="minorEastAsia" w:hAnsi="Arial" w:cs="Arial"/>
                      <w:color w:val="000000"/>
                      <w:sz w:val="22"/>
                      <w:szCs w:val="22"/>
                      <w:lang w:eastAsia="en-AU"/>
                    </w:rPr>
                    <w:t>:</w:t>
                  </w:r>
                </w:p>
                <w:p w14:paraId="53BB79B4" w14:textId="2DDA9C0E" w:rsidR="00ED315A" w:rsidRDefault="00BE6A31" w:rsidP="00ED315A">
                  <w:pPr>
                    <w:autoSpaceDE w:val="0"/>
                    <w:autoSpaceDN w:val="0"/>
                    <w:adjustRightInd w:val="0"/>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The business</w:t>
                  </w:r>
                  <w:r w:rsidR="00ED315A" w:rsidRPr="00ED315A">
                    <w:rPr>
                      <w:rFonts w:ascii="Arial" w:eastAsiaTheme="minorEastAsia" w:hAnsi="Arial" w:cs="Arial"/>
                      <w:color w:val="000000"/>
                      <w:sz w:val="22"/>
                      <w:szCs w:val="22"/>
                      <w:lang w:eastAsia="en-AU"/>
                    </w:rPr>
                    <w:t xml:space="preserve"> can achieve economies of scale by using the same advertising/packaging around the world. A centralised team can develop marketing strategies for all markets</w:t>
                  </w:r>
                  <w:r w:rsidR="00ED315A">
                    <w:rPr>
                      <w:rFonts w:ascii="Arial" w:eastAsiaTheme="minorEastAsia" w:hAnsi="Arial" w:cs="Arial"/>
                      <w:color w:val="000000"/>
                      <w:sz w:val="22"/>
                      <w:szCs w:val="22"/>
                      <w:lang w:eastAsia="en-AU"/>
                    </w:rPr>
                    <w:t>.</w:t>
                  </w:r>
                  <w:r w:rsidR="00ED315A" w:rsidRPr="00ED315A">
                    <w:rPr>
                      <w:rFonts w:ascii="Arial" w:eastAsiaTheme="minorEastAsia" w:hAnsi="Arial" w:cs="Arial"/>
                      <w:color w:val="000000"/>
                      <w:sz w:val="22"/>
                      <w:szCs w:val="22"/>
                      <w:lang w:eastAsia="en-AU"/>
                    </w:rPr>
                    <w:t xml:space="preserve"> </w:t>
                  </w:r>
                </w:p>
                <w:p w14:paraId="133896B6" w14:textId="77777777" w:rsidR="00FE1139" w:rsidRPr="00ED315A" w:rsidRDefault="00FE1139" w:rsidP="00ED315A">
                  <w:pPr>
                    <w:autoSpaceDE w:val="0"/>
                    <w:autoSpaceDN w:val="0"/>
                    <w:adjustRightInd w:val="0"/>
                    <w:rPr>
                      <w:rFonts w:ascii="Arial" w:eastAsiaTheme="minorEastAsia" w:hAnsi="Arial" w:cs="Arial"/>
                      <w:color w:val="000000"/>
                      <w:sz w:val="22"/>
                      <w:szCs w:val="22"/>
                      <w:lang w:eastAsia="en-AU"/>
                    </w:rPr>
                  </w:pPr>
                </w:p>
                <w:p w14:paraId="59B85800" w14:textId="77777777" w:rsidR="00FE1139" w:rsidRDefault="00ED315A" w:rsidP="00ED315A">
                  <w:pPr>
                    <w:autoSpaceDE w:val="0"/>
                    <w:autoSpaceDN w:val="0"/>
                    <w:adjustRightInd w:val="0"/>
                    <w:rPr>
                      <w:rFonts w:ascii="Arial" w:eastAsiaTheme="minorEastAsia" w:hAnsi="Arial" w:cs="Arial"/>
                      <w:bCs/>
                      <w:color w:val="000000"/>
                      <w:sz w:val="22"/>
                      <w:szCs w:val="22"/>
                      <w:lang w:eastAsia="en-AU"/>
                    </w:rPr>
                  </w:pPr>
                  <w:r w:rsidRPr="00FE1139">
                    <w:rPr>
                      <w:rFonts w:ascii="Arial" w:eastAsiaTheme="minorEastAsia" w:hAnsi="Arial" w:cs="Arial"/>
                      <w:bCs/>
                      <w:color w:val="000000"/>
                      <w:sz w:val="22"/>
                      <w:szCs w:val="22"/>
                      <w:lang w:eastAsia="en-AU"/>
                    </w:rPr>
                    <w:t>Easier to manage</w:t>
                  </w:r>
                  <w:r w:rsidR="00FE1139">
                    <w:rPr>
                      <w:rFonts w:ascii="Arial" w:eastAsiaTheme="minorEastAsia" w:hAnsi="Arial" w:cs="Arial"/>
                      <w:bCs/>
                      <w:color w:val="000000"/>
                      <w:sz w:val="22"/>
                      <w:szCs w:val="22"/>
                      <w:lang w:eastAsia="en-AU"/>
                    </w:rPr>
                    <w:t>:</w:t>
                  </w:r>
                </w:p>
                <w:p w14:paraId="5A38E29A" w14:textId="51F050F9" w:rsidR="00ED315A" w:rsidRDefault="00FE1139" w:rsidP="00ED315A">
                  <w:pPr>
                    <w:autoSpaceDE w:val="0"/>
                    <w:autoSpaceDN w:val="0"/>
                    <w:adjustRightInd w:val="0"/>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 xml:space="preserve">A </w:t>
                  </w:r>
                  <w:r w:rsidR="00ED315A" w:rsidRPr="00ED315A">
                    <w:rPr>
                      <w:rFonts w:ascii="Arial" w:eastAsiaTheme="minorEastAsia" w:hAnsi="Arial" w:cs="Arial"/>
                      <w:color w:val="000000"/>
                      <w:sz w:val="22"/>
                      <w:szCs w:val="22"/>
                      <w:lang w:eastAsia="en-AU"/>
                    </w:rPr>
                    <w:t>standardised approach to global branding will be less complex to manage</w:t>
                  </w:r>
                  <w:r w:rsidR="00ED315A">
                    <w:rPr>
                      <w:rFonts w:ascii="Arial" w:eastAsiaTheme="minorEastAsia" w:hAnsi="Arial" w:cs="Arial"/>
                      <w:color w:val="000000"/>
                      <w:sz w:val="22"/>
                      <w:szCs w:val="22"/>
                      <w:lang w:eastAsia="en-AU"/>
                    </w:rPr>
                    <w:t>.</w:t>
                  </w:r>
                  <w:r w:rsidR="00ED315A" w:rsidRPr="00ED315A">
                    <w:rPr>
                      <w:rFonts w:ascii="Arial" w:eastAsiaTheme="minorEastAsia" w:hAnsi="Arial" w:cs="Arial"/>
                      <w:color w:val="000000"/>
                      <w:sz w:val="22"/>
                      <w:szCs w:val="22"/>
                      <w:lang w:eastAsia="en-AU"/>
                    </w:rPr>
                    <w:t xml:space="preserve"> </w:t>
                  </w:r>
                </w:p>
                <w:p w14:paraId="2408B9D6" w14:textId="77777777" w:rsidR="00FE1139" w:rsidRPr="00ED315A" w:rsidRDefault="00FE1139" w:rsidP="00ED315A">
                  <w:pPr>
                    <w:autoSpaceDE w:val="0"/>
                    <w:autoSpaceDN w:val="0"/>
                    <w:adjustRightInd w:val="0"/>
                    <w:rPr>
                      <w:rFonts w:ascii="Arial" w:eastAsiaTheme="minorEastAsia" w:hAnsi="Arial" w:cs="Arial"/>
                      <w:color w:val="000000"/>
                      <w:sz w:val="22"/>
                      <w:szCs w:val="22"/>
                      <w:lang w:eastAsia="en-AU"/>
                    </w:rPr>
                  </w:pPr>
                </w:p>
                <w:p w14:paraId="31954E72" w14:textId="77777777" w:rsidR="00FE1139" w:rsidRDefault="00ED315A" w:rsidP="00ED315A">
                  <w:pPr>
                    <w:autoSpaceDE w:val="0"/>
                    <w:autoSpaceDN w:val="0"/>
                    <w:adjustRightInd w:val="0"/>
                    <w:rPr>
                      <w:rFonts w:ascii="Arial" w:eastAsiaTheme="minorEastAsia" w:hAnsi="Arial" w:cs="Arial"/>
                      <w:color w:val="000000"/>
                      <w:sz w:val="22"/>
                      <w:szCs w:val="22"/>
                      <w:lang w:eastAsia="en-AU"/>
                    </w:rPr>
                  </w:pPr>
                  <w:r w:rsidRPr="00FE1139">
                    <w:rPr>
                      <w:rFonts w:ascii="Arial" w:eastAsiaTheme="minorEastAsia" w:hAnsi="Arial" w:cs="Arial"/>
                      <w:bCs/>
                      <w:color w:val="000000"/>
                      <w:sz w:val="22"/>
                      <w:szCs w:val="22"/>
                      <w:lang w:eastAsia="en-AU"/>
                    </w:rPr>
                    <w:t>Better differentiation</w:t>
                  </w:r>
                  <w:r w:rsidR="00FE1139">
                    <w:rPr>
                      <w:rFonts w:ascii="Arial" w:eastAsiaTheme="minorEastAsia" w:hAnsi="Arial" w:cs="Arial"/>
                      <w:color w:val="000000"/>
                      <w:sz w:val="22"/>
                      <w:szCs w:val="22"/>
                      <w:lang w:eastAsia="en-AU"/>
                    </w:rPr>
                    <w:t>:</w:t>
                  </w:r>
                </w:p>
                <w:p w14:paraId="535A2395" w14:textId="73DD52F3" w:rsidR="00ED315A" w:rsidRPr="00ED315A" w:rsidRDefault="00FE1139" w:rsidP="00ED315A">
                  <w:pPr>
                    <w:autoSpaceDE w:val="0"/>
                    <w:autoSpaceDN w:val="0"/>
                    <w:adjustRightInd w:val="0"/>
                    <w:rPr>
                      <w:rFonts w:ascii="Arial" w:eastAsiaTheme="minorEastAsia" w:hAnsi="Arial" w:cs="Arial"/>
                      <w:color w:val="000000"/>
                      <w:sz w:val="22"/>
                      <w:szCs w:val="22"/>
                      <w:lang w:eastAsia="en-AU"/>
                    </w:rPr>
                  </w:pPr>
                  <w:r>
                    <w:rPr>
                      <w:rFonts w:ascii="Arial" w:eastAsiaTheme="minorEastAsia" w:hAnsi="Arial" w:cs="Arial"/>
                      <w:color w:val="000000"/>
                      <w:sz w:val="22"/>
                      <w:szCs w:val="22"/>
                      <w:lang w:eastAsia="en-AU"/>
                    </w:rPr>
                    <w:t>A</w:t>
                  </w:r>
                  <w:r w:rsidR="00ED315A" w:rsidRPr="00ED315A">
                    <w:rPr>
                      <w:rFonts w:ascii="Arial" w:eastAsiaTheme="minorEastAsia" w:hAnsi="Arial" w:cs="Arial"/>
                      <w:color w:val="000000"/>
                      <w:sz w:val="22"/>
                      <w:szCs w:val="22"/>
                      <w:lang w:eastAsia="en-AU"/>
                    </w:rPr>
                    <w:t xml:space="preserve"> consistent global brand can stand out from the competition. The same logo, colours, product names and advertising can be seen all over the world. </w:t>
                  </w:r>
                </w:p>
              </w:tc>
            </w:tr>
            <w:tr w:rsidR="00ED315A" w:rsidRPr="00ED315A" w14:paraId="6B47A5C0" w14:textId="77777777">
              <w:trPr>
                <w:trHeight w:val="150"/>
              </w:trPr>
              <w:tc>
                <w:tcPr>
                  <w:tcW w:w="0" w:type="auto"/>
                </w:tcPr>
                <w:p w14:paraId="4B468420" w14:textId="2D1FDE15" w:rsidR="00ED315A" w:rsidRPr="00ED315A" w:rsidRDefault="00ED315A" w:rsidP="00ED315A">
                  <w:pPr>
                    <w:autoSpaceDE w:val="0"/>
                    <w:autoSpaceDN w:val="0"/>
                    <w:adjustRightInd w:val="0"/>
                    <w:rPr>
                      <w:rFonts w:ascii="Arial" w:eastAsiaTheme="minorEastAsia" w:hAnsi="Arial" w:cs="Arial"/>
                      <w:color w:val="000000"/>
                      <w:sz w:val="22"/>
                      <w:szCs w:val="22"/>
                      <w:lang w:eastAsia="en-AU"/>
                    </w:rPr>
                  </w:pPr>
                </w:p>
              </w:tc>
            </w:tr>
          </w:tbl>
          <w:p w14:paraId="4689B48B" w14:textId="4D6C704B" w:rsidR="00704C2B" w:rsidRPr="006E7A8F" w:rsidRDefault="00704C2B" w:rsidP="00741ACB">
            <w:pPr>
              <w:tabs>
                <w:tab w:val="left" w:pos="1149"/>
              </w:tabs>
              <w:spacing w:line="259" w:lineRule="auto"/>
              <w:rPr>
                <w:rFonts w:ascii="Arial" w:hAnsi="Arial" w:cs="Arial"/>
                <w:sz w:val="22"/>
                <w:szCs w:val="22"/>
              </w:rPr>
            </w:pPr>
          </w:p>
        </w:tc>
      </w:tr>
      <w:tr w:rsidR="00DB3972" w:rsidRPr="006A13F6" w14:paraId="1FBD74AD" w14:textId="77777777" w:rsidTr="006E08E3">
        <w:trPr>
          <w:trHeight w:val="264"/>
        </w:trPr>
        <w:tc>
          <w:tcPr>
            <w:tcW w:w="9090" w:type="dxa"/>
            <w:gridSpan w:val="2"/>
            <w:tcBorders>
              <w:top w:val="single" w:sz="4" w:space="0" w:color="000000"/>
              <w:left w:val="single" w:sz="6" w:space="0" w:color="000000"/>
              <w:bottom w:val="single" w:sz="4" w:space="0" w:color="000000"/>
              <w:right w:val="single" w:sz="6" w:space="0" w:color="000000"/>
            </w:tcBorders>
          </w:tcPr>
          <w:p w14:paraId="781CE095" w14:textId="49F3AFC3" w:rsidR="00DB3972" w:rsidRPr="006A13F6" w:rsidRDefault="00DB3972" w:rsidP="00741ACB">
            <w:pPr>
              <w:spacing w:line="259" w:lineRule="auto"/>
              <w:rPr>
                <w:rFonts w:ascii="Arial" w:hAnsi="Arial" w:cs="Arial"/>
                <w:sz w:val="22"/>
                <w:szCs w:val="22"/>
              </w:rPr>
            </w:pPr>
            <w:r w:rsidRPr="006A13F6">
              <w:rPr>
                <w:rFonts w:ascii="Arial" w:hAnsi="Arial" w:cs="Arial"/>
                <w:sz w:val="22"/>
                <w:szCs w:val="22"/>
              </w:rPr>
              <w:t>Accept an</w:t>
            </w:r>
            <w:r w:rsidR="006E08E3">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67C0C651" w14:textId="77777777" w:rsidR="00AD4B2B" w:rsidRPr="003511A2" w:rsidRDefault="00AD4B2B" w:rsidP="003511A2">
      <w:pPr>
        <w:rPr>
          <w:rFonts w:ascii="Arial" w:hAnsi="Arial" w:cs="Arial"/>
          <w:spacing w:val="-2"/>
          <w:sz w:val="22"/>
          <w:szCs w:val="22"/>
        </w:rPr>
      </w:pPr>
    </w:p>
    <w:p w14:paraId="0212C6B6" w14:textId="7F9B69E2" w:rsidR="00EA3180" w:rsidRPr="003511A2" w:rsidRDefault="00EA3180" w:rsidP="003511A2">
      <w:pPr>
        <w:rPr>
          <w:rFonts w:ascii="Arial" w:hAnsi="Arial" w:cs="Arial"/>
          <w:sz w:val="22"/>
          <w:szCs w:val="22"/>
        </w:rPr>
      </w:pPr>
      <w:r w:rsidRPr="003511A2">
        <w:rPr>
          <w:rFonts w:ascii="Arial" w:hAnsi="Arial" w:cs="Arial"/>
          <w:sz w:val="22"/>
          <w:szCs w:val="22"/>
        </w:rPr>
        <w:t xml:space="preserve">(b)  </w:t>
      </w:r>
      <w:r w:rsidR="006401E1" w:rsidRPr="003511A2">
        <w:rPr>
          <w:rFonts w:ascii="Arial" w:hAnsi="Arial" w:cs="Arial"/>
          <w:spacing w:val="-2"/>
          <w:sz w:val="22"/>
          <w:szCs w:val="22"/>
        </w:rPr>
        <w:t>Discuss the difference between a standardised and adapted approach to marketing</w:t>
      </w:r>
      <w:r w:rsidR="003511A2">
        <w:rPr>
          <w:rFonts w:ascii="Arial" w:hAnsi="Arial" w:cs="Arial"/>
          <w:sz w:val="22"/>
          <w:szCs w:val="22"/>
        </w:rPr>
        <w:t>.</w:t>
      </w:r>
      <w:r w:rsidR="002B0A3B" w:rsidRP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3511A2">
        <w:rPr>
          <w:rFonts w:ascii="Arial" w:hAnsi="Arial" w:cs="Arial"/>
          <w:sz w:val="22"/>
          <w:szCs w:val="22"/>
        </w:rPr>
        <w:tab/>
      </w:r>
      <w:r w:rsidR="002B0A3B" w:rsidRPr="003511A2">
        <w:rPr>
          <w:rFonts w:ascii="Arial" w:hAnsi="Arial" w:cs="Arial"/>
          <w:sz w:val="22"/>
          <w:szCs w:val="22"/>
        </w:rPr>
        <w:tab/>
        <w:t xml:space="preserve">          (</w:t>
      </w:r>
      <w:r w:rsidR="003511A2">
        <w:rPr>
          <w:rFonts w:ascii="Arial" w:hAnsi="Arial" w:cs="Arial"/>
          <w:sz w:val="22"/>
          <w:szCs w:val="22"/>
        </w:rPr>
        <w:t>4</w:t>
      </w:r>
      <w:r w:rsidR="003511A2" w:rsidRPr="003511A2">
        <w:rPr>
          <w:rFonts w:ascii="Arial" w:hAnsi="Arial" w:cs="Arial"/>
          <w:sz w:val="22"/>
          <w:szCs w:val="22"/>
        </w:rPr>
        <w:t xml:space="preserve"> </w:t>
      </w:r>
      <w:r w:rsidR="002B0A3B" w:rsidRPr="003511A2">
        <w:rPr>
          <w:rFonts w:ascii="Arial" w:hAnsi="Arial" w:cs="Arial"/>
          <w:sz w:val="22"/>
          <w:szCs w:val="22"/>
        </w:rPr>
        <w:t>marks)</w:t>
      </w:r>
    </w:p>
    <w:p w14:paraId="797E50C6" w14:textId="77777777" w:rsidR="00AD4B2B" w:rsidRPr="00EA3180" w:rsidRDefault="00AD4B2B" w:rsidP="00367183">
      <w:pPr>
        <w:rPr>
          <w:rFonts w:ascii="Arial" w:hAnsi="Arial" w:cs="Arial"/>
          <w:spacing w:val="-2"/>
          <w:sz w:val="22"/>
          <w:szCs w:val="22"/>
        </w:rPr>
      </w:pPr>
    </w:p>
    <w:tbl>
      <w:tblPr>
        <w:tblStyle w:val="TableGrid1"/>
        <w:tblW w:w="9090" w:type="dxa"/>
        <w:tblInd w:w="-8" w:type="dxa"/>
        <w:tblCellMar>
          <w:left w:w="110" w:type="dxa"/>
          <w:right w:w="54" w:type="dxa"/>
        </w:tblCellMar>
        <w:tblLook w:val="04A0" w:firstRow="1" w:lastRow="0" w:firstColumn="1" w:lastColumn="0" w:noHBand="0" w:noVBand="1"/>
      </w:tblPr>
      <w:tblGrid>
        <w:gridCol w:w="4545"/>
        <w:gridCol w:w="3375"/>
        <w:gridCol w:w="1170"/>
      </w:tblGrid>
      <w:tr w:rsidR="00AD4B2B" w:rsidRPr="006A13F6" w14:paraId="0B360418" w14:textId="77777777" w:rsidTr="00EA3180">
        <w:trPr>
          <w:trHeight w:val="264"/>
        </w:trPr>
        <w:tc>
          <w:tcPr>
            <w:tcW w:w="7920" w:type="dxa"/>
            <w:gridSpan w:val="2"/>
            <w:tcBorders>
              <w:top w:val="single" w:sz="4" w:space="0" w:color="000000"/>
              <w:left w:val="single" w:sz="6" w:space="0" w:color="000000"/>
              <w:bottom w:val="single" w:sz="4" w:space="0" w:color="000000"/>
              <w:right w:val="single" w:sz="4" w:space="0" w:color="000000"/>
            </w:tcBorders>
          </w:tcPr>
          <w:p w14:paraId="195945C6" w14:textId="77777777" w:rsidR="00AD4B2B" w:rsidRPr="006A13F6" w:rsidRDefault="00AD4B2B"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719FA5DB" w14:textId="77777777" w:rsidR="00AD4B2B" w:rsidRPr="006A13F6" w:rsidRDefault="00AD4B2B"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D538E4" w:rsidRPr="006A13F6" w14:paraId="6A6D9A02" w14:textId="77777777" w:rsidTr="00EA3180">
        <w:trPr>
          <w:trHeight w:val="262"/>
        </w:trPr>
        <w:tc>
          <w:tcPr>
            <w:tcW w:w="7920" w:type="dxa"/>
            <w:gridSpan w:val="2"/>
            <w:tcBorders>
              <w:top w:val="dashed" w:sz="4" w:space="0" w:color="000000"/>
              <w:left w:val="single" w:sz="6" w:space="0" w:color="000000"/>
              <w:bottom w:val="single" w:sz="4" w:space="0" w:color="000000"/>
              <w:right w:val="single" w:sz="4" w:space="0" w:color="000000"/>
            </w:tcBorders>
          </w:tcPr>
          <w:p w14:paraId="613F2368" w14:textId="41D23F8F" w:rsidR="00D538E4" w:rsidRPr="006A13F6" w:rsidRDefault="00D14C2B" w:rsidP="00D14C2B">
            <w:pPr>
              <w:spacing w:line="259" w:lineRule="auto"/>
              <w:rPr>
                <w:rFonts w:ascii="Arial" w:hAnsi="Arial" w:cs="Arial"/>
                <w:sz w:val="22"/>
                <w:szCs w:val="22"/>
              </w:rPr>
            </w:pPr>
            <w:r>
              <w:rPr>
                <w:rFonts w:ascii="Arial" w:hAnsi="Arial" w:cs="Arial"/>
                <w:sz w:val="22"/>
                <w:szCs w:val="22"/>
              </w:rPr>
              <w:t>Discuss</w:t>
            </w:r>
            <w:r w:rsidR="00BE6A31">
              <w:rPr>
                <w:rFonts w:ascii="Arial" w:hAnsi="Arial" w:cs="Arial"/>
                <w:sz w:val="22"/>
                <w:szCs w:val="22"/>
              </w:rPr>
              <w:t>es</w:t>
            </w:r>
            <w:r>
              <w:rPr>
                <w:rFonts w:ascii="Arial" w:hAnsi="Arial" w:cs="Arial"/>
                <w:sz w:val="22"/>
                <w:szCs w:val="22"/>
              </w:rPr>
              <w:t xml:space="preserve"> (</w:t>
            </w:r>
            <w:r w:rsidR="00BE6A31">
              <w:rPr>
                <w:rFonts w:ascii="Arial" w:hAnsi="Arial" w:cs="Arial"/>
                <w:sz w:val="22"/>
                <w:szCs w:val="22"/>
              </w:rPr>
              <w:t xml:space="preserve">including </w:t>
            </w:r>
            <w:r>
              <w:rPr>
                <w:rFonts w:ascii="Arial" w:hAnsi="Arial" w:cs="Arial"/>
                <w:sz w:val="22"/>
                <w:szCs w:val="22"/>
              </w:rPr>
              <w:t>for/against) standardisation and adaptation</w:t>
            </w:r>
          </w:p>
        </w:tc>
        <w:tc>
          <w:tcPr>
            <w:tcW w:w="1170" w:type="dxa"/>
            <w:tcBorders>
              <w:top w:val="dashed" w:sz="4" w:space="0" w:color="000000"/>
              <w:left w:val="single" w:sz="4" w:space="0" w:color="000000"/>
              <w:bottom w:val="single" w:sz="4" w:space="0" w:color="000000"/>
              <w:right w:val="single" w:sz="6" w:space="0" w:color="000000"/>
            </w:tcBorders>
          </w:tcPr>
          <w:p w14:paraId="28F3F337" w14:textId="3A8C9717" w:rsidR="00D538E4" w:rsidRPr="006A13F6" w:rsidRDefault="00D538E4" w:rsidP="00D538E4">
            <w:pPr>
              <w:spacing w:line="259" w:lineRule="auto"/>
              <w:ind w:right="58"/>
              <w:jc w:val="center"/>
              <w:rPr>
                <w:rFonts w:ascii="Arial" w:hAnsi="Arial" w:cs="Arial"/>
                <w:sz w:val="22"/>
                <w:szCs w:val="22"/>
              </w:rPr>
            </w:pPr>
            <w:r w:rsidRPr="006A13F6">
              <w:rPr>
                <w:rFonts w:ascii="Arial" w:hAnsi="Arial" w:cs="Arial"/>
                <w:sz w:val="22"/>
                <w:szCs w:val="22"/>
              </w:rPr>
              <w:t>3</w:t>
            </w:r>
            <w:r w:rsidR="00D14C2B">
              <w:rPr>
                <w:rFonts w:ascii="Arial" w:hAnsi="Arial" w:cs="Arial"/>
                <w:sz w:val="22"/>
                <w:szCs w:val="22"/>
              </w:rPr>
              <w:t>-4</w:t>
            </w:r>
          </w:p>
        </w:tc>
      </w:tr>
      <w:tr w:rsidR="00D14C2B" w:rsidRPr="006A13F6" w14:paraId="382998A0" w14:textId="77777777" w:rsidTr="00EA3180">
        <w:trPr>
          <w:trHeight w:val="262"/>
        </w:trPr>
        <w:tc>
          <w:tcPr>
            <w:tcW w:w="7920" w:type="dxa"/>
            <w:gridSpan w:val="2"/>
            <w:tcBorders>
              <w:top w:val="dashed" w:sz="4" w:space="0" w:color="000000"/>
              <w:left w:val="single" w:sz="6" w:space="0" w:color="000000"/>
              <w:bottom w:val="single" w:sz="4" w:space="0" w:color="000000"/>
              <w:right w:val="single" w:sz="4" w:space="0" w:color="000000"/>
            </w:tcBorders>
          </w:tcPr>
          <w:p w14:paraId="4ADCB054" w14:textId="3F5B2527" w:rsidR="00D14C2B" w:rsidRDefault="00D14C2B" w:rsidP="00D14C2B">
            <w:pPr>
              <w:spacing w:line="259" w:lineRule="auto"/>
              <w:rPr>
                <w:rFonts w:ascii="Arial" w:hAnsi="Arial" w:cs="Arial"/>
                <w:sz w:val="22"/>
                <w:szCs w:val="22"/>
              </w:rPr>
            </w:pPr>
            <w:r>
              <w:rPr>
                <w:rFonts w:ascii="Arial" w:hAnsi="Arial" w:cs="Arial"/>
                <w:sz w:val="22"/>
                <w:szCs w:val="22"/>
              </w:rPr>
              <w:t>Outline</w:t>
            </w:r>
            <w:r w:rsidR="00BE6A31">
              <w:rPr>
                <w:rFonts w:ascii="Arial" w:hAnsi="Arial" w:cs="Arial"/>
                <w:sz w:val="22"/>
                <w:szCs w:val="22"/>
              </w:rPr>
              <w:t>s</w:t>
            </w:r>
            <w:r>
              <w:rPr>
                <w:rFonts w:ascii="Arial" w:hAnsi="Arial" w:cs="Arial"/>
                <w:sz w:val="22"/>
                <w:szCs w:val="22"/>
              </w:rPr>
              <w:t xml:space="preserve"> </w:t>
            </w:r>
            <w:r w:rsidR="00612FEC">
              <w:rPr>
                <w:rFonts w:ascii="Arial" w:hAnsi="Arial" w:cs="Arial"/>
                <w:sz w:val="22"/>
                <w:szCs w:val="22"/>
              </w:rPr>
              <w:t>a difference between standardisation</w:t>
            </w:r>
            <w:r>
              <w:rPr>
                <w:rFonts w:ascii="Arial" w:hAnsi="Arial" w:cs="Arial"/>
                <w:sz w:val="22"/>
                <w:szCs w:val="22"/>
              </w:rPr>
              <w:t xml:space="preserve"> and adaptation</w:t>
            </w:r>
          </w:p>
        </w:tc>
        <w:tc>
          <w:tcPr>
            <w:tcW w:w="1170" w:type="dxa"/>
            <w:tcBorders>
              <w:top w:val="dashed" w:sz="4" w:space="0" w:color="000000"/>
              <w:left w:val="single" w:sz="4" w:space="0" w:color="000000"/>
              <w:bottom w:val="single" w:sz="4" w:space="0" w:color="000000"/>
              <w:right w:val="single" w:sz="6" w:space="0" w:color="000000"/>
            </w:tcBorders>
          </w:tcPr>
          <w:p w14:paraId="0E86812A" w14:textId="77777777" w:rsidR="00D14C2B" w:rsidRPr="006A13F6" w:rsidRDefault="00D14C2B" w:rsidP="00D14C2B">
            <w:pPr>
              <w:spacing w:line="259" w:lineRule="auto"/>
              <w:ind w:right="58"/>
              <w:jc w:val="center"/>
              <w:rPr>
                <w:rFonts w:ascii="Arial" w:hAnsi="Arial" w:cs="Arial"/>
                <w:sz w:val="22"/>
                <w:szCs w:val="22"/>
              </w:rPr>
            </w:pPr>
            <w:r w:rsidRPr="006A13F6">
              <w:rPr>
                <w:rFonts w:ascii="Arial" w:hAnsi="Arial" w:cs="Arial"/>
                <w:sz w:val="22"/>
                <w:szCs w:val="22"/>
              </w:rPr>
              <w:t>2</w:t>
            </w:r>
          </w:p>
        </w:tc>
      </w:tr>
      <w:tr w:rsidR="00D14C2B" w:rsidRPr="006A13F6" w14:paraId="26380F99" w14:textId="77777777" w:rsidTr="00EA3180">
        <w:trPr>
          <w:trHeight w:val="262"/>
        </w:trPr>
        <w:tc>
          <w:tcPr>
            <w:tcW w:w="7920" w:type="dxa"/>
            <w:gridSpan w:val="2"/>
            <w:tcBorders>
              <w:top w:val="dashed" w:sz="4" w:space="0" w:color="000000"/>
              <w:left w:val="single" w:sz="6" w:space="0" w:color="000000"/>
              <w:bottom w:val="single" w:sz="4" w:space="0" w:color="000000"/>
              <w:right w:val="single" w:sz="4" w:space="0" w:color="000000"/>
            </w:tcBorders>
          </w:tcPr>
          <w:p w14:paraId="77856A83" w14:textId="72183E93" w:rsidR="00D14C2B" w:rsidRPr="006A13F6" w:rsidRDefault="00D14C2B">
            <w:pPr>
              <w:spacing w:line="259" w:lineRule="auto"/>
              <w:rPr>
                <w:rFonts w:ascii="Arial" w:hAnsi="Arial" w:cs="Arial"/>
                <w:sz w:val="22"/>
                <w:szCs w:val="22"/>
              </w:rPr>
            </w:pPr>
            <w:r>
              <w:rPr>
                <w:rFonts w:ascii="Arial" w:hAnsi="Arial" w:cs="Arial"/>
                <w:sz w:val="22"/>
                <w:szCs w:val="22"/>
              </w:rPr>
              <w:t>State</w:t>
            </w:r>
            <w:r w:rsidR="00BE6A31">
              <w:rPr>
                <w:rFonts w:ascii="Arial" w:hAnsi="Arial" w:cs="Arial"/>
                <w:sz w:val="22"/>
                <w:szCs w:val="22"/>
              </w:rPr>
              <w:t>s</w:t>
            </w:r>
            <w:r>
              <w:rPr>
                <w:rFonts w:ascii="Arial" w:hAnsi="Arial" w:cs="Arial"/>
                <w:sz w:val="22"/>
                <w:szCs w:val="22"/>
              </w:rPr>
              <w:t xml:space="preserve"> a point for or against standardisation or adaptation </w:t>
            </w:r>
          </w:p>
        </w:tc>
        <w:tc>
          <w:tcPr>
            <w:tcW w:w="1170" w:type="dxa"/>
            <w:tcBorders>
              <w:top w:val="dashed" w:sz="4" w:space="0" w:color="000000"/>
              <w:left w:val="single" w:sz="4" w:space="0" w:color="000000"/>
              <w:bottom w:val="single" w:sz="4" w:space="0" w:color="000000"/>
              <w:right w:val="single" w:sz="6" w:space="0" w:color="000000"/>
            </w:tcBorders>
          </w:tcPr>
          <w:p w14:paraId="6755F7DB" w14:textId="77777777" w:rsidR="00D14C2B" w:rsidRPr="006A13F6" w:rsidRDefault="00D14C2B" w:rsidP="00D14C2B">
            <w:pPr>
              <w:spacing w:line="259" w:lineRule="auto"/>
              <w:ind w:right="58"/>
              <w:jc w:val="center"/>
              <w:rPr>
                <w:rFonts w:ascii="Arial" w:hAnsi="Arial" w:cs="Arial"/>
                <w:sz w:val="22"/>
                <w:szCs w:val="22"/>
              </w:rPr>
            </w:pPr>
            <w:r w:rsidRPr="006A13F6">
              <w:rPr>
                <w:rFonts w:ascii="Arial" w:hAnsi="Arial" w:cs="Arial"/>
                <w:sz w:val="22"/>
                <w:szCs w:val="22"/>
              </w:rPr>
              <w:t>1</w:t>
            </w:r>
          </w:p>
        </w:tc>
      </w:tr>
      <w:tr w:rsidR="00D14C2B" w:rsidRPr="006A13F6" w14:paraId="7CC42E00" w14:textId="77777777" w:rsidTr="00EA3180">
        <w:trPr>
          <w:trHeight w:val="262"/>
        </w:trPr>
        <w:tc>
          <w:tcPr>
            <w:tcW w:w="7920" w:type="dxa"/>
            <w:gridSpan w:val="2"/>
            <w:tcBorders>
              <w:top w:val="dashed" w:sz="4" w:space="0" w:color="000000"/>
              <w:left w:val="single" w:sz="6" w:space="0" w:color="000000"/>
              <w:bottom w:val="single" w:sz="4" w:space="0" w:color="000000"/>
              <w:right w:val="single" w:sz="4" w:space="0" w:color="000000"/>
            </w:tcBorders>
          </w:tcPr>
          <w:p w14:paraId="68AF33D8" w14:textId="77777777" w:rsidR="00D14C2B" w:rsidRPr="006A13F6" w:rsidRDefault="00D14C2B" w:rsidP="00D14C2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4CE4F91D" w14:textId="48A5B6DE" w:rsidR="00D14C2B" w:rsidRPr="006A13F6" w:rsidRDefault="00D14C2B" w:rsidP="00D14C2B">
            <w:pPr>
              <w:spacing w:line="259" w:lineRule="auto"/>
              <w:ind w:right="58"/>
              <w:jc w:val="center"/>
              <w:rPr>
                <w:rFonts w:ascii="Arial" w:hAnsi="Arial" w:cs="Arial"/>
                <w:b/>
                <w:bCs/>
                <w:sz w:val="22"/>
                <w:szCs w:val="22"/>
              </w:rPr>
            </w:pPr>
            <w:r>
              <w:rPr>
                <w:rFonts w:ascii="Arial" w:hAnsi="Arial" w:cs="Arial"/>
                <w:b/>
                <w:bCs/>
                <w:sz w:val="22"/>
                <w:szCs w:val="22"/>
              </w:rPr>
              <w:t>4</w:t>
            </w:r>
          </w:p>
        </w:tc>
      </w:tr>
      <w:tr w:rsidR="00D14C2B" w:rsidRPr="006A13F6" w14:paraId="5B359D3B" w14:textId="77777777" w:rsidTr="00EA3180">
        <w:trPr>
          <w:trHeight w:val="590"/>
        </w:trPr>
        <w:tc>
          <w:tcPr>
            <w:tcW w:w="9090" w:type="dxa"/>
            <w:gridSpan w:val="3"/>
            <w:tcBorders>
              <w:top w:val="single" w:sz="4" w:space="0" w:color="000000"/>
              <w:left w:val="single" w:sz="6" w:space="0" w:color="000000"/>
              <w:bottom w:val="single" w:sz="4" w:space="0" w:color="000000"/>
              <w:right w:val="single" w:sz="6" w:space="0" w:color="000000"/>
            </w:tcBorders>
          </w:tcPr>
          <w:p w14:paraId="6460422B" w14:textId="1BBC379F" w:rsidR="00D14C2B" w:rsidRDefault="00D14C2B" w:rsidP="00D14C2B">
            <w:pPr>
              <w:tabs>
                <w:tab w:val="left" w:pos="1149"/>
              </w:tabs>
              <w:spacing w:line="259" w:lineRule="auto"/>
              <w:rPr>
                <w:rFonts w:ascii="Arial" w:hAnsi="Arial" w:cs="Arial"/>
                <w:bCs/>
                <w:sz w:val="22"/>
                <w:szCs w:val="22"/>
              </w:rPr>
            </w:pPr>
            <w:r w:rsidRPr="00481FDF">
              <w:rPr>
                <w:rFonts w:ascii="Arial" w:hAnsi="Arial" w:cs="Arial"/>
                <w:bCs/>
                <w:sz w:val="22"/>
                <w:szCs w:val="22"/>
              </w:rPr>
              <w:t>Answers could include:</w:t>
            </w:r>
          </w:p>
          <w:p w14:paraId="413BAE7A" w14:textId="63B5F383" w:rsidR="00D14C2B" w:rsidRPr="001F19A2" w:rsidRDefault="00D14C2B" w:rsidP="00D14C2B">
            <w:pPr>
              <w:tabs>
                <w:tab w:val="left" w:pos="1149"/>
              </w:tabs>
              <w:spacing w:line="259" w:lineRule="auto"/>
              <w:rPr>
                <w:rFonts w:ascii="Arial" w:hAnsi="Arial" w:cs="Arial"/>
                <w:sz w:val="22"/>
                <w:szCs w:val="22"/>
              </w:rPr>
            </w:pPr>
          </w:p>
        </w:tc>
      </w:tr>
      <w:tr w:rsidR="00D14C2B" w:rsidRPr="006A13F6" w14:paraId="6ECF89D0" w14:textId="77777777" w:rsidTr="00934402">
        <w:trPr>
          <w:trHeight w:val="590"/>
        </w:trPr>
        <w:tc>
          <w:tcPr>
            <w:tcW w:w="4545" w:type="dxa"/>
            <w:tcBorders>
              <w:top w:val="single" w:sz="4" w:space="0" w:color="000000"/>
              <w:left w:val="single" w:sz="6" w:space="0" w:color="000000"/>
              <w:bottom w:val="single" w:sz="4" w:space="0" w:color="000000"/>
              <w:right w:val="single" w:sz="6" w:space="0" w:color="000000"/>
            </w:tcBorders>
          </w:tcPr>
          <w:p w14:paraId="293AF637" w14:textId="3EE042F4" w:rsidR="00D14C2B" w:rsidRDefault="00D14C2B" w:rsidP="00D14C2B">
            <w:pPr>
              <w:tabs>
                <w:tab w:val="left" w:pos="1149"/>
              </w:tabs>
              <w:spacing w:line="259" w:lineRule="auto"/>
              <w:rPr>
                <w:rFonts w:ascii="Arial" w:hAnsi="Arial" w:cs="Arial"/>
                <w:color w:val="000000" w:themeColor="text1"/>
                <w:sz w:val="22"/>
                <w:szCs w:val="22"/>
              </w:rPr>
            </w:pPr>
            <w:r>
              <w:rPr>
                <w:rFonts w:ascii="Arial" w:hAnsi="Arial" w:cs="Arial"/>
                <w:bCs/>
                <w:sz w:val="22"/>
                <w:szCs w:val="22"/>
              </w:rPr>
              <w:t>Standardisation</w:t>
            </w:r>
            <w:r w:rsidR="00BE6A31">
              <w:rPr>
                <w:rFonts w:ascii="Arial" w:hAnsi="Arial" w:cs="Arial"/>
                <w:bCs/>
                <w:sz w:val="22"/>
                <w:szCs w:val="22"/>
              </w:rPr>
              <w:t>:</w:t>
            </w:r>
            <w:r>
              <w:rPr>
                <w:rFonts w:ascii="Arial" w:hAnsi="Arial" w:cs="Arial"/>
                <w:color w:val="000000" w:themeColor="text1"/>
                <w:sz w:val="22"/>
                <w:szCs w:val="22"/>
              </w:rPr>
              <w:t xml:space="preserve"> </w:t>
            </w:r>
          </w:p>
          <w:p w14:paraId="03BAECAE" w14:textId="4A6DA21E" w:rsidR="00D14C2B" w:rsidRDefault="00D14C2B" w:rsidP="00D14C2B">
            <w:pPr>
              <w:tabs>
                <w:tab w:val="left" w:pos="1149"/>
              </w:tabs>
              <w:spacing w:line="259" w:lineRule="auto"/>
              <w:rPr>
                <w:rFonts w:ascii="Arial" w:hAnsi="Arial" w:cs="Arial"/>
                <w:color w:val="000000" w:themeColor="text1"/>
                <w:sz w:val="22"/>
                <w:szCs w:val="22"/>
              </w:rPr>
            </w:pPr>
            <w:r>
              <w:rPr>
                <w:rFonts w:ascii="Arial" w:hAnsi="Arial" w:cs="Arial"/>
                <w:color w:val="000000" w:themeColor="text1"/>
                <w:sz w:val="22"/>
                <w:szCs w:val="22"/>
              </w:rPr>
              <w:t xml:space="preserve">Can reduce costs by keeping </w:t>
            </w:r>
            <w:r w:rsidR="00BE6A31">
              <w:rPr>
                <w:rFonts w:ascii="Arial" w:hAnsi="Arial" w:cs="Arial"/>
                <w:color w:val="000000" w:themeColor="text1"/>
                <w:sz w:val="22"/>
                <w:szCs w:val="22"/>
              </w:rPr>
              <w:t xml:space="preserve">the </w:t>
            </w:r>
            <w:r>
              <w:rPr>
                <w:rFonts w:ascii="Arial" w:hAnsi="Arial" w:cs="Arial"/>
                <w:color w:val="000000" w:themeColor="text1"/>
                <w:sz w:val="22"/>
                <w:szCs w:val="22"/>
              </w:rPr>
              <w:t>elements of the marketing mix consistent</w:t>
            </w:r>
            <w:r w:rsidR="00BE6A31">
              <w:rPr>
                <w:rFonts w:ascii="Arial" w:hAnsi="Arial" w:cs="Arial"/>
                <w:color w:val="000000" w:themeColor="text1"/>
                <w:sz w:val="22"/>
                <w:szCs w:val="22"/>
              </w:rPr>
              <w:t>.</w:t>
            </w:r>
          </w:p>
          <w:p w14:paraId="6AF135A8" w14:textId="77777777" w:rsidR="00BE6A31" w:rsidRDefault="00BE6A31" w:rsidP="00D14C2B">
            <w:pPr>
              <w:tabs>
                <w:tab w:val="left" w:pos="1149"/>
              </w:tabs>
              <w:spacing w:line="259" w:lineRule="auto"/>
              <w:rPr>
                <w:rFonts w:ascii="Arial" w:hAnsi="Arial" w:cs="Arial"/>
                <w:color w:val="000000" w:themeColor="text1"/>
                <w:sz w:val="22"/>
                <w:szCs w:val="22"/>
              </w:rPr>
            </w:pPr>
          </w:p>
          <w:p w14:paraId="2E530555" w14:textId="759091BF" w:rsidR="00D14C2B" w:rsidRPr="00481FDF" w:rsidRDefault="00BE6A31" w:rsidP="00D14C2B">
            <w:pPr>
              <w:tabs>
                <w:tab w:val="left" w:pos="1149"/>
              </w:tabs>
              <w:spacing w:line="259" w:lineRule="auto"/>
              <w:rPr>
                <w:rFonts w:ascii="Arial" w:hAnsi="Arial" w:cs="Arial"/>
                <w:bCs/>
                <w:sz w:val="22"/>
                <w:szCs w:val="22"/>
              </w:rPr>
            </w:pPr>
            <w:r>
              <w:rPr>
                <w:rFonts w:ascii="Arial" w:hAnsi="Arial" w:cs="Arial"/>
                <w:bCs/>
                <w:sz w:val="22"/>
                <w:szCs w:val="22"/>
              </w:rPr>
              <w:t>Gives a consistent message,</w:t>
            </w:r>
            <w:r w:rsidR="00D14C2B">
              <w:rPr>
                <w:rFonts w:ascii="Arial" w:hAnsi="Arial" w:cs="Arial"/>
                <w:bCs/>
                <w:sz w:val="22"/>
                <w:szCs w:val="22"/>
              </w:rPr>
              <w:t xml:space="preserve"> making </w:t>
            </w:r>
            <w:r>
              <w:rPr>
                <w:rFonts w:ascii="Arial" w:hAnsi="Arial" w:cs="Arial"/>
                <w:bCs/>
                <w:sz w:val="22"/>
                <w:szCs w:val="22"/>
              </w:rPr>
              <w:t xml:space="preserve">the </w:t>
            </w:r>
            <w:r w:rsidR="00D14C2B">
              <w:rPr>
                <w:rFonts w:ascii="Arial" w:hAnsi="Arial" w:cs="Arial"/>
                <w:bCs/>
                <w:sz w:val="22"/>
                <w:szCs w:val="22"/>
              </w:rPr>
              <w:t>brand more recognisable</w:t>
            </w:r>
            <w:r>
              <w:rPr>
                <w:rFonts w:ascii="Arial" w:hAnsi="Arial" w:cs="Arial"/>
                <w:bCs/>
                <w:sz w:val="22"/>
                <w:szCs w:val="22"/>
              </w:rPr>
              <w:t>.</w:t>
            </w:r>
          </w:p>
        </w:tc>
        <w:tc>
          <w:tcPr>
            <w:tcW w:w="4545" w:type="dxa"/>
            <w:gridSpan w:val="2"/>
            <w:tcBorders>
              <w:top w:val="single" w:sz="4" w:space="0" w:color="000000"/>
              <w:left w:val="single" w:sz="6" w:space="0" w:color="000000"/>
              <w:bottom w:val="single" w:sz="4" w:space="0" w:color="000000"/>
              <w:right w:val="single" w:sz="6" w:space="0" w:color="000000"/>
            </w:tcBorders>
          </w:tcPr>
          <w:p w14:paraId="0CCA073A" w14:textId="76843752" w:rsidR="00D14C2B" w:rsidRDefault="00D14C2B" w:rsidP="00D14C2B">
            <w:pPr>
              <w:tabs>
                <w:tab w:val="left" w:pos="1149"/>
              </w:tabs>
              <w:spacing w:line="259" w:lineRule="auto"/>
              <w:rPr>
                <w:rFonts w:ascii="Arial" w:hAnsi="Arial" w:cs="Arial"/>
                <w:bCs/>
                <w:sz w:val="22"/>
                <w:szCs w:val="22"/>
              </w:rPr>
            </w:pPr>
            <w:r>
              <w:rPr>
                <w:rFonts w:ascii="Arial" w:hAnsi="Arial" w:cs="Arial"/>
                <w:bCs/>
                <w:sz w:val="22"/>
                <w:szCs w:val="22"/>
              </w:rPr>
              <w:t>Adaptation</w:t>
            </w:r>
            <w:r w:rsidR="00BE6A31">
              <w:rPr>
                <w:rFonts w:ascii="Arial" w:hAnsi="Arial" w:cs="Arial"/>
                <w:bCs/>
                <w:sz w:val="22"/>
                <w:szCs w:val="22"/>
              </w:rPr>
              <w:t>:</w:t>
            </w:r>
          </w:p>
          <w:p w14:paraId="3BB5AD1C" w14:textId="47086E5B" w:rsidR="00D14C2B" w:rsidRDefault="00D14C2B" w:rsidP="00D14C2B">
            <w:pPr>
              <w:tabs>
                <w:tab w:val="left" w:pos="1149"/>
              </w:tabs>
              <w:spacing w:line="259" w:lineRule="auto"/>
              <w:rPr>
                <w:rFonts w:ascii="Arial" w:hAnsi="Arial" w:cs="Arial"/>
                <w:bCs/>
                <w:sz w:val="22"/>
                <w:szCs w:val="22"/>
              </w:rPr>
            </w:pPr>
            <w:r>
              <w:rPr>
                <w:rFonts w:ascii="Arial" w:hAnsi="Arial" w:cs="Arial"/>
                <w:bCs/>
                <w:sz w:val="22"/>
                <w:szCs w:val="22"/>
              </w:rPr>
              <w:t>More expensive to change elements of the marketing mix in each country</w:t>
            </w:r>
            <w:r w:rsidR="00BE6A31">
              <w:rPr>
                <w:rFonts w:ascii="Arial" w:hAnsi="Arial" w:cs="Arial"/>
                <w:bCs/>
                <w:sz w:val="22"/>
                <w:szCs w:val="22"/>
              </w:rPr>
              <w:t>.</w:t>
            </w:r>
          </w:p>
          <w:p w14:paraId="297E6842" w14:textId="77777777" w:rsidR="00BE6A31" w:rsidRDefault="00BE6A31" w:rsidP="00D14C2B">
            <w:pPr>
              <w:tabs>
                <w:tab w:val="left" w:pos="1149"/>
              </w:tabs>
              <w:spacing w:line="259" w:lineRule="auto"/>
              <w:rPr>
                <w:rFonts w:ascii="Arial" w:hAnsi="Arial" w:cs="Arial"/>
                <w:bCs/>
                <w:sz w:val="22"/>
                <w:szCs w:val="22"/>
              </w:rPr>
            </w:pPr>
          </w:p>
          <w:p w14:paraId="15E758F0" w14:textId="77777777" w:rsidR="00D14C2B" w:rsidRDefault="00D14C2B" w:rsidP="00D14C2B">
            <w:pPr>
              <w:tabs>
                <w:tab w:val="left" w:pos="1149"/>
              </w:tabs>
              <w:spacing w:line="259" w:lineRule="auto"/>
              <w:rPr>
                <w:rFonts w:ascii="Arial" w:hAnsi="Arial" w:cs="Arial"/>
                <w:bCs/>
                <w:sz w:val="22"/>
                <w:szCs w:val="22"/>
              </w:rPr>
            </w:pPr>
            <w:r>
              <w:rPr>
                <w:rFonts w:ascii="Arial" w:hAnsi="Arial" w:cs="Arial"/>
                <w:bCs/>
                <w:sz w:val="22"/>
                <w:szCs w:val="22"/>
              </w:rPr>
              <w:t>Confusing global brand image with changing elements of the marketing mix</w:t>
            </w:r>
            <w:r w:rsidR="00BE6A31">
              <w:rPr>
                <w:rFonts w:ascii="Arial" w:hAnsi="Arial" w:cs="Arial"/>
                <w:bCs/>
                <w:sz w:val="22"/>
                <w:szCs w:val="22"/>
              </w:rPr>
              <w:t>.</w:t>
            </w:r>
          </w:p>
          <w:p w14:paraId="52570109" w14:textId="2A4E38D7" w:rsidR="00BE6A31" w:rsidRPr="00481FDF" w:rsidRDefault="00BE6A31" w:rsidP="00D14C2B">
            <w:pPr>
              <w:tabs>
                <w:tab w:val="left" w:pos="1149"/>
              </w:tabs>
              <w:spacing w:line="259" w:lineRule="auto"/>
              <w:rPr>
                <w:rFonts w:ascii="Arial" w:hAnsi="Arial" w:cs="Arial"/>
                <w:bCs/>
                <w:sz w:val="22"/>
                <w:szCs w:val="22"/>
              </w:rPr>
            </w:pPr>
          </w:p>
        </w:tc>
      </w:tr>
      <w:tr w:rsidR="00D14C2B" w:rsidRPr="006A13F6" w14:paraId="317FD300" w14:textId="77777777" w:rsidTr="00EA3180">
        <w:trPr>
          <w:trHeight w:val="264"/>
        </w:trPr>
        <w:tc>
          <w:tcPr>
            <w:tcW w:w="9090" w:type="dxa"/>
            <w:gridSpan w:val="3"/>
            <w:tcBorders>
              <w:top w:val="single" w:sz="4" w:space="0" w:color="000000"/>
              <w:left w:val="single" w:sz="6" w:space="0" w:color="000000"/>
              <w:bottom w:val="single" w:sz="4" w:space="0" w:color="000000"/>
              <w:right w:val="single" w:sz="6" w:space="0" w:color="000000"/>
            </w:tcBorders>
          </w:tcPr>
          <w:p w14:paraId="017305C6" w14:textId="140FF57B" w:rsidR="00D14C2B" w:rsidRPr="006A13F6" w:rsidRDefault="00D14C2B" w:rsidP="00D14C2B">
            <w:pPr>
              <w:spacing w:line="259" w:lineRule="auto"/>
              <w:rPr>
                <w:rFonts w:ascii="Arial" w:hAnsi="Arial" w:cs="Arial"/>
                <w:sz w:val="22"/>
                <w:szCs w:val="22"/>
              </w:rPr>
            </w:pPr>
            <w:r w:rsidRPr="006A13F6">
              <w:rPr>
                <w:rFonts w:ascii="Arial" w:hAnsi="Arial" w:cs="Arial"/>
                <w:sz w:val="22"/>
                <w:szCs w:val="22"/>
              </w:rPr>
              <w:t xml:space="preserve">Accept any other correct, logical </w:t>
            </w:r>
            <w:r>
              <w:rPr>
                <w:rFonts w:ascii="Arial" w:hAnsi="Arial" w:cs="Arial"/>
                <w:sz w:val="22"/>
                <w:szCs w:val="22"/>
              </w:rPr>
              <w:t>answer</w:t>
            </w:r>
            <w:r w:rsidR="00977179">
              <w:rPr>
                <w:rFonts w:ascii="Arial" w:hAnsi="Arial" w:cs="Arial"/>
                <w:sz w:val="22"/>
                <w:szCs w:val="22"/>
              </w:rPr>
              <w:t>.</w:t>
            </w:r>
            <w:r w:rsidRPr="006A13F6">
              <w:rPr>
                <w:rFonts w:ascii="Arial" w:hAnsi="Arial" w:cs="Arial"/>
                <w:sz w:val="22"/>
                <w:szCs w:val="22"/>
              </w:rPr>
              <w:t xml:space="preserve"> </w:t>
            </w:r>
          </w:p>
        </w:tc>
      </w:tr>
    </w:tbl>
    <w:p w14:paraId="30DCCCAD" w14:textId="07565A5F" w:rsidR="00367183" w:rsidRDefault="00367183" w:rsidP="00367183">
      <w:pPr>
        <w:rPr>
          <w:rFonts w:ascii="Arial" w:hAnsi="Arial" w:cs="Arial"/>
          <w:spacing w:val="-2"/>
          <w:sz w:val="22"/>
          <w:szCs w:val="22"/>
        </w:rPr>
      </w:pPr>
    </w:p>
    <w:p w14:paraId="16D59687" w14:textId="75F0BB8A" w:rsidR="003511A2" w:rsidRDefault="003511A2">
      <w:pPr>
        <w:spacing w:after="160" w:line="259" w:lineRule="auto"/>
        <w:rPr>
          <w:rFonts w:ascii="Arial" w:hAnsi="Arial" w:cs="Arial"/>
          <w:spacing w:val="-2"/>
          <w:sz w:val="22"/>
          <w:szCs w:val="22"/>
        </w:rPr>
      </w:pPr>
      <w:r>
        <w:rPr>
          <w:rFonts w:ascii="Arial" w:hAnsi="Arial" w:cs="Arial"/>
          <w:spacing w:val="-2"/>
          <w:sz w:val="22"/>
          <w:szCs w:val="22"/>
        </w:rPr>
        <w:br w:type="page"/>
      </w:r>
    </w:p>
    <w:p w14:paraId="1CE36E5C" w14:textId="0869755B" w:rsidR="001572A3" w:rsidRPr="001B217A" w:rsidRDefault="0030382A" w:rsidP="001B217A">
      <w:pPr>
        <w:pStyle w:val="ListParagraph"/>
        <w:numPr>
          <w:ilvl w:val="0"/>
          <w:numId w:val="6"/>
        </w:numPr>
        <w:rPr>
          <w:spacing w:val="-2"/>
        </w:rPr>
      </w:pPr>
      <w:r w:rsidRPr="00DF2C6D">
        <w:rPr>
          <w:spacing w:val="-2"/>
        </w:rPr>
        <w:lastRenderedPageBreak/>
        <w:t xml:space="preserve">Propose a marketing strategy for </w:t>
      </w:r>
      <w:proofErr w:type="spellStart"/>
      <w:r w:rsidRPr="00DF2C6D">
        <w:rPr>
          <w:spacing w:val="-2"/>
        </w:rPr>
        <w:t>Allbody</w:t>
      </w:r>
      <w:proofErr w:type="spellEnd"/>
      <w:r w:rsidRPr="00DF2C6D">
        <w:rPr>
          <w:spacing w:val="-2"/>
        </w:rPr>
        <w:t xml:space="preserve"> Denim as it </w:t>
      </w:r>
      <w:r w:rsidR="00E43B45">
        <w:rPr>
          <w:spacing w:val="-2"/>
        </w:rPr>
        <w:t xml:space="preserve">seeks to expand into </w:t>
      </w:r>
      <w:r w:rsidRPr="00DF2C6D">
        <w:rPr>
          <w:spacing w:val="-2"/>
        </w:rPr>
        <w:t>Asia</w:t>
      </w:r>
      <w:r w:rsidR="00E43B45">
        <w:rPr>
          <w:spacing w:val="-2"/>
        </w:rPr>
        <w:t>,</w:t>
      </w:r>
      <w:r w:rsidRPr="00DF2C6D">
        <w:rPr>
          <w:spacing w:val="-2"/>
        </w:rPr>
        <w:t xml:space="preserve"> that considers standardisation or adaptation in the following areas:</w:t>
      </w:r>
      <w:r w:rsidR="001572A3" w:rsidRPr="001B217A">
        <w:rPr>
          <w:spacing w:val="-2"/>
        </w:rPr>
        <w:tab/>
      </w:r>
      <w:r w:rsidR="001572A3" w:rsidRPr="001B217A">
        <w:rPr>
          <w:spacing w:val="-2"/>
        </w:rPr>
        <w:tab/>
        <w:t xml:space="preserve"> </w:t>
      </w:r>
    </w:p>
    <w:p w14:paraId="759E75AE" w14:textId="175B4FA2" w:rsidR="003511A2" w:rsidRPr="003511A2" w:rsidRDefault="00E43B45" w:rsidP="003511A2">
      <w:pPr>
        <w:pStyle w:val="ListParagraph"/>
        <w:numPr>
          <w:ilvl w:val="0"/>
          <w:numId w:val="28"/>
        </w:numPr>
      </w:pPr>
      <w:r>
        <w:t>product n</w:t>
      </w:r>
      <w:r w:rsidR="0030382A" w:rsidRPr="003511A2">
        <w:t>ame</w:t>
      </w:r>
    </w:p>
    <w:p w14:paraId="2480B8B7" w14:textId="04F69235" w:rsidR="003511A2" w:rsidRPr="003511A2" w:rsidRDefault="00E43B45" w:rsidP="003511A2">
      <w:pPr>
        <w:pStyle w:val="ListParagraph"/>
        <w:numPr>
          <w:ilvl w:val="0"/>
          <w:numId w:val="28"/>
        </w:numPr>
      </w:pPr>
      <w:r>
        <w:t>corporate s</w:t>
      </w:r>
      <w:r w:rsidR="0030382A" w:rsidRPr="003511A2">
        <w:t>loga</w:t>
      </w:r>
      <w:r w:rsidR="003511A2" w:rsidRPr="003511A2">
        <w:t>n</w:t>
      </w:r>
    </w:p>
    <w:p w14:paraId="0C19C1D1" w14:textId="6E4DFB25" w:rsidR="003511A2" w:rsidRPr="003511A2" w:rsidRDefault="00E43B45" w:rsidP="003511A2">
      <w:pPr>
        <w:pStyle w:val="ListParagraph"/>
        <w:numPr>
          <w:ilvl w:val="0"/>
          <w:numId w:val="28"/>
        </w:numPr>
      </w:pPr>
      <w:r>
        <w:t>product f</w:t>
      </w:r>
      <w:r w:rsidR="0030382A" w:rsidRPr="003511A2">
        <w:t>eature</w:t>
      </w:r>
    </w:p>
    <w:p w14:paraId="48D6C0EF" w14:textId="3C51007A" w:rsidR="0030382A" w:rsidRPr="003511A2" w:rsidRDefault="00E43B45" w:rsidP="003511A2">
      <w:pPr>
        <w:pStyle w:val="ListParagraph"/>
        <w:numPr>
          <w:ilvl w:val="0"/>
          <w:numId w:val="28"/>
        </w:numPr>
      </w:pPr>
      <w:r>
        <w:t>p</w:t>
      </w:r>
      <w:r w:rsidR="0030382A" w:rsidRPr="003511A2">
        <w:t>ositioning</w:t>
      </w:r>
      <w:r>
        <w:t>.</w:t>
      </w:r>
      <w:r>
        <w:tab/>
      </w:r>
      <w:r>
        <w:tab/>
      </w:r>
      <w:r>
        <w:tab/>
      </w:r>
      <w:r>
        <w:tab/>
      </w:r>
      <w:r>
        <w:tab/>
      </w:r>
      <w:r>
        <w:tab/>
      </w:r>
      <w:r>
        <w:tab/>
      </w:r>
      <w:r>
        <w:tab/>
      </w:r>
      <w:r>
        <w:tab/>
      </w:r>
      <w:r>
        <w:rPr>
          <w:spacing w:val="-2"/>
        </w:rPr>
        <w:t>(10</w:t>
      </w:r>
      <w:r w:rsidRPr="001B217A">
        <w:rPr>
          <w:spacing w:val="-2"/>
        </w:rPr>
        <w:t xml:space="preserve"> marks)</w:t>
      </w:r>
    </w:p>
    <w:p w14:paraId="1C0157D6" w14:textId="77777777" w:rsidR="00E5138B" w:rsidRPr="00870D8A" w:rsidRDefault="00E5138B" w:rsidP="00E5138B">
      <w:pPr>
        <w:spacing w:line="240" w:lineRule="exact"/>
        <w:ind w:right="121"/>
        <w:rPr>
          <w:rFonts w:ascii="Arial" w:hAnsi="Arial" w:cs="Arial"/>
          <w:color w:val="FF0000"/>
          <w:spacing w:val="-2"/>
          <w:sz w:val="22"/>
          <w:szCs w:val="22"/>
        </w:rPr>
      </w:pPr>
    </w:p>
    <w:tbl>
      <w:tblPr>
        <w:tblStyle w:val="TableGrid1"/>
        <w:tblW w:w="9090" w:type="dxa"/>
        <w:tblInd w:w="-8" w:type="dxa"/>
        <w:tblCellMar>
          <w:left w:w="110" w:type="dxa"/>
          <w:right w:w="54" w:type="dxa"/>
        </w:tblCellMar>
        <w:tblLook w:val="04A0" w:firstRow="1" w:lastRow="0" w:firstColumn="1" w:lastColumn="0" w:noHBand="0" w:noVBand="1"/>
      </w:tblPr>
      <w:tblGrid>
        <w:gridCol w:w="7920"/>
        <w:gridCol w:w="1170"/>
      </w:tblGrid>
      <w:tr w:rsidR="00B66595" w:rsidRPr="006A13F6" w14:paraId="0854D2CE" w14:textId="77777777" w:rsidTr="00870D8A">
        <w:trPr>
          <w:trHeight w:val="264"/>
        </w:trPr>
        <w:tc>
          <w:tcPr>
            <w:tcW w:w="7920" w:type="dxa"/>
            <w:tcBorders>
              <w:top w:val="single" w:sz="4" w:space="0" w:color="000000"/>
              <w:left w:val="single" w:sz="6" w:space="0" w:color="000000"/>
              <w:bottom w:val="single" w:sz="4" w:space="0" w:color="000000"/>
              <w:right w:val="single" w:sz="4" w:space="0" w:color="000000"/>
            </w:tcBorders>
          </w:tcPr>
          <w:p w14:paraId="181AA7C3"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170" w:type="dxa"/>
            <w:tcBorders>
              <w:top w:val="single" w:sz="4" w:space="0" w:color="000000"/>
              <w:left w:val="single" w:sz="4" w:space="0" w:color="000000"/>
              <w:bottom w:val="single" w:sz="4" w:space="0" w:color="000000"/>
              <w:right w:val="single" w:sz="6" w:space="0" w:color="000000"/>
            </w:tcBorders>
          </w:tcPr>
          <w:p w14:paraId="711A0264" w14:textId="77777777" w:rsidR="00B66595" w:rsidRPr="006A13F6" w:rsidRDefault="00B66595" w:rsidP="00741ACB">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B66595" w:rsidRPr="006A13F6" w14:paraId="601274BE"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6692ACD5" w14:textId="00E58FE5" w:rsidR="00B66595" w:rsidRPr="006A13F6" w:rsidRDefault="00124236" w:rsidP="00DB7E87">
            <w:pPr>
              <w:spacing w:line="259" w:lineRule="auto"/>
              <w:rPr>
                <w:rFonts w:ascii="Arial" w:hAnsi="Arial" w:cs="Arial"/>
                <w:sz w:val="22"/>
                <w:szCs w:val="22"/>
              </w:rPr>
            </w:pPr>
            <w:r>
              <w:rPr>
                <w:rFonts w:ascii="Arial" w:hAnsi="Arial" w:cs="Arial"/>
                <w:sz w:val="22"/>
                <w:szCs w:val="22"/>
              </w:rPr>
              <w:t>Proposes</w:t>
            </w:r>
            <w:r w:rsidR="000D7999">
              <w:rPr>
                <w:rFonts w:ascii="Arial" w:hAnsi="Arial" w:cs="Arial"/>
                <w:sz w:val="22"/>
                <w:szCs w:val="22"/>
              </w:rPr>
              <w:t xml:space="preserve"> </w:t>
            </w:r>
            <w:r w:rsidR="00BE6A31">
              <w:rPr>
                <w:rFonts w:ascii="Arial" w:hAnsi="Arial" w:cs="Arial"/>
                <w:sz w:val="22"/>
                <w:szCs w:val="22"/>
              </w:rPr>
              <w:t xml:space="preserve">a coherent marketing strategy </w:t>
            </w:r>
            <w:r w:rsidR="00BA1F84">
              <w:rPr>
                <w:rFonts w:ascii="Arial" w:hAnsi="Arial" w:cs="Arial"/>
                <w:sz w:val="22"/>
                <w:szCs w:val="22"/>
              </w:rPr>
              <w:t xml:space="preserve">for </w:t>
            </w:r>
            <w:proofErr w:type="spellStart"/>
            <w:r w:rsidR="00BA1F84">
              <w:rPr>
                <w:rFonts w:ascii="Arial" w:hAnsi="Arial" w:cs="Arial"/>
                <w:sz w:val="22"/>
                <w:szCs w:val="22"/>
              </w:rPr>
              <w:t>Allbody</w:t>
            </w:r>
            <w:proofErr w:type="spellEnd"/>
            <w:r w:rsidR="00BA1F84">
              <w:rPr>
                <w:rFonts w:ascii="Arial" w:hAnsi="Arial" w:cs="Arial"/>
                <w:sz w:val="22"/>
                <w:szCs w:val="22"/>
              </w:rPr>
              <w:t xml:space="preserve"> Denim</w:t>
            </w:r>
          </w:p>
        </w:tc>
        <w:tc>
          <w:tcPr>
            <w:tcW w:w="1170" w:type="dxa"/>
            <w:tcBorders>
              <w:top w:val="dashed" w:sz="4" w:space="0" w:color="000000"/>
              <w:left w:val="single" w:sz="4" w:space="0" w:color="000000"/>
              <w:bottom w:val="single" w:sz="4" w:space="0" w:color="000000"/>
              <w:right w:val="single" w:sz="6" w:space="0" w:color="000000"/>
            </w:tcBorders>
          </w:tcPr>
          <w:p w14:paraId="55CCB594" w14:textId="1BECEC78" w:rsidR="00B66595" w:rsidRPr="006A13F6" w:rsidRDefault="00DB7E87" w:rsidP="00DB7E87">
            <w:pPr>
              <w:tabs>
                <w:tab w:val="left" w:pos="375"/>
                <w:tab w:val="center" w:pos="474"/>
              </w:tabs>
              <w:spacing w:line="259" w:lineRule="auto"/>
              <w:ind w:right="58"/>
              <w:jc w:val="center"/>
              <w:rPr>
                <w:rFonts w:ascii="Arial" w:hAnsi="Arial" w:cs="Arial"/>
                <w:sz w:val="22"/>
                <w:szCs w:val="22"/>
              </w:rPr>
            </w:pPr>
            <w:r>
              <w:rPr>
                <w:rFonts w:ascii="Arial" w:hAnsi="Arial" w:cs="Arial"/>
                <w:sz w:val="22"/>
                <w:szCs w:val="22"/>
              </w:rPr>
              <w:t>2</w:t>
            </w:r>
          </w:p>
        </w:tc>
      </w:tr>
      <w:tr w:rsidR="00BE6A31" w:rsidRPr="006A13F6" w14:paraId="0644D8B4"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77A1E169" w14:textId="03036904" w:rsidR="00BE6A31" w:rsidRDefault="00BE6A31" w:rsidP="00DB7E87">
            <w:pPr>
              <w:spacing w:line="259" w:lineRule="auto"/>
              <w:rPr>
                <w:rFonts w:ascii="Arial" w:hAnsi="Arial" w:cs="Arial"/>
                <w:sz w:val="22"/>
                <w:szCs w:val="22"/>
              </w:rPr>
            </w:pPr>
            <w:r>
              <w:rPr>
                <w:rFonts w:ascii="Arial" w:hAnsi="Arial" w:cs="Arial"/>
                <w:sz w:val="22"/>
                <w:szCs w:val="22"/>
              </w:rPr>
              <w:t xml:space="preserve">Proposes a marketing strategy for </w:t>
            </w:r>
            <w:proofErr w:type="spellStart"/>
            <w:r>
              <w:rPr>
                <w:rFonts w:ascii="Arial" w:hAnsi="Arial" w:cs="Arial"/>
                <w:sz w:val="22"/>
                <w:szCs w:val="22"/>
              </w:rPr>
              <w:t>Allbody</w:t>
            </w:r>
            <w:proofErr w:type="spellEnd"/>
            <w:r>
              <w:rPr>
                <w:rFonts w:ascii="Arial" w:hAnsi="Arial" w:cs="Arial"/>
                <w:sz w:val="22"/>
                <w:szCs w:val="22"/>
              </w:rPr>
              <w:t xml:space="preserve"> Denim</w:t>
            </w:r>
          </w:p>
        </w:tc>
        <w:tc>
          <w:tcPr>
            <w:tcW w:w="1170" w:type="dxa"/>
            <w:tcBorders>
              <w:top w:val="dashed" w:sz="4" w:space="0" w:color="000000"/>
              <w:left w:val="single" w:sz="4" w:space="0" w:color="000000"/>
              <w:bottom w:val="single" w:sz="4" w:space="0" w:color="000000"/>
              <w:right w:val="single" w:sz="6" w:space="0" w:color="000000"/>
            </w:tcBorders>
          </w:tcPr>
          <w:p w14:paraId="18516964" w14:textId="144B50AE" w:rsidR="00BE6A31" w:rsidRDefault="00BE6A31" w:rsidP="00DB7E87">
            <w:pPr>
              <w:tabs>
                <w:tab w:val="left" w:pos="375"/>
                <w:tab w:val="center" w:pos="474"/>
              </w:tabs>
              <w:spacing w:line="259" w:lineRule="auto"/>
              <w:ind w:right="58"/>
              <w:jc w:val="center"/>
              <w:rPr>
                <w:rFonts w:ascii="Arial" w:hAnsi="Arial" w:cs="Arial"/>
                <w:sz w:val="22"/>
                <w:szCs w:val="22"/>
              </w:rPr>
            </w:pPr>
            <w:r>
              <w:rPr>
                <w:rFonts w:ascii="Arial" w:hAnsi="Arial" w:cs="Arial"/>
                <w:sz w:val="22"/>
                <w:szCs w:val="22"/>
              </w:rPr>
              <w:t>1</w:t>
            </w:r>
          </w:p>
        </w:tc>
      </w:tr>
      <w:tr w:rsidR="00BE6A31" w:rsidRPr="006A13F6" w14:paraId="3904BFF9"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1F77027E" w14:textId="60D7E390" w:rsidR="00BE6A31" w:rsidRPr="00BE6A31" w:rsidRDefault="00BE6A31" w:rsidP="00BE6A31">
            <w:pPr>
              <w:spacing w:line="259" w:lineRule="auto"/>
              <w:jc w:val="right"/>
              <w:rPr>
                <w:rFonts w:ascii="Arial" w:hAnsi="Arial" w:cs="Arial"/>
                <w:b/>
                <w:sz w:val="22"/>
                <w:szCs w:val="22"/>
              </w:rPr>
            </w:pPr>
            <w:r w:rsidRPr="00BE6A31">
              <w:rPr>
                <w:rFonts w:ascii="Arial" w:hAnsi="Arial" w:cs="Arial"/>
                <w:b/>
                <w:sz w:val="22"/>
                <w:szCs w:val="22"/>
              </w:rPr>
              <w:t>Subtotal</w:t>
            </w:r>
          </w:p>
        </w:tc>
        <w:tc>
          <w:tcPr>
            <w:tcW w:w="1170" w:type="dxa"/>
            <w:tcBorders>
              <w:top w:val="dashed" w:sz="4" w:space="0" w:color="000000"/>
              <w:left w:val="single" w:sz="4" w:space="0" w:color="000000"/>
              <w:bottom w:val="single" w:sz="4" w:space="0" w:color="000000"/>
              <w:right w:val="single" w:sz="6" w:space="0" w:color="000000"/>
            </w:tcBorders>
          </w:tcPr>
          <w:p w14:paraId="33A76CC6" w14:textId="018A3FA5" w:rsidR="00BE6A31" w:rsidRPr="00BE6A31" w:rsidRDefault="00BE6A31" w:rsidP="00DB7E87">
            <w:pPr>
              <w:tabs>
                <w:tab w:val="left" w:pos="375"/>
                <w:tab w:val="center" w:pos="474"/>
              </w:tabs>
              <w:spacing w:line="259" w:lineRule="auto"/>
              <w:ind w:right="58"/>
              <w:jc w:val="center"/>
              <w:rPr>
                <w:rFonts w:ascii="Arial" w:hAnsi="Arial" w:cs="Arial"/>
                <w:b/>
                <w:sz w:val="22"/>
                <w:szCs w:val="22"/>
              </w:rPr>
            </w:pPr>
            <w:r w:rsidRPr="00BE6A31">
              <w:rPr>
                <w:rFonts w:ascii="Arial" w:hAnsi="Arial" w:cs="Arial"/>
                <w:b/>
                <w:sz w:val="22"/>
                <w:szCs w:val="22"/>
              </w:rPr>
              <w:t>2</w:t>
            </w:r>
          </w:p>
        </w:tc>
      </w:tr>
      <w:tr w:rsidR="003511A2" w:rsidRPr="00B95C20" w14:paraId="55E0E4DF" w14:textId="77777777" w:rsidTr="00934402">
        <w:trPr>
          <w:trHeight w:val="264"/>
        </w:trPr>
        <w:tc>
          <w:tcPr>
            <w:tcW w:w="9090" w:type="dxa"/>
            <w:gridSpan w:val="2"/>
            <w:tcBorders>
              <w:top w:val="single" w:sz="4" w:space="0" w:color="000000"/>
              <w:left w:val="single" w:sz="6" w:space="0" w:color="000000"/>
              <w:bottom w:val="single" w:sz="4" w:space="0" w:color="000000"/>
              <w:right w:val="single" w:sz="6" w:space="0" w:color="000000"/>
            </w:tcBorders>
            <w:shd w:val="pct10" w:color="auto" w:fill="auto"/>
          </w:tcPr>
          <w:p w14:paraId="3DCBFE20" w14:textId="4D8F3C6B" w:rsidR="003511A2" w:rsidRPr="00B95C20" w:rsidRDefault="003511A2" w:rsidP="003A5F2C">
            <w:pPr>
              <w:spacing w:line="259" w:lineRule="auto"/>
              <w:ind w:right="56"/>
              <w:rPr>
                <w:rFonts w:ascii="Arial" w:hAnsi="Arial" w:cs="Arial"/>
                <w:sz w:val="22"/>
                <w:szCs w:val="22"/>
              </w:rPr>
            </w:pPr>
            <w:r w:rsidRPr="00B95C20">
              <w:rPr>
                <w:rFonts w:ascii="Arial" w:hAnsi="Arial" w:cs="Arial"/>
                <w:sz w:val="22"/>
                <w:szCs w:val="22"/>
              </w:rPr>
              <w:t xml:space="preserve">For </w:t>
            </w:r>
            <w:r w:rsidRPr="00E43B45">
              <w:rPr>
                <w:rFonts w:ascii="Arial" w:hAnsi="Arial" w:cs="Arial"/>
                <w:sz w:val="22"/>
                <w:szCs w:val="22"/>
              </w:rPr>
              <w:t>each</w:t>
            </w:r>
            <w:r w:rsidRPr="00B95C20">
              <w:rPr>
                <w:rFonts w:ascii="Arial" w:hAnsi="Arial" w:cs="Arial"/>
                <w:sz w:val="22"/>
                <w:szCs w:val="22"/>
              </w:rPr>
              <w:t xml:space="preserve"> </w:t>
            </w:r>
            <w:r w:rsidR="003A5F2C">
              <w:rPr>
                <w:rFonts w:ascii="Arial" w:hAnsi="Arial" w:cs="Arial"/>
                <w:sz w:val="22"/>
                <w:szCs w:val="22"/>
              </w:rPr>
              <w:t>of the elements of</w:t>
            </w:r>
            <w:r w:rsidRPr="00B95C20">
              <w:rPr>
                <w:rFonts w:ascii="Arial" w:hAnsi="Arial" w:cs="Arial"/>
                <w:sz w:val="22"/>
                <w:szCs w:val="22"/>
              </w:rPr>
              <w:t xml:space="preserve"> </w:t>
            </w:r>
            <w:r w:rsidRPr="005A7250">
              <w:rPr>
                <w:rFonts w:ascii="Arial" w:hAnsi="Arial" w:cs="Arial"/>
                <w:b/>
                <w:sz w:val="22"/>
                <w:szCs w:val="22"/>
              </w:rPr>
              <w:t>product name</w:t>
            </w:r>
            <w:r>
              <w:rPr>
                <w:rFonts w:ascii="Arial" w:hAnsi="Arial" w:cs="Arial"/>
                <w:sz w:val="22"/>
                <w:szCs w:val="22"/>
              </w:rPr>
              <w:t xml:space="preserve">, </w:t>
            </w:r>
            <w:r w:rsidRPr="005A7250">
              <w:rPr>
                <w:rFonts w:ascii="Arial" w:hAnsi="Arial" w:cs="Arial"/>
                <w:b/>
                <w:sz w:val="22"/>
                <w:szCs w:val="22"/>
              </w:rPr>
              <w:t>corporate slogan</w:t>
            </w:r>
            <w:r w:rsidR="005A7250">
              <w:rPr>
                <w:rFonts w:ascii="Arial" w:hAnsi="Arial" w:cs="Arial"/>
                <w:sz w:val="22"/>
                <w:szCs w:val="22"/>
              </w:rPr>
              <w:t xml:space="preserve">, </w:t>
            </w:r>
            <w:r w:rsidR="005A7250" w:rsidRPr="005A7250">
              <w:rPr>
                <w:rFonts w:ascii="Arial" w:hAnsi="Arial" w:cs="Arial"/>
                <w:b/>
                <w:sz w:val="22"/>
                <w:szCs w:val="22"/>
              </w:rPr>
              <w:t>product</w:t>
            </w:r>
            <w:r w:rsidRPr="005A7250">
              <w:rPr>
                <w:rFonts w:ascii="Arial" w:hAnsi="Arial" w:cs="Arial"/>
                <w:b/>
                <w:sz w:val="22"/>
                <w:szCs w:val="22"/>
              </w:rPr>
              <w:t xml:space="preserve"> features</w:t>
            </w:r>
            <w:r w:rsidR="005A7250">
              <w:rPr>
                <w:rFonts w:ascii="Arial" w:hAnsi="Arial" w:cs="Arial"/>
                <w:sz w:val="22"/>
                <w:szCs w:val="22"/>
              </w:rPr>
              <w:t xml:space="preserve"> and </w:t>
            </w:r>
            <w:r w:rsidR="005A7250" w:rsidRPr="005A7250">
              <w:rPr>
                <w:rFonts w:ascii="Arial" w:hAnsi="Arial" w:cs="Arial"/>
                <w:b/>
                <w:sz w:val="22"/>
                <w:szCs w:val="22"/>
              </w:rPr>
              <w:t>positioning</w:t>
            </w:r>
            <w:r w:rsidR="005A7250">
              <w:rPr>
                <w:rFonts w:ascii="Arial" w:hAnsi="Arial" w:cs="Arial"/>
                <w:sz w:val="22"/>
                <w:szCs w:val="22"/>
              </w:rPr>
              <w:t>:</w:t>
            </w:r>
          </w:p>
        </w:tc>
      </w:tr>
      <w:tr w:rsidR="003511A2" w:rsidRPr="006A13F6" w14:paraId="34D3D1B6"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19E64E3B" w14:textId="56D6CE89" w:rsidR="003511A2" w:rsidRDefault="005A7250" w:rsidP="005A7250">
            <w:pPr>
              <w:spacing w:line="259" w:lineRule="auto"/>
              <w:rPr>
                <w:rFonts w:ascii="Arial" w:hAnsi="Arial" w:cs="Arial"/>
                <w:sz w:val="22"/>
                <w:szCs w:val="22"/>
              </w:rPr>
            </w:pPr>
            <w:r>
              <w:rPr>
                <w:rFonts w:ascii="Arial" w:hAnsi="Arial" w:cs="Arial"/>
                <w:sz w:val="22"/>
                <w:szCs w:val="22"/>
              </w:rPr>
              <w:t xml:space="preserve">Identifies which strategy to take </w:t>
            </w:r>
            <w:r w:rsidR="003A5F2C">
              <w:rPr>
                <w:rFonts w:ascii="Arial" w:hAnsi="Arial" w:cs="Arial"/>
                <w:sz w:val="22"/>
                <w:szCs w:val="22"/>
              </w:rPr>
              <w:t xml:space="preserve">(standardisation or adaptation) </w:t>
            </w:r>
            <w:r>
              <w:rPr>
                <w:rFonts w:ascii="Arial" w:hAnsi="Arial" w:cs="Arial"/>
                <w:sz w:val="22"/>
                <w:szCs w:val="22"/>
              </w:rPr>
              <w:t>and provides a relevant</w:t>
            </w:r>
            <w:r w:rsidR="003511A2">
              <w:rPr>
                <w:rFonts w:ascii="Arial" w:hAnsi="Arial" w:cs="Arial"/>
                <w:sz w:val="22"/>
                <w:szCs w:val="22"/>
              </w:rPr>
              <w:t xml:space="preserve"> reason</w:t>
            </w:r>
          </w:p>
        </w:tc>
        <w:tc>
          <w:tcPr>
            <w:tcW w:w="1170" w:type="dxa"/>
            <w:tcBorders>
              <w:top w:val="dashed" w:sz="4" w:space="0" w:color="000000"/>
              <w:left w:val="single" w:sz="4" w:space="0" w:color="000000"/>
              <w:bottom w:val="single" w:sz="4" w:space="0" w:color="000000"/>
              <w:right w:val="single" w:sz="6" w:space="0" w:color="000000"/>
            </w:tcBorders>
          </w:tcPr>
          <w:p w14:paraId="3353E70E" w14:textId="1A1686C5" w:rsidR="003511A2" w:rsidRPr="006A13F6" w:rsidRDefault="003511A2" w:rsidP="00741ACB">
            <w:pPr>
              <w:spacing w:line="259" w:lineRule="auto"/>
              <w:ind w:right="58"/>
              <w:jc w:val="center"/>
              <w:rPr>
                <w:rFonts w:ascii="Arial" w:hAnsi="Arial" w:cs="Arial"/>
                <w:sz w:val="22"/>
                <w:szCs w:val="22"/>
              </w:rPr>
            </w:pPr>
            <w:r>
              <w:rPr>
                <w:rFonts w:ascii="Arial" w:hAnsi="Arial" w:cs="Arial"/>
                <w:sz w:val="22"/>
                <w:szCs w:val="22"/>
              </w:rPr>
              <w:t>2</w:t>
            </w:r>
          </w:p>
        </w:tc>
      </w:tr>
      <w:tr w:rsidR="00B66595" w:rsidRPr="006A13F6" w14:paraId="07BC2F78"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18303DDC" w14:textId="765BAE87" w:rsidR="00B66595" w:rsidRPr="006A13F6" w:rsidRDefault="00732417" w:rsidP="003511A2">
            <w:pPr>
              <w:spacing w:line="259" w:lineRule="auto"/>
              <w:rPr>
                <w:rFonts w:ascii="Arial" w:hAnsi="Arial" w:cs="Arial"/>
                <w:sz w:val="22"/>
                <w:szCs w:val="22"/>
              </w:rPr>
            </w:pPr>
            <w:r>
              <w:rPr>
                <w:rFonts w:ascii="Arial" w:hAnsi="Arial" w:cs="Arial"/>
                <w:sz w:val="22"/>
                <w:szCs w:val="22"/>
              </w:rPr>
              <w:t xml:space="preserve">States a fact about </w:t>
            </w:r>
            <w:r w:rsidR="003A5F2C">
              <w:rPr>
                <w:rFonts w:ascii="Arial" w:hAnsi="Arial" w:cs="Arial"/>
                <w:sz w:val="22"/>
                <w:szCs w:val="22"/>
              </w:rPr>
              <w:t xml:space="preserve">the element </w:t>
            </w:r>
            <w:r w:rsidR="00B66595">
              <w:rPr>
                <w:rFonts w:ascii="Arial" w:hAnsi="Arial" w:cs="Arial"/>
                <w:sz w:val="22"/>
                <w:szCs w:val="22"/>
              </w:rPr>
              <w:t xml:space="preserve"> </w:t>
            </w:r>
          </w:p>
        </w:tc>
        <w:tc>
          <w:tcPr>
            <w:tcW w:w="1170" w:type="dxa"/>
            <w:tcBorders>
              <w:top w:val="dashed" w:sz="4" w:space="0" w:color="000000"/>
              <w:left w:val="single" w:sz="4" w:space="0" w:color="000000"/>
              <w:bottom w:val="single" w:sz="4" w:space="0" w:color="000000"/>
              <w:right w:val="single" w:sz="6" w:space="0" w:color="000000"/>
            </w:tcBorders>
          </w:tcPr>
          <w:p w14:paraId="3B00C05E" w14:textId="77777777" w:rsidR="00B66595" w:rsidRPr="006A13F6" w:rsidRDefault="00B66595" w:rsidP="00741ACB">
            <w:pPr>
              <w:spacing w:line="259" w:lineRule="auto"/>
              <w:ind w:right="58"/>
              <w:jc w:val="center"/>
              <w:rPr>
                <w:rFonts w:ascii="Arial" w:hAnsi="Arial" w:cs="Arial"/>
                <w:sz w:val="22"/>
                <w:szCs w:val="22"/>
              </w:rPr>
            </w:pPr>
            <w:r w:rsidRPr="006A13F6">
              <w:rPr>
                <w:rFonts w:ascii="Arial" w:hAnsi="Arial" w:cs="Arial"/>
                <w:sz w:val="22"/>
                <w:szCs w:val="22"/>
              </w:rPr>
              <w:t>1</w:t>
            </w:r>
          </w:p>
        </w:tc>
      </w:tr>
      <w:tr w:rsidR="00B66595" w:rsidRPr="006A13F6" w14:paraId="43F261F3"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095B659B" w14:textId="665C4582" w:rsidR="00B66595" w:rsidRPr="006A13F6" w:rsidRDefault="00B66595" w:rsidP="00741ACB">
            <w:pPr>
              <w:spacing w:line="259" w:lineRule="auto"/>
              <w:jc w:val="right"/>
              <w:rPr>
                <w:rFonts w:ascii="Arial" w:hAnsi="Arial" w:cs="Arial"/>
                <w:b/>
                <w:bCs/>
                <w:sz w:val="22"/>
                <w:szCs w:val="22"/>
              </w:rPr>
            </w:pPr>
          </w:p>
        </w:tc>
        <w:tc>
          <w:tcPr>
            <w:tcW w:w="1170" w:type="dxa"/>
            <w:tcBorders>
              <w:top w:val="dashed" w:sz="4" w:space="0" w:color="000000"/>
              <w:left w:val="single" w:sz="4" w:space="0" w:color="000000"/>
              <w:bottom w:val="single" w:sz="4" w:space="0" w:color="000000"/>
              <w:right w:val="single" w:sz="6" w:space="0" w:color="000000"/>
            </w:tcBorders>
          </w:tcPr>
          <w:p w14:paraId="3D8F967D" w14:textId="7CE387B4" w:rsidR="00B66595" w:rsidRPr="006A13F6" w:rsidRDefault="00DB7E87" w:rsidP="00741ACB">
            <w:pPr>
              <w:spacing w:line="259" w:lineRule="auto"/>
              <w:ind w:right="58"/>
              <w:jc w:val="center"/>
              <w:rPr>
                <w:rFonts w:ascii="Arial" w:hAnsi="Arial" w:cs="Arial"/>
                <w:b/>
                <w:bCs/>
                <w:sz w:val="22"/>
                <w:szCs w:val="22"/>
              </w:rPr>
            </w:pPr>
            <w:r>
              <w:rPr>
                <w:rFonts w:ascii="Arial" w:hAnsi="Arial" w:cs="Arial"/>
                <w:b/>
                <w:bCs/>
                <w:sz w:val="22"/>
                <w:szCs w:val="22"/>
              </w:rPr>
              <w:t>8</w:t>
            </w:r>
          </w:p>
        </w:tc>
      </w:tr>
      <w:tr w:rsidR="00DB7E87" w:rsidRPr="006A13F6" w14:paraId="34023D1D" w14:textId="77777777" w:rsidTr="00870D8A">
        <w:trPr>
          <w:trHeight w:val="262"/>
        </w:trPr>
        <w:tc>
          <w:tcPr>
            <w:tcW w:w="7920" w:type="dxa"/>
            <w:tcBorders>
              <w:top w:val="dashed" w:sz="4" w:space="0" w:color="000000"/>
              <w:left w:val="single" w:sz="6" w:space="0" w:color="000000"/>
              <w:bottom w:val="single" w:sz="4" w:space="0" w:color="000000"/>
              <w:right w:val="single" w:sz="4" w:space="0" w:color="000000"/>
            </w:tcBorders>
          </w:tcPr>
          <w:p w14:paraId="24DEA941" w14:textId="0916E808" w:rsidR="00DB7E87" w:rsidRPr="006A13F6" w:rsidRDefault="00DB7E87" w:rsidP="00741ACB">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170" w:type="dxa"/>
            <w:tcBorders>
              <w:top w:val="dashed" w:sz="4" w:space="0" w:color="000000"/>
              <w:left w:val="single" w:sz="4" w:space="0" w:color="000000"/>
              <w:bottom w:val="single" w:sz="4" w:space="0" w:color="000000"/>
              <w:right w:val="single" w:sz="6" w:space="0" w:color="000000"/>
            </w:tcBorders>
          </w:tcPr>
          <w:p w14:paraId="0D0FD8F1" w14:textId="46C3762B" w:rsidR="00DB7E87" w:rsidDel="00DB7E87" w:rsidRDefault="00DB7E87" w:rsidP="00741ACB">
            <w:pPr>
              <w:spacing w:line="259" w:lineRule="auto"/>
              <w:ind w:right="58"/>
              <w:jc w:val="center"/>
              <w:rPr>
                <w:rFonts w:ascii="Arial" w:hAnsi="Arial" w:cs="Arial"/>
                <w:b/>
                <w:bCs/>
                <w:sz w:val="22"/>
                <w:szCs w:val="22"/>
              </w:rPr>
            </w:pPr>
            <w:r>
              <w:rPr>
                <w:rFonts w:ascii="Arial" w:hAnsi="Arial" w:cs="Arial"/>
                <w:b/>
                <w:bCs/>
                <w:sz w:val="22"/>
                <w:szCs w:val="22"/>
              </w:rPr>
              <w:t>10</w:t>
            </w:r>
          </w:p>
        </w:tc>
      </w:tr>
      <w:tr w:rsidR="00B66595" w:rsidRPr="006A13F6" w14:paraId="737CC43C" w14:textId="77777777" w:rsidTr="00870D8A">
        <w:trPr>
          <w:trHeight w:val="590"/>
        </w:trPr>
        <w:tc>
          <w:tcPr>
            <w:tcW w:w="9090" w:type="dxa"/>
            <w:gridSpan w:val="2"/>
            <w:tcBorders>
              <w:top w:val="single" w:sz="4" w:space="0" w:color="000000"/>
              <w:left w:val="single" w:sz="6" w:space="0" w:color="000000"/>
              <w:bottom w:val="single" w:sz="4" w:space="0" w:color="000000"/>
              <w:right w:val="single" w:sz="6" w:space="0" w:color="000000"/>
            </w:tcBorders>
          </w:tcPr>
          <w:p w14:paraId="4168D116" w14:textId="7D4FBDC0" w:rsidR="00B95C20" w:rsidRDefault="00B95C20" w:rsidP="00B66595">
            <w:pPr>
              <w:tabs>
                <w:tab w:val="left" w:pos="1149"/>
              </w:tabs>
              <w:spacing w:line="259" w:lineRule="auto"/>
              <w:rPr>
                <w:rFonts w:ascii="Arial" w:hAnsi="Arial" w:cs="Arial"/>
                <w:iCs/>
                <w:sz w:val="22"/>
                <w:szCs w:val="22"/>
              </w:rPr>
            </w:pPr>
            <w:r w:rsidRPr="00B95C20">
              <w:rPr>
                <w:rFonts w:ascii="Arial" w:hAnsi="Arial" w:cs="Arial"/>
                <w:iCs/>
                <w:sz w:val="22"/>
                <w:szCs w:val="22"/>
              </w:rPr>
              <w:t>Answers could include:</w:t>
            </w:r>
            <w:r>
              <w:rPr>
                <w:rFonts w:ascii="Arial" w:hAnsi="Arial" w:cs="Arial"/>
                <w:iCs/>
                <w:sz w:val="22"/>
                <w:szCs w:val="22"/>
              </w:rPr>
              <w:t xml:space="preserve"> </w:t>
            </w:r>
          </w:p>
          <w:p w14:paraId="772F788A" w14:textId="4FA5EB1C" w:rsidR="003A5F2C" w:rsidRDefault="003A5F2C" w:rsidP="00B66595">
            <w:pPr>
              <w:tabs>
                <w:tab w:val="left" w:pos="1149"/>
              </w:tabs>
              <w:spacing w:line="259" w:lineRule="auto"/>
              <w:rPr>
                <w:rFonts w:ascii="Arial" w:hAnsi="Arial" w:cs="Arial"/>
                <w:iCs/>
                <w:color w:val="FF0000"/>
                <w:sz w:val="22"/>
                <w:szCs w:val="22"/>
              </w:rPr>
            </w:pPr>
          </w:p>
          <w:p w14:paraId="20D59E90" w14:textId="77777777" w:rsidR="00B902C4" w:rsidRDefault="00862EC5" w:rsidP="00B66595">
            <w:pPr>
              <w:tabs>
                <w:tab w:val="left" w:pos="1149"/>
              </w:tabs>
              <w:spacing w:line="259" w:lineRule="auto"/>
              <w:rPr>
                <w:rFonts w:ascii="Arial" w:hAnsi="Arial" w:cs="Arial"/>
                <w:iCs/>
                <w:sz w:val="22"/>
                <w:szCs w:val="22"/>
              </w:rPr>
            </w:pPr>
            <w:proofErr w:type="spellStart"/>
            <w:r>
              <w:rPr>
                <w:rFonts w:ascii="Arial" w:hAnsi="Arial" w:cs="Arial"/>
                <w:iCs/>
                <w:sz w:val="22"/>
                <w:szCs w:val="22"/>
              </w:rPr>
              <w:t>Allbody</w:t>
            </w:r>
            <w:proofErr w:type="spellEnd"/>
            <w:r>
              <w:rPr>
                <w:rFonts w:ascii="Arial" w:hAnsi="Arial" w:cs="Arial"/>
                <w:iCs/>
                <w:sz w:val="22"/>
                <w:szCs w:val="22"/>
              </w:rPr>
              <w:t xml:space="preserve"> Denim should standardise because the brand has had success domestically as well as internationally </w:t>
            </w:r>
            <w:r w:rsidR="00B902C4">
              <w:rPr>
                <w:rFonts w:ascii="Arial" w:hAnsi="Arial" w:cs="Arial"/>
                <w:iCs/>
                <w:sz w:val="22"/>
                <w:szCs w:val="22"/>
              </w:rPr>
              <w:t xml:space="preserve">in the USA market – it could capitalise on the brand being recognisable when it enters the Asian market. </w:t>
            </w:r>
          </w:p>
          <w:p w14:paraId="434B9401" w14:textId="4215B531" w:rsidR="00B902C4" w:rsidRPr="00B902C4" w:rsidRDefault="00B902C4" w:rsidP="00B66595">
            <w:pPr>
              <w:tabs>
                <w:tab w:val="left" w:pos="1149"/>
              </w:tabs>
              <w:spacing w:line="259" w:lineRule="auto"/>
              <w:rPr>
                <w:rFonts w:ascii="Arial" w:hAnsi="Arial" w:cs="Arial"/>
                <w:iCs/>
                <w:sz w:val="22"/>
                <w:szCs w:val="22"/>
              </w:rPr>
            </w:pPr>
            <w:r>
              <w:rPr>
                <w:rFonts w:ascii="Arial" w:hAnsi="Arial" w:cs="Arial"/>
                <w:iCs/>
                <w:sz w:val="22"/>
                <w:szCs w:val="22"/>
              </w:rPr>
              <w:t>o</w:t>
            </w:r>
            <w:r w:rsidRPr="00B902C4">
              <w:rPr>
                <w:rFonts w:ascii="Arial" w:hAnsi="Arial" w:cs="Arial"/>
                <w:iCs/>
                <w:sz w:val="22"/>
                <w:szCs w:val="22"/>
              </w:rPr>
              <w:t>r</w:t>
            </w:r>
          </w:p>
          <w:p w14:paraId="10094ED3" w14:textId="77777777" w:rsidR="00B902C4" w:rsidRDefault="00862EC5" w:rsidP="00B66595">
            <w:pPr>
              <w:tabs>
                <w:tab w:val="left" w:pos="1149"/>
              </w:tabs>
              <w:spacing w:line="259" w:lineRule="auto"/>
              <w:rPr>
                <w:rFonts w:ascii="Arial" w:hAnsi="Arial" w:cs="Arial"/>
                <w:iCs/>
                <w:sz w:val="22"/>
                <w:szCs w:val="22"/>
              </w:rPr>
            </w:pPr>
            <w:proofErr w:type="spellStart"/>
            <w:r>
              <w:rPr>
                <w:rFonts w:ascii="Arial" w:hAnsi="Arial" w:cs="Arial"/>
                <w:iCs/>
                <w:sz w:val="22"/>
                <w:szCs w:val="22"/>
              </w:rPr>
              <w:t>Allbody</w:t>
            </w:r>
            <w:proofErr w:type="spellEnd"/>
            <w:r>
              <w:rPr>
                <w:rFonts w:ascii="Arial" w:hAnsi="Arial" w:cs="Arial"/>
                <w:iCs/>
                <w:sz w:val="22"/>
                <w:szCs w:val="22"/>
              </w:rPr>
              <w:t xml:space="preserve"> </w:t>
            </w:r>
            <w:r w:rsidR="00B902C4">
              <w:rPr>
                <w:rFonts w:ascii="Arial" w:hAnsi="Arial" w:cs="Arial"/>
                <w:iCs/>
                <w:sz w:val="22"/>
                <w:szCs w:val="22"/>
              </w:rPr>
              <w:t xml:space="preserve">Denim </w:t>
            </w:r>
            <w:r>
              <w:rPr>
                <w:rFonts w:ascii="Arial" w:hAnsi="Arial" w:cs="Arial"/>
                <w:iCs/>
                <w:sz w:val="22"/>
                <w:szCs w:val="22"/>
              </w:rPr>
              <w:t xml:space="preserve">should adapt </w:t>
            </w:r>
            <w:r w:rsidR="00B902C4">
              <w:rPr>
                <w:rFonts w:ascii="Arial" w:hAnsi="Arial" w:cs="Arial"/>
                <w:iCs/>
                <w:sz w:val="22"/>
                <w:szCs w:val="22"/>
              </w:rPr>
              <w:t>to the sensitivities of the Asian market to ensure that it targets the market with the most appropriate language and style.</w:t>
            </w:r>
          </w:p>
          <w:p w14:paraId="76964DF3" w14:textId="6C3C0FBE" w:rsidR="00B902C4" w:rsidRDefault="00B902C4" w:rsidP="00B66595">
            <w:pPr>
              <w:tabs>
                <w:tab w:val="left" w:pos="1149"/>
              </w:tabs>
              <w:spacing w:line="259" w:lineRule="auto"/>
              <w:rPr>
                <w:rFonts w:ascii="Arial" w:hAnsi="Arial" w:cs="Arial"/>
                <w:iCs/>
                <w:sz w:val="22"/>
                <w:szCs w:val="22"/>
              </w:rPr>
            </w:pPr>
            <w:r>
              <w:rPr>
                <w:rFonts w:ascii="Arial" w:hAnsi="Arial" w:cs="Arial"/>
                <w:iCs/>
                <w:sz w:val="22"/>
                <w:szCs w:val="22"/>
              </w:rPr>
              <w:t>or</w:t>
            </w:r>
          </w:p>
          <w:p w14:paraId="1B32F43D" w14:textId="0F1AC265" w:rsidR="00862EC5" w:rsidRDefault="00B902C4" w:rsidP="00B66595">
            <w:pPr>
              <w:tabs>
                <w:tab w:val="left" w:pos="1149"/>
              </w:tabs>
              <w:spacing w:line="259" w:lineRule="auto"/>
              <w:rPr>
                <w:rFonts w:ascii="Arial" w:hAnsi="Arial" w:cs="Arial"/>
                <w:iCs/>
                <w:sz w:val="22"/>
                <w:szCs w:val="22"/>
              </w:rPr>
            </w:pPr>
            <w:r>
              <w:rPr>
                <w:rFonts w:ascii="Arial" w:hAnsi="Arial" w:cs="Arial"/>
                <w:iCs/>
                <w:sz w:val="22"/>
                <w:szCs w:val="22"/>
              </w:rPr>
              <w:t>A combination of both standardisation and adaptation.</w:t>
            </w:r>
          </w:p>
          <w:p w14:paraId="1A744991" w14:textId="77777777" w:rsidR="00862EC5" w:rsidRPr="00862EC5" w:rsidRDefault="00862EC5" w:rsidP="00B66595">
            <w:pPr>
              <w:tabs>
                <w:tab w:val="left" w:pos="1149"/>
              </w:tabs>
              <w:spacing w:line="259" w:lineRule="auto"/>
              <w:rPr>
                <w:rFonts w:ascii="Arial" w:hAnsi="Arial" w:cs="Arial"/>
                <w:iCs/>
                <w:sz w:val="22"/>
                <w:szCs w:val="22"/>
              </w:rPr>
            </w:pPr>
          </w:p>
          <w:p w14:paraId="0E4E38B3" w14:textId="4795977D" w:rsidR="00711010" w:rsidRPr="003A5F2C" w:rsidRDefault="003A5F2C" w:rsidP="00741ACB">
            <w:pPr>
              <w:tabs>
                <w:tab w:val="left" w:pos="1149"/>
              </w:tabs>
              <w:spacing w:line="259" w:lineRule="auto"/>
              <w:rPr>
                <w:rFonts w:ascii="Arial" w:hAnsi="Arial" w:cs="Arial"/>
                <w:bCs/>
                <w:color w:val="000000" w:themeColor="text1"/>
                <w:sz w:val="22"/>
                <w:szCs w:val="22"/>
              </w:rPr>
            </w:pPr>
            <w:r>
              <w:rPr>
                <w:rFonts w:ascii="Arial" w:hAnsi="Arial" w:cs="Arial"/>
                <w:bCs/>
                <w:color w:val="000000" w:themeColor="text1"/>
                <w:sz w:val="22"/>
                <w:szCs w:val="22"/>
              </w:rPr>
              <w:t>Product n</w:t>
            </w:r>
            <w:r w:rsidR="00594F62" w:rsidRPr="003A5F2C">
              <w:rPr>
                <w:rFonts w:ascii="Arial" w:hAnsi="Arial" w:cs="Arial"/>
                <w:bCs/>
                <w:color w:val="000000" w:themeColor="text1"/>
                <w:sz w:val="22"/>
                <w:szCs w:val="22"/>
              </w:rPr>
              <w:t xml:space="preserve">ame: </w:t>
            </w:r>
            <w:r w:rsidR="00DB7E87" w:rsidRPr="003A5F2C">
              <w:rPr>
                <w:rFonts w:ascii="Arial" w:hAnsi="Arial" w:cs="Arial"/>
                <w:bCs/>
                <w:color w:val="000000" w:themeColor="text1"/>
                <w:sz w:val="22"/>
                <w:szCs w:val="22"/>
              </w:rPr>
              <w:t xml:space="preserve"> </w:t>
            </w:r>
          </w:p>
          <w:p w14:paraId="67733C1C" w14:textId="3DD422F7" w:rsidR="00DB7E87" w:rsidRPr="00934402" w:rsidRDefault="00DB7E87" w:rsidP="00741ACB">
            <w:pPr>
              <w:tabs>
                <w:tab w:val="left" w:pos="1149"/>
              </w:tabs>
              <w:spacing w:line="259" w:lineRule="auto"/>
              <w:rPr>
                <w:rFonts w:ascii="Arial" w:hAnsi="Arial" w:cs="Arial"/>
                <w:bCs/>
                <w:color w:val="000000" w:themeColor="text1"/>
                <w:sz w:val="22"/>
                <w:szCs w:val="22"/>
              </w:rPr>
            </w:pPr>
            <w:proofErr w:type="spellStart"/>
            <w:r>
              <w:rPr>
                <w:rFonts w:ascii="Arial" w:hAnsi="Arial" w:cs="Arial"/>
                <w:bCs/>
                <w:color w:val="000000" w:themeColor="text1"/>
                <w:sz w:val="22"/>
                <w:szCs w:val="22"/>
              </w:rPr>
              <w:t>Allbody</w:t>
            </w:r>
            <w:proofErr w:type="spellEnd"/>
            <w:r>
              <w:rPr>
                <w:rFonts w:ascii="Arial" w:hAnsi="Arial" w:cs="Arial"/>
                <w:bCs/>
                <w:color w:val="000000" w:themeColor="text1"/>
                <w:sz w:val="22"/>
                <w:szCs w:val="22"/>
              </w:rPr>
              <w:t xml:space="preserve"> Denim needs to be translated into different languages to ensure translated words do not have a different meaning. Denim is universal but the name </w:t>
            </w:r>
            <w:proofErr w:type="spellStart"/>
            <w:r>
              <w:rPr>
                <w:rFonts w:ascii="Arial" w:hAnsi="Arial" w:cs="Arial"/>
                <w:bCs/>
                <w:color w:val="000000" w:themeColor="text1"/>
                <w:sz w:val="22"/>
                <w:szCs w:val="22"/>
              </w:rPr>
              <w:t>Allbody</w:t>
            </w:r>
            <w:proofErr w:type="spellEnd"/>
            <w:r>
              <w:rPr>
                <w:rFonts w:ascii="Arial" w:hAnsi="Arial" w:cs="Arial"/>
                <w:bCs/>
                <w:color w:val="000000" w:themeColor="text1"/>
                <w:sz w:val="22"/>
                <w:szCs w:val="22"/>
              </w:rPr>
              <w:t xml:space="preserve"> could have issues. </w:t>
            </w:r>
          </w:p>
          <w:p w14:paraId="473DB3C9" w14:textId="1819187F" w:rsidR="00DB7E87" w:rsidRPr="003A5F2C" w:rsidRDefault="00C734B3" w:rsidP="003A5F2C">
            <w:pPr>
              <w:pStyle w:val="ListParagraph"/>
              <w:numPr>
                <w:ilvl w:val="0"/>
                <w:numId w:val="44"/>
              </w:numPr>
              <w:tabs>
                <w:tab w:val="left" w:pos="1149"/>
              </w:tabs>
              <w:spacing w:line="259" w:lineRule="auto"/>
              <w:rPr>
                <w:color w:val="000000" w:themeColor="text1"/>
              </w:rPr>
            </w:pPr>
            <w:r w:rsidRPr="003A5F2C">
              <w:rPr>
                <w:color w:val="000000" w:themeColor="text1"/>
              </w:rPr>
              <w:t xml:space="preserve">Standardise </w:t>
            </w:r>
            <w:r w:rsidR="00B0299D" w:rsidRPr="003A5F2C">
              <w:rPr>
                <w:color w:val="000000" w:themeColor="text1"/>
              </w:rPr>
              <w:t>–</w:t>
            </w:r>
            <w:r w:rsidR="00711010" w:rsidRPr="003A5F2C">
              <w:rPr>
                <w:color w:val="000000" w:themeColor="text1"/>
              </w:rPr>
              <w:t xml:space="preserve"> to develop global brand recognition</w:t>
            </w:r>
            <w:r w:rsidR="00581586" w:rsidRPr="003A5F2C">
              <w:rPr>
                <w:color w:val="000000" w:themeColor="text1"/>
              </w:rPr>
              <w:t xml:space="preserve">. </w:t>
            </w:r>
          </w:p>
          <w:p w14:paraId="43272333" w14:textId="0736783E" w:rsidR="00DB7E87" w:rsidRPr="003A5F2C" w:rsidRDefault="008B0CF0" w:rsidP="0019048A">
            <w:pPr>
              <w:pStyle w:val="ListParagraph"/>
              <w:numPr>
                <w:ilvl w:val="0"/>
                <w:numId w:val="44"/>
              </w:numPr>
              <w:tabs>
                <w:tab w:val="left" w:pos="1149"/>
              </w:tabs>
              <w:spacing w:line="259" w:lineRule="auto"/>
              <w:rPr>
                <w:color w:val="000000" w:themeColor="text1"/>
              </w:rPr>
            </w:pPr>
            <w:r w:rsidRPr="003A5F2C">
              <w:rPr>
                <w:color w:val="000000" w:themeColor="text1"/>
              </w:rPr>
              <w:t xml:space="preserve">Adaptation – </w:t>
            </w:r>
            <w:r w:rsidR="003A5F2C" w:rsidRPr="003A5F2C">
              <w:rPr>
                <w:color w:val="000000" w:themeColor="text1"/>
              </w:rPr>
              <w:t>c</w:t>
            </w:r>
            <w:r w:rsidR="00DB7E87" w:rsidRPr="003A5F2C">
              <w:rPr>
                <w:color w:val="000000" w:themeColor="text1"/>
              </w:rPr>
              <w:t xml:space="preserve">hange the word </w:t>
            </w:r>
            <w:proofErr w:type="spellStart"/>
            <w:r w:rsidR="00DB7E87" w:rsidRPr="003A5F2C">
              <w:rPr>
                <w:color w:val="000000" w:themeColor="text1"/>
              </w:rPr>
              <w:t>Allbody</w:t>
            </w:r>
            <w:proofErr w:type="spellEnd"/>
            <w:r w:rsidR="00DB7E87" w:rsidRPr="003A5F2C">
              <w:rPr>
                <w:color w:val="000000" w:themeColor="text1"/>
              </w:rPr>
              <w:t xml:space="preserve"> to something simple that translates in all languages</w:t>
            </w:r>
            <w:r w:rsidR="003A5F2C" w:rsidRPr="003A5F2C">
              <w:rPr>
                <w:color w:val="000000" w:themeColor="text1"/>
              </w:rPr>
              <w:t xml:space="preserve">, such as </w:t>
            </w:r>
            <w:r w:rsidR="00DB7E87" w:rsidRPr="003A5F2C">
              <w:rPr>
                <w:color w:val="000000" w:themeColor="text1"/>
              </w:rPr>
              <w:t>Work Wear Denim</w:t>
            </w:r>
            <w:r w:rsidR="003A5F2C">
              <w:rPr>
                <w:color w:val="000000" w:themeColor="text1"/>
              </w:rPr>
              <w:t>.</w:t>
            </w:r>
          </w:p>
          <w:p w14:paraId="551D001D" w14:textId="549A30E0" w:rsidR="008B0CF0" w:rsidRPr="00862EC5" w:rsidRDefault="008B0CF0" w:rsidP="00741ACB">
            <w:pPr>
              <w:tabs>
                <w:tab w:val="left" w:pos="1149"/>
              </w:tabs>
              <w:spacing w:line="259" w:lineRule="auto"/>
              <w:rPr>
                <w:rFonts w:ascii="Arial" w:hAnsi="Arial" w:cs="Arial"/>
                <w:color w:val="000000" w:themeColor="text1"/>
                <w:sz w:val="16"/>
                <w:szCs w:val="16"/>
              </w:rPr>
            </w:pPr>
          </w:p>
          <w:p w14:paraId="388FF948" w14:textId="77777777" w:rsidR="003A5F2C" w:rsidRDefault="008B0CF0" w:rsidP="00741ACB">
            <w:pPr>
              <w:tabs>
                <w:tab w:val="left" w:pos="1149"/>
              </w:tabs>
              <w:spacing w:line="259" w:lineRule="auto"/>
              <w:rPr>
                <w:rFonts w:ascii="Arial" w:hAnsi="Arial" w:cs="Arial"/>
                <w:color w:val="000000" w:themeColor="text1"/>
                <w:sz w:val="22"/>
                <w:szCs w:val="22"/>
              </w:rPr>
            </w:pPr>
            <w:r w:rsidRPr="003A5F2C">
              <w:rPr>
                <w:rFonts w:ascii="Arial" w:hAnsi="Arial" w:cs="Arial"/>
                <w:bCs/>
                <w:color w:val="000000" w:themeColor="text1"/>
                <w:sz w:val="22"/>
                <w:szCs w:val="22"/>
              </w:rPr>
              <w:t>Corporate Slogan</w:t>
            </w:r>
            <w:r w:rsidRPr="003A5F2C">
              <w:rPr>
                <w:rFonts w:ascii="Arial" w:hAnsi="Arial" w:cs="Arial"/>
                <w:color w:val="000000" w:themeColor="text1"/>
                <w:sz w:val="22"/>
                <w:szCs w:val="22"/>
              </w:rPr>
              <w:t>:</w:t>
            </w:r>
            <w:r>
              <w:rPr>
                <w:rFonts w:ascii="Arial" w:hAnsi="Arial" w:cs="Arial"/>
                <w:color w:val="000000" w:themeColor="text1"/>
                <w:sz w:val="22"/>
                <w:szCs w:val="22"/>
              </w:rPr>
              <w:t xml:space="preserve"> </w:t>
            </w:r>
          </w:p>
          <w:p w14:paraId="0C60FD09" w14:textId="6097C711" w:rsidR="00DB7E87" w:rsidRDefault="003A5F2C" w:rsidP="00741ACB">
            <w:pPr>
              <w:tabs>
                <w:tab w:val="left" w:pos="1149"/>
              </w:tabs>
              <w:spacing w:line="259" w:lineRule="auto"/>
              <w:rPr>
                <w:rFonts w:ascii="Arial" w:hAnsi="Arial" w:cs="Arial"/>
                <w:color w:val="000000" w:themeColor="text1"/>
                <w:sz w:val="22"/>
                <w:szCs w:val="22"/>
              </w:rPr>
            </w:pPr>
            <w:r>
              <w:rPr>
                <w:rFonts w:ascii="Arial" w:hAnsi="Arial" w:cs="Arial"/>
                <w:color w:val="000000" w:themeColor="text1"/>
                <w:sz w:val="22"/>
                <w:szCs w:val="22"/>
              </w:rPr>
              <w:t>I</w:t>
            </w:r>
            <w:r w:rsidR="00DB7E87">
              <w:rPr>
                <w:rFonts w:ascii="Arial" w:hAnsi="Arial" w:cs="Arial"/>
                <w:color w:val="000000" w:themeColor="text1"/>
                <w:sz w:val="22"/>
                <w:szCs w:val="22"/>
              </w:rPr>
              <w:t>s a short phrase to convey a</w:t>
            </w:r>
            <w:r w:rsidR="00711010">
              <w:rPr>
                <w:rFonts w:ascii="Arial" w:hAnsi="Arial" w:cs="Arial"/>
                <w:color w:val="000000" w:themeColor="text1"/>
                <w:sz w:val="22"/>
                <w:szCs w:val="22"/>
              </w:rPr>
              <w:t xml:space="preserve"> message about what the business stands for.</w:t>
            </w:r>
            <w:r w:rsidR="00DB7E87">
              <w:rPr>
                <w:rFonts w:ascii="Arial" w:hAnsi="Arial" w:cs="Arial"/>
                <w:color w:val="000000" w:themeColor="text1"/>
                <w:sz w:val="22"/>
                <w:szCs w:val="22"/>
              </w:rPr>
              <w:t xml:space="preserve"> </w:t>
            </w:r>
            <w:r>
              <w:rPr>
                <w:rFonts w:ascii="Arial" w:hAnsi="Arial" w:cs="Arial"/>
                <w:color w:val="000000" w:themeColor="text1"/>
                <w:sz w:val="22"/>
                <w:szCs w:val="22"/>
              </w:rPr>
              <w:t>‘</w:t>
            </w:r>
            <w:r w:rsidR="00DA3CA3" w:rsidRPr="00934402">
              <w:rPr>
                <w:rFonts w:ascii="Arial" w:hAnsi="Arial" w:cs="Arial"/>
                <w:sz w:val="22"/>
                <w:szCs w:val="22"/>
              </w:rPr>
              <w:t>Everyday</w:t>
            </w:r>
            <w:r>
              <w:rPr>
                <w:rFonts w:ascii="Arial" w:hAnsi="Arial" w:cs="Arial"/>
                <w:sz w:val="22"/>
                <w:szCs w:val="22"/>
              </w:rPr>
              <w:t xml:space="preserve"> a different journey with Denim’</w:t>
            </w:r>
            <w:r w:rsidR="00DA3CA3">
              <w:rPr>
                <w:rFonts w:ascii="Arial" w:hAnsi="Arial" w:cs="Arial"/>
                <w:sz w:val="22"/>
                <w:szCs w:val="22"/>
              </w:rPr>
              <w:t xml:space="preserve"> could translate poorly in different languages and leave the consumer confused about the product.</w:t>
            </w:r>
          </w:p>
          <w:p w14:paraId="6EC7A7D8" w14:textId="01B78BE2" w:rsidR="00711010" w:rsidRPr="003A5F2C" w:rsidRDefault="00463CB6" w:rsidP="003A5F2C">
            <w:pPr>
              <w:pStyle w:val="ListParagraph"/>
              <w:numPr>
                <w:ilvl w:val="0"/>
                <w:numId w:val="45"/>
              </w:numPr>
              <w:tabs>
                <w:tab w:val="left" w:pos="1149"/>
              </w:tabs>
              <w:spacing w:line="259" w:lineRule="auto"/>
              <w:rPr>
                <w:color w:val="000000" w:themeColor="text1"/>
              </w:rPr>
            </w:pPr>
            <w:r w:rsidRPr="003A5F2C">
              <w:rPr>
                <w:color w:val="000000" w:themeColor="text1"/>
              </w:rPr>
              <w:t xml:space="preserve">Standardise </w:t>
            </w:r>
            <w:r w:rsidR="009B7A24" w:rsidRPr="003A5F2C">
              <w:rPr>
                <w:color w:val="000000" w:themeColor="text1"/>
              </w:rPr>
              <w:t>–</w:t>
            </w:r>
            <w:r w:rsidR="003A5F2C">
              <w:rPr>
                <w:color w:val="000000" w:themeColor="text1"/>
              </w:rPr>
              <w:t xml:space="preserve"> </w:t>
            </w:r>
            <w:r w:rsidR="00354CBA" w:rsidRPr="003A5F2C">
              <w:rPr>
                <w:color w:val="000000" w:themeColor="text1"/>
              </w:rPr>
              <w:t xml:space="preserve">sends a consistent message about the brand. </w:t>
            </w:r>
          </w:p>
          <w:p w14:paraId="3E29642D" w14:textId="2013910F" w:rsidR="00711010" w:rsidRPr="003A5F2C" w:rsidRDefault="00354CBA" w:rsidP="003A5F2C">
            <w:pPr>
              <w:pStyle w:val="ListParagraph"/>
              <w:numPr>
                <w:ilvl w:val="0"/>
                <w:numId w:val="45"/>
              </w:numPr>
              <w:tabs>
                <w:tab w:val="left" w:pos="1149"/>
              </w:tabs>
              <w:spacing w:line="259" w:lineRule="auto"/>
              <w:rPr>
                <w:color w:val="000000" w:themeColor="text1"/>
              </w:rPr>
            </w:pPr>
            <w:r w:rsidRPr="003A5F2C">
              <w:rPr>
                <w:color w:val="000000" w:themeColor="text1"/>
              </w:rPr>
              <w:t xml:space="preserve">Adaptation </w:t>
            </w:r>
            <w:r w:rsidR="00D458D3" w:rsidRPr="003A5F2C">
              <w:rPr>
                <w:color w:val="000000" w:themeColor="text1"/>
              </w:rPr>
              <w:t>–</w:t>
            </w:r>
            <w:r w:rsidRPr="003A5F2C">
              <w:rPr>
                <w:color w:val="000000" w:themeColor="text1"/>
              </w:rPr>
              <w:t xml:space="preserve"> </w:t>
            </w:r>
            <w:r w:rsidR="003A5F2C">
              <w:rPr>
                <w:color w:val="000000" w:themeColor="text1"/>
              </w:rPr>
              <w:t>s</w:t>
            </w:r>
            <w:r w:rsidR="00D458D3" w:rsidRPr="003A5F2C">
              <w:rPr>
                <w:color w:val="000000" w:themeColor="text1"/>
              </w:rPr>
              <w:t>hould consider the local language and customs of new markets and ensure the slogan is not lost in translation.</w:t>
            </w:r>
            <w:r w:rsidR="00DA3CA3" w:rsidRPr="003A5F2C">
              <w:rPr>
                <w:color w:val="000000" w:themeColor="text1"/>
              </w:rPr>
              <w:t xml:space="preserve"> </w:t>
            </w:r>
            <w:r w:rsidR="003A5F2C">
              <w:rPr>
                <w:color w:val="000000" w:themeColor="text1"/>
              </w:rPr>
              <w:t>For example, s</w:t>
            </w:r>
            <w:r w:rsidR="00DA3CA3" w:rsidRPr="003A5F2C">
              <w:rPr>
                <w:color w:val="000000" w:themeColor="text1"/>
              </w:rPr>
              <w:t>implify</w:t>
            </w:r>
            <w:r w:rsidR="003A5F2C">
              <w:rPr>
                <w:color w:val="000000" w:themeColor="text1"/>
              </w:rPr>
              <w:t>ing to</w:t>
            </w:r>
            <w:r w:rsidR="00DA3CA3" w:rsidRPr="003A5F2C">
              <w:rPr>
                <w:color w:val="000000" w:themeColor="text1"/>
              </w:rPr>
              <w:t xml:space="preserve"> </w:t>
            </w:r>
            <w:r w:rsidR="003A5F2C">
              <w:rPr>
                <w:color w:val="000000" w:themeColor="text1"/>
              </w:rPr>
              <w:t>‘</w:t>
            </w:r>
            <w:r w:rsidR="00711010" w:rsidRPr="003A5F2C">
              <w:rPr>
                <w:color w:val="000000" w:themeColor="text1"/>
              </w:rPr>
              <w:t>Everyday Denim with Style</w:t>
            </w:r>
            <w:r w:rsidR="003A5F2C">
              <w:rPr>
                <w:color w:val="000000" w:themeColor="text1"/>
              </w:rPr>
              <w:t>’</w:t>
            </w:r>
            <w:r w:rsidR="00DA3CA3" w:rsidRPr="003A5F2C">
              <w:rPr>
                <w:color w:val="000000" w:themeColor="text1"/>
              </w:rPr>
              <w:t xml:space="preserve"> indicates a fashion product.</w:t>
            </w:r>
          </w:p>
          <w:p w14:paraId="50CB2291" w14:textId="77777777" w:rsidR="00D458D3" w:rsidRPr="00862EC5" w:rsidRDefault="00D458D3" w:rsidP="00741ACB">
            <w:pPr>
              <w:tabs>
                <w:tab w:val="left" w:pos="1149"/>
              </w:tabs>
              <w:spacing w:line="259" w:lineRule="auto"/>
              <w:rPr>
                <w:rFonts w:ascii="Arial" w:hAnsi="Arial" w:cs="Arial"/>
                <w:color w:val="000000" w:themeColor="text1"/>
                <w:sz w:val="16"/>
                <w:szCs w:val="16"/>
              </w:rPr>
            </w:pPr>
          </w:p>
          <w:p w14:paraId="55DB66B9" w14:textId="77777777" w:rsidR="003A5F2C" w:rsidRDefault="003A5F2C" w:rsidP="00741ACB">
            <w:pPr>
              <w:tabs>
                <w:tab w:val="left" w:pos="1149"/>
              </w:tabs>
              <w:spacing w:line="259" w:lineRule="auto"/>
              <w:rPr>
                <w:rFonts w:ascii="Arial" w:hAnsi="Arial" w:cs="Arial"/>
                <w:b/>
                <w:bCs/>
                <w:color w:val="000000" w:themeColor="text1"/>
                <w:sz w:val="22"/>
                <w:szCs w:val="22"/>
              </w:rPr>
            </w:pPr>
            <w:r>
              <w:rPr>
                <w:rFonts w:ascii="Arial" w:hAnsi="Arial" w:cs="Arial"/>
                <w:bCs/>
                <w:color w:val="000000" w:themeColor="text1"/>
                <w:sz w:val="22"/>
                <w:szCs w:val="22"/>
              </w:rPr>
              <w:t>Product f</w:t>
            </w:r>
            <w:r w:rsidR="00854E9A" w:rsidRPr="003A5F2C">
              <w:rPr>
                <w:rFonts w:ascii="Arial" w:hAnsi="Arial" w:cs="Arial"/>
                <w:bCs/>
                <w:color w:val="000000" w:themeColor="text1"/>
                <w:sz w:val="22"/>
                <w:szCs w:val="22"/>
              </w:rPr>
              <w:t>eatures:</w:t>
            </w:r>
            <w:r w:rsidR="00854E9A">
              <w:rPr>
                <w:rFonts w:ascii="Arial" w:hAnsi="Arial" w:cs="Arial"/>
                <w:b/>
                <w:bCs/>
                <w:color w:val="000000" w:themeColor="text1"/>
                <w:sz w:val="22"/>
                <w:szCs w:val="22"/>
              </w:rPr>
              <w:t xml:space="preserve"> </w:t>
            </w:r>
          </w:p>
          <w:p w14:paraId="79DF0A6F" w14:textId="2F395A73" w:rsidR="00DA3CA3" w:rsidRPr="00934402" w:rsidRDefault="003A5F2C" w:rsidP="00741ACB">
            <w:pPr>
              <w:tabs>
                <w:tab w:val="left" w:pos="1149"/>
              </w:tabs>
              <w:spacing w:line="259" w:lineRule="auto"/>
              <w:rPr>
                <w:rFonts w:ascii="Arial" w:hAnsi="Arial" w:cs="Arial"/>
                <w:bCs/>
                <w:color w:val="000000" w:themeColor="text1"/>
                <w:sz w:val="22"/>
                <w:szCs w:val="22"/>
              </w:rPr>
            </w:pPr>
            <w:r>
              <w:rPr>
                <w:rFonts w:ascii="Arial" w:hAnsi="Arial" w:cs="Arial"/>
                <w:bCs/>
                <w:color w:val="000000" w:themeColor="text1"/>
                <w:sz w:val="22"/>
                <w:szCs w:val="22"/>
              </w:rPr>
              <w:t>T</w:t>
            </w:r>
            <w:r w:rsidR="00612FEC">
              <w:rPr>
                <w:rFonts w:ascii="Arial" w:hAnsi="Arial" w:cs="Arial"/>
                <w:bCs/>
                <w:color w:val="000000" w:themeColor="text1"/>
                <w:sz w:val="22"/>
                <w:szCs w:val="22"/>
              </w:rPr>
              <w:t>he traits that provide</w:t>
            </w:r>
            <w:r w:rsidR="00DA3CA3">
              <w:rPr>
                <w:rFonts w:ascii="Arial" w:hAnsi="Arial" w:cs="Arial"/>
                <w:bCs/>
                <w:color w:val="000000" w:themeColor="text1"/>
                <w:sz w:val="22"/>
                <w:szCs w:val="22"/>
              </w:rPr>
              <w:t xml:space="preserve"> values and benefits to consumer and differentiate the product from its competitors.</w:t>
            </w:r>
            <w:r>
              <w:rPr>
                <w:rFonts w:ascii="Arial" w:hAnsi="Arial" w:cs="Arial"/>
                <w:bCs/>
                <w:color w:val="000000" w:themeColor="text1"/>
                <w:sz w:val="22"/>
                <w:szCs w:val="22"/>
              </w:rPr>
              <w:t xml:space="preserve"> </w:t>
            </w:r>
            <w:r w:rsidR="00DA3CA3">
              <w:rPr>
                <w:rFonts w:ascii="Arial" w:hAnsi="Arial" w:cs="Arial"/>
                <w:bCs/>
                <w:color w:val="000000" w:themeColor="text1"/>
                <w:sz w:val="22"/>
                <w:szCs w:val="22"/>
              </w:rPr>
              <w:t>Features n</w:t>
            </w:r>
            <w:r>
              <w:rPr>
                <w:rFonts w:ascii="Arial" w:hAnsi="Arial" w:cs="Arial"/>
                <w:bCs/>
                <w:color w:val="000000" w:themeColor="text1"/>
                <w:sz w:val="22"/>
                <w:szCs w:val="22"/>
              </w:rPr>
              <w:t>eed to suit different customs, such as ‘p</w:t>
            </w:r>
            <w:r w:rsidR="00DA3CA3">
              <w:rPr>
                <w:rFonts w:ascii="Arial" w:hAnsi="Arial" w:cs="Arial"/>
                <w:bCs/>
                <w:color w:val="000000" w:themeColor="text1"/>
                <w:sz w:val="22"/>
                <w:szCs w:val="22"/>
              </w:rPr>
              <w:t>ainter</w:t>
            </w:r>
            <w:r>
              <w:rPr>
                <w:rFonts w:ascii="Arial" w:hAnsi="Arial" w:cs="Arial"/>
                <w:bCs/>
                <w:color w:val="000000" w:themeColor="text1"/>
                <w:sz w:val="22"/>
                <w:szCs w:val="22"/>
              </w:rPr>
              <w:t>’</w:t>
            </w:r>
            <w:r w:rsidR="00DA3CA3">
              <w:rPr>
                <w:rFonts w:ascii="Arial" w:hAnsi="Arial" w:cs="Arial"/>
                <w:bCs/>
                <w:color w:val="000000" w:themeColor="text1"/>
                <w:sz w:val="22"/>
                <w:szCs w:val="22"/>
              </w:rPr>
              <w:t xml:space="preserve"> jeans may be seen as poor or lower class in some cultures, or the colour red as offens</w:t>
            </w:r>
            <w:r w:rsidR="0019048A">
              <w:rPr>
                <w:rFonts w:ascii="Arial" w:hAnsi="Arial" w:cs="Arial"/>
                <w:bCs/>
                <w:color w:val="000000" w:themeColor="text1"/>
                <w:sz w:val="22"/>
                <w:szCs w:val="22"/>
              </w:rPr>
              <w:t>iv</w:t>
            </w:r>
            <w:r w:rsidR="00DA3CA3">
              <w:rPr>
                <w:rFonts w:ascii="Arial" w:hAnsi="Arial" w:cs="Arial"/>
                <w:bCs/>
                <w:color w:val="000000" w:themeColor="text1"/>
                <w:sz w:val="22"/>
                <w:szCs w:val="22"/>
              </w:rPr>
              <w:t>e.</w:t>
            </w:r>
          </w:p>
          <w:p w14:paraId="681697A4" w14:textId="64370480" w:rsidR="00DA3CA3" w:rsidRPr="003A5F2C" w:rsidRDefault="003A5F2C" w:rsidP="003A5F2C">
            <w:pPr>
              <w:pStyle w:val="ListParagraph"/>
              <w:numPr>
                <w:ilvl w:val="0"/>
                <w:numId w:val="46"/>
              </w:numPr>
              <w:tabs>
                <w:tab w:val="left" w:pos="1149"/>
              </w:tabs>
              <w:spacing w:line="259" w:lineRule="auto"/>
              <w:rPr>
                <w:color w:val="000000" w:themeColor="text1"/>
              </w:rPr>
            </w:pPr>
            <w:r>
              <w:rPr>
                <w:color w:val="000000" w:themeColor="text1"/>
              </w:rPr>
              <w:lastRenderedPageBreak/>
              <w:t>Standardise – t</w:t>
            </w:r>
            <w:r w:rsidR="00C05B8D" w:rsidRPr="003A5F2C">
              <w:rPr>
                <w:color w:val="000000" w:themeColor="text1"/>
              </w:rPr>
              <w:t xml:space="preserve">he business has already achieved success with its innovative colours and patterns </w:t>
            </w:r>
            <w:r w:rsidR="00301DF6" w:rsidRPr="003A5F2C">
              <w:rPr>
                <w:color w:val="000000" w:themeColor="text1"/>
              </w:rPr>
              <w:t xml:space="preserve">which grows the brand of the business. </w:t>
            </w:r>
          </w:p>
          <w:p w14:paraId="3A51E122" w14:textId="3FDE10BB" w:rsidR="008B0CF0" w:rsidRPr="003A5F2C" w:rsidRDefault="00301DF6" w:rsidP="003A5F2C">
            <w:pPr>
              <w:pStyle w:val="ListParagraph"/>
              <w:numPr>
                <w:ilvl w:val="0"/>
                <w:numId w:val="46"/>
              </w:numPr>
              <w:tabs>
                <w:tab w:val="left" w:pos="1149"/>
              </w:tabs>
              <w:spacing w:line="259" w:lineRule="auto"/>
              <w:rPr>
                <w:color w:val="000000" w:themeColor="text1"/>
              </w:rPr>
            </w:pPr>
            <w:r w:rsidRPr="003A5F2C">
              <w:rPr>
                <w:color w:val="000000" w:themeColor="text1"/>
              </w:rPr>
              <w:t xml:space="preserve">Adaptation – </w:t>
            </w:r>
            <w:r w:rsidR="00DA3CA3" w:rsidRPr="003A5F2C">
              <w:rPr>
                <w:color w:val="000000" w:themeColor="text1"/>
              </w:rPr>
              <w:t>change to various shades of blue to beige/white representing Australian beaches</w:t>
            </w:r>
            <w:r w:rsidRPr="003A5F2C">
              <w:rPr>
                <w:color w:val="000000" w:themeColor="text1"/>
              </w:rPr>
              <w:t xml:space="preserve">. </w:t>
            </w:r>
            <w:r w:rsidR="00DA3CA3" w:rsidRPr="003A5F2C">
              <w:rPr>
                <w:color w:val="000000" w:themeColor="text1"/>
              </w:rPr>
              <w:t>Jeans w</w:t>
            </w:r>
            <w:r w:rsidR="0019048A">
              <w:rPr>
                <w:color w:val="000000" w:themeColor="text1"/>
              </w:rPr>
              <w:t>ith patterns of city scrapers</w:t>
            </w:r>
            <w:r w:rsidR="00DA3CA3" w:rsidRPr="003A5F2C">
              <w:rPr>
                <w:color w:val="000000" w:themeColor="text1"/>
              </w:rPr>
              <w:t xml:space="preserve"> to resemble city offices.</w:t>
            </w:r>
          </w:p>
          <w:p w14:paraId="20370A48" w14:textId="7A922061" w:rsidR="00516858" w:rsidRPr="00862EC5" w:rsidRDefault="00516858" w:rsidP="00741ACB">
            <w:pPr>
              <w:tabs>
                <w:tab w:val="left" w:pos="1149"/>
              </w:tabs>
              <w:spacing w:line="259" w:lineRule="auto"/>
              <w:rPr>
                <w:rFonts w:ascii="Arial" w:hAnsi="Arial" w:cs="Arial"/>
                <w:color w:val="000000" w:themeColor="text1"/>
                <w:sz w:val="16"/>
                <w:szCs w:val="16"/>
              </w:rPr>
            </w:pPr>
          </w:p>
          <w:p w14:paraId="1C93A2F9" w14:textId="77777777" w:rsidR="003A5F2C" w:rsidRDefault="00516858" w:rsidP="00741ACB">
            <w:pPr>
              <w:tabs>
                <w:tab w:val="left" w:pos="1149"/>
              </w:tabs>
              <w:spacing w:line="259" w:lineRule="auto"/>
              <w:rPr>
                <w:rFonts w:ascii="Arial" w:hAnsi="Arial" w:cs="Arial"/>
                <w:b/>
                <w:bCs/>
                <w:color w:val="000000" w:themeColor="text1"/>
                <w:sz w:val="22"/>
                <w:szCs w:val="22"/>
              </w:rPr>
            </w:pPr>
            <w:r w:rsidRPr="003A5F2C">
              <w:rPr>
                <w:rFonts w:ascii="Arial" w:hAnsi="Arial" w:cs="Arial"/>
                <w:bCs/>
                <w:color w:val="000000" w:themeColor="text1"/>
                <w:sz w:val="22"/>
                <w:szCs w:val="22"/>
              </w:rPr>
              <w:t>Positioning</w:t>
            </w:r>
            <w:r>
              <w:rPr>
                <w:rFonts w:ascii="Arial" w:hAnsi="Arial" w:cs="Arial"/>
                <w:b/>
                <w:bCs/>
                <w:color w:val="000000" w:themeColor="text1"/>
                <w:sz w:val="22"/>
                <w:szCs w:val="22"/>
              </w:rPr>
              <w:t xml:space="preserve">: </w:t>
            </w:r>
          </w:p>
          <w:p w14:paraId="2AC9757A" w14:textId="7B222094" w:rsidR="001572A3" w:rsidRDefault="001572A3" w:rsidP="00741ACB">
            <w:pPr>
              <w:tabs>
                <w:tab w:val="left" w:pos="1149"/>
              </w:tabs>
              <w:spacing w:line="259" w:lineRule="auto"/>
              <w:rPr>
                <w:rFonts w:ascii="Arial" w:hAnsi="Arial" w:cs="Arial"/>
                <w:bCs/>
                <w:color w:val="000000" w:themeColor="text1"/>
                <w:sz w:val="22"/>
                <w:szCs w:val="22"/>
              </w:rPr>
            </w:pPr>
            <w:r>
              <w:rPr>
                <w:rFonts w:ascii="Arial" w:hAnsi="Arial" w:cs="Arial"/>
                <w:bCs/>
                <w:color w:val="000000" w:themeColor="text1"/>
                <w:sz w:val="22"/>
                <w:szCs w:val="22"/>
              </w:rPr>
              <w:t xml:space="preserve">Strategic </w:t>
            </w:r>
            <w:r w:rsidR="003A5F2C">
              <w:rPr>
                <w:rFonts w:ascii="Arial" w:hAnsi="Arial" w:cs="Arial"/>
                <w:bCs/>
                <w:color w:val="000000" w:themeColor="text1"/>
                <w:sz w:val="22"/>
                <w:szCs w:val="22"/>
              </w:rPr>
              <w:t>exercise that defines where the</w:t>
            </w:r>
            <w:r>
              <w:rPr>
                <w:rFonts w:ascii="Arial" w:hAnsi="Arial" w:cs="Arial"/>
                <w:bCs/>
                <w:color w:val="000000" w:themeColor="text1"/>
                <w:sz w:val="22"/>
                <w:szCs w:val="22"/>
              </w:rPr>
              <w:t xml:space="preserve"> product fits into the market compared to its competitors. It is based on a perception using two features (</w:t>
            </w:r>
            <w:proofErr w:type="gramStart"/>
            <w:r>
              <w:rPr>
                <w:rFonts w:ascii="Arial" w:hAnsi="Arial" w:cs="Arial"/>
                <w:bCs/>
                <w:color w:val="000000" w:themeColor="text1"/>
                <w:sz w:val="22"/>
                <w:szCs w:val="22"/>
              </w:rPr>
              <w:t>e</w:t>
            </w:r>
            <w:r w:rsidR="003A5F2C">
              <w:rPr>
                <w:rFonts w:ascii="Arial" w:hAnsi="Arial" w:cs="Arial"/>
                <w:bCs/>
                <w:color w:val="000000" w:themeColor="text1"/>
                <w:sz w:val="22"/>
                <w:szCs w:val="22"/>
              </w:rPr>
              <w:t>.</w:t>
            </w:r>
            <w:r>
              <w:rPr>
                <w:rFonts w:ascii="Arial" w:hAnsi="Arial" w:cs="Arial"/>
                <w:bCs/>
                <w:color w:val="000000" w:themeColor="text1"/>
                <w:sz w:val="22"/>
                <w:szCs w:val="22"/>
              </w:rPr>
              <w:t>g</w:t>
            </w:r>
            <w:r w:rsidR="003A5F2C">
              <w:rPr>
                <w:rFonts w:ascii="Arial" w:hAnsi="Arial" w:cs="Arial"/>
                <w:bCs/>
                <w:color w:val="000000" w:themeColor="text1"/>
                <w:sz w:val="22"/>
                <w:szCs w:val="22"/>
              </w:rPr>
              <w:t>.</w:t>
            </w:r>
            <w:proofErr w:type="gramEnd"/>
            <w:r>
              <w:rPr>
                <w:rFonts w:ascii="Arial" w:hAnsi="Arial" w:cs="Arial"/>
                <w:bCs/>
                <w:color w:val="000000" w:themeColor="text1"/>
                <w:sz w:val="22"/>
                <w:szCs w:val="22"/>
              </w:rPr>
              <w:t xml:space="preserve"> price and quality)</w:t>
            </w:r>
            <w:r w:rsidR="0019048A">
              <w:rPr>
                <w:rFonts w:ascii="Arial" w:hAnsi="Arial" w:cs="Arial"/>
                <w:bCs/>
                <w:color w:val="000000" w:themeColor="text1"/>
                <w:sz w:val="22"/>
                <w:szCs w:val="22"/>
              </w:rPr>
              <w:t>.</w:t>
            </w:r>
            <w:r>
              <w:rPr>
                <w:rFonts w:ascii="Arial" w:hAnsi="Arial" w:cs="Arial"/>
                <w:bCs/>
                <w:color w:val="000000" w:themeColor="text1"/>
                <w:sz w:val="22"/>
                <w:szCs w:val="22"/>
              </w:rPr>
              <w:t xml:space="preserve"> </w:t>
            </w:r>
          </w:p>
          <w:p w14:paraId="2BEC921E" w14:textId="21CD5EF4" w:rsidR="001572A3" w:rsidRPr="003A5F2C" w:rsidRDefault="0019048A" w:rsidP="003A5F2C">
            <w:pPr>
              <w:pStyle w:val="ListParagraph"/>
              <w:numPr>
                <w:ilvl w:val="0"/>
                <w:numId w:val="47"/>
              </w:numPr>
              <w:tabs>
                <w:tab w:val="left" w:pos="1149"/>
              </w:tabs>
              <w:spacing w:line="259" w:lineRule="auto"/>
              <w:rPr>
                <w:color w:val="000000" w:themeColor="text1"/>
              </w:rPr>
            </w:pPr>
            <w:r>
              <w:rPr>
                <w:color w:val="000000" w:themeColor="text1"/>
              </w:rPr>
              <w:t xml:space="preserve">Standardise – </w:t>
            </w:r>
            <w:proofErr w:type="spellStart"/>
            <w:r>
              <w:rPr>
                <w:color w:val="000000" w:themeColor="text1"/>
              </w:rPr>
              <w:t>Allbody</w:t>
            </w:r>
            <w:proofErr w:type="spellEnd"/>
            <w:r>
              <w:rPr>
                <w:color w:val="000000" w:themeColor="text1"/>
              </w:rPr>
              <w:t xml:space="preserve"> Denim</w:t>
            </w:r>
            <w:r w:rsidR="003F49B0" w:rsidRPr="003A5F2C">
              <w:rPr>
                <w:color w:val="000000" w:themeColor="text1"/>
              </w:rPr>
              <w:t xml:space="preserve"> maintains its position as an ethical producer of unique designs that sits above other </w:t>
            </w:r>
            <w:r w:rsidR="00533AB0" w:rsidRPr="003A5F2C">
              <w:rPr>
                <w:color w:val="000000" w:themeColor="text1"/>
              </w:rPr>
              <w:t>mass-produced</w:t>
            </w:r>
            <w:r w:rsidR="003F49B0" w:rsidRPr="003A5F2C">
              <w:rPr>
                <w:color w:val="000000" w:themeColor="text1"/>
              </w:rPr>
              <w:t xml:space="preserve"> brands. </w:t>
            </w:r>
          </w:p>
          <w:p w14:paraId="52F11A3B" w14:textId="0F0B7C98" w:rsidR="00516858" w:rsidRPr="003A5F2C" w:rsidRDefault="003A5F2C" w:rsidP="003A5F2C">
            <w:pPr>
              <w:pStyle w:val="ListParagraph"/>
              <w:numPr>
                <w:ilvl w:val="0"/>
                <w:numId w:val="47"/>
              </w:numPr>
              <w:tabs>
                <w:tab w:val="left" w:pos="1149"/>
              </w:tabs>
              <w:spacing w:line="259" w:lineRule="auto"/>
              <w:rPr>
                <w:color w:val="000000" w:themeColor="text1"/>
              </w:rPr>
            </w:pPr>
            <w:r>
              <w:rPr>
                <w:color w:val="000000" w:themeColor="text1"/>
              </w:rPr>
              <w:t xml:space="preserve">Adaptation – </w:t>
            </w:r>
            <w:proofErr w:type="spellStart"/>
            <w:r>
              <w:rPr>
                <w:color w:val="000000" w:themeColor="text1"/>
              </w:rPr>
              <w:t>Allbody</w:t>
            </w:r>
            <w:proofErr w:type="spellEnd"/>
            <w:r>
              <w:rPr>
                <w:color w:val="000000" w:themeColor="text1"/>
              </w:rPr>
              <w:t xml:space="preserve"> Denim</w:t>
            </w:r>
            <w:r w:rsidR="00533AB0" w:rsidRPr="003A5F2C">
              <w:rPr>
                <w:color w:val="000000" w:themeColor="text1"/>
              </w:rPr>
              <w:t xml:space="preserve"> may </w:t>
            </w:r>
            <w:r w:rsidR="00A30CC3" w:rsidRPr="003A5F2C">
              <w:rPr>
                <w:color w:val="000000" w:themeColor="text1"/>
              </w:rPr>
              <w:t>consider</w:t>
            </w:r>
            <w:r w:rsidR="00533AB0" w:rsidRPr="003A5F2C">
              <w:rPr>
                <w:color w:val="000000" w:themeColor="text1"/>
              </w:rPr>
              <w:t xml:space="preserve"> raising their profile in the new market to become a </w:t>
            </w:r>
            <w:r w:rsidR="00A30CC3" w:rsidRPr="003A5F2C">
              <w:rPr>
                <w:color w:val="000000" w:themeColor="text1"/>
              </w:rPr>
              <w:t>niche</w:t>
            </w:r>
            <w:r w:rsidR="00533AB0" w:rsidRPr="003A5F2C">
              <w:rPr>
                <w:color w:val="000000" w:themeColor="text1"/>
              </w:rPr>
              <w:t xml:space="preserve"> luxury brand to cater for western aspirations</w:t>
            </w:r>
            <w:r>
              <w:rPr>
                <w:color w:val="000000" w:themeColor="text1"/>
              </w:rPr>
              <w:t>,</w:t>
            </w:r>
            <w:r w:rsidR="00533AB0" w:rsidRPr="003A5F2C">
              <w:rPr>
                <w:color w:val="000000" w:themeColor="text1"/>
              </w:rPr>
              <w:t xml:space="preserve"> and </w:t>
            </w:r>
            <w:r w:rsidR="00A30CC3" w:rsidRPr="003A5F2C">
              <w:rPr>
                <w:color w:val="000000" w:themeColor="text1"/>
              </w:rPr>
              <w:t>consumer trends in Asian markets.</w:t>
            </w:r>
          </w:p>
          <w:p w14:paraId="0386434B" w14:textId="27FE6DE1" w:rsidR="00B66595" w:rsidRPr="007E310D" w:rsidRDefault="00B66595" w:rsidP="00741ACB">
            <w:pPr>
              <w:tabs>
                <w:tab w:val="left" w:pos="1149"/>
              </w:tabs>
              <w:spacing w:line="259" w:lineRule="auto"/>
              <w:rPr>
                <w:rFonts w:ascii="Arial" w:hAnsi="Arial" w:cs="Arial"/>
                <w:color w:val="FF0000"/>
                <w:sz w:val="22"/>
                <w:szCs w:val="22"/>
              </w:rPr>
            </w:pPr>
          </w:p>
        </w:tc>
      </w:tr>
      <w:tr w:rsidR="00B66595" w:rsidRPr="006A13F6" w14:paraId="5FC6FC0A" w14:textId="77777777" w:rsidTr="00870D8A">
        <w:trPr>
          <w:trHeight w:val="264"/>
        </w:trPr>
        <w:tc>
          <w:tcPr>
            <w:tcW w:w="9090" w:type="dxa"/>
            <w:gridSpan w:val="2"/>
            <w:tcBorders>
              <w:top w:val="single" w:sz="4" w:space="0" w:color="000000"/>
              <w:left w:val="single" w:sz="6" w:space="0" w:color="000000"/>
              <w:bottom w:val="single" w:sz="4" w:space="0" w:color="000000"/>
              <w:right w:val="single" w:sz="6" w:space="0" w:color="000000"/>
            </w:tcBorders>
          </w:tcPr>
          <w:p w14:paraId="7381B28E" w14:textId="65A67719" w:rsidR="00B66595" w:rsidRPr="006A13F6" w:rsidRDefault="00B66595" w:rsidP="00741ACB">
            <w:pPr>
              <w:spacing w:line="259" w:lineRule="auto"/>
              <w:rPr>
                <w:rFonts w:ascii="Arial" w:hAnsi="Arial" w:cs="Arial"/>
                <w:sz w:val="22"/>
                <w:szCs w:val="22"/>
              </w:rPr>
            </w:pPr>
            <w:r w:rsidRPr="006A13F6">
              <w:rPr>
                <w:rFonts w:ascii="Arial" w:hAnsi="Arial" w:cs="Arial"/>
                <w:sz w:val="22"/>
                <w:szCs w:val="22"/>
              </w:rPr>
              <w:lastRenderedPageBreak/>
              <w:t>Accept an</w:t>
            </w:r>
            <w:r w:rsidR="003311FE">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06FEEB02" w14:textId="77777777" w:rsidR="005A7250" w:rsidRDefault="005A7250" w:rsidP="005A7250">
      <w:pPr>
        <w:rPr>
          <w:rFonts w:ascii="Arial" w:hAnsi="Arial" w:cs="Arial"/>
          <w:sz w:val="22"/>
          <w:szCs w:val="22"/>
        </w:rPr>
      </w:pPr>
    </w:p>
    <w:p w14:paraId="62A428DF" w14:textId="0A05B7D4" w:rsidR="005A7250" w:rsidRDefault="005A7250" w:rsidP="005A7250">
      <w:pPr>
        <w:ind w:left="426" w:hanging="426"/>
        <w:rPr>
          <w:rFonts w:ascii="Arial" w:hAnsi="Arial" w:cs="Arial"/>
          <w:sz w:val="22"/>
          <w:szCs w:val="22"/>
        </w:rPr>
      </w:pPr>
      <w:r w:rsidRPr="00990711">
        <w:rPr>
          <w:rFonts w:ascii="Arial" w:hAnsi="Arial" w:cs="Arial"/>
          <w:sz w:val="22"/>
          <w:szCs w:val="22"/>
        </w:rPr>
        <w:t>(</w:t>
      </w:r>
      <w:r>
        <w:rPr>
          <w:rFonts w:ascii="Arial" w:hAnsi="Arial" w:cs="Arial"/>
          <w:sz w:val="22"/>
          <w:szCs w:val="22"/>
        </w:rPr>
        <w:t>d</w:t>
      </w:r>
      <w:r w:rsidRPr="00990711">
        <w:rPr>
          <w:rFonts w:ascii="Arial" w:hAnsi="Arial" w:cs="Arial"/>
          <w:sz w:val="22"/>
          <w:szCs w:val="22"/>
        </w:rPr>
        <w:t xml:space="preserve">)  </w:t>
      </w:r>
      <w:r>
        <w:rPr>
          <w:rFonts w:ascii="Arial" w:hAnsi="Arial" w:cs="Arial"/>
          <w:sz w:val="22"/>
          <w:szCs w:val="22"/>
        </w:rPr>
        <w:t xml:space="preserve">Identify </w:t>
      </w:r>
      <w:r w:rsidRPr="00DA14BB">
        <w:rPr>
          <w:rFonts w:ascii="Arial" w:hAnsi="Arial" w:cs="Arial"/>
          <w:b/>
          <w:sz w:val="22"/>
          <w:szCs w:val="22"/>
        </w:rPr>
        <w:t xml:space="preserve">two </w:t>
      </w:r>
      <w:r>
        <w:rPr>
          <w:rFonts w:ascii="Arial" w:hAnsi="Arial" w:cs="Arial"/>
          <w:sz w:val="22"/>
          <w:szCs w:val="22"/>
        </w:rPr>
        <w:t xml:space="preserve">risks that </w:t>
      </w:r>
      <w:proofErr w:type="spellStart"/>
      <w:r>
        <w:rPr>
          <w:rFonts w:ascii="Arial" w:hAnsi="Arial" w:cs="Arial"/>
          <w:sz w:val="22"/>
          <w:szCs w:val="22"/>
        </w:rPr>
        <w:t>Allbody</w:t>
      </w:r>
      <w:proofErr w:type="spellEnd"/>
      <w:r>
        <w:rPr>
          <w:rFonts w:ascii="Arial" w:hAnsi="Arial" w:cs="Arial"/>
          <w:sz w:val="22"/>
          <w:szCs w:val="22"/>
        </w:rPr>
        <w:t xml:space="preserve"> Denim should consider as it seeks to expand into Asian markets.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Pr="00990711">
        <w:rPr>
          <w:rFonts w:ascii="Arial" w:hAnsi="Arial" w:cs="Arial"/>
          <w:sz w:val="22"/>
          <w:szCs w:val="22"/>
        </w:rPr>
        <w:t>(</w:t>
      </w:r>
      <w:r>
        <w:rPr>
          <w:rFonts w:ascii="Arial" w:hAnsi="Arial" w:cs="Arial"/>
          <w:sz w:val="22"/>
          <w:szCs w:val="22"/>
        </w:rPr>
        <w:t>2</w:t>
      </w:r>
      <w:r w:rsidRPr="00990711">
        <w:rPr>
          <w:rFonts w:ascii="Arial" w:hAnsi="Arial" w:cs="Arial"/>
          <w:sz w:val="22"/>
          <w:szCs w:val="22"/>
        </w:rPr>
        <w:t xml:space="preserve"> marks)</w:t>
      </w:r>
    </w:p>
    <w:p w14:paraId="4EC0E8B9" w14:textId="77777777" w:rsidR="005A7250" w:rsidRDefault="005A7250" w:rsidP="005A7250">
      <w:pPr>
        <w:rPr>
          <w:rFonts w:ascii="Arial" w:hAnsi="Arial" w:cs="Arial"/>
          <w:sz w:val="22"/>
          <w:szCs w:val="22"/>
        </w:rPr>
      </w:pPr>
    </w:p>
    <w:tbl>
      <w:tblPr>
        <w:tblStyle w:val="TableGrid1"/>
        <w:tblW w:w="9322" w:type="dxa"/>
        <w:tblInd w:w="-150" w:type="dxa"/>
        <w:tblCellMar>
          <w:left w:w="110" w:type="dxa"/>
          <w:right w:w="54" w:type="dxa"/>
        </w:tblCellMar>
        <w:tblLook w:val="04A0" w:firstRow="1" w:lastRow="0" w:firstColumn="1" w:lastColumn="0" w:noHBand="0" w:noVBand="1"/>
      </w:tblPr>
      <w:tblGrid>
        <w:gridCol w:w="8062"/>
        <w:gridCol w:w="1260"/>
      </w:tblGrid>
      <w:tr w:rsidR="005A7250" w:rsidRPr="006A13F6" w14:paraId="5A8E1749" w14:textId="77777777" w:rsidTr="00562E6A">
        <w:trPr>
          <w:trHeight w:val="264"/>
        </w:trPr>
        <w:tc>
          <w:tcPr>
            <w:tcW w:w="8062" w:type="dxa"/>
            <w:tcBorders>
              <w:top w:val="single" w:sz="4" w:space="0" w:color="000000"/>
              <w:left w:val="single" w:sz="6" w:space="0" w:color="000000"/>
              <w:bottom w:val="single" w:sz="4" w:space="0" w:color="000000"/>
              <w:right w:val="single" w:sz="4" w:space="0" w:color="000000"/>
            </w:tcBorders>
          </w:tcPr>
          <w:p w14:paraId="59ACE8C2" w14:textId="77777777" w:rsidR="005A7250" w:rsidRPr="006A13F6" w:rsidRDefault="005A7250" w:rsidP="00562E6A">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260" w:type="dxa"/>
            <w:tcBorders>
              <w:top w:val="single" w:sz="4" w:space="0" w:color="000000"/>
              <w:left w:val="single" w:sz="4" w:space="0" w:color="000000"/>
              <w:bottom w:val="single" w:sz="4" w:space="0" w:color="000000"/>
              <w:right w:val="single" w:sz="6" w:space="0" w:color="000000"/>
            </w:tcBorders>
          </w:tcPr>
          <w:p w14:paraId="596A355D" w14:textId="77777777" w:rsidR="005A7250" w:rsidRPr="006A13F6" w:rsidRDefault="005A7250" w:rsidP="00562E6A">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5A7250" w:rsidRPr="006A13F6" w14:paraId="028162FF" w14:textId="77777777" w:rsidTr="00562E6A">
        <w:trPr>
          <w:trHeight w:val="262"/>
        </w:trPr>
        <w:tc>
          <w:tcPr>
            <w:tcW w:w="8062" w:type="dxa"/>
            <w:tcBorders>
              <w:top w:val="dashed" w:sz="4" w:space="0" w:color="000000"/>
              <w:left w:val="single" w:sz="6" w:space="0" w:color="000000"/>
              <w:bottom w:val="single" w:sz="4" w:space="0" w:color="000000"/>
              <w:right w:val="single" w:sz="4" w:space="0" w:color="000000"/>
            </w:tcBorders>
          </w:tcPr>
          <w:p w14:paraId="182037F2" w14:textId="58294DCA" w:rsidR="005A7250" w:rsidRPr="006A13F6" w:rsidRDefault="00DA14BB" w:rsidP="00562E6A">
            <w:pPr>
              <w:pStyle w:val="Default"/>
              <w:rPr>
                <w:sz w:val="22"/>
                <w:szCs w:val="22"/>
              </w:rPr>
            </w:pPr>
            <w:r>
              <w:rPr>
                <w:sz w:val="22"/>
                <w:szCs w:val="22"/>
              </w:rPr>
              <w:t xml:space="preserve">Identifies </w:t>
            </w:r>
            <w:r w:rsidRPr="00DA14BB">
              <w:rPr>
                <w:b/>
                <w:sz w:val="22"/>
                <w:szCs w:val="22"/>
              </w:rPr>
              <w:t>two</w:t>
            </w:r>
            <w:r>
              <w:rPr>
                <w:sz w:val="22"/>
                <w:szCs w:val="22"/>
              </w:rPr>
              <w:t xml:space="preserve"> risks that </w:t>
            </w:r>
            <w:proofErr w:type="spellStart"/>
            <w:r>
              <w:rPr>
                <w:sz w:val="22"/>
                <w:szCs w:val="22"/>
              </w:rPr>
              <w:t>Allbody</w:t>
            </w:r>
            <w:proofErr w:type="spellEnd"/>
            <w:r>
              <w:rPr>
                <w:sz w:val="22"/>
                <w:szCs w:val="22"/>
              </w:rPr>
              <w:t xml:space="preserve"> Denim should consider as it seeks to expand into Asian markets</w:t>
            </w:r>
          </w:p>
        </w:tc>
        <w:tc>
          <w:tcPr>
            <w:tcW w:w="1260" w:type="dxa"/>
            <w:tcBorders>
              <w:top w:val="dashed" w:sz="4" w:space="0" w:color="000000"/>
              <w:left w:val="single" w:sz="4" w:space="0" w:color="000000"/>
              <w:bottom w:val="single" w:sz="4" w:space="0" w:color="000000"/>
              <w:right w:val="single" w:sz="6" w:space="0" w:color="000000"/>
            </w:tcBorders>
          </w:tcPr>
          <w:p w14:paraId="270EEC06" w14:textId="03187FA7" w:rsidR="005A7250" w:rsidRPr="006A13F6" w:rsidRDefault="00DA14BB" w:rsidP="00562E6A">
            <w:pPr>
              <w:spacing w:line="259" w:lineRule="auto"/>
              <w:ind w:right="58"/>
              <w:jc w:val="center"/>
              <w:rPr>
                <w:rFonts w:ascii="Arial" w:hAnsi="Arial" w:cs="Arial"/>
                <w:sz w:val="22"/>
                <w:szCs w:val="22"/>
              </w:rPr>
            </w:pPr>
            <w:r>
              <w:rPr>
                <w:rFonts w:ascii="Arial" w:hAnsi="Arial" w:cs="Arial"/>
                <w:sz w:val="22"/>
                <w:szCs w:val="22"/>
              </w:rPr>
              <w:t>2</w:t>
            </w:r>
          </w:p>
        </w:tc>
      </w:tr>
      <w:tr w:rsidR="005A7250" w:rsidRPr="006A13F6" w14:paraId="322702FA" w14:textId="77777777" w:rsidTr="00562E6A">
        <w:trPr>
          <w:trHeight w:val="262"/>
        </w:trPr>
        <w:tc>
          <w:tcPr>
            <w:tcW w:w="8062" w:type="dxa"/>
            <w:tcBorders>
              <w:top w:val="dashed" w:sz="4" w:space="0" w:color="000000"/>
              <w:left w:val="single" w:sz="6" w:space="0" w:color="000000"/>
              <w:bottom w:val="single" w:sz="4" w:space="0" w:color="000000"/>
              <w:right w:val="single" w:sz="4" w:space="0" w:color="000000"/>
            </w:tcBorders>
          </w:tcPr>
          <w:p w14:paraId="38BF88AF" w14:textId="661709B7" w:rsidR="005A7250" w:rsidRDefault="00DA14BB" w:rsidP="00562E6A">
            <w:pPr>
              <w:pStyle w:val="Default"/>
              <w:rPr>
                <w:sz w:val="22"/>
                <w:szCs w:val="22"/>
              </w:rPr>
            </w:pPr>
            <w:r>
              <w:rPr>
                <w:sz w:val="22"/>
                <w:szCs w:val="22"/>
              </w:rPr>
              <w:t xml:space="preserve">Identifies </w:t>
            </w:r>
            <w:r>
              <w:rPr>
                <w:b/>
                <w:sz w:val="22"/>
                <w:szCs w:val="22"/>
              </w:rPr>
              <w:t>one</w:t>
            </w:r>
            <w:r>
              <w:rPr>
                <w:sz w:val="22"/>
                <w:szCs w:val="22"/>
              </w:rPr>
              <w:t xml:space="preserve"> risk that </w:t>
            </w:r>
            <w:proofErr w:type="spellStart"/>
            <w:r>
              <w:rPr>
                <w:sz w:val="22"/>
                <w:szCs w:val="22"/>
              </w:rPr>
              <w:t>Allbody</w:t>
            </w:r>
            <w:proofErr w:type="spellEnd"/>
            <w:r>
              <w:rPr>
                <w:sz w:val="22"/>
                <w:szCs w:val="22"/>
              </w:rPr>
              <w:t xml:space="preserve"> Denim should consider as it seeks to expand into Asian markets</w:t>
            </w:r>
          </w:p>
        </w:tc>
        <w:tc>
          <w:tcPr>
            <w:tcW w:w="1260" w:type="dxa"/>
            <w:tcBorders>
              <w:top w:val="dashed" w:sz="4" w:space="0" w:color="000000"/>
              <w:left w:val="single" w:sz="4" w:space="0" w:color="000000"/>
              <w:bottom w:val="single" w:sz="4" w:space="0" w:color="000000"/>
              <w:right w:val="single" w:sz="6" w:space="0" w:color="000000"/>
            </w:tcBorders>
          </w:tcPr>
          <w:p w14:paraId="26EB7653" w14:textId="26408EBA" w:rsidR="005A7250" w:rsidRDefault="00DA14BB" w:rsidP="00562E6A">
            <w:pPr>
              <w:spacing w:line="259" w:lineRule="auto"/>
              <w:ind w:right="58"/>
              <w:jc w:val="center"/>
              <w:rPr>
                <w:rFonts w:ascii="Arial" w:hAnsi="Arial" w:cs="Arial"/>
                <w:sz w:val="22"/>
                <w:szCs w:val="22"/>
              </w:rPr>
            </w:pPr>
            <w:r>
              <w:rPr>
                <w:rFonts w:ascii="Arial" w:hAnsi="Arial" w:cs="Arial"/>
                <w:sz w:val="22"/>
                <w:szCs w:val="22"/>
              </w:rPr>
              <w:t>1</w:t>
            </w:r>
          </w:p>
        </w:tc>
      </w:tr>
      <w:tr w:rsidR="005A7250" w:rsidRPr="006A13F6" w14:paraId="0F0F83C0" w14:textId="77777777" w:rsidTr="00562E6A">
        <w:trPr>
          <w:trHeight w:val="262"/>
        </w:trPr>
        <w:tc>
          <w:tcPr>
            <w:tcW w:w="8062" w:type="dxa"/>
            <w:tcBorders>
              <w:top w:val="dashed" w:sz="4" w:space="0" w:color="000000"/>
              <w:left w:val="single" w:sz="6" w:space="0" w:color="000000"/>
              <w:bottom w:val="single" w:sz="4" w:space="0" w:color="000000"/>
              <w:right w:val="single" w:sz="4" w:space="0" w:color="000000"/>
            </w:tcBorders>
          </w:tcPr>
          <w:p w14:paraId="57C38EC8" w14:textId="77777777" w:rsidR="005A7250" w:rsidRPr="006A13F6" w:rsidRDefault="005A7250" w:rsidP="00562E6A">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260" w:type="dxa"/>
            <w:tcBorders>
              <w:top w:val="dashed" w:sz="4" w:space="0" w:color="000000"/>
              <w:left w:val="single" w:sz="4" w:space="0" w:color="000000"/>
              <w:bottom w:val="single" w:sz="4" w:space="0" w:color="000000"/>
              <w:right w:val="single" w:sz="6" w:space="0" w:color="000000"/>
            </w:tcBorders>
          </w:tcPr>
          <w:p w14:paraId="04496760" w14:textId="67C3A974" w:rsidR="005A7250" w:rsidRPr="006A13F6" w:rsidRDefault="00DA14BB" w:rsidP="00562E6A">
            <w:pPr>
              <w:spacing w:line="259" w:lineRule="auto"/>
              <w:ind w:right="58"/>
              <w:jc w:val="center"/>
              <w:rPr>
                <w:rFonts w:ascii="Arial" w:hAnsi="Arial" w:cs="Arial"/>
                <w:b/>
                <w:bCs/>
                <w:sz w:val="22"/>
                <w:szCs w:val="22"/>
              </w:rPr>
            </w:pPr>
            <w:r>
              <w:rPr>
                <w:rFonts w:ascii="Arial" w:hAnsi="Arial" w:cs="Arial"/>
                <w:b/>
                <w:bCs/>
                <w:sz w:val="22"/>
                <w:szCs w:val="22"/>
              </w:rPr>
              <w:t>2</w:t>
            </w:r>
          </w:p>
        </w:tc>
      </w:tr>
      <w:tr w:rsidR="005A7250" w:rsidRPr="006A13F6" w14:paraId="140929DB" w14:textId="77777777" w:rsidTr="00562E6A">
        <w:trPr>
          <w:trHeight w:val="2158"/>
        </w:trPr>
        <w:tc>
          <w:tcPr>
            <w:tcW w:w="9322" w:type="dxa"/>
            <w:gridSpan w:val="2"/>
            <w:tcBorders>
              <w:top w:val="single" w:sz="4" w:space="0" w:color="000000"/>
              <w:left w:val="single" w:sz="6" w:space="0" w:color="000000"/>
              <w:bottom w:val="single" w:sz="4" w:space="0" w:color="000000"/>
              <w:right w:val="single" w:sz="6" w:space="0" w:color="000000"/>
            </w:tcBorders>
          </w:tcPr>
          <w:p w14:paraId="613E273A" w14:textId="77777777" w:rsidR="005A7250" w:rsidRDefault="005A7250" w:rsidP="00562E6A">
            <w:pPr>
              <w:tabs>
                <w:tab w:val="left" w:pos="1149"/>
              </w:tabs>
              <w:spacing w:line="259" w:lineRule="auto"/>
              <w:rPr>
                <w:rFonts w:ascii="Arial" w:hAnsi="Arial" w:cs="Arial"/>
                <w:sz w:val="22"/>
                <w:szCs w:val="22"/>
              </w:rPr>
            </w:pPr>
            <w:r>
              <w:rPr>
                <w:rFonts w:ascii="Arial" w:hAnsi="Arial" w:cs="Arial"/>
                <w:sz w:val="22"/>
                <w:szCs w:val="22"/>
              </w:rPr>
              <w:t>Answers could include:</w:t>
            </w:r>
          </w:p>
          <w:p w14:paraId="03A92A69" w14:textId="77777777" w:rsidR="005A7250" w:rsidRDefault="005A7250" w:rsidP="00562E6A">
            <w:pPr>
              <w:tabs>
                <w:tab w:val="left" w:pos="1149"/>
              </w:tabs>
              <w:spacing w:line="259" w:lineRule="auto"/>
              <w:rPr>
                <w:rFonts w:ascii="Arial" w:hAnsi="Arial" w:cs="Arial"/>
                <w:color w:val="000000" w:themeColor="text1"/>
                <w:sz w:val="22"/>
                <w:szCs w:val="22"/>
              </w:rPr>
            </w:pPr>
          </w:p>
          <w:p w14:paraId="465C9738" w14:textId="305EF7FF" w:rsidR="005A7250" w:rsidRDefault="00DA14BB" w:rsidP="00562E6A">
            <w:pPr>
              <w:pStyle w:val="ListParagraph"/>
              <w:numPr>
                <w:ilvl w:val="0"/>
                <w:numId w:val="30"/>
              </w:numPr>
              <w:tabs>
                <w:tab w:val="left" w:pos="1149"/>
              </w:tabs>
              <w:spacing w:line="259" w:lineRule="auto"/>
            </w:pPr>
            <w:r>
              <w:t>Although there was success at New York Fashion Week for a USA market, this does not guarantee success for an Asian market</w:t>
            </w:r>
            <w:r w:rsidR="005A7250">
              <w:t>.</w:t>
            </w:r>
          </w:p>
          <w:p w14:paraId="692217C2" w14:textId="53E7D9BE" w:rsidR="005A7250" w:rsidRDefault="00DA14BB" w:rsidP="00562E6A">
            <w:pPr>
              <w:pStyle w:val="ListParagraph"/>
              <w:numPr>
                <w:ilvl w:val="0"/>
                <w:numId w:val="30"/>
              </w:numPr>
              <w:tabs>
                <w:tab w:val="left" w:pos="1149"/>
              </w:tabs>
              <w:spacing w:line="259" w:lineRule="auto"/>
            </w:pPr>
            <w:r>
              <w:t>Although the</w:t>
            </w:r>
            <w:r w:rsidR="005A7250">
              <w:t xml:space="preserve"> unique colours and designs</w:t>
            </w:r>
            <w:r>
              <w:t xml:space="preserve"> based on Australian life are popular in Australia, this does not guarantee that they will be popular in an Asian market.</w:t>
            </w:r>
          </w:p>
          <w:p w14:paraId="00991F66" w14:textId="1D820098" w:rsidR="00DA14BB" w:rsidRDefault="00DA14BB" w:rsidP="00562E6A">
            <w:pPr>
              <w:pStyle w:val="ListParagraph"/>
              <w:numPr>
                <w:ilvl w:val="0"/>
                <w:numId w:val="30"/>
              </w:numPr>
              <w:tabs>
                <w:tab w:val="left" w:pos="1149"/>
              </w:tabs>
              <w:spacing w:line="259" w:lineRule="auto"/>
            </w:pPr>
            <w:r>
              <w:t>Although the jeans may suit the Australian market, they may not suit the climate for some countries in the Asian market.</w:t>
            </w:r>
          </w:p>
          <w:p w14:paraId="5BF65434" w14:textId="77777777" w:rsidR="005A7250" w:rsidRPr="00E661C9" w:rsidRDefault="005A7250" w:rsidP="00562E6A"/>
        </w:tc>
      </w:tr>
      <w:tr w:rsidR="005A7250" w:rsidRPr="006A13F6" w14:paraId="54BCCB0F" w14:textId="77777777" w:rsidTr="00562E6A">
        <w:trPr>
          <w:trHeight w:val="264"/>
        </w:trPr>
        <w:tc>
          <w:tcPr>
            <w:tcW w:w="9322" w:type="dxa"/>
            <w:gridSpan w:val="2"/>
            <w:tcBorders>
              <w:top w:val="single" w:sz="4" w:space="0" w:color="000000"/>
              <w:left w:val="single" w:sz="6" w:space="0" w:color="000000"/>
              <w:bottom w:val="single" w:sz="4" w:space="0" w:color="000000"/>
              <w:right w:val="single" w:sz="6" w:space="0" w:color="000000"/>
            </w:tcBorders>
          </w:tcPr>
          <w:p w14:paraId="3E977DAA" w14:textId="1379B216" w:rsidR="005A7250" w:rsidRPr="006A13F6" w:rsidRDefault="005A7250" w:rsidP="00562E6A">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p>
        </w:tc>
      </w:tr>
    </w:tbl>
    <w:p w14:paraId="3CA6C7F1" w14:textId="77777777" w:rsidR="00990711" w:rsidRPr="00990711" w:rsidRDefault="00990711" w:rsidP="00990711">
      <w:pPr>
        <w:rPr>
          <w:rFonts w:ascii="Arial" w:hAnsi="Arial" w:cs="Arial"/>
          <w:sz w:val="22"/>
          <w:szCs w:val="22"/>
        </w:rPr>
      </w:pPr>
    </w:p>
    <w:p w14:paraId="2F9CE622" w14:textId="77777777" w:rsidR="005A7250" w:rsidRDefault="005A7250" w:rsidP="00990711">
      <w:pPr>
        <w:rPr>
          <w:rFonts w:ascii="Arial" w:hAnsi="Arial" w:cs="Arial"/>
          <w:sz w:val="22"/>
          <w:szCs w:val="22"/>
        </w:rPr>
      </w:pPr>
    </w:p>
    <w:p w14:paraId="4D9DDBA5" w14:textId="77777777" w:rsidR="00B902C4" w:rsidRDefault="00B902C4">
      <w:pPr>
        <w:spacing w:after="160" w:line="259" w:lineRule="auto"/>
        <w:rPr>
          <w:rFonts w:ascii="Arial" w:hAnsi="Arial" w:cs="Arial"/>
          <w:sz w:val="22"/>
          <w:szCs w:val="22"/>
        </w:rPr>
      </w:pPr>
      <w:r>
        <w:rPr>
          <w:rFonts w:ascii="Arial" w:hAnsi="Arial" w:cs="Arial"/>
          <w:sz w:val="22"/>
          <w:szCs w:val="22"/>
        </w:rPr>
        <w:br w:type="page"/>
      </w:r>
    </w:p>
    <w:p w14:paraId="281FB502" w14:textId="01204258" w:rsidR="00296E9D" w:rsidRDefault="00990711" w:rsidP="00990711">
      <w:pPr>
        <w:rPr>
          <w:rFonts w:ascii="Arial" w:hAnsi="Arial" w:cs="Arial"/>
          <w:sz w:val="22"/>
          <w:szCs w:val="22"/>
        </w:rPr>
      </w:pPr>
      <w:r w:rsidRPr="00990711">
        <w:rPr>
          <w:rFonts w:ascii="Arial" w:hAnsi="Arial" w:cs="Arial"/>
          <w:sz w:val="22"/>
          <w:szCs w:val="22"/>
        </w:rPr>
        <w:lastRenderedPageBreak/>
        <w:t>(</w:t>
      </w:r>
      <w:r w:rsidR="005A7250">
        <w:rPr>
          <w:rFonts w:ascii="Arial" w:hAnsi="Arial" w:cs="Arial"/>
          <w:sz w:val="22"/>
          <w:szCs w:val="22"/>
        </w:rPr>
        <w:t>e</w:t>
      </w:r>
      <w:r w:rsidRPr="00990711">
        <w:rPr>
          <w:rFonts w:ascii="Arial" w:hAnsi="Arial" w:cs="Arial"/>
          <w:sz w:val="22"/>
          <w:szCs w:val="22"/>
        </w:rPr>
        <w:t xml:space="preserve">)  </w:t>
      </w:r>
      <w:r w:rsidR="00ED04F3">
        <w:rPr>
          <w:rFonts w:ascii="Arial" w:hAnsi="Arial" w:cs="Arial"/>
          <w:sz w:val="22"/>
          <w:szCs w:val="22"/>
        </w:rPr>
        <w:t xml:space="preserve">Recommend </w:t>
      </w:r>
      <w:r w:rsidR="00141EE6">
        <w:rPr>
          <w:rFonts w:ascii="Arial" w:hAnsi="Arial" w:cs="Arial"/>
          <w:sz w:val="22"/>
          <w:szCs w:val="22"/>
        </w:rPr>
        <w:t xml:space="preserve">to </w:t>
      </w:r>
      <w:proofErr w:type="spellStart"/>
      <w:r w:rsidRPr="00990711">
        <w:rPr>
          <w:rFonts w:ascii="Arial" w:hAnsi="Arial" w:cs="Arial"/>
          <w:sz w:val="22"/>
          <w:szCs w:val="22"/>
        </w:rPr>
        <w:t>Allbody</w:t>
      </w:r>
      <w:proofErr w:type="spellEnd"/>
      <w:r w:rsidRPr="00990711">
        <w:rPr>
          <w:rFonts w:ascii="Arial" w:hAnsi="Arial" w:cs="Arial"/>
          <w:sz w:val="22"/>
          <w:szCs w:val="22"/>
        </w:rPr>
        <w:t xml:space="preserve"> Denim if expansion to Asia would be advi</w:t>
      </w:r>
      <w:r w:rsidR="005A7250">
        <w:rPr>
          <w:rFonts w:ascii="Arial" w:hAnsi="Arial" w:cs="Arial"/>
          <w:sz w:val="22"/>
          <w:szCs w:val="22"/>
        </w:rPr>
        <w:t xml:space="preserve">sable. </w:t>
      </w:r>
      <w:r w:rsidR="00DA14BB">
        <w:rPr>
          <w:rFonts w:ascii="Arial" w:hAnsi="Arial" w:cs="Arial"/>
          <w:sz w:val="22"/>
          <w:szCs w:val="22"/>
        </w:rPr>
        <w:t xml:space="preserve">          </w:t>
      </w:r>
      <w:r w:rsidRPr="00990711">
        <w:rPr>
          <w:rFonts w:ascii="Arial" w:hAnsi="Arial" w:cs="Arial"/>
          <w:sz w:val="22"/>
          <w:szCs w:val="22"/>
        </w:rPr>
        <w:t>(</w:t>
      </w:r>
      <w:r w:rsidR="001572A3">
        <w:rPr>
          <w:rFonts w:ascii="Arial" w:hAnsi="Arial" w:cs="Arial"/>
          <w:sz w:val="22"/>
          <w:szCs w:val="22"/>
        </w:rPr>
        <w:t>5</w:t>
      </w:r>
      <w:r w:rsidR="001572A3" w:rsidRPr="00990711">
        <w:rPr>
          <w:rFonts w:ascii="Arial" w:hAnsi="Arial" w:cs="Arial"/>
          <w:sz w:val="22"/>
          <w:szCs w:val="22"/>
        </w:rPr>
        <w:t xml:space="preserve"> </w:t>
      </w:r>
      <w:r w:rsidRPr="00990711">
        <w:rPr>
          <w:rFonts w:ascii="Arial" w:hAnsi="Arial" w:cs="Arial"/>
          <w:sz w:val="22"/>
          <w:szCs w:val="22"/>
        </w:rPr>
        <w:t>marks)</w:t>
      </w:r>
    </w:p>
    <w:p w14:paraId="5304A010" w14:textId="737D614C" w:rsidR="00990711" w:rsidRDefault="00990711" w:rsidP="00990711">
      <w:pPr>
        <w:rPr>
          <w:rFonts w:ascii="Arial" w:hAnsi="Arial" w:cs="Arial"/>
          <w:sz w:val="22"/>
          <w:szCs w:val="22"/>
        </w:rPr>
      </w:pPr>
    </w:p>
    <w:tbl>
      <w:tblPr>
        <w:tblStyle w:val="TableGrid1"/>
        <w:tblW w:w="9322" w:type="dxa"/>
        <w:tblInd w:w="-150" w:type="dxa"/>
        <w:tblCellMar>
          <w:left w:w="110" w:type="dxa"/>
          <w:right w:w="54" w:type="dxa"/>
        </w:tblCellMar>
        <w:tblLook w:val="04A0" w:firstRow="1" w:lastRow="0" w:firstColumn="1" w:lastColumn="0" w:noHBand="0" w:noVBand="1"/>
      </w:tblPr>
      <w:tblGrid>
        <w:gridCol w:w="8062"/>
        <w:gridCol w:w="1260"/>
      </w:tblGrid>
      <w:tr w:rsidR="002807A7" w:rsidRPr="006A13F6" w14:paraId="1041D931" w14:textId="77777777" w:rsidTr="00645020">
        <w:trPr>
          <w:trHeight w:val="264"/>
        </w:trPr>
        <w:tc>
          <w:tcPr>
            <w:tcW w:w="8062" w:type="dxa"/>
            <w:tcBorders>
              <w:top w:val="single" w:sz="4" w:space="0" w:color="000000"/>
              <w:left w:val="single" w:sz="6" w:space="0" w:color="000000"/>
              <w:bottom w:val="single" w:sz="4" w:space="0" w:color="000000"/>
              <w:right w:val="single" w:sz="4" w:space="0" w:color="000000"/>
            </w:tcBorders>
          </w:tcPr>
          <w:p w14:paraId="1C76F57B" w14:textId="77777777" w:rsidR="002807A7" w:rsidRPr="006A13F6" w:rsidRDefault="002807A7" w:rsidP="00645020">
            <w:pPr>
              <w:spacing w:line="259" w:lineRule="auto"/>
              <w:ind w:right="58"/>
              <w:jc w:val="center"/>
              <w:rPr>
                <w:rFonts w:ascii="Arial" w:hAnsi="Arial" w:cs="Arial"/>
                <w:sz w:val="22"/>
                <w:szCs w:val="22"/>
              </w:rPr>
            </w:pPr>
            <w:r w:rsidRPr="006A13F6">
              <w:rPr>
                <w:rFonts w:ascii="Arial" w:hAnsi="Arial" w:cs="Arial"/>
                <w:b/>
                <w:sz w:val="22"/>
                <w:szCs w:val="22"/>
              </w:rPr>
              <w:t xml:space="preserve">Description </w:t>
            </w:r>
          </w:p>
        </w:tc>
        <w:tc>
          <w:tcPr>
            <w:tcW w:w="1260" w:type="dxa"/>
            <w:tcBorders>
              <w:top w:val="single" w:sz="4" w:space="0" w:color="000000"/>
              <w:left w:val="single" w:sz="4" w:space="0" w:color="000000"/>
              <w:bottom w:val="single" w:sz="4" w:space="0" w:color="000000"/>
              <w:right w:val="single" w:sz="6" w:space="0" w:color="000000"/>
            </w:tcBorders>
          </w:tcPr>
          <w:p w14:paraId="1AB44182" w14:textId="77777777" w:rsidR="002807A7" w:rsidRPr="006A13F6" w:rsidRDefault="002807A7" w:rsidP="00645020">
            <w:pPr>
              <w:spacing w:line="259" w:lineRule="auto"/>
              <w:ind w:right="56"/>
              <w:jc w:val="center"/>
              <w:rPr>
                <w:rFonts w:ascii="Arial" w:hAnsi="Arial" w:cs="Arial"/>
                <w:sz w:val="22"/>
                <w:szCs w:val="22"/>
              </w:rPr>
            </w:pPr>
            <w:r w:rsidRPr="006A13F6">
              <w:rPr>
                <w:rFonts w:ascii="Arial" w:hAnsi="Arial" w:cs="Arial"/>
                <w:b/>
                <w:sz w:val="22"/>
                <w:szCs w:val="22"/>
              </w:rPr>
              <w:t xml:space="preserve">Marks </w:t>
            </w:r>
          </w:p>
        </w:tc>
      </w:tr>
      <w:tr w:rsidR="002807A7" w:rsidRPr="006A13F6" w14:paraId="359F3A9D" w14:textId="77777777" w:rsidTr="00645020">
        <w:trPr>
          <w:trHeight w:val="262"/>
        </w:trPr>
        <w:tc>
          <w:tcPr>
            <w:tcW w:w="8062" w:type="dxa"/>
            <w:tcBorders>
              <w:top w:val="dashed" w:sz="4" w:space="0" w:color="000000"/>
              <w:left w:val="single" w:sz="6" w:space="0" w:color="000000"/>
              <w:bottom w:val="single" w:sz="4" w:space="0" w:color="000000"/>
              <w:right w:val="single" w:sz="4" w:space="0" w:color="000000"/>
            </w:tcBorders>
          </w:tcPr>
          <w:p w14:paraId="4935F2C9" w14:textId="4B139C9B" w:rsidR="002807A7" w:rsidRPr="006A13F6" w:rsidRDefault="008D67C0">
            <w:pPr>
              <w:pStyle w:val="Default"/>
              <w:rPr>
                <w:sz w:val="22"/>
                <w:szCs w:val="22"/>
              </w:rPr>
            </w:pPr>
            <w:r>
              <w:rPr>
                <w:sz w:val="22"/>
                <w:szCs w:val="22"/>
              </w:rPr>
              <w:t xml:space="preserve">Makes a logical recommendation supported </w:t>
            </w:r>
            <w:r w:rsidR="000376AD">
              <w:rPr>
                <w:sz w:val="22"/>
                <w:szCs w:val="22"/>
              </w:rPr>
              <w:t xml:space="preserve">by </w:t>
            </w:r>
            <w:r>
              <w:rPr>
                <w:sz w:val="22"/>
                <w:szCs w:val="22"/>
              </w:rPr>
              <w:t>relev</w:t>
            </w:r>
            <w:r w:rsidR="00862EC5">
              <w:rPr>
                <w:sz w:val="22"/>
                <w:szCs w:val="22"/>
              </w:rPr>
              <w:t>ant evidence from the source material</w:t>
            </w:r>
          </w:p>
        </w:tc>
        <w:tc>
          <w:tcPr>
            <w:tcW w:w="1260" w:type="dxa"/>
            <w:tcBorders>
              <w:top w:val="dashed" w:sz="4" w:space="0" w:color="000000"/>
              <w:left w:val="single" w:sz="4" w:space="0" w:color="000000"/>
              <w:bottom w:val="single" w:sz="4" w:space="0" w:color="000000"/>
              <w:right w:val="single" w:sz="6" w:space="0" w:color="000000"/>
            </w:tcBorders>
          </w:tcPr>
          <w:p w14:paraId="35AFD586" w14:textId="0DFB7B1A" w:rsidR="002807A7" w:rsidRPr="006A13F6" w:rsidRDefault="000376AD" w:rsidP="00645020">
            <w:pPr>
              <w:spacing w:line="259" w:lineRule="auto"/>
              <w:ind w:right="58"/>
              <w:jc w:val="center"/>
              <w:rPr>
                <w:rFonts w:ascii="Arial" w:hAnsi="Arial" w:cs="Arial"/>
                <w:sz w:val="22"/>
                <w:szCs w:val="22"/>
              </w:rPr>
            </w:pPr>
            <w:r>
              <w:rPr>
                <w:rFonts w:ascii="Arial" w:hAnsi="Arial" w:cs="Arial"/>
                <w:sz w:val="22"/>
                <w:szCs w:val="22"/>
              </w:rPr>
              <w:t>4-5</w:t>
            </w:r>
          </w:p>
        </w:tc>
      </w:tr>
      <w:tr w:rsidR="000376AD" w:rsidRPr="006A13F6" w14:paraId="18CCE69E" w14:textId="77777777" w:rsidTr="00645020">
        <w:trPr>
          <w:trHeight w:val="262"/>
        </w:trPr>
        <w:tc>
          <w:tcPr>
            <w:tcW w:w="8062" w:type="dxa"/>
            <w:tcBorders>
              <w:top w:val="dashed" w:sz="4" w:space="0" w:color="000000"/>
              <w:left w:val="single" w:sz="6" w:space="0" w:color="000000"/>
              <w:bottom w:val="single" w:sz="4" w:space="0" w:color="000000"/>
              <w:right w:val="single" w:sz="4" w:space="0" w:color="000000"/>
            </w:tcBorders>
          </w:tcPr>
          <w:p w14:paraId="625BB5EB" w14:textId="4BE63718" w:rsidR="000376AD" w:rsidRDefault="000376AD">
            <w:pPr>
              <w:pStyle w:val="Default"/>
              <w:rPr>
                <w:sz w:val="22"/>
                <w:szCs w:val="22"/>
              </w:rPr>
            </w:pPr>
            <w:r w:rsidRPr="00382A6D">
              <w:rPr>
                <w:sz w:val="22"/>
                <w:szCs w:val="22"/>
              </w:rPr>
              <w:t xml:space="preserve">Makes a logical recommendation </w:t>
            </w:r>
            <w:r w:rsidR="00862EC5">
              <w:rPr>
                <w:sz w:val="22"/>
                <w:szCs w:val="22"/>
              </w:rPr>
              <w:t>with reference to the source material</w:t>
            </w:r>
            <w:r w:rsidRPr="00382A6D">
              <w:rPr>
                <w:sz w:val="22"/>
                <w:szCs w:val="22"/>
              </w:rPr>
              <w:t xml:space="preserve"> </w:t>
            </w:r>
          </w:p>
        </w:tc>
        <w:tc>
          <w:tcPr>
            <w:tcW w:w="1260" w:type="dxa"/>
            <w:tcBorders>
              <w:top w:val="dashed" w:sz="4" w:space="0" w:color="000000"/>
              <w:left w:val="single" w:sz="4" w:space="0" w:color="000000"/>
              <w:bottom w:val="single" w:sz="4" w:space="0" w:color="000000"/>
              <w:right w:val="single" w:sz="6" w:space="0" w:color="000000"/>
            </w:tcBorders>
          </w:tcPr>
          <w:p w14:paraId="735ED98D" w14:textId="56DFEC45" w:rsidR="000376AD" w:rsidRDefault="000376AD" w:rsidP="000376AD">
            <w:pPr>
              <w:spacing w:line="259" w:lineRule="auto"/>
              <w:ind w:right="58"/>
              <w:jc w:val="center"/>
              <w:rPr>
                <w:rFonts w:ascii="Arial" w:hAnsi="Arial" w:cs="Arial"/>
                <w:sz w:val="22"/>
                <w:szCs w:val="22"/>
              </w:rPr>
            </w:pPr>
            <w:r>
              <w:rPr>
                <w:rFonts w:ascii="Arial" w:hAnsi="Arial" w:cs="Arial"/>
                <w:sz w:val="22"/>
                <w:szCs w:val="22"/>
              </w:rPr>
              <w:t>2-3</w:t>
            </w:r>
          </w:p>
        </w:tc>
      </w:tr>
      <w:tr w:rsidR="000376AD" w:rsidRPr="006A13F6" w14:paraId="01797138" w14:textId="77777777" w:rsidTr="00645020">
        <w:trPr>
          <w:trHeight w:val="262"/>
        </w:trPr>
        <w:tc>
          <w:tcPr>
            <w:tcW w:w="8062" w:type="dxa"/>
            <w:tcBorders>
              <w:top w:val="dashed" w:sz="4" w:space="0" w:color="000000"/>
              <w:left w:val="single" w:sz="6" w:space="0" w:color="000000"/>
              <w:bottom w:val="single" w:sz="4" w:space="0" w:color="000000"/>
              <w:right w:val="single" w:sz="4" w:space="0" w:color="000000"/>
            </w:tcBorders>
          </w:tcPr>
          <w:p w14:paraId="72380554" w14:textId="25EB5BF0" w:rsidR="000376AD" w:rsidRPr="006A13F6" w:rsidRDefault="000376AD" w:rsidP="000376AD">
            <w:pPr>
              <w:spacing w:line="259" w:lineRule="auto"/>
              <w:rPr>
                <w:rFonts w:ascii="Arial" w:hAnsi="Arial" w:cs="Arial"/>
                <w:sz w:val="22"/>
                <w:szCs w:val="22"/>
              </w:rPr>
            </w:pPr>
            <w:r>
              <w:rPr>
                <w:rFonts w:ascii="Arial" w:hAnsi="Arial" w:cs="Arial"/>
                <w:sz w:val="22"/>
                <w:szCs w:val="22"/>
              </w:rPr>
              <w:t>Makes a recommendation with a general justification</w:t>
            </w:r>
            <w:r w:rsidDel="000376AD">
              <w:rPr>
                <w:rFonts w:ascii="Arial" w:hAnsi="Arial" w:cs="Arial"/>
                <w:sz w:val="22"/>
                <w:szCs w:val="22"/>
              </w:rPr>
              <w:t xml:space="preserve"> </w:t>
            </w:r>
          </w:p>
        </w:tc>
        <w:tc>
          <w:tcPr>
            <w:tcW w:w="1260" w:type="dxa"/>
            <w:tcBorders>
              <w:top w:val="dashed" w:sz="4" w:space="0" w:color="000000"/>
              <w:left w:val="single" w:sz="4" w:space="0" w:color="000000"/>
              <w:bottom w:val="single" w:sz="4" w:space="0" w:color="000000"/>
              <w:right w:val="single" w:sz="6" w:space="0" w:color="000000"/>
            </w:tcBorders>
          </w:tcPr>
          <w:p w14:paraId="6A31543C" w14:textId="77777777" w:rsidR="000376AD" w:rsidRPr="006A13F6" w:rsidRDefault="000376AD" w:rsidP="000376AD">
            <w:pPr>
              <w:spacing w:line="259" w:lineRule="auto"/>
              <w:ind w:right="58"/>
              <w:jc w:val="center"/>
              <w:rPr>
                <w:rFonts w:ascii="Arial" w:hAnsi="Arial" w:cs="Arial"/>
                <w:sz w:val="22"/>
                <w:szCs w:val="22"/>
              </w:rPr>
            </w:pPr>
            <w:r w:rsidRPr="006A13F6">
              <w:rPr>
                <w:rFonts w:ascii="Arial" w:hAnsi="Arial" w:cs="Arial"/>
                <w:sz w:val="22"/>
                <w:szCs w:val="22"/>
              </w:rPr>
              <w:t>1</w:t>
            </w:r>
          </w:p>
        </w:tc>
      </w:tr>
      <w:tr w:rsidR="000376AD" w:rsidRPr="006A13F6" w14:paraId="0E56A3AF" w14:textId="77777777" w:rsidTr="00645020">
        <w:trPr>
          <w:trHeight w:val="262"/>
        </w:trPr>
        <w:tc>
          <w:tcPr>
            <w:tcW w:w="8062" w:type="dxa"/>
            <w:tcBorders>
              <w:top w:val="dashed" w:sz="4" w:space="0" w:color="000000"/>
              <w:left w:val="single" w:sz="6" w:space="0" w:color="000000"/>
              <w:bottom w:val="single" w:sz="4" w:space="0" w:color="000000"/>
              <w:right w:val="single" w:sz="4" w:space="0" w:color="000000"/>
            </w:tcBorders>
          </w:tcPr>
          <w:p w14:paraId="2AF928A4" w14:textId="77777777" w:rsidR="000376AD" w:rsidRPr="006A13F6" w:rsidRDefault="000376AD" w:rsidP="000376AD">
            <w:pPr>
              <w:spacing w:line="259" w:lineRule="auto"/>
              <w:jc w:val="right"/>
              <w:rPr>
                <w:rFonts w:ascii="Arial" w:hAnsi="Arial" w:cs="Arial"/>
                <w:b/>
                <w:bCs/>
                <w:sz w:val="22"/>
                <w:szCs w:val="22"/>
              </w:rPr>
            </w:pPr>
            <w:r w:rsidRPr="006A13F6">
              <w:rPr>
                <w:rFonts w:ascii="Arial" w:hAnsi="Arial" w:cs="Arial"/>
                <w:b/>
                <w:bCs/>
                <w:sz w:val="22"/>
                <w:szCs w:val="22"/>
              </w:rPr>
              <w:t>Total</w:t>
            </w:r>
          </w:p>
        </w:tc>
        <w:tc>
          <w:tcPr>
            <w:tcW w:w="1260" w:type="dxa"/>
            <w:tcBorders>
              <w:top w:val="dashed" w:sz="4" w:space="0" w:color="000000"/>
              <w:left w:val="single" w:sz="4" w:space="0" w:color="000000"/>
              <w:bottom w:val="single" w:sz="4" w:space="0" w:color="000000"/>
              <w:right w:val="single" w:sz="6" w:space="0" w:color="000000"/>
            </w:tcBorders>
          </w:tcPr>
          <w:p w14:paraId="3398F75E" w14:textId="2922FD74" w:rsidR="000376AD" w:rsidRPr="006A13F6" w:rsidRDefault="000376AD" w:rsidP="000376AD">
            <w:pPr>
              <w:spacing w:line="259" w:lineRule="auto"/>
              <w:ind w:right="58"/>
              <w:jc w:val="center"/>
              <w:rPr>
                <w:rFonts w:ascii="Arial" w:hAnsi="Arial" w:cs="Arial"/>
                <w:b/>
                <w:bCs/>
                <w:sz w:val="22"/>
                <w:szCs w:val="22"/>
              </w:rPr>
            </w:pPr>
            <w:r>
              <w:rPr>
                <w:rFonts w:ascii="Arial" w:hAnsi="Arial" w:cs="Arial"/>
                <w:b/>
                <w:bCs/>
                <w:sz w:val="22"/>
                <w:szCs w:val="22"/>
              </w:rPr>
              <w:t>5</w:t>
            </w:r>
          </w:p>
        </w:tc>
      </w:tr>
      <w:tr w:rsidR="000376AD" w:rsidRPr="006A13F6" w14:paraId="17887533" w14:textId="77777777" w:rsidTr="00645020">
        <w:trPr>
          <w:trHeight w:val="2158"/>
        </w:trPr>
        <w:tc>
          <w:tcPr>
            <w:tcW w:w="9322" w:type="dxa"/>
            <w:gridSpan w:val="2"/>
            <w:tcBorders>
              <w:top w:val="single" w:sz="4" w:space="0" w:color="000000"/>
              <w:left w:val="single" w:sz="6" w:space="0" w:color="000000"/>
              <w:bottom w:val="single" w:sz="4" w:space="0" w:color="000000"/>
              <w:right w:val="single" w:sz="6" w:space="0" w:color="000000"/>
            </w:tcBorders>
          </w:tcPr>
          <w:p w14:paraId="2CD23A31" w14:textId="77777777" w:rsidR="000376AD" w:rsidRDefault="000376AD" w:rsidP="000376AD">
            <w:pPr>
              <w:tabs>
                <w:tab w:val="left" w:pos="1149"/>
              </w:tabs>
              <w:spacing w:line="259" w:lineRule="auto"/>
              <w:rPr>
                <w:rFonts w:ascii="Arial" w:hAnsi="Arial" w:cs="Arial"/>
                <w:sz w:val="22"/>
                <w:szCs w:val="22"/>
              </w:rPr>
            </w:pPr>
            <w:r>
              <w:rPr>
                <w:rFonts w:ascii="Arial" w:hAnsi="Arial" w:cs="Arial"/>
                <w:sz w:val="22"/>
                <w:szCs w:val="22"/>
              </w:rPr>
              <w:t>Answers could include:</w:t>
            </w:r>
          </w:p>
          <w:p w14:paraId="5B785EA9" w14:textId="665811D1" w:rsidR="000376AD" w:rsidRDefault="000376AD" w:rsidP="000376AD">
            <w:pPr>
              <w:tabs>
                <w:tab w:val="left" w:pos="1149"/>
              </w:tabs>
              <w:spacing w:line="259" w:lineRule="auto"/>
              <w:rPr>
                <w:rFonts w:ascii="Arial" w:hAnsi="Arial" w:cs="Arial"/>
                <w:color w:val="000000" w:themeColor="text1"/>
                <w:sz w:val="22"/>
                <w:szCs w:val="22"/>
              </w:rPr>
            </w:pPr>
          </w:p>
          <w:p w14:paraId="5BB0729D" w14:textId="1C9B4176" w:rsidR="000376AD" w:rsidRDefault="000376AD" w:rsidP="000376AD">
            <w:pPr>
              <w:tabs>
                <w:tab w:val="left" w:pos="1149"/>
              </w:tabs>
              <w:spacing w:line="259" w:lineRule="auto"/>
              <w:rPr>
                <w:rFonts w:ascii="Arial" w:hAnsi="Arial" w:cs="Arial"/>
                <w:color w:val="000000" w:themeColor="text1"/>
                <w:sz w:val="22"/>
                <w:szCs w:val="22"/>
              </w:rPr>
            </w:pPr>
            <w:r>
              <w:rPr>
                <w:rFonts w:ascii="Arial" w:hAnsi="Arial" w:cs="Arial"/>
                <w:color w:val="000000" w:themeColor="text1"/>
                <w:sz w:val="22"/>
                <w:szCs w:val="22"/>
              </w:rPr>
              <w:t xml:space="preserve">It is recommended that </w:t>
            </w:r>
            <w:proofErr w:type="spellStart"/>
            <w:r>
              <w:rPr>
                <w:rFonts w:ascii="Arial" w:hAnsi="Arial" w:cs="Arial"/>
                <w:color w:val="000000" w:themeColor="text1"/>
                <w:sz w:val="22"/>
                <w:szCs w:val="22"/>
              </w:rPr>
              <w:t>Allbody</w:t>
            </w:r>
            <w:proofErr w:type="spellEnd"/>
            <w:r>
              <w:rPr>
                <w:rFonts w:ascii="Arial" w:hAnsi="Arial" w:cs="Arial"/>
                <w:color w:val="000000" w:themeColor="text1"/>
                <w:sz w:val="22"/>
                <w:szCs w:val="22"/>
              </w:rPr>
              <w:t xml:space="preserve"> Denim expand into Asia because of the high interest and demand for the product.</w:t>
            </w:r>
            <w:r w:rsidR="00B902C4">
              <w:rPr>
                <w:rFonts w:ascii="Arial" w:hAnsi="Arial" w:cs="Arial"/>
                <w:color w:val="000000" w:themeColor="text1"/>
                <w:sz w:val="22"/>
                <w:szCs w:val="22"/>
              </w:rPr>
              <w:t xml:space="preserve"> The product has a proven successful track record in Australia, and now in the USA, </w:t>
            </w:r>
            <w:r w:rsidR="00326AE6">
              <w:rPr>
                <w:rFonts w:ascii="Arial" w:hAnsi="Arial" w:cs="Arial"/>
                <w:color w:val="000000" w:themeColor="text1"/>
                <w:sz w:val="22"/>
                <w:szCs w:val="22"/>
              </w:rPr>
              <w:t>so there is every chance of it succeeding in a market that aspires to adopt western trends in fashion.</w:t>
            </w:r>
          </w:p>
          <w:p w14:paraId="5E0FDE12" w14:textId="77777777" w:rsidR="000376AD" w:rsidRDefault="000376AD" w:rsidP="000376AD">
            <w:pPr>
              <w:tabs>
                <w:tab w:val="left" w:pos="1149"/>
              </w:tabs>
              <w:spacing w:line="259" w:lineRule="auto"/>
              <w:rPr>
                <w:rFonts w:ascii="Arial" w:hAnsi="Arial" w:cs="Arial"/>
                <w:color w:val="000000" w:themeColor="text1"/>
                <w:sz w:val="22"/>
                <w:szCs w:val="22"/>
              </w:rPr>
            </w:pPr>
          </w:p>
          <w:p w14:paraId="2B2D91DA" w14:textId="1DA82E09" w:rsidR="000376AD" w:rsidRDefault="000376AD" w:rsidP="000376AD">
            <w:pPr>
              <w:tabs>
                <w:tab w:val="left" w:pos="1149"/>
              </w:tabs>
              <w:spacing w:line="259" w:lineRule="auto"/>
              <w:rPr>
                <w:rFonts w:ascii="Arial" w:hAnsi="Arial" w:cs="Arial"/>
                <w:sz w:val="22"/>
                <w:szCs w:val="22"/>
              </w:rPr>
            </w:pPr>
            <w:r>
              <w:rPr>
                <w:rFonts w:ascii="Arial" w:hAnsi="Arial" w:cs="Arial"/>
                <w:sz w:val="22"/>
                <w:szCs w:val="22"/>
              </w:rPr>
              <w:t>Factors to justify the expansion</w:t>
            </w:r>
            <w:r w:rsidR="0019048A">
              <w:rPr>
                <w:rFonts w:ascii="Arial" w:hAnsi="Arial" w:cs="Arial"/>
                <w:sz w:val="22"/>
                <w:szCs w:val="22"/>
              </w:rPr>
              <w:t xml:space="preserve"> include</w:t>
            </w:r>
            <w:r>
              <w:rPr>
                <w:rFonts w:ascii="Arial" w:hAnsi="Arial" w:cs="Arial"/>
                <w:sz w:val="22"/>
                <w:szCs w:val="22"/>
              </w:rPr>
              <w:t>:</w:t>
            </w:r>
          </w:p>
          <w:p w14:paraId="72CE4FF6" w14:textId="5C2B1737" w:rsidR="000376AD" w:rsidRDefault="0019048A" w:rsidP="001B217A">
            <w:pPr>
              <w:pStyle w:val="ListParagraph"/>
              <w:numPr>
                <w:ilvl w:val="0"/>
                <w:numId w:val="30"/>
              </w:numPr>
              <w:tabs>
                <w:tab w:val="left" w:pos="1149"/>
              </w:tabs>
              <w:spacing w:line="259" w:lineRule="auto"/>
            </w:pPr>
            <w:r>
              <w:t>g</w:t>
            </w:r>
            <w:r w:rsidR="000376AD">
              <w:t xml:space="preserve">lobal awareness </w:t>
            </w:r>
            <w:r w:rsidR="00326AE6">
              <w:t xml:space="preserve">of the product </w:t>
            </w:r>
            <w:r w:rsidR="000376AD">
              <w:t xml:space="preserve">due to the invitation and success of </w:t>
            </w:r>
            <w:r w:rsidR="00DA14BB">
              <w:t>its show at New York Fashion Week</w:t>
            </w:r>
          </w:p>
          <w:p w14:paraId="29540570" w14:textId="6264B4AC" w:rsidR="00326AE6" w:rsidRDefault="0019048A" w:rsidP="001B217A">
            <w:pPr>
              <w:pStyle w:val="ListParagraph"/>
              <w:numPr>
                <w:ilvl w:val="0"/>
                <w:numId w:val="30"/>
              </w:numPr>
              <w:tabs>
                <w:tab w:val="left" w:pos="1149"/>
              </w:tabs>
              <w:spacing w:line="259" w:lineRule="auto"/>
            </w:pPr>
            <w:r>
              <w:t>a</w:t>
            </w:r>
            <w:r w:rsidR="00326AE6">
              <w:t>n overall</w:t>
            </w:r>
            <w:r>
              <w:t xml:space="preserve"> demand for Australian products in the region</w:t>
            </w:r>
          </w:p>
          <w:p w14:paraId="6E81AB75" w14:textId="697913F6" w:rsidR="0019048A" w:rsidRDefault="0019048A" w:rsidP="001145D6">
            <w:pPr>
              <w:pStyle w:val="ListParagraph"/>
              <w:numPr>
                <w:ilvl w:val="0"/>
                <w:numId w:val="30"/>
              </w:numPr>
              <w:tabs>
                <w:tab w:val="left" w:pos="1149"/>
              </w:tabs>
              <w:spacing w:line="259" w:lineRule="auto"/>
            </w:pPr>
            <w:r>
              <w:t>a</w:t>
            </w:r>
            <w:r w:rsidR="00326AE6">
              <w:t xml:space="preserve"> d</w:t>
            </w:r>
            <w:r w:rsidR="001145D6">
              <w:t>ifferentiated product thanks to unique colours and designs</w:t>
            </w:r>
            <w:r w:rsidR="00326AE6">
              <w:t xml:space="preserve"> based on Australian </w:t>
            </w:r>
            <w:proofErr w:type="gramStart"/>
            <w:r w:rsidR="00326AE6">
              <w:t>life</w:t>
            </w:r>
            <w:proofErr w:type="gramEnd"/>
          </w:p>
          <w:p w14:paraId="1C7C9D6F" w14:textId="05BBBAB2" w:rsidR="001145D6" w:rsidRDefault="0019048A" w:rsidP="001145D6">
            <w:pPr>
              <w:pStyle w:val="ListParagraph"/>
              <w:numPr>
                <w:ilvl w:val="0"/>
                <w:numId w:val="30"/>
              </w:numPr>
              <w:tabs>
                <w:tab w:val="left" w:pos="1149"/>
              </w:tabs>
              <w:spacing w:line="259" w:lineRule="auto"/>
            </w:pPr>
            <w:r>
              <w:t>aspirations of the market to follow western fashion trends</w:t>
            </w:r>
            <w:r w:rsidR="001145D6">
              <w:t>.</w:t>
            </w:r>
          </w:p>
          <w:p w14:paraId="72D95B17" w14:textId="77777777" w:rsidR="000376AD" w:rsidRPr="00E661C9" w:rsidRDefault="000376AD" w:rsidP="001B217A"/>
        </w:tc>
      </w:tr>
      <w:tr w:rsidR="000376AD" w:rsidRPr="006A13F6" w14:paraId="78FD58EE" w14:textId="77777777" w:rsidTr="00645020">
        <w:trPr>
          <w:trHeight w:val="264"/>
        </w:trPr>
        <w:tc>
          <w:tcPr>
            <w:tcW w:w="9322" w:type="dxa"/>
            <w:gridSpan w:val="2"/>
            <w:tcBorders>
              <w:top w:val="single" w:sz="4" w:space="0" w:color="000000"/>
              <w:left w:val="single" w:sz="6" w:space="0" w:color="000000"/>
              <w:bottom w:val="single" w:sz="4" w:space="0" w:color="000000"/>
              <w:right w:val="single" w:sz="6" w:space="0" w:color="000000"/>
            </w:tcBorders>
          </w:tcPr>
          <w:p w14:paraId="6904D21C" w14:textId="72E60086" w:rsidR="000376AD" w:rsidRPr="006A13F6" w:rsidRDefault="000376AD" w:rsidP="000376AD">
            <w:pPr>
              <w:spacing w:line="259" w:lineRule="auto"/>
              <w:rPr>
                <w:rFonts w:ascii="Arial" w:hAnsi="Arial" w:cs="Arial"/>
                <w:sz w:val="22"/>
                <w:szCs w:val="22"/>
              </w:rPr>
            </w:pPr>
            <w:r w:rsidRPr="006A13F6">
              <w:rPr>
                <w:rFonts w:ascii="Arial" w:hAnsi="Arial" w:cs="Arial"/>
                <w:sz w:val="22"/>
                <w:szCs w:val="22"/>
              </w:rPr>
              <w:t>Accept an</w:t>
            </w:r>
            <w:r>
              <w:rPr>
                <w:rFonts w:ascii="Arial" w:hAnsi="Arial" w:cs="Arial"/>
                <w:sz w:val="22"/>
                <w:szCs w:val="22"/>
              </w:rPr>
              <w:t>y other correct, logical answer</w:t>
            </w:r>
            <w:r w:rsidR="00977179">
              <w:rPr>
                <w:rFonts w:ascii="Arial" w:hAnsi="Arial" w:cs="Arial"/>
                <w:sz w:val="22"/>
                <w:szCs w:val="22"/>
              </w:rPr>
              <w:t>.</w:t>
            </w:r>
            <w:r w:rsidRPr="006A13F6">
              <w:rPr>
                <w:rFonts w:ascii="Arial" w:hAnsi="Arial" w:cs="Arial"/>
                <w:sz w:val="22"/>
                <w:szCs w:val="22"/>
              </w:rPr>
              <w:t xml:space="preserve"> </w:t>
            </w:r>
          </w:p>
        </w:tc>
      </w:tr>
    </w:tbl>
    <w:p w14:paraId="2C0A987F" w14:textId="77777777" w:rsidR="00990711" w:rsidRPr="006A13F6" w:rsidRDefault="00990711" w:rsidP="00990711">
      <w:pPr>
        <w:rPr>
          <w:rFonts w:ascii="Arial" w:hAnsi="Arial" w:cs="Arial"/>
          <w:sz w:val="22"/>
          <w:szCs w:val="22"/>
        </w:rPr>
      </w:pPr>
    </w:p>
    <w:sectPr w:rsidR="00990711" w:rsidRPr="006A13F6" w:rsidSect="00180595">
      <w:headerReference w:type="even" r:id="rId12"/>
      <w:headerReference w:type="default" r:id="rId13"/>
      <w:footerReference w:type="default" r:id="rId14"/>
      <w:headerReference w:type="first" r:id="rId15"/>
      <w:pgSz w:w="11906" w:h="16838"/>
      <w:pgMar w:top="1440" w:right="1440" w:bottom="1440" w:left="1440" w:header="69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3D212" w14:textId="77777777" w:rsidR="00902CB6" w:rsidRDefault="00902CB6">
      <w:r>
        <w:separator/>
      </w:r>
    </w:p>
  </w:endnote>
  <w:endnote w:type="continuationSeparator" w:id="0">
    <w:p w14:paraId="13709A77" w14:textId="77777777" w:rsidR="00902CB6" w:rsidRDefault="00902CB6">
      <w:r>
        <w:continuationSeparator/>
      </w:r>
    </w:p>
  </w:endnote>
  <w:endnote w:type="continuationNotice" w:id="1">
    <w:p w14:paraId="4A227110" w14:textId="77777777" w:rsidR="00902CB6" w:rsidRDefault="00902CB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42594206"/>
      <w:docPartObj>
        <w:docPartGallery w:val="Page Numbers (Bottom of Page)"/>
        <w:docPartUnique/>
      </w:docPartObj>
    </w:sdtPr>
    <w:sdtEndPr>
      <w:rPr>
        <w:noProof/>
      </w:rPr>
    </w:sdtEndPr>
    <w:sdtContent>
      <w:p w14:paraId="78C16637" w14:textId="1FB9A993" w:rsidR="0019048A" w:rsidRDefault="0019048A">
        <w:pPr>
          <w:pStyle w:val="Footer"/>
          <w:jc w:val="center"/>
        </w:pPr>
        <w:r>
          <w:fldChar w:fldCharType="begin"/>
        </w:r>
        <w:r>
          <w:instrText xml:space="preserve"> PAGE   \* MERGEFORMAT </w:instrText>
        </w:r>
        <w:r>
          <w:fldChar w:fldCharType="separate"/>
        </w:r>
        <w:r w:rsidR="000D1EA0">
          <w:rPr>
            <w:noProof/>
          </w:rPr>
          <w:t>21</w:t>
        </w:r>
        <w:r>
          <w:rPr>
            <w:noProof/>
          </w:rPr>
          <w:fldChar w:fldCharType="end"/>
        </w:r>
      </w:p>
    </w:sdtContent>
  </w:sdt>
  <w:p w14:paraId="17DBC151" w14:textId="77777777" w:rsidR="0019048A" w:rsidRDefault="001904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2F5A59" w14:textId="77777777" w:rsidR="00902CB6" w:rsidRDefault="00902CB6">
      <w:r>
        <w:separator/>
      </w:r>
    </w:p>
  </w:footnote>
  <w:footnote w:type="continuationSeparator" w:id="0">
    <w:p w14:paraId="1EBA45A8" w14:textId="77777777" w:rsidR="00902CB6" w:rsidRDefault="00902CB6">
      <w:r>
        <w:continuationSeparator/>
      </w:r>
    </w:p>
  </w:footnote>
  <w:footnote w:type="continuationNotice" w:id="1">
    <w:p w14:paraId="3AD1D1AE" w14:textId="77777777" w:rsidR="00902CB6" w:rsidRDefault="00902CB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C6DE0" w14:textId="77777777" w:rsidR="0019048A" w:rsidRDefault="0019048A">
    <w:pPr>
      <w:spacing w:after="160" w:line="259"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7B8A3" w14:textId="77777777" w:rsidR="0019048A" w:rsidRDefault="0019048A">
    <w:pPr>
      <w:spacing w:after="160" w:line="259" w:lineRule="aut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07D11E" w14:textId="77777777" w:rsidR="0019048A" w:rsidRDefault="0019048A">
    <w:pPr>
      <w:spacing w:after="160" w:line="259"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B78B4"/>
    <w:multiLevelType w:val="hybridMultilevel"/>
    <w:tmpl w:val="63B2F922"/>
    <w:lvl w:ilvl="0" w:tplc="04090001">
      <w:start w:val="1"/>
      <w:numFmt w:val="bullet"/>
      <w:lvlText w:val=""/>
      <w:lvlJc w:val="left"/>
      <w:pPr>
        <w:ind w:left="475" w:hanging="360"/>
      </w:pPr>
      <w:rPr>
        <w:rFonts w:ascii="Symbol" w:hAnsi="Symbol" w:hint="default"/>
      </w:rPr>
    </w:lvl>
    <w:lvl w:ilvl="1" w:tplc="04090003" w:tentative="1">
      <w:start w:val="1"/>
      <w:numFmt w:val="bullet"/>
      <w:lvlText w:val="o"/>
      <w:lvlJc w:val="left"/>
      <w:pPr>
        <w:ind w:left="1195" w:hanging="360"/>
      </w:pPr>
      <w:rPr>
        <w:rFonts w:ascii="Courier New" w:hAnsi="Courier New" w:cs="Courier New" w:hint="default"/>
      </w:rPr>
    </w:lvl>
    <w:lvl w:ilvl="2" w:tplc="04090005" w:tentative="1">
      <w:start w:val="1"/>
      <w:numFmt w:val="bullet"/>
      <w:lvlText w:val=""/>
      <w:lvlJc w:val="left"/>
      <w:pPr>
        <w:ind w:left="1915" w:hanging="360"/>
      </w:pPr>
      <w:rPr>
        <w:rFonts w:ascii="Wingdings" w:hAnsi="Wingdings" w:hint="default"/>
      </w:rPr>
    </w:lvl>
    <w:lvl w:ilvl="3" w:tplc="04090001" w:tentative="1">
      <w:start w:val="1"/>
      <w:numFmt w:val="bullet"/>
      <w:lvlText w:val=""/>
      <w:lvlJc w:val="left"/>
      <w:pPr>
        <w:ind w:left="2635" w:hanging="360"/>
      </w:pPr>
      <w:rPr>
        <w:rFonts w:ascii="Symbol" w:hAnsi="Symbol" w:hint="default"/>
      </w:rPr>
    </w:lvl>
    <w:lvl w:ilvl="4" w:tplc="04090003" w:tentative="1">
      <w:start w:val="1"/>
      <w:numFmt w:val="bullet"/>
      <w:lvlText w:val="o"/>
      <w:lvlJc w:val="left"/>
      <w:pPr>
        <w:ind w:left="3355" w:hanging="360"/>
      </w:pPr>
      <w:rPr>
        <w:rFonts w:ascii="Courier New" w:hAnsi="Courier New" w:cs="Courier New" w:hint="default"/>
      </w:rPr>
    </w:lvl>
    <w:lvl w:ilvl="5" w:tplc="04090005" w:tentative="1">
      <w:start w:val="1"/>
      <w:numFmt w:val="bullet"/>
      <w:lvlText w:val=""/>
      <w:lvlJc w:val="left"/>
      <w:pPr>
        <w:ind w:left="4075" w:hanging="360"/>
      </w:pPr>
      <w:rPr>
        <w:rFonts w:ascii="Wingdings" w:hAnsi="Wingdings" w:hint="default"/>
      </w:rPr>
    </w:lvl>
    <w:lvl w:ilvl="6" w:tplc="04090001" w:tentative="1">
      <w:start w:val="1"/>
      <w:numFmt w:val="bullet"/>
      <w:lvlText w:val=""/>
      <w:lvlJc w:val="left"/>
      <w:pPr>
        <w:ind w:left="4795" w:hanging="360"/>
      </w:pPr>
      <w:rPr>
        <w:rFonts w:ascii="Symbol" w:hAnsi="Symbol" w:hint="default"/>
      </w:rPr>
    </w:lvl>
    <w:lvl w:ilvl="7" w:tplc="04090003" w:tentative="1">
      <w:start w:val="1"/>
      <w:numFmt w:val="bullet"/>
      <w:lvlText w:val="o"/>
      <w:lvlJc w:val="left"/>
      <w:pPr>
        <w:ind w:left="5515" w:hanging="360"/>
      </w:pPr>
      <w:rPr>
        <w:rFonts w:ascii="Courier New" w:hAnsi="Courier New" w:cs="Courier New" w:hint="default"/>
      </w:rPr>
    </w:lvl>
    <w:lvl w:ilvl="8" w:tplc="04090005" w:tentative="1">
      <w:start w:val="1"/>
      <w:numFmt w:val="bullet"/>
      <w:lvlText w:val=""/>
      <w:lvlJc w:val="left"/>
      <w:pPr>
        <w:ind w:left="6235" w:hanging="360"/>
      </w:pPr>
      <w:rPr>
        <w:rFonts w:ascii="Wingdings" w:hAnsi="Wingdings" w:hint="default"/>
      </w:rPr>
    </w:lvl>
  </w:abstractNum>
  <w:abstractNum w:abstractNumId="1" w15:restartNumberingAfterBreak="0">
    <w:nsid w:val="086A0152"/>
    <w:multiLevelType w:val="hybridMultilevel"/>
    <w:tmpl w:val="A5E0F7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9DF5BB1"/>
    <w:multiLevelType w:val="hybridMultilevel"/>
    <w:tmpl w:val="49BE7068"/>
    <w:lvl w:ilvl="0" w:tplc="5FB4DE7E">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CE97EE9"/>
    <w:multiLevelType w:val="hybridMultilevel"/>
    <w:tmpl w:val="13CA99C0"/>
    <w:lvl w:ilvl="0" w:tplc="0C090001">
      <w:start w:val="1"/>
      <w:numFmt w:val="bullet"/>
      <w:lvlText w:val=""/>
      <w:lvlJc w:val="left"/>
      <w:pPr>
        <w:ind w:left="286" w:hanging="360"/>
      </w:pPr>
      <w:rPr>
        <w:rFonts w:ascii="Symbol" w:hAnsi="Symbol" w:hint="default"/>
      </w:rPr>
    </w:lvl>
    <w:lvl w:ilvl="1" w:tplc="0C090003">
      <w:start w:val="1"/>
      <w:numFmt w:val="bullet"/>
      <w:lvlText w:val="o"/>
      <w:lvlJc w:val="left"/>
      <w:pPr>
        <w:ind w:left="1006" w:hanging="360"/>
      </w:pPr>
      <w:rPr>
        <w:rFonts w:ascii="Courier New" w:hAnsi="Courier New" w:cs="Courier New" w:hint="default"/>
      </w:rPr>
    </w:lvl>
    <w:lvl w:ilvl="2" w:tplc="0C090005" w:tentative="1">
      <w:start w:val="1"/>
      <w:numFmt w:val="bullet"/>
      <w:lvlText w:val=""/>
      <w:lvlJc w:val="left"/>
      <w:pPr>
        <w:ind w:left="1726" w:hanging="360"/>
      </w:pPr>
      <w:rPr>
        <w:rFonts w:ascii="Wingdings" w:hAnsi="Wingdings" w:hint="default"/>
      </w:rPr>
    </w:lvl>
    <w:lvl w:ilvl="3" w:tplc="0C090001" w:tentative="1">
      <w:start w:val="1"/>
      <w:numFmt w:val="bullet"/>
      <w:lvlText w:val=""/>
      <w:lvlJc w:val="left"/>
      <w:pPr>
        <w:ind w:left="2446" w:hanging="360"/>
      </w:pPr>
      <w:rPr>
        <w:rFonts w:ascii="Symbol" w:hAnsi="Symbol" w:hint="default"/>
      </w:rPr>
    </w:lvl>
    <w:lvl w:ilvl="4" w:tplc="0C090003" w:tentative="1">
      <w:start w:val="1"/>
      <w:numFmt w:val="bullet"/>
      <w:lvlText w:val="o"/>
      <w:lvlJc w:val="left"/>
      <w:pPr>
        <w:ind w:left="3166" w:hanging="360"/>
      </w:pPr>
      <w:rPr>
        <w:rFonts w:ascii="Courier New" w:hAnsi="Courier New" w:cs="Courier New" w:hint="default"/>
      </w:rPr>
    </w:lvl>
    <w:lvl w:ilvl="5" w:tplc="0C090005" w:tentative="1">
      <w:start w:val="1"/>
      <w:numFmt w:val="bullet"/>
      <w:lvlText w:val=""/>
      <w:lvlJc w:val="left"/>
      <w:pPr>
        <w:ind w:left="3886" w:hanging="360"/>
      </w:pPr>
      <w:rPr>
        <w:rFonts w:ascii="Wingdings" w:hAnsi="Wingdings" w:hint="default"/>
      </w:rPr>
    </w:lvl>
    <w:lvl w:ilvl="6" w:tplc="0C090001" w:tentative="1">
      <w:start w:val="1"/>
      <w:numFmt w:val="bullet"/>
      <w:lvlText w:val=""/>
      <w:lvlJc w:val="left"/>
      <w:pPr>
        <w:ind w:left="4606" w:hanging="360"/>
      </w:pPr>
      <w:rPr>
        <w:rFonts w:ascii="Symbol" w:hAnsi="Symbol" w:hint="default"/>
      </w:rPr>
    </w:lvl>
    <w:lvl w:ilvl="7" w:tplc="0C090003" w:tentative="1">
      <w:start w:val="1"/>
      <w:numFmt w:val="bullet"/>
      <w:lvlText w:val="o"/>
      <w:lvlJc w:val="left"/>
      <w:pPr>
        <w:ind w:left="5326" w:hanging="360"/>
      </w:pPr>
      <w:rPr>
        <w:rFonts w:ascii="Courier New" w:hAnsi="Courier New" w:cs="Courier New" w:hint="default"/>
      </w:rPr>
    </w:lvl>
    <w:lvl w:ilvl="8" w:tplc="0C090005" w:tentative="1">
      <w:start w:val="1"/>
      <w:numFmt w:val="bullet"/>
      <w:lvlText w:val=""/>
      <w:lvlJc w:val="left"/>
      <w:pPr>
        <w:ind w:left="6046" w:hanging="360"/>
      </w:pPr>
      <w:rPr>
        <w:rFonts w:ascii="Wingdings" w:hAnsi="Wingdings" w:hint="default"/>
      </w:rPr>
    </w:lvl>
  </w:abstractNum>
  <w:abstractNum w:abstractNumId="4" w15:restartNumberingAfterBreak="0">
    <w:nsid w:val="0E311CC6"/>
    <w:multiLevelType w:val="hybridMultilevel"/>
    <w:tmpl w:val="0A9A2C4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0FE31D6D"/>
    <w:multiLevelType w:val="hybridMultilevel"/>
    <w:tmpl w:val="76EC978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12E64727"/>
    <w:multiLevelType w:val="hybridMultilevel"/>
    <w:tmpl w:val="737CDAAA"/>
    <w:lvl w:ilvl="0" w:tplc="393AEDF4">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187E4286"/>
    <w:multiLevelType w:val="hybridMultilevel"/>
    <w:tmpl w:val="8824621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19D65D1D"/>
    <w:multiLevelType w:val="hybridMultilevel"/>
    <w:tmpl w:val="CE788A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0BB5175"/>
    <w:multiLevelType w:val="hybridMultilevel"/>
    <w:tmpl w:val="E5F8EF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3FD4711"/>
    <w:multiLevelType w:val="hybridMultilevel"/>
    <w:tmpl w:val="1A187C62"/>
    <w:lvl w:ilvl="0" w:tplc="0C090001">
      <w:start w:val="1"/>
      <w:numFmt w:val="bullet"/>
      <w:lvlText w:val=""/>
      <w:lvlJc w:val="left"/>
      <w:pPr>
        <w:ind w:left="286" w:hanging="360"/>
      </w:pPr>
      <w:rPr>
        <w:rFonts w:ascii="Symbol" w:hAnsi="Symbol" w:hint="default"/>
      </w:rPr>
    </w:lvl>
    <w:lvl w:ilvl="1" w:tplc="0C090003" w:tentative="1">
      <w:start w:val="1"/>
      <w:numFmt w:val="bullet"/>
      <w:lvlText w:val="o"/>
      <w:lvlJc w:val="left"/>
      <w:pPr>
        <w:ind w:left="1006" w:hanging="360"/>
      </w:pPr>
      <w:rPr>
        <w:rFonts w:ascii="Courier New" w:hAnsi="Courier New" w:cs="Courier New" w:hint="default"/>
      </w:rPr>
    </w:lvl>
    <w:lvl w:ilvl="2" w:tplc="0C090005" w:tentative="1">
      <w:start w:val="1"/>
      <w:numFmt w:val="bullet"/>
      <w:lvlText w:val=""/>
      <w:lvlJc w:val="left"/>
      <w:pPr>
        <w:ind w:left="1726" w:hanging="360"/>
      </w:pPr>
      <w:rPr>
        <w:rFonts w:ascii="Wingdings" w:hAnsi="Wingdings" w:hint="default"/>
      </w:rPr>
    </w:lvl>
    <w:lvl w:ilvl="3" w:tplc="0C090001" w:tentative="1">
      <w:start w:val="1"/>
      <w:numFmt w:val="bullet"/>
      <w:lvlText w:val=""/>
      <w:lvlJc w:val="left"/>
      <w:pPr>
        <w:ind w:left="2446" w:hanging="360"/>
      </w:pPr>
      <w:rPr>
        <w:rFonts w:ascii="Symbol" w:hAnsi="Symbol" w:hint="default"/>
      </w:rPr>
    </w:lvl>
    <w:lvl w:ilvl="4" w:tplc="0C090003" w:tentative="1">
      <w:start w:val="1"/>
      <w:numFmt w:val="bullet"/>
      <w:lvlText w:val="o"/>
      <w:lvlJc w:val="left"/>
      <w:pPr>
        <w:ind w:left="3166" w:hanging="360"/>
      </w:pPr>
      <w:rPr>
        <w:rFonts w:ascii="Courier New" w:hAnsi="Courier New" w:cs="Courier New" w:hint="default"/>
      </w:rPr>
    </w:lvl>
    <w:lvl w:ilvl="5" w:tplc="0C090005" w:tentative="1">
      <w:start w:val="1"/>
      <w:numFmt w:val="bullet"/>
      <w:lvlText w:val=""/>
      <w:lvlJc w:val="left"/>
      <w:pPr>
        <w:ind w:left="3886" w:hanging="360"/>
      </w:pPr>
      <w:rPr>
        <w:rFonts w:ascii="Wingdings" w:hAnsi="Wingdings" w:hint="default"/>
      </w:rPr>
    </w:lvl>
    <w:lvl w:ilvl="6" w:tplc="0C090001" w:tentative="1">
      <w:start w:val="1"/>
      <w:numFmt w:val="bullet"/>
      <w:lvlText w:val=""/>
      <w:lvlJc w:val="left"/>
      <w:pPr>
        <w:ind w:left="4606" w:hanging="360"/>
      </w:pPr>
      <w:rPr>
        <w:rFonts w:ascii="Symbol" w:hAnsi="Symbol" w:hint="default"/>
      </w:rPr>
    </w:lvl>
    <w:lvl w:ilvl="7" w:tplc="0C090003" w:tentative="1">
      <w:start w:val="1"/>
      <w:numFmt w:val="bullet"/>
      <w:lvlText w:val="o"/>
      <w:lvlJc w:val="left"/>
      <w:pPr>
        <w:ind w:left="5326" w:hanging="360"/>
      </w:pPr>
      <w:rPr>
        <w:rFonts w:ascii="Courier New" w:hAnsi="Courier New" w:cs="Courier New" w:hint="default"/>
      </w:rPr>
    </w:lvl>
    <w:lvl w:ilvl="8" w:tplc="0C090005" w:tentative="1">
      <w:start w:val="1"/>
      <w:numFmt w:val="bullet"/>
      <w:lvlText w:val=""/>
      <w:lvlJc w:val="left"/>
      <w:pPr>
        <w:ind w:left="6046" w:hanging="360"/>
      </w:pPr>
      <w:rPr>
        <w:rFonts w:ascii="Wingdings" w:hAnsi="Wingdings" w:hint="default"/>
      </w:rPr>
    </w:lvl>
  </w:abstractNum>
  <w:abstractNum w:abstractNumId="11" w15:restartNumberingAfterBreak="0">
    <w:nsid w:val="24B60F2A"/>
    <w:multiLevelType w:val="hybridMultilevel"/>
    <w:tmpl w:val="F4B450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89932B2"/>
    <w:multiLevelType w:val="hybridMultilevel"/>
    <w:tmpl w:val="14DEEA96"/>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15:restartNumberingAfterBreak="0">
    <w:nsid w:val="2A12297D"/>
    <w:multiLevelType w:val="hybridMultilevel"/>
    <w:tmpl w:val="AD60F1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A8C7112"/>
    <w:multiLevelType w:val="hybridMultilevel"/>
    <w:tmpl w:val="290E4E7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2B1E4D"/>
    <w:multiLevelType w:val="hybridMultilevel"/>
    <w:tmpl w:val="2848CA26"/>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6" w15:restartNumberingAfterBreak="0">
    <w:nsid w:val="30FF593A"/>
    <w:multiLevelType w:val="hybridMultilevel"/>
    <w:tmpl w:val="7C5A11D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33197C47"/>
    <w:multiLevelType w:val="hybridMultilevel"/>
    <w:tmpl w:val="25404D1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8" w15:restartNumberingAfterBreak="0">
    <w:nsid w:val="349A4702"/>
    <w:multiLevelType w:val="hybridMultilevel"/>
    <w:tmpl w:val="CB4CC7A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9" w15:restartNumberingAfterBreak="0">
    <w:nsid w:val="34D75948"/>
    <w:multiLevelType w:val="hybridMultilevel"/>
    <w:tmpl w:val="DA6845CE"/>
    <w:lvl w:ilvl="0" w:tplc="2E9C7E2C">
      <w:numFmt w:val="bullet"/>
      <w:lvlText w:val="•"/>
      <w:lvlJc w:val="left"/>
      <w:pPr>
        <w:ind w:left="720" w:hanging="360"/>
      </w:pPr>
      <w:rPr>
        <w:rFonts w:ascii="Arial" w:eastAsiaTheme="minorEastAsia"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6AB08EC"/>
    <w:multiLevelType w:val="hybridMultilevel"/>
    <w:tmpl w:val="81087788"/>
    <w:lvl w:ilvl="0" w:tplc="434C1734">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3AE40A27"/>
    <w:multiLevelType w:val="hybridMultilevel"/>
    <w:tmpl w:val="C3A042C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2" w15:restartNumberingAfterBreak="0">
    <w:nsid w:val="3BC36119"/>
    <w:multiLevelType w:val="hybridMultilevel"/>
    <w:tmpl w:val="A86EF3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D3555EA"/>
    <w:multiLevelType w:val="hybridMultilevel"/>
    <w:tmpl w:val="3ED49F28"/>
    <w:lvl w:ilvl="0" w:tplc="0C090001">
      <w:start w:val="1"/>
      <w:numFmt w:val="bullet"/>
      <w:lvlText w:val=""/>
      <w:lvlJc w:val="left"/>
      <w:pPr>
        <w:ind w:left="835" w:hanging="360"/>
      </w:pPr>
      <w:rPr>
        <w:rFonts w:ascii="Symbol" w:hAnsi="Symbol" w:hint="default"/>
      </w:rPr>
    </w:lvl>
    <w:lvl w:ilvl="1" w:tplc="0C090003" w:tentative="1">
      <w:start w:val="1"/>
      <w:numFmt w:val="bullet"/>
      <w:lvlText w:val="o"/>
      <w:lvlJc w:val="left"/>
      <w:pPr>
        <w:ind w:left="1555" w:hanging="360"/>
      </w:pPr>
      <w:rPr>
        <w:rFonts w:ascii="Courier New" w:hAnsi="Courier New" w:cs="Courier New" w:hint="default"/>
      </w:rPr>
    </w:lvl>
    <w:lvl w:ilvl="2" w:tplc="0C090005" w:tentative="1">
      <w:start w:val="1"/>
      <w:numFmt w:val="bullet"/>
      <w:lvlText w:val=""/>
      <w:lvlJc w:val="left"/>
      <w:pPr>
        <w:ind w:left="2275" w:hanging="360"/>
      </w:pPr>
      <w:rPr>
        <w:rFonts w:ascii="Wingdings" w:hAnsi="Wingdings" w:hint="default"/>
      </w:rPr>
    </w:lvl>
    <w:lvl w:ilvl="3" w:tplc="0C090001" w:tentative="1">
      <w:start w:val="1"/>
      <w:numFmt w:val="bullet"/>
      <w:lvlText w:val=""/>
      <w:lvlJc w:val="left"/>
      <w:pPr>
        <w:ind w:left="2995" w:hanging="360"/>
      </w:pPr>
      <w:rPr>
        <w:rFonts w:ascii="Symbol" w:hAnsi="Symbol" w:hint="default"/>
      </w:rPr>
    </w:lvl>
    <w:lvl w:ilvl="4" w:tplc="0C090003" w:tentative="1">
      <w:start w:val="1"/>
      <w:numFmt w:val="bullet"/>
      <w:lvlText w:val="o"/>
      <w:lvlJc w:val="left"/>
      <w:pPr>
        <w:ind w:left="3715" w:hanging="360"/>
      </w:pPr>
      <w:rPr>
        <w:rFonts w:ascii="Courier New" w:hAnsi="Courier New" w:cs="Courier New" w:hint="default"/>
      </w:rPr>
    </w:lvl>
    <w:lvl w:ilvl="5" w:tplc="0C090005" w:tentative="1">
      <w:start w:val="1"/>
      <w:numFmt w:val="bullet"/>
      <w:lvlText w:val=""/>
      <w:lvlJc w:val="left"/>
      <w:pPr>
        <w:ind w:left="4435" w:hanging="360"/>
      </w:pPr>
      <w:rPr>
        <w:rFonts w:ascii="Wingdings" w:hAnsi="Wingdings" w:hint="default"/>
      </w:rPr>
    </w:lvl>
    <w:lvl w:ilvl="6" w:tplc="0C090001" w:tentative="1">
      <w:start w:val="1"/>
      <w:numFmt w:val="bullet"/>
      <w:lvlText w:val=""/>
      <w:lvlJc w:val="left"/>
      <w:pPr>
        <w:ind w:left="5155" w:hanging="360"/>
      </w:pPr>
      <w:rPr>
        <w:rFonts w:ascii="Symbol" w:hAnsi="Symbol" w:hint="default"/>
      </w:rPr>
    </w:lvl>
    <w:lvl w:ilvl="7" w:tplc="0C090003" w:tentative="1">
      <w:start w:val="1"/>
      <w:numFmt w:val="bullet"/>
      <w:lvlText w:val="o"/>
      <w:lvlJc w:val="left"/>
      <w:pPr>
        <w:ind w:left="5875" w:hanging="360"/>
      </w:pPr>
      <w:rPr>
        <w:rFonts w:ascii="Courier New" w:hAnsi="Courier New" w:cs="Courier New" w:hint="default"/>
      </w:rPr>
    </w:lvl>
    <w:lvl w:ilvl="8" w:tplc="0C090005" w:tentative="1">
      <w:start w:val="1"/>
      <w:numFmt w:val="bullet"/>
      <w:lvlText w:val=""/>
      <w:lvlJc w:val="left"/>
      <w:pPr>
        <w:ind w:left="6595" w:hanging="360"/>
      </w:pPr>
      <w:rPr>
        <w:rFonts w:ascii="Wingdings" w:hAnsi="Wingdings" w:hint="default"/>
      </w:rPr>
    </w:lvl>
  </w:abstractNum>
  <w:abstractNum w:abstractNumId="24" w15:restartNumberingAfterBreak="0">
    <w:nsid w:val="41A223F5"/>
    <w:multiLevelType w:val="hybridMultilevel"/>
    <w:tmpl w:val="4F5041C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47E84C9F"/>
    <w:multiLevelType w:val="hybridMultilevel"/>
    <w:tmpl w:val="9364FC52"/>
    <w:lvl w:ilvl="0" w:tplc="023AEB7E">
      <w:numFmt w:val="bullet"/>
      <w:lvlText w:val="-"/>
      <w:lvlJc w:val="left"/>
      <w:pPr>
        <w:ind w:left="286" w:hanging="360"/>
      </w:pPr>
      <w:rPr>
        <w:rFonts w:ascii="Arial" w:eastAsiaTheme="minorEastAsia" w:hAnsi="Arial" w:cs="Arial" w:hint="default"/>
      </w:rPr>
    </w:lvl>
    <w:lvl w:ilvl="1" w:tplc="0C090003" w:tentative="1">
      <w:start w:val="1"/>
      <w:numFmt w:val="bullet"/>
      <w:lvlText w:val="o"/>
      <w:lvlJc w:val="left"/>
      <w:pPr>
        <w:ind w:left="1006" w:hanging="360"/>
      </w:pPr>
      <w:rPr>
        <w:rFonts w:ascii="Courier New" w:hAnsi="Courier New" w:cs="Courier New" w:hint="default"/>
      </w:rPr>
    </w:lvl>
    <w:lvl w:ilvl="2" w:tplc="0C090005" w:tentative="1">
      <w:start w:val="1"/>
      <w:numFmt w:val="bullet"/>
      <w:lvlText w:val=""/>
      <w:lvlJc w:val="left"/>
      <w:pPr>
        <w:ind w:left="1726" w:hanging="360"/>
      </w:pPr>
      <w:rPr>
        <w:rFonts w:ascii="Wingdings" w:hAnsi="Wingdings" w:hint="default"/>
      </w:rPr>
    </w:lvl>
    <w:lvl w:ilvl="3" w:tplc="0C090001" w:tentative="1">
      <w:start w:val="1"/>
      <w:numFmt w:val="bullet"/>
      <w:lvlText w:val=""/>
      <w:lvlJc w:val="left"/>
      <w:pPr>
        <w:ind w:left="2446" w:hanging="360"/>
      </w:pPr>
      <w:rPr>
        <w:rFonts w:ascii="Symbol" w:hAnsi="Symbol" w:hint="default"/>
      </w:rPr>
    </w:lvl>
    <w:lvl w:ilvl="4" w:tplc="0C090003" w:tentative="1">
      <w:start w:val="1"/>
      <w:numFmt w:val="bullet"/>
      <w:lvlText w:val="o"/>
      <w:lvlJc w:val="left"/>
      <w:pPr>
        <w:ind w:left="3166" w:hanging="360"/>
      </w:pPr>
      <w:rPr>
        <w:rFonts w:ascii="Courier New" w:hAnsi="Courier New" w:cs="Courier New" w:hint="default"/>
      </w:rPr>
    </w:lvl>
    <w:lvl w:ilvl="5" w:tplc="0C090005" w:tentative="1">
      <w:start w:val="1"/>
      <w:numFmt w:val="bullet"/>
      <w:lvlText w:val=""/>
      <w:lvlJc w:val="left"/>
      <w:pPr>
        <w:ind w:left="3886" w:hanging="360"/>
      </w:pPr>
      <w:rPr>
        <w:rFonts w:ascii="Wingdings" w:hAnsi="Wingdings" w:hint="default"/>
      </w:rPr>
    </w:lvl>
    <w:lvl w:ilvl="6" w:tplc="0C090001" w:tentative="1">
      <w:start w:val="1"/>
      <w:numFmt w:val="bullet"/>
      <w:lvlText w:val=""/>
      <w:lvlJc w:val="left"/>
      <w:pPr>
        <w:ind w:left="4606" w:hanging="360"/>
      </w:pPr>
      <w:rPr>
        <w:rFonts w:ascii="Symbol" w:hAnsi="Symbol" w:hint="default"/>
      </w:rPr>
    </w:lvl>
    <w:lvl w:ilvl="7" w:tplc="0C090003" w:tentative="1">
      <w:start w:val="1"/>
      <w:numFmt w:val="bullet"/>
      <w:lvlText w:val="o"/>
      <w:lvlJc w:val="left"/>
      <w:pPr>
        <w:ind w:left="5326" w:hanging="360"/>
      </w:pPr>
      <w:rPr>
        <w:rFonts w:ascii="Courier New" w:hAnsi="Courier New" w:cs="Courier New" w:hint="default"/>
      </w:rPr>
    </w:lvl>
    <w:lvl w:ilvl="8" w:tplc="0C090005" w:tentative="1">
      <w:start w:val="1"/>
      <w:numFmt w:val="bullet"/>
      <w:lvlText w:val=""/>
      <w:lvlJc w:val="left"/>
      <w:pPr>
        <w:ind w:left="6046" w:hanging="360"/>
      </w:pPr>
      <w:rPr>
        <w:rFonts w:ascii="Wingdings" w:hAnsi="Wingdings" w:hint="default"/>
      </w:rPr>
    </w:lvl>
  </w:abstractNum>
  <w:abstractNum w:abstractNumId="26" w15:restartNumberingAfterBreak="0">
    <w:nsid w:val="485A6FB9"/>
    <w:multiLevelType w:val="hybridMultilevel"/>
    <w:tmpl w:val="B04A926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489E0C07"/>
    <w:multiLevelType w:val="hybridMultilevel"/>
    <w:tmpl w:val="97A88A4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48BB6929"/>
    <w:multiLevelType w:val="hybridMultilevel"/>
    <w:tmpl w:val="54CC6FDA"/>
    <w:lvl w:ilvl="0" w:tplc="0C090001">
      <w:start w:val="1"/>
      <w:numFmt w:val="bullet"/>
      <w:lvlText w:val=""/>
      <w:lvlJc w:val="left"/>
      <w:pPr>
        <w:ind w:left="465" w:hanging="360"/>
      </w:pPr>
      <w:rPr>
        <w:rFonts w:ascii="Symbol" w:hAnsi="Symbol" w:hint="default"/>
      </w:rPr>
    </w:lvl>
    <w:lvl w:ilvl="1" w:tplc="0C090003" w:tentative="1">
      <w:start w:val="1"/>
      <w:numFmt w:val="bullet"/>
      <w:lvlText w:val="o"/>
      <w:lvlJc w:val="left"/>
      <w:pPr>
        <w:ind w:left="1185" w:hanging="360"/>
      </w:pPr>
      <w:rPr>
        <w:rFonts w:ascii="Courier New" w:hAnsi="Courier New" w:cs="Courier New" w:hint="default"/>
      </w:rPr>
    </w:lvl>
    <w:lvl w:ilvl="2" w:tplc="0C090005" w:tentative="1">
      <w:start w:val="1"/>
      <w:numFmt w:val="bullet"/>
      <w:lvlText w:val=""/>
      <w:lvlJc w:val="left"/>
      <w:pPr>
        <w:ind w:left="1905" w:hanging="360"/>
      </w:pPr>
      <w:rPr>
        <w:rFonts w:ascii="Wingdings" w:hAnsi="Wingdings" w:hint="default"/>
      </w:rPr>
    </w:lvl>
    <w:lvl w:ilvl="3" w:tplc="0C090001" w:tentative="1">
      <w:start w:val="1"/>
      <w:numFmt w:val="bullet"/>
      <w:lvlText w:val=""/>
      <w:lvlJc w:val="left"/>
      <w:pPr>
        <w:ind w:left="2625" w:hanging="360"/>
      </w:pPr>
      <w:rPr>
        <w:rFonts w:ascii="Symbol" w:hAnsi="Symbol" w:hint="default"/>
      </w:rPr>
    </w:lvl>
    <w:lvl w:ilvl="4" w:tplc="0C090003" w:tentative="1">
      <w:start w:val="1"/>
      <w:numFmt w:val="bullet"/>
      <w:lvlText w:val="o"/>
      <w:lvlJc w:val="left"/>
      <w:pPr>
        <w:ind w:left="3345" w:hanging="360"/>
      </w:pPr>
      <w:rPr>
        <w:rFonts w:ascii="Courier New" w:hAnsi="Courier New" w:cs="Courier New" w:hint="default"/>
      </w:rPr>
    </w:lvl>
    <w:lvl w:ilvl="5" w:tplc="0C090005" w:tentative="1">
      <w:start w:val="1"/>
      <w:numFmt w:val="bullet"/>
      <w:lvlText w:val=""/>
      <w:lvlJc w:val="left"/>
      <w:pPr>
        <w:ind w:left="4065" w:hanging="360"/>
      </w:pPr>
      <w:rPr>
        <w:rFonts w:ascii="Wingdings" w:hAnsi="Wingdings" w:hint="default"/>
      </w:rPr>
    </w:lvl>
    <w:lvl w:ilvl="6" w:tplc="0C090001" w:tentative="1">
      <w:start w:val="1"/>
      <w:numFmt w:val="bullet"/>
      <w:lvlText w:val=""/>
      <w:lvlJc w:val="left"/>
      <w:pPr>
        <w:ind w:left="4785" w:hanging="360"/>
      </w:pPr>
      <w:rPr>
        <w:rFonts w:ascii="Symbol" w:hAnsi="Symbol" w:hint="default"/>
      </w:rPr>
    </w:lvl>
    <w:lvl w:ilvl="7" w:tplc="0C090003" w:tentative="1">
      <w:start w:val="1"/>
      <w:numFmt w:val="bullet"/>
      <w:lvlText w:val="o"/>
      <w:lvlJc w:val="left"/>
      <w:pPr>
        <w:ind w:left="5505" w:hanging="360"/>
      </w:pPr>
      <w:rPr>
        <w:rFonts w:ascii="Courier New" w:hAnsi="Courier New" w:cs="Courier New" w:hint="default"/>
      </w:rPr>
    </w:lvl>
    <w:lvl w:ilvl="8" w:tplc="0C090005" w:tentative="1">
      <w:start w:val="1"/>
      <w:numFmt w:val="bullet"/>
      <w:lvlText w:val=""/>
      <w:lvlJc w:val="left"/>
      <w:pPr>
        <w:ind w:left="6225" w:hanging="360"/>
      </w:pPr>
      <w:rPr>
        <w:rFonts w:ascii="Wingdings" w:hAnsi="Wingdings" w:hint="default"/>
      </w:rPr>
    </w:lvl>
  </w:abstractNum>
  <w:abstractNum w:abstractNumId="29" w15:restartNumberingAfterBreak="0">
    <w:nsid w:val="4A1D1229"/>
    <w:multiLevelType w:val="hybridMultilevel"/>
    <w:tmpl w:val="A7F60D4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030103D"/>
    <w:multiLevelType w:val="hybridMultilevel"/>
    <w:tmpl w:val="437A08B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1" w15:restartNumberingAfterBreak="0">
    <w:nsid w:val="5128261F"/>
    <w:multiLevelType w:val="hybridMultilevel"/>
    <w:tmpl w:val="A9CA4B82"/>
    <w:lvl w:ilvl="0" w:tplc="349CC532">
      <w:numFmt w:val="bullet"/>
      <w:lvlText w:val="–"/>
      <w:lvlJc w:val="left"/>
      <w:pPr>
        <w:ind w:left="-74" w:firstLine="0"/>
      </w:pPr>
      <w:rPr>
        <w:rFonts w:ascii="Arial" w:eastAsiaTheme="minorEastAsia" w:hAnsi="Arial" w:cs="Arial" w:hint="default"/>
      </w:rPr>
    </w:lvl>
    <w:lvl w:ilvl="1" w:tplc="0C090003" w:tentative="1">
      <w:start w:val="1"/>
      <w:numFmt w:val="bullet"/>
      <w:lvlText w:val="o"/>
      <w:lvlJc w:val="left"/>
      <w:pPr>
        <w:ind w:left="1006" w:hanging="360"/>
      </w:pPr>
      <w:rPr>
        <w:rFonts w:ascii="Courier New" w:hAnsi="Courier New" w:cs="Courier New" w:hint="default"/>
      </w:rPr>
    </w:lvl>
    <w:lvl w:ilvl="2" w:tplc="0C090005" w:tentative="1">
      <w:start w:val="1"/>
      <w:numFmt w:val="bullet"/>
      <w:lvlText w:val=""/>
      <w:lvlJc w:val="left"/>
      <w:pPr>
        <w:ind w:left="1726" w:hanging="360"/>
      </w:pPr>
      <w:rPr>
        <w:rFonts w:ascii="Wingdings" w:hAnsi="Wingdings" w:hint="default"/>
      </w:rPr>
    </w:lvl>
    <w:lvl w:ilvl="3" w:tplc="0C090001" w:tentative="1">
      <w:start w:val="1"/>
      <w:numFmt w:val="bullet"/>
      <w:lvlText w:val=""/>
      <w:lvlJc w:val="left"/>
      <w:pPr>
        <w:ind w:left="2446" w:hanging="360"/>
      </w:pPr>
      <w:rPr>
        <w:rFonts w:ascii="Symbol" w:hAnsi="Symbol" w:hint="default"/>
      </w:rPr>
    </w:lvl>
    <w:lvl w:ilvl="4" w:tplc="0C090003" w:tentative="1">
      <w:start w:val="1"/>
      <w:numFmt w:val="bullet"/>
      <w:lvlText w:val="o"/>
      <w:lvlJc w:val="left"/>
      <w:pPr>
        <w:ind w:left="3166" w:hanging="360"/>
      </w:pPr>
      <w:rPr>
        <w:rFonts w:ascii="Courier New" w:hAnsi="Courier New" w:cs="Courier New" w:hint="default"/>
      </w:rPr>
    </w:lvl>
    <w:lvl w:ilvl="5" w:tplc="0C090005" w:tentative="1">
      <w:start w:val="1"/>
      <w:numFmt w:val="bullet"/>
      <w:lvlText w:val=""/>
      <w:lvlJc w:val="left"/>
      <w:pPr>
        <w:ind w:left="3886" w:hanging="360"/>
      </w:pPr>
      <w:rPr>
        <w:rFonts w:ascii="Wingdings" w:hAnsi="Wingdings" w:hint="default"/>
      </w:rPr>
    </w:lvl>
    <w:lvl w:ilvl="6" w:tplc="0C090001" w:tentative="1">
      <w:start w:val="1"/>
      <w:numFmt w:val="bullet"/>
      <w:lvlText w:val=""/>
      <w:lvlJc w:val="left"/>
      <w:pPr>
        <w:ind w:left="4606" w:hanging="360"/>
      </w:pPr>
      <w:rPr>
        <w:rFonts w:ascii="Symbol" w:hAnsi="Symbol" w:hint="default"/>
      </w:rPr>
    </w:lvl>
    <w:lvl w:ilvl="7" w:tplc="0C090003" w:tentative="1">
      <w:start w:val="1"/>
      <w:numFmt w:val="bullet"/>
      <w:lvlText w:val="o"/>
      <w:lvlJc w:val="left"/>
      <w:pPr>
        <w:ind w:left="5326" w:hanging="360"/>
      </w:pPr>
      <w:rPr>
        <w:rFonts w:ascii="Courier New" w:hAnsi="Courier New" w:cs="Courier New" w:hint="default"/>
      </w:rPr>
    </w:lvl>
    <w:lvl w:ilvl="8" w:tplc="0C090005" w:tentative="1">
      <w:start w:val="1"/>
      <w:numFmt w:val="bullet"/>
      <w:lvlText w:val=""/>
      <w:lvlJc w:val="left"/>
      <w:pPr>
        <w:ind w:left="6046" w:hanging="360"/>
      </w:pPr>
      <w:rPr>
        <w:rFonts w:ascii="Wingdings" w:hAnsi="Wingdings" w:hint="default"/>
      </w:rPr>
    </w:lvl>
  </w:abstractNum>
  <w:abstractNum w:abstractNumId="32" w15:restartNumberingAfterBreak="0">
    <w:nsid w:val="52C4701A"/>
    <w:multiLevelType w:val="hybridMultilevel"/>
    <w:tmpl w:val="C0341EB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53DD1299"/>
    <w:multiLevelType w:val="hybridMultilevel"/>
    <w:tmpl w:val="541040C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4" w15:restartNumberingAfterBreak="0">
    <w:nsid w:val="5A6D5660"/>
    <w:multiLevelType w:val="hybridMultilevel"/>
    <w:tmpl w:val="C688C5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E5F23F0"/>
    <w:multiLevelType w:val="hybridMultilevel"/>
    <w:tmpl w:val="B4D864DE"/>
    <w:lvl w:ilvl="0" w:tplc="0C090017">
      <w:start w:val="1"/>
      <w:numFmt w:val="lowerLetter"/>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6" w15:restartNumberingAfterBreak="0">
    <w:nsid w:val="5FBA3733"/>
    <w:multiLevelType w:val="hybridMultilevel"/>
    <w:tmpl w:val="28882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7" w15:restartNumberingAfterBreak="0">
    <w:nsid w:val="681234F5"/>
    <w:multiLevelType w:val="hybridMultilevel"/>
    <w:tmpl w:val="BC4A079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8" w15:restartNumberingAfterBreak="0">
    <w:nsid w:val="6A3E2CDA"/>
    <w:multiLevelType w:val="hybridMultilevel"/>
    <w:tmpl w:val="FC2E3D9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9" w15:restartNumberingAfterBreak="0">
    <w:nsid w:val="6B3B0EF1"/>
    <w:multiLevelType w:val="hybridMultilevel"/>
    <w:tmpl w:val="3C841A60"/>
    <w:lvl w:ilvl="0" w:tplc="0C090001">
      <w:start w:val="1"/>
      <w:numFmt w:val="bullet"/>
      <w:lvlText w:val=""/>
      <w:lvlJc w:val="left"/>
      <w:pPr>
        <w:ind w:left="360" w:hanging="360"/>
      </w:pPr>
      <w:rPr>
        <w:rFonts w:ascii="Symbol" w:hAnsi="Symbol" w:hint="default"/>
      </w:rPr>
    </w:lvl>
    <w:lvl w:ilvl="1" w:tplc="41DE4B2A">
      <w:numFmt w:val="bullet"/>
      <w:lvlText w:val="•"/>
      <w:lvlJc w:val="left"/>
      <w:pPr>
        <w:ind w:left="1080" w:hanging="360"/>
      </w:pPr>
      <w:rPr>
        <w:rFonts w:ascii="Arial" w:eastAsiaTheme="minorEastAsia" w:hAnsi="Arial" w:cs="Aria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0" w15:restartNumberingAfterBreak="0">
    <w:nsid w:val="6B7F47BF"/>
    <w:multiLevelType w:val="hybridMultilevel"/>
    <w:tmpl w:val="C64E48D0"/>
    <w:lvl w:ilvl="0" w:tplc="D40EC152">
      <w:numFmt w:val="bullet"/>
      <w:lvlText w:val="•"/>
      <w:lvlJc w:val="left"/>
      <w:pPr>
        <w:ind w:left="467" w:hanging="353"/>
      </w:pPr>
      <w:rPr>
        <w:rFonts w:ascii="Arial" w:eastAsia="Arial" w:hAnsi="Arial" w:cs="Arial" w:hint="default"/>
        <w:w w:val="100"/>
        <w:sz w:val="21"/>
        <w:szCs w:val="21"/>
      </w:rPr>
    </w:lvl>
    <w:lvl w:ilvl="1" w:tplc="10D89650">
      <w:numFmt w:val="bullet"/>
      <w:lvlText w:val="•"/>
      <w:lvlJc w:val="left"/>
      <w:pPr>
        <w:ind w:left="1302" w:hanging="353"/>
      </w:pPr>
      <w:rPr>
        <w:rFonts w:hint="default"/>
      </w:rPr>
    </w:lvl>
    <w:lvl w:ilvl="2" w:tplc="F5EC008A">
      <w:numFmt w:val="bullet"/>
      <w:lvlText w:val="•"/>
      <w:lvlJc w:val="left"/>
      <w:pPr>
        <w:ind w:left="2144" w:hanging="353"/>
      </w:pPr>
      <w:rPr>
        <w:rFonts w:hint="default"/>
      </w:rPr>
    </w:lvl>
    <w:lvl w:ilvl="3" w:tplc="EA62535C">
      <w:numFmt w:val="bullet"/>
      <w:lvlText w:val="•"/>
      <w:lvlJc w:val="left"/>
      <w:pPr>
        <w:ind w:left="2986" w:hanging="353"/>
      </w:pPr>
      <w:rPr>
        <w:rFonts w:hint="default"/>
      </w:rPr>
    </w:lvl>
    <w:lvl w:ilvl="4" w:tplc="66680B18">
      <w:numFmt w:val="bullet"/>
      <w:lvlText w:val="•"/>
      <w:lvlJc w:val="left"/>
      <w:pPr>
        <w:ind w:left="3828" w:hanging="353"/>
      </w:pPr>
      <w:rPr>
        <w:rFonts w:hint="default"/>
      </w:rPr>
    </w:lvl>
    <w:lvl w:ilvl="5" w:tplc="0A967ECE">
      <w:numFmt w:val="bullet"/>
      <w:lvlText w:val="•"/>
      <w:lvlJc w:val="left"/>
      <w:pPr>
        <w:ind w:left="4670" w:hanging="353"/>
      </w:pPr>
      <w:rPr>
        <w:rFonts w:hint="default"/>
      </w:rPr>
    </w:lvl>
    <w:lvl w:ilvl="6" w:tplc="40B60C12">
      <w:numFmt w:val="bullet"/>
      <w:lvlText w:val="•"/>
      <w:lvlJc w:val="left"/>
      <w:pPr>
        <w:ind w:left="5512" w:hanging="353"/>
      </w:pPr>
      <w:rPr>
        <w:rFonts w:hint="default"/>
      </w:rPr>
    </w:lvl>
    <w:lvl w:ilvl="7" w:tplc="6CF45D7C">
      <w:numFmt w:val="bullet"/>
      <w:lvlText w:val="•"/>
      <w:lvlJc w:val="left"/>
      <w:pPr>
        <w:ind w:left="6354" w:hanging="353"/>
      </w:pPr>
      <w:rPr>
        <w:rFonts w:hint="default"/>
      </w:rPr>
    </w:lvl>
    <w:lvl w:ilvl="8" w:tplc="B59228B8">
      <w:numFmt w:val="bullet"/>
      <w:lvlText w:val="•"/>
      <w:lvlJc w:val="left"/>
      <w:pPr>
        <w:ind w:left="7196" w:hanging="353"/>
      </w:pPr>
      <w:rPr>
        <w:rFonts w:hint="default"/>
      </w:rPr>
    </w:lvl>
  </w:abstractNum>
  <w:abstractNum w:abstractNumId="41" w15:restartNumberingAfterBreak="0">
    <w:nsid w:val="6C8F6A55"/>
    <w:multiLevelType w:val="hybridMultilevel"/>
    <w:tmpl w:val="F5C4E9C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2" w15:restartNumberingAfterBreak="0">
    <w:nsid w:val="6CBF2513"/>
    <w:multiLevelType w:val="hybridMultilevel"/>
    <w:tmpl w:val="2B90A38E"/>
    <w:lvl w:ilvl="0" w:tplc="F77CE644">
      <w:start w:val="1"/>
      <w:numFmt w:val="bullet"/>
      <w:pStyle w:val="ListItem"/>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43" w15:restartNumberingAfterBreak="0">
    <w:nsid w:val="6DBD40AD"/>
    <w:multiLevelType w:val="hybridMultilevel"/>
    <w:tmpl w:val="D700ACD6"/>
    <w:lvl w:ilvl="0" w:tplc="0C090001">
      <w:start w:val="1"/>
      <w:numFmt w:val="bullet"/>
      <w:lvlText w:val=""/>
      <w:lvlJc w:val="left"/>
      <w:pPr>
        <w:ind w:left="360" w:hanging="360"/>
      </w:pPr>
      <w:rPr>
        <w:rFonts w:ascii="Symbol" w:hAnsi="Symbol" w:hint="default"/>
      </w:rPr>
    </w:lvl>
    <w:lvl w:ilvl="1" w:tplc="0CAEAC08">
      <w:numFmt w:val="bullet"/>
      <w:lvlText w:val=""/>
      <w:lvlJc w:val="left"/>
      <w:pPr>
        <w:ind w:left="1080" w:hanging="360"/>
      </w:pPr>
      <w:rPr>
        <w:rFonts w:ascii="Wingdings" w:eastAsiaTheme="minorEastAsia" w:hAnsi="Wingdings" w:cs="Wingdings"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4" w15:restartNumberingAfterBreak="0">
    <w:nsid w:val="70122BC6"/>
    <w:multiLevelType w:val="hybridMultilevel"/>
    <w:tmpl w:val="C6D69512"/>
    <w:lvl w:ilvl="0" w:tplc="0C090001">
      <w:start w:val="1"/>
      <w:numFmt w:val="bullet"/>
      <w:lvlText w:val=""/>
      <w:lvlJc w:val="left"/>
      <w:pPr>
        <w:ind w:left="360" w:hanging="360"/>
      </w:pPr>
      <w:rPr>
        <w:rFonts w:ascii="Symbol" w:hAnsi="Symbol" w:hint="default"/>
      </w:rPr>
    </w:lvl>
    <w:lvl w:ilvl="1" w:tplc="0C090001">
      <w:start w:val="1"/>
      <w:numFmt w:val="bullet"/>
      <w:lvlText w:val=""/>
      <w:lvlJc w:val="left"/>
      <w:pPr>
        <w:ind w:left="1080" w:hanging="360"/>
      </w:pPr>
      <w:rPr>
        <w:rFonts w:ascii="Symbol" w:hAnsi="Symbol"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5" w15:restartNumberingAfterBreak="0">
    <w:nsid w:val="702761B1"/>
    <w:multiLevelType w:val="hybridMultilevel"/>
    <w:tmpl w:val="24924C64"/>
    <w:lvl w:ilvl="0" w:tplc="0C090001">
      <w:start w:val="1"/>
      <w:numFmt w:val="bullet"/>
      <w:lvlText w:val=""/>
      <w:lvlJc w:val="left"/>
      <w:pPr>
        <w:ind w:left="1430" w:hanging="360"/>
      </w:pPr>
      <w:rPr>
        <w:rFonts w:ascii="Symbol" w:hAnsi="Symbol" w:hint="default"/>
      </w:rPr>
    </w:lvl>
    <w:lvl w:ilvl="1" w:tplc="0C090003" w:tentative="1">
      <w:start w:val="1"/>
      <w:numFmt w:val="bullet"/>
      <w:lvlText w:val="o"/>
      <w:lvlJc w:val="left"/>
      <w:pPr>
        <w:ind w:left="2150" w:hanging="360"/>
      </w:pPr>
      <w:rPr>
        <w:rFonts w:ascii="Courier New" w:hAnsi="Courier New" w:cs="Courier New" w:hint="default"/>
      </w:rPr>
    </w:lvl>
    <w:lvl w:ilvl="2" w:tplc="0C090005" w:tentative="1">
      <w:start w:val="1"/>
      <w:numFmt w:val="bullet"/>
      <w:lvlText w:val=""/>
      <w:lvlJc w:val="left"/>
      <w:pPr>
        <w:ind w:left="2870" w:hanging="360"/>
      </w:pPr>
      <w:rPr>
        <w:rFonts w:ascii="Wingdings" w:hAnsi="Wingdings" w:hint="default"/>
      </w:rPr>
    </w:lvl>
    <w:lvl w:ilvl="3" w:tplc="0C090001" w:tentative="1">
      <w:start w:val="1"/>
      <w:numFmt w:val="bullet"/>
      <w:lvlText w:val=""/>
      <w:lvlJc w:val="left"/>
      <w:pPr>
        <w:ind w:left="3590" w:hanging="360"/>
      </w:pPr>
      <w:rPr>
        <w:rFonts w:ascii="Symbol" w:hAnsi="Symbol" w:hint="default"/>
      </w:rPr>
    </w:lvl>
    <w:lvl w:ilvl="4" w:tplc="0C090003" w:tentative="1">
      <w:start w:val="1"/>
      <w:numFmt w:val="bullet"/>
      <w:lvlText w:val="o"/>
      <w:lvlJc w:val="left"/>
      <w:pPr>
        <w:ind w:left="4310" w:hanging="360"/>
      </w:pPr>
      <w:rPr>
        <w:rFonts w:ascii="Courier New" w:hAnsi="Courier New" w:cs="Courier New" w:hint="default"/>
      </w:rPr>
    </w:lvl>
    <w:lvl w:ilvl="5" w:tplc="0C090005" w:tentative="1">
      <w:start w:val="1"/>
      <w:numFmt w:val="bullet"/>
      <w:lvlText w:val=""/>
      <w:lvlJc w:val="left"/>
      <w:pPr>
        <w:ind w:left="5030" w:hanging="360"/>
      </w:pPr>
      <w:rPr>
        <w:rFonts w:ascii="Wingdings" w:hAnsi="Wingdings" w:hint="default"/>
      </w:rPr>
    </w:lvl>
    <w:lvl w:ilvl="6" w:tplc="0C090001" w:tentative="1">
      <w:start w:val="1"/>
      <w:numFmt w:val="bullet"/>
      <w:lvlText w:val=""/>
      <w:lvlJc w:val="left"/>
      <w:pPr>
        <w:ind w:left="5750" w:hanging="360"/>
      </w:pPr>
      <w:rPr>
        <w:rFonts w:ascii="Symbol" w:hAnsi="Symbol" w:hint="default"/>
      </w:rPr>
    </w:lvl>
    <w:lvl w:ilvl="7" w:tplc="0C090003" w:tentative="1">
      <w:start w:val="1"/>
      <w:numFmt w:val="bullet"/>
      <w:lvlText w:val="o"/>
      <w:lvlJc w:val="left"/>
      <w:pPr>
        <w:ind w:left="6470" w:hanging="360"/>
      </w:pPr>
      <w:rPr>
        <w:rFonts w:ascii="Courier New" w:hAnsi="Courier New" w:cs="Courier New" w:hint="default"/>
      </w:rPr>
    </w:lvl>
    <w:lvl w:ilvl="8" w:tplc="0C090005" w:tentative="1">
      <w:start w:val="1"/>
      <w:numFmt w:val="bullet"/>
      <w:lvlText w:val=""/>
      <w:lvlJc w:val="left"/>
      <w:pPr>
        <w:ind w:left="7190" w:hanging="360"/>
      </w:pPr>
      <w:rPr>
        <w:rFonts w:ascii="Wingdings" w:hAnsi="Wingdings" w:hint="default"/>
      </w:rPr>
    </w:lvl>
  </w:abstractNum>
  <w:abstractNum w:abstractNumId="46" w15:restartNumberingAfterBreak="0">
    <w:nsid w:val="7D3A6AB3"/>
    <w:multiLevelType w:val="hybridMultilevel"/>
    <w:tmpl w:val="682E3BF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2083017001">
    <w:abstractNumId w:val="42"/>
  </w:num>
  <w:num w:numId="2" w16cid:durableId="2017224885">
    <w:abstractNumId w:val="44"/>
  </w:num>
  <w:num w:numId="3" w16cid:durableId="1276907379">
    <w:abstractNumId w:val="12"/>
  </w:num>
  <w:num w:numId="4" w16cid:durableId="987829602">
    <w:abstractNumId w:val="16"/>
  </w:num>
  <w:num w:numId="5" w16cid:durableId="1852378072">
    <w:abstractNumId w:val="40"/>
  </w:num>
  <w:num w:numId="6" w16cid:durableId="1531339245">
    <w:abstractNumId w:val="20"/>
  </w:num>
  <w:num w:numId="7" w16cid:durableId="1866946781">
    <w:abstractNumId w:val="35"/>
  </w:num>
  <w:num w:numId="8" w16cid:durableId="1992247333">
    <w:abstractNumId w:val="8"/>
  </w:num>
  <w:num w:numId="9" w16cid:durableId="223951371">
    <w:abstractNumId w:val="13"/>
  </w:num>
  <w:num w:numId="10" w16cid:durableId="1664164143">
    <w:abstractNumId w:val="0"/>
  </w:num>
  <w:num w:numId="11" w16cid:durableId="1665544401">
    <w:abstractNumId w:val="14"/>
  </w:num>
  <w:num w:numId="12" w16cid:durableId="408772069">
    <w:abstractNumId w:val="34"/>
  </w:num>
  <w:num w:numId="13" w16cid:durableId="2122139398">
    <w:abstractNumId w:val="29"/>
  </w:num>
  <w:num w:numId="14" w16cid:durableId="547496469">
    <w:abstractNumId w:val="22"/>
  </w:num>
  <w:num w:numId="15" w16cid:durableId="1000546503">
    <w:abstractNumId w:val="32"/>
  </w:num>
  <w:num w:numId="16" w16cid:durableId="258953435">
    <w:abstractNumId w:val="2"/>
  </w:num>
  <w:num w:numId="17" w16cid:durableId="193429156">
    <w:abstractNumId w:val="18"/>
  </w:num>
  <w:num w:numId="18" w16cid:durableId="1160733801">
    <w:abstractNumId w:val="9"/>
  </w:num>
  <w:num w:numId="19" w16cid:durableId="413938084">
    <w:abstractNumId w:val="23"/>
  </w:num>
  <w:num w:numId="20" w16cid:durableId="1295715225">
    <w:abstractNumId w:val="36"/>
  </w:num>
  <w:num w:numId="21" w16cid:durableId="814762822">
    <w:abstractNumId w:val="37"/>
  </w:num>
  <w:num w:numId="22" w16cid:durableId="953173974">
    <w:abstractNumId w:val="11"/>
  </w:num>
  <w:num w:numId="23" w16cid:durableId="1972205751">
    <w:abstractNumId w:val="38"/>
  </w:num>
  <w:num w:numId="24" w16cid:durableId="725372681">
    <w:abstractNumId w:val="24"/>
  </w:num>
  <w:num w:numId="25" w16cid:durableId="633098051">
    <w:abstractNumId w:val="17"/>
  </w:num>
  <w:num w:numId="26" w16cid:durableId="545069649">
    <w:abstractNumId w:val="25"/>
  </w:num>
  <w:num w:numId="27" w16cid:durableId="1124691110">
    <w:abstractNumId w:val="31"/>
  </w:num>
  <w:num w:numId="28" w16cid:durableId="1599948274">
    <w:abstractNumId w:val="7"/>
  </w:num>
  <w:num w:numId="29" w16cid:durableId="866792743">
    <w:abstractNumId w:val="45"/>
  </w:num>
  <w:num w:numId="30" w16cid:durableId="1791968244">
    <w:abstractNumId w:val="26"/>
  </w:num>
  <w:num w:numId="31" w16cid:durableId="577978797">
    <w:abstractNumId w:val="28"/>
  </w:num>
  <w:num w:numId="32" w16cid:durableId="1767532730">
    <w:abstractNumId w:val="6"/>
  </w:num>
  <w:num w:numId="33" w16cid:durableId="1723014327">
    <w:abstractNumId w:val="1"/>
  </w:num>
  <w:num w:numId="34" w16cid:durableId="884953531">
    <w:abstractNumId w:val="39"/>
  </w:num>
  <w:num w:numId="35" w16cid:durableId="274488124">
    <w:abstractNumId w:val="41"/>
  </w:num>
  <w:num w:numId="36" w16cid:durableId="1009332546">
    <w:abstractNumId w:val="3"/>
  </w:num>
  <w:num w:numId="37" w16cid:durableId="1033261551">
    <w:abstractNumId w:val="4"/>
  </w:num>
  <w:num w:numId="38" w16cid:durableId="322316634">
    <w:abstractNumId w:val="10"/>
  </w:num>
  <w:num w:numId="39" w16cid:durableId="514537599">
    <w:abstractNumId w:val="15"/>
  </w:num>
  <w:num w:numId="40" w16cid:durableId="1743214987">
    <w:abstractNumId w:val="30"/>
  </w:num>
  <w:num w:numId="41" w16cid:durableId="1594633230">
    <w:abstractNumId w:val="19"/>
  </w:num>
  <w:num w:numId="42" w16cid:durableId="1656488287">
    <w:abstractNumId w:val="43"/>
  </w:num>
  <w:num w:numId="43" w16cid:durableId="268900151">
    <w:abstractNumId w:val="33"/>
  </w:num>
  <w:num w:numId="44" w16cid:durableId="209539616">
    <w:abstractNumId w:val="27"/>
  </w:num>
  <w:num w:numId="45" w16cid:durableId="1713917187">
    <w:abstractNumId w:val="21"/>
  </w:num>
  <w:num w:numId="46" w16cid:durableId="504714588">
    <w:abstractNumId w:val="5"/>
  </w:num>
  <w:num w:numId="47" w16cid:durableId="367878993">
    <w:abstractNumId w:val="4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4B9F"/>
    <w:rsid w:val="00001806"/>
    <w:rsid w:val="0000279A"/>
    <w:rsid w:val="000029E5"/>
    <w:rsid w:val="00004928"/>
    <w:rsid w:val="00005EE4"/>
    <w:rsid w:val="00006438"/>
    <w:rsid w:val="000072C5"/>
    <w:rsid w:val="00007778"/>
    <w:rsid w:val="00007961"/>
    <w:rsid w:val="000150AD"/>
    <w:rsid w:val="00015D35"/>
    <w:rsid w:val="00021A3A"/>
    <w:rsid w:val="00023E9E"/>
    <w:rsid w:val="000241C7"/>
    <w:rsid w:val="00024212"/>
    <w:rsid w:val="000263D2"/>
    <w:rsid w:val="00031601"/>
    <w:rsid w:val="000321BC"/>
    <w:rsid w:val="00035360"/>
    <w:rsid w:val="000376AD"/>
    <w:rsid w:val="0004022D"/>
    <w:rsid w:val="00040EEF"/>
    <w:rsid w:val="00042558"/>
    <w:rsid w:val="00044012"/>
    <w:rsid w:val="0004483B"/>
    <w:rsid w:val="000460A3"/>
    <w:rsid w:val="00054D6A"/>
    <w:rsid w:val="00056EC3"/>
    <w:rsid w:val="00061699"/>
    <w:rsid w:val="00062970"/>
    <w:rsid w:val="0007144C"/>
    <w:rsid w:val="00074B0C"/>
    <w:rsid w:val="00077937"/>
    <w:rsid w:val="0008208A"/>
    <w:rsid w:val="00082BF2"/>
    <w:rsid w:val="000839B2"/>
    <w:rsid w:val="0008437C"/>
    <w:rsid w:val="000910B6"/>
    <w:rsid w:val="00091B78"/>
    <w:rsid w:val="000964C3"/>
    <w:rsid w:val="00096989"/>
    <w:rsid w:val="000A03C9"/>
    <w:rsid w:val="000A0F80"/>
    <w:rsid w:val="000A61BD"/>
    <w:rsid w:val="000B5C0C"/>
    <w:rsid w:val="000B61EA"/>
    <w:rsid w:val="000B739F"/>
    <w:rsid w:val="000C0CF0"/>
    <w:rsid w:val="000C1CB8"/>
    <w:rsid w:val="000C4D69"/>
    <w:rsid w:val="000C5D3B"/>
    <w:rsid w:val="000C6308"/>
    <w:rsid w:val="000C6FB6"/>
    <w:rsid w:val="000D10A1"/>
    <w:rsid w:val="000D1EA0"/>
    <w:rsid w:val="000D4598"/>
    <w:rsid w:val="000D74A7"/>
    <w:rsid w:val="000D7999"/>
    <w:rsid w:val="000D7A9B"/>
    <w:rsid w:val="000E1813"/>
    <w:rsid w:val="000E2843"/>
    <w:rsid w:val="000E2D3C"/>
    <w:rsid w:val="000E41FC"/>
    <w:rsid w:val="000E42E6"/>
    <w:rsid w:val="000E45CE"/>
    <w:rsid w:val="000F06E0"/>
    <w:rsid w:val="000F0A81"/>
    <w:rsid w:val="000F2E23"/>
    <w:rsid w:val="000F58B6"/>
    <w:rsid w:val="000F6BAD"/>
    <w:rsid w:val="00100CC0"/>
    <w:rsid w:val="00101740"/>
    <w:rsid w:val="00103062"/>
    <w:rsid w:val="00103473"/>
    <w:rsid w:val="00104CB2"/>
    <w:rsid w:val="00104F2C"/>
    <w:rsid w:val="00106CF0"/>
    <w:rsid w:val="0011220E"/>
    <w:rsid w:val="001145D6"/>
    <w:rsid w:val="00116F5C"/>
    <w:rsid w:val="001173F1"/>
    <w:rsid w:val="001221DA"/>
    <w:rsid w:val="00124236"/>
    <w:rsid w:val="00124BA0"/>
    <w:rsid w:val="00124EF5"/>
    <w:rsid w:val="00127CF3"/>
    <w:rsid w:val="00130B95"/>
    <w:rsid w:val="00131B6C"/>
    <w:rsid w:val="00131C30"/>
    <w:rsid w:val="00131DBC"/>
    <w:rsid w:val="00134D7D"/>
    <w:rsid w:val="00140C22"/>
    <w:rsid w:val="00141EE6"/>
    <w:rsid w:val="001434C9"/>
    <w:rsid w:val="001478D7"/>
    <w:rsid w:val="00147B5A"/>
    <w:rsid w:val="00153880"/>
    <w:rsid w:val="00153B95"/>
    <w:rsid w:val="001572A3"/>
    <w:rsid w:val="0016102A"/>
    <w:rsid w:val="00170CEA"/>
    <w:rsid w:val="00170F0C"/>
    <w:rsid w:val="001743E4"/>
    <w:rsid w:val="00177CB2"/>
    <w:rsid w:val="00177F94"/>
    <w:rsid w:val="00180595"/>
    <w:rsid w:val="00184CB3"/>
    <w:rsid w:val="0018654B"/>
    <w:rsid w:val="0019048A"/>
    <w:rsid w:val="00194361"/>
    <w:rsid w:val="0019588D"/>
    <w:rsid w:val="00196C78"/>
    <w:rsid w:val="001A1D26"/>
    <w:rsid w:val="001A2C43"/>
    <w:rsid w:val="001B17B0"/>
    <w:rsid w:val="001B217A"/>
    <w:rsid w:val="001B2FFC"/>
    <w:rsid w:val="001B38BC"/>
    <w:rsid w:val="001B4FD1"/>
    <w:rsid w:val="001B54AF"/>
    <w:rsid w:val="001B5B5B"/>
    <w:rsid w:val="001B6BDB"/>
    <w:rsid w:val="001C169E"/>
    <w:rsid w:val="001C3B79"/>
    <w:rsid w:val="001C6892"/>
    <w:rsid w:val="001C6D07"/>
    <w:rsid w:val="001D00E1"/>
    <w:rsid w:val="001D1E43"/>
    <w:rsid w:val="001D372C"/>
    <w:rsid w:val="001D766C"/>
    <w:rsid w:val="001E382D"/>
    <w:rsid w:val="001E70DB"/>
    <w:rsid w:val="001E7AB5"/>
    <w:rsid w:val="001F19A2"/>
    <w:rsid w:val="001F37FF"/>
    <w:rsid w:val="00201872"/>
    <w:rsid w:val="0020298A"/>
    <w:rsid w:val="00202A60"/>
    <w:rsid w:val="002067DC"/>
    <w:rsid w:val="00207C87"/>
    <w:rsid w:val="00213238"/>
    <w:rsid w:val="0021554F"/>
    <w:rsid w:val="002156F6"/>
    <w:rsid w:val="00220195"/>
    <w:rsid w:val="0022029C"/>
    <w:rsid w:val="0023060B"/>
    <w:rsid w:val="00232C94"/>
    <w:rsid w:val="0023653D"/>
    <w:rsid w:val="00240642"/>
    <w:rsid w:val="00241DF1"/>
    <w:rsid w:val="00244A36"/>
    <w:rsid w:val="002465F0"/>
    <w:rsid w:val="00247925"/>
    <w:rsid w:val="002520FD"/>
    <w:rsid w:val="00255562"/>
    <w:rsid w:val="00256D78"/>
    <w:rsid w:val="00257A94"/>
    <w:rsid w:val="0026263E"/>
    <w:rsid w:val="002674E7"/>
    <w:rsid w:val="00270E01"/>
    <w:rsid w:val="00271B9D"/>
    <w:rsid w:val="00273383"/>
    <w:rsid w:val="002768DD"/>
    <w:rsid w:val="0027718C"/>
    <w:rsid w:val="00280718"/>
    <w:rsid w:val="002807A7"/>
    <w:rsid w:val="00281103"/>
    <w:rsid w:val="00283C86"/>
    <w:rsid w:val="00291D9B"/>
    <w:rsid w:val="002943EF"/>
    <w:rsid w:val="00296E9D"/>
    <w:rsid w:val="0029776C"/>
    <w:rsid w:val="002A232B"/>
    <w:rsid w:val="002A3E37"/>
    <w:rsid w:val="002A5457"/>
    <w:rsid w:val="002A786E"/>
    <w:rsid w:val="002B0180"/>
    <w:rsid w:val="002B0A3B"/>
    <w:rsid w:val="002B309F"/>
    <w:rsid w:val="002B37A3"/>
    <w:rsid w:val="002B6714"/>
    <w:rsid w:val="002B687A"/>
    <w:rsid w:val="002C563D"/>
    <w:rsid w:val="002C6B5B"/>
    <w:rsid w:val="002C6E8B"/>
    <w:rsid w:val="002C6EB3"/>
    <w:rsid w:val="002D0AFB"/>
    <w:rsid w:val="002D15D1"/>
    <w:rsid w:val="002D49CF"/>
    <w:rsid w:val="002D5E48"/>
    <w:rsid w:val="002D6B33"/>
    <w:rsid w:val="002D727B"/>
    <w:rsid w:val="002E3C76"/>
    <w:rsid w:val="002E4010"/>
    <w:rsid w:val="002E7507"/>
    <w:rsid w:val="002F3010"/>
    <w:rsid w:val="002F38BB"/>
    <w:rsid w:val="002F3909"/>
    <w:rsid w:val="002F48E2"/>
    <w:rsid w:val="003004B8"/>
    <w:rsid w:val="00301DF6"/>
    <w:rsid w:val="0030382A"/>
    <w:rsid w:val="00303E26"/>
    <w:rsid w:val="00304FC2"/>
    <w:rsid w:val="00312220"/>
    <w:rsid w:val="003130B8"/>
    <w:rsid w:val="00314B3A"/>
    <w:rsid w:val="00315B93"/>
    <w:rsid w:val="003209F1"/>
    <w:rsid w:val="00320A9F"/>
    <w:rsid w:val="00321E3C"/>
    <w:rsid w:val="003229FA"/>
    <w:rsid w:val="00326AE6"/>
    <w:rsid w:val="003311FE"/>
    <w:rsid w:val="0033595A"/>
    <w:rsid w:val="00335EAF"/>
    <w:rsid w:val="00337C92"/>
    <w:rsid w:val="0034230A"/>
    <w:rsid w:val="00343A55"/>
    <w:rsid w:val="00344B51"/>
    <w:rsid w:val="00344E10"/>
    <w:rsid w:val="003468A3"/>
    <w:rsid w:val="00346A76"/>
    <w:rsid w:val="003470C5"/>
    <w:rsid w:val="00347DD4"/>
    <w:rsid w:val="003511A2"/>
    <w:rsid w:val="00354CBA"/>
    <w:rsid w:val="003579DE"/>
    <w:rsid w:val="00362CE7"/>
    <w:rsid w:val="00364C1E"/>
    <w:rsid w:val="00367183"/>
    <w:rsid w:val="00370925"/>
    <w:rsid w:val="0037780E"/>
    <w:rsid w:val="00381103"/>
    <w:rsid w:val="00381212"/>
    <w:rsid w:val="0038149A"/>
    <w:rsid w:val="00383FB1"/>
    <w:rsid w:val="00387508"/>
    <w:rsid w:val="00393FC9"/>
    <w:rsid w:val="00397047"/>
    <w:rsid w:val="003A060B"/>
    <w:rsid w:val="003A07F3"/>
    <w:rsid w:val="003A54D7"/>
    <w:rsid w:val="003A5F2C"/>
    <w:rsid w:val="003A7443"/>
    <w:rsid w:val="003A7F61"/>
    <w:rsid w:val="003A7FA5"/>
    <w:rsid w:val="003B0E3F"/>
    <w:rsid w:val="003B15C0"/>
    <w:rsid w:val="003B6B25"/>
    <w:rsid w:val="003B72EF"/>
    <w:rsid w:val="003C4E87"/>
    <w:rsid w:val="003C5D0F"/>
    <w:rsid w:val="003C6057"/>
    <w:rsid w:val="003C6443"/>
    <w:rsid w:val="003C6ADE"/>
    <w:rsid w:val="003C756C"/>
    <w:rsid w:val="003D02CD"/>
    <w:rsid w:val="003D2277"/>
    <w:rsid w:val="003D242F"/>
    <w:rsid w:val="003D4D73"/>
    <w:rsid w:val="003E4B2F"/>
    <w:rsid w:val="003F1D23"/>
    <w:rsid w:val="003F2A6C"/>
    <w:rsid w:val="003F49B0"/>
    <w:rsid w:val="003F5425"/>
    <w:rsid w:val="003F7CA4"/>
    <w:rsid w:val="004002E6"/>
    <w:rsid w:val="00400E13"/>
    <w:rsid w:val="00413051"/>
    <w:rsid w:val="00413B2B"/>
    <w:rsid w:val="004157D0"/>
    <w:rsid w:val="004161BB"/>
    <w:rsid w:val="004203DE"/>
    <w:rsid w:val="0042292A"/>
    <w:rsid w:val="00424644"/>
    <w:rsid w:val="00434786"/>
    <w:rsid w:val="004349C4"/>
    <w:rsid w:val="004413E3"/>
    <w:rsid w:val="004413EE"/>
    <w:rsid w:val="004418EC"/>
    <w:rsid w:val="00445CAC"/>
    <w:rsid w:val="00450B13"/>
    <w:rsid w:val="0045541C"/>
    <w:rsid w:val="004567A6"/>
    <w:rsid w:val="00460F43"/>
    <w:rsid w:val="00461364"/>
    <w:rsid w:val="004614DA"/>
    <w:rsid w:val="00462C99"/>
    <w:rsid w:val="00462E05"/>
    <w:rsid w:val="00463CB6"/>
    <w:rsid w:val="00464129"/>
    <w:rsid w:val="00465140"/>
    <w:rsid w:val="00470544"/>
    <w:rsid w:val="004714FB"/>
    <w:rsid w:val="00474EF3"/>
    <w:rsid w:val="004769D3"/>
    <w:rsid w:val="004775EB"/>
    <w:rsid w:val="004778F5"/>
    <w:rsid w:val="00480DD0"/>
    <w:rsid w:val="00481FDF"/>
    <w:rsid w:val="004933B8"/>
    <w:rsid w:val="00495DB2"/>
    <w:rsid w:val="0049602E"/>
    <w:rsid w:val="004A01C8"/>
    <w:rsid w:val="004A0CA7"/>
    <w:rsid w:val="004A1947"/>
    <w:rsid w:val="004A4D8D"/>
    <w:rsid w:val="004A7538"/>
    <w:rsid w:val="004B2099"/>
    <w:rsid w:val="004B3CB8"/>
    <w:rsid w:val="004B64FE"/>
    <w:rsid w:val="004B750A"/>
    <w:rsid w:val="004B7864"/>
    <w:rsid w:val="004C05D7"/>
    <w:rsid w:val="004C236E"/>
    <w:rsid w:val="004C308E"/>
    <w:rsid w:val="004D1AAC"/>
    <w:rsid w:val="004D4486"/>
    <w:rsid w:val="004D69DF"/>
    <w:rsid w:val="004E5595"/>
    <w:rsid w:val="004E5FEB"/>
    <w:rsid w:val="004E64E1"/>
    <w:rsid w:val="004E7DDB"/>
    <w:rsid w:val="004F06E6"/>
    <w:rsid w:val="004F0B0C"/>
    <w:rsid w:val="004F6705"/>
    <w:rsid w:val="004F6767"/>
    <w:rsid w:val="00502440"/>
    <w:rsid w:val="005025FA"/>
    <w:rsid w:val="005059D7"/>
    <w:rsid w:val="00513669"/>
    <w:rsid w:val="00515880"/>
    <w:rsid w:val="00515E15"/>
    <w:rsid w:val="00516858"/>
    <w:rsid w:val="005261A2"/>
    <w:rsid w:val="00530868"/>
    <w:rsid w:val="00531553"/>
    <w:rsid w:val="0053240C"/>
    <w:rsid w:val="00533AB0"/>
    <w:rsid w:val="00533E92"/>
    <w:rsid w:val="0053515E"/>
    <w:rsid w:val="00536812"/>
    <w:rsid w:val="00536990"/>
    <w:rsid w:val="00536C6B"/>
    <w:rsid w:val="00536FF5"/>
    <w:rsid w:val="00540DBA"/>
    <w:rsid w:val="0054171A"/>
    <w:rsid w:val="00541FF7"/>
    <w:rsid w:val="0054228B"/>
    <w:rsid w:val="005531A2"/>
    <w:rsid w:val="005573F9"/>
    <w:rsid w:val="00561370"/>
    <w:rsid w:val="00561D92"/>
    <w:rsid w:val="00562CB3"/>
    <w:rsid w:val="00562E6A"/>
    <w:rsid w:val="00566256"/>
    <w:rsid w:val="005673DE"/>
    <w:rsid w:val="00567D6B"/>
    <w:rsid w:val="00570C44"/>
    <w:rsid w:val="0057341E"/>
    <w:rsid w:val="00574851"/>
    <w:rsid w:val="005812DE"/>
    <w:rsid w:val="00581586"/>
    <w:rsid w:val="00581739"/>
    <w:rsid w:val="00581E05"/>
    <w:rsid w:val="00585CBB"/>
    <w:rsid w:val="00590F7D"/>
    <w:rsid w:val="00591E4D"/>
    <w:rsid w:val="005920C0"/>
    <w:rsid w:val="00594959"/>
    <w:rsid w:val="00594F62"/>
    <w:rsid w:val="00595C26"/>
    <w:rsid w:val="00596867"/>
    <w:rsid w:val="005971BB"/>
    <w:rsid w:val="005A067D"/>
    <w:rsid w:val="005A1E25"/>
    <w:rsid w:val="005A2949"/>
    <w:rsid w:val="005A6872"/>
    <w:rsid w:val="005A7250"/>
    <w:rsid w:val="005B0145"/>
    <w:rsid w:val="005B2153"/>
    <w:rsid w:val="005B58F3"/>
    <w:rsid w:val="005B5D69"/>
    <w:rsid w:val="005B73D3"/>
    <w:rsid w:val="005B7E20"/>
    <w:rsid w:val="005C46AD"/>
    <w:rsid w:val="005C52E5"/>
    <w:rsid w:val="005C535C"/>
    <w:rsid w:val="005D1243"/>
    <w:rsid w:val="005D2509"/>
    <w:rsid w:val="005D3900"/>
    <w:rsid w:val="005E13DB"/>
    <w:rsid w:val="005E2567"/>
    <w:rsid w:val="005E41AF"/>
    <w:rsid w:val="005E7060"/>
    <w:rsid w:val="005F1629"/>
    <w:rsid w:val="005F34BD"/>
    <w:rsid w:val="00600B4D"/>
    <w:rsid w:val="00601031"/>
    <w:rsid w:val="00606657"/>
    <w:rsid w:val="00606837"/>
    <w:rsid w:val="00612FEC"/>
    <w:rsid w:val="006139BB"/>
    <w:rsid w:val="00615649"/>
    <w:rsid w:val="00616823"/>
    <w:rsid w:val="00617E5F"/>
    <w:rsid w:val="00620D7F"/>
    <w:rsid w:val="0062540B"/>
    <w:rsid w:val="0062762F"/>
    <w:rsid w:val="00633F0C"/>
    <w:rsid w:val="006401E1"/>
    <w:rsid w:val="006423EC"/>
    <w:rsid w:val="00643408"/>
    <w:rsid w:val="00645020"/>
    <w:rsid w:val="006456A9"/>
    <w:rsid w:val="006478C7"/>
    <w:rsid w:val="00647B28"/>
    <w:rsid w:val="00647C38"/>
    <w:rsid w:val="006540A6"/>
    <w:rsid w:val="00654607"/>
    <w:rsid w:val="00656874"/>
    <w:rsid w:val="006633A4"/>
    <w:rsid w:val="00665DB0"/>
    <w:rsid w:val="00670D45"/>
    <w:rsid w:val="00674149"/>
    <w:rsid w:val="006743AA"/>
    <w:rsid w:val="00675A71"/>
    <w:rsid w:val="00677A11"/>
    <w:rsid w:val="006802CC"/>
    <w:rsid w:val="006847CC"/>
    <w:rsid w:val="006854E5"/>
    <w:rsid w:val="006957CC"/>
    <w:rsid w:val="00696B73"/>
    <w:rsid w:val="00697831"/>
    <w:rsid w:val="006A13F6"/>
    <w:rsid w:val="006A15A6"/>
    <w:rsid w:val="006A33DF"/>
    <w:rsid w:val="006A5BF0"/>
    <w:rsid w:val="006A7528"/>
    <w:rsid w:val="006B11D8"/>
    <w:rsid w:val="006B7644"/>
    <w:rsid w:val="006C1499"/>
    <w:rsid w:val="006C2F7F"/>
    <w:rsid w:val="006C5157"/>
    <w:rsid w:val="006C5B43"/>
    <w:rsid w:val="006D3AA1"/>
    <w:rsid w:val="006D4DD5"/>
    <w:rsid w:val="006D72CA"/>
    <w:rsid w:val="006E08E3"/>
    <w:rsid w:val="006E0E29"/>
    <w:rsid w:val="006E7A8F"/>
    <w:rsid w:val="006F531A"/>
    <w:rsid w:val="006F5721"/>
    <w:rsid w:val="006F6058"/>
    <w:rsid w:val="006F61FC"/>
    <w:rsid w:val="006F6696"/>
    <w:rsid w:val="006F7B97"/>
    <w:rsid w:val="0070168E"/>
    <w:rsid w:val="0070499A"/>
    <w:rsid w:val="00704C2B"/>
    <w:rsid w:val="007055B3"/>
    <w:rsid w:val="00711010"/>
    <w:rsid w:val="00711298"/>
    <w:rsid w:val="007114C6"/>
    <w:rsid w:val="0071338F"/>
    <w:rsid w:val="00714F7E"/>
    <w:rsid w:val="007171C3"/>
    <w:rsid w:val="00717C01"/>
    <w:rsid w:val="007245A6"/>
    <w:rsid w:val="007251EC"/>
    <w:rsid w:val="007253E2"/>
    <w:rsid w:val="00726C59"/>
    <w:rsid w:val="00726EE7"/>
    <w:rsid w:val="007305A0"/>
    <w:rsid w:val="007319D5"/>
    <w:rsid w:val="00732417"/>
    <w:rsid w:val="007362E5"/>
    <w:rsid w:val="00736F0F"/>
    <w:rsid w:val="007371B5"/>
    <w:rsid w:val="00741ACB"/>
    <w:rsid w:val="00741D04"/>
    <w:rsid w:val="00742D1C"/>
    <w:rsid w:val="007437A6"/>
    <w:rsid w:val="00745EE6"/>
    <w:rsid w:val="00747CBB"/>
    <w:rsid w:val="00750AB9"/>
    <w:rsid w:val="007513AA"/>
    <w:rsid w:val="00754466"/>
    <w:rsid w:val="00755AB5"/>
    <w:rsid w:val="00756E2F"/>
    <w:rsid w:val="007628D8"/>
    <w:rsid w:val="007645EE"/>
    <w:rsid w:val="007649F4"/>
    <w:rsid w:val="007658CD"/>
    <w:rsid w:val="00773F11"/>
    <w:rsid w:val="00777894"/>
    <w:rsid w:val="007852FF"/>
    <w:rsid w:val="00786D26"/>
    <w:rsid w:val="00786FB7"/>
    <w:rsid w:val="00787930"/>
    <w:rsid w:val="00794EC5"/>
    <w:rsid w:val="007A0021"/>
    <w:rsid w:val="007A18BA"/>
    <w:rsid w:val="007A25FD"/>
    <w:rsid w:val="007A2C46"/>
    <w:rsid w:val="007A454B"/>
    <w:rsid w:val="007A4EA1"/>
    <w:rsid w:val="007A561C"/>
    <w:rsid w:val="007B5581"/>
    <w:rsid w:val="007B5BDD"/>
    <w:rsid w:val="007C0C80"/>
    <w:rsid w:val="007C1B07"/>
    <w:rsid w:val="007C220B"/>
    <w:rsid w:val="007C7C3E"/>
    <w:rsid w:val="007D1414"/>
    <w:rsid w:val="007D4299"/>
    <w:rsid w:val="007D4BE3"/>
    <w:rsid w:val="007D6B23"/>
    <w:rsid w:val="007D71F0"/>
    <w:rsid w:val="007E0F5A"/>
    <w:rsid w:val="007E10A2"/>
    <w:rsid w:val="007E310D"/>
    <w:rsid w:val="007E3D18"/>
    <w:rsid w:val="007E3FAB"/>
    <w:rsid w:val="007E727C"/>
    <w:rsid w:val="007E7E26"/>
    <w:rsid w:val="007E7F37"/>
    <w:rsid w:val="007F4404"/>
    <w:rsid w:val="00800800"/>
    <w:rsid w:val="008015DD"/>
    <w:rsid w:val="00803591"/>
    <w:rsid w:val="008063D3"/>
    <w:rsid w:val="00806CA2"/>
    <w:rsid w:val="00810F7E"/>
    <w:rsid w:val="008117CD"/>
    <w:rsid w:val="00815613"/>
    <w:rsid w:val="008249F8"/>
    <w:rsid w:val="00827F17"/>
    <w:rsid w:val="008363E7"/>
    <w:rsid w:val="0084253D"/>
    <w:rsid w:val="0084357D"/>
    <w:rsid w:val="00843F9C"/>
    <w:rsid w:val="008445BB"/>
    <w:rsid w:val="008454A1"/>
    <w:rsid w:val="00845924"/>
    <w:rsid w:val="008508CC"/>
    <w:rsid w:val="00850A3F"/>
    <w:rsid w:val="00852622"/>
    <w:rsid w:val="00854E9A"/>
    <w:rsid w:val="008609C4"/>
    <w:rsid w:val="00860F08"/>
    <w:rsid w:val="008611A0"/>
    <w:rsid w:val="00861B99"/>
    <w:rsid w:val="00862EC5"/>
    <w:rsid w:val="008649EF"/>
    <w:rsid w:val="008707F7"/>
    <w:rsid w:val="00870D8A"/>
    <w:rsid w:val="00874929"/>
    <w:rsid w:val="00874E99"/>
    <w:rsid w:val="008849BD"/>
    <w:rsid w:val="00885933"/>
    <w:rsid w:val="008918F9"/>
    <w:rsid w:val="00892CF2"/>
    <w:rsid w:val="0089415A"/>
    <w:rsid w:val="0089424B"/>
    <w:rsid w:val="00894C7B"/>
    <w:rsid w:val="008979F6"/>
    <w:rsid w:val="00897BE6"/>
    <w:rsid w:val="008A7106"/>
    <w:rsid w:val="008B0CF0"/>
    <w:rsid w:val="008B1D13"/>
    <w:rsid w:val="008B2AE0"/>
    <w:rsid w:val="008B3D63"/>
    <w:rsid w:val="008B4245"/>
    <w:rsid w:val="008B6EF1"/>
    <w:rsid w:val="008B7B5A"/>
    <w:rsid w:val="008C0C28"/>
    <w:rsid w:val="008C25C7"/>
    <w:rsid w:val="008C3CC9"/>
    <w:rsid w:val="008C60DF"/>
    <w:rsid w:val="008C6573"/>
    <w:rsid w:val="008D2682"/>
    <w:rsid w:val="008D2B8B"/>
    <w:rsid w:val="008D2ED1"/>
    <w:rsid w:val="008D67C0"/>
    <w:rsid w:val="008D6B28"/>
    <w:rsid w:val="008D79BA"/>
    <w:rsid w:val="008E797B"/>
    <w:rsid w:val="008F155F"/>
    <w:rsid w:val="008F2CF6"/>
    <w:rsid w:val="008F6093"/>
    <w:rsid w:val="008F70F2"/>
    <w:rsid w:val="0090099C"/>
    <w:rsid w:val="00902CB6"/>
    <w:rsid w:val="0090363E"/>
    <w:rsid w:val="00903AA2"/>
    <w:rsid w:val="00904906"/>
    <w:rsid w:val="00905189"/>
    <w:rsid w:val="00905FF0"/>
    <w:rsid w:val="0090697A"/>
    <w:rsid w:val="00910834"/>
    <w:rsid w:val="00910997"/>
    <w:rsid w:val="00914B73"/>
    <w:rsid w:val="00915A4A"/>
    <w:rsid w:val="00916197"/>
    <w:rsid w:val="00920C25"/>
    <w:rsid w:val="00920F83"/>
    <w:rsid w:val="00924E7C"/>
    <w:rsid w:val="00925FF3"/>
    <w:rsid w:val="00927B56"/>
    <w:rsid w:val="00927D1E"/>
    <w:rsid w:val="00932B5F"/>
    <w:rsid w:val="00933206"/>
    <w:rsid w:val="00933977"/>
    <w:rsid w:val="00934402"/>
    <w:rsid w:val="00941C54"/>
    <w:rsid w:val="00947D07"/>
    <w:rsid w:val="00952F23"/>
    <w:rsid w:val="00953FE3"/>
    <w:rsid w:val="0095430C"/>
    <w:rsid w:val="00954EBA"/>
    <w:rsid w:val="00962424"/>
    <w:rsid w:val="00962846"/>
    <w:rsid w:val="00964143"/>
    <w:rsid w:val="00964ED2"/>
    <w:rsid w:val="00966BCC"/>
    <w:rsid w:val="009673EE"/>
    <w:rsid w:val="00967E89"/>
    <w:rsid w:val="00970FF0"/>
    <w:rsid w:val="009763DF"/>
    <w:rsid w:val="00977179"/>
    <w:rsid w:val="00980BDD"/>
    <w:rsid w:val="00981E10"/>
    <w:rsid w:val="00982CD3"/>
    <w:rsid w:val="00983B08"/>
    <w:rsid w:val="00984DB1"/>
    <w:rsid w:val="009906E2"/>
    <w:rsid w:val="00990711"/>
    <w:rsid w:val="00991635"/>
    <w:rsid w:val="00992D97"/>
    <w:rsid w:val="00992F04"/>
    <w:rsid w:val="00993CDC"/>
    <w:rsid w:val="0099631C"/>
    <w:rsid w:val="00997728"/>
    <w:rsid w:val="009A16A3"/>
    <w:rsid w:val="009A1719"/>
    <w:rsid w:val="009A2FEB"/>
    <w:rsid w:val="009B0A5E"/>
    <w:rsid w:val="009B360D"/>
    <w:rsid w:val="009B39B6"/>
    <w:rsid w:val="009B5A47"/>
    <w:rsid w:val="009B5F59"/>
    <w:rsid w:val="009B7A24"/>
    <w:rsid w:val="009C105C"/>
    <w:rsid w:val="009C1C9F"/>
    <w:rsid w:val="009C4909"/>
    <w:rsid w:val="009C54B6"/>
    <w:rsid w:val="009C5FAB"/>
    <w:rsid w:val="009C64C5"/>
    <w:rsid w:val="009C7771"/>
    <w:rsid w:val="009C7A1C"/>
    <w:rsid w:val="009D1EA8"/>
    <w:rsid w:val="009D31C9"/>
    <w:rsid w:val="009D38B0"/>
    <w:rsid w:val="009D42BF"/>
    <w:rsid w:val="009D5004"/>
    <w:rsid w:val="009D7C6E"/>
    <w:rsid w:val="009E0917"/>
    <w:rsid w:val="009E1252"/>
    <w:rsid w:val="009E221B"/>
    <w:rsid w:val="009E3225"/>
    <w:rsid w:val="009E506D"/>
    <w:rsid w:val="009F121C"/>
    <w:rsid w:val="009F3893"/>
    <w:rsid w:val="009F646C"/>
    <w:rsid w:val="00A01072"/>
    <w:rsid w:val="00A03D33"/>
    <w:rsid w:val="00A051DF"/>
    <w:rsid w:val="00A053B2"/>
    <w:rsid w:val="00A0609C"/>
    <w:rsid w:val="00A07236"/>
    <w:rsid w:val="00A0739B"/>
    <w:rsid w:val="00A07670"/>
    <w:rsid w:val="00A0798D"/>
    <w:rsid w:val="00A07CAB"/>
    <w:rsid w:val="00A119C8"/>
    <w:rsid w:val="00A17313"/>
    <w:rsid w:val="00A17344"/>
    <w:rsid w:val="00A22075"/>
    <w:rsid w:val="00A30CC3"/>
    <w:rsid w:val="00A4115E"/>
    <w:rsid w:val="00A41E85"/>
    <w:rsid w:val="00A427B7"/>
    <w:rsid w:val="00A45616"/>
    <w:rsid w:val="00A46003"/>
    <w:rsid w:val="00A46479"/>
    <w:rsid w:val="00A515D7"/>
    <w:rsid w:val="00A522E8"/>
    <w:rsid w:val="00A539D1"/>
    <w:rsid w:val="00A56975"/>
    <w:rsid w:val="00A62471"/>
    <w:rsid w:val="00A62A0A"/>
    <w:rsid w:val="00A64137"/>
    <w:rsid w:val="00A653FF"/>
    <w:rsid w:val="00A704DC"/>
    <w:rsid w:val="00A7660B"/>
    <w:rsid w:val="00A81EF9"/>
    <w:rsid w:val="00A85432"/>
    <w:rsid w:val="00A85AFE"/>
    <w:rsid w:val="00A86380"/>
    <w:rsid w:val="00A9147C"/>
    <w:rsid w:val="00A91935"/>
    <w:rsid w:val="00A919C8"/>
    <w:rsid w:val="00A92918"/>
    <w:rsid w:val="00A945EA"/>
    <w:rsid w:val="00A94ED6"/>
    <w:rsid w:val="00A9789B"/>
    <w:rsid w:val="00AA0B07"/>
    <w:rsid w:val="00AA0D3F"/>
    <w:rsid w:val="00AA1C73"/>
    <w:rsid w:val="00AB4A06"/>
    <w:rsid w:val="00AC17FE"/>
    <w:rsid w:val="00AC2E83"/>
    <w:rsid w:val="00AC357B"/>
    <w:rsid w:val="00AC36AF"/>
    <w:rsid w:val="00AD04A6"/>
    <w:rsid w:val="00AD0C55"/>
    <w:rsid w:val="00AD1A9F"/>
    <w:rsid w:val="00AD23F1"/>
    <w:rsid w:val="00AD4A9E"/>
    <w:rsid w:val="00AD4B2B"/>
    <w:rsid w:val="00AE0A50"/>
    <w:rsid w:val="00AE6EB6"/>
    <w:rsid w:val="00AF4A35"/>
    <w:rsid w:val="00B0033C"/>
    <w:rsid w:val="00B0299D"/>
    <w:rsid w:val="00B03342"/>
    <w:rsid w:val="00B0391E"/>
    <w:rsid w:val="00B04739"/>
    <w:rsid w:val="00B0557E"/>
    <w:rsid w:val="00B11580"/>
    <w:rsid w:val="00B12C39"/>
    <w:rsid w:val="00B1400E"/>
    <w:rsid w:val="00B175CC"/>
    <w:rsid w:val="00B224DD"/>
    <w:rsid w:val="00B237F3"/>
    <w:rsid w:val="00B239C4"/>
    <w:rsid w:val="00B2405A"/>
    <w:rsid w:val="00B361E8"/>
    <w:rsid w:val="00B378C6"/>
    <w:rsid w:val="00B404EE"/>
    <w:rsid w:val="00B42BD2"/>
    <w:rsid w:val="00B445BE"/>
    <w:rsid w:val="00B522FF"/>
    <w:rsid w:val="00B52CE5"/>
    <w:rsid w:val="00B5423C"/>
    <w:rsid w:val="00B60416"/>
    <w:rsid w:val="00B60714"/>
    <w:rsid w:val="00B66595"/>
    <w:rsid w:val="00B671CB"/>
    <w:rsid w:val="00B674EE"/>
    <w:rsid w:val="00B67D52"/>
    <w:rsid w:val="00B70319"/>
    <w:rsid w:val="00B70B9C"/>
    <w:rsid w:val="00B716CB"/>
    <w:rsid w:val="00B75CAF"/>
    <w:rsid w:val="00B8032B"/>
    <w:rsid w:val="00B80479"/>
    <w:rsid w:val="00B8326D"/>
    <w:rsid w:val="00B83B48"/>
    <w:rsid w:val="00B85662"/>
    <w:rsid w:val="00B902C4"/>
    <w:rsid w:val="00B903EB"/>
    <w:rsid w:val="00B95C20"/>
    <w:rsid w:val="00B95E2D"/>
    <w:rsid w:val="00B97EAE"/>
    <w:rsid w:val="00BA1F84"/>
    <w:rsid w:val="00BA3785"/>
    <w:rsid w:val="00BA5C28"/>
    <w:rsid w:val="00BA72A0"/>
    <w:rsid w:val="00BB02DF"/>
    <w:rsid w:val="00BB0BCA"/>
    <w:rsid w:val="00BB35B3"/>
    <w:rsid w:val="00BB6804"/>
    <w:rsid w:val="00BB6F6F"/>
    <w:rsid w:val="00BC2DBB"/>
    <w:rsid w:val="00BC362C"/>
    <w:rsid w:val="00BC3EA0"/>
    <w:rsid w:val="00BC4D7B"/>
    <w:rsid w:val="00BC7E3A"/>
    <w:rsid w:val="00BD413E"/>
    <w:rsid w:val="00BE1AD6"/>
    <w:rsid w:val="00BE431A"/>
    <w:rsid w:val="00BE6A31"/>
    <w:rsid w:val="00BE7787"/>
    <w:rsid w:val="00BF0BCE"/>
    <w:rsid w:val="00BF0FAC"/>
    <w:rsid w:val="00BF66F7"/>
    <w:rsid w:val="00C01E5B"/>
    <w:rsid w:val="00C034E2"/>
    <w:rsid w:val="00C04CAE"/>
    <w:rsid w:val="00C05B8D"/>
    <w:rsid w:val="00C05C45"/>
    <w:rsid w:val="00C11C0B"/>
    <w:rsid w:val="00C126D6"/>
    <w:rsid w:val="00C12A92"/>
    <w:rsid w:val="00C12CAB"/>
    <w:rsid w:val="00C1415E"/>
    <w:rsid w:val="00C154E0"/>
    <w:rsid w:val="00C16389"/>
    <w:rsid w:val="00C16BA6"/>
    <w:rsid w:val="00C20FC8"/>
    <w:rsid w:val="00C220F6"/>
    <w:rsid w:val="00C2263A"/>
    <w:rsid w:val="00C260C9"/>
    <w:rsid w:val="00C26C90"/>
    <w:rsid w:val="00C3090E"/>
    <w:rsid w:val="00C315B3"/>
    <w:rsid w:val="00C318B1"/>
    <w:rsid w:val="00C32813"/>
    <w:rsid w:val="00C33FCD"/>
    <w:rsid w:val="00C348B4"/>
    <w:rsid w:val="00C35D76"/>
    <w:rsid w:val="00C3612E"/>
    <w:rsid w:val="00C36552"/>
    <w:rsid w:val="00C374B0"/>
    <w:rsid w:val="00C378F2"/>
    <w:rsid w:val="00C40A40"/>
    <w:rsid w:val="00C42007"/>
    <w:rsid w:val="00C473FF"/>
    <w:rsid w:val="00C515CE"/>
    <w:rsid w:val="00C52E90"/>
    <w:rsid w:val="00C547FE"/>
    <w:rsid w:val="00C562B0"/>
    <w:rsid w:val="00C56EFC"/>
    <w:rsid w:val="00C5798A"/>
    <w:rsid w:val="00C60E81"/>
    <w:rsid w:val="00C67EDE"/>
    <w:rsid w:val="00C702D8"/>
    <w:rsid w:val="00C70EA2"/>
    <w:rsid w:val="00C71233"/>
    <w:rsid w:val="00C72AF3"/>
    <w:rsid w:val="00C72F80"/>
    <w:rsid w:val="00C734B3"/>
    <w:rsid w:val="00C74F9E"/>
    <w:rsid w:val="00C77E3C"/>
    <w:rsid w:val="00C808ED"/>
    <w:rsid w:val="00C816AA"/>
    <w:rsid w:val="00C82603"/>
    <w:rsid w:val="00C82DB7"/>
    <w:rsid w:val="00C8353F"/>
    <w:rsid w:val="00C837DF"/>
    <w:rsid w:val="00C906A9"/>
    <w:rsid w:val="00C91478"/>
    <w:rsid w:val="00C93C4B"/>
    <w:rsid w:val="00C94B12"/>
    <w:rsid w:val="00C97F0A"/>
    <w:rsid w:val="00CA29B0"/>
    <w:rsid w:val="00CA55BC"/>
    <w:rsid w:val="00CA790B"/>
    <w:rsid w:val="00CB0982"/>
    <w:rsid w:val="00CB2DDB"/>
    <w:rsid w:val="00CB3D1E"/>
    <w:rsid w:val="00CB4AFB"/>
    <w:rsid w:val="00CC06AE"/>
    <w:rsid w:val="00CC3135"/>
    <w:rsid w:val="00CC4495"/>
    <w:rsid w:val="00CC4C5F"/>
    <w:rsid w:val="00CC56B7"/>
    <w:rsid w:val="00CC6444"/>
    <w:rsid w:val="00CD48ED"/>
    <w:rsid w:val="00CD5360"/>
    <w:rsid w:val="00CD5A41"/>
    <w:rsid w:val="00CE01DB"/>
    <w:rsid w:val="00CE40DA"/>
    <w:rsid w:val="00CE5564"/>
    <w:rsid w:val="00CE6300"/>
    <w:rsid w:val="00CE6C21"/>
    <w:rsid w:val="00CE77A5"/>
    <w:rsid w:val="00CE7F05"/>
    <w:rsid w:val="00CE7F20"/>
    <w:rsid w:val="00CF089E"/>
    <w:rsid w:val="00CF184E"/>
    <w:rsid w:val="00CF3EE9"/>
    <w:rsid w:val="00CF6A24"/>
    <w:rsid w:val="00CF7987"/>
    <w:rsid w:val="00D05C15"/>
    <w:rsid w:val="00D07D0C"/>
    <w:rsid w:val="00D07FEA"/>
    <w:rsid w:val="00D10B85"/>
    <w:rsid w:val="00D10FD3"/>
    <w:rsid w:val="00D14435"/>
    <w:rsid w:val="00D146C3"/>
    <w:rsid w:val="00D14C2B"/>
    <w:rsid w:val="00D159E1"/>
    <w:rsid w:val="00D17765"/>
    <w:rsid w:val="00D22B0B"/>
    <w:rsid w:val="00D30B8B"/>
    <w:rsid w:val="00D31D9C"/>
    <w:rsid w:val="00D34982"/>
    <w:rsid w:val="00D3773F"/>
    <w:rsid w:val="00D43A53"/>
    <w:rsid w:val="00D458D3"/>
    <w:rsid w:val="00D46607"/>
    <w:rsid w:val="00D4667C"/>
    <w:rsid w:val="00D47CD0"/>
    <w:rsid w:val="00D5278C"/>
    <w:rsid w:val="00D538E4"/>
    <w:rsid w:val="00D54FE5"/>
    <w:rsid w:val="00D5514B"/>
    <w:rsid w:val="00D56747"/>
    <w:rsid w:val="00D60AE9"/>
    <w:rsid w:val="00D65B5C"/>
    <w:rsid w:val="00D668E8"/>
    <w:rsid w:val="00D67540"/>
    <w:rsid w:val="00D67AA8"/>
    <w:rsid w:val="00D702E5"/>
    <w:rsid w:val="00D72163"/>
    <w:rsid w:val="00D73A22"/>
    <w:rsid w:val="00D75308"/>
    <w:rsid w:val="00D76DA8"/>
    <w:rsid w:val="00D80773"/>
    <w:rsid w:val="00D84D91"/>
    <w:rsid w:val="00D9245D"/>
    <w:rsid w:val="00D97418"/>
    <w:rsid w:val="00DA14BB"/>
    <w:rsid w:val="00DA1EC5"/>
    <w:rsid w:val="00DA3CA3"/>
    <w:rsid w:val="00DA77E6"/>
    <w:rsid w:val="00DA7E4A"/>
    <w:rsid w:val="00DB121D"/>
    <w:rsid w:val="00DB1ED1"/>
    <w:rsid w:val="00DB3972"/>
    <w:rsid w:val="00DB51C8"/>
    <w:rsid w:val="00DB7E87"/>
    <w:rsid w:val="00DC000F"/>
    <w:rsid w:val="00DC0457"/>
    <w:rsid w:val="00DC0945"/>
    <w:rsid w:val="00DC10BA"/>
    <w:rsid w:val="00DC28AA"/>
    <w:rsid w:val="00DC2BD5"/>
    <w:rsid w:val="00DC4B9F"/>
    <w:rsid w:val="00DD0873"/>
    <w:rsid w:val="00DD13A3"/>
    <w:rsid w:val="00DD1D9B"/>
    <w:rsid w:val="00DD3B3F"/>
    <w:rsid w:val="00DE285C"/>
    <w:rsid w:val="00DE2F53"/>
    <w:rsid w:val="00DE4A59"/>
    <w:rsid w:val="00DE5BEF"/>
    <w:rsid w:val="00DE63D7"/>
    <w:rsid w:val="00DE7754"/>
    <w:rsid w:val="00DF0D6E"/>
    <w:rsid w:val="00DF2C6D"/>
    <w:rsid w:val="00E01260"/>
    <w:rsid w:val="00E05ECF"/>
    <w:rsid w:val="00E0673B"/>
    <w:rsid w:val="00E071D7"/>
    <w:rsid w:val="00E10E02"/>
    <w:rsid w:val="00E11C0C"/>
    <w:rsid w:val="00E11E36"/>
    <w:rsid w:val="00E11EDA"/>
    <w:rsid w:val="00E12964"/>
    <w:rsid w:val="00E154B9"/>
    <w:rsid w:val="00E1563E"/>
    <w:rsid w:val="00E20A62"/>
    <w:rsid w:val="00E21414"/>
    <w:rsid w:val="00E24BAF"/>
    <w:rsid w:val="00E25AAE"/>
    <w:rsid w:val="00E25EE4"/>
    <w:rsid w:val="00E31AEA"/>
    <w:rsid w:val="00E34BC2"/>
    <w:rsid w:val="00E40435"/>
    <w:rsid w:val="00E4334C"/>
    <w:rsid w:val="00E43B45"/>
    <w:rsid w:val="00E475A0"/>
    <w:rsid w:val="00E47D24"/>
    <w:rsid w:val="00E5138B"/>
    <w:rsid w:val="00E5358D"/>
    <w:rsid w:val="00E536D9"/>
    <w:rsid w:val="00E57972"/>
    <w:rsid w:val="00E60D04"/>
    <w:rsid w:val="00E61649"/>
    <w:rsid w:val="00E64942"/>
    <w:rsid w:val="00E661C9"/>
    <w:rsid w:val="00E70904"/>
    <w:rsid w:val="00E71AD4"/>
    <w:rsid w:val="00E727A9"/>
    <w:rsid w:val="00E72C28"/>
    <w:rsid w:val="00E7401D"/>
    <w:rsid w:val="00E75FD8"/>
    <w:rsid w:val="00E764C2"/>
    <w:rsid w:val="00E7660B"/>
    <w:rsid w:val="00E76AB1"/>
    <w:rsid w:val="00E803AA"/>
    <w:rsid w:val="00E820BC"/>
    <w:rsid w:val="00E82A4C"/>
    <w:rsid w:val="00E82C8E"/>
    <w:rsid w:val="00E87955"/>
    <w:rsid w:val="00E92098"/>
    <w:rsid w:val="00E92908"/>
    <w:rsid w:val="00E9428C"/>
    <w:rsid w:val="00E942FE"/>
    <w:rsid w:val="00EA2A60"/>
    <w:rsid w:val="00EA3180"/>
    <w:rsid w:val="00EA572D"/>
    <w:rsid w:val="00EA6DC5"/>
    <w:rsid w:val="00EB0095"/>
    <w:rsid w:val="00EB338E"/>
    <w:rsid w:val="00EB537A"/>
    <w:rsid w:val="00EC200C"/>
    <w:rsid w:val="00EC209C"/>
    <w:rsid w:val="00EC3F17"/>
    <w:rsid w:val="00EC5AB9"/>
    <w:rsid w:val="00EC672B"/>
    <w:rsid w:val="00EC69B4"/>
    <w:rsid w:val="00ED00CE"/>
    <w:rsid w:val="00ED04F3"/>
    <w:rsid w:val="00ED0FAB"/>
    <w:rsid w:val="00ED1983"/>
    <w:rsid w:val="00ED2D67"/>
    <w:rsid w:val="00ED315A"/>
    <w:rsid w:val="00ED3B1F"/>
    <w:rsid w:val="00ED46B3"/>
    <w:rsid w:val="00EE2365"/>
    <w:rsid w:val="00EE7D1E"/>
    <w:rsid w:val="00EF14E2"/>
    <w:rsid w:val="00EF15D8"/>
    <w:rsid w:val="00EF21C4"/>
    <w:rsid w:val="00EF4E22"/>
    <w:rsid w:val="00EF5EF3"/>
    <w:rsid w:val="00EF7C40"/>
    <w:rsid w:val="00F00FB3"/>
    <w:rsid w:val="00F0169F"/>
    <w:rsid w:val="00F01EFC"/>
    <w:rsid w:val="00F044A8"/>
    <w:rsid w:val="00F05F7C"/>
    <w:rsid w:val="00F06D69"/>
    <w:rsid w:val="00F14CE3"/>
    <w:rsid w:val="00F16818"/>
    <w:rsid w:val="00F23CE8"/>
    <w:rsid w:val="00F252FB"/>
    <w:rsid w:val="00F31847"/>
    <w:rsid w:val="00F34A9F"/>
    <w:rsid w:val="00F363AB"/>
    <w:rsid w:val="00F37DE0"/>
    <w:rsid w:val="00F41258"/>
    <w:rsid w:val="00F41320"/>
    <w:rsid w:val="00F43566"/>
    <w:rsid w:val="00F4405E"/>
    <w:rsid w:val="00F4438A"/>
    <w:rsid w:val="00F45183"/>
    <w:rsid w:val="00F46E95"/>
    <w:rsid w:val="00F47485"/>
    <w:rsid w:val="00F50761"/>
    <w:rsid w:val="00F526C1"/>
    <w:rsid w:val="00F53AA6"/>
    <w:rsid w:val="00F54804"/>
    <w:rsid w:val="00F55008"/>
    <w:rsid w:val="00F55F47"/>
    <w:rsid w:val="00F567FE"/>
    <w:rsid w:val="00F56C93"/>
    <w:rsid w:val="00F6055B"/>
    <w:rsid w:val="00F62441"/>
    <w:rsid w:val="00F6264E"/>
    <w:rsid w:val="00F665BF"/>
    <w:rsid w:val="00F704E0"/>
    <w:rsid w:val="00F70E7E"/>
    <w:rsid w:val="00F715AE"/>
    <w:rsid w:val="00F76BD9"/>
    <w:rsid w:val="00F777F5"/>
    <w:rsid w:val="00F81C2B"/>
    <w:rsid w:val="00F8278E"/>
    <w:rsid w:val="00F84B9F"/>
    <w:rsid w:val="00F85436"/>
    <w:rsid w:val="00F90F97"/>
    <w:rsid w:val="00F9354E"/>
    <w:rsid w:val="00F94354"/>
    <w:rsid w:val="00F94D53"/>
    <w:rsid w:val="00F97BAD"/>
    <w:rsid w:val="00FA6CFC"/>
    <w:rsid w:val="00FA73BB"/>
    <w:rsid w:val="00FA7B8F"/>
    <w:rsid w:val="00FB08F3"/>
    <w:rsid w:val="00FB2A81"/>
    <w:rsid w:val="00FB5E16"/>
    <w:rsid w:val="00FC0701"/>
    <w:rsid w:val="00FC1F40"/>
    <w:rsid w:val="00FC3A22"/>
    <w:rsid w:val="00FC43E1"/>
    <w:rsid w:val="00FC78EC"/>
    <w:rsid w:val="00FD1FF4"/>
    <w:rsid w:val="00FD2315"/>
    <w:rsid w:val="00FD51DD"/>
    <w:rsid w:val="00FD6700"/>
    <w:rsid w:val="00FE0D78"/>
    <w:rsid w:val="00FE1139"/>
    <w:rsid w:val="00FE55E6"/>
    <w:rsid w:val="00FE6ABE"/>
    <w:rsid w:val="00FF1496"/>
    <w:rsid w:val="00FF5DCB"/>
    <w:rsid w:val="00FF604B"/>
    <w:rsid w:val="339B4302"/>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7E0C4"/>
  <w15:docId w15:val="{97849280-0612-411E-958C-E0556DABB3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6FF5"/>
    <w:pPr>
      <w:spacing w:after="0" w:line="240" w:lineRule="auto"/>
    </w:pPr>
    <w:rPr>
      <w:rFonts w:ascii="Times New Roman" w:eastAsia="Times New Roman" w:hAnsi="Times New Roman" w:cs="Times New Roman"/>
      <w:sz w:val="24"/>
      <w:szCs w:val="24"/>
      <w:lang w:eastAsia="en-GB"/>
    </w:rPr>
  </w:style>
  <w:style w:type="paragraph" w:styleId="Heading1">
    <w:name w:val="heading 1"/>
    <w:next w:val="Normal"/>
    <w:link w:val="Heading1Char"/>
    <w:uiPriority w:val="9"/>
    <w:qFormat/>
    <w:pPr>
      <w:keepNext/>
      <w:keepLines/>
      <w:spacing w:after="459" w:line="240" w:lineRule="auto"/>
      <w:ind w:left="2891" w:right="1146" w:hanging="766"/>
      <w:jc w:val="center"/>
      <w:outlineLvl w:val="0"/>
    </w:pPr>
    <w:rPr>
      <w:rFonts w:ascii="Arial" w:eastAsia="Arial" w:hAnsi="Arial" w:cs="Arial"/>
      <w:b/>
      <w:color w:val="000000"/>
      <w:sz w:val="40"/>
    </w:rPr>
  </w:style>
  <w:style w:type="paragraph" w:styleId="Heading2">
    <w:name w:val="heading 2"/>
    <w:next w:val="Normal"/>
    <w:link w:val="Heading2Char"/>
    <w:uiPriority w:val="9"/>
    <w:unhideWhenUsed/>
    <w:qFormat/>
    <w:pPr>
      <w:keepNext/>
      <w:keepLines/>
      <w:spacing w:after="0"/>
      <w:ind w:left="10" w:hanging="10"/>
      <w:outlineLvl w:val="1"/>
    </w:pPr>
    <w:rPr>
      <w:rFonts w:ascii="Arial" w:eastAsia="Arial" w:hAnsi="Arial" w:cs="Arial"/>
      <w:b/>
      <w:color w:val="000000"/>
    </w:rPr>
  </w:style>
  <w:style w:type="paragraph" w:styleId="Heading4">
    <w:name w:val="heading 4"/>
    <w:basedOn w:val="Normal"/>
    <w:next w:val="Normal"/>
    <w:link w:val="Heading4Char"/>
    <w:uiPriority w:val="9"/>
    <w:semiHidden/>
    <w:unhideWhenUsed/>
    <w:qFormat/>
    <w:rsid w:val="00C91478"/>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BC2DBB"/>
    <w:pPr>
      <w:keepNext/>
      <w:keepLines/>
      <w:spacing w:before="40" w:line="249" w:lineRule="auto"/>
      <w:ind w:left="10" w:hanging="10"/>
      <w:outlineLvl w:val="5"/>
    </w:pPr>
    <w:rPr>
      <w:rFonts w:asciiTheme="majorHAnsi" w:eastAsiaTheme="majorEastAsia" w:hAnsiTheme="majorHAnsi" w:cstheme="majorBidi"/>
      <w:color w:val="1F3763" w:themeColor="accent1" w:themeShade="7F"/>
      <w:sz w:val="22"/>
      <w:szCs w:val="22"/>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40"/>
    </w:rPr>
  </w:style>
  <w:style w:type="table" w:customStyle="1" w:styleId="TableGrid1">
    <w:name w:val="Table Grid1"/>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A07670"/>
    <w:pPr>
      <w:spacing w:after="5" w:line="249" w:lineRule="auto"/>
      <w:ind w:left="720" w:hanging="10"/>
      <w:contextualSpacing/>
    </w:pPr>
    <w:rPr>
      <w:rFonts w:ascii="Arial" w:eastAsia="Arial" w:hAnsi="Arial" w:cs="Arial"/>
      <w:color w:val="000000"/>
      <w:sz w:val="22"/>
      <w:szCs w:val="22"/>
      <w:lang w:eastAsia="en-AU"/>
    </w:rPr>
  </w:style>
  <w:style w:type="character" w:customStyle="1" w:styleId="ListItemChar">
    <w:name w:val="List Item Char"/>
    <w:basedOn w:val="DefaultParagraphFont"/>
    <w:link w:val="ListItem"/>
    <w:locked/>
    <w:rsid w:val="00536990"/>
    <w:rPr>
      <w:rFonts w:ascii="Franklin Gothic Book" w:hAnsi="Franklin Gothic Book" w:cs="Calibri"/>
      <w:iCs/>
    </w:rPr>
  </w:style>
  <w:style w:type="paragraph" w:customStyle="1" w:styleId="ListItem">
    <w:name w:val="List Item"/>
    <w:basedOn w:val="Normal"/>
    <w:link w:val="ListItemChar"/>
    <w:qFormat/>
    <w:rsid w:val="00536990"/>
    <w:pPr>
      <w:numPr>
        <w:numId w:val="1"/>
      </w:numPr>
      <w:spacing w:before="120" w:after="120" w:line="276" w:lineRule="auto"/>
    </w:pPr>
    <w:rPr>
      <w:rFonts w:ascii="Franklin Gothic Book" w:eastAsiaTheme="minorEastAsia" w:hAnsi="Franklin Gothic Book" w:cs="Calibri"/>
      <w:iCs/>
      <w:sz w:val="22"/>
      <w:szCs w:val="22"/>
      <w:lang w:eastAsia="en-AU"/>
    </w:rPr>
  </w:style>
  <w:style w:type="paragraph" w:styleId="Footer">
    <w:name w:val="footer"/>
    <w:basedOn w:val="Normal"/>
    <w:link w:val="FooterChar"/>
    <w:uiPriority w:val="99"/>
    <w:unhideWhenUsed/>
    <w:rsid w:val="00291D9B"/>
    <w:pPr>
      <w:tabs>
        <w:tab w:val="center" w:pos="4513"/>
        <w:tab w:val="right" w:pos="9026"/>
      </w:tabs>
      <w:ind w:left="10" w:hanging="10"/>
    </w:pPr>
    <w:rPr>
      <w:rFonts w:ascii="Arial" w:eastAsia="Arial" w:hAnsi="Arial" w:cs="Arial"/>
      <w:color w:val="000000"/>
      <w:sz w:val="22"/>
      <w:szCs w:val="22"/>
      <w:lang w:eastAsia="en-AU"/>
    </w:rPr>
  </w:style>
  <w:style w:type="character" w:customStyle="1" w:styleId="FooterChar">
    <w:name w:val="Footer Char"/>
    <w:basedOn w:val="DefaultParagraphFont"/>
    <w:link w:val="Footer"/>
    <w:uiPriority w:val="99"/>
    <w:rsid w:val="00291D9B"/>
    <w:rPr>
      <w:rFonts w:ascii="Arial" w:eastAsia="Arial" w:hAnsi="Arial" w:cs="Arial"/>
      <w:color w:val="000000"/>
    </w:rPr>
  </w:style>
  <w:style w:type="paragraph" w:customStyle="1" w:styleId="csbullet">
    <w:name w:val="csbullet"/>
    <w:basedOn w:val="Normal"/>
    <w:rsid w:val="009A16A3"/>
    <w:pPr>
      <w:tabs>
        <w:tab w:val="left" w:pos="-851"/>
      </w:tabs>
      <w:spacing w:before="120" w:after="120" w:line="280" w:lineRule="exact"/>
    </w:pPr>
    <w:rPr>
      <w:sz w:val="22"/>
      <w:szCs w:val="20"/>
      <w:lang w:eastAsia="en-US"/>
    </w:rPr>
  </w:style>
  <w:style w:type="paragraph" w:customStyle="1" w:styleId="Default">
    <w:name w:val="Default"/>
    <w:rsid w:val="00131DBC"/>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01072"/>
    <w:pPr>
      <w:ind w:left="10" w:hanging="10"/>
    </w:pPr>
    <w:rPr>
      <w:rFonts w:eastAsia="Arial"/>
      <w:color w:val="000000"/>
      <w:sz w:val="18"/>
      <w:szCs w:val="18"/>
      <w:lang w:eastAsia="en-AU"/>
    </w:rPr>
  </w:style>
  <w:style w:type="character" w:customStyle="1" w:styleId="BalloonTextChar">
    <w:name w:val="Balloon Text Char"/>
    <w:basedOn w:val="DefaultParagraphFont"/>
    <w:link w:val="BalloonText"/>
    <w:uiPriority w:val="99"/>
    <w:semiHidden/>
    <w:rsid w:val="00A01072"/>
    <w:rPr>
      <w:rFonts w:ascii="Times New Roman" w:eastAsia="Arial" w:hAnsi="Times New Roman" w:cs="Times New Roman"/>
      <w:color w:val="000000"/>
      <w:sz w:val="18"/>
      <w:szCs w:val="18"/>
    </w:rPr>
  </w:style>
  <w:style w:type="paragraph" w:styleId="NormalWeb">
    <w:name w:val="Normal (Web)"/>
    <w:basedOn w:val="Normal"/>
    <w:uiPriority w:val="99"/>
    <w:unhideWhenUsed/>
    <w:rsid w:val="007628D8"/>
    <w:pPr>
      <w:spacing w:before="100" w:beforeAutospacing="1" w:after="100" w:afterAutospacing="1"/>
    </w:pPr>
  </w:style>
  <w:style w:type="paragraph" w:styleId="NoSpacing">
    <w:name w:val="No Spacing"/>
    <w:basedOn w:val="Normal"/>
    <w:uiPriority w:val="1"/>
    <w:qFormat/>
    <w:rsid w:val="00124EF5"/>
    <w:pPr>
      <w:keepNext/>
      <w:spacing w:line="264" w:lineRule="auto"/>
    </w:pPr>
    <w:rPr>
      <w:rFonts w:ascii="Calibri" w:eastAsiaTheme="minorEastAsia" w:hAnsi="Calibri" w:cstheme="minorBidi"/>
      <w:sz w:val="22"/>
      <w:szCs w:val="22"/>
      <w:lang w:eastAsia="en-US"/>
    </w:rPr>
  </w:style>
  <w:style w:type="table" w:customStyle="1" w:styleId="TableGrid0">
    <w:name w:val="Table Grid0"/>
    <w:basedOn w:val="TableNormal"/>
    <w:uiPriority w:val="59"/>
    <w:rsid w:val="00A81EF9"/>
    <w:pPr>
      <w:spacing w:after="0" w:line="240" w:lineRule="auto"/>
    </w:pPr>
    <w:rPr>
      <w:rFonts w:ascii="Arial" w:eastAsia="Times New Roman"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362CE7"/>
    <w:pPr>
      <w:widowControl w:val="0"/>
      <w:autoSpaceDE w:val="0"/>
      <w:autoSpaceDN w:val="0"/>
    </w:pPr>
    <w:rPr>
      <w:rFonts w:ascii="Arial" w:eastAsia="Arial" w:hAnsi="Arial" w:cs="Arial"/>
      <w:sz w:val="22"/>
      <w:szCs w:val="22"/>
      <w:lang w:val="en-US" w:eastAsia="en-US"/>
    </w:rPr>
  </w:style>
  <w:style w:type="character" w:customStyle="1" w:styleId="BodyTextChar">
    <w:name w:val="Body Text Char"/>
    <w:basedOn w:val="DefaultParagraphFont"/>
    <w:link w:val="BodyText"/>
    <w:uiPriority w:val="1"/>
    <w:rsid w:val="00362CE7"/>
    <w:rPr>
      <w:rFonts w:ascii="Arial" w:eastAsia="Arial" w:hAnsi="Arial" w:cs="Arial"/>
      <w:lang w:val="en-US" w:eastAsia="en-US"/>
    </w:rPr>
  </w:style>
  <w:style w:type="paragraph" w:customStyle="1" w:styleId="TableParagraph">
    <w:name w:val="Table Paragraph"/>
    <w:basedOn w:val="Normal"/>
    <w:uiPriority w:val="1"/>
    <w:qFormat/>
    <w:rsid w:val="00362CE7"/>
    <w:pPr>
      <w:widowControl w:val="0"/>
      <w:autoSpaceDE w:val="0"/>
      <w:autoSpaceDN w:val="0"/>
      <w:ind w:left="115"/>
    </w:pPr>
    <w:rPr>
      <w:rFonts w:ascii="Arial" w:eastAsia="Arial" w:hAnsi="Arial" w:cs="Arial"/>
      <w:sz w:val="22"/>
      <w:szCs w:val="22"/>
      <w:lang w:val="en-US" w:eastAsia="en-US"/>
    </w:rPr>
  </w:style>
  <w:style w:type="character" w:styleId="Strong">
    <w:name w:val="Strong"/>
    <w:uiPriority w:val="22"/>
    <w:qFormat/>
    <w:rsid w:val="00A91935"/>
    <w:rPr>
      <w:b/>
      <w:bCs/>
    </w:rPr>
  </w:style>
  <w:style w:type="character" w:customStyle="1" w:styleId="Heading6Char">
    <w:name w:val="Heading 6 Char"/>
    <w:basedOn w:val="DefaultParagraphFont"/>
    <w:link w:val="Heading6"/>
    <w:semiHidden/>
    <w:rsid w:val="00BC2DBB"/>
    <w:rPr>
      <w:rFonts w:asciiTheme="majorHAnsi" w:eastAsiaTheme="majorEastAsia" w:hAnsiTheme="majorHAnsi" w:cstheme="majorBidi"/>
      <w:color w:val="1F3763" w:themeColor="accent1" w:themeShade="7F"/>
    </w:rPr>
  </w:style>
  <w:style w:type="table" w:styleId="GridTable1Light-Accent1">
    <w:name w:val="Grid Table 1 Light Accent 1"/>
    <w:basedOn w:val="TableNormal"/>
    <w:uiPriority w:val="46"/>
    <w:rsid w:val="000E45CE"/>
    <w:pPr>
      <w:spacing w:after="0" w:line="240" w:lineRule="auto"/>
    </w:pPr>
    <w:rPr>
      <w:rFonts w:eastAsiaTheme="minorHAnsi"/>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4Char">
    <w:name w:val="Heading 4 Char"/>
    <w:basedOn w:val="DefaultParagraphFont"/>
    <w:link w:val="Heading4"/>
    <w:semiHidden/>
    <w:rsid w:val="00C91478"/>
    <w:rPr>
      <w:rFonts w:asciiTheme="majorHAnsi" w:eastAsiaTheme="majorEastAsia" w:hAnsiTheme="majorHAnsi" w:cstheme="majorBidi"/>
      <w:i/>
      <w:iCs/>
      <w:color w:val="2F5496" w:themeColor="accent1" w:themeShade="BF"/>
      <w:sz w:val="24"/>
      <w:szCs w:val="24"/>
      <w:lang w:eastAsia="en-GB"/>
    </w:rPr>
  </w:style>
  <w:style w:type="paragraph" w:styleId="Header">
    <w:name w:val="header"/>
    <w:basedOn w:val="Normal"/>
    <w:link w:val="HeaderChar"/>
    <w:uiPriority w:val="99"/>
    <w:semiHidden/>
    <w:unhideWhenUsed/>
    <w:rsid w:val="005B58F3"/>
    <w:pPr>
      <w:tabs>
        <w:tab w:val="center" w:pos="4680"/>
        <w:tab w:val="right" w:pos="9360"/>
      </w:tabs>
    </w:pPr>
  </w:style>
  <w:style w:type="character" w:customStyle="1" w:styleId="HeaderChar">
    <w:name w:val="Header Char"/>
    <w:basedOn w:val="DefaultParagraphFont"/>
    <w:link w:val="Header"/>
    <w:uiPriority w:val="99"/>
    <w:semiHidden/>
    <w:rsid w:val="00927D1E"/>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454895">
      <w:bodyDiv w:val="1"/>
      <w:marLeft w:val="0"/>
      <w:marRight w:val="0"/>
      <w:marTop w:val="0"/>
      <w:marBottom w:val="0"/>
      <w:divBdr>
        <w:top w:val="none" w:sz="0" w:space="0" w:color="auto"/>
        <w:left w:val="none" w:sz="0" w:space="0" w:color="auto"/>
        <w:bottom w:val="none" w:sz="0" w:space="0" w:color="auto"/>
        <w:right w:val="none" w:sz="0" w:space="0" w:color="auto"/>
      </w:divBdr>
    </w:div>
    <w:div w:id="200480964">
      <w:bodyDiv w:val="1"/>
      <w:marLeft w:val="0"/>
      <w:marRight w:val="0"/>
      <w:marTop w:val="0"/>
      <w:marBottom w:val="0"/>
      <w:divBdr>
        <w:top w:val="none" w:sz="0" w:space="0" w:color="auto"/>
        <w:left w:val="none" w:sz="0" w:space="0" w:color="auto"/>
        <w:bottom w:val="none" w:sz="0" w:space="0" w:color="auto"/>
        <w:right w:val="none" w:sz="0" w:space="0" w:color="auto"/>
      </w:divBdr>
    </w:div>
    <w:div w:id="513345265">
      <w:bodyDiv w:val="1"/>
      <w:marLeft w:val="0"/>
      <w:marRight w:val="0"/>
      <w:marTop w:val="0"/>
      <w:marBottom w:val="0"/>
      <w:divBdr>
        <w:top w:val="none" w:sz="0" w:space="0" w:color="auto"/>
        <w:left w:val="none" w:sz="0" w:space="0" w:color="auto"/>
        <w:bottom w:val="none" w:sz="0" w:space="0" w:color="auto"/>
        <w:right w:val="none" w:sz="0" w:space="0" w:color="auto"/>
      </w:divBdr>
    </w:div>
    <w:div w:id="730037358">
      <w:bodyDiv w:val="1"/>
      <w:marLeft w:val="0"/>
      <w:marRight w:val="0"/>
      <w:marTop w:val="0"/>
      <w:marBottom w:val="0"/>
      <w:divBdr>
        <w:top w:val="none" w:sz="0" w:space="0" w:color="auto"/>
        <w:left w:val="none" w:sz="0" w:space="0" w:color="auto"/>
        <w:bottom w:val="none" w:sz="0" w:space="0" w:color="auto"/>
        <w:right w:val="none" w:sz="0" w:space="0" w:color="auto"/>
      </w:divBdr>
    </w:div>
    <w:div w:id="776758217">
      <w:bodyDiv w:val="1"/>
      <w:marLeft w:val="0"/>
      <w:marRight w:val="0"/>
      <w:marTop w:val="0"/>
      <w:marBottom w:val="0"/>
      <w:divBdr>
        <w:top w:val="none" w:sz="0" w:space="0" w:color="auto"/>
        <w:left w:val="none" w:sz="0" w:space="0" w:color="auto"/>
        <w:bottom w:val="none" w:sz="0" w:space="0" w:color="auto"/>
        <w:right w:val="none" w:sz="0" w:space="0" w:color="auto"/>
      </w:divBdr>
    </w:div>
    <w:div w:id="782044174">
      <w:bodyDiv w:val="1"/>
      <w:marLeft w:val="0"/>
      <w:marRight w:val="0"/>
      <w:marTop w:val="0"/>
      <w:marBottom w:val="0"/>
      <w:divBdr>
        <w:top w:val="none" w:sz="0" w:space="0" w:color="auto"/>
        <w:left w:val="none" w:sz="0" w:space="0" w:color="auto"/>
        <w:bottom w:val="none" w:sz="0" w:space="0" w:color="auto"/>
        <w:right w:val="none" w:sz="0" w:space="0" w:color="auto"/>
      </w:divBdr>
    </w:div>
    <w:div w:id="1189216624">
      <w:bodyDiv w:val="1"/>
      <w:marLeft w:val="0"/>
      <w:marRight w:val="0"/>
      <w:marTop w:val="0"/>
      <w:marBottom w:val="0"/>
      <w:divBdr>
        <w:top w:val="none" w:sz="0" w:space="0" w:color="auto"/>
        <w:left w:val="none" w:sz="0" w:space="0" w:color="auto"/>
        <w:bottom w:val="none" w:sz="0" w:space="0" w:color="auto"/>
        <w:right w:val="none" w:sz="0" w:space="0" w:color="auto"/>
      </w:divBdr>
      <w:divsChild>
        <w:div w:id="305354536">
          <w:marLeft w:val="360"/>
          <w:marRight w:val="0"/>
          <w:marTop w:val="200"/>
          <w:marBottom w:val="0"/>
          <w:divBdr>
            <w:top w:val="none" w:sz="0" w:space="0" w:color="auto"/>
            <w:left w:val="none" w:sz="0" w:space="0" w:color="auto"/>
            <w:bottom w:val="none" w:sz="0" w:space="0" w:color="auto"/>
            <w:right w:val="none" w:sz="0" w:space="0" w:color="auto"/>
          </w:divBdr>
        </w:div>
        <w:div w:id="1294677898">
          <w:marLeft w:val="360"/>
          <w:marRight w:val="0"/>
          <w:marTop w:val="200"/>
          <w:marBottom w:val="0"/>
          <w:divBdr>
            <w:top w:val="none" w:sz="0" w:space="0" w:color="auto"/>
            <w:left w:val="none" w:sz="0" w:space="0" w:color="auto"/>
            <w:bottom w:val="none" w:sz="0" w:space="0" w:color="auto"/>
            <w:right w:val="none" w:sz="0" w:space="0" w:color="auto"/>
          </w:divBdr>
        </w:div>
        <w:div w:id="1773429096">
          <w:marLeft w:val="360"/>
          <w:marRight w:val="0"/>
          <w:marTop w:val="200"/>
          <w:marBottom w:val="0"/>
          <w:divBdr>
            <w:top w:val="none" w:sz="0" w:space="0" w:color="auto"/>
            <w:left w:val="none" w:sz="0" w:space="0" w:color="auto"/>
            <w:bottom w:val="none" w:sz="0" w:space="0" w:color="auto"/>
            <w:right w:val="none" w:sz="0" w:space="0" w:color="auto"/>
          </w:divBdr>
        </w:div>
      </w:divsChild>
    </w:div>
    <w:div w:id="1269463088">
      <w:bodyDiv w:val="1"/>
      <w:marLeft w:val="0"/>
      <w:marRight w:val="0"/>
      <w:marTop w:val="0"/>
      <w:marBottom w:val="0"/>
      <w:divBdr>
        <w:top w:val="none" w:sz="0" w:space="0" w:color="auto"/>
        <w:left w:val="none" w:sz="0" w:space="0" w:color="auto"/>
        <w:bottom w:val="none" w:sz="0" w:space="0" w:color="auto"/>
        <w:right w:val="none" w:sz="0" w:space="0" w:color="auto"/>
      </w:divBdr>
      <w:divsChild>
        <w:div w:id="1027410459">
          <w:marLeft w:val="0"/>
          <w:marRight w:val="0"/>
          <w:marTop w:val="0"/>
          <w:marBottom w:val="0"/>
          <w:divBdr>
            <w:top w:val="none" w:sz="0" w:space="0" w:color="auto"/>
            <w:left w:val="none" w:sz="0" w:space="0" w:color="auto"/>
            <w:bottom w:val="none" w:sz="0" w:space="0" w:color="auto"/>
            <w:right w:val="none" w:sz="0" w:space="0" w:color="auto"/>
          </w:divBdr>
        </w:div>
      </w:divsChild>
    </w:div>
    <w:div w:id="1298300257">
      <w:bodyDiv w:val="1"/>
      <w:marLeft w:val="0"/>
      <w:marRight w:val="0"/>
      <w:marTop w:val="0"/>
      <w:marBottom w:val="0"/>
      <w:divBdr>
        <w:top w:val="none" w:sz="0" w:space="0" w:color="auto"/>
        <w:left w:val="none" w:sz="0" w:space="0" w:color="auto"/>
        <w:bottom w:val="none" w:sz="0" w:space="0" w:color="auto"/>
        <w:right w:val="none" w:sz="0" w:space="0" w:color="auto"/>
      </w:divBdr>
    </w:div>
    <w:div w:id="1602646991">
      <w:bodyDiv w:val="1"/>
      <w:marLeft w:val="0"/>
      <w:marRight w:val="0"/>
      <w:marTop w:val="0"/>
      <w:marBottom w:val="0"/>
      <w:divBdr>
        <w:top w:val="none" w:sz="0" w:space="0" w:color="auto"/>
        <w:left w:val="none" w:sz="0" w:space="0" w:color="auto"/>
        <w:bottom w:val="none" w:sz="0" w:space="0" w:color="auto"/>
        <w:right w:val="none" w:sz="0" w:space="0" w:color="auto"/>
      </w:divBdr>
    </w:div>
    <w:div w:id="1642155425">
      <w:bodyDiv w:val="1"/>
      <w:marLeft w:val="0"/>
      <w:marRight w:val="0"/>
      <w:marTop w:val="0"/>
      <w:marBottom w:val="0"/>
      <w:divBdr>
        <w:top w:val="none" w:sz="0" w:space="0" w:color="auto"/>
        <w:left w:val="none" w:sz="0" w:space="0" w:color="auto"/>
        <w:bottom w:val="none" w:sz="0" w:space="0" w:color="auto"/>
        <w:right w:val="none" w:sz="0" w:space="0" w:color="auto"/>
      </w:divBdr>
    </w:div>
    <w:div w:id="1723291389">
      <w:bodyDiv w:val="1"/>
      <w:marLeft w:val="0"/>
      <w:marRight w:val="0"/>
      <w:marTop w:val="0"/>
      <w:marBottom w:val="0"/>
      <w:divBdr>
        <w:top w:val="none" w:sz="0" w:space="0" w:color="auto"/>
        <w:left w:val="none" w:sz="0" w:space="0" w:color="auto"/>
        <w:bottom w:val="none" w:sz="0" w:space="0" w:color="auto"/>
        <w:right w:val="none" w:sz="0" w:space="0" w:color="auto"/>
      </w:divBdr>
      <w:divsChild>
        <w:div w:id="190657240">
          <w:marLeft w:val="360"/>
          <w:marRight w:val="0"/>
          <w:marTop w:val="200"/>
          <w:marBottom w:val="0"/>
          <w:divBdr>
            <w:top w:val="none" w:sz="0" w:space="0" w:color="auto"/>
            <w:left w:val="none" w:sz="0" w:space="0" w:color="auto"/>
            <w:bottom w:val="none" w:sz="0" w:space="0" w:color="auto"/>
            <w:right w:val="none" w:sz="0" w:space="0" w:color="auto"/>
          </w:divBdr>
        </w:div>
        <w:div w:id="962462837">
          <w:marLeft w:val="360"/>
          <w:marRight w:val="0"/>
          <w:marTop w:val="200"/>
          <w:marBottom w:val="0"/>
          <w:divBdr>
            <w:top w:val="none" w:sz="0" w:space="0" w:color="auto"/>
            <w:left w:val="none" w:sz="0" w:space="0" w:color="auto"/>
            <w:bottom w:val="none" w:sz="0" w:space="0" w:color="auto"/>
            <w:right w:val="none" w:sz="0" w:space="0" w:color="auto"/>
          </w:divBdr>
        </w:div>
        <w:div w:id="1286041657">
          <w:marLeft w:val="360"/>
          <w:marRight w:val="0"/>
          <w:marTop w:val="200"/>
          <w:marBottom w:val="0"/>
          <w:divBdr>
            <w:top w:val="none" w:sz="0" w:space="0" w:color="auto"/>
            <w:left w:val="none" w:sz="0" w:space="0" w:color="auto"/>
            <w:bottom w:val="none" w:sz="0" w:space="0" w:color="auto"/>
            <w:right w:val="none" w:sz="0" w:space="0" w:color="auto"/>
          </w:divBdr>
        </w:div>
      </w:divsChild>
    </w:div>
    <w:div w:id="2055425748">
      <w:bodyDiv w:val="1"/>
      <w:marLeft w:val="0"/>
      <w:marRight w:val="0"/>
      <w:marTop w:val="0"/>
      <w:marBottom w:val="0"/>
      <w:divBdr>
        <w:top w:val="none" w:sz="0" w:space="0" w:color="auto"/>
        <w:left w:val="none" w:sz="0" w:space="0" w:color="auto"/>
        <w:bottom w:val="none" w:sz="0" w:space="0" w:color="auto"/>
        <w:right w:val="none" w:sz="0" w:space="0" w:color="auto"/>
      </w:divBdr>
    </w:div>
    <w:div w:id="21086229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F245983740054087E1258C85686AA6" ma:contentTypeVersion="37" ma:contentTypeDescription="Create a new document." ma:contentTypeScope="" ma:versionID="b6cb8a254fa76fa20d2595e233cce915">
  <xsd:schema xmlns:xsd="http://www.w3.org/2001/XMLSchema" xmlns:xs="http://www.w3.org/2001/XMLSchema" xmlns:p="http://schemas.microsoft.com/office/2006/metadata/properties" xmlns:ns2="5c2c19a1-4912-4bb0-8115-a6856eb18b92" xmlns:ns3="4e88b9f0-f901-4b12-a6c8-0f13a454bd2f" targetNamespace="http://schemas.microsoft.com/office/2006/metadata/properties" ma:root="true" ma:fieldsID="4a67d8567611f8b189581cda1849c765" ns2:_="" ns3:_="">
    <xsd:import namespace="5c2c19a1-4912-4bb0-8115-a6856eb18b92"/>
    <xsd:import namespace="4e88b9f0-f901-4b12-a6c8-0f13a454bd2f"/>
    <xsd:element name="properties">
      <xsd:complexType>
        <xsd:sequence>
          <xsd:element name="documentManagement">
            <xsd:complexType>
              <xsd:all>
                <xsd:element ref="ns2:MediaServiceMetadata" minOccurs="0"/>
                <xsd:element ref="ns2:MediaServiceFastMetadata" minOccurs="0"/>
                <xsd:element ref="ns2:MediaServiceAutoTags" minOccurs="0"/>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Leaders" minOccurs="0"/>
                <xsd:element ref="ns2:Members" minOccurs="0"/>
                <xsd:element ref="ns2:Member_Groups" minOccurs="0"/>
                <xsd:element ref="ns2:Invited_Leaders" minOccurs="0"/>
                <xsd:element ref="ns2:Invited_Members" minOccurs="0"/>
                <xsd:element ref="ns2:Has_Leaders_Only_SectionGroup" minOccurs="0"/>
                <xsd:element ref="ns3:SharedWithUsers" minOccurs="0"/>
                <xsd:element ref="ns3:SharedWithDetails" minOccurs="0"/>
                <xsd:element ref="ns2:MediaServiceDateTaken" minOccurs="0"/>
                <xsd:element ref="ns2:MediaServiceGenerationTime" minOccurs="0"/>
                <xsd:element ref="ns2:MediaServiceEventHashCode" minOccurs="0"/>
                <xsd:element ref="ns2:MediaServiceAutoKeyPoints" minOccurs="0"/>
                <xsd:element ref="ns2:MediaServiceKeyPoint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2c19a1-4912-4bb0-8115-a6856eb18b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msChannelId" ma:index="15" nillable="true" ma:displayName="Teams Channel Id" ma:internalName="TeamsChannelId">
      <xsd:simpleType>
        <xsd:restriction base="dms:Text"/>
      </xsd:simpleType>
    </xsd:element>
    <xsd:element name="Owner" ma:index="16"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7" nillable="true" ma:displayName="Math Settings" ma:internalName="Math_Settings">
      <xsd:simpleType>
        <xsd:restriction base="dms:Text"/>
      </xsd:simpleType>
    </xsd:element>
    <xsd:element name="DefaultSectionNames" ma:index="18" nillable="true" ma:displayName="Default Section Names" ma:internalName="DefaultSectionNames">
      <xsd:simpleType>
        <xsd:restriction base="dms:Note">
          <xsd:maxLength value="255"/>
        </xsd:restriction>
      </xsd:simpleType>
    </xsd:element>
    <xsd:element name="Templates" ma:index="19" nillable="true" ma:displayName="Templates" ma:internalName="Templates">
      <xsd:simpleType>
        <xsd:restriction base="dms:Note">
          <xsd:maxLength value="255"/>
        </xsd:restriction>
      </xsd:simpleType>
    </xsd:element>
    <xsd:element name="Teachers" ma:index="20"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1"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2"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3" nillable="true" ma:displayName="Distribution Groups" ma:internalName="Distribution_Groups">
      <xsd:simpleType>
        <xsd:restriction base="dms:Note">
          <xsd:maxLength value="255"/>
        </xsd:restriction>
      </xsd:simpleType>
    </xsd:element>
    <xsd:element name="LMS_Mappings" ma:index="24" nillable="true" ma:displayName="LMS Mappings" ma:internalName="LMS_Mappings">
      <xsd:simpleType>
        <xsd:restriction base="dms:Note">
          <xsd:maxLength value="255"/>
        </xsd:restriction>
      </xsd:simpleType>
    </xsd:element>
    <xsd:element name="Invited_Teachers" ma:index="25" nillable="true" ma:displayName="Invited Teachers" ma:internalName="Invited_Teachers">
      <xsd:simpleType>
        <xsd:restriction base="dms:Note">
          <xsd:maxLength value="255"/>
        </xsd:restriction>
      </xsd:simpleType>
    </xsd:element>
    <xsd:element name="Invited_Students" ma:index="26" nillable="true" ma:displayName="Invited Students" ma:internalName="Invited_Students">
      <xsd:simpleType>
        <xsd:restriction base="dms:Note">
          <xsd:maxLength value="255"/>
        </xsd:restriction>
      </xsd:simpleType>
    </xsd:element>
    <xsd:element name="Self_Registration_Enabled" ma:index="27" nillable="true" ma:displayName="Self Registration Enabled" ma:internalName="Self_Registration_Enabled">
      <xsd:simpleType>
        <xsd:restriction base="dms:Boolean"/>
      </xsd:simpleType>
    </xsd:element>
    <xsd:element name="Has_Teacher_Only_SectionGroup" ma:index="28" nillable="true" ma:displayName="Has Teacher Only SectionGroup" ma:internalName="Has_Teacher_Only_SectionGroup">
      <xsd:simpleType>
        <xsd:restriction base="dms:Boolean"/>
      </xsd:simpleType>
    </xsd:element>
    <xsd:element name="Is_Collaboration_Space_Locked" ma:index="29" nillable="true" ma:displayName="Is Collaboration Space Locked" ma:internalName="Is_Collaboration_Space_Locked">
      <xsd:simpleType>
        <xsd:restriction base="dms:Boolean"/>
      </xsd:simpleType>
    </xsd:element>
    <xsd:element name="IsNotebookLocked" ma:index="30" nillable="true" ma:displayName="Is Notebook Locked" ma:internalName="IsNotebookLocked">
      <xsd:simpleType>
        <xsd:restriction base="dms:Boolean"/>
      </xsd:simpleType>
    </xsd:element>
    <xsd:element name="Leaders" ma:index="31"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32"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33"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Leaders" ma:index="34" nillable="true" ma:displayName="Invited Leaders" ma:internalName="Invited_Leaders">
      <xsd:simpleType>
        <xsd:restriction base="dms:Note">
          <xsd:maxLength value="255"/>
        </xsd:restriction>
      </xsd:simpleType>
    </xsd:element>
    <xsd:element name="Invited_Members" ma:index="35" nillable="true" ma:displayName="Invited Members" ma:internalName="Invited_Members">
      <xsd:simpleType>
        <xsd:restriction base="dms:Note">
          <xsd:maxLength value="255"/>
        </xsd:restriction>
      </xsd:simpleType>
    </xsd:element>
    <xsd:element name="Has_Leaders_Only_SectionGroup" ma:index="36" nillable="true" ma:displayName="Has Leaders Only SectionGroup" ma:internalName="Has_Leaders_Only_SectionGroup">
      <xsd:simpleType>
        <xsd:restriction base="dms:Boolean"/>
      </xsd:simpleType>
    </xsd:element>
    <xsd:element name="MediaServiceDateTaken" ma:index="39" nillable="true" ma:displayName="MediaServiceDateTaken" ma:hidden="true" ma:internalName="MediaServiceDateTaken" ma:readOnly="true">
      <xsd:simpleType>
        <xsd:restriction base="dms:Text"/>
      </xsd:simpleType>
    </xsd:element>
    <xsd:element name="MediaServiceGenerationTime" ma:index="40" nillable="true" ma:displayName="MediaServiceGenerationTime" ma:hidden="true" ma:internalName="MediaServiceGenerationTime" ma:readOnly="true">
      <xsd:simpleType>
        <xsd:restriction base="dms:Text"/>
      </xsd:simpleType>
    </xsd:element>
    <xsd:element name="MediaServiceEventHashCode" ma:index="41" nillable="true" ma:displayName="MediaServiceEventHashCode" ma:hidden="true" ma:internalName="MediaServiceEventHashCode" ma:readOnly="true">
      <xsd:simpleType>
        <xsd:restriction base="dms:Text"/>
      </xsd:simpleType>
    </xsd:element>
    <xsd:element name="MediaServiceAutoKeyPoints" ma:index="42" nillable="true" ma:displayName="MediaServiceAutoKeyPoints" ma:hidden="true" ma:internalName="MediaServiceAutoKeyPoints" ma:readOnly="true">
      <xsd:simpleType>
        <xsd:restriction base="dms:Note"/>
      </xsd:simpleType>
    </xsd:element>
    <xsd:element name="MediaServiceKeyPoints" ma:index="43" nillable="true" ma:displayName="KeyPoints" ma:internalName="MediaServiceKeyPoints" ma:readOnly="true">
      <xsd:simpleType>
        <xsd:restriction base="dms:Note">
          <xsd:maxLength value="255"/>
        </xsd:restriction>
      </xsd:simpleType>
    </xsd:element>
    <xsd:element name="MediaServiceOCR" ma:index="44"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e88b9f0-f901-4b12-a6c8-0f13a454bd2f" elementFormDefault="qualified">
    <xsd:import namespace="http://schemas.microsoft.com/office/2006/documentManagement/types"/>
    <xsd:import namespace="http://schemas.microsoft.com/office/infopath/2007/PartnerControls"/>
    <xsd:element name="SharedWithUsers" ma:index="3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Invited_Students xmlns="5c2c19a1-4912-4bb0-8115-a6856eb18b92" xsi:nil="true"/>
    <Distribution_Groups xmlns="5c2c19a1-4912-4bb0-8115-a6856eb18b92" xsi:nil="true"/>
    <Math_Settings xmlns="5c2c19a1-4912-4bb0-8115-a6856eb18b92" xsi:nil="true"/>
    <Invited_Members xmlns="5c2c19a1-4912-4bb0-8115-a6856eb18b92" xsi:nil="true"/>
    <FolderType xmlns="5c2c19a1-4912-4bb0-8115-a6856eb18b92" xsi:nil="true"/>
    <Teachers xmlns="5c2c19a1-4912-4bb0-8115-a6856eb18b92">
      <UserInfo>
        <DisplayName/>
        <AccountId xsi:nil="true"/>
        <AccountType/>
      </UserInfo>
    </Teachers>
    <Student_Groups xmlns="5c2c19a1-4912-4bb0-8115-a6856eb18b92">
      <UserInfo>
        <DisplayName/>
        <AccountId xsi:nil="true"/>
        <AccountType/>
      </UserInfo>
    </Student_Groups>
    <Leaders xmlns="5c2c19a1-4912-4bb0-8115-a6856eb18b92">
      <UserInfo>
        <DisplayName/>
        <AccountId xsi:nil="true"/>
        <AccountType/>
      </UserInfo>
    </Leaders>
    <Self_Registration_Enabled xmlns="5c2c19a1-4912-4bb0-8115-a6856eb18b92" xsi:nil="true"/>
    <CultureName xmlns="5c2c19a1-4912-4bb0-8115-a6856eb18b92" xsi:nil="true"/>
    <Students xmlns="5c2c19a1-4912-4bb0-8115-a6856eb18b92">
      <UserInfo>
        <DisplayName/>
        <AccountId xsi:nil="true"/>
        <AccountType/>
      </UserInfo>
    </Students>
    <Is_Collaboration_Space_Locked xmlns="5c2c19a1-4912-4bb0-8115-a6856eb18b92" xsi:nil="true"/>
    <LMS_Mappings xmlns="5c2c19a1-4912-4bb0-8115-a6856eb18b92" xsi:nil="true"/>
    <IsNotebookLocked xmlns="5c2c19a1-4912-4bb0-8115-a6856eb18b92" xsi:nil="true"/>
    <Owner xmlns="5c2c19a1-4912-4bb0-8115-a6856eb18b92">
      <UserInfo>
        <DisplayName/>
        <AccountId xsi:nil="true"/>
        <AccountType/>
      </UserInfo>
    </Owner>
    <Has_Teacher_Only_SectionGroup xmlns="5c2c19a1-4912-4bb0-8115-a6856eb18b92" xsi:nil="true"/>
    <Members xmlns="5c2c19a1-4912-4bb0-8115-a6856eb18b92">
      <UserInfo>
        <DisplayName/>
        <AccountId xsi:nil="true"/>
        <AccountType/>
      </UserInfo>
    </Members>
    <DefaultSectionNames xmlns="5c2c19a1-4912-4bb0-8115-a6856eb18b92" xsi:nil="true"/>
    <AppVersion xmlns="5c2c19a1-4912-4bb0-8115-a6856eb18b92" xsi:nil="true"/>
    <TeamsChannelId xmlns="5c2c19a1-4912-4bb0-8115-a6856eb18b92" xsi:nil="true"/>
    <Invited_Teachers xmlns="5c2c19a1-4912-4bb0-8115-a6856eb18b92" xsi:nil="true"/>
    <Invited_Leaders xmlns="5c2c19a1-4912-4bb0-8115-a6856eb18b92" xsi:nil="true"/>
    <NotebookType xmlns="5c2c19a1-4912-4bb0-8115-a6856eb18b92" xsi:nil="true"/>
    <Templates xmlns="5c2c19a1-4912-4bb0-8115-a6856eb18b92" xsi:nil="true"/>
    <Member_Groups xmlns="5c2c19a1-4912-4bb0-8115-a6856eb18b92">
      <UserInfo>
        <DisplayName/>
        <AccountId xsi:nil="true"/>
        <AccountType/>
      </UserInfo>
    </Member_Groups>
    <Has_Leaders_Only_SectionGroup xmlns="5c2c19a1-4912-4bb0-8115-a6856eb18b92"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58DDE-90C7-484A-A544-2D5952739EB2}">
  <ds:schemaRefs>
    <ds:schemaRef ds:uri="http://schemas.microsoft.com/sharepoint/v3/contenttype/forms"/>
  </ds:schemaRefs>
</ds:datastoreItem>
</file>

<file path=customXml/itemProps2.xml><?xml version="1.0" encoding="utf-8"?>
<ds:datastoreItem xmlns:ds="http://schemas.openxmlformats.org/officeDocument/2006/customXml" ds:itemID="{94B4229A-661E-46D8-8A3B-01E99F98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c2c19a1-4912-4bb0-8115-a6856eb18b92"/>
    <ds:schemaRef ds:uri="4e88b9f0-f901-4b12-a6c8-0f13a454bd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0797C39-D71C-414F-9B36-C764280C40B8}">
  <ds:schemaRefs>
    <ds:schemaRef ds:uri="http://schemas.microsoft.com/office/2006/metadata/properties"/>
    <ds:schemaRef ds:uri="http://schemas.microsoft.com/office/infopath/2007/PartnerControls"/>
    <ds:schemaRef ds:uri="5c2c19a1-4912-4bb0-8115-a6856eb18b92"/>
  </ds:schemaRefs>
</ds:datastoreItem>
</file>

<file path=customXml/itemProps4.xml><?xml version="1.0" encoding="utf-8"?>
<ds:datastoreItem xmlns:ds="http://schemas.openxmlformats.org/officeDocument/2006/customXml" ds:itemID="{2D083ECD-75FB-4591-B48A-6F52A49333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6340</Words>
  <Characters>36140</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BUSINESS MANAGEMENT</vt:lpstr>
    </vt:vector>
  </TitlesOfParts>
  <Company/>
  <LinksUpToDate>false</LinksUpToDate>
  <CharactersWithSpaces>42396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MANAGEMENT</dc:title>
  <dc:subject/>
  <dc:creator>E2019641</dc:creator>
  <cp:keywords/>
  <cp:lastModifiedBy>CAPES Wayne [Lynwood Senior High School]</cp:lastModifiedBy>
  <cp:revision>2</cp:revision>
  <cp:lastPrinted>2021-03-30T09:20:00Z</cp:lastPrinted>
  <dcterms:created xsi:type="dcterms:W3CDTF">2023-05-03T02:47:00Z</dcterms:created>
  <dcterms:modified xsi:type="dcterms:W3CDTF">2023-05-03T02:47:00Z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0x010100EBF245983740054087E1258C85686AA6</vt:lpwstr>
  </property>
</Properties>
</file>