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BC8F8D" w14:textId="36356D34" w:rsidR="00473838" w:rsidRDefault="004D74C9" w:rsidP="00D52BAC">
      <w:pPr>
        <w:spacing w:after="0"/>
        <w:jc w:val="right"/>
        <w:rPr>
          <w:i/>
          <w:sz w:val="32"/>
          <w:szCs w:val="32"/>
        </w:rPr>
      </w:pPr>
      <w:proofErr w:type="spellStart"/>
      <w:r>
        <w:rPr>
          <w:i/>
          <w:sz w:val="32"/>
          <w:szCs w:val="32"/>
        </w:rPr>
        <w:t>EdWest</w:t>
      </w:r>
      <w:proofErr w:type="spellEnd"/>
    </w:p>
    <w:p w14:paraId="5CC5CF6D" w14:textId="77777777" w:rsidR="00473838" w:rsidRDefault="00473838" w:rsidP="00D52BAC">
      <w:pPr>
        <w:spacing w:after="0"/>
        <w:jc w:val="right"/>
        <w:rPr>
          <w:i/>
          <w:sz w:val="32"/>
          <w:szCs w:val="32"/>
        </w:rPr>
      </w:pPr>
    </w:p>
    <w:p w14:paraId="312D3EEA" w14:textId="3C38DCC5" w:rsidR="00473838" w:rsidRPr="00473838" w:rsidRDefault="00D52BAC" w:rsidP="000F1900">
      <w:pPr>
        <w:pStyle w:val="Heading2"/>
        <w:numPr>
          <w:ilvl w:val="1"/>
          <w:numId w:val="1"/>
        </w:numPr>
        <w:tabs>
          <w:tab w:val="right" w:pos="9360"/>
        </w:tabs>
        <w:spacing w:before="0" w:after="0"/>
        <w:jc w:val="right"/>
      </w:pPr>
      <w:r w:rsidRPr="00473838">
        <w:rPr>
          <w:i w:val="0"/>
          <w:sz w:val="32"/>
          <w:szCs w:val="32"/>
        </w:rPr>
        <w:t>Western Australian Certificate of Education</w:t>
      </w:r>
    </w:p>
    <w:p w14:paraId="7187C925" w14:textId="6F2808DF" w:rsidR="00D52BAC" w:rsidRPr="0013561B" w:rsidRDefault="00D52BAC" w:rsidP="00D52BAC">
      <w:pPr>
        <w:tabs>
          <w:tab w:val="right" w:pos="9360"/>
        </w:tabs>
        <w:spacing w:after="0" w:line="240" w:lineRule="auto"/>
        <w:jc w:val="right"/>
        <w:rPr>
          <w:rFonts w:ascii="Arial" w:hAnsi="Arial" w:cs="Arial"/>
          <w:b/>
          <w:sz w:val="32"/>
          <w:szCs w:val="32"/>
        </w:rPr>
      </w:pPr>
      <w:r>
        <w:rPr>
          <w:rFonts w:ascii="Arial" w:hAnsi="Arial" w:cs="Arial"/>
          <w:b/>
          <w:sz w:val="32"/>
          <w:szCs w:val="32"/>
        </w:rPr>
        <w:t>Semester 2</w:t>
      </w:r>
      <w:r w:rsidRPr="0013561B">
        <w:rPr>
          <w:rFonts w:ascii="Arial" w:hAnsi="Arial" w:cs="Arial"/>
          <w:b/>
          <w:sz w:val="32"/>
          <w:szCs w:val="32"/>
        </w:rPr>
        <w:t xml:space="preserve"> Examination, 201</w:t>
      </w:r>
      <w:r w:rsidR="004D74C9">
        <w:rPr>
          <w:rFonts w:ascii="Arial" w:hAnsi="Arial" w:cs="Arial"/>
          <w:b/>
          <w:sz w:val="32"/>
          <w:szCs w:val="32"/>
        </w:rPr>
        <w:t>8</w:t>
      </w:r>
    </w:p>
    <w:p w14:paraId="013C7BD1" w14:textId="77777777" w:rsidR="00D52BAC" w:rsidRPr="0013561B" w:rsidRDefault="00D52BAC" w:rsidP="00D52BAC">
      <w:pPr>
        <w:pStyle w:val="Heading5"/>
        <w:tabs>
          <w:tab w:val="right" w:pos="9360"/>
        </w:tabs>
        <w:spacing w:after="0"/>
        <w:jc w:val="right"/>
        <w:rPr>
          <w:rFonts w:cs="Arial"/>
          <w:i w:val="0"/>
          <w:sz w:val="22"/>
          <w:szCs w:val="22"/>
        </w:rPr>
      </w:pPr>
      <w:r w:rsidRPr="0013561B">
        <w:rPr>
          <w:rFonts w:cs="Arial"/>
          <w:i w:val="0"/>
          <w:sz w:val="22"/>
          <w:szCs w:val="22"/>
        </w:rPr>
        <w:tab/>
      </w:r>
    </w:p>
    <w:p w14:paraId="0866BFA5" w14:textId="77777777" w:rsidR="00D52BAC" w:rsidRDefault="00D52BAC" w:rsidP="00D52BAC">
      <w:pPr>
        <w:suppressLineNumbers/>
        <w:suppressAutoHyphens/>
        <w:spacing w:after="0" w:line="240" w:lineRule="auto"/>
        <w:rPr>
          <w:rFonts w:ascii="Arial" w:hAnsi="Arial" w:cs="Arial"/>
          <w:b/>
          <w:bCs/>
          <w:iCs/>
          <w:sz w:val="40"/>
          <w:szCs w:val="40"/>
          <w:lang w:eastAsia="ar-SA"/>
        </w:rPr>
      </w:pPr>
    </w:p>
    <w:p w14:paraId="68D2D1B1" w14:textId="77777777" w:rsidR="00D52BAC" w:rsidRDefault="00D52BAC" w:rsidP="00D52BAC">
      <w:pPr>
        <w:suppressLineNumbers/>
        <w:suppressAutoHyphens/>
        <w:spacing w:after="0" w:line="240" w:lineRule="auto"/>
        <w:rPr>
          <w:rFonts w:ascii="Arial" w:hAnsi="Arial" w:cs="Arial"/>
          <w:b/>
          <w:bCs/>
          <w:iCs/>
          <w:sz w:val="40"/>
          <w:szCs w:val="40"/>
          <w:lang w:eastAsia="ar-SA"/>
        </w:rPr>
      </w:pPr>
    </w:p>
    <w:p w14:paraId="7AC353D8" w14:textId="77777777" w:rsidR="00D52BAC" w:rsidRPr="0013561B" w:rsidRDefault="00D52BAC" w:rsidP="00D52BAC">
      <w:pPr>
        <w:suppressLineNumbers/>
        <w:suppressAutoHyphens/>
        <w:spacing w:after="0" w:line="240" w:lineRule="auto"/>
        <w:rPr>
          <w:rFonts w:ascii="Arial" w:hAnsi="Arial" w:cs="Arial"/>
          <w:b/>
          <w:bCs/>
          <w:iCs/>
          <w:sz w:val="40"/>
          <w:szCs w:val="40"/>
          <w:lang w:eastAsia="ar-SA"/>
        </w:rPr>
      </w:pPr>
      <w:r w:rsidRPr="0013561B">
        <w:rPr>
          <w:rFonts w:ascii="Arial" w:hAnsi="Arial" w:cs="Arial"/>
          <w:b/>
          <w:bCs/>
          <w:iCs/>
          <w:sz w:val="40"/>
          <w:szCs w:val="40"/>
          <w:lang w:eastAsia="ar-SA"/>
        </w:rPr>
        <w:t xml:space="preserve">COMPUTER </w:t>
      </w:r>
    </w:p>
    <w:p w14:paraId="32747437" w14:textId="77777777" w:rsidR="00D52BAC" w:rsidRPr="0013561B" w:rsidRDefault="00D52BAC" w:rsidP="00D52BAC">
      <w:pPr>
        <w:tabs>
          <w:tab w:val="right" w:pos="9270"/>
        </w:tabs>
        <w:suppressAutoHyphens/>
        <w:spacing w:after="0" w:line="240" w:lineRule="auto"/>
        <w:rPr>
          <w:rFonts w:ascii="Arial" w:hAnsi="Arial" w:cs="Arial"/>
          <w:b/>
          <w:sz w:val="40"/>
          <w:szCs w:val="40"/>
          <w:lang w:eastAsia="ar-SA"/>
        </w:rPr>
      </w:pPr>
      <w:r w:rsidRPr="0013561B">
        <w:rPr>
          <w:rFonts w:ascii="Arial" w:hAnsi="Arial" w:cs="Arial"/>
          <w:b/>
          <w:bCs/>
          <w:sz w:val="40"/>
          <w:szCs w:val="40"/>
          <w:lang w:eastAsia="ar-SA"/>
        </w:rPr>
        <w:t>SCIENCE</w:t>
      </w:r>
    </w:p>
    <w:p w14:paraId="389B2771" w14:textId="77777777" w:rsidR="00D52BAC" w:rsidRPr="0013561B" w:rsidRDefault="00D52BAC" w:rsidP="00D52BAC">
      <w:pPr>
        <w:tabs>
          <w:tab w:val="right" w:pos="9270"/>
        </w:tabs>
        <w:suppressAutoHyphens/>
        <w:spacing w:before="120" w:after="0" w:line="240" w:lineRule="auto"/>
        <w:rPr>
          <w:rFonts w:ascii="Arial" w:hAnsi="Arial" w:cs="Arial"/>
          <w:b/>
          <w:sz w:val="28"/>
          <w:szCs w:val="28"/>
          <w:lang w:eastAsia="ar-SA"/>
        </w:rPr>
      </w:pPr>
      <w:r w:rsidRPr="0013561B">
        <w:rPr>
          <w:rFonts w:ascii="Arial" w:hAnsi="Arial" w:cs="Arial"/>
          <w:b/>
          <w:sz w:val="28"/>
          <w:szCs w:val="28"/>
          <w:lang w:eastAsia="ar-SA"/>
        </w:rPr>
        <w:t>Unit 1</w:t>
      </w:r>
      <w:r>
        <w:rPr>
          <w:rFonts w:ascii="Arial" w:hAnsi="Arial" w:cs="Arial"/>
          <w:b/>
          <w:sz w:val="28"/>
          <w:szCs w:val="28"/>
          <w:lang w:eastAsia="ar-SA"/>
        </w:rPr>
        <w:t xml:space="preserve"> and 2</w:t>
      </w:r>
      <w:r w:rsidRPr="0013561B">
        <w:rPr>
          <w:rFonts w:ascii="Arial" w:hAnsi="Arial" w:cs="Arial"/>
          <w:b/>
          <w:sz w:val="28"/>
          <w:szCs w:val="28"/>
          <w:lang w:eastAsia="ar-SA"/>
        </w:rPr>
        <w:t>: Year 11 ATAR</w:t>
      </w:r>
    </w:p>
    <w:p w14:paraId="3344DC23" w14:textId="77777777" w:rsidR="00D52BAC" w:rsidRDefault="00D52BAC">
      <w:pPr>
        <w:rPr>
          <w:rFonts w:ascii="Arial" w:hAnsi="Arial" w:cs="Arial"/>
          <w:sz w:val="36"/>
          <w:szCs w:val="36"/>
        </w:rPr>
      </w:pPr>
    </w:p>
    <w:p w14:paraId="73BE0C7E" w14:textId="77777777" w:rsidR="00D52BAC" w:rsidRDefault="00D52BAC">
      <w:pPr>
        <w:rPr>
          <w:rFonts w:ascii="Arial" w:hAnsi="Arial" w:cs="Arial"/>
          <w:sz w:val="36"/>
          <w:szCs w:val="36"/>
        </w:rPr>
      </w:pPr>
    </w:p>
    <w:p w14:paraId="5CF23F8C" w14:textId="77777777" w:rsidR="00D52BAC" w:rsidRDefault="00D52BAC">
      <w:pPr>
        <w:rPr>
          <w:rFonts w:ascii="Arial" w:hAnsi="Arial" w:cs="Arial"/>
          <w:sz w:val="36"/>
          <w:szCs w:val="36"/>
        </w:rPr>
      </w:pPr>
    </w:p>
    <w:p w14:paraId="547CCEC6" w14:textId="77777777" w:rsidR="00D52BAC" w:rsidRDefault="00D52BAC">
      <w:pPr>
        <w:rPr>
          <w:rFonts w:ascii="Arial" w:hAnsi="Arial" w:cs="Arial"/>
        </w:rPr>
      </w:pPr>
      <w:r>
        <w:rPr>
          <w:rFonts w:ascii="Arial" w:hAnsi="Arial" w:cs="Arial"/>
          <w:sz w:val="36"/>
          <w:szCs w:val="36"/>
        </w:rPr>
        <w:t>Source booklet</w:t>
      </w:r>
      <w:r>
        <w:rPr>
          <w:rFonts w:ascii="Arial" w:hAnsi="Arial" w:cs="Arial"/>
        </w:rPr>
        <w:br w:type="page"/>
      </w:r>
    </w:p>
    <w:p w14:paraId="0D2745E2" w14:textId="435BF650" w:rsidR="000A7418" w:rsidRDefault="000A7418" w:rsidP="00577B4E">
      <w:pPr>
        <w:pStyle w:val="ListParagraph"/>
        <w:tabs>
          <w:tab w:val="right" w:pos="9356"/>
        </w:tabs>
        <w:ind w:left="0"/>
        <w:rPr>
          <w:rFonts w:ascii="Arial" w:hAnsi="Arial" w:cs="Arial"/>
        </w:rPr>
      </w:pPr>
      <w:r>
        <w:rPr>
          <w:rFonts w:ascii="Arial" w:hAnsi="Arial" w:cs="Arial"/>
        </w:rPr>
        <w:lastRenderedPageBreak/>
        <w:t>The information on the following pages will be used to help answer Section Two.</w:t>
      </w:r>
    </w:p>
    <w:p w14:paraId="3A0533EE" w14:textId="0D85B132" w:rsidR="000A7418" w:rsidRDefault="000A7418" w:rsidP="00D52BAC">
      <w:pPr>
        <w:pStyle w:val="ListParagraph"/>
        <w:tabs>
          <w:tab w:val="right" w:pos="9356"/>
        </w:tabs>
        <w:ind w:left="0"/>
        <w:rPr>
          <w:rFonts w:ascii="Arial" w:hAnsi="Arial" w:cs="Arial"/>
        </w:rPr>
      </w:pPr>
    </w:p>
    <w:p w14:paraId="2E387B59" w14:textId="77777777" w:rsidR="00577B4E" w:rsidRDefault="00577B4E" w:rsidP="00577B4E">
      <w:pPr>
        <w:pStyle w:val="ListParagraph"/>
        <w:tabs>
          <w:tab w:val="right" w:pos="9356"/>
        </w:tabs>
        <w:ind w:left="0"/>
        <w:rPr>
          <w:rFonts w:ascii="Arial" w:hAnsi="Arial" w:cs="Arial"/>
        </w:rPr>
      </w:pPr>
      <w:r>
        <w:rPr>
          <w:rFonts w:ascii="Arial" w:hAnsi="Arial" w:cs="Arial"/>
        </w:rPr>
        <w:t>Use the following information to answer Question 21.</w:t>
      </w:r>
    </w:p>
    <w:p w14:paraId="47E0C9BE" w14:textId="77777777" w:rsidR="00577B4E" w:rsidRDefault="00577B4E" w:rsidP="00577B4E">
      <w:pPr>
        <w:pStyle w:val="ListParagraph"/>
        <w:pBdr>
          <w:top w:val="single" w:sz="4" w:space="1" w:color="auto"/>
        </w:pBdr>
        <w:tabs>
          <w:tab w:val="right" w:pos="9356"/>
        </w:tabs>
        <w:ind w:left="0"/>
        <w:rPr>
          <w:rFonts w:ascii="Arial" w:hAnsi="Arial" w:cs="Arial"/>
        </w:rPr>
      </w:pPr>
    </w:p>
    <w:p w14:paraId="6FE3EE94" w14:textId="4888519C" w:rsidR="00CD54CB" w:rsidRDefault="000A7418" w:rsidP="00D52BAC">
      <w:pPr>
        <w:pStyle w:val="ListParagraph"/>
        <w:tabs>
          <w:tab w:val="right" w:pos="9356"/>
        </w:tabs>
        <w:ind w:left="0"/>
        <w:rPr>
          <w:rFonts w:ascii="Arial" w:hAnsi="Arial" w:cs="Arial"/>
        </w:rPr>
      </w:pPr>
      <w:r>
        <w:rPr>
          <w:rFonts w:ascii="Arial" w:hAnsi="Arial" w:cs="Arial"/>
        </w:rPr>
        <w:t xml:space="preserve">TSU pharmaceuticals is a company that conducts research to find a cure for cancer.  They have 250 employees and their head office is based in Sydney Australia.  </w:t>
      </w:r>
      <w:r w:rsidR="00CD54CB">
        <w:rPr>
          <w:rFonts w:ascii="Arial" w:hAnsi="Arial" w:cs="Arial"/>
        </w:rPr>
        <w:t>Their ICT infrastructure has not been updated for a number of years and they are concerned that a number of their processes are not efficient.  They are using hardware that is out of warranty and has started to fail.  Their database system is no longer supported by the vendor and their competitors are beginning to get more funding than they are.</w:t>
      </w:r>
    </w:p>
    <w:p w14:paraId="79E85872" w14:textId="58B72ECF" w:rsidR="00CD54CB" w:rsidRDefault="00CD54CB" w:rsidP="00D52BAC">
      <w:pPr>
        <w:pStyle w:val="ListParagraph"/>
        <w:tabs>
          <w:tab w:val="right" w:pos="9356"/>
        </w:tabs>
        <w:ind w:left="0"/>
        <w:rPr>
          <w:rFonts w:ascii="Arial" w:hAnsi="Arial" w:cs="Arial"/>
        </w:rPr>
      </w:pPr>
    </w:p>
    <w:p w14:paraId="068B92A5" w14:textId="77777777" w:rsidR="00577B4E" w:rsidRDefault="00577B4E" w:rsidP="00D52BAC">
      <w:pPr>
        <w:pStyle w:val="ListParagraph"/>
        <w:tabs>
          <w:tab w:val="right" w:pos="9356"/>
        </w:tabs>
        <w:ind w:left="0"/>
        <w:rPr>
          <w:rFonts w:ascii="Arial" w:hAnsi="Arial" w:cs="Arial"/>
        </w:rPr>
      </w:pPr>
    </w:p>
    <w:p w14:paraId="1E93928A" w14:textId="5C0E9CF1" w:rsidR="000A7418" w:rsidRDefault="000A7418" w:rsidP="00D52BAC">
      <w:pPr>
        <w:pStyle w:val="ListParagraph"/>
        <w:tabs>
          <w:tab w:val="right" w:pos="9356"/>
        </w:tabs>
        <w:ind w:left="0"/>
        <w:rPr>
          <w:rFonts w:ascii="Arial" w:hAnsi="Arial" w:cs="Arial"/>
        </w:rPr>
      </w:pPr>
      <w:r>
        <w:rPr>
          <w:rFonts w:ascii="Arial" w:hAnsi="Arial" w:cs="Arial"/>
        </w:rPr>
        <w:t xml:space="preserve">To get funds from the government they need to report on their findings each quarter.  </w:t>
      </w:r>
    </w:p>
    <w:p w14:paraId="2545FCDD" w14:textId="54D47EA9" w:rsidR="000A7418" w:rsidRDefault="00CD54CB" w:rsidP="00D52BAC">
      <w:pPr>
        <w:pStyle w:val="ListParagraph"/>
        <w:tabs>
          <w:tab w:val="right" w:pos="9356"/>
        </w:tabs>
        <w:ind w:left="0"/>
        <w:rPr>
          <w:rFonts w:ascii="Arial" w:hAnsi="Arial" w:cs="Arial"/>
        </w:rPr>
      </w:pPr>
      <w:r>
        <w:rPr>
          <w:rFonts w:ascii="Arial" w:hAnsi="Arial" w:cs="Arial"/>
        </w:rPr>
        <w:t>Currently t</w:t>
      </w:r>
      <w:r w:rsidR="000A7418">
        <w:rPr>
          <w:rFonts w:ascii="Arial" w:hAnsi="Arial" w:cs="Arial"/>
        </w:rPr>
        <w:t xml:space="preserve">heir </w:t>
      </w:r>
      <w:r w:rsidR="00BB2AD4" w:rsidRPr="00CD54CB">
        <w:rPr>
          <w:rFonts w:ascii="Arial" w:hAnsi="Arial" w:cs="Arial"/>
          <w:i/>
        </w:rPr>
        <w:t>request for fund system</w:t>
      </w:r>
      <w:r w:rsidR="00BB2AD4">
        <w:rPr>
          <w:rFonts w:ascii="Arial" w:hAnsi="Arial" w:cs="Arial"/>
        </w:rPr>
        <w:t xml:space="preserve"> involves a number of processes</w:t>
      </w:r>
      <w:r>
        <w:rPr>
          <w:rFonts w:ascii="Arial" w:hAnsi="Arial" w:cs="Arial"/>
        </w:rPr>
        <w:t xml:space="preserve"> which are outlined below</w:t>
      </w:r>
      <w:r w:rsidR="00BB2AD4">
        <w:rPr>
          <w:rFonts w:ascii="Arial" w:hAnsi="Arial" w:cs="Arial"/>
        </w:rPr>
        <w:t>.</w:t>
      </w:r>
    </w:p>
    <w:p w14:paraId="52C4B168" w14:textId="42A02DE8" w:rsidR="00BB2AD4" w:rsidRDefault="00BB2AD4" w:rsidP="00D52BAC">
      <w:pPr>
        <w:pStyle w:val="ListParagraph"/>
        <w:tabs>
          <w:tab w:val="right" w:pos="9356"/>
        </w:tabs>
        <w:ind w:left="0"/>
        <w:rPr>
          <w:rFonts w:ascii="Arial" w:hAnsi="Arial" w:cs="Arial"/>
        </w:rPr>
      </w:pPr>
    </w:p>
    <w:p w14:paraId="160E05A9" w14:textId="1C0CC612" w:rsidR="00BB2AD4" w:rsidRPr="00D52BAC" w:rsidRDefault="00BB2AD4" w:rsidP="00D52BAC">
      <w:pPr>
        <w:pStyle w:val="ListParagraph"/>
        <w:tabs>
          <w:tab w:val="right" w:pos="9356"/>
        </w:tabs>
        <w:ind w:left="0"/>
        <w:rPr>
          <w:rFonts w:ascii="Arial" w:hAnsi="Arial" w:cs="Arial"/>
        </w:rPr>
      </w:pPr>
      <w:r>
        <w:rPr>
          <w:rFonts w:ascii="Arial" w:hAnsi="Arial" w:cs="Arial"/>
        </w:rPr>
        <w:t xml:space="preserve">Firstly, they need to gather the research findings from the scientists.  These findings are allocated a number and saved into the research database.  The scientists are sent the allocated number for future reference.  At the end of the quarter the information is retrieved from the research database and analysed with the current findings.  This information is sent to an external consultant who gathers the information and completes the report and funding application.  This is sent back to TSU pharmaceuticals to be endorsed and dispatched to the government.  Within 4 weeks the government sends them the amount that has been approved. </w:t>
      </w:r>
    </w:p>
    <w:p w14:paraId="79A455BD" w14:textId="79CC2A1D" w:rsidR="00D52BAC" w:rsidRDefault="00D52BAC" w:rsidP="00D52BAC">
      <w:pPr>
        <w:pStyle w:val="ListParagraph"/>
        <w:tabs>
          <w:tab w:val="right" w:pos="9356"/>
        </w:tabs>
        <w:ind w:left="0"/>
        <w:rPr>
          <w:rFonts w:ascii="Arial" w:hAnsi="Arial" w:cs="Arial"/>
          <w:b/>
        </w:rPr>
      </w:pPr>
    </w:p>
    <w:p w14:paraId="78096746" w14:textId="732898F3" w:rsidR="00DB1628" w:rsidRDefault="00DB1628" w:rsidP="00B34E3A">
      <w:pPr>
        <w:pStyle w:val="ListParagraph"/>
        <w:tabs>
          <w:tab w:val="right" w:pos="9356"/>
        </w:tabs>
        <w:ind w:left="0"/>
        <w:rPr>
          <w:rFonts w:ascii="Arial" w:hAnsi="Arial" w:cs="Arial"/>
        </w:rPr>
      </w:pPr>
    </w:p>
    <w:p w14:paraId="18A39FF9" w14:textId="40BA039B" w:rsidR="00F642ED" w:rsidRDefault="00F642ED" w:rsidP="00F642ED">
      <w:pPr>
        <w:pStyle w:val="ListParagraph"/>
        <w:tabs>
          <w:tab w:val="right" w:pos="9356"/>
        </w:tabs>
        <w:ind w:left="0"/>
        <w:rPr>
          <w:rFonts w:ascii="Arial" w:hAnsi="Arial" w:cs="Arial"/>
        </w:rPr>
      </w:pPr>
      <w:r>
        <w:rPr>
          <w:rFonts w:ascii="Arial" w:hAnsi="Arial" w:cs="Arial"/>
        </w:rPr>
        <w:t>Use the following information to answer Question 23</w:t>
      </w:r>
      <w:r w:rsidR="002F2738">
        <w:rPr>
          <w:rFonts w:ascii="Arial" w:hAnsi="Arial" w:cs="Arial"/>
        </w:rPr>
        <w:t>a</w:t>
      </w:r>
      <w:r>
        <w:rPr>
          <w:rFonts w:ascii="Arial" w:hAnsi="Arial" w:cs="Arial"/>
        </w:rPr>
        <w:t>.</w:t>
      </w:r>
    </w:p>
    <w:p w14:paraId="583CD41E" w14:textId="77777777" w:rsidR="00F642ED" w:rsidRDefault="00F642ED" w:rsidP="00F642ED">
      <w:pPr>
        <w:pStyle w:val="ListParagraph"/>
        <w:pBdr>
          <w:top w:val="single" w:sz="4" w:space="1" w:color="auto"/>
        </w:pBdr>
        <w:tabs>
          <w:tab w:val="right" w:pos="9356"/>
        </w:tabs>
        <w:ind w:left="0"/>
        <w:rPr>
          <w:rFonts w:ascii="Arial" w:hAnsi="Arial" w:cs="Arial"/>
        </w:rPr>
      </w:pPr>
    </w:p>
    <w:p w14:paraId="77808734" w14:textId="786F7560" w:rsidR="00F642ED" w:rsidRDefault="00F642ED" w:rsidP="00B34E3A">
      <w:pPr>
        <w:pStyle w:val="ListParagraph"/>
        <w:tabs>
          <w:tab w:val="right" w:pos="9356"/>
        </w:tabs>
        <w:ind w:left="0"/>
        <w:rPr>
          <w:rFonts w:ascii="Arial" w:hAnsi="Arial" w:cs="Arial"/>
        </w:rPr>
      </w:pPr>
      <w:r>
        <w:rPr>
          <w:rFonts w:ascii="Arial" w:hAnsi="Arial" w:cs="Arial"/>
        </w:rPr>
        <w:t xml:space="preserve">The following </w:t>
      </w:r>
      <w:r w:rsidR="002F2738">
        <w:rPr>
          <w:rFonts w:ascii="Arial" w:hAnsi="Arial" w:cs="Arial"/>
        </w:rPr>
        <w:t>screen shot represents the menu to access the drug test service application.</w:t>
      </w:r>
    </w:p>
    <w:p w14:paraId="173B6487" w14:textId="6C354CF2" w:rsidR="002F2738" w:rsidRDefault="002F2738" w:rsidP="00B34E3A">
      <w:pPr>
        <w:pStyle w:val="ListParagraph"/>
        <w:tabs>
          <w:tab w:val="right" w:pos="9356"/>
        </w:tabs>
        <w:ind w:left="0"/>
        <w:rPr>
          <w:rFonts w:ascii="Arial" w:hAnsi="Arial" w:cs="Arial"/>
        </w:rPr>
      </w:pPr>
    </w:p>
    <w:p w14:paraId="53D5C358" w14:textId="53F44BD7" w:rsidR="002F2738" w:rsidRDefault="002F2738" w:rsidP="002F2738">
      <w:pPr>
        <w:pStyle w:val="ListParagraph"/>
        <w:tabs>
          <w:tab w:val="right" w:pos="9356"/>
        </w:tabs>
        <w:ind w:left="0"/>
        <w:jc w:val="center"/>
        <w:rPr>
          <w:rFonts w:ascii="Arial" w:hAnsi="Arial" w:cs="Arial"/>
        </w:rPr>
      </w:pPr>
      <w:r>
        <w:rPr>
          <w:noProof/>
          <w:lang w:eastAsia="en-AU"/>
        </w:rPr>
        <w:drawing>
          <wp:inline distT="0" distB="0" distL="0" distR="0" wp14:anchorId="5E0E4C4C" wp14:editId="11A1D191">
            <wp:extent cx="3736731" cy="235712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592" t="3820" r="14072" b="9418"/>
                    <a:stretch/>
                  </pic:blipFill>
                  <pic:spPr bwMode="auto">
                    <a:xfrm>
                      <a:off x="0" y="0"/>
                      <a:ext cx="3739190" cy="2358674"/>
                    </a:xfrm>
                    <a:prstGeom prst="rect">
                      <a:avLst/>
                    </a:prstGeom>
                    <a:ln>
                      <a:noFill/>
                    </a:ln>
                    <a:extLst>
                      <a:ext uri="{53640926-AAD7-44D8-BBD7-CCE9431645EC}">
                        <a14:shadowObscured xmlns:a14="http://schemas.microsoft.com/office/drawing/2010/main"/>
                      </a:ext>
                    </a:extLst>
                  </pic:spPr>
                </pic:pic>
              </a:graphicData>
            </a:graphic>
          </wp:inline>
        </w:drawing>
      </w:r>
    </w:p>
    <w:p w14:paraId="704E088D" w14:textId="343CCC44" w:rsidR="002F2738" w:rsidRDefault="00D9129E">
      <w:pPr>
        <w:rPr>
          <w:rFonts w:ascii="Arial" w:hAnsi="Arial" w:cs="Arial"/>
        </w:rPr>
      </w:pPr>
      <w:r>
        <w:rPr>
          <w:rFonts w:ascii="Arial" w:hAnsi="Arial" w:cs="Arial"/>
        </w:rPr>
        <w:t xml:space="preserve">Choices 1 to 4 will run the following procedures: 1 = </w:t>
      </w:r>
      <w:proofErr w:type="spellStart"/>
      <w:r>
        <w:rPr>
          <w:rFonts w:ascii="Arial" w:hAnsi="Arial" w:cs="Arial"/>
        </w:rPr>
        <w:t>drugname</w:t>
      </w:r>
      <w:proofErr w:type="spellEnd"/>
      <w:r>
        <w:rPr>
          <w:rFonts w:ascii="Arial" w:hAnsi="Arial" w:cs="Arial"/>
        </w:rPr>
        <w:t xml:space="preserve">, 2 = </w:t>
      </w:r>
      <w:proofErr w:type="spellStart"/>
      <w:r>
        <w:rPr>
          <w:rFonts w:ascii="Arial" w:hAnsi="Arial" w:cs="Arial"/>
        </w:rPr>
        <w:t>entertest</w:t>
      </w:r>
      <w:proofErr w:type="spellEnd"/>
      <w:r>
        <w:rPr>
          <w:rFonts w:ascii="Arial" w:hAnsi="Arial" w:cs="Arial"/>
        </w:rPr>
        <w:t xml:space="preserve">, 3 = </w:t>
      </w:r>
      <w:proofErr w:type="spellStart"/>
      <w:r>
        <w:rPr>
          <w:rFonts w:ascii="Arial" w:hAnsi="Arial" w:cs="Arial"/>
        </w:rPr>
        <w:t>calc</w:t>
      </w:r>
      <w:proofErr w:type="spellEnd"/>
      <w:r>
        <w:rPr>
          <w:rFonts w:ascii="Arial" w:hAnsi="Arial" w:cs="Arial"/>
        </w:rPr>
        <w:t xml:space="preserve">, 4 = report and 5 </w:t>
      </w:r>
      <w:r w:rsidR="00825642">
        <w:rPr>
          <w:rFonts w:ascii="Arial" w:hAnsi="Arial" w:cs="Arial"/>
        </w:rPr>
        <w:t>= exit</w:t>
      </w:r>
      <w:r>
        <w:rPr>
          <w:rFonts w:ascii="Arial" w:hAnsi="Arial" w:cs="Arial"/>
        </w:rPr>
        <w:t xml:space="preserve">. </w:t>
      </w:r>
      <w:r w:rsidR="002F2738">
        <w:rPr>
          <w:rFonts w:ascii="Arial" w:hAnsi="Arial" w:cs="Arial"/>
        </w:rPr>
        <w:br w:type="page"/>
      </w:r>
    </w:p>
    <w:p w14:paraId="1DA15F62" w14:textId="0E33B25B" w:rsidR="002F2738" w:rsidRDefault="002F2738" w:rsidP="002F2738">
      <w:pPr>
        <w:pStyle w:val="ListParagraph"/>
        <w:tabs>
          <w:tab w:val="right" w:pos="9356"/>
        </w:tabs>
        <w:ind w:left="0"/>
        <w:rPr>
          <w:rFonts w:ascii="Arial" w:hAnsi="Arial" w:cs="Arial"/>
        </w:rPr>
      </w:pPr>
      <w:r>
        <w:rPr>
          <w:rFonts w:ascii="Arial" w:hAnsi="Arial" w:cs="Arial"/>
        </w:rPr>
        <w:lastRenderedPageBreak/>
        <w:t>Use the following information to answer Question 23</w:t>
      </w:r>
      <w:r>
        <w:rPr>
          <w:rFonts w:ascii="Arial" w:hAnsi="Arial" w:cs="Arial"/>
        </w:rPr>
        <w:t>b</w:t>
      </w:r>
      <w:r>
        <w:rPr>
          <w:rFonts w:ascii="Arial" w:hAnsi="Arial" w:cs="Arial"/>
        </w:rPr>
        <w:t>.</w:t>
      </w:r>
    </w:p>
    <w:p w14:paraId="52D4F06B" w14:textId="77777777" w:rsidR="002F2738" w:rsidRDefault="002F2738" w:rsidP="002F2738">
      <w:pPr>
        <w:pStyle w:val="ListParagraph"/>
        <w:pBdr>
          <w:top w:val="single" w:sz="4" w:space="1" w:color="auto"/>
        </w:pBdr>
        <w:tabs>
          <w:tab w:val="right" w:pos="9356"/>
        </w:tabs>
        <w:ind w:left="0"/>
        <w:rPr>
          <w:rFonts w:ascii="Arial" w:hAnsi="Arial" w:cs="Arial"/>
        </w:rPr>
      </w:pPr>
    </w:p>
    <w:p w14:paraId="4E180D17" w14:textId="152E26B4" w:rsidR="002F2738" w:rsidRDefault="002F2738" w:rsidP="002F2738">
      <w:pPr>
        <w:pStyle w:val="ListParagraph"/>
        <w:pBdr>
          <w:top w:val="single" w:sz="4" w:space="1" w:color="auto"/>
        </w:pBdr>
        <w:tabs>
          <w:tab w:val="right" w:pos="9356"/>
        </w:tabs>
        <w:ind w:left="0"/>
        <w:rPr>
          <w:rFonts w:ascii="Arial" w:hAnsi="Arial" w:cs="Arial"/>
        </w:rPr>
      </w:pPr>
      <w:r>
        <w:rPr>
          <w:rFonts w:ascii="Arial" w:hAnsi="Arial" w:cs="Arial"/>
        </w:rPr>
        <w:t xml:space="preserve">The information below represents the information required for </w:t>
      </w:r>
      <w:r>
        <w:rPr>
          <w:rFonts w:ascii="Arial" w:hAnsi="Arial" w:cs="Arial"/>
        </w:rPr>
        <w:t xml:space="preserve">the </w:t>
      </w:r>
      <w:r w:rsidRPr="002F2738">
        <w:rPr>
          <w:rFonts w:ascii="Arial" w:hAnsi="Arial" w:cs="Arial"/>
          <w:i/>
        </w:rPr>
        <w:t>Calculate Total and Average</w:t>
      </w:r>
      <w:r>
        <w:rPr>
          <w:rFonts w:ascii="Arial" w:hAnsi="Arial" w:cs="Arial"/>
        </w:rPr>
        <w:t xml:space="preserve"> service </w:t>
      </w:r>
      <w:r>
        <w:rPr>
          <w:rFonts w:ascii="Arial" w:hAnsi="Arial" w:cs="Arial"/>
        </w:rPr>
        <w:t>that outputs the total and average results for each drug test session.</w:t>
      </w:r>
    </w:p>
    <w:p w14:paraId="0BBB0B7E" w14:textId="77777777" w:rsidR="002F2738" w:rsidRDefault="002F2738" w:rsidP="002F2738">
      <w:pPr>
        <w:pStyle w:val="ListParagraph"/>
        <w:pBdr>
          <w:top w:val="single" w:sz="4" w:space="1" w:color="auto"/>
        </w:pBdr>
        <w:tabs>
          <w:tab w:val="right" w:pos="9356"/>
        </w:tabs>
        <w:ind w:left="0"/>
        <w:rPr>
          <w:rFonts w:ascii="Arial" w:hAnsi="Arial" w:cs="Arial"/>
        </w:rPr>
      </w:pPr>
    </w:p>
    <w:p w14:paraId="21B495FA" w14:textId="2F03DF90" w:rsidR="002F2738" w:rsidRDefault="002F2738" w:rsidP="002F2738">
      <w:pPr>
        <w:pStyle w:val="ListParagraph"/>
        <w:tabs>
          <w:tab w:val="right" w:pos="9356"/>
        </w:tabs>
        <w:ind w:left="284" w:right="379"/>
        <w:rPr>
          <w:rFonts w:ascii="Arial" w:hAnsi="Arial" w:cs="Arial"/>
          <w:shd w:val="clear" w:color="auto" w:fill="FFFFFF"/>
        </w:rPr>
      </w:pPr>
      <w:r>
        <w:rPr>
          <w:rFonts w:ascii="Arial" w:hAnsi="Arial" w:cs="Arial"/>
          <w:shd w:val="clear" w:color="auto" w:fill="FFFFFF"/>
        </w:rPr>
        <w:t>I</w:t>
      </w:r>
      <w:r w:rsidRPr="00AF5095">
        <w:rPr>
          <w:rFonts w:ascii="Arial" w:hAnsi="Arial" w:cs="Arial"/>
          <w:shd w:val="clear" w:color="auto" w:fill="FFFFFF"/>
        </w:rPr>
        <w:t xml:space="preserve">nitialise </w:t>
      </w:r>
      <w:r w:rsidRPr="00AF5095">
        <w:rPr>
          <w:rFonts w:ascii="Arial" w:hAnsi="Arial" w:cs="Arial"/>
          <w:i/>
          <w:iCs/>
          <w:shd w:val="clear" w:color="auto" w:fill="FFFFFF"/>
        </w:rPr>
        <w:t>sum</w:t>
      </w:r>
      <w:r w:rsidRPr="00AF5095">
        <w:rPr>
          <w:rFonts w:ascii="Arial" w:hAnsi="Arial" w:cs="Arial"/>
          <w:shd w:val="clear" w:color="auto" w:fill="FFFFFF"/>
        </w:rPr>
        <w:t xml:space="preserve"> to zero, </w:t>
      </w:r>
      <w:r w:rsidRPr="00AF5095">
        <w:rPr>
          <w:rFonts w:ascii="Arial" w:hAnsi="Arial" w:cs="Arial"/>
          <w:i/>
          <w:iCs/>
          <w:shd w:val="clear" w:color="auto" w:fill="FFFFFF"/>
        </w:rPr>
        <w:t>min</w:t>
      </w:r>
      <w:r w:rsidRPr="00AF5095">
        <w:rPr>
          <w:rFonts w:ascii="Arial" w:hAnsi="Arial" w:cs="Arial"/>
          <w:shd w:val="clear" w:color="auto" w:fill="FFFFFF"/>
        </w:rPr>
        <w:t xml:space="preserve"> to </w:t>
      </w:r>
      <w:r>
        <w:rPr>
          <w:rFonts w:ascii="Arial" w:hAnsi="Arial" w:cs="Arial"/>
          <w:shd w:val="clear" w:color="auto" w:fill="FFFFFF"/>
        </w:rPr>
        <w:t>10000</w:t>
      </w:r>
      <w:r w:rsidRPr="00AF5095">
        <w:rPr>
          <w:rFonts w:ascii="Arial" w:hAnsi="Arial" w:cs="Arial"/>
          <w:shd w:val="clear" w:color="auto" w:fill="FFFFFF"/>
        </w:rPr>
        <w:t xml:space="preserve">, and </w:t>
      </w:r>
      <w:r w:rsidRPr="00AF5095">
        <w:rPr>
          <w:rFonts w:ascii="Arial" w:hAnsi="Arial" w:cs="Arial"/>
          <w:i/>
          <w:iCs/>
          <w:shd w:val="clear" w:color="auto" w:fill="FFFFFF"/>
        </w:rPr>
        <w:t>max</w:t>
      </w:r>
      <w:r w:rsidRPr="00AF5095">
        <w:rPr>
          <w:rFonts w:ascii="Arial" w:hAnsi="Arial" w:cs="Arial"/>
          <w:shd w:val="clear" w:color="auto" w:fill="FFFFFF"/>
        </w:rPr>
        <w:t xml:space="preserve"> to </w:t>
      </w:r>
      <w:r>
        <w:rPr>
          <w:rFonts w:ascii="Arial" w:hAnsi="Arial" w:cs="Arial"/>
          <w:shd w:val="clear" w:color="auto" w:fill="FFFFFF"/>
        </w:rPr>
        <w:t>zero</w:t>
      </w:r>
      <w:r w:rsidRPr="00AF5095">
        <w:rPr>
          <w:rFonts w:ascii="Arial" w:hAnsi="Arial" w:cs="Arial"/>
          <w:shd w:val="clear" w:color="auto" w:fill="FFFFFF"/>
        </w:rPr>
        <w:t>.</w:t>
      </w:r>
      <w:r>
        <w:rPr>
          <w:rFonts w:ascii="Arial" w:hAnsi="Arial" w:cs="Arial"/>
          <w:shd w:val="clear" w:color="auto" w:fill="FFFFFF"/>
        </w:rPr>
        <w:t xml:space="preserve">  </w:t>
      </w:r>
      <w:r w:rsidRPr="00AF5095">
        <w:rPr>
          <w:rFonts w:ascii="Arial" w:hAnsi="Arial" w:cs="Arial"/>
          <w:shd w:val="clear" w:color="auto" w:fill="FFFFFF"/>
        </w:rPr>
        <w:t xml:space="preserve">Then, enter </w:t>
      </w:r>
      <w:r w:rsidR="00D60FF8">
        <w:rPr>
          <w:rFonts w:ascii="Arial" w:hAnsi="Arial" w:cs="Arial"/>
          <w:shd w:val="clear" w:color="auto" w:fill="FFFFFF"/>
        </w:rPr>
        <w:t>six</w:t>
      </w:r>
      <w:r w:rsidRPr="00AF5095">
        <w:rPr>
          <w:rFonts w:ascii="Arial" w:hAnsi="Arial" w:cs="Arial"/>
          <w:shd w:val="clear" w:color="auto" w:fill="FFFFFF"/>
        </w:rPr>
        <w:t xml:space="preserve"> </w:t>
      </w:r>
      <w:r>
        <w:rPr>
          <w:rFonts w:ascii="Arial" w:hAnsi="Arial" w:cs="Arial"/>
          <w:shd w:val="clear" w:color="auto" w:fill="FFFFFF"/>
        </w:rPr>
        <w:t>results</w:t>
      </w:r>
      <w:r w:rsidRPr="00AF5095">
        <w:rPr>
          <w:rFonts w:ascii="Arial" w:hAnsi="Arial" w:cs="Arial"/>
          <w:shd w:val="clear" w:color="auto" w:fill="FFFFFF"/>
        </w:rPr>
        <w:t>, one by one.</w:t>
      </w:r>
      <w:r>
        <w:rPr>
          <w:rFonts w:ascii="Arial" w:hAnsi="Arial" w:cs="Arial"/>
          <w:shd w:val="clear" w:color="auto" w:fill="FFFFFF"/>
        </w:rPr>
        <w:t xml:space="preserve"> </w:t>
      </w:r>
      <w:r w:rsidRPr="00AF5095">
        <w:rPr>
          <w:rFonts w:ascii="Arial" w:hAnsi="Arial" w:cs="Arial"/>
          <w:shd w:val="clear" w:color="auto" w:fill="FFFFFF"/>
        </w:rPr>
        <w:t>For</w:t>
      </w:r>
      <w:r>
        <w:rPr>
          <w:rFonts w:ascii="Arial" w:hAnsi="Arial" w:cs="Arial"/>
          <w:shd w:val="clear" w:color="auto" w:fill="FFFFFF"/>
        </w:rPr>
        <w:t xml:space="preserve"> </w:t>
      </w:r>
      <w:r w:rsidRPr="00AF5095">
        <w:rPr>
          <w:rFonts w:ascii="Arial" w:hAnsi="Arial" w:cs="Arial"/>
          <w:shd w:val="clear" w:color="auto" w:fill="FFFFFF"/>
        </w:rPr>
        <w:t>each</w:t>
      </w:r>
      <w:r>
        <w:rPr>
          <w:rFonts w:ascii="Arial" w:hAnsi="Arial" w:cs="Arial"/>
          <w:shd w:val="clear" w:color="auto" w:fill="FFFFFF"/>
        </w:rPr>
        <w:t xml:space="preserve"> result, </w:t>
      </w:r>
      <w:r w:rsidRPr="00AF5095">
        <w:rPr>
          <w:rFonts w:ascii="Arial" w:hAnsi="Arial" w:cs="Arial"/>
          <w:shd w:val="clear" w:color="auto" w:fill="FFFFFF"/>
        </w:rPr>
        <w:t>assign</w:t>
      </w:r>
      <w:r>
        <w:rPr>
          <w:rFonts w:ascii="Arial" w:hAnsi="Arial" w:cs="Arial"/>
          <w:shd w:val="clear" w:color="auto" w:fill="FFFFFF"/>
        </w:rPr>
        <w:t xml:space="preserve"> </w:t>
      </w:r>
      <w:r w:rsidRPr="00AF5095">
        <w:rPr>
          <w:rFonts w:ascii="Arial" w:hAnsi="Arial" w:cs="Arial"/>
          <w:shd w:val="clear" w:color="auto" w:fill="FFFFFF"/>
        </w:rPr>
        <w:t>it</w:t>
      </w:r>
      <w:r>
        <w:rPr>
          <w:rFonts w:ascii="Arial" w:hAnsi="Arial" w:cs="Arial"/>
          <w:shd w:val="clear" w:color="auto" w:fill="FFFFFF"/>
        </w:rPr>
        <w:t xml:space="preserve"> </w:t>
      </w:r>
      <w:r w:rsidRPr="00AF5095">
        <w:rPr>
          <w:rFonts w:ascii="Arial" w:hAnsi="Arial" w:cs="Arial"/>
          <w:shd w:val="clear" w:color="auto" w:fill="FFFFFF"/>
        </w:rPr>
        <w:t>to</w:t>
      </w:r>
      <w:r>
        <w:rPr>
          <w:rFonts w:ascii="Arial" w:hAnsi="Arial" w:cs="Arial"/>
          <w:shd w:val="clear" w:color="auto" w:fill="FFFFFF"/>
        </w:rPr>
        <w:t xml:space="preserve"> </w:t>
      </w:r>
      <w:proofErr w:type="spellStart"/>
      <w:r w:rsidRPr="00AF5095">
        <w:rPr>
          <w:rFonts w:ascii="Arial" w:hAnsi="Arial" w:cs="Arial"/>
          <w:shd w:val="clear" w:color="auto" w:fill="FFFFFF"/>
        </w:rPr>
        <w:t>num</w:t>
      </w:r>
      <w:proofErr w:type="spellEnd"/>
      <w:r>
        <w:rPr>
          <w:rFonts w:ascii="Arial" w:hAnsi="Arial" w:cs="Arial"/>
          <w:shd w:val="clear" w:color="auto" w:fill="FFFFFF"/>
        </w:rPr>
        <w:t xml:space="preserve"> </w:t>
      </w:r>
      <w:r w:rsidRPr="00AF5095">
        <w:rPr>
          <w:rFonts w:ascii="Arial" w:hAnsi="Arial" w:cs="Arial"/>
          <w:shd w:val="clear" w:color="auto" w:fill="FFFFFF"/>
        </w:rPr>
        <w:t>and</w:t>
      </w:r>
      <w:r>
        <w:rPr>
          <w:rFonts w:ascii="Arial" w:hAnsi="Arial" w:cs="Arial"/>
          <w:shd w:val="clear" w:color="auto" w:fill="FFFFFF"/>
        </w:rPr>
        <w:t xml:space="preserve"> </w:t>
      </w:r>
      <w:r w:rsidRPr="00AF5095">
        <w:rPr>
          <w:rFonts w:ascii="Arial" w:hAnsi="Arial" w:cs="Arial"/>
          <w:shd w:val="clear" w:color="auto" w:fill="FFFFFF"/>
        </w:rPr>
        <w:t>add</w:t>
      </w:r>
      <w:r>
        <w:rPr>
          <w:rFonts w:ascii="Arial" w:hAnsi="Arial" w:cs="Arial"/>
          <w:shd w:val="clear" w:color="auto" w:fill="FFFFFF"/>
        </w:rPr>
        <w:t xml:space="preserve"> </w:t>
      </w:r>
      <w:r w:rsidRPr="00AF5095">
        <w:rPr>
          <w:rFonts w:ascii="Arial" w:hAnsi="Arial" w:cs="Arial"/>
          <w:shd w:val="clear" w:color="auto" w:fill="FFFFFF"/>
        </w:rPr>
        <w:t>it</w:t>
      </w:r>
      <w:r>
        <w:rPr>
          <w:rFonts w:ascii="Arial" w:hAnsi="Arial" w:cs="Arial"/>
          <w:shd w:val="clear" w:color="auto" w:fill="FFFFFF"/>
        </w:rPr>
        <w:t xml:space="preserve"> </w:t>
      </w:r>
      <w:r w:rsidRPr="00AF5095">
        <w:rPr>
          <w:rFonts w:ascii="Arial" w:hAnsi="Arial" w:cs="Arial"/>
          <w:shd w:val="clear" w:color="auto" w:fill="FFFFFF"/>
        </w:rPr>
        <w:t>to</w:t>
      </w:r>
      <w:r>
        <w:rPr>
          <w:rFonts w:ascii="Arial" w:hAnsi="Arial" w:cs="Arial"/>
          <w:shd w:val="clear" w:color="auto" w:fill="FFFFFF"/>
        </w:rPr>
        <w:t xml:space="preserve"> </w:t>
      </w:r>
      <w:r w:rsidRPr="00AF5095">
        <w:rPr>
          <w:rFonts w:ascii="Arial" w:hAnsi="Arial" w:cs="Arial"/>
          <w:i/>
          <w:iCs/>
          <w:shd w:val="clear" w:color="auto" w:fill="FFFFFF"/>
        </w:rPr>
        <w:t>sum</w:t>
      </w:r>
      <w:r w:rsidRPr="00AF5095">
        <w:rPr>
          <w:rFonts w:ascii="Arial" w:hAnsi="Arial" w:cs="Arial"/>
          <w:shd w:val="clear" w:color="auto" w:fill="FFFFFF"/>
        </w:rPr>
        <w:t>.</w:t>
      </w:r>
      <w:r>
        <w:rPr>
          <w:rFonts w:ascii="Arial" w:hAnsi="Arial" w:cs="Arial"/>
          <w:shd w:val="clear" w:color="auto" w:fill="FFFFFF"/>
        </w:rPr>
        <w:t xml:space="preserve">  </w:t>
      </w:r>
      <w:r w:rsidRPr="00AF5095">
        <w:rPr>
          <w:rFonts w:ascii="Arial" w:hAnsi="Arial" w:cs="Arial"/>
          <w:shd w:val="clear" w:color="auto" w:fill="FFFFFF"/>
        </w:rPr>
        <w:t>At</w:t>
      </w:r>
      <w:r>
        <w:rPr>
          <w:rFonts w:ascii="Arial" w:hAnsi="Arial" w:cs="Arial"/>
          <w:shd w:val="clear" w:color="auto" w:fill="FFFFFF"/>
        </w:rPr>
        <w:t xml:space="preserve"> </w:t>
      </w:r>
      <w:r w:rsidRPr="00AF5095">
        <w:rPr>
          <w:rFonts w:ascii="Arial" w:hAnsi="Arial" w:cs="Arial"/>
          <w:shd w:val="clear" w:color="auto" w:fill="FFFFFF"/>
        </w:rPr>
        <w:t>the</w:t>
      </w:r>
      <w:r>
        <w:rPr>
          <w:rFonts w:ascii="Arial" w:hAnsi="Arial" w:cs="Arial"/>
          <w:shd w:val="clear" w:color="auto" w:fill="FFFFFF"/>
        </w:rPr>
        <w:t xml:space="preserve"> </w:t>
      </w:r>
      <w:r w:rsidRPr="00AF5095">
        <w:rPr>
          <w:rFonts w:ascii="Arial" w:hAnsi="Arial" w:cs="Arial"/>
          <w:shd w:val="clear" w:color="auto" w:fill="FFFFFF"/>
        </w:rPr>
        <w:t>same</w:t>
      </w:r>
      <w:r>
        <w:rPr>
          <w:rFonts w:ascii="Arial" w:hAnsi="Arial" w:cs="Arial"/>
          <w:shd w:val="clear" w:color="auto" w:fill="FFFFFF"/>
        </w:rPr>
        <w:t xml:space="preserve"> </w:t>
      </w:r>
      <w:r w:rsidRPr="00AF5095">
        <w:rPr>
          <w:rFonts w:ascii="Arial" w:hAnsi="Arial" w:cs="Arial"/>
          <w:shd w:val="clear" w:color="auto" w:fill="FFFFFF"/>
        </w:rPr>
        <w:t>time,</w:t>
      </w:r>
      <w:r>
        <w:rPr>
          <w:rFonts w:ascii="Arial" w:hAnsi="Arial" w:cs="Arial"/>
          <w:shd w:val="clear" w:color="auto" w:fill="FFFFFF"/>
        </w:rPr>
        <w:t xml:space="preserve"> </w:t>
      </w:r>
      <w:r w:rsidRPr="00AF5095">
        <w:rPr>
          <w:rFonts w:ascii="Arial" w:hAnsi="Arial" w:cs="Arial"/>
          <w:shd w:val="clear" w:color="auto" w:fill="FFFFFF"/>
        </w:rPr>
        <w:t>compare</w:t>
      </w:r>
      <w:r>
        <w:rPr>
          <w:rFonts w:ascii="Arial" w:hAnsi="Arial" w:cs="Arial"/>
          <w:shd w:val="clear" w:color="auto" w:fill="FFFFFF"/>
        </w:rPr>
        <w:t xml:space="preserve"> </w:t>
      </w:r>
      <w:proofErr w:type="spellStart"/>
      <w:r w:rsidRPr="00AF5095">
        <w:rPr>
          <w:rFonts w:ascii="Arial" w:hAnsi="Arial" w:cs="Arial"/>
          <w:i/>
          <w:iCs/>
          <w:shd w:val="clear" w:color="auto" w:fill="FFFFFF"/>
        </w:rPr>
        <w:t>num</w:t>
      </w:r>
      <w:proofErr w:type="spellEnd"/>
      <w:r>
        <w:rPr>
          <w:rFonts w:ascii="Arial" w:hAnsi="Arial" w:cs="Arial"/>
          <w:i/>
          <w:iCs/>
          <w:shd w:val="clear" w:color="auto" w:fill="FFFFFF"/>
        </w:rPr>
        <w:t xml:space="preserve"> </w:t>
      </w:r>
      <w:r w:rsidRPr="00AF5095">
        <w:rPr>
          <w:rFonts w:ascii="Arial" w:hAnsi="Arial" w:cs="Arial"/>
          <w:shd w:val="clear" w:color="auto" w:fill="FFFFFF"/>
        </w:rPr>
        <w:t>with</w:t>
      </w:r>
      <w:r>
        <w:rPr>
          <w:rFonts w:ascii="Arial" w:hAnsi="Arial" w:cs="Arial"/>
          <w:shd w:val="clear" w:color="auto" w:fill="FFFFFF"/>
        </w:rPr>
        <w:t xml:space="preserve"> </w:t>
      </w:r>
      <w:r w:rsidRPr="00AF5095">
        <w:rPr>
          <w:rFonts w:ascii="Arial" w:hAnsi="Arial" w:cs="Arial"/>
          <w:i/>
          <w:iCs/>
          <w:shd w:val="clear" w:color="auto" w:fill="FFFFFF"/>
        </w:rPr>
        <w:t>min</w:t>
      </w:r>
      <w:r w:rsidRPr="00AF5095">
        <w:rPr>
          <w:rFonts w:ascii="Arial" w:hAnsi="Arial" w:cs="Arial"/>
          <w:shd w:val="clear" w:color="auto" w:fill="FFFFFF"/>
        </w:rPr>
        <w:t>,</w:t>
      </w:r>
      <w:r>
        <w:rPr>
          <w:rFonts w:ascii="Arial" w:hAnsi="Arial" w:cs="Arial"/>
          <w:shd w:val="clear" w:color="auto" w:fill="FFFFFF"/>
        </w:rPr>
        <w:t xml:space="preserve"> </w:t>
      </w:r>
      <w:r w:rsidRPr="00AF5095">
        <w:rPr>
          <w:rFonts w:ascii="Arial" w:hAnsi="Arial" w:cs="Arial"/>
          <w:shd w:val="clear" w:color="auto" w:fill="FFFFFF"/>
        </w:rPr>
        <w:t>if</w:t>
      </w:r>
      <w:r>
        <w:rPr>
          <w:rFonts w:ascii="Arial" w:hAnsi="Arial" w:cs="Arial"/>
          <w:shd w:val="clear" w:color="auto" w:fill="FFFFFF"/>
        </w:rPr>
        <w:t xml:space="preserve"> </w:t>
      </w:r>
      <w:proofErr w:type="spellStart"/>
      <w:r w:rsidRPr="00AF5095">
        <w:rPr>
          <w:rFonts w:ascii="Arial" w:hAnsi="Arial" w:cs="Arial"/>
          <w:i/>
          <w:iCs/>
          <w:shd w:val="clear" w:color="auto" w:fill="FFFFFF"/>
        </w:rPr>
        <w:t>num</w:t>
      </w:r>
      <w:proofErr w:type="spellEnd"/>
      <w:r>
        <w:rPr>
          <w:rFonts w:ascii="Arial" w:hAnsi="Arial" w:cs="Arial"/>
          <w:i/>
          <w:iCs/>
          <w:shd w:val="clear" w:color="auto" w:fill="FFFFFF"/>
        </w:rPr>
        <w:t xml:space="preserve"> </w:t>
      </w:r>
      <w:r w:rsidRPr="00AF5095">
        <w:rPr>
          <w:rFonts w:ascii="Arial" w:hAnsi="Arial" w:cs="Arial"/>
          <w:shd w:val="clear" w:color="auto" w:fill="FFFFFF"/>
        </w:rPr>
        <w:t>is</w:t>
      </w:r>
      <w:r>
        <w:rPr>
          <w:rFonts w:ascii="Arial" w:hAnsi="Arial" w:cs="Arial"/>
          <w:shd w:val="clear" w:color="auto" w:fill="FFFFFF"/>
        </w:rPr>
        <w:t xml:space="preserve"> </w:t>
      </w:r>
      <w:r w:rsidRPr="00AF5095">
        <w:rPr>
          <w:rFonts w:ascii="Arial" w:hAnsi="Arial" w:cs="Arial"/>
          <w:shd w:val="clear" w:color="auto" w:fill="FFFFFF"/>
        </w:rPr>
        <w:t>smaller</w:t>
      </w:r>
      <w:r>
        <w:rPr>
          <w:rFonts w:ascii="Arial" w:hAnsi="Arial" w:cs="Arial"/>
          <w:shd w:val="clear" w:color="auto" w:fill="FFFFFF"/>
        </w:rPr>
        <w:t xml:space="preserve"> </w:t>
      </w:r>
      <w:r w:rsidRPr="00AF5095">
        <w:rPr>
          <w:rFonts w:ascii="Arial" w:hAnsi="Arial" w:cs="Arial"/>
          <w:shd w:val="clear" w:color="auto" w:fill="FFFFFF"/>
        </w:rPr>
        <w:t>than</w:t>
      </w:r>
      <w:r>
        <w:rPr>
          <w:rFonts w:ascii="Arial" w:hAnsi="Arial" w:cs="Arial"/>
          <w:shd w:val="clear" w:color="auto" w:fill="FFFFFF"/>
        </w:rPr>
        <w:t xml:space="preserve"> </w:t>
      </w:r>
      <w:r w:rsidRPr="00AF5095">
        <w:rPr>
          <w:rFonts w:ascii="Arial" w:hAnsi="Arial" w:cs="Arial"/>
          <w:i/>
          <w:iCs/>
          <w:shd w:val="clear" w:color="auto" w:fill="FFFFFF"/>
        </w:rPr>
        <w:t>min</w:t>
      </w:r>
      <w:r w:rsidRPr="00AF5095">
        <w:rPr>
          <w:rFonts w:ascii="Arial" w:hAnsi="Arial" w:cs="Arial"/>
          <w:shd w:val="clear" w:color="auto" w:fill="FFFFFF"/>
        </w:rPr>
        <w:t>,</w:t>
      </w:r>
      <w:r>
        <w:rPr>
          <w:rFonts w:ascii="Arial" w:hAnsi="Arial" w:cs="Arial"/>
          <w:shd w:val="clear" w:color="auto" w:fill="FFFFFF"/>
        </w:rPr>
        <w:t xml:space="preserve"> </w:t>
      </w:r>
      <w:r w:rsidRPr="00AF5095">
        <w:rPr>
          <w:rFonts w:ascii="Arial" w:hAnsi="Arial" w:cs="Arial"/>
          <w:shd w:val="clear" w:color="auto" w:fill="FFFFFF"/>
        </w:rPr>
        <w:t>let</w:t>
      </w:r>
      <w:r>
        <w:rPr>
          <w:rFonts w:ascii="Arial" w:hAnsi="Arial" w:cs="Arial"/>
          <w:shd w:val="clear" w:color="auto" w:fill="FFFFFF"/>
        </w:rPr>
        <w:t xml:space="preserve"> </w:t>
      </w:r>
      <w:r w:rsidRPr="00AF5095">
        <w:rPr>
          <w:rFonts w:ascii="Arial" w:hAnsi="Arial" w:cs="Arial"/>
          <w:i/>
          <w:iCs/>
          <w:shd w:val="clear" w:color="auto" w:fill="FFFFFF"/>
        </w:rPr>
        <w:t>min</w:t>
      </w:r>
      <w:r>
        <w:rPr>
          <w:rFonts w:ascii="Arial" w:hAnsi="Arial" w:cs="Arial"/>
          <w:i/>
          <w:iCs/>
          <w:shd w:val="clear" w:color="auto" w:fill="FFFFFF"/>
        </w:rPr>
        <w:t xml:space="preserve"> </w:t>
      </w:r>
      <w:r w:rsidRPr="00AF5095">
        <w:rPr>
          <w:rFonts w:ascii="Arial" w:hAnsi="Arial" w:cs="Arial"/>
          <w:shd w:val="clear" w:color="auto" w:fill="FFFFFF"/>
        </w:rPr>
        <w:t>be</w:t>
      </w:r>
      <w:r>
        <w:rPr>
          <w:rFonts w:ascii="Arial" w:hAnsi="Arial" w:cs="Arial"/>
          <w:shd w:val="clear" w:color="auto" w:fill="FFFFFF"/>
        </w:rPr>
        <w:t xml:space="preserve"> </w:t>
      </w:r>
      <w:proofErr w:type="spellStart"/>
      <w:r w:rsidRPr="00AF5095">
        <w:rPr>
          <w:rFonts w:ascii="Arial" w:hAnsi="Arial" w:cs="Arial"/>
          <w:i/>
          <w:iCs/>
          <w:shd w:val="clear" w:color="auto" w:fill="FFFFFF"/>
        </w:rPr>
        <w:t>num</w:t>
      </w:r>
      <w:proofErr w:type="spellEnd"/>
      <w:r>
        <w:rPr>
          <w:rFonts w:ascii="Arial" w:hAnsi="Arial" w:cs="Arial"/>
          <w:i/>
          <w:iCs/>
          <w:shd w:val="clear" w:color="auto" w:fill="FFFFFF"/>
        </w:rPr>
        <w:t xml:space="preserve"> </w:t>
      </w:r>
      <w:r w:rsidRPr="00AF5095">
        <w:rPr>
          <w:rFonts w:ascii="Arial" w:hAnsi="Arial" w:cs="Arial"/>
          <w:shd w:val="clear" w:color="auto" w:fill="FFFFFF"/>
        </w:rPr>
        <w:t>instead.</w:t>
      </w:r>
      <w:r>
        <w:rPr>
          <w:rFonts w:ascii="Arial" w:hAnsi="Arial" w:cs="Arial"/>
          <w:shd w:val="clear" w:color="auto" w:fill="FFFFFF"/>
        </w:rPr>
        <w:t xml:space="preserve"> </w:t>
      </w:r>
      <w:r w:rsidRPr="00AF5095">
        <w:rPr>
          <w:rFonts w:ascii="Arial" w:hAnsi="Arial" w:cs="Arial"/>
          <w:shd w:val="clear" w:color="auto" w:fill="FFFFFF"/>
        </w:rPr>
        <w:t>Similarly,</w:t>
      </w:r>
      <w:r>
        <w:rPr>
          <w:rFonts w:ascii="Arial" w:hAnsi="Arial" w:cs="Arial"/>
          <w:shd w:val="clear" w:color="auto" w:fill="FFFFFF"/>
        </w:rPr>
        <w:t xml:space="preserve"> </w:t>
      </w:r>
      <w:r w:rsidRPr="00AF5095">
        <w:rPr>
          <w:rFonts w:ascii="Arial" w:hAnsi="Arial" w:cs="Arial"/>
          <w:shd w:val="clear" w:color="auto" w:fill="FFFFFF"/>
        </w:rPr>
        <w:t>compare</w:t>
      </w:r>
      <w:r>
        <w:rPr>
          <w:rFonts w:ascii="Arial" w:hAnsi="Arial" w:cs="Arial"/>
          <w:shd w:val="clear" w:color="auto" w:fill="FFFFFF"/>
        </w:rPr>
        <w:t xml:space="preserve"> </w:t>
      </w:r>
      <w:proofErr w:type="spellStart"/>
      <w:r w:rsidRPr="00AF5095">
        <w:rPr>
          <w:rFonts w:ascii="Arial" w:hAnsi="Arial" w:cs="Arial"/>
          <w:i/>
          <w:iCs/>
          <w:shd w:val="clear" w:color="auto" w:fill="FFFFFF"/>
        </w:rPr>
        <w:t>num</w:t>
      </w:r>
      <w:proofErr w:type="spellEnd"/>
      <w:r>
        <w:rPr>
          <w:rFonts w:ascii="Arial" w:hAnsi="Arial" w:cs="Arial"/>
          <w:i/>
          <w:iCs/>
          <w:shd w:val="clear" w:color="auto" w:fill="FFFFFF"/>
        </w:rPr>
        <w:t xml:space="preserve"> </w:t>
      </w:r>
      <w:r w:rsidRPr="00AF5095">
        <w:rPr>
          <w:rFonts w:ascii="Arial" w:hAnsi="Arial" w:cs="Arial"/>
          <w:shd w:val="clear" w:color="auto" w:fill="FFFFFF"/>
        </w:rPr>
        <w:t>with</w:t>
      </w:r>
      <w:r>
        <w:rPr>
          <w:rFonts w:ascii="Arial" w:hAnsi="Arial" w:cs="Arial"/>
          <w:shd w:val="clear" w:color="auto" w:fill="FFFFFF"/>
        </w:rPr>
        <w:t xml:space="preserve"> </w:t>
      </w:r>
      <w:r w:rsidRPr="00AF5095">
        <w:rPr>
          <w:rFonts w:ascii="Arial" w:hAnsi="Arial" w:cs="Arial"/>
          <w:i/>
          <w:iCs/>
          <w:shd w:val="clear" w:color="auto" w:fill="FFFFFF"/>
        </w:rPr>
        <w:t>max</w:t>
      </w:r>
      <w:r w:rsidRPr="00AF5095">
        <w:rPr>
          <w:rFonts w:ascii="Arial" w:hAnsi="Arial" w:cs="Arial"/>
          <w:shd w:val="clear" w:color="auto" w:fill="FFFFFF"/>
        </w:rPr>
        <w:t>,</w:t>
      </w:r>
      <w:r>
        <w:rPr>
          <w:rFonts w:ascii="Arial" w:hAnsi="Arial" w:cs="Arial"/>
          <w:shd w:val="clear" w:color="auto" w:fill="FFFFFF"/>
        </w:rPr>
        <w:t xml:space="preserve"> </w:t>
      </w:r>
      <w:r w:rsidRPr="00AF5095">
        <w:rPr>
          <w:rFonts w:ascii="Arial" w:hAnsi="Arial" w:cs="Arial"/>
          <w:shd w:val="clear" w:color="auto" w:fill="FFFFFF"/>
        </w:rPr>
        <w:t>if</w:t>
      </w:r>
      <w:r>
        <w:rPr>
          <w:rFonts w:ascii="Arial" w:hAnsi="Arial" w:cs="Arial"/>
          <w:shd w:val="clear" w:color="auto" w:fill="FFFFFF"/>
        </w:rPr>
        <w:t xml:space="preserve"> </w:t>
      </w:r>
      <w:proofErr w:type="spellStart"/>
      <w:r w:rsidRPr="00AF5095">
        <w:rPr>
          <w:rFonts w:ascii="Arial" w:hAnsi="Arial" w:cs="Arial"/>
          <w:i/>
          <w:iCs/>
          <w:shd w:val="clear" w:color="auto" w:fill="FFFFFF"/>
        </w:rPr>
        <w:t>num</w:t>
      </w:r>
      <w:proofErr w:type="spellEnd"/>
      <w:r>
        <w:rPr>
          <w:rFonts w:ascii="Arial" w:hAnsi="Arial" w:cs="Arial"/>
          <w:i/>
          <w:iCs/>
          <w:shd w:val="clear" w:color="auto" w:fill="FFFFFF"/>
        </w:rPr>
        <w:t xml:space="preserve"> </w:t>
      </w:r>
      <w:r w:rsidRPr="00AF5095">
        <w:rPr>
          <w:rFonts w:ascii="Arial" w:hAnsi="Arial" w:cs="Arial"/>
          <w:shd w:val="clear" w:color="auto" w:fill="FFFFFF"/>
        </w:rPr>
        <w:t>is</w:t>
      </w:r>
      <w:r>
        <w:rPr>
          <w:rFonts w:ascii="Arial" w:hAnsi="Arial" w:cs="Arial"/>
          <w:shd w:val="clear" w:color="auto" w:fill="FFFFFF"/>
        </w:rPr>
        <w:t xml:space="preserve"> </w:t>
      </w:r>
      <w:r w:rsidRPr="00AF5095">
        <w:rPr>
          <w:rFonts w:ascii="Arial" w:hAnsi="Arial" w:cs="Arial"/>
          <w:shd w:val="clear" w:color="auto" w:fill="FFFFFF"/>
        </w:rPr>
        <w:t>larger</w:t>
      </w:r>
      <w:r>
        <w:rPr>
          <w:rFonts w:ascii="Arial" w:hAnsi="Arial" w:cs="Arial"/>
          <w:shd w:val="clear" w:color="auto" w:fill="FFFFFF"/>
        </w:rPr>
        <w:t xml:space="preserve"> </w:t>
      </w:r>
      <w:r w:rsidRPr="00AF5095">
        <w:rPr>
          <w:rFonts w:ascii="Arial" w:hAnsi="Arial" w:cs="Arial"/>
          <w:shd w:val="clear" w:color="auto" w:fill="FFFFFF"/>
        </w:rPr>
        <w:t>than</w:t>
      </w:r>
      <w:r>
        <w:rPr>
          <w:rFonts w:ascii="Arial" w:hAnsi="Arial" w:cs="Arial"/>
          <w:shd w:val="clear" w:color="auto" w:fill="FFFFFF"/>
        </w:rPr>
        <w:t xml:space="preserve"> </w:t>
      </w:r>
      <w:r w:rsidRPr="00AF5095">
        <w:rPr>
          <w:rFonts w:ascii="Arial" w:hAnsi="Arial" w:cs="Arial"/>
          <w:i/>
          <w:iCs/>
          <w:shd w:val="clear" w:color="auto" w:fill="FFFFFF"/>
        </w:rPr>
        <w:t>max</w:t>
      </w:r>
      <w:r w:rsidRPr="00AF5095">
        <w:rPr>
          <w:rFonts w:ascii="Arial" w:hAnsi="Arial" w:cs="Arial"/>
          <w:shd w:val="clear" w:color="auto" w:fill="FFFFFF"/>
        </w:rPr>
        <w:t>,</w:t>
      </w:r>
      <w:r>
        <w:rPr>
          <w:rFonts w:ascii="Arial" w:hAnsi="Arial" w:cs="Arial"/>
          <w:shd w:val="clear" w:color="auto" w:fill="FFFFFF"/>
        </w:rPr>
        <w:t xml:space="preserve"> </w:t>
      </w:r>
      <w:r w:rsidRPr="00AF5095">
        <w:rPr>
          <w:rFonts w:ascii="Arial" w:hAnsi="Arial" w:cs="Arial"/>
          <w:shd w:val="clear" w:color="auto" w:fill="FFFFFF"/>
        </w:rPr>
        <w:t>let</w:t>
      </w:r>
      <w:r>
        <w:rPr>
          <w:rFonts w:ascii="Arial" w:hAnsi="Arial" w:cs="Arial"/>
          <w:shd w:val="clear" w:color="auto" w:fill="FFFFFF"/>
        </w:rPr>
        <w:t xml:space="preserve"> </w:t>
      </w:r>
      <w:r w:rsidRPr="00AF5095">
        <w:rPr>
          <w:rFonts w:ascii="Arial" w:hAnsi="Arial" w:cs="Arial"/>
          <w:i/>
          <w:iCs/>
          <w:shd w:val="clear" w:color="auto" w:fill="FFFFFF"/>
        </w:rPr>
        <w:t>max</w:t>
      </w:r>
      <w:r>
        <w:rPr>
          <w:rFonts w:ascii="Arial" w:hAnsi="Arial" w:cs="Arial"/>
          <w:i/>
          <w:iCs/>
          <w:shd w:val="clear" w:color="auto" w:fill="FFFFFF"/>
        </w:rPr>
        <w:t xml:space="preserve"> </w:t>
      </w:r>
      <w:r w:rsidRPr="00AF5095">
        <w:rPr>
          <w:rFonts w:ascii="Arial" w:hAnsi="Arial" w:cs="Arial"/>
          <w:shd w:val="clear" w:color="auto" w:fill="FFFFFF"/>
        </w:rPr>
        <w:t>be</w:t>
      </w:r>
      <w:r>
        <w:rPr>
          <w:rFonts w:ascii="Arial" w:hAnsi="Arial" w:cs="Arial"/>
          <w:shd w:val="clear" w:color="auto" w:fill="FFFFFF"/>
        </w:rPr>
        <w:t xml:space="preserve"> </w:t>
      </w:r>
      <w:proofErr w:type="spellStart"/>
      <w:r w:rsidRPr="00AF5095">
        <w:rPr>
          <w:rFonts w:ascii="Arial" w:hAnsi="Arial" w:cs="Arial"/>
          <w:i/>
          <w:iCs/>
          <w:shd w:val="clear" w:color="auto" w:fill="FFFFFF"/>
        </w:rPr>
        <w:t>num</w:t>
      </w:r>
      <w:proofErr w:type="spellEnd"/>
      <w:r>
        <w:rPr>
          <w:rFonts w:ascii="Arial" w:hAnsi="Arial" w:cs="Arial"/>
          <w:i/>
          <w:iCs/>
          <w:shd w:val="clear" w:color="auto" w:fill="FFFFFF"/>
        </w:rPr>
        <w:t xml:space="preserve"> </w:t>
      </w:r>
      <w:r w:rsidRPr="00AF5095">
        <w:rPr>
          <w:rFonts w:ascii="Arial" w:hAnsi="Arial" w:cs="Arial"/>
          <w:shd w:val="clear" w:color="auto" w:fill="FFFFFF"/>
        </w:rPr>
        <w:t>instead.</w:t>
      </w:r>
      <w:r>
        <w:rPr>
          <w:rFonts w:ascii="Arial" w:hAnsi="Arial" w:cs="Arial"/>
          <w:shd w:val="clear" w:color="auto" w:fill="FFFFFF"/>
        </w:rPr>
        <w:t xml:space="preserve"> </w:t>
      </w:r>
      <w:r w:rsidRPr="00AF5095">
        <w:rPr>
          <w:rFonts w:ascii="Arial" w:hAnsi="Arial" w:cs="Arial"/>
          <w:shd w:val="clear" w:color="auto" w:fill="FFFFFF"/>
        </w:rPr>
        <w:t>After</w:t>
      </w:r>
      <w:r>
        <w:rPr>
          <w:rFonts w:ascii="Arial" w:hAnsi="Arial" w:cs="Arial"/>
          <w:shd w:val="clear" w:color="auto" w:fill="FFFFFF"/>
        </w:rPr>
        <w:t xml:space="preserve"> </w:t>
      </w:r>
      <w:r w:rsidRPr="00AF5095">
        <w:rPr>
          <w:rFonts w:ascii="Arial" w:hAnsi="Arial" w:cs="Arial"/>
          <w:shd w:val="clear" w:color="auto" w:fill="FFFFFF"/>
        </w:rPr>
        <w:t>all</w:t>
      </w:r>
      <w:r>
        <w:rPr>
          <w:rFonts w:ascii="Arial" w:hAnsi="Arial" w:cs="Arial"/>
          <w:shd w:val="clear" w:color="auto" w:fill="FFFFFF"/>
        </w:rPr>
        <w:t xml:space="preserve"> </w:t>
      </w:r>
      <w:r w:rsidRPr="00AF5095">
        <w:rPr>
          <w:rFonts w:ascii="Arial" w:hAnsi="Arial" w:cs="Arial"/>
          <w:shd w:val="clear" w:color="auto" w:fill="FFFFFF"/>
        </w:rPr>
        <w:t>the</w:t>
      </w:r>
      <w:r>
        <w:rPr>
          <w:rFonts w:ascii="Arial" w:hAnsi="Arial" w:cs="Arial"/>
          <w:shd w:val="clear" w:color="auto" w:fill="FFFFFF"/>
        </w:rPr>
        <w:t xml:space="preserve"> results </w:t>
      </w:r>
      <w:r w:rsidRPr="00AF5095">
        <w:rPr>
          <w:rFonts w:ascii="Arial" w:hAnsi="Arial" w:cs="Arial"/>
          <w:shd w:val="clear" w:color="auto" w:fill="FFFFFF"/>
        </w:rPr>
        <w:t>have</w:t>
      </w:r>
      <w:r>
        <w:rPr>
          <w:rFonts w:ascii="Arial" w:hAnsi="Arial" w:cs="Arial"/>
          <w:shd w:val="clear" w:color="auto" w:fill="FFFFFF"/>
        </w:rPr>
        <w:t xml:space="preserve"> </w:t>
      </w:r>
      <w:r w:rsidRPr="00AF5095">
        <w:rPr>
          <w:rFonts w:ascii="Arial" w:hAnsi="Arial" w:cs="Arial"/>
          <w:shd w:val="clear" w:color="auto" w:fill="FFFFFF"/>
        </w:rPr>
        <w:t>been</w:t>
      </w:r>
      <w:r>
        <w:rPr>
          <w:rFonts w:ascii="Arial" w:hAnsi="Arial" w:cs="Arial"/>
          <w:shd w:val="clear" w:color="auto" w:fill="FFFFFF"/>
        </w:rPr>
        <w:t xml:space="preserve"> </w:t>
      </w:r>
      <w:r w:rsidRPr="00AF5095">
        <w:rPr>
          <w:rFonts w:ascii="Arial" w:hAnsi="Arial" w:cs="Arial"/>
          <w:shd w:val="clear" w:color="auto" w:fill="FFFFFF"/>
        </w:rPr>
        <w:t>entered</w:t>
      </w:r>
      <w:r>
        <w:rPr>
          <w:rFonts w:ascii="Arial" w:hAnsi="Arial" w:cs="Arial"/>
          <w:shd w:val="clear" w:color="auto" w:fill="FFFFFF"/>
        </w:rPr>
        <w:t xml:space="preserve"> end the loop</w:t>
      </w:r>
      <w:r w:rsidRPr="00AF5095">
        <w:rPr>
          <w:rFonts w:ascii="Arial" w:hAnsi="Arial" w:cs="Arial"/>
          <w:shd w:val="clear" w:color="auto" w:fill="FFFFFF"/>
        </w:rPr>
        <w:t>,</w:t>
      </w:r>
      <w:r>
        <w:rPr>
          <w:rFonts w:ascii="Arial" w:hAnsi="Arial" w:cs="Arial"/>
          <w:shd w:val="clear" w:color="auto" w:fill="FFFFFF"/>
        </w:rPr>
        <w:t xml:space="preserve"> </w:t>
      </w:r>
      <w:r w:rsidRPr="00AF5095">
        <w:rPr>
          <w:rFonts w:ascii="Arial" w:hAnsi="Arial" w:cs="Arial"/>
          <w:shd w:val="clear" w:color="auto" w:fill="FFFFFF"/>
        </w:rPr>
        <w:t>divide</w:t>
      </w:r>
      <w:r>
        <w:rPr>
          <w:rFonts w:ascii="Arial" w:hAnsi="Arial" w:cs="Arial"/>
          <w:shd w:val="clear" w:color="auto" w:fill="FFFFFF"/>
        </w:rPr>
        <w:t xml:space="preserve"> </w:t>
      </w:r>
      <w:r w:rsidRPr="00AF5095">
        <w:rPr>
          <w:rFonts w:ascii="Arial" w:hAnsi="Arial" w:cs="Arial"/>
          <w:i/>
          <w:iCs/>
          <w:shd w:val="clear" w:color="auto" w:fill="FFFFFF"/>
        </w:rPr>
        <w:t>sum</w:t>
      </w:r>
      <w:r>
        <w:rPr>
          <w:rFonts w:ascii="Arial" w:hAnsi="Arial" w:cs="Arial"/>
          <w:i/>
          <w:iCs/>
          <w:shd w:val="clear" w:color="auto" w:fill="FFFFFF"/>
        </w:rPr>
        <w:t xml:space="preserve"> </w:t>
      </w:r>
      <w:r w:rsidRPr="00AF5095">
        <w:rPr>
          <w:rFonts w:ascii="Arial" w:hAnsi="Arial" w:cs="Arial"/>
          <w:shd w:val="clear" w:color="auto" w:fill="FFFFFF"/>
        </w:rPr>
        <w:t>by</w:t>
      </w:r>
      <w:r>
        <w:rPr>
          <w:rFonts w:ascii="Arial" w:hAnsi="Arial" w:cs="Arial"/>
          <w:shd w:val="clear" w:color="auto" w:fill="FFFFFF"/>
        </w:rPr>
        <w:t xml:space="preserve"> </w:t>
      </w:r>
      <w:r w:rsidRPr="00AF5095">
        <w:rPr>
          <w:rFonts w:ascii="Arial" w:hAnsi="Arial" w:cs="Arial"/>
          <w:shd w:val="clear" w:color="auto" w:fill="FFFFFF"/>
        </w:rPr>
        <w:t>the</w:t>
      </w:r>
      <w:r>
        <w:rPr>
          <w:rFonts w:ascii="Arial" w:hAnsi="Arial" w:cs="Arial"/>
          <w:shd w:val="clear" w:color="auto" w:fill="FFFFFF"/>
        </w:rPr>
        <w:t xml:space="preserve"> number </w:t>
      </w:r>
      <w:r w:rsidRPr="00AF5095">
        <w:rPr>
          <w:rFonts w:ascii="Arial" w:hAnsi="Arial" w:cs="Arial"/>
          <w:shd w:val="clear" w:color="auto" w:fill="FFFFFF"/>
        </w:rPr>
        <w:t>of</w:t>
      </w:r>
      <w:r>
        <w:rPr>
          <w:rFonts w:ascii="Arial" w:hAnsi="Arial" w:cs="Arial"/>
          <w:shd w:val="clear" w:color="auto" w:fill="FFFFFF"/>
        </w:rPr>
        <w:t xml:space="preserve"> results </w:t>
      </w:r>
      <w:r w:rsidRPr="00AF5095">
        <w:rPr>
          <w:rFonts w:ascii="Arial" w:hAnsi="Arial" w:cs="Arial"/>
          <w:shd w:val="clear" w:color="auto" w:fill="FFFFFF"/>
        </w:rPr>
        <w:t>entered,</w:t>
      </w:r>
      <w:r>
        <w:rPr>
          <w:rFonts w:ascii="Arial" w:hAnsi="Arial" w:cs="Arial"/>
          <w:shd w:val="clear" w:color="auto" w:fill="FFFFFF"/>
        </w:rPr>
        <w:t xml:space="preserve"> and assign this to </w:t>
      </w:r>
      <w:proofErr w:type="spellStart"/>
      <w:r>
        <w:rPr>
          <w:rFonts w:ascii="Arial" w:hAnsi="Arial" w:cs="Arial"/>
          <w:i/>
          <w:shd w:val="clear" w:color="auto" w:fill="FFFFFF"/>
        </w:rPr>
        <w:t>ave</w:t>
      </w:r>
      <w:r>
        <w:rPr>
          <w:rFonts w:ascii="Arial" w:hAnsi="Arial" w:cs="Arial"/>
          <w:shd w:val="clear" w:color="auto" w:fill="FFFFFF"/>
        </w:rPr>
        <w:t>.</w:t>
      </w:r>
      <w:proofErr w:type="spellEnd"/>
      <w:r>
        <w:rPr>
          <w:rFonts w:ascii="Arial" w:hAnsi="Arial" w:cs="Arial"/>
          <w:shd w:val="clear" w:color="auto" w:fill="FFFFFF"/>
        </w:rPr>
        <w:t xml:space="preserve">  Output the </w:t>
      </w:r>
      <w:r w:rsidRPr="00B34E3A">
        <w:rPr>
          <w:rFonts w:ascii="Arial" w:hAnsi="Arial" w:cs="Arial"/>
          <w:i/>
          <w:shd w:val="clear" w:color="auto" w:fill="FFFFFF"/>
        </w:rPr>
        <w:t>sum</w:t>
      </w:r>
      <w:r>
        <w:rPr>
          <w:rFonts w:ascii="Arial" w:hAnsi="Arial" w:cs="Arial"/>
          <w:shd w:val="clear" w:color="auto" w:fill="FFFFFF"/>
        </w:rPr>
        <w:t xml:space="preserve"> and </w:t>
      </w:r>
      <w:proofErr w:type="spellStart"/>
      <w:r w:rsidRPr="00B34E3A">
        <w:rPr>
          <w:rFonts w:ascii="Arial" w:hAnsi="Arial" w:cs="Arial"/>
          <w:i/>
          <w:shd w:val="clear" w:color="auto" w:fill="FFFFFF"/>
        </w:rPr>
        <w:t>ave</w:t>
      </w:r>
      <w:r>
        <w:rPr>
          <w:rFonts w:ascii="Arial" w:hAnsi="Arial" w:cs="Arial"/>
          <w:shd w:val="clear" w:color="auto" w:fill="FFFFFF"/>
        </w:rPr>
        <w:t>.</w:t>
      </w:r>
      <w:proofErr w:type="spellEnd"/>
    </w:p>
    <w:p w14:paraId="0FEA81E7" w14:textId="0C66828B" w:rsidR="002C4337" w:rsidRDefault="002C4337" w:rsidP="002F2738">
      <w:pPr>
        <w:pStyle w:val="ListParagraph"/>
        <w:tabs>
          <w:tab w:val="right" w:pos="9356"/>
        </w:tabs>
        <w:ind w:left="284" w:right="379"/>
        <w:rPr>
          <w:rFonts w:ascii="Arial" w:hAnsi="Arial" w:cs="Arial"/>
          <w:shd w:val="clear" w:color="auto" w:fill="FFFFFF"/>
        </w:rPr>
      </w:pPr>
    </w:p>
    <w:p w14:paraId="37FDE4EE" w14:textId="30C701DF" w:rsidR="002C4337" w:rsidRPr="00AF5095" w:rsidRDefault="002C4337" w:rsidP="002F2738">
      <w:pPr>
        <w:pStyle w:val="ListParagraph"/>
        <w:tabs>
          <w:tab w:val="right" w:pos="9356"/>
        </w:tabs>
        <w:ind w:left="284" w:right="379"/>
        <w:rPr>
          <w:rFonts w:ascii="Arial" w:hAnsi="Arial" w:cs="Arial"/>
        </w:rPr>
      </w:pPr>
    </w:p>
    <w:p w14:paraId="7CE7093C" w14:textId="76A8E08E" w:rsidR="002C4337" w:rsidRDefault="002C4337" w:rsidP="002C4337">
      <w:pPr>
        <w:pStyle w:val="ListParagraph"/>
        <w:tabs>
          <w:tab w:val="right" w:pos="9356"/>
        </w:tabs>
        <w:ind w:left="0"/>
        <w:rPr>
          <w:rFonts w:ascii="Arial" w:hAnsi="Arial" w:cs="Arial"/>
        </w:rPr>
      </w:pPr>
      <w:r>
        <w:rPr>
          <w:rFonts w:ascii="Arial" w:hAnsi="Arial" w:cs="Arial"/>
        </w:rPr>
        <w:t>Use the following information</w:t>
      </w:r>
      <w:r>
        <w:rPr>
          <w:rFonts w:ascii="Arial" w:hAnsi="Arial" w:cs="Arial"/>
        </w:rPr>
        <w:t xml:space="preserve"> to answer Question 24a.</w:t>
      </w:r>
    </w:p>
    <w:p w14:paraId="465A3CC8" w14:textId="403807E2" w:rsidR="002C4337" w:rsidRDefault="002C4337" w:rsidP="002C4337">
      <w:pPr>
        <w:pStyle w:val="ListParagraph"/>
        <w:pBdr>
          <w:top w:val="single" w:sz="4" w:space="1" w:color="auto"/>
        </w:pBdr>
        <w:tabs>
          <w:tab w:val="right" w:pos="9356"/>
        </w:tabs>
        <w:ind w:left="0"/>
        <w:rPr>
          <w:rFonts w:ascii="Arial" w:hAnsi="Arial" w:cs="Arial"/>
        </w:rPr>
      </w:pPr>
    </w:p>
    <w:p w14:paraId="40933EF8" w14:textId="00573745" w:rsidR="00AC1A6B" w:rsidRDefault="00AC1A6B" w:rsidP="002C4337">
      <w:pPr>
        <w:pStyle w:val="ListParagraph"/>
        <w:pBdr>
          <w:top w:val="single" w:sz="4" w:space="1" w:color="auto"/>
        </w:pBdr>
        <w:tabs>
          <w:tab w:val="right" w:pos="9356"/>
        </w:tabs>
        <w:ind w:left="0"/>
        <w:rPr>
          <w:rFonts w:ascii="Arial" w:hAnsi="Arial" w:cs="Arial"/>
        </w:rPr>
      </w:pPr>
      <w:r>
        <w:rPr>
          <w:rFonts w:ascii="Arial" w:hAnsi="Arial" w:cs="Arial"/>
        </w:rPr>
        <w:t>The table below indicates the present trials, the drugs used, the study phase and the status.</w:t>
      </w:r>
    </w:p>
    <w:tbl>
      <w:tblPr>
        <w:tblStyle w:val="TableGrid"/>
        <w:tblW w:w="0" w:type="auto"/>
        <w:tblLook w:val="04A0" w:firstRow="1" w:lastRow="0" w:firstColumn="1" w:lastColumn="0" w:noHBand="0" w:noVBand="1"/>
      </w:tblPr>
      <w:tblGrid>
        <w:gridCol w:w="2122"/>
        <w:gridCol w:w="2409"/>
        <w:gridCol w:w="2126"/>
      </w:tblGrid>
      <w:tr w:rsidR="00C73C7A" w14:paraId="68226B84" w14:textId="77777777" w:rsidTr="00AC1A6B">
        <w:tc>
          <w:tcPr>
            <w:tcW w:w="2122" w:type="dxa"/>
            <w:shd w:val="clear" w:color="auto" w:fill="E7E6E6" w:themeFill="background2"/>
          </w:tcPr>
          <w:p w14:paraId="1668183B" w14:textId="2CA03543" w:rsidR="00C73C7A" w:rsidRDefault="00C73C7A">
            <w:pPr>
              <w:rPr>
                <w:rFonts w:ascii="Arial" w:hAnsi="Arial" w:cs="Arial"/>
              </w:rPr>
            </w:pPr>
            <w:r>
              <w:rPr>
                <w:rFonts w:ascii="Arial" w:hAnsi="Arial" w:cs="Arial"/>
              </w:rPr>
              <w:t>Study</w:t>
            </w:r>
          </w:p>
        </w:tc>
        <w:tc>
          <w:tcPr>
            <w:tcW w:w="2409" w:type="dxa"/>
            <w:shd w:val="clear" w:color="auto" w:fill="E7E6E6" w:themeFill="background2"/>
          </w:tcPr>
          <w:p w14:paraId="32765232" w14:textId="544FDA02" w:rsidR="00C73C7A" w:rsidRDefault="00C73C7A">
            <w:pPr>
              <w:rPr>
                <w:rFonts w:ascii="Arial" w:hAnsi="Arial" w:cs="Arial"/>
              </w:rPr>
            </w:pPr>
            <w:r>
              <w:rPr>
                <w:rFonts w:ascii="Arial" w:hAnsi="Arial" w:cs="Arial"/>
              </w:rPr>
              <w:t>Drug(s)</w:t>
            </w:r>
          </w:p>
        </w:tc>
        <w:tc>
          <w:tcPr>
            <w:tcW w:w="2126" w:type="dxa"/>
            <w:shd w:val="clear" w:color="auto" w:fill="E7E6E6" w:themeFill="background2"/>
          </w:tcPr>
          <w:p w14:paraId="1D087C83" w14:textId="3A805328" w:rsidR="00C73C7A" w:rsidRDefault="00C73C7A">
            <w:pPr>
              <w:rPr>
                <w:rFonts w:ascii="Arial" w:hAnsi="Arial" w:cs="Arial"/>
              </w:rPr>
            </w:pPr>
            <w:r>
              <w:rPr>
                <w:rFonts w:ascii="Arial" w:hAnsi="Arial" w:cs="Arial"/>
              </w:rPr>
              <w:t>Study Phase</w:t>
            </w:r>
          </w:p>
        </w:tc>
      </w:tr>
      <w:tr w:rsidR="00C73C7A" w14:paraId="53372FFB" w14:textId="77777777" w:rsidTr="00AC1A6B">
        <w:tc>
          <w:tcPr>
            <w:tcW w:w="2122" w:type="dxa"/>
          </w:tcPr>
          <w:p w14:paraId="0B8384C4" w14:textId="349FFC7F" w:rsidR="00C73C7A" w:rsidRDefault="00C73C7A">
            <w:pPr>
              <w:rPr>
                <w:rFonts w:ascii="Arial" w:hAnsi="Arial" w:cs="Arial"/>
              </w:rPr>
            </w:pPr>
            <w:r>
              <w:rPr>
                <w:rFonts w:ascii="Arial" w:hAnsi="Arial" w:cs="Arial"/>
              </w:rPr>
              <w:t>Clinicaltrial.gov</w:t>
            </w:r>
          </w:p>
        </w:tc>
        <w:tc>
          <w:tcPr>
            <w:tcW w:w="2409" w:type="dxa"/>
          </w:tcPr>
          <w:p w14:paraId="5FF28F07" w14:textId="77777777" w:rsidR="00C73C7A" w:rsidRDefault="00C73C7A">
            <w:pPr>
              <w:rPr>
                <w:rFonts w:ascii="Arial" w:hAnsi="Arial" w:cs="Arial"/>
              </w:rPr>
            </w:pPr>
            <w:proofErr w:type="spellStart"/>
            <w:r>
              <w:rPr>
                <w:rFonts w:ascii="Arial" w:hAnsi="Arial" w:cs="Arial"/>
              </w:rPr>
              <w:t>Boceprevir</w:t>
            </w:r>
            <w:proofErr w:type="spellEnd"/>
          </w:p>
          <w:p w14:paraId="76397429" w14:textId="77777777" w:rsidR="00C73C7A" w:rsidRDefault="00C73C7A">
            <w:pPr>
              <w:rPr>
                <w:rFonts w:ascii="Arial" w:hAnsi="Arial" w:cs="Arial"/>
              </w:rPr>
            </w:pPr>
            <w:r>
              <w:rPr>
                <w:rFonts w:ascii="Arial" w:hAnsi="Arial" w:cs="Arial"/>
              </w:rPr>
              <w:t>Placebo</w:t>
            </w:r>
          </w:p>
          <w:p w14:paraId="1965D217" w14:textId="55162804" w:rsidR="00C73C7A" w:rsidRDefault="00C73C7A">
            <w:pPr>
              <w:rPr>
                <w:rFonts w:ascii="Arial" w:hAnsi="Arial" w:cs="Arial"/>
              </w:rPr>
            </w:pPr>
            <w:proofErr w:type="spellStart"/>
            <w:r>
              <w:rPr>
                <w:rFonts w:ascii="Arial" w:hAnsi="Arial" w:cs="Arial"/>
              </w:rPr>
              <w:t>Peginterferon</w:t>
            </w:r>
            <w:proofErr w:type="spellEnd"/>
            <w:r>
              <w:rPr>
                <w:rFonts w:ascii="Arial" w:hAnsi="Arial" w:cs="Arial"/>
              </w:rPr>
              <w:t xml:space="preserve"> </w:t>
            </w:r>
            <w:proofErr w:type="spellStart"/>
            <w:r>
              <w:rPr>
                <w:rFonts w:ascii="Arial" w:hAnsi="Arial" w:cs="Arial"/>
              </w:rPr>
              <w:t>alfa</w:t>
            </w:r>
            <w:proofErr w:type="spellEnd"/>
            <w:r>
              <w:rPr>
                <w:rFonts w:ascii="Arial" w:hAnsi="Arial" w:cs="Arial"/>
              </w:rPr>
              <w:t xml:space="preserve"> B2</w:t>
            </w:r>
          </w:p>
          <w:p w14:paraId="4F891690" w14:textId="79C82F8F" w:rsidR="00C73C7A" w:rsidRDefault="00C73C7A">
            <w:pPr>
              <w:rPr>
                <w:rFonts w:ascii="Arial" w:hAnsi="Arial" w:cs="Arial"/>
              </w:rPr>
            </w:pPr>
            <w:r>
              <w:rPr>
                <w:rFonts w:ascii="Arial" w:hAnsi="Arial" w:cs="Arial"/>
              </w:rPr>
              <w:t xml:space="preserve">Ribavirin </w:t>
            </w:r>
          </w:p>
        </w:tc>
        <w:tc>
          <w:tcPr>
            <w:tcW w:w="2126" w:type="dxa"/>
          </w:tcPr>
          <w:p w14:paraId="267AF250" w14:textId="186C5E17" w:rsidR="00C73C7A" w:rsidRDefault="00C73C7A">
            <w:pPr>
              <w:rPr>
                <w:rFonts w:ascii="Arial" w:hAnsi="Arial" w:cs="Arial"/>
              </w:rPr>
            </w:pPr>
            <w:r>
              <w:rPr>
                <w:rFonts w:ascii="Arial" w:hAnsi="Arial" w:cs="Arial"/>
              </w:rPr>
              <w:t>Phase 2</w:t>
            </w:r>
          </w:p>
        </w:tc>
      </w:tr>
      <w:tr w:rsidR="00C73C7A" w14:paraId="6DA1BCDA" w14:textId="77777777" w:rsidTr="00AC1A6B">
        <w:tc>
          <w:tcPr>
            <w:tcW w:w="2122" w:type="dxa"/>
          </w:tcPr>
          <w:p w14:paraId="07389F62" w14:textId="056A48A2" w:rsidR="00C73C7A" w:rsidRDefault="00C73C7A">
            <w:pPr>
              <w:rPr>
                <w:rFonts w:ascii="Arial" w:hAnsi="Arial" w:cs="Arial"/>
              </w:rPr>
            </w:pPr>
            <w:r>
              <w:rPr>
                <w:rFonts w:ascii="Arial" w:hAnsi="Arial" w:cs="Arial"/>
              </w:rPr>
              <w:t>JBH Clinical Trial</w:t>
            </w:r>
          </w:p>
        </w:tc>
        <w:tc>
          <w:tcPr>
            <w:tcW w:w="2409" w:type="dxa"/>
          </w:tcPr>
          <w:p w14:paraId="59D50C72" w14:textId="77777777" w:rsidR="00C73C7A" w:rsidRDefault="00C73C7A" w:rsidP="00AC1A6B">
            <w:pPr>
              <w:rPr>
                <w:rFonts w:ascii="Arial" w:hAnsi="Arial" w:cs="Arial"/>
              </w:rPr>
            </w:pPr>
            <w:proofErr w:type="spellStart"/>
            <w:r>
              <w:rPr>
                <w:rFonts w:ascii="Arial" w:hAnsi="Arial" w:cs="Arial"/>
              </w:rPr>
              <w:t>Boceprevir</w:t>
            </w:r>
            <w:proofErr w:type="spellEnd"/>
          </w:p>
          <w:p w14:paraId="2C67B03A" w14:textId="77777777" w:rsidR="00C73C7A" w:rsidRDefault="00C73C7A" w:rsidP="00AC1A6B">
            <w:pPr>
              <w:rPr>
                <w:rFonts w:ascii="Arial" w:hAnsi="Arial" w:cs="Arial"/>
              </w:rPr>
            </w:pPr>
            <w:proofErr w:type="spellStart"/>
            <w:r>
              <w:rPr>
                <w:rFonts w:ascii="Arial" w:hAnsi="Arial" w:cs="Arial"/>
              </w:rPr>
              <w:t>Peginterferon</w:t>
            </w:r>
            <w:proofErr w:type="spellEnd"/>
            <w:r>
              <w:rPr>
                <w:rFonts w:ascii="Arial" w:hAnsi="Arial" w:cs="Arial"/>
              </w:rPr>
              <w:t xml:space="preserve"> </w:t>
            </w:r>
            <w:proofErr w:type="spellStart"/>
            <w:r>
              <w:rPr>
                <w:rFonts w:ascii="Arial" w:hAnsi="Arial" w:cs="Arial"/>
              </w:rPr>
              <w:t>alfa</w:t>
            </w:r>
            <w:proofErr w:type="spellEnd"/>
          </w:p>
          <w:p w14:paraId="224714FF" w14:textId="20E06B8D" w:rsidR="00C73C7A" w:rsidRDefault="00C73C7A" w:rsidP="00AC1A6B">
            <w:pPr>
              <w:rPr>
                <w:rFonts w:ascii="Arial" w:hAnsi="Arial" w:cs="Arial"/>
              </w:rPr>
            </w:pPr>
            <w:r>
              <w:rPr>
                <w:rFonts w:ascii="Arial" w:hAnsi="Arial" w:cs="Arial"/>
              </w:rPr>
              <w:t>Ribavirin</w:t>
            </w:r>
          </w:p>
        </w:tc>
        <w:tc>
          <w:tcPr>
            <w:tcW w:w="2126" w:type="dxa"/>
          </w:tcPr>
          <w:p w14:paraId="5D03E781" w14:textId="56E27473" w:rsidR="00C73C7A" w:rsidRDefault="00C73C7A">
            <w:pPr>
              <w:rPr>
                <w:rFonts w:ascii="Arial" w:hAnsi="Arial" w:cs="Arial"/>
              </w:rPr>
            </w:pPr>
            <w:r>
              <w:rPr>
                <w:rFonts w:ascii="Arial" w:hAnsi="Arial" w:cs="Arial"/>
              </w:rPr>
              <w:t>Phase 3</w:t>
            </w:r>
          </w:p>
        </w:tc>
      </w:tr>
      <w:tr w:rsidR="00C73C7A" w14:paraId="02E510DB" w14:textId="77777777" w:rsidTr="00AC1A6B">
        <w:tc>
          <w:tcPr>
            <w:tcW w:w="2122" w:type="dxa"/>
          </w:tcPr>
          <w:p w14:paraId="70D6F778" w14:textId="529D697D" w:rsidR="00C73C7A" w:rsidRDefault="00C73C7A">
            <w:pPr>
              <w:rPr>
                <w:rFonts w:ascii="Arial" w:hAnsi="Arial" w:cs="Arial"/>
              </w:rPr>
            </w:pPr>
            <w:r>
              <w:rPr>
                <w:rFonts w:ascii="Arial" w:hAnsi="Arial" w:cs="Arial"/>
              </w:rPr>
              <w:t>ABX Trial</w:t>
            </w:r>
          </w:p>
        </w:tc>
        <w:tc>
          <w:tcPr>
            <w:tcW w:w="2409" w:type="dxa"/>
          </w:tcPr>
          <w:p w14:paraId="6999367F" w14:textId="57693ECD" w:rsidR="00C73C7A" w:rsidRDefault="00C73C7A" w:rsidP="00AC1A6B">
            <w:pPr>
              <w:rPr>
                <w:rFonts w:ascii="Arial" w:hAnsi="Arial" w:cs="Arial"/>
              </w:rPr>
            </w:pPr>
            <w:r>
              <w:rPr>
                <w:rFonts w:ascii="Arial" w:hAnsi="Arial" w:cs="Arial"/>
              </w:rPr>
              <w:t>Ribavirin</w:t>
            </w:r>
          </w:p>
          <w:p w14:paraId="3A635210" w14:textId="65C249E1" w:rsidR="00C73C7A" w:rsidRDefault="00C73C7A" w:rsidP="00AC1A6B">
            <w:pPr>
              <w:rPr>
                <w:rFonts w:ascii="Arial" w:hAnsi="Arial" w:cs="Arial"/>
              </w:rPr>
            </w:pPr>
            <w:proofErr w:type="spellStart"/>
            <w:r>
              <w:rPr>
                <w:rFonts w:ascii="Arial" w:hAnsi="Arial" w:cs="Arial"/>
              </w:rPr>
              <w:t>Boceprevir</w:t>
            </w:r>
            <w:proofErr w:type="spellEnd"/>
          </w:p>
          <w:p w14:paraId="01E0B59A" w14:textId="1D0E947E" w:rsidR="00C73C7A" w:rsidRDefault="00C73C7A" w:rsidP="00AC1A6B">
            <w:pPr>
              <w:rPr>
                <w:rFonts w:ascii="Arial" w:hAnsi="Arial" w:cs="Arial"/>
              </w:rPr>
            </w:pPr>
            <w:proofErr w:type="spellStart"/>
            <w:r>
              <w:rPr>
                <w:rFonts w:ascii="Arial" w:hAnsi="Arial" w:cs="Arial"/>
              </w:rPr>
              <w:t>Peginterferon</w:t>
            </w:r>
            <w:proofErr w:type="spellEnd"/>
            <w:r>
              <w:rPr>
                <w:rFonts w:ascii="Arial" w:hAnsi="Arial" w:cs="Arial"/>
              </w:rPr>
              <w:t xml:space="preserve"> </w:t>
            </w:r>
            <w:proofErr w:type="spellStart"/>
            <w:r>
              <w:rPr>
                <w:rFonts w:ascii="Arial" w:hAnsi="Arial" w:cs="Arial"/>
              </w:rPr>
              <w:t>alfa</w:t>
            </w:r>
            <w:proofErr w:type="spellEnd"/>
          </w:p>
        </w:tc>
        <w:tc>
          <w:tcPr>
            <w:tcW w:w="2126" w:type="dxa"/>
          </w:tcPr>
          <w:p w14:paraId="3008F0AB" w14:textId="7D8CBE17" w:rsidR="00C73C7A" w:rsidRDefault="00C73C7A">
            <w:pPr>
              <w:rPr>
                <w:rFonts w:ascii="Arial" w:hAnsi="Arial" w:cs="Arial"/>
              </w:rPr>
            </w:pPr>
            <w:r>
              <w:rPr>
                <w:rFonts w:ascii="Arial" w:hAnsi="Arial" w:cs="Arial"/>
              </w:rPr>
              <w:t>Phase 2</w:t>
            </w:r>
          </w:p>
        </w:tc>
      </w:tr>
    </w:tbl>
    <w:p w14:paraId="31B82ACB" w14:textId="77777777" w:rsidR="007A7D71" w:rsidRDefault="007A7D71">
      <w:pPr>
        <w:rPr>
          <w:rFonts w:ascii="Arial" w:hAnsi="Arial" w:cs="Arial"/>
        </w:rPr>
      </w:pPr>
    </w:p>
    <w:p w14:paraId="3A97D21E" w14:textId="77777777" w:rsidR="0008632E" w:rsidRDefault="0008632E">
      <w:pPr>
        <w:rPr>
          <w:rFonts w:ascii="Arial" w:hAnsi="Arial" w:cs="Arial"/>
        </w:rPr>
      </w:pPr>
      <w:r>
        <w:rPr>
          <w:rFonts w:ascii="Arial" w:hAnsi="Arial" w:cs="Arial"/>
        </w:rPr>
        <w:br w:type="page"/>
      </w:r>
    </w:p>
    <w:p w14:paraId="1BC839D4" w14:textId="73B096BF" w:rsidR="0008632E" w:rsidRDefault="0008632E" w:rsidP="0008632E">
      <w:pPr>
        <w:pStyle w:val="ListParagraph"/>
        <w:tabs>
          <w:tab w:val="right" w:pos="9356"/>
        </w:tabs>
        <w:ind w:left="0"/>
        <w:rPr>
          <w:rFonts w:ascii="Arial" w:hAnsi="Arial" w:cs="Arial"/>
        </w:rPr>
      </w:pPr>
      <w:r>
        <w:rPr>
          <w:rFonts w:ascii="Arial" w:hAnsi="Arial" w:cs="Arial"/>
        </w:rPr>
        <w:lastRenderedPageBreak/>
        <w:t>Use the following information to answer Question 24</w:t>
      </w:r>
      <w:r>
        <w:rPr>
          <w:rFonts w:ascii="Arial" w:hAnsi="Arial" w:cs="Arial"/>
        </w:rPr>
        <w:t>b</w:t>
      </w:r>
      <w:r>
        <w:rPr>
          <w:rFonts w:ascii="Arial" w:hAnsi="Arial" w:cs="Arial"/>
        </w:rPr>
        <w:t>.</w:t>
      </w:r>
    </w:p>
    <w:p w14:paraId="6B5F3056" w14:textId="0E591208" w:rsidR="0008632E" w:rsidRDefault="0008632E" w:rsidP="0008632E">
      <w:pPr>
        <w:pStyle w:val="ListParagraph"/>
        <w:pBdr>
          <w:top w:val="single" w:sz="4" w:space="1" w:color="auto"/>
        </w:pBdr>
        <w:tabs>
          <w:tab w:val="right" w:pos="9356"/>
        </w:tabs>
        <w:ind w:left="0"/>
        <w:rPr>
          <w:rFonts w:ascii="Arial" w:hAnsi="Arial" w:cs="Arial"/>
        </w:rPr>
      </w:pPr>
    </w:p>
    <w:p w14:paraId="0A157D33" w14:textId="5D9394AA" w:rsidR="0086732F" w:rsidRDefault="0086732F" w:rsidP="0008632E">
      <w:pPr>
        <w:pStyle w:val="ListParagraph"/>
        <w:pBdr>
          <w:top w:val="single" w:sz="4" w:space="1" w:color="auto"/>
        </w:pBdr>
        <w:tabs>
          <w:tab w:val="right" w:pos="9356"/>
        </w:tabs>
        <w:ind w:left="0"/>
        <w:rPr>
          <w:rFonts w:ascii="Arial" w:hAnsi="Arial" w:cs="Arial"/>
        </w:rPr>
      </w:pPr>
      <w:r>
        <w:rPr>
          <w:rFonts w:ascii="Arial" w:hAnsi="Arial" w:cs="Arial"/>
        </w:rPr>
        <w:t>Table 1</w:t>
      </w:r>
      <w:r w:rsidR="003F7BFC">
        <w:rPr>
          <w:rFonts w:ascii="Arial" w:hAnsi="Arial" w:cs="Arial"/>
        </w:rPr>
        <w:t xml:space="preserve"> – Drug selection worksheet named (selection)</w:t>
      </w:r>
    </w:p>
    <w:p w14:paraId="0416EB92" w14:textId="73643C8D" w:rsidR="0086732F" w:rsidRDefault="0086732F" w:rsidP="0008632E">
      <w:pPr>
        <w:rPr>
          <w:noProof/>
          <w:lang w:eastAsia="en-AU"/>
        </w:rPr>
      </w:pPr>
      <w:r>
        <w:rPr>
          <w:noProof/>
          <w:lang w:eastAsia="en-AU"/>
        </w:rPr>
        <w:drawing>
          <wp:inline distT="0" distB="0" distL="0" distR="0" wp14:anchorId="6773F511" wp14:editId="32804EE4">
            <wp:extent cx="5731510" cy="22861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074" r="7666" b="22415"/>
                    <a:stretch/>
                  </pic:blipFill>
                  <pic:spPr bwMode="auto">
                    <a:xfrm>
                      <a:off x="0" y="0"/>
                      <a:ext cx="5731510" cy="2286190"/>
                    </a:xfrm>
                    <a:prstGeom prst="rect">
                      <a:avLst/>
                    </a:prstGeom>
                    <a:ln>
                      <a:noFill/>
                    </a:ln>
                    <a:extLst>
                      <a:ext uri="{53640926-AAD7-44D8-BBD7-CCE9431645EC}">
                        <a14:shadowObscured xmlns:a14="http://schemas.microsoft.com/office/drawing/2010/main"/>
                      </a:ext>
                    </a:extLst>
                  </pic:spPr>
                </pic:pic>
              </a:graphicData>
            </a:graphic>
          </wp:inline>
        </w:drawing>
      </w:r>
    </w:p>
    <w:p w14:paraId="0B5C28E9" w14:textId="725F4018" w:rsidR="0086732F" w:rsidRDefault="0086732F" w:rsidP="0008632E">
      <w:pPr>
        <w:rPr>
          <w:noProof/>
          <w:lang w:eastAsia="en-AU"/>
        </w:rPr>
      </w:pPr>
    </w:p>
    <w:p w14:paraId="4B2AD8EC" w14:textId="2D366821" w:rsidR="0086732F" w:rsidRPr="003F7BFC" w:rsidRDefault="0086732F" w:rsidP="0008632E">
      <w:pPr>
        <w:rPr>
          <w:rFonts w:ascii="Arial" w:hAnsi="Arial" w:cs="Arial"/>
          <w:noProof/>
          <w:lang w:eastAsia="en-AU"/>
        </w:rPr>
      </w:pPr>
      <w:r w:rsidRPr="003F7BFC">
        <w:rPr>
          <w:rFonts w:ascii="Arial" w:hAnsi="Arial" w:cs="Arial"/>
          <w:noProof/>
          <w:lang w:eastAsia="en-AU"/>
        </w:rPr>
        <w:t>Table 2</w:t>
      </w:r>
      <w:r w:rsidR="003F7BFC" w:rsidRPr="003F7BFC">
        <w:rPr>
          <w:rFonts w:ascii="Arial" w:hAnsi="Arial" w:cs="Arial"/>
          <w:noProof/>
          <w:lang w:eastAsia="en-AU"/>
        </w:rPr>
        <w:t xml:space="preserve"> – Lookup table </w:t>
      </w:r>
      <w:r w:rsidR="003F7BFC">
        <w:rPr>
          <w:rFonts w:ascii="Arial" w:hAnsi="Arial" w:cs="Arial"/>
          <w:noProof/>
          <w:lang w:eastAsia="en-AU"/>
        </w:rPr>
        <w:t>work</w:t>
      </w:r>
      <w:r w:rsidR="003F7BFC" w:rsidRPr="003F7BFC">
        <w:rPr>
          <w:rFonts w:ascii="Arial" w:hAnsi="Arial" w:cs="Arial"/>
          <w:noProof/>
          <w:lang w:eastAsia="en-AU"/>
        </w:rPr>
        <w:t>sheet</w:t>
      </w:r>
      <w:r w:rsidR="003F7BFC">
        <w:rPr>
          <w:rFonts w:ascii="Arial" w:hAnsi="Arial" w:cs="Arial"/>
          <w:noProof/>
          <w:lang w:eastAsia="en-AU"/>
        </w:rPr>
        <w:t xml:space="preserve"> named (lookup)</w:t>
      </w:r>
    </w:p>
    <w:p w14:paraId="2E776F51" w14:textId="5DE22684" w:rsidR="00450D0B" w:rsidRDefault="0086732F" w:rsidP="0008632E">
      <w:pPr>
        <w:rPr>
          <w:rFonts w:ascii="Arial" w:hAnsi="Arial" w:cs="Arial"/>
        </w:rPr>
      </w:pPr>
      <w:r>
        <w:rPr>
          <w:noProof/>
          <w:lang w:eastAsia="en-AU"/>
        </w:rPr>
        <w:drawing>
          <wp:inline distT="0" distB="0" distL="0" distR="0" wp14:anchorId="3E20515F" wp14:editId="25E571F8">
            <wp:extent cx="4644095" cy="2237361"/>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074" r="30241" b="28154"/>
                    <a:stretch/>
                  </pic:blipFill>
                  <pic:spPr bwMode="auto">
                    <a:xfrm>
                      <a:off x="0" y="0"/>
                      <a:ext cx="4652676" cy="2241495"/>
                    </a:xfrm>
                    <a:prstGeom prst="rect">
                      <a:avLst/>
                    </a:prstGeom>
                    <a:ln>
                      <a:noFill/>
                    </a:ln>
                    <a:extLst>
                      <a:ext uri="{53640926-AAD7-44D8-BBD7-CCE9431645EC}">
                        <a14:shadowObscured xmlns:a14="http://schemas.microsoft.com/office/drawing/2010/main"/>
                      </a:ext>
                    </a:extLst>
                  </pic:spPr>
                </pic:pic>
              </a:graphicData>
            </a:graphic>
          </wp:inline>
        </w:drawing>
      </w:r>
    </w:p>
    <w:p w14:paraId="47EC793C" w14:textId="4B917937" w:rsidR="001725AB" w:rsidRDefault="001725AB" w:rsidP="0008632E">
      <w:pPr>
        <w:rPr>
          <w:rFonts w:ascii="Arial" w:hAnsi="Arial" w:cs="Arial"/>
        </w:rPr>
      </w:pPr>
    </w:p>
    <w:p w14:paraId="26E41C1B" w14:textId="0A0D74F9" w:rsidR="001725AB" w:rsidRDefault="001725AB" w:rsidP="0008632E">
      <w:pPr>
        <w:rPr>
          <w:rFonts w:ascii="Arial" w:hAnsi="Arial" w:cs="Arial"/>
        </w:rPr>
      </w:pPr>
      <w:r>
        <w:rPr>
          <w:rFonts w:ascii="Arial" w:hAnsi="Arial" w:cs="Arial"/>
        </w:rPr>
        <w:t xml:space="preserve">Chart – </w:t>
      </w:r>
      <w:bookmarkStart w:id="0" w:name="_GoBack"/>
      <w:r>
        <w:rPr>
          <w:rFonts w:ascii="Arial" w:hAnsi="Arial" w:cs="Arial"/>
        </w:rPr>
        <w:t>Monthly cost and Monthly cost adjusted by discount</w:t>
      </w:r>
      <w:bookmarkEnd w:id="0"/>
    </w:p>
    <w:p w14:paraId="7C1B0828" w14:textId="568C1828" w:rsidR="001725AB" w:rsidRPr="00450D0B" w:rsidRDefault="001725AB" w:rsidP="0008632E">
      <w:pPr>
        <w:rPr>
          <w:rFonts w:ascii="Arial" w:hAnsi="Arial" w:cs="Arial"/>
        </w:rPr>
      </w:pPr>
      <w:r>
        <w:rPr>
          <w:noProof/>
          <w:lang w:eastAsia="en-AU"/>
        </w:rPr>
        <w:drawing>
          <wp:inline distT="0" distB="0" distL="0" distR="0" wp14:anchorId="5787897A" wp14:editId="26123162">
            <wp:extent cx="2996119" cy="23241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659" t="19017" r="53482" b="28751"/>
                    <a:stretch/>
                  </pic:blipFill>
                  <pic:spPr bwMode="auto">
                    <a:xfrm>
                      <a:off x="0" y="0"/>
                      <a:ext cx="3004004" cy="2330264"/>
                    </a:xfrm>
                    <a:prstGeom prst="rect">
                      <a:avLst/>
                    </a:prstGeom>
                    <a:ln>
                      <a:noFill/>
                    </a:ln>
                    <a:extLst>
                      <a:ext uri="{53640926-AAD7-44D8-BBD7-CCE9431645EC}">
                        <a14:shadowObscured xmlns:a14="http://schemas.microsoft.com/office/drawing/2010/main"/>
                      </a:ext>
                    </a:extLst>
                  </pic:spPr>
                </pic:pic>
              </a:graphicData>
            </a:graphic>
          </wp:inline>
        </w:drawing>
      </w:r>
    </w:p>
    <w:sectPr w:rsidR="001725AB" w:rsidRPr="00450D0B" w:rsidSect="006A3CDA">
      <w:headerReference w:type="default" r:id="rId1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397913" w14:textId="77777777" w:rsidR="00220406" w:rsidRDefault="00220406" w:rsidP="00D52BAC">
      <w:pPr>
        <w:spacing w:after="0" w:line="240" w:lineRule="auto"/>
      </w:pPr>
      <w:r>
        <w:separator/>
      </w:r>
    </w:p>
  </w:endnote>
  <w:endnote w:type="continuationSeparator" w:id="0">
    <w:p w14:paraId="6605246C" w14:textId="77777777" w:rsidR="00220406" w:rsidRDefault="00220406" w:rsidP="00D52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842722" w14:textId="77777777" w:rsidR="00220406" w:rsidRDefault="00220406" w:rsidP="00D52BAC">
      <w:pPr>
        <w:spacing w:after="0" w:line="240" w:lineRule="auto"/>
      </w:pPr>
      <w:r>
        <w:separator/>
      </w:r>
    </w:p>
  </w:footnote>
  <w:footnote w:type="continuationSeparator" w:id="0">
    <w:p w14:paraId="1110D7AA" w14:textId="77777777" w:rsidR="00220406" w:rsidRDefault="00220406" w:rsidP="00D52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CF858" w14:textId="5D5C92DC" w:rsidR="00D52BAC" w:rsidRDefault="00D52BAC" w:rsidP="00D52BAC">
    <w:pPr>
      <w:pStyle w:val="Header"/>
      <w:tabs>
        <w:tab w:val="center" w:pos="4962"/>
      </w:tabs>
    </w:pPr>
    <w:r>
      <w:t>Computer Science ATAR Units 1 and 2</w:t>
    </w:r>
    <w:r>
      <w:tab/>
    </w:r>
    <w:r>
      <w:fldChar w:fldCharType="begin"/>
    </w:r>
    <w:r>
      <w:instrText xml:space="preserve"> PAGE   \* MERGEFORMAT </w:instrText>
    </w:r>
    <w:r>
      <w:fldChar w:fldCharType="separate"/>
    </w:r>
    <w:r w:rsidR="004D421C">
      <w:rPr>
        <w:noProof/>
      </w:rPr>
      <w:t>4</w:t>
    </w:r>
    <w:r>
      <w:rPr>
        <w:noProof/>
      </w:rPr>
      <w:fldChar w:fldCharType="end"/>
    </w:r>
    <w:r w:rsidR="004D74C9">
      <w:tab/>
    </w:r>
    <w:r w:rsidR="004D74C9">
      <w:tab/>
      <w:t>2018</w:t>
    </w:r>
  </w:p>
  <w:p w14:paraId="093001BE" w14:textId="77777777" w:rsidR="00D52BAC" w:rsidRDefault="00D52BA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E6769BB"/>
    <w:multiLevelType w:val="hybridMultilevel"/>
    <w:tmpl w:val="065C57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BAC"/>
    <w:rsid w:val="00053CFC"/>
    <w:rsid w:val="0008632E"/>
    <w:rsid w:val="00093573"/>
    <w:rsid w:val="000A19B7"/>
    <w:rsid w:val="000A7418"/>
    <w:rsid w:val="001261F1"/>
    <w:rsid w:val="001725AB"/>
    <w:rsid w:val="001A12AC"/>
    <w:rsid w:val="00220406"/>
    <w:rsid w:val="00227580"/>
    <w:rsid w:val="002C4337"/>
    <w:rsid w:val="002F2738"/>
    <w:rsid w:val="003A6F22"/>
    <w:rsid w:val="003F7BFC"/>
    <w:rsid w:val="00450D0B"/>
    <w:rsid w:val="00473838"/>
    <w:rsid w:val="004D421C"/>
    <w:rsid w:val="004D74C9"/>
    <w:rsid w:val="005311D7"/>
    <w:rsid w:val="00577B4E"/>
    <w:rsid w:val="006A3CDA"/>
    <w:rsid w:val="00750402"/>
    <w:rsid w:val="0079083A"/>
    <w:rsid w:val="007A7D71"/>
    <w:rsid w:val="00825642"/>
    <w:rsid w:val="0086732F"/>
    <w:rsid w:val="00A210EA"/>
    <w:rsid w:val="00AC1A6B"/>
    <w:rsid w:val="00AF5095"/>
    <w:rsid w:val="00B34E3A"/>
    <w:rsid w:val="00BB2AD4"/>
    <w:rsid w:val="00C43CA7"/>
    <w:rsid w:val="00C73C7A"/>
    <w:rsid w:val="00CD54CB"/>
    <w:rsid w:val="00CF4485"/>
    <w:rsid w:val="00D52BAC"/>
    <w:rsid w:val="00D60FF8"/>
    <w:rsid w:val="00D9129E"/>
    <w:rsid w:val="00DB1628"/>
    <w:rsid w:val="00DD7B48"/>
    <w:rsid w:val="00E60B4E"/>
    <w:rsid w:val="00F642ED"/>
    <w:rsid w:val="00FB59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19F20"/>
  <w15:chartTrackingRefBased/>
  <w15:docId w15:val="{518ECE99-57D8-4FCA-A61D-4252B8DB3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3C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52BAC"/>
    <w:pPr>
      <w:keepNext/>
      <w:tabs>
        <w:tab w:val="num" w:pos="1440"/>
      </w:tabs>
      <w:suppressAutoHyphens/>
      <w:spacing w:before="240" w:after="60" w:line="240" w:lineRule="auto"/>
      <w:ind w:left="1440" w:hanging="360"/>
      <w:outlineLvl w:val="1"/>
    </w:pPr>
    <w:rPr>
      <w:rFonts w:ascii="Arial" w:eastAsia="Times New Roman" w:hAnsi="Arial" w:cs="Arial"/>
      <w:b/>
      <w:bCs/>
      <w:i/>
      <w:iCs/>
      <w:sz w:val="28"/>
      <w:szCs w:val="28"/>
      <w:lang w:val="en-US" w:eastAsia="ar-SA"/>
    </w:rPr>
  </w:style>
  <w:style w:type="paragraph" w:styleId="Heading5">
    <w:name w:val="heading 5"/>
    <w:basedOn w:val="Normal"/>
    <w:next w:val="Normal"/>
    <w:link w:val="Heading5Char"/>
    <w:qFormat/>
    <w:rsid w:val="00D52BAC"/>
    <w:pPr>
      <w:suppressAutoHyphens/>
      <w:spacing w:before="240" w:after="60" w:line="240" w:lineRule="auto"/>
      <w:outlineLvl w:val="4"/>
    </w:pPr>
    <w:rPr>
      <w:rFonts w:ascii="Arial" w:eastAsia="Times New Roman" w:hAnsi="Arial" w:cs="Times New Roman"/>
      <w:b/>
      <w:bCs/>
      <w:i/>
      <w:i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BAC"/>
    <w:pPr>
      <w:ind w:left="720"/>
      <w:contextualSpacing/>
    </w:pPr>
  </w:style>
  <w:style w:type="character" w:customStyle="1" w:styleId="Heading2Char">
    <w:name w:val="Heading 2 Char"/>
    <w:basedOn w:val="DefaultParagraphFont"/>
    <w:link w:val="Heading2"/>
    <w:rsid w:val="00D52BAC"/>
    <w:rPr>
      <w:rFonts w:ascii="Arial" w:eastAsia="Times New Roman" w:hAnsi="Arial" w:cs="Arial"/>
      <w:b/>
      <w:bCs/>
      <w:i/>
      <w:iCs/>
      <w:sz w:val="28"/>
      <w:szCs w:val="28"/>
      <w:lang w:val="en-US" w:eastAsia="ar-SA"/>
    </w:rPr>
  </w:style>
  <w:style w:type="character" w:customStyle="1" w:styleId="Heading5Char">
    <w:name w:val="Heading 5 Char"/>
    <w:basedOn w:val="DefaultParagraphFont"/>
    <w:link w:val="Heading5"/>
    <w:rsid w:val="00D52BAC"/>
    <w:rPr>
      <w:rFonts w:ascii="Arial" w:eastAsia="Times New Roman" w:hAnsi="Arial" w:cs="Times New Roman"/>
      <w:b/>
      <w:bCs/>
      <w:i/>
      <w:iCs/>
      <w:sz w:val="26"/>
      <w:szCs w:val="26"/>
      <w:lang w:eastAsia="ar-SA"/>
    </w:rPr>
  </w:style>
  <w:style w:type="paragraph" w:styleId="Header">
    <w:name w:val="header"/>
    <w:basedOn w:val="Normal"/>
    <w:link w:val="HeaderChar"/>
    <w:uiPriority w:val="99"/>
    <w:unhideWhenUsed/>
    <w:rsid w:val="00D52B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BAC"/>
  </w:style>
  <w:style w:type="paragraph" w:styleId="Footer">
    <w:name w:val="footer"/>
    <w:basedOn w:val="Normal"/>
    <w:link w:val="FooterChar"/>
    <w:uiPriority w:val="99"/>
    <w:unhideWhenUsed/>
    <w:rsid w:val="00D52B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BAC"/>
  </w:style>
  <w:style w:type="character" w:styleId="Hyperlink">
    <w:name w:val="Hyperlink"/>
    <w:basedOn w:val="DefaultParagraphFont"/>
    <w:uiPriority w:val="99"/>
    <w:unhideWhenUsed/>
    <w:rsid w:val="00450D0B"/>
    <w:rPr>
      <w:color w:val="0563C1" w:themeColor="hyperlink"/>
      <w:u w:val="single"/>
    </w:rPr>
  </w:style>
  <w:style w:type="character" w:customStyle="1" w:styleId="Heading1Char">
    <w:name w:val="Heading 1 Char"/>
    <w:basedOn w:val="DefaultParagraphFont"/>
    <w:link w:val="Heading1"/>
    <w:uiPriority w:val="9"/>
    <w:rsid w:val="006A3CD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4738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838"/>
    <w:rPr>
      <w:rFonts w:ascii="Segoe UI" w:hAnsi="Segoe UI" w:cs="Segoe UI"/>
      <w:sz w:val="18"/>
      <w:szCs w:val="18"/>
    </w:rPr>
  </w:style>
  <w:style w:type="table" w:styleId="TableGrid">
    <w:name w:val="Table Grid"/>
    <w:basedOn w:val="TableNormal"/>
    <w:uiPriority w:val="39"/>
    <w:rsid w:val="002C4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892917">
      <w:bodyDiv w:val="1"/>
      <w:marLeft w:val="0"/>
      <w:marRight w:val="0"/>
      <w:marTop w:val="0"/>
      <w:marBottom w:val="0"/>
      <w:divBdr>
        <w:top w:val="none" w:sz="0" w:space="0" w:color="auto"/>
        <w:left w:val="none" w:sz="0" w:space="0" w:color="auto"/>
        <w:bottom w:val="none" w:sz="0" w:space="0" w:color="auto"/>
        <w:right w:val="none" w:sz="0" w:space="0" w:color="auto"/>
      </w:divBdr>
    </w:div>
    <w:div w:id="2033724861">
      <w:bodyDiv w:val="1"/>
      <w:marLeft w:val="0"/>
      <w:marRight w:val="0"/>
      <w:marTop w:val="0"/>
      <w:marBottom w:val="0"/>
      <w:divBdr>
        <w:top w:val="none" w:sz="0" w:space="0" w:color="auto"/>
        <w:left w:val="none" w:sz="0" w:space="0" w:color="auto"/>
        <w:bottom w:val="none" w:sz="0" w:space="0" w:color="auto"/>
        <w:right w:val="none" w:sz="0" w:space="0" w:color="auto"/>
      </w:divBdr>
      <w:divsChild>
        <w:div w:id="1017006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Guildford Grammar School</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Puddicombe</dc:creator>
  <cp:keywords/>
  <dc:description/>
  <cp:lastModifiedBy>Carol Puddicombe</cp:lastModifiedBy>
  <cp:revision>6</cp:revision>
  <cp:lastPrinted>2017-10-31T07:29:00Z</cp:lastPrinted>
  <dcterms:created xsi:type="dcterms:W3CDTF">2018-07-03T06:24:00Z</dcterms:created>
  <dcterms:modified xsi:type="dcterms:W3CDTF">2018-07-06T10:23:00Z</dcterms:modified>
</cp:coreProperties>
</file>