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5291D" w14:textId="77777777" w:rsidR="003C52E2" w:rsidRPr="00005F90" w:rsidRDefault="003C52E2" w:rsidP="003C52E2">
      <w:pPr>
        <w:pStyle w:val="Title"/>
        <w:rPr>
          <w:rFonts w:ascii="Tahoma" w:hAnsi="Tahoma"/>
          <w:color w:val="404040" w:themeColor="text1" w:themeTint="BF"/>
        </w:rPr>
      </w:pPr>
      <w:r w:rsidRPr="00005F90">
        <w:rPr>
          <w:rFonts w:ascii="Tahoma" w:hAnsi="Tahoma"/>
          <w:noProof/>
          <w:lang w:eastAsia="en-AU"/>
        </w:rPr>
        <w:drawing>
          <wp:inline distT="0" distB="0" distL="0" distR="0" wp14:anchorId="36A70B03" wp14:editId="415E44E3">
            <wp:extent cx="5820677" cy="14247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71" cy="144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E7958" w14:textId="77777777" w:rsidR="000E0341" w:rsidRDefault="000E0341" w:rsidP="003131D1">
      <w:pPr>
        <w:tabs>
          <w:tab w:val="left" w:pos="3828"/>
        </w:tabs>
        <w:rPr>
          <w:rFonts w:ascii="Arial" w:hAnsi="Arial" w:cs="Arial"/>
          <w:b/>
          <w:sz w:val="36"/>
          <w:szCs w:val="36"/>
        </w:rPr>
      </w:pPr>
    </w:p>
    <w:p w14:paraId="322104EC" w14:textId="77777777" w:rsidR="000768A5" w:rsidRPr="00322C15" w:rsidRDefault="000768A5" w:rsidP="008127B2">
      <w:pPr>
        <w:outlineLvl w:val="0"/>
        <w:rPr>
          <w:rFonts w:ascii="Arial" w:hAnsi="Arial" w:cs="Arial"/>
          <w:b/>
          <w:bCs/>
          <w:sz w:val="36"/>
          <w:szCs w:val="36"/>
        </w:rPr>
      </w:pPr>
      <w:r w:rsidRPr="00322C15">
        <w:rPr>
          <w:rFonts w:ascii="Arial" w:hAnsi="Arial" w:cs="Arial"/>
          <w:b/>
          <w:bCs/>
          <w:sz w:val="36"/>
          <w:szCs w:val="36"/>
        </w:rPr>
        <w:t>YEAR 12 ATAR Course Examination</w:t>
      </w:r>
    </w:p>
    <w:p w14:paraId="37C6A248" w14:textId="0F743C1B" w:rsidR="000768A5" w:rsidRPr="00322C15" w:rsidRDefault="000768A5" w:rsidP="008127B2">
      <w:pPr>
        <w:spacing w:before="120"/>
        <w:outlineLvl w:val="0"/>
        <w:rPr>
          <w:rFonts w:ascii="Arial" w:hAnsi="Arial" w:cs="Arial"/>
          <w:b/>
          <w:bCs/>
          <w:sz w:val="36"/>
          <w:szCs w:val="36"/>
        </w:rPr>
      </w:pPr>
      <w:r w:rsidRPr="00322C15">
        <w:rPr>
          <w:rFonts w:ascii="Arial" w:hAnsi="Arial" w:cs="Arial"/>
          <w:b/>
          <w:bCs/>
          <w:sz w:val="36"/>
          <w:szCs w:val="36"/>
        </w:rPr>
        <w:t>Question/Answer Booklet</w:t>
      </w:r>
      <w:r w:rsidR="00821389">
        <w:rPr>
          <w:rFonts w:ascii="Arial" w:hAnsi="Arial" w:cs="Arial"/>
          <w:b/>
          <w:bCs/>
          <w:sz w:val="36"/>
          <w:szCs w:val="36"/>
        </w:rPr>
        <w:t xml:space="preserve">    </w:t>
      </w:r>
    </w:p>
    <w:p w14:paraId="5A4C881C" w14:textId="77777777" w:rsidR="000768A5" w:rsidRPr="00322C15" w:rsidRDefault="000768A5" w:rsidP="000768A5">
      <w:pPr>
        <w:rPr>
          <w:rFonts w:ascii="Arial" w:hAnsi="Arial" w:cs="Arial"/>
          <w:b/>
          <w:bCs/>
          <w:sz w:val="48"/>
          <w:szCs w:val="48"/>
        </w:rPr>
      </w:pPr>
    </w:p>
    <w:p w14:paraId="450E7FD9" w14:textId="6A8A099F" w:rsidR="000768A5" w:rsidRPr="002E29B9" w:rsidRDefault="000768A5" w:rsidP="000768A5">
      <w:pPr>
        <w:rPr>
          <w:rFonts w:ascii="Arial" w:hAnsi="Arial" w:cs="Arial"/>
          <w:b/>
          <w:bCs/>
          <w:sz w:val="40"/>
          <w:szCs w:val="40"/>
        </w:rPr>
      </w:pPr>
      <w:proofErr w:type="gramStart"/>
      <w:r w:rsidRPr="002E29B9">
        <w:rPr>
          <w:rFonts w:ascii="Arial" w:hAnsi="Arial" w:cs="Arial"/>
          <w:b/>
          <w:bCs/>
          <w:sz w:val="40"/>
          <w:szCs w:val="40"/>
        </w:rPr>
        <w:t>ECONOMICS</w:t>
      </w:r>
      <w:r w:rsidR="00E72CC5">
        <w:rPr>
          <w:rFonts w:ascii="Arial" w:hAnsi="Arial" w:cs="Arial"/>
          <w:b/>
          <w:bCs/>
          <w:sz w:val="40"/>
          <w:szCs w:val="40"/>
        </w:rPr>
        <w:t xml:space="preserve">  Unit</w:t>
      </w:r>
      <w:proofErr w:type="gramEnd"/>
      <w:r w:rsidR="00E72CC5">
        <w:rPr>
          <w:rFonts w:ascii="Arial" w:hAnsi="Arial" w:cs="Arial"/>
          <w:b/>
          <w:bCs/>
          <w:sz w:val="40"/>
          <w:szCs w:val="40"/>
        </w:rPr>
        <w:t xml:space="preserve"> 3</w:t>
      </w:r>
      <w:r w:rsidR="00821389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2E29B9">
        <w:rPr>
          <w:rFonts w:ascii="Arial" w:hAnsi="Arial" w:cs="Arial"/>
          <w:b/>
          <w:bCs/>
          <w:sz w:val="40"/>
          <w:szCs w:val="40"/>
        </w:rPr>
        <w:t xml:space="preserve"> </w:t>
      </w:r>
      <w:r w:rsidR="00E93D84">
        <w:rPr>
          <w:rFonts w:ascii="Arial" w:hAnsi="Arial" w:cs="Arial"/>
          <w:b/>
          <w:bCs/>
          <w:sz w:val="40"/>
          <w:szCs w:val="40"/>
        </w:rPr>
        <w:t xml:space="preserve">      </w:t>
      </w:r>
      <w:r w:rsidR="003131D1" w:rsidRPr="003131D1">
        <w:rPr>
          <w:rFonts w:ascii="Arial" w:hAnsi="Arial" w:cs="Arial"/>
          <w:b/>
          <w:bCs/>
          <w:sz w:val="36"/>
          <w:szCs w:val="36"/>
        </w:rPr>
        <w:t xml:space="preserve">Semester </w:t>
      </w:r>
      <w:r w:rsidR="001E3F70">
        <w:rPr>
          <w:rFonts w:ascii="Arial" w:hAnsi="Arial" w:cs="Arial"/>
          <w:b/>
          <w:bCs/>
          <w:sz w:val="36"/>
          <w:szCs w:val="36"/>
        </w:rPr>
        <w:t>1</w:t>
      </w:r>
      <w:r w:rsidR="003131D1" w:rsidRPr="003131D1">
        <w:rPr>
          <w:rFonts w:ascii="Arial" w:hAnsi="Arial" w:cs="Arial"/>
          <w:b/>
          <w:bCs/>
          <w:sz w:val="36"/>
          <w:szCs w:val="36"/>
        </w:rPr>
        <w:t>, 20</w:t>
      </w:r>
      <w:r w:rsidR="001E3F70">
        <w:rPr>
          <w:rFonts w:ascii="Arial" w:hAnsi="Arial" w:cs="Arial"/>
          <w:b/>
          <w:bCs/>
          <w:sz w:val="36"/>
          <w:szCs w:val="36"/>
        </w:rPr>
        <w:t>2</w:t>
      </w:r>
      <w:r w:rsidR="001A5931">
        <w:rPr>
          <w:rFonts w:ascii="Arial" w:hAnsi="Arial" w:cs="Arial"/>
          <w:b/>
          <w:bCs/>
          <w:sz w:val="36"/>
          <w:szCs w:val="36"/>
        </w:rPr>
        <w:t>2</w:t>
      </w:r>
    </w:p>
    <w:p w14:paraId="584B9454" w14:textId="77777777" w:rsidR="000768A5" w:rsidRPr="00322C15" w:rsidRDefault="000768A5" w:rsidP="000768A5">
      <w:pPr>
        <w:rPr>
          <w:rFonts w:ascii="Arial" w:hAnsi="Arial" w:cs="Arial"/>
          <w:b/>
          <w:bCs/>
          <w:sz w:val="32"/>
          <w:szCs w:val="28"/>
        </w:rPr>
      </w:pPr>
    </w:p>
    <w:p w14:paraId="32F32673" w14:textId="77777777" w:rsidR="000768A5" w:rsidRPr="00322C15" w:rsidRDefault="000768A5" w:rsidP="000768A5">
      <w:pPr>
        <w:tabs>
          <w:tab w:val="right" w:pos="9270"/>
        </w:tabs>
        <w:rPr>
          <w:rFonts w:ascii="Arial" w:eastAsia="Calibri" w:hAnsi="Arial" w:cs="Arial"/>
          <w:sz w:val="28"/>
          <w:szCs w:val="20"/>
        </w:rPr>
      </w:pPr>
    </w:p>
    <w:p w14:paraId="3516DB00" w14:textId="77777777" w:rsidR="000768A5" w:rsidRPr="00322C15" w:rsidRDefault="000768A5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32"/>
          <w:szCs w:val="32"/>
          <w:lang w:eastAsia="ja-JP"/>
        </w:rPr>
        <w:t>Student Name:</w:t>
      </w: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 xml:space="preserve">  </w:t>
      </w:r>
      <w:r w:rsidRPr="00D00B17">
        <w:rPr>
          <w:rFonts w:ascii="Arial" w:hAnsi="Arial" w:cs="Arial"/>
          <w:bCs/>
          <w:sz w:val="28"/>
          <w:szCs w:val="28"/>
          <w:lang w:eastAsia="ja-JP"/>
        </w:rPr>
        <w:t>__________________________________________</w:t>
      </w:r>
    </w:p>
    <w:p w14:paraId="48DC64F1" w14:textId="77777777" w:rsidR="000768A5" w:rsidRPr="00322C15" w:rsidRDefault="000768A5" w:rsidP="000768A5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noProof/>
          <w:sz w:val="32"/>
          <w:szCs w:val="32"/>
          <w:lang w:eastAsia="en-AU"/>
        </w:rPr>
        <w:drawing>
          <wp:anchor distT="0" distB="0" distL="114300" distR="114300" simplePos="0" relativeHeight="251698176" behindDoc="0" locked="0" layoutInCell="1" allowOverlap="1" wp14:anchorId="018FDE57" wp14:editId="075152C0">
            <wp:simplePos x="0" y="0"/>
            <wp:positionH relativeFrom="column">
              <wp:posOffset>1891030</wp:posOffset>
            </wp:positionH>
            <wp:positionV relativeFrom="paragraph">
              <wp:posOffset>199390</wp:posOffset>
            </wp:positionV>
            <wp:extent cx="3126740" cy="447040"/>
            <wp:effectExtent l="0" t="0" r="0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95881" w14:textId="77777777" w:rsidR="000768A5" w:rsidRPr="00322C15" w:rsidRDefault="000768A5" w:rsidP="008127B2">
      <w:pPr>
        <w:spacing w:after="200"/>
        <w:outlineLvl w:val="0"/>
        <w:rPr>
          <w:rFonts w:ascii="Arial" w:hAnsi="Arial" w:cs="Arial"/>
          <w:b/>
          <w:bCs/>
          <w:sz w:val="32"/>
          <w:szCs w:val="32"/>
          <w:lang w:val="en-GB" w:eastAsia="ja-JP"/>
        </w:rPr>
      </w:pPr>
      <w:r w:rsidRPr="00322C15">
        <w:rPr>
          <w:rFonts w:ascii="Arial" w:hAnsi="Arial" w:cs="Arial"/>
          <w:b/>
          <w:bCs/>
          <w:sz w:val="32"/>
          <w:szCs w:val="32"/>
          <w:lang w:val="en-GB" w:eastAsia="ja-JP"/>
        </w:rPr>
        <w:t xml:space="preserve">Student number:   </w:t>
      </w:r>
    </w:p>
    <w:p w14:paraId="4965165E" w14:textId="77777777" w:rsidR="000768A5" w:rsidRPr="00322C15" w:rsidRDefault="000768A5" w:rsidP="000768A5">
      <w:pPr>
        <w:rPr>
          <w:rFonts w:ascii="Arial" w:hAnsi="Arial" w:cs="Arial"/>
          <w:b/>
          <w:bCs/>
          <w:sz w:val="32"/>
          <w:szCs w:val="32"/>
          <w:lang w:eastAsia="ja-JP"/>
        </w:rPr>
      </w:pPr>
    </w:p>
    <w:p w14:paraId="4617F541" w14:textId="77777777" w:rsidR="000768A5" w:rsidRPr="00322C15" w:rsidRDefault="000768A5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Time allowed for this paper</w:t>
      </w:r>
    </w:p>
    <w:p w14:paraId="2028A80A" w14:textId="77777777" w:rsidR="000768A5" w:rsidRPr="00322C15" w:rsidRDefault="000768A5" w:rsidP="008127B2">
      <w:pPr>
        <w:widowControl w:val="0"/>
        <w:tabs>
          <w:tab w:val="left" w:pos="4536"/>
        </w:tabs>
        <w:autoSpaceDE w:val="0"/>
        <w:autoSpaceDN w:val="0"/>
        <w:adjustRightInd w:val="0"/>
        <w:spacing w:before="120"/>
        <w:outlineLvl w:val="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Reading time before commencing work: </w:t>
      </w:r>
      <w:r w:rsidRPr="00322C15">
        <w:rPr>
          <w:rFonts w:ascii="Arial" w:hAnsi="Arial" w:cs="Arial"/>
          <w:lang w:eastAsia="ja-JP"/>
        </w:rPr>
        <w:tab/>
        <w:t>ten minutes</w:t>
      </w:r>
    </w:p>
    <w:p w14:paraId="52C350E9" w14:textId="77777777" w:rsidR="000768A5" w:rsidRPr="00322C15" w:rsidRDefault="000768A5" w:rsidP="002E29B9">
      <w:pPr>
        <w:tabs>
          <w:tab w:val="left" w:pos="4536"/>
        </w:tabs>
        <w:spacing w:after="120"/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Working time for paper: </w:t>
      </w:r>
      <w:r w:rsidRPr="00322C15">
        <w:rPr>
          <w:rFonts w:ascii="Arial" w:hAnsi="Arial" w:cs="Arial"/>
          <w:lang w:eastAsia="ja-JP"/>
        </w:rPr>
        <w:tab/>
        <w:t>three hours</w:t>
      </w:r>
    </w:p>
    <w:p w14:paraId="2A03ED36" w14:textId="77777777" w:rsidR="000768A5" w:rsidRPr="00322C15" w:rsidRDefault="000768A5" w:rsidP="000768A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73B0000A" w14:textId="77777777" w:rsidR="000768A5" w:rsidRPr="00322C15" w:rsidRDefault="000768A5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Materials required/recommended for this paper</w:t>
      </w:r>
    </w:p>
    <w:p w14:paraId="41FE6E27" w14:textId="77777777" w:rsidR="000768A5" w:rsidRPr="00322C15" w:rsidRDefault="000768A5" w:rsidP="008127B2">
      <w:pPr>
        <w:widowControl w:val="0"/>
        <w:autoSpaceDE w:val="0"/>
        <w:autoSpaceDN w:val="0"/>
        <w:adjustRightInd w:val="0"/>
        <w:spacing w:before="120"/>
        <w:outlineLvl w:val="0"/>
        <w:rPr>
          <w:rFonts w:ascii="Arial" w:hAnsi="Arial" w:cs="Arial"/>
          <w:b/>
          <w:bCs/>
          <w:i/>
          <w:iCs/>
          <w:lang w:eastAsia="ja-JP"/>
        </w:rPr>
      </w:pPr>
      <w:r w:rsidRPr="00322C15">
        <w:rPr>
          <w:rFonts w:ascii="Arial" w:hAnsi="Arial" w:cs="Arial"/>
          <w:b/>
          <w:bCs/>
          <w:i/>
          <w:iCs/>
          <w:lang w:eastAsia="ja-JP"/>
        </w:rPr>
        <w:t>To be provided by the supervisor</w:t>
      </w:r>
    </w:p>
    <w:p w14:paraId="58D4A502" w14:textId="77777777" w:rsidR="000768A5" w:rsidRPr="00322C15" w:rsidRDefault="000768A5" w:rsidP="008127B2">
      <w:pPr>
        <w:spacing w:before="120"/>
        <w:outlineLvl w:val="0"/>
        <w:rPr>
          <w:rFonts w:ascii="Arial" w:hAnsi="Arial" w:cs="Arial"/>
          <w:bCs/>
          <w:lang w:eastAsia="ja-JP"/>
        </w:rPr>
      </w:pPr>
      <w:r w:rsidRPr="00322C15">
        <w:rPr>
          <w:rFonts w:ascii="Arial" w:hAnsi="Arial" w:cs="Arial"/>
          <w:bCs/>
          <w:lang w:eastAsia="ja-JP"/>
        </w:rPr>
        <w:t>This Question/Answer Booklet</w:t>
      </w:r>
    </w:p>
    <w:p w14:paraId="70CB2B92" w14:textId="5FB6F81C" w:rsidR="000768A5" w:rsidRPr="00322C15" w:rsidRDefault="000768A5" w:rsidP="000768A5">
      <w:pPr>
        <w:widowControl w:val="0"/>
        <w:autoSpaceDE w:val="0"/>
        <w:autoSpaceDN w:val="0"/>
        <w:adjustRightInd w:val="0"/>
        <w:rPr>
          <w:rFonts w:ascii="Arial" w:hAnsi="Arial" w:cs="Arial"/>
          <w:bCs/>
          <w:lang w:eastAsia="ja-JP"/>
        </w:rPr>
      </w:pPr>
      <w:r w:rsidRPr="00322C15">
        <w:rPr>
          <w:rFonts w:ascii="Arial" w:hAnsi="Arial" w:cs="Arial"/>
          <w:bCs/>
          <w:lang w:eastAsia="ja-JP"/>
        </w:rPr>
        <w:t xml:space="preserve">Multiple-choice </w:t>
      </w:r>
      <w:r w:rsidR="00953354">
        <w:rPr>
          <w:rFonts w:ascii="Arial" w:hAnsi="Arial" w:cs="Arial"/>
          <w:bCs/>
          <w:lang w:eastAsia="ja-JP"/>
        </w:rPr>
        <w:t>a</w:t>
      </w:r>
      <w:r w:rsidRPr="00322C15">
        <w:rPr>
          <w:rFonts w:ascii="Arial" w:hAnsi="Arial" w:cs="Arial"/>
          <w:bCs/>
          <w:lang w:eastAsia="ja-JP"/>
        </w:rPr>
        <w:t>nswer Sheet</w:t>
      </w:r>
    </w:p>
    <w:p w14:paraId="3D5364D1" w14:textId="77777777" w:rsidR="000768A5" w:rsidRPr="00322C15" w:rsidRDefault="000768A5" w:rsidP="000768A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</w:p>
    <w:p w14:paraId="434F8B9B" w14:textId="77777777" w:rsidR="000768A5" w:rsidRPr="00322C15" w:rsidRDefault="000768A5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i/>
          <w:iCs/>
          <w:sz w:val="22"/>
          <w:szCs w:val="22"/>
          <w:lang w:eastAsia="ja-JP"/>
        </w:rPr>
        <w:t>To be provided by the candidate</w:t>
      </w:r>
    </w:p>
    <w:p w14:paraId="5DAB7F71" w14:textId="77777777" w:rsidR="000768A5" w:rsidRPr="00322C15" w:rsidRDefault="000768A5" w:rsidP="000768A5">
      <w:pPr>
        <w:tabs>
          <w:tab w:val="left" w:pos="1843"/>
        </w:tabs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Standard items: </w:t>
      </w:r>
      <w:r w:rsidRPr="00322C15">
        <w:rPr>
          <w:rFonts w:ascii="Arial" w:hAnsi="Arial" w:cs="Arial"/>
          <w:lang w:eastAsia="ja-JP"/>
        </w:rPr>
        <w:tab/>
        <w:t>pens (blue/black preferred), pencils (including coloured), sharpener,</w:t>
      </w:r>
    </w:p>
    <w:p w14:paraId="1744EC7E" w14:textId="77777777" w:rsidR="000768A5" w:rsidRPr="00322C15" w:rsidRDefault="000768A5" w:rsidP="000768A5">
      <w:pPr>
        <w:widowControl w:val="0"/>
        <w:tabs>
          <w:tab w:val="left" w:pos="1843"/>
        </w:tabs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ab/>
        <w:t>correction fluid/tape, eraser, ruler, highlighters</w:t>
      </w:r>
    </w:p>
    <w:p w14:paraId="4A315A77" w14:textId="6B5395DD" w:rsidR="000768A5" w:rsidRPr="00322C15" w:rsidRDefault="000768A5" w:rsidP="000768A5">
      <w:pPr>
        <w:tabs>
          <w:tab w:val="left" w:pos="1843"/>
        </w:tabs>
        <w:spacing w:after="200"/>
        <w:ind w:left="1840" w:hanging="1840"/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Special items: </w:t>
      </w:r>
      <w:r w:rsidRPr="00322C15">
        <w:rPr>
          <w:rFonts w:ascii="Arial" w:hAnsi="Arial" w:cs="Arial"/>
          <w:lang w:eastAsia="ja-JP"/>
        </w:rPr>
        <w:tab/>
        <w:t xml:space="preserve">non-programmable calculators approved for use in </w:t>
      </w:r>
      <w:r w:rsidR="00953354">
        <w:rPr>
          <w:rFonts w:ascii="Arial" w:hAnsi="Arial" w:cs="Arial"/>
          <w:lang w:eastAsia="ja-JP"/>
        </w:rPr>
        <w:t>this</w:t>
      </w:r>
      <w:r w:rsidRPr="00322C15">
        <w:rPr>
          <w:rFonts w:ascii="Arial" w:hAnsi="Arial" w:cs="Arial"/>
          <w:lang w:eastAsia="ja-JP"/>
        </w:rPr>
        <w:t xml:space="preserve"> examination</w:t>
      </w:r>
    </w:p>
    <w:p w14:paraId="5A1E78AD" w14:textId="77777777" w:rsidR="000768A5" w:rsidRPr="00322C15" w:rsidRDefault="000768A5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Important note to candidates</w:t>
      </w:r>
    </w:p>
    <w:p w14:paraId="5E085ACA" w14:textId="77777777" w:rsidR="000768A5" w:rsidRPr="00322C15" w:rsidRDefault="000768A5" w:rsidP="000768A5">
      <w:pPr>
        <w:spacing w:before="120"/>
        <w:rPr>
          <w:rFonts w:ascii="Arial" w:hAnsi="Arial" w:cs="Arial"/>
          <w:lang w:val="en-GB"/>
        </w:rPr>
      </w:pPr>
      <w:r w:rsidRPr="00322C15">
        <w:rPr>
          <w:rFonts w:ascii="Arial" w:hAnsi="Arial" w:cs="Arial"/>
          <w:lang w:val="en-GB"/>
        </w:rPr>
        <w:t xml:space="preserve">No other items may be taken into the examination room. It is </w:t>
      </w:r>
      <w:r w:rsidRPr="00322C15">
        <w:rPr>
          <w:rFonts w:ascii="Arial" w:hAnsi="Arial" w:cs="Arial"/>
          <w:b/>
          <w:bCs/>
          <w:lang w:val="en-GB"/>
        </w:rPr>
        <w:t xml:space="preserve">your </w:t>
      </w:r>
      <w:r w:rsidRPr="00322C15">
        <w:rPr>
          <w:rFonts w:ascii="Arial" w:hAnsi="Arial" w:cs="Arial"/>
          <w:lang w:val="en-GB"/>
        </w:rPr>
        <w:t xml:space="preserve">responsibility to ensure that you do not have any unauthorised material. If you have any unauthorised material with you, hand it to the supervisor </w:t>
      </w:r>
      <w:r w:rsidRPr="00322C15">
        <w:rPr>
          <w:rFonts w:ascii="Arial" w:hAnsi="Arial" w:cs="Arial"/>
          <w:b/>
          <w:bCs/>
          <w:lang w:val="en-GB"/>
        </w:rPr>
        <w:t xml:space="preserve">before </w:t>
      </w:r>
      <w:r w:rsidRPr="00322C15">
        <w:rPr>
          <w:rFonts w:ascii="Arial" w:hAnsi="Arial" w:cs="Arial"/>
          <w:lang w:val="en-GB"/>
        </w:rPr>
        <w:t>reading any further.</w:t>
      </w:r>
    </w:p>
    <w:p w14:paraId="22E9E5AE" w14:textId="77777777" w:rsidR="00CC2A3E" w:rsidRDefault="00CC2A3E">
      <w:pPr>
        <w:spacing w:after="200"/>
        <w:rPr>
          <w:rFonts w:ascii="Arial" w:hAnsi="Arial" w:cs="Arial"/>
          <w:b/>
        </w:rPr>
      </w:pPr>
    </w:p>
    <w:p w14:paraId="7F8E6B50" w14:textId="4CFF5399" w:rsidR="00C34C56" w:rsidRDefault="00C34C56">
      <w:pPr>
        <w:spacing w:after="200"/>
        <w:rPr>
          <w:rFonts w:ascii="Arial" w:hAnsi="Arial" w:cs="Arial"/>
          <w:b/>
        </w:rPr>
      </w:pPr>
      <w:r w:rsidRPr="00BD7849">
        <w:rPr>
          <w:rFonts w:ascii="Tahoma" w:hAnsi="Tahoma" w:cs="Tahoma"/>
          <w:sz w:val="20"/>
          <w:szCs w:val="22"/>
        </w:rPr>
        <w:t>© 20</w:t>
      </w:r>
      <w:r w:rsidR="006919C8">
        <w:rPr>
          <w:rFonts w:ascii="Tahoma" w:hAnsi="Tahoma" w:cs="Tahoma"/>
          <w:sz w:val="20"/>
          <w:szCs w:val="22"/>
        </w:rPr>
        <w:t>2</w:t>
      </w:r>
      <w:r w:rsidR="005245F2">
        <w:rPr>
          <w:rFonts w:ascii="Tahoma" w:hAnsi="Tahoma" w:cs="Tahoma"/>
          <w:sz w:val="20"/>
          <w:szCs w:val="22"/>
        </w:rPr>
        <w:t>2</w:t>
      </w:r>
      <w:r w:rsidRPr="00BD7849">
        <w:rPr>
          <w:rFonts w:ascii="Tahoma" w:hAnsi="Tahoma" w:cs="Tahoma"/>
          <w:sz w:val="20"/>
          <w:szCs w:val="22"/>
        </w:rPr>
        <w:t xml:space="preserve"> Economics Teacher’s Association of Western Australia, all rights reserved</w:t>
      </w:r>
    </w:p>
    <w:p w14:paraId="3B100DED" w14:textId="15854373" w:rsidR="002E29B9" w:rsidRDefault="008D553E" w:rsidP="002E29B9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776A7E4" wp14:editId="02994E8A">
                <wp:simplePos x="0" y="0"/>
                <wp:positionH relativeFrom="column">
                  <wp:posOffset>1732321</wp:posOffset>
                </wp:positionH>
                <wp:positionV relativeFrom="paragraph">
                  <wp:posOffset>2234811</wp:posOffset>
                </wp:positionV>
                <wp:extent cx="301625" cy="254000"/>
                <wp:effectExtent l="0" t="0" r="3175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6E971B" w14:textId="77777777" w:rsidR="00F17969" w:rsidRPr="000E41C4" w:rsidRDefault="00F17969" w:rsidP="008D553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0E41C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76A7E4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margin-left:136.4pt;margin-top:175.95pt;width:23.75pt;height:20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" fillcolor="white [3201]" stroked="f" strokeweight=".5pt">
                <v:textbox>
                  <w:txbxContent>
                    <w:p w14:paraId="376E971B" w14:textId="77777777" w:rsidR="00F17969" w:rsidRPr="000E41C4" w:rsidRDefault="00F17969" w:rsidP="008D553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0E41C4">
                        <w:rPr>
                          <w:rFonts w:ascii="Arial" w:hAnsi="Arial" w:cs="Arial"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E29B9" w:rsidRPr="0081079B">
        <w:rPr>
          <w:rFonts w:ascii="Arial" w:hAnsi="Arial" w:cs="Arial"/>
          <w:b/>
          <w:noProof/>
          <w:lang w:eastAsia="en-AU"/>
        </w:rPr>
        <w:drawing>
          <wp:anchor distT="0" distB="0" distL="114300" distR="114300" simplePos="0" relativeHeight="251726848" behindDoc="0" locked="0" layoutInCell="1" allowOverlap="1" wp14:anchorId="2D323EAD" wp14:editId="6D551C92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73445" cy="287655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B534E" w14:textId="77777777" w:rsidR="002E29B9" w:rsidRDefault="002E29B9" w:rsidP="002E29B9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753608F8" w14:textId="08EA09C3" w:rsidR="003131D1" w:rsidRDefault="003131D1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71F310B7" w14:textId="77777777" w:rsidR="002E29B9" w:rsidRPr="007167DD" w:rsidRDefault="002E29B9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7167DD">
        <w:rPr>
          <w:rFonts w:ascii="Arial" w:hAnsi="Arial" w:cs="Arial"/>
          <w:b/>
          <w:bCs/>
          <w:sz w:val="28"/>
          <w:szCs w:val="28"/>
          <w:lang w:eastAsia="ja-JP"/>
        </w:rPr>
        <w:t>Instructions to candidates</w:t>
      </w:r>
    </w:p>
    <w:p w14:paraId="14D53199" w14:textId="77777777" w:rsidR="002E29B9" w:rsidRDefault="002E29B9" w:rsidP="002E29B9">
      <w:pPr>
        <w:widowControl w:val="0"/>
        <w:autoSpaceDE w:val="0"/>
        <w:autoSpaceDN w:val="0"/>
        <w:adjustRightInd w:val="0"/>
        <w:rPr>
          <w:rFonts w:ascii="Arial-BoldMT" w:hAnsi="Arial-BoldMT" w:cs="Arial-BoldMT"/>
          <w:sz w:val="22"/>
          <w:szCs w:val="22"/>
          <w:lang w:eastAsia="ja-JP"/>
        </w:rPr>
      </w:pPr>
    </w:p>
    <w:p w14:paraId="4BD4F82F" w14:textId="3CF96C0A" w:rsidR="00E00ACF" w:rsidRPr="00E00ACF" w:rsidRDefault="00E00ACF" w:rsidP="00E00ACF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lang w:val="en-US" w:eastAsia="ja-JP"/>
        </w:rPr>
      </w:pPr>
      <w:r>
        <w:rPr>
          <w:rFonts w:ascii="Arial" w:hAnsi="Arial" w:cs="Arial"/>
          <w:lang w:val="en-US" w:eastAsia="ja-JP"/>
        </w:rPr>
        <w:t>1.</w:t>
      </w:r>
      <w:r>
        <w:rPr>
          <w:rFonts w:ascii="Arial" w:hAnsi="Arial" w:cs="Arial"/>
          <w:lang w:val="en-US" w:eastAsia="ja-JP"/>
        </w:rPr>
        <w:tab/>
      </w:r>
      <w:r w:rsidRPr="00E00ACF">
        <w:rPr>
          <w:rFonts w:ascii="Arial" w:hAnsi="Arial" w:cs="Arial"/>
          <w:lang w:val="en-US" w:eastAsia="ja-JP"/>
        </w:rPr>
        <w:t>Write your answers in this Question/Answer booklet preferably using a blue/black pen.</w:t>
      </w:r>
      <w:r>
        <w:rPr>
          <w:rFonts w:ascii="Arial" w:hAnsi="Arial" w:cs="Arial"/>
          <w:lang w:val="en-US" w:eastAsia="ja-JP"/>
        </w:rPr>
        <w:t xml:space="preserve"> </w:t>
      </w:r>
      <w:r w:rsidRPr="00E00ACF">
        <w:rPr>
          <w:rFonts w:ascii="Arial" w:hAnsi="Arial" w:cs="Arial"/>
          <w:lang w:val="en-US" w:eastAsia="ja-JP"/>
        </w:rPr>
        <w:t>Do not use erasable or gel pens.</w:t>
      </w:r>
    </w:p>
    <w:p w14:paraId="27CCC3C3" w14:textId="77777777" w:rsidR="00E00ACF" w:rsidRDefault="00E00ACF" w:rsidP="002E29B9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lang w:eastAsia="ja-JP"/>
        </w:rPr>
      </w:pPr>
    </w:p>
    <w:p w14:paraId="51DC6A76" w14:textId="1E4B073E" w:rsidR="002E29B9" w:rsidRPr="0081079B" w:rsidRDefault="00E00ACF" w:rsidP="002E29B9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lang w:eastAsia="ja-JP"/>
        </w:rPr>
      </w:pPr>
      <w:r>
        <w:rPr>
          <w:rFonts w:ascii="Arial" w:hAnsi="Arial" w:cs="Arial"/>
          <w:lang w:eastAsia="ja-JP"/>
        </w:rPr>
        <w:t>2</w:t>
      </w:r>
      <w:r w:rsidR="002E29B9" w:rsidRPr="0081079B">
        <w:rPr>
          <w:rFonts w:ascii="Arial" w:hAnsi="Arial" w:cs="Arial"/>
          <w:lang w:eastAsia="ja-JP"/>
        </w:rPr>
        <w:t xml:space="preserve">. </w:t>
      </w:r>
      <w:r w:rsidR="002E29B9" w:rsidRPr="0081079B">
        <w:rPr>
          <w:rFonts w:ascii="Arial" w:hAnsi="Arial" w:cs="Arial"/>
          <w:lang w:eastAsia="ja-JP"/>
        </w:rPr>
        <w:tab/>
        <w:t>Answer the questions according to the following instructions.</w:t>
      </w:r>
    </w:p>
    <w:p w14:paraId="0FED0D55" w14:textId="77777777" w:rsidR="002E29B9" w:rsidRPr="0081079B" w:rsidRDefault="002E29B9" w:rsidP="002E29B9">
      <w:pPr>
        <w:widowControl w:val="0"/>
        <w:autoSpaceDE w:val="0"/>
        <w:autoSpaceDN w:val="0"/>
        <w:adjustRightInd w:val="0"/>
        <w:ind w:left="426"/>
        <w:rPr>
          <w:rFonts w:ascii="Arial" w:hAnsi="Arial" w:cs="Arial"/>
          <w:lang w:eastAsia="ja-JP"/>
        </w:rPr>
      </w:pPr>
    </w:p>
    <w:p w14:paraId="14252EE7" w14:textId="14795BB8" w:rsidR="002E29B9" w:rsidRPr="0081079B" w:rsidRDefault="002E29B9" w:rsidP="002E29B9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lang w:val="en-GB" w:eastAsia="ja-JP"/>
        </w:rPr>
      </w:pPr>
      <w:r w:rsidRPr="0081079B">
        <w:rPr>
          <w:rFonts w:ascii="Arial" w:hAnsi="Arial" w:cs="Arial"/>
          <w:lang w:val="en-GB" w:eastAsia="ja-JP"/>
        </w:rPr>
        <w:t>Section One: Answer all questions on the separate Multiple-choice answer sheet provided. For each question, shade the box to indicate your answer. Use only a blue or black pen to shade the boxes.</w:t>
      </w:r>
      <w:r w:rsidR="0039194C">
        <w:rPr>
          <w:rFonts w:ascii="Arial" w:hAnsi="Arial" w:cs="Arial"/>
          <w:lang w:val="en-GB" w:eastAsia="ja-JP"/>
        </w:rPr>
        <w:t xml:space="preserve"> </w:t>
      </w:r>
      <w:r w:rsidR="0039194C">
        <w:rPr>
          <w:rFonts w:ascii="Arial" w:eastAsiaTheme="minorEastAsia" w:hAnsi="Arial" w:cs="Arial"/>
          <w:sz w:val="22"/>
          <w:szCs w:val="22"/>
          <w:lang w:val="en-US" w:eastAsia="ja-JP"/>
        </w:rPr>
        <w:t>Do not use erasable or gel pens.</w:t>
      </w:r>
      <w:r w:rsidRPr="0081079B">
        <w:rPr>
          <w:rFonts w:ascii="Arial" w:hAnsi="Arial" w:cs="Arial"/>
          <w:lang w:val="en-GB" w:eastAsia="ja-JP"/>
        </w:rPr>
        <w:t xml:space="preserve"> 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71851028" w14:textId="77777777" w:rsidR="002E29B9" w:rsidRPr="0081079B" w:rsidRDefault="002E29B9" w:rsidP="002E29B9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lang w:eastAsia="ja-JP"/>
        </w:rPr>
      </w:pPr>
    </w:p>
    <w:p w14:paraId="18C9D03C" w14:textId="77777777" w:rsidR="002E29B9" w:rsidRPr="0081079B" w:rsidRDefault="002E29B9" w:rsidP="002E29B9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lang w:eastAsia="ja-JP"/>
        </w:rPr>
      </w:pPr>
      <w:r w:rsidRPr="0081079B">
        <w:rPr>
          <w:rFonts w:ascii="Arial" w:hAnsi="Arial" w:cs="Arial"/>
          <w:lang w:eastAsia="ja-JP"/>
        </w:rPr>
        <w:t>Sections Two and Three: Write your answers in this Question/Answer Booklet.</w:t>
      </w:r>
    </w:p>
    <w:p w14:paraId="11465176" w14:textId="77777777" w:rsidR="002E29B9" w:rsidRPr="0081079B" w:rsidRDefault="002E29B9" w:rsidP="002E29B9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lang w:eastAsia="ja-JP"/>
        </w:rPr>
      </w:pPr>
    </w:p>
    <w:p w14:paraId="51AFD02B" w14:textId="5FD0CDB2" w:rsidR="002E29B9" w:rsidRPr="00812560" w:rsidRDefault="00E00ACF" w:rsidP="002E29B9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lang w:val="en-GB" w:eastAsia="ja-JP"/>
        </w:rPr>
      </w:pPr>
      <w:r>
        <w:rPr>
          <w:rFonts w:ascii="Arial" w:hAnsi="Arial" w:cs="Arial"/>
          <w:lang w:eastAsia="ja-JP"/>
        </w:rPr>
        <w:t>3</w:t>
      </w:r>
      <w:r w:rsidR="002E29B9" w:rsidRPr="0081079B">
        <w:rPr>
          <w:rFonts w:ascii="Arial" w:hAnsi="Arial" w:cs="Arial"/>
          <w:lang w:eastAsia="ja-JP"/>
        </w:rPr>
        <w:t xml:space="preserve">. </w:t>
      </w:r>
      <w:r w:rsidR="002E29B9" w:rsidRPr="0081079B">
        <w:rPr>
          <w:rFonts w:ascii="Arial" w:hAnsi="Arial" w:cs="Arial"/>
          <w:lang w:eastAsia="ja-JP"/>
        </w:rPr>
        <w:tab/>
      </w:r>
      <w:r w:rsidR="002E29B9" w:rsidRPr="00812560">
        <w:rPr>
          <w:rFonts w:ascii="Arial" w:hAnsi="Arial" w:cs="Arial"/>
          <w:lang w:val="en-GB" w:eastAsia="ja-JP"/>
        </w:rPr>
        <w:t>You must be careful to confine your answers to the specific questions asked and to follow</w:t>
      </w:r>
      <w:r w:rsidR="002E29B9">
        <w:rPr>
          <w:rFonts w:ascii="Arial" w:hAnsi="Arial" w:cs="Arial"/>
          <w:lang w:val="en-GB" w:eastAsia="ja-JP"/>
        </w:rPr>
        <w:t xml:space="preserve"> </w:t>
      </w:r>
      <w:r w:rsidR="002E29B9" w:rsidRPr="00812560">
        <w:rPr>
          <w:rFonts w:ascii="Arial" w:hAnsi="Arial" w:cs="Arial"/>
          <w:lang w:val="en-GB" w:eastAsia="ja-JP"/>
        </w:rPr>
        <w:t>any instructions that are specific to a particular question.</w:t>
      </w:r>
    </w:p>
    <w:p w14:paraId="60D1D337" w14:textId="77777777" w:rsidR="002E29B9" w:rsidRPr="0081079B" w:rsidRDefault="002E29B9" w:rsidP="002E29B9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lang w:eastAsia="ja-JP"/>
        </w:rPr>
      </w:pPr>
    </w:p>
    <w:p w14:paraId="72687A8C" w14:textId="2FEE1865" w:rsidR="002E29B9" w:rsidRPr="00E00ACF" w:rsidRDefault="00E00ACF" w:rsidP="00E00ACF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lang w:val="en-US" w:eastAsia="ja-JP"/>
        </w:rPr>
      </w:pPr>
      <w:r>
        <w:rPr>
          <w:rFonts w:ascii="Arial" w:hAnsi="Arial" w:cs="Arial"/>
          <w:lang w:eastAsia="ja-JP"/>
        </w:rPr>
        <w:t>4</w:t>
      </w:r>
      <w:r w:rsidR="002E29B9" w:rsidRPr="0081079B">
        <w:rPr>
          <w:rFonts w:ascii="Arial" w:hAnsi="Arial" w:cs="Arial"/>
          <w:lang w:eastAsia="ja-JP"/>
        </w:rPr>
        <w:t xml:space="preserve">. </w:t>
      </w:r>
      <w:r w:rsidR="002E29B9" w:rsidRPr="0081079B">
        <w:rPr>
          <w:rFonts w:ascii="Arial" w:hAnsi="Arial" w:cs="Arial"/>
          <w:lang w:eastAsia="ja-JP"/>
        </w:rPr>
        <w:tab/>
      </w:r>
      <w:r w:rsidRPr="00E00ACF">
        <w:rPr>
          <w:rFonts w:ascii="Arial" w:hAnsi="Arial" w:cs="Arial"/>
          <w:lang w:val="en-US" w:eastAsia="ja-JP"/>
        </w:rPr>
        <w:t>Supplementary pages for planning/continuing your answers to questions are provided at</w:t>
      </w:r>
      <w:r>
        <w:rPr>
          <w:rFonts w:ascii="Arial" w:hAnsi="Arial" w:cs="Arial"/>
          <w:lang w:val="en-US" w:eastAsia="ja-JP"/>
        </w:rPr>
        <w:t xml:space="preserve"> </w:t>
      </w:r>
      <w:r w:rsidRPr="00E00ACF">
        <w:rPr>
          <w:rFonts w:ascii="Arial" w:hAnsi="Arial" w:cs="Arial"/>
          <w:lang w:val="en-US" w:eastAsia="ja-JP"/>
        </w:rPr>
        <w:t>the end of this Question/Answer booklet. If you use these pages to continue an answer,</w:t>
      </w:r>
      <w:r>
        <w:rPr>
          <w:rFonts w:ascii="Arial" w:hAnsi="Arial" w:cs="Arial"/>
          <w:lang w:val="en-US" w:eastAsia="ja-JP"/>
        </w:rPr>
        <w:t xml:space="preserve"> </w:t>
      </w:r>
      <w:r w:rsidRPr="00E00ACF">
        <w:rPr>
          <w:rFonts w:ascii="Arial" w:hAnsi="Arial" w:cs="Arial"/>
          <w:lang w:val="en-US" w:eastAsia="ja-JP"/>
        </w:rPr>
        <w:t>indicate at the original answer where the answer is continued, i.e. give the page number.</w:t>
      </w:r>
    </w:p>
    <w:p w14:paraId="5ECE4E33" w14:textId="77777777" w:rsidR="0029320B" w:rsidRDefault="0029320B">
      <w:pPr>
        <w:spacing w:after="200"/>
        <w:rPr>
          <w:rFonts w:ascii="Arial" w:hAnsi="Arial" w:cs="Arial"/>
          <w:b/>
        </w:rPr>
      </w:pPr>
    </w:p>
    <w:p w14:paraId="650C9151" w14:textId="77777777" w:rsidR="005D270D" w:rsidRDefault="005D270D">
      <w:pPr>
        <w:spacing w:after="200"/>
        <w:rPr>
          <w:rFonts w:ascii="Arial" w:hAnsi="Arial" w:cs="Arial"/>
          <w:b/>
        </w:rPr>
      </w:pPr>
    </w:p>
    <w:p w14:paraId="7ACB2903" w14:textId="77777777" w:rsidR="005D270D" w:rsidRDefault="005D270D">
      <w:pPr>
        <w:spacing w:after="200"/>
        <w:rPr>
          <w:rFonts w:ascii="Arial" w:hAnsi="Arial" w:cs="Arial"/>
          <w:b/>
        </w:rPr>
      </w:pPr>
    </w:p>
    <w:p w14:paraId="7386EFB9" w14:textId="77777777" w:rsidR="00FA773D" w:rsidRDefault="00FA773D" w:rsidP="008127B2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3A0F27EB" w14:textId="77777777" w:rsidR="00FA773D" w:rsidRDefault="00FA773D" w:rsidP="008127B2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C5A737E" w14:textId="77777777" w:rsidR="00D64C7B" w:rsidRDefault="00D64C7B" w:rsidP="008127B2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ECEF771" w14:textId="501FBB1F" w:rsidR="0029320B" w:rsidRPr="005D270D" w:rsidRDefault="0029320B" w:rsidP="008127B2">
      <w:pPr>
        <w:jc w:val="center"/>
        <w:outlineLvl w:val="0"/>
        <w:rPr>
          <w:rFonts w:ascii="Arial" w:hAnsi="Arial" w:cs="Arial"/>
          <w:i/>
          <w:sz w:val="20"/>
          <w:szCs w:val="20"/>
        </w:rPr>
      </w:pPr>
      <w:r w:rsidRPr="005D270D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48523AC8" w14:textId="14F78F5B" w:rsidR="00AE4947" w:rsidRPr="00AE4947" w:rsidRDefault="00AE4947" w:rsidP="00387CE0">
      <w:pPr>
        <w:pStyle w:val="NormalText"/>
        <w:tabs>
          <w:tab w:val="left" w:pos="5070"/>
          <w:tab w:val="right" w:pos="9498"/>
        </w:tabs>
        <w:spacing w:after="200"/>
        <w:rPr>
          <w:rFonts w:ascii="Arial" w:hAnsi="Arial" w:cs="Arial"/>
          <w:b/>
        </w:rPr>
      </w:pPr>
      <w:r w:rsidRPr="00AE4947">
        <w:rPr>
          <w:rFonts w:ascii="Arial" w:hAnsi="Arial" w:cs="Arial"/>
          <w:b/>
        </w:rPr>
        <w:lastRenderedPageBreak/>
        <w:t>Section 1: Multiple Choice</w:t>
      </w:r>
      <w:r w:rsidR="00C025A9">
        <w:rPr>
          <w:rFonts w:ascii="Arial" w:hAnsi="Arial" w:cs="Arial"/>
          <w:b/>
        </w:rPr>
        <w:tab/>
      </w:r>
      <w:r w:rsidR="0053238D">
        <w:rPr>
          <w:rFonts w:ascii="Arial" w:hAnsi="Arial" w:cs="Arial"/>
          <w:b/>
        </w:rPr>
        <w:tab/>
      </w:r>
      <w:r w:rsidR="00C025A9">
        <w:rPr>
          <w:rFonts w:ascii="Arial" w:hAnsi="Arial" w:cs="Arial"/>
          <w:b/>
        </w:rPr>
        <w:t>24% (24 Marks</w:t>
      </w:r>
      <w:r w:rsidR="00A938CA">
        <w:rPr>
          <w:rFonts w:ascii="Arial" w:hAnsi="Arial" w:cs="Arial"/>
          <w:b/>
        </w:rPr>
        <w:t>)</w:t>
      </w:r>
    </w:p>
    <w:p w14:paraId="6007E83D" w14:textId="77777777" w:rsidR="00A72A9C" w:rsidRPr="0016615B" w:rsidRDefault="00A72A9C" w:rsidP="004617AB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 xml:space="preserve">This section has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24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16615B">
        <w:rPr>
          <w:rFonts w:ascii="Arial" w:hAnsi="Arial" w:cs="Arial"/>
          <w:sz w:val="22"/>
          <w:szCs w:val="22"/>
          <w:lang w:val="en-GB"/>
        </w:rPr>
        <w:t>questions on the separate Multiple-choice answer</w:t>
      </w:r>
    </w:p>
    <w:p w14:paraId="12EC24EB" w14:textId="00E066E5" w:rsidR="00A72A9C" w:rsidRPr="0016615B" w:rsidRDefault="00A72A9C" w:rsidP="00A72A9C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>sheet provided. For each question, shade the box to indicate your answer. Use only a blue or</w:t>
      </w:r>
      <w:r w:rsidR="001A6F01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black pen to shade the boxes. </w:t>
      </w:r>
      <w:r w:rsidR="0086091D" w:rsidRPr="0086091D">
        <w:rPr>
          <w:rFonts w:ascii="Arial" w:hAnsi="Arial" w:cs="Arial"/>
          <w:sz w:val="22"/>
          <w:szCs w:val="22"/>
          <w:lang w:val="en-AU"/>
        </w:rPr>
        <w:t>Do not use erasable or gel pens.</w:t>
      </w:r>
      <w:r w:rsidR="0086091D">
        <w:rPr>
          <w:rFonts w:ascii="Arial" w:hAnsi="Arial" w:cs="Arial"/>
          <w:sz w:val="22"/>
          <w:szCs w:val="22"/>
          <w:lang w:val="en-AU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If you make a mistake, place a cross through that square, then</w:t>
      </w:r>
      <w:r w:rsidR="001A6F01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shade your new answer. Do not erase or use correction fluid/tape. Marks will not be deducted</w:t>
      </w:r>
      <w:r w:rsidR="001A6F01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for incorrect answers. No marks will be g</w:t>
      </w:r>
      <w:r w:rsidR="001A6F01">
        <w:rPr>
          <w:rFonts w:ascii="Arial" w:hAnsi="Arial" w:cs="Arial"/>
          <w:sz w:val="22"/>
          <w:szCs w:val="22"/>
          <w:lang w:val="en-GB"/>
        </w:rPr>
        <w:t xml:space="preserve">iven if more than one answer is </w:t>
      </w:r>
      <w:r w:rsidRPr="0016615B">
        <w:rPr>
          <w:rFonts w:ascii="Arial" w:hAnsi="Arial" w:cs="Arial"/>
          <w:sz w:val="22"/>
          <w:szCs w:val="22"/>
          <w:lang w:val="en-GB"/>
        </w:rPr>
        <w:t>completed for any</w:t>
      </w:r>
      <w:r w:rsidR="001A6F01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question.</w:t>
      </w:r>
    </w:p>
    <w:p w14:paraId="08511375" w14:textId="077112D6" w:rsidR="00A72A9C" w:rsidRDefault="00A72A9C" w:rsidP="008127B2">
      <w:pPr>
        <w:pStyle w:val="NormalText"/>
        <w:spacing w:before="120"/>
        <w:outlineLvl w:val="0"/>
        <w:rPr>
          <w:rFonts w:ascii="Arial" w:hAnsi="Arial" w:cs="Arial"/>
          <w:sz w:val="22"/>
          <w:szCs w:val="22"/>
        </w:rPr>
      </w:pPr>
      <w:r w:rsidRPr="00DB04FD">
        <w:rPr>
          <w:rFonts w:ascii="Arial" w:hAnsi="Arial" w:cs="Arial"/>
          <w:sz w:val="22"/>
          <w:szCs w:val="22"/>
        </w:rPr>
        <w:t xml:space="preserve">Suggested working time: </w:t>
      </w:r>
      <w:r>
        <w:rPr>
          <w:rFonts w:ascii="Arial" w:hAnsi="Arial" w:cs="Arial"/>
          <w:sz w:val="22"/>
          <w:szCs w:val="22"/>
        </w:rPr>
        <w:t>30</w:t>
      </w:r>
      <w:r w:rsidR="003A46CC">
        <w:rPr>
          <w:rFonts w:ascii="Arial" w:hAnsi="Arial" w:cs="Arial"/>
          <w:sz w:val="22"/>
          <w:szCs w:val="22"/>
        </w:rPr>
        <w:t xml:space="preserve"> </w:t>
      </w:r>
      <w:r w:rsidRPr="00DB04FD">
        <w:rPr>
          <w:rFonts w:ascii="Arial" w:hAnsi="Arial" w:cs="Arial"/>
          <w:sz w:val="22"/>
          <w:szCs w:val="22"/>
        </w:rPr>
        <w:t>minutes</w:t>
      </w:r>
    </w:p>
    <w:p w14:paraId="2225B34C" w14:textId="72A84F19" w:rsidR="00DB04FD" w:rsidRPr="00D026D2" w:rsidRDefault="00DB04FD" w:rsidP="00E00203">
      <w:pPr>
        <w:pStyle w:val="NormalText"/>
        <w:spacing w:before="120"/>
        <w:rPr>
          <w:rFonts w:ascii="Arial" w:hAnsi="Arial" w:cs="Arial"/>
          <w:sz w:val="22"/>
          <w:szCs w:val="22"/>
        </w:rPr>
      </w:pPr>
      <w:r w:rsidRPr="00D026D2">
        <w:rPr>
          <w:rFonts w:ascii="Arial" w:hAnsi="Arial" w:cs="Arial"/>
          <w:sz w:val="22"/>
          <w:szCs w:val="22"/>
        </w:rPr>
        <w:t>__________________</w:t>
      </w:r>
      <w:r w:rsidR="00D026D2">
        <w:rPr>
          <w:rFonts w:ascii="Arial" w:hAnsi="Arial" w:cs="Arial"/>
          <w:sz w:val="22"/>
          <w:szCs w:val="22"/>
        </w:rPr>
        <w:t>________</w:t>
      </w:r>
      <w:r w:rsidRPr="00D026D2">
        <w:rPr>
          <w:rFonts w:ascii="Arial" w:hAnsi="Arial" w:cs="Arial"/>
          <w:sz w:val="22"/>
          <w:szCs w:val="22"/>
        </w:rPr>
        <w:t>_______________________</w:t>
      </w:r>
      <w:r w:rsidR="00E73889" w:rsidRPr="00D026D2">
        <w:rPr>
          <w:rFonts w:ascii="Arial" w:hAnsi="Arial" w:cs="Arial"/>
          <w:sz w:val="22"/>
          <w:szCs w:val="22"/>
        </w:rPr>
        <w:t>____________</w:t>
      </w:r>
      <w:r w:rsidR="00D00B17">
        <w:rPr>
          <w:rFonts w:ascii="Arial" w:hAnsi="Arial" w:cs="Arial"/>
          <w:sz w:val="22"/>
          <w:szCs w:val="22"/>
        </w:rPr>
        <w:t>__</w:t>
      </w:r>
      <w:r w:rsidR="00E73889" w:rsidRPr="00D026D2">
        <w:rPr>
          <w:rFonts w:ascii="Arial" w:hAnsi="Arial" w:cs="Arial"/>
          <w:sz w:val="22"/>
          <w:szCs w:val="22"/>
        </w:rPr>
        <w:t>_____________</w:t>
      </w:r>
      <w:r w:rsidRPr="00D026D2">
        <w:rPr>
          <w:rFonts w:ascii="Arial" w:hAnsi="Arial" w:cs="Arial"/>
          <w:sz w:val="22"/>
          <w:szCs w:val="22"/>
        </w:rPr>
        <w:t>_</w:t>
      </w:r>
    </w:p>
    <w:p w14:paraId="4F783E37" w14:textId="77777777" w:rsidR="00D56820" w:rsidRDefault="00D56820" w:rsidP="00D56820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261A8907" w14:textId="2E525F42" w:rsidR="007A7468" w:rsidRPr="007A7468" w:rsidRDefault="007A7468" w:rsidP="00582A4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Pr="007A7468">
        <w:rPr>
          <w:rFonts w:ascii="Arial" w:hAnsi="Arial" w:cs="Arial"/>
          <w:sz w:val="22"/>
          <w:szCs w:val="22"/>
        </w:rPr>
        <w:t>The W</w:t>
      </w:r>
      <w:r w:rsidR="00582A4B">
        <w:rPr>
          <w:rFonts w:ascii="Arial" w:hAnsi="Arial" w:cs="Arial"/>
          <w:sz w:val="22"/>
          <w:szCs w:val="22"/>
        </w:rPr>
        <w:t xml:space="preserve">orld </w:t>
      </w:r>
      <w:r w:rsidRPr="007A7468">
        <w:rPr>
          <w:rFonts w:ascii="Arial" w:hAnsi="Arial" w:cs="Arial"/>
          <w:sz w:val="22"/>
          <w:szCs w:val="22"/>
        </w:rPr>
        <w:t>T</w:t>
      </w:r>
      <w:r w:rsidR="00582A4B">
        <w:rPr>
          <w:rFonts w:ascii="Arial" w:hAnsi="Arial" w:cs="Arial"/>
          <w:sz w:val="22"/>
          <w:szCs w:val="22"/>
        </w:rPr>
        <w:t xml:space="preserve">rade </w:t>
      </w:r>
      <w:r w:rsidRPr="007A7468">
        <w:rPr>
          <w:rFonts w:ascii="Arial" w:hAnsi="Arial" w:cs="Arial"/>
          <w:sz w:val="22"/>
          <w:szCs w:val="22"/>
        </w:rPr>
        <w:t>O</w:t>
      </w:r>
      <w:r w:rsidR="00582A4B">
        <w:rPr>
          <w:rFonts w:ascii="Arial" w:hAnsi="Arial" w:cs="Arial"/>
          <w:sz w:val="22"/>
          <w:szCs w:val="22"/>
        </w:rPr>
        <w:t>rganisation</w:t>
      </w:r>
    </w:p>
    <w:p w14:paraId="6307A47D" w14:textId="5E2B2E70" w:rsidR="007A7468" w:rsidRPr="007A7468" w:rsidRDefault="007A7468" w:rsidP="00582A4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</w:t>
      </w:r>
      <w:r w:rsidRPr="007A7468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7A7468">
        <w:rPr>
          <w:rFonts w:ascii="Arial" w:hAnsi="Arial" w:cs="Arial"/>
          <w:sz w:val="22"/>
          <w:szCs w:val="22"/>
        </w:rPr>
        <w:t>is an affiliate of the World Bank.</w:t>
      </w:r>
    </w:p>
    <w:p w14:paraId="373E2C2C" w14:textId="56A2F45F" w:rsidR="007A7468" w:rsidRPr="007A7468" w:rsidRDefault="007A7468" w:rsidP="00582A4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</w:t>
      </w:r>
      <w:r w:rsidRPr="007A7468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="00EC44AF">
        <w:rPr>
          <w:rFonts w:ascii="Arial" w:hAnsi="Arial" w:cs="Arial"/>
          <w:sz w:val="22"/>
          <w:szCs w:val="22"/>
        </w:rPr>
        <w:t>i</w:t>
      </w:r>
      <w:r w:rsidRPr="007A7468">
        <w:rPr>
          <w:rFonts w:ascii="Arial" w:hAnsi="Arial" w:cs="Arial"/>
          <w:sz w:val="22"/>
          <w:szCs w:val="22"/>
        </w:rPr>
        <w:t>s an organi</w:t>
      </w:r>
      <w:r>
        <w:rPr>
          <w:rFonts w:ascii="Arial" w:hAnsi="Arial" w:cs="Arial"/>
          <w:sz w:val="22"/>
          <w:szCs w:val="22"/>
        </w:rPr>
        <w:t>s</w:t>
      </w:r>
      <w:r w:rsidRPr="007A7468">
        <w:rPr>
          <w:rFonts w:ascii="Arial" w:hAnsi="Arial" w:cs="Arial"/>
          <w:sz w:val="22"/>
          <w:szCs w:val="22"/>
        </w:rPr>
        <w:t>ation created to oversee regional trade agreements.</w:t>
      </w:r>
    </w:p>
    <w:p w14:paraId="673168E0" w14:textId="0E7A08DA" w:rsidR="007A7468" w:rsidRPr="007A7468" w:rsidRDefault="007A7468" w:rsidP="00582A4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7A7468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7A7468">
        <w:rPr>
          <w:rFonts w:ascii="Arial" w:hAnsi="Arial" w:cs="Arial"/>
          <w:sz w:val="22"/>
          <w:szCs w:val="22"/>
        </w:rPr>
        <w:t>was established to resolve trade disputes among member nations.</w:t>
      </w:r>
    </w:p>
    <w:p w14:paraId="6D9151DB" w14:textId="0995FB84" w:rsidR="007A7468" w:rsidRPr="007A7468" w:rsidRDefault="007A7468" w:rsidP="00582A4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</w:t>
      </w:r>
      <w:r w:rsidRPr="007A7468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7A7468">
        <w:rPr>
          <w:rFonts w:ascii="Arial" w:hAnsi="Arial" w:cs="Arial"/>
          <w:sz w:val="22"/>
          <w:szCs w:val="22"/>
        </w:rPr>
        <w:t>provides low interest loans to member nations to help develop their export industries.</w:t>
      </w:r>
    </w:p>
    <w:p w14:paraId="607AB88C" w14:textId="77777777" w:rsidR="00582A4B" w:rsidRDefault="00582A4B" w:rsidP="00582A4B">
      <w:pPr>
        <w:widowControl w:val="0"/>
        <w:autoSpaceDE w:val="0"/>
        <w:autoSpaceDN w:val="0"/>
        <w:adjustRightInd w:val="0"/>
        <w:spacing w:after="200"/>
        <w:ind w:left="567" w:hanging="567"/>
      </w:pPr>
    </w:p>
    <w:p w14:paraId="6CEB80E7" w14:textId="291D34AE" w:rsidR="007C3F38" w:rsidRPr="00582A4B" w:rsidRDefault="00582A4B" w:rsidP="00582A4B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hAnsi="Arial" w:cs="Arial"/>
          <w:sz w:val="22"/>
          <w:szCs w:val="22"/>
        </w:rPr>
      </w:pPr>
      <w:r w:rsidRPr="00582A4B">
        <w:rPr>
          <w:rFonts w:ascii="Arial" w:hAnsi="Arial" w:cs="Arial"/>
          <w:sz w:val="22"/>
          <w:szCs w:val="22"/>
        </w:rPr>
        <w:t>2.</w:t>
      </w:r>
      <w:r w:rsidRPr="00582A4B"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>In the current world economy, rising trade protectionism tends to</w:t>
      </w:r>
    </w:p>
    <w:p w14:paraId="40A171BA" w14:textId="4485B58E" w:rsidR="007C3F38" w:rsidRPr="00582A4B" w:rsidRDefault="00582A4B" w:rsidP="00582A4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>speed up the formation of global supply chain</w:t>
      </w:r>
      <w:r w:rsidR="0038393C">
        <w:rPr>
          <w:rFonts w:ascii="Arial" w:hAnsi="Arial" w:cs="Arial"/>
          <w:sz w:val="22"/>
          <w:szCs w:val="22"/>
        </w:rPr>
        <w:t>s</w:t>
      </w:r>
      <w:r w:rsidR="007C3F38" w:rsidRPr="00582A4B">
        <w:rPr>
          <w:rFonts w:ascii="Arial" w:hAnsi="Arial" w:cs="Arial"/>
          <w:sz w:val="22"/>
          <w:szCs w:val="22"/>
        </w:rPr>
        <w:t xml:space="preserve">. </w:t>
      </w:r>
    </w:p>
    <w:p w14:paraId="403696B7" w14:textId="4440A409" w:rsidR="007C3F38" w:rsidRPr="00582A4B" w:rsidRDefault="00582A4B" w:rsidP="00582A4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 xml:space="preserve">raise the productivity for the importing country. </w:t>
      </w:r>
    </w:p>
    <w:p w14:paraId="16A0F97A" w14:textId="2820F9B8" w:rsidR="007C3F38" w:rsidRPr="00582A4B" w:rsidRDefault="00582A4B" w:rsidP="00582A4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 xml:space="preserve">reduce jobs and profits in the protected industries. </w:t>
      </w:r>
    </w:p>
    <w:p w14:paraId="47624531" w14:textId="49C088F4" w:rsidR="007C3F38" w:rsidRPr="00582A4B" w:rsidRDefault="00582A4B" w:rsidP="00582A4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 xml:space="preserve">increase prices and </w:t>
      </w:r>
      <w:r w:rsidR="00B1239C">
        <w:rPr>
          <w:rFonts w:ascii="Arial" w:hAnsi="Arial" w:cs="Arial"/>
          <w:sz w:val="22"/>
          <w:szCs w:val="22"/>
        </w:rPr>
        <w:t>reduce</w:t>
      </w:r>
      <w:r w:rsidR="007C3F38" w:rsidRPr="00582A4B">
        <w:rPr>
          <w:rFonts w:ascii="Arial" w:hAnsi="Arial" w:cs="Arial"/>
          <w:sz w:val="22"/>
          <w:szCs w:val="22"/>
        </w:rPr>
        <w:t xml:space="preserve"> trade.</w:t>
      </w:r>
    </w:p>
    <w:p w14:paraId="768F4674" w14:textId="2F2ACA94" w:rsidR="007C3F38" w:rsidRDefault="007C3F38" w:rsidP="00805C4D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9E38215" w14:textId="4762944F" w:rsidR="007C3F38" w:rsidRPr="00582A4B" w:rsidRDefault="00582A4B" w:rsidP="00582A4B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 xml:space="preserve">International trade enables an economy to ________. </w:t>
      </w:r>
    </w:p>
    <w:p w14:paraId="058F22DC" w14:textId="30335CC9" w:rsidR="007C3F38" w:rsidRPr="00582A4B" w:rsidRDefault="00582A4B" w:rsidP="00582A4B">
      <w:pPr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 xml:space="preserve">specialise in the production of essential goods and services </w:t>
      </w:r>
    </w:p>
    <w:p w14:paraId="29ECE797" w14:textId="5B48AC27" w:rsidR="007C3F38" w:rsidRPr="00582A4B" w:rsidRDefault="00582A4B" w:rsidP="00582A4B">
      <w:pPr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 xml:space="preserve">exploit gains from specialisation </w:t>
      </w:r>
    </w:p>
    <w:p w14:paraId="631E0D14" w14:textId="706D5254" w:rsidR="007C3F38" w:rsidRPr="00582A4B" w:rsidRDefault="00582A4B" w:rsidP="00582A4B">
      <w:pPr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 xml:space="preserve">achieve an equitable distribution of wealth </w:t>
      </w:r>
    </w:p>
    <w:p w14:paraId="35C77DB2" w14:textId="50837CD8" w:rsidR="007C3F38" w:rsidRPr="00582A4B" w:rsidRDefault="00582A4B" w:rsidP="00582A4B">
      <w:pPr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</w:r>
      <w:r w:rsidR="007C3F38" w:rsidRPr="00582A4B">
        <w:rPr>
          <w:rFonts w:ascii="Arial" w:hAnsi="Arial" w:cs="Arial"/>
          <w:sz w:val="22"/>
          <w:szCs w:val="22"/>
        </w:rPr>
        <w:t>always specialise in the production of capital-intensive goods</w:t>
      </w:r>
    </w:p>
    <w:p w14:paraId="17AA54B4" w14:textId="77777777" w:rsidR="007C3F38" w:rsidRDefault="007C3F38" w:rsidP="00805C4D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7551A6E6" w14:textId="4D7A86E4" w:rsidR="00582A4B" w:rsidRDefault="00582A4B" w:rsidP="00582A4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</w:t>
      </w:r>
      <w:r>
        <w:rPr>
          <w:rFonts w:ascii="Arial" w:hAnsi="Arial" w:cs="Arial"/>
          <w:sz w:val="22"/>
          <w:szCs w:val="22"/>
        </w:rPr>
        <w:tab/>
      </w:r>
      <w:proofErr w:type="spellStart"/>
      <w:r w:rsidRPr="00805C4D">
        <w:rPr>
          <w:rFonts w:ascii="Arial" w:hAnsi="Arial" w:cs="Arial"/>
          <w:sz w:val="22"/>
          <w:szCs w:val="22"/>
        </w:rPr>
        <w:t>Globalisation</w:t>
      </w:r>
      <w:proofErr w:type="spellEnd"/>
      <w:r w:rsidRPr="00805C4D">
        <w:rPr>
          <w:rFonts w:ascii="Arial" w:hAnsi="Arial" w:cs="Arial"/>
          <w:sz w:val="22"/>
          <w:szCs w:val="22"/>
        </w:rPr>
        <w:t xml:space="preserve"> is the process by which domestic firms become involved in international markets. What encourages </w:t>
      </w:r>
      <w:proofErr w:type="spellStart"/>
      <w:r w:rsidRPr="00805C4D">
        <w:rPr>
          <w:rFonts w:ascii="Arial" w:hAnsi="Arial" w:cs="Arial"/>
          <w:sz w:val="22"/>
          <w:szCs w:val="22"/>
        </w:rPr>
        <w:t>globalisation</w:t>
      </w:r>
      <w:proofErr w:type="spellEnd"/>
      <w:r w:rsidRPr="00805C4D">
        <w:rPr>
          <w:rFonts w:ascii="Arial" w:hAnsi="Arial" w:cs="Arial"/>
          <w:sz w:val="22"/>
          <w:szCs w:val="22"/>
        </w:rPr>
        <w:t xml:space="preserve">? </w:t>
      </w:r>
    </w:p>
    <w:p w14:paraId="587CAC6E" w14:textId="16F3D68A" w:rsidR="00582A4B" w:rsidRDefault="00582A4B" w:rsidP="00582A4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38393C">
        <w:rPr>
          <w:rFonts w:ascii="Arial" w:hAnsi="Arial" w:cs="Arial"/>
          <w:sz w:val="22"/>
          <w:szCs w:val="22"/>
        </w:rPr>
        <w:t>C</w:t>
      </w:r>
      <w:r w:rsidRPr="00805C4D">
        <w:rPr>
          <w:rFonts w:ascii="Arial" w:hAnsi="Arial" w:cs="Arial"/>
          <w:sz w:val="22"/>
          <w:szCs w:val="22"/>
        </w:rPr>
        <w:t xml:space="preserve">ontrols on foreign exchange </w:t>
      </w:r>
    </w:p>
    <w:p w14:paraId="41EFE0F0" w14:textId="1F85D090" w:rsidR="00582A4B" w:rsidRDefault="00582A4B" w:rsidP="00582A4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38393C">
        <w:rPr>
          <w:rFonts w:ascii="Arial" w:hAnsi="Arial" w:cs="Arial"/>
          <w:sz w:val="22"/>
          <w:szCs w:val="22"/>
        </w:rPr>
        <w:t>I</w:t>
      </w:r>
      <w:r w:rsidRPr="00805C4D">
        <w:rPr>
          <w:rFonts w:ascii="Arial" w:hAnsi="Arial" w:cs="Arial"/>
          <w:sz w:val="22"/>
          <w:szCs w:val="22"/>
        </w:rPr>
        <w:t xml:space="preserve">mmigration restrictions </w:t>
      </w:r>
    </w:p>
    <w:p w14:paraId="2A951D06" w14:textId="47DD5126" w:rsidR="00582A4B" w:rsidRDefault="00582A4B" w:rsidP="00582A4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38393C">
        <w:rPr>
          <w:rFonts w:ascii="Arial" w:hAnsi="Arial" w:cs="Arial"/>
          <w:sz w:val="22"/>
          <w:szCs w:val="22"/>
        </w:rPr>
        <w:t>I</w:t>
      </w:r>
      <w:r w:rsidRPr="00805C4D">
        <w:rPr>
          <w:rFonts w:ascii="Arial" w:hAnsi="Arial" w:cs="Arial"/>
          <w:sz w:val="22"/>
          <w:szCs w:val="22"/>
        </w:rPr>
        <w:t xml:space="preserve">ncreasing tariffs </w:t>
      </w:r>
    </w:p>
    <w:p w14:paraId="35872DBF" w14:textId="47284368" w:rsidR="00582A4B" w:rsidRPr="00805C4D" w:rsidRDefault="00582A4B" w:rsidP="0038393C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38393C">
        <w:rPr>
          <w:rFonts w:ascii="Arial" w:hAnsi="Arial" w:cs="Arial"/>
          <w:sz w:val="22"/>
          <w:szCs w:val="22"/>
        </w:rPr>
        <w:t>W</w:t>
      </w:r>
      <w:r w:rsidRPr="00805C4D">
        <w:rPr>
          <w:rFonts w:ascii="Arial" w:hAnsi="Arial" w:cs="Arial"/>
          <w:sz w:val="22"/>
          <w:szCs w:val="22"/>
        </w:rPr>
        <w:t xml:space="preserve">idespread use of the internet </w:t>
      </w:r>
    </w:p>
    <w:p w14:paraId="3290D779" w14:textId="77777777" w:rsidR="00582A4B" w:rsidRDefault="00582A4B" w:rsidP="00B1239C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5B5CDA32" w14:textId="36571CCC" w:rsidR="00A37D0D" w:rsidRPr="00A37D0D" w:rsidRDefault="00A37D0D" w:rsidP="00A37D0D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5.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In which of the following circumstances could the International Monetary Fund (IMF) be called in to assist a country? </w:t>
      </w:r>
    </w:p>
    <w:p w14:paraId="142BA521" w14:textId="58831DFB" w:rsidR="00A37D0D" w:rsidRPr="00A37D0D" w:rsidRDefault="00A37D0D" w:rsidP="00A37D0D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a</w:t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 trade dispute </w:t>
      </w:r>
    </w:p>
    <w:p w14:paraId="696AAB38" w14:textId="682B5A91" w:rsidR="00A37D0D" w:rsidRPr="00A37D0D" w:rsidRDefault="00A37D0D" w:rsidP="00A37D0D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b</w:t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 financial crisis </w:t>
      </w:r>
    </w:p>
    <w:p w14:paraId="3C376114" w14:textId="0B8B5776" w:rsidR="00A37D0D" w:rsidRPr="00A37D0D" w:rsidRDefault="00A37D0D" w:rsidP="00A37D0D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 foreign investment dispute </w:t>
      </w:r>
    </w:p>
    <w:p w14:paraId="33941F06" w14:textId="6860FF59" w:rsidR="00A37D0D" w:rsidRDefault="00A37D0D" w:rsidP="00A37D0D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d</w:t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A37D0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An infrastructure funding shortage </w:t>
      </w:r>
    </w:p>
    <w:p w14:paraId="24F30DF4" w14:textId="77777777" w:rsidR="00A37D0D" w:rsidRDefault="00A37D0D" w:rsidP="00A37D0D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73C7CAB2" w14:textId="77777777" w:rsidR="00A37D0D" w:rsidRDefault="00A37D0D" w:rsidP="00A37D0D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28D448A4" w14:textId="52B800DB" w:rsidR="00A37D0D" w:rsidRPr="005245F2" w:rsidRDefault="00A37D0D" w:rsidP="00A37D0D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5245F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21F730AB" w14:textId="7F9E602A" w:rsidR="008C6F26" w:rsidRPr="007A7468" w:rsidRDefault="00A37D0D" w:rsidP="008C6F26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lastRenderedPageBreak/>
        <w:t>6</w:t>
      </w:r>
      <w:r w:rsidR="008C6F26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  <w:r w:rsidR="008C6F2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8C6F26" w:rsidRPr="007A746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Which of the following is the situation in which a nation shifts its international trade from nations outside a regional trade bloc to nations within the bloc? </w:t>
      </w:r>
    </w:p>
    <w:p w14:paraId="2312DCC6" w14:textId="66488DBE" w:rsidR="008C6F26" w:rsidRPr="007A7468" w:rsidRDefault="008C6F26" w:rsidP="008C6F26">
      <w:pPr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(a</w:t>
      </w:r>
      <w:r w:rsidRPr="007A746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38393C">
        <w:rPr>
          <w:rFonts w:ascii="Arial" w:eastAsiaTheme="minorEastAsia" w:hAnsi="Arial" w:cs="Arial"/>
          <w:sz w:val="22"/>
          <w:szCs w:val="22"/>
          <w:lang w:val="en-US" w:eastAsia="ja-JP"/>
        </w:rPr>
        <w:t>T</w:t>
      </w:r>
      <w:r w:rsidRPr="007A7468">
        <w:rPr>
          <w:rFonts w:ascii="Arial" w:eastAsiaTheme="minorEastAsia" w:hAnsi="Arial" w:cs="Arial"/>
          <w:sz w:val="22"/>
          <w:szCs w:val="22"/>
          <w:lang w:val="en-US" w:eastAsia="ja-JP"/>
        </w:rPr>
        <w:t>rade diversion</w:t>
      </w:r>
    </w:p>
    <w:p w14:paraId="25AC6ACD" w14:textId="196AE78D" w:rsidR="008C6F26" w:rsidRPr="007A7468" w:rsidRDefault="008C6F26" w:rsidP="008C6F26">
      <w:pPr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(b</w:t>
      </w:r>
      <w:r w:rsidRPr="007A746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38393C">
        <w:rPr>
          <w:rFonts w:ascii="Arial" w:eastAsiaTheme="minorEastAsia" w:hAnsi="Arial" w:cs="Arial"/>
          <w:sz w:val="22"/>
          <w:szCs w:val="22"/>
          <w:lang w:val="en-US" w:eastAsia="ja-JP"/>
        </w:rPr>
        <w:t>T</w:t>
      </w:r>
      <w:r w:rsidRPr="007A7468">
        <w:rPr>
          <w:rFonts w:ascii="Arial" w:eastAsiaTheme="minorEastAsia" w:hAnsi="Arial" w:cs="Arial"/>
          <w:sz w:val="22"/>
          <w:szCs w:val="22"/>
          <w:lang w:val="en-US" w:eastAsia="ja-JP"/>
        </w:rPr>
        <w:t>rade deflection</w:t>
      </w:r>
    </w:p>
    <w:p w14:paraId="628A1044" w14:textId="35F9AC7C" w:rsidR="008C6F26" w:rsidRPr="007A7468" w:rsidRDefault="008C6F26" w:rsidP="008C6F26">
      <w:pPr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(c</w:t>
      </w:r>
      <w:r w:rsidRPr="007A746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38393C">
        <w:rPr>
          <w:rFonts w:ascii="Arial" w:eastAsiaTheme="minorEastAsia" w:hAnsi="Arial" w:cs="Arial"/>
          <w:sz w:val="22"/>
          <w:szCs w:val="22"/>
          <w:lang w:val="en-US" w:eastAsia="ja-JP"/>
        </w:rPr>
        <w:t>T</w:t>
      </w:r>
      <w:r w:rsidRPr="007A746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rade </w:t>
      </w:r>
      <w:r w:rsidR="00B1239C">
        <w:rPr>
          <w:rFonts w:ascii="Arial" w:eastAsiaTheme="minorEastAsia" w:hAnsi="Arial" w:cs="Arial"/>
          <w:sz w:val="22"/>
          <w:szCs w:val="22"/>
          <w:lang w:val="en-US" w:eastAsia="ja-JP"/>
        </w:rPr>
        <w:t>resilience</w:t>
      </w:r>
    </w:p>
    <w:p w14:paraId="659ED9B7" w14:textId="28BB3A98" w:rsidR="008C6F26" w:rsidRPr="007A7468" w:rsidRDefault="008C6F26" w:rsidP="008C6F26">
      <w:pPr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(d</w:t>
      </w:r>
      <w:r w:rsidRPr="007A746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38393C">
        <w:rPr>
          <w:rFonts w:ascii="Arial" w:eastAsiaTheme="minorEastAsia" w:hAnsi="Arial" w:cs="Arial"/>
          <w:sz w:val="22"/>
          <w:szCs w:val="22"/>
          <w:lang w:val="en-US" w:eastAsia="ja-JP"/>
        </w:rPr>
        <w:t>T</w:t>
      </w:r>
      <w:r w:rsidR="00B1239C">
        <w:rPr>
          <w:rFonts w:ascii="Arial" w:eastAsiaTheme="minorEastAsia" w:hAnsi="Arial" w:cs="Arial"/>
          <w:sz w:val="22"/>
          <w:szCs w:val="22"/>
          <w:lang w:val="en-US" w:eastAsia="ja-JP"/>
        </w:rPr>
        <w:t>rade creation</w:t>
      </w:r>
    </w:p>
    <w:p w14:paraId="43940E58" w14:textId="77777777" w:rsidR="008C6F26" w:rsidRDefault="008C6F26" w:rsidP="00805C4D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483022F0" w14:textId="0F6AB4F5" w:rsidR="008C6F26" w:rsidRDefault="00A37D0D" w:rsidP="008C6F26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7</w:t>
      </w:r>
      <w:r w:rsidR="008C6F26">
        <w:rPr>
          <w:rFonts w:ascii="Arial" w:hAnsi="Arial" w:cs="Arial"/>
          <w:sz w:val="22"/>
          <w:szCs w:val="22"/>
          <w:lang w:val="en-AU"/>
        </w:rPr>
        <w:t>.</w:t>
      </w:r>
      <w:r w:rsidR="008C6F26">
        <w:rPr>
          <w:rFonts w:ascii="Arial" w:hAnsi="Arial" w:cs="Arial"/>
          <w:sz w:val="22"/>
          <w:szCs w:val="22"/>
          <w:lang w:val="en-AU"/>
        </w:rPr>
        <w:tab/>
      </w:r>
      <w:r w:rsidR="008C6F26" w:rsidRPr="00C753CA">
        <w:rPr>
          <w:rFonts w:ascii="Arial" w:hAnsi="Arial" w:cs="Arial"/>
          <w:sz w:val="22"/>
          <w:szCs w:val="22"/>
          <w:lang w:val="en-AU"/>
        </w:rPr>
        <w:t xml:space="preserve">What is a disadvantage of increasing international specialisation? </w:t>
      </w:r>
    </w:p>
    <w:p w14:paraId="79B93DE8" w14:textId="77777777" w:rsidR="008C6F26" w:rsidRDefault="008C6F26" w:rsidP="008C6F2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(a)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</w:r>
      <w:r w:rsidRPr="00C753CA">
        <w:rPr>
          <w:rFonts w:ascii="Arial" w:hAnsi="Arial" w:cs="Arial"/>
          <w:sz w:val="22"/>
          <w:szCs w:val="22"/>
          <w:lang w:val="en-AU"/>
        </w:rPr>
        <w:t xml:space="preserve">Consumers pay higher prices for goods and services reducing their welfare. </w:t>
      </w:r>
    </w:p>
    <w:p w14:paraId="29949DB7" w14:textId="5E1F6DE2" w:rsidR="00B1239C" w:rsidRDefault="00B1239C" w:rsidP="00B1239C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(b)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</w:r>
      <w:r w:rsidRPr="00C753CA">
        <w:rPr>
          <w:rFonts w:ascii="Arial" w:hAnsi="Arial" w:cs="Arial"/>
          <w:sz w:val="22"/>
          <w:szCs w:val="22"/>
          <w:lang w:val="en-AU"/>
        </w:rPr>
        <w:t xml:space="preserve">Domestic firms may experience rising costs as they pay more for imports. </w:t>
      </w:r>
    </w:p>
    <w:p w14:paraId="5288DCA0" w14:textId="5B02767C" w:rsidR="008C6F26" w:rsidRDefault="008C6F26" w:rsidP="008C6F2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</w:t>
      </w:r>
      <w:r w:rsidR="00B1239C">
        <w:rPr>
          <w:rFonts w:ascii="Arial" w:hAnsi="Arial" w:cs="Arial"/>
          <w:sz w:val="22"/>
          <w:szCs w:val="22"/>
          <w:lang w:val="en-AU"/>
        </w:rPr>
        <w:t>c</w:t>
      </w:r>
      <w:r>
        <w:rPr>
          <w:rFonts w:ascii="Arial" w:hAnsi="Arial" w:cs="Arial"/>
          <w:sz w:val="22"/>
          <w:szCs w:val="22"/>
          <w:lang w:val="en-AU"/>
        </w:rPr>
        <w:t>)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</w:r>
      <w:r w:rsidRPr="00C753CA">
        <w:rPr>
          <w:rFonts w:ascii="Arial" w:hAnsi="Arial" w:cs="Arial"/>
          <w:sz w:val="22"/>
          <w:szCs w:val="22"/>
          <w:lang w:val="en-AU"/>
        </w:rPr>
        <w:t xml:space="preserve">Domestic firms may be uncompetitive leading to structural unemployment. </w:t>
      </w:r>
    </w:p>
    <w:p w14:paraId="6A523D93" w14:textId="77777777" w:rsidR="008C6F26" w:rsidRPr="00C753CA" w:rsidRDefault="008C6F26" w:rsidP="008C6F2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(d)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</w:r>
      <w:r w:rsidRPr="00C753CA">
        <w:rPr>
          <w:rFonts w:ascii="Arial" w:hAnsi="Arial" w:cs="Arial"/>
          <w:sz w:val="22"/>
          <w:szCs w:val="22"/>
          <w:lang w:val="en-AU"/>
        </w:rPr>
        <w:t xml:space="preserve">Resources may be used less efficiently as domestic firms face less competition. </w:t>
      </w:r>
    </w:p>
    <w:p w14:paraId="75D359FD" w14:textId="77777777" w:rsidR="008C6F26" w:rsidRDefault="008C6F26" w:rsidP="0087096D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2B1D570E" w14:textId="613D057C" w:rsidR="008C6F26" w:rsidRPr="00C72FCE" w:rsidRDefault="00A37D0D" w:rsidP="008C6F2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</w:t>
      </w:r>
      <w:r w:rsidR="008C6F26" w:rsidRPr="00C72FCE">
        <w:rPr>
          <w:rFonts w:ascii="Arial" w:hAnsi="Arial" w:cs="Arial"/>
          <w:sz w:val="22"/>
          <w:szCs w:val="22"/>
        </w:rPr>
        <w:t xml:space="preserve">. </w:t>
      </w:r>
      <w:r w:rsidR="008C6F26" w:rsidRPr="00C72FCE">
        <w:rPr>
          <w:rFonts w:ascii="Arial" w:hAnsi="Arial" w:cs="Arial"/>
          <w:sz w:val="22"/>
          <w:szCs w:val="22"/>
        </w:rPr>
        <w:tab/>
        <w:t xml:space="preserve">Consider the opportunity costs of producing goods X and Y that are listed for the four individuals below. Which person has a comparative advantage in producing good </w:t>
      </w:r>
      <w:r w:rsidR="00815C9D">
        <w:rPr>
          <w:rFonts w:ascii="Arial" w:hAnsi="Arial" w:cs="Arial"/>
          <w:sz w:val="22"/>
          <w:szCs w:val="22"/>
        </w:rPr>
        <w:t>Y</w:t>
      </w:r>
      <w:r w:rsidR="008C6F26" w:rsidRPr="00C72FCE">
        <w:rPr>
          <w:rFonts w:ascii="Arial" w:hAnsi="Arial" w:cs="Arial"/>
          <w:sz w:val="22"/>
          <w:szCs w:val="22"/>
        </w:rPr>
        <w:t xml:space="preserve">? </w:t>
      </w:r>
    </w:p>
    <w:p w14:paraId="144D2016" w14:textId="77777777" w:rsidR="008C6F26" w:rsidRPr="00C72FCE" w:rsidRDefault="008C6F26" w:rsidP="008C6F26">
      <w:pPr>
        <w:pStyle w:val="NormalText"/>
        <w:tabs>
          <w:tab w:val="left" w:pos="2268"/>
        </w:tabs>
        <w:spacing w:before="120"/>
        <w:ind w:left="567"/>
        <w:rPr>
          <w:rFonts w:ascii="Arial" w:hAnsi="Arial" w:cs="Arial"/>
          <w:b/>
          <w:bCs/>
          <w:sz w:val="22"/>
          <w:szCs w:val="22"/>
        </w:rPr>
      </w:pPr>
      <w:r w:rsidRPr="00C72FCE">
        <w:rPr>
          <w:rFonts w:ascii="Arial" w:hAnsi="Arial" w:cs="Arial"/>
          <w:b/>
          <w:bCs/>
          <w:sz w:val="22"/>
          <w:szCs w:val="22"/>
        </w:rPr>
        <w:t>Individual</w:t>
      </w:r>
      <w:r w:rsidRPr="00C72FCE">
        <w:rPr>
          <w:rFonts w:ascii="Arial" w:hAnsi="Arial" w:cs="Arial"/>
          <w:b/>
          <w:bCs/>
          <w:sz w:val="22"/>
          <w:szCs w:val="22"/>
        </w:rPr>
        <w:tab/>
        <w:t>Opportunity Cost</w:t>
      </w:r>
    </w:p>
    <w:p w14:paraId="6DD4A071" w14:textId="385903DB" w:rsidR="008C6F26" w:rsidRPr="00C72FCE" w:rsidRDefault="00B1239C" w:rsidP="00C72FCE">
      <w:pPr>
        <w:pStyle w:val="NormalText"/>
        <w:tabs>
          <w:tab w:val="left" w:pos="2268"/>
        </w:tabs>
        <w:spacing w:before="40"/>
        <w:ind w:left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Andrea</w:t>
      </w:r>
      <w:r w:rsidR="008C6F26" w:rsidRPr="00C72FCE">
        <w:rPr>
          <w:rFonts w:ascii="Arial" w:hAnsi="Arial" w:cs="Arial"/>
          <w:sz w:val="22"/>
          <w:szCs w:val="22"/>
        </w:rPr>
        <w:tab/>
        <w:t>2 units of good X to produce 1 unit of good Y</w:t>
      </w:r>
    </w:p>
    <w:p w14:paraId="111BEE96" w14:textId="77777777" w:rsidR="008C6F26" w:rsidRPr="00C72FCE" w:rsidRDefault="008C6F26" w:rsidP="00C72FCE">
      <w:pPr>
        <w:pStyle w:val="NormalText"/>
        <w:tabs>
          <w:tab w:val="left" w:pos="2268"/>
        </w:tabs>
        <w:spacing w:before="40"/>
        <w:ind w:left="567"/>
        <w:rPr>
          <w:rFonts w:ascii="Arial" w:hAnsi="Arial" w:cs="Arial"/>
          <w:sz w:val="22"/>
          <w:szCs w:val="22"/>
        </w:rPr>
      </w:pPr>
      <w:r w:rsidRPr="00C72FCE">
        <w:rPr>
          <w:rFonts w:ascii="Arial" w:hAnsi="Arial" w:cs="Arial"/>
          <w:sz w:val="22"/>
          <w:szCs w:val="22"/>
        </w:rPr>
        <w:t>Mandy</w:t>
      </w:r>
      <w:r w:rsidRPr="00C72FCE">
        <w:rPr>
          <w:rFonts w:ascii="Arial" w:hAnsi="Arial" w:cs="Arial"/>
          <w:sz w:val="22"/>
          <w:szCs w:val="22"/>
        </w:rPr>
        <w:tab/>
        <w:t>3 units of good X to produce 1 unit of good Y</w:t>
      </w:r>
    </w:p>
    <w:p w14:paraId="779CBABE" w14:textId="5DE0FA8C" w:rsidR="008C6F26" w:rsidRPr="00C72FCE" w:rsidRDefault="00B1239C" w:rsidP="00C72FCE">
      <w:pPr>
        <w:pStyle w:val="NormalText"/>
        <w:tabs>
          <w:tab w:val="left" w:pos="2268"/>
        </w:tabs>
        <w:spacing w:before="40"/>
        <w:ind w:left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Nick</w:t>
      </w:r>
      <w:r w:rsidR="008C6F26" w:rsidRPr="00C72FCE">
        <w:rPr>
          <w:rFonts w:ascii="Arial" w:hAnsi="Arial" w:cs="Arial"/>
          <w:sz w:val="22"/>
          <w:szCs w:val="22"/>
        </w:rPr>
        <w:tab/>
        <w:t>4 units of good Y to produce 1 unit of good X</w:t>
      </w:r>
    </w:p>
    <w:p w14:paraId="52B50B73" w14:textId="5ACEF1C5" w:rsidR="008C6F26" w:rsidRPr="00C72FCE" w:rsidRDefault="00B1239C" w:rsidP="00C72FCE">
      <w:pPr>
        <w:pStyle w:val="NormalText"/>
        <w:tabs>
          <w:tab w:val="left" w:pos="2268"/>
        </w:tabs>
        <w:spacing w:before="40"/>
        <w:ind w:left="567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Sunila</w:t>
      </w:r>
      <w:proofErr w:type="spellEnd"/>
      <w:r w:rsidR="008C6F26" w:rsidRPr="00C72FCE">
        <w:rPr>
          <w:rFonts w:ascii="Arial" w:hAnsi="Arial" w:cs="Arial"/>
          <w:sz w:val="22"/>
          <w:szCs w:val="22"/>
        </w:rPr>
        <w:tab/>
        <w:t>5 units of good Y to produce 1 unit of good X</w:t>
      </w:r>
    </w:p>
    <w:p w14:paraId="3C632CD4" w14:textId="21573799" w:rsidR="008C6F26" w:rsidRPr="00C72FCE" w:rsidRDefault="008C6F26" w:rsidP="008C6F26">
      <w:pPr>
        <w:pStyle w:val="NormalText"/>
        <w:spacing w:before="200"/>
        <w:ind w:left="1134" w:hanging="567"/>
        <w:rPr>
          <w:rFonts w:ascii="Arial" w:hAnsi="Arial" w:cs="Arial"/>
          <w:sz w:val="22"/>
          <w:szCs w:val="22"/>
        </w:rPr>
      </w:pPr>
      <w:r w:rsidRPr="00C72FCE">
        <w:rPr>
          <w:rFonts w:ascii="Arial" w:hAnsi="Arial" w:cs="Arial"/>
          <w:sz w:val="22"/>
          <w:szCs w:val="22"/>
        </w:rPr>
        <w:t xml:space="preserve">(a) </w:t>
      </w:r>
      <w:r w:rsidRPr="00C72FCE">
        <w:rPr>
          <w:rFonts w:ascii="Arial" w:hAnsi="Arial" w:cs="Arial"/>
          <w:sz w:val="22"/>
          <w:szCs w:val="22"/>
        </w:rPr>
        <w:tab/>
      </w:r>
      <w:r w:rsidR="00B1239C">
        <w:rPr>
          <w:rFonts w:ascii="Arial" w:hAnsi="Arial" w:cs="Arial"/>
          <w:sz w:val="22"/>
          <w:szCs w:val="22"/>
        </w:rPr>
        <w:t>Andrea</w:t>
      </w:r>
    </w:p>
    <w:p w14:paraId="43BB881F" w14:textId="39137838" w:rsidR="008C6F26" w:rsidRPr="00C72FCE" w:rsidRDefault="008C6F26" w:rsidP="008C6F2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C72FCE">
        <w:rPr>
          <w:rFonts w:ascii="Arial" w:hAnsi="Arial" w:cs="Arial"/>
          <w:sz w:val="22"/>
          <w:szCs w:val="22"/>
        </w:rPr>
        <w:t xml:space="preserve">(b) </w:t>
      </w:r>
      <w:r w:rsidRPr="00C72FCE">
        <w:rPr>
          <w:rFonts w:ascii="Arial" w:hAnsi="Arial" w:cs="Arial"/>
          <w:sz w:val="22"/>
          <w:szCs w:val="22"/>
        </w:rPr>
        <w:tab/>
        <w:t>Mandy</w:t>
      </w:r>
    </w:p>
    <w:p w14:paraId="0C61F591" w14:textId="267066F4" w:rsidR="008C6F26" w:rsidRPr="00C72FCE" w:rsidRDefault="008C6F26" w:rsidP="008C6F2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C72FCE">
        <w:rPr>
          <w:rFonts w:ascii="Arial" w:hAnsi="Arial" w:cs="Arial"/>
          <w:sz w:val="22"/>
          <w:szCs w:val="22"/>
        </w:rPr>
        <w:t xml:space="preserve">(c) </w:t>
      </w:r>
      <w:r w:rsidRPr="00C72FCE">
        <w:rPr>
          <w:rFonts w:ascii="Arial" w:hAnsi="Arial" w:cs="Arial"/>
          <w:sz w:val="22"/>
          <w:szCs w:val="22"/>
        </w:rPr>
        <w:tab/>
      </w:r>
      <w:r w:rsidR="00B1239C">
        <w:rPr>
          <w:rFonts w:ascii="Arial" w:hAnsi="Arial" w:cs="Arial"/>
          <w:sz w:val="22"/>
          <w:szCs w:val="22"/>
        </w:rPr>
        <w:t>Nick</w:t>
      </w:r>
    </w:p>
    <w:p w14:paraId="25166929" w14:textId="60650632" w:rsidR="008C6F26" w:rsidRPr="00C72FCE" w:rsidRDefault="008C6F26" w:rsidP="008C6F2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C72FCE">
        <w:rPr>
          <w:rFonts w:ascii="Arial" w:hAnsi="Arial" w:cs="Arial"/>
          <w:sz w:val="22"/>
          <w:szCs w:val="22"/>
        </w:rPr>
        <w:t xml:space="preserve">(d) </w:t>
      </w:r>
      <w:r w:rsidRPr="00C72FCE">
        <w:rPr>
          <w:rFonts w:ascii="Arial" w:hAnsi="Arial" w:cs="Arial"/>
          <w:sz w:val="22"/>
          <w:szCs w:val="22"/>
        </w:rPr>
        <w:tab/>
      </w:r>
      <w:proofErr w:type="spellStart"/>
      <w:r w:rsidR="00B1239C">
        <w:rPr>
          <w:rFonts w:ascii="Arial" w:hAnsi="Arial" w:cs="Arial"/>
          <w:sz w:val="22"/>
          <w:szCs w:val="22"/>
        </w:rPr>
        <w:t>Sunila</w:t>
      </w:r>
      <w:proofErr w:type="spellEnd"/>
    </w:p>
    <w:p w14:paraId="3E1AC7C8" w14:textId="77777777" w:rsidR="008C6F26" w:rsidRPr="009C0AB7" w:rsidRDefault="008C6F26" w:rsidP="00B1239C">
      <w:pPr>
        <w:pStyle w:val="NormalText"/>
        <w:spacing w:after="200"/>
        <w:ind w:left="567" w:hanging="567"/>
        <w:rPr>
          <w:rFonts w:ascii="Arial" w:hAnsi="Arial" w:cs="Arial"/>
        </w:rPr>
      </w:pPr>
    </w:p>
    <w:p w14:paraId="40A91B72" w14:textId="6804896C" w:rsidR="008C6F26" w:rsidRPr="005962A0" w:rsidRDefault="00A37D0D" w:rsidP="00A37D0D">
      <w:pPr>
        <w:autoSpaceDE w:val="0"/>
        <w:autoSpaceDN w:val="0"/>
        <w:adjustRightInd w:val="0"/>
        <w:spacing w:after="12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9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C72FCE">
        <w:rPr>
          <w:rFonts w:ascii="Arial" w:eastAsiaTheme="minorEastAsia" w:hAnsi="Arial" w:cs="Arial"/>
          <w:sz w:val="22"/>
          <w:szCs w:val="22"/>
          <w:lang w:val="en-US" w:eastAsia="ja-JP"/>
        </w:rPr>
        <w:t>The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table</w:t>
      </w:r>
      <w:r w:rsidR="00C72FCE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below shows the maximum hourly production rates for either computers or bicycles using all available resources. If 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>these two countries trade</w:t>
      </w:r>
      <w:r w:rsidR="00C72FCE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then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1555"/>
        <w:gridCol w:w="1701"/>
        <w:gridCol w:w="1701"/>
      </w:tblGrid>
      <w:tr w:rsidR="00C72FCE" w14:paraId="12F75358" w14:textId="77777777" w:rsidTr="00C72FCE">
        <w:trPr>
          <w:trHeight w:val="283"/>
        </w:trPr>
        <w:tc>
          <w:tcPr>
            <w:tcW w:w="1555" w:type="dxa"/>
            <w:vAlign w:val="center"/>
          </w:tcPr>
          <w:p w14:paraId="3AF6881B" w14:textId="77777777" w:rsidR="00C72FCE" w:rsidRDefault="00C72FCE" w:rsidP="00C72FCE">
            <w:pPr>
              <w:pStyle w:val="Normal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Product</w:t>
            </w:r>
          </w:p>
        </w:tc>
        <w:tc>
          <w:tcPr>
            <w:tcW w:w="1701" w:type="dxa"/>
            <w:vAlign w:val="center"/>
          </w:tcPr>
          <w:p w14:paraId="1ED057D7" w14:textId="77777777" w:rsidR="00C72FCE" w:rsidRDefault="00C72FCE" w:rsidP="00C72FCE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Japan</w:t>
            </w:r>
          </w:p>
        </w:tc>
        <w:tc>
          <w:tcPr>
            <w:tcW w:w="1701" w:type="dxa"/>
            <w:vAlign w:val="center"/>
          </w:tcPr>
          <w:p w14:paraId="39C69964" w14:textId="77777777" w:rsidR="00C72FCE" w:rsidRDefault="00C72FCE" w:rsidP="00C72FCE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Australia</w:t>
            </w:r>
          </w:p>
        </w:tc>
      </w:tr>
      <w:tr w:rsidR="00C72FCE" w14:paraId="6F859276" w14:textId="77777777" w:rsidTr="00C72FCE">
        <w:trPr>
          <w:trHeight w:val="283"/>
        </w:trPr>
        <w:tc>
          <w:tcPr>
            <w:tcW w:w="1555" w:type="dxa"/>
            <w:vAlign w:val="center"/>
          </w:tcPr>
          <w:p w14:paraId="35450B6B" w14:textId="77777777" w:rsidR="00C72FCE" w:rsidRDefault="00C72FCE" w:rsidP="00C72FCE">
            <w:pPr>
              <w:pStyle w:val="Normal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Computers</w:t>
            </w:r>
          </w:p>
        </w:tc>
        <w:tc>
          <w:tcPr>
            <w:tcW w:w="1701" w:type="dxa"/>
            <w:vAlign w:val="center"/>
          </w:tcPr>
          <w:p w14:paraId="34D3E768" w14:textId="77777777" w:rsidR="00C72FCE" w:rsidRDefault="00C72FCE" w:rsidP="00C72FCE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1701" w:type="dxa"/>
            <w:vAlign w:val="center"/>
          </w:tcPr>
          <w:p w14:paraId="40614AF6" w14:textId="77777777" w:rsidR="00C72FCE" w:rsidRDefault="00C72FCE" w:rsidP="00C72FCE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C72FCE" w14:paraId="51A1DEA1" w14:textId="77777777" w:rsidTr="00C72FCE">
        <w:trPr>
          <w:trHeight w:val="283"/>
        </w:trPr>
        <w:tc>
          <w:tcPr>
            <w:tcW w:w="1555" w:type="dxa"/>
            <w:vAlign w:val="center"/>
          </w:tcPr>
          <w:p w14:paraId="7250A390" w14:textId="77777777" w:rsidR="00C72FCE" w:rsidRDefault="00C72FCE" w:rsidP="00C72FCE">
            <w:pPr>
              <w:pStyle w:val="Normal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Bicycles</w:t>
            </w:r>
          </w:p>
        </w:tc>
        <w:tc>
          <w:tcPr>
            <w:tcW w:w="1701" w:type="dxa"/>
            <w:vAlign w:val="center"/>
          </w:tcPr>
          <w:p w14:paraId="1A9FBE54" w14:textId="77777777" w:rsidR="00C72FCE" w:rsidRDefault="00C72FCE" w:rsidP="00C72FCE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1701" w:type="dxa"/>
            <w:vAlign w:val="center"/>
          </w:tcPr>
          <w:p w14:paraId="7D556F75" w14:textId="77777777" w:rsidR="00C72FCE" w:rsidRDefault="00C72FCE" w:rsidP="00C72FCE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</w:tr>
    </w:tbl>
    <w:p w14:paraId="54437238" w14:textId="77777777" w:rsidR="00C72FCE" w:rsidRDefault="00C72FCE" w:rsidP="008C6F26">
      <w:pPr>
        <w:autoSpaceDE w:val="0"/>
        <w:autoSpaceDN w:val="0"/>
        <w:adjustRightInd w:val="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328EADC5" w14:textId="1E05C53D" w:rsidR="008C6F26" w:rsidRPr="005962A0" w:rsidRDefault="00C72FCE" w:rsidP="00C72FCE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(a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 w:rsidR="008C6F2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Australia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should import computers and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Japan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should 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>import bicycles.</w:t>
      </w:r>
    </w:p>
    <w:p w14:paraId="26AD31BD" w14:textId="51ABDC89" w:rsidR="008C6F26" w:rsidRPr="005962A0" w:rsidRDefault="00C72FCE" w:rsidP="00C72FCE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(b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 w:rsidR="008C6F2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Japan</w:t>
      </w:r>
      <w:r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should import computers and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Australia</w:t>
      </w:r>
      <w:r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>should import bicycles.</w:t>
      </w:r>
    </w:p>
    <w:p w14:paraId="5D59EAF6" w14:textId="72F7BA46" w:rsidR="008C6F26" w:rsidRPr="005962A0" w:rsidRDefault="00C72FCE" w:rsidP="00C72FCE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(c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 w:rsidR="008C6F2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Japan</w:t>
      </w:r>
      <w:r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should export bicycles and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Australia</w:t>
      </w:r>
      <w:r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>should export computers.</w:t>
      </w:r>
    </w:p>
    <w:p w14:paraId="5D97CE42" w14:textId="6B4084CF" w:rsidR="008C6F26" w:rsidRPr="005962A0" w:rsidRDefault="00C72FCE" w:rsidP="00C72FCE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(d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 w:rsidR="008C6F2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Australia should import both goods from Japan</w:t>
      </w:r>
      <w:r w:rsidR="008C6F26" w:rsidRPr="005962A0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</w:p>
    <w:p w14:paraId="5D07416C" w14:textId="07D72C87" w:rsidR="008C6F26" w:rsidRDefault="008C6F26" w:rsidP="00B1239C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180FAD05" w14:textId="57DB7FD3" w:rsidR="00B1239C" w:rsidRPr="00554B35" w:rsidRDefault="00A37D0D" w:rsidP="00A37D0D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10</w:t>
      </w:r>
      <w:r w:rsidR="00B1239C"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. </w:t>
      </w:r>
      <w:r w:rsidR="00B1239C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B1239C"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The </w:t>
      </w:r>
      <w:r w:rsidR="0038393C">
        <w:rPr>
          <w:rFonts w:ascii="Arial" w:eastAsiaTheme="minorEastAsia" w:hAnsi="Arial" w:cs="Arial"/>
          <w:sz w:val="22"/>
          <w:szCs w:val="22"/>
          <w:lang w:val="en-US" w:eastAsia="ja-JP"/>
        </w:rPr>
        <w:t>argument</w:t>
      </w:r>
      <w:r w:rsidR="00B1239C"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that tariffs should be imposed when a foreign government provides financial assistance to its producers is</w:t>
      </w:r>
    </w:p>
    <w:p w14:paraId="2C6D5044" w14:textId="0579E4B3" w:rsidR="00B1239C" w:rsidRPr="00554B35" w:rsidRDefault="00B1239C" w:rsidP="00B1239C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(a</w:t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a national defense </w:t>
      </w:r>
      <w:r w:rsidR="009C1198">
        <w:rPr>
          <w:rFonts w:ascii="Arial" w:eastAsiaTheme="minorEastAsia" w:hAnsi="Arial" w:cs="Arial"/>
          <w:sz w:val="22"/>
          <w:szCs w:val="22"/>
          <w:lang w:val="en-US" w:eastAsia="ja-JP"/>
        </w:rPr>
        <w:t>argument</w:t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</w:p>
    <w:p w14:paraId="78AD040F" w14:textId="77777777" w:rsidR="00B1239C" w:rsidRPr="00554B35" w:rsidRDefault="00B1239C" w:rsidP="00CC5000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(b</w:t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>the infant industry argument.</w:t>
      </w:r>
    </w:p>
    <w:p w14:paraId="55DF1DED" w14:textId="5115E66F" w:rsidR="00CC5000" w:rsidRPr="00554B35" w:rsidRDefault="00CC5000" w:rsidP="00CC5000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(c</w:t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9C119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the </w:t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>dumping</w:t>
      </w:r>
      <w:r w:rsidR="009C119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argument</w:t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</w:p>
    <w:p w14:paraId="7C02445F" w14:textId="4C4E4600" w:rsidR="00B1239C" w:rsidRPr="00554B35" w:rsidRDefault="00B1239C" w:rsidP="00B1239C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</w:t>
      </w:r>
      <w:r w:rsidR="00CC5000">
        <w:rPr>
          <w:rFonts w:ascii="Arial" w:eastAsiaTheme="minorEastAsia" w:hAnsi="Arial" w:cs="Arial"/>
          <w:sz w:val="22"/>
          <w:szCs w:val="22"/>
          <w:lang w:val="en-US" w:eastAsia="ja-JP"/>
        </w:rPr>
        <w:t>d</w:t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Pr="00554B35">
        <w:rPr>
          <w:rFonts w:ascii="Arial" w:eastAsiaTheme="minorEastAsia" w:hAnsi="Arial" w:cs="Arial"/>
          <w:sz w:val="22"/>
          <w:szCs w:val="22"/>
          <w:lang w:val="en-US" w:eastAsia="ja-JP"/>
        </w:rPr>
        <w:t>to counter foreign subsidies.</w:t>
      </w:r>
    </w:p>
    <w:p w14:paraId="3943A8D9" w14:textId="77777777" w:rsidR="00A37D0D" w:rsidRDefault="00A37D0D" w:rsidP="00A37D0D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1534C019" w14:textId="4E92732A" w:rsidR="00A37D0D" w:rsidRPr="005245F2" w:rsidRDefault="00A37D0D" w:rsidP="005245F2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5245F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3714126" w14:textId="77777777" w:rsidR="00815C9D" w:rsidRDefault="00815C9D" w:rsidP="00815C9D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1493EEBC" w14:textId="60F64992" w:rsidR="00CC5000" w:rsidRPr="00CC5000" w:rsidRDefault="00A37D0D" w:rsidP="00CC500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11</w:t>
      </w:r>
      <w:r w:rsidR="00CC5000">
        <w:rPr>
          <w:rFonts w:ascii="Arial" w:hAnsi="Arial" w:cs="Arial"/>
          <w:sz w:val="22"/>
          <w:szCs w:val="22"/>
        </w:rPr>
        <w:t>.</w:t>
      </w:r>
      <w:r w:rsidR="00CC5000">
        <w:rPr>
          <w:rFonts w:ascii="Arial" w:hAnsi="Arial" w:cs="Arial"/>
          <w:sz w:val="22"/>
          <w:szCs w:val="22"/>
        </w:rPr>
        <w:tab/>
      </w:r>
      <w:r w:rsidR="00CC5000" w:rsidRPr="00CC5000">
        <w:rPr>
          <w:rFonts w:ascii="Arial" w:hAnsi="Arial" w:cs="Arial"/>
          <w:sz w:val="22"/>
          <w:szCs w:val="22"/>
        </w:rPr>
        <w:t>Restricting imports usually leads to</w:t>
      </w:r>
    </w:p>
    <w:p w14:paraId="0A3A6776" w14:textId="23EEFE34" w:rsidR="00CC5000" w:rsidRPr="00CC5000" w:rsidRDefault="00CC5000" w:rsidP="00CC5000">
      <w:pPr>
        <w:pStyle w:val="NormalText"/>
        <w:widowControl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 w:rsidRPr="00CC500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CC5000">
        <w:rPr>
          <w:rFonts w:ascii="Arial" w:hAnsi="Arial" w:cs="Arial"/>
          <w:sz w:val="22"/>
          <w:szCs w:val="22"/>
        </w:rPr>
        <w:t>a country producing beyond its production possibilities frontier.</w:t>
      </w:r>
    </w:p>
    <w:p w14:paraId="7D9FC014" w14:textId="229AC558" w:rsidR="00CC5000" w:rsidRPr="00CC5000" w:rsidRDefault="00CC5000" w:rsidP="00CC5000">
      <w:pPr>
        <w:pStyle w:val="NormalText"/>
        <w:widowControl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</w:t>
      </w:r>
      <w:r w:rsidRPr="00CC5000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CC5000">
        <w:rPr>
          <w:rFonts w:ascii="Arial" w:hAnsi="Arial" w:cs="Arial"/>
          <w:sz w:val="22"/>
          <w:szCs w:val="22"/>
        </w:rPr>
        <w:t>a country consuming beyond its production possibilities frontier.</w:t>
      </w:r>
    </w:p>
    <w:p w14:paraId="7498B187" w14:textId="295AE77D" w:rsidR="00CC5000" w:rsidRPr="00CC5000" w:rsidRDefault="00CC5000" w:rsidP="00CC5000">
      <w:pPr>
        <w:pStyle w:val="NormalText"/>
        <w:widowControl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CC5000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CC5000">
        <w:rPr>
          <w:rFonts w:ascii="Arial" w:hAnsi="Arial" w:cs="Arial"/>
          <w:sz w:val="22"/>
          <w:szCs w:val="22"/>
        </w:rPr>
        <w:t>a reduction in exports and employment.</w:t>
      </w:r>
    </w:p>
    <w:p w14:paraId="20DF8866" w14:textId="5BB434AE" w:rsidR="00CC5000" w:rsidRPr="00CC5000" w:rsidRDefault="00CC5000" w:rsidP="00CC5000">
      <w:pPr>
        <w:pStyle w:val="NormalText"/>
        <w:widowControl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</w:t>
      </w:r>
      <w:r w:rsidRPr="00CC5000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CC5000">
        <w:rPr>
          <w:rFonts w:ascii="Arial" w:hAnsi="Arial" w:cs="Arial"/>
          <w:sz w:val="22"/>
          <w:szCs w:val="22"/>
        </w:rPr>
        <w:t>a higher per capita level of real consumption.</w:t>
      </w:r>
    </w:p>
    <w:p w14:paraId="07B5230B" w14:textId="41246DD4" w:rsidR="008C6F26" w:rsidRDefault="008C6F26" w:rsidP="00B1239C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44A1083B" w14:textId="70EF1267" w:rsidR="00AA5BAA" w:rsidRDefault="0087096D" w:rsidP="00AA5BAA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12</w:t>
      </w:r>
      <w:r w:rsidR="00AA5BAA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  <w:r w:rsidR="00AA5BAA"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AA5BAA"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>Australia provides foreign aid to build schools in a developing country. This will be entered in Australia’s Balance of Payments as a</w:t>
      </w:r>
    </w:p>
    <w:p w14:paraId="6A30C618" w14:textId="7E667035" w:rsidR="00AA5BAA" w:rsidRDefault="00AA5BAA" w:rsidP="00AA5BAA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a</w:t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>debit in the capital account.</w:t>
      </w:r>
    </w:p>
    <w:p w14:paraId="03A858C1" w14:textId="27D999F7" w:rsidR="00AA5BAA" w:rsidRDefault="00AA5BAA" w:rsidP="00AA5BAA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b</w:t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815C9D">
        <w:rPr>
          <w:rFonts w:ascii="Arial" w:eastAsiaTheme="minorEastAsia" w:hAnsi="Arial" w:cs="Arial"/>
          <w:sz w:val="22"/>
          <w:szCs w:val="22"/>
          <w:lang w:val="en-GB" w:eastAsia="ja-JP"/>
        </w:rPr>
        <w:t>s</w:t>
      </w:r>
      <w:r w:rsidR="00815C9D" w:rsidRPr="007C3F3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econdary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i</w:t>
      </w:r>
      <w:r w:rsidRPr="007C3F38">
        <w:rPr>
          <w:rFonts w:ascii="Arial" w:eastAsiaTheme="minorEastAsia" w:hAnsi="Arial" w:cs="Arial"/>
          <w:sz w:val="22"/>
          <w:szCs w:val="22"/>
          <w:lang w:val="en-GB" w:eastAsia="ja-JP"/>
        </w:rPr>
        <w:t>ncome debit</w:t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77B9453F" w14:textId="5020EBE9" w:rsidR="00AA5BAA" w:rsidRDefault="00AA5BAA" w:rsidP="00AA5BAA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debit in the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financial</w:t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account.</w:t>
      </w:r>
    </w:p>
    <w:p w14:paraId="41D5B02E" w14:textId="7A073AC5" w:rsidR="00AA5BAA" w:rsidRPr="00AA5BAA" w:rsidRDefault="00AA5BAA" w:rsidP="00AA5BAA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d</w:t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815C9D">
        <w:rPr>
          <w:rFonts w:ascii="Arial" w:eastAsiaTheme="minorEastAsia" w:hAnsi="Arial" w:cs="Arial"/>
          <w:sz w:val="22"/>
          <w:szCs w:val="22"/>
          <w:lang w:val="en-GB" w:eastAsia="ja-JP"/>
        </w:rPr>
        <w:t>p</w:t>
      </w:r>
      <w:r w:rsidR="00815C9D" w:rsidRPr="007C3F3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rimary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i</w:t>
      </w:r>
      <w:r w:rsidRPr="007C3F38">
        <w:rPr>
          <w:rFonts w:ascii="Arial" w:eastAsiaTheme="minorEastAsia" w:hAnsi="Arial" w:cs="Arial"/>
          <w:sz w:val="22"/>
          <w:szCs w:val="22"/>
          <w:lang w:val="en-GB" w:eastAsia="ja-JP"/>
        </w:rPr>
        <w:t>ncome debit</w:t>
      </w:r>
      <w:r w:rsidRPr="00AA5BAA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35C09B58" w14:textId="77777777" w:rsidR="00AA5BAA" w:rsidRDefault="00AA5BAA" w:rsidP="005D58DA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00212C06" w14:textId="1A17818A" w:rsidR="005D58DA" w:rsidRDefault="0087096D" w:rsidP="00B1239C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13</w:t>
      </w:r>
      <w:r w:rsidR="005D58DA">
        <w:rPr>
          <w:rFonts w:ascii="Arial" w:hAnsi="Arial" w:cs="Arial"/>
          <w:sz w:val="22"/>
          <w:szCs w:val="22"/>
        </w:rPr>
        <w:t>.</w:t>
      </w:r>
      <w:r w:rsidR="005D58DA">
        <w:rPr>
          <w:rFonts w:ascii="Arial" w:hAnsi="Arial" w:cs="Arial"/>
          <w:sz w:val="22"/>
          <w:szCs w:val="22"/>
        </w:rPr>
        <w:tab/>
      </w:r>
      <w:r w:rsidR="00B1239C">
        <w:rPr>
          <w:rFonts w:ascii="Arial" w:hAnsi="Arial" w:cs="Arial"/>
          <w:sz w:val="22"/>
          <w:szCs w:val="22"/>
        </w:rPr>
        <w:t>The opening of Australia’s borders</w:t>
      </w:r>
      <w:r w:rsidR="005D58DA" w:rsidRPr="00805C4D">
        <w:rPr>
          <w:rFonts w:ascii="Arial" w:hAnsi="Arial" w:cs="Arial"/>
          <w:sz w:val="22"/>
          <w:szCs w:val="22"/>
        </w:rPr>
        <w:t xml:space="preserve"> has resulted in a</w:t>
      </w:r>
      <w:r w:rsidR="00B1239C">
        <w:rPr>
          <w:rFonts w:ascii="Arial" w:hAnsi="Arial" w:cs="Arial"/>
          <w:sz w:val="22"/>
          <w:szCs w:val="22"/>
        </w:rPr>
        <w:t>n</w:t>
      </w:r>
      <w:r w:rsidR="005D58DA" w:rsidRPr="00805C4D">
        <w:rPr>
          <w:rFonts w:ascii="Arial" w:hAnsi="Arial" w:cs="Arial"/>
          <w:sz w:val="22"/>
          <w:szCs w:val="22"/>
        </w:rPr>
        <w:t xml:space="preserve"> </w:t>
      </w:r>
      <w:r w:rsidR="00B1239C">
        <w:rPr>
          <w:rFonts w:ascii="Arial" w:hAnsi="Arial" w:cs="Arial"/>
          <w:sz w:val="22"/>
          <w:szCs w:val="22"/>
        </w:rPr>
        <w:t>inc</w:t>
      </w:r>
      <w:r w:rsidR="005D58DA" w:rsidRPr="00805C4D">
        <w:rPr>
          <w:rFonts w:ascii="Arial" w:hAnsi="Arial" w:cs="Arial"/>
          <w:sz w:val="22"/>
          <w:szCs w:val="22"/>
        </w:rPr>
        <w:t>rease in spending by tourists visiting</w:t>
      </w:r>
      <w:r w:rsidR="005D58DA">
        <w:rPr>
          <w:rFonts w:ascii="Arial" w:hAnsi="Arial" w:cs="Arial"/>
          <w:sz w:val="22"/>
          <w:szCs w:val="22"/>
        </w:rPr>
        <w:t xml:space="preserve"> Australia</w:t>
      </w:r>
      <w:r w:rsidR="005D58DA" w:rsidRPr="00805C4D">
        <w:rPr>
          <w:rFonts w:ascii="Arial" w:hAnsi="Arial" w:cs="Arial"/>
          <w:sz w:val="22"/>
          <w:szCs w:val="22"/>
        </w:rPr>
        <w:t xml:space="preserve">. How would this be recorded in </w:t>
      </w:r>
      <w:r w:rsidR="00B1239C">
        <w:rPr>
          <w:rFonts w:ascii="Arial" w:hAnsi="Arial" w:cs="Arial"/>
          <w:sz w:val="22"/>
          <w:szCs w:val="22"/>
        </w:rPr>
        <w:t>Australia’s</w:t>
      </w:r>
      <w:r w:rsidR="005D58DA" w:rsidRPr="00805C4D">
        <w:rPr>
          <w:rFonts w:ascii="Arial" w:hAnsi="Arial" w:cs="Arial"/>
          <w:sz w:val="22"/>
          <w:szCs w:val="22"/>
        </w:rPr>
        <w:t xml:space="preserve"> current account? </w:t>
      </w:r>
    </w:p>
    <w:p w14:paraId="43BF3169" w14:textId="42AD9EC8" w:rsidR="00B1239C" w:rsidRDefault="00B1239C" w:rsidP="00B1239C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  <w:t>An</w:t>
      </w:r>
      <w:r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 w:rsidRPr="00805C4D">
        <w:rPr>
          <w:rFonts w:ascii="Arial" w:hAnsi="Arial" w:cs="Arial"/>
          <w:sz w:val="22"/>
          <w:szCs w:val="22"/>
        </w:rPr>
        <w:t xml:space="preserve">crease in services </w:t>
      </w:r>
      <w:r>
        <w:rPr>
          <w:rFonts w:ascii="Arial" w:hAnsi="Arial" w:cs="Arial"/>
          <w:sz w:val="22"/>
          <w:szCs w:val="22"/>
        </w:rPr>
        <w:t>ex</w:t>
      </w:r>
      <w:r w:rsidRPr="00805C4D">
        <w:rPr>
          <w:rFonts w:ascii="Arial" w:hAnsi="Arial" w:cs="Arial"/>
          <w:sz w:val="22"/>
          <w:szCs w:val="22"/>
        </w:rPr>
        <w:t xml:space="preserve">ported </w:t>
      </w:r>
    </w:p>
    <w:p w14:paraId="13A2A35F" w14:textId="3D1F2556" w:rsidR="005D58DA" w:rsidRDefault="00B1239C" w:rsidP="005D58DA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 w:rsidR="005D58DA" w:rsidRPr="00805C4D">
        <w:rPr>
          <w:rFonts w:ascii="Arial" w:hAnsi="Arial" w:cs="Arial"/>
          <w:sz w:val="22"/>
          <w:szCs w:val="22"/>
        </w:rPr>
        <w:t xml:space="preserve"> </w:t>
      </w:r>
      <w:r w:rsidR="005D58DA">
        <w:rPr>
          <w:rFonts w:ascii="Arial" w:hAnsi="Arial" w:cs="Arial"/>
          <w:sz w:val="22"/>
          <w:szCs w:val="22"/>
        </w:rPr>
        <w:tab/>
        <w:t>A</w:t>
      </w:r>
      <w:r w:rsidR="005D58DA" w:rsidRPr="00805C4D">
        <w:rPr>
          <w:rFonts w:ascii="Arial" w:hAnsi="Arial" w:cs="Arial"/>
          <w:sz w:val="22"/>
          <w:szCs w:val="22"/>
        </w:rPr>
        <w:t xml:space="preserve"> decrease in services exported </w:t>
      </w:r>
    </w:p>
    <w:p w14:paraId="63BD867E" w14:textId="647AE787" w:rsidR="00B1239C" w:rsidRDefault="00B1239C" w:rsidP="00B1239C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A</w:t>
      </w:r>
      <w:r w:rsidRPr="00805C4D">
        <w:rPr>
          <w:rFonts w:ascii="Arial" w:hAnsi="Arial" w:cs="Arial"/>
          <w:sz w:val="22"/>
          <w:szCs w:val="22"/>
        </w:rPr>
        <w:t xml:space="preserve">n increase in services imported </w:t>
      </w:r>
    </w:p>
    <w:p w14:paraId="0DA6D624" w14:textId="1079D7AD" w:rsidR="005D58DA" w:rsidRDefault="00B1239C" w:rsidP="005D58DA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 w:rsidR="005D58DA" w:rsidRPr="00805C4D">
        <w:rPr>
          <w:rFonts w:ascii="Arial" w:hAnsi="Arial" w:cs="Arial"/>
          <w:sz w:val="22"/>
          <w:szCs w:val="22"/>
        </w:rPr>
        <w:t xml:space="preserve"> </w:t>
      </w:r>
      <w:r w:rsidR="005D58DA">
        <w:rPr>
          <w:rFonts w:ascii="Arial" w:hAnsi="Arial" w:cs="Arial"/>
          <w:sz w:val="22"/>
          <w:szCs w:val="22"/>
        </w:rPr>
        <w:tab/>
        <w:t>A</w:t>
      </w:r>
      <w:r w:rsidR="005D58DA"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</w:t>
      </w:r>
      <w:r w:rsidR="005D58DA" w:rsidRPr="00805C4D">
        <w:rPr>
          <w:rFonts w:ascii="Arial" w:hAnsi="Arial" w:cs="Arial"/>
          <w:sz w:val="22"/>
          <w:szCs w:val="22"/>
        </w:rPr>
        <w:t xml:space="preserve">crease in services </w:t>
      </w:r>
      <w:r>
        <w:rPr>
          <w:rFonts w:ascii="Arial" w:hAnsi="Arial" w:cs="Arial"/>
          <w:sz w:val="22"/>
          <w:szCs w:val="22"/>
        </w:rPr>
        <w:t>im</w:t>
      </w:r>
      <w:r w:rsidR="005D58DA" w:rsidRPr="00805C4D">
        <w:rPr>
          <w:rFonts w:ascii="Arial" w:hAnsi="Arial" w:cs="Arial"/>
          <w:sz w:val="22"/>
          <w:szCs w:val="22"/>
        </w:rPr>
        <w:t xml:space="preserve">ported </w:t>
      </w:r>
    </w:p>
    <w:p w14:paraId="664DEC36" w14:textId="77777777" w:rsidR="0087096D" w:rsidRDefault="0087096D" w:rsidP="0087096D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3999F1B2" w14:textId="7B275768" w:rsidR="00B1239C" w:rsidRPr="00350788" w:rsidRDefault="0087096D" w:rsidP="00B1239C">
      <w:pPr>
        <w:widowControl w:val="0"/>
        <w:autoSpaceDE w:val="0"/>
        <w:autoSpaceDN w:val="0"/>
        <w:adjustRightInd w:val="0"/>
        <w:spacing w:before="120"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14</w:t>
      </w:r>
      <w:r w:rsidR="00B1239C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  <w:r w:rsidR="00B1239C"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B1239C"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Which change will </w:t>
      </w:r>
      <w:r w:rsidR="00815C9D" w:rsidRPr="00E44382">
        <w:rPr>
          <w:rFonts w:ascii="Arial" w:eastAsiaTheme="minorEastAsia" w:hAnsi="Arial" w:cs="Arial"/>
          <w:sz w:val="22"/>
          <w:szCs w:val="22"/>
          <w:lang w:val="en-GB" w:eastAsia="ja-JP"/>
        </w:rPr>
        <w:t>decrease</w:t>
      </w:r>
      <w:r w:rsidR="00B1239C"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a </w:t>
      </w:r>
      <w:r w:rsidR="00E44382"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current account </w:t>
      </w:r>
      <w:r w:rsidR="00B1239C"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surplus </w:t>
      </w:r>
      <w:r w:rsidR="00E44382">
        <w:rPr>
          <w:rFonts w:ascii="Arial" w:eastAsiaTheme="minorEastAsia" w:hAnsi="Arial" w:cs="Arial"/>
          <w:sz w:val="22"/>
          <w:szCs w:val="22"/>
          <w:lang w:val="en-GB" w:eastAsia="ja-JP"/>
        </w:rPr>
        <w:t>in</w:t>
      </w:r>
      <w:r w:rsidR="00B1239C"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the balance of payments?</w:t>
      </w:r>
    </w:p>
    <w:p w14:paraId="61DA1B85" w14:textId="77777777" w:rsidR="00B1239C" w:rsidRPr="00350788" w:rsidRDefault="00B1239C" w:rsidP="00B1239C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(a)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decrease in the value of imports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075E9FB3" w14:textId="77777777" w:rsidR="00B1239C" w:rsidRPr="00350788" w:rsidRDefault="00B1239C" w:rsidP="00B1239C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(b)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de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crease in domestic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economic activity.</w:t>
      </w:r>
    </w:p>
    <w:p w14:paraId="54215C76" w14:textId="446CA44D" w:rsidR="00B1239C" w:rsidRPr="00350788" w:rsidRDefault="00B1239C" w:rsidP="00B1239C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(c)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 w:rsidR="00CC5000">
        <w:rPr>
          <w:rFonts w:ascii="Arial" w:eastAsiaTheme="minorEastAsia" w:hAnsi="Arial" w:cs="Arial"/>
          <w:sz w:val="22"/>
          <w:szCs w:val="22"/>
          <w:lang w:val="en-GB" w:eastAsia="ja-JP"/>
        </w:rPr>
        <w:t>de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crease in primary income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receipts.</w:t>
      </w:r>
    </w:p>
    <w:p w14:paraId="1EE4EAD1" w14:textId="0A30FCDE" w:rsidR="00B1239C" w:rsidRPr="00350788" w:rsidRDefault="00B1239C" w:rsidP="00B1239C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(d)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 w:rsidR="00CC5000">
        <w:rPr>
          <w:rFonts w:ascii="Arial" w:eastAsiaTheme="minorEastAsia" w:hAnsi="Arial" w:cs="Arial"/>
          <w:sz w:val="22"/>
          <w:szCs w:val="22"/>
          <w:lang w:val="en-GB" w:eastAsia="ja-JP"/>
        </w:rPr>
        <w:t>de</w:t>
      </w:r>
      <w:r w:rsidRPr="00350788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crease in </w:t>
      </w:r>
      <w:r w:rsidR="00CC5000">
        <w:rPr>
          <w:rFonts w:ascii="Arial" w:eastAsiaTheme="minorEastAsia" w:hAnsi="Arial" w:cs="Arial"/>
          <w:sz w:val="22"/>
          <w:szCs w:val="22"/>
          <w:lang w:val="en-GB" w:eastAsia="ja-JP"/>
        </w:rPr>
        <w:t>net foreign debt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5FFEB66B" w14:textId="77777777" w:rsidR="00B1239C" w:rsidRDefault="00B1239C" w:rsidP="00B1239C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DD417B9" w14:textId="0E6720FE" w:rsidR="00B1239C" w:rsidRDefault="0087096D" w:rsidP="00B1239C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</w:t>
      </w:r>
      <w:r w:rsidR="00B1239C">
        <w:rPr>
          <w:rFonts w:ascii="Arial" w:hAnsi="Arial" w:cs="Arial"/>
          <w:sz w:val="22"/>
          <w:szCs w:val="22"/>
        </w:rPr>
        <w:t>.</w:t>
      </w:r>
      <w:r w:rsidR="00B1239C">
        <w:rPr>
          <w:rFonts w:ascii="Arial" w:hAnsi="Arial" w:cs="Arial"/>
          <w:sz w:val="22"/>
          <w:szCs w:val="22"/>
        </w:rPr>
        <w:tab/>
      </w:r>
      <w:r w:rsidR="00A17018">
        <w:rPr>
          <w:rFonts w:ascii="Arial" w:hAnsi="Arial" w:cs="Arial"/>
          <w:sz w:val="22"/>
          <w:szCs w:val="22"/>
        </w:rPr>
        <w:t xml:space="preserve">If </w:t>
      </w:r>
      <w:r w:rsidR="00B1239C">
        <w:rPr>
          <w:rFonts w:ascii="Arial" w:hAnsi="Arial" w:cs="Arial"/>
          <w:sz w:val="22"/>
          <w:szCs w:val="22"/>
        </w:rPr>
        <w:t>Australia record</w:t>
      </w:r>
      <w:r w:rsidR="00A17018">
        <w:rPr>
          <w:rFonts w:ascii="Arial" w:hAnsi="Arial" w:cs="Arial"/>
          <w:sz w:val="22"/>
          <w:szCs w:val="22"/>
        </w:rPr>
        <w:t>s</w:t>
      </w:r>
      <w:r w:rsidR="00B1239C">
        <w:rPr>
          <w:rFonts w:ascii="Arial" w:hAnsi="Arial" w:cs="Arial"/>
          <w:sz w:val="22"/>
          <w:szCs w:val="22"/>
        </w:rPr>
        <w:t xml:space="preserve"> a financial account deficit</w:t>
      </w:r>
      <w:r w:rsidR="00A17018">
        <w:rPr>
          <w:rFonts w:ascii="Arial" w:hAnsi="Arial" w:cs="Arial"/>
          <w:sz w:val="22"/>
          <w:szCs w:val="22"/>
        </w:rPr>
        <w:t>, t</w:t>
      </w:r>
      <w:r w:rsidR="00B1239C">
        <w:rPr>
          <w:rFonts w:ascii="Arial" w:hAnsi="Arial" w:cs="Arial"/>
          <w:sz w:val="22"/>
          <w:szCs w:val="22"/>
        </w:rPr>
        <w:t xml:space="preserve">his </w:t>
      </w:r>
      <w:r w:rsidR="00A17018">
        <w:rPr>
          <w:rFonts w:ascii="Arial" w:hAnsi="Arial" w:cs="Arial"/>
          <w:sz w:val="22"/>
          <w:szCs w:val="22"/>
        </w:rPr>
        <w:t xml:space="preserve">would </w:t>
      </w:r>
      <w:r w:rsidR="00B1239C">
        <w:rPr>
          <w:rFonts w:ascii="Arial" w:hAnsi="Arial" w:cs="Arial"/>
          <w:sz w:val="22"/>
          <w:szCs w:val="22"/>
        </w:rPr>
        <w:t>mean that</w:t>
      </w:r>
    </w:p>
    <w:p w14:paraId="388CB8ED" w14:textId="4FA121DE" w:rsidR="00B1239C" w:rsidRDefault="00B1239C" w:rsidP="00B1239C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6260A7">
        <w:rPr>
          <w:rFonts w:ascii="Arial" w:hAnsi="Arial" w:cs="Arial"/>
          <w:sz w:val="22"/>
          <w:szCs w:val="22"/>
        </w:rPr>
        <w:t xml:space="preserve">Australia’s net foreign liabilities </w:t>
      </w:r>
      <w:r w:rsidR="00A17018">
        <w:rPr>
          <w:rFonts w:ascii="Arial" w:hAnsi="Arial" w:cs="Arial"/>
          <w:sz w:val="22"/>
          <w:szCs w:val="22"/>
        </w:rPr>
        <w:t>would</w:t>
      </w:r>
      <w:r w:rsidR="006260A7">
        <w:rPr>
          <w:rFonts w:ascii="Arial" w:hAnsi="Arial" w:cs="Arial"/>
          <w:sz w:val="22"/>
          <w:szCs w:val="22"/>
        </w:rPr>
        <w:t xml:space="preserve"> increase.</w:t>
      </w:r>
      <w:r w:rsidRPr="00805C4D">
        <w:rPr>
          <w:rFonts w:ascii="Arial" w:hAnsi="Arial" w:cs="Arial"/>
          <w:sz w:val="22"/>
          <w:szCs w:val="22"/>
        </w:rPr>
        <w:t xml:space="preserve"> </w:t>
      </w:r>
    </w:p>
    <w:p w14:paraId="099F229C" w14:textId="672D2555" w:rsidR="00B1239C" w:rsidRDefault="00B1239C" w:rsidP="00B1239C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6260A7">
        <w:rPr>
          <w:rFonts w:ascii="Arial" w:hAnsi="Arial" w:cs="Arial"/>
          <w:sz w:val="22"/>
          <w:szCs w:val="22"/>
        </w:rPr>
        <w:t xml:space="preserve">Australia’s net foreign liabilities </w:t>
      </w:r>
      <w:r w:rsidR="00A17018">
        <w:rPr>
          <w:rFonts w:ascii="Arial" w:hAnsi="Arial" w:cs="Arial"/>
          <w:sz w:val="22"/>
          <w:szCs w:val="22"/>
        </w:rPr>
        <w:t>would</w:t>
      </w:r>
      <w:r w:rsidR="006260A7">
        <w:rPr>
          <w:rFonts w:ascii="Arial" w:hAnsi="Arial" w:cs="Arial"/>
          <w:sz w:val="22"/>
          <w:szCs w:val="22"/>
        </w:rPr>
        <w:t xml:space="preserve"> decrease.</w:t>
      </w:r>
    </w:p>
    <w:p w14:paraId="38FF6B3A" w14:textId="5D343861" w:rsidR="00B1239C" w:rsidRDefault="00B1239C" w:rsidP="00B1239C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6260A7">
        <w:rPr>
          <w:rFonts w:ascii="Arial" w:hAnsi="Arial" w:cs="Arial"/>
          <w:sz w:val="22"/>
          <w:szCs w:val="22"/>
        </w:rPr>
        <w:t xml:space="preserve">there </w:t>
      </w:r>
      <w:r w:rsidR="00A17018">
        <w:rPr>
          <w:rFonts w:ascii="Arial" w:hAnsi="Arial" w:cs="Arial"/>
          <w:sz w:val="22"/>
          <w:szCs w:val="22"/>
        </w:rPr>
        <w:t>would be</w:t>
      </w:r>
      <w:r w:rsidR="006260A7">
        <w:rPr>
          <w:rFonts w:ascii="Arial" w:hAnsi="Arial" w:cs="Arial"/>
          <w:sz w:val="22"/>
          <w:szCs w:val="22"/>
        </w:rPr>
        <w:t xml:space="preserve"> a net inflow of portfolio investment.</w:t>
      </w:r>
      <w:r w:rsidRPr="00805C4D">
        <w:rPr>
          <w:rFonts w:ascii="Arial" w:hAnsi="Arial" w:cs="Arial"/>
          <w:sz w:val="22"/>
          <w:szCs w:val="22"/>
        </w:rPr>
        <w:t xml:space="preserve"> </w:t>
      </w:r>
    </w:p>
    <w:p w14:paraId="39C15E85" w14:textId="319BAB35" w:rsidR="00B1239C" w:rsidRDefault="00B1239C" w:rsidP="00B1239C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 w:rsidRPr="00805C4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6260A7">
        <w:rPr>
          <w:rFonts w:ascii="Arial" w:hAnsi="Arial" w:cs="Arial"/>
          <w:sz w:val="22"/>
          <w:szCs w:val="22"/>
        </w:rPr>
        <w:t xml:space="preserve">there </w:t>
      </w:r>
      <w:r w:rsidR="00A17018">
        <w:rPr>
          <w:rFonts w:ascii="Arial" w:hAnsi="Arial" w:cs="Arial"/>
          <w:sz w:val="22"/>
          <w:szCs w:val="22"/>
        </w:rPr>
        <w:t>would be</w:t>
      </w:r>
      <w:r w:rsidR="006260A7">
        <w:rPr>
          <w:rFonts w:ascii="Arial" w:hAnsi="Arial" w:cs="Arial"/>
          <w:sz w:val="22"/>
          <w:szCs w:val="22"/>
        </w:rPr>
        <w:t xml:space="preserve"> a net outflow of direct investment.</w:t>
      </w:r>
    </w:p>
    <w:p w14:paraId="16B095E1" w14:textId="77777777" w:rsidR="006260A7" w:rsidRDefault="006260A7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4D36B78F" w14:textId="57628902" w:rsidR="007B2E76" w:rsidRDefault="0087096D" w:rsidP="007B2E76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16</w:t>
      </w:r>
      <w:r w:rsidR="007B2E76">
        <w:rPr>
          <w:rFonts w:ascii="Arial" w:hAnsi="Arial" w:cs="Arial"/>
          <w:sz w:val="22"/>
          <w:szCs w:val="22"/>
          <w:lang w:val="en-AU"/>
        </w:rPr>
        <w:t>.</w:t>
      </w:r>
      <w:r w:rsidR="007B2E76">
        <w:rPr>
          <w:rFonts w:ascii="Arial" w:hAnsi="Arial" w:cs="Arial"/>
          <w:sz w:val="22"/>
          <w:szCs w:val="22"/>
          <w:lang w:val="en-AU"/>
        </w:rPr>
        <w:tab/>
      </w:r>
      <w:r w:rsidR="007B2E76" w:rsidRPr="00805C4D">
        <w:rPr>
          <w:rFonts w:ascii="Arial" w:hAnsi="Arial" w:cs="Arial"/>
          <w:sz w:val="22"/>
          <w:szCs w:val="22"/>
          <w:lang w:val="en-AU"/>
        </w:rPr>
        <w:t xml:space="preserve">The average price of a country’s exports increased by 5% and the average price of its imports increased by 10%. What can definitely be concluded from this information? </w:t>
      </w:r>
    </w:p>
    <w:p w14:paraId="472CC6D6" w14:textId="799EE62A" w:rsidR="007B2E76" w:rsidRDefault="007B2E76" w:rsidP="007B2E7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(a)</w:t>
      </w:r>
      <w:r w:rsidRPr="00805C4D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</w:r>
      <w:r w:rsidRPr="00805C4D">
        <w:rPr>
          <w:rFonts w:ascii="Arial" w:hAnsi="Arial" w:cs="Arial"/>
          <w:sz w:val="22"/>
          <w:szCs w:val="22"/>
          <w:lang w:val="en-AU"/>
        </w:rPr>
        <w:t xml:space="preserve">Its balance of trade will </w:t>
      </w:r>
      <w:r>
        <w:rPr>
          <w:rFonts w:ascii="Arial" w:hAnsi="Arial" w:cs="Arial"/>
          <w:sz w:val="22"/>
          <w:szCs w:val="22"/>
          <w:lang w:val="en-AU"/>
        </w:rPr>
        <w:t>increase</w:t>
      </w:r>
      <w:r w:rsidRPr="00805C4D">
        <w:rPr>
          <w:rFonts w:ascii="Arial" w:hAnsi="Arial" w:cs="Arial"/>
          <w:sz w:val="22"/>
          <w:szCs w:val="22"/>
          <w:lang w:val="en-AU"/>
        </w:rPr>
        <w:t xml:space="preserve">. </w:t>
      </w:r>
    </w:p>
    <w:p w14:paraId="1BD4CA13" w14:textId="14CA89B6" w:rsidR="007B2E76" w:rsidRDefault="007B2E76" w:rsidP="007B2E7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(b)</w:t>
      </w:r>
      <w:r w:rsidRPr="00805C4D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</w:r>
      <w:r w:rsidRPr="00805C4D">
        <w:rPr>
          <w:rFonts w:ascii="Arial" w:hAnsi="Arial" w:cs="Arial"/>
          <w:sz w:val="22"/>
          <w:szCs w:val="22"/>
          <w:lang w:val="en-AU"/>
        </w:rPr>
        <w:t xml:space="preserve">Its balance of trade will </w:t>
      </w:r>
      <w:r>
        <w:rPr>
          <w:rFonts w:ascii="Arial" w:hAnsi="Arial" w:cs="Arial"/>
          <w:sz w:val="22"/>
          <w:szCs w:val="22"/>
          <w:lang w:val="en-AU"/>
        </w:rPr>
        <w:t>decrease</w:t>
      </w:r>
      <w:r w:rsidRPr="00805C4D">
        <w:rPr>
          <w:rFonts w:ascii="Arial" w:hAnsi="Arial" w:cs="Arial"/>
          <w:sz w:val="22"/>
          <w:szCs w:val="22"/>
          <w:lang w:val="en-AU"/>
        </w:rPr>
        <w:t xml:space="preserve">. </w:t>
      </w:r>
    </w:p>
    <w:p w14:paraId="4D58F592" w14:textId="17920DC1" w:rsidR="007B2E76" w:rsidRDefault="007B2E76" w:rsidP="007B2E7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(c)</w:t>
      </w:r>
      <w:r w:rsidRPr="00805C4D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</w:r>
      <w:r w:rsidRPr="00805C4D">
        <w:rPr>
          <w:rFonts w:ascii="Arial" w:hAnsi="Arial" w:cs="Arial"/>
          <w:sz w:val="22"/>
          <w:szCs w:val="22"/>
          <w:lang w:val="en-AU"/>
        </w:rPr>
        <w:t xml:space="preserve">Its terms of trade have </w:t>
      </w:r>
      <w:r>
        <w:rPr>
          <w:rFonts w:ascii="Arial" w:hAnsi="Arial" w:cs="Arial"/>
          <w:sz w:val="22"/>
          <w:szCs w:val="22"/>
          <w:lang w:val="en-AU"/>
        </w:rPr>
        <w:t>increased</w:t>
      </w:r>
      <w:r w:rsidRPr="00805C4D">
        <w:rPr>
          <w:rFonts w:ascii="Arial" w:hAnsi="Arial" w:cs="Arial"/>
          <w:sz w:val="22"/>
          <w:szCs w:val="22"/>
          <w:lang w:val="en-AU"/>
        </w:rPr>
        <w:t xml:space="preserve">. </w:t>
      </w:r>
    </w:p>
    <w:p w14:paraId="68D1C47E" w14:textId="24AAA17C" w:rsidR="007B2E76" w:rsidRPr="00805C4D" w:rsidRDefault="007B2E76" w:rsidP="007B2E76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(d)</w:t>
      </w:r>
      <w:r w:rsidRPr="00805C4D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</w:r>
      <w:r w:rsidRPr="00805C4D">
        <w:rPr>
          <w:rFonts w:ascii="Arial" w:hAnsi="Arial" w:cs="Arial"/>
          <w:sz w:val="22"/>
          <w:szCs w:val="22"/>
          <w:lang w:val="en-AU"/>
        </w:rPr>
        <w:t xml:space="preserve">Its terms of trade have </w:t>
      </w:r>
      <w:r>
        <w:rPr>
          <w:rFonts w:ascii="Arial" w:hAnsi="Arial" w:cs="Arial"/>
          <w:sz w:val="22"/>
          <w:szCs w:val="22"/>
          <w:lang w:val="en-AU"/>
        </w:rPr>
        <w:t>decreased</w:t>
      </w:r>
      <w:r w:rsidRPr="00805C4D">
        <w:rPr>
          <w:rFonts w:ascii="Arial" w:hAnsi="Arial" w:cs="Arial"/>
          <w:sz w:val="22"/>
          <w:szCs w:val="22"/>
          <w:lang w:val="en-AU"/>
        </w:rPr>
        <w:t xml:space="preserve">. </w:t>
      </w:r>
    </w:p>
    <w:p w14:paraId="741B611F" w14:textId="129425AA" w:rsidR="007B2E76" w:rsidRDefault="007B2E76" w:rsidP="007B2E76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6E0382EC" w14:textId="77777777" w:rsidR="0087096D" w:rsidRDefault="0087096D" w:rsidP="0087096D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0DBF297" w14:textId="77777777" w:rsidR="00815C9D" w:rsidRDefault="00815C9D" w:rsidP="0087096D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53C072C" w14:textId="47DD5392" w:rsidR="0087096D" w:rsidRPr="0097079B" w:rsidRDefault="0087096D" w:rsidP="0087096D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97079B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9DA0C66" w14:textId="2B22D5C2" w:rsidR="00A37D0D" w:rsidRDefault="0087096D" w:rsidP="007B2E76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17</w:t>
      </w:r>
      <w:r w:rsidR="00A37D0D">
        <w:rPr>
          <w:rFonts w:ascii="Arial" w:hAnsi="Arial" w:cs="Arial"/>
          <w:sz w:val="22"/>
          <w:szCs w:val="22"/>
        </w:rPr>
        <w:t>.</w:t>
      </w:r>
      <w:r w:rsidR="00A37D0D">
        <w:rPr>
          <w:rFonts w:ascii="Arial" w:hAnsi="Arial" w:cs="Arial"/>
          <w:sz w:val="22"/>
          <w:szCs w:val="22"/>
        </w:rPr>
        <w:tab/>
      </w:r>
      <w:r w:rsidR="00A37D0D" w:rsidRPr="00A37D0D">
        <w:rPr>
          <w:rFonts w:ascii="Arial" w:hAnsi="Arial" w:cs="Arial"/>
          <w:sz w:val="22"/>
          <w:szCs w:val="22"/>
        </w:rPr>
        <w:t xml:space="preserve">What does the table </w:t>
      </w:r>
      <w:r w:rsidR="00A37D0D">
        <w:rPr>
          <w:rFonts w:ascii="Arial" w:hAnsi="Arial" w:cs="Arial"/>
          <w:sz w:val="22"/>
          <w:szCs w:val="22"/>
        </w:rPr>
        <w:t xml:space="preserve">below </w:t>
      </w:r>
      <w:r w:rsidR="00A37D0D" w:rsidRPr="00A37D0D">
        <w:rPr>
          <w:rFonts w:ascii="Arial" w:hAnsi="Arial" w:cs="Arial"/>
          <w:sz w:val="22"/>
          <w:szCs w:val="22"/>
        </w:rPr>
        <w:t xml:space="preserve">indicate about this economy? 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25"/>
        <w:gridCol w:w="1990"/>
        <w:gridCol w:w="2123"/>
      </w:tblGrid>
      <w:tr w:rsidR="00316E39" w14:paraId="0A4DBFE5" w14:textId="77777777" w:rsidTr="00316E39">
        <w:trPr>
          <w:trHeight w:val="636"/>
        </w:trPr>
        <w:tc>
          <w:tcPr>
            <w:tcW w:w="925" w:type="dxa"/>
            <w:vAlign w:val="center"/>
          </w:tcPr>
          <w:p w14:paraId="140471CB" w14:textId="34E36F7B" w:rsidR="00316E39" w:rsidRDefault="00316E39" w:rsidP="00316E39">
            <w:pPr>
              <w:pStyle w:val="NormalText"/>
              <w:spacing w:after="20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990" w:type="dxa"/>
            <w:vAlign w:val="center"/>
          </w:tcPr>
          <w:p w14:paraId="098E2482" w14:textId="5C61A3E2" w:rsidR="00316E39" w:rsidRDefault="00316E39" w:rsidP="00316E39">
            <w:pPr>
              <w:pStyle w:val="NormalText"/>
              <w:spacing w:after="20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Export price index</w:t>
            </w:r>
          </w:p>
        </w:tc>
        <w:tc>
          <w:tcPr>
            <w:tcW w:w="2123" w:type="dxa"/>
            <w:vAlign w:val="center"/>
          </w:tcPr>
          <w:p w14:paraId="2D1B45B3" w14:textId="42EB3A3F" w:rsidR="00316E39" w:rsidRDefault="00316E39" w:rsidP="00316E39">
            <w:pPr>
              <w:pStyle w:val="NormalText"/>
              <w:spacing w:after="20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Import price index</w:t>
            </w:r>
          </w:p>
        </w:tc>
      </w:tr>
      <w:tr w:rsidR="00316E39" w14:paraId="7EE759F9" w14:textId="77777777" w:rsidTr="00316E39">
        <w:trPr>
          <w:trHeight w:val="352"/>
        </w:trPr>
        <w:tc>
          <w:tcPr>
            <w:tcW w:w="925" w:type="dxa"/>
            <w:vAlign w:val="center"/>
          </w:tcPr>
          <w:p w14:paraId="63C75BD4" w14:textId="5B933224" w:rsidR="00316E39" w:rsidRDefault="00316E39" w:rsidP="00316E39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990" w:type="dxa"/>
            <w:vAlign w:val="center"/>
          </w:tcPr>
          <w:p w14:paraId="721AB139" w14:textId="52DDA818" w:rsidR="00316E39" w:rsidRDefault="00316E39" w:rsidP="00316E39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100</w:t>
            </w:r>
          </w:p>
        </w:tc>
        <w:tc>
          <w:tcPr>
            <w:tcW w:w="2123" w:type="dxa"/>
            <w:vAlign w:val="center"/>
          </w:tcPr>
          <w:p w14:paraId="050DD66A" w14:textId="6D01CDA5" w:rsidR="00316E39" w:rsidRDefault="00316E39" w:rsidP="00316E39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110</w:t>
            </w:r>
          </w:p>
        </w:tc>
      </w:tr>
      <w:tr w:rsidR="00316E39" w14:paraId="3114B3A1" w14:textId="77777777" w:rsidTr="00316E39">
        <w:trPr>
          <w:trHeight w:val="360"/>
        </w:trPr>
        <w:tc>
          <w:tcPr>
            <w:tcW w:w="925" w:type="dxa"/>
            <w:vAlign w:val="center"/>
          </w:tcPr>
          <w:p w14:paraId="6C257811" w14:textId="5CD39B63" w:rsidR="00316E39" w:rsidRDefault="00316E39" w:rsidP="00316E39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990" w:type="dxa"/>
            <w:vAlign w:val="center"/>
          </w:tcPr>
          <w:p w14:paraId="747C158A" w14:textId="7D0FA1FA" w:rsidR="00316E39" w:rsidRDefault="00316E39" w:rsidP="00316E39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110</w:t>
            </w:r>
          </w:p>
        </w:tc>
        <w:tc>
          <w:tcPr>
            <w:tcW w:w="2123" w:type="dxa"/>
            <w:vAlign w:val="center"/>
          </w:tcPr>
          <w:p w14:paraId="57534897" w14:textId="01D30B9D" w:rsidR="00316E39" w:rsidRDefault="00316E39" w:rsidP="00316E39">
            <w:pPr>
              <w:pStyle w:val="Normal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112</w:t>
            </w:r>
          </w:p>
        </w:tc>
      </w:tr>
    </w:tbl>
    <w:p w14:paraId="726F4046" w14:textId="77777777" w:rsidR="00316E39" w:rsidRDefault="00316E39" w:rsidP="00DA7613">
      <w:pPr>
        <w:pStyle w:val="NormalText"/>
        <w:rPr>
          <w:rFonts w:ascii="Arial" w:hAnsi="Arial" w:cs="Arial"/>
          <w:sz w:val="22"/>
          <w:szCs w:val="22"/>
        </w:rPr>
      </w:pPr>
    </w:p>
    <w:p w14:paraId="2D4D172E" w14:textId="2A6BB301" w:rsidR="00A37D0D" w:rsidRDefault="00A37D0D" w:rsidP="00DA7613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</w:t>
      </w:r>
      <w:r w:rsidRPr="00A37D0D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a</w:t>
      </w:r>
      <w:r w:rsidRPr="00A37D0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A37D0D">
        <w:rPr>
          <w:rFonts w:ascii="Arial" w:hAnsi="Arial" w:cs="Arial"/>
          <w:sz w:val="22"/>
          <w:szCs w:val="22"/>
        </w:rPr>
        <w:t xml:space="preserve">Import volumes exceeded export volumes in both years. </w:t>
      </w:r>
    </w:p>
    <w:p w14:paraId="704C8136" w14:textId="4004897E" w:rsidR="00815C9D" w:rsidRDefault="00815C9D" w:rsidP="00815C9D">
      <w:pPr>
        <w:pStyle w:val="NormalText"/>
        <w:spacing w:before="60"/>
        <w:ind w:left="567"/>
        <w:rPr>
          <w:rFonts w:ascii="Arial" w:hAnsi="Arial" w:cs="Arial"/>
          <w:sz w:val="22"/>
          <w:szCs w:val="22"/>
        </w:rPr>
      </w:pPr>
      <w:r w:rsidRPr="00A37D0D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b</w:t>
      </w:r>
      <w:r w:rsidRPr="00A37D0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A37D0D">
        <w:rPr>
          <w:rFonts w:ascii="Arial" w:hAnsi="Arial" w:cs="Arial"/>
          <w:sz w:val="22"/>
          <w:szCs w:val="22"/>
        </w:rPr>
        <w:t>Fewer exports were required to pay for the same volume of imports in Year 2.</w:t>
      </w:r>
    </w:p>
    <w:p w14:paraId="03578FA8" w14:textId="0135A0C9" w:rsidR="00A37D0D" w:rsidRDefault="00A37D0D" w:rsidP="00A37D0D">
      <w:pPr>
        <w:pStyle w:val="NormalText"/>
        <w:spacing w:before="60"/>
        <w:ind w:left="567"/>
        <w:rPr>
          <w:rFonts w:ascii="Arial" w:hAnsi="Arial" w:cs="Arial"/>
          <w:sz w:val="22"/>
          <w:szCs w:val="22"/>
        </w:rPr>
      </w:pPr>
      <w:r w:rsidRPr="00A37D0D">
        <w:rPr>
          <w:rFonts w:ascii="Arial" w:hAnsi="Arial" w:cs="Arial"/>
          <w:sz w:val="22"/>
          <w:szCs w:val="22"/>
        </w:rPr>
        <w:t>(</w:t>
      </w:r>
      <w:r w:rsidR="00815C9D">
        <w:rPr>
          <w:rFonts w:ascii="Arial" w:hAnsi="Arial" w:cs="Arial"/>
          <w:sz w:val="22"/>
          <w:szCs w:val="22"/>
        </w:rPr>
        <w:t>c</w:t>
      </w:r>
      <w:r w:rsidRPr="00A37D0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A37D0D">
        <w:rPr>
          <w:rFonts w:ascii="Arial" w:hAnsi="Arial" w:cs="Arial"/>
          <w:sz w:val="22"/>
          <w:szCs w:val="22"/>
        </w:rPr>
        <w:t xml:space="preserve">The terms of trade </w:t>
      </w:r>
      <w:r>
        <w:rPr>
          <w:rFonts w:ascii="Arial" w:hAnsi="Arial" w:cs="Arial"/>
          <w:sz w:val="22"/>
          <w:szCs w:val="22"/>
        </w:rPr>
        <w:t>deteriorated</w:t>
      </w:r>
      <w:r w:rsidRPr="00A37D0D">
        <w:rPr>
          <w:rFonts w:ascii="Arial" w:hAnsi="Arial" w:cs="Arial"/>
          <w:sz w:val="22"/>
          <w:szCs w:val="22"/>
        </w:rPr>
        <w:t xml:space="preserve"> between Year 1 and Year 2. </w:t>
      </w:r>
    </w:p>
    <w:p w14:paraId="0EF322B0" w14:textId="3FBE5C2E" w:rsidR="00A37D0D" w:rsidRDefault="00A37D0D" w:rsidP="00A37D0D">
      <w:pPr>
        <w:pStyle w:val="NormalText"/>
        <w:spacing w:before="60"/>
        <w:ind w:left="567"/>
        <w:rPr>
          <w:rFonts w:ascii="Arial" w:hAnsi="Arial" w:cs="Arial"/>
          <w:sz w:val="22"/>
          <w:szCs w:val="22"/>
        </w:rPr>
      </w:pPr>
      <w:r w:rsidRPr="00A37D0D">
        <w:rPr>
          <w:rFonts w:ascii="Arial" w:hAnsi="Arial" w:cs="Arial"/>
          <w:sz w:val="22"/>
          <w:szCs w:val="22"/>
        </w:rPr>
        <w:t>(</w:t>
      </w:r>
      <w:r w:rsidR="00815C9D">
        <w:rPr>
          <w:rFonts w:ascii="Arial" w:hAnsi="Arial" w:cs="Arial"/>
          <w:sz w:val="22"/>
          <w:szCs w:val="22"/>
        </w:rPr>
        <w:t>d</w:t>
      </w:r>
      <w:r w:rsidRPr="00A37D0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A37D0D">
        <w:rPr>
          <w:rFonts w:ascii="Arial" w:hAnsi="Arial" w:cs="Arial"/>
          <w:sz w:val="22"/>
          <w:szCs w:val="22"/>
        </w:rPr>
        <w:t xml:space="preserve">The balance of trade improved marginally between Year 1 and Year 2. </w:t>
      </w:r>
    </w:p>
    <w:p w14:paraId="1974F0AA" w14:textId="77777777" w:rsidR="00A37D0D" w:rsidRDefault="00A37D0D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55FCC05" w14:textId="6EF171CA" w:rsidR="00316E39" w:rsidRDefault="0087096D" w:rsidP="00A42988">
      <w:pPr>
        <w:autoSpaceDE w:val="0"/>
        <w:autoSpaceDN w:val="0"/>
        <w:adjustRightInd w:val="0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18.</w:t>
      </w:r>
      <w:r>
        <w:rPr>
          <w:rFonts w:ascii="Arial" w:hAnsi="Arial" w:cs="Arial"/>
          <w:sz w:val="22"/>
          <w:szCs w:val="22"/>
        </w:rPr>
        <w:tab/>
      </w:r>
      <w:r w:rsidRPr="0087096D">
        <w:rPr>
          <w:rFonts w:ascii="Arial" w:hAnsi="Arial" w:cs="Arial"/>
          <w:sz w:val="22"/>
          <w:szCs w:val="22"/>
        </w:rPr>
        <w:t>The table shows the relative weights allocated to the currency of Australia’s major trading partners.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173"/>
        <w:gridCol w:w="2127"/>
        <w:gridCol w:w="2129"/>
      </w:tblGrid>
      <w:tr w:rsidR="00316E39" w14:paraId="2133603B" w14:textId="77777777" w:rsidTr="00DA7613">
        <w:trPr>
          <w:trHeight w:val="338"/>
        </w:trPr>
        <w:tc>
          <w:tcPr>
            <w:tcW w:w="2173" w:type="dxa"/>
            <w:tcBorders>
              <w:bottom w:val="nil"/>
            </w:tcBorders>
            <w:vAlign w:val="center"/>
          </w:tcPr>
          <w:p w14:paraId="7EF2C186" w14:textId="0D578E25" w:rsidR="00316E39" w:rsidRDefault="00316E39" w:rsidP="00A42988">
            <w:pPr>
              <w:autoSpaceDE w:val="0"/>
              <w:autoSpaceDN w:val="0"/>
              <w:adjustRightInd w:val="0"/>
              <w:spacing w:after="20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Currency</w:t>
            </w:r>
          </w:p>
        </w:tc>
        <w:tc>
          <w:tcPr>
            <w:tcW w:w="4256" w:type="dxa"/>
            <w:gridSpan w:val="2"/>
            <w:vAlign w:val="center"/>
          </w:tcPr>
          <w:p w14:paraId="417E313A" w14:textId="23164C31" w:rsidR="00316E39" w:rsidRDefault="00316E39" w:rsidP="00A42988">
            <w:pPr>
              <w:autoSpaceDE w:val="0"/>
              <w:autoSpaceDN w:val="0"/>
              <w:adjustRightInd w:val="0"/>
              <w:spacing w:after="20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Relative weights</w:t>
            </w:r>
          </w:p>
        </w:tc>
      </w:tr>
      <w:tr w:rsidR="00316E39" w14:paraId="0CFB34E2" w14:textId="77777777" w:rsidTr="00A42988">
        <w:trPr>
          <w:trHeight w:val="322"/>
        </w:trPr>
        <w:tc>
          <w:tcPr>
            <w:tcW w:w="2173" w:type="dxa"/>
            <w:tcBorders>
              <w:top w:val="nil"/>
            </w:tcBorders>
            <w:vAlign w:val="center"/>
          </w:tcPr>
          <w:p w14:paraId="4AFF68F6" w14:textId="05307724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27" w:type="dxa"/>
            <w:vAlign w:val="center"/>
          </w:tcPr>
          <w:p w14:paraId="436A81AE" w14:textId="3E34DA25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 1</w:t>
            </w:r>
          </w:p>
        </w:tc>
        <w:tc>
          <w:tcPr>
            <w:tcW w:w="2128" w:type="dxa"/>
            <w:vAlign w:val="center"/>
          </w:tcPr>
          <w:p w14:paraId="67FDC1A8" w14:textId="59D5FD21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 2</w:t>
            </w:r>
          </w:p>
        </w:tc>
      </w:tr>
      <w:tr w:rsidR="00316E39" w14:paraId="78CA4984" w14:textId="77777777" w:rsidTr="00A42988">
        <w:trPr>
          <w:trHeight w:val="367"/>
        </w:trPr>
        <w:tc>
          <w:tcPr>
            <w:tcW w:w="2173" w:type="dxa"/>
            <w:vAlign w:val="center"/>
          </w:tcPr>
          <w:p w14:paraId="1C287654" w14:textId="26B49B0D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Japanese Yen</w:t>
            </w:r>
          </w:p>
        </w:tc>
        <w:tc>
          <w:tcPr>
            <w:tcW w:w="2127" w:type="dxa"/>
            <w:vAlign w:val="center"/>
          </w:tcPr>
          <w:p w14:paraId="57503F25" w14:textId="4AA80B18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18.7</w:t>
            </w:r>
          </w:p>
        </w:tc>
        <w:tc>
          <w:tcPr>
            <w:tcW w:w="2128" w:type="dxa"/>
            <w:vAlign w:val="center"/>
          </w:tcPr>
          <w:p w14:paraId="3C9344FC" w14:textId="1AB35346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16.1</w:t>
            </w:r>
          </w:p>
        </w:tc>
      </w:tr>
      <w:tr w:rsidR="00316E39" w14:paraId="006DA9AC" w14:textId="77777777" w:rsidTr="00A42988">
        <w:trPr>
          <w:trHeight w:val="375"/>
        </w:trPr>
        <w:tc>
          <w:tcPr>
            <w:tcW w:w="2173" w:type="dxa"/>
            <w:vAlign w:val="center"/>
          </w:tcPr>
          <w:p w14:paraId="03734238" w14:textId="79AD1065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United States Dollar</w:t>
            </w:r>
          </w:p>
        </w:tc>
        <w:tc>
          <w:tcPr>
            <w:tcW w:w="2127" w:type="dxa"/>
            <w:vAlign w:val="center"/>
          </w:tcPr>
          <w:p w14:paraId="77C01C28" w14:textId="0F120819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15.8</w:t>
            </w:r>
          </w:p>
        </w:tc>
        <w:tc>
          <w:tcPr>
            <w:tcW w:w="2128" w:type="dxa"/>
            <w:vAlign w:val="center"/>
          </w:tcPr>
          <w:p w14:paraId="2005251E" w14:textId="19732EC6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17.2</w:t>
            </w:r>
          </w:p>
        </w:tc>
      </w:tr>
      <w:tr w:rsidR="00316E39" w14:paraId="61123737" w14:textId="77777777" w:rsidTr="00A42988">
        <w:trPr>
          <w:trHeight w:val="367"/>
        </w:trPr>
        <w:tc>
          <w:tcPr>
            <w:tcW w:w="2173" w:type="dxa"/>
            <w:vAlign w:val="center"/>
          </w:tcPr>
          <w:p w14:paraId="0A12E0B0" w14:textId="7F5AE840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European Euro</w:t>
            </w:r>
          </w:p>
        </w:tc>
        <w:tc>
          <w:tcPr>
            <w:tcW w:w="2127" w:type="dxa"/>
            <w:vAlign w:val="center"/>
          </w:tcPr>
          <w:p w14:paraId="11427212" w14:textId="00237E63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12.4</w:t>
            </w:r>
          </w:p>
        </w:tc>
        <w:tc>
          <w:tcPr>
            <w:tcW w:w="2128" w:type="dxa"/>
            <w:vAlign w:val="center"/>
          </w:tcPr>
          <w:p w14:paraId="3D1EC902" w14:textId="1A2FE913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10.7</w:t>
            </w:r>
          </w:p>
        </w:tc>
      </w:tr>
      <w:tr w:rsidR="00316E39" w14:paraId="4AAA310E" w14:textId="77777777" w:rsidTr="00A42988">
        <w:trPr>
          <w:trHeight w:val="375"/>
        </w:trPr>
        <w:tc>
          <w:tcPr>
            <w:tcW w:w="2173" w:type="dxa"/>
            <w:vAlign w:val="center"/>
          </w:tcPr>
          <w:p w14:paraId="12DD2747" w14:textId="5D8CDF4D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UK Pound Sterling</w:t>
            </w:r>
          </w:p>
        </w:tc>
        <w:tc>
          <w:tcPr>
            <w:tcW w:w="2127" w:type="dxa"/>
            <w:vAlign w:val="center"/>
          </w:tcPr>
          <w:p w14:paraId="493890A8" w14:textId="46C26D63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5.3</w:t>
            </w:r>
          </w:p>
        </w:tc>
        <w:tc>
          <w:tcPr>
            <w:tcW w:w="2128" w:type="dxa"/>
            <w:vAlign w:val="center"/>
          </w:tcPr>
          <w:p w14:paraId="1A1249E9" w14:textId="2A46CFC2" w:rsidR="00316E39" w:rsidRDefault="00316E39" w:rsidP="00A4298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7.0</w:t>
            </w:r>
          </w:p>
        </w:tc>
      </w:tr>
    </w:tbl>
    <w:p w14:paraId="5EE04904" w14:textId="77777777" w:rsidR="00316E39" w:rsidRDefault="00316E39" w:rsidP="0087096D">
      <w:pPr>
        <w:autoSpaceDE w:val="0"/>
        <w:autoSpaceDN w:val="0"/>
        <w:adjustRightInd w:val="0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290170B0" w14:textId="46ECC655" w:rsidR="0087096D" w:rsidRDefault="0087096D" w:rsidP="0087096D">
      <w:pPr>
        <w:autoSpaceDE w:val="0"/>
        <w:autoSpaceDN w:val="0"/>
        <w:adjustRightInd w:val="0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87096D">
        <w:rPr>
          <w:rFonts w:ascii="Arial" w:hAnsi="Arial" w:cs="Arial"/>
          <w:sz w:val="22"/>
          <w:szCs w:val="22"/>
        </w:rPr>
        <w:t>Which of the following is a possible explanation for the movement in the relative weights of the currencies of Australia’s trading partners?</w:t>
      </w:r>
    </w:p>
    <w:p w14:paraId="19869F50" w14:textId="5FE17895" w:rsidR="0087096D" w:rsidRPr="0087096D" w:rsidRDefault="0087096D" w:rsidP="0087096D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87096D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a</w:t>
      </w:r>
      <w:r w:rsidRPr="0087096D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Pr="0087096D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</w:t>
      </w:r>
      <w:r w:rsidRPr="0087096D">
        <w:rPr>
          <w:rFonts w:ascii="Arial" w:hAnsi="Arial" w:cs="Arial"/>
          <w:sz w:val="22"/>
          <w:szCs w:val="22"/>
        </w:rPr>
        <w:t>reduction in goods imported to Australia from the UK</w:t>
      </w:r>
    </w:p>
    <w:p w14:paraId="309F1525" w14:textId="769C9D5F" w:rsidR="0087096D" w:rsidRPr="0087096D" w:rsidRDefault="0087096D" w:rsidP="0087096D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87096D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b</w:t>
      </w:r>
      <w:r w:rsidRPr="0087096D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Pr="0087096D">
        <w:rPr>
          <w:rFonts w:ascii="Arial" w:hAnsi="Arial" w:cs="Arial"/>
          <w:sz w:val="22"/>
          <w:szCs w:val="22"/>
        </w:rPr>
        <w:t>An increase in the volume of Australia’s trade with Japan</w:t>
      </w:r>
    </w:p>
    <w:p w14:paraId="74AB9B28" w14:textId="64032192" w:rsidR="0087096D" w:rsidRPr="0087096D" w:rsidRDefault="0087096D" w:rsidP="0087096D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87096D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c</w:t>
      </w:r>
      <w:r w:rsidRPr="0087096D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Pr="0087096D">
        <w:rPr>
          <w:rFonts w:ascii="Arial" w:hAnsi="Arial" w:cs="Arial"/>
          <w:sz w:val="22"/>
          <w:szCs w:val="22"/>
        </w:rPr>
        <w:t>The implementation of a free trade agreement between Australia and Europe</w:t>
      </w:r>
    </w:p>
    <w:p w14:paraId="1338FA2E" w14:textId="17505557" w:rsidR="0087096D" w:rsidRDefault="0087096D" w:rsidP="0087096D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87096D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d</w:t>
      </w:r>
      <w:r w:rsidRPr="0087096D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Pr="0087096D">
        <w:rPr>
          <w:rFonts w:ascii="Arial" w:hAnsi="Arial" w:cs="Arial"/>
          <w:sz w:val="22"/>
          <w:szCs w:val="22"/>
        </w:rPr>
        <w:t>An increase in Australia’s demand for traded commodities from the United States</w:t>
      </w:r>
    </w:p>
    <w:p w14:paraId="0AF82683" w14:textId="77777777" w:rsidR="0087096D" w:rsidRDefault="0087096D" w:rsidP="00F65315">
      <w:pPr>
        <w:autoSpaceDE w:val="0"/>
        <w:autoSpaceDN w:val="0"/>
        <w:adjustRightInd w:val="0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13BE608C" w14:textId="1F61E309" w:rsidR="00815C9D" w:rsidRPr="005D58DA" w:rsidRDefault="00815C9D" w:rsidP="00815C9D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19.</w:t>
      </w:r>
      <w:r w:rsidRPr="005D58D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5D58DA">
        <w:rPr>
          <w:rFonts w:ascii="Arial" w:hAnsi="Arial" w:cs="Arial"/>
          <w:sz w:val="22"/>
          <w:szCs w:val="22"/>
        </w:rPr>
        <w:t>Every transaction concerning the importation of goods into Australia constitutes a</w:t>
      </w:r>
    </w:p>
    <w:p w14:paraId="098A983B" w14:textId="77777777" w:rsidR="00815C9D" w:rsidRPr="005D58DA" w:rsidRDefault="00815C9D" w:rsidP="00815C9D">
      <w:pPr>
        <w:pStyle w:val="NormalText"/>
        <w:spacing w:before="60"/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</w:t>
      </w:r>
      <w:r w:rsidRPr="005D58DA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5D58DA">
        <w:rPr>
          <w:rFonts w:ascii="Arial" w:hAnsi="Arial" w:cs="Arial"/>
          <w:sz w:val="22"/>
          <w:szCs w:val="22"/>
        </w:rPr>
        <w:t xml:space="preserve">supply of foreign currencies and a demand for </w:t>
      </w:r>
      <w:r>
        <w:rPr>
          <w:rFonts w:ascii="Arial" w:hAnsi="Arial" w:cs="Arial"/>
          <w:sz w:val="22"/>
          <w:szCs w:val="22"/>
        </w:rPr>
        <w:t xml:space="preserve">Australian </w:t>
      </w:r>
      <w:r w:rsidRPr="005D58DA">
        <w:rPr>
          <w:rFonts w:ascii="Arial" w:hAnsi="Arial" w:cs="Arial"/>
          <w:sz w:val="22"/>
          <w:szCs w:val="22"/>
        </w:rPr>
        <w:t>dollars.</w:t>
      </w:r>
    </w:p>
    <w:p w14:paraId="77E6787C" w14:textId="1D3DED86" w:rsidR="00815C9D" w:rsidRPr="005D58DA" w:rsidRDefault="00815C9D" w:rsidP="00815C9D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</w:t>
      </w:r>
      <w:r w:rsidRPr="005D58DA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5D58DA">
        <w:rPr>
          <w:rFonts w:ascii="Arial" w:hAnsi="Arial" w:cs="Arial"/>
          <w:sz w:val="22"/>
          <w:szCs w:val="22"/>
        </w:rPr>
        <w:t xml:space="preserve">supply of foreign currency with no effect on the market for the </w:t>
      </w:r>
      <w:r>
        <w:rPr>
          <w:rFonts w:ascii="Arial" w:hAnsi="Arial" w:cs="Arial"/>
          <w:sz w:val="22"/>
          <w:szCs w:val="22"/>
        </w:rPr>
        <w:t xml:space="preserve">Australian </w:t>
      </w:r>
      <w:r w:rsidRPr="005D58DA">
        <w:rPr>
          <w:rFonts w:ascii="Arial" w:hAnsi="Arial" w:cs="Arial"/>
          <w:sz w:val="22"/>
          <w:szCs w:val="22"/>
        </w:rPr>
        <w:t>dollar.</w:t>
      </w:r>
    </w:p>
    <w:p w14:paraId="24FEB9D8" w14:textId="53F8D091" w:rsidR="00815C9D" w:rsidRPr="005D58DA" w:rsidRDefault="00815C9D" w:rsidP="00815C9D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5D58DA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5D58DA">
        <w:rPr>
          <w:rFonts w:ascii="Arial" w:hAnsi="Arial" w:cs="Arial"/>
          <w:sz w:val="22"/>
          <w:szCs w:val="22"/>
        </w:rPr>
        <w:t xml:space="preserve">demand for foreign currencies and a supply of </w:t>
      </w:r>
      <w:r>
        <w:rPr>
          <w:rFonts w:ascii="Arial" w:hAnsi="Arial" w:cs="Arial"/>
          <w:sz w:val="22"/>
          <w:szCs w:val="22"/>
        </w:rPr>
        <w:t xml:space="preserve">Australian </w:t>
      </w:r>
      <w:r w:rsidRPr="005D58DA">
        <w:rPr>
          <w:rFonts w:ascii="Arial" w:hAnsi="Arial" w:cs="Arial"/>
          <w:sz w:val="22"/>
          <w:szCs w:val="22"/>
        </w:rPr>
        <w:t>dollars.</w:t>
      </w:r>
    </w:p>
    <w:p w14:paraId="51508E0B" w14:textId="77777777" w:rsidR="00815C9D" w:rsidRPr="005D58DA" w:rsidRDefault="00815C9D" w:rsidP="00815C9D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</w:t>
      </w:r>
      <w:r w:rsidRPr="005D58DA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5D58DA">
        <w:rPr>
          <w:rFonts w:ascii="Arial" w:hAnsi="Arial" w:cs="Arial"/>
          <w:sz w:val="22"/>
          <w:szCs w:val="22"/>
        </w:rPr>
        <w:t xml:space="preserve">demand for </w:t>
      </w:r>
      <w:r>
        <w:rPr>
          <w:rFonts w:ascii="Arial" w:hAnsi="Arial" w:cs="Arial"/>
          <w:sz w:val="22"/>
          <w:szCs w:val="22"/>
        </w:rPr>
        <w:t xml:space="preserve">Australian </w:t>
      </w:r>
      <w:r w:rsidRPr="005D58DA">
        <w:rPr>
          <w:rFonts w:ascii="Arial" w:hAnsi="Arial" w:cs="Arial"/>
          <w:sz w:val="22"/>
          <w:szCs w:val="22"/>
        </w:rPr>
        <w:t>dollars with no effect on markets for foreign currencies.</w:t>
      </w:r>
    </w:p>
    <w:p w14:paraId="4C1355D3" w14:textId="77777777" w:rsidR="00815C9D" w:rsidRDefault="00815C9D" w:rsidP="006260A7">
      <w:pPr>
        <w:autoSpaceDE w:val="0"/>
        <w:autoSpaceDN w:val="0"/>
        <w:adjustRightInd w:val="0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493A27B2" w14:textId="1E3755AA" w:rsidR="006260A7" w:rsidRPr="00896999" w:rsidRDefault="00815C9D" w:rsidP="006260A7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hAnsi="Arial" w:cs="Arial"/>
          <w:sz w:val="22"/>
          <w:szCs w:val="22"/>
        </w:rPr>
        <w:t>20</w:t>
      </w:r>
      <w:r w:rsidR="006260A7">
        <w:rPr>
          <w:rFonts w:ascii="Arial" w:hAnsi="Arial" w:cs="Arial"/>
          <w:sz w:val="22"/>
          <w:szCs w:val="22"/>
        </w:rPr>
        <w:t>.</w:t>
      </w:r>
      <w:r w:rsidR="006260A7">
        <w:rPr>
          <w:rFonts w:ascii="Arial" w:hAnsi="Arial" w:cs="Arial"/>
          <w:sz w:val="22"/>
          <w:szCs w:val="22"/>
        </w:rPr>
        <w:tab/>
      </w:r>
      <w:r w:rsidR="006260A7" w:rsidRPr="00C753CA">
        <w:rPr>
          <w:rFonts w:ascii="Arial" w:hAnsi="Arial" w:cs="Arial"/>
          <w:color w:val="000000"/>
          <w:sz w:val="22"/>
          <w:szCs w:val="22"/>
          <w:lang w:eastAsia="en-US"/>
        </w:rPr>
        <w:t>A</w:t>
      </w:r>
      <w:r w:rsidR="006260A7">
        <w:rPr>
          <w:rFonts w:ascii="Arial" w:hAnsi="Arial" w:cs="Arial"/>
          <w:color w:val="000000"/>
          <w:sz w:val="22"/>
          <w:szCs w:val="22"/>
          <w:lang w:eastAsia="en-US"/>
        </w:rPr>
        <w:t>n</w:t>
      </w:r>
      <w:r w:rsidR="006260A7" w:rsidRPr="00C753CA">
        <w:rPr>
          <w:rFonts w:ascii="Arial" w:hAnsi="Arial" w:cs="Arial"/>
          <w:color w:val="000000"/>
          <w:sz w:val="22"/>
          <w:szCs w:val="22"/>
          <w:lang w:eastAsia="en-US"/>
        </w:rPr>
        <w:t xml:space="preserve"> </w:t>
      </w:r>
      <w:r w:rsidR="006260A7">
        <w:rPr>
          <w:rFonts w:ascii="Arial" w:hAnsi="Arial" w:cs="Arial"/>
          <w:color w:val="000000"/>
          <w:sz w:val="22"/>
          <w:szCs w:val="22"/>
          <w:lang w:eastAsia="en-US"/>
        </w:rPr>
        <w:t>Australian</w:t>
      </w:r>
      <w:r w:rsidR="006260A7" w:rsidRPr="00C753CA">
        <w:rPr>
          <w:rFonts w:ascii="Arial" w:hAnsi="Arial" w:cs="Arial"/>
          <w:color w:val="000000"/>
          <w:sz w:val="22"/>
          <w:szCs w:val="22"/>
          <w:lang w:eastAsia="en-US"/>
        </w:rPr>
        <w:t xml:space="preserve"> car dealer agrees an import price of US$25 000 for a Japanese car at the current rate of exchange. The </w:t>
      </w:r>
      <w:r w:rsidR="006260A7">
        <w:rPr>
          <w:rFonts w:ascii="Arial" w:hAnsi="Arial" w:cs="Arial"/>
          <w:color w:val="000000"/>
          <w:sz w:val="22"/>
          <w:szCs w:val="22"/>
          <w:lang w:eastAsia="en-US"/>
        </w:rPr>
        <w:t>Australian</w:t>
      </w:r>
      <w:r w:rsidR="006260A7" w:rsidRPr="00C753CA">
        <w:rPr>
          <w:rFonts w:ascii="Arial" w:hAnsi="Arial" w:cs="Arial"/>
          <w:color w:val="000000"/>
          <w:sz w:val="22"/>
          <w:szCs w:val="22"/>
          <w:lang w:eastAsia="en-US"/>
        </w:rPr>
        <w:t xml:space="preserve"> dollar then </w:t>
      </w:r>
      <w:r w:rsidR="006260A7">
        <w:rPr>
          <w:rFonts w:ascii="Arial" w:hAnsi="Arial" w:cs="Arial"/>
          <w:color w:val="000000"/>
          <w:sz w:val="22"/>
          <w:szCs w:val="22"/>
          <w:lang w:eastAsia="en-US"/>
        </w:rPr>
        <w:t>appreciates</w:t>
      </w:r>
      <w:r w:rsidR="006260A7" w:rsidRPr="00C753CA">
        <w:rPr>
          <w:rFonts w:ascii="Arial" w:hAnsi="Arial" w:cs="Arial"/>
          <w:color w:val="000000"/>
          <w:sz w:val="22"/>
          <w:szCs w:val="22"/>
          <w:lang w:eastAsia="en-US"/>
        </w:rPr>
        <w:t xml:space="preserve"> by 10% against the Japanese yen. What will be the new import price paid for the Japanese car? </w:t>
      </w:r>
    </w:p>
    <w:p w14:paraId="5711B4B9" w14:textId="7A7B558D" w:rsidR="006260A7" w:rsidRDefault="006260A7" w:rsidP="006260A7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(a)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  <w:t>A</w:t>
      </w:r>
      <w:r w:rsidR="00E44382">
        <w:rPr>
          <w:rFonts w:ascii="Arial" w:hAnsi="Arial" w:cs="Arial"/>
          <w:sz w:val="22"/>
          <w:szCs w:val="22"/>
          <w:lang w:val="en-AU"/>
        </w:rPr>
        <w:t>UD</w:t>
      </w:r>
      <w:r w:rsidRPr="00C753CA">
        <w:rPr>
          <w:rFonts w:ascii="Arial" w:hAnsi="Arial" w:cs="Arial"/>
          <w:sz w:val="22"/>
          <w:szCs w:val="22"/>
          <w:lang w:val="en-AU"/>
        </w:rPr>
        <w:t>$20</w:t>
      </w:r>
      <w:r w:rsidR="00E44382">
        <w:rPr>
          <w:rFonts w:ascii="Arial" w:hAnsi="Arial" w:cs="Arial"/>
          <w:sz w:val="22"/>
          <w:szCs w:val="22"/>
          <w:lang w:val="en-AU"/>
        </w:rPr>
        <w:t>,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000 </w:t>
      </w:r>
    </w:p>
    <w:p w14:paraId="5D4F0DF9" w14:textId="28ACDC0B" w:rsidR="006260A7" w:rsidRDefault="006260A7" w:rsidP="006260A7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 xml:space="preserve">(b) </w:t>
      </w:r>
      <w:r>
        <w:rPr>
          <w:rFonts w:ascii="Arial" w:hAnsi="Arial" w:cs="Arial"/>
          <w:sz w:val="22"/>
          <w:szCs w:val="22"/>
          <w:lang w:val="en-AU"/>
        </w:rPr>
        <w:tab/>
        <w:t>A</w:t>
      </w:r>
      <w:r w:rsidR="00E44382">
        <w:rPr>
          <w:rFonts w:ascii="Arial" w:hAnsi="Arial" w:cs="Arial"/>
          <w:sz w:val="22"/>
          <w:szCs w:val="22"/>
          <w:lang w:val="en-AU"/>
        </w:rPr>
        <w:t>UD</w:t>
      </w:r>
      <w:r w:rsidRPr="00C753CA">
        <w:rPr>
          <w:rFonts w:ascii="Arial" w:hAnsi="Arial" w:cs="Arial"/>
          <w:sz w:val="22"/>
          <w:szCs w:val="22"/>
          <w:lang w:val="en-AU"/>
        </w:rPr>
        <w:t>$22</w:t>
      </w:r>
      <w:r w:rsidR="00E44382">
        <w:rPr>
          <w:rFonts w:ascii="Arial" w:hAnsi="Arial" w:cs="Arial"/>
          <w:sz w:val="22"/>
          <w:szCs w:val="22"/>
          <w:lang w:val="en-AU"/>
        </w:rPr>
        <w:t>,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500 </w:t>
      </w:r>
    </w:p>
    <w:p w14:paraId="3CD7F175" w14:textId="43FA95C2" w:rsidR="006260A7" w:rsidRDefault="006260A7" w:rsidP="006260A7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(c)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  <w:t>A</w:t>
      </w:r>
      <w:r w:rsidR="00E44382">
        <w:rPr>
          <w:rFonts w:ascii="Arial" w:hAnsi="Arial" w:cs="Arial"/>
          <w:sz w:val="22"/>
          <w:szCs w:val="22"/>
          <w:lang w:val="en-AU"/>
        </w:rPr>
        <w:t>UD</w:t>
      </w:r>
      <w:r w:rsidRPr="00C753CA">
        <w:rPr>
          <w:rFonts w:ascii="Arial" w:hAnsi="Arial" w:cs="Arial"/>
          <w:sz w:val="22"/>
          <w:szCs w:val="22"/>
          <w:lang w:val="en-AU"/>
        </w:rPr>
        <w:t>$25</w:t>
      </w:r>
      <w:r w:rsidR="00E44382">
        <w:rPr>
          <w:rFonts w:ascii="Arial" w:hAnsi="Arial" w:cs="Arial"/>
          <w:sz w:val="22"/>
          <w:szCs w:val="22"/>
          <w:lang w:val="en-AU"/>
        </w:rPr>
        <w:t>,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000 </w:t>
      </w:r>
    </w:p>
    <w:p w14:paraId="4356F3D7" w14:textId="3B022648" w:rsidR="006260A7" w:rsidRDefault="006260A7" w:rsidP="006260A7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t>(d)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  <w:lang w:val="en-AU"/>
        </w:rPr>
        <w:tab/>
        <w:t>A</w:t>
      </w:r>
      <w:r w:rsidR="00E44382">
        <w:rPr>
          <w:rFonts w:ascii="Arial" w:hAnsi="Arial" w:cs="Arial"/>
          <w:sz w:val="22"/>
          <w:szCs w:val="22"/>
          <w:lang w:val="en-AU"/>
        </w:rPr>
        <w:t>UD</w:t>
      </w:r>
      <w:r w:rsidRPr="00C753CA">
        <w:rPr>
          <w:rFonts w:ascii="Arial" w:hAnsi="Arial" w:cs="Arial"/>
          <w:sz w:val="22"/>
          <w:szCs w:val="22"/>
          <w:lang w:val="en-AU"/>
        </w:rPr>
        <w:t>$27</w:t>
      </w:r>
      <w:r w:rsidR="00E44382">
        <w:rPr>
          <w:rFonts w:ascii="Arial" w:hAnsi="Arial" w:cs="Arial"/>
          <w:sz w:val="22"/>
          <w:szCs w:val="22"/>
          <w:lang w:val="en-AU"/>
        </w:rPr>
        <w:t>,</w:t>
      </w:r>
      <w:r w:rsidRPr="00C753CA">
        <w:rPr>
          <w:rFonts w:ascii="Arial" w:hAnsi="Arial" w:cs="Arial"/>
          <w:sz w:val="22"/>
          <w:szCs w:val="22"/>
          <w:lang w:val="en-AU"/>
        </w:rPr>
        <w:t xml:space="preserve">500 </w:t>
      </w:r>
    </w:p>
    <w:p w14:paraId="30B0ABDD" w14:textId="167F8702" w:rsidR="00A37D0D" w:rsidRDefault="00A37D0D" w:rsidP="00DA7613">
      <w:pPr>
        <w:rPr>
          <w:rFonts w:ascii="Arial" w:hAnsi="Arial" w:cs="Arial"/>
          <w:b/>
          <w:bCs/>
          <w:i/>
          <w:sz w:val="18"/>
          <w:szCs w:val="18"/>
        </w:rPr>
      </w:pPr>
    </w:p>
    <w:p w14:paraId="3ABF261E" w14:textId="38B5DF22" w:rsidR="00A37D0D" w:rsidRPr="0097079B" w:rsidRDefault="00A37D0D" w:rsidP="00A37D0D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97079B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06F34269" w14:textId="00DC0166" w:rsidR="006260A7" w:rsidRPr="00805C4D" w:rsidRDefault="00A37D0D" w:rsidP="006260A7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lastRenderedPageBreak/>
        <w:t>21</w:t>
      </w:r>
      <w:r w:rsidR="006260A7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  <w:r w:rsidR="006260A7"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6260A7"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>A country with a floating exchange rate experiences a large surplus on the current account of its</w:t>
      </w:r>
      <w:r w:rsidR="006260A7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 w:rsidR="006260A7"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>balance of payments.</w:t>
      </w:r>
      <w:r w:rsidR="006260A7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 w:rsidR="006260A7"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>What is likely to decrease as a consequence?</w:t>
      </w:r>
    </w:p>
    <w:p w14:paraId="3B455790" w14:textId="36502D47" w:rsidR="004D1F36" w:rsidRPr="00805C4D" w:rsidRDefault="004D1F36" w:rsidP="004D1F36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(a)</w:t>
      </w:r>
      <w:r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8C668A">
        <w:rPr>
          <w:rFonts w:ascii="Arial" w:eastAsiaTheme="minorEastAsia" w:hAnsi="Arial" w:cs="Arial"/>
          <w:sz w:val="22"/>
          <w:szCs w:val="22"/>
          <w:lang w:val="en-GB" w:eastAsia="ja-JP"/>
        </w:rPr>
        <w:t>T</w:t>
      </w:r>
      <w:r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>he value of the country’s currency</w:t>
      </w:r>
    </w:p>
    <w:p w14:paraId="3DAAE5F0" w14:textId="0DA763ED" w:rsidR="004D1F36" w:rsidRPr="00805C4D" w:rsidRDefault="004D1F36" w:rsidP="004D1F36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(b)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8C668A">
        <w:rPr>
          <w:rFonts w:ascii="Arial" w:eastAsiaTheme="minorEastAsia" w:hAnsi="Arial" w:cs="Arial"/>
          <w:sz w:val="22"/>
          <w:szCs w:val="22"/>
          <w:lang w:val="en-GB" w:eastAsia="ja-JP"/>
        </w:rPr>
        <w:t>Australian investment abroad</w:t>
      </w:r>
    </w:p>
    <w:p w14:paraId="3D47748F" w14:textId="4255F08B" w:rsidR="006260A7" w:rsidRPr="00805C4D" w:rsidRDefault="006260A7" w:rsidP="006260A7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 w:rsidR="004D1F36"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8C668A">
        <w:rPr>
          <w:rFonts w:ascii="Arial" w:eastAsiaTheme="minorEastAsia" w:hAnsi="Arial" w:cs="Arial"/>
          <w:sz w:val="22"/>
          <w:szCs w:val="22"/>
          <w:lang w:val="en-GB" w:eastAsia="ja-JP"/>
        </w:rPr>
        <w:t>T</w:t>
      </w:r>
      <w:r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>he prices of imports into the country</w:t>
      </w:r>
    </w:p>
    <w:p w14:paraId="78AA41BF" w14:textId="0D3B01C6" w:rsidR="006260A7" w:rsidRPr="00805C4D" w:rsidRDefault="006260A7" w:rsidP="006260A7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 w:rsidR="004D1F36">
        <w:rPr>
          <w:rFonts w:ascii="Arial" w:eastAsiaTheme="minorEastAsia" w:hAnsi="Arial" w:cs="Arial"/>
          <w:sz w:val="22"/>
          <w:szCs w:val="22"/>
          <w:lang w:val="en-GB" w:eastAsia="ja-JP"/>
        </w:rPr>
        <w:t>d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8C668A">
        <w:rPr>
          <w:rFonts w:ascii="Arial" w:eastAsiaTheme="minorEastAsia" w:hAnsi="Arial" w:cs="Arial"/>
          <w:sz w:val="22"/>
          <w:szCs w:val="22"/>
          <w:lang w:val="en-GB" w:eastAsia="ja-JP"/>
        </w:rPr>
        <w:t>T</w:t>
      </w:r>
      <w:r w:rsidRPr="00805C4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he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export price index</w:t>
      </w:r>
    </w:p>
    <w:p w14:paraId="6C626B05" w14:textId="77777777" w:rsidR="006260A7" w:rsidRDefault="006260A7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3103A628" w14:textId="0866F4F3" w:rsidR="00CC5000" w:rsidRPr="00CC5000" w:rsidRDefault="00A37D0D" w:rsidP="00CC500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</w:rPr>
        <w:t>22</w:t>
      </w:r>
      <w:r w:rsidR="006260A7">
        <w:rPr>
          <w:rFonts w:ascii="Arial" w:hAnsi="Arial" w:cs="Arial"/>
          <w:sz w:val="22"/>
          <w:szCs w:val="22"/>
        </w:rPr>
        <w:t>.</w:t>
      </w:r>
      <w:r w:rsidR="006260A7" w:rsidRPr="007C3F38">
        <w:rPr>
          <w:rFonts w:ascii="Arial" w:hAnsi="Arial" w:cs="Arial"/>
          <w:sz w:val="22"/>
          <w:szCs w:val="22"/>
        </w:rPr>
        <w:t xml:space="preserve"> </w:t>
      </w:r>
      <w:r w:rsidR="006260A7">
        <w:rPr>
          <w:rFonts w:ascii="Arial" w:hAnsi="Arial" w:cs="Arial"/>
          <w:sz w:val="22"/>
          <w:szCs w:val="22"/>
        </w:rPr>
        <w:tab/>
      </w:r>
      <w:r w:rsidR="00CC5000" w:rsidRPr="00CC5000">
        <w:rPr>
          <w:rFonts w:ascii="Arial" w:hAnsi="Arial" w:cs="Arial"/>
          <w:sz w:val="22"/>
          <w:szCs w:val="22"/>
          <w:lang w:val="en-GB"/>
        </w:rPr>
        <w:t xml:space="preserve">An appreciation in the Australian dollar against the world’s major currencies will </w:t>
      </w:r>
      <w:r w:rsidR="00CC5000" w:rsidRPr="00387CE0">
        <w:rPr>
          <w:rFonts w:ascii="Arial" w:hAnsi="Arial" w:cs="Arial"/>
          <w:sz w:val="22"/>
          <w:szCs w:val="22"/>
          <w:lang w:val="en-GB"/>
        </w:rPr>
        <w:t>most</w:t>
      </w:r>
      <w:r w:rsidR="00CC5000" w:rsidRPr="00CC5000">
        <w:rPr>
          <w:rFonts w:ascii="Arial" w:hAnsi="Arial" w:cs="Arial"/>
          <w:sz w:val="22"/>
          <w:szCs w:val="22"/>
          <w:lang w:val="en-GB"/>
        </w:rPr>
        <w:t xml:space="preserve"> likely</w:t>
      </w:r>
    </w:p>
    <w:p w14:paraId="592C992C" w14:textId="6BA84213" w:rsidR="00AA5BAA" w:rsidRPr="00CC5000" w:rsidRDefault="00AA5BAA" w:rsidP="00AA5BAA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(a)</w:t>
      </w:r>
      <w:r w:rsidRPr="00CC5000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CC5000">
        <w:rPr>
          <w:rFonts w:ascii="Arial" w:hAnsi="Arial" w:cs="Arial"/>
          <w:sz w:val="22"/>
          <w:szCs w:val="22"/>
          <w:lang w:val="en-GB"/>
        </w:rPr>
        <w:t>lead to job losses in the Australian tourism industry.</w:t>
      </w:r>
    </w:p>
    <w:p w14:paraId="740A089F" w14:textId="42B71FD7" w:rsidR="00CC5000" w:rsidRPr="00CC5000" w:rsidRDefault="00CC5000" w:rsidP="00CC5000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</w:t>
      </w:r>
      <w:r w:rsidR="00AA5BAA">
        <w:rPr>
          <w:rFonts w:ascii="Arial" w:hAnsi="Arial" w:cs="Arial"/>
          <w:sz w:val="22"/>
          <w:szCs w:val="22"/>
          <w:lang w:val="en-GB"/>
        </w:rPr>
        <w:t>b</w:t>
      </w:r>
      <w:r>
        <w:rPr>
          <w:rFonts w:ascii="Arial" w:hAnsi="Arial" w:cs="Arial"/>
          <w:sz w:val="22"/>
          <w:szCs w:val="22"/>
          <w:lang w:val="en-GB"/>
        </w:rPr>
        <w:t>)</w:t>
      </w:r>
      <w:r w:rsidRPr="00CC5000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CC5000">
        <w:rPr>
          <w:rFonts w:ascii="Arial" w:hAnsi="Arial" w:cs="Arial"/>
          <w:sz w:val="22"/>
          <w:szCs w:val="22"/>
          <w:lang w:val="en-GB"/>
        </w:rPr>
        <w:t>assist Australian exporters to sell their products in overseas markets.</w:t>
      </w:r>
    </w:p>
    <w:p w14:paraId="3FF9AF87" w14:textId="6172A60E" w:rsidR="00CC5000" w:rsidRPr="00CC5000" w:rsidRDefault="00CC5000" w:rsidP="00CC5000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</w:t>
      </w:r>
      <w:r w:rsidR="00AA5BAA">
        <w:rPr>
          <w:rFonts w:ascii="Arial" w:hAnsi="Arial" w:cs="Arial"/>
          <w:sz w:val="22"/>
          <w:szCs w:val="22"/>
          <w:lang w:val="en-GB"/>
        </w:rPr>
        <w:t>c</w:t>
      </w:r>
      <w:r>
        <w:rPr>
          <w:rFonts w:ascii="Arial" w:hAnsi="Arial" w:cs="Arial"/>
          <w:sz w:val="22"/>
          <w:szCs w:val="22"/>
          <w:lang w:val="en-GB"/>
        </w:rPr>
        <w:t>)</w:t>
      </w:r>
      <w:r w:rsidRPr="00CC5000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CC5000">
        <w:rPr>
          <w:rFonts w:ascii="Arial" w:hAnsi="Arial" w:cs="Arial"/>
          <w:sz w:val="22"/>
          <w:szCs w:val="22"/>
          <w:lang w:val="en-GB"/>
        </w:rPr>
        <w:t>cause the Reserve Bank of Australia to raise interest rates.</w:t>
      </w:r>
    </w:p>
    <w:p w14:paraId="058F2E19" w14:textId="649C3E5E" w:rsidR="00CC5000" w:rsidRPr="00CC5000" w:rsidRDefault="00CC5000" w:rsidP="00CC5000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GB"/>
        </w:rPr>
        <w:t>(d)</w:t>
      </w:r>
      <w:r w:rsidRPr="00CC5000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CC5000">
        <w:rPr>
          <w:rFonts w:ascii="Arial" w:hAnsi="Arial" w:cs="Arial"/>
          <w:sz w:val="22"/>
          <w:szCs w:val="22"/>
          <w:lang w:val="en-GB"/>
        </w:rPr>
        <w:t>produce an increase in Australia</w:t>
      </w:r>
      <w:r>
        <w:rPr>
          <w:rFonts w:ascii="Arial" w:hAnsi="Arial" w:cs="Arial"/>
          <w:sz w:val="22"/>
          <w:szCs w:val="22"/>
          <w:lang w:val="en-GB"/>
        </w:rPr>
        <w:t>’</w:t>
      </w:r>
      <w:r w:rsidRPr="00CC5000">
        <w:rPr>
          <w:rFonts w:ascii="Arial" w:hAnsi="Arial" w:cs="Arial"/>
          <w:sz w:val="22"/>
          <w:szCs w:val="22"/>
          <w:lang w:val="en-GB"/>
        </w:rPr>
        <w:t>s rate of in</w:t>
      </w:r>
      <w:r>
        <w:rPr>
          <w:rFonts w:ascii="Arial" w:hAnsi="Arial" w:cs="Arial"/>
          <w:sz w:val="22"/>
          <w:szCs w:val="22"/>
          <w:lang w:val="en-GB"/>
        </w:rPr>
        <w:t>fl</w:t>
      </w:r>
      <w:r w:rsidRPr="00CC5000">
        <w:rPr>
          <w:rFonts w:ascii="Arial" w:hAnsi="Arial" w:cs="Arial"/>
          <w:sz w:val="22"/>
          <w:szCs w:val="22"/>
          <w:lang w:val="en-GB"/>
        </w:rPr>
        <w:t>ation.</w:t>
      </w:r>
    </w:p>
    <w:p w14:paraId="46D01775" w14:textId="77777777" w:rsidR="00CC5000" w:rsidRDefault="00CC5000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87E4602" w14:textId="61562177" w:rsidR="00F65315" w:rsidRDefault="00F65315" w:rsidP="000217AB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23.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 xml:space="preserve">Which of the following types of foreign investment is </w:t>
      </w:r>
      <w:r w:rsidRPr="00387CE0">
        <w:rPr>
          <w:rFonts w:ascii="Arial" w:eastAsiaTheme="minorEastAsia" w:hAnsi="Arial" w:cs="Arial"/>
          <w:sz w:val="22"/>
          <w:szCs w:val="22"/>
          <w:lang w:val="en-GB" w:eastAsia="ja-JP"/>
        </w:rPr>
        <w:t>most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likely to lead to an increase in Australia’s trade balance?</w:t>
      </w:r>
    </w:p>
    <w:p w14:paraId="39949BA4" w14:textId="353C3A06" w:rsidR="003A75C4" w:rsidRDefault="00F65315" w:rsidP="003A75C4">
      <w:pPr>
        <w:pStyle w:val="NormalText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3A75C4">
        <w:rPr>
          <w:rFonts w:ascii="Arial" w:eastAsiaTheme="minorEastAsia" w:hAnsi="Arial" w:cs="Arial"/>
          <w:sz w:val="22"/>
          <w:szCs w:val="22"/>
          <w:lang w:val="en-GB" w:eastAsia="ja-JP"/>
        </w:rPr>
        <w:t>(a)</w:t>
      </w:r>
      <w:r w:rsidR="003A75C4">
        <w:rPr>
          <w:rFonts w:ascii="Arial" w:eastAsiaTheme="minorEastAsia" w:hAnsi="Arial" w:cs="Arial"/>
          <w:sz w:val="22"/>
          <w:szCs w:val="22"/>
          <w:lang w:val="en-GB" w:eastAsia="ja-JP"/>
        </w:rPr>
        <w:tab/>
        <w:t>Direct investment</w:t>
      </w:r>
    </w:p>
    <w:p w14:paraId="5DC5E37B" w14:textId="7E9D0A0B" w:rsidR="00F65315" w:rsidRDefault="00F65315" w:rsidP="003A75C4">
      <w:pPr>
        <w:pStyle w:val="NormalText"/>
        <w:spacing w:before="60"/>
        <w:ind w:left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 w:rsidR="003A75C4">
        <w:rPr>
          <w:rFonts w:ascii="Arial" w:eastAsiaTheme="minorEastAsia" w:hAnsi="Arial" w:cs="Arial"/>
          <w:sz w:val="22"/>
          <w:szCs w:val="22"/>
          <w:lang w:val="en-GB" w:eastAsia="ja-JP"/>
        </w:rPr>
        <w:t>b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Portfolio investment</w:t>
      </w:r>
    </w:p>
    <w:p w14:paraId="38070135" w14:textId="69C574C6" w:rsidR="00F65315" w:rsidRDefault="00F65315" w:rsidP="00F65315">
      <w:pPr>
        <w:pStyle w:val="NormalText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</w:t>
      </w:r>
      <w:r w:rsidR="003A75C4"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Financial derivatives</w:t>
      </w:r>
    </w:p>
    <w:p w14:paraId="0920EACF" w14:textId="6797AD9A" w:rsidR="00F65315" w:rsidRDefault="00F65315" w:rsidP="00F65315">
      <w:pPr>
        <w:pStyle w:val="NormalText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(d)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Reserve assets</w:t>
      </w:r>
    </w:p>
    <w:p w14:paraId="6907D5F9" w14:textId="77777777" w:rsidR="00F65315" w:rsidRDefault="00F65315" w:rsidP="000217AB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6E0CD7EF" w14:textId="7DF8782A" w:rsidR="00EE11F4" w:rsidRDefault="00EE11F4" w:rsidP="000217AB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24.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242ED8">
        <w:rPr>
          <w:rFonts w:ascii="Arial" w:eastAsiaTheme="minorEastAsia" w:hAnsi="Arial" w:cs="Arial"/>
          <w:sz w:val="22"/>
          <w:szCs w:val="22"/>
          <w:lang w:val="en-GB" w:eastAsia="ja-JP"/>
        </w:rPr>
        <w:t>The two economies that account for most foreign investment in Australia are</w:t>
      </w:r>
    </w:p>
    <w:p w14:paraId="242CC19D" w14:textId="69B1444D" w:rsidR="00242ED8" w:rsidRDefault="00242ED8" w:rsidP="00EE11F4">
      <w:pPr>
        <w:pStyle w:val="NormalText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(a)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DC146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The United States and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China</w:t>
      </w:r>
      <w:r w:rsidR="0087096D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62ED6E9D" w14:textId="7C8C1C2D" w:rsidR="00402637" w:rsidRDefault="00242ED8" w:rsidP="00402637">
      <w:pPr>
        <w:pStyle w:val="NormalText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402637">
        <w:rPr>
          <w:rFonts w:ascii="Arial" w:eastAsiaTheme="minorEastAsia" w:hAnsi="Arial" w:cs="Arial"/>
          <w:sz w:val="22"/>
          <w:szCs w:val="22"/>
          <w:lang w:val="en-GB" w:eastAsia="ja-JP"/>
        </w:rPr>
        <w:t>(b)</w:t>
      </w:r>
      <w:r w:rsidR="00402637">
        <w:rPr>
          <w:rFonts w:ascii="Arial" w:eastAsiaTheme="minorEastAsia" w:hAnsi="Arial" w:cs="Arial"/>
          <w:sz w:val="22"/>
          <w:szCs w:val="22"/>
          <w:lang w:val="en-GB" w:eastAsia="ja-JP"/>
        </w:rPr>
        <w:tab/>
        <w:t xml:space="preserve">The United States and </w:t>
      </w:r>
      <w:r w:rsidR="001D56A3">
        <w:rPr>
          <w:rFonts w:ascii="Arial" w:eastAsiaTheme="minorEastAsia" w:hAnsi="Arial" w:cs="Arial"/>
          <w:sz w:val="22"/>
          <w:szCs w:val="22"/>
          <w:lang w:val="en-GB" w:eastAsia="ja-JP"/>
        </w:rPr>
        <w:t>the United Kingdom</w:t>
      </w:r>
      <w:r w:rsidR="00402637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13CFBB44" w14:textId="29589548" w:rsidR="00242ED8" w:rsidRDefault="00242ED8" w:rsidP="00402637">
      <w:pPr>
        <w:pStyle w:val="NormalText"/>
        <w:spacing w:before="60"/>
        <w:ind w:left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 w:rsidR="00402637"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 xml:space="preserve">The United States and </w:t>
      </w:r>
      <w:r w:rsidR="001D56A3">
        <w:rPr>
          <w:rFonts w:ascii="Arial" w:eastAsiaTheme="minorEastAsia" w:hAnsi="Arial" w:cs="Arial"/>
          <w:sz w:val="22"/>
          <w:szCs w:val="22"/>
          <w:lang w:val="en-GB" w:eastAsia="ja-JP"/>
        </w:rPr>
        <w:t>Japan</w:t>
      </w:r>
      <w:r w:rsidR="0087096D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001FAE82" w14:textId="6E48E8B5" w:rsidR="00242ED8" w:rsidRPr="00A37D0D" w:rsidRDefault="00242ED8" w:rsidP="00EE11F4">
      <w:pPr>
        <w:pStyle w:val="NormalText"/>
        <w:spacing w:before="6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(d)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DC146D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The United States and </w:t>
      </w:r>
      <w:r w:rsidR="001D56A3">
        <w:rPr>
          <w:rFonts w:ascii="Arial" w:eastAsiaTheme="minorEastAsia" w:hAnsi="Arial" w:cs="Arial"/>
          <w:sz w:val="22"/>
          <w:szCs w:val="22"/>
          <w:lang w:val="en-GB" w:eastAsia="ja-JP"/>
        </w:rPr>
        <w:t>Belgium</w:t>
      </w:r>
      <w:r w:rsidR="0087096D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3C69D8A0" w14:textId="77777777" w:rsidR="00CC5000" w:rsidRDefault="00CC5000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4C358637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65E669F6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5450D12E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7EE4777A" w14:textId="77777777" w:rsidR="0097079B" w:rsidRPr="007E6CD7" w:rsidRDefault="0097079B" w:rsidP="0097079B">
      <w:pPr>
        <w:outlineLvl w:val="0"/>
        <w:rPr>
          <w:rFonts w:ascii="Arial" w:hAnsi="Arial" w:cs="Arial"/>
          <w:bCs/>
          <w:sz w:val="22"/>
          <w:szCs w:val="22"/>
        </w:rPr>
      </w:pPr>
      <w:r w:rsidRPr="007E6CD7">
        <w:rPr>
          <w:rFonts w:ascii="Arial" w:hAnsi="Arial" w:cs="Arial"/>
          <w:bCs/>
          <w:sz w:val="22"/>
          <w:szCs w:val="22"/>
        </w:rPr>
        <w:t>_____________________________________________________________________________</w:t>
      </w:r>
    </w:p>
    <w:p w14:paraId="2DE0FF46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49A3DA8D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73A2F510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1ED907FA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0859ECAC" w14:textId="77777777" w:rsidR="00A37D0D" w:rsidRDefault="00A37D0D" w:rsidP="00A37D0D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7E6CD7">
        <w:rPr>
          <w:rFonts w:ascii="Arial" w:hAnsi="Arial" w:cs="Arial"/>
          <w:b/>
          <w:bCs/>
          <w:i/>
          <w:sz w:val="20"/>
          <w:szCs w:val="20"/>
        </w:rPr>
        <w:t>End of Section One</w:t>
      </w:r>
    </w:p>
    <w:p w14:paraId="1C273EE0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31CBDAC9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65C8CC84" w14:textId="77777777" w:rsidR="00A37D0D" w:rsidRDefault="00A37D0D" w:rsidP="00CC5000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09919E24" w14:textId="635ADD09" w:rsidR="00CC5000" w:rsidRPr="0097079B" w:rsidRDefault="00CC5000" w:rsidP="00CC5000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97079B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5F3C841" w14:textId="77777777" w:rsidR="00A37D0D" w:rsidRDefault="00A37D0D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D2EA6E9" w14:textId="77777777" w:rsidR="00A37D0D" w:rsidRDefault="00A37D0D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2FB5A1CF" w14:textId="77777777" w:rsidR="00A37D0D" w:rsidRDefault="00A37D0D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25C808E4" w14:textId="09338E41" w:rsidR="00A37D0D" w:rsidRDefault="00A37D0D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19E50571" w14:textId="020E91E0" w:rsidR="0087096D" w:rsidRDefault="0087096D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3FEFF58" w14:textId="68967297" w:rsidR="0087096D" w:rsidRDefault="0087096D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6EB6EE59" w14:textId="77777777" w:rsidR="0087096D" w:rsidRDefault="0087096D" w:rsidP="006260A7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178A62AA" w14:textId="77777777" w:rsidR="0068291E" w:rsidRDefault="0068291E" w:rsidP="00436C5C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4662C0E" w14:textId="05653AB8" w:rsidR="00436C5C" w:rsidRDefault="00436C5C" w:rsidP="00436C5C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831B09">
        <w:rPr>
          <w:rFonts w:ascii="Arial" w:hAnsi="Arial" w:cs="Arial"/>
          <w:b/>
          <w:bCs/>
          <w:sz w:val="28"/>
          <w:szCs w:val="28"/>
        </w:rPr>
        <w:t>YEAR 1</w:t>
      </w:r>
      <w:r>
        <w:rPr>
          <w:rFonts w:ascii="Arial" w:hAnsi="Arial" w:cs="Arial"/>
          <w:b/>
          <w:bCs/>
          <w:sz w:val="28"/>
          <w:szCs w:val="28"/>
        </w:rPr>
        <w:t>2 ATAR</w:t>
      </w:r>
      <w:r w:rsidRPr="00831B09">
        <w:rPr>
          <w:rFonts w:ascii="Arial" w:hAnsi="Arial" w:cs="Arial"/>
          <w:b/>
          <w:bCs/>
          <w:sz w:val="28"/>
          <w:szCs w:val="28"/>
        </w:rPr>
        <w:t xml:space="preserve"> ECONOMICS</w:t>
      </w:r>
    </w:p>
    <w:p w14:paraId="3EB5131E" w14:textId="77777777" w:rsidR="00436C5C" w:rsidRDefault="00436C5C" w:rsidP="00436C5C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3AB2D4E" w14:textId="77777777" w:rsidR="00436C5C" w:rsidRDefault="00436C5C" w:rsidP="00436C5C">
      <w:pPr>
        <w:ind w:left="-21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SECTION 1: Multiple Choice Answer Sheet</w:t>
      </w:r>
    </w:p>
    <w:p w14:paraId="18F5E726" w14:textId="77777777" w:rsidR="00436C5C" w:rsidRPr="00302683" w:rsidRDefault="00436C5C" w:rsidP="003E391E">
      <w:pPr>
        <w:jc w:val="center"/>
        <w:rPr>
          <w:rFonts w:ascii="Arial" w:hAnsi="Arial" w:cs="Arial"/>
          <w:sz w:val="8"/>
          <w:szCs w:val="8"/>
        </w:rPr>
      </w:pPr>
    </w:p>
    <w:p w14:paraId="2CB1602B" w14:textId="77777777" w:rsidR="00436C5C" w:rsidRDefault="00436C5C" w:rsidP="003E391E">
      <w:pPr>
        <w:rPr>
          <w:rFonts w:ascii="Arial" w:hAnsi="Arial" w:cs="Arial"/>
        </w:rPr>
      </w:pPr>
    </w:p>
    <w:p w14:paraId="2BC3106A" w14:textId="77777777" w:rsidR="00436C5C" w:rsidRDefault="00436C5C" w:rsidP="001A6F01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32"/>
          <w:szCs w:val="32"/>
          <w:lang w:eastAsia="ja-JP"/>
        </w:rPr>
      </w:pPr>
    </w:p>
    <w:p w14:paraId="75596E39" w14:textId="77777777" w:rsidR="00436C5C" w:rsidRPr="001A6F01" w:rsidRDefault="00436C5C" w:rsidP="00436C5C">
      <w:pPr>
        <w:widowControl w:val="0"/>
        <w:autoSpaceDE w:val="0"/>
        <w:autoSpaceDN w:val="0"/>
        <w:adjustRightInd w:val="0"/>
        <w:ind w:left="-23"/>
        <w:rPr>
          <w:rFonts w:ascii="Arial" w:hAnsi="Arial" w:cs="Arial"/>
          <w:b/>
          <w:bCs/>
          <w:sz w:val="28"/>
          <w:szCs w:val="28"/>
          <w:lang w:eastAsia="ja-JP"/>
        </w:rPr>
      </w:pPr>
      <w:r w:rsidRPr="001A6F01">
        <w:rPr>
          <w:rFonts w:ascii="Arial" w:hAnsi="Arial" w:cs="Arial"/>
          <w:b/>
          <w:bCs/>
          <w:sz w:val="28"/>
          <w:szCs w:val="28"/>
          <w:lang w:eastAsia="ja-JP"/>
        </w:rPr>
        <w:t xml:space="preserve">Student Name:  </w:t>
      </w:r>
      <w:r w:rsidRPr="00B015CF">
        <w:rPr>
          <w:rFonts w:ascii="Arial" w:hAnsi="Arial" w:cs="Arial"/>
          <w:bCs/>
          <w:sz w:val="28"/>
          <w:szCs w:val="28"/>
          <w:lang w:eastAsia="ja-JP"/>
        </w:rPr>
        <w:t>__________________________________________</w:t>
      </w:r>
    </w:p>
    <w:p w14:paraId="02E677FF" w14:textId="77777777" w:rsidR="00436C5C" w:rsidRPr="00322C15" w:rsidRDefault="00436C5C" w:rsidP="001A6F01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noProof/>
          <w:sz w:val="32"/>
          <w:szCs w:val="32"/>
          <w:lang w:eastAsia="en-AU"/>
        </w:rPr>
        <w:drawing>
          <wp:anchor distT="0" distB="0" distL="114300" distR="114300" simplePos="0" relativeHeight="251725824" behindDoc="0" locked="0" layoutInCell="1" allowOverlap="1" wp14:anchorId="14AFA74F" wp14:editId="31B24B48">
            <wp:simplePos x="0" y="0"/>
            <wp:positionH relativeFrom="column">
              <wp:posOffset>1891030</wp:posOffset>
            </wp:positionH>
            <wp:positionV relativeFrom="paragraph">
              <wp:posOffset>199390</wp:posOffset>
            </wp:positionV>
            <wp:extent cx="3126740" cy="447040"/>
            <wp:effectExtent l="0" t="0" r="0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62BB4" w14:textId="77777777" w:rsidR="00436C5C" w:rsidRPr="001A6F01" w:rsidRDefault="00436C5C" w:rsidP="001A6F01">
      <w:pPr>
        <w:spacing w:after="200"/>
        <w:rPr>
          <w:rFonts w:ascii="Arial" w:hAnsi="Arial" w:cs="Arial"/>
          <w:b/>
          <w:bCs/>
          <w:sz w:val="28"/>
          <w:szCs w:val="28"/>
          <w:lang w:val="en-GB" w:eastAsia="ja-JP"/>
        </w:rPr>
      </w:pPr>
      <w:r w:rsidRPr="001A6F01">
        <w:rPr>
          <w:rFonts w:ascii="Arial" w:hAnsi="Arial" w:cs="Arial"/>
          <w:b/>
          <w:bCs/>
          <w:sz w:val="28"/>
          <w:szCs w:val="28"/>
          <w:lang w:val="en-GB" w:eastAsia="ja-JP"/>
        </w:rPr>
        <w:t xml:space="preserve">Student number:   </w:t>
      </w:r>
    </w:p>
    <w:p w14:paraId="42178FD4" w14:textId="77777777" w:rsidR="00436C5C" w:rsidRDefault="00436C5C" w:rsidP="003E391E">
      <w:pPr>
        <w:rPr>
          <w:rFonts w:ascii="Arial" w:hAnsi="Arial" w:cs="Arial"/>
        </w:rPr>
      </w:pPr>
    </w:p>
    <w:p w14:paraId="1CF59707" w14:textId="77777777" w:rsidR="00436C5C" w:rsidRPr="00E757F7" w:rsidRDefault="00436C5C" w:rsidP="003E391E">
      <w:pPr>
        <w:tabs>
          <w:tab w:val="left" w:pos="344"/>
        </w:tabs>
        <w:spacing w:before="120"/>
        <w:ind w:left="108"/>
        <w:rPr>
          <w:rFonts w:ascii="Arial" w:hAnsi="Arial" w:cs="Arial"/>
          <w:sz w:val="16"/>
        </w:rPr>
      </w:pPr>
    </w:p>
    <w:p w14:paraId="182462B0" w14:textId="77777777" w:rsidR="001A6F01" w:rsidRDefault="001A6F01" w:rsidP="001A6F01">
      <w:pPr>
        <w:spacing w:before="120"/>
        <w:jc w:val="center"/>
        <w:rPr>
          <w:rFonts w:ascii="Arial" w:hAnsi="Arial" w:cs="Arial"/>
          <w:b/>
        </w:rPr>
      </w:pPr>
    </w:p>
    <w:p w14:paraId="46EAC8D6" w14:textId="77777777" w:rsidR="001A6F01" w:rsidRPr="00E757F7" w:rsidRDefault="001A6F01" w:rsidP="008127B2">
      <w:pPr>
        <w:spacing w:before="12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1: MULTIPLE CHOICE</w:t>
      </w:r>
    </w:p>
    <w:p w14:paraId="38279DD9" w14:textId="77777777" w:rsidR="001A6F01" w:rsidRDefault="001A6F01" w:rsidP="001A6F01">
      <w:pPr>
        <w:spacing w:before="120"/>
        <w:jc w:val="center"/>
        <w:rPr>
          <w:rFonts w:ascii="Arial" w:hAnsi="Arial" w:cs="Arial"/>
          <w:i/>
        </w:rPr>
      </w:pPr>
      <w:r w:rsidRPr="00E757F7">
        <w:rPr>
          <w:rFonts w:ascii="Arial" w:hAnsi="Arial" w:cs="Arial"/>
          <w:i/>
        </w:rPr>
        <w:t>(</w:t>
      </w:r>
      <w:r>
        <w:rPr>
          <w:rFonts w:ascii="Arial" w:hAnsi="Arial" w:cs="Arial"/>
          <w:i/>
        </w:rPr>
        <w:t>Either p</w:t>
      </w:r>
      <w:r w:rsidRPr="00E757F7">
        <w:rPr>
          <w:rFonts w:ascii="Arial" w:hAnsi="Arial" w:cs="Arial"/>
          <w:i/>
        </w:rPr>
        <w:t>lace a cross over the correct answer</w:t>
      </w:r>
      <w:r>
        <w:rPr>
          <w:rFonts w:ascii="Arial" w:hAnsi="Arial" w:cs="Arial"/>
          <w:i/>
        </w:rPr>
        <w:t xml:space="preserve"> or shade in the correct answer</w:t>
      </w:r>
      <w:r w:rsidRPr="00E757F7">
        <w:rPr>
          <w:rFonts w:ascii="Arial" w:hAnsi="Arial" w:cs="Arial"/>
          <w:i/>
        </w:rPr>
        <w:t>)</w:t>
      </w:r>
    </w:p>
    <w:p w14:paraId="62DF5B15" w14:textId="77777777" w:rsidR="001A6F01" w:rsidRPr="00E757F7" w:rsidRDefault="001A6F01" w:rsidP="001A6F01">
      <w:pPr>
        <w:jc w:val="center"/>
        <w:rPr>
          <w:rFonts w:ascii="Arial" w:hAnsi="Arial" w:cs="Arial"/>
          <w:i/>
        </w:rPr>
      </w:pPr>
    </w:p>
    <w:p w14:paraId="2DB618E2" w14:textId="77777777" w:rsidR="001A6F01" w:rsidRPr="00E757F7" w:rsidRDefault="001A6F01" w:rsidP="001A6F01">
      <w:pPr>
        <w:jc w:val="center"/>
        <w:rPr>
          <w:rFonts w:ascii="Arial" w:hAnsi="Arial" w:cs="Arial"/>
          <w:b/>
          <w:sz w:val="12"/>
          <w:szCs w:val="12"/>
        </w:rPr>
      </w:pPr>
    </w:p>
    <w:tbl>
      <w:tblPr>
        <w:tblW w:w="93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"/>
        <w:gridCol w:w="885"/>
        <w:gridCol w:w="885"/>
        <w:gridCol w:w="885"/>
        <w:gridCol w:w="885"/>
        <w:gridCol w:w="506"/>
        <w:gridCol w:w="885"/>
        <w:gridCol w:w="885"/>
        <w:gridCol w:w="885"/>
        <w:gridCol w:w="885"/>
        <w:gridCol w:w="885"/>
      </w:tblGrid>
      <w:tr w:rsidR="001A6F01" w:rsidRPr="00E757F7" w14:paraId="0BB2AC4D" w14:textId="77777777" w:rsidTr="003E391E">
        <w:trPr>
          <w:trHeight w:hRule="exact" w:val="454"/>
        </w:trPr>
        <w:tc>
          <w:tcPr>
            <w:tcW w:w="885" w:type="dxa"/>
          </w:tcPr>
          <w:p w14:paraId="3DE5714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1</w:t>
            </w:r>
          </w:p>
        </w:tc>
        <w:tc>
          <w:tcPr>
            <w:tcW w:w="885" w:type="dxa"/>
          </w:tcPr>
          <w:p w14:paraId="2637FFE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4D60D021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61D56F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7E9DCE17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F84770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DD9498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13E7E3C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421AAB80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43235A7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65410D9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63005B4A" w14:textId="77777777" w:rsidTr="003E391E">
        <w:trPr>
          <w:trHeight w:hRule="exact" w:val="454"/>
        </w:trPr>
        <w:tc>
          <w:tcPr>
            <w:tcW w:w="885" w:type="dxa"/>
          </w:tcPr>
          <w:p w14:paraId="6088CF07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2</w:t>
            </w:r>
          </w:p>
        </w:tc>
        <w:tc>
          <w:tcPr>
            <w:tcW w:w="885" w:type="dxa"/>
          </w:tcPr>
          <w:p w14:paraId="7B7B1D3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D1C2FAE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D5DED51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76624B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9BC76A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273E112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13254211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764366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A88F2E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2DB52B2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6ED63788" w14:textId="77777777" w:rsidTr="003E391E">
        <w:trPr>
          <w:trHeight w:hRule="exact" w:val="454"/>
        </w:trPr>
        <w:tc>
          <w:tcPr>
            <w:tcW w:w="885" w:type="dxa"/>
          </w:tcPr>
          <w:p w14:paraId="1FBB23F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3</w:t>
            </w:r>
          </w:p>
        </w:tc>
        <w:tc>
          <w:tcPr>
            <w:tcW w:w="885" w:type="dxa"/>
          </w:tcPr>
          <w:p w14:paraId="69606F48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39A1D3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3A5F645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7899B25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5B0DFE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2F349C38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1059ED1C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4E9F9B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F1D4082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2040BE6E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0AB36BED" w14:textId="77777777" w:rsidTr="003E391E">
        <w:trPr>
          <w:trHeight w:hRule="exact" w:val="454"/>
        </w:trPr>
        <w:tc>
          <w:tcPr>
            <w:tcW w:w="885" w:type="dxa"/>
          </w:tcPr>
          <w:p w14:paraId="2B1D57B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4</w:t>
            </w:r>
          </w:p>
        </w:tc>
        <w:tc>
          <w:tcPr>
            <w:tcW w:w="885" w:type="dxa"/>
          </w:tcPr>
          <w:p w14:paraId="1FBBC6E7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01CA4C3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8DA6140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7CD19F7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E00A41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DF607B2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62923EA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F7BA5B4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590B3F8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B55192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0D67D583" w14:textId="77777777" w:rsidTr="003E391E">
        <w:trPr>
          <w:trHeight w:hRule="exact" w:val="454"/>
        </w:trPr>
        <w:tc>
          <w:tcPr>
            <w:tcW w:w="885" w:type="dxa"/>
          </w:tcPr>
          <w:p w14:paraId="20402CC1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5</w:t>
            </w:r>
          </w:p>
        </w:tc>
        <w:tc>
          <w:tcPr>
            <w:tcW w:w="885" w:type="dxa"/>
          </w:tcPr>
          <w:p w14:paraId="5901B0C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0E83CEE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5876407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4B94E6E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6C2B67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12C9DA5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885" w:type="dxa"/>
          </w:tcPr>
          <w:p w14:paraId="64C955B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AE9B309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2860F2E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3C00FFF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7E9E9B0B" w14:textId="77777777" w:rsidTr="003E391E">
        <w:trPr>
          <w:trHeight w:hRule="exact" w:val="454"/>
        </w:trPr>
        <w:tc>
          <w:tcPr>
            <w:tcW w:w="885" w:type="dxa"/>
          </w:tcPr>
          <w:p w14:paraId="6376B9F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6</w:t>
            </w:r>
          </w:p>
        </w:tc>
        <w:tc>
          <w:tcPr>
            <w:tcW w:w="885" w:type="dxa"/>
          </w:tcPr>
          <w:p w14:paraId="5CC8F51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24708F8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D3F5C7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52CB88C4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4A95E0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964A7E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885" w:type="dxa"/>
          </w:tcPr>
          <w:p w14:paraId="258B7BCE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3194A9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C4FDBB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0EAC2F48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6E742788" w14:textId="77777777" w:rsidTr="003E391E">
        <w:trPr>
          <w:trHeight w:hRule="exact" w:val="454"/>
        </w:trPr>
        <w:tc>
          <w:tcPr>
            <w:tcW w:w="885" w:type="dxa"/>
          </w:tcPr>
          <w:p w14:paraId="25AEF68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7</w:t>
            </w:r>
          </w:p>
        </w:tc>
        <w:tc>
          <w:tcPr>
            <w:tcW w:w="885" w:type="dxa"/>
          </w:tcPr>
          <w:p w14:paraId="443534F2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483D0AD2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8D4EB22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4B4D772E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E1F4E7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87D2FE9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885" w:type="dxa"/>
          </w:tcPr>
          <w:p w14:paraId="75A3F05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2D48D6DC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5E677CE1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432E9E1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252389A2" w14:textId="77777777" w:rsidTr="003E391E">
        <w:trPr>
          <w:trHeight w:hRule="exact" w:val="454"/>
        </w:trPr>
        <w:tc>
          <w:tcPr>
            <w:tcW w:w="885" w:type="dxa"/>
          </w:tcPr>
          <w:p w14:paraId="791D6F4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8</w:t>
            </w:r>
          </w:p>
        </w:tc>
        <w:tc>
          <w:tcPr>
            <w:tcW w:w="885" w:type="dxa"/>
          </w:tcPr>
          <w:p w14:paraId="794420E8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45AF642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4A33B4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3527368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643B41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6C41EE6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885" w:type="dxa"/>
          </w:tcPr>
          <w:p w14:paraId="3863AB54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2B07B1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7704AA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19EC9BD9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2BE24A4F" w14:textId="77777777" w:rsidTr="003E391E">
        <w:trPr>
          <w:trHeight w:hRule="exact" w:val="454"/>
        </w:trPr>
        <w:tc>
          <w:tcPr>
            <w:tcW w:w="885" w:type="dxa"/>
          </w:tcPr>
          <w:p w14:paraId="5F63CF5C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9</w:t>
            </w:r>
          </w:p>
        </w:tc>
        <w:tc>
          <w:tcPr>
            <w:tcW w:w="885" w:type="dxa"/>
          </w:tcPr>
          <w:p w14:paraId="1316EF84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1EF4E6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4A0A3A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21B25765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CF737D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1E8E6C49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885" w:type="dxa"/>
          </w:tcPr>
          <w:p w14:paraId="58DCF93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052BFB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192143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0C1F67E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18E5C8F9" w14:textId="77777777" w:rsidTr="003E391E">
        <w:trPr>
          <w:trHeight w:hRule="exact" w:val="454"/>
        </w:trPr>
        <w:tc>
          <w:tcPr>
            <w:tcW w:w="885" w:type="dxa"/>
          </w:tcPr>
          <w:p w14:paraId="23498B6C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10</w:t>
            </w:r>
          </w:p>
        </w:tc>
        <w:tc>
          <w:tcPr>
            <w:tcW w:w="885" w:type="dxa"/>
          </w:tcPr>
          <w:p w14:paraId="57767617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69D319C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7852509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9EA8B6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F20285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405792F1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885" w:type="dxa"/>
          </w:tcPr>
          <w:p w14:paraId="7AACED3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715EDCA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F5033D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42E2FBE1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773F98F6" w14:textId="77777777" w:rsidTr="003E391E">
        <w:trPr>
          <w:trHeight w:hRule="exact" w:val="454"/>
        </w:trPr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5BB0F4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058D5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CB533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04CDB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8D1339E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B607DF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E58B6D4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A9B0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B898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68F73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0984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A6F01" w:rsidRPr="00E757F7" w14:paraId="38054402" w14:textId="77777777" w:rsidTr="003E391E">
        <w:trPr>
          <w:trHeight w:hRule="exact" w:val="454"/>
        </w:trPr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DC112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8ABB57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41DEF6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33B7C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DE061F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9DB9B0" w14:textId="77777777" w:rsidR="001A6F01" w:rsidRDefault="001A6F01" w:rsidP="003E391E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6E97A77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0C05D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49D8F0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142702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295DED" w14:textId="77777777" w:rsidR="001A6F01" w:rsidRPr="00E757F7" w:rsidRDefault="001A6F01" w:rsidP="003E391E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</w:tbl>
    <w:p w14:paraId="3D0EE4C2" w14:textId="77777777" w:rsidR="001A6F01" w:rsidRDefault="001A6F01" w:rsidP="001A6F01">
      <w:pPr>
        <w:tabs>
          <w:tab w:val="left" w:pos="567"/>
          <w:tab w:val="left" w:pos="7655"/>
        </w:tabs>
        <w:jc w:val="center"/>
        <w:rPr>
          <w:rFonts w:ascii="Arial" w:hAnsi="Arial" w:cs="Arial"/>
          <w:b/>
          <w:i/>
          <w:sz w:val="22"/>
          <w:szCs w:val="22"/>
        </w:rPr>
      </w:pPr>
    </w:p>
    <w:p w14:paraId="0FF7A963" w14:textId="77777777" w:rsidR="001A6F01" w:rsidRDefault="001A6F01" w:rsidP="00D20CC0">
      <w:pPr>
        <w:spacing w:after="200"/>
        <w:rPr>
          <w:rFonts w:ascii="Arial" w:hAnsi="Arial" w:cs="Arial"/>
          <w:b/>
          <w:bCs/>
        </w:rPr>
      </w:pPr>
    </w:p>
    <w:p w14:paraId="5B1BBC0D" w14:textId="77777777" w:rsidR="00261A22" w:rsidRDefault="00261A22" w:rsidP="00E065CB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80CA19A" w14:textId="77777777" w:rsidR="00261A22" w:rsidRDefault="00261A22" w:rsidP="00E065CB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07616457" w14:textId="520A1677" w:rsidR="00A573D7" w:rsidRDefault="00A573D7" w:rsidP="00E065CB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D026D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3BB6970C" w14:textId="77777777" w:rsidR="00234C20" w:rsidRDefault="00234C20">
      <w:pPr>
        <w:spacing w:after="20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D85EC88" w14:textId="637724DF" w:rsidR="007D32E0" w:rsidRPr="00CC30EF" w:rsidRDefault="007D32E0" w:rsidP="00387CE0">
      <w:pPr>
        <w:tabs>
          <w:tab w:val="right" w:pos="9497"/>
        </w:tabs>
        <w:spacing w:after="200"/>
        <w:rPr>
          <w:rFonts w:ascii="Arial" w:hAnsi="Arial" w:cs="Arial"/>
          <w:b/>
          <w:bCs/>
        </w:rPr>
      </w:pPr>
      <w:r w:rsidRPr="00CC30EF">
        <w:rPr>
          <w:rFonts w:ascii="Arial" w:hAnsi="Arial" w:cs="Arial"/>
          <w:b/>
          <w:bCs/>
        </w:rPr>
        <w:lastRenderedPageBreak/>
        <w:t xml:space="preserve">Section Two: Data interpretation/Short response </w:t>
      </w:r>
      <w:r w:rsidR="00735DEE">
        <w:rPr>
          <w:rFonts w:ascii="Arial" w:hAnsi="Arial" w:cs="Arial"/>
          <w:b/>
          <w:bCs/>
        </w:rPr>
        <w:t xml:space="preserve">                          </w:t>
      </w:r>
      <w:r w:rsidR="00387CE0">
        <w:rPr>
          <w:rFonts w:ascii="Arial" w:hAnsi="Arial" w:cs="Arial"/>
          <w:b/>
          <w:bCs/>
        </w:rPr>
        <w:tab/>
      </w:r>
      <w:r w:rsidRPr="00CC30EF">
        <w:rPr>
          <w:rFonts w:ascii="Arial" w:hAnsi="Arial" w:cs="Arial"/>
          <w:b/>
          <w:bCs/>
        </w:rPr>
        <w:t>36% (36 Marks</w:t>
      </w:r>
      <w:r w:rsidR="00A938CA">
        <w:rPr>
          <w:rFonts w:ascii="Arial" w:hAnsi="Arial" w:cs="Arial"/>
          <w:b/>
          <w:bCs/>
        </w:rPr>
        <w:t>)</w:t>
      </w:r>
    </w:p>
    <w:p w14:paraId="76629171" w14:textId="77777777" w:rsidR="00707A92" w:rsidRPr="00474BC0" w:rsidRDefault="00707A92" w:rsidP="00735DE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 xml:space="preserve">This section contains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three (3)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474BC0">
        <w:rPr>
          <w:rFonts w:ascii="Arial" w:hAnsi="Arial" w:cs="Arial"/>
          <w:sz w:val="22"/>
          <w:szCs w:val="22"/>
          <w:lang w:val="en-GB"/>
        </w:rPr>
        <w:t>questions. Write your answers in the</w:t>
      </w:r>
    </w:p>
    <w:p w14:paraId="3E729DC1" w14:textId="77777777" w:rsidR="00707A92" w:rsidRPr="00474BC0" w:rsidRDefault="00707A92" w:rsidP="00707A92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>spaces provided.</w:t>
      </w:r>
    </w:p>
    <w:p w14:paraId="158706EF" w14:textId="4D2F4424" w:rsidR="00FB6203" w:rsidRDefault="00735DEE" w:rsidP="0003086A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  <w:lang w:val="en-US"/>
        </w:rPr>
      </w:pPr>
      <w:r w:rsidRPr="00735DEE">
        <w:rPr>
          <w:rFonts w:ascii="Arial" w:hAnsi="Arial" w:cs="Arial"/>
          <w:sz w:val="22"/>
          <w:szCs w:val="22"/>
          <w:lang w:val="en-US"/>
        </w:rPr>
        <w:t>Supplementary pages for planning/continuing your answers to questions are provided at the end</w:t>
      </w:r>
      <w:r w:rsidR="0003086A">
        <w:rPr>
          <w:rFonts w:ascii="Arial" w:hAnsi="Arial" w:cs="Arial"/>
          <w:sz w:val="22"/>
          <w:szCs w:val="22"/>
          <w:lang w:val="en-US"/>
        </w:rPr>
        <w:t xml:space="preserve"> </w:t>
      </w:r>
      <w:r w:rsidRPr="00735DEE">
        <w:rPr>
          <w:rFonts w:ascii="Arial" w:hAnsi="Arial" w:cs="Arial"/>
          <w:sz w:val="22"/>
          <w:szCs w:val="22"/>
          <w:lang w:val="en-US"/>
        </w:rPr>
        <w:t>of this Question/Answer booklet. If you use these pages to continue an answer, indicate at the</w:t>
      </w:r>
      <w:r w:rsidR="0003086A">
        <w:rPr>
          <w:rFonts w:ascii="Arial" w:hAnsi="Arial" w:cs="Arial"/>
          <w:sz w:val="22"/>
          <w:szCs w:val="22"/>
          <w:lang w:val="en-US"/>
        </w:rPr>
        <w:t xml:space="preserve"> </w:t>
      </w:r>
      <w:r w:rsidRPr="00735DEE">
        <w:rPr>
          <w:rFonts w:ascii="Arial" w:hAnsi="Arial" w:cs="Arial"/>
          <w:sz w:val="22"/>
          <w:szCs w:val="22"/>
          <w:lang w:val="en-US"/>
        </w:rPr>
        <w:t>original answer where the answer is continued, i.e. give the page number.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722F5E97" w14:textId="7821C22F" w:rsidR="00707A92" w:rsidRPr="00CC30EF" w:rsidRDefault="00707A92" w:rsidP="0003086A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</w:rPr>
      </w:pPr>
      <w:r w:rsidRPr="00CC30EF">
        <w:rPr>
          <w:rFonts w:ascii="Arial" w:hAnsi="Arial" w:cs="Arial"/>
          <w:sz w:val="22"/>
          <w:szCs w:val="22"/>
        </w:rPr>
        <w:t xml:space="preserve">Suggested working time: </w:t>
      </w:r>
      <w:r>
        <w:rPr>
          <w:rFonts w:ascii="Arial" w:hAnsi="Arial" w:cs="Arial"/>
          <w:sz w:val="22"/>
          <w:szCs w:val="22"/>
        </w:rPr>
        <w:t>70</w:t>
      </w:r>
      <w:r w:rsidRPr="00CC30EF">
        <w:rPr>
          <w:rFonts w:ascii="Arial" w:hAnsi="Arial" w:cs="Arial"/>
          <w:sz w:val="22"/>
          <w:szCs w:val="22"/>
        </w:rPr>
        <w:t xml:space="preserve"> minutes.</w:t>
      </w:r>
    </w:p>
    <w:p w14:paraId="05AC0D83" w14:textId="7441591E" w:rsidR="007D32E0" w:rsidRPr="00B44B7D" w:rsidRDefault="007D32E0" w:rsidP="00B44B7D">
      <w:pPr>
        <w:spacing w:before="120"/>
        <w:rPr>
          <w:rFonts w:ascii="Arial" w:hAnsi="Arial" w:cs="Arial"/>
          <w:sz w:val="22"/>
          <w:szCs w:val="22"/>
        </w:rPr>
      </w:pPr>
      <w:r w:rsidRPr="00B44B7D">
        <w:rPr>
          <w:rFonts w:ascii="Arial" w:hAnsi="Arial" w:cs="Arial"/>
          <w:sz w:val="22"/>
          <w:szCs w:val="22"/>
        </w:rPr>
        <w:t>__________________</w:t>
      </w:r>
      <w:r w:rsidR="00B44B7D" w:rsidRPr="00B44B7D">
        <w:rPr>
          <w:rFonts w:ascii="Arial" w:hAnsi="Arial" w:cs="Arial"/>
          <w:sz w:val="22"/>
          <w:szCs w:val="22"/>
        </w:rPr>
        <w:t>__</w:t>
      </w:r>
      <w:r w:rsidRPr="00B44B7D">
        <w:rPr>
          <w:rFonts w:ascii="Arial" w:hAnsi="Arial" w:cs="Arial"/>
          <w:sz w:val="22"/>
          <w:szCs w:val="22"/>
        </w:rPr>
        <w:t>________________________________</w:t>
      </w:r>
      <w:r w:rsidR="00361C4C" w:rsidRPr="00B44B7D">
        <w:rPr>
          <w:rFonts w:ascii="Arial" w:hAnsi="Arial" w:cs="Arial"/>
          <w:sz w:val="22"/>
          <w:szCs w:val="22"/>
        </w:rPr>
        <w:t>___</w:t>
      </w:r>
      <w:r w:rsidR="002B38AD" w:rsidRPr="00B44B7D">
        <w:rPr>
          <w:rFonts w:ascii="Arial" w:hAnsi="Arial" w:cs="Arial"/>
          <w:sz w:val="22"/>
          <w:szCs w:val="22"/>
        </w:rPr>
        <w:t>_________</w:t>
      </w:r>
      <w:r w:rsidR="00B44B7D">
        <w:rPr>
          <w:rFonts w:ascii="Arial" w:hAnsi="Arial" w:cs="Arial"/>
          <w:sz w:val="22"/>
          <w:szCs w:val="22"/>
        </w:rPr>
        <w:t>______</w:t>
      </w:r>
      <w:r w:rsidR="002B38AD" w:rsidRPr="00B44B7D">
        <w:rPr>
          <w:rFonts w:ascii="Arial" w:hAnsi="Arial" w:cs="Arial"/>
          <w:sz w:val="22"/>
          <w:szCs w:val="22"/>
        </w:rPr>
        <w:t>_______</w:t>
      </w:r>
    </w:p>
    <w:p w14:paraId="18E57AC1" w14:textId="77777777" w:rsidR="007D32E0" w:rsidRDefault="007D32E0" w:rsidP="007D32E0"/>
    <w:p w14:paraId="789E38ED" w14:textId="77777777" w:rsidR="00AE318B" w:rsidRPr="001D7A46" w:rsidRDefault="00AE318B" w:rsidP="00387CE0">
      <w:pPr>
        <w:tabs>
          <w:tab w:val="right" w:pos="9498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Question 25 </w:t>
      </w:r>
      <w:r>
        <w:rPr>
          <w:rFonts w:ascii="Arial" w:hAnsi="Arial" w:cs="Arial"/>
          <w:b/>
        </w:rPr>
        <w:tab/>
      </w:r>
      <w:r w:rsidRPr="001D7A46">
        <w:rPr>
          <w:rFonts w:ascii="Arial" w:hAnsi="Arial" w:cs="Arial"/>
          <w:b/>
        </w:rPr>
        <w:t>(12 marks)</w:t>
      </w:r>
    </w:p>
    <w:p w14:paraId="1AE7B8AE" w14:textId="3BE01B88" w:rsidR="00E67A09" w:rsidRPr="002B24B0" w:rsidRDefault="00E67A09" w:rsidP="00E67A09">
      <w:pPr>
        <w:tabs>
          <w:tab w:val="right" w:pos="9498"/>
        </w:tabs>
        <w:rPr>
          <w:rFonts w:ascii="Arial" w:hAnsi="Arial" w:cs="Arial"/>
          <w:color w:val="000000" w:themeColor="text1"/>
          <w:sz w:val="22"/>
          <w:szCs w:val="22"/>
        </w:rPr>
      </w:pPr>
      <w:r w:rsidRPr="002B24B0">
        <w:rPr>
          <w:rFonts w:ascii="Arial" w:hAnsi="Arial" w:cs="Arial"/>
          <w:color w:val="000000" w:themeColor="text1"/>
          <w:sz w:val="22"/>
          <w:szCs w:val="22"/>
        </w:rPr>
        <w:t>This question refers to the following edited extract and tables from a United Nations Conference on Trade and Development (UNCTAD) report published in 2021.</w:t>
      </w:r>
    </w:p>
    <w:p w14:paraId="46FC69F2" w14:textId="08DEC2A1" w:rsidR="00E67A09" w:rsidRPr="002B24B0" w:rsidRDefault="00E67A09" w:rsidP="00E67A09">
      <w:pPr>
        <w:pStyle w:val="NormalWeb"/>
        <w:shd w:val="clear" w:color="auto" w:fill="FFFFFF"/>
        <w:spacing w:before="240" w:after="120"/>
        <w:rPr>
          <w:rFonts w:ascii="Arial" w:hAnsi="Arial" w:cs="Arial"/>
          <w:b/>
          <w:bCs/>
          <w:color w:val="000000" w:themeColor="text1"/>
          <w:spacing w:val="-5"/>
        </w:rPr>
      </w:pPr>
      <w:r w:rsidRPr="002B24B0">
        <w:rPr>
          <w:rFonts w:ascii="Arial" w:hAnsi="Arial" w:cs="Arial"/>
          <w:b/>
          <w:bCs/>
          <w:color w:val="000000" w:themeColor="text1"/>
          <w:spacing w:val="-5"/>
        </w:rPr>
        <w:t>The world’s largest free trade agreement</w:t>
      </w:r>
    </w:p>
    <w:p w14:paraId="6D0BB133" w14:textId="45764A74" w:rsidR="008C7E76" w:rsidRPr="002B24B0" w:rsidRDefault="00E67A09" w:rsidP="008C7E76">
      <w:pPr>
        <w:rPr>
          <w:rFonts w:asciiTheme="majorHAnsi" w:hAnsiTheme="majorHAnsi" w:cstheme="majorHAnsi"/>
          <w:i/>
          <w:iCs/>
          <w:color w:val="000000" w:themeColor="text1"/>
        </w:rPr>
      </w:pPr>
      <w:r w:rsidRPr="00622F62">
        <w:rPr>
          <w:rFonts w:ascii="Arial" w:hAnsi="Arial" w:cs="Arial"/>
          <w:color w:val="000000" w:themeColor="text1"/>
          <w:spacing w:val="-5"/>
          <w:sz w:val="22"/>
          <w:szCs w:val="22"/>
        </w:rPr>
        <w:t>On 1 January 2022, the Regional Comprehensive Economic Partnership (RCEP) enter</w:t>
      </w:r>
      <w:r w:rsidRPr="002B24B0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ed </w:t>
      </w:r>
      <w:r w:rsidRPr="00622F62">
        <w:rPr>
          <w:rFonts w:ascii="Arial" w:hAnsi="Arial" w:cs="Arial"/>
          <w:color w:val="000000" w:themeColor="text1"/>
          <w:spacing w:val="-5"/>
          <w:sz w:val="22"/>
          <w:szCs w:val="22"/>
        </w:rPr>
        <w:t>into force. This free trade agreement includes 15 East Asian and Pacific Nations</w:t>
      </w:r>
      <w:r w:rsidRPr="002B24B0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: Australia, Brunei Darussalam, Cambodia, China, Indonesia, Japan, the Republic of Korea, Laos, Malaysia, Myanmar, New Zealand, the Philippines, Singapore, Thailand and Viet Nam. </w:t>
      </w:r>
      <w:r w:rsidRPr="00622F62">
        <w:rPr>
          <w:rFonts w:ascii="Arial" w:hAnsi="Arial" w:cs="Arial"/>
          <w:color w:val="000000" w:themeColor="text1"/>
          <w:spacing w:val="-5"/>
          <w:sz w:val="22"/>
          <w:szCs w:val="22"/>
        </w:rPr>
        <w:t>The RCEP will become the largest trade agreement in the world – almost one third of the world’s GDP.</w:t>
      </w:r>
      <w:r w:rsidRPr="002B24B0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 </w:t>
      </w:r>
      <w:r w:rsidRPr="00622F62">
        <w:rPr>
          <w:rFonts w:ascii="Arial" w:hAnsi="Arial" w:cs="Arial"/>
          <w:color w:val="000000" w:themeColor="text1"/>
          <w:spacing w:val="-5"/>
          <w:sz w:val="22"/>
          <w:szCs w:val="22"/>
        </w:rPr>
        <w:t>The agreement will eliminate 90 per cent of tariffs within the bloc</w:t>
      </w:r>
      <w:r w:rsidRPr="002B24B0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 which will </w:t>
      </w:r>
      <w:r w:rsidRPr="00622F62">
        <w:rPr>
          <w:rFonts w:ascii="Arial" w:hAnsi="Arial" w:cs="Arial"/>
          <w:color w:val="000000" w:themeColor="text1"/>
          <w:spacing w:val="-5"/>
          <w:sz w:val="22"/>
          <w:szCs w:val="22"/>
        </w:rPr>
        <w:t>boost intraregional exports. This is the result of two forces</w:t>
      </w:r>
      <w:r w:rsidR="002B24B0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 associated with trade liberalisation </w:t>
      </w:r>
      <w:proofErr w:type="gramStart"/>
      <w:r w:rsidR="002B24B0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– </w:t>
      </w:r>
      <w:r w:rsidRPr="00622F62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 trade</w:t>
      </w:r>
      <w:proofErr w:type="gramEnd"/>
      <w:r w:rsidRPr="00622F62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 creation</w:t>
      </w:r>
      <w:r w:rsidRPr="002B24B0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 </w:t>
      </w:r>
      <w:r w:rsidRPr="00622F62">
        <w:rPr>
          <w:rFonts w:ascii="Arial" w:hAnsi="Arial" w:cs="Arial"/>
          <w:color w:val="000000" w:themeColor="text1"/>
          <w:spacing w:val="-5"/>
          <w:sz w:val="22"/>
          <w:szCs w:val="22"/>
        </w:rPr>
        <w:t>and trade diversion</w:t>
      </w:r>
      <w:r w:rsidRPr="002B24B0">
        <w:rPr>
          <w:rFonts w:ascii="Arial" w:hAnsi="Arial" w:cs="Arial"/>
          <w:color w:val="000000" w:themeColor="text1"/>
          <w:spacing w:val="-5"/>
          <w:sz w:val="22"/>
          <w:szCs w:val="22"/>
        </w:rPr>
        <w:t>.</w:t>
      </w:r>
      <w:r w:rsidR="008C7E76" w:rsidRPr="002B24B0">
        <w:rPr>
          <w:rFonts w:ascii="Arial" w:hAnsi="Arial" w:cs="Arial"/>
          <w:color w:val="000000" w:themeColor="text1"/>
          <w:spacing w:val="-5"/>
          <w:sz w:val="22"/>
          <w:szCs w:val="22"/>
        </w:rPr>
        <w:t xml:space="preserve">  </w:t>
      </w:r>
      <w:r w:rsidR="008C7E76" w:rsidRPr="002B24B0">
        <w:rPr>
          <w:rFonts w:asciiTheme="majorHAnsi" w:hAnsiTheme="majorHAnsi" w:cstheme="majorHAnsi"/>
          <w:i/>
          <w:iCs/>
          <w:color w:val="000000" w:themeColor="text1"/>
        </w:rPr>
        <w:t>(Source: UNCTAD 2021)</w:t>
      </w:r>
    </w:p>
    <w:p w14:paraId="5C7954F6" w14:textId="7499ECEE" w:rsidR="00E67A09" w:rsidRDefault="00E67A09" w:rsidP="008C7E76">
      <w:pPr>
        <w:pStyle w:val="NormalWeb"/>
        <w:shd w:val="clear" w:color="auto" w:fill="FFFFFF"/>
        <w:rPr>
          <w:rFonts w:ascii="Arial" w:hAnsi="Arial" w:cs="Arial"/>
          <w:color w:val="454545"/>
          <w:spacing w:val="-5"/>
          <w:sz w:val="22"/>
          <w:szCs w:val="22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1984"/>
        <w:gridCol w:w="1985"/>
      </w:tblGrid>
      <w:tr w:rsidR="00E67A09" w:rsidRPr="0004262F" w14:paraId="4A6A1EC3" w14:textId="77777777" w:rsidTr="003A75C4">
        <w:trPr>
          <w:trHeight w:val="416"/>
        </w:trPr>
        <w:tc>
          <w:tcPr>
            <w:tcW w:w="7792" w:type="dxa"/>
            <w:gridSpan w:val="4"/>
            <w:vAlign w:val="center"/>
          </w:tcPr>
          <w:p w14:paraId="6797ECF3" w14:textId="77777777" w:rsidR="00E67A09" w:rsidRPr="0004262F" w:rsidRDefault="00E67A09" w:rsidP="00E67A09">
            <w:pPr>
              <w:rPr>
                <w:rFonts w:ascii="Arial" w:eastAsia="Calibri" w:hAnsi="Arial" w:cs="Arial"/>
                <w:b/>
                <w:bCs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b/>
                <w:bCs/>
                <w:sz w:val="22"/>
                <w:szCs w:val="22"/>
                <w:lang w:eastAsia="en-US"/>
              </w:rPr>
              <w:t>Export changes for RCEP members due to tariff concessions ($</w:t>
            </w:r>
            <w:proofErr w:type="spellStart"/>
            <w:r w:rsidRPr="0004262F">
              <w:rPr>
                <w:rFonts w:ascii="Arial" w:eastAsia="Calibri" w:hAnsi="Arial" w:cs="Arial"/>
                <w:b/>
                <w:bCs/>
                <w:sz w:val="22"/>
                <w:szCs w:val="22"/>
                <w:lang w:eastAsia="en-US"/>
              </w:rPr>
              <w:t>USbn</w:t>
            </w:r>
            <w:proofErr w:type="spellEnd"/>
            <w:r w:rsidRPr="0004262F">
              <w:rPr>
                <w:rFonts w:ascii="Arial" w:eastAsia="Calibri" w:hAnsi="Arial" w:cs="Arial"/>
                <w:b/>
                <w:bCs/>
                <w:sz w:val="22"/>
                <w:szCs w:val="22"/>
                <w:lang w:eastAsia="en-US"/>
              </w:rPr>
              <w:t>)</w:t>
            </w:r>
          </w:p>
        </w:tc>
      </w:tr>
      <w:tr w:rsidR="003A75C4" w:rsidRPr="0004262F" w14:paraId="7758FD82" w14:textId="77777777" w:rsidTr="003A75C4">
        <w:trPr>
          <w:trHeight w:val="383"/>
        </w:trPr>
        <w:tc>
          <w:tcPr>
            <w:tcW w:w="1980" w:type="dxa"/>
            <w:vAlign w:val="center"/>
          </w:tcPr>
          <w:p w14:paraId="642AFBAD" w14:textId="546B7958" w:rsidR="00E67A09" w:rsidRPr="0004262F" w:rsidRDefault="00E67A09" w:rsidP="00E67A09">
            <w:pPr>
              <w:rPr>
                <w:rFonts w:ascii="Arial" w:eastAsia="Calibri" w:hAnsi="Arial" w:cs="Arial"/>
                <w:b/>
                <w:bCs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b/>
                <w:bCs/>
                <w:sz w:val="22"/>
                <w:szCs w:val="22"/>
                <w:lang w:eastAsia="en-US"/>
              </w:rPr>
              <w:t>Sector</w:t>
            </w:r>
          </w:p>
        </w:tc>
        <w:tc>
          <w:tcPr>
            <w:tcW w:w="1843" w:type="dxa"/>
            <w:vAlign w:val="center"/>
          </w:tcPr>
          <w:p w14:paraId="6005F7B5" w14:textId="003D7B8E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Overall effects</w:t>
            </w:r>
          </w:p>
        </w:tc>
        <w:tc>
          <w:tcPr>
            <w:tcW w:w="1984" w:type="dxa"/>
            <w:vAlign w:val="center"/>
          </w:tcPr>
          <w:p w14:paraId="5FFCCF1E" w14:textId="51B9B4A0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Trade diversion</w:t>
            </w:r>
          </w:p>
        </w:tc>
        <w:tc>
          <w:tcPr>
            <w:tcW w:w="1985" w:type="dxa"/>
            <w:vAlign w:val="center"/>
          </w:tcPr>
          <w:p w14:paraId="00A28F1D" w14:textId="5C534740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Trade creation</w:t>
            </w:r>
          </w:p>
        </w:tc>
      </w:tr>
      <w:tr w:rsidR="003A75C4" w:rsidRPr="0004262F" w14:paraId="2101039F" w14:textId="77777777" w:rsidTr="003A75C4">
        <w:tc>
          <w:tcPr>
            <w:tcW w:w="1980" w:type="dxa"/>
          </w:tcPr>
          <w:p w14:paraId="2C026A5A" w14:textId="77777777" w:rsidR="00E67A09" w:rsidRPr="0004262F" w:rsidRDefault="00E67A09" w:rsidP="00E67A09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Manufacturing</w:t>
            </w:r>
          </w:p>
        </w:tc>
        <w:tc>
          <w:tcPr>
            <w:tcW w:w="1843" w:type="dxa"/>
          </w:tcPr>
          <w:p w14:paraId="73B6C2F4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29</w:t>
            </w:r>
          </w:p>
        </w:tc>
        <w:tc>
          <w:tcPr>
            <w:tcW w:w="1984" w:type="dxa"/>
          </w:tcPr>
          <w:p w14:paraId="4561F6B0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18</w:t>
            </w:r>
          </w:p>
        </w:tc>
        <w:tc>
          <w:tcPr>
            <w:tcW w:w="1985" w:type="dxa"/>
          </w:tcPr>
          <w:p w14:paraId="5A419514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11</w:t>
            </w:r>
          </w:p>
        </w:tc>
      </w:tr>
      <w:tr w:rsidR="003A75C4" w:rsidRPr="0004262F" w14:paraId="6704851E" w14:textId="77777777" w:rsidTr="003A75C4">
        <w:tc>
          <w:tcPr>
            <w:tcW w:w="1980" w:type="dxa"/>
          </w:tcPr>
          <w:p w14:paraId="3EF4BF0E" w14:textId="77777777" w:rsidR="00E67A09" w:rsidRPr="0004262F" w:rsidRDefault="00E67A09" w:rsidP="00E67A09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Agriculture</w:t>
            </w:r>
          </w:p>
        </w:tc>
        <w:tc>
          <w:tcPr>
            <w:tcW w:w="1843" w:type="dxa"/>
          </w:tcPr>
          <w:p w14:paraId="4E526330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984" w:type="dxa"/>
          </w:tcPr>
          <w:p w14:paraId="49B3FFE1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985" w:type="dxa"/>
          </w:tcPr>
          <w:p w14:paraId="196C339B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4</w:t>
            </w:r>
          </w:p>
        </w:tc>
      </w:tr>
      <w:tr w:rsidR="003A75C4" w:rsidRPr="0004262F" w14:paraId="12F8686F" w14:textId="77777777" w:rsidTr="003A75C4">
        <w:tc>
          <w:tcPr>
            <w:tcW w:w="1980" w:type="dxa"/>
          </w:tcPr>
          <w:p w14:paraId="3373B880" w14:textId="77777777" w:rsidR="00E67A09" w:rsidRPr="0004262F" w:rsidRDefault="00E67A09" w:rsidP="00E67A09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Natural resources</w:t>
            </w:r>
          </w:p>
        </w:tc>
        <w:tc>
          <w:tcPr>
            <w:tcW w:w="1843" w:type="dxa"/>
          </w:tcPr>
          <w:p w14:paraId="7979CFDA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984" w:type="dxa"/>
          </w:tcPr>
          <w:p w14:paraId="5127D7BA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985" w:type="dxa"/>
          </w:tcPr>
          <w:p w14:paraId="008BEC64" w14:textId="77777777" w:rsidR="00E67A09" w:rsidRPr="0004262F" w:rsidRDefault="00E67A09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1</w:t>
            </w:r>
          </w:p>
        </w:tc>
      </w:tr>
    </w:tbl>
    <w:p w14:paraId="3C5F9C5C" w14:textId="37200861" w:rsidR="00E67A09" w:rsidRDefault="00E67A09" w:rsidP="00E67A09">
      <w:pPr>
        <w:pStyle w:val="NormalWeb"/>
        <w:shd w:val="clear" w:color="auto" w:fill="FFFFFF"/>
        <w:rPr>
          <w:rFonts w:ascii="Arial" w:hAnsi="Arial" w:cs="Arial"/>
          <w:color w:val="454545"/>
          <w:spacing w:val="-5"/>
          <w:sz w:val="22"/>
          <w:szCs w:val="22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559"/>
        <w:gridCol w:w="1985"/>
        <w:gridCol w:w="2268"/>
      </w:tblGrid>
      <w:tr w:rsidR="003A75C4" w:rsidRPr="0004262F" w14:paraId="4D2AFB28" w14:textId="56A186BF" w:rsidTr="003A75C4">
        <w:trPr>
          <w:trHeight w:val="451"/>
        </w:trPr>
        <w:tc>
          <w:tcPr>
            <w:tcW w:w="8926" w:type="dxa"/>
            <w:gridSpan w:val="5"/>
            <w:vAlign w:val="center"/>
          </w:tcPr>
          <w:p w14:paraId="0DBB1EE9" w14:textId="3E587282" w:rsidR="003A75C4" w:rsidRPr="0004262F" w:rsidRDefault="003A75C4" w:rsidP="00E67A09">
            <w:pPr>
              <w:rPr>
                <w:rFonts w:ascii="Arial" w:eastAsia="Calibri" w:hAnsi="Arial" w:cs="Arial"/>
                <w:b/>
                <w:bCs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b/>
                <w:bCs/>
                <w:sz w:val="22"/>
                <w:szCs w:val="22"/>
                <w:lang w:eastAsia="en-US"/>
              </w:rPr>
              <w:t>Average applied tariffs on intra-RCEP trade 2020</w:t>
            </w:r>
          </w:p>
        </w:tc>
      </w:tr>
      <w:tr w:rsidR="003A75C4" w:rsidRPr="0004262F" w14:paraId="434A4735" w14:textId="5E9D9C19" w:rsidTr="003A75C4">
        <w:tc>
          <w:tcPr>
            <w:tcW w:w="1696" w:type="dxa"/>
          </w:tcPr>
          <w:p w14:paraId="04F207F9" w14:textId="77777777" w:rsidR="003A75C4" w:rsidRPr="0004262F" w:rsidRDefault="003A75C4" w:rsidP="00E67A09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Country</w:t>
            </w:r>
          </w:p>
        </w:tc>
        <w:tc>
          <w:tcPr>
            <w:tcW w:w="1418" w:type="dxa"/>
          </w:tcPr>
          <w:p w14:paraId="54289826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Overall %</w:t>
            </w:r>
          </w:p>
        </w:tc>
        <w:tc>
          <w:tcPr>
            <w:tcW w:w="1559" w:type="dxa"/>
          </w:tcPr>
          <w:p w14:paraId="3461C897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Agriculture %</w:t>
            </w:r>
          </w:p>
        </w:tc>
        <w:tc>
          <w:tcPr>
            <w:tcW w:w="1985" w:type="dxa"/>
          </w:tcPr>
          <w:p w14:paraId="26591A14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Manufacturing %</w:t>
            </w:r>
          </w:p>
        </w:tc>
        <w:tc>
          <w:tcPr>
            <w:tcW w:w="2268" w:type="dxa"/>
          </w:tcPr>
          <w:p w14:paraId="5F7A418C" w14:textId="4587BAAD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Natural resources %</w:t>
            </w:r>
          </w:p>
        </w:tc>
      </w:tr>
      <w:tr w:rsidR="003A75C4" w:rsidRPr="0004262F" w14:paraId="6ADFB9DD" w14:textId="70318939" w:rsidTr="003A75C4">
        <w:tc>
          <w:tcPr>
            <w:tcW w:w="1696" w:type="dxa"/>
          </w:tcPr>
          <w:p w14:paraId="139AA335" w14:textId="77777777" w:rsidR="003A75C4" w:rsidRPr="0004262F" w:rsidRDefault="003A75C4" w:rsidP="00E67A09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Australia</w:t>
            </w:r>
          </w:p>
        </w:tc>
        <w:tc>
          <w:tcPr>
            <w:tcW w:w="1418" w:type="dxa"/>
          </w:tcPr>
          <w:p w14:paraId="2E73F1C3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0.0</w:t>
            </w:r>
          </w:p>
        </w:tc>
        <w:tc>
          <w:tcPr>
            <w:tcW w:w="1559" w:type="dxa"/>
          </w:tcPr>
          <w:p w14:paraId="310E8096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0.0</w:t>
            </w:r>
          </w:p>
        </w:tc>
        <w:tc>
          <w:tcPr>
            <w:tcW w:w="1985" w:type="dxa"/>
          </w:tcPr>
          <w:p w14:paraId="1467BD8E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0.0</w:t>
            </w:r>
          </w:p>
        </w:tc>
        <w:tc>
          <w:tcPr>
            <w:tcW w:w="2268" w:type="dxa"/>
          </w:tcPr>
          <w:p w14:paraId="376A4917" w14:textId="0E6C1AB6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0.0</w:t>
            </w:r>
          </w:p>
        </w:tc>
      </w:tr>
      <w:tr w:rsidR="003A75C4" w:rsidRPr="0004262F" w14:paraId="6D4CF5CB" w14:textId="0382DB17" w:rsidTr="003A75C4">
        <w:tc>
          <w:tcPr>
            <w:tcW w:w="1696" w:type="dxa"/>
          </w:tcPr>
          <w:p w14:paraId="23EA45DA" w14:textId="77777777" w:rsidR="003A75C4" w:rsidRPr="0004262F" w:rsidRDefault="003A75C4" w:rsidP="00E67A09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China</w:t>
            </w:r>
          </w:p>
        </w:tc>
        <w:tc>
          <w:tcPr>
            <w:tcW w:w="1418" w:type="dxa"/>
          </w:tcPr>
          <w:p w14:paraId="6D868BB1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2.8</w:t>
            </w:r>
          </w:p>
        </w:tc>
        <w:tc>
          <w:tcPr>
            <w:tcW w:w="1559" w:type="dxa"/>
          </w:tcPr>
          <w:p w14:paraId="5DA9FAC9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6.7</w:t>
            </w:r>
          </w:p>
        </w:tc>
        <w:tc>
          <w:tcPr>
            <w:tcW w:w="1985" w:type="dxa"/>
          </w:tcPr>
          <w:p w14:paraId="5D06EA07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3.1</w:t>
            </w:r>
          </w:p>
        </w:tc>
        <w:tc>
          <w:tcPr>
            <w:tcW w:w="2268" w:type="dxa"/>
          </w:tcPr>
          <w:p w14:paraId="4E1BABC4" w14:textId="77C7C86A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0.3</w:t>
            </w:r>
          </w:p>
        </w:tc>
      </w:tr>
      <w:tr w:rsidR="003A75C4" w:rsidRPr="0004262F" w14:paraId="7FA02842" w14:textId="169950B4" w:rsidTr="003A75C4">
        <w:tc>
          <w:tcPr>
            <w:tcW w:w="1696" w:type="dxa"/>
          </w:tcPr>
          <w:p w14:paraId="3C7E5220" w14:textId="77777777" w:rsidR="003A75C4" w:rsidRPr="0004262F" w:rsidRDefault="003A75C4" w:rsidP="00E67A09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Japan</w:t>
            </w:r>
          </w:p>
        </w:tc>
        <w:tc>
          <w:tcPr>
            <w:tcW w:w="1418" w:type="dxa"/>
          </w:tcPr>
          <w:p w14:paraId="55216652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1.7</w:t>
            </w:r>
          </w:p>
        </w:tc>
        <w:tc>
          <w:tcPr>
            <w:tcW w:w="1559" w:type="dxa"/>
          </w:tcPr>
          <w:p w14:paraId="7D5F49AD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10.2</w:t>
            </w:r>
          </w:p>
        </w:tc>
        <w:tc>
          <w:tcPr>
            <w:tcW w:w="1985" w:type="dxa"/>
          </w:tcPr>
          <w:p w14:paraId="4B9A75A5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1.2</w:t>
            </w:r>
          </w:p>
        </w:tc>
        <w:tc>
          <w:tcPr>
            <w:tcW w:w="2268" w:type="dxa"/>
          </w:tcPr>
          <w:p w14:paraId="12B9BC58" w14:textId="2355109B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0.0</w:t>
            </w:r>
          </w:p>
        </w:tc>
      </w:tr>
      <w:tr w:rsidR="003A75C4" w:rsidRPr="0004262F" w14:paraId="0A36A63F" w14:textId="7A7B4339" w:rsidTr="003A75C4">
        <w:tc>
          <w:tcPr>
            <w:tcW w:w="1696" w:type="dxa"/>
          </w:tcPr>
          <w:p w14:paraId="3E356CB4" w14:textId="04CE1D90" w:rsidR="003A75C4" w:rsidRPr="0004262F" w:rsidRDefault="003A75C4" w:rsidP="00E67A09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Rep. of Korea</w:t>
            </w:r>
          </w:p>
        </w:tc>
        <w:tc>
          <w:tcPr>
            <w:tcW w:w="1418" w:type="dxa"/>
          </w:tcPr>
          <w:p w14:paraId="229811A1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4.8</w:t>
            </w:r>
          </w:p>
        </w:tc>
        <w:tc>
          <w:tcPr>
            <w:tcW w:w="1559" w:type="dxa"/>
          </w:tcPr>
          <w:p w14:paraId="3EE917F8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44.7</w:t>
            </w:r>
          </w:p>
        </w:tc>
        <w:tc>
          <w:tcPr>
            <w:tcW w:w="1985" w:type="dxa"/>
          </w:tcPr>
          <w:p w14:paraId="0F494DB4" w14:textId="77777777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3.1</w:t>
            </w:r>
          </w:p>
        </w:tc>
        <w:tc>
          <w:tcPr>
            <w:tcW w:w="2268" w:type="dxa"/>
          </w:tcPr>
          <w:p w14:paraId="65CED7F1" w14:textId="30DF090F" w:rsidR="003A75C4" w:rsidRPr="0004262F" w:rsidRDefault="003A75C4" w:rsidP="00E67A09">
            <w:pPr>
              <w:jc w:val="center"/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  <w:r w:rsidRPr="0004262F">
              <w:rPr>
                <w:rFonts w:ascii="Arial" w:eastAsia="Calibri" w:hAnsi="Arial" w:cs="Arial"/>
                <w:sz w:val="22"/>
                <w:szCs w:val="22"/>
                <w:lang w:eastAsia="en-US"/>
              </w:rPr>
              <w:t>0.4</w:t>
            </w:r>
          </w:p>
        </w:tc>
      </w:tr>
    </w:tbl>
    <w:p w14:paraId="1277AA2D" w14:textId="3C9449A1" w:rsidR="00E67A09" w:rsidRDefault="00E67A09" w:rsidP="00E67A09">
      <w:pPr>
        <w:pStyle w:val="NormalWeb"/>
        <w:shd w:val="clear" w:color="auto" w:fill="FFFFFF"/>
        <w:spacing w:after="135"/>
        <w:rPr>
          <w:rFonts w:ascii="Arial" w:hAnsi="Arial" w:cs="Arial"/>
          <w:color w:val="454545"/>
          <w:spacing w:val="-5"/>
          <w:sz w:val="22"/>
          <w:szCs w:val="22"/>
        </w:rPr>
      </w:pPr>
    </w:p>
    <w:p w14:paraId="1FD96BB3" w14:textId="77777777" w:rsidR="00CE3C78" w:rsidRDefault="00CE3C78" w:rsidP="00E67A09">
      <w:pPr>
        <w:pStyle w:val="NormalWeb"/>
        <w:shd w:val="clear" w:color="auto" w:fill="FFFFFF"/>
        <w:spacing w:after="135"/>
        <w:rPr>
          <w:rFonts w:ascii="Arial" w:hAnsi="Arial" w:cs="Arial"/>
          <w:color w:val="454545"/>
          <w:spacing w:val="-5"/>
          <w:sz w:val="22"/>
          <w:szCs w:val="22"/>
        </w:rPr>
      </w:pPr>
    </w:p>
    <w:p w14:paraId="3EFF8438" w14:textId="1E023A0D" w:rsidR="00E67A09" w:rsidRPr="00E67A09" w:rsidRDefault="00E67A09" w:rsidP="00E67A09">
      <w:pPr>
        <w:tabs>
          <w:tab w:val="right" w:pos="9498"/>
        </w:tabs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  <w:r w:rsidRPr="00E67A09">
        <w:rPr>
          <w:rFonts w:ascii="Arial" w:eastAsia="Calibri" w:hAnsi="Arial" w:cs="Arial"/>
          <w:sz w:val="22"/>
          <w:szCs w:val="22"/>
          <w:lang w:eastAsia="en-US"/>
        </w:rPr>
        <w:t xml:space="preserve">(a) </w:t>
      </w:r>
      <w:proofErr w:type="spellStart"/>
      <w:proofErr w:type="gramStart"/>
      <w:r w:rsidRPr="00E67A09">
        <w:rPr>
          <w:rFonts w:ascii="Arial" w:eastAsia="Calibri" w:hAnsi="Arial" w:cs="Arial"/>
          <w:sz w:val="22"/>
          <w:szCs w:val="22"/>
          <w:lang w:eastAsia="en-US"/>
        </w:rPr>
        <w:t>i</w:t>
      </w:r>
      <w:proofErr w:type="spellEnd"/>
      <w:proofErr w:type="gramEnd"/>
      <w:r w:rsidRPr="00E67A09">
        <w:rPr>
          <w:rFonts w:ascii="Arial" w:eastAsia="Calibri" w:hAnsi="Arial" w:cs="Arial"/>
          <w:sz w:val="22"/>
          <w:szCs w:val="22"/>
          <w:lang w:eastAsia="en-US"/>
        </w:rPr>
        <w:tab/>
        <w:t xml:space="preserve">Determine the expected increase in trade </w:t>
      </w:r>
      <w:r>
        <w:rPr>
          <w:rFonts w:ascii="Arial" w:eastAsia="Calibri" w:hAnsi="Arial" w:cs="Arial"/>
          <w:sz w:val="22"/>
          <w:szCs w:val="22"/>
          <w:lang w:eastAsia="en-US"/>
        </w:rPr>
        <w:t>($</w:t>
      </w:r>
      <w:proofErr w:type="spellStart"/>
      <w:r>
        <w:rPr>
          <w:rFonts w:ascii="Arial" w:eastAsia="Calibri" w:hAnsi="Arial" w:cs="Arial"/>
          <w:sz w:val="22"/>
          <w:szCs w:val="22"/>
          <w:lang w:eastAsia="en-US"/>
        </w:rPr>
        <w:t>USbn</w:t>
      </w:r>
      <w:proofErr w:type="spellEnd"/>
      <w:r>
        <w:rPr>
          <w:rFonts w:ascii="Arial" w:eastAsia="Calibri" w:hAnsi="Arial" w:cs="Arial"/>
          <w:sz w:val="22"/>
          <w:szCs w:val="22"/>
          <w:lang w:eastAsia="en-US"/>
        </w:rPr>
        <w:t xml:space="preserve">) </w:t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 xml:space="preserve">as a result of the RCEP tariff concessions. </w:t>
      </w:r>
      <w:r>
        <w:rPr>
          <w:rFonts w:ascii="Arial" w:eastAsia="Calibri" w:hAnsi="Arial" w:cs="Arial"/>
          <w:sz w:val="22"/>
          <w:szCs w:val="22"/>
          <w:lang w:eastAsia="en-US"/>
        </w:rPr>
        <w:t xml:space="preserve"> </w:t>
      </w:r>
      <w:r>
        <w:rPr>
          <w:rFonts w:ascii="Arial" w:eastAsia="Calibri" w:hAnsi="Arial" w:cs="Arial"/>
          <w:sz w:val="22"/>
          <w:szCs w:val="22"/>
          <w:lang w:eastAsia="en-US"/>
        </w:rPr>
        <w:tab/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>(1 mark)</w:t>
      </w:r>
    </w:p>
    <w:p w14:paraId="4837434C" w14:textId="77777777" w:rsidR="00E67A09" w:rsidRPr="00E67A09" w:rsidRDefault="00E67A09" w:rsidP="002B24B0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6C63A3" w14:textId="3EC0DCB6" w:rsidR="00E67A09" w:rsidRDefault="00E67A09" w:rsidP="00E67A09">
      <w:pPr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</w:p>
    <w:p w14:paraId="747BA10D" w14:textId="66951192" w:rsidR="00CE3C78" w:rsidRPr="00E67A09" w:rsidRDefault="00CE3C78" w:rsidP="00E67A09">
      <w:pPr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</w:p>
    <w:p w14:paraId="6B802033" w14:textId="3C576256" w:rsidR="00E67A09" w:rsidRDefault="00810CF1" w:rsidP="00E67A09">
      <w:pPr>
        <w:tabs>
          <w:tab w:val="right" w:pos="9497"/>
        </w:tabs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  <w:r>
        <w:rPr>
          <w:rFonts w:ascii="Arial" w:eastAsia="Calibri" w:hAnsi="Arial" w:cs="Arial"/>
          <w:sz w:val="22"/>
          <w:szCs w:val="22"/>
          <w:lang w:eastAsia="en-US"/>
        </w:rPr>
        <w:t xml:space="preserve">    </w:t>
      </w:r>
      <w:r w:rsidR="00E67A09">
        <w:rPr>
          <w:rFonts w:ascii="Arial" w:eastAsia="Calibri" w:hAnsi="Arial" w:cs="Arial"/>
          <w:sz w:val="22"/>
          <w:szCs w:val="22"/>
          <w:lang w:eastAsia="en-US"/>
        </w:rPr>
        <w:t xml:space="preserve"> </w:t>
      </w:r>
      <w:proofErr w:type="gramStart"/>
      <w:r w:rsidR="00E67A09">
        <w:rPr>
          <w:rFonts w:ascii="Arial" w:eastAsia="Calibri" w:hAnsi="Arial" w:cs="Arial"/>
          <w:sz w:val="22"/>
          <w:szCs w:val="22"/>
          <w:lang w:eastAsia="en-US"/>
        </w:rPr>
        <w:t>ii</w:t>
      </w:r>
      <w:proofErr w:type="gramEnd"/>
      <w:r w:rsidR="00CE3C78">
        <w:rPr>
          <w:rFonts w:ascii="Arial" w:eastAsia="Calibri" w:hAnsi="Arial" w:cs="Arial"/>
          <w:sz w:val="22"/>
          <w:szCs w:val="22"/>
          <w:lang w:eastAsia="en-US"/>
        </w:rPr>
        <w:tab/>
        <w:t>State w</w:t>
      </w:r>
      <w:r w:rsidR="00E67A09" w:rsidRPr="00E67A09">
        <w:rPr>
          <w:rFonts w:ascii="Arial" w:eastAsia="Calibri" w:hAnsi="Arial" w:cs="Arial"/>
          <w:sz w:val="22"/>
          <w:szCs w:val="22"/>
          <w:lang w:eastAsia="en-US"/>
        </w:rPr>
        <w:t xml:space="preserve">hich of Australia’s </w:t>
      </w:r>
      <w:r w:rsidR="003A75C4">
        <w:rPr>
          <w:rFonts w:ascii="Arial" w:eastAsia="Calibri" w:hAnsi="Arial" w:cs="Arial"/>
          <w:sz w:val="22"/>
          <w:szCs w:val="22"/>
          <w:lang w:eastAsia="en-US"/>
        </w:rPr>
        <w:t>top four</w:t>
      </w:r>
      <w:r w:rsidR="00E67A09" w:rsidRPr="00E67A09">
        <w:rPr>
          <w:rFonts w:ascii="Arial" w:eastAsia="Calibri" w:hAnsi="Arial" w:cs="Arial"/>
          <w:sz w:val="22"/>
          <w:szCs w:val="22"/>
          <w:lang w:eastAsia="en-US"/>
        </w:rPr>
        <w:t xml:space="preserve"> trading partners is </w:t>
      </w:r>
      <w:r w:rsidR="00E67A09" w:rsidRPr="00387CE0">
        <w:rPr>
          <w:rFonts w:ascii="Arial" w:eastAsia="Calibri" w:hAnsi="Arial" w:cs="Arial"/>
          <w:b/>
          <w:bCs/>
          <w:sz w:val="22"/>
          <w:szCs w:val="22"/>
          <w:lang w:eastAsia="en-US"/>
        </w:rPr>
        <w:t>not</w:t>
      </w:r>
      <w:r w:rsidR="00CE3C78">
        <w:rPr>
          <w:rFonts w:ascii="Arial" w:eastAsia="Calibri" w:hAnsi="Arial" w:cs="Arial"/>
          <w:sz w:val="22"/>
          <w:szCs w:val="22"/>
          <w:lang w:eastAsia="en-US"/>
        </w:rPr>
        <w:t xml:space="preserve"> a member of the RCEP.</w:t>
      </w:r>
      <w:r w:rsidR="00E67A09" w:rsidRPr="00E67A09">
        <w:rPr>
          <w:rFonts w:ascii="Arial" w:eastAsia="Calibri" w:hAnsi="Arial" w:cs="Arial"/>
          <w:sz w:val="22"/>
          <w:szCs w:val="22"/>
          <w:lang w:eastAsia="en-US"/>
        </w:rPr>
        <w:t xml:space="preserve"> </w:t>
      </w:r>
      <w:r w:rsidR="00E67A09">
        <w:rPr>
          <w:rFonts w:ascii="Arial" w:eastAsia="Calibri" w:hAnsi="Arial" w:cs="Arial"/>
          <w:sz w:val="22"/>
          <w:szCs w:val="22"/>
          <w:lang w:eastAsia="en-US"/>
        </w:rPr>
        <w:tab/>
      </w:r>
      <w:r w:rsidR="00E67A09" w:rsidRPr="00E67A09">
        <w:rPr>
          <w:rFonts w:ascii="Arial" w:eastAsia="Calibri" w:hAnsi="Arial" w:cs="Arial"/>
          <w:sz w:val="22"/>
          <w:szCs w:val="22"/>
          <w:lang w:eastAsia="en-US"/>
        </w:rPr>
        <w:t>(1 mark)</w:t>
      </w:r>
    </w:p>
    <w:p w14:paraId="6F29CB83" w14:textId="77777777" w:rsidR="00E67A09" w:rsidRPr="00E67A09" w:rsidRDefault="00E67A09" w:rsidP="002B24B0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86197C" w14:textId="3171484B" w:rsidR="00E67A09" w:rsidRDefault="00E67A09" w:rsidP="00E67A09">
      <w:pPr>
        <w:tabs>
          <w:tab w:val="right" w:pos="9497"/>
        </w:tabs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</w:p>
    <w:p w14:paraId="59CB1014" w14:textId="533FBA35" w:rsidR="00CE3C78" w:rsidRDefault="00CE3C78" w:rsidP="00E67A09">
      <w:pPr>
        <w:tabs>
          <w:tab w:val="right" w:pos="9497"/>
        </w:tabs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</w:p>
    <w:p w14:paraId="3B76224E" w14:textId="77777777" w:rsidR="00930AC3" w:rsidRDefault="00930AC3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4F7C5E8" w14:textId="1070338B" w:rsidR="00930AC3" w:rsidRDefault="00930AC3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D026D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2D6025C9" w14:textId="76894F4D" w:rsidR="00E67A09" w:rsidRPr="00E67A09" w:rsidRDefault="00E67A09" w:rsidP="00930AC3">
      <w:pPr>
        <w:tabs>
          <w:tab w:val="right" w:pos="9497"/>
        </w:tabs>
        <w:spacing w:before="120"/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  <w:r>
        <w:rPr>
          <w:rFonts w:ascii="Arial" w:eastAsia="Calibri" w:hAnsi="Arial" w:cs="Arial"/>
          <w:sz w:val="22"/>
          <w:szCs w:val="22"/>
          <w:lang w:eastAsia="en-US"/>
        </w:rPr>
        <w:lastRenderedPageBreak/>
        <w:t>(b)</w:t>
      </w:r>
      <w:r w:rsidR="00744D4D">
        <w:rPr>
          <w:rFonts w:ascii="Arial" w:eastAsia="Calibri" w:hAnsi="Arial" w:cs="Arial"/>
          <w:sz w:val="22"/>
          <w:szCs w:val="22"/>
          <w:lang w:eastAsia="en-US"/>
        </w:rPr>
        <w:tab/>
        <w:t>State w</w:t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>hich economy is the most protected and</w:t>
      </w:r>
      <w:r w:rsidR="00744D4D">
        <w:rPr>
          <w:rFonts w:ascii="Arial" w:eastAsia="Calibri" w:hAnsi="Arial" w:cs="Arial"/>
          <w:sz w:val="22"/>
          <w:szCs w:val="22"/>
          <w:lang w:eastAsia="en-US"/>
        </w:rPr>
        <w:t xml:space="preserve"> which economy is the most open.</w:t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 xml:space="preserve"> </w:t>
      </w:r>
      <w:r>
        <w:rPr>
          <w:rFonts w:ascii="Arial" w:eastAsia="Calibri" w:hAnsi="Arial" w:cs="Arial"/>
          <w:sz w:val="22"/>
          <w:szCs w:val="22"/>
          <w:lang w:eastAsia="en-US"/>
        </w:rPr>
        <w:tab/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>(2 marks)</w:t>
      </w:r>
    </w:p>
    <w:p w14:paraId="33EC38DC" w14:textId="591FBEBB" w:rsidR="00E67A09" w:rsidRPr="00E67A09" w:rsidRDefault="00930AC3" w:rsidP="00930AC3">
      <w:pPr>
        <w:tabs>
          <w:tab w:val="left" w:pos="8222"/>
        </w:tabs>
        <w:spacing w:before="280"/>
        <w:ind w:left="567" w:hanging="567"/>
        <w:rPr>
          <w:rFonts w:ascii="Arial" w:hAnsi="Arial" w:cs="Arial"/>
          <w:color w:val="A6A6A6" w:themeColor="background1" w:themeShade="A6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E67A09" w:rsidRPr="00E67A09">
        <w:rPr>
          <w:rFonts w:ascii="Arial" w:hAnsi="Arial" w:cs="Arial"/>
          <w:color w:val="000000" w:themeColor="text1"/>
          <w:sz w:val="22"/>
          <w:szCs w:val="22"/>
        </w:rPr>
        <w:t xml:space="preserve">Most protected: </w:t>
      </w:r>
      <w:r w:rsidR="00E67A09" w:rsidRP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</w:t>
      </w:r>
      <w:r w:rsidR="00E67A09"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 w:rsidR="00E67A09" w:rsidRP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</w:t>
      </w:r>
    </w:p>
    <w:p w14:paraId="084E3082" w14:textId="6F0C778B" w:rsidR="00E67A09" w:rsidRPr="00E67A09" w:rsidRDefault="00930AC3" w:rsidP="002B24B0">
      <w:pPr>
        <w:tabs>
          <w:tab w:val="left" w:pos="8222"/>
        </w:tabs>
        <w:spacing w:before="280"/>
        <w:ind w:left="567" w:hanging="567"/>
        <w:rPr>
          <w:rFonts w:ascii="Arial" w:hAnsi="Arial" w:cs="Arial"/>
          <w:color w:val="A6A6A6" w:themeColor="background1" w:themeShade="A6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E67A09" w:rsidRPr="00E67A09">
        <w:rPr>
          <w:rFonts w:ascii="Arial" w:hAnsi="Arial" w:cs="Arial"/>
          <w:color w:val="000000" w:themeColor="text1"/>
          <w:sz w:val="22"/>
          <w:szCs w:val="22"/>
        </w:rPr>
        <w:t xml:space="preserve">Most </w:t>
      </w:r>
      <w:r w:rsidR="00E67A09">
        <w:rPr>
          <w:rFonts w:ascii="Arial" w:hAnsi="Arial" w:cs="Arial"/>
          <w:color w:val="000000" w:themeColor="text1"/>
          <w:sz w:val="22"/>
          <w:szCs w:val="22"/>
        </w:rPr>
        <w:t>open</w:t>
      </w:r>
      <w:r w:rsidR="00E67A09" w:rsidRPr="00E67A09">
        <w:rPr>
          <w:rFonts w:ascii="Arial" w:hAnsi="Arial" w:cs="Arial"/>
          <w:color w:val="000000" w:themeColor="text1"/>
          <w:sz w:val="22"/>
          <w:szCs w:val="22"/>
        </w:rPr>
        <w:t xml:space="preserve">: </w:t>
      </w:r>
      <w:r w:rsidR="00E67A09">
        <w:rPr>
          <w:rFonts w:ascii="Arial" w:hAnsi="Arial" w:cs="Arial"/>
          <w:color w:val="000000" w:themeColor="text1"/>
          <w:sz w:val="22"/>
          <w:szCs w:val="22"/>
        </w:rPr>
        <w:t xml:space="preserve">       </w:t>
      </w:r>
      <w:r w:rsidR="00E67A09" w:rsidRP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___________________</w:t>
      </w:r>
      <w:r w:rsid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</w:t>
      </w:r>
      <w:r w:rsidR="00E67A09" w:rsidRP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</w:t>
      </w:r>
    </w:p>
    <w:p w14:paraId="07757ADC" w14:textId="77777777" w:rsidR="00E67A09" w:rsidRDefault="00E67A09" w:rsidP="007C3F38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38D70493" w14:textId="14C89021" w:rsidR="00E67A09" w:rsidRPr="00E67A09" w:rsidRDefault="00E67A09" w:rsidP="003A75C4">
      <w:pPr>
        <w:tabs>
          <w:tab w:val="right" w:pos="9497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 w:rsidRPr="00E67A09"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</w:r>
      <w:r w:rsidR="00930AC3">
        <w:rPr>
          <w:rFonts w:ascii="Arial" w:hAnsi="Arial" w:cs="Arial"/>
          <w:sz w:val="22"/>
          <w:szCs w:val="22"/>
        </w:rPr>
        <w:t xml:space="preserve">Identify </w:t>
      </w:r>
      <w:r w:rsidR="00972496">
        <w:rPr>
          <w:rFonts w:ascii="Arial" w:hAnsi="Arial" w:cs="Arial"/>
          <w:sz w:val="22"/>
          <w:szCs w:val="22"/>
        </w:rPr>
        <w:t>the</w:t>
      </w:r>
      <w:r w:rsidR="00930AC3">
        <w:rPr>
          <w:rFonts w:ascii="Arial" w:hAnsi="Arial" w:cs="Arial"/>
          <w:sz w:val="22"/>
          <w:szCs w:val="22"/>
        </w:rPr>
        <w:t xml:space="preserve"> sector </w:t>
      </w:r>
      <w:r w:rsidRPr="00E67A09">
        <w:rPr>
          <w:rFonts w:ascii="Arial" w:hAnsi="Arial" w:cs="Arial"/>
          <w:sz w:val="22"/>
          <w:szCs w:val="22"/>
        </w:rPr>
        <w:t xml:space="preserve">which benefits the most </w:t>
      </w:r>
      <w:r w:rsidR="00972496">
        <w:rPr>
          <w:rFonts w:ascii="Arial" w:hAnsi="Arial" w:cs="Arial"/>
          <w:sz w:val="22"/>
          <w:szCs w:val="22"/>
        </w:rPr>
        <w:t>from the RCEP</w:t>
      </w:r>
      <w:r w:rsidR="002B24B0">
        <w:rPr>
          <w:rFonts w:ascii="Arial" w:hAnsi="Arial" w:cs="Arial"/>
          <w:sz w:val="22"/>
          <w:szCs w:val="22"/>
        </w:rPr>
        <w:t xml:space="preserve"> </w:t>
      </w:r>
      <w:r w:rsidR="003A75C4">
        <w:rPr>
          <w:rFonts w:ascii="Arial" w:hAnsi="Arial" w:cs="Arial"/>
          <w:sz w:val="22"/>
          <w:szCs w:val="22"/>
        </w:rPr>
        <w:t xml:space="preserve">and the sector which benefits the least </w:t>
      </w:r>
      <w:r w:rsidR="002B24B0">
        <w:rPr>
          <w:rFonts w:ascii="Arial" w:hAnsi="Arial" w:cs="Arial"/>
          <w:sz w:val="22"/>
          <w:szCs w:val="22"/>
        </w:rPr>
        <w:t>and p</w:t>
      </w:r>
      <w:r w:rsidR="00930AC3">
        <w:rPr>
          <w:rFonts w:ascii="Arial" w:hAnsi="Arial" w:cs="Arial"/>
          <w:sz w:val="22"/>
          <w:szCs w:val="22"/>
        </w:rPr>
        <w:t>rovide an explanation for your answer</w:t>
      </w:r>
      <w:r w:rsidR="003A75C4">
        <w:rPr>
          <w:rFonts w:ascii="Arial" w:hAnsi="Arial" w:cs="Arial"/>
          <w:sz w:val="22"/>
          <w:szCs w:val="22"/>
        </w:rPr>
        <w:t>s</w:t>
      </w:r>
      <w:r w:rsidR="00930AC3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 w:rsidRPr="00E67A09">
        <w:rPr>
          <w:rFonts w:ascii="Arial" w:hAnsi="Arial" w:cs="Arial"/>
          <w:sz w:val="22"/>
          <w:szCs w:val="22"/>
        </w:rPr>
        <w:t>(</w:t>
      </w:r>
      <w:r w:rsidR="003A75C4">
        <w:rPr>
          <w:rFonts w:ascii="Arial" w:hAnsi="Arial" w:cs="Arial"/>
          <w:sz w:val="22"/>
          <w:szCs w:val="22"/>
        </w:rPr>
        <w:t>4</w:t>
      </w:r>
      <w:r w:rsidRPr="00E67A09">
        <w:rPr>
          <w:rFonts w:ascii="Arial" w:hAnsi="Arial" w:cs="Arial"/>
          <w:sz w:val="22"/>
          <w:szCs w:val="22"/>
        </w:rPr>
        <w:t xml:space="preserve"> marks)  </w:t>
      </w:r>
    </w:p>
    <w:p w14:paraId="7B317FB4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FD237D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E473911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652608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C70C743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8B7BCA" w14:textId="77777777" w:rsidR="00930AC3" w:rsidRPr="00CF4740" w:rsidRDefault="00930AC3" w:rsidP="00930AC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18BABE" w14:textId="4A83E327" w:rsidR="00930AC3" w:rsidRPr="00CF4740" w:rsidRDefault="00930AC3" w:rsidP="00930AC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</w:t>
      </w:r>
    </w:p>
    <w:p w14:paraId="3EC0D401" w14:textId="77777777" w:rsidR="00930AC3" w:rsidRPr="00CF4740" w:rsidRDefault="00930AC3" w:rsidP="00930AC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011751C" w14:textId="77777777" w:rsidR="00E67A09" w:rsidRDefault="00E67A09" w:rsidP="00E67A09">
      <w:pPr>
        <w:tabs>
          <w:tab w:val="right" w:pos="9497"/>
        </w:tabs>
        <w:rPr>
          <w:rFonts w:ascii="Arial" w:hAnsi="Arial" w:cs="Arial"/>
          <w:sz w:val="22"/>
          <w:szCs w:val="22"/>
        </w:rPr>
      </w:pPr>
    </w:p>
    <w:p w14:paraId="2BD744E9" w14:textId="57F1BDF6" w:rsidR="00E67A09" w:rsidRPr="00E67A09" w:rsidRDefault="00E67A09" w:rsidP="00930AC3">
      <w:pPr>
        <w:tabs>
          <w:tab w:val="right" w:pos="9497"/>
        </w:tabs>
        <w:spacing w:before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</w:r>
      <w:r w:rsidRPr="00E67A09">
        <w:rPr>
          <w:rFonts w:ascii="Arial" w:hAnsi="Arial" w:cs="Arial"/>
          <w:sz w:val="22"/>
          <w:szCs w:val="22"/>
        </w:rPr>
        <w:t>Explain how reducing tariffs can result in both trade creation and trade diversion.  (4 marks)</w:t>
      </w:r>
    </w:p>
    <w:p w14:paraId="3D9944AF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ECC46B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538045B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10BD579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E09688F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1F2EFB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5A2AEC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92D9479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4A5BFA6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5B6070B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75753A8" w14:textId="77777777" w:rsidR="00930AC3" w:rsidRPr="00CF4740" w:rsidRDefault="00930AC3" w:rsidP="00930AC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02FC2B8" w14:textId="77777777" w:rsidR="003A75C4" w:rsidRPr="00CF4740" w:rsidRDefault="003A75C4" w:rsidP="003A75C4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8457F3B" w14:textId="77777777" w:rsidR="00930AC3" w:rsidRDefault="00930AC3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27CEE722" w14:textId="77777777" w:rsidR="00930AC3" w:rsidRDefault="00930AC3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187E90C0" w14:textId="634DD1A0" w:rsidR="00930AC3" w:rsidRDefault="00930AC3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D026D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500FDA25" w14:textId="77777777" w:rsidR="0013383A" w:rsidRPr="001D7A46" w:rsidRDefault="0013383A" w:rsidP="0013383A">
      <w:pPr>
        <w:tabs>
          <w:tab w:val="right" w:pos="9498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26 </w:t>
      </w:r>
      <w:r>
        <w:rPr>
          <w:rFonts w:ascii="Arial" w:hAnsi="Arial" w:cs="Arial"/>
          <w:b/>
        </w:rPr>
        <w:tab/>
      </w:r>
      <w:r w:rsidRPr="001D7A46">
        <w:rPr>
          <w:rFonts w:ascii="Arial" w:hAnsi="Arial" w:cs="Arial"/>
          <w:b/>
        </w:rPr>
        <w:t>(12 marks)</w:t>
      </w:r>
    </w:p>
    <w:p w14:paraId="0B308B38" w14:textId="77777777" w:rsidR="0013383A" w:rsidRDefault="0013383A" w:rsidP="0013383A">
      <w:pPr>
        <w:tabs>
          <w:tab w:val="right" w:pos="9498"/>
        </w:tabs>
        <w:spacing w:after="120"/>
        <w:rPr>
          <w:rFonts w:ascii="Arial" w:hAnsi="Arial" w:cs="Arial"/>
          <w:b/>
        </w:rPr>
      </w:pPr>
      <w:r w:rsidRPr="000D32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This question refers to the 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graph</w:t>
      </w:r>
      <w:r w:rsidRPr="000D32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below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showing Australia’s commodity price index.</w:t>
      </w:r>
    </w:p>
    <w:p w14:paraId="6059ABA6" w14:textId="71C35AB8" w:rsidR="0013383A" w:rsidRDefault="007108CC" w:rsidP="0013383A">
      <w:pPr>
        <w:tabs>
          <w:tab w:val="right" w:pos="9498"/>
        </w:tabs>
        <w:spacing w:after="120"/>
        <w:rPr>
          <w:rFonts w:ascii="Arial" w:hAnsi="Arial" w:cs="Arial"/>
          <w:b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92D6296" wp14:editId="4109E944">
                <wp:simplePos x="0" y="0"/>
                <wp:positionH relativeFrom="margin">
                  <wp:align>right</wp:align>
                </wp:positionH>
                <wp:positionV relativeFrom="paragraph">
                  <wp:posOffset>3240723</wp:posOffset>
                </wp:positionV>
                <wp:extent cx="855133" cy="228600"/>
                <wp:effectExtent l="0" t="0" r="254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133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777B70" w14:textId="2FC4C088" w:rsidR="00F17969" w:rsidRPr="007108CC" w:rsidRDefault="00F1796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08CC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>Source: RBA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D629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16.15pt;margin-top:255.2pt;width:67.35pt;height:18pt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" fillcolor="white [3201]" stroked="f" strokeweight=".5pt">
                <v:textbox>
                  <w:txbxContent>
                    <w:p w14:paraId="31777B70" w14:textId="2FC4C088" w:rsidR="00F17969" w:rsidRPr="007108CC" w:rsidRDefault="00F17969">
                      <w:pPr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</w:pPr>
                      <w:r w:rsidRPr="007108CC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>Source: RBA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382">
        <w:rPr>
          <w:noProof/>
          <w:lang w:eastAsia="en-AU"/>
        </w:rPr>
        <w:drawing>
          <wp:inline distT="0" distB="0" distL="0" distR="0" wp14:anchorId="4E5DBDD3" wp14:editId="4E231305">
            <wp:extent cx="5189194" cy="3311730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686" cy="33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1AE402" w14:textId="77777777" w:rsidR="0013383A" w:rsidRDefault="0013383A" w:rsidP="0013383A">
      <w:pPr>
        <w:tabs>
          <w:tab w:val="right" w:pos="9498"/>
        </w:tabs>
        <w:autoSpaceDE w:val="0"/>
        <w:autoSpaceDN w:val="0"/>
        <w:adjustRightInd w:val="0"/>
        <w:spacing w:before="120"/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</w:p>
    <w:p w14:paraId="51D98DA8" w14:textId="7B740D9A" w:rsidR="0013383A" w:rsidRPr="00800CE6" w:rsidRDefault="00972496" w:rsidP="0013383A">
      <w:pPr>
        <w:tabs>
          <w:tab w:val="right" w:pos="9498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(a)</w:t>
      </w:r>
      <w:r w:rsidR="003A75C4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proofErr w:type="spellStart"/>
      <w:r w:rsidR="0013383A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i</w:t>
      </w:r>
      <w:proofErr w:type="spellEnd"/>
      <w:r w:rsidR="0013383A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  <w:r w:rsidR="0013383A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671BFD">
        <w:rPr>
          <w:rFonts w:ascii="Arial" w:eastAsiaTheme="minorEastAsia" w:hAnsi="Arial" w:cs="Arial"/>
          <w:sz w:val="22"/>
          <w:szCs w:val="22"/>
          <w:lang w:val="en-US" w:eastAsia="ja-JP"/>
        </w:rPr>
        <w:t>Identify the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commodity </w:t>
      </w:r>
      <w:r w:rsidR="00671BFD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that 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has the greatest weight in Australia’s</w:t>
      </w:r>
      <w:r w:rsidR="00671BFD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commodity price index.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3A75C4">
        <w:rPr>
          <w:rFonts w:ascii="Arial" w:eastAsiaTheme="minorEastAsia" w:hAnsi="Arial" w:cs="Arial"/>
          <w:lang w:val="en-US" w:eastAsia="ja-JP"/>
        </w:rPr>
        <w:t xml:space="preserve"> 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3383A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(1 mark)</w:t>
      </w:r>
    </w:p>
    <w:p w14:paraId="221C4651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C25490" w14:textId="77777777" w:rsidR="0013383A" w:rsidRPr="00554B35" w:rsidRDefault="0013383A" w:rsidP="0013383A">
      <w:pPr>
        <w:ind w:left="567" w:hanging="567"/>
        <w:rPr>
          <w:rFonts w:eastAsiaTheme="minorEastAsia"/>
          <w:lang w:val="en-US" w:eastAsia="ja-JP"/>
        </w:rPr>
      </w:pPr>
    </w:p>
    <w:p w14:paraId="0732E891" w14:textId="780DCF6F" w:rsidR="0013383A" w:rsidRDefault="00800CE6" w:rsidP="00800CE6">
      <w:pPr>
        <w:tabs>
          <w:tab w:val="right" w:pos="9498"/>
        </w:tabs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 </w:t>
      </w:r>
      <w:r w:rsidR="003A75C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="0013383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ii.</w:t>
      </w:r>
      <w:r w:rsidR="0013383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</w:r>
      <w:r w:rsidR="00E44382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If the commodity price index was 105 in</w:t>
      </w:r>
      <w:r w:rsidR="0013383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December 2020</w:t>
      </w:r>
      <w:r w:rsidR="00E44382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, calculate the percentage increase to</w:t>
      </w:r>
      <w:r w:rsidR="0013383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December 2021. </w:t>
      </w:r>
      <w:r w:rsidR="0013383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  <w:t>(1 mark)</w:t>
      </w:r>
    </w:p>
    <w:p w14:paraId="4710A465" w14:textId="77777777" w:rsidR="0013383A" w:rsidRPr="007E2EE7" w:rsidRDefault="0013383A" w:rsidP="0013383A">
      <w:pPr>
        <w:tabs>
          <w:tab w:val="left" w:pos="8505"/>
        </w:tabs>
        <w:snapToGrid w:val="0"/>
        <w:spacing w:before="240"/>
        <w:ind w:left="567" w:hanging="567"/>
        <w:outlineLvl w:val="0"/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</w:pPr>
      <w:r w:rsidRPr="007E2EE7"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</w:t>
      </w:r>
      <w:r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____</w:t>
      </w:r>
      <w:r w:rsidRPr="007E2EE7"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______</w:t>
      </w:r>
      <w:r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_____</w:t>
      </w:r>
      <w:r w:rsidRPr="007E2EE7"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___________________________________________________________</w:t>
      </w:r>
    </w:p>
    <w:p w14:paraId="647F867D" w14:textId="77777777" w:rsidR="0013383A" w:rsidRPr="007E2EE7" w:rsidRDefault="0013383A" w:rsidP="0013383A">
      <w:pPr>
        <w:tabs>
          <w:tab w:val="left" w:pos="8505"/>
        </w:tabs>
        <w:snapToGrid w:val="0"/>
        <w:spacing w:before="240"/>
        <w:ind w:left="567" w:hanging="567"/>
        <w:outlineLvl w:val="0"/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</w:pPr>
      <w:r w:rsidRPr="007E2EE7"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</w:t>
      </w:r>
      <w:r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____</w:t>
      </w:r>
      <w:r w:rsidRPr="007E2EE7"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_______________________</w:t>
      </w:r>
      <w:r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_____</w:t>
      </w:r>
      <w:r w:rsidRPr="007E2EE7">
        <w:rPr>
          <w:rFonts w:ascii="Arial" w:hAnsi="Arial" w:cs="Arial"/>
          <w:bCs/>
          <w:color w:val="A6A6A6" w:themeColor="background1" w:themeShade="A6"/>
          <w:kern w:val="36"/>
          <w:sz w:val="22"/>
          <w:szCs w:val="22"/>
        </w:rPr>
        <w:t>__________________________________________</w:t>
      </w:r>
    </w:p>
    <w:p w14:paraId="0B575469" w14:textId="77777777" w:rsidR="0013383A" w:rsidRDefault="0013383A" w:rsidP="0013383A">
      <w:pPr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</w:p>
    <w:p w14:paraId="5DB22844" w14:textId="247B83EC" w:rsidR="00972496" w:rsidRDefault="00972496" w:rsidP="0013383A">
      <w:pPr>
        <w:tabs>
          <w:tab w:val="right" w:pos="9498"/>
        </w:tabs>
        <w:autoSpaceDE w:val="0"/>
        <w:autoSpaceDN w:val="0"/>
        <w:adjustRightInd w:val="0"/>
        <w:spacing w:before="120"/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(b)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  <w:t>Explain how a rise in the commodity price index could increase both the export price index and the import price index.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  <w:t>(</w:t>
      </w:r>
      <w:r w:rsidR="00E44382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3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marks)</w:t>
      </w:r>
    </w:p>
    <w:p w14:paraId="76B26460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C1BE7F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7B5DF4A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743C27E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D8946D9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66FBBF7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5F865FC" w14:textId="77777777" w:rsidR="003A75C4" w:rsidRPr="00CF4740" w:rsidRDefault="003A75C4" w:rsidP="003A75C4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4250FA6" w14:textId="77777777" w:rsidR="00815C9D" w:rsidRDefault="00815C9D" w:rsidP="00972496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14:paraId="2257FFE9" w14:textId="4EBEBF2E" w:rsidR="00972496" w:rsidRPr="00B9234A" w:rsidRDefault="00972496" w:rsidP="00972496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  <w:r w:rsidRPr="00B9234A">
        <w:rPr>
          <w:rFonts w:ascii="Arial" w:hAnsi="Arial" w:cs="Arial"/>
          <w:b/>
          <w:bCs/>
          <w:i/>
          <w:color w:val="000000" w:themeColor="text1"/>
          <w:sz w:val="20"/>
          <w:szCs w:val="20"/>
        </w:rPr>
        <w:t>See next page</w:t>
      </w:r>
    </w:p>
    <w:p w14:paraId="468A57B4" w14:textId="2F63071B" w:rsidR="00671BFD" w:rsidRDefault="0013383A" w:rsidP="0013383A">
      <w:pPr>
        <w:tabs>
          <w:tab w:val="right" w:pos="9498"/>
        </w:tabs>
        <w:autoSpaceDE w:val="0"/>
        <w:autoSpaceDN w:val="0"/>
        <w:adjustRightInd w:val="0"/>
        <w:spacing w:before="120"/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lastRenderedPageBreak/>
        <w:t>(</w:t>
      </w:r>
      <w:r w:rsidR="00972496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c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)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  <w:t>Use a</w:t>
      </w:r>
      <w:r w:rsidR="00800CE6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n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exchange rate</w:t>
      </w:r>
      <w:r w:rsidR="00800CE6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model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to </w:t>
      </w:r>
      <w:r w:rsidR="00972496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illustrate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="008D739E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and outline 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the effect of the change in t</w:t>
      </w:r>
      <w:r w:rsidR="00671BFD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he commodity price index during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Dec</w:t>
      </w:r>
      <w:r w:rsidR="00671BFD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ember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2020</w:t>
      </w:r>
      <w:r w:rsidR="00671BFD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-</w:t>
      </w:r>
      <w:r w:rsidR="00671BFD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Dec</w:t>
      </w:r>
      <w:r w:rsidR="00671BFD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ember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2021 on the value of the Australian dollar.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</w:r>
    </w:p>
    <w:p w14:paraId="304E024F" w14:textId="579C4AFF" w:rsidR="0013383A" w:rsidRDefault="00671BFD" w:rsidP="0013383A">
      <w:pPr>
        <w:tabs>
          <w:tab w:val="right" w:pos="9498"/>
        </w:tabs>
        <w:autoSpaceDE w:val="0"/>
        <w:autoSpaceDN w:val="0"/>
        <w:adjustRightInd w:val="0"/>
        <w:spacing w:before="120"/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</w:r>
      <w:r w:rsidR="0013383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(</w:t>
      </w:r>
      <w:r w:rsidR="00972496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3</w:t>
      </w:r>
      <w:r w:rsidR="0013383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marks)</w:t>
      </w:r>
    </w:p>
    <w:p w14:paraId="7F629FEC" w14:textId="6AEC9543" w:rsidR="00972496" w:rsidRPr="00CF4740" w:rsidRDefault="004151EA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3F71BA">
        <w:rPr>
          <w:rFonts w:ascii="Arial" w:hAnsi="Arial" w:cs="Arial"/>
          <w:noProof/>
          <w:color w:val="BFBFBF" w:themeColor="background1" w:themeShade="BF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6B2B54" wp14:editId="46D0CA5E">
                <wp:simplePos x="0" y="0"/>
                <wp:positionH relativeFrom="column">
                  <wp:posOffset>2809875</wp:posOffset>
                </wp:positionH>
                <wp:positionV relativeFrom="paragraph">
                  <wp:posOffset>151130</wp:posOffset>
                </wp:positionV>
                <wp:extent cx="3246755" cy="2885440"/>
                <wp:effectExtent l="0" t="0" r="17145" b="10160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46755" cy="2885440"/>
                        </a:xfrm>
                        <a:prstGeom prst="rect">
                          <a:avLst/>
                        </a:prstGeom>
                        <a:noFill/>
                        <a:ln w="3175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4572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C3B8060" id="Rectangle 3" o:spid="_x0000_s1026" style="position:absolute;margin-left:221.25pt;margin-top:11.9pt;width:255.65pt;height:227.2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" filled="f" strokecolor="#a5a5a5 [2092]" strokeweight=".25pt">
                <v:textbox inset="2mm,,,1mm"/>
                <w10:wrap type="square"/>
              </v:rect>
            </w:pict>
          </mc:Fallback>
        </mc:AlternateContent>
      </w:r>
      <w:r w:rsidR="00972496" w:rsidRPr="007E2EE7">
        <w:rPr>
          <w:rFonts w:ascii="Arial" w:hAnsi="Arial" w:cs="Arial"/>
          <w:noProof/>
          <w:color w:val="A6A6A6" w:themeColor="background1" w:themeShade="A6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599482D" wp14:editId="20B2ECC8">
                <wp:simplePos x="0" y="0"/>
                <wp:positionH relativeFrom="column">
                  <wp:posOffset>2870835</wp:posOffset>
                </wp:positionH>
                <wp:positionV relativeFrom="paragraph">
                  <wp:posOffset>191770</wp:posOffset>
                </wp:positionV>
                <wp:extent cx="548640" cy="2540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6E3530" w14:textId="77777777" w:rsidR="00F17969" w:rsidRPr="00B12362" w:rsidRDefault="00F17969" w:rsidP="00972496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B1236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9482D" id="Text Box 29" o:spid="_x0000_s1028" type="#_x0000_t202" style="position:absolute;margin-left:226.05pt;margin-top:15.1pt;width:43.2pt;height:20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" fillcolor="white [3201]" stroked="f" strokeweight=".5pt">
                <v:textbox>
                  <w:txbxContent>
                    <w:p w14:paraId="226E3530" w14:textId="77777777" w:rsidR="00F17969" w:rsidRPr="00B12362" w:rsidRDefault="00F17969" w:rsidP="00972496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B12362">
                        <w:rPr>
                          <w:rFonts w:ascii="Arial" w:hAnsi="Arial" w:cs="Arial"/>
                          <w:sz w:val="20"/>
                          <w:szCs w:val="20"/>
                        </w:rP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  <w:r w:rsidR="00972496"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</w:t>
      </w:r>
      <w:r w:rsidR="00972496"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="00972496"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 w:rsidR="00972496">
        <w:rPr>
          <w:rFonts w:ascii="Arial" w:hAnsi="Arial" w:cs="Arial"/>
          <w:color w:val="A6A6A6" w:themeColor="background1" w:themeShade="A6"/>
          <w:sz w:val="22"/>
          <w:szCs w:val="22"/>
        </w:rPr>
        <w:t>_</w:t>
      </w:r>
      <w:r w:rsidR="00972496" w:rsidRPr="00CF4740"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</w:p>
    <w:p w14:paraId="059E2CB4" w14:textId="20E1774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2025B48F" w14:textId="79D0020D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618C8A25" w14:textId="5C166941" w:rsidR="00972496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</w:t>
      </w:r>
    </w:p>
    <w:p w14:paraId="2D4565D1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5A5FDBCA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2A7FBE8F" w14:textId="77777777" w:rsidR="00972496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</w:t>
      </w:r>
    </w:p>
    <w:p w14:paraId="01BE3631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793198CA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3BBB5316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2526400" w14:textId="77777777" w:rsidR="0013383A" w:rsidRDefault="0013383A" w:rsidP="0013383A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1DD315DD" w14:textId="4F6426F3" w:rsidR="0013383A" w:rsidRDefault="0013383A" w:rsidP="0013383A">
      <w:pPr>
        <w:tabs>
          <w:tab w:val="right" w:pos="9498"/>
        </w:tabs>
        <w:autoSpaceDE w:val="0"/>
        <w:autoSpaceDN w:val="0"/>
        <w:adjustRightInd w:val="0"/>
        <w:spacing w:before="240"/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(</w:t>
      </w:r>
      <w:r w:rsidR="00972496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d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)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</w:r>
      <w:r w:rsidR="00F50B9D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Outline </w:t>
      </w:r>
      <w:r w:rsidR="00F50B9D" w:rsidRPr="00F50B9D"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US" w:eastAsia="ja-JP"/>
        </w:rPr>
        <w:t>three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effect</w:t>
      </w:r>
      <w:r w:rsidR="00051E9E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s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of the change in </w:t>
      </w:r>
      <w:r w:rsidR="00051E9E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Australia’s terms of trade since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Dec</w:t>
      </w:r>
      <w:r w:rsidR="00051E9E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ember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2020.</w:t>
      </w:r>
      <w:r w:rsidR="00051E9E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="00051E9E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</w:r>
      <w:r w:rsidR="00051E9E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(</w:t>
      </w:r>
      <w:r w:rsidR="00E44382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4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marks)</w:t>
      </w:r>
    </w:p>
    <w:p w14:paraId="45FA8C29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7DFE8AC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3EDD7EB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6810625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ED5A6FC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7400F6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55E163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B49544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CF26C0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F0E4D71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BDE302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9BAA057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76B09B" w14:textId="77777777" w:rsidR="00B9234A" w:rsidRDefault="00B9234A" w:rsidP="0013383A">
      <w:pPr>
        <w:jc w:val="center"/>
        <w:outlineLvl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3F551520" w14:textId="0005A0FF" w:rsidR="0013383A" w:rsidRPr="00B9234A" w:rsidRDefault="0013383A" w:rsidP="0013383A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  <w:r w:rsidRPr="00B9234A">
        <w:rPr>
          <w:rFonts w:ascii="Arial" w:hAnsi="Arial" w:cs="Arial"/>
          <w:b/>
          <w:bCs/>
          <w:i/>
          <w:color w:val="000000" w:themeColor="text1"/>
          <w:sz w:val="20"/>
          <w:szCs w:val="20"/>
        </w:rPr>
        <w:t>See next page</w:t>
      </w:r>
    </w:p>
    <w:p w14:paraId="5751A9F0" w14:textId="77777777" w:rsidR="00B9234A" w:rsidRPr="00E43608" w:rsidRDefault="00B9234A" w:rsidP="00B9234A">
      <w:pPr>
        <w:tabs>
          <w:tab w:val="right" w:pos="9498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27 </w:t>
      </w:r>
      <w:r>
        <w:rPr>
          <w:rFonts w:ascii="Arial" w:hAnsi="Arial" w:cs="Arial"/>
          <w:b/>
        </w:rPr>
        <w:tab/>
      </w:r>
      <w:r w:rsidRPr="001D7A46">
        <w:rPr>
          <w:rFonts w:ascii="Arial" w:hAnsi="Arial" w:cs="Arial"/>
          <w:b/>
        </w:rPr>
        <w:t>(12 marks)</w:t>
      </w:r>
    </w:p>
    <w:p w14:paraId="72F14157" w14:textId="33AA3D65" w:rsidR="00B9234A" w:rsidRDefault="00B9234A" w:rsidP="00B9234A">
      <w:pPr>
        <w:snapToGrid w:val="0"/>
        <w:outlineLvl w:val="0"/>
        <w:rPr>
          <w:rFonts w:ascii="Arial" w:hAnsi="Arial" w:cs="Arial"/>
          <w:bCs/>
          <w:kern w:val="36"/>
          <w:sz w:val="22"/>
          <w:szCs w:val="22"/>
          <w:lang w:val="en-US"/>
        </w:rPr>
      </w:pPr>
      <w:r w:rsidRPr="007C4E27">
        <w:rPr>
          <w:rFonts w:ascii="Arial" w:hAnsi="Arial" w:cs="Arial"/>
          <w:bCs/>
          <w:kern w:val="36"/>
          <w:sz w:val="22"/>
          <w:szCs w:val="22"/>
          <w:lang w:val="en-US"/>
        </w:rPr>
        <w:t xml:space="preserve">This question refers to the </w:t>
      </w:r>
      <w:r>
        <w:rPr>
          <w:rFonts w:ascii="Arial" w:hAnsi="Arial" w:cs="Arial"/>
          <w:bCs/>
          <w:kern w:val="36"/>
          <w:sz w:val="22"/>
          <w:szCs w:val="22"/>
          <w:lang w:val="en-US"/>
        </w:rPr>
        <w:t>graph</w:t>
      </w:r>
      <w:r w:rsidRPr="007C4E27">
        <w:rPr>
          <w:rFonts w:ascii="Arial" w:hAnsi="Arial" w:cs="Arial"/>
          <w:bCs/>
          <w:kern w:val="36"/>
          <w:sz w:val="22"/>
          <w:szCs w:val="22"/>
          <w:lang w:val="en-US"/>
        </w:rPr>
        <w:t xml:space="preserve"> below</w:t>
      </w:r>
      <w:r w:rsidR="00583E47">
        <w:rPr>
          <w:rFonts w:ascii="Arial" w:hAnsi="Arial" w:cs="Arial"/>
          <w:bCs/>
          <w:kern w:val="36"/>
          <w:sz w:val="22"/>
          <w:szCs w:val="22"/>
          <w:lang w:val="en-US"/>
        </w:rPr>
        <w:t xml:space="preserve"> showing Australia’s international investment position</w:t>
      </w:r>
      <w:r>
        <w:rPr>
          <w:rFonts w:ascii="Arial" w:hAnsi="Arial" w:cs="Arial"/>
          <w:bCs/>
          <w:kern w:val="36"/>
          <w:sz w:val="22"/>
          <w:szCs w:val="22"/>
          <w:lang w:val="en-US"/>
        </w:rPr>
        <w:t xml:space="preserve">. </w:t>
      </w:r>
    </w:p>
    <w:p w14:paraId="2C6488B0" w14:textId="77777777" w:rsidR="00B9234A" w:rsidRDefault="00B9234A" w:rsidP="00B9234A">
      <w:pPr>
        <w:pStyle w:val="1hzxw"/>
        <w:spacing w:before="0" w:beforeAutospacing="0" w:after="0" w:afterAutospacing="0"/>
      </w:pPr>
    </w:p>
    <w:p w14:paraId="27DC98F0" w14:textId="109FDD81" w:rsidR="00B9234A" w:rsidRDefault="007108CC" w:rsidP="00B9234A">
      <w:pPr>
        <w:pStyle w:val="1hzxw"/>
        <w:spacing w:before="0" w:beforeAutospacing="0" w:after="0" w:afterAutospacing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6AC9F4" wp14:editId="5AC5A7B2">
                <wp:simplePos x="0" y="0"/>
                <wp:positionH relativeFrom="column">
                  <wp:posOffset>4560570</wp:posOffset>
                </wp:positionH>
                <wp:positionV relativeFrom="paragraph">
                  <wp:posOffset>3263900</wp:posOffset>
                </wp:positionV>
                <wp:extent cx="855133" cy="2286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133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12A7DD" w14:textId="2B9C4F2B" w:rsidR="00F17969" w:rsidRPr="007108CC" w:rsidRDefault="00F17969" w:rsidP="007108CC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08CC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Source: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>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AC9F4" id="Text Box 5" o:spid="_x0000_s1029" type="#_x0000_t202" style="position:absolute;margin-left:359.1pt;margin-top:257pt;width:67.35pt;height:1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" fillcolor="white [3201]" stroked="f" strokeweight=".5pt">
                <v:textbox>
                  <w:txbxContent>
                    <w:p w14:paraId="3112A7DD" w14:textId="2B9C4F2B" w:rsidR="00F17969" w:rsidRPr="007108CC" w:rsidRDefault="00F17969" w:rsidP="007108CC">
                      <w:pPr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</w:pPr>
                      <w:r w:rsidRPr="007108CC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 xml:space="preserve">Source: 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>ABS</w:t>
                      </w:r>
                    </w:p>
                  </w:txbxContent>
                </v:textbox>
              </v:shape>
            </w:pict>
          </mc:Fallback>
        </mc:AlternateContent>
      </w:r>
      <w:r w:rsidR="00B9234A">
        <w:rPr>
          <w:noProof/>
          <w:lang w:eastAsia="en-AU"/>
        </w:rPr>
        <w:drawing>
          <wp:inline distT="0" distB="0" distL="0" distR="0" wp14:anchorId="2E77CE24" wp14:editId="452C0FBF">
            <wp:extent cx="5415280" cy="33121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6389" cy="332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F039" w14:textId="372E91E5" w:rsidR="00B9234A" w:rsidRDefault="00B9234A" w:rsidP="00B9234A">
      <w:pPr>
        <w:pStyle w:val="1hzxw"/>
        <w:tabs>
          <w:tab w:val="right" w:pos="9498"/>
        </w:tabs>
        <w:spacing w:before="12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</w:p>
    <w:p w14:paraId="4783AE06" w14:textId="7AA51C79" w:rsidR="00B9234A" w:rsidRDefault="00B9234A" w:rsidP="00B9234A">
      <w:pPr>
        <w:pStyle w:val="1hzxw"/>
        <w:tabs>
          <w:tab w:val="right" w:pos="9498"/>
        </w:tabs>
        <w:spacing w:before="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(a) </w:t>
      </w:r>
      <w:r>
        <w:rPr>
          <w:rFonts w:ascii="Arial" w:hAnsi="Arial" w:cs="Arial"/>
          <w:sz w:val="22"/>
          <w:szCs w:val="22"/>
        </w:rPr>
        <w:tab/>
        <w:t>For 2021, estimate the value of</w:t>
      </w:r>
    </w:p>
    <w:p w14:paraId="21B7E490" w14:textId="21DF1049" w:rsidR="00B9234A" w:rsidRDefault="00B9234A" w:rsidP="00B9234A">
      <w:pPr>
        <w:pStyle w:val="1hzxw"/>
        <w:tabs>
          <w:tab w:val="right" w:pos="9498"/>
        </w:tabs>
        <w:spacing w:before="30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</w:t>
      </w:r>
      <w:r w:rsidR="00800CE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  <w:r w:rsidR="00800CE6"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Pr="005E1A4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 xml:space="preserve">Australia’s total foreign assets      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</w:t>
      </w:r>
      <w:r>
        <w:rPr>
          <w:rFonts w:ascii="Arial" w:hAnsi="Arial" w:cs="Arial"/>
          <w:sz w:val="22"/>
          <w:szCs w:val="22"/>
        </w:rPr>
        <w:tab/>
        <w:t>(</w:t>
      </w:r>
      <w:r w:rsidRPr="005E1A4B">
        <w:rPr>
          <w:rFonts w:ascii="Arial" w:hAnsi="Arial" w:cs="Arial"/>
          <w:sz w:val="22"/>
          <w:szCs w:val="22"/>
        </w:rPr>
        <w:t>1 mark</w:t>
      </w:r>
      <w:r>
        <w:rPr>
          <w:rFonts w:ascii="Arial" w:hAnsi="Arial" w:cs="Arial"/>
          <w:sz w:val="22"/>
          <w:szCs w:val="22"/>
        </w:rPr>
        <w:t>)</w:t>
      </w:r>
    </w:p>
    <w:p w14:paraId="26C82D9F" w14:textId="38E0C47F" w:rsidR="00B9234A" w:rsidRDefault="00B9234A" w:rsidP="00B9234A">
      <w:pPr>
        <w:pStyle w:val="1hzxw"/>
        <w:tabs>
          <w:tab w:val="right" w:pos="9498"/>
        </w:tabs>
        <w:spacing w:before="30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  <w:r w:rsidR="00800CE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  <w:r w:rsidR="00800CE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ii</w:t>
      </w:r>
      <w:r>
        <w:rPr>
          <w:rFonts w:ascii="Arial" w:hAnsi="Arial" w:cs="Arial"/>
          <w:sz w:val="22"/>
          <w:szCs w:val="22"/>
        </w:rPr>
        <w:tab/>
        <w:t xml:space="preserve">Australia’s total foreign liabilities   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</w:t>
      </w:r>
      <w:r>
        <w:rPr>
          <w:rFonts w:ascii="Arial" w:hAnsi="Arial" w:cs="Arial"/>
          <w:sz w:val="22"/>
          <w:szCs w:val="22"/>
        </w:rPr>
        <w:tab/>
        <w:t>(</w:t>
      </w:r>
      <w:r w:rsidRPr="005E1A4B">
        <w:rPr>
          <w:rFonts w:ascii="Arial" w:hAnsi="Arial" w:cs="Arial"/>
          <w:sz w:val="22"/>
          <w:szCs w:val="22"/>
        </w:rPr>
        <w:t>1 mark</w:t>
      </w:r>
      <w:r>
        <w:rPr>
          <w:rFonts w:ascii="Arial" w:hAnsi="Arial" w:cs="Arial"/>
          <w:sz w:val="22"/>
          <w:szCs w:val="22"/>
        </w:rPr>
        <w:t>)</w:t>
      </w:r>
    </w:p>
    <w:p w14:paraId="688B0746" w14:textId="751EC7B8" w:rsidR="00B9234A" w:rsidRPr="005E1A4B" w:rsidRDefault="00B9234A" w:rsidP="00B9234A">
      <w:pPr>
        <w:pStyle w:val="1hzxw"/>
        <w:tabs>
          <w:tab w:val="right" w:pos="9498"/>
        </w:tabs>
        <w:spacing w:before="30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  <w:r w:rsidR="00800CE6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 xml:space="preserve"> iii</w:t>
      </w:r>
      <w:r>
        <w:rPr>
          <w:rFonts w:ascii="Arial" w:hAnsi="Arial" w:cs="Arial"/>
          <w:sz w:val="22"/>
          <w:szCs w:val="22"/>
        </w:rPr>
        <w:tab/>
        <w:t xml:space="preserve">Australia’s net foreign liabilities    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  <w:r>
        <w:rPr>
          <w:rFonts w:ascii="Arial" w:hAnsi="Arial" w:cs="Arial"/>
          <w:sz w:val="22"/>
          <w:szCs w:val="22"/>
        </w:rPr>
        <w:tab/>
        <w:t>(</w:t>
      </w:r>
      <w:r w:rsidRPr="005E1A4B">
        <w:rPr>
          <w:rFonts w:ascii="Arial" w:hAnsi="Arial" w:cs="Arial"/>
          <w:sz w:val="22"/>
          <w:szCs w:val="22"/>
        </w:rPr>
        <w:t>1 mark</w:t>
      </w:r>
      <w:r>
        <w:rPr>
          <w:rFonts w:ascii="Arial" w:hAnsi="Arial" w:cs="Arial"/>
          <w:sz w:val="22"/>
          <w:szCs w:val="22"/>
        </w:rPr>
        <w:t>)</w:t>
      </w:r>
    </w:p>
    <w:p w14:paraId="38A2F274" w14:textId="77777777" w:rsidR="00B9234A" w:rsidRPr="005E1A4B" w:rsidRDefault="00B9234A" w:rsidP="00B9234A">
      <w:pPr>
        <w:pStyle w:val="1hzxw"/>
        <w:tabs>
          <w:tab w:val="right" w:pos="9498"/>
        </w:tabs>
        <w:spacing w:before="12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</w:p>
    <w:p w14:paraId="5E3C26CD" w14:textId="69B47A17" w:rsidR="00B9234A" w:rsidRDefault="00B9234A" w:rsidP="003A75C4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A4433F">
        <w:rPr>
          <w:rFonts w:ascii="Arial" w:hAnsi="Arial" w:cs="Arial"/>
          <w:sz w:val="22"/>
          <w:szCs w:val="22"/>
        </w:rPr>
        <w:t>Identify</w:t>
      </w:r>
      <w:r>
        <w:rPr>
          <w:rFonts w:ascii="Arial" w:hAnsi="Arial" w:cs="Arial"/>
          <w:sz w:val="22"/>
          <w:szCs w:val="22"/>
        </w:rPr>
        <w:t xml:space="preserve"> the </w:t>
      </w:r>
      <w:r w:rsidRPr="00800CE6">
        <w:rPr>
          <w:rFonts w:ascii="Arial" w:hAnsi="Arial" w:cs="Arial"/>
          <w:b/>
          <w:bCs/>
          <w:sz w:val="22"/>
          <w:szCs w:val="22"/>
        </w:rPr>
        <w:t>two</w:t>
      </w:r>
      <w:r>
        <w:rPr>
          <w:rFonts w:ascii="Arial" w:hAnsi="Arial" w:cs="Arial"/>
          <w:sz w:val="22"/>
          <w:szCs w:val="22"/>
        </w:rPr>
        <w:t xml:space="preserve"> main types of foreign investment in Australia.</w:t>
      </w:r>
      <w:r w:rsidRPr="005E1A4B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ab/>
        <w:t>(</w:t>
      </w:r>
      <w:r w:rsidR="005245F2">
        <w:rPr>
          <w:rFonts w:ascii="Arial" w:hAnsi="Arial" w:cs="Arial"/>
          <w:sz w:val="22"/>
          <w:szCs w:val="22"/>
        </w:rPr>
        <w:t>2</w:t>
      </w:r>
      <w:r w:rsidRPr="005E1A4B">
        <w:rPr>
          <w:rFonts w:ascii="Arial" w:hAnsi="Arial" w:cs="Arial"/>
          <w:sz w:val="22"/>
          <w:szCs w:val="22"/>
        </w:rPr>
        <w:t xml:space="preserve"> mark</w:t>
      </w:r>
      <w:r>
        <w:rPr>
          <w:rFonts w:ascii="Arial" w:hAnsi="Arial" w:cs="Arial"/>
          <w:sz w:val="22"/>
          <w:szCs w:val="22"/>
        </w:rPr>
        <w:t xml:space="preserve">s) </w:t>
      </w:r>
    </w:p>
    <w:p w14:paraId="44A97E6F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643ABF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2E83BB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808EAD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EEE5258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7D9EF75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EC42E27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72B4F0F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84B176" w14:textId="77777777" w:rsidR="00B9234A" w:rsidRDefault="00B9234A" w:rsidP="00B9234A">
      <w:pPr>
        <w:spacing w:after="120"/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E7705BB" w14:textId="77777777" w:rsidR="003A75C4" w:rsidRDefault="003A75C4" w:rsidP="00B9234A">
      <w:pPr>
        <w:spacing w:after="120"/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14:paraId="4498F2DA" w14:textId="6723DBC8" w:rsidR="00B9234A" w:rsidRPr="00B9234A" w:rsidRDefault="00B9234A" w:rsidP="00B9234A">
      <w:pPr>
        <w:spacing w:after="120"/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  <w:r w:rsidRPr="00B9234A">
        <w:rPr>
          <w:rFonts w:ascii="Arial" w:hAnsi="Arial" w:cs="Arial"/>
          <w:b/>
          <w:bCs/>
          <w:i/>
          <w:color w:val="000000" w:themeColor="text1"/>
          <w:sz w:val="20"/>
          <w:szCs w:val="20"/>
        </w:rPr>
        <w:t>See next page</w:t>
      </w:r>
    </w:p>
    <w:p w14:paraId="3AA9801E" w14:textId="2B0C38AB" w:rsidR="00B9234A" w:rsidRDefault="00B9234A" w:rsidP="00B9234A">
      <w:pPr>
        <w:tabs>
          <w:tab w:val="right" w:pos="9498"/>
        </w:tabs>
        <w:spacing w:before="2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(c)</w:t>
      </w:r>
      <w:r>
        <w:rPr>
          <w:rFonts w:ascii="Arial" w:hAnsi="Arial" w:cs="Arial"/>
          <w:sz w:val="22"/>
          <w:szCs w:val="22"/>
        </w:rPr>
        <w:tab/>
        <w:t xml:space="preserve">Account for the change in Australia’s net international </w:t>
      </w:r>
      <w:r w:rsidR="00A05AE8">
        <w:rPr>
          <w:rFonts w:ascii="Arial" w:hAnsi="Arial" w:cs="Arial"/>
          <w:sz w:val="22"/>
          <w:szCs w:val="22"/>
        </w:rPr>
        <w:t xml:space="preserve">investment </w:t>
      </w:r>
      <w:r>
        <w:rPr>
          <w:rFonts w:ascii="Arial" w:hAnsi="Arial" w:cs="Arial"/>
          <w:sz w:val="22"/>
          <w:szCs w:val="22"/>
        </w:rPr>
        <w:t>position since 2018.</w:t>
      </w:r>
      <w:r>
        <w:rPr>
          <w:rFonts w:ascii="Arial" w:hAnsi="Arial" w:cs="Arial"/>
          <w:sz w:val="22"/>
          <w:szCs w:val="22"/>
        </w:rPr>
        <w:tab/>
      </w:r>
      <w:r w:rsidR="00A05AE8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3A75C4">
        <w:rPr>
          <w:rFonts w:ascii="Arial" w:hAnsi="Arial" w:cs="Arial"/>
          <w:sz w:val="22"/>
          <w:szCs w:val="22"/>
        </w:rPr>
        <w:t>3</w:t>
      </w:r>
      <w:r w:rsidRPr="005E1A4B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 xml:space="preserve">) </w:t>
      </w:r>
    </w:p>
    <w:p w14:paraId="13A4E075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743AF03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9DDD02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34642D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F3F301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BE5358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90129D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C26DAFE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9AC0076" w14:textId="77777777" w:rsidR="00B9234A" w:rsidRDefault="00B9234A" w:rsidP="00B9234A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069AA5EF" w14:textId="77777777" w:rsidR="00B9234A" w:rsidRDefault="00B9234A" w:rsidP="00B9234A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75DC66FC" w14:textId="1843956A" w:rsidR="00B9234A" w:rsidRPr="005E1A4B" w:rsidRDefault="00B9234A" w:rsidP="00B9234A">
      <w:pPr>
        <w:tabs>
          <w:tab w:val="right" w:pos="9498"/>
        </w:tabs>
        <w:ind w:left="567" w:hanging="567"/>
        <w:rPr>
          <w:rFonts w:ascii="Arial" w:hAnsi="Arial" w:cs="Arial"/>
          <w:color w:val="A6A6A6" w:themeColor="background1" w:themeShade="A6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</w:r>
      <w:r w:rsidR="00F17969">
        <w:rPr>
          <w:rFonts w:ascii="Arial" w:hAnsi="Arial" w:cs="Arial"/>
          <w:sz w:val="22"/>
          <w:szCs w:val="22"/>
        </w:rPr>
        <w:t>Explain</w:t>
      </w:r>
      <w:r w:rsidR="005245F2">
        <w:rPr>
          <w:rFonts w:ascii="Arial" w:hAnsi="Arial" w:cs="Arial"/>
          <w:sz w:val="22"/>
          <w:szCs w:val="22"/>
        </w:rPr>
        <w:t xml:space="preserve"> </w:t>
      </w:r>
      <w:r w:rsidR="00570319" w:rsidRPr="00570319">
        <w:rPr>
          <w:rFonts w:ascii="Arial" w:hAnsi="Arial" w:cs="Arial"/>
          <w:b/>
          <w:bCs/>
          <w:sz w:val="22"/>
          <w:szCs w:val="22"/>
        </w:rPr>
        <w:t>two</w:t>
      </w:r>
      <w:r w:rsidR="005245F2">
        <w:rPr>
          <w:rFonts w:ascii="Arial" w:hAnsi="Arial" w:cs="Arial"/>
          <w:sz w:val="22"/>
          <w:szCs w:val="22"/>
        </w:rPr>
        <w:t xml:space="preserve"> effects</w:t>
      </w:r>
      <w:r>
        <w:rPr>
          <w:rFonts w:ascii="Arial" w:hAnsi="Arial" w:cs="Arial"/>
          <w:sz w:val="22"/>
          <w:szCs w:val="22"/>
        </w:rPr>
        <w:t xml:space="preserve"> of a </w:t>
      </w:r>
      <w:r w:rsidR="00570319">
        <w:rPr>
          <w:rFonts w:ascii="Arial" w:hAnsi="Arial" w:cs="Arial"/>
          <w:sz w:val="22"/>
          <w:szCs w:val="22"/>
        </w:rPr>
        <w:t>de</w:t>
      </w:r>
      <w:r>
        <w:rPr>
          <w:rFonts w:ascii="Arial" w:hAnsi="Arial" w:cs="Arial"/>
          <w:sz w:val="22"/>
          <w:szCs w:val="22"/>
        </w:rPr>
        <w:t>crease in Australia’s net foreign liabilities</w:t>
      </w:r>
      <w:r w:rsidRPr="005E1A4B">
        <w:rPr>
          <w:rFonts w:ascii="Arial" w:hAnsi="Arial" w:cs="Arial"/>
          <w:sz w:val="22"/>
          <w:szCs w:val="22"/>
        </w:rPr>
        <w:t xml:space="preserve">.  </w:t>
      </w:r>
      <w:r>
        <w:rPr>
          <w:rFonts w:ascii="Arial" w:hAnsi="Arial" w:cs="Arial"/>
          <w:sz w:val="22"/>
          <w:szCs w:val="22"/>
        </w:rPr>
        <w:tab/>
        <w:t>(</w:t>
      </w:r>
      <w:r w:rsidR="005245F2">
        <w:rPr>
          <w:rFonts w:ascii="Arial" w:hAnsi="Arial" w:cs="Arial"/>
          <w:sz w:val="22"/>
          <w:szCs w:val="22"/>
        </w:rPr>
        <w:t>4</w:t>
      </w:r>
      <w:r w:rsidRPr="005E1A4B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2367D559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707E4A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3A9B73F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0E7C7FA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EF7E5D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CCF86A2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6CCE51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33CE9E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38A7164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12CFC0C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CE0F5C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2FFC56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4F05238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8F2C86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9ABE607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2A449C0" w14:textId="77777777" w:rsidR="00B9234A" w:rsidRDefault="00B9234A" w:rsidP="004151EA">
      <w:pPr>
        <w:tabs>
          <w:tab w:val="left" w:pos="8222"/>
        </w:tabs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23644E0D" w14:textId="77777777" w:rsidR="00C86D6F" w:rsidRDefault="00C86D6F" w:rsidP="005245F2">
      <w:pPr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5AA03F82" w14:textId="5A130C28" w:rsidR="005245F2" w:rsidRDefault="004151EA" w:rsidP="00C86D6F">
      <w:pPr>
        <w:spacing w:before="120"/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  <w:r w:rsidRPr="00B1463D">
        <w:rPr>
          <w:rFonts w:ascii="Arial" w:hAnsi="Arial" w:cs="Arial"/>
          <w:b/>
          <w:i/>
          <w:sz w:val="20"/>
          <w:szCs w:val="20"/>
        </w:rPr>
        <w:t>End of Section Two</w:t>
      </w:r>
    </w:p>
    <w:p w14:paraId="02AD6B93" w14:textId="18F5B143" w:rsidR="00B9234A" w:rsidRPr="00061AC8" w:rsidRDefault="00B9234A" w:rsidP="00387CE0">
      <w:pPr>
        <w:tabs>
          <w:tab w:val="right" w:pos="9497"/>
        </w:tabs>
        <w:rPr>
          <w:rFonts w:ascii="Arial" w:hAnsi="Arial" w:cs="Arial"/>
          <w:i/>
          <w:sz w:val="22"/>
          <w:szCs w:val="22"/>
        </w:rPr>
      </w:pPr>
      <w:r w:rsidRPr="006F030F">
        <w:rPr>
          <w:rFonts w:ascii="Arial" w:eastAsiaTheme="minorEastAsia" w:hAnsi="Arial" w:cs="Arial"/>
          <w:b/>
          <w:bCs/>
          <w:lang w:eastAsia="ja-JP"/>
        </w:rPr>
        <w:lastRenderedPageBreak/>
        <w:t>Se</w:t>
      </w:r>
      <w:r>
        <w:rPr>
          <w:rFonts w:ascii="Arial" w:eastAsiaTheme="minorEastAsia" w:hAnsi="Arial" w:cs="Arial"/>
          <w:b/>
          <w:bCs/>
          <w:lang w:eastAsia="ja-JP"/>
        </w:rPr>
        <w:t xml:space="preserve">ction Three: Extended response </w:t>
      </w:r>
      <w:r w:rsidR="00387CE0">
        <w:rPr>
          <w:rFonts w:ascii="Arial" w:eastAsiaTheme="minorEastAsia" w:hAnsi="Arial" w:cs="Arial"/>
          <w:b/>
          <w:bCs/>
          <w:lang w:eastAsia="ja-JP"/>
        </w:rPr>
        <w:t xml:space="preserve">  </w:t>
      </w:r>
      <w:r w:rsidR="00387CE0">
        <w:rPr>
          <w:rFonts w:ascii="Arial" w:eastAsiaTheme="minorEastAsia" w:hAnsi="Arial" w:cs="Arial"/>
          <w:b/>
          <w:bCs/>
          <w:lang w:eastAsia="ja-JP"/>
        </w:rPr>
        <w:tab/>
      </w:r>
      <w:r w:rsidRPr="006F030F">
        <w:rPr>
          <w:rFonts w:ascii="Arial" w:eastAsiaTheme="minorEastAsia" w:hAnsi="Arial" w:cs="Arial"/>
          <w:b/>
          <w:bCs/>
          <w:lang w:eastAsia="ja-JP"/>
        </w:rPr>
        <w:t>40%</w:t>
      </w:r>
      <w:r w:rsidR="00387CE0">
        <w:rPr>
          <w:rFonts w:ascii="Arial" w:eastAsiaTheme="minorEastAsia" w:hAnsi="Arial" w:cs="Arial"/>
          <w:b/>
          <w:bCs/>
          <w:lang w:eastAsia="ja-JP"/>
        </w:rPr>
        <w:t xml:space="preserve"> </w:t>
      </w:r>
      <w:r w:rsidRPr="006F030F">
        <w:rPr>
          <w:rFonts w:ascii="Arial" w:eastAsiaTheme="minorEastAsia" w:hAnsi="Arial" w:cs="Arial"/>
          <w:b/>
          <w:bCs/>
          <w:lang w:eastAsia="ja-JP"/>
        </w:rPr>
        <w:t xml:space="preserve">(40 </w:t>
      </w:r>
      <w:r>
        <w:rPr>
          <w:rFonts w:ascii="Arial" w:eastAsiaTheme="minorEastAsia" w:hAnsi="Arial" w:cs="Arial"/>
          <w:b/>
          <w:bCs/>
          <w:lang w:eastAsia="ja-JP"/>
        </w:rPr>
        <w:t>M</w:t>
      </w:r>
      <w:r w:rsidRPr="006F030F">
        <w:rPr>
          <w:rFonts w:ascii="Arial" w:eastAsiaTheme="minorEastAsia" w:hAnsi="Arial" w:cs="Arial"/>
          <w:b/>
          <w:bCs/>
          <w:lang w:eastAsia="ja-JP"/>
        </w:rPr>
        <w:t>arks</w:t>
      </w:r>
      <w:r>
        <w:rPr>
          <w:rFonts w:ascii="Arial" w:eastAsiaTheme="minorEastAsia" w:hAnsi="Arial" w:cs="Arial"/>
          <w:b/>
          <w:bCs/>
          <w:lang w:eastAsia="ja-JP"/>
        </w:rPr>
        <w:t>)</w:t>
      </w:r>
    </w:p>
    <w:p w14:paraId="5204A531" w14:textId="77777777" w:rsidR="00B9234A" w:rsidRPr="006F030F" w:rsidRDefault="00B9234A" w:rsidP="00B9234A">
      <w:pPr>
        <w:widowControl w:val="0"/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17422AE3" w14:textId="77777777" w:rsidR="00B9234A" w:rsidRPr="00474BC0" w:rsidRDefault="00B9234A" w:rsidP="00B9234A">
      <w:pPr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</w:pPr>
      <w:r w:rsidRPr="00474BC0"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 xml:space="preserve">This section contains </w:t>
      </w:r>
      <w:r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>three</w:t>
      </w:r>
      <w:r w:rsidRPr="00474BC0"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 (</w:t>
      </w:r>
      <w:r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>3</w:t>
      </w:r>
      <w:r w:rsidRPr="00474BC0"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) </w:t>
      </w:r>
      <w:r w:rsidRPr="00474BC0"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 xml:space="preserve">questions. Answer </w:t>
      </w:r>
      <w:r w:rsidRPr="00474BC0"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two (2) </w:t>
      </w:r>
      <w:r w:rsidRPr="00474BC0"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>questions. Write your answers in the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 xml:space="preserve"> </w:t>
      </w:r>
      <w:r w:rsidRPr="00474BC0"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>lined pages provided and number your answers clearly.</w:t>
      </w:r>
    </w:p>
    <w:p w14:paraId="60740807" w14:textId="77777777" w:rsidR="00B9234A" w:rsidRDefault="00B9234A" w:rsidP="00B9234A">
      <w:pPr>
        <w:spacing w:before="120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  <w:r w:rsidRPr="000308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Supplementary pages for planning/continuing your answers to questions are provided at the end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Pr="000308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of this Question/Answer booklet. If you use these pages to continue an answer, indicate at the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Pr="000308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original answer where the answer is continued, i.e. give the page number.</w:t>
      </w:r>
    </w:p>
    <w:p w14:paraId="5E64CBE8" w14:textId="77777777" w:rsidR="00B9234A" w:rsidRPr="00EE6B63" w:rsidRDefault="00B9234A" w:rsidP="00B9234A">
      <w:pPr>
        <w:spacing w:before="120"/>
        <w:ind w:left="425" w:hanging="425"/>
        <w:rPr>
          <w:rFonts w:ascii="Arial" w:hAnsi="Arial" w:cs="Arial"/>
          <w:color w:val="000000" w:themeColor="text1"/>
          <w:sz w:val="22"/>
          <w:szCs w:val="22"/>
        </w:rPr>
      </w:pPr>
      <w:r w:rsidRPr="00EE6B63">
        <w:rPr>
          <w:rFonts w:ascii="Arial" w:eastAsiaTheme="minorEastAsia" w:hAnsi="Arial" w:cs="Arial"/>
          <w:color w:val="000000" w:themeColor="text1"/>
          <w:sz w:val="22"/>
          <w:szCs w:val="22"/>
          <w:lang w:eastAsia="ja-JP"/>
        </w:rPr>
        <w:t>Suggested working time: 80 minutes.</w:t>
      </w:r>
    </w:p>
    <w:p w14:paraId="5BEF7B8A" w14:textId="77777777" w:rsidR="00B9234A" w:rsidRPr="000D3ED0" w:rsidRDefault="00B9234A" w:rsidP="00B9234A">
      <w:pPr>
        <w:tabs>
          <w:tab w:val="left" w:pos="567"/>
          <w:tab w:val="left" w:pos="7655"/>
        </w:tabs>
        <w:spacing w:before="160"/>
        <w:ind w:left="992" w:hanging="992"/>
        <w:rPr>
          <w:rFonts w:ascii="Arial" w:hAnsi="Arial" w:cs="Arial"/>
          <w:sz w:val="22"/>
          <w:szCs w:val="22"/>
        </w:rPr>
      </w:pPr>
      <w:r w:rsidRPr="000D3ED0">
        <w:rPr>
          <w:rFonts w:ascii="Arial" w:hAnsi="Arial" w:cs="Arial"/>
          <w:sz w:val="22"/>
          <w:szCs w:val="22"/>
        </w:rPr>
        <w:t>_________________________________________________________________________</w:t>
      </w:r>
      <w:r>
        <w:rPr>
          <w:rFonts w:ascii="Arial" w:hAnsi="Arial" w:cs="Arial"/>
          <w:sz w:val="22"/>
          <w:szCs w:val="22"/>
        </w:rPr>
        <w:t>__</w:t>
      </w:r>
      <w:r w:rsidRPr="000D3ED0">
        <w:rPr>
          <w:rFonts w:ascii="Arial" w:hAnsi="Arial" w:cs="Arial"/>
          <w:sz w:val="22"/>
          <w:szCs w:val="22"/>
        </w:rPr>
        <w:t>__</w:t>
      </w:r>
    </w:p>
    <w:p w14:paraId="0D634B6E" w14:textId="77777777" w:rsidR="00B9234A" w:rsidRDefault="00B9234A" w:rsidP="00B9234A">
      <w:pPr>
        <w:tabs>
          <w:tab w:val="left" w:pos="567"/>
          <w:tab w:val="right" w:pos="9498"/>
        </w:tabs>
        <w:spacing w:before="360"/>
        <w:ind w:left="992" w:hanging="99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Question 28 </w:t>
      </w:r>
      <w:r>
        <w:rPr>
          <w:rFonts w:ascii="Arial" w:hAnsi="Arial" w:cs="Arial"/>
          <w:b/>
          <w:sz w:val="22"/>
          <w:szCs w:val="22"/>
        </w:rPr>
        <w:tab/>
      </w:r>
      <w:r w:rsidRPr="00A06815">
        <w:rPr>
          <w:rFonts w:ascii="Arial" w:hAnsi="Arial" w:cs="Arial"/>
          <w:b/>
          <w:sz w:val="22"/>
          <w:szCs w:val="22"/>
        </w:rPr>
        <w:t>(20 marks)</w:t>
      </w:r>
    </w:p>
    <w:p w14:paraId="35517CD3" w14:textId="77777777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122E7788" w14:textId="155C2C4C" w:rsidR="00B9234A" w:rsidRDefault="00B9234A" w:rsidP="00B9234A">
      <w:pPr>
        <w:tabs>
          <w:tab w:val="right" w:pos="949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recent </w:t>
      </w:r>
      <w:r w:rsidR="005245F2">
        <w:rPr>
          <w:rFonts w:ascii="Arial" w:hAnsi="Arial" w:cs="Arial"/>
          <w:sz w:val="22"/>
          <w:szCs w:val="22"/>
        </w:rPr>
        <w:t>years</w:t>
      </w:r>
      <w:r>
        <w:rPr>
          <w:rFonts w:ascii="Arial" w:hAnsi="Arial" w:cs="Arial"/>
          <w:sz w:val="22"/>
          <w:szCs w:val="22"/>
        </w:rPr>
        <w:t xml:space="preserve"> the pace of globalisation has slowed as many countries have reverted to a more protectionist stance.</w:t>
      </w:r>
    </w:p>
    <w:p w14:paraId="1BAC5DD2" w14:textId="77777777" w:rsidR="00B9234A" w:rsidRDefault="00B9234A" w:rsidP="00B9234A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3E980AB8" w14:textId="6661D2B9" w:rsidR="00B9234A" w:rsidRDefault="00B9234A" w:rsidP="00B9234A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F50B9D">
        <w:rPr>
          <w:rFonts w:ascii="Arial" w:hAnsi="Arial" w:cs="Arial"/>
          <w:sz w:val="22"/>
          <w:szCs w:val="22"/>
        </w:rPr>
        <w:t xml:space="preserve">Define trade liberalisation and discuss </w:t>
      </w:r>
      <w:r w:rsidR="00F50B9D" w:rsidRPr="00387CE0">
        <w:rPr>
          <w:rFonts w:ascii="Arial" w:hAnsi="Arial" w:cs="Arial"/>
          <w:b/>
          <w:bCs/>
          <w:sz w:val="22"/>
          <w:szCs w:val="22"/>
        </w:rPr>
        <w:t>three</w:t>
      </w:r>
      <w:r w:rsidR="00F50B9D">
        <w:rPr>
          <w:rFonts w:ascii="Arial" w:hAnsi="Arial" w:cs="Arial"/>
          <w:sz w:val="22"/>
          <w:szCs w:val="22"/>
        </w:rPr>
        <w:t xml:space="preserve"> arguments that are often used against trade liberalisation.</w:t>
      </w:r>
      <w:r>
        <w:rPr>
          <w:rFonts w:ascii="Arial" w:hAnsi="Arial" w:cs="Arial"/>
          <w:sz w:val="22"/>
          <w:szCs w:val="22"/>
        </w:rPr>
        <w:tab/>
        <w:t>(1</w:t>
      </w:r>
      <w:r w:rsidR="00F50B9D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9E00EFB" w14:textId="77777777" w:rsidR="00B9234A" w:rsidRDefault="00B9234A" w:rsidP="00B9234A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53ABA0BA" w14:textId="2183C73A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Use an appropriate model to evaluate the argument tha</w:t>
      </w:r>
      <w:r w:rsidR="004111FB">
        <w:rPr>
          <w:rFonts w:ascii="Arial" w:hAnsi="Arial" w:cs="Arial"/>
          <w:sz w:val="22"/>
          <w:szCs w:val="22"/>
        </w:rPr>
        <w:t xml:space="preserve">t protection can ‘save domestic </w:t>
      </w:r>
      <w:r>
        <w:rPr>
          <w:rFonts w:ascii="Arial" w:hAnsi="Arial" w:cs="Arial"/>
          <w:sz w:val="22"/>
          <w:szCs w:val="22"/>
        </w:rPr>
        <w:t xml:space="preserve">jobs’. </w:t>
      </w:r>
      <w:r>
        <w:rPr>
          <w:rFonts w:ascii="Arial" w:hAnsi="Arial" w:cs="Arial"/>
          <w:sz w:val="22"/>
          <w:szCs w:val="22"/>
        </w:rPr>
        <w:tab/>
        <w:t>(</w:t>
      </w:r>
      <w:r w:rsidR="00F50B9D">
        <w:rPr>
          <w:rFonts w:ascii="Arial" w:hAnsi="Arial" w:cs="Arial"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A41EED6" w14:textId="77777777" w:rsidR="00B9234A" w:rsidRPr="000D3ED0" w:rsidRDefault="00B9234A" w:rsidP="00B9234A">
      <w:pPr>
        <w:tabs>
          <w:tab w:val="left" w:pos="567"/>
          <w:tab w:val="left" w:pos="7655"/>
        </w:tabs>
        <w:spacing w:before="240"/>
        <w:rPr>
          <w:rFonts w:ascii="Arial" w:hAnsi="Arial" w:cs="Arial"/>
          <w:sz w:val="22"/>
          <w:szCs w:val="22"/>
        </w:rPr>
      </w:pPr>
      <w:r w:rsidRPr="000D3ED0">
        <w:rPr>
          <w:rFonts w:ascii="Arial" w:hAnsi="Arial" w:cs="Arial"/>
          <w:sz w:val="22"/>
          <w:szCs w:val="22"/>
        </w:rPr>
        <w:t>_________________________________________________________________________</w:t>
      </w:r>
      <w:r>
        <w:rPr>
          <w:rFonts w:ascii="Arial" w:hAnsi="Arial" w:cs="Arial"/>
          <w:sz w:val="22"/>
          <w:szCs w:val="22"/>
        </w:rPr>
        <w:t>__</w:t>
      </w:r>
      <w:r w:rsidRPr="000D3ED0">
        <w:rPr>
          <w:rFonts w:ascii="Arial" w:hAnsi="Arial" w:cs="Arial"/>
          <w:sz w:val="22"/>
          <w:szCs w:val="22"/>
        </w:rPr>
        <w:t>__</w:t>
      </w:r>
    </w:p>
    <w:p w14:paraId="38981688" w14:textId="5C411374" w:rsidR="00B9234A" w:rsidRDefault="00B9234A" w:rsidP="00B9234A">
      <w:pPr>
        <w:tabs>
          <w:tab w:val="left" w:pos="567"/>
          <w:tab w:val="right" w:pos="9498"/>
        </w:tabs>
        <w:spacing w:before="360"/>
        <w:ind w:left="992" w:hanging="99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Question </w:t>
      </w:r>
      <w:r w:rsidR="004151EA">
        <w:rPr>
          <w:rFonts w:ascii="Arial" w:hAnsi="Arial" w:cs="Arial"/>
          <w:b/>
          <w:sz w:val="22"/>
          <w:szCs w:val="22"/>
        </w:rPr>
        <w:t>29</w:t>
      </w:r>
      <w:r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ab/>
      </w:r>
      <w:r w:rsidRPr="00A06815">
        <w:rPr>
          <w:rFonts w:ascii="Arial" w:hAnsi="Arial" w:cs="Arial"/>
          <w:b/>
          <w:sz w:val="22"/>
          <w:szCs w:val="22"/>
        </w:rPr>
        <w:t>(20 marks)</w:t>
      </w:r>
    </w:p>
    <w:p w14:paraId="3DA51F8C" w14:textId="77777777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3644BF83" w14:textId="77777777" w:rsidR="00F50B9D" w:rsidRPr="00387CE0" w:rsidRDefault="00B9234A" w:rsidP="00F50B9D">
      <w:pPr>
        <w:tabs>
          <w:tab w:val="right" w:pos="9498"/>
        </w:tabs>
        <w:rPr>
          <w:rFonts w:ascii="Arial" w:hAnsi="Arial" w:cs="Arial"/>
          <w:i/>
          <w:iCs/>
          <w:sz w:val="22"/>
          <w:szCs w:val="22"/>
        </w:rPr>
      </w:pPr>
      <w:r w:rsidRPr="00387CE0">
        <w:rPr>
          <w:rFonts w:ascii="Arial" w:hAnsi="Arial" w:cs="Arial"/>
          <w:i/>
          <w:iCs/>
          <w:sz w:val="22"/>
          <w:szCs w:val="22"/>
        </w:rPr>
        <w:t>Australia has recorded eleven consecutive current account surpluses since June 2019</w:t>
      </w:r>
      <w:r w:rsidR="00F50B9D" w:rsidRPr="00387CE0">
        <w:rPr>
          <w:rFonts w:ascii="Arial" w:hAnsi="Arial" w:cs="Arial"/>
          <w:i/>
          <w:iCs/>
          <w:sz w:val="22"/>
          <w:szCs w:val="22"/>
        </w:rPr>
        <w:t xml:space="preserve">. </w:t>
      </w:r>
    </w:p>
    <w:p w14:paraId="2756C60E" w14:textId="77777777" w:rsidR="00F50B9D" w:rsidRDefault="00F50B9D" w:rsidP="00F50B9D">
      <w:pPr>
        <w:tabs>
          <w:tab w:val="right" w:pos="9498"/>
        </w:tabs>
        <w:rPr>
          <w:rFonts w:ascii="Arial" w:hAnsi="Arial" w:cs="Arial"/>
          <w:sz w:val="22"/>
          <w:szCs w:val="22"/>
        </w:rPr>
      </w:pPr>
    </w:p>
    <w:p w14:paraId="02B803EC" w14:textId="3F9DBD10" w:rsidR="00B9234A" w:rsidRDefault="00F50B9D" w:rsidP="00F50B9D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126C18">
        <w:rPr>
          <w:rFonts w:ascii="Arial" w:hAnsi="Arial" w:cs="Arial"/>
          <w:sz w:val="22"/>
          <w:szCs w:val="22"/>
        </w:rPr>
        <w:t>Discuss</w:t>
      </w:r>
      <w:r w:rsidR="00B9234A">
        <w:rPr>
          <w:rFonts w:ascii="Arial" w:hAnsi="Arial" w:cs="Arial"/>
          <w:sz w:val="22"/>
          <w:szCs w:val="22"/>
        </w:rPr>
        <w:t xml:space="preserve"> </w:t>
      </w:r>
      <w:r w:rsidR="00B9234A" w:rsidRPr="00387CE0">
        <w:rPr>
          <w:rFonts w:ascii="Arial" w:hAnsi="Arial" w:cs="Arial"/>
          <w:b/>
          <w:bCs/>
          <w:sz w:val="22"/>
          <w:szCs w:val="22"/>
        </w:rPr>
        <w:t>four</w:t>
      </w:r>
      <w:r w:rsidR="00B9234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cyclical </w:t>
      </w:r>
      <w:r w:rsidR="00B9234A">
        <w:rPr>
          <w:rFonts w:ascii="Arial" w:hAnsi="Arial" w:cs="Arial"/>
          <w:sz w:val="22"/>
          <w:szCs w:val="22"/>
        </w:rPr>
        <w:t xml:space="preserve">factors that have contributed to the increase in Australia’s current account balance. </w:t>
      </w:r>
      <w:r w:rsidR="00B9234A">
        <w:rPr>
          <w:rFonts w:ascii="Arial" w:hAnsi="Arial" w:cs="Arial"/>
          <w:sz w:val="22"/>
          <w:szCs w:val="22"/>
        </w:rPr>
        <w:tab/>
        <w:t>(12 marks)</w:t>
      </w:r>
    </w:p>
    <w:p w14:paraId="687B21D7" w14:textId="77777777" w:rsidR="00B9234A" w:rsidRDefault="00B9234A" w:rsidP="00B9234A">
      <w:pPr>
        <w:tabs>
          <w:tab w:val="left" w:pos="567"/>
          <w:tab w:val="right" w:pos="9498"/>
        </w:tabs>
        <w:rPr>
          <w:rFonts w:ascii="Arial" w:hAnsi="Arial" w:cs="Arial"/>
          <w:sz w:val="22"/>
          <w:szCs w:val="22"/>
        </w:rPr>
      </w:pPr>
    </w:p>
    <w:p w14:paraId="56CE1C48" w14:textId="51A86720" w:rsidR="00B9234A" w:rsidRDefault="00B9234A" w:rsidP="00B9234A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126C18">
        <w:rPr>
          <w:rFonts w:ascii="Arial" w:hAnsi="Arial" w:cs="Arial"/>
          <w:sz w:val="22"/>
          <w:szCs w:val="22"/>
        </w:rPr>
        <w:t>Explain</w:t>
      </w:r>
      <w:r w:rsidR="00F50B9D">
        <w:rPr>
          <w:rFonts w:ascii="Arial" w:hAnsi="Arial" w:cs="Arial"/>
          <w:sz w:val="22"/>
          <w:szCs w:val="22"/>
        </w:rPr>
        <w:t xml:space="preserve"> </w:t>
      </w:r>
      <w:r w:rsidR="00126C18">
        <w:rPr>
          <w:rFonts w:ascii="Arial" w:hAnsi="Arial" w:cs="Arial"/>
          <w:sz w:val="22"/>
          <w:szCs w:val="22"/>
        </w:rPr>
        <w:t xml:space="preserve">how </w:t>
      </w:r>
      <w:r w:rsidR="00F50B9D">
        <w:rPr>
          <w:rFonts w:ascii="Arial" w:hAnsi="Arial" w:cs="Arial"/>
          <w:sz w:val="22"/>
          <w:szCs w:val="22"/>
        </w:rPr>
        <w:t xml:space="preserve">the increase in Australia’s current account balance </w:t>
      </w:r>
      <w:r w:rsidR="00126C18">
        <w:rPr>
          <w:rFonts w:ascii="Arial" w:hAnsi="Arial" w:cs="Arial"/>
          <w:sz w:val="22"/>
          <w:szCs w:val="22"/>
        </w:rPr>
        <w:t>is related to changes in Australia’s</w:t>
      </w:r>
      <w:r w:rsidR="00F50B9D">
        <w:rPr>
          <w:rFonts w:ascii="Arial" w:hAnsi="Arial" w:cs="Arial"/>
          <w:sz w:val="22"/>
          <w:szCs w:val="22"/>
        </w:rPr>
        <w:t xml:space="preserve"> saving-investment gap.</w:t>
      </w:r>
      <w:r w:rsidR="00E4438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  <w:r w:rsidR="00F50B9D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(8 marks)</w:t>
      </w:r>
    </w:p>
    <w:p w14:paraId="3C1FEB92" w14:textId="77777777" w:rsidR="00B9234A" w:rsidRPr="000D3ED0" w:rsidRDefault="00B9234A" w:rsidP="00B9234A">
      <w:pPr>
        <w:tabs>
          <w:tab w:val="left" w:pos="567"/>
          <w:tab w:val="left" w:pos="7655"/>
        </w:tabs>
        <w:spacing w:before="240"/>
        <w:rPr>
          <w:rFonts w:ascii="Arial" w:hAnsi="Arial" w:cs="Arial"/>
          <w:sz w:val="22"/>
          <w:szCs w:val="22"/>
        </w:rPr>
      </w:pPr>
      <w:r w:rsidRPr="000D3ED0">
        <w:rPr>
          <w:rFonts w:ascii="Arial" w:hAnsi="Arial" w:cs="Arial"/>
          <w:sz w:val="22"/>
          <w:szCs w:val="22"/>
        </w:rPr>
        <w:t>_________________________________________________________________________</w:t>
      </w:r>
      <w:r>
        <w:rPr>
          <w:rFonts w:ascii="Arial" w:hAnsi="Arial" w:cs="Arial"/>
          <w:sz w:val="22"/>
          <w:szCs w:val="22"/>
        </w:rPr>
        <w:t>__</w:t>
      </w:r>
      <w:r w:rsidRPr="000D3ED0">
        <w:rPr>
          <w:rFonts w:ascii="Arial" w:hAnsi="Arial" w:cs="Arial"/>
          <w:sz w:val="22"/>
          <w:szCs w:val="22"/>
        </w:rPr>
        <w:t>__</w:t>
      </w:r>
    </w:p>
    <w:p w14:paraId="14E0F5BA" w14:textId="77777777" w:rsidR="00B9234A" w:rsidRPr="00A06815" w:rsidRDefault="00B9234A" w:rsidP="00B9234A">
      <w:pPr>
        <w:tabs>
          <w:tab w:val="left" w:pos="567"/>
          <w:tab w:val="right" w:pos="9498"/>
        </w:tabs>
        <w:spacing w:before="360"/>
        <w:ind w:left="992" w:hanging="992"/>
        <w:rPr>
          <w:rFonts w:ascii="Arial" w:hAnsi="Arial" w:cs="Arial"/>
          <w:sz w:val="22"/>
          <w:szCs w:val="22"/>
        </w:rPr>
      </w:pPr>
      <w:r w:rsidRPr="00A06815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30</w:t>
      </w:r>
      <w:r w:rsidRPr="00A06815">
        <w:rPr>
          <w:rFonts w:ascii="Arial" w:hAnsi="Arial" w:cs="Arial"/>
          <w:sz w:val="22"/>
          <w:szCs w:val="22"/>
        </w:rPr>
        <w:tab/>
      </w:r>
      <w:r w:rsidRPr="00A06815">
        <w:rPr>
          <w:rFonts w:ascii="Arial" w:hAnsi="Arial" w:cs="Arial"/>
          <w:b/>
          <w:sz w:val="22"/>
          <w:szCs w:val="22"/>
        </w:rPr>
        <w:t>(20 marks)</w:t>
      </w:r>
    </w:p>
    <w:p w14:paraId="153FA0F0" w14:textId="77777777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450DCBCA" w14:textId="4E156B03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E44382">
        <w:rPr>
          <w:rFonts w:ascii="Arial" w:hAnsi="Arial" w:cs="Arial"/>
          <w:sz w:val="22"/>
          <w:szCs w:val="22"/>
        </w:rPr>
        <w:t>Explain how different transactions in the current account, the financial account and the capital account can affect the demand for and supply of the Australian dollar</w:t>
      </w:r>
      <w:r>
        <w:rPr>
          <w:rFonts w:ascii="Arial" w:hAnsi="Arial" w:cs="Arial"/>
          <w:sz w:val="22"/>
          <w:szCs w:val="22"/>
        </w:rPr>
        <w:tab/>
        <w:t>(12 marks)</w:t>
      </w:r>
    </w:p>
    <w:p w14:paraId="3D4FCB7E" w14:textId="77777777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393E62B6" w14:textId="77777777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Use a demand/supply model to illustrate and explain the effect of rising world interest rates on the value of the Australian dollar.</w:t>
      </w:r>
      <w:r>
        <w:rPr>
          <w:rFonts w:ascii="Arial" w:hAnsi="Arial" w:cs="Arial"/>
          <w:sz w:val="22"/>
          <w:szCs w:val="22"/>
        </w:rPr>
        <w:tab/>
        <w:t>(8 marks)</w:t>
      </w:r>
    </w:p>
    <w:p w14:paraId="295DB3F7" w14:textId="77777777" w:rsidR="00B9234A" w:rsidRPr="000D3ED0" w:rsidRDefault="00B9234A" w:rsidP="00B9234A">
      <w:pPr>
        <w:tabs>
          <w:tab w:val="left" w:pos="567"/>
          <w:tab w:val="left" w:pos="7655"/>
        </w:tabs>
        <w:spacing w:before="240"/>
        <w:rPr>
          <w:rFonts w:ascii="Arial" w:hAnsi="Arial" w:cs="Arial"/>
          <w:sz w:val="22"/>
          <w:szCs w:val="22"/>
        </w:rPr>
      </w:pPr>
      <w:r w:rsidRPr="000D3ED0">
        <w:rPr>
          <w:rFonts w:ascii="Arial" w:hAnsi="Arial" w:cs="Arial"/>
          <w:sz w:val="22"/>
          <w:szCs w:val="22"/>
        </w:rPr>
        <w:t>_________________________________________________________________________</w:t>
      </w:r>
      <w:r>
        <w:rPr>
          <w:rFonts w:ascii="Arial" w:hAnsi="Arial" w:cs="Arial"/>
          <w:sz w:val="22"/>
          <w:szCs w:val="22"/>
        </w:rPr>
        <w:t>__</w:t>
      </w:r>
      <w:r w:rsidRPr="000D3ED0">
        <w:rPr>
          <w:rFonts w:ascii="Arial" w:hAnsi="Arial" w:cs="Arial"/>
          <w:sz w:val="22"/>
          <w:szCs w:val="22"/>
        </w:rPr>
        <w:t>__</w:t>
      </w:r>
    </w:p>
    <w:p w14:paraId="4815EBC9" w14:textId="77777777" w:rsid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79BB48A8" w14:textId="77777777" w:rsid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31997EC5" w14:textId="77777777" w:rsid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0910B95D" w14:textId="77777777" w:rsid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43291D2A" w14:textId="68A124E1" w:rsidR="00B9234A" w:rsidRP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color w:val="000000" w:themeColor="text1"/>
          <w:sz w:val="20"/>
          <w:szCs w:val="20"/>
        </w:rPr>
      </w:pPr>
      <w:r w:rsidRPr="00B9234A">
        <w:rPr>
          <w:rFonts w:ascii="Arial" w:hAnsi="Arial" w:cs="Arial"/>
          <w:b/>
          <w:i/>
          <w:color w:val="000000" w:themeColor="text1"/>
          <w:sz w:val="20"/>
          <w:szCs w:val="20"/>
        </w:rPr>
        <w:t>End of Questions</w:t>
      </w:r>
    </w:p>
    <w:p w14:paraId="3B0B7F8D" w14:textId="77777777" w:rsidR="00B9234A" w:rsidRDefault="00B9234A" w:rsidP="007C3F38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1678F0A9" w14:textId="38B54CE6" w:rsidR="0013383A" w:rsidRDefault="0013383A" w:rsidP="007C3F38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1E53F4AA" w14:textId="15DDE0D2" w:rsidR="0013383A" w:rsidRDefault="0013383A" w:rsidP="007C3F38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1E128170" w14:textId="77777777" w:rsidR="00E67A09" w:rsidRDefault="00E67A09" w:rsidP="007C3F38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37EBE0BD" w14:textId="77777777" w:rsidR="004151EA" w:rsidRDefault="004151EA" w:rsidP="007C3F38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75400C01" w14:textId="1EC267B2" w:rsidR="0089079E" w:rsidRDefault="0089079E" w:rsidP="0039590E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12561034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B8454E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A476D78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13F6DEA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684AE6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0E4FCB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17F5E4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B40E8D1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309496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C0FF4E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0F31BE" w14:textId="77777777" w:rsidR="0039590E" w:rsidRPr="004B74E7" w:rsidRDefault="0039590E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2F44121" w14:textId="77777777" w:rsidR="0039590E" w:rsidRPr="004B74E7" w:rsidRDefault="0039590E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39F06D6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D61529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DF6A26F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9C23C51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B90A78C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7788193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0FA478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254EAF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48672B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2AA9D0F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582A62" w14:textId="77777777" w:rsidR="0039590E" w:rsidRPr="004B74E7" w:rsidRDefault="0039590E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F5EB4A9" w14:textId="77777777" w:rsidR="0039590E" w:rsidRPr="004B74E7" w:rsidRDefault="0039590E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17B3F3F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F83548" w14:textId="77777777" w:rsidR="001F6CEA" w:rsidRDefault="001F6CEA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E6F39B4" w14:textId="77777777" w:rsidR="00887680" w:rsidRDefault="00887680" w:rsidP="00887680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9F3A99E" w14:textId="6B8BD212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43BEFFB8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1651036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2B9D57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3FF583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9BA7370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0EB6926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2DD25D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2EC016A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2FF3239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369224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915C54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68FAFB2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542DCF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6E387C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079E888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FDA6A11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240502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E12139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8C47F84" w14:textId="77777777" w:rsidR="004B74E7" w:rsidRPr="004B74E7" w:rsidRDefault="004B74E7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55CD5E1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85D3EE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203E56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0419CD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5E758F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D0CF9B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B9534A" w14:textId="77777777" w:rsid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4F0A9F7" w14:textId="77777777" w:rsidR="001F6CEA" w:rsidRDefault="001F6CEA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4032B11" w14:textId="348AA94D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4897FE92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0E0740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38DE6B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B9833E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6ECA93B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250FC1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8DA385B" w14:textId="77777777" w:rsidR="004B74E7" w:rsidRPr="004B74E7" w:rsidRDefault="004B74E7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B0BB59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5101953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A876BF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AE03EF4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7DBC7A5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86D6D7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0ECBE0A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543477E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1AA003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797ADD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06B6014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251B968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4291F7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E679A2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D531F0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9E9A837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E732A0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78E0C81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F826563" w14:textId="77777777" w:rsid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5EE99A8" w14:textId="77777777" w:rsidR="001F6CEA" w:rsidRDefault="001F6CEA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958DD5" w14:textId="2AD2BA3C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2E6F80F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6B4349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A53488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12F0B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9A9456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D7EE1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FD4A26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66DA9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DC2A1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047BBC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FA974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8A798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64F7B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81541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D830FC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8012BF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FFB6E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018D3E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384F9F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75438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0AD7E1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ACC357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72B0325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248D2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D476AB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7D65AE2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45ABABE" w14:textId="12C27166" w:rsidR="004B74E7" w:rsidRP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CB6198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488501D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A3656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475D5E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79C666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61027B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4D0BC8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DE269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37C5A7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4A80DC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25771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577BFB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D3C547A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E81B5B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12629B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1C313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498167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9A2C22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3FE18D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60CF54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A2AB5E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3923F1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C8AD76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757A6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E5BD4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69B09F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4D8F80F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B10FF3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6ED24F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2DBD8F1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C27D0A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7B97D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67BF2E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22A14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792B37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1FC4B7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6E8605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BC494F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F948E5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125970B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A204900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9D743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A7F6AE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535A19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85378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B04B2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03FDCA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CFFCE9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CA4BF2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47499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4DDEAE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089BF11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73C186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6D3FD1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9FF7F4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CF7F467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4C5A4AE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5F67E61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F1DB1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C6DDA3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D585A6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191CC2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51FC1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140C4D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CCD293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B27E5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BA5B04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67E07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21B252C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6DF13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CB719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1D0B66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EF3128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E1B390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566EBC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86EFF6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549571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99F793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FA9EC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AAA2A0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D1B6AC5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DBD6B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FC816F2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A25292A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2AF428C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2EA915C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7B59E9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D91767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79D5B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08D9A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7936F8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E2B6CE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2FED83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5B9126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803557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F215C9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C3AA745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12FE77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CED10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A36313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C0A065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A2BDE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95D2A7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32799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6E3F7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5865E6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EE04DB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E114296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3452AD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549D0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219CC46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2BE5706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3A43EB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4B1D407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40254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3E2BFC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CE4FF5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824FE6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E40A60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12E815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024809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366954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179658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392111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FB6836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7DB2A5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F3CFA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720C2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B4980A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DD92E8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FDAE32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B4967E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A22B70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0D5037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F2468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890E5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F75919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21F0D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421635D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EDB8E8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F3C34BB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Question number: __________</w:t>
      </w:r>
    </w:p>
    <w:p w14:paraId="4DDB791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7C24FC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47AB9D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3384A6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18ABDB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29CD1B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26818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1449B7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00C4F1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43D82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CC97C50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8B2C64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6D7AF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C143D0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F7574B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80BFF3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4A3C7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DFF760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C5EE21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14BBD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976EA0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1FC7D2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E5A625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C7B724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DC1A5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4EC0BF8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167DEF" w14:textId="20C56B0A" w:rsidR="0039590E" w:rsidRP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C328401" w14:textId="77777777" w:rsidR="00535C75" w:rsidRDefault="00535C75" w:rsidP="00535C75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lastRenderedPageBreak/>
        <w:t>Supplementary page</w:t>
      </w:r>
    </w:p>
    <w:p w14:paraId="58FED482" w14:textId="77777777" w:rsidR="00535C75" w:rsidRDefault="00535C75" w:rsidP="00535C75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50A824C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D974DA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08A6FA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9E978A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CC5D66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CC05CA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AE738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925F6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763B59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39FEE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6F5B63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B5C604D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1E761A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49960D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B24DB8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007294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C6809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33F58B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03AA7F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549850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80DAB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A52CAA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349F3D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ECDC0B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666F3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2C46E4F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CDE7D0" w14:textId="432B5744" w:rsidR="00535C75" w:rsidRDefault="00535C75" w:rsidP="0039590E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lastRenderedPageBreak/>
        <w:t>Supplementary page</w:t>
      </w:r>
    </w:p>
    <w:p w14:paraId="1F7C3DE9" w14:textId="346B48A0" w:rsidR="0039590E" w:rsidRDefault="0039590E" w:rsidP="0039590E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47FA967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6AC07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67B89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321DE8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562170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19BC9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965837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70469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4FEB3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0FF5BD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735685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CAF91E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C3D4B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C3F14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0D172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33EEB0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CAF83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A0D77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D77557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61575B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052BB8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0F0612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CB5FAB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52208F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5BE265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E085E52" w14:textId="6C216892" w:rsidR="00E310B8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sectPr w:rsidR="00E310B8" w:rsidRPr="004B74E7" w:rsidSect="00887680">
      <w:headerReference w:type="even" r:id="rId12"/>
      <w:headerReference w:type="default" r:id="rId13"/>
      <w:pgSz w:w="11901" w:h="16840"/>
      <w:pgMar w:top="1191" w:right="1191" w:bottom="1191" w:left="1191" w:header="794" w:footer="56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3E39E4" w14:textId="77777777" w:rsidR="0093269B" w:rsidRDefault="0093269B" w:rsidP="0053238D">
      <w:r>
        <w:separator/>
      </w:r>
    </w:p>
  </w:endnote>
  <w:endnote w:type="continuationSeparator" w:id="0">
    <w:p w14:paraId="623BE3E4" w14:textId="77777777" w:rsidR="0093269B" w:rsidRDefault="0093269B" w:rsidP="00532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Grande">
    <w:altName w:val="Lucida Grande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charset w:val="00"/>
    <w:family w:val="swiss"/>
    <w:pitch w:val="variable"/>
    <w:sig w:usb0="E0002AFF" w:usb1="C0007843" w:usb2="00000009" w:usb3="00000000" w:csb0="000001FF" w:csb1="00000000"/>
  </w:font>
  <w:font w:name="Calibri (Headings)"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AF4309" w14:textId="77777777" w:rsidR="0093269B" w:rsidRDefault="0093269B" w:rsidP="0053238D">
      <w:r>
        <w:separator/>
      </w:r>
    </w:p>
  </w:footnote>
  <w:footnote w:type="continuationSeparator" w:id="0">
    <w:p w14:paraId="11A1C890" w14:textId="77777777" w:rsidR="0093269B" w:rsidRDefault="0093269B" w:rsidP="00532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3026383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9F88BB5" w14:textId="6C07B78F" w:rsidR="00F17969" w:rsidRDefault="00F17969" w:rsidP="00960DD3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96D8AF" w14:textId="77777777" w:rsidR="00F17969" w:rsidRDefault="00F179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211134492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DBA1F48" w14:textId="3258BBAD" w:rsidR="00F17969" w:rsidRDefault="00F17969" w:rsidP="001F6B0C">
        <w:pPr>
          <w:pStyle w:val="Header"/>
          <w:framePr w:wrap="none" w:vAnchor="text" w:hAnchor="margin" w:xAlign="center" w:y="-66"/>
          <w:rPr>
            <w:rStyle w:val="PageNumber"/>
          </w:rPr>
        </w:pPr>
        <w:r w:rsidRPr="00B01F18">
          <w:rPr>
            <w:rStyle w:val="PageNumber"/>
            <w:rFonts w:asciiTheme="minorHAnsi" w:hAnsiTheme="minorHAnsi" w:cstheme="majorHAnsi"/>
            <w:b/>
            <w:sz w:val="22"/>
            <w:szCs w:val="22"/>
          </w:rPr>
          <w:fldChar w:fldCharType="begin"/>
        </w:r>
        <w:r w:rsidRPr="00B01F18">
          <w:rPr>
            <w:rStyle w:val="PageNumber"/>
            <w:rFonts w:asciiTheme="minorHAnsi" w:hAnsiTheme="minorHAnsi" w:cstheme="majorHAnsi"/>
            <w:b/>
            <w:sz w:val="22"/>
            <w:szCs w:val="22"/>
          </w:rPr>
          <w:instrText xml:space="preserve"> PAGE </w:instrText>
        </w:r>
        <w:r w:rsidRPr="00B01F18">
          <w:rPr>
            <w:rStyle w:val="PageNumber"/>
            <w:rFonts w:asciiTheme="minorHAnsi" w:hAnsiTheme="minorHAnsi" w:cstheme="majorHAnsi"/>
            <w:b/>
            <w:sz w:val="22"/>
            <w:szCs w:val="22"/>
          </w:rPr>
          <w:fldChar w:fldCharType="separate"/>
        </w:r>
        <w:r w:rsidR="00A305FD">
          <w:rPr>
            <w:rStyle w:val="PageNumber"/>
            <w:rFonts w:asciiTheme="minorHAnsi" w:hAnsiTheme="minorHAnsi" w:cstheme="majorHAnsi"/>
            <w:b/>
            <w:noProof/>
            <w:sz w:val="22"/>
            <w:szCs w:val="22"/>
          </w:rPr>
          <w:t>11</w:t>
        </w:r>
        <w:r w:rsidRPr="00B01F18">
          <w:rPr>
            <w:rStyle w:val="PageNumber"/>
            <w:rFonts w:asciiTheme="minorHAnsi" w:hAnsiTheme="minorHAnsi" w:cstheme="majorHAnsi"/>
            <w:b/>
            <w:sz w:val="22"/>
            <w:szCs w:val="22"/>
          </w:rPr>
          <w:fldChar w:fldCharType="end"/>
        </w:r>
      </w:p>
    </w:sdtContent>
  </w:sdt>
  <w:p w14:paraId="5A6CCC5F" w14:textId="5027E054" w:rsidR="00F17969" w:rsidRPr="00B01F18" w:rsidRDefault="00F17969" w:rsidP="006373E9">
    <w:pPr>
      <w:pStyle w:val="Header"/>
      <w:tabs>
        <w:tab w:val="clear" w:pos="4320"/>
        <w:tab w:val="clear" w:pos="8640"/>
        <w:tab w:val="left" w:pos="4773"/>
      </w:tabs>
      <w:rPr>
        <w:rFonts w:asciiTheme="majorHAnsi" w:hAnsiTheme="majorHAnsi" w:cstheme="majorHAnsi"/>
      </w:rPr>
    </w:pPr>
    <w:r w:rsidRPr="00B01F18">
      <w:rPr>
        <w:rFonts w:asciiTheme="majorHAnsi" w:hAnsiTheme="majorHAnsi" w:cstheme="majorHAnsi"/>
        <w:noProof/>
        <w:lang w:eastAsia="en-AU"/>
      </w:rPr>
      <w:drawing>
        <wp:anchor distT="0" distB="0" distL="114300" distR="114300" simplePos="0" relativeHeight="251659264" behindDoc="0" locked="0" layoutInCell="1" allowOverlap="1" wp14:anchorId="1AE9331A" wp14:editId="26598203">
          <wp:simplePos x="0" y="0"/>
          <wp:positionH relativeFrom="column">
            <wp:posOffset>5068570</wp:posOffset>
          </wp:positionH>
          <wp:positionV relativeFrom="paragraph">
            <wp:posOffset>-238760</wp:posOffset>
          </wp:positionV>
          <wp:extent cx="1057910" cy="455295"/>
          <wp:effectExtent l="0" t="0" r="0" b="1905"/>
          <wp:wrapSquare wrapText="bothSides"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910" cy="455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Theme="minorHAnsi" w:hAnsiTheme="minorHAnsi" w:cs="Calibri (Headings)"/>
          <w:i/>
          <w:sz w:val="20"/>
          <w:szCs w:val="20"/>
        </w:rPr>
        <w:alias w:val="Title"/>
        <w:tag w:val=""/>
        <w:id w:val="136378359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6373E9">
          <w:rPr>
            <w:rFonts w:asciiTheme="minorHAnsi" w:hAnsiTheme="minorHAnsi" w:cs="Calibri (Headings)"/>
            <w:i/>
            <w:sz w:val="20"/>
            <w:szCs w:val="20"/>
          </w:rPr>
          <w:t>Year 12 ATAR Economics</w:t>
        </w:r>
      </w:sdtContent>
    </w:sdt>
    <w:r w:rsidRPr="00B01F18">
      <w:rPr>
        <w:rFonts w:asciiTheme="majorHAnsi" w:hAnsiTheme="majorHAnsi" w:cstheme="majorHAnsi"/>
        <w:i/>
        <w:sz w:val="20"/>
        <w:szCs w:val="20"/>
      </w:rPr>
      <w:tab/>
    </w:r>
  </w:p>
  <w:p w14:paraId="0D18E57D" w14:textId="77777777" w:rsidR="00F17969" w:rsidRDefault="00F17969" w:rsidP="008876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56566"/>
    <w:multiLevelType w:val="hybridMultilevel"/>
    <w:tmpl w:val="ABD247C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0B6EC7"/>
    <w:multiLevelType w:val="hybridMultilevel"/>
    <w:tmpl w:val="982AFC62"/>
    <w:lvl w:ilvl="0" w:tplc="84E2678C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CB423FEC">
      <w:start w:val="12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138173F0"/>
    <w:multiLevelType w:val="hybridMultilevel"/>
    <w:tmpl w:val="D5BC4792"/>
    <w:lvl w:ilvl="0" w:tplc="A26EE0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A07EC"/>
    <w:multiLevelType w:val="hybridMultilevel"/>
    <w:tmpl w:val="16842818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D0340"/>
    <w:multiLevelType w:val="hybridMultilevel"/>
    <w:tmpl w:val="40F0B2F4"/>
    <w:lvl w:ilvl="0" w:tplc="32345368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30B01F92"/>
    <w:multiLevelType w:val="hybridMultilevel"/>
    <w:tmpl w:val="9B381F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C469C"/>
    <w:multiLevelType w:val="hybridMultilevel"/>
    <w:tmpl w:val="081C9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70FEB"/>
    <w:multiLevelType w:val="hybridMultilevel"/>
    <w:tmpl w:val="BE043284"/>
    <w:lvl w:ilvl="0" w:tplc="C2523C88">
      <w:start w:val="1"/>
      <w:numFmt w:val="lowerLetter"/>
      <w:lvlText w:val="(%1)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C67F3D"/>
    <w:multiLevelType w:val="hybridMultilevel"/>
    <w:tmpl w:val="97FC0942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A1470"/>
    <w:multiLevelType w:val="hybridMultilevel"/>
    <w:tmpl w:val="6242DEDE"/>
    <w:lvl w:ilvl="0" w:tplc="F6FCBA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61211C"/>
    <w:multiLevelType w:val="hybridMultilevel"/>
    <w:tmpl w:val="CE9E2A76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395525"/>
    <w:multiLevelType w:val="hybridMultilevel"/>
    <w:tmpl w:val="EF24C4B4"/>
    <w:lvl w:ilvl="0" w:tplc="867EF3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3057D"/>
    <w:multiLevelType w:val="hybridMultilevel"/>
    <w:tmpl w:val="7D8010A8"/>
    <w:lvl w:ilvl="0" w:tplc="41E8D156">
      <w:start w:val="1"/>
      <w:numFmt w:val="lowerLetter"/>
      <w:lvlText w:val="(%1)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1671B"/>
    <w:multiLevelType w:val="hybridMultilevel"/>
    <w:tmpl w:val="54082BB0"/>
    <w:lvl w:ilvl="0" w:tplc="29947FB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2E5568"/>
    <w:multiLevelType w:val="hybridMultilevel"/>
    <w:tmpl w:val="FA761206"/>
    <w:lvl w:ilvl="0" w:tplc="6B54F0F8">
      <w:start w:val="1"/>
      <w:numFmt w:val="lowerLetter"/>
      <w:lvlText w:val="(%1)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F3D67"/>
    <w:multiLevelType w:val="hybridMultilevel"/>
    <w:tmpl w:val="A09270D8"/>
    <w:lvl w:ilvl="0" w:tplc="9C948748">
      <w:start w:val="2"/>
      <w:numFmt w:val="lowerLetter"/>
      <w:lvlText w:val="(%1)"/>
      <w:lvlJc w:val="left"/>
      <w:pPr>
        <w:tabs>
          <w:tab w:val="num" w:pos="928"/>
        </w:tabs>
        <w:ind w:left="928" w:hanging="360"/>
      </w:pPr>
    </w:lvl>
    <w:lvl w:ilvl="1" w:tplc="4BA464D2" w:tentative="1">
      <w:start w:val="1"/>
      <w:numFmt w:val="lowerLetter"/>
      <w:lvlText w:val="(%2)"/>
      <w:lvlJc w:val="left"/>
      <w:pPr>
        <w:tabs>
          <w:tab w:val="num" w:pos="1648"/>
        </w:tabs>
        <w:ind w:left="1648" w:hanging="360"/>
      </w:pPr>
    </w:lvl>
    <w:lvl w:ilvl="2" w:tplc="31643C2C" w:tentative="1">
      <w:start w:val="1"/>
      <w:numFmt w:val="lowerLetter"/>
      <w:lvlText w:val="(%3)"/>
      <w:lvlJc w:val="left"/>
      <w:pPr>
        <w:tabs>
          <w:tab w:val="num" w:pos="2368"/>
        </w:tabs>
        <w:ind w:left="2368" w:hanging="360"/>
      </w:pPr>
    </w:lvl>
    <w:lvl w:ilvl="3" w:tplc="B96C1A66" w:tentative="1">
      <w:start w:val="1"/>
      <w:numFmt w:val="lowerLetter"/>
      <w:lvlText w:val="(%4)"/>
      <w:lvlJc w:val="left"/>
      <w:pPr>
        <w:tabs>
          <w:tab w:val="num" w:pos="3088"/>
        </w:tabs>
        <w:ind w:left="3088" w:hanging="360"/>
      </w:pPr>
    </w:lvl>
    <w:lvl w:ilvl="4" w:tplc="05783D6E" w:tentative="1">
      <w:start w:val="1"/>
      <w:numFmt w:val="lowerLetter"/>
      <w:lvlText w:val="(%5)"/>
      <w:lvlJc w:val="left"/>
      <w:pPr>
        <w:tabs>
          <w:tab w:val="num" w:pos="3808"/>
        </w:tabs>
        <w:ind w:left="3808" w:hanging="360"/>
      </w:pPr>
    </w:lvl>
    <w:lvl w:ilvl="5" w:tplc="243A3940" w:tentative="1">
      <w:start w:val="1"/>
      <w:numFmt w:val="lowerLetter"/>
      <w:lvlText w:val="(%6)"/>
      <w:lvlJc w:val="left"/>
      <w:pPr>
        <w:tabs>
          <w:tab w:val="num" w:pos="4528"/>
        </w:tabs>
        <w:ind w:left="4528" w:hanging="360"/>
      </w:pPr>
    </w:lvl>
    <w:lvl w:ilvl="6" w:tplc="9DF8DAF0" w:tentative="1">
      <w:start w:val="1"/>
      <w:numFmt w:val="lowerLetter"/>
      <w:lvlText w:val="(%7)"/>
      <w:lvlJc w:val="left"/>
      <w:pPr>
        <w:tabs>
          <w:tab w:val="num" w:pos="5248"/>
        </w:tabs>
        <w:ind w:left="5248" w:hanging="360"/>
      </w:pPr>
    </w:lvl>
    <w:lvl w:ilvl="7" w:tplc="D5188BA4" w:tentative="1">
      <w:start w:val="1"/>
      <w:numFmt w:val="lowerLetter"/>
      <w:lvlText w:val="(%8)"/>
      <w:lvlJc w:val="left"/>
      <w:pPr>
        <w:tabs>
          <w:tab w:val="num" w:pos="5968"/>
        </w:tabs>
        <w:ind w:left="5968" w:hanging="360"/>
      </w:pPr>
    </w:lvl>
    <w:lvl w:ilvl="8" w:tplc="8CEA6C5C" w:tentative="1">
      <w:start w:val="1"/>
      <w:numFmt w:val="lowerLetter"/>
      <w:lvlText w:val="(%9)"/>
      <w:lvlJc w:val="left"/>
      <w:pPr>
        <w:tabs>
          <w:tab w:val="num" w:pos="6688"/>
        </w:tabs>
        <w:ind w:left="6688" w:hanging="36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4"/>
  </w:num>
  <w:num w:numId="5">
    <w:abstractNumId w:val="0"/>
  </w:num>
  <w:num w:numId="6">
    <w:abstractNumId w:val="15"/>
  </w:num>
  <w:num w:numId="7">
    <w:abstractNumId w:val="1"/>
  </w:num>
  <w:num w:numId="8">
    <w:abstractNumId w:val="6"/>
  </w:num>
  <w:num w:numId="9">
    <w:abstractNumId w:val="7"/>
  </w:num>
  <w:num w:numId="10">
    <w:abstractNumId w:val="14"/>
  </w:num>
  <w:num w:numId="11">
    <w:abstractNumId w:val="13"/>
  </w:num>
  <w:num w:numId="12">
    <w:abstractNumId w:val="9"/>
  </w:num>
  <w:num w:numId="13">
    <w:abstractNumId w:val="2"/>
  </w:num>
  <w:num w:numId="14">
    <w:abstractNumId w:val="12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567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947"/>
    <w:rsid w:val="00000148"/>
    <w:rsid w:val="000013BE"/>
    <w:rsid w:val="0000231F"/>
    <w:rsid w:val="00002385"/>
    <w:rsid w:val="00006ED2"/>
    <w:rsid w:val="00007852"/>
    <w:rsid w:val="00007F32"/>
    <w:rsid w:val="0001092B"/>
    <w:rsid w:val="00010D32"/>
    <w:rsid w:val="0001173D"/>
    <w:rsid w:val="00011FD8"/>
    <w:rsid w:val="000131B3"/>
    <w:rsid w:val="000133B2"/>
    <w:rsid w:val="00013744"/>
    <w:rsid w:val="000142CB"/>
    <w:rsid w:val="000147D4"/>
    <w:rsid w:val="00014E0B"/>
    <w:rsid w:val="00014FA6"/>
    <w:rsid w:val="00015128"/>
    <w:rsid w:val="00015715"/>
    <w:rsid w:val="000171C3"/>
    <w:rsid w:val="000217AB"/>
    <w:rsid w:val="00023A79"/>
    <w:rsid w:val="00025156"/>
    <w:rsid w:val="000272F2"/>
    <w:rsid w:val="0003086A"/>
    <w:rsid w:val="00030B29"/>
    <w:rsid w:val="000311FA"/>
    <w:rsid w:val="00031510"/>
    <w:rsid w:val="00031D7B"/>
    <w:rsid w:val="000339E0"/>
    <w:rsid w:val="00033E45"/>
    <w:rsid w:val="00036282"/>
    <w:rsid w:val="00040B22"/>
    <w:rsid w:val="00041720"/>
    <w:rsid w:val="00041DFF"/>
    <w:rsid w:val="0004262F"/>
    <w:rsid w:val="00043161"/>
    <w:rsid w:val="00043702"/>
    <w:rsid w:val="00043F74"/>
    <w:rsid w:val="00045081"/>
    <w:rsid w:val="00045423"/>
    <w:rsid w:val="00045D67"/>
    <w:rsid w:val="00046663"/>
    <w:rsid w:val="00047AF9"/>
    <w:rsid w:val="00047BCE"/>
    <w:rsid w:val="000505D9"/>
    <w:rsid w:val="00051535"/>
    <w:rsid w:val="00051678"/>
    <w:rsid w:val="00051A35"/>
    <w:rsid w:val="00051E9E"/>
    <w:rsid w:val="000524D1"/>
    <w:rsid w:val="00052638"/>
    <w:rsid w:val="000533B2"/>
    <w:rsid w:val="00053AF7"/>
    <w:rsid w:val="000550F6"/>
    <w:rsid w:val="00055625"/>
    <w:rsid w:val="00057344"/>
    <w:rsid w:val="000600EE"/>
    <w:rsid w:val="00060FFA"/>
    <w:rsid w:val="000610CB"/>
    <w:rsid w:val="00061AC8"/>
    <w:rsid w:val="00061FE1"/>
    <w:rsid w:val="00066D1B"/>
    <w:rsid w:val="00070B1F"/>
    <w:rsid w:val="00071318"/>
    <w:rsid w:val="000715E5"/>
    <w:rsid w:val="0007199E"/>
    <w:rsid w:val="00071C8B"/>
    <w:rsid w:val="00073F0E"/>
    <w:rsid w:val="000746C3"/>
    <w:rsid w:val="000758AE"/>
    <w:rsid w:val="000768A5"/>
    <w:rsid w:val="000809EC"/>
    <w:rsid w:val="00081134"/>
    <w:rsid w:val="0008373C"/>
    <w:rsid w:val="000838EC"/>
    <w:rsid w:val="0008624E"/>
    <w:rsid w:val="000865D0"/>
    <w:rsid w:val="00086B39"/>
    <w:rsid w:val="0009021F"/>
    <w:rsid w:val="00093D93"/>
    <w:rsid w:val="00093F37"/>
    <w:rsid w:val="00094D50"/>
    <w:rsid w:val="000953D8"/>
    <w:rsid w:val="00096A6B"/>
    <w:rsid w:val="00096A72"/>
    <w:rsid w:val="00096A74"/>
    <w:rsid w:val="00096ED5"/>
    <w:rsid w:val="00097CB5"/>
    <w:rsid w:val="00097E11"/>
    <w:rsid w:val="000A18D6"/>
    <w:rsid w:val="000A2824"/>
    <w:rsid w:val="000A3529"/>
    <w:rsid w:val="000A3710"/>
    <w:rsid w:val="000A479D"/>
    <w:rsid w:val="000A7220"/>
    <w:rsid w:val="000B0D97"/>
    <w:rsid w:val="000B0EED"/>
    <w:rsid w:val="000B243F"/>
    <w:rsid w:val="000B27CE"/>
    <w:rsid w:val="000B3204"/>
    <w:rsid w:val="000B33D7"/>
    <w:rsid w:val="000B6B22"/>
    <w:rsid w:val="000B7D98"/>
    <w:rsid w:val="000C0073"/>
    <w:rsid w:val="000C016C"/>
    <w:rsid w:val="000C3506"/>
    <w:rsid w:val="000C79AB"/>
    <w:rsid w:val="000D02FC"/>
    <w:rsid w:val="000D0419"/>
    <w:rsid w:val="000D1729"/>
    <w:rsid w:val="000D1C53"/>
    <w:rsid w:val="000D1C6E"/>
    <w:rsid w:val="000D326A"/>
    <w:rsid w:val="000D3ED0"/>
    <w:rsid w:val="000D478D"/>
    <w:rsid w:val="000D7001"/>
    <w:rsid w:val="000E0341"/>
    <w:rsid w:val="000E3312"/>
    <w:rsid w:val="000E45D6"/>
    <w:rsid w:val="000E46DC"/>
    <w:rsid w:val="000E54CA"/>
    <w:rsid w:val="000E5EED"/>
    <w:rsid w:val="000E6447"/>
    <w:rsid w:val="000E7CFB"/>
    <w:rsid w:val="000F18CA"/>
    <w:rsid w:val="000F256A"/>
    <w:rsid w:val="000F31C0"/>
    <w:rsid w:val="000F39FD"/>
    <w:rsid w:val="000F750E"/>
    <w:rsid w:val="000F755E"/>
    <w:rsid w:val="00103F33"/>
    <w:rsid w:val="00106DB3"/>
    <w:rsid w:val="00106E15"/>
    <w:rsid w:val="00110396"/>
    <w:rsid w:val="00113B2B"/>
    <w:rsid w:val="00116069"/>
    <w:rsid w:val="00116896"/>
    <w:rsid w:val="00116BA8"/>
    <w:rsid w:val="00116C99"/>
    <w:rsid w:val="00117753"/>
    <w:rsid w:val="00121BB0"/>
    <w:rsid w:val="001227FC"/>
    <w:rsid w:val="001229F2"/>
    <w:rsid w:val="00123348"/>
    <w:rsid w:val="00124125"/>
    <w:rsid w:val="001251B4"/>
    <w:rsid w:val="0012597A"/>
    <w:rsid w:val="00125FDD"/>
    <w:rsid w:val="00126691"/>
    <w:rsid w:val="00126C18"/>
    <w:rsid w:val="0013018A"/>
    <w:rsid w:val="001304F5"/>
    <w:rsid w:val="00131967"/>
    <w:rsid w:val="00131FA4"/>
    <w:rsid w:val="00132C62"/>
    <w:rsid w:val="00132F60"/>
    <w:rsid w:val="001330E4"/>
    <w:rsid w:val="0013383A"/>
    <w:rsid w:val="00134C62"/>
    <w:rsid w:val="00134F58"/>
    <w:rsid w:val="00136272"/>
    <w:rsid w:val="00136749"/>
    <w:rsid w:val="00140E2C"/>
    <w:rsid w:val="00141495"/>
    <w:rsid w:val="00142AA0"/>
    <w:rsid w:val="00144685"/>
    <w:rsid w:val="00144ABF"/>
    <w:rsid w:val="0014622F"/>
    <w:rsid w:val="00150FCA"/>
    <w:rsid w:val="00152698"/>
    <w:rsid w:val="00152D51"/>
    <w:rsid w:val="001530BA"/>
    <w:rsid w:val="001550E6"/>
    <w:rsid w:val="001556D5"/>
    <w:rsid w:val="00156A0F"/>
    <w:rsid w:val="001609AC"/>
    <w:rsid w:val="00163093"/>
    <w:rsid w:val="001640ED"/>
    <w:rsid w:val="00165C03"/>
    <w:rsid w:val="001705E5"/>
    <w:rsid w:val="00170FB0"/>
    <w:rsid w:val="0017151A"/>
    <w:rsid w:val="00172C7E"/>
    <w:rsid w:val="00173940"/>
    <w:rsid w:val="00173FA6"/>
    <w:rsid w:val="00175BE8"/>
    <w:rsid w:val="00177074"/>
    <w:rsid w:val="00177079"/>
    <w:rsid w:val="00180096"/>
    <w:rsid w:val="00180E27"/>
    <w:rsid w:val="00181077"/>
    <w:rsid w:val="001821AE"/>
    <w:rsid w:val="00182C89"/>
    <w:rsid w:val="00183B3A"/>
    <w:rsid w:val="00184E52"/>
    <w:rsid w:val="00184EF9"/>
    <w:rsid w:val="00185BED"/>
    <w:rsid w:val="00185CF6"/>
    <w:rsid w:val="00186C41"/>
    <w:rsid w:val="00186F05"/>
    <w:rsid w:val="00190BD4"/>
    <w:rsid w:val="00190D71"/>
    <w:rsid w:val="00192958"/>
    <w:rsid w:val="00192EBE"/>
    <w:rsid w:val="00193A9D"/>
    <w:rsid w:val="001945FC"/>
    <w:rsid w:val="00196004"/>
    <w:rsid w:val="00196065"/>
    <w:rsid w:val="00197D69"/>
    <w:rsid w:val="001A0338"/>
    <w:rsid w:val="001A06D5"/>
    <w:rsid w:val="001A0FB9"/>
    <w:rsid w:val="001A1041"/>
    <w:rsid w:val="001A139A"/>
    <w:rsid w:val="001A1C2A"/>
    <w:rsid w:val="001A268F"/>
    <w:rsid w:val="001A3E94"/>
    <w:rsid w:val="001A498D"/>
    <w:rsid w:val="001A5931"/>
    <w:rsid w:val="001A5B2E"/>
    <w:rsid w:val="001A6F01"/>
    <w:rsid w:val="001B00F8"/>
    <w:rsid w:val="001B0721"/>
    <w:rsid w:val="001B08D2"/>
    <w:rsid w:val="001B0C71"/>
    <w:rsid w:val="001B23B3"/>
    <w:rsid w:val="001B3282"/>
    <w:rsid w:val="001B4ADA"/>
    <w:rsid w:val="001B4B6E"/>
    <w:rsid w:val="001B5F58"/>
    <w:rsid w:val="001B6211"/>
    <w:rsid w:val="001C3792"/>
    <w:rsid w:val="001C5368"/>
    <w:rsid w:val="001C6BBD"/>
    <w:rsid w:val="001D0600"/>
    <w:rsid w:val="001D0F12"/>
    <w:rsid w:val="001D2B31"/>
    <w:rsid w:val="001D4A97"/>
    <w:rsid w:val="001D4AE8"/>
    <w:rsid w:val="001D529E"/>
    <w:rsid w:val="001D56A3"/>
    <w:rsid w:val="001D6727"/>
    <w:rsid w:val="001D6AC9"/>
    <w:rsid w:val="001D6C30"/>
    <w:rsid w:val="001D7A46"/>
    <w:rsid w:val="001E133C"/>
    <w:rsid w:val="001E186A"/>
    <w:rsid w:val="001E18D8"/>
    <w:rsid w:val="001E1E2A"/>
    <w:rsid w:val="001E31FD"/>
    <w:rsid w:val="001E3F70"/>
    <w:rsid w:val="001E570A"/>
    <w:rsid w:val="001E71E0"/>
    <w:rsid w:val="001F181A"/>
    <w:rsid w:val="001F1E68"/>
    <w:rsid w:val="001F1FC9"/>
    <w:rsid w:val="001F475B"/>
    <w:rsid w:val="001F4F10"/>
    <w:rsid w:val="001F59E2"/>
    <w:rsid w:val="001F68E9"/>
    <w:rsid w:val="001F6B0C"/>
    <w:rsid w:val="001F6CEA"/>
    <w:rsid w:val="00200819"/>
    <w:rsid w:val="00200F2B"/>
    <w:rsid w:val="00202C8E"/>
    <w:rsid w:val="00202DC1"/>
    <w:rsid w:val="002036C8"/>
    <w:rsid w:val="0020415F"/>
    <w:rsid w:val="00204F13"/>
    <w:rsid w:val="00207FF2"/>
    <w:rsid w:val="002103D1"/>
    <w:rsid w:val="00211F0A"/>
    <w:rsid w:val="00212966"/>
    <w:rsid w:val="00213FFC"/>
    <w:rsid w:val="00214801"/>
    <w:rsid w:val="00215A57"/>
    <w:rsid w:val="00215ABB"/>
    <w:rsid w:val="00215F7C"/>
    <w:rsid w:val="00216F1A"/>
    <w:rsid w:val="002170E7"/>
    <w:rsid w:val="00221012"/>
    <w:rsid w:val="002219FC"/>
    <w:rsid w:val="00221B29"/>
    <w:rsid w:val="00222B38"/>
    <w:rsid w:val="00223E56"/>
    <w:rsid w:val="00223FCC"/>
    <w:rsid w:val="0022410B"/>
    <w:rsid w:val="002244BB"/>
    <w:rsid w:val="00226C2E"/>
    <w:rsid w:val="002312BB"/>
    <w:rsid w:val="00232848"/>
    <w:rsid w:val="00232914"/>
    <w:rsid w:val="0023396F"/>
    <w:rsid w:val="00234C20"/>
    <w:rsid w:val="00234C2E"/>
    <w:rsid w:val="002351DD"/>
    <w:rsid w:val="0023699E"/>
    <w:rsid w:val="00236E40"/>
    <w:rsid w:val="00236EE1"/>
    <w:rsid w:val="00237283"/>
    <w:rsid w:val="00240584"/>
    <w:rsid w:val="00242ED8"/>
    <w:rsid w:val="00243851"/>
    <w:rsid w:val="00247B97"/>
    <w:rsid w:val="00251697"/>
    <w:rsid w:val="0025262D"/>
    <w:rsid w:val="0025556E"/>
    <w:rsid w:val="00257054"/>
    <w:rsid w:val="0026049E"/>
    <w:rsid w:val="002609C6"/>
    <w:rsid w:val="00261A22"/>
    <w:rsid w:val="00261EF9"/>
    <w:rsid w:val="00262218"/>
    <w:rsid w:val="0026724F"/>
    <w:rsid w:val="00267447"/>
    <w:rsid w:val="00267773"/>
    <w:rsid w:val="00270150"/>
    <w:rsid w:val="00270A73"/>
    <w:rsid w:val="00271A08"/>
    <w:rsid w:val="00272135"/>
    <w:rsid w:val="002730F9"/>
    <w:rsid w:val="00274177"/>
    <w:rsid w:val="00274882"/>
    <w:rsid w:val="002748AB"/>
    <w:rsid w:val="0027539E"/>
    <w:rsid w:val="002770CF"/>
    <w:rsid w:val="00277A37"/>
    <w:rsid w:val="00280D1A"/>
    <w:rsid w:val="0028186D"/>
    <w:rsid w:val="00281A71"/>
    <w:rsid w:val="00282308"/>
    <w:rsid w:val="0028268B"/>
    <w:rsid w:val="00284062"/>
    <w:rsid w:val="002853F3"/>
    <w:rsid w:val="00285A1E"/>
    <w:rsid w:val="00287310"/>
    <w:rsid w:val="00290CCA"/>
    <w:rsid w:val="00291FF6"/>
    <w:rsid w:val="00292294"/>
    <w:rsid w:val="002926EC"/>
    <w:rsid w:val="0029320B"/>
    <w:rsid w:val="00293A45"/>
    <w:rsid w:val="00293EB7"/>
    <w:rsid w:val="0029410E"/>
    <w:rsid w:val="00294CB0"/>
    <w:rsid w:val="002A3621"/>
    <w:rsid w:val="002A58FD"/>
    <w:rsid w:val="002A5921"/>
    <w:rsid w:val="002B02DC"/>
    <w:rsid w:val="002B0380"/>
    <w:rsid w:val="002B087F"/>
    <w:rsid w:val="002B21FB"/>
    <w:rsid w:val="002B24B0"/>
    <w:rsid w:val="002B38AD"/>
    <w:rsid w:val="002B61AA"/>
    <w:rsid w:val="002B7A7C"/>
    <w:rsid w:val="002C2BE6"/>
    <w:rsid w:val="002C37D4"/>
    <w:rsid w:val="002C4114"/>
    <w:rsid w:val="002C5997"/>
    <w:rsid w:val="002C6964"/>
    <w:rsid w:val="002D05DE"/>
    <w:rsid w:val="002D0EB4"/>
    <w:rsid w:val="002D522D"/>
    <w:rsid w:val="002D566F"/>
    <w:rsid w:val="002D5C73"/>
    <w:rsid w:val="002D5C90"/>
    <w:rsid w:val="002D758F"/>
    <w:rsid w:val="002E0276"/>
    <w:rsid w:val="002E0621"/>
    <w:rsid w:val="002E0A35"/>
    <w:rsid w:val="002E0AA4"/>
    <w:rsid w:val="002E29B9"/>
    <w:rsid w:val="002E2F2E"/>
    <w:rsid w:val="002E3DA6"/>
    <w:rsid w:val="002E4213"/>
    <w:rsid w:val="002F1312"/>
    <w:rsid w:val="002F1CCD"/>
    <w:rsid w:val="002F35B7"/>
    <w:rsid w:val="002F4C67"/>
    <w:rsid w:val="002F5852"/>
    <w:rsid w:val="002F6942"/>
    <w:rsid w:val="002F69C1"/>
    <w:rsid w:val="002F7407"/>
    <w:rsid w:val="002F777E"/>
    <w:rsid w:val="002F7DF1"/>
    <w:rsid w:val="002F7FB4"/>
    <w:rsid w:val="00300D62"/>
    <w:rsid w:val="0030235B"/>
    <w:rsid w:val="003039EB"/>
    <w:rsid w:val="00305792"/>
    <w:rsid w:val="00305DE3"/>
    <w:rsid w:val="00307729"/>
    <w:rsid w:val="00311B12"/>
    <w:rsid w:val="003120CE"/>
    <w:rsid w:val="003131D1"/>
    <w:rsid w:val="003162A6"/>
    <w:rsid w:val="00316805"/>
    <w:rsid w:val="00316E12"/>
    <w:rsid w:val="00316E39"/>
    <w:rsid w:val="00320612"/>
    <w:rsid w:val="003212BD"/>
    <w:rsid w:val="0032180C"/>
    <w:rsid w:val="00321862"/>
    <w:rsid w:val="003224BD"/>
    <w:rsid w:val="003234DA"/>
    <w:rsid w:val="00324963"/>
    <w:rsid w:val="003303AF"/>
    <w:rsid w:val="0033181D"/>
    <w:rsid w:val="00331944"/>
    <w:rsid w:val="0033231B"/>
    <w:rsid w:val="00332ABC"/>
    <w:rsid w:val="00333B4B"/>
    <w:rsid w:val="00333DB5"/>
    <w:rsid w:val="0033430D"/>
    <w:rsid w:val="00334F44"/>
    <w:rsid w:val="003360C5"/>
    <w:rsid w:val="00337BC9"/>
    <w:rsid w:val="00340026"/>
    <w:rsid w:val="0034063F"/>
    <w:rsid w:val="003408B9"/>
    <w:rsid w:val="00341008"/>
    <w:rsid w:val="003418C0"/>
    <w:rsid w:val="00341D33"/>
    <w:rsid w:val="00342CF2"/>
    <w:rsid w:val="00342E8D"/>
    <w:rsid w:val="00343927"/>
    <w:rsid w:val="00344514"/>
    <w:rsid w:val="00344B0F"/>
    <w:rsid w:val="00346102"/>
    <w:rsid w:val="00346A8F"/>
    <w:rsid w:val="00347C1B"/>
    <w:rsid w:val="00350729"/>
    <w:rsid w:val="00350788"/>
    <w:rsid w:val="00350BB3"/>
    <w:rsid w:val="003539E8"/>
    <w:rsid w:val="00353BF3"/>
    <w:rsid w:val="00353FCD"/>
    <w:rsid w:val="00355A8C"/>
    <w:rsid w:val="0035691D"/>
    <w:rsid w:val="00357D8C"/>
    <w:rsid w:val="00360F1C"/>
    <w:rsid w:val="00361C4C"/>
    <w:rsid w:val="00362882"/>
    <w:rsid w:val="0036448D"/>
    <w:rsid w:val="00370814"/>
    <w:rsid w:val="00372F79"/>
    <w:rsid w:val="00373ED7"/>
    <w:rsid w:val="0037435F"/>
    <w:rsid w:val="00375665"/>
    <w:rsid w:val="00376693"/>
    <w:rsid w:val="0037680E"/>
    <w:rsid w:val="00376D08"/>
    <w:rsid w:val="00376F5D"/>
    <w:rsid w:val="003772BE"/>
    <w:rsid w:val="00380A4D"/>
    <w:rsid w:val="003821EF"/>
    <w:rsid w:val="00382ACB"/>
    <w:rsid w:val="0038393C"/>
    <w:rsid w:val="003856AD"/>
    <w:rsid w:val="00386EE1"/>
    <w:rsid w:val="00387CE0"/>
    <w:rsid w:val="0039194C"/>
    <w:rsid w:val="0039378C"/>
    <w:rsid w:val="00394FED"/>
    <w:rsid w:val="0039578E"/>
    <w:rsid w:val="0039590E"/>
    <w:rsid w:val="003966B4"/>
    <w:rsid w:val="00396A66"/>
    <w:rsid w:val="00396E8E"/>
    <w:rsid w:val="00397AA0"/>
    <w:rsid w:val="00397AAC"/>
    <w:rsid w:val="003A04D0"/>
    <w:rsid w:val="003A0DB6"/>
    <w:rsid w:val="003A13EE"/>
    <w:rsid w:val="003A2ABD"/>
    <w:rsid w:val="003A42E0"/>
    <w:rsid w:val="003A4421"/>
    <w:rsid w:val="003A46CC"/>
    <w:rsid w:val="003A71D4"/>
    <w:rsid w:val="003A75C4"/>
    <w:rsid w:val="003B12C1"/>
    <w:rsid w:val="003B1FF1"/>
    <w:rsid w:val="003B2483"/>
    <w:rsid w:val="003B2DAE"/>
    <w:rsid w:val="003B3CE5"/>
    <w:rsid w:val="003B4264"/>
    <w:rsid w:val="003B4764"/>
    <w:rsid w:val="003B618B"/>
    <w:rsid w:val="003B6E5C"/>
    <w:rsid w:val="003B7CBF"/>
    <w:rsid w:val="003C07C1"/>
    <w:rsid w:val="003C2A16"/>
    <w:rsid w:val="003C2EBB"/>
    <w:rsid w:val="003C3907"/>
    <w:rsid w:val="003C3A97"/>
    <w:rsid w:val="003C3ABB"/>
    <w:rsid w:val="003C4424"/>
    <w:rsid w:val="003C4ABB"/>
    <w:rsid w:val="003C51BB"/>
    <w:rsid w:val="003C52E2"/>
    <w:rsid w:val="003C58C8"/>
    <w:rsid w:val="003C669C"/>
    <w:rsid w:val="003D0C55"/>
    <w:rsid w:val="003D2DA4"/>
    <w:rsid w:val="003D3F8C"/>
    <w:rsid w:val="003D40D1"/>
    <w:rsid w:val="003D7269"/>
    <w:rsid w:val="003D7959"/>
    <w:rsid w:val="003E0F5E"/>
    <w:rsid w:val="003E22F9"/>
    <w:rsid w:val="003E2971"/>
    <w:rsid w:val="003E37D6"/>
    <w:rsid w:val="003E391E"/>
    <w:rsid w:val="003E3D99"/>
    <w:rsid w:val="003E4422"/>
    <w:rsid w:val="003E4A42"/>
    <w:rsid w:val="003E536B"/>
    <w:rsid w:val="003F04D9"/>
    <w:rsid w:val="003F20DA"/>
    <w:rsid w:val="003F21E3"/>
    <w:rsid w:val="003F257E"/>
    <w:rsid w:val="003F399E"/>
    <w:rsid w:val="003F3B1F"/>
    <w:rsid w:val="003F496A"/>
    <w:rsid w:val="003F6288"/>
    <w:rsid w:val="003F66CD"/>
    <w:rsid w:val="003F77A3"/>
    <w:rsid w:val="004002EF"/>
    <w:rsid w:val="00402154"/>
    <w:rsid w:val="00402637"/>
    <w:rsid w:val="00402CF4"/>
    <w:rsid w:val="00402F46"/>
    <w:rsid w:val="00405888"/>
    <w:rsid w:val="004065DC"/>
    <w:rsid w:val="00407705"/>
    <w:rsid w:val="00410D51"/>
    <w:rsid w:val="00410FB1"/>
    <w:rsid w:val="00411197"/>
    <w:rsid w:val="004111FB"/>
    <w:rsid w:val="0041301D"/>
    <w:rsid w:val="00414F83"/>
    <w:rsid w:val="004151EA"/>
    <w:rsid w:val="00415316"/>
    <w:rsid w:val="00415FB8"/>
    <w:rsid w:val="00417CA7"/>
    <w:rsid w:val="00420D39"/>
    <w:rsid w:val="00420E0F"/>
    <w:rsid w:val="00420F59"/>
    <w:rsid w:val="00424249"/>
    <w:rsid w:val="00425E64"/>
    <w:rsid w:val="00427581"/>
    <w:rsid w:val="00431250"/>
    <w:rsid w:val="00431A9A"/>
    <w:rsid w:val="00432A78"/>
    <w:rsid w:val="004340C3"/>
    <w:rsid w:val="0043417B"/>
    <w:rsid w:val="004349E1"/>
    <w:rsid w:val="00436C5C"/>
    <w:rsid w:val="004375F4"/>
    <w:rsid w:val="004379D2"/>
    <w:rsid w:val="00442121"/>
    <w:rsid w:val="00443A7B"/>
    <w:rsid w:val="00443EB9"/>
    <w:rsid w:val="00446DC1"/>
    <w:rsid w:val="00447C0D"/>
    <w:rsid w:val="004508AB"/>
    <w:rsid w:val="00452B25"/>
    <w:rsid w:val="004534BF"/>
    <w:rsid w:val="0045418D"/>
    <w:rsid w:val="00455AFB"/>
    <w:rsid w:val="004562BB"/>
    <w:rsid w:val="0046020B"/>
    <w:rsid w:val="004605C5"/>
    <w:rsid w:val="00460893"/>
    <w:rsid w:val="004617AB"/>
    <w:rsid w:val="0046204A"/>
    <w:rsid w:val="00464879"/>
    <w:rsid w:val="00465461"/>
    <w:rsid w:val="0046589C"/>
    <w:rsid w:val="00466A3F"/>
    <w:rsid w:val="00466CEE"/>
    <w:rsid w:val="0046739D"/>
    <w:rsid w:val="00467CD1"/>
    <w:rsid w:val="00467DD7"/>
    <w:rsid w:val="004700AF"/>
    <w:rsid w:val="00470658"/>
    <w:rsid w:val="004739D1"/>
    <w:rsid w:val="00474C83"/>
    <w:rsid w:val="00475926"/>
    <w:rsid w:val="00477112"/>
    <w:rsid w:val="00480E3A"/>
    <w:rsid w:val="00484C7B"/>
    <w:rsid w:val="00486269"/>
    <w:rsid w:val="00487B50"/>
    <w:rsid w:val="004904AC"/>
    <w:rsid w:val="00490A59"/>
    <w:rsid w:val="00492042"/>
    <w:rsid w:val="00492057"/>
    <w:rsid w:val="00493134"/>
    <w:rsid w:val="00494004"/>
    <w:rsid w:val="00494851"/>
    <w:rsid w:val="00495229"/>
    <w:rsid w:val="004956B5"/>
    <w:rsid w:val="0049589E"/>
    <w:rsid w:val="00496E39"/>
    <w:rsid w:val="004972AF"/>
    <w:rsid w:val="00497D01"/>
    <w:rsid w:val="004A05F7"/>
    <w:rsid w:val="004A0717"/>
    <w:rsid w:val="004A4612"/>
    <w:rsid w:val="004A7999"/>
    <w:rsid w:val="004A7A3E"/>
    <w:rsid w:val="004B04C6"/>
    <w:rsid w:val="004B27FD"/>
    <w:rsid w:val="004B2A71"/>
    <w:rsid w:val="004B3491"/>
    <w:rsid w:val="004B4890"/>
    <w:rsid w:val="004B56F5"/>
    <w:rsid w:val="004B74E7"/>
    <w:rsid w:val="004B77DD"/>
    <w:rsid w:val="004C0518"/>
    <w:rsid w:val="004C33E4"/>
    <w:rsid w:val="004C4713"/>
    <w:rsid w:val="004C4A19"/>
    <w:rsid w:val="004C502C"/>
    <w:rsid w:val="004C5BF7"/>
    <w:rsid w:val="004C5EBE"/>
    <w:rsid w:val="004C616C"/>
    <w:rsid w:val="004C6D56"/>
    <w:rsid w:val="004C736B"/>
    <w:rsid w:val="004C7521"/>
    <w:rsid w:val="004C794D"/>
    <w:rsid w:val="004C79BB"/>
    <w:rsid w:val="004D0152"/>
    <w:rsid w:val="004D0DF2"/>
    <w:rsid w:val="004D10F0"/>
    <w:rsid w:val="004D1F36"/>
    <w:rsid w:val="004D3734"/>
    <w:rsid w:val="004D4400"/>
    <w:rsid w:val="004D444F"/>
    <w:rsid w:val="004D4668"/>
    <w:rsid w:val="004D6105"/>
    <w:rsid w:val="004E020A"/>
    <w:rsid w:val="004E15A6"/>
    <w:rsid w:val="004E293E"/>
    <w:rsid w:val="004E2E98"/>
    <w:rsid w:val="004E37F5"/>
    <w:rsid w:val="004E465C"/>
    <w:rsid w:val="004E484D"/>
    <w:rsid w:val="004E751E"/>
    <w:rsid w:val="004E7686"/>
    <w:rsid w:val="004E7EB9"/>
    <w:rsid w:val="004F05DC"/>
    <w:rsid w:val="004F494A"/>
    <w:rsid w:val="004F6493"/>
    <w:rsid w:val="005007F1"/>
    <w:rsid w:val="00501068"/>
    <w:rsid w:val="0050287B"/>
    <w:rsid w:val="00503554"/>
    <w:rsid w:val="00505162"/>
    <w:rsid w:val="005059E2"/>
    <w:rsid w:val="00505DD3"/>
    <w:rsid w:val="00506319"/>
    <w:rsid w:val="005071C3"/>
    <w:rsid w:val="005072B6"/>
    <w:rsid w:val="0051031F"/>
    <w:rsid w:val="00510D2B"/>
    <w:rsid w:val="00514C2A"/>
    <w:rsid w:val="005153F1"/>
    <w:rsid w:val="00516C49"/>
    <w:rsid w:val="005219AB"/>
    <w:rsid w:val="00523637"/>
    <w:rsid w:val="005242AC"/>
    <w:rsid w:val="0052454A"/>
    <w:rsid w:val="005245F2"/>
    <w:rsid w:val="005260CB"/>
    <w:rsid w:val="00526B1E"/>
    <w:rsid w:val="005306C9"/>
    <w:rsid w:val="00531CA4"/>
    <w:rsid w:val="0053238D"/>
    <w:rsid w:val="005323F1"/>
    <w:rsid w:val="00535C75"/>
    <w:rsid w:val="00537807"/>
    <w:rsid w:val="00541591"/>
    <w:rsid w:val="005446D5"/>
    <w:rsid w:val="0054525E"/>
    <w:rsid w:val="0054598E"/>
    <w:rsid w:val="005459B6"/>
    <w:rsid w:val="005478FD"/>
    <w:rsid w:val="005507D3"/>
    <w:rsid w:val="005518C4"/>
    <w:rsid w:val="00552B69"/>
    <w:rsid w:val="00552D05"/>
    <w:rsid w:val="005533CA"/>
    <w:rsid w:val="00554B35"/>
    <w:rsid w:val="00555849"/>
    <w:rsid w:val="00556DFC"/>
    <w:rsid w:val="005605C1"/>
    <w:rsid w:val="00561B45"/>
    <w:rsid w:val="00563CCC"/>
    <w:rsid w:val="0056433B"/>
    <w:rsid w:val="005643AF"/>
    <w:rsid w:val="00564C2C"/>
    <w:rsid w:val="005651E5"/>
    <w:rsid w:val="005665CE"/>
    <w:rsid w:val="00566F9B"/>
    <w:rsid w:val="005700D9"/>
    <w:rsid w:val="00570319"/>
    <w:rsid w:val="00570394"/>
    <w:rsid w:val="00570660"/>
    <w:rsid w:val="0057114D"/>
    <w:rsid w:val="00572A28"/>
    <w:rsid w:val="005734A1"/>
    <w:rsid w:val="00573FB2"/>
    <w:rsid w:val="00575052"/>
    <w:rsid w:val="00575E56"/>
    <w:rsid w:val="005771CB"/>
    <w:rsid w:val="0057787D"/>
    <w:rsid w:val="005802C8"/>
    <w:rsid w:val="00581FA0"/>
    <w:rsid w:val="00582A4B"/>
    <w:rsid w:val="0058396B"/>
    <w:rsid w:val="00583DA0"/>
    <w:rsid w:val="00583DE2"/>
    <w:rsid w:val="00583E47"/>
    <w:rsid w:val="00583ED2"/>
    <w:rsid w:val="00583EF1"/>
    <w:rsid w:val="005850BE"/>
    <w:rsid w:val="0058744F"/>
    <w:rsid w:val="00587E96"/>
    <w:rsid w:val="0059018E"/>
    <w:rsid w:val="00590A69"/>
    <w:rsid w:val="00591A78"/>
    <w:rsid w:val="005922F8"/>
    <w:rsid w:val="005939AF"/>
    <w:rsid w:val="00595160"/>
    <w:rsid w:val="005962A0"/>
    <w:rsid w:val="00596753"/>
    <w:rsid w:val="005976FB"/>
    <w:rsid w:val="005A1097"/>
    <w:rsid w:val="005A2032"/>
    <w:rsid w:val="005A3ABB"/>
    <w:rsid w:val="005A526F"/>
    <w:rsid w:val="005A7306"/>
    <w:rsid w:val="005A7901"/>
    <w:rsid w:val="005B0DA4"/>
    <w:rsid w:val="005B0EDE"/>
    <w:rsid w:val="005B11E0"/>
    <w:rsid w:val="005B2FB2"/>
    <w:rsid w:val="005B4645"/>
    <w:rsid w:val="005B4AAD"/>
    <w:rsid w:val="005B547B"/>
    <w:rsid w:val="005B78AC"/>
    <w:rsid w:val="005B7F55"/>
    <w:rsid w:val="005C0200"/>
    <w:rsid w:val="005C0456"/>
    <w:rsid w:val="005C0AC6"/>
    <w:rsid w:val="005C0CBB"/>
    <w:rsid w:val="005C0CE2"/>
    <w:rsid w:val="005C16E7"/>
    <w:rsid w:val="005C1B98"/>
    <w:rsid w:val="005C339D"/>
    <w:rsid w:val="005C3E3C"/>
    <w:rsid w:val="005C3F52"/>
    <w:rsid w:val="005C4D8B"/>
    <w:rsid w:val="005C56DF"/>
    <w:rsid w:val="005C5A81"/>
    <w:rsid w:val="005C64B6"/>
    <w:rsid w:val="005C6988"/>
    <w:rsid w:val="005C7550"/>
    <w:rsid w:val="005C7867"/>
    <w:rsid w:val="005C7CC8"/>
    <w:rsid w:val="005D08D0"/>
    <w:rsid w:val="005D121F"/>
    <w:rsid w:val="005D270D"/>
    <w:rsid w:val="005D333D"/>
    <w:rsid w:val="005D3374"/>
    <w:rsid w:val="005D3E42"/>
    <w:rsid w:val="005D5464"/>
    <w:rsid w:val="005D58DA"/>
    <w:rsid w:val="005E0282"/>
    <w:rsid w:val="005E1A4B"/>
    <w:rsid w:val="005E2839"/>
    <w:rsid w:val="005E2FC6"/>
    <w:rsid w:val="005E379D"/>
    <w:rsid w:val="005E3812"/>
    <w:rsid w:val="005E4D17"/>
    <w:rsid w:val="005E5BED"/>
    <w:rsid w:val="005E7B3C"/>
    <w:rsid w:val="005F21D5"/>
    <w:rsid w:val="005F246A"/>
    <w:rsid w:val="005F3861"/>
    <w:rsid w:val="005F3AF2"/>
    <w:rsid w:val="005F4BDE"/>
    <w:rsid w:val="005F4FEA"/>
    <w:rsid w:val="005F5094"/>
    <w:rsid w:val="005F5FF2"/>
    <w:rsid w:val="006014C6"/>
    <w:rsid w:val="00601E98"/>
    <w:rsid w:val="006021BC"/>
    <w:rsid w:val="00602DE3"/>
    <w:rsid w:val="0060337C"/>
    <w:rsid w:val="00603E8A"/>
    <w:rsid w:val="00605A57"/>
    <w:rsid w:val="0060667A"/>
    <w:rsid w:val="00606A8B"/>
    <w:rsid w:val="00606E5A"/>
    <w:rsid w:val="00610F97"/>
    <w:rsid w:val="00611219"/>
    <w:rsid w:val="00611991"/>
    <w:rsid w:val="00611AB5"/>
    <w:rsid w:val="00611F68"/>
    <w:rsid w:val="00612257"/>
    <w:rsid w:val="0061270F"/>
    <w:rsid w:val="0061281B"/>
    <w:rsid w:val="00614300"/>
    <w:rsid w:val="006154D0"/>
    <w:rsid w:val="00620B81"/>
    <w:rsid w:val="006213E8"/>
    <w:rsid w:val="00622BE3"/>
    <w:rsid w:val="0062353B"/>
    <w:rsid w:val="00623D6E"/>
    <w:rsid w:val="006249FE"/>
    <w:rsid w:val="006260A7"/>
    <w:rsid w:val="00626B23"/>
    <w:rsid w:val="0063081E"/>
    <w:rsid w:val="00630A7B"/>
    <w:rsid w:val="00632DD4"/>
    <w:rsid w:val="00634367"/>
    <w:rsid w:val="006373D3"/>
    <w:rsid w:val="006373E9"/>
    <w:rsid w:val="00640359"/>
    <w:rsid w:val="0064045E"/>
    <w:rsid w:val="00640BBB"/>
    <w:rsid w:val="00640D3D"/>
    <w:rsid w:val="006437D5"/>
    <w:rsid w:val="00644E02"/>
    <w:rsid w:val="006450A5"/>
    <w:rsid w:val="006517D5"/>
    <w:rsid w:val="00652877"/>
    <w:rsid w:val="0065469C"/>
    <w:rsid w:val="00654870"/>
    <w:rsid w:val="00654A73"/>
    <w:rsid w:val="006575BE"/>
    <w:rsid w:val="00665169"/>
    <w:rsid w:val="006652A4"/>
    <w:rsid w:val="00665A8D"/>
    <w:rsid w:val="00670CA5"/>
    <w:rsid w:val="00671044"/>
    <w:rsid w:val="00671BFD"/>
    <w:rsid w:val="00671CB7"/>
    <w:rsid w:val="00672BDA"/>
    <w:rsid w:val="00672BDF"/>
    <w:rsid w:val="0067365E"/>
    <w:rsid w:val="0067368D"/>
    <w:rsid w:val="00673C44"/>
    <w:rsid w:val="00677A51"/>
    <w:rsid w:val="00680825"/>
    <w:rsid w:val="00681A9A"/>
    <w:rsid w:val="00681DC4"/>
    <w:rsid w:val="0068259F"/>
    <w:rsid w:val="006825C0"/>
    <w:rsid w:val="0068291E"/>
    <w:rsid w:val="0068434C"/>
    <w:rsid w:val="006868C6"/>
    <w:rsid w:val="00686CAE"/>
    <w:rsid w:val="00687351"/>
    <w:rsid w:val="00687F7D"/>
    <w:rsid w:val="006919C8"/>
    <w:rsid w:val="00691D5E"/>
    <w:rsid w:val="0069331C"/>
    <w:rsid w:val="00693574"/>
    <w:rsid w:val="00694D42"/>
    <w:rsid w:val="00695F29"/>
    <w:rsid w:val="006977A6"/>
    <w:rsid w:val="006A2AE7"/>
    <w:rsid w:val="006A34C2"/>
    <w:rsid w:val="006A3614"/>
    <w:rsid w:val="006A47D7"/>
    <w:rsid w:val="006A6475"/>
    <w:rsid w:val="006A6B76"/>
    <w:rsid w:val="006B0232"/>
    <w:rsid w:val="006B13E1"/>
    <w:rsid w:val="006B1D0B"/>
    <w:rsid w:val="006B2262"/>
    <w:rsid w:val="006B2AC0"/>
    <w:rsid w:val="006B43F8"/>
    <w:rsid w:val="006B4556"/>
    <w:rsid w:val="006B4ADE"/>
    <w:rsid w:val="006B4EE0"/>
    <w:rsid w:val="006B50DD"/>
    <w:rsid w:val="006C0253"/>
    <w:rsid w:val="006C0629"/>
    <w:rsid w:val="006C0825"/>
    <w:rsid w:val="006C15EF"/>
    <w:rsid w:val="006C3909"/>
    <w:rsid w:val="006C3F09"/>
    <w:rsid w:val="006C5C6B"/>
    <w:rsid w:val="006C64D9"/>
    <w:rsid w:val="006C7C7A"/>
    <w:rsid w:val="006D2031"/>
    <w:rsid w:val="006D2A1D"/>
    <w:rsid w:val="006D37C7"/>
    <w:rsid w:val="006D5880"/>
    <w:rsid w:val="006D61DC"/>
    <w:rsid w:val="006E0555"/>
    <w:rsid w:val="006E28F3"/>
    <w:rsid w:val="006E330C"/>
    <w:rsid w:val="006E3455"/>
    <w:rsid w:val="006E4722"/>
    <w:rsid w:val="006E49FF"/>
    <w:rsid w:val="006E5691"/>
    <w:rsid w:val="006E7D4F"/>
    <w:rsid w:val="006F030F"/>
    <w:rsid w:val="006F08A0"/>
    <w:rsid w:val="006F1EC4"/>
    <w:rsid w:val="006F31C9"/>
    <w:rsid w:val="006F33E3"/>
    <w:rsid w:val="006F470A"/>
    <w:rsid w:val="006F771E"/>
    <w:rsid w:val="00700650"/>
    <w:rsid w:val="007040B0"/>
    <w:rsid w:val="00705DC9"/>
    <w:rsid w:val="00707A92"/>
    <w:rsid w:val="007108CC"/>
    <w:rsid w:val="00710933"/>
    <w:rsid w:val="007111F9"/>
    <w:rsid w:val="00712CF8"/>
    <w:rsid w:val="00712E1B"/>
    <w:rsid w:val="007131D2"/>
    <w:rsid w:val="007141CA"/>
    <w:rsid w:val="007159B9"/>
    <w:rsid w:val="00715F2D"/>
    <w:rsid w:val="00716337"/>
    <w:rsid w:val="007167DD"/>
    <w:rsid w:val="00717C93"/>
    <w:rsid w:val="007205AC"/>
    <w:rsid w:val="0072195E"/>
    <w:rsid w:val="0072350A"/>
    <w:rsid w:val="00723ADB"/>
    <w:rsid w:val="007255AA"/>
    <w:rsid w:val="00732521"/>
    <w:rsid w:val="0073315F"/>
    <w:rsid w:val="00733E2D"/>
    <w:rsid w:val="007347A0"/>
    <w:rsid w:val="007356A4"/>
    <w:rsid w:val="00735DEE"/>
    <w:rsid w:val="00736476"/>
    <w:rsid w:val="007367B0"/>
    <w:rsid w:val="00736839"/>
    <w:rsid w:val="0073777B"/>
    <w:rsid w:val="00741426"/>
    <w:rsid w:val="00744D4D"/>
    <w:rsid w:val="007456AA"/>
    <w:rsid w:val="0074659B"/>
    <w:rsid w:val="00747031"/>
    <w:rsid w:val="00750B7B"/>
    <w:rsid w:val="00753A18"/>
    <w:rsid w:val="00756B77"/>
    <w:rsid w:val="00757471"/>
    <w:rsid w:val="00760FA1"/>
    <w:rsid w:val="007632A8"/>
    <w:rsid w:val="007654B3"/>
    <w:rsid w:val="0077055A"/>
    <w:rsid w:val="00773519"/>
    <w:rsid w:val="00773699"/>
    <w:rsid w:val="00775708"/>
    <w:rsid w:val="00775D7E"/>
    <w:rsid w:val="00777B18"/>
    <w:rsid w:val="00780A8A"/>
    <w:rsid w:val="007813DE"/>
    <w:rsid w:val="00781C9B"/>
    <w:rsid w:val="007826E8"/>
    <w:rsid w:val="00782804"/>
    <w:rsid w:val="00782E81"/>
    <w:rsid w:val="00784C2E"/>
    <w:rsid w:val="00786450"/>
    <w:rsid w:val="007909E6"/>
    <w:rsid w:val="00790CFB"/>
    <w:rsid w:val="00792E34"/>
    <w:rsid w:val="00792EEF"/>
    <w:rsid w:val="00793B67"/>
    <w:rsid w:val="007945CC"/>
    <w:rsid w:val="00794FE4"/>
    <w:rsid w:val="007970B9"/>
    <w:rsid w:val="00797477"/>
    <w:rsid w:val="007A08DA"/>
    <w:rsid w:val="007A15A9"/>
    <w:rsid w:val="007A269E"/>
    <w:rsid w:val="007A27F4"/>
    <w:rsid w:val="007A2C74"/>
    <w:rsid w:val="007A2CE2"/>
    <w:rsid w:val="007A2DC7"/>
    <w:rsid w:val="007A40D2"/>
    <w:rsid w:val="007A4782"/>
    <w:rsid w:val="007A4C56"/>
    <w:rsid w:val="007A4D89"/>
    <w:rsid w:val="007A53B1"/>
    <w:rsid w:val="007A7222"/>
    <w:rsid w:val="007A7468"/>
    <w:rsid w:val="007B0A17"/>
    <w:rsid w:val="007B189C"/>
    <w:rsid w:val="007B1ADA"/>
    <w:rsid w:val="007B2487"/>
    <w:rsid w:val="007B2DDE"/>
    <w:rsid w:val="007B2E76"/>
    <w:rsid w:val="007B53C6"/>
    <w:rsid w:val="007B6335"/>
    <w:rsid w:val="007B63E7"/>
    <w:rsid w:val="007C0FE0"/>
    <w:rsid w:val="007C2DF6"/>
    <w:rsid w:val="007C3F38"/>
    <w:rsid w:val="007C4E27"/>
    <w:rsid w:val="007C6D49"/>
    <w:rsid w:val="007C72DC"/>
    <w:rsid w:val="007C7A10"/>
    <w:rsid w:val="007D0A1A"/>
    <w:rsid w:val="007D1150"/>
    <w:rsid w:val="007D32E0"/>
    <w:rsid w:val="007D3B82"/>
    <w:rsid w:val="007D3F12"/>
    <w:rsid w:val="007D4325"/>
    <w:rsid w:val="007D4C29"/>
    <w:rsid w:val="007D50F8"/>
    <w:rsid w:val="007D5DEE"/>
    <w:rsid w:val="007D6AB9"/>
    <w:rsid w:val="007D76D2"/>
    <w:rsid w:val="007E059B"/>
    <w:rsid w:val="007E2D91"/>
    <w:rsid w:val="007E2EE7"/>
    <w:rsid w:val="007E3514"/>
    <w:rsid w:val="007E69A2"/>
    <w:rsid w:val="007E6CD7"/>
    <w:rsid w:val="007E703B"/>
    <w:rsid w:val="007E7AAF"/>
    <w:rsid w:val="007E7E8F"/>
    <w:rsid w:val="007F125C"/>
    <w:rsid w:val="007F4393"/>
    <w:rsid w:val="007F43D7"/>
    <w:rsid w:val="007F44DC"/>
    <w:rsid w:val="007F4FEF"/>
    <w:rsid w:val="007F6D5D"/>
    <w:rsid w:val="007F7640"/>
    <w:rsid w:val="007F7688"/>
    <w:rsid w:val="008006CC"/>
    <w:rsid w:val="00800BB8"/>
    <w:rsid w:val="00800CE6"/>
    <w:rsid w:val="008014BF"/>
    <w:rsid w:val="008033F5"/>
    <w:rsid w:val="0080359A"/>
    <w:rsid w:val="00803CDD"/>
    <w:rsid w:val="00803D34"/>
    <w:rsid w:val="00804528"/>
    <w:rsid w:val="00804ECE"/>
    <w:rsid w:val="00805115"/>
    <w:rsid w:val="00805C4D"/>
    <w:rsid w:val="00806059"/>
    <w:rsid w:val="00810CF1"/>
    <w:rsid w:val="00811525"/>
    <w:rsid w:val="008127B2"/>
    <w:rsid w:val="00813721"/>
    <w:rsid w:val="00814C35"/>
    <w:rsid w:val="00815C9D"/>
    <w:rsid w:val="00815D98"/>
    <w:rsid w:val="008175C1"/>
    <w:rsid w:val="00821389"/>
    <w:rsid w:val="008214C0"/>
    <w:rsid w:val="00821CD0"/>
    <w:rsid w:val="00822AFD"/>
    <w:rsid w:val="00822BB6"/>
    <w:rsid w:val="008232CC"/>
    <w:rsid w:val="00823681"/>
    <w:rsid w:val="008240BA"/>
    <w:rsid w:val="00824762"/>
    <w:rsid w:val="00825B5B"/>
    <w:rsid w:val="008305B9"/>
    <w:rsid w:val="008324D5"/>
    <w:rsid w:val="00832B87"/>
    <w:rsid w:val="00835167"/>
    <w:rsid w:val="00835418"/>
    <w:rsid w:val="008365D5"/>
    <w:rsid w:val="00836D04"/>
    <w:rsid w:val="00836F1F"/>
    <w:rsid w:val="00840196"/>
    <w:rsid w:val="00841062"/>
    <w:rsid w:val="0084128C"/>
    <w:rsid w:val="008447E8"/>
    <w:rsid w:val="00845C81"/>
    <w:rsid w:val="00845EAA"/>
    <w:rsid w:val="0084683F"/>
    <w:rsid w:val="008476BF"/>
    <w:rsid w:val="0085018B"/>
    <w:rsid w:val="00854471"/>
    <w:rsid w:val="008558D9"/>
    <w:rsid w:val="0085670F"/>
    <w:rsid w:val="00856EB6"/>
    <w:rsid w:val="0086091D"/>
    <w:rsid w:val="00861AF3"/>
    <w:rsid w:val="00862CA2"/>
    <w:rsid w:val="008642B8"/>
    <w:rsid w:val="008647A4"/>
    <w:rsid w:val="00864B77"/>
    <w:rsid w:val="00865817"/>
    <w:rsid w:val="00866DC1"/>
    <w:rsid w:val="00866E71"/>
    <w:rsid w:val="0087096D"/>
    <w:rsid w:val="0087126E"/>
    <w:rsid w:val="00871A14"/>
    <w:rsid w:val="00871F71"/>
    <w:rsid w:val="008726E7"/>
    <w:rsid w:val="008732CD"/>
    <w:rsid w:val="00873448"/>
    <w:rsid w:val="0087362D"/>
    <w:rsid w:val="00876728"/>
    <w:rsid w:val="00877669"/>
    <w:rsid w:val="00877AA4"/>
    <w:rsid w:val="00880B38"/>
    <w:rsid w:val="00881A16"/>
    <w:rsid w:val="00884B5F"/>
    <w:rsid w:val="0088528D"/>
    <w:rsid w:val="008867C9"/>
    <w:rsid w:val="00887680"/>
    <w:rsid w:val="0088799F"/>
    <w:rsid w:val="00890256"/>
    <w:rsid w:val="0089079E"/>
    <w:rsid w:val="00890B29"/>
    <w:rsid w:val="00890D0D"/>
    <w:rsid w:val="008932DE"/>
    <w:rsid w:val="0089452B"/>
    <w:rsid w:val="00894C1D"/>
    <w:rsid w:val="0089617B"/>
    <w:rsid w:val="008965E7"/>
    <w:rsid w:val="008966FD"/>
    <w:rsid w:val="00896999"/>
    <w:rsid w:val="00897183"/>
    <w:rsid w:val="008A0838"/>
    <w:rsid w:val="008A092A"/>
    <w:rsid w:val="008A19AC"/>
    <w:rsid w:val="008A1CDB"/>
    <w:rsid w:val="008A2316"/>
    <w:rsid w:val="008A2F7F"/>
    <w:rsid w:val="008B0D13"/>
    <w:rsid w:val="008B1748"/>
    <w:rsid w:val="008B1B26"/>
    <w:rsid w:val="008B2860"/>
    <w:rsid w:val="008B3E6E"/>
    <w:rsid w:val="008B44DD"/>
    <w:rsid w:val="008B4509"/>
    <w:rsid w:val="008B5187"/>
    <w:rsid w:val="008B7429"/>
    <w:rsid w:val="008C0604"/>
    <w:rsid w:val="008C17AF"/>
    <w:rsid w:val="008C1899"/>
    <w:rsid w:val="008C2BB2"/>
    <w:rsid w:val="008C3777"/>
    <w:rsid w:val="008C39A7"/>
    <w:rsid w:val="008C4DC3"/>
    <w:rsid w:val="008C668A"/>
    <w:rsid w:val="008C6F26"/>
    <w:rsid w:val="008C7E76"/>
    <w:rsid w:val="008C7FC3"/>
    <w:rsid w:val="008D3240"/>
    <w:rsid w:val="008D3F0B"/>
    <w:rsid w:val="008D553E"/>
    <w:rsid w:val="008D601A"/>
    <w:rsid w:val="008D65AF"/>
    <w:rsid w:val="008D739E"/>
    <w:rsid w:val="008D7B33"/>
    <w:rsid w:val="008E0A3C"/>
    <w:rsid w:val="008E1598"/>
    <w:rsid w:val="008E1745"/>
    <w:rsid w:val="008E4267"/>
    <w:rsid w:val="008E4D64"/>
    <w:rsid w:val="008E6196"/>
    <w:rsid w:val="008F05E5"/>
    <w:rsid w:val="008F0810"/>
    <w:rsid w:val="008F2415"/>
    <w:rsid w:val="008F2DE4"/>
    <w:rsid w:val="008F540A"/>
    <w:rsid w:val="008F57AB"/>
    <w:rsid w:val="008F5BCD"/>
    <w:rsid w:val="008F70F0"/>
    <w:rsid w:val="009004A2"/>
    <w:rsid w:val="009005BD"/>
    <w:rsid w:val="00902A7E"/>
    <w:rsid w:val="00903527"/>
    <w:rsid w:val="00904C70"/>
    <w:rsid w:val="0090509D"/>
    <w:rsid w:val="00905AD8"/>
    <w:rsid w:val="009072D2"/>
    <w:rsid w:val="00910976"/>
    <w:rsid w:val="009116A8"/>
    <w:rsid w:val="009130F7"/>
    <w:rsid w:val="009159F1"/>
    <w:rsid w:val="00915FAC"/>
    <w:rsid w:val="00916074"/>
    <w:rsid w:val="00917135"/>
    <w:rsid w:val="00920A76"/>
    <w:rsid w:val="00921864"/>
    <w:rsid w:val="00922AAC"/>
    <w:rsid w:val="00923DA5"/>
    <w:rsid w:val="009241DE"/>
    <w:rsid w:val="0092551C"/>
    <w:rsid w:val="009264B2"/>
    <w:rsid w:val="00926B2D"/>
    <w:rsid w:val="00926E71"/>
    <w:rsid w:val="00930933"/>
    <w:rsid w:val="00930AC3"/>
    <w:rsid w:val="009315A4"/>
    <w:rsid w:val="009325EC"/>
    <w:rsid w:val="0093269B"/>
    <w:rsid w:val="009336B3"/>
    <w:rsid w:val="00934E4A"/>
    <w:rsid w:val="009407B2"/>
    <w:rsid w:val="0094127A"/>
    <w:rsid w:val="00943F54"/>
    <w:rsid w:val="00944E0A"/>
    <w:rsid w:val="00946F93"/>
    <w:rsid w:val="00950320"/>
    <w:rsid w:val="00950FA1"/>
    <w:rsid w:val="009514D3"/>
    <w:rsid w:val="00951ADE"/>
    <w:rsid w:val="00951D59"/>
    <w:rsid w:val="00952B21"/>
    <w:rsid w:val="009531FE"/>
    <w:rsid w:val="00953354"/>
    <w:rsid w:val="009545B7"/>
    <w:rsid w:val="00955D6A"/>
    <w:rsid w:val="00956058"/>
    <w:rsid w:val="009601F4"/>
    <w:rsid w:val="00960467"/>
    <w:rsid w:val="00960DD3"/>
    <w:rsid w:val="00960EBC"/>
    <w:rsid w:val="0096192D"/>
    <w:rsid w:val="009637CD"/>
    <w:rsid w:val="00963AE4"/>
    <w:rsid w:val="00964CD4"/>
    <w:rsid w:val="0096574D"/>
    <w:rsid w:val="00966CFC"/>
    <w:rsid w:val="00967A83"/>
    <w:rsid w:val="0097079B"/>
    <w:rsid w:val="009708A3"/>
    <w:rsid w:val="00970E9B"/>
    <w:rsid w:val="009716EB"/>
    <w:rsid w:val="009718E4"/>
    <w:rsid w:val="00971E36"/>
    <w:rsid w:val="00972496"/>
    <w:rsid w:val="009724BF"/>
    <w:rsid w:val="00972B1A"/>
    <w:rsid w:val="00973654"/>
    <w:rsid w:val="009736DE"/>
    <w:rsid w:val="009741BD"/>
    <w:rsid w:val="00977F84"/>
    <w:rsid w:val="00980EC2"/>
    <w:rsid w:val="00981979"/>
    <w:rsid w:val="00982062"/>
    <w:rsid w:val="0098223F"/>
    <w:rsid w:val="009823FA"/>
    <w:rsid w:val="00983504"/>
    <w:rsid w:val="009841D1"/>
    <w:rsid w:val="00990E5D"/>
    <w:rsid w:val="0099114A"/>
    <w:rsid w:val="00991A7B"/>
    <w:rsid w:val="00992A8A"/>
    <w:rsid w:val="00993EED"/>
    <w:rsid w:val="00995A3D"/>
    <w:rsid w:val="0099694F"/>
    <w:rsid w:val="00997807"/>
    <w:rsid w:val="00997D34"/>
    <w:rsid w:val="009A250B"/>
    <w:rsid w:val="009A2731"/>
    <w:rsid w:val="009A3D0D"/>
    <w:rsid w:val="009A5F22"/>
    <w:rsid w:val="009A650C"/>
    <w:rsid w:val="009B342D"/>
    <w:rsid w:val="009B3DDF"/>
    <w:rsid w:val="009B4377"/>
    <w:rsid w:val="009B4615"/>
    <w:rsid w:val="009B522C"/>
    <w:rsid w:val="009B530C"/>
    <w:rsid w:val="009B55C1"/>
    <w:rsid w:val="009B5924"/>
    <w:rsid w:val="009B64C6"/>
    <w:rsid w:val="009B6544"/>
    <w:rsid w:val="009B73F4"/>
    <w:rsid w:val="009B7FE0"/>
    <w:rsid w:val="009C01A4"/>
    <w:rsid w:val="009C02F2"/>
    <w:rsid w:val="009C0AB7"/>
    <w:rsid w:val="009C1198"/>
    <w:rsid w:val="009C1267"/>
    <w:rsid w:val="009C1732"/>
    <w:rsid w:val="009C1D94"/>
    <w:rsid w:val="009C2195"/>
    <w:rsid w:val="009C5F3A"/>
    <w:rsid w:val="009C6711"/>
    <w:rsid w:val="009C6F73"/>
    <w:rsid w:val="009C7580"/>
    <w:rsid w:val="009C7CEA"/>
    <w:rsid w:val="009C7F8C"/>
    <w:rsid w:val="009D1A1F"/>
    <w:rsid w:val="009D1B27"/>
    <w:rsid w:val="009D1EF1"/>
    <w:rsid w:val="009D2405"/>
    <w:rsid w:val="009D3AC8"/>
    <w:rsid w:val="009D3DEC"/>
    <w:rsid w:val="009D432A"/>
    <w:rsid w:val="009D62CD"/>
    <w:rsid w:val="009D7191"/>
    <w:rsid w:val="009E0CB3"/>
    <w:rsid w:val="009E1CFA"/>
    <w:rsid w:val="009E3409"/>
    <w:rsid w:val="009E3732"/>
    <w:rsid w:val="009E542C"/>
    <w:rsid w:val="009F3EB6"/>
    <w:rsid w:val="009F3EBE"/>
    <w:rsid w:val="009F4B2C"/>
    <w:rsid w:val="009F4BD8"/>
    <w:rsid w:val="009F4F6D"/>
    <w:rsid w:val="009F7FA0"/>
    <w:rsid w:val="00A029BD"/>
    <w:rsid w:val="00A02AD6"/>
    <w:rsid w:val="00A038D5"/>
    <w:rsid w:val="00A05AE8"/>
    <w:rsid w:val="00A06815"/>
    <w:rsid w:val="00A104F1"/>
    <w:rsid w:val="00A11CFB"/>
    <w:rsid w:val="00A12536"/>
    <w:rsid w:val="00A1254B"/>
    <w:rsid w:val="00A1340C"/>
    <w:rsid w:val="00A14161"/>
    <w:rsid w:val="00A14781"/>
    <w:rsid w:val="00A14AE2"/>
    <w:rsid w:val="00A15948"/>
    <w:rsid w:val="00A17018"/>
    <w:rsid w:val="00A222DA"/>
    <w:rsid w:val="00A253B6"/>
    <w:rsid w:val="00A255D7"/>
    <w:rsid w:val="00A25D41"/>
    <w:rsid w:val="00A264E4"/>
    <w:rsid w:val="00A305FD"/>
    <w:rsid w:val="00A33A14"/>
    <w:rsid w:val="00A35B2E"/>
    <w:rsid w:val="00A36E99"/>
    <w:rsid w:val="00A37D0D"/>
    <w:rsid w:val="00A41967"/>
    <w:rsid w:val="00A42988"/>
    <w:rsid w:val="00A441FE"/>
    <w:rsid w:val="00A4433F"/>
    <w:rsid w:val="00A44BBA"/>
    <w:rsid w:val="00A44E85"/>
    <w:rsid w:val="00A45EC7"/>
    <w:rsid w:val="00A46986"/>
    <w:rsid w:val="00A46BA1"/>
    <w:rsid w:val="00A47502"/>
    <w:rsid w:val="00A51895"/>
    <w:rsid w:val="00A53492"/>
    <w:rsid w:val="00A56282"/>
    <w:rsid w:val="00A56E24"/>
    <w:rsid w:val="00A573D7"/>
    <w:rsid w:val="00A6014D"/>
    <w:rsid w:val="00A61D6D"/>
    <w:rsid w:val="00A651C0"/>
    <w:rsid w:val="00A6577E"/>
    <w:rsid w:val="00A65EA0"/>
    <w:rsid w:val="00A6791C"/>
    <w:rsid w:val="00A717AC"/>
    <w:rsid w:val="00A719F9"/>
    <w:rsid w:val="00A7242D"/>
    <w:rsid w:val="00A72A9C"/>
    <w:rsid w:val="00A73421"/>
    <w:rsid w:val="00A742C9"/>
    <w:rsid w:val="00A74A17"/>
    <w:rsid w:val="00A74BE9"/>
    <w:rsid w:val="00A802D3"/>
    <w:rsid w:val="00A83986"/>
    <w:rsid w:val="00A83FCA"/>
    <w:rsid w:val="00A84EF5"/>
    <w:rsid w:val="00A865AC"/>
    <w:rsid w:val="00A91B08"/>
    <w:rsid w:val="00A91B91"/>
    <w:rsid w:val="00A91F60"/>
    <w:rsid w:val="00A938CA"/>
    <w:rsid w:val="00A94773"/>
    <w:rsid w:val="00A94BFD"/>
    <w:rsid w:val="00A952B1"/>
    <w:rsid w:val="00A956E6"/>
    <w:rsid w:val="00A959FB"/>
    <w:rsid w:val="00A97985"/>
    <w:rsid w:val="00AA1BD5"/>
    <w:rsid w:val="00AA237D"/>
    <w:rsid w:val="00AA4421"/>
    <w:rsid w:val="00AA5BAA"/>
    <w:rsid w:val="00AA6B34"/>
    <w:rsid w:val="00AB052E"/>
    <w:rsid w:val="00AB10B1"/>
    <w:rsid w:val="00AB2599"/>
    <w:rsid w:val="00AB29A2"/>
    <w:rsid w:val="00AB43D9"/>
    <w:rsid w:val="00AB564A"/>
    <w:rsid w:val="00AC04BF"/>
    <w:rsid w:val="00AC2228"/>
    <w:rsid w:val="00AC327E"/>
    <w:rsid w:val="00AC5624"/>
    <w:rsid w:val="00AC5703"/>
    <w:rsid w:val="00AC7F6A"/>
    <w:rsid w:val="00AD02EB"/>
    <w:rsid w:val="00AD1CA6"/>
    <w:rsid w:val="00AD1E25"/>
    <w:rsid w:val="00AD1F37"/>
    <w:rsid w:val="00AD2CB0"/>
    <w:rsid w:val="00AD37BF"/>
    <w:rsid w:val="00AD44B7"/>
    <w:rsid w:val="00AD4A11"/>
    <w:rsid w:val="00AD69AC"/>
    <w:rsid w:val="00AD6A95"/>
    <w:rsid w:val="00AE0192"/>
    <w:rsid w:val="00AE0364"/>
    <w:rsid w:val="00AE0EEF"/>
    <w:rsid w:val="00AE13A6"/>
    <w:rsid w:val="00AE1BB9"/>
    <w:rsid w:val="00AE297A"/>
    <w:rsid w:val="00AE3174"/>
    <w:rsid w:val="00AE318B"/>
    <w:rsid w:val="00AE4947"/>
    <w:rsid w:val="00AE5BF5"/>
    <w:rsid w:val="00AF14E8"/>
    <w:rsid w:val="00AF1D46"/>
    <w:rsid w:val="00AF4398"/>
    <w:rsid w:val="00AF4503"/>
    <w:rsid w:val="00AF4CB3"/>
    <w:rsid w:val="00AF4FBB"/>
    <w:rsid w:val="00AF62C5"/>
    <w:rsid w:val="00AF68CA"/>
    <w:rsid w:val="00AF6B3F"/>
    <w:rsid w:val="00AF6C37"/>
    <w:rsid w:val="00B00F87"/>
    <w:rsid w:val="00B015CF"/>
    <w:rsid w:val="00B01F18"/>
    <w:rsid w:val="00B02DB6"/>
    <w:rsid w:val="00B02FC2"/>
    <w:rsid w:val="00B03E18"/>
    <w:rsid w:val="00B04059"/>
    <w:rsid w:val="00B0416C"/>
    <w:rsid w:val="00B04850"/>
    <w:rsid w:val="00B04A57"/>
    <w:rsid w:val="00B06050"/>
    <w:rsid w:val="00B07525"/>
    <w:rsid w:val="00B076C2"/>
    <w:rsid w:val="00B10877"/>
    <w:rsid w:val="00B11904"/>
    <w:rsid w:val="00B12362"/>
    <w:rsid w:val="00B1239C"/>
    <w:rsid w:val="00B12BE5"/>
    <w:rsid w:val="00B13AE7"/>
    <w:rsid w:val="00B1463D"/>
    <w:rsid w:val="00B15DF7"/>
    <w:rsid w:val="00B207AA"/>
    <w:rsid w:val="00B21237"/>
    <w:rsid w:val="00B22973"/>
    <w:rsid w:val="00B22F93"/>
    <w:rsid w:val="00B240B6"/>
    <w:rsid w:val="00B24AA1"/>
    <w:rsid w:val="00B258B3"/>
    <w:rsid w:val="00B269CC"/>
    <w:rsid w:val="00B2720D"/>
    <w:rsid w:val="00B3206F"/>
    <w:rsid w:val="00B32221"/>
    <w:rsid w:val="00B338F4"/>
    <w:rsid w:val="00B35409"/>
    <w:rsid w:val="00B36080"/>
    <w:rsid w:val="00B36348"/>
    <w:rsid w:val="00B36A6A"/>
    <w:rsid w:val="00B373FD"/>
    <w:rsid w:val="00B420B9"/>
    <w:rsid w:val="00B4339D"/>
    <w:rsid w:val="00B43592"/>
    <w:rsid w:val="00B446D0"/>
    <w:rsid w:val="00B44B7D"/>
    <w:rsid w:val="00B45519"/>
    <w:rsid w:val="00B468EA"/>
    <w:rsid w:val="00B46E9B"/>
    <w:rsid w:val="00B4795A"/>
    <w:rsid w:val="00B506B7"/>
    <w:rsid w:val="00B51EA3"/>
    <w:rsid w:val="00B51F16"/>
    <w:rsid w:val="00B55152"/>
    <w:rsid w:val="00B55820"/>
    <w:rsid w:val="00B5614B"/>
    <w:rsid w:val="00B56578"/>
    <w:rsid w:val="00B61E2E"/>
    <w:rsid w:val="00B63453"/>
    <w:rsid w:val="00B66E5F"/>
    <w:rsid w:val="00B7009D"/>
    <w:rsid w:val="00B7196B"/>
    <w:rsid w:val="00B7432F"/>
    <w:rsid w:val="00B75C80"/>
    <w:rsid w:val="00B765FC"/>
    <w:rsid w:val="00B77973"/>
    <w:rsid w:val="00B77DAC"/>
    <w:rsid w:val="00B80A7A"/>
    <w:rsid w:val="00B80E7B"/>
    <w:rsid w:val="00B8273E"/>
    <w:rsid w:val="00B83F38"/>
    <w:rsid w:val="00B84850"/>
    <w:rsid w:val="00B8599F"/>
    <w:rsid w:val="00B85A8D"/>
    <w:rsid w:val="00B85B4B"/>
    <w:rsid w:val="00B87823"/>
    <w:rsid w:val="00B878F2"/>
    <w:rsid w:val="00B90B8C"/>
    <w:rsid w:val="00B92218"/>
    <w:rsid w:val="00B9234A"/>
    <w:rsid w:val="00B9278C"/>
    <w:rsid w:val="00B94644"/>
    <w:rsid w:val="00B94673"/>
    <w:rsid w:val="00B95824"/>
    <w:rsid w:val="00B9724B"/>
    <w:rsid w:val="00B97BC3"/>
    <w:rsid w:val="00BA0094"/>
    <w:rsid w:val="00BA131A"/>
    <w:rsid w:val="00BA4C23"/>
    <w:rsid w:val="00BA7C93"/>
    <w:rsid w:val="00BA7CC7"/>
    <w:rsid w:val="00BB2377"/>
    <w:rsid w:val="00BB2637"/>
    <w:rsid w:val="00BB4F4F"/>
    <w:rsid w:val="00BB4F91"/>
    <w:rsid w:val="00BB5D31"/>
    <w:rsid w:val="00BB797F"/>
    <w:rsid w:val="00BB7A48"/>
    <w:rsid w:val="00BB7D92"/>
    <w:rsid w:val="00BC3752"/>
    <w:rsid w:val="00BC5E44"/>
    <w:rsid w:val="00BC61EE"/>
    <w:rsid w:val="00BC66BD"/>
    <w:rsid w:val="00BC737F"/>
    <w:rsid w:val="00BC738A"/>
    <w:rsid w:val="00BD0340"/>
    <w:rsid w:val="00BD2C4B"/>
    <w:rsid w:val="00BD2C5D"/>
    <w:rsid w:val="00BD3319"/>
    <w:rsid w:val="00BD3C54"/>
    <w:rsid w:val="00BD408B"/>
    <w:rsid w:val="00BD4604"/>
    <w:rsid w:val="00BD6D38"/>
    <w:rsid w:val="00BE00C1"/>
    <w:rsid w:val="00BE0746"/>
    <w:rsid w:val="00BE13C1"/>
    <w:rsid w:val="00BE3289"/>
    <w:rsid w:val="00BE3747"/>
    <w:rsid w:val="00BE3CAA"/>
    <w:rsid w:val="00BE4460"/>
    <w:rsid w:val="00BF0775"/>
    <w:rsid w:val="00BF504F"/>
    <w:rsid w:val="00BF545E"/>
    <w:rsid w:val="00BF6127"/>
    <w:rsid w:val="00BF69A2"/>
    <w:rsid w:val="00C00B9D"/>
    <w:rsid w:val="00C00BBA"/>
    <w:rsid w:val="00C01B84"/>
    <w:rsid w:val="00C01BF3"/>
    <w:rsid w:val="00C01D9B"/>
    <w:rsid w:val="00C01EFE"/>
    <w:rsid w:val="00C023AF"/>
    <w:rsid w:val="00C025A9"/>
    <w:rsid w:val="00C0341C"/>
    <w:rsid w:val="00C05681"/>
    <w:rsid w:val="00C06ABD"/>
    <w:rsid w:val="00C1103E"/>
    <w:rsid w:val="00C127E7"/>
    <w:rsid w:val="00C13827"/>
    <w:rsid w:val="00C162D6"/>
    <w:rsid w:val="00C16D6D"/>
    <w:rsid w:val="00C16FA0"/>
    <w:rsid w:val="00C17081"/>
    <w:rsid w:val="00C17E35"/>
    <w:rsid w:val="00C20CE7"/>
    <w:rsid w:val="00C218B5"/>
    <w:rsid w:val="00C21953"/>
    <w:rsid w:val="00C21C88"/>
    <w:rsid w:val="00C227B6"/>
    <w:rsid w:val="00C235EC"/>
    <w:rsid w:val="00C246F3"/>
    <w:rsid w:val="00C24D0E"/>
    <w:rsid w:val="00C2501A"/>
    <w:rsid w:val="00C26394"/>
    <w:rsid w:val="00C30349"/>
    <w:rsid w:val="00C30DE4"/>
    <w:rsid w:val="00C316AE"/>
    <w:rsid w:val="00C31883"/>
    <w:rsid w:val="00C327A3"/>
    <w:rsid w:val="00C34C56"/>
    <w:rsid w:val="00C34EC7"/>
    <w:rsid w:val="00C35A01"/>
    <w:rsid w:val="00C35D5C"/>
    <w:rsid w:val="00C377C9"/>
    <w:rsid w:val="00C42F61"/>
    <w:rsid w:val="00C45EF6"/>
    <w:rsid w:val="00C45FCA"/>
    <w:rsid w:val="00C46085"/>
    <w:rsid w:val="00C462C2"/>
    <w:rsid w:val="00C463CA"/>
    <w:rsid w:val="00C46704"/>
    <w:rsid w:val="00C46CE4"/>
    <w:rsid w:val="00C50132"/>
    <w:rsid w:val="00C50D68"/>
    <w:rsid w:val="00C52440"/>
    <w:rsid w:val="00C52BDF"/>
    <w:rsid w:val="00C5346C"/>
    <w:rsid w:val="00C5391E"/>
    <w:rsid w:val="00C53EA0"/>
    <w:rsid w:val="00C60A74"/>
    <w:rsid w:val="00C6226E"/>
    <w:rsid w:val="00C624AD"/>
    <w:rsid w:val="00C64885"/>
    <w:rsid w:val="00C6645E"/>
    <w:rsid w:val="00C67D14"/>
    <w:rsid w:val="00C70366"/>
    <w:rsid w:val="00C70D13"/>
    <w:rsid w:val="00C72FCE"/>
    <w:rsid w:val="00C73612"/>
    <w:rsid w:val="00C753CA"/>
    <w:rsid w:val="00C75844"/>
    <w:rsid w:val="00C75A0F"/>
    <w:rsid w:val="00C766AF"/>
    <w:rsid w:val="00C7725D"/>
    <w:rsid w:val="00C80B52"/>
    <w:rsid w:val="00C8214F"/>
    <w:rsid w:val="00C843B4"/>
    <w:rsid w:val="00C84B62"/>
    <w:rsid w:val="00C86D6F"/>
    <w:rsid w:val="00C90B5C"/>
    <w:rsid w:val="00C90D92"/>
    <w:rsid w:val="00C91AE9"/>
    <w:rsid w:val="00C929F1"/>
    <w:rsid w:val="00C96347"/>
    <w:rsid w:val="00C968E4"/>
    <w:rsid w:val="00C97E14"/>
    <w:rsid w:val="00CA14CC"/>
    <w:rsid w:val="00CA23DB"/>
    <w:rsid w:val="00CA275A"/>
    <w:rsid w:val="00CA2D00"/>
    <w:rsid w:val="00CA2ED8"/>
    <w:rsid w:val="00CA30B7"/>
    <w:rsid w:val="00CA40A8"/>
    <w:rsid w:val="00CA47D3"/>
    <w:rsid w:val="00CA5D64"/>
    <w:rsid w:val="00CB01C1"/>
    <w:rsid w:val="00CB092F"/>
    <w:rsid w:val="00CB19BC"/>
    <w:rsid w:val="00CB1E2E"/>
    <w:rsid w:val="00CB3DA6"/>
    <w:rsid w:val="00CB406D"/>
    <w:rsid w:val="00CB41C8"/>
    <w:rsid w:val="00CB5A49"/>
    <w:rsid w:val="00CB5FC7"/>
    <w:rsid w:val="00CB7F72"/>
    <w:rsid w:val="00CC011A"/>
    <w:rsid w:val="00CC1174"/>
    <w:rsid w:val="00CC29C0"/>
    <w:rsid w:val="00CC2A3E"/>
    <w:rsid w:val="00CC30EF"/>
    <w:rsid w:val="00CC31E9"/>
    <w:rsid w:val="00CC31EC"/>
    <w:rsid w:val="00CC3671"/>
    <w:rsid w:val="00CC3D5E"/>
    <w:rsid w:val="00CC4DE6"/>
    <w:rsid w:val="00CC5000"/>
    <w:rsid w:val="00CC5D0C"/>
    <w:rsid w:val="00CC6837"/>
    <w:rsid w:val="00CC777B"/>
    <w:rsid w:val="00CD2261"/>
    <w:rsid w:val="00CD3267"/>
    <w:rsid w:val="00CD674F"/>
    <w:rsid w:val="00CD6BAD"/>
    <w:rsid w:val="00CE02D2"/>
    <w:rsid w:val="00CE0E36"/>
    <w:rsid w:val="00CE2FE8"/>
    <w:rsid w:val="00CE320B"/>
    <w:rsid w:val="00CE3C78"/>
    <w:rsid w:val="00CE403B"/>
    <w:rsid w:val="00CE414F"/>
    <w:rsid w:val="00CE61E5"/>
    <w:rsid w:val="00CF0129"/>
    <w:rsid w:val="00CF0DEE"/>
    <w:rsid w:val="00CF3099"/>
    <w:rsid w:val="00CF4033"/>
    <w:rsid w:val="00CF4740"/>
    <w:rsid w:val="00CF4A7F"/>
    <w:rsid w:val="00CF5866"/>
    <w:rsid w:val="00CF7543"/>
    <w:rsid w:val="00D0022D"/>
    <w:rsid w:val="00D00B17"/>
    <w:rsid w:val="00D01A16"/>
    <w:rsid w:val="00D022B8"/>
    <w:rsid w:val="00D026D2"/>
    <w:rsid w:val="00D0426D"/>
    <w:rsid w:val="00D106E7"/>
    <w:rsid w:val="00D14969"/>
    <w:rsid w:val="00D14D12"/>
    <w:rsid w:val="00D15281"/>
    <w:rsid w:val="00D20099"/>
    <w:rsid w:val="00D20CC0"/>
    <w:rsid w:val="00D2100F"/>
    <w:rsid w:val="00D21E93"/>
    <w:rsid w:val="00D220C2"/>
    <w:rsid w:val="00D231EB"/>
    <w:rsid w:val="00D23950"/>
    <w:rsid w:val="00D2507A"/>
    <w:rsid w:val="00D2573B"/>
    <w:rsid w:val="00D25ED0"/>
    <w:rsid w:val="00D31303"/>
    <w:rsid w:val="00D321BA"/>
    <w:rsid w:val="00D3299F"/>
    <w:rsid w:val="00D33202"/>
    <w:rsid w:val="00D34A0C"/>
    <w:rsid w:val="00D36C37"/>
    <w:rsid w:val="00D36D1D"/>
    <w:rsid w:val="00D36F79"/>
    <w:rsid w:val="00D40872"/>
    <w:rsid w:val="00D42F06"/>
    <w:rsid w:val="00D42F6F"/>
    <w:rsid w:val="00D4362B"/>
    <w:rsid w:val="00D46A23"/>
    <w:rsid w:val="00D52385"/>
    <w:rsid w:val="00D538D3"/>
    <w:rsid w:val="00D56521"/>
    <w:rsid w:val="00D56820"/>
    <w:rsid w:val="00D56C40"/>
    <w:rsid w:val="00D572CE"/>
    <w:rsid w:val="00D573B2"/>
    <w:rsid w:val="00D57D9F"/>
    <w:rsid w:val="00D60372"/>
    <w:rsid w:val="00D605C6"/>
    <w:rsid w:val="00D6106B"/>
    <w:rsid w:val="00D610FF"/>
    <w:rsid w:val="00D61338"/>
    <w:rsid w:val="00D61A1E"/>
    <w:rsid w:val="00D63332"/>
    <w:rsid w:val="00D63339"/>
    <w:rsid w:val="00D64C7B"/>
    <w:rsid w:val="00D6607D"/>
    <w:rsid w:val="00D6668C"/>
    <w:rsid w:val="00D668A4"/>
    <w:rsid w:val="00D7322C"/>
    <w:rsid w:val="00D736B7"/>
    <w:rsid w:val="00D73AD1"/>
    <w:rsid w:val="00D76929"/>
    <w:rsid w:val="00D80A86"/>
    <w:rsid w:val="00D82490"/>
    <w:rsid w:val="00D8424D"/>
    <w:rsid w:val="00D853EA"/>
    <w:rsid w:val="00D853FA"/>
    <w:rsid w:val="00D871DD"/>
    <w:rsid w:val="00D8728B"/>
    <w:rsid w:val="00D87A63"/>
    <w:rsid w:val="00D9027B"/>
    <w:rsid w:val="00D92060"/>
    <w:rsid w:val="00D94B91"/>
    <w:rsid w:val="00D9565F"/>
    <w:rsid w:val="00D956BE"/>
    <w:rsid w:val="00D9624C"/>
    <w:rsid w:val="00D9694F"/>
    <w:rsid w:val="00D97743"/>
    <w:rsid w:val="00D97AD4"/>
    <w:rsid w:val="00DA05D5"/>
    <w:rsid w:val="00DA061A"/>
    <w:rsid w:val="00DA0942"/>
    <w:rsid w:val="00DA0DBA"/>
    <w:rsid w:val="00DA218D"/>
    <w:rsid w:val="00DA4916"/>
    <w:rsid w:val="00DA5344"/>
    <w:rsid w:val="00DA544F"/>
    <w:rsid w:val="00DA5DA4"/>
    <w:rsid w:val="00DA69CD"/>
    <w:rsid w:val="00DA729A"/>
    <w:rsid w:val="00DA7613"/>
    <w:rsid w:val="00DB04FD"/>
    <w:rsid w:val="00DB0B94"/>
    <w:rsid w:val="00DB1A7F"/>
    <w:rsid w:val="00DB1B9C"/>
    <w:rsid w:val="00DB2258"/>
    <w:rsid w:val="00DB22CF"/>
    <w:rsid w:val="00DB3378"/>
    <w:rsid w:val="00DB3D6B"/>
    <w:rsid w:val="00DB3FEA"/>
    <w:rsid w:val="00DB4EFA"/>
    <w:rsid w:val="00DB5899"/>
    <w:rsid w:val="00DB6133"/>
    <w:rsid w:val="00DB6431"/>
    <w:rsid w:val="00DB7597"/>
    <w:rsid w:val="00DC146D"/>
    <w:rsid w:val="00DC3FCF"/>
    <w:rsid w:val="00DC5207"/>
    <w:rsid w:val="00DC55BA"/>
    <w:rsid w:val="00DC5C98"/>
    <w:rsid w:val="00DD016B"/>
    <w:rsid w:val="00DD19A1"/>
    <w:rsid w:val="00DD19DB"/>
    <w:rsid w:val="00DD2B3B"/>
    <w:rsid w:val="00DD40DB"/>
    <w:rsid w:val="00DD4C75"/>
    <w:rsid w:val="00DD6A70"/>
    <w:rsid w:val="00DD6AB3"/>
    <w:rsid w:val="00DE14E2"/>
    <w:rsid w:val="00DE160E"/>
    <w:rsid w:val="00DE1BCC"/>
    <w:rsid w:val="00DE2101"/>
    <w:rsid w:val="00DE24FC"/>
    <w:rsid w:val="00DE2C87"/>
    <w:rsid w:val="00DE368D"/>
    <w:rsid w:val="00DE3AD9"/>
    <w:rsid w:val="00DE4F3E"/>
    <w:rsid w:val="00DE6336"/>
    <w:rsid w:val="00DE69C5"/>
    <w:rsid w:val="00DE7A80"/>
    <w:rsid w:val="00DE7D4E"/>
    <w:rsid w:val="00DF0F5A"/>
    <w:rsid w:val="00DF2CA7"/>
    <w:rsid w:val="00E00203"/>
    <w:rsid w:val="00E009BA"/>
    <w:rsid w:val="00E00ACF"/>
    <w:rsid w:val="00E024A6"/>
    <w:rsid w:val="00E03E93"/>
    <w:rsid w:val="00E0404B"/>
    <w:rsid w:val="00E047CD"/>
    <w:rsid w:val="00E04E56"/>
    <w:rsid w:val="00E0617D"/>
    <w:rsid w:val="00E063C4"/>
    <w:rsid w:val="00E065CB"/>
    <w:rsid w:val="00E10232"/>
    <w:rsid w:val="00E10D85"/>
    <w:rsid w:val="00E1109C"/>
    <w:rsid w:val="00E12B13"/>
    <w:rsid w:val="00E13712"/>
    <w:rsid w:val="00E14588"/>
    <w:rsid w:val="00E16A0B"/>
    <w:rsid w:val="00E170C5"/>
    <w:rsid w:val="00E20721"/>
    <w:rsid w:val="00E21889"/>
    <w:rsid w:val="00E23C25"/>
    <w:rsid w:val="00E249E0"/>
    <w:rsid w:val="00E24AB5"/>
    <w:rsid w:val="00E2589F"/>
    <w:rsid w:val="00E25C18"/>
    <w:rsid w:val="00E260AC"/>
    <w:rsid w:val="00E27795"/>
    <w:rsid w:val="00E27972"/>
    <w:rsid w:val="00E310B8"/>
    <w:rsid w:val="00E3185F"/>
    <w:rsid w:val="00E31D19"/>
    <w:rsid w:val="00E31D97"/>
    <w:rsid w:val="00E31E04"/>
    <w:rsid w:val="00E32299"/>
    <w:rsid w:val="00E32E8C"/>
    <w:rsid w:val="00E343F4"/>
    <w:rsid w:val="00E3442D"/>
    <w:rsid w:val="00E34D4F"/>
    <w:rsid w:val="00E36F35"/>
    <w:rsid w:val="00E37C96"/>
    <w:rsid w:val="00E42AD6"/>
    <w:rsid w:val="00E43534"/>
    <w:rsid w:val="00E44382"/>
    <w:rsid w:val="00E4487F"/>
    <w:rsid w:val="00E4611F"/>
    <w:rsid w:val="00E46FF1"/>
    <w:rsid w:val="00E47B77"/>
    <w:rsid w:val="00E5034B"/>
    <w:rsid w:val="00E53628"/>
    <w:rsid w:val="00E54149"/>
    <w:rsid w:val="00E56199"/>
    <w:rsid w:val="00E56E31"/>
    <w:rsid w:val="00E60771"/>
    <w:rsid w:val="00E60D61"/>
    <w:rsid w:val="00E60E63"/>
    <w:rsid w:val="00E612EE"/>
    <w:rsid w:val="00E6136B"/>
    <w:rsid w:val="00E6421C"/>
    <w:rsid w:val="00E6515D"/>
    <w:rsid w:val="00E6787B"/>
    <w:rsid w:val="00E678C8"/>
    <w:rsid w:val="00E67A09"/>
    <w:rsid w:val="00E67A8B"/>
    <w:rsid w:val="00E705FC"/>
    <w:rsid w:val="00E72508"/>
    <w:rsid w:val="00E72CC5"/>
    <w:rsid w:val="00E73889"/>
    <w:rsid w:val="00E73BB0"/>
    <w:rsid w:val="00E73E53"/>
    <w:rsid w:val="00E77438"/>
    <w:rsid w:val="00E80390"/>
    <w:rsid w:val="00E812D3"/>
    <w:rsid w:val="00E81B42"/>
    <w:rsid w:val="00E81FF7"/>
    <w:rsid w:val="00E82B01"/>
    <w:rsid w:val="00E83D2D"/>
    <w:rsid w:val="00E8428A"/>
    <w:rsid w:val="00E84751"/>
    <w:rsid w:val="00E84DFD"/>
    <w:rsid w:val="00E85C73"/>
    <w:rsid w:val="00E86B1E"/>
    <w:rsid w:val="00E90730"/>
    <w:rsid w:val="00E9107E"/>
    <w:rsid w:val="00E9185E"/>
    <w:rsid w:val="00E92218"/>
    <w:rsid w:val="00E93CA6"/>
    <w:rsid w:val="00E93D84"/>
    <w:rsid w:val="00E94032"/>
    <w:rsid w:val="00E9404C"/>
    <w:rsid w:val="00E9473E"/>
    <w:rsid w:val="00E94D03"/>
    <w:rsid w:val="00E9787A"/>
    <w:rsid w:val="00EA0B25"/>
    <w:rsid w:val="00EA1CED"/>
    <w:rsid w:val="00EA1CFB"/>
    <w:rsid w:val="00EA2438"/>
    <w:rsid w:val="00EA766B"/>
    <w:rsid w:val="00EA7670"/>
    <w:rsid w:val="00EB1B41"/>
    <w:rsid w:val="00EB1D10"/>
    <w:rsid w:val="00EB4103"/>
    <w:rsid w:val="00EB46F5"/>
    <w:rsid w:val="00EB7595"/>
    <w:rsid w:val="00EC08D3"/>
    <w:rsid w:val="00EC0C5C"/>
    <w:rsid w:val="00EC1077"/>
    <w:rsid w:val="00EC13B5"/>
    <w:rsid w:val="00EC44AF"/>
    <w:rsid w:val="00EC56F9"/>
    <w:rsid w:val="00ED08B2"/>
    <w:rsid w:val="00ED17F9"/>
    <w:rsid w:val="00ED18F3"/>
    <w:rsid w:val="00ED1991"/>
    <w:rsid w:val="00ED24C7"/>
    <w:rsid w:val="00ED3C40"/>
    <w:rsid w:val="00ED3E71"/>
    <w:rsid w:val="00ED406C"/>
    <w:rsid w:val="00ED5942"/>
    <w:rsid w:val="00ED6886"/>
    <w:rsid w:val="00ED6A3F"/>
    <w:rsid w:val="00ED6F7B"/>
    <w:rsid w:val="00ED70BD"/>
    <w:rsid w:val="00EE11F4"/>
    <w:rsid w:val="00EE1B83"/>
    <w:rsid w:val="00EE1CB6"/>
    <w:rsid w:val="00EE23E8"/>
    <w:rsid w:val="00EE2634"/>
    <w:rsid w:val="00EE375A"/>
    <w:rsid w:val="00EE7167"/>
    <w:rsid w:val="00EF1912"/>
    <w:rsid w:val="00EF2EF8"/>
    <w:rsid w:val="00EF3189"/>
    <w:rsid w:val="00EF388B"/>
    <w:rsid w:val="00EF4E33"/>
    <w:rsid w:val="00EF506C"/>
    <w:rsid w:val="00EF6268"/>
    <w:rsid w:val="00F00D76"/>
    <w:rsid w:val="00F01164"/>
    <w:rsid w:val="00F01348"/>
    <w:rsid w:val="00F01B43"/>
    <w:rsid w:val="00F03288"/>
    <w:rsid w:val="00F05935"/>
    <w:rsid w:val="00F07BCD"/>
    <w:rsid w:val="00F11682"/>
    <w:rsid w:val="00F12A6A"/>
    <w:rsid w:val="00F13012"/>
    <w:rsid w:val="00F13D5B"/>
    <w:rsid w:val="00F13EC1"/>
    <w:rsid w:val="00F15152"/>
    <w:rsid w:val="00F15F07"/>
    <w:rsid w:val="00F16BF4"/>
    <w:rsid w:val="00F16C9E"/>
    <w:rsid w:val="00F17969"/>
    <w:rsid w:val="00F2371B"/>
    <w:rsid w:val="00F23A40"/>
    <w:rsid w:val="00F264B8"/>
    <w:rsid w:val="00F26972"/>
    <w:rsid w:val="00F3043A"/>
    <w:rsid w:val="00F309BD"/>
    <w:rsid w:val="00F31C79"/>
    <w:rsid w:val="00F32B7A"/>
    <w:rsid w:val="00F32D9B"/>
    <w:rsid w:val="00F34F01"/>
    <w:rsid w:val="00F350ED"/>
    <w:rsid w:val="00F35661"/>
    <w:rsid w:val="00F35874"/>
    <w:rsid w:val="00F377F5"/>
    <w:rsid w:val="00F4069D"/>
    <w:rsid w:val="00F40A3D"/>
    <w:rsid w:val="00F43A60"/>
    <w:rsid w:val="00F47856"/>
    <w:rsid w:val="00F50212"/>
    <w:rsid w:val="00F50B9D"/>
    <w:rsid w:val="00F531C5"/>
    <w:rsid w:val="00F532DC"/>
    <w:rsid w:val="00F54C50"/>
    <w:rsid w:val="00F555B8"/>
    <w:rsid w:val="00F569E5"/>
    <w:rsid w:val="00F56A5F"/>
    <w:rsid w:val="00F56BB1"/>
    <w:rsid w:val="00F57E4C"/>
    <w:rsid w:val="00F606A4"/>
    <w:rsid w:val="00F6092C"/>
    <w:rsid w:val="00F612CC"/>
    <w:rsid w:val="00F617C2"/>
    <w:rsid w:val="00F65315"/>
    <w:rsid w:val="00F65E61"/>
    <w:rsid w:val="00F67149"/>
    <w:rsid w:val="00F70D24"/>
    <w:rsid w:val="00F73335"/>
    <w:rsid w:val="00F74130"/>
    <w:rsid w:val="00F756D9"/>
    <w:rsid w:val="00F7600E"/>
    <w:rsid w:val="00F760B4"/>
    <w:rsid w:val="00F77357"/>
    <w:rsid w:val="00F77D7F"/>
    <w:rsid w:val="00F8523C"/>
    <w:rsid w:val="00F856A9"/>
    <w:rsid w:val="00F861C9"/>
    <w:rsid w:val="00F86426"/>
    <w:rsid w:val="00F8716A"/>
    <w:rsid w:val="00F8790D"/>
    <w:rsid w:val="00F900FC"/>
    <w:rsid w:val="00F90DFB"/>
    <w:rsid w:val="00F92B64"/>
    <w:rsid w:val="00F931CA"/>
    <w:rsid w:val="00F9423A"/>
    <w:rsid w:val="00F95E07"/>
    <w:rsid w:val="00F97A85"/>
    <w:rsid w:val="00FA4432"/>
    <w:rsid w:val="00FA4D26"/>
    <w:rsid w:val="00FA5486"/>
    <w:rsid w:val="00FA751D"/>
    <w:rsid w:val="00FA773D"/>
    <w:rsid w:val="00FA7CC9"/>
    <w:rsid w:val="00FB033C"/>
    <w:rsid w:val="00FB0461"/>
    <w:rsid w:val="00FB205D"/>
    <w:rsid w:val="00FB274B"/>
    <w:rsid w:val="00FB5659"/>
    <w:rsid w:val="00FB5C4A"/>
    <w:rsid w:val="00FB6203"/>
    <w:rsid w:val="00FB6219"/>
    <w:rsid w:val="00FB7600"/>
    <w:rsid w:val="00FB7E44"/>
    <w:rsid w:val="00FC0176"/>
    <w:rsid w:val="00FC1502"/>
    <w:rsid w:val="00FC320C"/>
    <w:rsid w:val="00FC3441"/>
    <w:rsid w:val="00FC370A"/>
    <w:rsid w:val="00FC474C"/>
    <w:rsid w:val="00FC5AC2"/>
    <w:rsid w:val="00FC5AD2"/>
    <w:rsid w:val="00FD1112"/>
    <w:rsid w:val="00FD235E"/>
    <w:rsid w:val="00FD2687"/>
    <w:rsid w:val="00FD5B45"/>
    <w:rsid w:val="00FD5D25"/>
    <w:rsid w:val="00FD622A"/>
    <w:rsid w:val="00FD72C5"/>
    <w:rsid w:val="00FD7D5B"/>
    <w:rsid w:val="00FE0065"/>
    <w:rsid w:val="00FE03F9"/>
    <w:rsid w:val="00FE16EB"/>
    <w:rsid w:val="00FE2048"/>
    <w:rsid w:val="00FE227E"/>
    <w:rsid w:val="00FE2D41"/>
    <w:rsid w:val="00FE351B"/>
    <w:rsid w:val="00FE590D"/>
    <w:rsid w:val="00FE5A31"/>
    <w:rsid w:val="00FE6B98"/>
    <w:rsid w:val="00FE7399"/>
    <w:rsid w:val="00FE7ECF"/>
    <w:rsid w:val="00FF09B2"/>
    <w:rsid w:val="00FF1CAE"/>
    <w:rsid w:val="00FF336B"/>
    <w:rsid w:val="00FF384F"/>
    <w:rsid w:val="00FF43FA"/>
    <w:rsid w:val="00FF50DD"/>
    <w:rsid w:val="00FF6BB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8052DB4"/>
  <w15:docId w15:val="{30F39462-3FD1-7F43-9FF8-DE6B70DB7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1F37"/>
    <w:pPr>
      <w:spacing w:after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C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0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56E31"/>
    <w:pPr>
      <w:spacing w:before="100" w:beforeAutospacing="1" w:after="100" w:afterAutospacing="1"/>
      <w:outlineLvl w:val="2"/>
    </w:pPr>
    <w:rPr>
      <w:rFonts w:ascii="Times" w:eastAsiaTheme="minorEastAsia" w:hAnsi="Times" w:cstheme="minorBid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AE4947"/>
    <w:pPr>
      <w:widowControl w:val="0"/>
      <w:autoSpaceDE w:val="0"/>
      <w:autoSpaceDN w:val="0"/>
      <w:adjustRightInd w:val="0"/>
      <w:spacing w:after="0"/>
    </w:pPr>
    <w:rPr>
      <w:rFonts w:ascii="Palatino Linotype" w:eastAsia="Times New Roman" w:hAnsi="Palatino Linotype" w:cs="Palatino Linotype"/>
      <w:color w:val="00000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397AA0"/>
  </w:style>
  <w:style w:type="paragraph" w:customStyle="1" w:styleId="MCQstem">
    <w:name w:val="MCQ stem"/>
    <w:basedOn w:val="Normal"/>
    <w:rsid w:val="0094127A"/>
    <w:pPr>
      <w:tabs>
        <w:tab w:val="left" w:pos="709"/>
      </w:tabs>
    </w:pPr>
    <w:rPr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56E31"/>
    <w:rPr>
      <w:rFonts w:ascii="Times" w:hAnsi="Times"/>
      <w:b/>
      <w:bCs/>
      <w:sz w:val="27"/>
      <w:szCs w:val="27"/>
      <w:lang w:eastAsia="en-US"/>
    </w:rPr>
  </w:style>
  <w:style w:type="character" w:customStyle="1" w:styleId="nowrap">
    <w:name w:val="nowrap"/>
    <w:basedOn w:val="DefaultParagraphFont"/>
    <w:rsid w:val="00E56E31"/>
  </w:style>
  <w:style w:type="paragraph" w:styleId="Caption">
    <w:name w:val="caption"/>
    <w:basedOn w:val="Normal"/>
    <w:next w:val="Normal"/>
    <w:link w:val="CaptionChar"/>
    <w:qFormat/>
    <w:rsid w:val="000E0341"/>
    <w:pPr>
      <w:tabs>
        <w:tab w:val="right" w:pos="9360"/>
      </w:tabs>
    </w:pPr>
    <w:rPr>
      <w:rFonts w:ascii="Arial" w:hAnsi="Arial"/>
      <w:b/>
      <w:color w:val="FF0000"/>
      <w:sz w:val="40"/>
    </w:rPr>
  </w:style>
  <w:style w:type="character" w:customStyle="1" w:styleId="CaptionChar">
    <w:name w:val="Caption Char"/>
    <w:link w:val="Caption"/>
    <w:locked/>
    <w:rsid w:val="000E0341"/>
    <w:rPr>
      <w:rFonts w:ascii="Arial" w:eastAsia="Times New Roman" w:hAnsi="Arial" w:cs="Times New Roman"/>
      <w:b/>
      <w:color w:val="FF0000"/>
      <w:sz w:val="40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53238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323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53238D"/>
  </w:style>
  <w:style w:type="table" w:styleId="TableGrid">
    <w:name w:val="Table Grid"/>
    <w:basedOn w:val="TableNormal"/>
    <w:uiPriority w:val="39"/>
    <w:rsid w:val="00F931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6">
    <w:name w:val="Pa6"/>
    <w:basedOn w:val="Normal"/>
    <w:next w:val="Normal"/>
    <w:uiPriority w:val="99"/>
    <w:rsid w:val="00466CEE"/>
    <w:pPr>
      <w:widowControl w:val="0"/>
      <w:autoSpaceDE w:val="0"/>
      <w:autoSpaceDN w:val="0"/>
      <w:adjustRightInd w:val="0"/>
      <w:spacing w:line="241" w:lineRule="atLeast"/>
    </w:pPr>
    <w:rPr>
      <w:rFonts w:ascii="Times" w:eastAsiaTheme="minorHAnsi" w:hAnsi="Times" w:cstheme="min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0C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customStyle="1" w:styleId="BoxText">
    <w:name w:val="Box Text"/>
    <w:basedOn w:val="Normal"/>
    <w:qFormat/>
    <w:rsid w:val="006977A6"/>
    <w:pPr>
      <w:spacing w:before="120" w:after="120"/>
      <w:jc w:val="both"/>
    </w:pPr>
    <w:rPr>
      <w:rFonts w:ascii="Book Antiqua" w:hAnsi="Book Antiqua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3C52E2"/>
    <w:pPr>
      <w:tabs>
        <w:tab w:val="left" w:pos="426"/>
      </w:tabs>
      <w:spacing w:after="120" w:line="276" w:lineRule="auto"/>
    </w:pPr>
    <w:rPr>
      <w:rFonts w:asciiTheme="majorHAnsi" w:hAnsiTheme="majorHAnsi" w:cs="Tahoma"/>
      <w:b/>
      <w:color w:val="B10B17"/>
      <w:sz w:val="56"/>
      <w:szCs w:val="56"/>
      <w:lang w:eastAsia="zh-SG"/>
    </w:rPr>
  </w:style>
  <w:style w:type="character" w:customStyle="1" w:styleId="TitleChar">
    <w:name w:val="Title Char"/>
    <w:basedOn w:val="DefaultParagraphFont"/>
    <w:link w:val="Title"/>
    <w:rsid w:val="003C52E2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character" w:styleId="PlaceholderText">
    <w:name w:val="Placeholder Text"/>
    <w:basedOn w:val="DefaultParagraphFont"/>
    <w:uiPriority w:val="99"/>
    <w:semiHidden/>
    <w:rsid w:val="003C52E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20CE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AU"/>
    </w:rPr>
  </w:style>
  <w:style w:type="paragraph" w:customStyle="1" w:styleId="story-bodyintroduction">
    <w:name w:val="story-body__introduction"/>
    <w:basedOn w:val="Normal"/>
    <w:rsid w:val="00C20CE7"/>
    <w:pPr>
      <w:spacing w:before="100" w:beforeAutospacing="1" w:after="100" w:afterAutospacing="1"/>
    </w:pPr>
  </w:style>
  <w:style w:type="paragraph" w:customStyle="1" w:styleId="Default">
    <w:name w:val="Default"/>
    <w:rsid w:val="0049589E"/>
    <w:pPr>
      <w:autoSpaceDE w:val="0"/>
      <w:autoSpaceDN w:val="0"/>
      <w:adjustRightInd w:val="0"/>
      <w:spacing w:after="0"/>
    </w:pPr>
    <w:rPr>
      <w:rFonts w:ascii="Arial" w:hAnsi="Arial" w:cs="Arial"/>
      <w:color w:val="000000"/>
      <w:lang w:val="en-US"/>
    </w:rPr>
  </w:style>
  <w:style w:type="paragraph" w:styleId="ListParagraph">
    <w:name w:val="List Paragraph"/>
    <w:basedOn w:val="Normal"/>
    <w:uiPriority w:val="34"/>
    <w:qFormat/>
    <w:rsid w:val="00093D93"/>
    <w:pPr>
      <w:ind w:left="720"/>
      <w:contextualSpacing/>
    </w:pPr>
  </w:style>
  <w:style w:type="paragraph" w:customStyle="1" w:styleId="1hzxw">
    <w:name w:val="_1hzxw"/>
    <w:basedOn w:val="Normal"/>
    <w:rsid w:val="005E1A4B"/>
    <w:pPr>
      <w:spacing w:before="100" w:beforeAutospacing="1" w:after="100" w:afterAutospacing="1"/>
    </w:pPr>
  </w:style>
  <w:style w:type="table" w:customStyle="1" w:styleId="TableGrid1">
    <w:name w:val="Table Grid1"/>
    <w:basedOn w:val="TableNormal"/>
    <w:next w:val="TableGrid"/>
    <w:uiPriority w:val="39"/>
    <w:rsid w:val="00E67A09"/>
    <w:pPr>
      <w:spacing w:after="0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E67A09"/>
    <w:pPr>
      <w:spacing w:after="0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1480">
          <w:marLeft w:val="734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7046">
          <w:marLeft w:val="734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0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3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27</Pages>
  <Words>7388</Words>
  <Characters>42117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12 ATAR Economics</vt:lpstr>
    </vt:vector>
  </TitlesOfParts>
  <Manager/>
  <Company/>
  <LinksUpToDate>false</LinksUpToDate>
  <CharactersWithSpaces>49407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12 ATAR Economics</dc:title>
  <dc:subject/>
  <dc:creator>Steven Kemp</dc:creator>
  <cp:keywords/>
  <dc:description/>
  <cp:lastModifiedBy>Nick Ognenis</cp:lastModifiedBy>
  <cp:revision>104</cp:revision>
  <cp:lastPrinted>2020-02-26T04:34:00Z</cp:lastPrinted>
  <dcterms:created xsi:type="dcterms:W3CDTF">2022-01-17T06:11:00Z</dcterms:created>
  <dcterms:modified xsi:type="dcterms:W3CDTF">2022-03-31T08:14:00Z</dcterms:modified>
  <cp:category/>
</cp:coreProperties>
</file>