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9B50B" w14:textId="77777777" w:rsidR="001A6674" w:rsidRPr="004F5441" w:rsidRDefault="001A6674" w:rsidP="002A1890">
      <w:pPr>
        <w:spacing w:after="0" w:line="240" w:lineRule="auto"/>
        <w:ind w:left="360"/>
        <w:jc w:val="center"/>
        <w:rPr>
          <w:rFonts w:ascii="Arial" w:hAnsi="Arial" w:cs="Arial"/>
          <w:sz w:val="18"/>
          <w:szCs w:val="18"/>
        </w:rPr>
      </w:pPr>
      <w:r w:rsidRPr="004F5441">
        <w:rPr>
          <w:rFonts w:ascii="Arial" w:hAnsi="Arial" w:cs="Arial"/>
          <w:sz w:val="18"/>
          <w:szCs w:val="18"/>
        </w:rPr>
        <w:t xml:space="preserve">Copyright for test papers and marking guides remains with </w:t>
      </w:r>
      <w:r w:rsidRPr="004F5441">
        <w:rPr>
          <w:rFonts w:ascii="Arial" w:hAnsi="Arial" w:cs="Arial"/>
          <w:i/>
          <w:sz w:val="18"/>
          <w:szCs w:val="18"/>
        </w:rPr>
        <w:t>West Australian Test Papers</w:t>
      </w:r>
      <w:r w:rsidRPr="004F5441">
        <w:rPr>
          <w:rFonts w:ascii="Arial" w:hAnsi="Arial" w:cs="Arial"/>
          <w:sz w:val="18"/>
          <w:szCs w:val="18"/>
        </w:rPr>
        <w:t>.</w:t>
      </w:r>
    </w:p>
    <w:p w14:paraId="3233166D" w14:textId="77777777" w:rsidR="001A6674" w:rsidRPr="004F5441" w:rsidRDefault="001A6674" w:rsidP="002A1890">
      <w:pPr>
        <w:spacing w:after="0" w:line="240" w:lineRule="auto"/>
        <w:ind w:left="360"/>
        <w:jc w:val="center"/>
        <w:rPr>
          <w:rFonts w:ascii="Arial" w:hAnsi="Arial" w:cs="Arial"/>
          <w:sz w:val="18"/>
          <w:szCs w:val="18"/>
        </w:rPr>
      </w:pPr>
      <w:r w:rsidRPr="004F5441">
        <w:rPr>
          <w:rFonts w:ascii="Arial" w:hAnsi="Arial" w:cs="Arial"/>
          <w:sz w:val="18"/>
          <w:szCs w:val="18"/>
        </w:rPr>
        <w:t>The papers may only be reproduced within the purchasing school according to the advertised conditions of sale.</w:t>
      </w:r>
    </w:p>
    <w:p w14:paraId="6CF02C9D" w14:textId="5FA8921F" w:rsidR="001A6674" w:rsidRPr="004F5441" w:rsidRDefault="001A6674" w:rsidP="002A1890">
      <w:pPr>
        <w:spacing w:after="0" w:line="240" w:lineRule="auto"/>
        <w:ind w:left="360"/>
        <w:jc w:val="center"/>
        <w:rPr>
          <w:rFonts w:ascii="Arial" w:hAnsi="Arial" w:cs="Arial"/>
          <w:sz w:val="18"/>
          <w:szCs w:val="18"/>
        </w:rPr>
      </w:pPr>
      <w:r w:rsidRPr="004F5441">
        <w:rPr>
          <w:rFonts w:ascii="Arial" w:hAnsi="Arial" w:cs="Arial"/>
          <w:sz w:val="18"/>
          <w:szCs w:val="18"/>
        </w:rPr>
        <w:t xml:space="preserve">Test papers must be withdrawn after use and stored securely in the school until </w:t>
      </w:r>
      <w:r w:rsidR="00C972C6">
        <w:rPr>
          <w:rFonts w:ascii="Arial" w:hAnsi="Arial" w:cs="Arial"/>
          <w:sz w:val="18"/>
          <w:szCs w:val="18"/>
        </w:rPr>
        <w:t>Friday June 15</w:t>
      </w:r>
    </w:p>
    <w:p w14:paraId="54EC6BC9" w14:textId="51C5305D" w:rsidR="001A6674" w:rsidRPr="00EF60B9" w:rsidRDefault="001A6674" w:rsidP="001A6674">
      <w:pPr>
        <w:rPr>
          <w:rFonts w:ascii="Arial" w:hAnsi="Arial" w:cs="Arial"/>
          <w:color w:val="C00000"/>
          <w:sz w:val="16"/>
        </w:rPr>
      </w:pPr>
    </w:p>
    <w:p w14:paraId="0CEFD577" w14:textId="77777777" w:rsidR="001A6674" w:rsidRPr="004F5441" w:rsidRDefault="001A6674" w:rsidP="001A6674">
      <w:pPr>
        <w:rPr>
          <w:rFonts w:ascii="Arial" w:hAnsi="Arial" w:cs="Arial"/>
          <w:sz w:val="16"/>
        </w:rPr>
      </w:pPr>
      <w:r w:rsidRPr="004F5441">
        <w:rPr>
          <w:noProof/>
          <w:lang w:eastAsia="en-AU"/>
        </w:rPr>
        <mc:AlternateContent>
          <mc:Choice Requires="wps">
            <w:drawing>
              <wp:anchor distT="0" distB="0" distL="114300" distR="114300" simplePos="0" relativeHeight="251654144" behindDoc="0" locked="0" layoutInCell="1" allowOverlap="1" wp14:anchorId="01A62510" wp14:editId="5DE87C6D">
                <wp:simplePos x="0" y="0"/>
                <wp:positionH relativeFrom="column">
                  <wp:posOffset>1988820</wp:posOffset>
                </wp:positionH>
                <wp:positionV relativeFrom="paragraph">
                  <wp:posOffset>20955</wp:posOffset>
                </wp:positionV>
                <wp:extent cx="4457700" cy="2411730"/>
                <wp:effectExtent l="0" t="0" r="0" b="762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365C3" w14:textId="3DE24B0E" w:rsidR="006544A4" w:rsidRPr="003332E9" w:rsidRDefault="006544A4" w:rsidP="00BA04F5">
                            <w:pPr>
                              <w:pStyle w:val="Heading1"/>
                              <w:rPr>
                                <w:color w:val="FF0000"/>
                              </w:rPr>
                            </w:pPr>
                            <w:r w:rsidRPr="003332E9">
                              <w:rPr>
                                <w:color w:val="FF0000"/>
                              </w:rPr>
                              <w:t>Marking Key</w:t>
                            </w:r>
                          </w:p>
                          <w:p w14:paraId="2063C601" w14:textId="77777777" w:rsidR="006544A4" w:rsidRDefault="006544A4" w:rsidP="001A6674">
                            <w:pPr>
                              <w:jc w:val="center"/>
                              <w:rPr>
                                <w:rFonts w:ascii="Arial" w:hAnsi="Arial" w:cs="Arial"/>
                                <w:b/>
                                <w:sz w:val="52"/>
                              </w:rPr>
                            </w:pPr>
                            <w:r>
                              <w:rPr>
                                <w:rFonts w:ascii="Arial" w:hAnsi="Arial" w:cs="Arial"/>
                                <w:b/>
                                <w:sz w:val="52"/>
                              </w:rPr>
                              <w:t>HUMAN BIOLOGY</w:t>
                            </w:r>
                          </w:p>
                          <w:p w14:paraId="2EAFD7E0" w14:textId="77777777" w:rsidR="006544A4" w:rsidRDefault="006544A4" w:rsidP="001A6674">
                            <w:pPr>
                              <w:jc w:val="center"/>
                              <w:rPr>
                                <w:rFonts w:ascii="Arial" w:hAnsi="Arial" w:cs="Arial"/>
                                <w:b/>
                                <w:sz w:val="16"/>
                                <w:szCs w:val="16"/>
                              </w:rPr>
                            </w:pPr>
                          </w:p>
                          <w:p w14:paraId="2AF9791A" w14:textId="78DAE81C" w:rsidR="006544A4" w:rsidRDefault="006544A4" w:rsidP="001A6674">
                            <w:pPr>
                              <w:jc w:val="center"/>
                              <w:rPr>
                                <w:rFonts w:ascii="Arial" w:hAnsi="Arial" w:cs="Arial"/>
                                <w:b/>
                                <w:sz w:val="52"/>
                              </w:rPr>
                            </w:pPr>
                            <w:r>
                              <w:rPr>
                                <w:rFonts w:ascii="Arial" w:hAnsi="Arial" w:cs="Arial"/>
                                <w:b/>
                                <w:sz w:val="52"/>
                              </w:rPr>
                              <w:t xml:space="preserve">Unit 1 </w:t>
                            </w:r>
                          </w:p>
                          <w:p w14:paraId="3FA7B449" w14:textId="77777777" w:rsidR="006544A4" w:rsidRDefault="006544A4" w:rsidP="001A6674">
                            <w:pPr>
                              <w:jc w:val="center"/>
                              <w:rPr>
                                <w:rFonts w:ascii="Arial" w:hAnsi="Arial" w:cs="Arial"/>
                                <w:b/>
                                <w:sz w:val="16"/>
                                <w:szCs w:val="16"/>
                              </w:rPr>
                            </w:pPr>
                          </w:p>
                          <w:p w14:paraId="1FBC2632" w14:textId="16E8C6E2" w:rsidR="006544A4" w:rsidRDefault="006544A4" w:rsidP="001A6674">
                            <w:pPr>
                              <w:jc w:val="center"/>
                              <w:rPr>
                                <w:rFonts w:ascii="Times New Roman" w:hAnsi="Times New Roman"/>
                                <w:sz w:val="52"/>
                              </w:rPr>
                            </w:pPr>
                            <w:r>
                              <w:rPr>
                                <w:rFonts w:ascii="Arial" w:hAnsi="Arial" w:cs="Arial"/>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156.6pt;margin-top:1.65pt;width:351pt;height:189.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EW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" stroked="f">
                <v:textbox>
                  <w:txbxContent>
                    <w:p w14:paraId="5F0365C3" w14:textId="3DE24B0E" w:rsidR="006544A4" w:rsidRPr="003332E9" w:rsidRDefault="006544A4" w:rsidP="00BA04F5">
                      <w:pPr>
                        <w:pStyle w:val="Heading1"/>
                        <w:rPr>
                          <w:color w:val="FF0000"/>
                        </w:rPr>
                      </w:pPr>
                      <w:r w:rsidRPr="003332E9">
                        <w:rPr>
                          <w:color w:val="FF0000"/>
                        </w:rPr>
                        <w:t>Marking Key</w:t>
                      </w:r>
                    </w:p>
                    <w:p w14:paraId="2063C601" w14:textId="77777777" w:rsidR="006544A4" w:rsidRDefault="006544A4" w:rsidP="001A6674">
                      <w:pPr>
                        <w:jc w:val="center"/>
                        <w:rPr>
                          <w:rFonts w:ascii="Arial" w:hAnsi="Arial" w:cs="Arial"/>
                          <w:b/>
                          <w:sz w:val="52"/>
                        </w:rPr>
                      </w:pPr>
                      <w:r>
                        <w:rPr>
                          <w:rFonts w:ascii="Arial" w:hAnsi="Arial" w:cs="Arial"/>
                          <w:b/>
                          <w:sz w:val="52"/>
                        </w:rPr>
                        <w:t>HUMAN BIOLOGY</w:t>
                      </w:r>
                    </w:p>
                    <w:p w14:paraId="2EAFD7E0" w14:textId="77777777" w:rsidR="006544A4" w:rsidRDefault="006544A4" w:rsidP="001A6674">
                      <w:pPr>
                        <w:jc w:val="center"/>
                        <w:rPr>
                          <w:rFonts w:ascii="Arial" w:hAnsi="Arial" w:cs="Arial"/>
                          <w:b/>
                          <w:sz w:val="16"/>
                          <w:szCs w:val="16"/>
                        </w:rPr>
                      </w:pPr>
                    </w:p>
                    <w:p w14:paraId="2AF9791A" w14:textId="78DAE81C" w:rsidR="006544A4" w:rsidRDefault="006544A4" w:rsidP="001A6674">
                      <w:pPr>
                        <w:jc w:val="center"/>
                        <w:rPr>
                          <w:rFonts w:ascii="Arial" w:hAnsi="Arial" w:cs="Arial"/>
                          <w:b/>
                          <w:sz w:val="52"/>
                        </w:rPr>
                      </w:pPr>
                      <w:r>
                        <w:rPr>
                          <w:rFonts w:ascii="Arial" w:hAnsi="Arial" w:cs="Arial"/>
                          <w:b/>
                          <w:sz w:val="52"/>
                        </w:rPr>
                        <w:t xml:space="preserve">Unit 1 </w:t>
                      </w:r>
                    </w:p>
                    <w:p w14:paraId="3FA7B449" w14:textId="77777777" w:rsidR="006544A4" w:rsidRDefault="006544A4" w:rsidP="001A6674">
                      <w:pPr>
                        <w:jc w:val="center"/>
                        <w:rPr>
                          <w:rFonts w:ascii="Arial" w:hAnsi="Arial" w:cs="Arial"/>
                          <w:b/>
                          <w:sz w:val="16"/>
                          <w:szCs w:val="16"/>
                        </w:rPr>
                      </w:pPr>
                    </w:p>
                    <w:p w14:paraId="1FBC2632" w14:textId="16E8C6E2" w:rsidR="006544A4" w:rsidRDefault="006544A4" w:rsidP="001A6674">
                      <w:pPr>
                        <w:jc w:val="center"/>
                        <w:rPr>
                          <w:rFonts w:ascii="Times New Roman" w:hAnsi="Times New Roman"/>
                          <w:sz w:val="52"/>
                        </w:rPr>
                      </w:pPr>
                      <w:r>
                        <w:rPr>
                          <w:rFonts w:ascii="Arial" w:hAnsi="Arial" w:cs="Arial"/>
                          <w:b/>
                          <w:sz w:val="52"/>
                        </w:rPr>
                        <w:t>2018</w:t>
                      </w:r>
                    </w:p>
                  </w:txbxContent>
                </v:textbox>
                <w10:wrap type="square"/>
              </v:shape>
            </w:pict>
          </mc:Fallback>
        </mc:AlternateContent>
      </w:r>
    </w:p>
    <w:p w14:paraId="67DCE8BB" w14:textId="77777777" w:rsidR="001A6674" w:rsidRPr="004F5441" w:rsidRDefault="001A6674" w:rsidP="001A6674">
      <w:pPr>
        <w:rPr>
          <w:rFonts w:ascii="Arial" w:hAnsi="Arial" w:cs="Arial"/>
          <w:sz w:val="16"/>
        </w:rPr>
      </w:pPr>
      <w:r w:rsidRPr="004F5441">
        <w:rPr>
          <w:noProof/>
          <w:lang w:eastAsia="en-AU"/>
        </w:rPr>
        <mc:AlternateContent>
          <mc:Choice Requires="wps">
            <w:drawing>
              <wp:anchor distT="0" distB="0" distL="114300" distR="114300" simplePos="0" relativeHeight="251655168" behindDoc="0" locked="0" layoutInCell="0" allowOverlap="1" wp14:anchorId="3AFA427B" wp14:editId="2DD548AB">
                <wp:simplePos x="0" y="0"/>
                <wp:positionH relativeFrom="column">
                  <wp:posOffset>451485</wp:posOffset>
                </wp:positionH>
                <wp:positionV relativeFrom="paragraph">
                  <wp:posOffset>74930</wp:posOffset>
                </wp:positionV>
                <wp:extent cx="1189355" cy="1303655"/>
                <wp:effectExtent l="0" t="0" r="0"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77C907" w14:textId="46FAC9BE" w:rsidR="006544A4" w:rsidRDefault="006544A4" w:rsidP="001A66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027" type="#_x0000_t202" style="position:absolute;margin-left:35.55pt;margin-top:5.9pt;width:93.65pt;height:10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3&#10;kfV+hgIAABsFAAAOAAAAAAAAAAAAAAAAAC4CAABkcnMvZTJvRG9jLnhtbFBLAQItABQABgAIAAAA&#10;IQCEgaT93QAAAAkBAAAPAAAAAAAAAAAAAAAAAOAEAABkcnMvZG93bnJldi54bWxQSwUGAAAAAAQA&#10;BADzAAAA6gUAAAAA&#10;" o:allowincell="f" stroked="f">
                <v:textbox>
                  <w:txbxContent>
                    <w:p w14:paraId="1D77C907" w14:textId="46FAC9BE" w:rsidR="006544A4" w:rsidRDefault="006544A4" w:rsidP="001A6674"/>
                  </w:txbxContent>
                </v:textbox>
              </v:shape>
            </w:pict>
          </mc:Fallback>
        </mc:AlternateContent>
      </w:r>
    </w:p>
    <w:p w14:paraId="20D9381C" w14:textId="77777777" w:rsidR="001A6674" w:rsidRPr="004F5441" w:rsidRDefault="001A6674" w:rsidP="001A6674">
      <w:pPr>
        <w:rPr>
          <w:rFonts w:ascii="Arial" w:hAnsi="Arial" w:cs="Arial"/>
          <w:sz w:val="16"/>
        </w:rPr>
      </w:pPr>
    </w:p>
    <w:p w14:paraId="484A4C69" w14:textId="77777777" w:rsidR="001A6674" w:rsidRPr="004F5441" w:rsidRDefault="001A6674" w:rsidP="001A6674">
      <w:pPr>
        <w:rPr>
          <w:rFonts w:ascii="Arial" w:hAnsi="Arial" w:cs="Arial"/>
          <w:sz w:val="16"/>
        </w:rPr>
      </w:pPr>
    </w:p>
    <w:p w14:paraId="6562217F" w14:textId="77777777" w:rsidR="001A6674" w:rsidRPr="004F5441" w:rsidRDefault="001A6674" w:rsidP="001A6674">
      <w:pPr>
        <w:rPr>
          <w:rFonts w:ascii="Arial" w:hAnsi="Arial" w:cs="Arial"/>
          <w:sz w:val="16"/>
        </w:rPr>
      </w:pPr>
    </w:p>
    <w:p w14:paraId="00ABFEAD" w14:textId="77777777" w:rsidR="001A6674" w:rsidRPr="004F5441" w:rsidRDefault="001A6674" w:rsidP="001A6674">
      <w:pPr>
        <w:rPr>
          <w:rFonts w:ascii="Arial" w:hAnsi="Arial" w:cs="Arial"/>
          <w:sz w:val="48"/>
        </w:rPr>
      </w:pPr>
    </w:p>
    <w:p w14:paraId="6155D7C9" w14:textId="77777777" w:rsidR="001A6674" w:rsidRPr="004F5441" w:rsidRDefault="001A6674" w:rsidP="001A6674">
      <w:pPr>
        <w:rPr>
          <w:rFonts w:ascii="Arial" w:hAnsi="Arial" w:cs="Arial"/>
          <w:b/>
          <w:sz w:val="44"/>
        </w:rPr>
      </w:pPr>
    </w:p>
    <w:p w14:paraId="354428EA" w14:textId="77777777" w:rsidR="001A6674" w:rsidRPr="004F5441" w:rsidRDefault="001A6674" w:rsidP="001A6674">
      <w:pPr>
        <w:rPr>
          <w:rFonts w:ascii="Arial" w:hAnsi="Arial" w:cs="Arial"/>
          <w:b/>
          <w:sz w:val="44"/>
        </w:rPr>
      </w:pPr>
    </w:p>
    <w:p w14:paraId="12E277B8" w14:textId="77777777" w:rsidR="001A6674" w:rsidRPr="004F5441" w:rsidRDefault="001A6674" w:rsidP="001A667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4F5441">
        <w:rPr>
          <w:rFonts w:ascii="Arial" w:hAnsi="Arial" w:cs="Arial"/>
          <w:color w:val="000000"/>
          <w:sz w:val="36"/>
        </w:rPr>
        <w:t xml:space="preserve">Name: </w:t>
      </w:r>
      <w:r w:rsidRPr="004F5441">
        <w:rPr>
          <w:rFonts w:ascii="Arial" w:hAnsi="Arial" w:cs="Arial"/>
          <w:color w:val="000000"/>
          <w:sz w:val="16"/>
        </w:rPr>
        <w:t>_______________________________________________________</w:t>
      </w:r>
    </w:p>
    <w:p w14:paraId="1517981A" w14:textId="77777777" w:rsidR="001A6674" w:rsidRPr="004F5441" w:rsidRDefault="001A6674" w:rsidP="001A6674">
      <w:pPr>
        <w:tabs>
          <w:tab w:val="left" w:pos="7371"/>
        </w:tabs>
        <w:spacing w:after="0"/>
        <w:jc w:val="both"/>
        <w:rPr>
          <w:rFonts w:ascii="Arial" w:hAnsi="Arial" w:cs="Arial"/>
          <w:color w:val="000000"/>
          <w:sz w:val="16"/>
        </w:rPr>
      </w:pPr>
    </w:p>
    <w:p w14:paraId="4532D125" w14:textId="77777777" w:rsidR="001A6674" w:rsidRPr="004F5441" w:rsidRDefault="001A6674" w:rsidP="001A6674">
      <w:pPr>
        <w:tabs>
          <w:tab w:val="left" w:pos="7371"/>
        </w:tabs>
        <w:spacing w:after="0"/>
        <w:jc w:val="both"/>
        <w:rPr>
          <w:rFonts w:ascii="Arial" w:hAnsi="Arial" w:cs="Arial"/>
          <w:color w:val="000000"/>
          <w:sz w:val="16"/>
        </w:rPr>
      </w:pPr>
    </w:p>
    <w:p w14:paraId="498E5F05" w14:textId="77777777" w:rsidR="001A6674" w:rsidRPr="004F5441" w:rsidRDefault="001A6674" w:rsidP="001A6674">
      <w:pPr>
        <w:tabs>
          <w:tab w:val="left" w:pos="1701"/>
          <w:tab w:val="left" w:pos="7371"/>
        </w:tabs>
        <w:spacing w:after="0"/>
        <w:jc w:val="both"/>
        <w:rPr>
          <w:rFonts w:ascii="Arial" w:hAnsi="Arial" w:cs="Arial"/>
          <w:color w:val="000000"/>
          <w:sz w:val="16"/>
        </w:rPr>
      </w:pPr>
      <w:r w:rsidRPr="004F5441">
        <w:rPr>
          <w:rFonts w:ascii="Arial" w:hAnsi="Arial" w:cs="Arial"/>
          <w:color w:val="000000"/>
          <w:sz w:val="36"/>
        </w:rPr>
        <w:t>Teacher:</w:t>
      </w:r>
      <w:r w:rsidRPr="004F5441">
        <w:rPr>
          <w:rFonts w:ascii="Arial" w:hAnsi="Arial" w:cs="Arial"/>
          <w:color w:val="000000"/>
        </w:rPr>
        <w:t xml:space="preserve"> </w:t>
      </w:r>
      <w:r w:rsidRPr="004F5441">
        <w:rPr>
          <w:rFonts w:ascii="Arial" w:hAnsi="Arial" w:cs="Arial"/>
          <w:color w:val="000000"/>
          <w:sz w:val="16"/>
        </w:rPr>
        <w:t>___________________________________________________</w:t>
      </w:r>
    </w:p>
    <w:p w14:paraId="75E00FD7" w14:textId="77777777" w:rsidR="001A6674" w:rsidRPr="004F5441" w:rsidRDefault="001A6674" w:rsidP="001A6674">
      <w:pPr>
        <w:tabs>
          <w:tab w:val="left" w:pos="1701"/>
          <w:tab w:val="left" w:pos="7371"/>
        </w:tabs>
        <w:spacing w:after="0"/>
        <w:jc w:val="both"/>
        <w:rPr>
          <w:rFonts w:ascii="Arial" w:hAnsi="Arial" w:cs="Arial"/>
          <w:color w:val="000000"/>
        </w:rPr>
      </w:pPr>
    </w:p>
    <w:p w14:paraId="2FCCA0D2" w14:textId="77777777" w:rsidR="001A6674" w:rsidRPr="004F5441" w:rsidRDefault="001A6674" w:rsidP="001A6674">
      <w:pPr>
        <w:keepNext/>
        <w:tabs>
          <w:tab w:val="right" w:pos="9360"/>
        </w:tabs>
        <w:spacing w:after="0"/>
        <w:outlineLvl w:val="0"/>
        <w:rPr>
          <w:rFonts w:ascii="Arial" w:hAnsi="Arial" w:cs="Arial"/>
          <w:b/>
          <w:bCs/>
          <w:i/>
          <w:iCs/>
          <w:spacing w:val="-3"/>
        </w:rPr>
      </w:pPr>
    </w:p>
    <w:p w14:paraId="5842598D" w14:textId="7E5DF695" w:rsidR="001A6674" w:rsidRPr="003E62A5" w:rsidRDefault="003E62A5" w:rsidP="0082486F">
      <w:pPr>
        <w:keepNext/>
        <w:tabs>
          <w:tab w:val="right" w:pos="9360"/>
        </w:tabs>
        <w:jc w:val="both"/>
        <w:outlineLvl w:val="0"/>
        <w:rPr>
          <w:rFonts w:ascii="Arial" w:hAnsi="Arial" w:cs="Arial"/>
          <w:b/>
          <w:bCs/>
          <w:iCs/>
          <w:spacing w:val="-3"/>
        </w:rPr>
      </w:pPr>
      <w:r>
        <w:rPr>
          <w:rFonts w:ascii="Arial" w:hAnsi="Arial" w:cs="Arial"/>
          <w:b/>
          <w:bCs/>
          <w:iCs/>
          <w:spacing w:val="-3"/>
        </w:rPr>
        <w:t>Time allowed for this paper</w:t>
      </w:r>
    </w:p>
    <w:p w14:paraId="04725815" w14:textId="77777777" w:rsidR="001A6674" w:rsidRPr="004F5441" w:rsidRDefault="001A6674" w:rsidP="0082486F">
      <w:pPr>
        <w:keepNext/>
        <w:keepLines/>
        <w:tabs>
          <w:tab w:val="left" w:pos="4320"/>
        </w:tabs>
        <w:jc w:val="both"/>
        <w:outlineLvl w:val="1"/>
        <w:rPr>
          <w:rFonts w:ascii="Arial" w:hAnsi="Arial" w:cs="Arial"/>
          <w:bCs/>
        </w:rPr>
      </w:pPr>
      <w:r w:rsidRPr="004F5441">
        <w:rPr>
          <w:rFonts w:ascii="Arial" w:hAnsi="Arial" w:cs="Arial"/>
          <w:bCs/>
        </w:rPr>
        <w:t>Reading time before commencing work:</w:t>
      </w:r>
      <w:r w:rsidRPr="004F5441">
        <w:rPr>
          <w:rFonts w:ascii="Arial" w:hAnsi="Arial" w:cs="Arial"/>
          <w:bCs/>
        </w:rPr>
        <w:tab/>
        <w:t>Ten minutes</w:t>
      </w:r>
    </w:p>
    <w:p w14:paraId="31A9D9A6" w14:textId="77777777" w:rsidR="001A6674" w:rsidRPr="004F5441" w:rsidRDefault="001A6674" w:rsidP="0082486F">
      <w:pPr>
        <w:tabs>
          <w:tab w:val="left" w:pos="4320"/>
        </w:tabs>
        <w:jc w:val="both"/>
        <w:rPr>
          <w:rFonts w:ascii="Arial" w:hAnsi="Arial" w:cs="Arial"/>
        </w:rPr>
      </w:pPr>
      <w:r w:rsidRPr="004F5441">
        <w:rPr>
          <w:rFonts w:ascii="Arial" w:hAnsi="Arial" w:cs="Arial"/>
        </w:rPr>
        <w:t>Working time for the paper:</w:t>
      </w:r>
      <w:r w:rsidRPr="004F5441">
        <w:rPr>
          <w:rFonts w:ascii="Arial" w:hAnsi="Arial" w:cs="Arial"/>
        </w:rPr>
        <w:tab/>
        <w:t>Three Hours</w:t>
      </w:r>
    </w:p>
    <w:p w14:paraId="5C0F7BBC" w14:textId="77777777" w:rsidR="001A6674" w:rsidRPr="004F5441" w:rsidRDefault="001A6674" w:rsidP="0082486F">
      <w:pPr>
        <w:jc w:val="both"/>
        <w:rPr>
          <w:rFonts w:ascii="Arial" w:hAnsi="Arial" w:cs="Arial"/>
        </w:rPr>
      </w:pPr>
    </w:p>
    <w:p w14:paraId="590AD19C" w14:textId="05EA620F" w:rsidR="001A6674" w:rsidRPr="003E62A5" w:rsidRDefault="003E62A5" w:rsidP="0082486F">
      <w:pPr>
        <w:keepNext/>
        <w:tabs>
          <w:tab w:val="right" w:pos="9360"/>
        </w:tabs>
        <w:jc w:val="both"/>
        <w:outlineLvl w:val="0"/>
        <w:rPr>
          <w:rFonts w:ascii="Arial" w:hAnsi="Arial" w:cs="Arial"/>
          <w:b/>
          <w:bCs/>
          <w:iCs/>
          <w:spacing w:val="-3"/>
        </w:rPr>
      </w:pPr>
      <w:r>
        <w:rPr>
          <w:rFonts w:ascii="Arial" w:hAnsi="Arial" w:cs="Arial"/>
          <w:b/>
          <w:bCs/>
          <w:iCs/>
          <w:spacing w:val="-3"/>
        </w:rPr>
        <w:t>Materials required/recommended for this paper</w:t>
      </w:r>
    </w:p>
    <w:p w14:paraId="0F18203F" w14:textId="691F42C3" w:rsidR="001A6674" w:rsidRPr="003E62A5" w:rsidRDefault="001A6674" w:rsidP="0082486F">
      <w:pPr>
        <w:jc w:val="both"/>
        <w:rPr>
          <w:rFonts w:ascii="Arial" w:hAnsi="Arial" w:cs="Arial"/>
          <w:b/>
          <w:i/>
        </w:rPr>
      </w:pPr>
      <w:r w:rsidRPr="003E62A5">
        <w:rPr>
          <w:rFonts w:ascii="Arial" w:hAnsi="Arial" w:cs="Arial"/>
          <w:b/>
          <w:i/>
        </w:rPr>
        <w:t>T</w:t>
      </w:r>
      <w:r w:rsidR="003E62A5" w:rsidRPr="003E62A5">
        <w:rPr>
          <w:rFonts w:ascii="Arial" w:hAnsi="Arial" w:cs="Arial"/>
          <w:b/>
          <w:i/>
        </w:rPr>
        <w:t>o be provided by the supervisor</w:t>
      </w:r>
    </w:p>
    <w:p w14:paraId="2B99CACF" w14:textId="77777777" w:rsidR="001A6674" w:rsidRPr="004F5441" w:rsidRDefault="001A6674" w:rsidP="003A76C8">
      <w:pPr>
        <w:numPr>
          <w:ilvl w:val="0"/>
          <w:numId w:val="1"/>
        </w:numPr>
        <w:spacing w:after="0" w:line="240" w:lineRule="auto"/>
        <w:jc w:val="both"/>
        <w:rPr>
          <w:rFonts w:ascii="Arial" w:hAnsi="Arial" w:cs="Arial"/>
        </w:rPr>
      </w:pPr>
      <w:r w:rsidRPr="004F5441">
        <w:rPr>
          <w:rFonts w:ascii="Arial" w:hAnsi="Arial" w:cs="Arial"/>
        </w:rPr>
        <w:t>This Question/Answer Booklet</w:t>
      </w:r>
    </w:p>
    <w:p w14:paraId="46062A56" w14:textId="77777777" w:rsidR="001A6674" w:rsidRPr="004F5441" w:rsidRDefault="001A6674" w:rsidP="003A76C8">
      <w:pPr>
        <w:numPr>
          <w:ilvl w:val="0"/>
          <w:numId w:val="1"/>
        </w:numPr>
        <w:spacing w:after="0" w:line="240" w:lineRule="auto"/>
        <w:jc w:val="both"/>
        <w:rPr>
          <w:rFonts w:ascii="Arial" w:hAnsi="Arial" w:cs="Arial"/>
        </w:rPr>
      </w:pPr>
      <w:r w:rsidRPr="004F5441">
        <w:rPr>
          <w:rFonts w:ascii="Arial" w:hAnsi="Arial" w:cs="Arial"/>
        </w:rPr>
        <w:t>Multiple Choice Answer Sheet</w:t>
      </w:r>
    </w:p>
    <w:p w14:paraId="7592F57D" w14:textId="77777777" w:rsidR="001A6674" w:rsidRPr="004F5441" w:rsidRDefault="001A6674" w:rsidP="0082486F">
      <w:pPr>
        <w:jc w:val="both"/>
        <w:rPr>
          <w:rFonts w:ascii="Arial" w:hAnsi="Arial" w:cs="Arial"/>
        </w:rPr>
      </w:pPr>
    </w:p>
    <w:p w14:paraId="21E0AADB" w14:textId="705DFDA8" w:rsidR="001A6674" w:rsidRPr="003E62A5" w:rsidRDefault="003E62A5" w:rsidP="0082486F">
      <w:pPr>
        <w:jc w:val="both"/>
        <w:rPr>
          <w:rFonts w:ascii="Arial" w:hAnsi="Arial" w:cs="Arial"/>
          <w:i/>
        </w:rPr>
      </w:pPr>
      <w:r>
        <w:rPr>
          <w:rFonts w:ascii="Arial" w:hAnsi="Arial" w:cs="Arial"/>
          <w:b/>
          <w:i/>
        </w:rPr>
        <w:t>To be provided by the candidate</w:t>
      </w:r>
    </w:p>
    <w:p w14:paraId="43076382" w14:textId="11A59DA4" w:rsidR="001A6674" w:rsidRDefault="003E62A5" w:rsidP="003A76C8">
      <w:pPr>
        <w:numPr>
          <w:ilvl w:val="0"/>
          <w:numId w:val="2"/>
        </w:numPr>
        <w:tabs>
          <w:tab w:val="left" w:pos="360"/>
        </w:tabs>
        <w:spacing w:after="0" w:line="240" w:lineRule="auto"/>
        <w:jc w:val="both"/>
        <w:rPr>
          <w:rFonts w:ascii="Arial" w:hAnsi="Arial" w:cs="Arial"/>
        </w:rPr>
      </w:pPr>
      <w:r>
        <w:rPr>
          <w:rFonts w:ascii="Arial" w:hAnsi="Arial" w:cs="Arial"/>
        </w:rPr>
        <w:t>Standard items:</w:t>
      </w:r>
      <w:r>
        <w:rPr>
          <w:rFonts w:ascii="Arial" w:hAnsi="Arial" w:cs="Arial"/>
        </w:rPr>
        <w:tab/>
        <w:t xml:space="preserve"> pens (blue/black preferred), pencils (including coloured), sharpener,</w:t>
      </w:r>
    </w:p>
    <w:p w14:paraId="55A987BF" w14:textId="6CC11E10" w:rsidR="003E62A5" w:rsidRPr="004F5441" w:rsidRDefault="003E62A5" w:rsidP="003E62A5">
      <w:pPr>
        <w:tabs>
          <w:tab w:val="left" w:pos="360"/>
        </w:tabs>
        <w:spacing w:after="0" w:line="240" w:lineRule="auto"/>
        <w:ind w:left="720"/>
        <w:jc w:val="both"/>
        <w:rPr>
          <w:rFonts w:ascii="Arial" w:hAnsi="Arial" w:cs="Arial"/>
        </w:rPr>
      </w:pPr>
      <w:r>
        <w:rPr>
          <w:rFonts w:ascii="Arial" w:hAnsi="Arial" w:cs="Arial"/>
        </w:rPr>
        <w:t xml:space="preserve">                                    correction fluid/tape, eraser, ruler, highlighters</w:t>
      </w:r>
    </w:p>
    <w:p w14:paraId="33392665" w14:textId="6630B682" w:rsidR="001A6674" w:rsidRPr="003E62A5" w:rsidRDefault="001A6674" w:rsidP="003E62A5">
      <w:pPr>
        <w:numPr>
          <w:ilvl w:val="0"/>
          <w:numId w:val="2"/>
        </w:numPr>
        <w:tabs>
          <w:tab w:val="clear" w:pos="720"/>
          <w:tab w:val="left" w:pos="2835"/>
        </w:tabs>
        <w:spacing w:after="0" w:line="240" w:lineRule="auto"/>
        <w:ind w:left="709" w:hanging="349"/>
        <w:jc w:val="both"/>
        <w:rPr>
          <w:rFonts w:ascii="Arial" w:hAnsi="Arial" w:cs="Arial"/>
        </w:rPr>
      </w:pPr>
      <w:r w:rsidRPr="004F5441">
        <w:rPr>
          <w:rFonts w:ascii="Arial" w:hAnsi="Arial" w:cs="Arial"/>
        </w:rPr>
        <w:t>Special items:</w:t>
      </w:r>
      <w:r w:rsidRPr="004F5441">
        <w:rPr>
          <w:rFonts w:ascii="Arial" w:hAnsi="Arial" w:cs="Arial"/>
        </w:rPr>
        <w:tab/>
      </w:r>
      <w:r w:rsidR="003E62A5">
        <w:rPr>
          <w:rFonts w:ascii="Arial" w:hAnsi="Arial" w:cs="Arial"/>
        </w:rPr>
        <w:t xml:space="preserve">  non-programmable calculators approved for use in this examination</w:t>
      </w:r>
    </w:p>
    <w:p w14:paraId="5B399C43" w14:textId="65E61ECD" w:rsidR="001A6674" w:rsidRDefault="001A6674" w:rsidP="0082486F">
      <w:pPr>
        <w:keepNext/>
        <w:tabs>
          <w:tab w:val="right" w:pos="9360"/>
        </w:tabs>
        <w:jc w:val="both"/>
        <w:outlineLvl w:val="0"/>
        <w:rPr>
          <w:rFonts w:ascii="Arial" w:hAnsi="Arial" w:cs="Arial"/>
        </w:rPr>
      </w:pPr>
    </w:p>
    <w:p w14:paraId="483883ED" w14:textId="447D6DCE" w:rsidR="003E62A5" w:rsidRPr="003E62A5" w:rsidRDefault="003E62A5" w:rsidP="0082486F">
      <w:pPr>
        <w:keepNext/>
        <w:tabs>
          <w:tab w:val="right" w:pos="9360"/>
        </w:tabs>
        <w:jc w:val="both"/>
        <w:outlineLvl w:val="0"/>
        <w:rPr>
          <w:rFonts w:ascii="Arial" w:hAnsi="Arial" w:cs="Arial"/>
          <w:b/>
          <w:bCs/>
          <w:iCs/>
          <w:spacing w:val="-3"/>
        </w:rPr>
      </w:pPr>
      <w:r w:rsidRPr="003E62A5">
        <w:rPr>
          <w:rFonts w:ascii="Arial" w:hAnsi="Arial" w:cs="Arial"/>
          <w:b/>
        </w:rPr>
        <w:t>Important note to candidates</w:t>
      </w:r>
    </w:p>
    <w:p w14:paraId="4C2CA4C9" w14:textId="5A588713" w:rsidR="001A6674" w:rsidRPr="004F5441" w:rsidRDefault="001A6674" w:rsidP="00790BB1">
      <w:pPr>
        <w:spacing w:after="0" w:line="240" w:lineRule="auto"/>
        <w:ind w:right="-518"/>
        <w:rPr>
          <w:rFonts w:ascii="Arial" w:hAnsi="Arial" w:cs="Arial"/>
          <w:b/>
        </w:rPr>
      </w:pPr>
      <w:r w:rsidRPr="004F5441">
        <w:rPr>
          <w:rFonts w:ascii="Arial" w:hAnsi="Arial" w:cs="Arial"/>
        </w:rPr>
        <w:t>No other items may be taken into the examination room</w:t>
      </w:r>
      <w:r w:rsidR="002A1890" w:rsidRPr="004F5441">
        <w:rPr>
          <w:rFonts w:ascii="Arial" w:hAnsi="Arial" w:cs="Arial"/>
        </w:rPr>
        <w:t xml:space="preserve">. </w:t>
      </w:r>
      <w:r w:rsidRPr="004F5441">
        <w:rPr>
          <w:rFonts w:ascii="Arial" w:hAnsi="Arial" w:cs="Arial"/>
        </w:rPr>
        <w:t xml:space="preserve">It is </w:t>
      </w:r>
      <w:r w:rsidRPr="004F5441">
        <w:rPr>
          <w:rFonts w:ascii="Arial" w:hAnsi="Arial" w:cs="Arial"/>
          <w:b/>
        </w:rPr>
        <w:t>your</w:t>
      </w:r>
      <w:r w:rsidRPr="004F5441">
        <w:rPr>
          <w:rFonts w:ascii="Arial" w:hAnsi="Arial" w:cs="Arial"/>
        </w:rPr>
        <w:t xml:space="preserve"> responsibility to ensure that you do </w:t>
      </w:r>
      <w:r w:rsidR="003E62A5">
        <w:rPr>
          <w:rFonts w:ascii="Arial" w:hAnsi="Arial" w:cs="Arial"/>
        </w:rPr>
        <w:t>not have any unauthorised material.</w:t>
      </w:r>
      <w:r w:rsidRPr="004F5441">
        <w:rPr>
          <w:rFonts w:ascii="Arial" w:hAnsi="Arial" w:cs="Arial"/>
        </w:rPr>
        <w:t xml:space="preserve"> If you have any unauthorised material with you, hand it to the supervisor </w:t>
      </w:r>
      <w:r w:rsidRPr="004F5441">
        <w:rPr>
          <w:rFonts w:ascii="Arial" w:hAnsi="Arial" w:cs="Arial"/>
          <w:b/>
        </w:rPr>
        <w:t>before</w:t>
      </w:r>
      <w:r w:rsidRPr="004F5441">
        <w:rPr>
          <w:rFonts w:ascii="Arial" w:hAnsi="Arial" w:cs="Arial"/>
        </w:rPr>
        <w:t xml:space="preserve"> reading any further.</w:t>
      </w:r>
    </w:p>
    <w:p w14:paraId="67BA82D1" w14:textId="77777777" w:rsidR="001A6674" w:rsidRPr="004F5441" w:rsidRDefault="001A6674" w:rsidP="001A6674">
      <w:pPr>
        <w:spacing w:after="0"/>
        <w:rPr>
          <w:rFonts w:ascii="Arial" w:hAnsi="Arial" w:cs="Arial"/>
          <w:b/>
        </w:rPr>
        <w:sectPr w:rsidR="001A6674" w:rsidRPr="004F5441" w:rsidSect="00FC62B2">
          <w:headerReference w:type="even" r:id="rId10"/>
          <w:footerReference w:type="even" r:id="rId11"/>
          <w:footerReference w:type="default" r:id="rId12"/>
          <w:footerReference w:type="first" r:id="rId13"/>
          <w:type w:val="continuous"/>
          <w:pgSz w:w="11907" w:h="16840"/>
          <w:pgMar w:top="1440" w:right="1080" w:bottom="1440" w:left="1080" w:header="720" w:footer="720" w:gutter="0"/>
          <w:cols w:space="720"/>
          <w:titlePg/>
          <w:docGrid w:linePitch="299"/>
        </w:sectPr>
      </w:pPr>
    </w:p>
    <w:p w14:paraId="2C942443" w14:textId="07754528" w:rsidR="001A6674" w:rsidRPr="00821B30" w:rsidRDefault="001A6674" w:rsidP="00821B30">
      <w:pPr>
        <w:suppressAutoHyphens/>
        <w:rPr>
          <w:rFonts w:ascii="Arial" w:hAnsi="Arial" w:cs="Goudy Old Style"/>
          <w:b/>
          <w:noProof/>
          <w:color w:val="000000"/>
          <w:sz w:val="32"/>
        </w:rPr>
      </w:pPr>
      <w:r w:rsidRPr="00821B30">
        <w:rPr>
          <w:rFonts w:ascii="Arial" w:hAnsi="Arial" w:cs="Goudy Old Style"/>
          <w:b/>
          <w:noProof/>
          <w:color w:val="000000"/>
          <w:sz w:val="32"/>
        </w:rPr>
        <w:lastRenderedPageBreak/>
        <w:t>Structure of this paper</w:t>
      </w:r>
    </w:p>
    <w:tbl>
      <w:tblPr>
        <w:tblW w:w="9915"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35"/>
        <w:gridCol w:w="1984"/>
        <w:gridCol w:w="1509"/>
        <w:gridCol w:w="1594"/>
        <w:gridCol w:w="1275"/>
        <w:gridCol w:w="1418"/>
      </w:tblGrid>
      <w:tr w:rsidR="001A6674" w:rsidRPr="004F5441" w14:paraId="45BEE8B6" w14:textId="77777777" w:rsidTr="000C1D1D">
        <w:trPr>
          <w:trHeight w:val="20"/>
          <w:jc w:val="center"/>
        </w:trPr>
        <w:tc>
          <w:tcPr>
            <w:tcW w:w="2135" w:type="dxa"/>
            <w:tcBorders>
              <w:top w:val="single" w:sz="6" w:space="0" w:color="auto"/>
              <w:left w:val="single" w:sz="6" w:space="0" w:color="auto"/>
              <w:bottom w:val="single" w:sz="6" w:space="0" w:color="auto"/>
              <w:right w:val="single" w:sz="4" w:space="0" w:color="auto"/>
            </w:tcBorders>
            <w:vAlign w:val="center"/>
            <w:hideMark/>
          </w:tcPr>
          <w:p w14:paraId="4A3FE0CD" w14:textId="77777777" w:rsidR="001A6674" w:rsidRPr="004F5441" w:rsidRDefault="001A6674" w:rsidP="000C1D1D">
            <w:pPr>
              <w:tabs>
                <w:tab w:val="center" w:pos="4513"/>
              </w:tabs>
              <w:suppressAutoHyphens/>
              <w:spacing w:after="120" w:line="240" w:lineRule="auto"/>
              <w:jc w:val="center"/>
              <w:rPr>
                <w:rFonts w:ascii="Arial" w:hAnsi="Arial" w:cs="Goudy Old Style"/>
                <w:color w:val="000000"/>
                <w:spacing w:val="-2"/>
                <w:lang w:val="en-US"/>
              </w:rPr>
            </w:pPr>
            <w:r w:rsidRPr="004F5441">
              <w:rPr>
                <w:rFonts w:ascii="Arial" w:hAnsi="Arial" w:cs="Goudy Old Style"/>
                <w:color w:val="000000"/>
                <w:spacing w:val="-2"/>
                <w:lang w:val="en-US"/>
              </w:rPr>
              <w:t>Section</w:t>
            </w:r>
          </w:p>
        </w:tc>
        <w:tc>
          <w:tcPr>
            <w:tcW w:w="1984" w:type="dxa"/>
            <w:tcBorders>
              <w:top w:val="single" w:sz="6" w:space="0" w:color="auto"/>
              <w:left w:val="single" w:sz="4" w:space="0" w:color="auto"/>
              <w:bottom w:val="single" w:sz="6" w:space="0" w:color="auto"/>
              <w:right w:val="single" w:sz="6" w:space="0" w:color="auto"/>
            </w:tcBorders>
            <w:vAlign w:val="center"/>
            <w:hideMark/>
          </w:tcPr>
          <w:p w14:paraId="0F9FF6BC" w14:textId="62D60921" w:rsidR="001A6674" w:rsidRPr="004F5441" w:rsidRDefault="00821B30" w:rsidP="000C1D1D">
            <w:pPr>
              <w:tabs>
                <w:tab w:val="center" w:pos="4513"/>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Number of questions available</w:t>
            </w:r>
          </w:p>
        </w:tc>
        <w:tc>
          <w:tcPr>
            <w:tcW w:w="1509" w:type="dxa"/>
            <w:tcBorders>
              <w:top w:val="single" w:sz="6" w:space="0" w:color="auto"/>
              <w:left w:val="nil"/>
              <w:bottom w:val="single" w:sz="6" w:space="0" w:color="auto"/>
              <w:right w:val="single" w:sz="6" w:space="0" w:color="auto"/>
            </w:tcBorders>
            <w:vAlign w:val="center"/>
            <w:hideMark/>
          </w:tcPr>
          <w:p w14:paraId="06C9511C" w14:textId="2B8A47E5" w:rsidR="001A6674" w:rsidRPr="004F5441" w:rsidRDefault="00821B30" w:rsidP="000C1D1D">
            <w:pPr>
              <w:tabs>
                <w:tab w:val="center" w:pos="4513"/>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Number of questions to be answered</w:t>
            </w:r>
          </w:p>
        </w:tc>
        <w:tc>
          <w:tcPr>
            <w:tcW w:w="1594" w:type="dxa"/>
            <w:tcBorders>
              <w:top w:val="single" w:sz="6" w:space="0" w:color="auto"/>
              <w:left w:val="nil"/>
              <w:bottom w:val="single" w:sz="6" w:space="0" w:color="auto"/>
              <w:right w:val="single" w:sz="6" w:space="0" w:color="auto"/>
            </w:tcBorders>
            <w:vAlign w:val="center"/>
            <w:hideMark/>
          </w:tcPr>
          <w:p w14:paraId="7439453C" w14:textId="7A108839" w:rsidR="001A6674" w:rsidRPr="004F5441" w:rsidRDefault="00821B30" w:rsidP="00821B30">
            <w:pPr>
              <w:tabs>
                <w:tab w:val="center" w:pos="4513"/>
              </w:tabs>
              <w:suppressAutoHyphens/>
              <w:spacing w:after="120" w:line="240" w:lineRule="auto"/>
              <w:rPr>
                <w:rFonts w:ascii="Arial" w:hAnsi="Arial" w:cs="Goudy Old Style"/>
                <w:color w:val="000000"/>
                <w:spacing w:val="-2"/>
                <w:lang w:val="en-US"/>
              </w:rPr>
            </w:pPr>
            <w:r>
              <w:rPr>
                <w:rFonts w:ascii="Arial" w:hAnsi="Arial" w:cs="Goudy Old Style"/>
                <w:color w:val="000000"/>
                <w:spacing w:val="-2"/>
                <w:lang w:val="en-US"/>
              </w:rPr>
              <w:t>Suggested working time (minutes)</w:t>
            </w:r>
          </w:p>
        </w:tc>
        <w:tc>
          <w:tcPr>
            <w:tcW w:w="1275" w:type="dxa"/>
            <w:tcBorders>
              <w:top w:val="single" w:sz="6" w:space="0" w:color="auto"/>
              <w:left w:val="nil"/>
              <w:bottom w:val="single" w:sz="6" w:space="0" w:color="auto"/>
              <w:right w:val="single" w:sz="4" w:space="0" w:color="auto"/>
            </w:tcBorders>
            <w:vAlign w:val="center"/>
          </w:tcPr>
          <w:p w14:paraId="5421F320" w14:textId="77777777" w:rsidR="001A6674" w:rsidRPr="004F5441" w:rsidRDefault="001A6674" w:rsidP="000C1D1D">
            <w:pPr>
              <w:tabs>
                <w:tab w:val="center" w:pos="4513"/>
              </w:tabs>
              <w:suppressAutoHyphens/>
              <w:spacing w:after="120" w:line="240" w:lineRule="auto"/>
              <w:jc w:val="center"/>
              <w:rPr>
                <w:rFonts w:ascii="Arial" w:hAnsi="Arial" w:cs="Goudy Old Style"/>
                <w:color w:val="000000"/>
                <w:spacing w:val="-2"/>
                <w:lang w:val="en-US"/>
              </w:rPr>
            </w:pPr>
          </w:p>
          <w:p w14:paraId="3578F4DB" w14:textId="77777777" w:rsidR="001A6674" w:rsidRPr="004F5441" w:rsidRDefault="001A6674" w:rsidP="000C1D1D">
            <w:pPr>
              <w:tabs>
                <w:tab w:val="center" w:pos="4513"/>
              </w:tabs>
              <w:suppressAutoHyphens/>
              <w:spacing w:after="120" w:line="240" w:lineRule="auto"/>
              <w:jc w:val="center"/>
              <w:rPr>
                <w:rFonts w:ascii="Arial" w:hAnsi="Arial" w:cs="Goudy Old Style"/>
                <w:color w:val="000000"/>
                <w:spacing w:val="-2"/>
                <w:lang w:val="en-US"/>
              </w:rPr>
            </w:pPr>
            <w:r w:rsidRPr="004F5441">
              <w:rPr>
                <w:rFonts w:ascii="Arial" w:hAnsi="Arial" w:cs="Goudy Old Style"/>
                <w:color w:val="000000"/>
                <w:spacing w:val="-2"/>
                <w:lang w:val="en-US"/>
              </w:rPr>
              <w:t>Marks</w:t>
            </w:r>
          </w:p>
        </w:tc>
        <w:tc>
          <w:tcPr>
            <w:tcW w:w="1418" w:type="dxa"/>
            <w:tcBorders>
              <w:top w:val="single" w:sz="6" w:space="0" w:color="auto"/>
              <w:left w:val="single" w:sz="4" w:space="0" w:color="auto"/>
              <w:bottom w:val="single" w:sz="6" w:space="0" w:color="auto"/>
              <w:right w:val="single" w:sz="6" w:space="0" w:color="auto"/>
            </w:tcBorders>
            <w:vAlign w:val="center"/>
          </w:tcPr>
          <w:p w14:paraId="7C56546A" w14:textId="77777777" w:rsidR="001A6674" w:rsidRPr="004F5441" w:rsidRDefault="001A6674" w:rsidP="000C1D1D">
            <w:pPr>
              <w:tabs>
                <w:tab w:val="center" w:pos="4513"/>
              </w:tabs>
              <w:suppressAutoHyphens/>
              <w:spacing w:after="120" w:line="240" w:lineRule="auto"/>
              <w:jc w:val="center"/>
              <w:rPr>
                <w:rFonts w:ascii="Arial" w:hAnsi="Arial" w:cs="Goudy Old Style"/>
                <w:color w:val="000000"/>
                <w:spacing w:val="-2"/>
                <w:lang w:val="en-US"/>
              </w:rPr>
            </w:pPr>
          </w:p>
          <w:p w14:paraId="16F16511" w14:textId="413C1D06" w:rsidR="001A6674" w:rsidRPr="004F5441" w:rsidRDefault="001A6674" w:rsidP="000C1D1D">
            <w:pPr>
              <w:tabs>
                <w:tab w:val="center" w:pos="4513"/>
              </w:tabs>
              <w:suppressAutoHyphens/>
              <w:spacing w:after="120" w:line="240" w:lineRule="auto"/>
              <w:jc w:val="center"/>
              <w:rPr>
                <w:rFonts w:ascii="Arial" w:hAnsi="Arial" w:cs="Goudy Old Style"/>
                <w:color w:val="000000"/>
                <w:spacing w:val="-2"/>
                <w:lang w:val="en-US"/>
              </w:rPr>
            </w:pPr>
            <w:r w:rsidRPr="004F5441">
              <w:rPr>
                <w:rFonts w:ascii="Arial" w:hAnsi="Arial" w:cs="Goudy Old Style"/>
                <w:color w:val="000000"/>
                <w:spacing w:val="-2"/>
                <w:lang w:val="en-US"/>
              </w:rPr>
              <w:t>Percentage</w:t>
            </w:r>
            <w:r w:rsidR="00821B30">
              <w:rPr>
                <w:rFonts w:ascii="Arial" w:hAnsi="Arial" w:cs="Goudy Old Style"/>
                <w:color w:val="000000"/>
                <w:spacing w:val="-2"/>
                <w:lang w:val="en-US"/>
              </w:rPr>
              <w:t xml:space="preserve"> of examination</w:t>
            </w:r>
          </w:p>
        </w:tc>
      </w:tr>
      <w:tr w:rsidR="001A6674" w:rsidRPr="004F5441" w14:paraId="32C4DEE2" w14:textId="77777777" w:rsidTr="000C1D1D">
        <w:trPr>
          <w:trHeight w:val="20"/>
          <w:jc w:val="center"/>
        </w:trPr>
        <w:tc>
          <w:tcPr>
            <w:tcW w:w="2135" w:type="dxa"/>
            <w:tcBorders>
              <w:top w:val="single" w:sz="6" w:space="0" w:color="auto"/>
              <w:left w:val="single" w:sz="6" w:space="0" w:color="auto"/>
              <w:bottom w:val="single" w:sz="4" w:space="0" w:color="auto"/>
              <w:right w:val="single" w:sz="4" w:space="0" w:color="auto"/>
            </w:tcBorders>
            <w:vAlign w:val="center"/>
            <w:hideMark/>
          </w:tcPr>
          <w:p w14:paraId="47F2560C" w14:textId="14C52D84" w:rsidR="001A6674" w:rsidRPr="004F5441" w:rsidRDefault="00821B30" w:rsidP="000C1D1D">
            <w:pPr>
              <w:tabs>
                <w:tab w:val="left" w:pos="540"/>
                <w:tab w:val="center" w:pos="4513"/>
              </w:tabs>
              <w:suppressAutoHyphens/>
              <w:spacing w:after="120" w:line="240" w:lineRule="auto"/>
              <w:rPr>
                <w:rFonts w:ascii="Arial" w:hAnsi="Arial" w:cs="Goudy Old Style"/>
                <w:color w:val="000000"/>
                <w:spacing w:val="-2"/>
                <w:lang w:val="en-US"/>
              </w:rPr>
            </w:pPr>
            <w:r>
              <w:rPr>
                <w:rFonts w:ascii="Arial" w:hAnsi="Arial" w:cs="Goudy Old Style"/>
                <w:color w:val="000000"/>
                <w:spacing w:val="-2"/>
                <w:lang w:val="en-US"/>
              </w:rPr>
              <w:t>Section One</w:t>
            </w:r>
          </w:p>
          <w:p w14:paraId="36DBF296" w14:textId="77777777" w:rsidR="001A6674" w:rsidRPr="004F5441" w:rsidRDefault="001A6674" w:rsidP="000C1D1D">
            <w:pPr>
              <w:tabs>
                <w:tab w:val="left" w:pos="540"/>
                <w:tab w:val="center" w:pos="4513"/>
              </w:tabs>
              <w:suppressAutoHyphens/>
              <w:spacing w:after="120" w:line="240" w:lineRule="auto"/>
              <w:rPr>
                <w:rFonts w:ascii="Arial" w:hAnsi="Arial" w:cs="Goudy Old Style"/>
                <w:color w:val="000000"/>
                <w:spacing w:val="-2"/>
                <w:lang w:val="en-US"/>
              </w:rPr>
            </w:pPr>
            <w:r w:rsidRPr="004F5441">
              <w:rPr>
                <w:rFonts w:ascii="Arial" w:hAnsi="Arial" w:cs="Goudy Old Style"/>
                <w:color w:val="000000"/>
                <w:spacing w:val="-2"/>
                <w:lang w:val="en-US"/>
              </w:rPr>
              <w:t>Multiple-choice</w:t>
            </w:r>
          </w:p>
        </w:tc>
        <w:tc>
          <w:tcPr>
            <w:tcW w:w="1984" w:type="dxa"/>
            <w:tcBorders>
              <w:top w:val="single" w:sz="6" w:space="0" w:color="auto"/>
              <w:left w:val="single" w:sz="4" w:space="0" w:color="auto"/>
              <w:bottom w:val="single" w:sz="4" w:space="0" w:color="auto"/>
              <w:right w:val="single" w:sz="4" w:space="0" w:color="auto"/>
            </w:tcBorders>
            <w:vAlign w:val="center"/>
            <w:hideMark/>
          </w:tcPr>
          <w:p w14:paraId="2EF6315F" w14:textId="65778F43" w:rsidR="001A6674" w:rsidRPr="004F5441" w:rsidRDefault="00763B3F" w:rsidP="000C1D1D">
            <w:pPr>
              <w:tabs>
                <w:tab w:val="left" w:pos="-720"/>
              </w:tabs>
              <w:suppressAutoHyphens/>
              <w:spacing w:before="80" w:after="120" w:line="240" w:lineRule="auto"/>
              <w:jc w:val="center"/>
              <w:rPr>
                <w:rFonts w:ascii="Arial" w:hAnsi="Arial" w:cs="Goudy Old Style"/>
                <w:color w:val="000000"/>
                <w:spacing w:val="-2"/>
                <w:lang w:val="en-US"/>
              </w:rPr>
            </w:pPr>
            <w:r>
              <w:rPr>
                <w:rFonts w:ascii="Arial" w:hAnsi="Arial" w:cs="Goudy Old Style"/>
                <w:color w:val="000000"/>
                <w:spacing w:val="-2"/>
                <w:lang w:val="en-US"/>
              </w:rPr>
              <w:t>25</w:t>
            </w:r>
          </w:p>
        </w:tc>
        <w:tc>
          <w:tcPr>
            <w:tcW w:w="1509" w:type="dxa"/>
            <w:tcBorders>
              <w:top w:val="single" w:sz="6" w:space="0" w:color="auto"/>
              <w:left w:val="single" w:sz="4" w:space="0" w:color="auto"/>
              <w:bottom w:val="single" w:sz="4" w:space="0" w:color="auto"/>
              <w:right w:val="single" w:sz="4" w:space="0" w:color="auto"/>
            </w:tcBorders>
            <w:vAlign w:val="center"/>
            <w:hideMark/>
          </w:tcPr>
          <w:p w14:paraId="35D0CAED" w14:textId="3795CF7E" w:rsidR="001A6674" w:rsidRPr="004F5441" w:rsidRDefault="00763B3F" w:rsidP="000C1D1D">
            <w:pPr>
              <w:tabs>
                <w:tab w:val="center" w:pos="4513"/>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25</w:t>
            </w:r>
          </w:p>
        </w:tc>
        <w:tc>
          <w:tcPr>
            <w:tcW w:w="1594" w:type="dxa"/>
            <w:tcBorders>
              <w:top w:val="single" w:sz="6" w:space="0" w:color="auto"/>
              <w:left w:val="single" w:sz="4" w:space="0" w:color="auto"/>
              <w:bottom w:val="single" w:sz="4" w:space="0" w:color="auto"/>
              <w:right w:val="single" w:sz="4" w:space="0" w:color="auto"/>
            </w:tcBorders>
            <w:vAlign w:val="center"/>
            <w:hideMark/>
          </w:tcPr>
          <w:p w14:paraId="2605AF87" w14:textId="58FCE46F" w:rsidR="001A6674" w:rsidRPr="004F5441" w:rsidRDefault="00763B3F" w:rsidP="000C1D1D">
            <w:pPr>
              <w:tabs>
                <w:tab w:val="center" w:pos="4513"/>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3</w:t>
            </w:r>
            <w:r w:rsidR="00821B30">
              <w:rPr>
                <w:rFonts w:ascii="Arial" w:hAnsi="Arial" w:cs="Goudy Old Style"/>
                <w:color w:val="000000"/>
                <w:spacing w:val="-2"/>
                <w:lang w:val="en-US"/>
              </w:rPr>
              <w:t>0</w:t>
            </w:r>
          </w:p>
        </w:tc>
        <w:tc>
          <w:tcPr>
            <w:tcW w:w="1275" w:type="dxa"/>
            <w:tcBorders>
              <w:top w:val="single" w:sz="6" w:space="0" w:color="auto"/>
              <w:left w:val="single" w:sz="4" w:space="0" w:color="auto"/>
              <w:bottom w:val="single" w:sz="4" w:space="0" w:color="auto"/>
              <w:right w:val="single" w:sz="4" w:space="0" w:color="auto"/>
            </w:tcBorders>
            <w:vAlign w:val="center"/>
            <w:hideMark/>
          </w:tcPr>
          <w:p w14:paraId="432BA82F" w14:textId="6C4EAE7D" w:rsidR="001A6674" w:rsidRPr="004F5441" w:rsidRDefault="00763B3F" w:rsidP="000C1D1D">
            <w:pPr>
              <w:tabs>
                <w:tab w:val="left" w:pos="-720"/>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25</w:t>
            </w:r>
          </w:p>
        </w:tc>
        <w:tc>
          <w:tcPr>
            <w:tcW w:w="1418" w:type="dxa"/>
            <w:tcBorders>
              <w:top w:val="single" w:sz="6" w:space="0" w:color="auto"/>
              <w:left w:val="single" w:sz="4" w:space="0" w:color="auto"/>
              <w:bottom w:val="single" w:sz="4" w:space="0" w:color="auto"/>
              <w:right w:val="single" w:sz="6" w:space="0" w:color="auto"/>
            </w:tcBorders>
            <w:vAlign w:val="center"/>
            <w:hideMark/>
          </w:tcPr>
          <w:p w14:paraId="7CDFDA41" w14:textId="77777777" w:rsidR="001A6674" w:rsidRPr="004F5441" w:rsidRDefault="001A6674" w:rsidP="000C1D1D">
            <w:pPr>
              <w:tabs>
                <w:tab w:val="left" w:pos="-720"/>
              </w:tabs>
              <w:suppressAutoHyphens/>
              <w:spacing w:after="120" w:line="240" w:lineRule="auto"/>
              <w:jc w:val="center"/>
              <w:rPr>
                <w:rFonts w:ascii="Arial" w:hAnsi="Arial" w:cs="Goudy Old Style"/>
                <w:color w:val="000000"/>
                <w:spacing w:val="-2"/>
                <w:lang w:val="en-US"/>
              </w:rPr>
            </w:pPr>
            <w:r w:rsidRPr="004F5441">
              <w:rPr>
                <w:rFonts w:ascii="Arial" w:hAnsi="Arial" w:cs="Goudy Old Style"/>
                <w:color w:val="000000"/>
                <w:spacing w:val="-2"/>
                <w:lang w:val="en-US"/>
              </w:rPr>
              <w:t>30</w:t>
            </w:r>
          </w:p>
        </w:tc>
      </w:tr>
      <w:tr w:rsidR="001A6674" w:rsidRPr="004F5441" w14:paraId="6C3A275E" w14:textId="77777777" w:rsidTr="000C1D1D">
        <w:trPr>
          <w:trHeight w:val="20"/>
          <w:jc w:val="center"/>
        </w:trPr>
        <w:tc>
          <w:tcPr>
            <w:tcW w:w="2135" w:type="dxa"/>
            <w:tcBorders>
              <w:top w:val="single" w:sz="6" w:space="0" w:color="auto"/>
              <w:left w:val="single" w:sz="6" w:space="0" w:color="auto"/>
              <w:bottom w:val="single" w:sz="4" w:space="0" w:color="auto"/>
              <w:right w:val="single" w:sz="4" w:space="0" w:color="auto"/>
            </w:tcBorders>
            <w:vAlign w:val="center"/>
            <w:hideMark/>
          </w:tcPr>
          <w:p w14:paraId="45A753E6" w14:textId="76A1E052" w:rsidR="001A6674" w:rsidRPr="004F5441" w:rsidRDefault="00821B30" w:rsidP="000C1D1D">
            <w:pPr>
              <w:tabs>
                <w:tab w:val="left" w:pos="900"/>
                <w:tab w:val="center" w:pos="4513"/>
              </w:tabs>
              <w:suppressAutoHyphens/>
              <w:spacing w:after="120" w:line="240" w:lineRule="auto"/>
              <w:rPr>
                <w:rFonts w:ascii="Arial" w:eastAsia="Times New Roman" w:hAnsi="Arial"/>
                <w:color w:val="000000"/>
                <w:spacing w:val="-2"/>
                <w:lang w:val="en-US" w:eastAsia="en-AU"/>
              </w:rPr>
            </w:pPr>
            <w:r>
              <w:rPr>
                <w:rFonts w:ascii="Arial" w:eastAsia="Times New Roman" w:hAnsi="Arial"/>
                <w:color w:val="000000"/>
                <w:spacing w:val="-2"/>
                <w:lang w:val="en-US" w:eastAsia="en-AU"/>
              </w:rPr>
              <w:t>Section Two</w:t>
            </w:r>
          </w:p>
          <w:p w14:paraId="3F4A898D" w14:textId="180C9A49" w:rsidR="001A6674" w:rsidRPr="004F5441" w:rsidRDefault="00821B30" w:rsidP="000C1D1D">
            <w:pPr>
              <w:tabs>
                <w:tab w:val="left" w:pos="900"/>
                <w:tab w:val="center" w:pos="4513"/>
              </w:tabs>
              <w:suppressAutoHyphens/>
              <w:spacing w:after="120" w:line="240" w:lineRule="auto"/>
              <w:rPr>
                <w:rFonts w:ascii="Arial" w:eastAsia="Times New Roman" w:hAnsi="Arial"/>
                <w:color w:val="000000"/>
                <w:spacing w:val="-2"/>
                <w:lang w:val="en-US" w:eastAsia="en-AU"/>
              </w:rPr>
            </w:pPr>
            <w:r>
              <w:rPr>
                <w:rFonts w:ascii="Arial" w:eastAsia="Times New Roman" w:hAnsi="Arial"/>
                <w:color w:val="000000"/>
                <w:spacing w:val="-2"/>
                <w:lang w:val="en-US" w:eastAsia="en-AU"/>
              </w:rPr>
              <w:t>Short answer</w:t>
            </w:r>
          </w:p>
        </w:tc>
        <w:tc>
          <w:tcPr>
            <w:tcW w:w="1984" w:type="dxa"/>
            <w:tcBorders>
              <w:top w:val="single" w:sz="6" w:space="0" w:color="auto"/>
              <w:left w:val="single" w:sz="4" w:space="0" w:color="auto"/>
              <w:bottom w:val="single" w:sz="4" w:space="0" w:color="auto"/>
              <w:right w:val="single" w:sz="4" w:space="0" w:color="auto"/>
            </w:tcBorders>
            <w:vAlign w:val="center"/>
            <w:hideMark/>
          </w:tcPr>
          <w:p w14:paraId="298BCEC0" w14:textId="24CB5BD0" w:rsidR="001A6674" w:rsidRPr="004F5441" w:rsidRDefault="00821B30" w:rsidP="000C1D1D">
            <w:pPr>
              <w:tabs>
                <w:tab w:val="left" w:pos="-720"/>
              </w:tabs>
              <w:suppressAutoHyphens/>
              <w:spacing w:before="80" w:after="120" w:line="240" w:lineRule="auto"/>
              <w:jc w:val="center"/>
              <w:rPr>
                <w:rFonts w:ascii="Arial" w:hAnsi="Arial" w:cs="Goudy Old Style"/>
                <w:color w:val="000000"/>
                <w:spacing w:val="-2"/>
                <w:lang w:val="en-US"/>
              </w:rPr>
            </w:pPr>
            <w:r>
              <w:rPr>
                <w:rFonts w:ascii="Arial" w:hAnsi="Arial" w:cs="Goudy Old Style"/>
                <w:color w:val="000000"/>
                <w:spacing w:val="-2"/>
                <w:lang w:val="en-US"/>
              </w:rPr>
              <w:t>9</w:t>
            </w:r>
          </w:p>
        </w:tc>
        <w:tc>
          <w:tcPr>
            <w:tcW w:w="1509" w:type="dxa"/>
            <w:tcBorders>
              <w:top w:val="single" w:sz="6" w:space="0" w:color="auto"/>
              <w:left w:val="single" w:sz="4" w:space="0" w:color="auto"/>
              <w:bottom w:val="single" w:sz="4" w:space="0" w:color="auto"/>
              <w:right w:val="single" w:sz="4" w:space="0" w:color="auto"/>
            </w:tcBorders>
            <w:vAlign w:val="center"/>
            <w:hideMark/>
          </w:tcPr>
          <w:p w14:paraId="73875E22" w14:textId="4EBF9837" w:rsidR="001A6674" w:rsidRPr="004F5441" w:rsidRDefault="00CC26FD" w:rsidP="000C1D1D">
            <w:pPr>
              <w:tabs>
                <w:tab w:val="center" w:pos="4513"/>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9</w:t>
            </w:r>
          </w:p>
        </w:tc>
        <w:tc>
          <w:tcPr>
            <w:tcW w:w="1594" w:type="dxa"/>
            <w:tcBorders>
              <w:top w:val="single" w:sz="6" w:space="0" w:color="auto"/>
              <w:left w:val="single" w:sz="4" w:space="0" w:color="auto"/>
              <w:bottom w:val="single" w:sz="4" w:space="0" w:color="auto"/>
              <w:right w:val="single" w:sz="4" w:space="0" w:color="auto"/>
            </w:tcBorders>
            <w:vAlign w:val="center"/>
            <w:hideMark/>
          </w:tcPr>
          <w:p w14:paraId="2B333C02" w14:textId="0447EA9B" w:rsidR="001A6674" w:rsidRPr="004F5441" w:rsidRDefault="00763B3F" w:rsidP="000C1D1D">
            <w:pPr>
              <w:tabs>
                <w:tab w:val="center" w:pos="4513"/>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8</w:t>
            </w:r>
            <w:r w:rsidR="00821B30">
              <w:rPr>
                <w:rFonts w:ascii="Arial" w:hAnsi="Arial" w:cs="Goudy Old Style"/>
                <w:color w:val="000000"/>
                <w:spacing w:val="-2"/>
                <w:lang w:val="en-US"/>
              </w:rPr>
              <w:t>0</w:t>
            </w:r>
          </w:p>
        </w:tc>
        <w:tc>
          <w:tcPr>
            <w:tcW w:w="1275" w:type="dxa"/>
            <w:tcBorders>
              <w:top w:val="single" w:sz="6" w:space="0" w:color="auto"/>
              <w:left w:val="single" w:sz="4" w:space="0" w:color="auto"/>
              <w:bottom w:val="single" w:sz="4" w:space="0" w:color="auto"/>
              <w:right w:val="single" w:sz="4" w:space="0" w:color="auto"/>
            </w:tcBorders>
            <w:vAlign w:val="center"/>
            <w:hideMark/>
          </w:tcPr>
          <w:p w14:paraId="6791E3BA" w14:textId="2735F407" w:rsidR="001A6674" w:rsidRPr="004F5441" w:rsidRDefault="00763B3F" w:rsidP="000C1D1D">
            <w:pPr>
              <w:tabs>
                <w:tab w:val="left" w:pos="-720"/>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85</w:t>
            </w:r>
          </w:p>
        </w:tc>
        <w:tc>
          <w:tcPr>
            <w:tcW w:w="1418" w:type="dxa"/>
            <w:tcBorders>
              <w:top w:val="single" w:sz="6" w:space="0" w:color="auto"/>
              <w:left w:val="single" w:sz="4" w:space="0" w:color="auto"/>
              <w:bottom w:val="single" w:sz="4" w:space="0" w:color="auto"/>
              <w:right w:val="single" w:sz="6" w:space="0" w:color="auto"/>
            </w:tcBorders>
            <w:vAlign w:val="center"/>
            <w:hideMark/>
          </w:tcPr>
          <w:p w14:paraId="62DA4FF4" w14:textId="77777777" w:rsidR="001A6674" w:rsidRPr="004F5441" w:rsidRDefault="001A6674" w:rsidP="000C1D1D">
            <w:pPr>
              <w:tabs>
                <w:tab w:val="left" w:pos="-720"/>
              </w:tabs>
              <w:suppressAutoHyphens/>
              <w:spacing w:after="120" w:line="240" w:lineRule="auto"/>
              <w:jc w:val="center"/>
              <w:rPr>
                <w:rFonts w:ascii="Arial" w:hAnsi="Arial" w:cs="Goudy Old Style"/>
                <w:color w:val="000000"/>
                <w:spacing w:val="-2"/>
                <w:lang w:val="en-US"/>
              </w:rPr>
            </w:pPr>
            <w:r w:rsidRPr="004F5441">
              <w:rPr>
                <w:rFonts w:ascii="Arial" w:hAnsi="Arial" w:cs="Goudy Old Style"/>
                <w:color w:val="000000"/>
                <w:spacing w:val="-2"/>
                <w:lang w:val="en-US"/>
              </w:rPr>
              <w:t>50</w:t>
            </w:r>
          </w:p>
        </w:tc>
      </w:tr>
      <w:tr w:rsidR="001A6674" w:rsidRPr="004F5441" w14:paraId="3F8BC324" w14:textId="77777777" w:rsidTr="000C1D1D">
        <w:trPr>
          <w:trHeight w:val="20"/>
          <w:jc w:val="center"/>
        </w:trPr>
        <w:tc>
          <w:tcPr>
            <w:tcW w:w="2135" w:type="dxa"/>
            <w:tcBorders>
              <w:top w:val="single" w:sz="6" w:space="0" w:color="auto"/>
              <w:left w:val="single" w:sz="6" w:space="0" w:color="auto"/>
              <w:bottom w:val="single" w:sz="6" w:space="0" w:color="auto"/>
              <w:right w:val="single" w:sz="4" w:space="0" w:color="auto"/>
            </w:tcBorders>
            <w:vAlign w:val="center"/>
            <w:hideMark/>
          </w:tcPr>
          <w:p w14:paraId="0E05384A" w14:textId="23DE3ACC" w:rsidR="001A6674" w:rsidRPr="004F5441" w:rsidRDefault="00821B30" w:rsidP="000C1D1D">
            <w:pPr>
              <w:tabs>
                <w:tab w:val="left" w:pos="900"/>
                <w:tab w:val="center" w:pos="4513"/>
              </w:tabs>
              <w:suppressAutoHyphens/>
              <w:spacing w:after="120" w:line="240" w:lineRule="auto"/>
              <w:rPr>
                <w:rFonts w:ascii="Arial" w:eastAsia="Times New Roman" w:hAnsi="Arial"/>
                <w:color w:val="000000"/>
                <w:spacing w:val="-2"/>
                <w:lang w:val="en-US" w:eastAsia="en-AU"/>
              </w:rPr>
            </w:pPr>
            <w:r>
              <w:rPr>
                <w:rFonts w:ascii="Arial" w:eastAsia="Times New Roman" w:hAnsi="Arial"/>
                <w:color w:val="000000"/>
                <w:spacing w:val="-2"/>
                <w:lang w:val="en-US" w:eastAsia="en-AU"/>
              </w:rPr>
              <w:t>Section Three</w:t>
            </w:r>
          </w:p>
          <w:p w14:paraId="794D1B2A" w14:textId="06BC1352" w:rsidR="001A6674" w:rsidRPr="004F5441" w:rsidRDefault="00821B30" w:rsidP="000C1D1D">
            <w:pPr>
              <w:tabs>
                <w:tab w:val="left" w:pos="900"/>
                <w:tab w:val="center" w:pos="4513"/>
              </w:tabs>
              <w:suppressAutoHyphens/>
              <w:spacing w:after="120" w:line="240" w:lineRule="auto"/>
              <w:rPr>
                <w:rFonts w:ascii="Arial" w:eastAsia="Times New Roman" w:hAnsi="Arial"/>
                <w:color w:val="000000"/>
                <w:spacing w:val="-2"/>
                <w:lang w:val="en-US" w:eastAsia="en-AU"/>
              </w:rPr>
            </w:pPr>
            <w:r>
              <w:rPr>
                <w:rFonts w:ascii="Arial" w:eastAsia="Times New Roman" w:hAnsi="Arial"/>
                <w:color w:val="000000"/>
                <w:spacing w:val="-2"/>
                <w:lang w:val="en-US" w:eastAsia="en-AU"/>
              </w:rPr>
              <w:t>Extended answer</w:t>
            </w:r>
          </w:p>
        </w:tc>
        <w:tc>
          <w:tcPr>
            <w:tcW w:w="1984" w:type="dxa"/>
            <w:tcBorders>
              <w:top w:val="single" w:sz="6" w:space="0" w:color="auto"/>
              <w:left w:val="single" w:sz="4" w:space="0" w:color="auto"/>
              <w:bottom w:val="single" w:sz="6" w:space="0" w:color="auto"/>
              <w:right w:val="single" w:sz="4" w:space="0" w:color="auto"/>
            </w:tcBorders>
            <w:vAlign w:val="center"/>
            <w:hideMark/>
          </w:tcPr>
          <w:p w14:paraId="1E180183" w14:textId="754C5822" w:rsidR="001A6674" w:rsidRPr="004F5441" w:rsidRDefault="00821B30" w:rsidP="000C1D1D">
            <w:pPr>
              <w:tabs>
                <w:tab w:val="left" w:pos="-720"/>
              </w:tabs>
              <w:suppressAutoHyphens/>
              <w:spacing w:before="80" w:after="120" w:line="240" w:lineRule="auto"/>
              <w:jc w:val="center"/>
              <w:rPr>
                <w:rFonts w:ascii="Arial" w:hAnsi="Arial" w:cs="Goudy Old Style"/>
                <w:color w:val="000000"/>
                <w:spacing w:val="-2"/>
                <w:lang w:val="en-US"/>
              </w:rPr>
            </w:pPr>
            <w:r>
              <w:rPr>
                <w:rFonts w:ascii="Arial" w:hAnsi="Arial" w:cs="Goudy Old Style"/>
                <w:color w:val="000000"/>
                <w:spacing w:val="-2"/>
                <w:lang w:val="en-US"/>
              </w:rPr>
              <w:t>3</w:t>
            </w:r>
          </w:p>
        </w:tc>
        <w:tc>
          <w:tcPr>
            <w:tcW w:w="1509" w:type="dxa"/>
            <w:tcBorders>
              <w:top w:val="single" w:sz="6" w:space="0" w:color="auto"/>
              <w:left w:val="single" w:sz="4" w:space="0" w:color="auto"/>
              <w:bottom w:val="single" w:sz="6" w:space="0" w:color="auto"/>
              <w:right w:val="single" w:sz="4" w:space="0" w:color="auto"/>
            </w:tcBorders>
            <w:vAlign w:val="center"/>
            <w:hideMark/>
          </w:tcPr>
          <w:p w14:paraId="19FEBDC2" w14:textId="6C8FF9FE" w:rsidR="001A6674" w:rsidRPr="004F5441" w:rsidRDefault="00821B30" w:rsidP="000C1D1D">
            <w:pPr>
              <w:tabs>
                <w:tab w:val="center" w:pos="4513"/>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2</w:t>
            </w:r>
          </w:p>
        </w:tc>
        <w:tc>
          <w:tcPr>
            <w:tcW w:w="1594" w:type="dxa"/>
            <w:tcBorders>
              <w:top w:val="single" w:sz="6" w:space="0" w:color="auto"/>
              <w:left w:val="single" w:sz="4" w:space="0" w:color="auto"/>
              <w:bottom w:val="single" w:sz="6" w:space="0" w:color="auto"/>
              <w:right w:val="single" w:sz="4" w:space="0" w:color="auto"/>
            </w:tcBorders>
            <w:vAlign w:val="center"/>
            <w:hideMark/>
          </w:tcPr>
          <w:p w14:paraId="5CC273AC" w14:textId="56EF4012" w:rsidR="001A6674" w:rsidRPr="004F5441" w:rsidRDefault="00763B3F" w:rsidP="000C1D1D">
            <w:pPr>
              <w:tabs>
                <w:tab w:val="center" w:pos="4513"/>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4</w:t>
            </w:r>
            <w:r w:rsidR="00821B30">
              <w:rPr>
                <w:rFonts w:ascii="Arial" w:hAnsi="Arial" w:cs="Goudy Old Style"/>
                <w:color w:val="000000"/>
                <w:spacing w:val="-2"/>
                <w:lang w:val="en-US"/>
              </w:rPr>
              <w:t>0</w:t>
            </w:r>
          </w:p>
        </w:tc>
        <w:tc>
          <w:tcPr>
            <w:tcW w:w="1275" w:type="dxa"/>
            <w:tcBorders>
              <w:top w:val="single" w:sz="6" w:space="0" w:color="auto"/>
              <w:left w:val="single" w:sz="4" w:space="0" w:color="auto"/>
              <w:bottom w:val="single" w:sz="6" w:space="0" w:color="auto"/>
              <w:right w:val="single" w:sz="4" w:space="0" w:color="auto"/>
            </w:tcBorders>
            <w:vAlign w:val="center"/>
            <w:hideMark/>
          </w:tcPr>
          <w:p w14:paraId="2ADC702B" w14:textId="50F1D089" w:rsidR="001A6674" w:rsidRPr="004F5441" w:rsidRDefault="00763B3F" w:rsidP="000C1D1D">
            <w:pPr>
              <w:tabs>
                <w:tab w:val="left" w:pos="-720"/>
                <w:tab w:val="left" w:pos="612"/>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30</w:t>
            </w:r>
          </w:p>
        </w:tc>
        <w:tc>
          <w:tcPr>
            <w:tcW w:w="1418" w:type="dxa"/>
            <w:tcBorders>
              <w:top w:val="single" w:sz="6" w:space="0" w:color="auto"/>
              <w:left w:val="single" w:sz="4" w:space="0" w:color="auto"/>
              <w:bottom w:val="single" w:sz="6" w:space="0" w:color="auto"/>
              <w:right w:val="single" w:sz="6" w:space="0" w:color="auto"/>
            </w:tcBorders>
            <w:vAlign w:val="center"/>
            <w:hideMark/>
          </w:tcPr>
          <w:p w14:paraId="65C7DD90" w14:textId="77777777" w:rsidR="001A6674" w:rsidRPr="004F5441" w:rsidRDefault="001A6674" w:rsidP="000C1D1D">
            <w:pPr>
              <w:tabs>
                <w:tab w:val="left" w:pos="-720"/>
                <w:tab w:val="left" w:pos="612"/>
              </w:tabs>
              <w:suppressAutoHyphens/>
              <w:spacing w:after="120" w:line="240" w:lineRule="auto"/>
              <w:jc w:val="center"/>
              <w:rPr>
                <w:rFonts w:ascii="Arial" w:hAnsi="Arial" w:cs="Goudy Old Style"/>
                <w:color w:val="000000"/>
                <w:spacing w:val="-2"/>
                <w:lang w:val="en-US"/>
              </w:rPr>
            </w:pPr>
            <w:r w:rsidRPr="004F5441">
              <w:rPr>
                <w:rFonts w:ascii="Arial" w:hAnsi="Arial" w:cs="Goudy Old Style"/>
                <w:color w:val="000000"/>
                <w:spacing w:val="-2"/>
                <w:lang w:val="en-US"/>
              </w:rPr>
              <w:t>20</w:t>
            </w:r>
          </w:p>
        </w:tc>
      </w:tr>
      <w:tr w:rsidR="00CC26FD" w:rsidRPr="004F5441" w14:paraId="496466CA" w14:textId="77777777" w:rsidTr="000C1D1D">
        <w:trPr>
          <w:trHeight w:val="20"/>
          <w:jc w:val="center"/>
        </w:trPr>
        <w:tc>
          <w:tcPr>
            <w:tcW w:w="8497" w:type="dxa"/>
            <w:gridSpan w:val="5"/>
            <w:tcBorders>
              <w:top w:val="single" w:sz="6" w:space="0" w:color="auto"/>
              <w:left w:val="nil"/>
              <w:bottom w:val="nil"/>
              <w:right w:val="single" w:sz="4" w:space="0" w:color="auto"/>
            </w:tcBorders>
            <w:vAlign w:val="center"/>
          </w:tcPr>
          <w:p w14:paraId="3A9208FE" w14:textId="77777777" w:rsidR="00A17591" w:rsidRDefault="00CC26FD" w:rsidP="000C1D1D">
            <w:pPr>
              <w:tabs>
                <w:tab w:val="left" w:pos="-720"/>
                <w:tab w:val="left" w:pos="612"/>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 xml:space="preserve">                                                                                                     </w:t>
            </w:r>
          </w:p>
          <w:p w14:paraId="6E509AF1" w14:textId="5CD4FBB4" w:rsidR="00CC26FD" w:rsidRPr="00A17591" w:rsidRDefault="00A17591" w:rsidP="000C1D1D">
            <w:pPr>
              <w:tabs>
                <w:tab w:val="left" w:pos="-720"/>
                <w:tab w:val="left" w:pos="612"/>
              </w:tabs>
              <w:suppressAutoHyphens/>
              <w:spacing w:after="120" w:line="240" w:lineRule="auto"/>
              <w:jc w:val="center"/>
              <w:rPr>
                <w:rFonts w:ascii="Arial" w:hAnsi="Arial" w:cs="Goudy Old Style"/>
                <w:b/>
                <w:color w:val="000000"/>
                <w:spacing w:val="-2"/>
                <w:lang w:val="en-US"/>
              </w:rPr>
            </w:pPr>
            <w:r>
              <w:rPr>
                <w:rFonts w:ascii="Arial" w:hAnsi="Arial" w:cs="Goudy Old Style"/>
                <w:color w:val="000000"/>
                <w:spacing w:val="-2"/>
                <w:lang w:val="en-US"/>
              </w:rPr>
              <w:t xml:space="preserve">                                                                                                                        </w:t>
            </w:r>
            <w:r w:rsidR="00CC26FD" w:rsidRPr="00A17591">
              <w:rPr>
                <w:rFonts w:ascii="Arial" w:hAnsi="Arial" w:cs="Goudy Old Style"/>
                <w:b/>
                <w:color w:val="000000"/>
                <w:spacing w:val="-2"/>
                <w:lang w:val="en-US"/>
              </w:rPr>
              <w:t>Total</w:t>
            </w:r>
          </w:p>
        </w:tc>
        <w:tc>
          <w:tcPr>
            <w:tcW w:w="1418" w:type="dxa"/>
            <w:tcBorders>
              <w:top w:val="single" w:sz="6" w:space="0" w:color="auto"/>
              <w:left w:val="single" w:sz="4" w:space="0" w:color="auto"/>
              <w:bottom w:val="single" w:sz="4" w:space="0" w:color="auto"/>
              <w:right w:val="single" w:sz="6" w:space="0" w:color="auto"/>
            </w:tcBorders>
            <w:vAlign w:val="center"/>
          </w:tcPr>
          <w:p w14:paraId="25550318" w14:textId="12021D01" w:rsidR="00CC26FD" w:rsidRPr="004F5441" w:rsidRDefault="00CC26FD" w:rsidP="000C1D1D">
            <w:pPr>
              <w:tabs>
                <w:tab w:val="left" w:pos="-720"/>
                <w:tab w:val="left" w:pos="612"/>
              </w:tabs>
              <w:suppressAutoHyphens/>
              <w:spacing w:after="120" w:line="240" w:lineRule="auto"/>
              <w:jc w:val="center"/>
              <w:rPr>
                <w:rFonts w:ascii="Arial" w:hAnsi="Arial" w:cs="Goudy Old Style"/>
                <w:color w:val="000000"/>
                <w:spacing w:val="-2"/>
                <w:lang w:val="en-US"/>
              </w:rPr>
            </w:pPr>
            <w:r>
              <w:rPr>
                <w:rFonts w:ascii="Arial" w:hAnsi="Arial" w:cs="Goudy Old Style"/>
                <w:color w:val="000000"/>
                <w:spacing w:val="-2"/>
                <w:lang w:val="en-US"/>
              </w:rPr>
              <w:t>100</w:t>
            </w:r>
          </w:p>
        </w:tc>
      </w:tr>
    </w:tbl>
    <w:p w14:paraId="1DBD2867" w14:textId="77777777" w:rsidR="001A6674" w:rsidRPr="004F5441" w:rsidRDefault="001A6674" w:rsidP="001A6674">
      <w:pPr>
        <w:tabs>
          <w:tab w:val="left" w:pos="-720"/>
        </w:tabs>
        <w:suppressAutoHyphens/>
        <w:rPr>
          <w:rFonts w:ascii="Arial" w:hAnsi="Arial" w:cs="Goudy Old Style"/>
          <w:color w:val="000000"/>
          <w:spacing w:val="-2"/>
        </w:rPr>
      </w:pPr>
    </w:p>
    <w:p w14:paraId="7CC3C737" w14:textId="77777777" w:rsidR="001A6674" w:rsidRPr="004F5441" w:rsidRDefault="001A6674" w:rsidP="00790BB1">
      <w:pPr>
        <w:rPr>
          <w:rFonts w:ascii="Arial" w:hAnsi="Arial" w:cs="Goudy Old Style"/>
          <w:b/>
          <w:color w:val="000000"/>
        </w:rPr>
      </w:pPr>
      <w:r w:rsidRPr="004F5441">
        <w:rPr>
          <w:rFonts w:ascii="Arial" w:hAnsi="Arial" w:cs="Goudy Old Style"/>
          <w:b/>
          <w:color w:val="000000"/>
        </w:rPr>
        <w:t>Instructions to candidates</w:t>
      </w:r>
    </w:p>
    <w:p w14:paraId="7DBE73FA" w14:textId="1751E986" w:rsidR="001A6674" w:rsidRPr="004F5441" w:rsidRDefault="001A6674" w:rsidP="00790BB1">
      <w:pPr>
        <w:suppressAutoHyphens/>
        <w:ind w:left="720" w:hanging="720"/>
        <w:rPr>
          <w:rFonts w:ascii="Arial" w:hAnsi="Arial" w:cs="Goudy Old Style"/>
          <w:i/>
          <w:color w:val="000000"/>
          <w:spacing w:val="-2"/>
        </w:rPr>
      </w:pPr>
      <w:r w:rsidRPr="004F5441">
        <w:rPr>
          <w:rFonts w:ascii="Arial" w:hAnsi="Arial" w:cs="Goudy Old Style"/>
          <w:color w:val="000000"/>
          <w:spacing w:val="-2"/>
        </w:rPr>
        <w:t>1.</w:t>
      </w:r>
      <w:r w:rsidRPr="004F5441">
        <w:rPr>
          <w:rFonts w:ascii="Arial" w:hAnsi="Arial" w:cs="Goudy Old Style"/>
          <w:color w:val="000000"/>
          <w:spacing w:val="-2"/>
        </w:rPr>
        <w:tab/>
        <w:t>The rules for the conduct of Western Australian</w:t>
      </w:r>
      <w:r w:rsidR="00955E48">
        <w:rPr>
          <w:rFonts w:ascii="Arial" w:hAnsi="Arial" w:cs="Goudy Old Style"/>
          <w:color w:val="000000"/>
          <w:spacing w:val="-2"/>
        </w:rPr>
        <w:t xml:space="preserve"> external examinations are</w:t>
      </w:r>
      <w:r w:rsidR="009A3492">
        <w:rPr>
          <w:rFonts w:ascii="Arial" w:hAnsi="Arial" w:cs="Goudy Old Style"/>
          <w:color w:val="000000"/>
          <w:spacing w:val="-2"/>
        </w:rPr>
        <w:t xml:space="preserve"> detailed </w:t>
      </w:r>
      <w:r w:rsidRPr="004F5441">
        <w:rPr>
          <w:rFonts w:ascii="Arial" w:hAnsi="Arial" w:cs="Goudy Old Style"/>
          <w:color w:val="000000"/>
          <w:spacing w:val="-2"/>
        </w:rPr>
        <w:t xml:space="preserve">in the </w:t>
      </w:r>
      <w:r w:rsidR="009A3492">
        <w:rPr>
          <w:rFonts w:ascii="Arial" w:hAnsi="Arial" w:cs="Goudy Old Style"/>
          <w:i/>
          <w:color w:val="000000"/>
          <w:spacing w:val="-2"/>
        </w:rPr>
        <w:t>Year 12</w:t>
      </w:r>
      <w:r w:rsidR="00463DBC">
        <w:rPr>
          <w:rFonts w:ascii="Arial" w:hAnsi="Arial" w:cs="Goudy Old Style"/>
          <w:i/>
          <w:color w:val="000000"/>
          <w:spacing w:val="-2"/>
        </w:rPr>
        <w:t xml:space="preserve"> Information Handbook 2018</w:t>
      </w:r>
      <w:r w:rsidRPr="004F5441">
        <w:rPr>
          <w:rFonts w:ascii="Arial" w:hAnsi="Arial" w:cs="Goudy Old Style"/>
          <w:i/>
          <w:color w:val="000000"/>
          <w:spacing w:val="-2"/>
        </w:rPr>
        <w:t xml:space="preserve">.  </w:t>
      </w:r>
      <w:r w:rsidRPr="004F5441">
        <w:rPr>
          <w:rFonts w:ascii="Arial" w:hAnsi="Arial" w:cs="Goudy Old Style"/>
          <w:color w:val="000000"/>
          <w:spacing w:val="-2"/>
        </w:rPr>
        <w:t>Sitting this examination implies that you agree to abide by these rules.</w:t>
      </w:r>
    </w:p>
    <w:p w14:paraId="0E742659" w14:textId="77777777" w:rsidR="001A6674" w:rsidRPr="004F5441" w:rsidRDefault="001A6674" w:rsidP="00790BB1">
      <w:pPr>
        <w:suppressAutoHyphens/>
        <w:rPr>
          <w:rFonts w:ascii="Arial" w:hAnsi="Arial" w:cs="Goudy Old Style"/>
          <w:color w:val="000000"/>
          <w:spacing w:val="-2"/>
        </w:rPr>
      </w:pPr>
      <w:r w:rsidRPr="004F5441">
        <w:rPr>
          <w:rFonts w:ascii="Arial" w:hAnsi="Arial" w:cs="Goudy Old Style"/>
          <w:color w:val="000000"/>
          <w:spacing w:val="-2"/>
        </w:rPr>
        <w:t>2.</w:t>
      </w:r>
      <w:r w:rsidRPr="004F5441">
        <w:rPr>
          <w:rFonts w:ascii="Arial" w:hAnsi="Arial" w:cs="Goudy Old Style"/>
          <w:color w:val="000000"/>
          <w:spacing w:val="-2"/>
        </w:rPr>
        <w:tab/>
        <w:t>Answer the questions according to the following instructions.</w:t>
      </w:r>
    </w:p>
    <w:p w14:paraId="4675D801" w14:textId="5323ED35" w:rsidR="001A6674" w:rsidRPr="004F5441" w:rsidRDefault="001A6674" w:rsidP="00955E48">
      <w:pPr>
        <w:suppressAutoHyphens/>
        <w:ind w:left="720"/>
        <w:rPr>
          <w:rFonts w:ascii="Arial" w:hAnsi="Arial" w:cs="Goudy Old Style"/>
          <w:color w:val="000000"/>
          <w:spacing w:val="-2"/>
        </w:rPr>
      </w:pPr>
      <w:r w:rsidRPr="004F5441">
        <w:rPr>
          <w:rFonts w:ascii="Arial" w:hAnsi="Arial" w:cs="Goudy Old Style"/>
          <w:color w:val="000000"/>
          <w:spacing w:val="-2"/>
        </w:rPr>
        <w:t>Section One: Answer all questions on the separate Multiple-choice Answer Sheet provided.  For each question</w:t>
      </w:r>
      <w:r w:rsidR="00955E48">
        <w:rPr>
          <w:rFonts w:ascii="Arial" w:hAnsi="Arial" w:cs="Goudy Old Style"/>
          <w:color w:val="000000"/>
          <w:spacing w:val="-2"/>
        </w:rPr>
        <w:t>,</w:t>
      </w:r>
      <w:r w:rsidRPr="004F5441">
        <w:rPr>
          <w:rFonts w:ascii="Arial" w:hAnsi="Arial" w:cs="Goudy Old Style"/>
          <w:color w:val="000000"/>
          <w:spacing w:val="-2"/>
        </w:rPr>
        <w:t xml:space="preserve"> shade the box to indicate your answer.  Use only a blue or black pen to shade the boxes.  If you make a mistake, place a cross through that square, </w:t>
      </w:r>
      <w:r w:rsidR="00955E48">
        <w:rPr>
          <w:rFonts w:ascii="Arial" w:hAnsi="Arial" w:cs="Goudy Old Style"/>
          <w:color w:val="000000"/>
          <w:spacing w:val="-2"/>
        </w:rPr>
        <w:t xml:space="preserve">then shade your new answer. Do </w:t>
      </w:r>
      <w:r w:rsidRPr="004F5441">
        <w:rPr>
          <w:rFonts w:ascii="Arial" w:hAnsi="Arial" w:cs="Goudy Old Style"/>
          <w:color w:val="000000"/>
          <w:spacing w:val="-2"/>
        </w:rPr>
        <w:t>not erase or use correction fluid</w:t>
      </w:r>
      <w:r w:rsidR="009A3492">
        <w:rPr>
          <w:rFonts w:ascii="Arial" w:hAnsi="Arial" w:cs="Goudy Old Style"/>
          <w:color w:val="000000"/>
          <w:spacing w:val="-2"/>
        </w:rPr>
        <w:t xml:space="preserve">/tape. </w:t>
      </w:r>
      <w:r w:rsidRPr="004F5441">
        <w:rPr>
          <w:rFonts w:ascii="Arial" w:hAnsi="Arial" w:cs="Goudy Old Style"/>
          <w:color w:val="000000"/>
          <w:spacing w:val="-2"/>
        </w:rPr>
        <w:t>Marks will not be deducted for incorrect answers.  No marks will be given if more than one answer is completed for any question.</w:t>
      </w:r>
    </w:p>
    <w:p w14:paraId="5AB1D332" w14:textId="7E390ED8" w:rsidR="001A6674" w:rsidRDefault="009A3492" w:rsidP="00955E48">
      <w:pPr>
        <w:suppressAutoHyphens/>
        <w:ind w:left="720"/>
        <w:rPr>
          <w:rFonts w:ascii="Arial" w:hAnsi="Arial" w:cs="Goudy Old Style"/>
          <w:color w:val="000000"/>
          <w:spacing w:val="-2"/>
        </w:rPr>
      </w:pPr>
      <w:r>
        <w:rPr>
          <w:rFonts w:ascii="Arial" w:hAnsi="Arial" w:cs="Goudy Old Style"/>
          <w:color w:val="000000"/>
          <w:spacing w:val="-2"/>
        </w:rPr>
        <w:t xml:space="preserve">Sections Two: </w:t>
      </w:r>
      <w:r w:rsidR="001A6674" w:rsidRPr="004F5441">
        <w:rPr>
          <w:rFonts w:ascii="Arial" w:hAnsi="Arial" w:cs="Goudy Old Style"/>
          <w:color w:val="000000"/>
          <w:spacing w:val="-2"/>
        </w:rPr>
        <w:t xml:space="preserve">Write your answers in this Question/Answer Booklet. </w:t>
      </w:r>
      <w:r>
        <w:rPr>
          <w:rFonts w:ascii="Arial" w:hAnsi="Arial" w:cs="Goudy Old Style"/>
          <w:color w:val="000000"/>
          <w:spacing w:val="-2"/>
        </w:rPr>
        <w:t>Wherever possible, confine your answers to the line spaces provided.</w:t>
      </w:r>
      <w:r w:rsidR="001A6674" w:rsidRPr="004F5441">
        <w:rPr>
          <w:rFonts w:ascii="Arial" w:hAnsi="Arial" w:cs="Goudy Old Style"/>
          <w:color w:val="000000"/>
          <w:spacing w:val="-2"/>
        </w:rPr>
        <w:t xml:space="preserve"> </w:t>
      </w:r>
    </w:p>
    <w:p w14:paraId="7300097E" w14:textId="06A5ECD3" w:rsidR="003B4601" w:rsidRPr="004F5441" w:rsidRDefault="009A3492" w:rsidP="00955E48">
      <w:pPr>
        <w:suppressAutoHyphens/>
        <w:ind w:left="720"/>
        <w:rPr>
          <w:rFonts w:ascii="Arial" w:hAnsi="Arial" w:cs="Goudy Old Style"/>
          <w:color w:val="000000"/>
          <w:spacing w:val="-2"/>
        </w:rPr>
      </w:pPr>
      <w:r>
        <w:rPr>
          <w:rFonts w:ascii="Arial" w:hAnsi="Arial" w:cs="Goudy Old Style"/>
          <w:color w:val="000000"/>
          <w:spacing w:val="-2"/>
        </w:rPr>
        <w:t>Section Three: Consists of three questions. You must ans</w:t>
      </w:r>
      <w:r w:rsidR="00955E48">
        <w:rPr>
          <w:rFonts w:ascii="Arial" w:hAnsi="Arial" w:cs="Goudy Old Style"/>
          <w:color w:val="000000"/>
          <w:spacing w:val="-2"/>
        </w:rPr>
        <w:t>wer two questions. Tick the box next to the question you are answering. Write your answers in this Question/Answer booklet.</w:t>
      </w:r>
    </w:p>
    <w:p w14:paraId="637908ED" w14:textId="77777777" w:rsidR="001A6674" w:rsidRPr="004F5441" w:rsidRDefault="001A6674" w:rsidP="00790BB1">
      <w:pPr>
        <w:suppressAutoHyphens/>
        <w:rPr>
          <w:rFonts w:ascii="Arial" w:hAnsi="Arial" w:cs="Goudy Old Style"/>
          <w:color w:val="000000"/>
          <w:spacing w:val="-2"/>
        </w:rPr>
      </w:pPr>
      <w:r w:rsidRPr="004F5441">
        <w:rPr>
          <w:rFonts w:ascii="Arial" w:hAnsi="Arial" w:cs="Goudy Old Style"/>
          <w:color w:val="000000"/>
          <w:spacing w:val="-2"/>
        </w:rPr>
        <w:t>3.</w:t>
      </w:r>
      <w:r w:rsidRPr="004F5441">
        <w:rPr>
          <w:rFonts w:ascii="Arial" w:hAnsi="Arial" w:cs="Goudy Old Style"/>
          <w:color w:val="000000"/>
          <w:spacing w:val="-2"/>
        </w:rPr>
        <w:tab/>
        <w:t xml:space="preserve">You must be careful to confine your responses to the specific questions asked and to </w:t>
      </w:r>
      <w:r w:rsidRPr="004F5441">
        <w:rPr>
          <w:rFonts w:ascii="Arial" w:hAnsi="Arial" w:cs="Goudy Old Style"/>
          <w:color w:val="000000"/>
          <w:spacing w:val="-2"/>
        </w:rPr>
        <w:tab/>
        <w:t>follow any instructions that are specific to a particular question.</w:t>
      </w:r>
    </w:p>
    <w:p w14:paraId="780F80F4" w14:textId="6B47F0B2" w:rsidR="001A6674" w:rsidRDefault="001A6674" w:rsidP="00955E48">
      <w:pPr>
        <w:suppressAutoHyphens/>
        <w:ind w:left="720" w:hanging="720"/>
        <w:rPr>
          <w:rFonts w:ascii="Arial" w:hAnsi="Arial" w:cs="Goudy Old Style"/>
          <w:color w:val="000000"/>
          <w:spacing w:val="-2"/>
        </w:rPr>
      </w:pPr>
      <w:r w:rsidRPr="004F5441">
        <w:rPr>
          <w:rFonts w:ascii="Arial" w:hAnsi="Arial" w:cs="Goudy Old Style"/>
          <w:color w:val="000000"/>
          <w:spacing w:val="-2"/>
        </w:rPr>
        <w:t>4.</w:t>
      </w:r>
      <w:r w:rsidRPr="004F5441">
        <w:rPr>
          <w:rFonts w:ascii="Arial" w:hAnsi="Arial" w:cs="Goudy Old Style"/>
          <w:color w:val="000000"/>
          <w:spacing w:val="-2"/>
        </w:rPr>
        <w:tab/>
      </w:r>
      <w:r w:rsidR="00955E48">
        <w:rPr>
          <w:rFonts w:ascii="Arial" w:hAnsi="Arial" w:cs="Goudy Old Style"/>
          <w:color w:val="000000"/>
          <w:spacing w:val="-2"/>
        </w:rPr>
        <w:t xml:space="preserve">Supplementary pages </w:t>
      </w:r>
      <w:r w:rsidR="00184E1B">
        <w:rPr>
          <w:rFonts w:ascii="Arial" w:hAnsi="Arial" w:cs="Goudy Old Style"/>
          <w:color w:val="000000"/>
          <w:spacing w:val="-2"/>
        </w:rPr>
        <w:t xml:space="preserve">for </w:t>
      </w:r>
      <w:r w:rsidR="00955E48">
        <w:rPr>
          <w:rFonts w:ascii="Arial" w:hAnsi="Arial" w:cs="Goudy Old Style"/>
          <w:color w:val="000000"/>
          <w:spacing w:val="-2"/>
        </w:rPr>
        <w:t>the use of planning/continuing your answer to a question have been provided at the end of this Question/Answer booklet. If you use these pages to continue an answer, indicate at the original answer where the answer is continued, i.e. give the page number.</w:t>
      </w:r>
    </w:p>
    <w:p w14:paraId="1E62CC7F" w14:textId="5D89708B" w:rsidR="00184E1B" w:rsidRDefault="00184E1B" w:rsidP="00184E1B">
      <w:pPr>
        <w:suppressAutoHyphens/>
        <w:rPr>
          <w:rFonts w:ascii="Arial" w:hAnsi="Arial" w:cs="Goudy Old Style"/>
          <w:color w:val="000000"/>
          <w:spacing w:val="-2"/>
        </w:rPr>
      </w:pPr>
    </w:p>
    <w:p w14:paraId="7CAF654D" w14:textId="284BA7D6" w:rsidR="00184E1B" w:rsidRDefault="00184E1B" w:rsidP="00184E1B">
      <w:pPr>
        <w:suppressAutoHyphens/>
        <w:rPr>
          <w:rFonts w:ascii="Arial" w:hAnsi="Arial" w:cs="Goudy Old Style"/>
          <w:color w:val="000000"/>
          <w:spacing w:val="-2"/>
        </w:rPr>
      </w:pPr>
    </w:p>
    <w:p w14:paraId="7972778F" w14:textId="263ABF97" w:rsidR="00955E48" w:rsidRDefault="00955E48" w:rsidP="00184E1B">
      <w:pPr>
        <w:suppressAutoHyphens/>
        <w:rPr>
          <w:rFonts w:ascii="Arial" w:hAnsi="Arial" w:cs="Goudy Old Style"/>
          <w:color w:val="000000"/>
          <w:spacing w:val="-2"/>
        </w:rPr>
      </w:pPr>
    </w:p>
    <w:p w14:paraId="20BE1495" w14:textId="348974FD" w:rsidR="00184E1B" w:rsidRPr="004F5441" w:rsidRDefault="00184E1B" w:rsidP="00184E1B">
      <w:pPr>
        <w:suppressAutoHyphens/>
        <w:rPr>
          <w:rFonts w:ascii="Arial" w:hAnsi="Arial" w:cs="Goudy Old Style"/>
          <w:color w:val="000000"/>
          <w:spacing w:val="-2"/>
        </w:rPr>
      </w:pPr>
    </w:p>
    <w:p w14:paraId="0A2383B5" w14:textId="416CD3F8" w:rsidR="001A6674" w:rsidRDefault="001A6674" w:rsidP="00790BB1">
      <w:pPr>
        <w:tabs>
          <w:tab w:val="right" w:pos="9639"/>
        </w:tabs>
        <w:spacing w:line="276" w:lineRule="auto"/>
        <w:rPr>
          <w:rFonts w:ascii="Arial" w:hAnsi="Arial" w:cs="Goudy Old Style"/>
          <w:b/>
          <w:color w:val="000000"/>
        </w:rPr>
      </w:pPr>
      <w:r w:rsidRPr="004F5441">
        <w:rPr>
          <w:rFonts w:ascii="Arial" w:hAnsi="Arial" w:cs="Goudy Old Style"/>
          <w:b/>
          <w:color w:val="000000"/>
        </w:rPr>
        <w:lastRenderedPageBreak/>
        <w:t>Section One:  Multiple-choice</w:t>
      </w:r>
      <w:r w:rsidRPr="004F5441">
        <w:rPr>
          <w:rFonts w:ascii="Arial" w:hAnsi="Arial" w:cs="Goudy Old Style"/>
          <w:b/>
          <w:color w:val="000000"/>
        </w:rPr>
        <w:tab/>
        <w:t xml:space="preserve">    30% (</w:t>
      </w:r>
      <w:r w:rsidR="001A59A2">
        <w:rPr>
          <w:rFonts w:ascii="Arial" w:hAnsi="Arial" w:cs="Goudy Old Style"/>
          <w:b/>
          <w:color w:val="000000"/>
        </w:rPr>
        <w:t>25</w:t>
      </w:r>
      <w:r w:rsidRPr="004F5441">
        <w:rPr>
          <w:rFonts w:ascii="Arial" w:hAnsi="Arial" w:cs="Goudy Old Style"/>
          <w:b/>
          <w:color w:val="000000"/>
        </w:rPr>
        <w:t xml:space="preserve"> Marks)</w:t>
      </w:r>
    </w:p>
    <w:p w14:paraId="41E793C2" w14:textId="2A0EADC6" w:rsidR="00B53B31" w:rsidRPr="004F5441" w:rsidRDefault="00B53B31" w:rsidP="00790BB1">
      <w:pPr>
        <w:tabs>
          <w:tab w:val="right" w:pos="9639"/>
        </w:tabs>
        <w:spacing w:line="276" w:lineRule="auto"/>
        <w:rPr>
          <w:rFonts w:ascii="Arial" w:hAnsi="Arial" w:cs="Goudy Old Style"/>
          <w:b/>
          <w:color w:val="000000"/>
        </w:rPr>
      </w:pPr>
      <w:r>
        <w:rPr>
          <w:rFonts w:ascii="Arial" w:hAnsi="Arial" w:cs="Goudy Old Style"/>
          <w:b/>
          <w:color w:val="000000"/>
        </w:rPr>
        <w:t>_______________________________________________________________________________</w:t>
      </w:r>
    </w:p>
    <w:p w14:paraId="5ECCE7AB" w14:textId="583691B0" w:rsidR="00882DBD" w:rsidRDefault="00882DBD" w:rsidP="00F639A5">
      <w:pPr>
        <w:jc w:val="center"/>
        <w:rPr>
          <w:rFonts w:ascii="Arial" w:hAnsi="Arial" w:cs="Goudy Old Style"/>
          <w:b/>
          <w:color w:val="FF0000"/>
        </w:rPr>
      </w:pPr>
    </w:p>
    <w:tbl>
      <w:tblPr>
        <w:tblStyle w:val="TableGrid"/>
        <w:tblW w:w="0" w:type="auto"/>
        <w:tblInd w:w="2547" w:type="dxa"/>
        <w:tblLook w:val="04A0" w:firstRow="1" w:lastRow="0" w:firstColumn="1" w:lastColumn="0" w:noHBand="0" w:noVBand="1"/>
      </w:tblPr>
      <w:tblGrid>
        <w:gridCol w:w="2321"/>
        <w:gridCol w:w="2215"/>
      </w:tblGrid>
      <w:tr w:rsidR="00B53B31" w14:paraId="37E89CE2" w14:textId="77777777" w:rsidTr="00B53B31">
        <w:tc>
          <w:tcPr>
            <w:tcW w:w="2321" w:type="dxa"/>
          </w:tcPr>
          <w:p w14:paraId="78730E97" w14:textId="1F505982" w:rsidR="00B53B31" w:rsidRPr="00B53B31" w:rsidRDefault="00B53B31" w:rsidP="00B53B31">
            <w:pPr>
              <w:jc w:val="center"/>
              <w:rPr>
                <w:rFonts w:ascii="Arial" w:hAnsi="Arial" w:cs="Goudy Old Style"/>
                <w:b/>
              </w:rPr>
            </w:pPr>
            <w:r w:rsidRPr="00B53B31">
              <w:rPr>
                <w:rFonts w:ascii="Arial" w:hAnsi="Arial" w:cs="Goudy Old Style"/>
                <w:b/>
              </w:rPr>
              <w:t>Question</w:t>
            </w:r>
          </w:p>
        </w:tc>
        <w:tc>
          <w:tcPr>
            <w:tcW w:w="2215" w:type="dxa"/>
          </w:tcPr>
          <w:p w14:paraId="7103BFF9" w14:textId="3D41BF23" w:rsidR="00B53B31" w:rsidRPr="00B53B31" w:rsidRDefault="00B53B31" w:rsidP="00B53B31">
            <w:pPr>
              <w:jc w:val="center"/>
              <w:rPr>
                <w:rFonts w:ascii="Arial" w:hAnsi="Arial" w:cs="Goudy Old Style"/>
                <w:b/>
              </w:rPr>
            </w:pPr>
            <w:r w:rsidRPr="00B53B31">
              <w:rPr>
                <w:rFonts w:ascii="Arial" w:hAnsi="Arial" w:cs="Goudy Old Style"/>
                <w:b/>
              </w:rPr>
              <w:t>Answer</w:t>
            </w:r>
          </w:p>
        </w:tc>
      </w:tr>
      <w:tr w:rsidR="00B53B31" w14:paraId="3E06F24D" w14:textId="77777777" w:rsidTr="00B53B31">
        <w:tc>
          <w:tcPr>
            <w:tcW w:w="2321" w:type="dxa"/>
          </w:tcPr>
          <w:p w14:paraId="71D75374" w14:textId="42FD2264" w:rsidR="00B53B31" w:rsidRPr="00B53B31" w:rsidRDefault="00B53B31" w:rsidP="00F639A5">
            <w:pPr>
              <w:jc w:val="center"/>
              <w:rPr>
                <w:rFonts w:ascii="Arial" w:hAnsi="Arial" w:cs="Goudy Old Style"/>
              </w:rPr>
            </w:pPr>
            <w:r w:rsidRPr="00B53B31">
              <w:rPr>
                <w:rFonts w:ascii="Arial" w:hAnsi="Arial" w:cs="Goudy Old Style"/>
              </w:rPr>
              <w:t>1</w:t>
            </w:r>
          </w:p>
        </w:tc>
        <w:tc>
          <w:tcPr>
            <w:tcW w:w="2215" w:type="dxa"/>
          </w:tcPr>
          <w:p w14:paraId="6CA982AC" w14:textId="3FC4F88C" w:rsidR="00B53B31" w:rsidRPr="00B53B31" w:rsidRDefault="00B53B31" w:rsidP="00F639A5">
            <w:pPr>
              <w:jc w:val="center"/>
              <w:rPr>
                <w:rFonts w:ascii="Arial" w:hAnsi="Arial" w:cs="Goudy Old Style"/>
              </w:rPr>
            </w:pPr>
            <w:r w:rsidRPr="00B53B31">
              <w:rPr>
                <w:rFonts w:ascii="Arial" w:hAnsi="Arial" w:cs="Goudy Old Style"/>
              </w:rPr>
              <w:t>a</w:t>
            </w:r>
          </w:p>
        </w:tc>
      </w:tr>
      <w:tr w:rsidR="00B53B31" w14:paraId="4AF401FF" w14:textId="77777777" w:rsidTr="00B53B31">
        <w:tc>
          <w:tcPr>
            <w:tcW w:w="2321" w:type="dxa"/>
          </w:tcPr>
          <w:p w14:paraId="2B8A4A84" w14:textId="63E7F92D" w:rsidR="00B53B31" w:rsidRPr="00B53B31" w:rsidRDefault="00B53B31" w:rsidP="00F639A5">
            <w:pPr>
              <w:jc w:val="center"/>
              <w:rPr>
                <w:rFonts w:ascii="Arial" w:hAnsi="Arial" w:cs="Goudy Old Style"/>
              </w:rPr>
            </w:pPr>
            <w:r w:rsidRPr="00B53B31">
              <w:rPr>
                <w:rFonts w:ascii="Arial" w:hAnsi="Arial" w:cs="Goudy Old Style"/>
              </w:rPr>
              <w:t>2</w:t>
            </w:r>
          </w:p>
        </w:tc>
        <w:tc>
          <w:tcPr>
            <w:tcW w:w="2215" w:type="dxa"/>
          </w:tcPr>
          <w:p w14:paraId="73597BEC" w14:textId="378B09DC" w:rsidR="00B53B31" w:rsidRPr="00B53B31" w:rsidRDefault="00B53B31" w:rsidP="00F639A5">
            <w:pPr>
              <w:jc w:val="center"/>
              <w:rPr>
                <w:rFonts w:ascii="Arial" w:hAnsi="Arial" w:cs="Goudy Old Style"/>
              </w:rPr>
            </w:pPr>
            <w:r w:rsidRPr="00B53B31">
              <w:rPr>
                <w:rFonts w:ascii="Arial" w:hAnsi="Arial" w:cs="Goudy Old Style"/>
              </w:rPr>
              <w:t>c</w:t>
            </w:r>
          </w:p>
        </w:tc>
      </w:tr>
      <w:tr w:rsidR="00B53B31" w14:paraId="6D9DA892" w14:textId="77777777" w:rsidTr="00B53B31">
        <w:tc>
          <w:tcPr>
            <w:tcW w:w="2321" w:type="dxa"/>
          </w:tcPr>
          <w:p w14:paraId="0DFD77D2" w14:textId="6A675A10" w:rsidR="00B53B31" w:rsidRPr="00B53B31" w:rsidRDefault="00B53B31" w:rsidP="00F639A5">
            <w:pPr>
              <w:jc w:val="center"/>
              <w:rPr>
                <w:rFonts w:ascii="Arial" w:hAnsi="Arial" w:cs="Goudy Old Style"/>
              </w:rPr>
            </w:pPr>
            <w:r w:rsidRPr="00B53B31">
              <w:rPr>
                <w:rFonts w:ascii="Arial" w:hAnsi="Arial" w:cs="Goudy Old Style"/>
              </w:rPr>
              <w:t>3</w:t>
            </w:r>
          </w:p>
        </w:tc>
        <w:tc>
          <w:tcPr>
            <w:tcW w:w="2215" w:type="dxa"/>
          </w:tcPr>
          <w:p w14:paraId="4FEA6125" w14:textId="5B0DE605" w:rsidR="00B53B31" w:rsidRPr="00B53B31" w:rsidRDefault="00B53B31" w:rsidP="00F639A5">
            <w:pPr>
              <w:jc w:val="center"/>
              <w:rPr>
                <w:rFonts w:ascii="Arial" w:hAnsi="Arial" w:cs="Goudy Old Style"/>
              </w:rPr>
            </w:pPr>
            <w:r w:rsidRPr="00B53B31">
              <w:rPr>
                <w:rFonts w:ascii="Arial" w:hAnsi="Arial" w:cs="Goudy Old Style"/>
              </w:rPr>
              <w:t>b</w:t>
            </w:r>
          </w:p>
        </w:tc>
      </w:tr>
      <w:tr w:rsidR="00B53B31" w14:paraId="5771B7C7" w14:textId="77777777" w:rsidTr="00B53B31">
        <w:tc>
          <w:tcPr>
            <w:tcW w:w="2321" w:type="dxa"/>
          </w:tcPr>
          <w:p w14:paraId="5458EAF7" w14:textId="37C67792" w:rsidR="00B53B31" w:rsidRPr="00B53B31" w:rsidRDefault="00B53B31" w:rsidP="00F639A5">
            <w:pPr>
              <w:jc w:val="center"/>
              <w:rPr>
                <w:rFonts w:ascii="Arial" w:hAnsi="Arial" w:cs="Goudy Old Style"/>
              </w:rPr>
            </w:pPr>
            <w:r w:rsidRPr="00B53B31">
              <w:rPr>
                <w:rFonts w:ascii="Arial" w:hAnsi="Arial" w:cs="Goudy Old Style"/>
              </w:rPr>
              <w:t>4</w:t>
            </w:r>
          </w:p>
        </w:tc>
        <w:tc>
          <w:tcPr>
            <w:tcW w:w="2215" w:type="dxa"/>
          </w:tcPr>
          <w:p w14:paraId="723ADE5E" w14:textId="62762E99" w:rsidR="00B53B31" w:rsidRPr="00B53B31" w:rsidRDefault="00EE2644" w:rsidP="00F639A5">
            <w:pPr>
              <w:jc w:val="center"/>
              <w:rPr>
                <w:rFonts w:ascii="Arial" w:hAnsi="Arial" w:cs="Goudy Old Style"/>
              </w:rPr>
            </w:pPr>
            <w:r>
              <w:rPr>
                <w:rFonts w:ascii="Arial" w:hAnsi="Arial" w:cs="Goudy Old Style"/>
              </w:rPr>
              <w:t>a</w:t>
            </w:r>
          </w:p>
        </w:tc>
      </w:tr>
      <w:tr w:rsidR="00B53B31" w14:paraId="7017F0C5" w14:textId="77777777" w:rsidTr="00B53B31">
        <w:tc>
          <w:tcPr>
            <w:tcW w:w="2321" w:type="dxa"/>
          </w:tcPr>
          <w:p w14:paraId="40A44268" w14:textId="6AAEE969" w:rsidR="00B53B31" w:rsidRPr="00B53B31" w:rsidRDefault="00B53B31" w:rsidP="00F639A5">
            <w:pPr>
              <w:jc w:val="center"/>
              <w:rPr>
                <w:rFonts w:ascii="Arial" w:hAnsi="Arial" w:cs="Goudy Old Style"/>
              </w:rPr>
            </w:pPr>
            <w:r w:rsidRPr="00B53B31">
              <w:rPr>
                <w:rFonts w:ascii="Arial" w:hAnsi="Arial" w:cs="Goudy Old Style"/>
              </w:rPr>
              <w:t>5</w:t>
            </w:r>
          </w:p>
        </w:tc>
        <w:tc>
          <w:tcPr>
            <w:tcW w:w="2215" w:type="dxa"/>
          </w:tcPr>
          <w:p w14:paraId="789465F2" w14:textId="1C6B3708" w:rsidR="00B53B31" w:rsidRPr="00B53B31" w:rsidRDefault="001A59A2" w:rsidP="00F639A5">
            <w:pPr>
              <w:jc w:val="center"/>
              <w:rPr>
                <w:rFonts w:ascii="Arial" w:hAnsi="Arial" w:cs="Goudy Old Style"/>
              </w:rPr>
            </w:pPr>
            <w:r>
              <w:rPr>
                <w:rFonts w:ascii="Arial" w:hAnsi="Arial" w:cs="Goudy Old Style"/>
              </w:rPr>
              <w:t>c</w:t>
            </w:r>
          </w:p>
        </w:tc>
      </w:tr>
      <w:tr w:rsidR="00B53B31" w14:paraId="5CDD932F" w14:textId="77777777" w:rsidTr="00B53B31">
        <w:tc>
          <w:tcPr>
            <w:tcW w:w="2321" w:type="dxa"/>
          </w:tcPr>
          <w:p w14:paraId="617C9925" w14:textId="594FB64A" w:rsidR="00B53B31" w:rsidRPr="00B53B31" w:rsidRDefault="00B53B31" w:rsidP="00F639A5">
            <w:pPr>
              <w:jc w:val="center"/>
              <w:rPr>
                <w:rFonts w:ascii="Arial" w:hAnsi="Arial" w:cs="Goudy Old Style"/>
              </w:rPr>
            </w:pPr>
            <w:r w:rsidRPr="00B53B31">
              <w:rPr>
                <w:rFonts w:ascii="Arial" w:hAnsi="Arial" w:cs="Goudy Old Style"/>
              </w:rPr>
              <w:t>6</w:t>
            </w:r>
          </w:p>
        </w:tc>
        <w:tc>
          <w:tcPr>
            <w:tcW w:w="2215" w:type="dxa"/>
          </w:tcPr>
          <w:p w14:paraId="040C09B8" w14:textId="050045A2" w:rsidR="00B53B31" w:rsidRPr="00B53B31" w:rsidRDefault="001A59A2" w:rsidP="00F639A5">
            <w:pPr>
              <w:jc w:val="center"/>
              <w:rPr>
                <w:rFonts w:ascii="Arial" w:hAnsi="Arial" w:cs="Goudy Old Style"/>
              </w:rPr>
            </w:pPr>
            <w:r>
              <w:rPr>
                <w:rFonts w:ascii="Arial" w:hAnsi="Arial" w:cs="Goudy Old Style"/>
              </w:rPr>
              <w:t>d</w:t>
            </w:r>
          </w:p>
        </w:tc>
      </w:tr>
      <w:tr w:rsidR="00B53B31" w14:paraId="423BE97E" w14:textId="77777777" w:rsidTr="00B53B31">
        <w:tc>
          <w:tcPr>
            <w:tcW w:w="2321" w:type="dxa"/>
          </w:tcPr>
          <w:p w14:paraId="3B646CE2" w14:textId="3A4A9AFD" w:rsidR="00B53B31" w:rsidRPr="00B53B31" w:rsidRDefault="00B53B31" w:rsidP="00F639A5">
            <w:pPr>
              <w:jc w:val="center"/>
              <w:rPr>
                <w:rFonts w:ascii="Arial" w:hAnsi="Arial" w:cs="Goudy Old Style"/>
              </w:rPr>
            </w:pPr>
            <w:r w:rsidRPr="00B53B31">
              <w:rPr>
                <w:rFonts w:ascii="Arial" w:hAnsi="Arial" w:cs="Goudy Old Style"/>
              </w:rPr>
              <w:t>7</w:t>
            </w:r>
          </w:p>
        </w:tc>
        <w:tc>
          <w:tcPr>
            <w:tcW w:w="2215" w:type="dxa"/>
          </w:tcPr>
          <w:p w14:paraId="16B1E8C7" w14:textId="0F6F6B54" w:rsidR="00B53B31" w:rsidRPr="00B53B31" w:rsidRDefault="001A59A2" w:rsidP="00F639A5">
            <w:pPr>
              <w:jc w:val="center"/>
              <w:rPr>
                <w:rFonts w:ascii="Arial" w:hAnsi="Arial" w:cs="Goudy Old Style"/>
              </w:rPr>
            </w:pPr>
            <w:r>
              <w:rPr>
                <w:rFonts w:ascii="Arial" w:hAnsi="Arial" w:cs="Goudy Old Style"/>
              </w:rPr>
              <w:t>a</w:t>
            </w:r>
          </w:p>
        </w:tc>
      </w:tr>
      <w:tr w:rsidR="00B53B31" w14:paraId="73C51378" w14:textId="77777777" w:rsidTr="00B53B31">
        <w:tc>
          <w:tcPr>
            <w:tcW w:w="2321" w:type="dxa"/>
          </w:tcPr>
          <w:p w14:paraId="0F796064" w14:textId="4A284F77" w:rsidR="00B53B31" w:rsidRPr="00B53B31" w:rsidRDefault="00B53B31" w:rsidP="00F639A5">
            <w:pPr>
              <w:jc w:val="center"/>
              <w:rPr>
                <w:rFonts w:ascii="Arial" w:hAnsi="Arial" w:cs="Goudy Old Style"/>
              </w:rPr>
            </w:pPr>
            <w:r w:rsidRPr="00B53B31">
              <w:rPr>
                <w:rFonts w:ascii="Arial" w:hAnsi="Arial" w:cs="Goudy Old Style"/>
              </w:rPr>
              <w:t>8</w:t>
            </w:r>
          </w:p>
        </w:tc>
        <w:tc>
          <w:tcPr>
            <w:tcW w:w="2215" w:type="dxa"/>
          </w:tcPr>
          <w:p w14:paraId="3E739918" w14:textId="6C2ACD7E" w:rsidR="00B53B31" w:rsidRPr="00B53B31" w:rsidRDefault="001A59A2" w:rsidP="00F639A5">
            <w:pPr>
              <w:jc w:val="center"/>
              <w:rPr>
                <w:rFonts w:ascii="Arial" w:hAnsi="Arial" w:cs="Goudy Old Style"/>
              </w:rPr>
            </w:pPr>
            <w:r>
              <w:rPr>
                <w:rFonts w:ascii="Arial" w:hAnsi="Arial" w:cs="Goudy Old Style"/>
              </w:rPr>
              <w:t>a</w:t>
            </w:r>
          </w:p>
        </w:tc>
      </w:tr>
      <w:tr w:rsidR="00B53B31" w14:paraId="0233C982" w14:textId="77777777" w:rsidTr="00B53B31">
        <w:tc>
          <w:tcPr>
            <w:tcW w:w="2321" w:type="dxa"/>
          </w:tcPr>
          <w:p w14:paraId="6A88D60E" w14:textId="2F5FA30C" w:rsidR="00B53B31" w:rsidRPr="00B53B31" w:rsidRDefault="00B53B31" w:rsidP="00F639A5">
            <w:pPr>
              <w:jc w:val="center"/>
              <w:rPr>
                <w:rFonts w:ascii="Arial" w:hAnsi="Arial" w:cs="Goudy Old Style"/>
              </w:rPr>
            </w:pPr>
            <w:r w:rsidRPr="00B53B31">
              <w:rPr>
                <w:rFonts w:ascii="Arial" w:hAnsi="Arial" w:cs="Goudy Old Style"/>
              </w:rPr>
              <w:t>9</w:t>
            </w:r>
          </w:p>
        </w:tc>
        <w:tc>
          <w:tcPr>
            <w:tcW w:w="2215" w:type="dxa"/>
          </w:tcPr>
          <w:p w14:paraId="1E88D3D8" w14:textId="276C653F" w:rsidR="00B53B31" w:rsidRPr="00B53B31" w:rsidRDefault="001A59A2" w:rsidP="00F639A5">
            <w:pPr>
              <w:jc w:val="center"/>
              <w:rPr>
                <w:rFonts w:ascii="Arial" w:hAnsi="Arial" w:cs="Goudy Old Style"/>
              </w:rPr>
            </w:pPr>
            <w:r>
              <w:rPr>
                <w:rFonts w:ascii="Arial" w:hAnsi="Arial" w:cs="Goudy Old Style"/>
              </w:rPr>
              <w:t>c</w:t>
            </w:r>
          </w:p>
        </w:tc>
      </w:tr>
      <w:tr w:rsidR="00B53B31" w14:paraId="6A043C24" w14:textId="77777777" w:rsidTr="00B53B31">
        <w:tc>
          <w:tcPr>
            <w:tcW w:w="2321" w:type="dxa"/>
          </w:tcPr>
          <w:p w14:paraId="17C63102" w14:textId="3EADC1B9" w:rsidR="00B53B31" w:rsidRPr="00B53B31" w:rsidRDefault="00B53B31" w:rsidP="00F639A5">
            <w:pPr>
              <w:jc w:val="center"/>
              <w:rPr>
                <w:rFonts w:ascii="Arial" w:hAnsi="Arial" w:cs="Goudy Old Style"/>
              </w:rPr>
            </w:pPr>
            <w:r w:rsidRPr="00B53B31">
              <w:rPr>
                <w:rFonts w:ascii="Arial" w:hAnsi="Arial" w:cs="Goudy Old Style"/>
              </w:rPr>
              <w:t>10</w:t>
            </w:r>
          </w:p>
        </w:tc>
        <w:tc>
          <w:tcPr>
            <w:tcW w:w="2215" w:type="dxa"/>
          </w:tcPr>
          <w:p w14:paraId="2952D6B9" w14:textId="127AB19B" w:rsidR="00B53B31" w:rsidRPr="00B53B31" w:rsidRDefault="00B53B31" w:rsidP="00F639A5">
            <w:pPr>
              <w:jc w:val="center"/>
              <w:rPr>
                <w:rFonts w:ascii="Arial" w:hAnsi="Arial" w:cs="Goudy Old Style"/>
              </w:rPr>
            </w:pPr>
            <w:r w:rsidRPr="00B53B31">
              <w:rPr>
                <w:rFonts w:ascii="Arial" w:hAnsi="Arial" w:cs="Goudy Old Style"/>
              </w:rPr>
              <w:t>a</w:t>
            </w:r>
          </w:p>
        </w:tc>
      </w:tr>
      <w:tr w:rsidR="00B53B31" w14:paraId="0C4CC844" w14:textId="77777777" w:rsidTr="00B53B31">
        <w:tc>
          <w:tcPr>
            <w:tcW w:w="2321" w:type="dxa"/>
          </w:tcPr>
          <w:p w14:paraId="3F840F1D" w14:textId="096523B8" w:rsidR="00B53B31" w:rsidRPr="00B53B31" w:rsidRDefault="00B53B31" w:rsidP="00F639A5">
            <w:pPr>
              <w:jc w:val="center"/>
              <w:rPr>
                <w:rFonts w:ascii="Arial" w:hAnsi="Arial" w:cs="Goudy Old Style"/>
              </w:rPr>
            </w:pPr>
            <w:r w:rsidRPr="00B53B31">
              <w:rPr>
                <w:rFonts w:ascii="Arial" w:hAnsi="Arial" w:cs="Goudy Old Style"/>
              </w:rPr>
              <w:t>11</w:t>
            </w:r>
          </w:p>
        </w:tc>
        <w:tc>
          <w:tcPr>
            <w:tcW w:w="2215" w:type="dxa"/>
          </w:tcPr>
          <w:p w14:paraId="4844A3CD" w14:textId="74576D63" w:rsidR="00B53B31" w:rsidRPr="00B53B31" w:rsidRDefault="00B53B31" w:rsidP="00F639A5">
            <w:pPr>
              <w:jc w:val="center"/>
              <w:rPr>
                <w:rFonts w:ascii="Arial" w:hAnsi="Arial" w:cs="Goudy Old Style"/>
              </w:rPr>
            </w:pPr>
            <w:r w:rsidRPr="00B53B31">
              <w:rPr>
                <w:rFonts w:ascii="Arial" w:hAnsi="Arial" w:cs="Goudy Old Style"/>
              </w:rPr>
              <w:t>d</w:t>
            </w:r>
          </w:p>
        </w:tc>
      </w:tr>
      <w:tr w:rsidR="00B53B31" w14:paraId="0FB74767" w14:textId="77777777" w:rsidTr="00B53B31">
        <w:tc>
          <w:tcPr>
            <w:tcW w:w="2321" w:type="dxa"/>
          </w:tcPr>
          <w:p w14:paraId="78AB958B" w14:textId="622FE319" w:rsidR="00B53B31" w:rsidRPr="00B53B31" w:rsidRDefault="00B53B31" w:rsidP="00F639A5">
            <w:pPr>
              <w:jc w:val="center"/>
              <w:rPr>
                <w:rFonts w:ascii="Arial" w:hAnsi="Arial" w:cs="Goudy Old Style"/>
              </w:rPr>
            </w:pPr>
            <w:r w:rsidRPr="00B53B31">
              <w:rPr>
                <w:rFonts w:ascii="Arial" w:hAnsi="Arial" w:cs="Goudy Old Style"/>
              </w:rPr>
              <w:t>12</w:t>
            </w:r>
          </w:p>
        </w:tc>
        <w:tc>
          <w:tcPr>
            <w:tcW w:w="2215" w:type="dxa"/>
          </w:tcPr>
          <w:p w14:paraId="6994E237" w14:textId="14B95977" w:rsidR="00B53B31" w:rsidRPr="00B53B31" w:rsidRDefault="001A59A2" w:rsidP="00F639A5">
            <w:pPr>
              <w:jc w:val="center"/>
              <w:rPr>
                <w:rFonts w:ascii="Arial" w:hAnsi="Arial" w:cs="Goudy Old Style"/>
              </w:rPr>
            </w:pPr>
            <w:r>
              <w:rPr>
                <w:rFonts w:ascii="Arial" w:hAnsi="Arial" w:cs="Goudy Old Style"/>
              </w:rPr>
              <w:t>a</w:t>
            </w:r>
          </w:p>
        </w:tc>
      </w:tr>
      <w:tr w:rsidR="00B53B31" w14:paraId="619D7F19" w14:textId="77777777" w:rsidTr="00B53B31">
        <w:tc>
          <w:tcPr>
            <w:tcW w:w="2321" w:type="dxa"/>
          </w:tcPr>
          <w:p w14:paraId="053AF1B8" w14:textId="67C3F1D8" w:rsidR="00B53B31" w:rsidRPr="00B53B31" w:rsidRDefault="00B53B31" w:rsidP="00F639A5">
            <w:pPr>
              <w:jc w:val="center"/>
              <w:rPr>
                <w:rFonts w:ascii="Arial" w:hAnsi="Arial" w:cs="Goudy Old Style"/>
              </w:rPr>
            </w:pPr>
            <w:r w:rsidRPr="00B53B31">
              <w:rPr>
                <w:rFonts w:ascii="Arial" w:hAnsi="Arial" w:cs="Goudy Old Style"/>
              </w:rPr>
              <w:t>13</w:t>
            </w:r>
          </w:p>
        </w:tc>
        <w:tc>
          <w:tcPr>
            <w:tcW w:w="2215" w:type="dxa"/>
          </w:tcPr>
          <w:p w14:paraId="4157D545" w14:textId="004C5EB3" w:rsidR="00B53B31" w:rsidRPr="00B53B31" w:rsidRDefault="001A59A2" w:rsidP="00F639A5">
            <w:pPr>
              <w:jc w:val="center"/>
              <w:rPr>
                <w:rFonts w:ascii="Arial" w:hAnsi="Arial" w:cs="Goudy Old Style"/>
              </w:rPr>
            </w:pPr>
            <w:r>
              <w:rPr>
                <w:rFonts w:ascii="Arial" w:hAnsi="Arial" w:cs="Goudy Old Style"/>
              </w:rPr>
              <w:t>d</w:t>
            </w:r>
          </w:p>
        </w:tc>
      </w:tr>
      <w:tr w:rsidR="00B53B31" w14:paraId="3EA3B263" w14:textId="77777777" w:rsidTr="00B53B31">
        <w:tc>
          <w:tcPr>
            <w:tcW w:w="2321" w:type="dxa"/>
          </w:tcPr>
          <w:p w14:paraId="7221C369" w14:textId="7866B7C9" w:rsidR="00B53B31" w:rsidRPr="00B53B31" w:rsidRDefault="00B53B31" w:rsidP="00F639A5">
            <w:pPr>
              <w:jc w:val="center"/>
              <w:rPr>
                <w:rFonts w:ascii="Arial" w:hAnsi="Arial" w:cs="Goudy Old Style"/>
              </w:rPr>
            </w:pPr>
            <w:r w:rsidRPr="00B53B31">
              <w:rPr>
                <w:rFonts w:ascii="Arial" w:hAnsi="Arial" w:cs="Goudy Old Style"/>
              </w:rPr>
              <w:t>14</w:t>
            </w:r>
          </w:p>
        </w:tc>
        <w:tc>
          <w:tcPr>
            <w:tcW w:w="2215" w:type="dxa"/>
          </w:tcPr>
          <w:p w14:paraId="1452917A" w14:textId="130CA173" w:rsidR="00B53B31" w:rsidRPr="00B53B31" w:rsidRDefault="001A59A2" w:rsidP="00F639A5">
            <w:pPr>
              <w:jc w:val="center"/>
              <w:rPr>
                <w:rFonts w:ascii="Arial" w:hAnsi="Arial" w:cs="Goudy Old Style"/>
              </w:rPr>
            </w:pPr>
            <w:r>
              <w:rPr>
                <w:rFonts w:ascii="Arial" w:hAnsi="Arial" w:cs="Goudy Old Style"/>
              </w:rPr>
              <w:t>b</w:t>
            </w:r>
          </w:p>
        </w:tc>
      </w:tr>
      <w:tr w:rsidR="00B53B31" w14:paraId="418B018A" w14:textId="77777777" w:rsidTr="00B53B31">
        <w:tc>
          <w:tcPr>
            <w:tcW w:w="2321" w:type="dxa"/>
          </w:tcPr>
          <w:p w14:paraId="28FF5B3B" w14:textId="4AF317C8" w:rsidR="00B53B31" w:rsidRPr="00B53B31" w:rsidRDefault="00B53B31" w:rsidP="00F639A5">
            <w:pPr>
              <w:jc w:val="center"/>
              <w:rPr>
                <w:rFonts w:ascii="Arial" w:hAnsi="Arial" w:cs="Goudy Old Style"/>
              </w:rPr>
            </w:pPr>
            <w:r w:rsidRPr="00B53B31">
              <w:rPr>
                <w:rFonts w:ascii="Arial" w:hAnsi="Arial" w:cs="Goudy Old Style"/>
              </w:rPr>
              <w:t>15</w:t>
            </w:r>
          </w:p>
        </w:tc>
        <w:tc>
          <w:tcPr>
            <w:tcW w:w="2215" w:type="dxa"/>
          </w:tcPr>
          <w:p w14:paraId="675BA30C" w14:textId="4D6E0CDA" w:rsidR="00B53B31" w:rsidRPr="00B53B31" w:rsidRDefault="001A59A2" w:rsidP="00F639A5">
            <w:pPr>
              <w:jc w:val="center"/>
              <w:rPr>
                <w:rFonts w:ascii="Arial" w:hAnsi="Arial" w:cs="Goudy Old Style"/>
              </w:rPr>
            </w:pPr>
            <w:r>
              <w:rPr>
                <w:rFonts w:ascii="Arial" w:hAnsi="Arial" w:cs="Goudy Old Style"/>
              </w:rPr>
              <w:t>d</w:t>
            </w:r>
          </w:p>
        </w:tc>
      </w:tr>
      <w:tr w:rsidR="00B53B31" w14:paraId="0F5057F1" w14:textId="77777777" w:rsidTr="00B53B31">
        <w:tc>
          <w:tcPr>
            <w:tcW w:w="2321" w:type="dxa"/>
          </w:tcPr>
          <w:p w14:paraId="0CC6E07B" w14:textId="43F538B4" w:rsidR="00B53B31" w:rsidRPr="00B53B31" w:rsidRDefault="00B53B31" w:rsidP="00F639A5">
            <w:pPr>
              <w:jc w:val="center"/>
              <w:rPr>
                <w:rFonts w:ascii="Arial" w:hAnsi="Arial" w:cs="Goudy Old Style"/>
              </w:rPr>
            </w:pPr>
            <w:r w:rsidRPr="00B53B31">
              <w:rPr>
                <w:rFonts w:ascii="Arial" w:hAnsi="Arial" w:cs="Goudy Old Style"/>
              </w:rPr>
              <w:t>16</w:t>
            </w:r>
          </w:p>
        </w:tc>
        <w:tc>
          <w:tcPr>
            <w:tcW w:w="2215" w:type="dxa"/>
          </w:tcPr>
          <w:p w14:paraId="449E7DE3" w14:textId="3D5EE800" w:rsidR="00B53B31" w:rsidRPr="00B53B31" w:rsidRDefault="001A59A2" w:rsidP="00F639A5">
            <w:pPr>
              <w:jc w:val="center"/>
              <w:rPr>
                <w:rFonts w:ascii="Arial" w:hAnsi="Arial" w:cs="Goudy Old Style"/>
              </w:rPr>
            </w:pPr>
            <w:r>
              <w:rPr>
                <w:rFonts w:ascii="Arial" w:hAnsi="Arial" w:cs="Goudy Old Style"/>
              </w:rPr>
              <w:t>b</w:t>
            </w:r>
          </w:p>
        </w:tc>
      </w:tr>
      <w:tr w:rsidR="00B53B31" w14:paraId="23EB1D24" w14:textId="77777777" w:rsidTr="00B53B31">
        <w:tc>
          <w:tcPr>
            <w:tcW w:w="2321" w:type="dxa"/>
          </w:tcPr>
          <w:p w14:paraId="184A704D" w14:textId="2110B244" w:rsidR="00B53B31" w:rsidRPr="00B53B31" w:rsidRDefault="00B53B31" w:rsidP="00F639A5">
            <w:pPr>
              <w:jc w:val="center"/>
              <w:rPr>
                <w:rFonts w:ascii="Arial" w:hAnsi="Arial" w:cs="Goudy Old Style"/>
              </w:rPr>
            </w:pPr>
            <w:r w:rsidRPr="00B53B31">
              <w:rPr>
                <w:rFonts w:ascii="Arial" w:hAnsi="Arial" w:cs="Goudy Old Style"/>
              </w:rPr>
              <w:t>17</w:t>
            </w:r>
          </w:p>
        </w:tc>
        <w:tc>
          <w:tcPr>
            <w:tcW w:w="2215" w:type="dxa"/>
          </w:tcPr>
          <w:p w14:paraId="7AC2F2D7" w14:textId="2CB80ADC" w:rsidR="00B53B31" w:rsidRPr="00B53B31" w:rsidRDefault="001A59A2" w:rsidP="00F639A5">
            <w:pPr>
              <w:jc w:val="center"/>
              <w:rPr>
                <w:rFonts w:ascii="Arial" w:hAnsi="Arial" w:cs="Goudy Old Style"/>
              </w:rPr>
            </w:pPr>
            <w:r>
              <w:rPr>
                <w:rFonts w:ascii="Arial" w:hAnsi="Arial" w:cs="Goudy Old Style"/>
              </w:rPr>
              <w:t>c</w:t>
            </w:r>
          </w:p>
        </w:tc>
      </w:tr>
      <w:tr w:rsidR="00B53B31" w14:paraId="30AAD4EF" w14:textId="77777777" w:rsidTr="00B53B31">
        <w:tc>
          <w:tcPr>
            <w:tcW w:w="2321" w:type="dxa"/>
          </w:tcPr>
          <w:p w14:paraId="0DC9AB73" w14:textId="65AB2063" w:rsidR="00B53B31" w:rsidRPr="00B53B31" w:rsidRDefault="00B53B31" w:rsidP="00F639A5">
            <w:pPr>
              <w:jc w:val="center"/>
              <w:rPr>
                <w:rFonts w:ascii="Arial" w:hAnsi="Arial" w:cs="Goudy Old Style"/>
              </w:rPr>
            </w:pPr>
            <w:r w:rsidRPr="00B53B31">
              <w:rPr>
                <w:rFonts w:ascii="Arial" w:hAnsi="Arial" w:cs="Goudy Old Style"/>
              </w:rPr>
              <w:t>18</w:t>
            </w:r>
          </w:p>
        </w:tc>
        <w:tc>
          <w:tcPr>
            <w:tcW w:w="2215" w:type="dxa"/>
          </w:tcPr>
          <w:p w14:paraId="0CC30531" w14:textId="397D5419" w:rsidR="00B53B31" w:rsidRPr="00B53B31" w:rsidRDefault="001A59A2" w:rsidP="00F639A5">
            <w:pPr>
              <w:jc w:val="center"/>
              <w:rPr>
                <w:rFonts w:ascii="Arial" w:hAnsi="Arial" w:cs="Goudy Old Style"/>
              </w:rPr>
            </w:pPr>
            <w:r>
              <w:rPr>
                <w:rFonts w:ascii="Arial" w:hAnsi="Arial" w:cs="Goudy Old Style"/>
              </w:rPr>
              <w:t>a</w:t>
            </w:r>
          </w:p>
        </w:tc>
      </w:tr>
      <w:tr w:rsidR="00B53B31" w14:paraId="64E94D1D" w14:textId="77777777" w:rsidTr="00B53B31">
        <w:tc>
          <w:tcPr>
            <w:tcW w:w="2321" w:type="dxa"/>
          </w:tcPr>
          <w:p w14:paraId="24B7AE24" w14:textId="64211C73" w:rsidR="00B53B31" w:rsidRPr="00B53B31" w:rsidRDefault="00B53B31" w:rsidP="00F639A5">
            <w:pPr>
              <w:jc w:val="center"/>
              <w:rPr>
                <w:rFonts w:ascii="Arial" w:hAnsi="Arial" w:cs="Goudy Old Style"/>
              </w:rPr>
            </w:pPr>
            <w:r w:rsidRPr="00B53B31">
              <w:rPr>
                <w:rFonts w:ascii="Arial" w:hAnsi="Arial" w:cs="Goudy Old Style"/>
              </w:rPr>
              <w:t>19</w:t>
            </w:r>
          </w:p>
        </w:tc>
        <w:tc>
          <w:tcPr>
            <w:tcW w:w="2215" w:type="dxa"/>
          </w:tcPr>
          <w:p w14:paraId="35A06256" w14:textId="3DFB925B" w:rsidR="00B53B31" w:rsidRPr="00B53B31" w:rsidRDefault="001A59A2" w:rsidP="00F639A5">
            <w:pPr>
              <w:jc w:val="center"/>
              <w:rPr>
                <w:rFonts w:ascii="Arial" w:hAnsi="Arial" w:cs="Goudy Old Style"/>
              </w:rPr>
            </w:pPr>
            <w:r>
              <w:rPr>
                <w:rFonts w:ascii="Arial" w:hAnsi="Arial" w:cs="Goudy Old Style"/>
              </w:rPr>
              <w:t>d</w:t>
            </w:r>
          </w:p>
        </w:tc>
      </w:tr>
      <w:tr w:rsidR="00B53B31" w14:paraId="266DAC0B" w14:textId="77777777" w:rsidTr="00B53B31">
        <w:tc>
          <w:tcPr>
            <w:tcW w:w="2321" w:type="dxa"/>
          </w:tcPr>
          <w:p w14:paraId="65404380" w14:textId="20F80C87" w:rsidR="00B53B31" w:rsidRPr="00B53B31" w:rsidRDefault="00B53B31" w:rsidP="00F639A5">
            <w:pPr>
              <w:jc w:val="center"/>
              <w:rPr>
                <w:rFonts w:ascii="Arial" w:hAnsi="Arial" w:cs="Goudy Old Style"/>
              </w:rPr>
            </w:pPr>
            <w:r w:rsidRPr="00B53B31">
              <w:rPr>
                <w:rFonts w:ascii="Arial" w:hAnsi="Arial" w:cs="Goudy Old Style"/>
              </w:rPr>
              <w:t>20</w:t>
            </w:r>
          </w:p>
        </w:tc>
        <w:tc>
          <w:tcPr>
            <w:tcW w:w="2215" w:type="dxa"/>
          </w:tcPr>
          <w:p w14:paraId="6D6A69E7" w14:textId="32781A68" w:rsidR="00B53B31" w:rsidRPr="00B53B31" w:rsidRDefault="001A59A2" w:rsidP="00F639A5">
            <w:pPr>
              <w:jc w:val="center"/>
              <w:rPr>
                <w:rFonts w:ascii="Arial" w:hAnsi="Arial" w:cs="Goudy Old Style"/>
              </w:rPr>
            </w:pPr>
            <w:r>
              <w:rPr>
                <w:rFonts w:ascii="Arial" w:hAnsi="Arial" w:cs="Goudy Old Style"/>
              </w:rPr>
              <w:t>b</w:t>
            </w:r>
          </w:p>
        </w:tc>
      </w:tr>
      <w:tr w:rsidR="00B53B31" w14:paraId="13C52EA6" w14:textId="77777777" w:rsidTr="00B53B31">
        <w:tc>
          <w:tcPr>
            <w:tcW w:w="2321" w:type="dxa"/>
          </w:tcPr>
          <w:p w14:paraId="586DF5D7" w14:textId="17F70A51" w:rsidR="00B53B31" w:rsidRPr="00B53B31" w:rsidRDefault="00B53B31" w:rsidP="00F639A5">
            <w:pPr>
              <w:jc w:val="center"/>
              <w:rPr>
                <w:rFonts w:ascii="Arial" w:hAnsi="Arial" w:cs="Goudy Old Style"/>
              </w:rPr>
            </w:pPr>
            <w:r w:rsidRPr="00B53B31">
              <w:rPr>
                <w:rFonts w:ascii="Arial" w:hAnsi="Arial" w:cs="Goudy Old Style"/>
              </w:rPr>
              <w:t>21</w:t>
            </w:r>
          </w:p>
        </w:tc>
        <w:tc>
          <w:tcPr>
            <w:tcW w:w="2215" w:type="dxa"/>
          </w:tcPr>
          <w:p w14:paraId="0D7D1CC3" w14:textId="59E816AE" w:rsidR="00B53B31" w:rsidRPr="00B53B31" w:rsidRDefault="001A59A2" w:rsidP="00F639A5">
            <w:pPr>
              <w:jc w:val="center"/>
              <w:rPr>
                <w:rFonts w:ascii="Arial" w:hAnsi="Arial" w:cs="Goudy Old Style"/>
              </w:rPr>
            </w:pPr>
            <w:r>
              <w:rPr>
                <w:rFonts w:ascii="Arial" w:hAnsi="Arial" w:cs="Goudy Old Style"/>
              </w:rPr>
              <w:t>b</w:t>
            </w:r>
          </w:p>
        </w:tc>
      </w:tr>
      <w:tr w:rsidR="00B53B31" w14:paraId="619E599B" w14:textId="77777777" w:rsidTr="00B53B31">
        <w:tc>
          <w:tcPr>
            <w:tcW w:w="2321" w:type="dxa"/>
          </w:tcPr>
          <w:p w14:paraId="0E9B4690" w14:textId="6389748B" w:rsidR="00B53B31" w:rsidRPr="00B53B31" w:rsidRDefault="00B53B31" w:rsidP="00F639A5">
            <w:pPr>
              <w:jc w:val="center"/>
              <w:rPr>
                <w:rFonts w:ascii="Arial" w:hAnsi="Arial" w:cs="Goudy Old Style"/>
              </w:rPr>
            </w:pPr>
            <w:r w:rsidRPr="00B53B31">
              <w:rPr>
                <w:rFonts w:ascii="Arial" w:hAnsi="Arial" w:cs="Goudy Old Style"/>
              </w:rPr>
              <w:t>22</w:t>
            </w:r>
          </w:p>
        </w:tc>
        <w:tc>
          <w:tcPr>
            <w:tcW w:w="2215" w:type="dxa"/>
          </w:tcPr>
          <w:p w14:paraId="75EEB4E3" w14:textId="63F7F178" w:rsidR="00B53B31" w:rsidRPr="00B53B31" w:rsidRDefault="00B53B31" w:rsidP="00F639A5">
            <w:pPr>
              <w:jc w:val="center"/>
              <w:rPr>
                <w:rFonts w:ascii="Arial" w:hAnsi="Arial" w:cs="Goudy Old Style"/>
              </w:rPr>
            </w:pPr>
            <w:r w:rsidRPr="00B53B31">
              <w:rPr>
                <w:rFonts w:ascii="Arial" w:hAnsi="Arial" w:cs="Goudy Old Style"/>
              </w:rPr>
              <w:t>d</w:t>
            </w:r>
          </w:p>
        </w:tc>
      </w:tr>
      <w:tr w:rsidR="00B53B31" w14:paraId="0E9DB9F8" w14:textId="77777777" w:rsidTr="00B53B31">
        <w:tc>
          <w:tcPr>
            <w:tcW w:w="2321" w:type="dxa"/>
          </w:tcPr>
          <w:p w14:paraId="12E073F1" w14:textId="3BD021B1" w:rsidR="00B53B31" w:rsidRPr="00B53B31" w:rsidRDefault="00B53B31" w:rsidP="00F639A5">
            <w:pPr>
              <w:jc w:val="center"/>
              <w:rPr>
                <w:rFonts w:ascii="Arial" w:hAnsi="Arial" w:cs="Goudy Old Style"/>
              </w:rPr>
            </w:pPr>
            <w:r w:rsidRPr="00B53B31">
              <w:rPr>
                <w:rFonts w:ascii="Arial" w:hAnsi="Arial" w:cs="Goudy Old Style"/>
              </w:rPr>
              <w:t>23</w:t>
            </w:r>
          </w:p>
        </w:tc>
        <w:tc>
          <w:tcPr>
            <w:tcW w:w="2215" w:type="dxa"/>
          </w:tcPr>
          <w:p w14:paraId="47CC95DA" w14:textId="1B1149CA" w:rsidR="00B53B31" w:rsidRPr="00B53B31" w:rsidRDefault="001A59A2" w:rsidP="00F639A5">
            <w:pPr>
              <w:jc w:val="center"/>
              <w:rPr>
                <w:rFonts w:ascii="Arial" w:hAnsi="Arial" w:cs="Goudy Old Style"/>
              </w:rPr>
            </w:pPr>
            <w:r>
              <w:rPr>
                <w:rFonts w:ascii="Arial" w:hAnsi="Arial" w:cs="Goudy Old Style"/>
              </w:rPr>
              <w:t>c</w:t>
            </w:r>
          </w:p>
        </w:tc>
      </w:tr>
      <w:tr w:rsidR="00B53B31" w14:paraId="7BAED7B5" w14:textId="77777777" w:rsidTr="00B53B31">
        <w:tc>
          <w:tcPr>
            <w:tcW w:w="2321" w:type="dxa"/>
          </w:tcPr>
          <w:p w14:paraId="53F4168A" w14:textId="7BCAFFAB" w:rsidR="00B53B31" w:rsidRPr="00B53B31" w:rsidRDefault="00B53B31" w:rsidP="00F639A5">
            <w:pPr>
              <w:jc w:val="center"/>
              <w:rPr>
                <w:rFonts w:ascii="Arial" w:hAnsi="Arial" w:cs="Goudy Old Style"/>
              </w:rPr>
            </w:pPr>
            <w:r w:rsidRPr="00B53B31">
              <w:rPr>
                <w:rFonts w:ascii="Arial" w:hAnsi="Arial" w:cs="Goudy Old Style"/>
              </w:rPr>
              <w:t>24</w:t>
            </w:r>
          </w:p>
        </w:tc>
        <w:tc>
          <w:tcPr>
            <w:tcW w:w="2215" w:type="dxa"/>
          </w:tcPr>
          <w:p w14:paraId="561195DB" w14:textId="59330300" w:rsidR="00B53B31" w:rsidRPr="00B53B31" w:rsidRDefault="001A59A2" w:rsidP="00F639A5">
            <w:pPr>
              <w:jc w:val="center"/>
              <w:rPr>
                <w:rFonts w:ascii="Arial" w:hAnsi="Arial" w:cs="Goudy Old Style"/>
              </w:rPr>
            </w:pPr>
            <w:r>
              <w:rPr>
                <w:rFonts w:ascii="Arial" w:hAnsi="Arial" w:cs="Goudy Old Style"/>
              </w:rPr>
              <w:t>d</w:t>
            </w:r>
          </w:p>
        </w:tc>
      </w:tr>
      <w:tr w:rsidR="00B53B31" w14:paraId="025F1829" w14:textId="77777777" w:rsidTr="00B53B31">
        <w:tc>
          <w:tcPr>
            <w:tcW w:w="2321" w:type="dxa"/>
          </w:tcPr>
          <w:p w14:paraId="7D964332" w14:textId="18D2C3C7" w:rsidR="00B53B31" w:rsidRPr="00B53B31" w:rsidRDefault="00B53B31" w:rsidP="00F639A5">
            <w:pPr>
              <w:jc w:val="center"/>
              <w:rPr>
                <w:rFonts w:ascii="Arial" w:hAnsi="Arial" w:cs="Goudy Old Style"/>
              </w:rPr>
            </w:pPr>
            <w:r w:rsidRPr="00B53B31">
              <w:rPr>
                <w:rFonts w:ascii="Arial" w:hAnsi="Arial" w:cs="Goudy Old Style"/>
              </w:rPr>
              <w:t>25</w:t>
            </w:r>
          </w:p>
        </w:tc>
        <w:tc>
          <w:tcPr>
            <w:tcW w:w="2215" w:type="dxa"/>
          </w:tcPr>
          <w:p w14:paraId="089CCC87" w14:textId="16F7DE13" w:rsidR="00B53B31" w:rsidRPr="00B53B31" w:rsidRDefault="001A59A2" w:rsidP="00F639A5">
            <w:pPr>
              <w:jc w:val="center"/>
              <w:rPr>
                <w:rFonts w:ascii="Arial" w:hAnsi="Arial" w:cs="Goudy Old Style"/>
              </w:rPr>
            </w:pPr>
            <w:r>
              <w:rPr>
                <w:rFonts w:ascii="Arial" w:hAnsi="Arial" w:cs="Goudy Old Style"/>
              </w:rPr>
              <w:t>a</w:t>
            </w:r>
          </w:p>
        </w:tc>
      </w:tr>
    </w:tbl>
    <w:p w14:paraId="407FF89C" w14:textId="3519F290" w:rsidR="00B53B31" w:rsidRDefault="00B53B31" w:rsidP="00F639A5">
      <w:pPr>
        <w:jc w:val="center"/>
        <w:rPr>
          <w:rFonts w:ascii="Arial" w:hAnsi="Arial" w:cs="Goudy Old Style"/>
          <w:b/>
          <w:color w:val="FF0000"/>
        </w:rPr>
      </w:pPr>
    </w:p>
    <w:p w14:paraId="3F7B498A" w14:textId="22961A76" w:rsidR="00B53B31" w:rsidRDefault="00B53B31" w:rsidP="00F639A5">
      <w:pPr>
        <w:jc w:val="center"/>
        <w:rPr>
          <w:rFonts w:ascii="Arial" w:hAnsi="Arial" w:cs="Goudy Old Style"/>
          <w:b/>
          <w:color w:val="FF0000"/>
        </w:rPr>
      </w:pPr>
    </w:p>
    <w:p w14:paraId="7381E892" w14:textId="34DA1970" w:rsidR="00B53B31" w:rsidRDefault="00B53B31" w:rsidP="00F639A5">
      <w:pPr>
        <w:jc w:val="center"/>
        <w:rPr>
          <w:rFonts w:ascii="Arial" w:hAnsi="Arial" w:cs="Goudy Old Style"/>
          <w:b/>
          <w:color w:val="FF0000"/>
        </w:rPr>
      </w:pPr>
    </w:p>
    <w:p w14:paraId="2E0EB834" w14:textId="601D5B24" w:rsidR="00B53B31" w:rsidRDefault="00B53B31" w:rsidP="00F639A5">
      <w:pPr>
        <w:jc w:val="center"/>
        <w:rPr>
          <w:rFonts w:ascii="Arial" w:hAnsi="Arial" w:cs="Goudy Old Style"/>
          <w:b/>
          <w:color w:val="FF0000"/>
        </w:rPr>
      </w:pPr>
    </w:p>
    <w:p w14:paraId="613E65D1" w14:textId="2DE62D17" w:rsidR="00B53B31" w:rsidRDefault="00B53B31" w:rsidP="00F639A5">
      <w:pPr>
        <w:jc w:val="center"/>
        <w:rPr>
          <w:rFonts w:ascii="Arial" w:hAnsi="Arial" w:cs="Goudy Old Style"/>
          <w:b/>
          <w:color w:val="FF0000"/>
        </w:rPr>
      </w:pPr>
    </w:p>
    <w:p w14:paraId="725CA963" w14:textId="1665A0CA" w:rsidR="00B53B31" w:rsidRDefault="00B53B31" w:rsidP="00F639A5">
      <w:pPr>
        <w:jc w:val="center"/>
        <w:rPr>
          <w:rFonts w:ascii="Arial" w:hAnsi="Arial" w:cs="Goudy Old Style"/>
          <w:b/>
          <w:color w:val="FF0000"/>
        </w:rPr>
      </w:pPr>
    </w:p>
    <w:p w14:paraId="53D6249F" w14:textId="789A4776" w:rsidR="00B53B31" w:rsidRDefault="00B53B31" w:rsidP="00F639A5">
      <w:pPr>
        <w:jc w:val="center"/>
        <w:rPr>
          <w:rFonts w:ascii="Arial" w:hAnsi="Arial" w:cs="Goudy Old Style"/>
          <w:b/>
          <w:color w:val="FF0000"/>
        </w:rPr>
      </w:pPr>
    </w:p>
    <w:p w14:paraId="51B46204" w14:textId="306410BB" w:rsidR="00B53B31" w:rsidRDefault="00B53B31" w:rsidP="00F639A5">
      <w:pPr>
        <w:jc w:val="center"/>
        <w:rPr>
          <w:rFonts w:ascii="Arial" w:hAnsi="Arial" w:cs="Goudy Old Style"/>
          <w:b/>
          <w:color w:val="FF0000"/>
        </w:rPr>
      </w:pPr>
    </w:p>
    <w:p w14:paraId="09E294E1" w14:textId="62B6F7A8" w:rsidR="00B53B31" w:rsidRDefault="00B53B31" w:rsidP="00F639A5">
      <w:pPr>
        <w:jc w:val="center"/>
        <w:rPr>
          <w:rFonts w:ascii="Arial" w:hAnsi="Arial" w:cs="Goudy Old Style"/>
          <w:b/>
          <w:color w:val="FF0000"/>
        </w:rPr>
      </w:pPr>
    </w:p>
    <w:p w14:paraId="5BB02E71" w14:textId="77777777" w:rsidR="00B53B31" w:rsidRDefault="00B53B31" w:rsidP="00F20027">
      <w:pPr>
        <w:tabs>
          <w:tab w:val="left" w:pos="709"/>
          <w:tab w:val="right" w:pos="1134"/>
        </w:tabs>
        <w:spacing w:after="0" w:line="276" w:lineRule="auto"/>
        <w:jc w:val="both"/>
        <w:rPr>
          <w:rFonts w:ascii="Arial" w:hAnsi="Arial" w:cs="Goudy Old Style"/>
          <w:b/>
          <w:color w:val="FF0000"/>
        </w:rPr>
      </w:pPr>
    </w:p>
    <w:p w14:paraId="2AF96C2D" w14:textId="77777777" w:rsidR="001A59A2" w:rsidRDefault="001A59A2" w:rsidP="00F20027">
      <w:pPr>
        <w:tabs>
          <w:tab w:val="left" w:pos="709"/>
          <w:tab w:val="right" w:pos="1134"/>
        </w:tabs>
        <w:spacing w:after="0" w:line="276" w:lineRule="auto"/>
        <w:jc w:val="both"/>
        <w:rPr>
          <w:rFonts w:ascii="Arial" w:hAnsi="Arial" w:cs="Goudy Old Style"/>
          <w:b/>
          <w:color w:val="000000"/>
        </w:rPr>
      </w:pPr>
      <w:r>
        <w:rPr>
          <w:rFonts w:ascii="Arial" w:hAnsi="Arial" w:cs="Goudy Old Style"/>
          <w:b/>
          <w:color w:val="000000"/>
        </w:rPr>
        <w:br w:type="page"/>
      </w:r>
    </w:p>
    <w:p w14:paraId="09B054DD" w14:textId="0A29E889" w:rsidR="006A01C5" w:rsidRPr="004F5441" w:rsidRDefault="006A01C5" w:rsidP="00F20027">
      <w:pPr>
        <w:tabs>
          <w:tab w:val="left" w:pos="709"/>
          <w:tab w:val="right" w:pos="1134"/>
        </w:tabs>
        <w:spacing w:after="0" w:line="276" w:lineRule="auto"/>
        <w:jc w:val="both"/>
        <w:rPr>
          <w:rFonts w:ascii="Arial" w:hAnsi="Arial" w:cs="Goudy Old Style"/>
          <w:b/>
          <w:color w:val="000000"/>
        </w:rPr>
      </w:pPr>
      <w:r w:rsidRPr="004F5441">
        <w:rPr>
          <w:rFonts w:ascii="Arial" w:hAnsi="Arial" w:cs="Goudy Old Style"/>
          <w:b/>
          <w:color w:val="000000"/>
        </w:rPr>
        <w:lastRenderedPageBreak/>
        <w:t>Section Two:  Short answer</w:t>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t xml:space="preserve">           50% (</w:t>
      </w:r>
      <w:r w:rsidR="001A59A2">
        <w:rPr>
          <w:rFonts w:ascii="Arial" w:hAnsi="Arial" w:cs="Goudy Old Style"/>
          <w:b/>
          <w:color w:val="000000"/>
        </w:rPr>
        <w:t>85</w:t>
      </w:r>
      <w:r w:rsidRPr="004F5441">
        <w:rPr>
          <w:rFonts w:ascii="Arial" w:hAnsi="Arial" w:cs="Goudy Old Style"/>
          <w:b/>
          <w:color w:val="000000"/>
        </w:rPr>
        <w:t xml:space="preserve"> Marks) </w:t>
      </w:r>
    </w:p>
    <w:p w14:paraId="45198AFC" w14:textId="3D96B040" w:rsidR="006A01C5" w:rsidRPr="004F5441" w:rsidRDefault="00B53B31" w:rsidP="00F20027">
      <w:pPr>
        <w:spacing w:after="0" w:line="276" w:lineRule="auto"/>
        <w:rPr>
          <w:rFonts w:ascii="Arial" w:eastAsia="Times New Roman" w:hAnsi="Arial"/>
          <w:color w:val="000000"/>
          <w:szCs w:val="20"/>
        </w:rPr>
      </w:pPr>
      <w:r>
        <w:rPr>
          <w:rFonts w:ascii="Arial" w:eastAsia="Times New Roman" w:hAnsi="Arial"/>
          <w:color w:val="000000"/>
          <w:szCs w:val="20"/>
        </w:rPr>
        <w:t>_______________________________________________________________________________</w:t>
      </w:r>
    </w:p>
    <w:p w14:paraId="53D78DE9" w14:textId="77777777" w:rsidR="00B53B31" w:rsidRDefault="00B53B31" w:rsidP="00790BB1">
      <w:pPr>
        <w:spacing w:after="0" w:line="276" w:lineRule="auto"/>
        <w:ind w:left="360" w:hanging="360"/>
        <w:rPr>
          <w:rFonts w:ascii="Arial" w:hAnsi="Arial" w:cs="Arial"/>
          <w:b/>
        </w:rPr>
      </w:pPr>
    </w:p>
    <w:p w14:paraId="7FF5BD96" w14:textId="699E303D" w:rsidR="002012F2" w:rsidRPr="004F5441" w:rsidRDefault="002012F2" w:rsidP="00790BB1">
      <w:pPr>
        <w:spacing w:after="0" w:line="276" w:lineRule="auto"/>
        <w:ind w:left="360" w:hanging="360"/>
        <w:rPr>
          <w:rFonts w:ascii="Arial" w:hAnsi="Arial" w:cs="Arial"/>
          <w:b/>
        </w:rPr>
      </w:pPr>
      <w:r w:rsidRPr="004F5441">
        <w:rPr>
          <w:rFonts w:ascii="Arial" w:hAnsi="Arial" w:cs="Arial"/>
          <w:b/>
        </w:rPr>
        <w:t xml:space="preserve">Question </w:t>
      </w:r>
      <w:r w:rsidR="001A59A2">
        <w:rPr>
          <w:rFonts w:ascii="Arial" w:hAnsi="Arial" w:cs="Arial"/>
          <w:b/>
        </w:rPr>
        <w:t>26</w:t>
      </w:r>
      <w:r w:rsidR="00FF0DDF" w:rsidRPr="004F5441">
        <w:rPr>
          <w:rFonts w:ascii="Arial" w:hAnsi="Arial" w:cs="Arial"/>
          <w:b/>
        </w:rPr>
        <w:tab/>
      </w:r>
      <w:r w:rsidR="00FF0DDF" w:rsidRPr="004F5441">
        <w:rPr>
          <w:rFonts w:ascii="Arial" w:hAnsi="Arial" w:cs="Arial"/>
          <w:b/>
        </w:rPr>
        <w:tab/>
      </w:r>
      <w:r w:rsidR="00FF0DDF" w:rsidRPr="004F5441">
        <w:rPr>
          <w:rFonts w:ascii="Arial" w:hAnsi="Arial" w:cs="Arial"/>
          <w:b/>
        </w:rPr>
        <w:tab/>
      </w:r>
      <w:r w:rsidR="00FF0DDF" w:rsidRPr="004F5441">
        <w:rPr>
          <w:rFonts w:ascii="Arial" w:hAnsi="Arial" w:cs="Arial"/>
          <w:b/>
        </w:rPr>
        <w:tab/>
      </w:r>
      <w:r w:rsidR="00FF0DDF" w:rsidRPr="004F5441">
        <w:rPr>
          <w:rFonts w:ascii="Arial" w:hAnsi="Arial" w:cs="Arial"/>
          <w:b/>
        </w:rPr>
        <w:tab/>
      </w:r>
      <w:r w:rsidR="00FF0DDF" w:rsidRPr="004F5441">
        <w:rPr>
          <w:rFonts w:ascii="Arial" w:hAnsi="Arial" w:cs="Arial"/>
          <w:b/>
        </w:rPr>
        <w:tab/>
      </w:r>
      <w:r w:rsidR="00FF0DDF" w:rsidRPr="004F5441">
        <w:rPr>
          <w:rFonts w:ascii="Arial" w:hAnsi="Arial" w:cs="Arial"/>
          <w:b/>
        </w:rPr>
        <w:tab/>
      </w:r>
      <w:r w:rsidR="00FF0DDF" w:rsidRPr="004F5441">
        <w:rPr>
          <w:rFonts w:ascii="Arial" w:hAnsi="Arial" w:cs="Arial"/>
          <w:b/>
        </w:rPr>
        <w:tab/>
      </w:r>
      <w:r w:rsidR="00FF0DDF" w:rsidRPr="004F5441">
        <w:rPr>
          <w:rFonts w:ascii="Arial" w:hAnsi="Arial" w:cs="Arial"/>
          <w:b/>
        </w:rPr>
        <w:tab/>
      </w:r>
      <w:r w:rsidR="00FF0DDF" w:rsidRPr="004F5441">
        <w:rPr>
          <w:rFonts w:ascii="Arial" w:hAnsi="Arial" w:cs="Arial"/>
          <w:b/>
        </w:rPr>
        <w:tab/>
        <w:t xml:space="preserve">         </w:t>
      </w:r>
      <w:r w:rsidR="00123E07">
        <w:rPr>
          <w:rFonts w:ascii="Arial" w:hAnsi="Arial" w:cs="Arial"/>
          <w:b/>
        </w:rPr>
        <w:t>(</w:t>
      </w:r>
      <w:r w:rsidR="001A59A2">
        <w:rPr>
          <w:rFonts w:ascii="Arial" w:hAnsi="Arial" w:cs="Arial"/>
          <w:b/>
        </w:rPr>
        <w:t>5</w:t>
      </w:r>
      <w:r w:rsidRPr="004F5441">
        <w:rPr>
          <w:rFonts w:ascii="Arial" w:hAnsi="Arial" w:cs="Arial"/>
          <w:b/>
        </w:rPr>
        <w:t xml:space="preserve"> marks)</w:t>
      </w:r>
    </w:p>
    <w:p w14:paraId="11770DBE" w14:textId="77777777" w:rsidR="00F73B33" w:rsidRPr="004F5441" w:rsidRDefault="00F73B33" w:rsidP="00790BB1">
      <w:pPr>
        <w:spacing w:after="0" w:line="276" w:lineRule="auto"/>
        <w:rPr>
          <w:rFonts w:ascii="Arial" w:eastAsia="Times New Roman" w:hAnsi="Arial"/>
          <w:color w:val="000000"/>
          <w:szCs w:val="20"/>
        </w:rPr>
      </w:pPr>
    </w:p>
    <w:p w14:paraId="1F56FB61" w14:textId="1BCD3343" w:rsidR="00AB2391" w:rsidRPr="004F5441" w:rsidRDefault="00FB2901" w:rsidP="00790BB1">
      <w:pPr>
        <w:spacing w:after="0" w:line="276" w:lineRule="auto"/>
        <w:rPr>
          <w:rFonts w:ascii="Arial" w:eastAsia="Times New Roman" w:hAnsi="Arial"/>
          <w:color w:val="000000"/>
          <w:szCs w:val="20"/>
        </w:rPr>
      </w:pPr>
      <w:r>
        <w:rPr>
          <w:rFonts w:ascii="Arial" w:eastAsia="Times New Roman" w:hAnsi="Arial"/>
          <w:color w:val="000000"/>
          <w:szCs w:val="20"/>
        </w:rPr>
        <w:t xml:space="preserve">       </w:t>
      </w:r>
      <w:r w:rsidR="00BA3AE5">
        <w:rPr>
          <w:rFonts w:ascii="Arial" w:eastAsia="Times New Roman" w:hAnsi="Arial"/>
          <w:color w:val="000000"/>
          <w:szCs w:val="20"/>
        </w:rPr>
        <w:t>The following question refers to the diagram of the plasm</w:t>
      </w:r>
      <w:r w:rsidR="00B53B31">
        <w:rPr>
          <w:rFonts w:ascii="Arial" w:eastAsia="Times New Roman" w:hAnsi="Arial"/>
          <w:color w:val="000000"/>
          <w:szCs w:val="20"/>
        </w:rPr>
        <w:t>a membrane as shown.</w:t>
      </w:r>
    </w:p>
    <w:p w14:paraId="41B7324F" w14:textId="63195684" w:rsidR="00F66830" w:rsidRDefault="00F66830" w:rsidP="00790BB1">
      <w:pPr>
        <w:spacing w:after="0" w:line="276" w:lineRule="auto"/>
        <w:rPr>
          <w:rFonts w:ascii="Arial" w:eastAsia="Times New Roman" w:hAnsi="Arial"/>
          <w:color w:val="000000"/>
          <w:szCs w:val="20"/>
        </w:rPr>
      </w:pPr>
    </w:p>
    <w:p w14:paraId="4CC837D8" w14:textId="2E8D5163" w:rsidR="0061296F" w:rsidRDefault="0061296F" w:rsidP="00FB2901">
      <w:pPr>
        <w:spacing w:after="0" w:line="276" w:lineRule="auto"/>
        <w:jc w:val="center"/>
        <w:rPr>
          <w:rFonts w:ascii="Arial" w:eastAsia="Times New Roman" w:hAnsi="Arial"/>
          <w:color w:val="000000"/>
          <w:szCs w:val="20"/>
        </w:rPr>
      </w:pPr>
      <w:r>
        <w:rPr>
          <w:noProof/>
          <w:lang w:eastAsia="en-AU"/>
        </w:rPr>
        <w:drawing>
          <wp:inline distT="0" distB="0" distL="0" distR="0" wp14:anchorId="241CCDB6" wp14:editId="46A23515">
            <wp:extent cx="5340202" cy="2733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947" cy="2736104"/>
                    </a:xfrm>
                    <a:prstGeom prst="rect">
                      <a:avLst/>
                    </a:prstGeom>
                  </pic:spPr>
                </pic:pic>
              </a:graphicData>
            </a:graphic>
          </wp:inline>
        </w:drawing>
      </w:r>
    </w:p>
    <w:p w14:paraId="7E780F03" w14:textId="6027A7EA" w:rsidR="00FB2901" w:rsidRPr="00FB2901" w:rsidRDefault="00FB2901" w:rsidP="00FB2901">
      <w:pPr>
        <w:spacing w:after="0" w:line="276" w:lineRule="auto"/>
        <w:jc w:val="center"/>
        <w:rPr>
          <w:rFonts w:ascii="Arial" w:eastAsia="Times New Roman" w:hAnsi="Arial"/>
          <w:b/>
          <w:color w:val="000000"/>
          <w:sz w:val="20"/>
          <w:szCs w:val="20"/>
        </w:rPr>
      </w:pPr>
      <w:r w:rsidRPr="00FB2901">
        <w:rPr>
          <w:rFonts w:ascii="Arial" w:eastAsia="Times New Roman" w:hAnsi="Arial"/>
          <w:b/>
          <w:color w:val="000000"/>
          <w:sz w:val="20"/>
          <w:szCs w:val="20"/>
        </w:rPr>
        <w:t>Figure 1</w:t>
      </w:r>
      <w:r w:rsidR="00BA3AE5">
        <w:rPr>
          <w:rFonts w:ascii="Arial" w:eastAsia="Times New Roman" w:hAnsi="Arial"/>
          <w:b/>
          <w:color w:val="000000"/>
          <w:sz w:val="20"/>
          <w:szCs w:val="20"/>
        </w:rPr>
        <w:t xml:space="preserve"> Plasma membrane</w:t>
      </w:r>
    </w:p>
    <w:p w14:paraId="42FCBD2F" w14:textId="1DC3FAB5" w:rsidR="00F66830" w:rsidRDefault="00BA3AE5" w:rsidP="008F63D4">
      <w:pPr>
        <w:pStyle w:val="ListParagraph"/>
        <w:numPr>
          <w:ilvl w:val="0"/>
          <w:numId w:val="18"/>
        </w:numPr>
        <w:spacing w:before="240" w:line="240" w:lineRule="auto"/>
        <w:rPr>
          <w:rFonts w:ascii="Arial" w:eastAsia="Times New Roman" w:hAnsi="Arial"/>
          <w:color w:val="000000"/>
          <w:szCs w:val="20"/>
        </w:rPr>
      </w:pPr>
      <w:r w:rsidRPr="00B53B31">
        <w:rPr>
          <w:rFonts w:ascii="Arial" w:eastAsia="Times New Roman" w:hAnsi="Arial"/>
          <w:color w:val="000000"/>
          <w:szCs w:val="20"/>
        </w:rPr>
        <w:t>Identify the type of</w:t>
      </w:r>
      <w:r w:rsidR="0061296F" w:rsidRPr="00B53B31">
        <w:rPr>
          <w:rFonts w:ascii="Arial" w:eastAsia="Times New Roman" w:hAnsi="Arial"/>
          <w:color w:val="000000"/>
          <w:szCs w:val="20"/>
        </w:rPr>
        <w:t xml:space="preserve"> membrane transport shown </w:t>
      </w:r>
      <w:r w:rsidR="00B53B31">
        <w:rPr>
          <w:rFonts w:ascii="Arial" w:eastAsia="Times New Roman" w:hAnsi="Arial"/>
          <w:color w:val="000000"/>
          <w:szCs w:val="20"/>
        </w:rPr>
        <w:t>in the diagram above.</w:t>
      </w:r>
      <w:r w:rsidRPr="00B53B31">
        <w:rPr>
          <w:rFonts w:ascii="Arial" w:eastAsia="Times New Roman" w:hAnsi="Arial"/>
          <w:color w:val="000000"/>
          <w:szCs w:val="20"/>
        </w:rPr>
        <w:tab/>
      </w:r>
      <w:r w:rsidR="0061296F" w:rsidRPr="00B53B31">
        <w:rPr>
          <w:rFonts w:ascii="Arial" w:eastAsia="Times New Roman" w:hAnsi="Arial"/>
          <w:color w:val="000000"/>
          <w:szCs w:val="20"/>
        </w:rPr>
        <w:t xml:space="preserve"> </w:t>
      </w:r>
      <w:r w:rsidR="00B53B31">
        <w:rPr>
          <w:rFonts w:ascii="Arial" w:eastAsia="Times New Roman" w:hAnsi="Arial"/>
          <w:color w:val="000000"/>
          <w:szCs w:val="20"/>
        </w:rPr>
        <w:t xml:space="preserve">              </w:t>
      </w:r>
      <w:r w:rsidR="00F20027" w:rsidRPr="00B53B31">
        <w:rPr>
          <w:rFonts w:ascii="Arial" w:eastAsia="Times New Roman" w:hAnsi="Arial"/>
          <w:color w:val="000000"/>
          <w:szCs w:val="20"/>
        </w:rPr>
        <w:t>(1 mark)</w:t>
      </w:r>
    </w:p>
    <w:p w14:paraId="58774541" w14:textId="7ADC91C7" w:rsidR="008114B9" w:rsidRDefault="008114B9" w:rsidP="008114B9">
      <w:pPr>
        <w:pStyle w:val="ListParagraph"/>
        <w:spacing w:before="240" w:line="240" w:lineRule="auto"/>
        <w:rPr>
          <w:rFonts w:ascii="Arial" w:eastAsia="Times New Roman" w:hAnsi="Arial"/>
          <w:color w:val="000000"/>
          <w:szCs w:val="20"/>
        </w:rPr>
      </w:pPr>
    </w:p>
    <w:tbl>
      <w:tblPr>
        <w:tblStyle w:val="TableGrid"/>
        <w:tblW w:w="0" w:type="auto"/>
        <w:tblInd w:w="720" w:type="dxa"/>
        <w:tblLook w:val="04A0" w:firstRow="1" w:lastRow="0" w:firstColumn="1" w:lastColumn="0" w:noHBand="0" w:noVBand="1"/>
      </w:tblPr>
      <w:tblGrid>
        <w:gridCol w:w="6930"/>
        <w:gridCol w:w="2086"/>
      </w:tblGrid>
      <w:tr w:rsidR="008114B9" w:rsidRPr="001A0999" w14:paraId="3BFC66DC" w14:textId="77777777" w:rsidTr="0055335E">
        <w:tc>
          <w:tcPr>
            <w:tcW w:w="6930" w:type="dxa"/>
          </w:tcPr>
          <w:p w14:paraId="60B5BAA6" w14:textId="77777777" w:rsidR="008114B9" w:rsidRDefault="008114B9" w:rsidP="00DE57DE">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36C660C0" w14:textId="77777777" w:rsidR="008114B9" w:rsidRPr="001A0999" w:rsidRDefault="008114B9" w:rsidP="00DE57DE">
            <w:pPr>
              <w:pStyle w:val="ListParagraph"/>
              <w:spacing w:before="240" w:line="240" w:lineRule="auto"/>
              <w:ind w:left="0"/>
              <w:jc w:val="center"/>
              <w:rPr>
                <w:rFonts w:ascii="Arial" w:eastAsia="Times New Roman" w:hAnsi="Arial" w:cs="Arial"/>
                <w:b/>
                <w:color w:val="000000"/>
                <w:szCs w:val="20"/>
              </w:rPr>
            </w:pPr>
          </w:p>
        </w:tc>
        <w:tc>
          <w:tcPr>
            <w:tcW w:w="2086" w:type="dxa"/>
          </w:tcPr>
          <w:p w14:paraId="737A758C" w14:textId="77777777" w:rsidR="008114B9" w:rsidRPr="001A0999" w:rsidRDefault="008114B9" w:rsidP="00DE57DE">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8114B9" w:rsidRPr="001A0999" w14:paraId="6591F255" w14:textId="77777777" w:rsidTr="0055335E">
        <w:tc>
          <w:tcPr>
            <w:tcW w:w="6930" w:type="dxa"/>
          </w:tcPr>
          <w:p w14:paraId="5D02C815" w14:textId="5FDC95C7" w:rsidR="008114B9" w:rsidRPr="00E923A0" w:rsidRDefault="00704214" w:rsidP="0055335E">
            <w:pPr>
              <w:spacing w:before="240"/>
              <w:rPr>
                <w:rFonts w:ascii="Arial" w:hAnsi="Arial" w:cs="Goudy Old Style"/>
                <w:color w:val="FF0000"/>
              </w:rPr>
            </w:pPr>
            <w:r>
              <w:rPr>
                <w:rFonts w:ascii="Arial" w:hAnsi="Arial" w:cs="Goudy Old Style"/>
                <w:color w:val="FF0000"/>
              </w:rPr>
              <w:t>Diffusion -</w:t>
            </w:r>
            <w:r w:rsidR="008114B9">
              <w:rPr>
                <w:rFonts w:ascii="Arial" w:hAnsi="Arial" w:cs="Goudy Old Style"/>
                <w:color w:val="FF0000"/>
              </w:rPr>
              <w:t xml:space="preserve"> carrier-mediated transport / passive carrier-mediated transport</w:t>
            </w:r>
            <w:r>
              <w:rPr>
                <w:rFonts w:ascii="Arial" w:hAnsi="Arial" w:cs="Goudy Old Style"/>
                <w:color w:val="FF0000"/>
              </w:rPr>
              <w:t xml:space="preserve"> (1/2 mark if only diffusion)</w:t>
            </w:r>
          </w:p>
        </w:tc>
        <w:tc>
          <w:tcPr>
            <w:tcW w:w="2086" w:type="dxa"/>
          </w:tcPr>
          <w:p w14:paraId="4EC2B661" w14:textId="25CD601B" w:rsidR="008114B9" w:rsidRPr="001A0999" w:rsidRDefault="008114B9" w:rsidP="0055335E">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p w14:paraId="1EDB7E88" w14:textId="77777777" w:rsidR="008114B9" w:rsidRPr="001A0999" w:rsidRDefault="008114B9" w:rsidP="0055335E">
            <w:pPr>
              <w:pStyle w:val="ListParagraph"/>
              <w:spacing w:before="240" w:line="240" w:lineRule="auto"/>
              <w:ind w:left="0"/>
              <w:jc w:val="center"/>
              <w:rPr>
                <w:rFonts w:ascii="Arial" w:eastAsia="Times New Roman" w:hAnsi="Arial" w:cs="Arial"/>
                <w:color w:val="FF0000"/>
                <w:szCs w:val="20"/>
              </w:rPr>
            </w:pPr>
          </w:p>
        </w:tc>
      </w:tr>
      <w:tr w:rsidR="008114B9" w:rsidRPr="001A0999" w14:paraId="536041B3" w14:textId="77777777" w:rsidTr="0055335E">
        <w:tc>
          <w:tcPr>
            <w:tcW w:w="6930" w:type="dxa"/>
          </w:tcPr>
          <w:p w14:paraId="2B0A994C" w14:textId="77777777" w:rsidR="008114B9" w:rsidRPr="004D15DD" w:rsidRDefault="008114B9" w:rsidP="00DE57DE">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2086" w:type="dxa"/>
          </w:tcPr>
          <w:p w14:paraId="50A7BA19" w14:textId="77777777" w:rsidR="008114B9" w:rsidRPr="004D15DD" w:rsidRDefault="008114B9" w:rsidP="0055335E">
            <w:pPr>
              <w:pStyle w:val="ListParagraph"/>
              <w:spacing w:before="240" w:line="240" w:lineRule="auto"/>
              <w:ind w:left="0"/>
              <w:jc w:val="center"/>
              <w:rPr>
                <w:rFonts w:ascii="Arial" w:eastAsia="Times New Roman" w:hAnsi="Arial" w:cs="Arial"/>
                <w:b/>
                <w:color w:val="FF0000"/>
                <w:szCs w:val="20"/>
              </w:rPr>
            </w:pPr>
          </w:p>
          <w:p w14:paraId="4D9B217B" w14:textId="52ECA7FA" w:rsidR="008114B9" w:rsidRPr="004D15DD" w:rsidRDefault="008114B9" w:rsidP="0055335E">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1</w:t>
            </w:r>
          </w:p>
        </w:tc>
      </w:tr>
    </w:tbl>
    <w:p w14:paraId="77059EFE" w14:textId="79A8C792" w:rsidR="008B6FBB" w:rsidRPr="004F5441" w:rsidRDefault="00BA3AE5" w:rsidP="008F63D4">
      <w:pPr>
        <w:pStyle w:val="ListParagraph"/>
        <w:widowControl w:val="0"/>
        <w:numPr>
          <w:ilvl w:val="0"/>
          <w:numId w:val="18"/>
        </w:numPr>
        <w:autoSpaceDE w:val="0"/>
        <w:autoSpaceDN w:val="0"/>
        <w:adjustRightInd w:val="0"/>
        <w:spacing w:before="240" w:line="240" w:lineRule="auto"/>
        <w:rPr>
          <w:rFonts w:ascii="Arial" w:hAnsi="Arial" w:cs="Arial"/>
          <w:lang w:eastAsia="ja-JP"/>
        </w:rPr>
      </w:pPr>
      <w:r>
        <w:rPr>
          <w:rFonts w:ascii="Arial" w:eastAsia="Times New Roman" w:hAnsi="Arial" w:cs="Arial"/>
          <w:color w:val="000000"/>
        </w:rPr>
        <w:t xml:space="preserve">Name </w:t>
      </w:r>
      <w:r w:rsidRPr="00D42F50">
        <w:rPr>
          <w:rFonts w:ascii="Arial" w:eastAsia="Times New Roman" w:hAnsi="Arial" w:cs="Arial"/>
          <w:b/>
          <w:color w:val="000000"/>
        </w:rPr>
        <w:t>one</w:t>
      </w:r>
      <w:r>
        <w:rPr>
          <w:rFonts w:ascii="Arial" w:eastAsia="Times New Roman" w:hAnsi="Arial" w:cs="Arial"/>
          <w:color w:val="000000"/>
        </w:rPr>
        <w:t xml:space="preserve"> substance that is </w:t>
      </w:r>
      <w:r w:rsidR="00876AD0">
        <w:rPr>
          <w:rFonts w:ascii="Arial" w:eastAsia="Times New Roman" w:hAnsi="Arial" w:cs="Arial"/>
          <w:color w:val="000000"/>
        </w:rPr>
        <w:t>transported using this</w:t>
      </w:r>
      <w:r w:rsidR="00D42F50">
        <w:rPr>
          <w:rFonts w:ascii="Arial" w:eastAsia="Times New Roman" w:hAnsi="Arial" w:cs="Arial"/>
          <w:color w:val="000000"/>
        </w:rPr>
        <w:t xml:space="preserve"> type of </w:t>
      </w:r>
      <w:r w:rsidR="00876AD0">
        <w:rPr>
          <w:rFonts w:ascii="Arial" w:eastAsia="Times New Roman" w:hAnsi="Arial" w:cs="Arial"/>
          <w:color w:val="000000"/>
        </w:rPr>
        <w:t>membrane transport</w:t>
      </w:r>
      <w:r w:rsidR="00B53B31">
        <w:rPr>
          <w:rFonts w:ascii="Arial" w:eastAsia="Times New Roman" w:hAnsi="Arial" w:cs="Arial"/>
          <w:color w:val="000000"/>
        </w:rPr>
        <w:t xml:space="preserve"> identified in part (a).</w:t>
      </w:r>
      <w:r w:rsidR="00F20027" w:rsidRPr="004F5441">
        <w:rPr>
          <w:rFonts w:ascii="Arial" w:hAnsi="Arial" w:cs="Arial"/>
          <w:lang w:eastAsia="ja-JP"/>
        </w:rPr>
        <w:tab/>
      </w:r>
      <w:r w:rsidR="00876AD0">
        <w:rPr>
          <w:rFonts w:ascii="Arial" w:hAnsi="Arial" w:cs="Arial"/>
          <w:lang w:eastAsia="ja-JP"/>
        </w:rPr>
        <w:t xml:space="preserve">           </w:t>
      </w:r>
      <w:r w:rsidR="00D42F50">
        <w:rPr>
          <w:rFonts w:ascii="Arial" w:hAnsi="Arial" w:cs="Arial"/>
          <w:lang w:eastAsia="ja-JP"/>
        </w:rPr>
        <w:t xml:space="preserve">                                                           </w:t>
      </w:r>
      <w:r w:rsidR="00B53B31">
        <w:rPr>
          <w:rFonts w:ascii="Arial" w:hAnsi="Arial" w:cs="Arial"/>
          <w:lang w:eastAsia="ja-JP"/>
        </w:rPr>
        <w:t xml:space="preserve">                                      </w:t>
      </w:r>
      <w:r w:rsidR="00D42F50">
        <w:rPr>
          <w:rFonts w:ascii="Arial" w:hAnsi="Arial" w:cs="Arial"/>
          <w:lang w:eastAsia="ja-JP"/>
        </w:rPr>
        <w:t xml:space="preserve"> </w:t>
      </w:r>
      <w:r w:rsidR="002012F2" w:rsidRPr="004F5441">
        <w:rPr>
          <w:rFonts w:ascii="Arial" w:hAnsi="Arial" w:cs="Arial"/>
          <w:lang w:eastAsia="ja-JP"/>
        </w:rPr>
        <w:t>(1 mark</w:t>
      </w:r>
      <w:r w:rsidR="008B6FBB" w:rsidRPr="004F5441">
        <w:rPr>
          <w:rFonts w:ascii="Arial" w:hAnsi="Arial" w:cs="Arial"/>
          <w:lang w:eastAsia="ja-JP"/>
        </w:rPr>
        <w:t>)</w:t>
      </w:r>
    </w:p>
    <w:p w14:paraId="2DB17222" w14:textId="6AE24E91" w:rsidR="00F20027" w:rsidRDefault="00F20027" w:rsidP="00790BB1">
      <w:pPr>
        <w:pStyle w:val="ListParagraph"/>
        <w:widowControl w:val="0"/>
        <w:autoSpaceDE w:val="0"/>
        <w:autoSpaceDN w:val="0"/>
        <w:adjustRightInd w:val="0"/>
        <w:spacing w:before="240" w:line="240" w:lineRule="auto"/>
        <w:rPr>
          <w:rFonts w:ascii="Arial" w:hAnsi="Arial" w:cs="Arial"/>
          <w:lang w:eastAsia="ja-JP"/>
        </w:rPr>
      </w:pPr>
    </w:p>
    <w:tbl>
      <w:tblPr>
        <w:tblStyle w:val="TableGrid"/>
        <w:tblW w:w="0" w:type="auto"/>
        <w:tblInd w:w="720" w:type="dxa"/>
        <w:tblLook w:val="04A0" w:firstRow="1" w:lastRow="0" w:firstColumn="1" w:lastColumn="0" w:noHBand="0" w:noVBand="1"/>
      </w:tblPr>
      <w:tblGrid>
        <w:gridCol w:w="6930"/>
        <w:gridCol w:w="2086"/>
      </w:tblGrid>
      <w:tr w:rsidR="006A46CD" w14:paraId="7CEDBAB3" w14:textId="77777777" w:rsidTr="0055335E">
        <w:tc>
          <w:tcPr>
            <w:tcW w:w="6930" w:type="dxa"/>
          </w:tcPr>
          <w:p w14:paraId="27DC09AA" w14:textId="2594D509" w:rsidR="006A46CD" w:rsidRDefault="006A46CD" w:rsidP="006A46CD">
            <w:pPr>
              <w:pStyle w:val="ListParagraph"/>
              <w:widowControl w:val="0"/>
              <w:autoSpaceDE w:val="0"/>
              <w:autoSpaceDN w:val="0"/>
              <w:adjustRightInd w:val="0"/>
              <w:spacing w:before="240" w:line="240" w:lineRule="auto"/>
              <w:ind w:left="0"/>
              <w:jc w:val="center"/>
              <w:rPr>
                <w:rFonts w:ascii="Arial" w:hAnsi="Arial" w:cs="Arial"/>
                <w:b/>
                <w:lang w:eastAsia="ja-JP"/>
              </w:rPr>
            </w:pPr>
            <w:r w:rsidRPr="006A46CD">
              <w:rPr>
                <w:rFonts w:ascii="Arial" w:hAnsi="Arial" w:cs="Arial"/>
                <w:b/>
                <w:lang w:eastAsia="ja-JP"/>
              </w:rPr>
              <w:t>Description</w:t>
            </w:r>
          </w:p>
          <w:p w14:paraId="0666E9C1" w14:textId="334637EB" w:rsidR="006A46CD" w:rsidRPr="006A46CD" w:rsidRDefault="006A46CD" w:rsidP="006A46CD">
            <w:pPr>
              <w:pStyle w:val="ListParagraph"/>
              <w:widowControl w:val="0"/>
              <w:autoSpaceDE w:val="0"/>
              <w:autoSpaceDN w:val="0"/>
              <w:adjustRightInd w:val="0"/>
              <w:spacing w:before="240" w:line="240" w:lineRule="auto"/>
              <w:ind w:left="0"/>
              <w:jc w:val="center"/>
              <w:rPr>
                <w:rFonts w:ascii="Arial" w:hAnsi="Arial" w:cs="Arial"/>
                <w:b/>
                <w:lang w:eastAsia="ja-JP"/>
              </w:rPr>
            </w:pPr>
          </w:p>
        </w:tc>
        <w:tc>
          <w:tcPr>
            <w:tcW w:w="2086" w:type="dxa"/>
          </w:tcPr>
          <w:p w14:paraId="352238E7" w14:textId="67AD9C28" w:rsidR="006A46CD" w:rsidRPr="006A46CD" w:rsidRDefault="006A46CD" w:rsidP="006A46CD">
            <w:pPr>
              <w:pStyle w:val="ListParagraph"/>
              <w:widowControl w:val="0"/>
              <w:autoSpaceDE w:val="0"/>
              <w:autoSpaceDN w:val="0"/>
              <w:adjustRightInd w:val="0"/>
              <w:spacing w:before="240" w:line="240" w:lineRule="auto"/>
              <w:ind w:left="0"/>
              <w:jc w:val="center"/>
              <w:rPr>
                <w:rFonts w:ascii="Arial" w:hAnsi="Arial" w:cs="Arial"/>
                <w:b/>
                <w:lang w:eastAsia="ja-JP"/>
              </w:rPr>
            </w:pPr>
            <w:r w:rsidRPr="006A46CD">
              <w:rPr>
                <w:rFonts w:ascii="Arial" w:hAnsi="Arial" w:cs="Arial"/>
                <w:b/>
                <w:lang w:eastAsia="ja-JP"/>
              </w:rPr>
              <w:t>Mark</w:t>
            </w:r>
          </w:p>
        </w:tc>
      </w:tr>
      <w:tr w:rsidR="006A46CD" w14:paraId="4746B148" w14:textId="77777777" w:rsidTr="0055335E">
        <w:tc>
          <w:tcPr>
            <w:tcW w:w="6930" w:type="dxa"/>
          </w:tcPr>
          <w:p w14:paraId="47205B7D" w14:textId="4CFD03A5" w:rsidR="006A46CD" w:rsidRDefault="006A46CD" w:rsidP="008114B9">
            <w:pPr>
              <w:pStyle w:val="ListParagraph"/>
              <w:widowControl w:val="0"/>
              <w:autoSpaceDE w:val="0"/>
              <w:autoSpaceDN w:val="0"/>
              <w:adjustRightInd w:val="0"/>
              <w:spacing w:before="240" w:line="240" w:lineRule="auto"/>
              <w:ind w:left="0"/>
              <w:rPr>
                <w:rFonts w:ascii="Arial" w:hAnsi="Arial" w:cs="Arial"/>
                <w:color w:val="FF0000"/>
                <w:lang w:eastAsia="ja-JP"/>
              </w:rPr>
            </w:pPr>
            <w:r>
              <w:rPr>
                <w:rFonts w:ascii="Arial" w:hAnsi="Arial" w:cs="Arial"/>
                <w:color w:val="FF0000"/>
                <w:lang w:eastAsia="ja-JP"/>
              </w:rPr>
              <w:t>glucose / amino acid</w:t>
            </w:r>
            <w:r w:rsidR="008114B9">
              <w:rPr>
                <w:rFonts w:ascii="Arial" w:hAnsi="Arial" w:cs="Arial"/>
                <w:color w:val="FF0000"/>
                <w:lang w:eastAsia="ja-JP"/>
              </w:rPr>
              <w:t xml:space="preserve"> / fructose / galactose / nucleosides etc.</w:t>
            </w:r>
          </w:p>
        </w:tc>
        <w:tc>
          <w:tcPr>
            <w:tcW w:w="2086" w:type="dxa"/>
          </w:tcPr>
          <w:p w14:paraId="4517EC0B" w14:textId="77777777" w:rsidR="006A46CD" w:rsidRDefault="006A46CD" w:rsidP="006A46CD">
            <w:pPr>
              <w:pStyle w:val="ListParagraph"/>
              <w:widowControl w:val="0"/>
              <w:autoSpaceDE w:val="0"/>
              <w:autoSpaceDN w:val="0"/>
              <w:adjustRightInd w:val="0"/>
              <w:spacing w:before="240" w:line="240" w:lineRule="auto"/>
              <w:ind w:left="0"/>
              <w:jc w:val="center"/>
              <w:rPr>
                <w:rFonts w:ascii="Arial" w:hAnsi="Arial" w:cs="Arial"/>
                <w:color w:val="FF0000"/>
                <w:lang w:eastAsia="ja-JP"/>
              </w:rPr>
            </w:pPr>
          </w:p>
          <w:p w14:paraId="3F62AAFE" w14:textId="5C4102DE" w:rsidR="006A46CD" w:rsidRDefault="006A46CD" w:rsidP="006A46CD">
            <w:pPr>
              <w:pStyle w:val="ListParagraph"/>
              <w:widowControl w:val="0"/>
              <w:autoSpaceDE w:val="0"/>
              <w:autoSpaceDN w:val="0"/>
              <w:adjustRightInd w:val="0"/>
              <w:spacing w:before="240" w:line="240" w:lineRule="auto"/>
              <w:ind w:left="0"/>
              <w:jc w:val="center"/>
              <w:rPr>
                <w:rFonts w:ascii="Arial" w:hAnsi="Arial" w:cs="Arial"/>
                <w:color w:val="FF0000"/>
                <w:lang w:eastAsia="ja-JP"/>
              </w:rPr>
            </w:pPr>
            <w:r>
              <w:rPr>
                <w:rFonts w:ascii="Arial" w:hAnsi="Arial" w:cs="Arial"/>
                <w:color w:val="FF0000"/>
                <w:lang w:eastAsia="ja-JP"/>
              </w:rPr>
              <w:t>1</w:t>
            </w:r>
          </w:p>
        </w:tc>
      </w:tr>
      <w:tr w:rsidR="006A46CD" w14:paraId="0C7DDE50" w14:textId="77777777" w:rsidTr="0055335E">
        <w:tc>
          <w:tcPr>
            <w:tcW w:w="6930" w:type="dxa"/>
          </w:tcPr>
          <w:p w14:paraId="7E0BFD48" w14:textId="59BD875F" w:rsidR="006A46CD" w:rsidRPr="004D15DD" w:rsidRDefault="006A46CD" w:rsidP="006A46CD">
            <w:pPr>
              <w:pStyle w:val="ListParagraph"/>
              <w:widowControl w:val="0"/>
              <w:autoSpaceDE w:val="0"/>
              <w:autoSpaceDN w:val="0"/>
              <w:adjustRightInd w:val="0"/>
              <w:spacing w:before="240" w:line="240" w:lineRule="auto"/>
              <w:ind w:left="0"/>
              <w:jc w:val="center"/>
              <w:rPr>
                <w:rFonts w:ascii="Arial" w:hAnsi="Arial" w:cs="Arial"/>
                <w:b/>
                <w:color w:val="FF0000"/>
                <w:lang w:eastAsia="ja-JP"/>
              </w:rPr>
            </w:pPr>
            <w:r w:rsidRPr="004D15DD">
              <w:rPr>
                <w:rFonts w:ascii="Arial" w:hAnsi="Arial" w:cs="Arial"/>
                <w:b/>
                <w:color w:val="FF0000"/>
                <w:lang w:eastAsia="ja-JP"/>
              </w:rPr>
              <w:t>Total</w:t>
            </w:r>
          </w:p>
        </w:tc>
        <w:tc>
          <w:tcPr>
            <w:tcW w:w="2086" w:type="dxa"/>
          </w:tcPr>
          <w:p w14:paraId="198BCC28" w14:textId="77777777" w:rsidR="006A46CD" w:rsidRPr="004D15DD" w:rsidRDefault="006A46CD" w:rsidP="006A46CD">
            <w:pPr>
              <w:pStyle w:val="ListParagraph"/>
              <w:widowControl w:val="0"/>
              <w:autoSpaceDE w:val="0"/>
              <w:autoSpaceDN w:val="0"/>
              <w:adjustRightInd w:val="0"/>
              <w:spacing w:before="240" w:line="240" w:lineRule="auto"/>
              <w:ind w:left="0"/>
              <w:jc w:val="center"/>
              <w:rPr>
                <w:rFonts w:ascii="Arial" w:hAnsi="Arial" w:cs="Arial"/>
                <w:b/>
                <w:color w:val="FF0000"/>
                <w:lang w:eastAsia="ja-JP"/>
              </w:rPr>
            </w:pPr>
          </w:p>
          <w:p w14:paraId="2D00A31A" w14:textId="7AD35C60" w:rsidR="006A46CD" w:rsidRPr="004D15DD" w:rsidRDefault="006A46CD" w:rsidP="006A46CD">
            <w:pPr>
              <w:pStyle w:val="ListParagraph"/>
              <w:widowControl w:val="0"/>
              <w:autoSpaceDE w:val="0"/>
              <w:autoSpaceDN w:val="0"/>
              <w:adjustRightInd w:val="0"/>
              <w:spacing w:before="240" w:line="240" w:lineRule="auto"/>
              <w:ind w:left="0"/>
              <w:jc w:val="center"/>
              <w:rPr>
                <w:rFonts w:ascii="Arial" w:hAnsi="Arial" w:cs="Arial"/>
                <w:b/>
                <w:color w:val="FF0000"/>
                <w:lang w:eastAsia="ja-JP"/>
              </w:rPr>
            </w:pPr>
            <w:r w:rsidRPr="004D15DD">
              <w:rPr>
                <w:rFonts w:ascii="Arial" w:hAnsi="Arial" w:cs="Arial"/>
                <w:b/>
                <w:color w:val="FF0000"/>
                <w:lang w:eastAsia="ja-JP"/>
              </w:rPr>
              <w:t>1</w:t>
            </w:r>
          </w:p>
        </w:tc>
      </w:tr>
    </w:tbl>
    <w:p w14:paraId="57DB3800" w14:textId="77777777" w:rsidR="00180DAC" w:rsidRDefault="00180DAC" w:rsidP="00180DAC">
      <w:pPr>
        <w:spacing w:before="240" w:line="240" w:lineRule="auto"/>
        <w:ind w:left="360"/>
        <w:jc w:val="center"/>
        <w:rPr>
          <w:rFonts w:ascii="Arial" w:eastAsia="Times New Roman" w:hAnsi="Arial"/>
          <w:color w:val="000000"/>
          <w:szCs w:val="20"/>
        </w:rPr>
      </w:pPr>
    </w:p>
    <w:p w14:paraId="1D136C67" w14:textId="77777777" w:rsidR="00180DAC" w:rsidRDefault="00180DAC" w:rsidP="00180DAC">
      <w:pPr>
        <w:spacing w:before="240" w:line="240" w:lineRule="auto"/>
        <w:ind w:left="360"/>
        <w:jc w:val="center"/>
        <w:rPr>
          <w:rFonts w:ascii="Arial" w:eastAsia="Times New Roman" w:hAnsi="Arial"/>
          <w:color w:val="000000"/>
          <w:szCs w:val="20"/>
        </w:rPr>
      </w:pPr>
    </w:p>
    <w:p w14:paraId="0D327B25" w14:textId="77777777" w:rsidR="00180DAC" w:rsidRDefault="00180DAC" w:rsidP="00180DAC">
      <w:pPr>
        <w:spacing w:before="240" w:line="240" w:lineRule="auto"/>
        <w:ind w:left="360"/>
        <w:jc w:val="center"/>
        <w:rPr>
          <w:rFonts w:ascii="Arial" w:eastAsia="Times New Roman" w:hAnsi="Arial"/>
          <w:color w:val="000000"/>
          <w:szCs w:val="20"/>
        </w:rPr>
      </w:pPr>
    </w:p>
    <w:p w14:paraId="64AAF81B" w14:textId="77777777" w:rsidR="00180DAC" w:rsidRPr="00180DAC" w:rsidRDefault="00180DAC" w:rsidP="00180DAC">
      <w:pPr>
        <w:spacing w:before="240" w:line="240" w:lineRule="auto"/>
        <w:ind w:left="360"/>
        <w:jc w:val="center"/>
        <w:rPr>
          <w:rFonts w:ascii="Arial" w:eastAsia="Times New Roman" w:hAnsi="Arial"/>
          <w:color w:val="000000"/>
          <w:szCs w:val="20"/>
        </w:rPr>
      </w:pPr>
    </w:p>
    <w:p w14:paraId="6867D446" w14:textId="11322684" w:rsidR="008114B9" w:rsidRDefault="00307B35" w:rsidP="008F63D4">
      <w:pPr>
        <w:pStyle w:val="ListParagraph"/>
        <w:numPr>
          <w:ilvl w:val="0"/>
          <w:numId w:val="18"/>
        </w:numPr>
        <w:spacing w:before="240" w:line="240" w:lineRule="auto"/>
        <w:jc w:val="center"/>
        <w:rPr>
          <w:rFonts w:ascii="Arial" w:eastAsia="Times New Roman" w:hAnsi="Arial"/>
          <w:color w:val="000000"/>
          <w:szCs w:val="20"/>
        </w:rPr>
      </w:pPr>
      <w:r>
        <w:rPr>
          <w:rFonts w:ascii="Arial" w:eastAsia="Times New Roman" w:hAnsi="Arial"/>
          <w:color w:val="000000"/>
          <w:szCs w:val="20"/>
        </w:rPr>
        <w:lastRenderedPageBreak/>
        <w:t>State a</w:t>
      </w:r>
      <w:r w:rsidR="00B53B31">
        <w:rPr>
          <w:rFonts w:ascii="Arial" w:eastAsia="Times New Roman" w:hAnsi="Arial"/>
          <w:color w:val="000000"/>
          <w:szCs w:val="20"/>
        </w:rPr>
        <w:t xml:space="preserve"> location</w:t>
      </w:r>
      <w:r>
        <w:rPr>
          <w:rFonts w:ascii="Arial" w:eastAsia="Times New Roman" w:hAnsi="Arial"/>
          <w:color w:val="000000"/>
          <w:szCs w:val="20"/>
        </w:rPr>
        <w:t xml:space="preserve"> in the human body </w:t>
      </w:r>
      <w:r w:rsidR="00B53B31">
        <w:rPr>
          <w:rFonts w:ascii="Arial" w:eastAsia="Times New Roman" w:hAnsi="Arial"/>
          <w:color w:val="000000"/>
          <w:szCs w:val="20"/>
        </w:rPr>
        <w:t>this</w:t>
      </w:r>
      <w:r w:rsidR="00E54428">
        <w:rPr>
          <w:rFonts w:ascii="Arial" w:eastAsia="Times New Roman" w:hAnsi="Arial"/>
          <w:color w:val="000000"/>
          <w:szCs w:val="20"/>
        </w:rPr>
        <w:t xml:space="preserve"> mode of membrane transport likely t</w:t>
      </w:r>
      <w:r>
        <w:rPr>
          <w:rFonts w:ascii="Arial" w:eastAsia="Times New Roman" w:hAnsi="Arial"/>
          <w:color w:val="000000"/>
          <w:szCs w:val="20"/>
        </w:rPr>
        <w:t>o take place.</w:t>
      </w:r>
    </w:p>
    <w:p w14:paraId="677B3E5B" w14:textId="708A1B5B" w:rsidR="00E54428" w:rsidRPr="005279A8" w:rsidRDefault="008114B9" w:rsidP="008114B9">
      <w:pPr>
        <w:pStyle w:val="ListParagraph"/>
        <w:spacing w:before="240" w:line="240" w:lineRule="auto"/>
        <w:rPr>
          <w:rFonts w:ascii="Arial" w:eastAsia="Times New Roman" w:hAnsi="Arial"/>
          <w:color w:val="000000"/>
          <w:szCs w:val="20"/>
        </w:rPr>
      </w:pPr>
      <w:r>
        <w:rPr>
          <w:rFonts w:ascii="Arial" w:eastAsia="Times New Roman" w:hAnsi="Arial"/>
          <w:color w:val="000000"/>
          <w:szCs w:val="20"/>
        </w:rPr>
        <w:t xml:space="preserve">                                                                                                                                      </w:t>
      </w:r>
      <w:r w:rsidR="00E54428">
        <w:rPr>
          <w:rFonts w:ascii="Arial" w:eastAsia="Times New Roman" w:hAnsi="Arial"/>
          <w:color w:val="000000"/>
          <w:szCs w:val="20"/>
        </w:rPr>
        <w:t>(1 mark)</w:t>
      </w:r>
    </w:p>
    <w:p w14:paraId="60DF9132" w14:textId="5514C061" w:rsidR="00E54428" w:rsidRDefault="00E54428" w:rsidP="006A46CD">
      <w:pPr>
        <w:pStyle w:val="ListParagraph"/>
        <w:spacing w:before="240" w:line="240" w:lineRule="auto"/>
        <w:jc w:val="center"/>
        <w:rPr>
          <w:rFonts w:ascii="Arial" w:eastAsia="Times New Roman" w:hAnsi="Arial"/>
          <w:color w:val="000000"/>
          <w:szCs w:val="20"/>
        </w:rPr>
      </w:pPr>
    </w:p>
    <w:p w14:paraId="30FC9273" w14:textId="77777777" w:rsidR="00180DAC" w:rsidRDefault="00180DAC" w:rsidP="006A46CD">
      <w:pPr>
        <w:pStyle w:val="ListParagraph"/>
        <w:spacing w:before="240" w:line="240" w:lineRule="auto"/>
        <w:jc w:val="center"/>
        <w:rPr>
          <w:rFonts w:ascii="Arial" w:eastAsia="Times New Roman" w:hAnsi="Arial"/>
          <w:color w:val="000000"/>
          <w:szCs w:val="20"/>
        </w:rPr>
      </w:pPr>
    </w:p>
    <w:tbl>
      <w:tblPr>
        <w:tblStyle w:val="TableGrid"/>
        <w:tblW w:w="0" w:type="auto"/>
        <w:tblInd w:w="720" w:type="dxa"/>
        <w:tblLook w:val="04A0" w:firstRow="1" w:lastRow="0" w:firstColumn="1" w:lastColumn="0" w:noHBand="0" w:noVBand="1"/>
      </w:tblPr>
      <w:tblGrid>
        <w:gridCol w:w="6930"/>
        <w:gridCol w:w="2086"/>
      </w:tblGrid>
      <w:tr w:rsidR="006A46CD" w14:paraId="3710DC18" w14:textId="77777777" w:rsidTr="0055335E">
        <w:tc>
          <w:tcPr>
            <w:tcW w:w="6930" w:type="dxa"/>
          </w:tcPr>
          <w:p w14:paraId="59B8D3E1" w14:textId="56FF1DD4" w:rsidR="006A46CD" w:rsidRPr="006A46CD" w:rsidRDefault="006A46CD" w:rsidP="006A46CD">
            <w:pPr>
              <w:pStyle w:val="ListParagraph"/>
              <w:spacing w:before="240" w:line="240" w:lineRule="auto"/>
              <w:ind w:left="0"/>
              <w:jc w:val="center"/>
              <w:rPr>
                <w:rFonts w:ascii="Arial" w:eastAsia="Times New Roman" w:hAnsi="Arial"/>
                <w:b/>
                <w:szCs w:val="20"/>
              </w:rPr>
            </w:pPr>
            <w:r w:rsidRPr="006A46CD">
              <w:rPr>
                <w:rFonts w:ascii="Arial" w:eastAsia="Times New Roman" w:hAnsi="Arial"/>
                <w:b/>
                <w:szCs w:val="20"/>
              </w:rPr>
              <w:t>Description</w:t>
            </w:r>
          </w:p>
        </w:tc>
        <w:tc>
          <w:tcPr>
            <w:tcW w:w="2086" w:type="dxa"/>
          </w:tcPr>
          <w:p w14:paraId="7CC27ACA" w14:textId="77777777" w:rsidR="006A46CD" w:rsidRDefault="006A46CD" w:rsidP="006A46CD">
            <w:pPr>
              <w:pStyle w:val="ListParagraph"/>
              <w:spacing w:before="240" w:line="240" w:lineRule="auto"/>
              <w:ind w:left="0"/>
              <w:jc w:val="center"/>
              <w:rPr>
                <w:rFonts w:ascii="Arial" w:eastAsia="Times New Roman" w:hAnsi="Arial"/>
                <w:b/>
                <w:szCs w:val="20"/>
              </w:rPr>
            </w:pPr>
            <w:r w:rsidRPr="006A46CD">
              <w:rPr>
                <w:rFonts w:ascii="Arial" w:eastAsia="Times New Roman" w:hAnsi="Arial"/>
                <w:b/>
                <w:szCs w:val="20"/>
              </w:rPr>
              <w:t>Mark</w:t>
            </w:r>
          </w:p>
          <w:p w14:paraId="22A535E2" w14:textId="05BE9E10" w:rsidR="006A46CD" w:rsidRPr="006A46CD" w:rsidRDefault="006A46CD" w:rsidP="006A46CD">
            <w:pPr>
              <w:pStyle w:val="ListParagraph"/>
              <w:spacing w:before="240" w:line="240" w:lineRule="auto"/>
              <w:ind w:left="0"/>
              <w:jc w:val="center"/>
              <w:rPr>
                <w:rFonts w:ascii="Arial" w:eastAsia="Times New Roman" w:hAnsi="Arial"/>
                <w:b/>
                <w:szCs w:val="20"/>
              </w:rPr>
            </w:pPr>
          </w:p>
        </w:tc>
      </w:tr>
      <w:tr w:rsidR="006A46CD" w14:paraId="30DCC23E" w14:textId="77777777" w:rsidTr="0055335E">
        <w:tc>
          <w:tcPr>
            <w:tcW w:w="6930" w:type="dxa"/>
          </w:tcPr>
          <w:p w14:paraId="1CD85904" w14:textId="5FA74454" w:rsidR="006A46CD" w:rsidRPr="006A46CD" w:rsidRDefault="00704214" w:rsidP="006544A4">
            <w:pPr>
              <w:spacing w:before="240"/>
              <w:rPr>
                <w:rFonts w:ascii="Arial" w:eastAsia="Times New Roman" w:hAnsi="Arial"/>
                <w:color w:val="FF0000"/>
                <w:szCs w:val="20"/>
              </w:rPr>
            </w:pPr>
            <w:r>
              <w:rPr>
                <w:rFonts w:ascii="Arial" w:eastAsia="Times New Roman" w:hAnsi="Arial"/>
                <w:color w:val="FF0000"/>
                <w:szCs w:val="20"/>
              </w:rPr>
              <w:t xml:space="preserve">Red blood cells </w:t>
            </w:r>
            <w:r w:rsidR="006544A4">
              <w:rPr>
                <w:rFonts w:ascii="Arial" w:eastAsia="Times New Roman" w:hAnsi="Arial"/>
                <w:color w:val="FF0000"/>
                <w:szCs w:val="20"/>
              </w:rPr>
              <w:t>Muscle cells</w:t>
            </w:r>
            <w:r w:rsidR="008114B9">
              <w:rPr>
                <w:rFonts w:ascii="Arial" w:eastAsia="Times New Roman" w:hAnsi="Arial"/>
                <w:color w:val="FF0000"/>
                <w:szCs w:val="20"/>
              </w:rPr>
              <w:t xml:space="preserve"> / cells of the liver/ epithelial cells of the small intestine</w:t>
            </w:r>
            <w:r>
              <w:rPr>
                <w:rFonts w:ascii="Arial" w:eastAsia="Times New Roman" w:hAnsi="Arial"/>
                <w:color w:val="FF0000"/>
                <w:szCs w:val="20"/>
              </w:rPr>
              <w:t xml:space="preserve"> / general body</w:t>
            </w:r>
            <w:r w:rsidR="008254BE">
              <w:rPr>
                <w:rFonts w:ascii="Arial" w:eastAsia="Times New Roman" w:hAnsi="Arial"/>
                <w:color w:val="FF0000"/>
                <w:szCs w:val="20"/>
              </w:rPr>
              <w:t xml:space="preserve"> cells for transport of</w:t>
            </w:r>
            <w:r>
              <w:rPr>
                <w:rFonts w:ascii="Arial" w:eastAsia="Times New Roman" w:hAnsi="Arial"/>
                <w:color w:val="FF0000"/>
                <w:szCs w:val="20"/>
              </w:rPr>
              <w:t xml:space="preserve"> the above</w:t>
            </w:r>
          </w:p>
        </w:tc>
        <w:tc>
          <w:tcPr>
            <w:tcW w:w="2086" w:type="dxa"/>
          </w:tcPr>
          <w:p w14:paraId="32DBAF31" w14:textId="761D3BE5" w:rsidR="006A46CD" w:rsidRPr="006A46CD" w:rsidRDefault="006A46CD" w:rsidP="006A46CD">
            <w:pPr>
              <w:pStyle w:val="ListParagraph"/>
              <w:spacing w:before="240" w:line="240" w:lineRule="auto"/>
              <w:ind w:left="0"/>
              <w:jc w:val="center"/>
              <w:rPr>
                <w:rFonts w:ascii="Arial" w:eastAsia="Times New Roman" w:hAnsi="Arial"/>
                <w:color w:val="FF0000"/>
                <w:szCs w:val="20"/>
              </w:rPr>
            </w:pPr>
            <w:r w:rsidRPr="006A46CD">
              <w:rPr>
                <w:rFonts w:ascii="Arial" w:eastAsia="Times New Roman" w:hAnsi="Arial"/>
                <w:color w:val="FF0000"/>
                <w:szCs w:val="20"/>
              </w:rPr>
              <w:t>1</w:t>
            </w:r>
          </w:p>
        </w:tc>
      </w:tr>
      <w:tr w:rsidR="006A46CD" w14:paraId="1DBF2C51" w14:textId="77777777" w:rsidTr="0055335E">
        <w:tc>
          <w:tcPr>
            <w:tcW w:w="6930" w:type="dxa"/>
          </w:tcPr>
          <w:p w14:paraId="20149D64" w14:textId="14283173" w:rsidR="006A46CD" w:rsidRPr="004D15DD" w:rsidRDefault="006A46CD" w:rsidP="006A46CD">
            <w:pPr>
              <w:pStyle w:val="ListParagraph"/>
              <w:spacing w:before="240" w:line="240" w:lineRule="auto"/>
              <w:ind w:left="0"/>
              <w:jc w:val="center"/>
              <w:rPr>
                <w:rFonts w:ascii="Arial" w:eastAsia="Times New Roman" w:hAnsi="Arial"/>
                <w:b/>
                <w:color w:val="000000"/>
                <w:szCs w:val="20"/>
              </w:rPr>
            </w:pPr>
            <w:r w:rsidRPr="004D15DD">
              <w:rPr>
                <w:rFonts w:ascii="Arial" w:eastAsia="Times New Roman" w:hAnsi="Arial"/>
                <w:b/>
                <w:color w:val="FF0000"/>
                <w:szCs w:val="20"/>
              </w:rPr>
              <w:t>Total</w:t>
            </w:r>
          </w:p>
        </w:tc>
        <w:tc>
          <w:tcPr>
            <w:tcW w:w="2086" w:type="dxa"/>
          </w:tcPr>
          <w:p w14:paraId="026879C9" w14:textId="77777777" w:rsidR="008114B9" w:rsidRDefault="008114B9" w:rsidP="006A46CD">
            <w:pPr>
              <w:pStyle w:val="ListParagraph"/>
              <w:spacing w:before="240" w:line="240" w:lineRule="auto"/>
              <w:ind w:left="0"/>
              <w:jc w:val="center"/>
              <w:rPr>
                <w:rFonts w:ascii="Arial" w:eastAsia="Times New Roman" w:hAnsi="Arial"/>
                <w:b/>
                <w:color w:val="FF0000"/>
                <w:szCs w:val="20"/>
              </w:rPr>
            </w:pPr>
          </w:p>
          <w:p w14:paraId="51E6C923" w14:textId="570BFFFD" w:rsidR="006A46CD" w:rsidRPr="004D15DD" w:rsidRDefault="006A46CD" w:rsidP="006A46CD">
            <w:pPr>
              <w:pStyle w:val="ListParagraph"/>
              <w:spacing w:before="240" w:line="240" w:lineRule="auto"/>
              <w:ind w:left="0"/>
              <w:jc w:val="center"/>
              <w:rPr>
                <w:rFonts w:ascii="Arial" w:eastAsia="Times New Roman" w:hAnsi="Arial"/>
                <w:b/>
                <w:color w:val="FF0000"/>
                <w:szCs w:val="20"/>
              </w:rPr>
            </w:pPr>
            <w:r w:rsidRPr="004D15DD">
              <w:rPr>
                <w:rFonts w:ascii="Arial" w:eastAsia="Times New Roman" w:hAnsi="Arial"/>
                <w:b/>
                <w:color w:val="FF0000"/>
                <w:szCs w:val="20"/>
              </w:rPr>
              <w:t>1</w:t>
            </w:r>
          </w:p>
        </w:tc>
      </w:tr>
    </w:tbl>
    <w:p w14:paraId="1452A6FF" w14:textId="05A3B265" w:rsidR="003E54C9" w:rsidRPr="006A46CD" w:rsidRDefault="003E54C9" w:rsidP="006A46CD">
      <w:pPr>
        <w:spacing w:before="240" w:line="240" w:lineRule="auto"/>
        <w:jc w:val="center"/>
        <w:rPr>
          <w:rFonts w:ascii="Arial" w:eastAsia="Times New Roman" w:hAnsi="Arial"/>
          <w:color w:val="000000"/>
          <w:szCs w:val="20"/>
        </w:rPr>
      </w:pPr>
    </w:p>
    <w:p w14:paraId="6CBE1A1C" w14:textId="4DAB30A7" w:rsidR="00F66830" w:rsidRPr="00B53B31" w:rsidRDefault="008114B9" w:rsidP="008F63D4">
      <w:pPr>
        <w:pStyle w:val="ListParagraph"/>
        <w:numPr>
          <w:ilvl w:val="0"/>
          <w:numId w:val="18"/>
        </w:numPr>
        <w:spacing w:before="240" w:line="240" w:lineRule="auto"/>
        <w:jc w:val="center"/>
        <w:rPr>
          <w:rFonts w:ascii="Arial" w:eastAsia="Times New Roman" w:hAnsi="Arial"/>
          <w:color w:val="000000"/>
          <w:szCs w:val="20"/>
        </w:rPr>
      </w:pPr>
      <w:r>
        <w:rPr>
          <w:rFonts w:ascii="Arial" w:eastAsia="Times New Roman" w:hAnsi="Arial"/>
          <w:color w:val="000000"/>
          <w:szCs w:val="20"/>
        </w:rPr>
        <w:t xml:space="preserve">State </w:t>
      </w:r>
      <w:r w:rsidRPr="008114B9">
        <w:rPr>
          <w:rFonts w:ascii="Arial" w:eastAsia="Times New Roman" w:hAnsi="Arial"/>
          <w:b/>
          <w:color w:val="000000"/>
          <w:szCs w:val="20"/>
        </w:rPr>
        <w:t>two</w:t>
      </w:r>
      <w:r>
        <w:rPr>
          <w:rFonts w:ascii="Arial" w:eastAsia="Times New Roman" w:hAnsi="Arial"/>
          <w:color w:val="000000"/>
          <w:szCs w:val="20"/>
        </w:rPr>
        <w:t xml:space="preserve"> characteristics of </w:t>
      </w:r>
      <w:r w:rsidR="00876AD0" w:rsidRPr="00B53B31">
        <w:rPr>
          <w:rFonts w:ascii="Arial" w:eastAsia="Times New Roman" w:hAnsi="Arial"/>
          <w:color w:val="000000"/>
          <w:szCs w:val="20"/>
        </w:rPr>
        <w:t>carrier-mediated transport i</w:t>
      </w:r>
      <w:r>
        <w:rPr>
          <w:rFonts w:ascii="Arial" w:eastAsia="Times New Roman" w:hAnsi="Arial"/>
          <w:color w:val="000000"/>
          <w:szCs w:val="20"/>
        </w:rPr>
        <w:t>n the cell membrane.</w:t>
      </w:r>
      <w:r>
        <w:rPr>
          <w:rFonts w:ascii="Arial" w:eastAsia="Times New Roman" w:hAnsi="Arial"/>
          <w:color w:val="000000"/>
          <w:szCs w:val="20"/>
        </w:rPr>
        <w:tab/>
        <w:t xml:space="preserve"> </w:t>
      </w:r>
      <w:r w:rsidR="00876AD0" w:rsidRPr="00B53B31">
        <w:rPr>
          <w:rFonts w:ascii="Arial" w:eastAsia="Times New Roman" w:hAnsi="Arial"/>
          <w:color w:val="000000"/>
          <w:szCs w:val="20"/>
        </w:rPr>
        <w:t xml:space="preserve"> </w:t>
      </w:r>
      <w:r w:rsidR="00CB52E1" w:rsidRPr="00B53B31">
        <w:rPr>
          <w:rFonts w:ascii="Arial" w:eastAsia="Times New Roman" w:hAnsi="Arial"/>
          <w:color w:val="000000"/>
          <w:szCs w:val="20"/>
        </w:rPr>
        <w:t>(2</w:t>
      </w:r>
      <w:r w:rsidR="00F20027" w:rsidRPr="00B53B31">
        <w:rPr>
          <w:rFonts w:ascii="Arial" w:eastAsia="Times New Roman" w:hAnsi="Arial"/>
          <w:color w:val="000000"/>
          <w:szCs w:val="20"/>
        </w:rPr>
        <w:t xml:space="preserve"> marks)</w:t>
      </w:r>
    </w:p>
    <w:p w14:paraId="66062265" w14:textId="77777777" w:rsidR="006A46CD" w:rsidRDefault="006A46CD" w:rsidP="006A46CD">
      <w:pPr>
        <w:pStyle w:val="ListParagraph"/>
        <w:spacing w:before="240" w:line="240" w:lineRule="auto"/>
        <w:jc w:val="center"/>
        <w:rPr>
          <w:rFonts w:ascii="Arial" w:eastAsia="Times New Roman" w:hAnsi="Arial"/>
          <w:color w:val="FF0000"/>
          <w:szCs w:val="20"/>
        </w:rPr>
      </w:pPr>
    </w:p>
    <w:tbl>
      <w:tblPr>
        <w:tblStyle w:val="TableGrid"/>
        <w:tblW w:w="0" w:type="auto"/>
        <w:tblInd w:w="720" w:type="dxa"/>
        <w:tblLook w:val="04A0" w:firstRow="1" w:lastRow="0" w:firstColumn="1" w:lastColumn="0" w:noHBand="0" w:noVBand="1"/>
      </w:tblPr>
      <w:tblGrid>
        <w:gridCol w:w="6930"/>
        <w:gridCol w:w="2086"/>
      </w:tblGrid>
      <w:tr w:rsidR="006A46CD" w14:paraId="581CFAE6" w14:textId="77777777" w:rsidTr="0055335E">
        <w:tc>
          <w:tcPr>
            <w:tcW w:w="6930" w:type="dxa"/>
          </w:tcPr>
          <w:p w14:paraId="7DA054B3" w14:textId="37EA3C15" w:rsidR="006A46CD" w:rsidRPr="006A46CD" w:rsidRDefault="006A46CD" w:rsidP="006A46CD">
            <w:pPr>
              <w:pStyle w:val="ListParagraph"/>
              <w:spacing w:before="240" w:line="240" w:lineRule="auto"/>
              <w:ind w:left="0"/>
              <w:jc w:val="center"/>
              <w:rPr>
                <w:rFonts w:ascii="Arial" w:eastAsia="Times New Roman" w:hAnsi="Arial"/>
                <w:b/>
                <w:szCs w:val="20"/>
              </w:rPr>
            </w:pPr>
            <w:r w:rsidRPr="006A46CD">
              <w:rPr>
                <w:rFonts w:ascii="Arial" w:eastAsia="Times New Roman" w:hAnsi="Arial"/>
                <w:b/>
                <w:szCs w:val="20"/>
              </w:rPr>
              <w:t>Description</w:t>
            </w:r>
          </w:p>
          <w:p w14:paraId="08B625E3" w14:textId="4DF9A79F" w:rsidR="006A46CD" w:rsidRPr="006A46CD" w:rsidRDefault="006A46CD" w:rsidP="006A46CD">
            <w:pPr>
              <w:pStyle w:val="ListParagraph"/>
              <w:spacing w:before="240" w:line="240" w:lineRule="auto"/>
              <w:ind w:left="0"/>
              <w:jc w:val="center"/>
              <w:rPr>
                <w:rFonts w:ascii="Arial" w:eastAsia="Times New Roman" w:hAnsi="Arial"/>
                <w:b/>
                <w:szCs w:val="20"/>
              </w:rPr>
            </w:pPr>
          </w:p>
        </w:tc>
        <w:tc>
          <w:tcPr>
            <w:tcW w:w="2086" w:type="dxa"/>
          </w:tcPr>
          <w:p w14:paraId="4ED83959" w14:textId="06889B28" w:rsidR="006A46CD" w:rsidRPr="006A46CD" w:rsidRDefault="006A46CD" w:rsidP="006A46CD">
            <w:pPr>
              <w:pStyle w:val="ListParagraph"/>
              <w:spacing w:before="240" w:line="240" w:lineRule="auto"/>
              <w:ind w:left="0"/>
              <w:jc w:val="center"/>
              <w:rPr>
                <w:rFonts w:ascii="Arial" w:eastAsia="Times New Roman" w:hAnsi="Arial"/>
                <w:b/>
                <w:szCs w:val="20"/>
              </w:rPr>
            </w:pPr>
            <w:r w:rsidRPr="006A46CD">
              <w:rPr>
                <w:rFonts w:ascii="Arial" w:eastAsia="Times New Roman" w:hAnsi="Arial"/>
                <w:b/>
                <w:szCs w:val="20"/>
              </w:rPr>
              <w:t>Mark</w:t>
            </w:r>
          </w:p>
        </w:tc>
      </w:tr>
      <w:tr w:rsidR="006A46CD" w14:paraId="517EF056" w14:textId="77777777" w:rsidTr="0055335E">
        <w:tc>
          <w:tcPr>
            <w:tcW w:w="6930" w:type="dxa"/>
          </w:tcPr>
          <w:p w14:paraId="6AD23526" w14:textId="06712034" w:rsidR="006A46CD" w:rsidRDefault="006A46CD" w:rsidP="00E54428">
            <w:pPr>
              <w:pStyle w:val="ListParagraph"/>
              <w:spacing w:before="240" w:line="240" w:lineRule="auto"/>
              <w:ind w:left="0"/>
              <w:rPr>
                <w:rFonts w:ascii="Arial" w:eastAsia="Times New Roman" w:hAnsi="Arial"/>
                <w:color w:val="FF0000"/>
                <w:szCs w:val="20"/>
              </w:rPr>
            </w:pPr>
            <w:r>
              <w:rPr>
                <w:rFonts w:ascii="Arial" w:eastAsia="Times New Roman" w:hAnsi="Arial"/>
                <w:color w:val="FF0000"/>
                <w:szCs w:val="20"/>
              </w:rPr>
              <w:t>Any two o</w:t>
            </w:r>
            <w:r w:rsidR="008114B9">
              <w:rPr>
                <w:rFonts w:ascii="Arial" w:eastAsia="Times New Roman" w:hAnsi="Arial"/>
                <w:color w:val="FF0000"/>
                <w:szCs w:val="20"/>
              </w:rPr>
              <w:t>f the following:</w:t>
            </w:r>
          </w:p>
        </w:tc>
        <w:tc>
          <w:tcPr>
            <w:tcW w:w="2086" w:type="dxa"/>
          </w:tcPr>
          <w:p w14:paraId="1D4DECB7" w14:textId="77777777" w:rsidR="006A46CD" w:rsidRDefault="006A46CD" w:rsidP="00E54428">
            <w:pPr>
              <w:pStyle w:val="ListParagraph"/>
              <w:spacing w:before="240" w:line="240" w:lineRule="auto"/>
              <w:ind w:left="0"/>
              <w:rPr>
                <w:rFonts w:ascii="Arial" w:eastAsia="Times New Roman" w:hAnsi="Arial"/>
                <w:color w:val="FF0000"/>
                <w:szCs w:val="20"/>
              </w:rPr>
            </w:pPr>
          </w:p>
        </w:tc>
      </w:tr>
      <w:tr w:rsidR="006A46CD" w14:paraId="51832689" w14:textId="77777777" w:rsidTr="0055335E">
        <w:tc>
          <w:tcPr>
            <w:tcW w:w="6930" w:type="dxa"/>
          </w:tcPr>
          <w:p w14:paraId="0DD6F481" w14:textId="1770EC59" w:rsidR="008114B9" w:rsidRDefault="008114B9" w:rsidP="006A46CD">
            <w:pPr>
              <w:spacing w:before="240"/>
              <w:rPr>
                <w:rFonts w:ascii="Arial" w:eastAsia="Times New Roman" w:hAnsi="Arial"/>
                <w:color w:val="FF0000"/>
                <w:szCs w:val="20"/>
              </w:rPr>
            </w:pPr>
            <w:r>
              <w:rPr>
                <w:rFonts w:ascii="Arial" w:eastAsia="Times New Roman" w:hAnsi="Arial"/>
                <w:color w:val="FF0000"/>
                <w:szCs w:val="20"/>
              </w:rPr>
              <w:t>Specific / can only bind to a particular molecule / can become saturated / once all carriers are occupied, increased concentration cannot increase rate of movement</w:t>
            </w:r>
            <w:r w:rsidR="0055335E">
              <w:rPr>
                <w:rFonts w:ascii="Arial" w:eastAsia="Times New Roman" w:hAnsi="Arial"/>
                <w:color w:val="FF0000"/>
                <w:szCs w:val="20"/>
              </w:rPr>
              <w:t>/ regulated by hormones / hormones co-ordinate the activities of carrier proteins</w:t>
            </w:r>
          </w:p>
        </w:tc>
        <w:tc>
          <w:tcPr>
            <w:tcW w:w="2086" w:type="dxa"/>
          </w:tcPr>
          <w:p w14:paraId="6AD2918F" w14:textId="77777777" w:rsidR="006A46CD" w:rsidRDefault="006A46CD" w:rsidP="00E54428">
            <w:pPr>
              <w:pStyle w:val="ListParagraph"/>
              <w:spacing w:before="240" w:line="240" w:lineRule="auto"/>
              <w:ind w:left="0"/>
              <w:rPr>
                <w:rFonts w:ascii="Arial" w:eastAsia="Times New Roman" w:hAnsi="Arial"/>
                <w:color w:val="FF0000"/>
                <w:szCs w:val="20"/>
              </w:rPr>
            </w:pPr>
          </w:p>
          <w:p w14:paraId="0A6EA380" w14:textId="4C4BEA0A" w:rsidR="006A46CD" w:rsidRDefault="006A46CD" w:rsidP="006A46CD">
            <w:pPr>
              <w:pStyle w:val="ListParagraph"/>
              <w:spacing w:before="240" w:line="240" w:lineRule="auto"/>
              <w:ind w:left="0"/>
              <w:jc w:val="center"/>
              <w:rPr>
                <w:rFonts w:ascii="Arial" w:eastAsia="Times New Roman" w:hAnsi="Arial"/>
                <w:color w:val="FF0000"/>
                <w:szCs w:val="20"/>
              </w:rPr>
            </w:pPr>
            <w:r>
              <w:rPr>
                <w:rFonts w:ascii="Arial" w:eastAsia="Times New Roman" w:hAnsi="Arial"/>
                <w:color w:val="FF0000"/>
                <w:szCs w:val="20"/>
              </w:rPr>
              <w:t>1 - 2</w:t>
            </w:r>
          </w:p>
        </w:tc>
      </w:tr>
      <w:tr w:rsidR="006A46CD" w14:paraId="7C42BD2E" w14:textId="77777777" w:rsidTr="0055335E">
        <w:tc>
          <w:tcPr>
            <w:tcW w:w="6930" w:type="dxa"/>
          </w:tcPr>
          <w:p w14:paraId="2F6A4916" w14:textId="4D903194" w:rsidR="006A46CD" w:rsidRPr="004D15DD" w:rsidRDefault="006A46CD" w:rsidP="00E54428">
            <w:pPr>
              <w:pStyle w:val="ListParagraph"/>
              <w:spacing w:before="240" w:line="240" w:lineRule="auto"/>
              <w:ind w:left="0"/>
              <w:rPr>
                <w:rFonts w:ascii="Arial" w:eastAsia="Times New Roman" w:hAnsi="Arial"/>
                <w:b/>
                <w:color w:val="FF0000"/>
                <w:szCs w:val="20"/>
              </w:rPr>
            </w:pPr>
            <w:r w:rsidRPr="004D15DD">
              <w:rPr>
                <w:rFonts w:ascii="Arial" w:eastAsia="Times New Roman" w:hAnsi="Arial"/>
                <w:b/>
                <w:color w:val="FF0000"/>
                <w:szCs w:val="20"/>
              </w:rPr>
              <w:t xml:space="preserve">                                          Total</w:t>
            </w:r>
          </w:p>
        </w:tc>
        <w:tc>
          <w:tcPr>
            <w:tcW w:w="2086" w:type="dxa"/>
          </w:tcPr>
          <w:p w14:paraId="7493056C" w14:textId="77777777" w:rsidR="004D15DD" w:rsidRDefault="004D15DD" w:rsidP="006A46CD">
            <w:pPr>
              <w:pStyle w:val="ListParagraph"/>
              <w:spacing w:before="240" w:line="240" w:lineRule="auto"/>
              <w:ind w:left="0"/>
              <w:jc w:val="center"/>
              <w:rPr>
                <w:rFonts w:ascii="Arial" w:eastAsia="Times New Roman" w:hAnsi="Arial"/>
                <w:b/>
                <w:color w:val="FF0000"/>
                <w:szCs w:val="20"/>
              </w:rPr>
            </w:pPr>
          </w:p>
          <w:p w14:paraId="1B829960" w14:textId="17BE24B6" w:rsidR="006A46CD" w:rsidRPr="004D15DD" w:rsidRDefault="006A46CD" w:rsidP="006A46CD">
            <w:pPr>
              <w:pStyle w:val="ListParagraph"/>
              <w:spacing w:before="240" w:line="240" w:lineRule="auto"/>
              <w:ind w:left="0"/>
              <w:jc w:val="center"/>
              <w:rPr>
                <w:rFonts w:ascii="Arial" w:eastAsia="Times New Roman" w:hAnsi="Arial"/>
                <w:b/>
                <w:color w:val="FF0000"/>
                <w:szCs w:val="20"/>
              </w:rPr>
            </w:pPr>
            <w:r w:rsidRPr="004D15DD">
              <w:rPr>
                <w:rFonts w:ascii="Arial" w:eastAsia="Times New Roman" w:hAnsi="Arial"/>
                <w:b/>
                <w:color w:val="FF0000"/>
                <w:szCs w:val="20"/>
              </w:rPr>
              <w:t>2</w:t>
            </w:r>
          </w:p>
        </w:tc>
      </w:tr>
    </w:tbl>
    <w:p w14:paraId="03CD6D87" w14:textId="33225D67" w:rsidR="00AF6B02" w:rsidRPr="00AF6B02" w:rsidRDefault="002012F2" w:rsidP="00AF6B02">
      <w:pPr>
        <w:spacing w:before="240" w:line="240" w:lineRule="auto"/>
        <w:rPr>
          <w:rFonts w:ascii="Arial" w:hAnsi="Arial" w:cs="Arial"/>
        </w:rPr>
      </w:pPr>
      <w:r w:rsidRPr="00AF6B02">
        <w:rPr>
          <w:rFonts w:ascii="Arial" w:hAnsi="Arial" w:cs="Arial"/>
          <w:b/>
        </w:rPr>
        <w:t xml:space="preserve">Question </w:t>
      </w:r>
      <w:r w:rsidR="00CA7A00">
        <w:rPr>
          <w:rFonts w:ascii="Arial" w:hAnsi="Arial" w:cs="Arial"/>
          <w:b/>
        </w:rPr>
        <w:t>27</w:t>
      </w:r>
      <w:r w:rsidRPr="00AF6B02">
        <w:rPr>
          <w:rFonts w:ascii="Arial" w:hAnsi="Arial" w:cs="Arial"/>
        </w:rPr>
        <w:tab/>
      </w:r>
      <w:r w:rsidRPr="00AF6B02">
        <w:rPr>
          <w:rFonts w:ascii="Arial" w:hAnsi="Arial" w:cs="Arial"/>
        </w:rPr>
        <w:tab/>
      </w:r>
      <w:r w:rsidRPr="00AF6B02">
        <w:rPr>
          <w:rFonts w:ascii="Arial" w:hAnsi="Arial" w:cs="Arial"/>
        </w:rPr>
        <w:tab/>
      </w:r>
      <w:r w:rsidRPr="00AF6B02">
        <w:rPr>
          <w:rFonts w:ascii="Arial" w:hAnsi="Arial" w:cs="Arial"/>
        </w:rPr>
        <w:tab/>
      </w:r>
      <w:r w:rsidRPr="00AF6B02">
        <w:rPr>
          <w:rFonts w:ascii="Arial" w:hAnsi="Arial" w:cs="Arial"/>
        </w:rPr>
        <w:tab/>
      </w:r>
      <w:r w:rsidRPr="00AF6B02">
        <w:rPr>
          <w:rFonts w:ascii="Arial" w:hAnsi="Arial" w:cs="Arial"/>
        </w:rPr>
        <w:tab/>
      </w:r>
      <w:r w:rsidRPr="00AF6B02">
        <w:rPr>
          <w:rFonts w:ascii="Arial" w:hAnsi="Arial" w:cs="Arial"/>
        </w:rPr>
        <w:tab/>
      </w:r>
      <w:r w:rsidRPr="00AF6B02">
        <w:rPr>
          <w:rFonts w:ascii="Arial" w:hAnsi="Arial" w:cs="Arial"/>
        </w:rPr>
        <w:tab/>
      </w:r>
      <w:r w:rsidRPr="00AF6B02">
        <w:rPr>
          <w:rFonts w:ascii="Arial" w:hAnsi="Arial" w:cs="Arial"/>
        </w:rPr>
        <w:tab/>
      </w:r>
      <w:r w:rsidRPr="00AF6B02">
        <w:rPr>
          <w:rFonts w:ascii="Arial" w:hAnsi="Arial" w:cs="Arial"/>
        </w:rPr>
        <w:tab/>
        <w:t xml:space="preserve">        </w:t>
      </w:r>
      <w:r w:rsidR="00DE57DE">
        <w:rPr>
          <w:rFonts w:ascii="Arial" w:hAnsi="Arial" w:cs="Arial"/>
        </w:rPr>
        <w:t xml:space="preserve">   </w:t>
      </w:r>
      <w:r w:rsidRPr="00AF6B02">
        <w:rPr>
          <w:rFonts w:ascii="Arial" w:hAnsi="Arial" w:cs="Arial"/>
        </w:rPr>
        <w:t xml:space="preserve"> (</w:t>
      </w:r>
      <w:r w:rsidR="000C5332" w:rsidRPr="00AF6B02">
        <w:rPr>
          <w:rFonts w:ascii="Arial" w:hAnsi="Arial" w:cs="Arial"/>
        </w:rPr>
        <w:t>12</w:t>
      </w:r>
      <w:r w:rsidR="003A664A" w:rsidRPr="00AF6B02">
        <w:rPr>
          <w:rFonts w:ascii="Arial" w:hAnsi="Arial" w:cs="Arial"/>
        </w:rPr>
        <w:t xml:space="preserve"> </w:t>
      </w:r>
      <w:r w:rsidR="00BA3AE5" w:rsidRPr="00AF6B02">
        <w:rPr>
          <w:rFonts w:ascii="Arial" w:hAnsi="Arial" w:cs="Arial"/>
        </w:rPr>
        <w:t>marks)</w:t>
      </w:r>
    </w:p>
    <w:p w14:paraId="27A03560" w14:textId="1A09A13A" w:rsidR="00033FEF" w:rsidRPr="00AF6B02" w:rsidRDefault="00AF6B02" w:rsidP="008F63D4">
      <w:pPr>
        <w:pStyle w:val="ListParagraph"/>
        <w:numPr>
          <w:ilvl w:val="0"/>
          <w:numId w:val="19"/>
        </w:numPr>
        <w:spacing w:before="240" w:line="240" w:lineRule="auto"/>
        <w:rPr>
          <w:rFonts w:ascii="Arial" w:hAnsi="Arial" w:cs="Arial"/>
        </w:rPr>
      </w:pPr>
      <w:r>
        <w:rPr>
          <w:rFonts w:ascii="Arial" w:eastAsia="Times New Roman" w:hAnsi="Arial" w:cs="Arial"/>
          <w:color w:val="000000"/>
          <w:szCs w:val="20"/>
        </w:rPr>
        <w:t>Using a fully annotated</w:t>
      </w:r>
      <w:r w:rsidR="00BA3AE5" w:rsidRPr="00AF6B02">
        <w:rPr>
          <w:rFonts w:ascii="Arial" w:eastAsia="Times New Roman" w:hAnsi="Arial" w:cs="Arial"/>
          <w:color w:val="000000"/>
          <w:szCs w:val="20"/>
        </w:rPr>
        <w:t xml:space="preserve"> diagram</w:t>
      </w:r>
      <w:r>
        <w:rPr>
          <w:rFonts w:ascii="Arial" w:eastAsia="Times New Roman" w:hAnsi="Arial" w:cs="Arial"/>
          <w:color w:val="000000"/>
          <w:szCs w:val="20"/>
        </w:rPr>
        <w:t xml:space="preserve"> in the space below, demonstrate</w:t>
      </w:r>
      <w:r w:rsidR="00BA3AE5" w:rsidRPr="00AF6B02">
        <w:rPr>
          <w:rFonts w:ascii="Arial" w:eastAsia="Times New Roman" w:hAnsi="Arial" w:cs="Arial"/>
          <w:color w:val="000000"/>
          <w:szCs w:val="20"/>
        </w:rPr>
        <w:t xml:space="preserve"> the lock and key model of enzyme reaction.</w:t>
      </w:r>
      <w:r w:rsidR="00C21B45" w:rsidRPr="00AF6B02">
        <w:rPr>
          <w:rFonts w:ascii="Arial" w:eastAsia="Times New Roman" w:hAnsi="Arial" w:cs="Arial"/>
          <w:color w:val="000000"/>
          <w:szCs w:val="20"/>
        </w:rPr>
        <w:t xml:space="preserve"> </w:t>
      </w:r>
      <w:r w:rsidR="004D15DD" w:rsidRPr="00AF6B02">
        <w:rPr>
          <w:rFonts w:ascii="Arial" w:eastAsia="Times New Roman" w:hAnsi="Arial" w:cs="Arial"/>
          <w:color w:val="000000"/>
          <w:szCs w:val="20"/>
        </w:rPr>
        <w:t xml:space="preserve">                                                                                </w:t>
      </w:r>
      <w:r>
        <w:rPr>
          <w:rFonts w:ascii="Arial" w:eastAsia="Times New Roman" w:hAnsi="Arial" w:cs="Arial"/>
          <w:color w:val="000000"/>
          <w:szCs w:val="20"/>
        </w:rPr>
        <w:t xml:space="preserve">                       </w:t>
      </w:r>
      <w:r w:rsidR="00BA3AE5" w:rsidRPr="00AF6B02">
        <w:rPr>
          <w:rFonts w:ascii="Arial" w:eastAsia="Times New Roman" w:hAnsi="Arial" w:cs="Arial"/>
          <w:color w:val="000000"/>
          <w:szCs w:val="20"/>
        </w:rPr>
        <w:t>(4 marks)</w:t>
      </w:r>
      <w:r w:rsidR="00C21B45" w:rsidRPr="00AF6B02">
        <w:rPr>
          <w:rFonts w:ascii="Arial" w:eastAsia="Times New Roman" w:hAnsi="Arial" w:cs="Arial"/>
          <w:color w:val="000000"/>
          <w:szCs w:val="20"/>
        </w:rPr>
        <w:t xml:space="preserve">  </w:t>
      </w:r>
    </w:p>
    <w:p w14:paraId="64E3BE7B" w14:textId="1FCF0CA3" w:rsidR="00033FEF" w:rsidRDefault="00033FEF" w:rsidP="00033FEF">
      <w:pPr>
        <w:pStyle w:val="ListParagraph"/>
        <w:spacing w:before="240" w:line="240" w:lineRule="auto"/>
        <w:rPr>
          <w:rFonts w:ascii="Arial" w:eastAsia="Times New Roman" w:hAnsi="Arial" w:cs="Arial"/>
          <w:color w:val="000000"/>
          <w:szCs w:val="20"/>
        </w:rPr>
      </w:pPr>
    </w:p>
    <w:tbl>
      <w:tblPr>
        <w:tblStyle w:val="TableGrid"/>
        <w:tblW w:w="0" w:type="auto"/>
        <w:tblInd w:w="720" w:type="dxa"/>
        <w:tblLook w:val="04A0" w:firstRow="1" w:lastRow="0" w:firstColumn="1" w:lastColumn="0" w:noHBand="0" w:noVBand="1"/>
      </w:tblPr>
      <w:tblGrid>
        <w:gridCol w:w="6363"/>
        <w:gridCol w:w="2653"/>
      </w:tblGrid>
      <w:tr w:rsidR="00033FEF" w14:paraId="564F922A" w14:textId="77777777" w:rsidTr="00033FEF">
        <w:tc>
          <w:tcPr>
            <w:tcW w:w="6363" w:type="dxa"/>
          </w:tcPr>
          <w:p w14:paraId="48B2EED3" w14:textId="0A5DA748" w:rsidR="00033FEF" w:rsidRPr="00033FEF" w:rsidRDefault="001A0999" w:rsidP="001A0999">
            <w:pPr>
              <w:pStyle w:val="ListParagraph"/>
              <w:spacing w:before="240" w:line="240" w:lineRule="auto"/>
              <w:ind w:left="0"/>
              <w:rPr>
                <w:rFonts w:ascii="Arial" w:eastAsia="Times New Roman" w:hAnsi="Arial" w:cs="Arial"/>
                <w:b/>
                <w:color w:val="000000"/>
                <w:szCs w:val="20"/>
              </w:rPr>
            </w:pPr>
            <w:r>
              <w:rPr>
                <w:rFonts w:ascii="Arial" w:eastAsia="Times New Roman" w:hAnsi="Arial" w:cs="Arial"/>
                <w:b/>
                <w:color w:val="000000"/>
                <w:szCs w:val="20"/>
              </w:rPr>
              <w:t xml:space="preserve">                                          </w:t>
            </w:r>
            <w:r w:rsidR="00033FEF" w:rsidRPr="00033FEF">
              <w:rPr>
                <w:rFonts w:ascii="Arial" w:eastAsia="Times New Roman" w:hAnsi="Arial" w:cs="Arial"/>
                <w:b/>
                <w:color w:val="000000"/>
                <w:szCs w:val="20"/>
              </w:rPr>
              <w:t>Description</w:t>
            </w:r>
          </w:p>
        </w:tc>
        <w:tc>
          <w:tcPr>
            <w:tcW w:w="2653" w:type="dxa"/>
          </w:tcPr>
          <w:p w14:paraId="30AB38B1" w14:textId="77777777" w:rsidR="00033FEF" w:rsidRDefault="001A0999" w:rsidP="001A0999">
            <w:pPr>
              <w:pStyle w:val="ListParagraph"/>
              <w:spacing w:before="240" w:line="240" w:lineRule="auto"/>
              <w:ind w:left="0"/>
              <w:rPr>
                <w:rFonts w:ascii="Arial" w:eastAsia="Times New Roman" w:hAnsi="Arial" w:cs="Arial"/>
                <w:b/>
                <w:color w:val="000000"/>
                <w:szCs w:val="20"/>
              </w:rPr>
            </w:pPr>
            <w:r>
              <w:rPr>
                <w:rFonts w:ascii="Arial" w:eastAsia="Times New Roman" w:hAnsi="Arial" w:cs="Arial"/>
                <w:b/>
                <w:color w:val="000000"/>
                <w:szCs w:val="20"/>
              </w:rPr>
              <w:t xml:space="preserve">            </w:t>
            </w:r>
            <w:r w:rsidR="00033FEF" w:rsidRPr="00033FEF">
              <w:rPr>
                <w:rFonts w:ascii="Arial" w:eastAsia="Times New Roman" w:hAnsi="Arial" w:cs="Arial"/>
                <w:b/>
                <w:color w:val="000000"/>
                <w:szCs w:val="20"/>
              </w:rPr>
              <w:t>Mark</w:t>
            </w:r>
          </w:p>
          <w:p w14:paraId="1380FBFB" w14:textId="4A1C09A7" w:rsidR="001A0999" w:rsidRPr="00033FEF" w:rsidRDefault="001A0999" w:rsidP="001A0999">
            <w:pPr>
              <w:pStyle w:val="ListParagraph"/>
              <w:spacing w:before="240" w:line="240" w:lineRule="auto"/>
              <w:ind w:left="0"/>
              <w:rPr>
                <w:rFonts w:ascii="Arial" w:eastAsia="Times New Roman" w:hAnsi="Arial" w:cs="Arial"/>
                <w:b/>
                <w:color w:val="000000"/>
                <w:szCs w:val="20"/>
              </w:rPr>
            </w:pPr>
          </w:p>
        </w:tc>
      </w:tr>
      <w:tr w:rsidR="00033FEF" w14:paraId="746323FB" w14:textId="77777777" w:rsidTr="00AB3961">
        <w:tc>
          <w:tcPr>
            <w:tcW w:w="9016" w:type="dxa"/>
            <w:gridSpan w:val="2"/>
          </w:tcPr>
          <w:p w14:paraId="64B3EE06" w14:textId="4D7961B4" w:rsidR="00033FEF" w:rsidRPr="00033FEF" w:rsidRDefault="00033FEF" w:rsidP="00033FEF">
            <w:pPr>
              <w:pStyle w:val="ListParagraph"/>
              <w:spacing w:before="240" w:line="240" w:lineRule="auto"/>
              <w:ind w:left="0"/>
              <w:rPr>
                <w:rFonts w:ascii="Arial" w:eastAsia="Times New Roman" w:hAnsi="Arial" w:cs="Arial"/>
                <w:color w:val="FF0000"/>
                <w:szCs w:val="20"/>
              </w:rPr>
            </w:pPr>
            <w:r w:rsidRPr="00033FEF">
              <w:rPr>
                <w:rFonts w:ascii="Arial" w:eastAsia="Times New Roman" w:hAnsi="Arial" w:cs="Arial"/>
                <w:color w:val="FF0000"/>
                <w:szCs w:val="20"/>
              </w:rPr>
              <w:t>Dia</w:t>
            </w:r>
            <w:r w:rsidR="00DE57DE">
              <w:rPr>
                <w:rFonts w:ascii="Arial" w:eastAsia="Times New Roman" w:hAnsi="Arial" w:cs="Arial"/>
                <w:color w:val="FF0000"/>
                <w:szCs w:val="20"/>
              </w:rPr>
              <w:t>gram given below as an example:</w:t>
            </w:r>
          </w:p>
          <w:p w14:paraId="515D01E3" w14:textId="77777777" w:rsidR="00033FEF" w:rsidRDefault="00033FEF" w:rsidP="00033FEF">
            <w:pPr>
              <w:pStyle w:val="ListParagraph"/>
              <w:spacing w:before="240" w:line="240" w:lineRule="auto"/>
              <w:ind w:left="0"/>
              <w:rPr>
                <w:rFonts w:ascii="Arial" w:eastAsia="Times New Roman" w:hAnsi="Arial" w:cs="Arial"/>
                <w:color w:val="000000"/>
                <w:szCs w:val="20"/>
              </w:rPr>
            </w:pPr>
          </w:p>
          <w:p w14:paraId="665C6E85" w14:textId="21919850" w:rsidR="00033FEF" w:rsidRDefault="00033FEF" w:rsidP="00033FEF">
            <w:pPr>
              <w:pStyle w:val="ListParagraph"/>
              <w:spacing w:before="240" w:line="240" w:lineRule="auto"/>
              <w:ind w:left="0"/>
              <w:rPr>
                <w:rFonts w:ascii="Arial" w:eastAsia="Times New Roman" w:hAnsi="Arial" w:cs="Arial"/>
                <w:color w:val="000000"/>
                <w:szCs w:val="20"/>
              </w:rPr>
            </w:pPr>
            <w:r>
              <w:rPr>
                <w:noProof/>
                <w:lang w:eastAsia="en-AU"/>
              </w:rPr>
              <w:drawing>
                <wp:inline distT="0" distB="0" distL="0" distR="0" wp14:anchorId="2E53A79B" wp14:editId="5A51A0CD">
                  <wp:extent cx="5069205" cy="111672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0450" cy="1128012"/>
                          </a:xfrm>
                          <a:prstGeom prst="rect">
                            <a:avLst/>
                          </a:prstGeom>
                        </pic:spPr>
                      </pic:pic>
                    </a:graphicData>
                  </a:graphic>
                </wp:inline>
              </w:drawing>
            </w:r>
          </w:p>
          <w:p w14:paraId="698D077B" w14:textId="23F973DD" w:rsidR="00DE57DE" w:rsidRPr="00DE57DE" w:rsidRDefault="00DE57DE" w:rsidP="00033FEF">
            <w:pPr>
              <w:pStyle w:val="ListParagraph"/>
              <w:spacing w:before="240" w:line="240" w:lineRule="auto"/>
              <w:ind w:left="0"/>
              <w:rPr>
                <w:rFonts w:ascii="Arial" w:eastAsia="Times New Roman" w:hAnsi="Arial" w:cs="Arial"/>
                <w:color w:val="FF0000"/>
                <w:szCs w:val="20"/>
              </w:rPr>
            </w:pPr>
            <w:r w:rsidRPr="00DE57DE">
              <w:rPr>
                <w:rFonts w:ascii="Arial" w:eastAsia="Times New Roman" w:hAnsi="Arial" w:cs="Arial"/>
                <w:color w:val="FF0000"/>
                <w:szCs w:val="20"/>
              </w:rPr>
              <w:t>1 mark for drawing enzyme and substrate</w:t>
            </w:r>
          </w:p>
          <w:p w14:paraId="33DEAEF1" w14:textId="50AC5A9E" w:rsidR="00DE57DE" w:rsidRPr="00DE57DE" w:rsidRDefault="00DE57DE" w:rsidP="00033FEF">
            <w:pPr>
              <w:pStyle w:val="ListParagraph"/>
              <w:spacing w:before="240" w:line="240" w:lineRule="auto"/>
              <w:ind w:left="0"/>
              <w:rPr>
                <w:rFonts w:ascii="Arial" w:eastAsia="Times New Roman" w:hAnsi="Arial" w:cs="Arial"/>
                <w:color w:val="FF0000"/>
                <w:szCs w:val="20"/>
              </w:rPr>
            </w:pPr>
            <w:r w:rsidRPr="00DE57DE">
              <w:rPr>
                <w:rFonts w:ascii="Arial" w:eastAsia="Times New Roman" w:hAnsi="Arial" w:cs="Arial"/>
                <w:color w:val="FF0000"/>
                <w:szCs w:val="20"/>
              </w:rPr>
              <w:t>1 mark for drawing enzyme substrate complex</w:t>
            </w:r>
          </w:p>
          <w:p w14:paraId="7F1D3EA1" w14:textId="09C10E4B" w:rsidR="00DE57DE" w:rsidRPr="00DE57DE" w:rsidRDefault="00DE57DE" w:rsidP="00033FEF">
            <w:pPr>
              <w:pStyle w:val="ListParagraph"/>
              <w:spacing w:before="240" w:line="240" w:lineRule="auto"/>
              <w:ind w:left="0"/>
              <w:rPr>
                <w:rFonts w:ascii="Arial" w:eastAsia="Times New Roman" w:hAnsi="Arial" w:cs="Arial"/>
                <w:color w:val="FF0000"/>
                <w:szCs w:val="20"/>
              </w:rPr>
            </w:pPr>
            <w:r w:rsidRPr="00DE57DE">
              <w:rPr>
                <w:rFonts w:ascii="Arial" w:eastAsia="Times New Roman" w:hAnsi="Arial" w:cs="Arial"/>
                <w:color w:val="FF0000"/>
                <w:szCs w:val="20"/>
              </w:rPr>
              <w:t>1 mark for daring enzyme and products</w:t>
            </w:r>
          </w:p>
          <w:p w14:paraId="3D86B88F" w14:textId="0C5958D3" w:rsidR="00033FEF" w:rsidRDefault="00033FEF" w:rsidP="00033FEF">
            <w:pPr>
              <w:pStyle w:val="ListParagraph"/>
              <w:spacing w:before="240" w:line="240" w:lineRule="auto"/>
              <w:ind w:left="0"/>
              <w:rPr>
                <w:rFonts w:ascii="Arial" w:eastAsia="Times New Roman" w:hAnsi="Arial" w:cs="Arial"/>
                <w:color w:val="000000"/>
                <w:szCs w:val="20"/>
              </w:rPr>
            </w:pPr>
          </w:p>
        </w:tc>
      </w:tr>
      <w:tr w:rsidR="00033FEF" w14:paraId="7127F5A4" w14:textId="77777777" w:rsidTr="00AB3961">
        <w:tc>
          <w:tcPr>
            <w:tcW w:w="9016" w:type="dxa"/>
            <w:gridSpan w:val="2"/>
          </w:tcPr>
          <w:p w14:paraId="426B6807" w14:textId="2871A8B3" w:rsidR="00033FEF" w:rsidRPr="00033FEF" w:rsidRDefault="00DE57DE" w:rsidP="00033FEF">
            <w:pPr>
              <w:pStyle w:val="ListParagraph"/>
              <w:spacing w:before="240" w:line="240" w:lineRule="auto"/>
              <w:ind w:left="0"/>
              <w:rPr>
                <w:rFonts w:ascii="Arial" w:eastAsia="Times New Roman" w:hAnsi="Arial" w:cs="Arial"/>
                <w:color w:val="FF0000"/>
                <w:szCs w:val="20"/>
              </w:rPr>
            </w:pPr>
            <w:r w:rsidRPr="00DE57DE">
              <w:rPr>
                <w:rFonts w:ascii="Arial" w:eastAsia="Times New Roman" w:hAnsi="Arial" w:cs="Arial"/>
                <w:color w:val="FF0000"/>
                <w:szCs w:val="20"/>
              </w:rPr>
              <w:t>1</w:t>
            </w:r>
            <w:r w:rsidR="00033FEF" w:rsidRPr="00DE57DE">
              <w:rPr>
                <w:rFonts w:ascii="Arial" w:eastAsia="Times New Roman" w:hAnsi="Arial" w:cs="Arial"/>
                <w:color w:val="FF0000"/>
                <w:szCs w:val="20"/>
              </w:rPr>
              <w:t xml:space="preserve"> mark</w:t>
            </w:r>
            <w:r w:rsidR="00033FEF" w:rsidRPr="00033FEF">
              <w:rPr>
                <w:rFonts w:ascii="Arial" w:eastAsia="Times New Roman" w:hAnsi="Arial" w:cs="Arial"/>
                <w:color w:val="FF0000"/>
                <w:szCs w:val="20"/>
              </w:rPr>
              <w:t xml:space="preserve"> for </w:t>
            </w:r>
            <w:r>
              <w:rPr>
                <w:rFonts w:ascii="Arial" w:eastAsia="Times New Roman" w:hAnsi="Arial" w:cs="Arial"/>
                <w:color w:val="FF0000"/>
                <w:szCs w:val="20"/>
              </w:rPr>
              <w:t xml:space="preserve">labelling all the listed features </w:t>
            </w:r>
            <w:proofErr w:type="spellStart"/>
            <w:r>
              <w:rPr>
                <w:rFonts w:ascii="Arial" w:eastAsia="Times New Roman" w:hAnsi="Arial" w:cs="Arial"/>
                <w:color w:val="FF0000"/>
                <w:szCs w:val="20"/>
              </w:rPr>
              <w:t>ie</w:t>
            </w:r>
            <w:proofErr w:type="spellEnd"/>
            <w:r>
              <w:rPr>
                <w:rFonts w:ascii="Arial" w:eastAsia="Times New Roman" w:hAnsi="Arial" w:cs="Arial"/>
                <w:color w:val="FF0000"/>
                <w:szCs w:val="20"/>
              </w:rPr>
              <w:t xml:space="preserve">. </w:t>
            </w:r>
            <w:proofErr w:type="gramStart"/>
            <w:r>
              <w:rPr>
                <w:rFonts w:ascii="Arial" w:eastAsia="Times New Roman" w:hAnsi="Arial" w:cs="Arial"/>
                <w:color w:val="FF0000"/>
                <w:szCs w:val="20"/>
              </w:rPr>
              <w:t>enzyme</w:t>
            </w:r>
            <w:proofErr w:type="gramEnd"/>
            <w:r>
              <w:rPr>
                <w:rFonts w:ascii="Arial" w:eastAsia="Times New Roman" w:hAnsi="Arial" w:cs="Arial"/>
                <w:color w:val="FF0000"/>
                <w:szCs w:val="20"/>
              </w:rPr>
              <w:t xml:space="preserve">, substrate, </w:t>
            </w:r>
            <w:r w:rsidR="008254BE">
              <w:rPr>
                <w:rFonts w:ascii="Arial" w:eastAsia="Times New Roman" w:hAnsi="Arial" w:cs="Arial"/>
                <w:color w:val="FF0000"/>
                <w:szCs w:val="20"/>
              </w:rPr>
              <w:t xml:space="preserve">enzyme – substrate complex, </w:t>
            </w:r>
            <w:r>
              <w:rPr>
                <w:rFonts w:ascii="Arial" w:eastAsia="Times New Roman" w:hAnsi="Arial" w:cs="Arial"/>
                <w:color w:val="FF0000"/>
                <w:szCs w:val="20"/>
              </w:rPr>
              <w:t>and products.</w:t>
            </w:r>
          </w:p>
          <w:p w14:paraId="2F3DCE81" w14:textId="29F16280" w:rsidR="00033FEF" w:rsidRDefault="00033FEF" w:rsidP="00DE57DE">
            <w:pPr>
              <w:pStyle w:val="ListParagraph"/>
              <w:spacing w:before="240" w:line="240" w:lineRule="auto"/>
              <w:ind w:left="1800"/>
              <w:rPr>
                <w:rFonts w:ascii="Arial" w:eastAsia="Times New Roman" w:hAnsi="Arial" w:cs="Arial"/>
                <w:color w:val="000000"/>
                <w:szCs w:val="20"/>
              </w:rPr>
            </w:pPr>
          </w:p>
        </w:tc>
      </w:tr>
      <w:tr w:rsidR="00033FEF" w14:paraId="0915DA3C" w14:textId="77777777" w:rsidTr="00033FEF">
        <w:tc>
          <w:tcPr>
            <w:tcW w:w="6363" w:type="dxa"/>
          </w:tcPr>
          <w:p w14:paraId="2507790F" w14:textId="4CDF93FD" w:rsidR="00033FEF" w:rsidRPr="004D15DD" w:rsidRDefault="00033FEF" w:rsidP="00033FEF">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lastRenderedPageBreak/>
              <w:t>Total</w:t>
            </w:r>
          </w:p>
        </w:tc>
        <w:tc>
          <w:tcPr>
            <w:tcW w:w="2653" w:type="dxa"/>
          </w:tcPr>
          <w:p w14:paraId="32A29FD7" w14:textId="77777777" w:rsidR="00033FEF" w:rsidRPr="004D15DD" w:rsidRDefault="00033FEF" w:rsidP="00033FEF">
            <w:pPr>
              <w:pStyle w:val="ListParagraph"/>
              <w:spacing w:before="240" w:line="240" w:lineRule="auto"/>
              <w:ind w:left="0"/>
              <w:jc w:val="center"/>
              <w:rPr>
                <w:rFonts w:ascii="Arial" w:eastAsia="Times New Roman" w:hAnsi="Arial" w:cs="Arial"/>
                <w:b/>
                <w:color w:val="FF0000"/>
                <w:szCs w:val="20"/>
              </w:rPr>
            </w:pPr>
          </w:p>
          <w:p w14:paraId="2ABBFE41" w14:textId="773AAAFE" w:rsidR="00033FEF" w:rsidRPr="004D15DD" w:rsidRDefault="004D15DD" w:rsidP="00033FEF">
            <w:pPr>
              <w:pStyle w:val="ListParagraph"/>
              <w:spacing w:before="240" w:line="240" w:lineRule="auto"/>
              <w:ind w:left="0"/>
              <w:jc w:val="center"/>
              <w:rPr>
                <w:rFonts w:ascii="Arial" w:eastAsia="Times New Roman" w:hAnsi="Arial" w:cs="Arial"/>
                <w:b/>
                <w:color w:val="FF0000"/>
                <w:szCs w:val="20"/>
              </w:rPr>
            </w:pPr>
            <w:r>
              <w:rPr>
                <w:rFonts w:ascii="Arial" w:eastAsia="Times New Roman" w:hAnsi="Arial" w:cs="Arial"/>
                <w:b/>
                <w:color w:val="FF0000"/>
                <w:szCs w:val="20"/>
              </w:rPr>
              <w:t>4</w:t>
            </w:r>
          </w:p>
        </w:tc>
      </w:tr>
    </w:tbl>
    <w:p w14:paraId="4B46EF5E" w14:textId="6AB0FBC0" w:rsidR="00033FEF" w:rsidRDefault="00BA3AE5" w:rsidP="008F63D4">
      <w:pPr>
        <w:pStyle w:val="ListParagraph"/>
        <w:numPr>
          <w:ilvl w:val="0"/>
          <w:numId w:val="19"/>
        </w:numPr>
        <w:spacing w:before="240" w:line="240" w:lineRule="auto"/>
        <w:rPr>
          <w:rFonts w:ascii="Arial" w:eastAsia="Times New Roman" w:hAnsi="Arial" w:cs="Arial"/>
          <w:color w:val="000000"/>
          <w:szCs w:val="20"/>
        </w:rPr>
      </w:pPr>
      <w:r>
        <w:rPr>
          <w:rFonts w:ascii="Arial" w:eastAsia="Times New Roman" w:hAnsi="Arial" w:cs="Arial"/>
          <w:color w:val="000000"/>
          <w:szCs w:val="20"/>
        </w:rPr>
        <w:t>Why is an enzyme described as being “substrate specific”?</w:t>
      </w:r>
      <w:r w:rsidR="00B468A0">
        <w:rPr>
          <w:rFonts w:ascii="Arial" w:eastAsia="Times New Roman" w:hAnsi="Arial" w:cs="Arial"/>
          <w:color w:val="000000"/>
          <w:szCs w:val="20"/>
        </w:rPr>
        <w:t xml:space="preserve">           </w:t>
      </w:r>
      <w:r>
        <w:rPr>
          <w:rFonts w:ascii="Arial" w:eastAsia="Times New Roman" w:hAnsi="Arial" w:cs="Arial"/>
          <w:color w:val="000000"/>
          <w:szCs w:val="20"/>
        </w:rPr>
        <w:t xml:space="preserve">                      </w:t>
      </w:r>
      <w:r w:rsidR="00D215D4">
        <w:rPr>
          <w:rFonts w:ascii="Arial" w:eastAsia="Times New Roman" w:hAnsi="Arial" w:cs="Arial"/>
          <w:color w:val="000000"/>
          <w:szCs w:val="20"/>
        </w:rPr>
        <w:t xml:space="preserve">   </w:t>
      </w:r>
      <w:r>
        <w:rPr>
          <w:rFonts w:ascii="Arial" w:eastAsia="Times New Roman" w:hAnsi="Arial" w:cs="Arial"/>
          <w:color w:val="000000"/>
          <w:szCs w:val="20"/>
        </w:rPr>
        <w:t xml:space="preserve"> (1 mark)</w:t>
      </w:r>
      <w:r w:rsidR="00B468A0">
        <w:rPr>
          <w:rFonts w:ascii="Arial" w:eastAsia="Times New Roman" w:hAnsi="Arial" w:cs="Arial"/>
          <w:color w:val="000000"/>
          <w:szCs w:val="20"/>
        </w:rPr>
        <w:t xml:space="preserve">               </w:t>
      </w:r>
      <w:r>
        <w:rPr>
          <w:rFonts w:ascii="Arial" w:eastAsia="Times New Roman" w:hAnsi="Arial" w:cs="Arial"/>
          <w:color w:val="000000"/>
          <w:szCs w:val="20"/>
        </w:rPr>
        <w:t xml:space="preserve">                         </w:t>
      </w:r>
    </w:p>
    <w:p w14:paraId="4C1F6D00" w14:textId="77777777" w:rsidR="00033FEF" w:rsidRDefault="00033FEF" w:rsidP="00033FEF">
      <w:pPr>
        <w:pStyle w:val="ListParagraph"/>
        <w:spacing w:before="240" w:line="240" w:lineRule="auto"/>
        <w:rPr>
          <w:rFonts w:ascii="Arial" w:eastAsia="Times New Roman" w:hAnsi="Arial" w:cs="Arial"/>
          <w:color w:val="000000"/>
          <w:szCs w:val="20"/>
        </w:rPr>
      </w:pPr>
    </w:p>
    <w:tbl>
      <w:tblPr>
        <w:tblStyle w:val="TableGrid"/>
        <w:tblW w:w="0" w:type="auto"/>
        <w:tblInd w:w="720" w:type="dxa"/>
        <w:tblLook w:val="04A0" w:firstRow="1" w:lastRow="0" w:firstColumn="1" w:lastColumn="0" w:noHBand="0" w:noVBand="1"/>
      </w:tblPr>
      <w:tblGrid>
        <w:gridCol w:w="6363"/>
        <w:gridCol w:w="2653"/>
      </w:tblGrid>
      <w:tr w:rsidR="00033FEF" w14:paraId="3AFD7C9D" w14:textId="77777777" w:rsidTr="00033FEF">
        <w:tc>
          <w:tcPr>
            <w:tcW w:w="6363" w:type="dxa"/>
          </w:tcPr>
          <w:p w14:paraId="3E1E2CC0" w14:textId="77777777" w:rsidR="00033FEF" w:rsidRDefault="00033FEF" w:rsidP="001A0999">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628E0782" w14:textId="535D51F6" w:rsidR="001A0999" w:rsidRPr="001A0999" w:rsidRDefault="001A0999" w:rsidP="001A0999">
            <w:pPr>
              <w:pStyle w:val="ListParagraph"/>
              <w:spacing w:before="240" w:line="240" w:lineRule="auto"/>
              <w:ind w:left="0"/>
              <w:jc w:val="center"/>
              <w:rPr>
                <w:rFonts w:ascii="Arial" w:eastAsia="Times New Roman" w:hAnsi="Arial" w:cs="Arial"/>
                <w:b/>
                <w:color w:val="000000"/>
                <w:szCs w:val="20"/>
              </w:rPr>
            </w:pPr>
          </w:p>
        </w:tc>
        <w:tc>
          <w:tcPr>
            <w:tcW w:w="2653" w:type="dxa"/>
          </w:tcPr>
          <w:p w14:paraId="7DC2F352" w14:textId="2B88519D" w:rsidR="00033FEF" w:rsidRPr="001A0999" w:rsidRDefault="00033FEF" w:rsidP="001A0999">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033FEF" w14:paraId="6CF2B34C" w14:textId="77777777" w:rsidTr="00033FEF">
        <w:tc>
          <w:tcPr>
            <w:tcW w:w="6363" w:type="dxa"/>
          </w:tcPr>
          <w:p w14:paraId="29A25533" w14:textId="3BC8C612" w:rsidR="00033FEF" w:rsidRDefault="001A0999" w:rsidP="00033FEF">
            <w:pPr>
              <w:pStyle w:val="ListParagraph"/>
              <w:spacing w:before="240" w:line="240" w:lineRule="auto"/>
              <w:ind w:left="0"/>
              <w:rPr>
                <w:rFonts w:ascii="Arial" w:eastAsia="Times New Roman" w:hAnsi="Arial" w:cs="Arial"/>
                <w:color w:val="000000"/>
                <w:szCs w:val="20"/>
              </w:rPr>
            </w:pPr>
            <w:r w:rsidRPr="00BA3AE5">
              <w:rPr>
                <w:rFonts w:ascii="Arial" w:eastAsia="Times New Roman" w:hAnsi="Arial" w:cs="Arial"/>
                <w:color w:val="FF0000"/>
                <w:szCs w:val="20"/>
              </w:rPr>
              <w:t>Only the correct substrate has the right shape to fi</w:t>
            </w:r>
            <w:r w:rsidR="00DE57DE">
              <w:rPr>
                <w:rFonts w:ascii="Arial" w:eastAsia="Times New Roman" w:hAnsi="Arial" w:cs="Arial"/>
                <w:color w:val="FF0000"/>
                <w:szCs w:val="20"/>
              </w:rPr>
              <w:t>t into the enzyme’s active site/ complementary shape of substrate to active site</w:t>
            </w:r>
            <w:r w:rsidR="00180DAC">
              <w:rPr>
                <w:rFonts w:ascii="Arial" w:eastAsia="Times New Roman" w:hAnsi="Arial" w:cs="Arial"/>
                <w:color w:val="FF0000"/>
                <w:szCs w:val="20"/>
              </w:rPr>
              <w:t xml:space="preserve"> (must refer to shape of active site)</w:t>
            </w:r>
            <w:r w:rsidR="008254BE">
              <w:rPr>
                <w:rFonts w:ascii="Arial" w:eastAsia="Times New Roman" w:hAnsi="Arial" w:cs="Arial"/>
                <w:color w:val="FF0000"/>
                <w:szCs w:val="20"/>
              </w:rPr>
              <w:t xml:space="preserve"> (</w:t>
            </w:r>
            <w:proofErr w:type="spellStart"/>
            <w:r w:rsidR="008254BE">
              <w:rPr>
                <w:rFonts w:ascii="Arial" w:eastAsia="Times New Roman" w:hAnsi="Arial" w:cs="Arial"/>
                <w:color w:val="FF0000"/>
                <w:szCs w:val="20"/>
              </w:rPr>
              <w:t>i</w:t>
            </w:r>
            <w:proofErr w:type="spellEnd"/>
            <w:r w:rsidR="008254BE">
              <w:rPr>
                <w:rFonts w:ascii="Arial" w:eastAsia="Times New Roman" w:hAnsi="Arial" w:cs="Arial"/>
                <w:color w:val="FF0000"/>
                <w:szCs w:val="20"/>
              </w:rPr>
              <w:t>/2 mark for similar pattern or shape but not referring to active site)</w:t>
            </w:r>
          </w:p>
        </w:tc>
        <w:tc>
          <w:tcPr>
            <w:tcW w:w="2653" w:type="dxa"/>
          </w:tcPr>
          <w:p w14:paraId="0AC11410" w14:textId="77777777" w:rsidR="00033FEF" w:rsidRPr="001A0999" w:rsidRDefault="00033FEF" w:rsidP="001A0999">
            <w:pPr>
              <w:pStyle w:val="ListParagraph"/>
              <w:spacing w:before="240" w:line="240" w:lineRule="auto"/>
              <w:ind w:left="0"/>
              <w:jc w:val="center"/>
              <w:rPr>
                <w:rFonts w:ascii="Arial" w:eastAsia="Times New Roman" w:hAnsi="Arial" w:cs="Arial"/>
                <w:color w:val="FF0000"/>
                <w:szCs w:val="20"/>
              </w:rPr>
            </w:pPr>
          </w:p>
          <w:p w14:paraId="53AB47EA" w14:textId="287BF0A6" w:rsidR="001A0999" w:rsidRPr="001A0999" w:rsidRDefault="001A0999" w:rsidP="001A0999">
            <w:pPr>
              <w:pStyle w:val="ListParagraph"/>
              <w:spacing w:before="240" w:line="240" w:lineRule="auto"/>
              <w:ind w:left="0"/>
              <w:jc w:val="center"/>
              <w:rPr>
                <w:rFonts w:ascii="Arial" w:eastAsia="Times New Roman" w:hAnsi="Arial" w:cs="Arial"/>
                <w:color w:val="FF0000"/>
                <w:szCs w:val="20"/>
              </w:rPr>
            </w:pPr>
            <w:r w:rsidRPr="001A0999">
              <w:rPr>
                <w:rFonts w:ascii="Arial" w:eastAsia="Times New Roman" w:hAnsi="Arial" w:cs="Arial"/>
                <w:color w:val="FF0000"/>
                <w:szCs w:val="20"/>
              </w:rPr>
              <w:t>1</w:t>
            </w:r>
          </w:p>
        </w:tc>
      </w:tr>
      <w:tr w:rsidR="00033FEF" w14:paraId="32B4A9F2" w14:textId="77777777" w:rsidTr="00033FEF">
        <w:tc>
          <w:tcPr>
            <w:tcW w:w="6363" w:type="dxa"/>
          </w:tcPr>
          <w:p w14:paraId="35D55BE7" w14:textId="5C60E59D" w:rsidR="00033FEF" w:rsidRPr="004D15DD" w:rsidRDefault="001A0999" w:rsidP="001A0999">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2653" w:type="dxa"/>
          </w:tcPr>
          <w:p w14:paraId="734EB1F2" w14:textId="77777777" w:rsidR="004D15DD" w:rsidRPr="004D15DD" w:rsidRDefault="004D15DD" w:rsidP="001A0999">
            <w:pPr>
              <w:pStyle w:val="ListParagraph"/>
              <w:spacing w:before="240" w:line="240" w:lineRule="auto"/>
              <w:ind w:left="0"/>
              <w:jc w:val="center"/>
              <w:rPr>
                <w:rFonts w:ascii="Arial" w:eastAsia="Times New Roman" w:hAnsi="Arial" w:cs="Arial"/>
                <w:b/>
                <w:color w:val="FF0000"/>
                <w:szCs w:val="20"/>
              </w:rPr>
            </w:pPr>
          </w:p>
          <w:p w14:paraId="553378F8" w14:textId="09288A4F" w:rsidR="00033FEF" w:rsidRPr="004D15DD" w:rsidRDefault="001A0999" w:rsidP="001A0999">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1</w:t>
            </w:r>
          </w:p>
        </w:tc>
      </w:tr>
    </w:tbl>
    <w:p w14:paraId="06D56F1B" w14:textId="11662308" w:rsidR="00BA3AE5" w:rsidRPr="00DE57DE" w:rsidRDefault="001A0999" w:rsidP="00DE57DE">
      <w:pPr>
        <w:spacing w:before="240" w:line="240" w:lineRule="auto"/>
        <w:rPr>
          <w:rFonts w:ascii="Arial" w:eastAsia="Times New Roman" w:hAnsi="Arial" w:cs="Arial"/>
          <w:color w:val="000000"/>
          <w:szCs w:val="20"/>
        </w:rPr>
      </w:pPr>
      <w:r w:rsidRPr="001A0999">
        <w:rPr>
          <w:rFonts w:ascii="Arial" w:eastAsia="Times New Roman" w:hAnsi="Arial" w:cs="Arial"/>
          <w:color w:val="000000"/>
          <w:szCs w:val="20"/>
        </w:rPr>
        <w:tab/>
        <w:t xml:space="preserve">       </w:t>
      </w:r>
    </w:p>
    <w:p w14:paraId="04EC5557" w14:textId="59130F81" w:rsidR="00B34DBA" w:rsidRDefault="00BA3AE5" w:rsidP="008F63D4">
      <w:pPr>
        <w:pStyle w:val="ListParagraph"/>
        <w:numPr>
          <w:ilvl w:val="0"/>
          <w:numId w:val="19"/>
        </w:numPr>
        <w:spacing w:before="240" w:line="240" w:lineRule="auto"/>
        <w:rPr>
          <w:rFonts w:ascii="Arial" w:eastAsia="Times New Roman" w:hAnsi="Arial" w:cs="Arial"/>
          <w:color w:val="000000"/>
          <w:szCs w:val="20"/>
        </w:rPr>
      </w:pPr>
      <w:r>
        <w:rPr>
          <w:rFonts w:ascii="Arial" w:eastAsia="Times New Roman" w:hAnsi="Arial" w:cs="Arial"/>
          <w:color w:val="000000"/>
          <w:szCs w:val="20"/>
        </w:rPr>
        <w:t>How does an enzyme act</w:t>
      </w:r>
      <w:r w:rsidR="00B468A0" w:rsidRPr="00BA3AE5">
        <w:rPr>
          <w:rFonts w:ascii="Arial" w:eastAsia="Times New Roman" w:hAnsi="Arial" w:cs="Arial"/>
          <w:color w:val="000000"/>
          <w:szCs w:val="20"/>
        </w:rPr>
        <w:t xml:space="preserve"> as a catalyst for reactions?</w:t>
      </w:r>
      <w:r w:rsidR="00271B48" w:rsidRPr="00BA3AE5">
        <w:rPr>
          <w:rFonts w:ascii="Arial" w:eastAsia="Times New Roman" w:hAnsi="Arial" w:cs="Arial"/>
          <w:color w:val="000000"/>
          <w:szCs w:val="20"/>
        </w:rPr>
        <w:tab/>
      </w:r>
      <w:r w:rsidR="00271B48" w:rsidRPr="00BA3AE5">
        <w:rPr>
          <w:rFonts w:ascii="Arial" w:eastAsia="Times New Roman" w:hAnsi="Arial" w:cs="Arial"/>
          <w:color w:val="000000"/>
          <w:szCs w:val="20"/>
        </w:rPr>
        <w:tab/>
      </w:r>
      <w:r w:rsidR="00271B48" w:rsidRPr="00BA3AE5">
        <w:rPr>
          <w:rFonts w:ascii="Arial" w:eastAsia="Times New Roman" w:hAnsi="Arial" w:cs="Arial"/>
          <w:color w:val="000000"/>
          <w:szCs w:val="20"/>
        </w:rPr>
        <w:tab/>
      </w:r>
      <w:r w:rsidR="00254395" w:rsidRPr="00BA3AE5">
        <w:rPr>
          <w:rFonts w:ascii="Arial" w:eastAsia="Times New Roman" w:hAnsi="Arial" w:cs="Arial"/>
          <w:color w:val="000000"/>
          <w:szCs w:val="20"/>
        </w:rPr>
        <w:tab/>
      </w:r>
      <w:r w:rsidR="00B32601" w:rsidRPr="00BA3AE5">
        <w:rPr>
          <w:rFonts w:ascii="Arial" w:eastAsia="Times New Roman" w:hAnsi="Arial" w:cs="Arial"/>
          <w:color w:val="000000"/>
          <w:szCs w:val="20"/>
        </w:rPr>
        <w:t xml:space="preserve">    </w:t>
      </w:r>
      <w:r w:rsidR="00B468A0" w:rsidRPr="00BA3AE5">
        <w:rPr>
          <w:rFonts w:ascii="Arial" w:eastAsia="Times New Roman" w:hAnsi="Arial" w:cs="Arial"/>
          <w:color w:val="000000"/>
          <w:szCs w:val="20"/>
        </w:rPr>
        <w:t>(1</w:t>
      </w:r>
      <w:r w:rsidR="00B34DBA" w:rsidRPr="00BA3AE5">
        <w:rPr>
          <w:rFonts w:ascii="Arial" w:eastAsia="Times New Roman" w:hAnsi="Arial" w:cs="Arial"/>
          <w:color w:val="000000"/>
          <w:szCs w:val="20"/>
        </w:rPr>
        <w:t xml:space="preserve"> mark)</w:t>
      </w:r>
    </w:p>
    <w:p w14:paraId="4B46B748" w14:textId="2C5EC7B0" w:rsidR="001A0999" w:rsidRDefault="001A0999" w:rsidP="001A0999">
      <w:pPr>
        <w:pStyle w:val="ListParagraph"/>
        <w:spacing w:before="240" w:line="240" w:lineRule="auto"/>
        <w:rPr>
          <w:rFonts w:ascii="Arial" w:eastAsia="Times New Roman" w:hAnsi="Arial" w:cs="Arial"/>
          <w:color w:val="000000"/>
          <w:szCs w:val="20"/>
        </w:rPr>
      </w:pPr>
    </w:p>
    <w:p w14:paraId="4B1F7903" w14:textId="2BBE1BA7" w:rsidR="001A0999" w:rsidRDefault="001A0999" w:rsidP="001A0999">
      <w:pPr>
        <w:pStyle w:val="ListParagraph"/>
        <w:spacing w:before="240" w:line="240" w:lineRule="auto"/>
        <w:rPr>
          <w:rFonts w:ascii="Arial" w:eastAsia="Times New Roman" w:hAnsi="Arial" w:cs="Arial"/>
          <w:color w:val="000000"/>
          <w:szCs w:val="20"/>
        </w:rPr>
      </w:pPr>
    </w:p>
    <w:tbl>
      <w:tblPr>
        <w:tblStyle w:val="TableGrid"/>
        <w:tblW w:w="0" w:type="auto"/>
        <w:tblInd w:w="720" w:type="dxa"/>
        <w:tblLook w:val="04A0" w:firstRow="1" w:lastRow="0" w:firstColumn="1" w:lastColumn="0" w:noHBand="0" w:noVBand="1"/>
      </w:tblPr>
      <w:tblGrid>
        <w:gridCol w:w="6363"/>
        <w:gridCol w:w="2653"/>
      </w:tblGrid>
      <w:tr w:rsidR="001A0999" w:rsidRPr="001A0999" w14:paraId="69E610C3" w14:textId="77777777" w:rsidTr="00AB3961">
        <w:tc>
          <w:tcPr>
            <w:tcW w:w="6363" w:type="dxa"/>
          </w:tcPr>
          <w:p w14:paraId="4D023701" w14:textId="77777777" w:rsidR="001A0999" w:rsidRDefault="001A0999"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6904FDE6" w14:textId="77777777" w:rsidR="001A0999" w:rsidRPr="001A0999" w:rsidRDefault="001A0999" w:rsidP="00AB3961">
            <w:pPr>
              <w:pStyle w:val="ListParagraph"/>
              <w:spacing w:before="240" w:line="240" w:lineRule="auto"/>
              <w:ind w:left="0"/>
              <w:jc w:val="center"/>
              <w:rPr>
                <w:rFonts w:ascii="Arial" w:eastAsia="Times New Roman" w:hAnsi="Arial" w:cs="Arial"/>
                <w:b/>
                <w:color w:val="000000"/>
                <w:szCs w:val="20"/>
              </w:rPr>
            </w:pPr>
          </w:p>
        </w:tc>
        <w:tc>
          <w:tcPr>
            <w:tcW w:w="2653" w:type="dxa"/>
          </w:tcPr>
          <w:p w14:paraId="7F8D46E7" w14:textId="77777777" w:rsidR="001A0999" w:rsidRPr="001A0999" w:rsidRDefault="001A0999"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1A0999" w:rsidRPr="001A0999" w14:paraId="3DA52616" w14:textId="77777777" w:rsidTr="00AB3961">
        <w:tc>
          <w:tcPr>
            <w:tcW w:w="6363" w:type="dxa"/>
          </w:tcPr>
          <w:p w14:paraId="3A1E0AFE" w14:textId="3B2B5B60" w:rsidR="001A0999" w:rsidRPr="001A0999" w:rsidRDefault="00DE57DE" w:rsidP="001A0999">
            <w:pPr>
              <w:spacing w:before="240"/>
              <w:rPr>
                <w:rFonts w:ascii="Arial" w:hAnsi="Arial" w:cs="Arial"/>
                <w:color w:val="FF0000"/>
              </w:rPr>
            </w:pPr>
            <w:r>
              <w:rPr>
                <w:rFonts w:ascii="Arial" w:hAnsi="Arial" w:cs="Arial"/>
                <w:color w:val="FF0000"/>
              </w:rPr>
              <w:t>Lowers the activation energy</w:t>
            </w:r>
          </w:p>
        </w:tc>
        <w:tc>
          <w:tcPr>
            <w:tcW w:w="2653" w:type="dxa"/>
          </w:tcPr>
          <w:p w14:paraId="2D98794F" w14:textId="77777777" w:rsidR="001A0999" w:rsidRPr="001A0999" w:rsidRDefault="001A0999" w:rsidP="00AB3961">
            <w:pPr>
              <w:pStyle w:val="ListParagraph"/>
              <w:spacing w:before="240" w:line="240" w:lineRule="auto"/>
              <w:ind w:left="0"/>
              <w:jc w:val="center"/>
              <w:rPr>
                <w:rFonts w:ascii="Arial" w:eastAsia="Times New Roman" w:hAnsi="Arial" w:cs="Arial"/>
                <w:color w:val="FF0000"/>
                <w:szCs w:val="20"/>
              </w:rPr>
            </w:pPr>
          </w:p>
          <w:p w14:paraId="4D7286AB" w14:textId="77777777" w:rsidR="001A0999" w:rsidRPr="001A0999" w:rsidRDefault="001A0999" w:rsidP="00AB3961">
            <w:pPr>
              <w:pStyle w:val="ListParagraph"/>
              <w:spacing w:before="240" w:line="240" w:lineRule="auto"/>
              <w:ind w:left="0"/>
              <w:jc w:val="center"/>
              <w:rPr>
                <w:rFonts w:ascii="Arial" w:eastAsia="Times New Roman" w:hAnsi="Arial" w:cs="Arial"/>
                <w:color w:val="FF0000"/>
                <w:szCs w:val="20"/>
              </w:rPr>
            </w:pPr>
            <w:r w:rsidRPr="001A0999">
              <w:rPr>
                <w:rFonts w:ascii="Arial" w:eastAsia="Times New Roman" w:hAnsi="Arial" w:cs="Arial"/>
                <w:color w:val="FF0000"/>
                <w:szCs w:val="20"/>
              </w:rPr>
              <w:t>1</w:t>
            </w:r>
          </w:p>
        </w:tc>
      </w:tr>
      <w:tr w:rsidR="001A0999" w:rsidRPr="001A0999" w14:paraId="36ED5E56" w14:textId="77777777" w:rsidTr="00AB3961">
        <w:tc>
          <w:tcPr>
            <w:tcW w:w="6363" w:type="dxa"/>
          </w:tcPr>
          <w:p w14:paraId="03B2FD47" w14:textId="77777777" w:rsidR="001A0999" w:rsidRPr="004D15DD" w:rsidRDefault="001A0999" w:rsidP="00AB3961">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2653" w:type="dxa"/>
          </w:tcPr>
          <w:p w14:paraId="66036FD2" w14:textId="77777777" w:rsidR="004D15DD" w:rsidRPr="004D15DD" w:rsidRDefault="004D15DD" w:rsidP="00AB3961">
            <w:pPr>
              <w:pStyle w:val="ListParagraph"/>
              <w:spacing w:before="240" w:line="240" w:lineRule="auto"/>
              <w:ind w:left="0"/>
              <w:jc w:val="center"/>
              <w:rPr>
                <w:rFonts w:ascii="Arial" w:eastAsia="Times New Roman" w:hAnsi="Arial" w:cs="Arial"/>
                <w:b/>
                <w:color w:val="FF0000"/>
                <w:szCs w:val="20"/>
              </w:rPr>
            </w:pPr>
          </w:p>
          <w:p w14:paraId="04AB33C2" w14:textId="1FCBBC4C" w:rsidR="001A0999" w:rsidRPr="004D15DD" w:rsidRDefault="001A0999" w:rsidP="00AB3961">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1</w:t>
            </w:r>
          </w:p>
        </w:tc>
      </w:tr>
    </w:tbl>
    <w:p w14:paraId="16EAF938" w14:textId="06C89731" w:rsidR="00C21B45" w:rsidRPr="00EE6032" w:rsidRDefault="001A0999" w:rsidP="00790BB1">
      <w:pPr>
        <w:spacing w:before="240" w:line="240" w:lineRule="auto"/>
        <w:rPr>
          <w:rFonts w:ascii="Arial" w:eastAsia="Times New Roman" w:hAnsi="Arial" w:cs="Arial"/>
          <w:color w:val="000000"/>
          <w:szCs w:val="20"/>
        </w:rPr>
      </w:pPr>
      <w:r>
        <w:rPr>
          <w:rFonts w:ascii="Arial" w:eastAsia="Times New Roman" w:hAnsi="Arial" w:cs="Arial"/>
          <w:color w:val="000000"/>
          <w:szCs w:val="20"/>
        </w:rPr>
        <w:t xml:space="preserve">   </w:t>
      </w:r>
    </w:p>
    <w:p w14:paraId="788E3A56" w14:textId="5F41AB9E" w:rsidR="00DA2092" w:rsidRDefault="00DA2092" w:rsidP="00DA2092">
      <w:pPr>
        <w:spacing w:line="240" w:lineRule="auto"/>
        <w:rPr>
          <w:rFonts w:ascii="Arial" w:eastAsia="Times New Roman" w:hAnsi="Arial" w:cs="Arial"/>
          <w:color w:val="000000"/>
          <w:szCs w:val="20"/>
        </w:rPr>
      </w:pPr>
      <w:r>
        <w:rPr>
          <w:rFonts w:ascii="Arial" w:eastAsia="Times New Roman" w:hAnsi="Arial" w:cs="Arial"/>
          <w:color w:val="000000"/>
          <w:szCs w:val="20"/>
        </w:rPr>
        <w:t xml:space="preserve">     Enzym</w:t>
      </w:r>
      <w:r w:rsidR="00BA3AE5">
        <w:rPr>
          <w:rFonts w:ascii="Arial" w:eastAsia="Times New Roman" w:hAnsi="Arial" w:cs="Arial"/>
          <w:color w:val="000000"/>
          <w:szCs w:val="20"/>
        </w:rPr>
        <w:t>es are necessary</w:t>
      </w:r>
      <w:r>
        <w:rPr>
          <w:rFonts w:ascii="Arial" w:eastAsia="Times New Roman" w:hAnsi="Arial" w:cs="Arial"/>
          <w:color w:val="000000"/>
          <w:szCs w:val="20"/>
        </w:rPr>
        <w:t xml:space="preserve"> for chemical reactions to occur at a rate that can    </w:t>
      </w:r>
    </w:p>
    <w:p w14:paraId="55340161" w14:textId="77777777" w:rsidR="00DA2092" w:rsidRDefault="00DA2092" w:rsidP="00DA2092">
      <w:pPr>
        <w:spacing w:line="240" w:lineRule="auto"/>
        <w:rPr>
          <w:rFonts w:ascii="Arial" w:eastAsia="Times New Roman" w:hAnsi="Arial" w:cs="Arial"/>
          <w:color w:val="000000"/>
          <w:szCs w:val="20"/>
        </w:rPr>
      </w:pPr>
      <w:r>
        <w:rPr>
          <w:rFonts w:ascii="Arial" w:eastAsia="Times New Roman" w:hAnsi="Arial" w:cs="Arial"/>
          <w:color w:val="000000"/>
          <w:szCs w:val="20"/>
        </w:rPr>
        <w:t xml:space="preserve">     support biological life. The following graph shows the initial rate of reaction of the enzyme </w:t>
      </w:r>
    </w:p>
    <w:p w14:paraId="7FB60F6D" w14:textId="3A1CAB98" w:rsidR="005D16C0" w:rsidRDefault="00DA2092" w:rsidP="00DA2092">
      <w:pPr>
        <w:spacing w:line="240" w:lineRule="auto"/>
        <w:rPr>
          <w:rFonts w:ascii="Arial" w:eastAsia="Times New Roman" w:hAnsi="Arial" w:cs="Arial"/>
          <w:color w:val="000000"/>
          <w:szCs w:val="20"/>
        </w:rPr>
      </w:pPr>
      <w:r>
        <w:rPr>
          <w:rFonts w:ascii="Arial" w:eastAsia="Times New Roman" w:hAnsi="Arial" w:cs="Arial"/>
          <w:color w:val="000000"/>
          <w:szCs w:val="20"/>
        </w:rPr>
        <w:t xml:space="preserve">     </w:t>
      </w:r>
      <w:proofErr w:type="spellStart"/>
      <w:r>
        <w:rPr>
          <w:rFonts w:ascii="Arial" w:eastAsia="Times New Roman" w:hAnsi="Arial" w:cs="Arial"/>
          <w:color w:val="000000"/>
          <w:szCs w:val="20"/>
        </w:rPr>
        <w:t>fluoroacetate</w:t>
      </w:r>
      <w:proofErr w:type="spellEnd"/>
      <w:r>
        <w:rPr>
          <w:rFonts w:ascii="Arial" w:eastAsia="Times New Roman" w:hAnsi="Arial" w:cs="Arial"/>
          <w:color w:val="000000"/>
          <w:szCs w:val="20"/>
        </w:rPr>
        <w:t xml:space="preserve"> dehalogenase (</w:t>
      </w:r>
      <w:proofErr w:type="spellStart"/>
      <w:r>
        <w:rPr>
          <w:rFonts w:ascii="Arial" w:eastAsia="Times New Roman" w:hAnsi="Arial" w:cs="Arial"/>
          <w:color w:val="000000"/>
          <w:szCs w:val="20"/>
        </w:rPr>
        <w:t>FAcD</w:t>
      </w:r>
      <w:proofErr w:type="spellEnd"/>
      <w:r>
        <w:rPr>
          <w:rFonts w:ascii="Arial" w:eastAsia="Times New Roman" w:hAnsi="Arial" w:cs="Arial"/>
          <w:color w:val="000000"/>
          <w:szCs w:val="20"/>
        </w:rPr>
        <w:t xml:space="preserve">) as it converts substrate </w:t>
      </w:r>
      <w:r w:rsidR="00BA3AE5">
        <w:rPr>
          <w:rFonts w:ascii="Arial" w:eastAsia="Times New Roman" w:hAnsi="Arial" w:cs="Arial"/>
          <w:color w:val="000000"/>
          <w:szCs w:val="20"/>
        </w:rPr>
        <w:t>in</w:t>
      </w:r>
      <w:r>
        <w:rPr>
          <w:rFonts w:ascii="Arial" w:eastAsia="Times New Roman" w:hAnsi="Arial" w:cs="Arial"/>
          <w:color w:val="000000"/>
          <w:szCs w:val="20"/>
        </w:rPr>
        <w:t>to product</w:t>
      </w:r>
      <w:r w:rsidR="005D16C0">
        <w:rPr>
          <w:rFonts w:ascii="Arial" w:eastAsia="Times New Roman" w:hAnsi="Arial" w:cs="Arial"/>
          <w:color w:val="000000"/>
          <w:szCs w:val="20"/>
        </w:rPr>
        <w:t xml:space="preserve">s, glycolate and a </w:t>
      </w:r>
    </w:p>
    <w:p w14:paraId="3026D340" w14:textId="6A83664A" w:rsidR="005279A8" w:rsidRPr="00BA3AE5" w:rsidRDefault="005D16C0" w:rsidP="00BA3AE5">
      <w:pPr>
        <w:spacing w:line="240" w:lineRule="auto"/>
        <w:rPr>
          <w:rFonts w:ascii="Arial" w:eastAsia="Times New Roman" w:hAnsi="Arial" w:cs="Arial"/>
          <w:color w:val="000000"/>
          <w:szCs w:val="20"/>
        </w:rPr>
      </w:pPr>
      <w:r>
        <w:rPr>
          <w:rFonts w:ascii="Arial" w:eastAsia="Times New Roman" w:hAnsi="Arial" w:cs="Arial"/>
          <w:color w:val="000000"/>
          <w:szCs w:val="20"/>
        </w:rPr>
        <w:t xml:space="preserve">     halogen, as substrate concentration is increased over a period of an hour.</w:t>
      </w:r>
    </w:p>
    <w:p w14:paraId="33E45E12" w14:textId="34D19D7C" w:rsidR="00B34DBA" w:rsidRPr="008300D8" w:rsidRDefault="00375026" w:rsidP="001608AB">
      <w:pPr>
        <w:pStyle w:val="ListParagraph"/>
        <w:spacing w:before="240" w:line="24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Initial rate of r</w:t>
      </w:r>
      <w:r w:rsidR="001608AB" w:rsidRPr="008300D8">
        <w:rPr>
          <w:rFonts w:ascii="Arial" w:eastAsia="Times New Roman" w:hAnsi="Arial" w:cs="Arial"/>
          <w:b/>
          <w:color w:val="000000"/>
          <w:sz w:val="20"/>
          <w:szCs w:val="20"/>
        </w:rPr>
        <w:t>eaction with increasing substrate concentration</w:t>
      </w:r>
    </w:p>
    <w:p w14:paraId="3370B57F" w14:textId="0D7CBFAF" w:rsidR="00790BB1" w:rsidRDefault="001608AB" w:rsidP="001608AB">
      <w:pPr>
        <w:spacing w:before="240" w:line="240" w:lineRule="auto"/>
        <w:jc w:val="center"/>
        <w:rPr>
          <w:rFonts w:ascii="Arial" w:eastAsia="Times New Roman" w:hAnsi="Arial" w:cs="Arial"/>
          <w:color w:val="000000"/>
          <w:szCs w:val="20"/>
        </w:rPr>
      </w:pPr>
      <w:r>
        <w:rPr>
          <w:noProof/>
          <w:lang w:eastAsia="en-AU"/>
        </w:rPr>
        <w:drawing>
          <wp:inline distT="0" distB="0" distL="0" distR="0" wp14:anchorId="4FF51749" wp14:editId="32A20798">
            <wp:extent cx="4425052" cy="2385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7711" cy="2391883"/>
                    </a:xfrm>
                    <a:prstGeom prst="rect">
                      <a:avLst/>
                    </a:prstGeom>
                  </pic:spPr>
                </pic:pic>
              </a:graphicData>
            </a:graphic>
          </wp:inline>
        </w:drawing>
      </w:r>
    </w:p>
    <w:p w14:paraId="05D24D35" w14:textId="5E4261E6" w:rsidR="00693BC8" w:rsidRPr="00693BC8" w:rsidRDefault="00693BC8" w:rsidP="001608AB">
      <w:pPr>
        <w:spacing w:before="240" w:line="240" w:lineRule="auto"/>
        <w:jc w:val="center"/>
        <w:rPr>
          <w:rFonts w:ascii="Arial" w:eastAsia="Times New Roman" w:hAnsi="Arial" w:cs="Arial"/>
          <w:b/>
          <w:color w:val="000000"/>
          <w:szCs w:val="20"/>
        </w:rPr>
      </w:pPr>
      <w:r w:rsidRPr="00693BC8">
        <w:rPr>
          <w:rFonts w:ascii="Arial" w:eastAsia="Times New Roman" w:hAnsi="Arial" w:cs="Arial"/>
          <w:b/>
          <w:color w:val="000000"/>
          <w:szCs w:val="20"/>
        </w:rPr>
        <w:lastRenderedPageBreak/>
        <w:t>Figure 3</w:t>
      </w:r>
    </w:p>
    <w:p w14:paraId="53079201" w14:textId="722F1A9D" w:rsidR="00790BB1" w:rsidRPr="004F5441" w:rsidRDefault="00790BB1" w:rsidP="00790BB1">
      <w:pPr>
        <w:pStyle w:val="ListParagraph"/>
        <w:spacing w:before="240" w:line="240" w:lineRule="auto"/>
        <w:rPr>
          <w:rFonts w:ascii="Arial" w:eastAsia="Times New Roman" w:hAnsi="Arial" w:cs="Arial"/>
          <w:color w:val="000000"/>
          <w:szCs w:val="20"/>
        </w:rPr>
      </w:pPr>
    </w:p>
    <w:p w14:paraId="5C3FB035" w14:textId="046E192C" w:rsidR="005D16C0" w:rsidRDefault="005D16C0" w:rsidP="008F63D4">
      <w:pPr>
        <w:pStyle w:val="ListParagraph"/>
        <w:numPr>
          <w:ilvl w:val="0"/>
          <w:numId w:val="19"/>
        </w:numPr>
        <w:spacing w:before="240" w:line="240" w:lineRule="auto"/>
        <w:rPr>
          <w:rFonts w:ascii="Arial" w:eastAsia="Times New Roman" w:hAnsi="Arial" w:cs="Arial"/>
          <w:color w:val="000000"/>
          <w:szCs w:val="20"/>
        </w:rPr>
      </w:pPr>
      <w:r>
        <w:rPr>
          <w:rFonts w:ascii="Arial" w:eastAsia="Times New Roman" w:hAnsi="Arial" w:cs="Arial"/>
          <w:color w:val="000000"/>
          <w:szCs w:val="20"/>
        </w:rPr>
        <w:t>Using the terms `</w:t>
      </w:r>
      <w:r w:rsidRPr="00BA3AE5">
        <w:rPr>
          <w:rFonts w:ascii="Arial" w:eastAsia="Times New Roman" w:hAnsi="Arial" w:cs="Arial"/>
          <w:b/>
          <w:color w:val="000000"/>
          <w:szCs w:val="20"/>
        </w:rPr>
        <w:t>active site’, `rate of reaction’, `substrate’ and `enzyme’ molecules</w:t>
      </w:r>
      <w:r>
        <w:rPr>
          <w:rFonts w:ascii="Arial" w:eastAsia="Times New Roman" w:hAnsi="Arial" w:cs="Arial"/>
          <w:color w:val="000000"/>
          <w:szCs w:val="20"/>
        </w:rPr>
        <w:t xml:space="preserve">, explain what </w:t>
      </w:r>
      <w:r w:rsidR="00804EB7">
        <w:rPr>
          <w:rFonts w:ascii="Arial" w:eastAsia="Times New Roman" w:hAnsi="Arial" w:cs="Arial"/>
          <w:color w:val="000000"/>
          <w:szCs w:val="20"/>
        </w:rPr>
        <w:t xml:space="preserve">has </w:t>
      </w:r>
      <w:r w:rsidR="00B02C9A">
        <w:rPr>
          <w:rFonts w:ascii="Arial" w:eastAsia="Times New Roman" w:hAnsi="Arial" w:cs="Arial"/>
          <w:color w:val="000000"/>
          <w:szCs w:val="20"/>
        </w:rPr>
        <w:t>happened at point P</w:t>
      </w:r>
      <w:r w:rsidR="000C5332">
        <w:rPr>
          <w:rFonts w:ascii="Arial" w:eastAsia="Times New Roman" w:hAnsi="Arial" w:cs="Arial"/>
          <w:color w:val="000000"/>
          <w:szCs w:val="20"/>
        </w:rPr>
        <w:t>, Q</w:t>
      </w:r>
      <w:r w:rsidR="00B02C9A">
        <w:rPr>
          <w:rFonts w:ascii="Arial" w:eastAsia="Times New Roman" w:hAnsi="Arial" w:cs="Arial"/>
          <w:color w:val="000000"/>
          <w:szCs w:val="20"/>
        </w:rPr>
        <w:t xml:space="preserve"> </w:t>
      </w:r>
      <w:r>
        <w:rPr>
          <w:rFonts w:ascii="Arial" w:eastAsia="Times New Roman" w:hAnsi="Arial" w:cs="Arial"/>
          <w:color w:val="000000"/>
          <w:szCs w:val="20"/>
        </w:rPr>
        <w:t>and R.</w:t>
      </w:r>
      <w:r w:rsidR="005B1CD5" w:rsidRPr="004F5441">
        <w:rPr>
          <w:rFonts w:ascii="Arial" w:eastAsia="Times New Roman" w:hAnsi="Arial" w:cs="Arial"/>
          <w:color w:val="000000"/>
          <w:szCs w:val="20"/>
        </w:rPr>
        <w:tab/>
      </w:r>
      <w:r w:rsidR="005B1CD5" w:rsidRPr="004F5441">
        <w:rPr>
          <w:rFonts w:ascii="Arial" w:eastAsia="Times New Roman" w:hAnsi="Arial" w:cs="Arial"/>
          <w:color w:val="000000"/>
          <w:szCs w:val="20"/>
        </w:rPr>
        <w:tab/>
      </w:r>
      <w:r w:rsidR="005B1CD5" w:rsidRPr="004F5441">
        <w:rPr>
          <w:rFonts w:ascii="Arial" w:eastAsia="Times New Roman" w:hAnsi="Arial" w:cs="Arial"/>
          <w:color w:val="000000"/>
          <w:szCs w:val="20"/>
        </w:rPr>
        <w:tab/>
      </w:r>
      <w:r>
        <w:rPr>
          <w:rFonts w:ascii="Arial" w:eastAsia="Times New Roman" w:hAnsi="Arial" w:cs="Arial"/>
          <w:color w:val="000000"/>
          <w:szCs w:val="20"/>
        </w:rPr>
        <w:t xml:space="preserve">              </w:t>
      </w:r>
      <w:r w:rsidR="00804EB7">
        <w:rPr>
          <w:rFonts w:ascii="Arial" w:eastAsia="Times New Roman" w:hAnsi="Arial" w:cs="Arial"/>
          <w:color w:val="000000"/>
          <w:szCs w:val="20"/>
        </w:rPr>
        <w:t xml:space="preserve">        </w:t>
      </w:r>
      <w:r w:rsidR="00BA3AE5">
        <w:rPr>
          <w:rFonts w:ascii="Arial" w:eastAsia="Times New Roman" w:hAnsi="Arial" w:cs="Arial"/>
          <w:color w:val="000000"/>
          <w:szCs w:val="20"/>
        </w:rPr>
        <w:t xml:space="preserve">  </w:t>
      </w:r>
      <w:r w:rsidR="000C5332">
        <w:rPr>
          <w:rFonts w:ascii="Arial" w:eastAsia="Times New Roman" w:hAnsi="Arial" w:cs="Arial"/>
          <w:color w:val="000000"/>
          <w:szCs w:val="20"/>
        </w:rPr>
        <w:t>(6</w:t>
      </w:r>
      <w:r w:rsidR="005B1CD5" w:rsidRPr="004F5441">
        <w:rPr>
          <w:rFonts w:ascii="Arial" w:eastAsia="Times New Roman" w:hAnsi="Arial" w:cs="Arial"/>
          <w:color w:val="000000"/>
          <w:szCs w:val="20"/>
        </w:rPr>
        <w:t xml:space="preserve"> marks)</w:t>
      </w:r>
    </w:p>
    <w:p w14:paraId="0EC854ED" w14:textId="244349ED" w:rsidR="001A0999" w:rsidRDefault="001A0999" w:rsidP="001A0999">
      <w:pPr>
        <w:pStyle w:val="ListParagraph"/>
        <w:spacing w:before="240" w:line="240" w:lineRule="auto"/>
        <w:rPr>
          <w:rFonts w:ascii="Arial" w:eastAsia="Times New Roman" w:hAnsi="Arial" w:cs="Arial"/>
          <w:color w:val="000000"/>
          <w:szCs w:val="20"/>
        </w:rPr>
      </w:pPr>
    </w:p>
    <w:tbl>
      <w:tblPr>
        <w:tblStyle w:val="TableGrid"/>
        <w:tblW w:w="0" w:type="auto"/>
        <w:tblInd w:w="720" w:type="dxa"/>
        <w:tblLook w:val="04A0" w:firstRow="1" w:lastRow="0" w:firstColumn="1" w:lastColumn="0" w:noHBand="0" w:noVBand="1"/>
      </w:tblPr>
      <w:tblGrid>
        <w:gridCol w:w="693"/>
        <w:gridCol w:w="6804"/>
        <w:gridCol w:w="1519"/>
      </w:tblGrid>
      <w:tr w:rsidR="001A0999" w:rsidRPr="001A0999" w14:paraId="1F4E1CD6" w14:textId="77777777" w:rsidTr="00EE6032">
        <w:tc>
          <w:tcPr>
            <w:tcW w:w="7497" w:type="dxa"/>
            <w:gridSpan w:val="2"/>
          </w:tcPr>
          <w:p w14:paraId="231A1DD3" w14:textId="77777777" w:rsidR="001A0999" w:rsidRDefault="001A0999"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3BF6E372" w14:textId="77777777" w:rsidR="001A0999" w:rsidRPr="001A0999" w:rsidRDefault="001A0999"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09806FCF" w14:textId="77777777" w:rsidR="001A0999" w:rsidRPr="001A0999" w:rsidRDefault="001A0999"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EE6032" w:rsidRPr="001A0999" w14:paraId="07BF1971" w14:textId="77777777" w:rsidTr="00EE6032">
        <w:tc>
          <w:tcPr>
            <w:tcW w:w="693" w:type="dxa"/>
          </w:tcPr>
          <w:p w14:paraId="20902EED" w14:textId="2DD12587" w:rsidR="00EE6032" w:rsidRPr="001A0999" w:rsidRDefault="00EE6032" w:rsidP="00AB3961">
            <w:pPr>
              <w:spacing w:before="240"/>
              <w:rPr>
                <w:rFonts w:ascii="Arial" w:eastAsia="Times New Roman" w:hAnsi="Arial" w:cs="Arial"/>
                <w:color w:val="FF0000"/>
                <w:szCs w:val="20"/>
              </w:rPr>
            </w:pPr>
            <w:r>
              <w:rPr>
                <w:rFonts w:ascii="Arial" w:eastAsia="Times New Roman" w:hAnsi="Arial" w:cs="Arial"/>
                <w:color w:val="FF0000"/>
                <w:szCs w:val="20"/>
              </w:rPr>
              <w:t>(</w:t>
            </w:r>
            <w:proofErr w:type="spellStart"/>
            <w:r>
              <w:rPr>
                <w:rFonts w:ascii="Arial" w:eastAsia="Times New Roman" w:hAnsi="Arial" w:cs="Arial"/>
                <w:color w:val="FF0000"/>
                <w:szCs w:val="20"/>
              </w:rPr>
              <w:t>i</w:t>
            </w:r>
            <w:proofErr w:type="spellEnd"/>
            <w:r>
              <w:rPr>
                <w:rFonts w:ascii="Arial" w:eastAsia="Times New Roman" w:hAnsi="Arial" w:cs="Arial"/>
                <w:color w:val="FF0000"/>
                <w:szCs w:val="20"/>
              </w:rPr>
              <w:t>)</w:t>
            </w:r>
          </w:p>
        </w:tc>
        <w:tc>
          <w:tcPr>
            <w:tcW w:w="6804" w:type="dxa"/>
          </w:tcPr>
          <w:p w14:paraId="6D6B99FC" w14:textId="77777777" w:rsidR="00EE6032" w:rsidRDefault="00EE6032" w:rsidP="00AB3961">
            <w:pPr>
              <w:spacing w:before="240"/>
              <w:rPr>
                <w:rFonts w:ascii="Arial" w:eastAsia="Times New Roman" w:hAnsi="Arial" w:cs="Arial"/>
                <w:color w:val="FF0000"/>
                <w:szCs w:val="20"/>
              </w:rPr>
            </w:pPr>
            <w:r>
              <w:rPr>
                <w:rFonts w:ascii="Arial" w:eastAsia="Times New Roman" w:hAnsi="Arial" w:cs="Arial"/>
                <w:color w:val="FF0000"/>
                <w:szCs w:val="20"/>
              </w:rPr>
              <w:t xml:space="preserve">At P, when the </w:t>
            </w:r>
            <w:r w:rsidRPr="00EE6032">
              <w:rPr>
                <w:rFonts w:ascii="Arial" w:eastAsia="Times New Roman" w:hAnsi="Arial" w:cs="Arial"/>
                <w:b/>
                <w:color w:val="FF0000"/>
                <w:szCs w:val="20"/>
              </w:rPr>
              <w:t xml:space="preserve">substrate </w:t>
            </w:r>
            <w:r w:rsidRPr="00EE6032">
              <w:rPr>
                <w:rFonts w:ascii="Arial" w:eastAsia="Times New Roman" w:hAnsi="Arial" w:cs="Arial"/>
                <w:color w:val="FF0000"/>
                <w:szCs w:val="20"/>
              </w:rPr>
              <w:t xml:space="preserve">concentration </w:t>
            </w:r>
            <w:r>
              <w:rPr>
                <w:rFonts w:ascii="Arial" w:eastAsia="Times New Roman" w:hAnsi="Arial" w:cs="Arial"/>
                <w:color w:val="FF0000"/>
                <w:szCs w:val="20"/>
              </w:rPr>
              <w:t xml:space="preserve">is low, the </w:t>
            </w:r>
            <w:r w:rsidRPr="00EE6032">
              <w:rPr>
                <w:rFonts w:ascii="Arial" w:eastAsia="Times New Roman" w:hAnsi="Arial" w:cs="Arial"/>
                <w:b/>
                <w:color w:val="FF0000"/>
                <w:szCs w:val="20"/>
              </w:rPr>
              <w:t>rate of reaction</w:t>
            </w:r>
            <w:r>
              <w:rPr>
                <w:rFonts w:ascii="Arial" w:eastAsia="Times New Roman" w:hAnsi="Arial" w:cs="Arial"/>
                <w:color w:val="FF0000"/>
                <w:szCs w:val="20"/>
              </w:rPr>
              <w:t xml:space="preserve"> is half of the maximum possible for the number of </w:t>
            </w:r>
            <w:r w:rsidRPr="00EE6032">
              <w:rPr>
                <w:rFonts w:ascii="Arial" w:eastAsia="Times New Roman" w:hAnsi="Arial" w:cs="Arial"/>
                <w:b/>
                <w:color w:val="FF0000"/>
                <w:szCs w:val="20"/>
              </w:rPr>
              <w:t xml:space="preserve">enzyme </w:t>
            </w:r>
            <w:r>
              <w:rPr>
                <w:rFonts w:ascii="Arial" w:eastAsia="Times New Roman" w:hAnsi="Arial" w:cs="Arial"/>
                <w:color w:val="FF0000"/>
                <w:szCs w:val="20"/>
              </w:rPr>
              <w:t>molecules available.</w:t>
            </w:r>
          </w:p>
          <w:p w14:paraId="12B4FFE8" w14:textId="6CCA28AC" w:rsidR="00EE6032" w:rsidRPr="001A0999" w:rsidRDefault="00EE6032" w:rsidP="00AB3961">
            <w:pPr>
              <w:spacing w:before="240"/>
              <w:rPr>
                <w:rFonts w:ascii="Arial" w:eastAsia="Times New Roman" w:hAnsi="Arial" w:cs="Arial"/>
                <w:color w:val="FF0000"/>
                <w:szCs w:val="20"/>
              </w:rPr>
            </w:pPr>
            <w:r>
              <w:rPr>
                <w:rFonts w:ascii="Arial" w:eastAsia="Times New Roman" w:hAnsi="Arial" w:cs="Arial"/>
                <w:color w:val="FF0000"/>
                <w:szCs w:val="20"/>
              </w:rPr>
              <w:t xml:space="preserve">Reason: Too few substrate molecules available to occupy all available </w:t>
            </w:r>
            <w:r w:rsidRPr="00EE6032">
              <w:rPr>
                <w:rFonts w:ascii="Arial" w:eastAsia="Times New Roman" w:hAnsi="Arial" w:cs="Arial"/>
                <w:b/>
                <w:color w:val="FF0000"/>
                <w:szCs w:val="20"/>
              </w:rPr>
              <w:t>active sites</w:t>
            </w:r>
            <w:r>
              <w:rPr>
                <w:rFonts w:ascii="Arial" w:eastAsia="Times New Roman" w:hAnsi="Arial" w:cs="Arial"/>
                <w:color w:val="FF0000"/>
                <w:szCs w:val="20"/>
              </w:rPr>
              <w:t>.</w:t>
            </w:r>
          </w:p>
        </w:tc>
        <w:tc>
          <w:tcPr>
            <w:tcW w:w="1519" w:type="dxa"/>
          </w:tcPr>
          <w:p w14:paraId="1AAD5C6A" w14:textId="7A28BEEC" w:rsidR="00EE6032" w:rsidRPr="001A0999" w:rsidRDefault="00EE6032" w:rsidP="00EE6032">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1 - 2</w:t>
            </w:r>
          </w:p>
        </w:tc>
      </w:tr>
      <w:tr w:rsidR="00EE6032" w:rsidRPr="001A0999" w14:paraId="317734FD" w14:textId="77777777" w:rsidTr="00EE6032">
        <w:tc>
          <w:tcPr>
            <w:tcW w:w="693" w:type="dxa"/>
          </w:tcPr>
          <w:p w14:paraId="471162CA" w14:textId="14BCE4CF" w:rsidR="00EE6032" w:rsidRPr="001A0999" w:rsidRDefault="00EE6032" w:rsidP="001A0999">
            <w:pPr>
              <w:spacing w:before="240"/>
              <w:rPr>
                <w:rFonts w:ascii="Arial" w:eastAsia="Times New Roman" w:hAnsi="Arial" w:cs="Arial"/>
                <w:color w:val="FF0000"/>
                <w:szCs w:val="20"/>
              </w:rPr>
            </w:pPr>
            <w:r>
              <w:rPr>
                <w:rFonts w:ascii="Arial" w:eastAsia="Times New Roman" w:hAnsi="Arial" w:cs="Arial"/>
                <w:color w:val="FF0000"/>
                <w:szCs w:val="20"/>
              </w:rPr>
              <w:t>(ii)</w:t>
            </w:r>
          </w:p>
        </w:tc>
        <w:tc>
          <w:tcPr>
            <w:tcW w:w="6804" w:type="dxa"/>
          </w:tcPr>
          <w:p w14:paraId="7E6F11E6" w14:textId="43C8211D" w:rsidR="00EE6032" w:rsidRDefault="00EE6032" w:rsidP="001A0999">
            <w:pPr>
              <w:spacing w:before="240"/>
              <w:rPr>
                <w:rFonts w:ascii="Arial" w:eastAsia="Times New Roman" w:hAnsi="Arial" w:cs="Arial"/>
                <w:color w:val="FF0000"/>
                <w:szCs w:val="20"/>
              </w:rPr>
            </w:pPr>
            <w:r>
              <w:rPr>
                <w:rFonts w:ascii="Arial" w:eastAsia="Times New Roman" w:hAnsi="Arial" w:cs="Arial"/>
                <w:color w:val="FF0000"/>
                <w:szCs w:val="20"/>
              </w:rPr>
              <w:t xml:space="preserve">At Q, when the </w:t>
            </w:r>
            <w:r w:rsidRPr="00EE6032">
              <w:rPr>
                <w:rFonts w:ascii="Arial" w:eastAsia="Times New Roman" w:hAnsi="Arial" w:cs="Arial"/>
                <w:b/>
                <w:color w:val="FF0000"/>
                <w:szCs w:val="20"/>
              </w:rPr>
              <w:t xml:space="preserve">substrate </w:t>
            </w:r>
            <w:r w:rsidRPr="00EE6032">
              <w:rPr>
                <w:rFonts w:ascii="Arial" w:eastAsia="Times New Roman" w:hAnsi="Arial" w:cs="Arial"/>
                <w:color w:val="FF0000"/>
                <w:szCs w:val="20"/>
              </w:rPr>
              <w:t>concentration</w:t>
            </w:r>
            <w:r>
              <w:rPr>
                <w:rFonts w:ascii="Arial" w:eastAsia="Times New Roman" w:hAnsi="Arial" w:cs="Arial"/>
                <w:color w:val="FF0000"/>
                <w:szCs w:val="20"/>
              </w:rPr>
              <w:t xml:space="preserve"> is moderate/ intermediate, the </w:t>
            </w:r>
            <w:r w:rsidRPr="00EE6032">
              <w:rPr>
                <w:rFonts w:ascii="Arial" w:eastAsia="Times New Roman" w:hAnsi="Arial" w:cs="Arial"/>
                <w:b/>
                <w:color w:val="FF0000"/>
                <w:szCs w:val="20"/>
              </w:rPr>
              <w:t>rate of reaction</w:t>
            </w:r>
            <w:r>
              <w:rPr>
                <w:rFonts w:ascii="Arial" w:eastAsia="Times New Roman" w:hAnsi="Arial" w:cs="Arial"/>
                <w:b/>
                <w:color w:val="FF0000"/>
                <w:szCs w:val="20"/>
              </w:rPr>
              <w:t xml:space="preserve"> </w:t>
            </w:r>
            <w:r w:rsidRPr="00EE6032">
              <w:rPr>
                <w:rFonts w:ascii="Arial" w:eastAsia="Times New Roman" w:hAnsi="Arial" w:cs="Arial"/>
                <w:color w:val="FF0000"/>
                <w:szCs w:val="20"/>
              </w:rPr>
              <w:t>by the</w:t>
            </w:r>
            <w:r>
              <w:rPr>
                <w:rFonts w:ascii="Arial" w:eastAsia="Times New Roman" w:hAnsi="Arial" w:cs="Arial"/>
                <w:b/>
                <w:color w:val="FF0000"/>
                <w:szCs w:val="20"/>
              </w:rPr>
              <w:t xml:space="preserve"> enzymes</w:t>
            </w:r>
            <w:r>
              <w:rPr>
                <w:rFonts w:ascii="Arial" w:eastAsia="Times New Roman" w:hAnsi="Arial" w:cs="Arial"/>
                <w:color w:val="FF0000"/>
                <w:szCs w:val="20"/>
              </w:rPr>
              <w:t xml:space="preserve"> is doubled to its maximum.</w:t>
            </w:r>
          </w:p>
          <w:p w14:paraId="493FA9BD" w14:textId="552414FD" w:rsidR="00EE6032" w:rsidRPr="001A0999" w:rsidRDefault="00EE6032" w:rsidP="001A0999">
            <w:pPr>
              <w:spacing w:before="240"/>
              <w:rPr>
                <w:rFonts w:ascii="Arial" w:eastAsia="Times New Roman" w:hAnsi="Arial" w:cs="Arial"/>
                <w:color w:val="FF0000"/>
                <w:szCs w:val="20"/>
              </w:rPr>
            </w:pPr>
            <w:r>
              <w:rPr>
                <w:rFonts w:ascii="Arial" w:eastAsia="Times New Roman" w:hAnsi="Arial" w:cs="Arial"/>
                <w:color w:val="FF0000"/>
                <w:szCs w:val="20"/>
              </w:rPr>
              <w:t xml:space="preserve">Reason: With twice as many </w:t>
            </w:r>
            <w:r w:rsidRPr="00EE6032">
              <w:rPr>
                <w:rFonts w:ascii="Arial" w:eastAsia="Times New Roman" w:hAnsi="Arial" w:cs="Arial"/>
                <w:b/>
                <w:color w:val="FF0000"/>
                <w:szCs w:val="20"/>
              </w:rPr>
              <w:t>substrate</w:t>
            </w:r>
            <w:r>
              <w:rPr>
                <w:rFonts w:ascii="Arial" w:eastAsia="Times New Roman" w:hAnsi="Arial" w:cs="Arial"/>
                <w:color w:val="FF0000"/>
                <w:szCs w:val="20"/>
              </w:rPr>
              <w:t xml:space="preserve"> molecules, all </w:t>
            </w:r>
            <w:r w:rsidRPr="00EE6032">
              <w:rPr>
                <w:rFonts w:ascii="Arial" w:eastAsia="Times New Roman" w:hAnsi="Arial" w:cs="Arial"/>
                <w:b/>
                <w:color w:val="FF0000"/>
                <w:szCs w:val="20"/>
              </w:rPr>
              <w:t xml:space="preserve">active sites </w:t>
            </w:r>
            <w:r>
              <w:rPr>
                <w:rFonts w:ascii="Arial" w:eastAsia="Times New Roman" w:hAnsi="Arial" w:cs="Arial"/>
                <w:color w:val="FF0000"/>
                <w:szCs w:val="20"/>
              </w:rPr>
              <w:t>are fully occupied.</w:t>
            </w:r>
          </w:p>
        </w:tc>
        <w:tc>
          <w:tcPr>
            <w:tcW w:w="1519" w:type="dxa"/>
          </w:tcPr>
          <w:p w14:paraId="2A5F9F83" w14:textId="12AADE8B" w:rsidR="00EE6032" w:rsidRPr="00EE6032" w:rsidRDefault="00EE6032" w:rsidP="00EE6032">
            <w:pPr>
              <w:spacing w:before="240"/>
              <w:jc w:val="center"/>
              <w:rPr>
                <w:rFonts w:ascii="Arial" w:eastAsia="Times New Roman" w:hAnsi="Arial" w:cs="Arial"/>
                <w:color w:val="FF0000"/>
                <w:szCs w:val="20"/>
              </w:rPr>
            </w:pPr>
            <w:r>
              <w:rPr>
                <w:rFonts w:ascii="Arial" w:eastAsia="Times New Roman" w:hAnsi="Arial" w:cs="Arial"/>
                <w:color w:val="FF0000"/>
                <w:szCs w:val="20"/>
              </w:rPr>
              <w:t>1 - 2</w:t>
            </w:r>
          </w:p>
        </w:tc>
      </w:tr>
      <w:tr w:rsidR="00EE6032" w:rsidRPr="001A0999" w14:paraId="5F1F1408" w14:textId="77777777" w:rsidTr="00EE6032">
        <w:tc>
          <w:tcPr>
            <w:tcW w:w="693" w:type="dxa"/>
          </w:tcPr>
          <w:p w14:paraId="4E62F9F7" w14:textId="3FDEC591" w:rsidR="00EE6032" w:rsidRPr="001A0999" w:rsidRDefault="00EE6032" w:rsidP="001A0999">
            <w:pPr>
              <w:spacing w:before="240"/>
              <w:rPr>
                <w:rFonts w:ascii="Arial" w:eastAsia="Times New Roman" w:hAnsi="Arial" w:cs="Arial"/>
                <w:color w:val="FF0000"/>
                <w:szCs w:val="20"/>
              </w:rPr>
            </w:pPr>
            <w:r>
              <w:rPr>
                <w:rFonts w:ascii="Arial" w:eastAsia="Times New Roman" w:hAnsi="Arial" w:cs="Arial"/>
                <w:color w:val="FF0000"/>
                <w:szCs w:val="20"/>
              </w:rPr>
              <w:t>(iii)</w:t>
            </w:r>
          </w:p>
        </w:tc>
        <w:tc>
          <w:tcPr>
            <w:tcW w:w="6804" w:type="dxa"/>
          </w:tcPr>
          <w:p w14:paraId="3C1330F8" w14:textId="77777777" w:rsidR="00EE6032" w:rsidRDefault="00EE6032" w:rsidP="001A0999">
            <w:pPr>
              <w:spacing w:before="240"/>
              <w:rPr>
                <w:rFonts w:ascii="Arial" w:eastAsia="Times New Roman" w:hAnsi="Arial" w:cs="Arial"/>
                <w:color w:val="FF0000"/>
                <w:szCs w:val="20"/>
              </w:rPr>
            </w:pPr>
            <w:r>
              <w:rPr>
                <w:rFonts w:ascii="Arial" w:eastAsia="Times New Roman" w:hAnsi="Arial" w:cs="Arial"/>
                <w:color w:val="FF0000"/>
                <w:szCs w:val="20"/>
              </w:rPr>
              <w:t xml:space="preserve">At R, when the </w:t>
            </w:r>
            <w:r w:rsidRPr="00EE6032">
              <w:rPr>
                <w:rFonts w:ascii="Arial" w:eastAsia="Times New Roman" w:hAnsi="Arial" w:cs="Arial"/>
                <w:b/>
                <w:color w:val="FF0000"/>
                <w:szCs w:val="20"/>
              </w:rPr>
              <w:t>substrate</w:t>
            </w:r>
            <w:r>
              <w:rPr>
                <w:rFonts w:ascii="Arial" w:eastAsia="Times New Roman" w:hAnsi="Arial" w:cs="Arial"/>
                <w:color w:val="FF0000"/>
                <w:szCs w:val="20"/>
              </w:rPr>
              <w:t xml:space="preserve"> concentration is high, there is no increase in </w:t>
            </w:r>
            <w:r w:rsidRPr="00EE6032">
              <w:rPr>
                <w:rFonts w:ascii="Arial" w:eastAsia="Times New Roman" w:hAnsi="Arial" w:cs="Arial"/>
                <w:b/>
                <w:color w:val="FF0000"/>
                <w:szCs w:val="20"/>
              </w:rPr>
              <w:t>rate of reaction</w:t>
            </w:r>
            <w:r>
              <w:rPr>
                <w:rFonts w:ascii="Arial" w:eastAsia="Times New Roman" w:hAnsi="Arial" w:cs="Arial"/>
                <w:color w:val="FF0000"/>
                <w:szCs w:val="20"/>
              </w:rPr>
              <w:t xml:space="preserve"> by the </w:t>
            </w:r>
            <w:r w:rsidRPr="00A17591">
              <w:rPr>
                <w:rFonts w:ascii="Arial" w:eastAsia="Times New Roman" w:hAnsi="Arial" w:cs="Arial"/>
                <w:b/>
                <w:color w:val="FF0000"/>
                <w:szCs w:val="20"/>
              </w:rPr>
              <w:t>enzymes</w:t>
            </w:r>
            <w:r>
              <w:rPr>
                <w:rFonts w:ascii="Arial" w:eastAsia="Times New Roman" w:hAnsi="Arial" w:cs="Arial"/>
                <w:color w:val="FF0000"/>
                <w:szCs w:val="20"/>
              </w:rPr>
              <w:t>.</w:t>
            </w:r>
          </w:p>
          <w:p w14:paraId="4E459D71" w14:textId="54609A09" w:rsidR="00EE6032" w:rsidRPr="001A0999" w:rsidRDefault="00EE6032" w:rsidP="001A0999">
            <w:pPr>
              <w:spacing w:before="240"/>
              <w:rPr>
                <w:rFonts w:ascii="Arial" w:eastAsia="Times New Roman" w:hAnsi="Arial" w:cs="Arial"/>
                <w:color w:val="FF0000"/>
                <w:szCs w:val="20"/>
              </w:rPr>
            </w:pPr>
            <w:r>
              <w:rPr>
                <w:rFonts w:ascii="Arial" w:eastAsia="Times New Roman" w:hAnsi="Arial" w:cs="Arial"/>
                <w:color w:val="FF0000"/>
                <w:szCs w:val="20"/>
              </w:rPr>
              <w:t xml:space="preserve">Reason: Addition of </w:t>
            </w:r>
            <w:r w:rsidRPr="00EE6032">
              <w:rPr>
                <w:rFonts w:ascii="Arial" w:eastAsia="Times New Roman" w:hAnsi="Arial" w:cs="Arial"/>
                <w:b/>
                <w:color w:val="FF0000"/>
                <w:szCs w:val="20"/>
              </w:rPr>
              <w:t>substrate</w:t>
            </w:r>
            <w:r>
              <w:rPr>
                <w:rFonts w:ascii="Arial" w:eastAsia="Times New Roman" w:hAnsi="Arial" w:cs="Arial"/>
                <w:color w:val="FF0000"/>
                <w:szCs w:val="20"/>
              </w:rPr>
              <w:t xml:space="preserve"> has no effect as all </w:t>
            </w:r>
            <w:r w:rsidRPr="00EE6032">
              <w:rPr>
                <w:rFonts w:ascii="Arial" w:eastAsia="Times New Roman" w:hAnsi="Arial" w:cs="Arial"/>
                <w:b/>
                <w:color w:val="FF0000"/>
                <w:szCs w:val="20"/>
              </w:rPr>
              <w:t>actives sites</w:t>
            </w:r>
            <w:r>
              <w:rPr>
                <w:rFonts w:ascii="Arial" w:eastAsia="Times New Roman" w:hAnsi="Arial" w:cs="Arial"/>
                <w:color w:val="FF0000"/>
                <w:szCs w:val="20"/>
              </w:rPr>
              <w:t xml:space="preserve"> are occupied.</w:t>
            </w:r>
          </w:p>
        </w:tc>
        <w:tc>
          <w:tcPr>
            <w:tcW w:w="1519" w:type="dxa"/>
          </w:tcPr>
          <w:p w14:paraId="5FB5DE54" w14:textId="4F9806A6" w:rsidR="00EE6032" w:rsidRPr="00EE6032" w:rsidRDefault="00EE6032" w:rsidP="00EE6032">
            <w:pPr>
              <w:spacing w:before="240"/>
              <w:jc w:val="center"/>
              <w:rPr>
                <w:rFonts w:ascii="Arial" w:eastAsia="Times New Roman" w:hAnsi="Arial" w:cs="Arial"/>
                <w:color w:val="FF0000"/>
                <w:szCs w:val="20"/>
              </w:rPr>
            </w:pPr>
            <w:r>
              <w:rPr>
                <w:rFonts w:ascii="Arial" w:eastAsia="Times New Roman" w:hAnsi="Arial" w:cs="Arial"/>
                <w:color w:val="FF0000"/>
                <w:szCs w:val="20"/>
              </w:rPr>
              <w:t>1 - 2</w:t>
            </w:r>
          </w:p>
        </w:tc>
      </w:tr>
      <w:tr w:rsidR="001A0999" w:rsidRPr="001A0999" w14:paraId="19458615" w14:textId="77777777" w:rsidTr="00EE6032">
        <w:tc>
          <w:tcPr>
            <w:tcW w:w="7497" w:type="dxa"/>
            <w:gridSpan w:val="2"/>
          </w:tcPr>
          <w:p w14:paraId="0CE8D7C1" w14:textId="3038FD2D" w:rsidR="001A0999" w:rsidRPr="004D15DD" w:rsidRDefault="001A0999" w:rsidP="001A0999">
            <w:pPr>
              <w:spacing w:before="24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1519" w:type="dxa"/>
          </w:tcPr>
          <w:p w14:paraId="5BA9B9B0" w14:textId="3B2CECF8" w:rsidR="001A0999" w:rsidRPr="004D15DD" w:rsidRDefault="001A0999" w:rsidP="001A0999">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6</w:t>
            </w:r>
          </w:p>
        </w:tc>
      </w:tr>
    </w:tbl>
    <w:p w14:paraId="430CA027" w14:textId="7E4CE7ED" w:rsidR="00D05D15" w:rsidRPr="001A0999" w:rsidRDefault="00851A70" w:rsidP="001A0999">
      <w:pPr>
        <w:spacing w:before="240" w:line="240" w:lineRule="auto"/>
        <w:rPr>
          <w:rFonts w:ascii="Arial" w:hAnsi="Arial" w:cs="Arial"/>
          <w:b/>
        </w:rPr>
      </w:pPr>
      <w:r w:rsidRPr="004F5441">
        <w:rPr>
          <w:rFonts w:ascii="Arial" w:hAnsi="Arial" w:cs="Arial"/>
          <w:b/>
        </w:rPr>
        <w:t xml:space="preserve">Question </w:t>
      </w:r>
      <w:r w:rsidR="00CA7A00">
        <w:rPr>
          <w:rFonts w:ascii="Arial" w:hAnsi="Arial" w:cs="Arial"/>
          <w:b/>
        </w:rPr>
        <w:t>28</w:t>
      </w:r>
      <w:r w:rsidRPr="004F5441">
        <w:rPr>
          <w:rFonts w:ascii="Arial" w:hAnsi="Arial" w:cs="Arial"/>
          <w:b/>
        </w:rPr>
        <w:tab/>
      </w:r>
      <w:r w:rsidRPr="004F5441">
        <w:rPr>
          <w:rFonts w:ascii="Arial" w:hAnsi="Arial" w:cs="Arial"/>
          <w:b/>
        </w:rPr>
        <w:tab/>
      </w:r>
      <w:r w:rsidRPr="004F5441">
        <w:rPr>
          <w:rFonts w:ascii="Arial" w:hAnsi="Arial" w:cs="Arial"/>
          <w:b/>
        </w:rPr>
        <w:tab/>
      </w:r>
      <w:r w:rsidRPr="004F5441">
        <w:rPr>
          <w:rFonts w:ascii="Arial" w:hAnsi="Arial" w:cs="Arial"/>
          <w:b/>
        </w:rPr>
        <w:tab/>
      </w:r>
      <w:r w:rsidRPr="004F5441">
        <w:rPr>
          <w:rFonts w:ascii="Arial" w:hAnsi="Arial" w:cs="Arial"/>
          <w:b/>
        </w:rPr>
        <w:tab/>
      </w:r>
      <w:r w:rsidRPr="004F5441">
        <w:rPr>
          <w:rFonts w:ascii="Arial" w:hAnsi="Arial" w:cs="Arial"/>
          <w:b/>
        </w:rPr>
        <w:tab/>
      </w:r>
      <w:r w:rsidRPr="004F5441">
        <w:rPr>
          <w:rFonts w:ascii="Arial" w:hAnsi="Arial" w:cs="Arial"/>
          <w:b/>
        </w:rPr>
        <w:tab/>
      </w:r>
      <w:r w:rsidRPr="004F5441">
        <w:rPr>
          <w:rFonts w:ascii="Arial" w:hAnsi="Arial" w:cs="Arial"/>
          <w:b/>
        </w:rPr>
        <w:tab/>
      </w:r>
      <w:r w:rsidRPr="004F5441">
        <w:rPr>
          <w:rFonts w:ascii="Arial" w:hAnsi="Arial" w:cs="Arial"/>
          <w:b/>
        </w:rPr>
        <w:tab/>
      </w:r>
      <w:r w:rsidRPr="004F5441">
        <w:rPr>
          <w:rFonts w:ascii="Arial" w:hAnsi="Arial" w:cs="Arial"/>
          <w:b/>
        </w:rPr>
        <w:tab/>
        <w:t xml:space="preserve">         (</w:t>
      </w:r>
      <w:r w:rsidR="003C2BF7">
        <w:rPr>
          <w:rFonts w:ascii="Arial" w:hAnsi="Arial" w:cs="Arial"/>
          <w:b/>
        </w:rPr>
        <w:t>1</w:t>
      </w:r>
      <w:r w:rsidR="00DD44DA">
        <w:rPr>
          <w:rFonts w:ascii="Arial" w:hAnsi="Arial" w:cs="Arial"/>
          <w:b/>
        </w:rPr>
        <w:t>0</w:t>
      </w:r>
      <w:r w:rsidR="007B1B9F">
        <w:rPr>
          <w:rFonts w:ascii="Arial" w:hAnsi="Arial" w:cs="Arial"/>
          <w:b/>
        </w:rPr>
        <w:t xml:space="preserve"> marks)</w:t>
      </w:r>
    </w:p>
    <w:p w14:paraId="580E7973" w14:textId="2F940187" w:rsidR="006B7302" w:rsidRPr="004F5441" w:rsidRDefault="00BA3AE5" w:rsidP="008F63D4">
      <w:pPr>
        <w:pStyle w:val="ListParagraph"/>
        <w:numPr>
          <w:ilvl w:val="0"/>
          <w:numId w:val="20"/>
        </w:numPr>
        <w:spacing w:before="240" w:line="240" w:lineRule="auto"/>
        <w:rPr>
          <w:rFonts w:ascii="Arial" w:eastAsia="Times New Roman" w:hAnsi="Arial" w:cs="Arial"/>
          <w:color w:val="000000"/>
          <w:szCs w:val="20"/>
        </w:rPr>
      </w:pPr>
      <w:r>
        <w:rPr>
          <w:rFonts w:ascii="Arial" w:eastAsia="Times New Roman" w:hAnsi="Arial" w:cs="Arial"/>
          <w:color w:val="000000"/>
          <w:szCs w:val="20"/>
        </w:rPr>
        <w:t xml:space="preserve">Draw an annotated diagram of the </w:t>
      </w:r>
      <w:r w:rsidR="007B1B9F">
        <w:rPr>
          <w:rFonts w:ascii="Arial" w:eastAsia="Times New Roman" w:hAnsi="Arial" w:cs="Arial"/>
          <w:color w:val="000000"/>
          <w:szCs w:val="20"/>
        </w:rPr>
        <w:t>sliding filament model and explain how muscle contraction takes place using this model.</w:t>
      </w:r>
    </w:p>
    <w:p w14:paraId="546DE4B7" w14:textId="7AEBDB51" w:rsidR="006E79C1" w:rsidRPr="004F5441" w:rsidRDefault="003C2BF7" w:rsidP="00790BB1">
      <w:pPr>
        <w:pStyle w:val="ListParagraph"/>
        <w:spacing w:before="240" w:line="240" w:lineRule="auto"/>
        <w:ind w:left="7920" w:firstLine="720"/>
        <w:rPr>
          <w:rFonts w:ascii="Arial" w:eastAsia="Times New Roman" w:hAnsi="Arial" w:cs="Arial"/>
          <w:color w:val="000000"/>
          <w:szCs w:val="20"/>
        </w:rPr>
      </w:pPr>
      <w:r>
        <w:rPr>
          <w:rFonts w:ascii="Arial" w:eastAsia="Times New Roman" w:hAnsi="Arial" w:cs="Arial"/>
          <w:color w:val="000000"/>
          <w:szCs w:val="20"/>
        </w:rPr>
        <w:t>(</w:t>
      </w:r>
      <w:r w:rsidR="00DD44DA">
        <w:rPr>
          <w:rFonts w:ascii="Arial" w:eastAsia="Times New Roman" w:hAnsi="Arial" w:cs="Arial"/>
          <w:color w:val="000000"/>
          <w:szCs w:val="20"/>
        </w:rPr>
        <w:t>5</w:t>
      </w:r>
      <w:r w:rsidR="006E79C1" w:rsidRPr="004F5441">
        <w:rPr>
          <w:rFonts w:ascii="Arial" w:eastAsia="Times New Roman" w:hAnsi="Arial" w:cs="Arial"/>
          <w:color w:val="000000"/>
          <w:szCs w:val="20"/>
        </w:rPr>
        <w:t xml:space="preserve"> mark</w:t>
      </w:r>
      <w:r w:rsidR="007B1B9F">
        <w:rPr>
          <w:rFonts w:ascii="Arial" w:eastAsia="Times New Roman" w:hAnsi="Arial" w:cs="Arial"/>
          <w:color w:val="000000"/>
          <w:szCs w:val="20"/>
        </w:rPr>
        <w:t>s</w:t>
      </w:r>
      <w:r w:rsidR="006E79C1" w:rsidRPr="004F5441">
        <w:rPr>
          <w:rFonts w:ascii="Arial" w:eastAsia="Times New Roman" w:hAnsi="Arial" w:cs="Arial"/>
          <w:color w:val="000000"/>
          <w:szCs w:val="20"/>
        </w:rPr>
        <w:t>)</w:t>
      </w:r>
    </w:p>
    <w:tbl>
      <w:tblPr>
        <w:tblStyle w:val="TableGrid"/>
        <w:tblW w:w="0" w:type="auto"/>
        <w:tblInd w:w="720" w:type="dxa"/>
        <w:tblLook w:val="04A0" w:firstRow="1" w:lastRow="0" w:firstColumn="1" w:lastColumn="0" w:noHBand="0" w:noVBand="1"/>
      </w:tblPr>
      <w:tblGrid>
        <w:gridCol w:w="6788"/>
        <w:gridCol w:w="2228"/>
      </w:tblGrid>
      <w:tr w:rsidR="00D50661" w:rsidRPr="001A0999" w14:paraId="42F35998" w14:textId="77777777" w:rsidTr="00D50661">
        <w:tc>
          <w:tcPr>
            <w:tcW w:w="6788" w:type="dxa"/>
          </w:tcPr>
          <w:p w14:paraId="1DE37123" w14:textId="77777777" w:rsidR="00D50661" w:rsidRDefault="00D506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397817B1" w14:textId="77777777" w:rsidR="00D50661" w:rsidRPr="001A0999" w:rsidRDefault="00D50661" w:rsidP="00AB3961">
            <w:pPr>
              <w:pStyle w:val="ListParagraph"/>
              <w:spacing w:before="240" w:line="240" w:lineRule="auto"/>
              <w:ind w:left="0"/>
              <w:jc w:val="center"/>
              <w:rPr>
                <w:rFonts w:ascii="Arial" w:eastAsia="Times New Roman" w:hAnsi="Arial" w:cs="Arial"/>
                <w:b/>
                <w:color w:val="000000"/>
                <w:szCs w:val="20"/>
              </w:rPr>
            </w:pPr>
          </w:p>
        </w:tc>
        <w:tc>
          <w:tcPr>
            <w:tcW w:w="2228" w:type="dxa"/>
          </w:tcPr>
          <w:p w14:paraId="4F31C22F" w14:textId="77777777" w:rsidR="00D50661" w:rsidRPr="001A0999" w:rsidRDefault="00D506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D50661" w:rsidRPr="001A0999" w14:paraId="1FD9368A" w14:textId="77777777" w:rsidTr="00D50661">
        <w:tc>
          <w:tcPr>
            <w:tcW w:w="6788" w:type="dxa"/>
          </w:tcPr>
          <w:p w14:paraId="09E2F0E1" w14:textId="1652FD70" w:rsidR="00DD44DA" w:rsidRPr="003C2BF7" w:rsidRDefault="003C2BF7" w:rsidP="00DD44DA">
            <w:pPr>
              <w:spacing w:before="240"/>
              <w:rPr>
                <w:rFonts w:ascii="Arial" w:eastAsia="Times New Roman" w:hAnsi="Arial" w:cs="Arial"/>
                <w:i/>
                <w:color w:val="FF0000"/>
                <w:szCs w:val="20"/>
              </w:rPr>
            </w:pPr>
            <w:r>
              <w:rPr>
                <w:rFonts w:ascii="Arial" w:eastAsia="Times New Roman" w:hAnsi="Arial" w:cs="Arial"/>
                <w:color w:val="FF0000"/>
                <w:szCs w:val="20"/>
              </w:rPr>
              <w:t xml:space="preserve">1 </w:t>
            </w:r>
            <w:r w:rsidR="00D50661" w:rsidRPr="00D50661">
              <w:rPr>
                <w:rFonts w:ascii="Arial" w:eastAsia="Times New Roman" w:hAnsi="Arial" w:cs="Arial"/>
                <w:color w:val="FF0000"/>
                <w:szCs w:val="20"/>
              </w:rPr>
              <w:t xml:space="preserve">mark for </w:t>
            </w:r>
            <w:r w:rsidR="00DD44DA">
              <w:rPr>
                <w:rFonts w:ascii="Arial" w:eastAsia="Times New Roman" w:hAnsi="Arial" w:cs="Arial"/>
                <w:color w:val="FF0000"/>
                <w:szCs w:val="20"/>
              </w:rPr>
              <w:t>diagram and 1 for labels</w:t>
            </w:r>
          </w:p>
          <w:p w14:paraId="0CC0F1DE" w14:textId="6A0D0D70" w:rsidR="00D50661" w:rsidRPr="003C2BF7" w:rsidRDefault="00D50661" w:rsidP="003C2BF7">
            <w:pPr>
              <w:spacing w:before="240"/>
              <w:rPr>
                <w:rFonts w:ascii="Arial" w:eastAsia="Times New Roman" w:hAnsi="Arial" w:cs="Arial"/>
                <w:i/>
                <w:color w:val="FF0000"/>
                <w:szCs w:val="20"/>
              </w:rPr>
            </w:pPr>
          </w:p>
        </w:tc>
        <w:tc>
          <w:tcPr>
            <w:tcW w:w="2228" w:type="dxa"/>
          </w:tcPr>
          <w:p w14:paraId="610B765D" w14:textId="77777777" w:rsidR="00D50661" w:rsidRPr="001A0999" w:rsidRDefault="00D50661" w:rsidP="00AB3961">
            <w:pPr>
              <w:pStyle w:val="ListParagraph"/>
              <w:spacing w:before="240" w:line="240" w:lineRule="auto"/>
              <w:ind w:left="0"/>
              <w:jc w:val="center"/>
              <w:rPr>
                <w:rFonts w:ascii="Arial" w:eastAsia="Times New Roman" w:hAnsi="Arial" w:cs="Arial"/>
                <w:color w:val="FF0000"/>
                <w:szCs w:val="20"/>
              </w:rPr>
            </w:pPr>
          </w:p>
          <w:p w14:paraId="0FC8A7C7" w14:textId="6E4B0726" w:rsidR="00D50661" w:rsidRPr="001A0999" w:rsidRDefault="00DD44DA"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2</w:t>
            </w:r>
          </w:p>
        </w:tc>
      </w:tr>
      <w:tr w:rsidR="00D50661" w:rsidRPr="001A0999" w14:paraId="0B11B37E" w14:textId="77777777" w:rsidTr="00D50661">
        <w:tc>
          <w:tcPr>
            <w:tcW w:w="6788" w:type="dxa"/>
          </w:tcPr>
          <w:p w14:paraId="670E2C4E" w14:textId="77777777" w:rsidR="00D50661" w:rsidRDefault="009B24E7" w:rsidP="00D50661">
            <w:pPr>
              <w:spacing w:before="240"/>
              <w:rPr>
                <w:rFonts w:ascii="Arial" w:eastAsia="Times New Roman" w:hAnsi="Arial" w:cs="Arial"/>
                <w:color w:val="FF0000"/>
                <w:szCs w:val="20"/>
              </w:rPr>
            </w:pPr>
            <w:r>
              <w:rPr>
                <w:noProof/>
                <w:lang w:eastAsia="en-AU"/>
              </w:rPr>
              <w:drawing>
                <wp:inline distT="0" distB="0" distL="0" distR="0" wp14:anchorId="453B56E8" wp14:editId="6AFBE892">
                  <wp:extent cx="3981450" cy="2008744"/>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2008744"/>
                          </a:xfrm>
                          <a:prstGeom prst="rect">
                            <a:avLst/>
                          </a:prstGeom>
                        </pic:spPr>
                      </pic:pic>
                    </a:graphicData>
                  </a:graphic>
                </wp:inline>
              </w:drawing>
            </w:r>
          </w:p>
          <w:p w14:paraId="4C6C7A24" w14:textId="77777777" w:rsidR="00DD44DA" w:rsidRDefault="00DD44DA" w:rsidP="00D50661">
            <w:pPr>
              <w:spacing w:before="240"/>
              <w:rPr>
                <w:rFonts w:ascii="Arial" w:eastAsia="Times New Roman" w:hAnsi="Arial" w:cs="Arial"/>
                <w:color w:val="FF0000"/>
                <w:szCs w:val="20"/>
              </w:rPr>
            </w:pPr>
          </w:p>
          <w:p w14:paraId="43393281" w14:textId="25C6886D" w:rsidR="00DD44DA" w:rsidRPr="00D50661" w:rsidRDefault="00DD44DA" w:rsidP="00D50661">
            <w:pPr>
              <w:spacing w:before="240"/>
              <w:rPr>
                <w:rFonts w:ascii="Arial" w:eastAsia="Times New Roman" w:hAnsi="Arial" w:cs="Arial"/>
                <w:color w:val="FF0000"/>
                <w:szCs w:val="20"/>
              </w:rPr>
            </w:pPr>
          </w:p>
        </w:tc>
        <w:tc>
          <w:tcPr>
            <w:tcW w:w="2228" w:type="dxa"/>
          </w:tcPr>
          <w:p w14:paraId="04534F31" w14:textId="0734FE52" w:rsidR="00D50661" w:rsidRPr="001A0999" w:rsidRDefault="00D50661" w:rsidP="00AB3961">
            <w:pPr>
              <w:pStyle w:val="ListParagraph"/>
              <w:spacing w:before="240" w:line="240" w:lineRule="auto"/>
              <w:ind w:left="0"/>
              <w:jc w:val="center"/>
              <w:rPr>
                <w:rFonts w:ascii="Arial" w:eastAsia="Times New Roman" w:hAnsi="Arial" w:cs="Arial"/>
                <w:color w:val="FF0000"/>
                <w:szCs w:val="20"/>
              </w:rPr>
            </w:pPr>
          </w:p>
        </w:tc>
      </w:tr>
      <w:tr w:rsidR="00D50661" w:rsidRPr="001A0999" w14:paraId="46F09FF9" w14:textId="77777777" w:rsidTr="00D50661">
        <w:tc>
          <w:tcPr>
            <w:tcW w:w="6788" w:type="dxa"/>
          </w:tcPr>
          <w:p w14:paraId="5B914645" w14:textId="77777777" w:rsidR="002070BD" w:rsidRDefault="002070BD" w:rsidP="002070BD">
            <w:pPr>
              <w:pStyle w:val="ListParagraph"/>
              <w:numPr>
                <w:ilvl w:val="0"/>
                <w:numId w:val="2"/>
              </w:numPr>
              <w:spacing w:before="240" w:line="240" w:lineRule="auto"/>
              <w:rPr>
                <w:rFonts w:ascii="Arial" w:eastAsia="Times New Roman" w:hAnsi="Arial" w:cs="Arial"/>
                <w:color w:val="FF0000"/>
                <w:szCs w:val="20"/>
              </w:rPr>
            </w:pPr>
            <w:r>
              <w:rPr>
                <w:rFonts w:ascii="Arial" w:eastAsia="Times New Roman" w:hAnsi="Arial" w:cs="Arial"/>
                <w:color w:val="FF0000"/>
                <w:szCs w:val="20"/>
              </w:rPr>
              <w:lastRenderedPageBreak/>
              <w:t>As the muscle contracts</w:t>
            </w:r>
            <w:r w:rsidR="00D50661" w:rsidRPr="002070BD">
              <w:rPr>
                <w:rFonts w:ascii="Arial" w:eastAsia="Times New Roman" w:hAnsi="Arial" w:cs="Arial"/>
                <w:color w:val="FF0000"/>
                <w:szCs w:val="20"/>
              </w:rPr>
              <w:t xml:space="preserve"> the actin and myosin filaments slide past each other.</w:t>
            </w:r>
          </w:p>
          <w:p w14:paraId="379E7AC1" w14:textId="77777777" w:rsidR="002070BD" w:rsidRDefault="00D50661" w:rsidP="002070BD">
            <w:pPr>
              <w:pStyle w:val="ListParagraph"/>
              <w:numPr>
                <w:ilvl w:val="0"/>
                <w:numId w:val="2"/>
              </w:numPr>
              <w:spacing w:before="240" w:line="240" w:lineRule="auto"/>
              <w:rPr>
                <w:rFonts w:ascii="Arial" w:eastAsia="Times New Roman" w:hAnsi="Arial" w:cs="Arial"/>
                <w:color w:val="FF0000"/>
                <w:szCs w:val="20"/>
              </w:rPr>
            </w:pPr>
            <w:r w:rsidRPr="002070BD">
              <w:rPr>
                <w:rFonts w:ascii="Arial" w:eastAsia="Times New Roman" w:hAnsi="Arial" w:cs="Arial"/>
                <w:color w:val="FF0000"/>
                <w:szCs w:val="20"/>
              </w:rPr>
              <w:t>the sarcomere shortens</w:t>
            </w:r>
            <w:r w:rsidR="003C2BF7" w:rsidRPr="002070BD">
              <w:rPr>
                <w:rFonts w:ascii="Arial" w:eastAsia="Times New Roman" w:hAnsi="Arial" w:cs="Arial"/>
                <w:color w:val="FF0000"/>
                <w:szCs w:val="20"/>
              </w:rPr>
              <w:t xml:space="preserve"> </w:t>
            </w:r>
          </w:p>
          <w:p w14:paraId="3AEFE7C0" w14:textId="55D80931" w:rsidR="00D50661" w:rsidRDefault="003C2BF7" w:rsidP="002070BD">
            <w:pPr>
              <w:pStyle w:val="ListParagraph"/>
              <w:numPr>
                <w:ilvl w:val="0"/>
                <w:numId w:val="2"/>
              </w:numPr>
              <w:spacing w:before="240" w:line="240" w:lineRule="auto"/>
              <w:rPr>
                <w:rFonts w:ascii="Arial" w:eastAsia="Times New Roman" w:hAnsi="Arial" w:cs="Arial"/>
                <w:color w:val="FF0000"/>
                <w:szCs w:val="20"/>
              </w:rPr>
            </w:pPr>
            <w:proofErr w:type="gramStart"/>
            <w:r w:rsidRPr="002070BD">
              <w:rPr>
                <w:rFonts w:ascii="Arial" w:eastAsia="Times New Roman" w:hAnsi="Arial" w:cs="Arial"/>
                <w:color w:val="FF0000"/>
                <w:szCs w:val="20"/>
              </w:rPr>
              <w:t>and</w:t>
            </w:r>
            <w:proofErr w:type="gramEnd"/>
            <w:r w:rsidRPr="002070BD">
              <w:rPr>
                <w:rFonts w:ascii="Arial" w:eastAsia="Times New Roman" w:hAnsi="Arial" w:cs="Arial"/>
                <w:color w:val="FF0000"/>
                <w:szCs w:val="20"/>
              </w:rPr>
              <w:t xml:space="preserve"> the</w:t>
            </w:r>
            <w:r w:rsidR="002070BD" w:rsidRPr="002070BD">
              <w:rPr>
                <w:rFonts w:ascii="Arial" w:eastAsia="Times New Roman" w:hAnsi="Arial" w:cs="Arial"/>
                <w:color w:val="FF0000"/>
                <w:szCs w:val="20"/>
              </w:rPr>
              <w:t xml:space="preserve"> Z</w:t>
            </w:r>
            <w:r w:rsidR="00D50661" w:rsidRPr="002070BD">
              <w:rPr>
                <w:rFonts w:ascii="Arial" w:eastAsia="Times New Roman" w:hAnsi="Arial" w:cs="Arial"/>
                <w:color w:val="FF0000"/>
                <w:szCs w:val="20"/>
              </w:rPr>
              <w:t xml:space="preserve"> </w:t>
            </w:r>
            <w:r w:rsidR="002070BD" w:rsidRPr="002070BD">
              <w:rPr>
                <w:rFonts w:ascii="Arial" w:eastAsia="Times New Roman" w:hAnsi="Arial" w:cs="Arial"/>
                <w:color w:val="FF0000"/>
                <w:szCs w:val="20"/>
              </w:rPr>
              <w:t>lines</w:t>
            </w:r>
            <w:r w:rsidR="00D50661" w:rsidRPr="002070BD">
              <w:rPr>
                <w:rFonts w:ascii="Arial" w:eastAsia="Times New Roman" w:hAnsi="Arial" w:cs="Arial"/>
                <w:color w:val="FF0000"/>
                <w:szCs w:val="20"/>
              </w:rPr>
              <w:t xml:space="preserve"> move closer to one another. </w:t>
            </w:r>
          </w:p>
          <w:p w14:paraId="5BE576CA" w14:textId="12B5FBB4" w:rsidR="002070BD" w:rsidRPr="002070BD" w:rsidRDefault="002070BD" w:rsidP="002070BD">
            <w:pPr>
              <w:pStyle w:val="ListParagraph"/>
              <w:numPr>
                <w:ilvl w:val="0"/>
                <w:numId w:val="2"/>
              </w:numPr>
              <w:spacing w:before="240" w:line="240" w:lineRule="auto"/>
              <w:rPr>
                <w:rFonts w:ascii="Arial" w:eastAsia="Times New Roman" w:hAnsi="Arial" w:cs="Arial"/>
                <w:color w:val="FF0000"/>
                <w:szCs w:val="20"/>
              </w:rPr>
            </w:pPr>
            <w:r>
              <w:rPr>
                <w:rFonts w:ascii="Arial" w:eastAsia="Times New Roman" w:hAnsi="Arial" w:cs="Arial"/>
                <w:color w:val="FF0000"/>
                <w:szCs w:val="20"/>
              </w:rPr>
              <w:t>(or similar)</w:t>
            </w:r>
          </w:p>
          <w:p w14:paraId="44065C4B" w14:textId="63F8A21F" w:rsidR="00D50661" w:rsidRPr="001A0999" w:rsidRDefault="002070BD" w:rsidP="00EA5687">
            <w:pPr>
              <w:spacing w:before="240"/>
              <w:rPr>
                <w:rFonts w:ascii="Arial" w:eastAsia="Times New Roman" w:hAnsi="Arial" w:cs="Arial"/>
                <w:color w:val="FF0000"/>
                <w:szCs w:val="20"/>
              </w:rPr>
            </w:pPr>
            <w:r>
              <w:rPr>
                <w:rFonts w:ascii="Arial" w:eastAsia="Times New Roman" w:hAnsi="Arial" w:cs="Arial"/>
                <w:color w:val="FF0000"/>
                <w:szCs w:val="20"/>
              </w:rPr>
              <w:t>(</w:t>
            </w:r>
            <w:r w:rsidR="00D50661" w:rsidRPr="00FA3E5B">
              <w:rPr>
                <w:rFonts w:ascii="Arial" w:eastAsia="Times New Roman" w:hAnsi="Arial" w:cs="Arial"/>
                <w:color w:val="FF0000"/>
                <w:szCs w:val="20"/>
              </w:rPr>
              <w:t>When the muscle relaxes, the actin and myosin filaments are pulled past one another in th</w:t>
            </w:r>
            <w:r w:rsidR="003C2BF7">
              <w:rPr>
                <w:rFonts w:ascii="Arial" w:eastAsia="Times New Roman" w:hAnsi="Arial" w:cs="Arial"/>
                <w:color w:val="FF0000"/>
                <w:szCs w:val="20"/>
              </w:rPr>
              <w:t>e opposite direction</w:t>
            </w:r>
            <w:r w:rsidR="00DD44DA">
              <w:rPr>
                <w:rFonts w:ascii="Arial" w:eastAsia="Times New Roman" w:hAnsi="Arial" w:cs="Arial"/>
                <w:color w:val="FF0000"/>
                <w:szCs w:val="20"/>
              </w:rPr>
              <w:t xml:space="preserve"> and the </w:t>
            </w:r>
            <w:r w:rsidR="00AE5093">
              <w:rPr>
                <w:rFonts w:ascii="Arial" w:eastAsia="Times New Roman" w:hAnsi="Arial" w:cs="Arial"/>
                <w:color w:val="FF0000"/>
                <w:szCs w:val="20"/>
              </w:rPr>
              <w:t>s</w:t>
            </w:r>
            <w:r w:rsidR="003C2BF7">
              <w:rPr>
                <w:rFonts w:ascii="Arial" w:eastAsia="Times New Roman" w:hAnsi="Arial" w:cs="Arial"/>
                <w:color w:val="FF0000"/>
                <w:szCs w:val="20"/>
              </w:rPr>
              <w:t>arcomere lengthens</w:t>
            </w:r>
            <w:r w:rsidR="00AE5093">
              <w:rPr>
                <w:rFonts w:ascii="Arial" w:eastAsia="Times New Roman" w:hAnsi="Arial" w:cs="Arial"/>
                <w:color w:val="FF0000"/>
                <w:szCs w:val="20"/>
              </w:rPr>
              <w:t>.</w:t>
            </w:r>
            <w:r>
              <w:rPr>
                <w:rFonts w:ascii="Arial" w:eastAsia="Times New Roman" w:hAnsi="Arial" w:cs="Arial"/>
                <w:color w:val="FF0000"/>
                <w:szCs w:val="20"/>
              </w:rPr>
              <w:t>)</w:t>
            </w:r>
          </w:p>
        </w:tc>
        <w:tc>
          <w:tcPr>
            <w:tcW w:w="2228" w:type="dxa"/>
          </w:tcPr>
          <w:p w14:paraId="430F8F13" w14:textId="3F44FDD2" w:rsidR="00D50661" w:rsidRDefault="003C2BF7"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 xml:space="preserve">1 - </w:t>
            </w:r>
            <w:r w:rsidR="00DD44DA">
              <w:rPr>
                <w:rFonts w:ascii="Arial" w:eastAsia="Times New Roman" w:hAnsi="Arial" w:cs="Arial"/>
                <w:color w:val="FF0000"/>
                <w:szCs w:val="20"/>
              </w:rPr>
              <w:t>3</w:t>
            </w:r>
          </w:p>
        </w:tc>
      </w:tr>
      <w:tr w:rsidR="00D50661" w:rsidRPr="004D15DD" w14:paraId="0FD83737" w14:textId="77777777" w:rsidTr="00D50661">
        <w:tc>
          <w:tcPr>
            <w:tcW w:w="6788" w:type="dxa"/>
          </w:tcPr>
          <w:p w14:paraId="6B0E1D47" w14:textId="77777777" w:rsidR="00D50661" w:rsidRPr="004D15DD" w:rsidRDefault="00D50661" w:rsidP="00AB3961">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2228" w:type="dxa"/>
          </w:tcPr>
          <w:p w14:paraId="775D67DA" w14:textId="77777777" w:rsidR="00D50661" w:rsidRPr="004D15DD" w:rsidRDefault="00D50661" w:rsidP="00AB3961">
            <w:pPr>
              <w:pStyle w:val="ListParagraph"/>
              <w:spacing w:before="240" w:line="240" w:lineRule="auto"/>
              <w:ind w:left="0"/>
              <w:jc w:val="center"/>
              <w:rPr>
                <w:rFonts w:ascii="Arial" w:eastAsia="Times New Roman" w:hAnsi="Arial" w:cs="Arial"/>
                <w:b/>
                <w:color w:val="FF0000"/>
                <w:szCs w:val="20"/>
              </w:rPr>
            </w:pPr>
          </w:p>
          <w:p w14:paraId="17862222" w14:textId="41E96890" w:rsidR="00D50661" w:rsidRPr="004D15DD" w:rsidRDefault="00DD44DA" w:rsidP="00AB3961">
            <w:pPr>
              <w:pStyle w:val="ListParagraph"/>
              <w:spacing w:before="240" w:line="240" w:lineRule="auto"/>
              <w:ind w:left="0"/>
              <w:jc w:val="center"/>
              <w:rPr>
                <w:rFonts w:ascii="Arial" w:eastAsia="Times New Roman" w:hAnsi="Arial" w:cs="Arial"/>
                <w:b/>
                <w:color w:val="FF0000"/>
                <w:szCs w:val="20"/>
              </w:rPr>
            </w:pPr>
            <w:r>
              <w:rPr>
                <w:rFonts w:ascii="Arial" w:eastAsia="Times New Roman" w:hAnsi="Arial" w:cs="Arial"/>
                <w:b/>
                <w:color w:val="FF0000"/>
                <w:szCs w:val="20"/>
              </w:rPr>
              <w:t>5</w:t>
            </w:r>
          </w:p>
        </w:tc>
      </w:tr>
    </w:tbl>
    <w:p w14:paraId="4F606C27" w14:textId="7683456D" w:rsidR="007E70B2" w:rsidRDefault="007E70B2" w:rsidP="009B24E7">
      <w:pPr>
        <w:spacing w:before="240" w:line="240" w:lineRule="auto"/>
        <w:rPr>
          <w:rFonts w:ascii="Arial" w:eastAsia="Times New Roman" w:hAnsi="Arial" w:cs="Arial"/>
          <w:color w:val="FF0000"/>
          <w:szCs w:val="20"/>
        </w:rPr>
      </w:pPr>
    </w:p>
    <w:p w14:paraId="0F52FF17" w14:textId="05CA8E13" w:rsidR="006E79C1" w:rsidRDefault="00BA3AE5" w:rsidP="008F63D4">
      <w:pPr>
        <w:pStyle w:val="ListParagraph"/>
        <w:numPr>
          <w:ilvl w:val="0"/>
          <w:numId w:val="20"/>
        </w:numPr>
        <w:spacing w:before="240" w:line="240" w:lineRule="auto"/>
        <w:rPr>
          <w:rFonts w:ascii="Arial" w:hAnsi="Arial" w:cs="Arial"/>
        </w:rPr>
      </w:pPr>
      <w:r>
        <w:rPr>
          <w:rFonts w:ascii="Arial" w:hAnsi="Arial" w:cs="Arial"/>
        </w:rPr>
        <w:t xml:space="preserve">Name and </w:t>
      </w:r>
      <w:r w:rsidR="007B1B9F">
        <w:rPr>
          <w:rFonts w:ascii="Arial" w:hAnsi="Arial" w:cs="Arial"/>
        </w:rPr>
        <w:t>describe a muscular or a skeletal condition that occurs due to ageing.</w:t>
      </w:r>
      <w:r w:rsidR="00A01EDF">
        <w:rPr>
          <w:rFonts w:ascii="Arial" w:hAnsi="Arial" w:cs="Arial"/>
        </w:rPr>
        <w:t xml:space="preserve"> (2 marks)</w:t>
      </w:r>
    </w:p>
    <w:p w14:paraId="46B9126B" w14:textId="359CA935" w:rsidR="00D50661" w:rsidRDefault="00D50661" w:rsidP="00D50661">
      <w:pPr>
        <w:pStyle w:val="ListParagraph"/>
        <w:spacing w:before="240" w:line="240" w:lineRule="auto"/>
        <w:rPr>
          <w:rFonts w:ascii="Arial" w:hAnsi="Arial" w:cs="Arial"/>
        </w:rPr>
      </w:pPr>
    </w:p>
    <w:tbl>
      <w:tblPr>
        <w:tblStyle w:val="TableGrid"/>
        <w:tblW w:w="0" w:type="auto"/>
        <w:tblInd w:w="720" w:type="dxa"/>
        <w:tblLook w:val="04A0" w:firstRow="1" w:lastRow="0" w:firstColumn="1" w:lastColumn="0" w:noHBand="0" w:noVBand="1"/>
      </w:tblPr>
      <w:tblGrid>
        <w:gridCol w:w="6363"/>
        <w:gridCol w:w="2653"/>
      </w:tblGrid>
      <w:tr w:rsidR="00D50661" w:rsidRPr="001A0999" w14:paraId="693258E7" w14:textId="77777777" w:rsidTr="00AB3961">
        <w:tc>
          <w:tcPr>
            <w:tcW w:w="6363" w:type="dxa"/>
          </w:tcPr>
          <w:p w14:paraId="1D5F4A9C" w14:textId="77777777" w:rsidR="00D50661" w:rsidRDefault="00D506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6BBE0941" w14:textId="77777777" w:rsidR="00D50661" w:rsidRPr="001A0999" w:rsidRDefault="00D50661" w:rsidP="00AB3961">
            <w:pPr>
              <w:pStyle w:val="ListParagraph"/>
              <w:spacing w:before="240" w:line="240" w:lineRule="auto"/>
              <w:ind w:left="0"/>
              <w:jc w:val="center"/>
              <w:rPr>
                <w:rFonts w:ascii="Arial" w:eastAsia="Times New Roman" w:hAnsi="Arial" w:cs="Arial"/>
                <w:b/>
                <w:color w:val="000000"/>
                <w:szCs w:val="20"/>
              </w:rPr>
            </w:pPr>
          </w:p>
        </w:tc>
        <w:tc>
          <w:tcPr>
            <w:tcW w:w="2653" w:type="dxa"/>
          </w:tcPr>
          <w:p w14:paraId="7475E07F" w14:textId="77777777" w:rsidR="00D50661" w:rsidRPr="001A0999" w:rsidRDefault="00D506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4D15DD" w:rsidRPr="001A0999" w14:paraId="3CE00470" w14:textId="77777777" w:rsidTr="00AB3961">
        <w:tc>
          <w:tcPr>
            <w:tcW w:w="6363" w:type="dxa"/>
          </w:tcPr>
          <w:p w14:paraId="5B6EDDC2" w14:textId="52C93C05" w:rsidR="004D15DD" w:rsidRDefault="004D15DD" w:rsidP="00AB3961">
            <w:pPr>
              <w:spacing w:before="240"/>
              <w:rPr>
                <w:rFonts w:ascii="Arial" w:hAnsi="Arial" w:cs="Arial"/>
                <w:color w:val="FF0000"/>
              </w:rPr>
            </w:pPr>
            <w:r>
              <w:rPr>
                <w:rFonts w:ascii="Arial" w:hAnsi="Arial" w:cs="Arial"/>
                <w:color w:val="FF0000"/>
              </w:rPr>
              <w:t xml:space="preserve">Any </w:t>
            </w:r>
            <w:r w:rsidRPr="004D15DD">
              <w:rPr>
                <w:rFonts w:ascii="Arial" w:hAnsi="Arial" w:cs="Arial"/>
                <w:color w:val="FF0000"/>
              </w:rPr>
              <w:t>one</w:t>
            </w:r>
            <w:r>
              <w:rPr>
                <w:rFonts w:ascii="Arial" w:hAnsi="Arial" w:cs="Arial"/>
                <w:color w:val="FF0000"/>
              </w:rPr>
              <w:t xml:space="preserve"> of the following:</w:t>
            </w:r>
          </w:p>
        </w:tc>
        <w:tc>
          <w:tcPr>
            <w:tcW w:w="2653" w:type="dxa"/>
          </w:tcPr>
          <w:p w14:paraId="473E5217" w14:textId="77777777" w:rsidR="004D15DD" w:rsidRDefault="004D15DD" w:rsidP="00AB3961">
            <w:pPr>
              <w:pStyle w:val="ListParagraph"/>
              <w:spacing w:before="240" w:line="240" w:lineRule="auto"/>
              <w:ind w:left="0"/>
              <w:jc w:val="center"/>
              <w:rPr>
                <w:rFonts w:ascii="Arial" w:eastAsia="Times New Roman" w:hAnsi="Arial" w:cs="Arial"/>
                <w:color w:val="FF0000"/>
                <w:szCs w:val="20"/>
              </w:rPr>
            </w:pPr>
          </w:p>
        </w:tc>
      </w:tr>
      <w:tr w:rsidR="004D15DD" w:rsidRPr="001A0999" w14:paraId="56B580FD" w14:textId="77777777" w:rsidTr="00EF60B9">
        <w:trPr>
          <w:trHeight w:val="996"/>
        </w:trPr>
        <w:tc>
          <w:tcPr>
            <w:tcW w:w="6363" w:type="dxa"/>
          </w:tcPr>
          <w:p w14:paraId="4B897DFE" w14:textId="32B4FA38" w:rsidR="004D15DD" w:rsidRPr="001A0999" w:rsidRDefault="004D15DD" w:rsidP="0018435D">
            <w:pPr>
              <w:spacing w:before="240"/>
              <w:rPr>
                <w:rFonts w:ascii="Arial" w:hAnsi="Arial" w:cs="Arial"/>
                <w:color w:val="FF0000"/>
              </w:rPr>
            </w:pPr>
            <w:r>
              <w:rPr>
                <w:rFonts w:ascii="Arial" w:hAnsi="Arial" w:cs="Arial"/>
                <w:color w:val="FF0000"/>
              </w:rPr>
              <w:t>Sarcopenia</w:t>
            </w:r>
            <w:r w:rsidR="0018435D">
              <w:rPr>
                <w:rFonts w:ascii="Arial" w:hAnsi="Arial" w:cs="Arial"/>
                <w:color w:val="FF0000"/>
              </w:rPr>
              <w:t xml:space="preserve"> - </w:t>
            </w:r>
            <w:r w:rsidRPr="00D50661">
              <w:rPr>
                <w:rFonts w:ascii="Arial" w:eastAsia="Times New Roman" w:hAnsi="Arial" w:cs="Arial"/>
                <w:color w:val="FF0000"/>
                <w:szCs w:val="20"/>
              </w:rPr>
              <w:t>A degenerative loss of skeletal muscle</w:t>
            </w:r>
          </w:p>
        </w:tc>
        <w:tc>
          <w:tcPr>
            <w:tcW w:w="2653" w:type="dxa"/>
          </w:tcPr>
          <w:p w14:paraId="20401D6C" w14:textId="377E5C11" w:rsidR="004D15DD" w:rsidRPr="001A0999" w:rsidRDefault="004D15DD"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1 -2</w:t>
            </w:r>
          </w:p>
        </w:tc>
      </w:tr>
      <w:tr w:rsidR="004D15DD" w:rsidRPr="001A0999" w14:paraId="72DDC2E8" w14:textId="77777777" w:rsidTr="00EF60B9">
        <w:trPr>
          <w:trHeight w:val="1502"/>
        </w:trPr>
        <w:tc>
          <w:tcPr>
            <w:tcW w:w="6363" w:type="dxa"/>
          </w:tcPr>
          <w:p w14:paraId="1A3178B2" w14:textId="0C648458" w:rsidR="004D15DD" w:rsidRPr="00D50661" w:rsidRDefault="004D15DD" w:rsidP="0018435D">
            <w:pPr>
              <w:pStyle w:val="ListParagraph"/>
              <w:spacing w:before="240" w:line="240" w:lineRule="auto"/>
              <w:ind w:left="0"/>
              <w:rPr>
                <w:rFonts w:ascii="Arial" w:eastAsia="Times New Roman" w:hAnsi="Arial" w:cs="Arial"/>
                <w:color w:val="FF0000"/>
                <w:szCs w:val="20"/>
              </w:rPr>
            </w:pPr>
            <w:r w:rsidRPr="00D50661">
              <w:rPr>
                <w:rFonts w:ascii="Arial" w:eastAsia="Times New Roman" w:hAnsi="Arial" w:cs="Arial"/>
                <w:color w:val="FF0000"/>
                <w:szCs w:val="20"/>
              </w:rPr>
              <w:t>Osteoarthritis</w:t>
            </w:r>
            <w:r w:rsidR="0018435D">
              <w:rPr>
                <w:rFonts w:ascii="Arial" w:eastAsia="Times New Roman" w:hAnsi="Arial" w:cs="Arial"/>
                <w:color w:val="FF0000"/>
                <w:szCs w:val="20"/>
              </w:rPr>
              <w:t xml:space="preserve"> - </w:t>
            </w:r>
            <w:r w:rsidRPr="00D50661">
              <w:rPr>
                <w:rFonts w:ascii="Arial" w:eastAsia="Times New Roman" w:hAnsi="Arial" w:cs="Arial"/>
                <w:color w:val="FF0000"/>
                <w:szCs w:val="20"/>
              </w:rPr>
              <w:t xml:space="preserve">Pain </w:t>
            </w:r>
            <w:r w:rsidRPr="00D50661">
              <w:rPr>
                <w:rFonts w:ascii="Arial" w:eastAsia="Times New Roman" w:hAnsi="Arial" w:cs="Arial"/>
                <w:color w:val="FF0000"/>
              </w:rPr>
              <w:t>and stiffness of joints due to the deterioration of the joint cartilage, wearing away of the exposed bone and formation of spurs.</w:t>
            </w:r>
          </w:p>
        </w:tc>
        <w:tc>
          <w:tcPr>
            <w:tcW w:w="2653" w:type="dxa"/>
          </w:tcPr>
          <w:p w14:paraId="1E0F99A8" w14:textId="77777777" w:rsidR="004D15DD" w:rsidRDefault="004D15DD" w:rsidP="00AB3961">
            <w:pPr>
              <w:pStyle w:val="ListParagraph"/>
              <w:spacing w:before="240" w:line="240" w:lineRule="auto"/>
              <w:ind w:left="0"/>
              <w:jc w:val="center"/>
              <w:rPr>
                <w:rFonts w:ascii="Arial" w:eastAsia="Times New Roman" w:hAnsi="Arial" w:cs="Arial"/>
                <w:color w:val="FF0000"/>
                <w:szCs w:val="20"/>
              </w:rPr>
            </w:pPr>
          </w:p>
          <w:p w14:paraId="76F0118A" w14:textId="506DC446" w:rsidR="004D15DD" w:rsidRPr="001A0999" w:rsidRDefault="004D15DD"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1 - 2</w:t>
            </w:r>
          </w:p>
        </w:tc>
      </w:tr>
      <w:tr w:rsidR="0018435D" w:rsidRPr="001A0999" w14:paraId="181A96E1" w14:textId="77777777" w:rsidTr="00EF60B9">
        <w:trPr>
          <w:trHeight w:val="1502"/>
        </w:trPr>
        <w:tc>
          <w:tcPr>
            <w:tcW w:w="6363" w:type="dxa"/>
          </w:tcPr>
          <w:p w14:paraId="020B1D0F" w14:textId="3C8F0BAE" w:rsidR="0018435D" w:rsidRPr="00D50661" w:rsidRDefault="0018435D" w:rsidP="0018435D">
            <w:pPr>
              <w:pStyle w:val="ListParagraph"/>
              <w:spacing w:before="240" w:line="240" w:lineRule="auto"/>
              <w:ind w:left="0"/>
              <w:rPr>
                <w:rFonts w:ascii="Arial" w:eastAsia="Times New Roman" w:hAnsi="Arial" w:cs="Arial"/>
                <w:color w:val="FF0000"/>
                <w:szCs w:val="20"/>
              </w:rPr>
            </w:pPr>
            <w:r>
              <w:rPr>
                <w:rFonts w:ascii="Arial" w:eastAsia="Times New Roman" w:hAnsi="Arial" w:cs="Arial"/>
                <w:color w:val="FF0000"/>
                <w:szCs w:val="20"/>
              </w:rPr>
              <w:t>Osteoporosis – loss of bone mass leading to decreased bone density and susceptibility to fractures.</w:t>
            </w:r>
          </w:p>
        </w:tc>
        <w:tc>
          <w:tcPr>
            <w:tcW w:w="2653" w:type="dxa"/>
          </w:tcPr>
          <w:p w14:paraId="56BFE2FC" w14:textId="77777777" w:rsidR="0018435D" w:rsidRDefault="0018435D" w:rsidP="00AB3961">
            <w:pPr>
              <w:pStyle w:val="ListParagraph"/>
              <w:spacing w:before="240" w:line="240" w:lineRule="auto"/>
              <w:ind w:left="0"/>
              <w:jc w:val="center"/>
              <w:rPr>
                <w:rFonts w:ascii="Arial" w:eastAsia="Times New Roman" w:hAnsi="Arial" w:cs="Arial"/>
                <w:color w:val="FF0000"/>
                <w:szCs w:val="20"/>
              </w:rPr>
            </w:pPr>
          </w:p>
          <w:p w14:paraId="7F66716E" w14:textId="1A73B00C" w:rsidR="0018435D" w:rsidRDefault="0018435D"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1 - 2</w:t>
            </w:r>
          </w:p>
        </w:tc>
      </w:tr>
      <w:tr w:rsidR="00D50661" w:rsidRPr="004D15DD" w14:paraId="29B87865" w14:textId="77777777" w:rsidTr="00AB3961">
        <w:tc>
          <w:tcPr>
            <w:tcW w:w="6363" w:type="dxa"/>
          </w:tcPr>
          <w:p w14:paraId="4421A8FB" w14:textId="71D0B3B8" w:rsidR="00D50661" w:rsidRPr="004D15DD" w:rsidRDefault="00D50661" w:rsidP="00D50661">
            <w:pPr>
              <w:pStyle w:val="ListParagraph"/>
              <w:spacing w:before="240" w:line="240" w:lineRule="auto"/>
              <w:ind w:left="0"/>
              <w:rPr>
                <w:rFonts w:ascii="Arial" w:eastAsia="Times New Roman" w:hAnsi="Arial" w:cs="Arial"/>
                <w:b/>
                <w:color w:val="000000"/>
                <w:szCs w:val="20"/>
              </w:rPr>
            </w:pPr>
            <w:r w:rsidRPr="004D15DD">
              <w:rPr>
                <w:rFonts w:ascii="Arial" w:eastAsia="Times New Roman" w:hAnsi="Arial" w:cs="Arial"/>
                <w:b/>
                <w:color w:val="FF0000"/>
                <w:szCs w:val="20"/>
              </w:rPr>
              <w:t xml:space="preserve">                                                   Total</w:t>
            </w:r>
          </w:p>
        </w:tc>
        <w:tc>
          <w:tcPr>
            <w:tcW w:w="2653" w:type="dxa"/>
          </w:tcPr>
          <w:p w14:paraId="6675E958" w14:textId="77777777" w:rsidR="00D50661" w:rsidRPr="004D15DD" w:rsidRDefault="00D50661" w:rsidP="00AB3961">
            <w:pPr>
              <w:pStyle w:val="ListParagraph"/>
              <w:spacing w:before="240" w:line="240" w:lineRule="auto"/>
              <w:ind w:left="0"/>
              <w:jc w:val="center"/>
              <w:rPr>
                <w:rFonts w:ascii="Arial" w:eastAsia="Times New Roman" w:hAnsi="Arial" w:cs="Arial"/>
                <w:b/>
                <w:color w:val="FF0000"/>
                <w:szCs w:val="20"/>
              </w:rPr>
            </w:pPr>
          </w:p>
          <w:p w14:paraId="5A5C8072" w14:textId="1A1473BE" w:rsidR="00D50661" w:rsidRPr="004D15DD" w:rsidRDefault="004D15DD" w:rsidP="00AB3961">
            <w:pPr>
              <w:pStyle w:val="ListParagraph"/>
              <w:spacing w:before="240" w:line="240" w:lineRule="auto"/>
              <w:ind w:left="0"/>
              <w:jc w:val="center"/>
              <w:rPr>
                <w:rFonts w:ascii="Arial" w:eastAsia="Times New Roman" w:hAnsi="Arial" w:cs="Arial"/>
                <w:b/>
                <w:color w:val="FF0000"/>
                <w:szCs w:val="20"/>
              </w:rPr>
            </w:pPr>
            <w:r>
              <w:rPr>
                <w:rFonts w:ascii="Arial" w:eastAsia="Times New Roman" w:hAnsi="Arial" w:cs="Arial"/>
                <w:b/>
                <w:color w:val="FF0000"/>
                <w:szCs w:val="20"/>
              </w:rPr>
              <w:t>2</w:t>
            </w:r>
          </w:p>
        </w:tc>
      </w:tr>
    </w:tbl>
    <w:p w14:paraId="233E0B40" w14:textId="01308EA5" w:rsidR="00D167CA" w:rsidRPr="004D15DD" w:rsidRDefault="00D167CA" w:rsidP="00D50661">
      <w:pPr>
        <w:tabs>
          <w:tab w:val="left" w:pos="360"/>
        </w:tabs>
        <w:spacing w:before="240" w:line="240" w:lineRule="auto"/>
        <w:rPr>
          <w:rFonts w:ascii="Arial" w:hAnsi="Arial" w:cs="Arial"/>
          <w:b/>
        </w:rPr>
      </w:pPr>
    </w:p>
    <w:p w14:paraId="71862FA6" w14:textId="0D63D00F" w:rsidR="00254395" w:rsidRPr="0018435D" w:rsidRDefault="0018435D" w:rsidP="008F63D4">
      <w:pPr>
        <w:pStyle w:val="ListParagraph"/>
        <w:numPr>
          <w:ilvl w:val="0"/>
          <w:numId w:val="20"/>
        </w:numPr>
        <w:tabs>
          <w:tab w:val="left" w:pos="360"/>
        </w:tabs>
        <w:spacing w:before="240" w:line="240" w:lineRule="auto"/>
        <w:rPr>
          <w:rFonts w:ascii="Arial" w:hAnsi="Arial" w:cs="Arial"/>
        </w:rPr>
      </w:pPr>
      <w:r w:rsidRPr="0018435D">
        <w:rPr>
          <w:rFonts w:ascii="Arial" w:hAnsi="Arial" w:cs="Arial"/>
        </w:rPr>
        <w:br w:type="page"/>
      </w:r>
      <w:r w:rsidR="009B24E7" w:rsidRPr="0018435D">
        <w:rPr>
          <w:rFonts w:ascii="Arial" w:hAnsi="Arial" w:cs="Arial"/>
        </w:rPr>
        <w:lastRenderedPageBreak/>
        <w:t xml:space="preserve">State </w:t>
      </w:r>
      <w:r w:rsidR="009B24E7" w:rsidRPr="0018435D">
        <w:rPr>
          <w:rFonts w:ascii="Arial" w:hAnsi="Arial" w:cs="Arial"/>
          <w:b/>
        </w:rPr>
        <w:t>one</w:t>
      </w:r>
      <w:r w:rsidR="00A01EDF" w:rsidRPr="0018435D">
        <w:rPr>
          <w:rFonts w:ascii="Arial" w:hAnsi="Arial" w:cs="Arial"/>
        </w:rPr>
        <w:t xml:space="preserve"> common treatment used to prevent the onset</w:t>
      </w:r>
      <w:r w:rsidR="00BA3AE5" w:rsidRPr="0018435D">
        <w:rPr>
          <w:rFonts w:ascii="Arial" w:hAnsi="Arial" w:cs="Arial"/>
        </w:rPr>
        <w:t xml:space="preserve"> of this named condition in the question above </w:t>
      </w:r>
      <w:r w:rsidR="009B24E7" w:rsidRPr="0018435D">
        <w:rPr>
          <w:rFonts w:ascii="Arial" w:hAnsi="Arial" w:cs="Arial"/>
        </w:rPr>
        <w:t>(c).</w:t>
      </w:r>
    </w:p>
    <w:p w14:paraId="096F9391" w14:textId="4436D47D" w:rsidR="00A01EDF" w:rsidRDefault="00A01EDF" w:rsidP="00A01EDF">
      <w:pPr>
        <w:pStyle w:val="ListParagraph"/>
        <w:tabs>
          <w:tab w:val="left" w:pos="360"/>
        </w:tabs>
        <w:spacing w:before="240" w:line="240" w:lineRule="auto"/>
        <w:rPr>
          <w:rFonts w:ascii="Arial" w:hAnsi="Arial" w:cs="Arial"/>
        </w:rPr>
      </w:pPr>
      <w:r>
        <w:rPr>
          <w:rFonts w:ascii="Arial" w:hAnsi="Arial" w:cs="Arial"/>
        </w:rPr>
        <w:t xml:space="preserve">                                                                                                                                   (1 mark)</w:t>
      </w:r>
    </w:p>
    <w:tbl>
      <w:tblPr>
        <w:tblStyle w:val="TableGrid"/>
        <w:tblW w:w="0" w:type="auto"/>
        <w:tblInd w:w="720" w:type="dxa"/>
        <w:tblLook w:val="04A0" w:firstRow="1" w:lastRow="0" w:firstColumn="1" w:lastColumn="0" w:noHBand="0" w:noVBand="1"/>
      </w:tblPr>
      <w:tblGrid>
        <w:gridCol w:w="6363"/>
        <w:gridCol w:w="2653"/>
      </w:tblGrid>
      <w:tr w:rsidR="00D50661" w14:paraId="71F5D5EF" w14:textId="77777777" w:rsidTr="00AB3961">
        <w:tc>
          <w:tcPr>
            <w:tcW w:w="6363" w:type="dxa"/>
          </w:tcPr>
          <w:p w14:paraId="798B5602" w14:textId="77777777" w:rsidR="00D50661" w:rsidRDefault="00D506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716F8C20" w14:textId="77777777" w:rsidR="00D50661" w:rsidRPr="001A0999" w:rsidRDefault="00D50661" w:rsidP="00AB3961">
            <w:pPr>
              <w:pStyle w:val="ListParagraph"/>
              <w:spacing w:before="240" w:line="240" w:lineRule="auto"/>
              <w:ind w:left="0"/>
              <w:jc w:val="center"/>
              <w:rPr>
                <w:rFonts w:ascii="Arial" w:eastAsia="Times New Roman" w:hAnsi="Arial" w:cs="Arial"/>
                <w:b/>
                <w:color w:val="000000"/>
                <w:szCs w:val="20"/>
              </w:rPr>
            </w:pPr>
          </w:p>
        </w:tc>
        <w:tc>
          <w:tcPr>
            <w:tcW w:w="2653" w:type="dxa"/>
          </w:tcPr>
          <w:p w14:paraId="5F5F9C23" w14:textId="77777777" w:rsidR="00D50661" w:rsidRPr="001A0999" w:rsidRDefault="00D506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D50661" w14:paraId="1321C9E4" w14:textId="77777777" w:rsidTr="00AB3961">
        <w:tc>
          <w:tcPr>
            <w:tcW w:w="6363" w:type="dxa"/>
          </w:tcPr>
          <w:p w14:paraId="7F1D2F40" w14:textId="61FFB107" w:rsidR="00D50661" w:rsidRDefault="00D50661" w:rsidP="00AB3961">
            <w:pPr>
              <w:pStyle w:val="ListParagraph"/>
              <w:spacing w:before="240" w:line="240" w:lineRule="auto"/>
              <w:ind w:left="0"/>
              <w:rPr>
                <w:rFonts w:ascii="Arial" w:eastAsia="Times New Roman" w:hAnsi="Arial" w:cs="Arial"/>
                <w:color w:val="000000"/>
                <w:szCs w:val="20"/>
              </w:rPr>
            </w:pPr>
            <w:r>
              <w:rPr>
                <w:rFonts w:ascii="Arial" w:eastAsia="Times New Roman" w:hAnsi="Arial" w:cs="Arial"/>
                <w:color w:val="FF0000"/>
                <w:szCs w:val="20"/>
              </w:rPr>
              <w:t>Any one of the following for 1 mark each:</w:t>
            </w:r>
          </w:p>
        </w:tc>
        <w:tc>
          <w:tcPr>
            <w:tcW w:w="2653" w:type="dxa"/>
          </w:tcPr>
          <w:p w14:paraId="1DAAAD27" w14:textId="77777777" w:rsidR="00D50661" w:rsidRPr="001A0999" w:rsidRDefault="00D50661" w:rsidP="00D50661">
            <w:pPr>
              <w:pStyle w:val="ListParagraph"/>
              <w:spacing w:before="240" w:line="240" w:lineRule="auto"/>
              <w:ind w:left="0"/>
              <w:rPr>
                <w:rFonts w:ascii="Arial" w:eastAsia="Times New Roman" w:hAnsi="Arial" w:cs="Arial"/>
                <w:color w:val="FF0000"/>
                <w:szCs w:val="20"/>
              </w:rPr>
            </w:pPr>
          </w:p>
          <w:p w14:paraId="37C1713C" w14:textId="4FE08A84" w:rsidR="00D50661" w:rsidRPr="001A0999" w:rsidRDefault="00D50661" w:rsidP="00AB3961">
            <w:pPr>
              <w:pStyle w:val="ListParagraph"/>
              <w:spacing w:before="240" w:line="240" w:lineRule="auto"/>
              <w:ind w:left="0"/>
              <w:jc w:val="center"/>
              <w:rPr>
                <w:rFonts w:ascii="Arial" w:eastAsia="Times New Roman" w:hAnsi="Arial" w:cs="Arial"/>
                <w:color w:val="FF0000"/>
                <w:szCs w:val="20"/>
              </w:rPr>
            </w:pPr>
          </w:p>
        </w:tc>
      </w:tr>
      <w:tr w:rsidR="00D50661" w14:paraId="3E9BD09F" w14:textId="77777777" w:rsidTr="00AB3961">
        <w:tc>
          <w:tcPr>
            <w:tcW w:w="6363" w:type="dxa"/>
          </w:tcPr>
          <w:p w14:paraId="01466557" w14:textId="3F3FB558" w:rsidR="00D50661" w:rsidRPr="00D50661" w:rsidRDefault="00D50661" w:rsidP="00D50661">
            <w:pPr>
              <w:tabs>
                <w:tab w:val="left" w:pos="360"/>
              </w:tabs>
              <w:spacing w:before="240"/>
              <w:rPr>
                <w:rFonts w:ascii="Arial" w:hAnsi="Arial" w:cs="Arial"/>
                <w:color w:val="FF0000"/>
              </w:rPr>
            </w:pPr>
            <w:r>
              <w:rPr>
                <w:rFonts w:ascii="Arial" w:hAnsi="Arial" w:cs="Arial"/>
                <w:color w:val="FF0000"/>
              </w:rPr>
              <w:t xml:space="preserve">* </w:t>
            </w:r>
            <w:r w:rsidRPr="00D50661">
              <w:rPr>
                <w:rFonts w:ascii="Arial" w:hAnsi="Arial" w:cs="Arial"/>
                <w:color w:val="FF0000"/>
              </w:rPr>
              <w:t>Sarcopenia – exercise / physiotherapy</w:t>
            </w:r>
          </w:p>
          <w:p w14:paraId="4E8B4AD7" w14:textId="77777777" w:rsidR="00D50661" w:rsidRDefault="00D50661" w:rsidP="00D50661">
            <w:pPr>
              <w:tabs>
                <w:tab w:val="left" w:pos="360"/>
              </w:tabs>
              <w:spacing w:before="240"/>
              <w:jc w:val="both"/>
              <w:rPr>
                <w:rFonts w:ascii="Arial" w:hAnsi="Arial" w:cs="Arial"/>
                <w:color w:val="FF0000"/>
              </w:rPr>
            </w:pPr>
            <w:r>
              <w:rPr>
                <w:rFonts w:ascii="Arial" w:hAnsi="Arial" w:cs="Arial"/>
                <w:color w:val="FF0000"/>
              </w:rPr>
              <w:t xml:space="preserve">* </w:t>
            </w:r>
            <w:r w:rsidR="00AE5093">
              <w:rPr>
                <w:rFonts w:ascii="Arial" w:hAnsi="Arial" w:cs="Arial"/>
                <w:color w:val="FF0000"/>
              </w:rPr>
              <w:t>Osteoarthritis – medication (analgesics / NSAIDS / narcotics) / physiotherapy to strengthen muscles around affected joints / surgery to re-align bones or joint replacement surgery</w:t>
            </w:r>
          </w:p>
          <w:p w14:paraId="0FA487C6" w14:textId="7E8A1FCC" w:rsidR="0018435D" w:rsidRPr="0018435D" w:rsidRDefault="0018435D" w:rsidP="0018435D">
            <w:pPr>
              <w:tabs>
                <w:tab w:val="left" w:pos="360"/>
              </w:tabs>
              <w:spacing w:before="240"/>
              <w:jc w:val="both"/>
              <w:rPr>
                <w:rFonts w:ascii="Arial" w:hAnsi="Arial" w:cs="Arial"/>
                <w:color w:val="FF0000"/>
              </w:rPr>
            </w:pPr>
            <w:r>
              <w:rPr>
                <w:rFonts w:ascii="Arial" w:hAnsi="Arial" w:cs="Arial"/>
                <w:color w:val="FF0000"/>
              </w:rPr>
              <w:t>* Osteoporosis – adequate - calcium / vitamin D / exercise</w:t>
            </w:r>
          </w:p>
        </w:tc>
        <w:tc>
          <w:tcPr>
            <w:tcW w:w="2653" w:type="dxa"/>
          </w:tcPr>
          <w:p w14:paraId="35F978CB" w14:textId="0A22D522" w:rsidR="00D50661" w:rsidRPr="001A0999" w:rsidRDefault="00D50661" w:rsidP="00D50661">
            <w:pPr>
              <w:pStyle w:val="ListParagraph"/>
              <w:spacing w:before="240" w:line="240" w:lineRule="auto"/>
              <w:ind w:left="0"/>
              <w:rPr>
                <w:rFonts w:ascii="Arial" w:eastAsia="Times New Roman" w:hAnsi="Arial" w:cs="Arial"/>
                <w:color w:val="FF0000"/>
                <w:szCs w:val="20"/>
              </w:rPr>
            </w:pPr>
            <w:r>
              <w:rPr>
                <w:rFonts w:ascii="Arial" w:eastAsia="Times New Roman" w:hAnsi="Arial" w:cs="Arial"/>
                <w:color w:val="FF0000"/>
                <w:szCs w:val="20"/>
              </w:rPr>
              <w:t xml:space="preserve">                   1</w:t>
            </w:r>
          </w:p>
        </w:tc>
      </w:tr>
      <w:tr w:rsidR="00D50661" w:rsidRPr="004D15DD" w14:paraId="2D633266" w14:textId="77777777" w:rsidTr="00AB3961">
        <w:tc>
          <w:tcPr>
            <w:tcW w:w="6363" w:type="dxa"/>
          </w:tcPr>
          <w:p w14:paraId="124AE10F" w14:textId="77777777" w:rsidR="00D50661" w:rsidRPr="004D15DD" w:rsidRDefault="00D50661" w:rsidP="00AB3961">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2653" w:type="dxa"/>
          </w:tcPr>
          <w:p w14:paraId="4C05BFEA" w14:textId="77777777" w:rsidR="004D15DD" w:rsidRPr="004D15DD" w:rsidRDefault="004D15DD" w:rsidP="00AB3961">
            <w:pPr>
              <w:pStyle w:val="ListParagraph"/>
              <w:spacing w:before="240" w:line="240" w:lineRule="auto"/>
              <w:ind w:left="0"/>
              <w:jc w:val="center"/>
              <w:rPr>
                <w:rFonts w:ascii="Arial" w:eastAsia="Times New Roman" w:hAnsi="Arial" w:cs="Arial"/>
                <w:b/>
                <w:color w:val="FF0000"/>
                <w:szCs w:val="20"/>
              </w:rPr>
            </w:pPr>
          </w:p>
          <w:p w14:paraId="5DA8BCE3" w14:textId="7676F0EE" w:rsidR="00D50661" w:rsidRPr="004D15DD" w:rsidRDefault="00D50661" w:rsidP="00AB3961">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1</w:t>
            </w:r>
          </w:p>
        </w:tc>
      </w:tr>
    </w:tbl>
    <w:p w14:paraId="6B70F26D" w14:textId="19E6F6E3" w:rsidR="00375026" w:rsidRPr="00AE5093" w:rsidRDefault="00AE5093" w:rsidP="00AE5093">
      <w:pPr>
        <w:spacing w:before="240" w:line="240" w:lineRule="auto"/>
        <w:rPr>
          <w:rFonts w:ascii="Arial" w:eastAsia="Times New Roman" w:hAnsi="Arial" w:cs="Arial"/>
          <w:b/>
          <w:color w:val="000000"/>
          <w:szCs w:val="20"/>
        </w:rPr>
      </w:pPr>
      <w:r>
        <w:rPr>
          <w:rFonts w:ascii="Arial" w:eastAsia="Times New Roman" w:hAnsi="Arial" w:cs="Arial"/>
          <w:b/>
          <w:color w:val="000000"/>
          <w:szCs w:val="20"/>
        </w:rPr>
        <w:tab/>
      </w:r>
      <w:r w:rsidR="00375026" w:rsidRPr="00AE5093">
        <w:rPr>
          <w:rFonts w:ascii="Arial" w:eastAsia="Times New Roman" w:hAnsi="Arial" w:cs="Arial"/>
          <w:color w:val="000000"/>
          <w:szCs w:val="20"/>
        </w:rPr>
        <w:t>Please read the following paragraph c</w:t>
      </w:r>
      <w:r w:rsidR="00F32AE3" w:rsidRPr="00AE5093">
        <w:rPr>
          <w:rFonts w:ascii="Arial" w:eastAsia="Times New Roman" w:hAnsi="Arial" w:cs="Arial"/>
          <w:color w:val="000000"/>
          <w:szCs w:val="20"/>
        </w:rPr>
        <w:t xml:space="preserve">arefully to answer question </w:t>
      </w:r>
      <w:r w:rsidR="009B24E7" w:rsidRPr="00AE5093">
        <w:rPr>
          <w:rFonts w:ascii="Arial" w:eastAsia="Times New Roman" w:hAnsi="Arial" w:cs="Arial"/>
          <w:color w:val="000000"/>
          <w:szCs w:val="20"/>
        </w:rPr>
        <w:t>(e).</w:t>
      </w:r>
    </w:p>
    <w:p w14:paraId="6711269F" w14:textId="77777777" w:rsidR="00375026" w:rsidRDefault="00375026" w:rsidP="00375026">
      <w:pPr>
        <w:pStyle w:val="ListParagraph"/>
        <w:spacing w:before="240" w:line="240" w:lineRule="auto"/>
        <w:rPr>
          <w:rFonts w:ascii="Arial" w:eastAsia="Times New Roman" w:hAnsi="Arial" w:cs="Arial"/>
          <w:b/>
          <w:color w:val="000000"/>
          <w:szCs w:val="20"/>
        </w:rPr>
      </w:pPr>
    </w:p>
    <w:p w14:paraId="180398AD" w14:textId="77777777" w:rsidR="00375026" w:rsidRPr="00B32601" w:rsidRDefault="00375026" w:rsidP="00375026">
      <w:pPr>
        <w:pStyle w:val="ListParagraph"/>
        <w:spacing w:before="240" w:line="240" w:lineRule="auto"/>
        <w:rPr>
          <w:rFonts w:ascii="Arial" w:eastAsia="Times New Roman" w:hAnsi="Arial" w:cs="Arial"/>
          <w:b/>
          <w:color w:val="000000"/>
          <w:szCs w:val="20"/>
        </w:rPr>
      </w:pPr>
      <w:r>
        <w:rPr>
          <w:rFonts w:ascii="Arial" w:eastAsia="Times New Roman" w:hAnsi="Arial" w:cs="Arial"/>
          <w:b/>
          <w:color w:val="000000"/>
          <w:szCs w:val="20"/>
        </w:rPr>
        <w:t>Use of Personal Devices in Diagnosis and Treatment</w:t>
      </w:r>
    </w:p>
    <w:p w14:paraId="5D04E270" w14:textId="41815747" w:rsidR="00375026" w:rsidRPr="007B1B9F" w:rsidRDefault="00375026" w:rsidP="00375026">
      <w:pPr>
        <w:pStyle w:val="ListParagraph"/>
        <w:spacing w:before="240" w:line="240" w:lineRule="auto"/>
        <w:jc w:val="both"/>
        <w:rPr>
          <w:rFonts w:ascii="Arial" w:eastAsia="Times New Roman" w:hAnsi="Arial" w:cs="Arial"/>
          <w:color w:val="000000"/>
          <w:szCs w:val="20"/>
        </w:rPr>
      </w:pPr>
      <w:r>
        <w:rPr>
          <w:rFonts w:ascii="Arial" w:eastAsia="Times New Roman" w:hAnsi="Arial" w:cs="Arial"/>
          <w:color w:val="000000"/>
          <w:szCs w:val="20"/>
        </w:rPr>
        <w:t>The rise of increasingly sophisticated personal devices such as the iPhones and Fitbits means scientists can access information across all</w:t>
      </w:r>
      <w:r w:rsidR="00AC525F">
        <w:rPr>
          <w:rFonts w:ascii="Arial" w:eastAsia="Times New Roman" w:hAnsi="Arial" w:cs="Arial"/>
          <w:color w:val="000000"/>
          <w:szCs w:val="20"/>
        </w:rPr>
        <w:t xml:space="preserve"> aspects of our daily lives. This information provided to scientists </w:t>
      </w:r>
      <w:r>
        <w:rPr>
          <w:rFonts w:ascii="Arial" w:eastAsia="Times New Roman" w:hAnsi="Arial" w:cs="Arial"/>
          <w:color w:val="000000"/>
          <w:szCs w:val="20"/>
        </w:rPr>
        <w:t>will give us better insight than ever before into how and when we get sick. At the forefront of this research is the Centre for Big Data Res</w:t>
      </w:r>
      <w:r w:rsidR="00733762">
        <w:rPr>
          <w:rFonts w:ascii="Arial" w:eastAsia="Times New Roman" w:hAnsi="Arial" w:cs="Arial"/>
          <w:color w:val="000000"/>
          <w:szCs w:val="20"/>
        </w:rPr>
        <w:t xml:space="preserve">earch in Health (CBDRH), at </w:t>
      </w:r>
      <w:r>
        <w:rPr>
          <w:rFonts w:ascii="Arial" w:eastAsia="Times New Roman" w:hAnsi="Arial" w:cs="Arial"/>
          <w:color w:val="000000"/>
          <w:szCs w:val="20"/>
        </w:rPr>
        <w:t>Australia’s U</w:t>
      </w:r>
      <w:r w:rsidR="00AC525F">
        <w:rPr>
          <w:rFonts w:ascii="Arial" w:eastAsia="Times New Roman" w:hAnsi="Arial" w:cs="Arial"/>
          <w:color w:val="000000"/>
          <w:szCs w:val="20"/>
        </w:rPr>
        <w:t>niversity of New South Wales. This research centre</w:t>
      </w:r>
      <w:r>
        <w:rPr>
          <w:rFonts w:ascii="Arial" w:eastAsia="Times New Roman" w:hAnsi="Arial" w:cs="Arial"/>
          <w:color w:val="000000"/>
          <w:szCs w:val="20"/>
        </w:rPr>
        <w:t xml:space="preserve"> is using an array of personal devices to find new ways of diagnosing and treating </w:t>
      </w:r>
      <w:r w:rsidR="00AC525F">
        <w:rPr>
          <w:rFonts w:ascii="Arial" w:eastAsia="Times New Roman" w:hAnsi="Arial" w:cs="Arial"/>
          <w:color w:val="000000"/>
          <w:szCs w:val="20"/>
        </w:rPr>
        <w:t xml:space="preserve">health </w:t>
      </w:r>
      <w:r>
        <w:rPr>
          <w:rFonts w:ascii="Arial" w:eastAsia="Times New Roman" w:hAnsi="Arial" w:cs="Arial"/>
          <w:color w:val="000000"/>
          <w:szCs w:val="20"/>
        </w:rPr>
        <w:t>disease</w:t>
      </w:r>
      <w:r w:rsidR="00AC525F">
        <w:rPr>
          <w:rFonts w:ascii="Arial" w:eastAsia="Times New Roman" w:hAnsi="Arial" w:cs="Arial"/>
          <w:color w:val="000000"/>
          <w:szCs w:val="20"/>
        </w:rPr>
        <w:t>s</w:t>
      </w:r>
      <w:r>
        <w:rPr>
          <w:rFonts w:ascii="Arial" w:eastAsia="Times New Roman" w:hAnsi="Arial" w:cs="Arial"/>
          <w:color w:val="000000"/>
          <w:szCs w:val="20"/>
        </w:rPr>
        <w:t xml:space="preserve">. “Smartphones now come with very sensitive accelerometers that can pick up the slightest tap or jiggle, so they are good devices to measure any type of body movement,” says Dr Timothy Churches, a data scientist at CBDRH and the Ingham Institute in Sydney. Australian scientists are currently looking at using smartphones to characterise the </w:t>
      </w:r>
      <w:proofErr w:type="spellStart"/>
      <w:r>
        <w:rPr>
          <w:rFonts w:ascii="Arial" w:eastAsia="Times New Roman" w:hAnsi="Arial" w:cs="Arial"/>
          <w:color w:val="000000"/>
          <w:szCs w:val="20"/>
        </w:rPr>
        <w:t>gaits</w:t>
      </w:r>
      <w:proofErr w:type="spellEnd"/>
      <w:r>
        <w:rPr>
          <w:rFonts w:ascii="Arial" w:eastAsia="Times New Roman" w:hAnsi="Arial" w:cs="Arial"/>
          <w:color w:val="000000"/>
          <w:szCs w:val="20"/>
        </w:rPr>
        <w:t xml:space="preserve"> of patients after surgery, and using machine learning methods to try and detect changes that could occur in patients suffering from </w:t>
      </w:r>
      <w:proofErr w:type="spellStart"/>
      <w:r>
        <w:rPr>
          <w:rFonts w:ascii="Arial" w:eastAsia="Times New Roman" w:hAnsi="Arial" w:cs="Arial"/>
          <w:color w:val="000000"/>
          <w:szCs w:val="20"/>
        </w:rPr>
        <w:t>musculo</w:t>
      </w:r>
      <w:proofErr w:type="spellEnd"/>
      <w:r>
        <w:rPr>
          <w:rFonts w:ascii="Arial" w:eastAsia="Times New Roman" w:hAnsi="Arial" w:cs="Arial"/>
          <w:color w:val="000000"/>
          <w:szCs w:val="20"/>
        </w:rPr>
        <w:t>-skeletal dysfunctions.</w:t>
      </w:r>
    </w:p>
    <w:p w14:paraId="76385DBC" w14:textId="53DB930F" w:rsidR="00375026" w:rsidRPr="00D215D4" w:rsidRDefault="00375026" w:rsidP="00D215D4">
      <w:pPr>
        <w:pStyle w:val="ListParagraph"/>
        <w:spacing w:before="240" w:line="240" w:lineRule="auto"/>
        <w:rPr>
          <w:rFonts w:ascii="Arial" w:eastAsia="Times New Roman" w:hAnsi="Arial" w:cs="Arial"/>
          <w:color w:val="FF0000"/>
          <w:szCs w:val="20"/>
        </w:rPr>
      </w:pPr>
      <w:r>
        <w:rPr>
          <w:rFonts w:ascii="Arial" w:eastAsia="Times New Roman" w:hAnsi="Arial" w:cs="Arial"/>
          <w:color w:val="FF0000"/>
          <w:szCs w:val="20"/>
        </w:rPr>
        <w:t xml:space="preserve">                                            </w:t>
      </w:r>
      <w:r w:rsidR="00D215D4">
        <w:rPr>
          <w:rFonts w:ascii="Arial" w:eastAsia="Times New Roman" w:hAnsi="Arial" w:cs="Arial"/>
          <w:color w:val="FF0000"/>
          <w:szCs w:val="20"/>
        </w:rPr>
        <w:t xml:space="preserve">                                     </w:t>
      </w:r>
      <w:r w:rsidRPr="00D215D4">
        <w:rPr>
          <w:rFonts w:ascii="Arial" w:eastAsia="Times New Roman" w:hAnsi="Arial" w:cs="Arial"/>
          <w:color w:val="FF0000"/>
          <w:szCs w:val="20"/>
        </w:rPr>
        <w:t xml:space="preserve"> </w:t>
      </w:r>
      <w:r w:rsidRPr="00D215D4">
        <w:rPr>
          <w:rFonts w:ascii="Arial" w:eastAsia="Times New Roman" w:hAnsi="Arial" w:cs="Arial"/>
          <w:sz w:val="20"/>
          <w:szCs w:val="20"/>
        </w:rPr>
        <w:t>Adapted from Cosmos Magazine 9 Oct 2017</w:t>
      </w:r>
    </w:p>
    <w:p w14:paraId="1D5CCECE" w14:textId="77777777" w:rsidR="00A01EDF" w:rsidRDefault="00A01EDF" w:rsidP="00A01EDF">
      <w:pPr>
        <w:pStyle w:val="ListParagraph"/>
        <w:tabs>
          <w:tab w:val="left" w:pos="360"/>
        </w:tabs>
        <w:spacing w:before="240" w:line="240" w:lineRule="auto"/>
        <w:rPr>
          <w:rFonts w:ascii="Arial" w:hAnsi="Arial" w:cs="Arial"/>
        </w:rPr>
      </w:pPr>
    </w:p>
    <w:p w14:paraId="7BD55549" w14:textId="55DFBDFA" w:rsidR="00A01EDF" w:rsidRPr="004F5441" w:rsidRDefault="00AE5093" w:rsidP="008F63D4">
      <w:pPr>
        <w:pStyle w:val="ListParagraph"/>
        <w:numPr>
          <w:ilvl w:val="0"/>
          <w:numId w:val="20"/>
        </w:numPr>
        <w:tabs>
          <w:tab w:val="left" w:pos="360"/>
        </w:tabs>
        <w:spacing w:before="240" w:line="240" w:lineRule="auto"/>
        <w:rPr>
          <w:rFonts w:ascii="Arial" w:hAnsi="Arial" w:cs="Arial"/>
        </w:rPr>
      </w:pPr>
      <w:r>
        <w:rPr>
          <w:rFonts w:ascii="Arial" w:hAnsi="Arial" w:cs="Arial"/>
        </w:rPr>
        <w:t>Comment on</w:t>
      </w:r>
      <w:r w:rsidR="00733762">
        <w:rPr>
          <w:rFonts w:ascii="Arial" w:hAnsi="Arial" w:cs="Arial"/>
        </w:rPr>
        <w:t xml:space="preserve"> </w:t>
      </w:r>
      <w:r w:rsidR="00A01EDF">
        <w:rPr>
          <w:rFonts w:ascii="Arial" w:hAnsi="Arial" w:cs="Arial"/>
        </w:rPr>
        <w:t>how the use of smartphones can be used to improve practices for the managem</w:t>
      </w:r>
      <w:r w:rsidR="009B24E7">
        <w:rPr>
          <w:rFonts w:ascii="Arial" w:hAnsi="Arial" w:cs="Arial"/>
        </w:rPr>
        <w:t>ent and prevention of the condition identified in parts (c) and (d).</w:t>
      </w:r>
      <w:r w:rsidR="00A01EDF">
        <w:rPr>
          <w:rFonts w:ascii="Arial" w:hAnsi="Arial" w:cs="Arial"/>
        </w:rPr>
        <w:t xml:space="preserve">       </w:t>
      </w:r>
      <w:r>
        <w:rPr>
          <w:rFonts w:ascii="Arial" w:hAnsi="Arial" w:cs="Arial"/>
        </w:rPr>
        <w:t xml:space="preserve">      (2 marks)</w:t>
      </w:r>
    </w:p>
    <w:p w14:paraId="37D4E665" w14:textId="77777777" w:rsidR="00D50661" w:rsidRDefault="00D50661" w:rsidP="00790BB1">
      <w:pPr>
        <w:pStyle w:val="ListParagraph"/>
        <w:tabs>
          <w:tab w:val="left" w:pos="360"/>
        </w:tabs>
        <w:spacing w:before="240" w:line="240" w:lineRule="auto"/>
        <w:rPr>
          <w:rFonts w:ascii="Arial" w:hAnsi="Arial" w:cs="Arial"/>
        </w:rPr>
      </w:pPr>
    </w:p>
    <w:tbl>
      <w:tblPr>
        <w:tblStyle w:val="TableGrid"/>
        <w:tblW w:w="0" w:type="auto"/>
        <w:tblInd w:w="720" w:type="dxa"/>
        <w:tblLook w:val="04A0" w:firstRow="1" w:lastRow="0" w:firstColumn="1" w:lastColumn="0" w:noHBand="0" w:noVBand="1"/>
      </w:tblPr>
      <w:tblGrid>
        <w:gridCol w:w="8206"/>
        <w:gridCol w:w="810"/>
      </w:tblGrid>
      <w:tr w:rsidR="00407996" w:rsidRPr="001A0999" w14:paraId="05143F6D" w14:textId="77777777" w:rsidTr="00CA7A00">
        <w:tc>
          <w:tcPr>
            <w:tcW w:w="8206" w:type="dxa"/>
          </w:tcPr>
          <w:p w14:paraId="1C1A9B92" w14:textId="77777777" w:rsidR="00407996" w:rsidRDefault="00407996"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43CEE90F" w14:textId="77777777" w:rsidR="00407996" w:rsidRPr="001A0999" w:rsidRDefault="00407996" w:rsidP="00AB3961">
            <w:pPr>
              <w:pStyle w:val="ListParagraph"/>
              <w:spacing w:before="240" w:line="240" w:lineRule="auto"/>
              <w:ind w:left="0"/>
              <w:jc w:val="center"/>
              <w:rPr>
                <w:rFonts w:ascii="Arial" w:eastAsia="Times New Roman" w:hAnsi="Arial" w:cs="Arial"/>
                <w:b/>
                <w:color w:val="000000"/>
                <w:szCs w:val="20"/>
              </w:rPr>
            </w:pPr>
          </w:p>
        </w:tc>
        <w:tc>
          <w:tcPr>
            <w:tcW w:w="810" w:type="dxa"/>
          </w:tcPr>
          <w:p w14:paraId="73CFC70D" w14:textId="77777777" w:rsidR="00407996" w:rsidRPr="001A0999" w:rsidRDefault="00407996"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407996" w:rsidRPr="001A0999" w14:paraId="5EC81B82" w14:textId="77777777" w:rsidTr="00CA7A00">
        <w:tc>
          <w:tcPr>
            <w:tcW w:w="8206" w:type="dxa"/>
          </w:tcPr>
          <w:p w14:paraId="74D1FC41" w14:textId="1F66D52F" w:rsidR="00676AD4" w:rsidRPr="00407996" w:rsidRDefault="00676AD4" w:rsidP="00CA7A00">
            <w:pPr>
              <w:jc w:val="both"/>
              <w:rPr>
                <w:rFonts w:ascii="Arial" w:eastAsia="Times New Roman" w:hAnsi="Arial" w:cs="Arial"/>
                <w:color w:val="FF0000"/>
              </w:rPr>
            </w:pPr>
            <w:r>
              <w:rPr>
                <w:rFonts w:ascii="Arial" w:eastAsia="Times New Roman" w:hAnsi="Arial" w:cs="Arial"/>
                <w:color w:val="FF0000"/>
              </w:rPr>
              <w:t>Any two of the following:</w:t>
            </w:r>
          </w:p>
        </w:tc>
        <w:tc>
          <w:tcPr>
            <w:tcW w:w="810" w:type="dxa"/>
          </w:tcPr>
          <w:p w14:paraId="16874754" w14:textId="13B4F40D" w:rsidR="00407996" w:rsidRPr="001A0999" w:rsidRDefault="00407996" w:rsidP="00CA7A00">
            <w:pPr>
              <w:pStyle w:val="ListParagraph"/>
              <w:spacing w:line="240" w:lineRule="auto"/>
              <w:ind w:left="0"/>
              <w:jc w:val="center"/>
              <w:rPr>
                <w:rFonts w:ascii="Arial" w:eastAsia="Times New Roman" w:hAnsi="Arial" w:cs="Arial"/>
                <w:color w:val="FF0000"/>
                <w:szCs w:val="20"/>
              </w:rPr>
            </w:pPr>
          </w:p>
        </w:tc>
      </w:tr>
      <w:tr w:rsidR="00407996" w:rsidRPr="001A0999" w14:paraId="3188D52B" w14:textId="77777777" w:rsidTr="00CA7A00">
        <w:tc>
          <w:tcPr>
            <w:tcW w:w="8206" w:type="dxa"/>
          </w:tcPr>
          <w:p w14:paraId="09B7F5C9" w14:textId="6DF078E7" w:rsidR="00676AD4" w:rsidRDefault="00676AD4" w:rsidP="00204343">
            <w:pPr>
              <w:spacing w:line="360" w:lineRule="auto"/>
              <w:rPr>
                <w:rFonts w:ascii="Arial" w:eastAsia="Times New Roman" w:hAnsi="Arial" w:cs="Arial"/>
                <w:color w:val="FF0000"/>
              </w:rPr>
            </w:pPr>
            <w:r>
              <w:rPr>
                <w:rFonts w:ascii="Arial" w:eastAsia="Times New Roman" w:hAnsi="Arial" w:cs="Arial"/>
                <w:color w:val="FF0000"/>
              </w:rPr>
              <w:t xml:space="preserve">Provide / can access more information/ leads to an increased understanding or better understanding </w:t>
            </w:r>
          </w:p>
          <w:p w14:paraId="7391F5ED" w14:textId="7083E45E" w:rsidR="00676AD4" w:rsidRDefault="00676AD4" w:rsidP="00204343">
            <w:pPr>
              <w:spacing w:line="360" w:lineRule="auto"/>
              <w:rPr>
                <w:rFonts w:ascii="Arial" w:eastAsia="Times New Roman" w:hAnsi="Arial" w:cs="Arial"/>
                <w:color w:val="FF0000"/>
              </w:rPr>
            </w:pPr>
            <w:r>
              <w:rPr>
                <w:rFonts w:ascii="Arial" w:eastAsia="Times New Roman" w:hAnsi="Arial" w:cs="Arial"/>
                <w:color w:val="FF0000"/>
              </w:rPr>
              <w:t>greater sensitivity to motor movements means pain control can be better regulated / appropriate type of pain control medications can be given</w:t>
            </w:r>
          </w:p>
          <w:p w14:paraId="419478CA" w14:textId="77777777" w:rsidR="00676AD4" w:rsidRDefault="00676AD4" w:rsidP="00204343">
            <w:pPr>
              <w:spacing w:line="360" w:lineRule="auto"/>
              <w:rPr>
                <w:rFonts w:ascii="Arial" w:eastAsia="Times New Roman" w:hAnsi="Arial" w:cs="Arial"/>
                <w:color w:val="FF0000"/>
              </w:rPr>
            </w:pPr>
            <w:r>
              <w:rPr>
                <w:rFonts w:ascii="Arial" w:eastAsia="Times New Roman" w:hAnsi="Arial" w:cs="Arial"/>
                <w:color w:val="FF0000"/>
              </w:rPr>
              <w:t>increased range/ appropriate type of weight-bearing and muscle-strengthening exercise</w:t>
            </w:r>
          </w:p>
          <w:p w14:paraId="57620E95" w14:textId="0BB20D30" w:rsidR="00407996" w:rsidRPr="0018435D" w:rsidRDefault="00676AD4" w:rsidP="00204343">
            <w:pPr>
              <w:spacing w:line="360" w:lineRule="auto"/>
              <w:rPr>
                <w:rFonts w:ascii="Arial" w:eastAsia="Times New Roman" w:hAnsi="Arial" w:cs="Arial"/>
                <w:color w:val="FF0000"/>
              </w:rPr>
            </w:pPr>
            <w:r>
              <w:rPr>
                <w:rFonts w:ascii="Arial" w:eastAsia="Times New Roman" w:hAnsi="Arial" w:cs="Arial"/>
                <w:color w:val="FF0000"/>
              </w:rPr>
              <w:t>regulate anti-fracture therapies that include medications that improve bone quality</w:t>
            </w:r>
          </w:p>
        </w:tc>
        <w:tc>
          <w:tcPr>
            <w:tcW w:w="810" w:type="dxa"/>
          </w:tcPr>
          <w:p w14:paraId="54C55633" w14:textId="1620D1F4" w:rsidR="00407996" w:rsidRPr="001A0999" w:rsidRDefault="00407996" w:rsidP="004D15DD">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r w:rsidR="00676AD4">
              <w:rPr>
                <w:rFonts w:ascii="Arial" w:eastAsia="Times New Roman" w:hAnsi="Arial" w:cs="Arial"/>
                <w:color w:val="FF0000"/>
                <w:szCs w:val="20"/>
              </w:rPr>
              <w:t xml:space="preserve"> - 2</w:t>
            </w:r>
          </w:p>
        </w:tc>
      </w:tr>
    </w:tbl>
    <w:p w14:paraId="53B17E70" w14:textId="18F6C90A" w:rsidR="005B1CD5" w:rsidRPr="00A17591" w:rsidRDefault="00CA7A00" w:rsidP="00A17591">
      <w:pPr>
        <w:spacing w:before="240" w:line="360" w:lineRule="auto"/>
        <w:rPr>
          <w:rFonts w:ascii="Arial" w:hAnsi="Arial" w:cs="Goudy Old Style"/>
          <w:b/>
          <w:color w:val="000000"/>
        </w:rPr>
      </w:pPr>
      <w:r>
        <w:rPr>
          <w:rFonts w:ascii="Arial" w:hAnsi="Arial" w:cs="Goudy Old Style"/>
          <w:b/>
          <w:color w:val="000000"/>
        </w:rPr>
        <w:br w:type="page"/>
      </w:r>
      <w:r w:rsidR="00E113D2" w:rsidRPr="000C73E4">
        <w:rPr>
          <w:rFonts w:ascii="Arial" w:hAnsi="Arial" w:cs="Goudy Old Style"/>
          <w:b/>
          <w:color w:val="000000"/>
        </w:rPr>
        <w:lastRenderedPageBreak/>
        <w:t xml:space="preserve">Question </w:t>
      </w:r>
      <w:r>
        <w:rPr>
          <w:rFonts w:ascii="Arial" w:hAnsi="Arial" w:cs="Goudy Old Style"/>
          <w:b/>
          <w:color w:val="000000"/>
        </w:rPr>
        <w:t>29</w:t>
      </w:r>
      <w:r w:rsidR="00E113D2" w:rsidRPr="000C73E4">
        <w:rPr>
          <w:rFonts w:ascii="Arial" w:hAnsi="Arial" w:cs="Goudy Old Style"/>
          <w:b/>
          <w:color w:val="000000"/>
        </w:rPr>
        <w:t xml:space="preserve">                                                                             </w:t>
      </w:r>
      <w:r w:rsidR="009024F2" w:rsidRPr="000C73E4">
        <w:rPr>
          <w:rFonts w:ascii="Arial" w:hAnsi="Arial" w:cs="Goudy Old Style"/>
          <w:b/>
          <w:color w:val="000000"/>
        </w:rPr>
        <w:t xml:space="preserve">                             </w:t>
      </w:r>
      <w:r w:rsidR="000C5332">
        <w:rPr>
          <w:rFonts w:ascii="Arial" w:hAnsi="Arial" w:cs="Goudy Old Style"/>
          <w:b/>
          <w:color w:val="000000"/>
        </w:rPr>
        <w:t xml:space="preserve">             </w:t>
      </w:r>
      <w:r w:rsidR="00676AD4">
        <w:rPr>
          <w:rFonts w:ascii="Arial" w:hAnsi="Arial" w:cs="Goudy Old Style"/>
          <w:b/>
          <w:color w:val="000000"/>
        </w:rPr>
        <w:t xml:space="preserve"> (5</w:t>
      </w:r>
      <w:r w:rsidR="00E113D2" w:rsidRPr="000C73E4">
        <w:rPr>
          <w:rFonts w:ascii="Arial" w:hAnsi="Arial" w:cs="Goudy Old Style"/>
          <w:b/>
          <w:color w:val="000000"/>
        </w:rPr>
        <w:t xml:space="preserve"> marks)</w:t>
      </w:r>
    </w:p>
    <w:p w14:paraId="17FCFFD2" w14:textId="4ADE05F5" w:rsidR="008817F6" w:rsidRPr="00676AD4" w:rsidRDefault="000C73E4" w:rsidP="00676AD4">
      <w:pPr>
        <w:pStyle w:val="ListParagraph"/>
        <w:numPr>
          <w:ilvl w:val="0"/>
          <w:numId w:val="21"/>
        </w:numPr>
        <w:spacing w:before="240" w:after="0" w:line="240" w:lineRule="auto"/>
        <w:rPr>
          <w:rFonts w:ascii="Arial" w:hAnsi="Arial" w:cs="Goudy Old Style"/>
          <w:color w:val="000000"/>
        </w:rPr>
      </w:pPr>
      <w:r w:rsidRPr="00676AD4">
        <w:rPr>
          <w:rFonts w:ascii="Arial" w:hAnsi="Arial" w:cs="Arial"/>
        </w:rPr>
        <w:t xml:space="preserve">Name the location in </w:t>
      </w:r>
      <w:r w:rsidR="007E70B2" w:rsidRPr="00676AD4">
        <w:rPr>
          <w:rFonts w:ascii="Arial" w:hAnsi="Arial" w:cs="Arial"/>
        </w:rPr>
        <w:t xml:space="preserve">the cell </w:t>
      </w:r>
      <w:r w:rsidR="00E80EE1" w:rsidRPr="00676AD4">
        <w:rPr>
          <w:rFonts w:ascii="Arial" w:hAnsi="Arial" w:cs="Arial"/>
        </w:rPr>
        <w:t>where each of these</w:t>
      </w:r>
      <w:r w:rsidRPr="00676AD4">
        <w:rPr>
          <w:rFonts w:ascii="Arial" w:hAnsi="Arial" w:cs="Arial"/>
        </w:rPr>
        <w:t xml:space="preserve"> processes below occur.        </w:t>
      </w:r>
      <w:r w:rsidR="00676AD4">
        <w:rPr>
          <w:rFonts w:ascii="Arial" w:hAnsi="Arial" w:cs="Arial"/>
        </w:rPr>
        <w:t xml:space="preserve">   </w:t>
      </w:r>
      <w:r w:rsidR="00946A16" w:rsidRPr="00676AD4">
        <w:rPr>
          <w:rFonts w:ascii="Arial" w:hAnsi="Arial" w:cs="Arial"/>
        </w:rPr>
        <w:t xml:space="preserve"> (3 marks)</w:t>
      </w:r>
      <w:r w:rsidR="00271B48" w:rsidRPr="00676AD4">
        <w:rPr>
          <w:rFonts w:ascii="Arial" w:hAnsi="Arial" w:cs="Goudy Old Style"/>
          <w:color w:val="000000"/>
        </w:rPr>
        <w:tab/>
      </w:r>
      <w:r w:rsidR="00271B48" w:rsidRPr="00676AD4">
        <w:rPr>
          <w:rFonts w:ascii="Arial" w:hAnsi="Arial" w:cs="Goudy Old Style"/>
          <w:color w:val="000000"/>
        </w:rPr>
        <w:tab/>
      </w:r>
      <w:r w:rsidR="00271B48" w:rsidRPr="00676AD4">
        <w:rPr>
          <w:rFonts w:ascii="Arial" w:hAnsi="Arial" w:cs="Goudy Old Style"/>
          <w:color w:val="000000"/>
        </w:rPr>
        <w:tab/>
      </w:r>
      <w:r w:rsidR="00271B48" w:rsidRPr="00676AD4">
        <w:rPr>
          <w:rFonts w:ascii="Arial" w:hAnsi="Arial" w:cs="Goudy Old Style"/>
          <w:color w:val="000000"/>
        </w:rPr>
        <w:tab/>
      </w:r>
      <w:r w:rsidR="007E70B2" w:rsidRPr="00676AD4">
        <w:rPr>
          <w:rFonts w:ascii="Arial" w:hAnsi="Arial" w:cs="Goudy Old Style"/>
          <w:color w:val="000000"/>
        </w:rPr>
        <w:t xml:space="preserve">                      </w:t>
      </w:r>
    </w:p>
    <w:p w14:paraId="5FEEDE46" w14:textId="77777777" w:rsidR="008817F6" w:rsidRPr="004F5441" w:rsidRDefault="008817F6" w:rsidP="00DF6742">
      <w:pPr>
        <w:pStyle w:val="ListParagraph"/>
        <w:spacing w:before="240" w:line="240" w:lineRule="auto"/>
        <w:ind w:left="1440"/>
        <w:rPr>
          <w:rFonts w:ascii="Arial" w:hAnsi="Arial" w:cs="Goudy Old Style"/>
          <w:color w:val="000000"/>
        </w:rPr>
      </w:pPr>
    </w:p>
    <w:tbl>
      <w:tblPr>
        <w:tblStyle w:val="TableGrid"/>
        <w:tblW w:w="9056" w:type="dxa"/>
        <w:tblInd w:w="720" w:type="dxa"/>
        <w:tblLook w:val="04A0" w:firstRow="1" w:lastRow="0" w:firstColumn="1" w:lastColumn="0" w:noHBand="0" w:noVBand="1"/>
      </w:tblPr>
      <w:tblGrid>
        <w:gridCol w:w="4662"/>
        <w:gridCol w:w="4394"/>
      </w:tblGrid>
      <w:tr w:rsidR="00946A16" w:rsidRPr="004F5441" w14:paraId="0DA13F68" w14:textId="0AC443A1" w:rsidTr="000C6DF6">
        <w:tc>
          <w:tcPr>
            <w:tcW w:w="4662" w:type="dxa"/>
          </w:tcPr>
          <w:p w14:paraId="69D20C1A" w14:textId="77D4DE67" w:rsidR="00946A16" w:rsidRPr="004F5441" w:rsidRDefault="00946A16" w:rsidP="00790BB1">
            <w:pPr>
              <w:pStyle w:val="ListParagraph"/>
              <w:spacing w:before="240" w:line="240" w:lineRule="auto"/>
              <w:ind w:left="0"/>
              <w:rPr>
                <w:rFonts w:ascii="Arial" w:hAnsi="Arial" w:cs="Goudy Old Style"/>
                <w:b/>
                <w:color w:val="000000"/>
              </w:rPr>
            </w:pPr>
            <w:r>
              <w:rPr>
                <w:rFonts w:ascii="Arial" w:hAnsi="Arial" w:cs="Goudy Old Style"/>
                <w:b/>
                <w:color w:val="000000"/>
              </w:rPr>
              <w:t>Process</w:t>
            </w:r>
          </w:p>
        </w:tc>
        <w:tc>
          <w:tcPr>
            <w:tcW w:w="4394" w:type="dxa"/>
          </w:tcPr>
          <w:p w14:paraId="3A273822" w14:textId="5FB7F26B" w:rsidR="00946A16" w:rsidRPr="004F5441" w:rsidRDefault="00946A16" w:rsidP="00790BB1">
            <w:pPr>
              <w:pStyle w:val="ListParagraph"/>
              <w:spacing w:before="240" w:line="240" w:lineRule="auto"/>
              <w:ind w:left="0"/>
              <w:rPr>
                <w:rFonts w:ascii="Arial" w:hAnsi="Arial" w:cs="Goudy Old Style"/>
                <w:b/>
                <w:color w:val="000000"/>
              </w:rPr>
            </w:pPr>
            <w:r>
              <w:rPr>
                <w:rFonts w:ascii="Arial" w:hAnsi="Arial" w:cs="Goudy Old Style"/>
                <w:b/>
                <w:color w:val="000000"/>
              </w:rPr>
              <w:t>Location in the cell</w:t>
            </w:r>
          </w:p>
        </w:tc>
      </w:tr>
      <w:tr w:rsidR="00946A16" w:rsidRPr="004F5441" w14:paraId="28F6EE54" w14:textId="47C9FC81" w:rsidTr="000C6DF6">
        <w:trPr>
          <w:trHeight w:val="588"/>
        </w:trPr>
        <w:tc>
          <w:tcPr>
            <w:tcW w:w="4662" w:type="dxa"/>
          </w:tcPr>
          <w:p w14:paraId="33BFD96F" w14:textId="65DCA67C" w:rsidR="00946A16" w:rsidRPr="004F5441" w:rsidRDefault="00946A16" w:rsidP="00790BB1">
            <w:pPr>
              <w:pStyle w:val="ListParagraph"/>
              <w:spacing w:before="240" w:line="240" w:lineRule="auto"/>
              <w:ind w:left="0"/>
              <w:rPr>
                <w:rFonts w:ascii="Arial" w:hAnsi="Arial" w:cs="Goudy Old Style"/>
                <w:color w:val="000000"/>
              </w:rPr>
            </w:pPr>
            <w:r>
              <w:rPr>
                <w:rFonts w:ascii="Arial" w:hAnsi="Arial" w:cs="Goudy Old Style"/>
                <w:color w:val="000000"/>
              </w:rPr>
              <w:t>Glycolysis</w:t>
            </w:r>
          </w:p>
        </w:tc>
        <w:tc>
          <w:tcPr>
            <w:tcW w:w="4394" w:type="dxa"/>
          </w:tcPr>
          <w:p w14:paraId="6205526F" w14:textId="77777777" w:rsidR="00946A16" w:rsidRPr="007E70B2" w:rsidRDefault="00946A16" w:rsidP="00790BB1">
            <w:pPr>
              <w:pStyle w:val="ListParagraph"/>
              <w:spacing w:before="240" w:line="240" w:lineRule="auto"/>
              <w:ind w:left="0"/>
              <w:rPr>
                <w:rFonts w:ascii="Arial" w:hAnsi="Arial" w:cs="Goudy Old Style"/>
                <w:color w:val="FF0000"/>
              </w:rPr>
            </w:pPr>
          </w:p>
          <w:p w14:paraId="6BF050FD" w14:textId="694EDF72" w:rsidR="00946A16" w:rsidRPr="007E70B2" w:rsidRDefault="00946A16" w:rsidP="00790BB1">
            <w:pPr>
              <w:pStyle w:val="ListParagraph"/>
              <w:spacing w:before="240" w:line="240" w:lineRule="auto"/>
              <w:ind w:left="0"/>
              <w:rPr>
                <w:rFonts w:ascii="Arial" w:hAnsi="Arial" w:cs="Goudy Old Style"/>
                <w:color w:val="FF0000"/>
              </w:rPr>
            </w:pPr>
            <w:r>
              <w:rPr>
                <w:rFonts w:ascii="Arial" w:hAnsi="Arial" w:cs="Goudy Old Style"/>
                <w:color w:val="FF0000"/>
              </w:rPr>
              <w:t>c</w:t>
            </w:r>
            <w:r w:rsidRPr="007E70B2">
              <w:rPr>
                <w:rFonts w:ascii="Arial" w:hAnsi="Arial" w:cs="Goudy Old Style"/>
                <w:color w:val="FF0000"/>
              </w:rPr>
              <w:t>ytoplasm</w:t>
            </w:r>
          </w:p>
          <w:p w14:paraId="7D5FF4DE" w14:textId="77777777" w:rsidR="00946A16" w:rsidRPr="007E70B2" w:rsidRDefault="00946A16" w:rsidP="00790BB1">
            <w:pPr>
              <w:pStyle w:val="ListParagraph"/>
              <w:spacing w:before="240" w:line="240" w:lineRule="auto"/>
              <w:ind w:left="0"/>
              <w:rPr>
                <w:rFonts w:ascii="Arial" w:hAnsi="Arial" w:cs="Goudy Old Style"/>
                <w:color w:val="FF0000"/>
              </w:rPr>
            </w:pPr>
          </w:p>
          <w:p w14:paraId="6541D0DF" w14:textId="77777777" w:rsidR="00946A16" w:rsidRPr="007E70B2" w:rsidRDefault="00946A16" w:rsidP="00790BB1">
            <w:pPr>
              <w:pStyle w:val="ListParagraph"/>
              <w:spacing w:before="240" w:line="240" w:lineRule="auto"/>
              <w:ind w:left="0"/>
              <w:rPr>
                <w:rFonts w:ascii="Arial" w:hAnsi="Arial" w:cs="Goudy Old Style"/>
                <w:color w:val="FF0000"/>
              </w:rPr>
            </w:pPr>
          </w:p>
        </w:tc>
      </w:tr>
      <w:tr w:rsidR="00946A16" w:rsidRPr="004F5441" w14:paraId="245652F5" w14:textId="3B44349A" w:rsidTr="000C6DF6">
        <w:tc>
          <w:tcPr>
            <w:tcW w:w="4662" w:type="dxa"/>
          </w:tcPr>
          <w:p w14:paraId="330C3A35" w14:textId="77777777" w:rsidR="00946A16" w:rsidRDefault="00946A16" w:rsidP="00790BB1">
            <w:pPr>
              <w:pStyle w:val="ListParagraph"/>
              <w:spacing w:before="240" w:line="240" w:lineRule="auto"/>
              <w:ind w:left="0"/>
              <w:rPr>
                <w:rFonts w:ascii="Arial" w:hAnsi="Arial" w:cs="Goudy Old Style"/>
                <w:color w:val="000000"/>
              </w:rPr>
            </w:pPr>
            <w:r>
              <w:rPr>
                <w:rFonts w:ascii="Arial" w:hAnsi="Arial" w:cs="Goudy Old Style"/>
                <w:color w:val="000000"/>
              </w:rPr>
              <w:t>Krebs Cycle</w:t>
            </w:r>
          </w:p>
          <w:p w14:paraId="025238CD" w14:textId="357DBBA5" w:rsidR="00946A16" w:rsidRPr="004F5441" w:rsidRDefault="00946A16" w:rsidP="00790BB1">
            <w:pPr>
              <w:pStyle w:val="ListParagraph"/>
              <w:spacing w:before="240" w:line="240" w:lineRule="auto"/>
              <w:ind w:left="0"/>
              <w:rPr>
                <w:rFonts w:ascii="Arial" w:hAnsi="Arial" w:cs="Goudy Old Style"/>
                <w:color w:val="000000"/>
              </w:rPr>
            </w:pPr>
            <w:r>
              <w:rPr>
                <w:rFonts w:ascii="Arial" w:hAnsi="Arial" w:cs="Goudy Old Style"/>
                <w:color w:val="000000"/>
              </w:rPr>
              <w:t>(citric acid cycle)</w:t>
            </w:r>
          </w:p>
        </w:tc>
        <w:tc>
          <w:tcPr>
            <w:tcW w:w="4394" w:type="dxa"/>
          </w:tcPr>
          <w:p w14:paraId="2759D422" w14:textId="77777777" w:rsidR="00946A16" w:rsidRPr="007E70B2" w:rsidRDefault="00946A16" w:rsidP="00790BB1">
            <w:pPr>
              <w:pStyle w:val="ListParagraph"/>
              <w:spacing w:before="240" w:line="240" w:lineRule="auto"/>
              <w:ind w:left="0"/>
              <w:rPr>
                <w:rFonts w:ascii="Arial" w:hAnsi="Arial" w:cs="Goudy Old Style"/>
                <w:color w:val="FF0000"/>
              </w:rPr>
            </w:pPr>
          </w:p>
          <w:p w14:paraId="3C2BF705" w14:textId="77777777" w:rsidR="00946A16" w:rsidRPr="007E70B2" w:rsidRDefault="00946A16" w:rsidP="00790BB1">
            <w:pPr>
              <w:pStyle w:val="ListParagraph"/>
              <w:spacing w:before="240" w:line="240" w:lineRule="auto"/>
              <w:ind w:left="0"/>
              <w:rPr>
                <w:rFonts w:ascii="Arial" w:hAnsi="Arial" w:cs="Goudy Old Style"/>
                <w:color w:val="FF0000"/>
              </w:rPr>
            </w:pPr>
          </w:p>
          <w:p w14:paraId="7DB03D0D" w14:textId="704DC6F4" w:rsidR="00946A16" w:rsidRPr="007E70B2" w:rsidRDefault="00946A16" w:rsidP="00790BB1">
            <w:pPr>
              <w:pStyle w:val="ListParagraph"/>
              <w:spacing w:before="240" w:line="240" w:lineRule="auto"/>
              <w:ind w:left="0"/>
              <w:rPr>
                <w:rFonts w:ascii="Arial" w:hAnsi="Arial" w:cs="Goudy Old Style"/>
                <w:color w:val="FF0000"/>
              </w:rPr>
            </w:pPr>
            <w:r>
              <w:rPr>
                <w:rFonts w:ascii="Arial" w:hAnsi="Arial" w:cs="Goudy Old Style"/>
                <w:color w:val="FF0000"/>
              </w:rPr>
              <w:t>m</w:t>
            </w:r>
            <w:r w:rsidR="00676AD4">
              <w:rPr>
                <w:rFonts w:ascii="Arial" w:hAnsi="Arial" w:cs="Goudy Old Style"/>
                <w:color w:val="FF0000"/>
              </w:rPr>
              <w:t>itochondria</w:t>
            </w:r>
          </w:p>
          <w:p w14:paraId="6D230B70" w14:textId="77777777" w:rsidR="00946A16" w:rsidRPr="007E70B2" w:rsidRDefault="00946A16" w:rsidP="00790BB1">
            <w:pPr>
              <w:pStyle w:val="ListParagraph"/>
              <w:spacing w:before="240" w:line="240" w:lineRule="auto"/>
              <w:ind w:left="0"/>
              <w:rPr>
                <w:rFonts w:ascii="Arial" w:hAnsi="Arial" w:cs="Goudy Old Style"/>
                <w:color w:val="FF0000"/>
              </w:rPr>
            </w:pPr>
          </w:p>
          <w:p w14:paraId="747AC14B" w14:textId="77777777" w:rsidR="00946A16" w:rsidRPr="007E70B2" w:rsidRDefault="00946A16" w:rsidP="00790BB1">
            <w:pPr>
              <w:pStyle w:val="ListParagraph"/>
              <w:spacing w:before="240" w:line="240" w:lineRule="auto"/>
              <w:ind w:left="0"/>
              <w:rPr>
                <w:rFonts w:ascii="Arial" w:hAnsi="Arial" w:cs="Goudy Old Style"/>
                <w:color w:val="FF0000"/>
              </w:rPr>
            </w:pPr>
          </w:p>
        </w:tc>
      </w:tr>
      <w:tr w:rsidR="00946A16" w:rsidRPr="004F5441" w14:paraId="1CAECD16" w14:textId="78B07C36" w:rsidTr="000C6DF6">
        <w:tc>
          <w:tcPr>
            <w:tcW w:w="4662" w:type="dxa"/>
          </w:tcPr>
          <w:p w14:paraId="17C6ED77" w14:textId="111A3055" w:rsidR="00946A16" w:rsidRPr="004F5441" w:rsidRDefault="00946A16" w:rsidP="00790BB1">
            <w:pPr>
              <w:pStyle w:val="ListParagraph"/>
              <w:spacing w:before="240" w:line="240" w:lineRule="auto"/>
              <w:ind w:left="0"/>
              <w:rPr>
                <w:rFonts w:ascii="Arial" w:hAnsi="Arial" w:cs="Goudy Old Style"/>
                <w:color w:val="000000"/>
              </w:rPr>
            </w:pPr>
            <w:r>
              <w:rPr>
                <w:rFonts w:ascii="Arial" w:hAnsi="Arial" w:cs="Goudy Old Style"/>
                <w:color w:val="000000"/>
              </w:rPr>
              <w:t>Electron transport chain</w:t>
            </w:r>
          </w:p>
        </w:tc>
        <w:tc>
          <w:tcPr>
            <w:tcW w:w="4394" w:type="dxa"/>
          </w:tcPr>
          <w:p w14:paraId="45909AE3" w14:textId="77777777" w:rsidR="00946A16" w:rsidRPr="007E70B2" w:rsidRDefault="00946A16" w:rsidP="00790BB1">
            <w:pPr>
              <w:pStyle w:val="ListParagraph"/>
              <w:spacing w:before="240" w:line="240" w:lineRule="auto"/>
              <w:ind w:left="0"/>
              <w:rPr>
                <w:rFonts w:ascii="Arial" w:hAnsi="Arial" w:cs="Goudy Old Style"/>
                <w:color w:val="FF0000"/>
              </w:rPr>
            </w:pPr>
          </w:p>
          <w:p w14:paraId="5792DA31" w14:textId="77777777" w:rsidR="00946A16" w:rsidRPr="007E70B2" w:rsidRDefault="00946A16" w:rsidP="00790BB1">
            <w:pPr>
              <w:pStyle w:val="ListParagraph"/>
              <w:spacing w:before="240" w:line="240" w:lineRule="auto"/>
              <w:ind w:left="0"/>
              <w:rPr>
                <w:rFonts w:ascii="Arial" w:hAnsi="Arial" w:cs="Goudy Old Style"/>
                <w:color w:val="FF0000"/>
              </w:rPr>
            </w:pPr>
          </w:p>
          <w:p w14:paraId="37C980F0" w14:textId="746A817B" w:rsidR="00946A16" w:rsidRPr="007E70B2" w:rsidRDefault="00946A16" w:rsidP="00790BB1">
            <w:pPr>
              <w:pStyle w:val="ListParagraph"/>
              <w:spacing w:before="240" w:line="240" w:lineRule="auto"/>
              <w:ind w:left="0"/>
              <w:rPr>
                <w:rFonts w:ascii="Arial" w:hAnsi="Arial" w:cs="Goudy Old Style"/>
                <w:color w:val="FF0000"/>
              </w:rPr>
            </w:pPr>
            <w:r>
              <w:rPr>
                <w:rFonts w:ascii="Arial" w:hAnsi="Arial" w:cs="Goudy Old Style"/>
                <w:color w:val="FF0000"/>
              </w:rPr>
              <w:t>m</w:t>
            </w:r>
            <w:r w:rsidRPr="007E70B2">
              <w:rPr>
                <w:rFonts w:ascii="Arial" w:hAnsi="Arial" w:cs="Goudy Old Style"/>
                <w:color w:val="FF0000"/>
              </w:rPr>
              <w:t>itochondrion cristae/inner membrane surface</w:t>
            </w:r>
            <w:r w:rsidR="00204343">
              <w:rPr>
                <w:rFonts w:ascii="Arial" w:hAnsi="Arial" w:cs="Goudy Old Style"/>
                <w:color w:val="FF0000"/>
              </w:rPr>
              <w:t xml:space="preserve"> (accept mitochondria)</w:t>
            </w:r>
          </w:p>
          <w:p w14:paraId="486449AF" w14:textId="77777777" w:rsidR="00946A16" w:rsidRPr="007E70B2" w:rsidRDefault="00946A16" w:rsidP="00790BB1">
            <w:pPr>
              <w:pStyle w:val="ListParagraph"/>
              <w:spacing w:before="240" w:line="240" w:lineRule="auto"/>
              <w:ind w:left="0"/>
              <w:rPr>
                <w:rFonts w:ascii="Arial" w:hAnsi="Arial" w:cs="Goudy Old Style"/>
                <w:color w:val="FF0000"/>
              </w:rPr>
            </w:pPr>
          </w:p>
          <w:p w14:paraId="4A6B97E3" w14:textId="77777777" w:rsidR="00946A16" w:rsidRPr="007E70B2" w:rsidRDefault="00946A16" w:rsidP="00790BB1">
            <w:pPr>
              <w:pStyle w:val="ListParagraph"/>
              <w:spacing w:before="240" w:line="240" w:lineRule="auto"/>
              <w:ind w:left="0"/>
              <w:rPr>
                <w:rFonts w:ascii="Arial" w:hAnsi="Arial" w:cs="Goudy Old Style"/>
                <w:color w:val="FF0000"/>
              </w:rPr>
            </w:pPr>
          </w:p>
        </w:tc>
      </w:tr>
      <w:tr w:rsidR="004D15DD" w:rsidRPr="004F5441" w14:paraId="1FA62008" w14:textId="77777777" w:rsidTr="000C6DF6">
        <w:tc>
          <w:tcPr>
            <w:tcW w:w="9056" w:type="dxa"/>
            <w:gridSpan w:val="2"/>
          </w:tcPr>
          <w:p w14:paraId="006AE37F" w14:textId="3220761F" w:rsidR="004D15DD" w:rsidRPr="004D15DD" w:rsidRDefault="004D15DD" w:rsidP="004D15DD">
            <w:pPr>
              <w:pStyle w:val="ListParagraph"/>
              <w:spacing w:before="240" w:line="240" w:lineRule="auto"/>
              <w:ind w:left="0"/>
              <w:rPr>
                <w:rFonts w:ascii="Arial" w:hAnsi="Arial" w:cs="Goudy Old Style"/>
                <w:color w:val="FF0000"/>
              </w:rPr>
            </w:pPr>
            <w:r>
              <w:rPr>
                <w:rFonts w:ascii="Arial" w:hAnsi="Arial" w:cs="Goudy Old Style"/>
                <w:color w:val="FF0000"/>
              </w:rPr>
              <w:t xml:space="preserve">           </w:t>
            </w:r>
            <w:r w:rsidRPr="004D15DD">
              <w:rPr>
                <w:rFonts w:ascii="Arial" w:hAnsi="Arial" w:cs="Goudy Old Style"/>
                <w:color w:val="FF0000"/>
              </w:rPr>
              <w:t>One mark for each correct location</w:t>
            </w:r>
          </w:p>
        </w:tc>
      </w:tr>
      <w:tr w:rsidR="004D15DD" w:rsidRPr="004F5441" w14:paraId="0325DC44" w14:textId="77777777" w:rsidTr="000C6DF6">
        <w:tc>
          <w:tcPr>
            <w:tcW w:w="4662" w:type="dxa"/>
          </w:tcPr>
          <w:p w14:paraId="6419DB73" w14:textId="579779EE" w:rsidR="004D15DD" w:rsidRPr="004D15DD" w:rsidRDefault="004D15DD" w:rsidP="004D15DD">
            <w:pPr>
              <w:pStyle w:val="ListParagraph"/>
              <w:spacing w:before="240" w:line="240" w:lineRule="auto"/>
              <w:ind w:left="0"/>
              <w:jc w:val="center"/>
              <w:rPr>
                <w:rFonts w:ascii="Arial" w:hAnsi="Arial" w:cs="Goudy Old Style"/>
                <w:b/>
                <w:color w:val="000000"/>
              </w:rPr>
            </w:pPr>
            <w:r w:rsidRPr="004D15DD">
              <w:rPr>
                <w:rFonts w:ascii="Arial" w:hAnsi="Arial" w:cs="Goudy Old Style"/>
                <w:b/>
                <w:color w:val="FF0000"/>
              </w:rPr>
              <w:t>Total</w:t>
            </w:r>
          </w:p>
        </w:tc>
        <w:tc>
          <w:tcPr>
            <w:tcW w:w="4394" w:type="dxa"/>
          </w:tcPr>
          <w:p w14:paraId="18D76F88" w14:textId="77777777" w:rsidR="004D15DD" w:rsidRPr="004D15DD" w:rsidRDefault="004D15DD" w:rsidP="004D15DD">
            <w:pPr>
              <w:pStyle w:val="ListParagraph"/>
              <w:spacing w:before="240" w:line="240" w:lineRule="auto"/>
              <w:ind w:left="0"/>
              <w:jc w:val="center"/>
              <w:rPr>
                <w:rFonts w:ascii="Arial" w:hAnsi="Arial" w:cs="Goudy Old Style"/>
                <w:b/>
                <w:color w:val="FF0000"/>
              </w:rPr>
            </w:pPr>
          </w:p>
          <w:p w14:paraId="4F04B879" w14:textId="656CC53C" w:rsidR="004D15DD" w:rsidRPr="004D15DD" w:rsidRDefault="004D15DD" w:rsidP="004D15DD">
            <w:pPr>
              <w:pStyle w:val="ListParagraph"/>
              <w:spacing w:before="240" w:line="240" w:lineRule="auto"/>
              <w:ind w:left="0"/>
              <w:jc w:val="center"/>
              <w:rPr>
                <w:rFonts w:ascii="Arial" w:hAnsi="Arial" w:cs="Goudy Old Style"/>
                <w:b/>
                <w:color w:val="FF0000"/>
              </w:rPr>
            </w:pPr>
            <w:r w:rsidRPr="004D15DD">
              <w:rPr>
                <w:rFonts w:ascii="Arial" w:hAnsi="Arial" w:cs="Goudy Old Style"/>
                <w:b/>
                <w:color w:val="FF0000"/>
              </w:rPr>
              <w:t>3</w:t>
            </w:r>
          </w:p>
        </w:tc>
      </w:tr>
    </w:tbl>
    <w:p w14:paraId="1D02A7BD" w14:textId="5A03A315" w:rsidR="00E80EE1" w:rsidRPr="00E80EE1" w:rsidRDefault="00E80EE1" w:rsidP="00E80EE1">
      <w:pPr>
        <w:spacing w:before="240" w:line="240" w:lineRule="auto"/>
        <w:rPr>
          <w:rFonts w:ascii="Arial" w:hAnsi="Arial" w:cs="Goudy Old Style"/>
          <w:color w:val="000000"/>
        </w:rPr>
      </w:pPr>
    </w:p>
    <w:p w14:paraId="33E4DB0C" w14:textId="4DE82114" w:rsidR="00E113D2" w:rsidRPr="00676AD4" w:rsidRDefault="00E113D2" w:rsidP="00676AD4">
      <w:pPr>
        <w:pStyle w:val="ListParagraph"/>
        <w:numPr>
          <w:ilvl w:val="0"/>
          <w:numId w:val="21"/>
        </w:numPr>
        <w:spacing w:before="240" w:line="240" w:lineRule="auto"/>
        <w:rPr>
          <w:rFonts w:ascii="Arial" w:hAnsi="Arial" w:cs="Arial"/>
        </w:rPr>
      </w:pPr>
      <w:r w:rsidRPr="00676AD4">
        <w:rPr>
          <w:rFonts w:ascii="Arial" w:hAnsi="Arial" w:cs="Arial"/>
        </w:rPr>
        <w:t xml:space="preserve">  Explain why </w:t>
      </w:r>
      <w:r w:rsidR="000C73E4" w:rsidRPr="00676AD4">
        <w:rPr>
          <w:rFonts w:ascii="Arial" w:hAnsi="Arial" w:cs="Arial"/>
        </w:rPr>
        <w:t>the mitochondria are described</w:t>
      </w:r>
      <w:r w:rsidR="00E80EE1" w:rsidRPr="00676AD4">
        <w:rPr>
          <w:rFonts w:ascii="Arial" w:hAnsi="Arial" w:cs="Arial"/>
        </w:rPr>
        <w:t xml:space="preserve"> as the `power house</w:t>
      </w:r>
      <w:r w:rsidRPr="00676AD4">
        <w:rPr>
          <w:rFonts w:ascii="Arial" w:hAnsi="Arial" w:cs="Arial"/>
        </w:rPr>
        <w:t>’ of the cell.</w:t>
      </w:r>
      <w:r w:rsidR="00676AD4">
        <w:rPr>
          <w:rFonts w:ascii="Arial" w:hAnsi="Arial" w:cs="Arial"/>
        </w:rPr>
        <w:t xml:space="preserve">        (2</w:t>
      </w:r>
      <w:r w:rsidR="004D15DD" w:rsidRPr="00676AD4">
        <w:rPr>
          <w:rFonts w:ascii="Arial" w:hAnsi="Arial" w:cs="Arial"/>
        </w:rPr>
        <w:t xml:space="preserve"> mark</w:t>
      </w:r>
      <w:r w:rsidR="00676AD4">
        <w:rPr>
          <w:rFonts w:ascii="Arial" w:hAnsi="Arial" w:cs="Arial"/>
        </w:rPr>
        <w:t>s</w:t>
      </w:r>
      <w:r w:rsidR="004D15DD" w:rsidRPr="00676AD4">
        <w:rPr>
          <w:rFonts w:ascii="Arial" w:hAnsi="Arial" w:cs="Arial"/>
        </w:rPr>
        <w:t>)</w:t>
      </w:r>
      <w:r w:rsidRPr="00676AD4">
        <w:rPr>
          <w:rFonts w:ascii="Arial" w:hAnsi="Arial" w:cs="Arial"/>
        </w:rPr>
        <w:t xml:space="preserve"> </w:t>
      </w:r>
    </w:p>
    <w:p w14:paraId="3F3F3F24" w14:textId="356F90EF" w:rsidR="00D46858" w:rsidRDefault="00E113D2" w:rsidP="004D15DD">
      <w:pPr>
        <w:pStyle w:val="ListParagraph"/>
        <w:spacing w:before="240" w:line="240" w:lineRule="auto"/>
        <w:ind w:left="1080"/>
        <w:rPr>
          <w:rFonts w:ascii="Arial" w:hAnsi="Arial" w:cs="Arial"/>
        </w:rPr>
      </w:pPr>
      <w:r>
        <w:rPr>
          <w:rFonts w:ascii="Arial" w:hAnsi="Arial" w:cs="Arial"/>
        </w:rPr>
        <w:t xml:space="preserve">                                                                                                    </w:t>
      </w:r>
      <w:r w:rsidR="004D15DD">
        <w:rPr>
          <w:rFonts w:ascii="Arial" w:hAnsi="Arial" w:cs="Arial"/>
        </w:rPr>
        <w:t xml:space="preserve">                   </w:t>
      </w:r>
      <w:r>
        <w:rPr>
          <w:rFonts w:ascii="Arial" w:hAnsi="Arial" w:cs="Arial"/>
        </w:rPr>
        <w:t xml:space="preserve">    </w:t>
      </w:r>
    </w:p>
    <w:tbl>
      <w:tblPr>
        <w:tblStyle w:val="TableGrid"/>
        <w:tblW w:w="0" w:type="auto"/>
        <w:tblInd w:w="720" w:type="dxa"/>
        <w:tblLook w:val="04A0" w:firstRow="1" w:lastRow="0" w:firstColumn="1" w:lastColumn="0" w:noHBand="0" w:noVBand="1"/>
      </w:tblPr>
      <w:tblGrid>
        <w:gridCol w:w="7497"/>
        <w:gridCol w:w="1519"/>
      </w:tblGrid>
      <w:tr w:rsidR="00D46858" w:rsidRPr="001A0999" w14:paraId="1D76DF00" w14:textId="77777777" w:rsidTr="00D46858">
        <w:tc>
          <w:tcPr>
            <w:tcW w:w="7497" w:type="dxa"/>
          </w:tcPr>
          <w:p w14:paraId="78662E81" w14:textId="77777777" w:rsidR="00D46858" w:rsidRDefault="00D46858"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0312F052" w14:textId="77777777" w:rsidR="00D46858" w:rsidRPr="001A0999" w:rsidRDefault="00D46858"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089A2B2C" w14:textId="77777777" w:rsidR="00D46858" w:rsidRPr="001A0999" w:rsidRDefault="00D46858"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D46858" w:rsidRPr="001A0999" w14:paraId="5C435CF9" w14:textId="77777777" w:rsidTr="00D46858">
        <w:tc>
          <w:tcPr>
            <w:tcW w:w="7497" w:type="dxa"/>
          </w:tcPr>
          <w:p w14:paraId="7455CD51" w14:textId="16D49526" w:rsidR="00D46858" w:rsidRPr="00D46858" w:rsidRDefault="00204343" w:rsidP="00AB3961">
            <w:pPr>
              <w:spacing w:before="240"/>
              <w:jc w:val="both"/>
              <w:rPr>
                <w:rFonts w:ascii="Arial" w:eastAsia="Times New Roman" w:hAnsi="Arial" w:cs="Arial"/>
                <w:color w:val="FF0000"/>
                <w:szCs w:val="20"/>
              </w:rPr>
            </w:pPr>
            <w:r>
              <w:rPr>
                <w:rFonts w:ascii="Arial" w:eastAsia="Times New Roman" w:hAnsi="Arial" w:cs="Arial"/>
                <w:color w:val="FF0000"/>
                <w:szCs w:val="20"/>
              </w:rPr>
              <w:t>1 mark each (or anything else relevant)</w:t>
            </w:r>
          </w:p>
        </w:tc>
        <w:tc>
          <w:tcPr>
            <w:tcW w:w="1519" w:type="dxa"/>
          </w:tcPr>
          <w:p w14:paraId="1AB29493" w14:textId="7A0A9171" w:rsidR="00D46858" w:rsidRPr="001A0999" w:rsidRDefault="00D46858" w:rsidP="00AB3961">
            <w:pPr>
              <w:pStyle w:val="ListParagraph"/>
              <w:spacing w:before="240" w:line="240" w:lineRule="auto"/>
              <w:ind w:left="0"/>
              <w:rPr>
                <w:rFonts w:ascii="Arial" w:eastAsia="Times New Roman" w:hAnsi="Arial" w:cs="Arial"/>
                <w:color w:val="FF0000"/>
                <w:szCs w:val="20"/>
              </w:rPr>
            </w:pPr>
            <w:r>
              <w:rPr>
                <w:rFonts w:ascii="Arial" w:eastAsia="Times New Roman" w:hAnsi="Arial" w:cs="Arial"/>
                <w:color w:val="FF0000"/>
                <w:szCs w:val="20"/>
              </w:rPr>
              <w:t xml:space="preserve">                   </w:t>
            </w:r>
          </w:p>
          <w:p w14:paraId="4FFA9C19" w14:textId="77777777" w:rsidR="00D46858" w:rsidRPr="001A0999" w:rsidRDefault="00D46858" w:rsidP="00AB3961">
            <w:pPr>
              <w:pStyle w:val="ListParagraph"/>
              <w:spacing w:before="240" w:line="240" w:lineRule="auto"/>
              <w:ind w:left="0"/>
              <w:jc w:val="center"/>
              <w:rPr>
                <w:rFonts w:ascii="Arial" w:eastAsia="Times New Roman" w:hAnsi="Arial" w:cs="Arial"/>
                <w:color w:val="FF0000"/>
                <w:szCs w:val="20"/>
              </w:rPr>
            </w:pPr>
          </w:p>
        </w:tc>
      </w:tr>
      <w:tr w:rsidR="00D46858" w:rsidRPr="001A0999" w14:paraId="328A854C" w14:textId="77777777" w:rsidTr="00D46858">
        <w:tc>
          <w:tcPr>
            <w:tcW w:w="7497" w:type="dxa"/>
          </w:tcPr>
          <w:p w14:paraId="02D7D10E" w14:textId="79211A2C" w:rsidR="00D46858" w:rsidRDefault="00D46858" w:rsidP="00AB3961">
            <w:pPr>
              <w:spacing w:before="240"/>
              <w:rPr>
                <w:rFonts w:ascii="Arial" w:hAnsi="Arial" w:cs="Arial"/>
                <w:color w:val="FF0000"/>
              </w:rPr>
            </w:pPr>
            <w:r w:rsidRPr="00E113D2">
              <w:rPr>
                <w:rFonts w:ascii="Arial" w:hAnsi="Arial" w:cs="Arial"/>
                <w:color w:val="FF0000"/>
              </w:rPr>
              <w:t xml:space="preserve">The reactions of the </w:t>
            </w:r>
            <w:r w:rsidRPr="00CB01A8">
              <w:rPr>
                <w:rFonts w:ascii="Arial" w:hAnsi="Arial" w:cs="Arial"/>
                <w:b/>
                <w:color w:val="FF0000"/>
              </w:rPr>
              <w:t>aerobic</w:t>
            </w:r>
            <w:r w:rsidRPr="00E113D2">
              <w:rPr>
                <w:rFonts w:ascii="Arial" w:hAnsi="Arial" w:cs="Arial"/>
                <w:color w:val="FF0000"/>
              </w:rPr>
              <w:t xml:space="preserve"> respiration take place in the </w:t>
            </w:r>
            <w:r>
              <w:rPr>
                <w:rFonts w:ascii="Arial" w:hAnsi="Arial" w:cs="Arial"/>
                <w:color w:val="FF0000"/>
              </w:rPr>
              <w:t>mitochondria.</w:t>
            </w:r>
          </w:p>
          <w:p w14:paraId="15424D54" w14:textId="7C4EC7E6" w:rsidR="00D46858" w:rsidRPr="00E113D2" w:rsidRDefault="000C6DF6" w:rsidP="00D46858">
            <w:pPr>
              <w:spacing w:before="240"/>
              <w:ind w:left="360" w:hanging="360"/>
              <w:rPr>
                <w:rFonts w:ascii="Arial" w:hAnsi="Arial" w:cs="Arial"/>
                <w:color w:val="FF0000"/>
              </w:rPr>
            </w:pPr>
            <w:r>
              <w:rPr>
                <w:rFonts w:ascii="Arial" w:hAnsi="Arial" w:cs="Arial"/>
                <w:color w:val="FF0000"/>
              </w:rPr>
              <w:t>Aerobic respiration produces majority of the ATP.</w:t>
            </w:r>
          </w:p>
          <w:p w14:paraId="1F5299E5" w14:textId="21CC42D4" w:rsidR="00D46858" w:rsidRPr="00D46858" w:rsidRDefault="00CB01A8" w:rsidP="00AB3961">
            <w:pPr>
              <w:spacing w:before="240"/>
              <w:rPr>
                <w:rFonts w:ascii="Arial" w:eastAsia="Times New Roman" w:hAnsi="Arial" w:cs="Arial"/>
                <w:color w:val="FF0000"/>
                <w:szCs w:val="20"/>
              </w:rPr>
            </w:pPr>
            <w:r>
              <w:rPr>
                <w:rFonts w:ascii="Arial" w:eastAsia="Times New Roman" w:hAnsi="Arial" w:cs="Arial"/>
                <w:color w:val="FF0000"/>
                <w:szCs w:val="20"/>
              </w:rPr>
              <w:t>(breaking down glucose not acceptable)</w:t>
            </w:r>
          </w:p>
        </w:tc>
        <w:tc>
          <w:tcPr>
            <w:tcW w:w="1519" w:type="dxa"/>
          </w:tcPr>
          <w:p w14:paraId="3EE6AD13" w14:textId="1936282B" w:rsidR="00D46858" w:rsidRPr="001A0999" w:rsidRDefault="00D46858" w:rsidP="00D46858">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r w:rsidR="000C6DF6">
              <w:rPr>
                <w:rFonts w:ascii="Arial" w:eastAsia="Times New Roman" w:hAnsi="Arial" w:cs="Arial"/>
                <w:color w:val="FF0000"/>
                <w:szCs w:val="20"/>
              </w:rPr>
              <w:t xml:space="preserve"> - 2</w:t>
            </w:r>
          </w:p>
        </w:tc>
      </w:tr>
      <w:tr w:rsidR="00D46858" w:rsidRPr="001A0999" w14:paraId="0E617D16" w14:textId="77777777" w:rsidTr="00D46858">
        <w:tc>
          <w:tcPr>
            <w:tcW w:w="7497" w:type="dxa"/>
          </w:tcPr>
          <w:p w14:paraId="072894D2" w14:textId="77777777" w:rsidR="00D46858" w:rsidRDefault="00D46858" w:rsidP="00AB3961">
            <w:pPr>
              <w:pStyle w:val="ListParagraph"/>
              <w:spacing w:before="240" w:line="240" w:lineRule="auto"/>
              <w:ind w:left="0"/>
              <w:jc w:val="center"/>
              <w:rPr>
                <w:rFonts w:ascii="Arial" w:eastAsia="Times New Roman" w:hAnsi="Arial" w:cs="Arial"/>
                <w:color w:val="000000"/>
                <w:szCs w:val="20"/>
              </w:rPr>
            </w:pPr>
            <w:r w:rsidRPr="001A0999">
              <w:rPr>
                <w:rFonts w:ascii="Arial" w:eastAsia="Times New Roman" w:hAnsi="Arial" w:cs="Arial"/>
                <w:color w:val="FF0000"/>
                <w:szCs w:val="20"/>
              </w:rPr>
              <w:t>Total</w:t>
            </w:r>
          </w:p>
        </w:tc>
        <w:tc>
          <w:tcPr>
            <w:tcW w:w="1519" w:type="dxa"/>
          </w:tcPr>
          <w:p w14:paraId="3AE1F875" w14:textId="77777777" w:rsidR="00D46858" w:rsidRDefault="00D46858" w:rsidP="00D46858">
            <w:pPr>
              <w:pStyle w:val="ListParagraph"/>
              <w:spacing w:before="240" w:line="240" w:lineRule="auto"/>
              <w:ind w:left="0"/>
              <w:jc w:val="center"/>
              <w:rPr>
                <w:rFonts w:ascii="Arial" w:eastAsia="Times New Roman" w:hAnsi="Arial" w:cs="Arial"/>
                <w:color w:val="FF0000"/>
                <w:szCs w:val="20"/>
              </w:rPr>
            </w:pPr>
          </w:p>
          <w:p w14:paraId="0A0574E0" w14:textId="17A9D8C5" w:rsidR="00D46858" w:rsidRPr="001A0999" w:rsidRDefault="000C6DF6" w:rsidP="00D46858">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2</w:t>
            </w:r>
          </w:p>
        </w:tc>
      </w:tr>
    </w:tbl>
    <w:p w14:paraId="54052967" w14:textId="77777777" w:rsidR="000C6DF6" w:rsidRDefault="000C6DF6" w:rsidP="00412D56">
      <w:pPr>
        <w:spacing w:before="240" w:line="240" w:lineRule="auto"/>
        <w:rPr>
          <w:rFonts w:ascii="Arial" w:hAnsi="Arial" w:cs="Arial"/>
          <w:b/>
        </w:rPr>
      </w:pPr>
    </w:p>
    <w:p w14:paraId="77A9DB20" w14:textId="77777777" w:rsidR="000C6DF6" w:rsidRDefault="000C6DF6" w:rsidP="00412D56">
      <w:pPr>
        <w:spacing w:before="240" w:line="240" w:lineRule="auto"/>
        <w:rPr>
          <w:rFonts w:ascii="Arial" w:hAnsi="Arial" w:cs="Arial"/>
          <w:b/>
        </w:rPr>
      </w:pPr>
    </w:p>
    <w:p w14:paraId="0532DF27" w14:textId="77777777" w:rsidR="000C6DF6" w:rsidRDefault="000C6DF6" w:rsidP="00412D56">
      <w:pPr>
        <w:spacing w:before="240" w:line="240" w:lineRule="auto"/>
        <w:rPr>
          <w:rFonts w:ascii="Arial" w:hAnsi="Arial" w:cs="Arial"/>
          <w:b/>
        </w:rPr>
      </w:pPr>
    </w:p>
    <w:p w14:paraId="743D0515" w14:textId="77777777" w:rsidR="000C6DF6" w:rsidRDefault="000C6DF6" w:rsidP="00412D56">
      <w:pPr>
        <w:spacing w:before="240" w:line="240" w:lineRule="auto"/>
        <w:rPr>
          <w:rFonts w:ascii="Arial" w:hAnsi="Arial" w:cs="Arial"/>
          <w:b/>
        </w:rPr>
      </w:pPr>
    </w:p>
    <w:p w14:paraId="7DF299A7" w14:textId="77777777" w:rsidR="000C6DF6" w:rsidRDefault="000C6DF6" w:rsidP="00412D56">
      <w:pPr>
        <w:spacing w:before="240" w:line="240" w:lineRule="auto"/>
        <w:rPr>
          <w:rFonts w:ascii="Arial" w:hAnsi="Arial" w:cs="Arial"/>
          <w:b/>
        </w:rPr>
      </w:pPr>
    </w:p>
    <w:p w14:paraId="5D366516" w14:textId="3C46CF9A" w:rsidR="009E0986" w:rsidRPr="00412D56" w:rsidRDefault="00E113D2" w:rsidP="00412D56">
      <w:pPr>
        <w:spacing w:before="240" w:line="240" w:lineRule="auto"/>
        <w:rPr>
          <w:rFonts w:ascii="Arial" w:hAnsi="Arial" w:cs="Arial"/>
          <w:color w:val="FF0000"/>
        </w:rPr>
      </w:pPr>
      <w:r>
        <w:rPr>
          <w:rFonts w:ascii="Arial" w:hAnsi="Arial" w:cs="Arial"/>
          <w:b/>
        </w:rPr>
        <w:lastRenderedPageBreak/>
        <w:t>Question 3</w:t>
      </w:r>
      <w:r w:rsidR="00CA7A00">
        <w:rPr>
          <w:rFonts w:ascii="Arial" w:hAnsi="Arial" w:cs="Arial"/>
          <w:b/>
        </w:rPr>
        <w:t>0</w:t>
      </w:r>
      <w:r w:rsidR="009E0986" w:rsidRPr="004F5441">
        <w:rPr>
          <w:rFonts w:ascii="Arial" w:hAnsi="Arial" w:cs="Arial"/>
          <w:b/>
        </w:rPr>
        <w:tab/>
      </w:r>
      <w:r w:rsidR="009E0986" w:rsidRPr="004F5441">
        <w:rPr>
          <w:rFonts w:ascii="Arial" w:hAnsi="Arial" w:cs="Arial"/>
          <w:b/>
        </w:rPr>
        <w:tab/>
      </w:r>
      <w:r w:rsidR="009E0986" w:rsidRPr="004F5441">
        <w:rPr>
          <w:rFonts w:ascii="Arial" w:hAnsi="Arial" w:cs="Arial"/>
          <w:b/>
        </w:rPr>
        <w:tab/>
      </w:r>
      <w:r w:rsidR="009E0986" w:rsidRPr="004F5441">
        <w:rPr>
          <w:rFonts w:ascii="Arial" w:hAnsi="Arial" w:cs="Arial"/>
          <w:b/>
        </w:rPr>
        <w:tab/>
      </w:r>
      <w:r w:rsidR="009E0986" w:rsidRPr="004F5441">
        <w:rPr>
          <w:rFonts w:ascii="Arial" w:hAnsi="Arial" w:cs="Arial"/>
          <w:b/>
        </w:rPr>
        <w:tab/>
      </w:r>
      <w:r w:rsidR="009E0986" w:rsidRPr="004F5441">
        <w:rPr>
          <w:rFonts w:ascii="Arial" w:hAnsi="Arial" w:cs="Arial"/>
          <w:b/>
        </w:rPr>
        <w:tab/>
      </w:r>
      <w:r w:rsidR="009E0986" w:rsidRPr="004F5441">
        <w:rPr>
          <w:rFonts w:ascii="Arial" w:hAnsi="Arial" w:cs="Arial"/>
          <w:b/>
        </w:rPr>
        <w:tab/>
      </w:r>
      <w:r w:rsidR="009E0986" w:rsidRPr="004F5441">
        <w:rPr>
          <w:rFonts w:ascii="Arial" w:hAnsi="Arial" w:cs="Arial"/>
          <w:b/>
        </w:rPr>
        <w:tab/>
      </w:r>
      <w:r w:rsidR="009E0986" w:rsidRPr="004F5441">
        <w:rPr>
          <w:rFonts w:ascii="Arial" w:hAnsi="Arial" w:cs="Arial"/>
          <w:b/>
        </w:rPr>
        <w:tab/>
      </w:r>
      <w:r w:rsidR="009E0986" w:rsidRPr="004F5441">
        <w:rPr>
          <w:rFonts w:ascii="Arial" w:hAnsi="Arial" w:cs="Arial"/>
          <w:b/>
        </w:rPr>
        <w:tab/>
        <w:t xml:space="preserve">         (</w:t>
      </w:r>
      <w:r w:rsidR="00DD44DA">
        <w:rPr>
          <w:rFonts w:ascii="Arial" w:hAnsi="Arial" w:cs="Arial"/>
          <w:b/>
        </w:rPr>
        <w:t>8</w:t>
      </w:r>
      <w:r w:rsidR="009E0986" w:rsidRPr="004F5441">
        <w:rPr>
          <w:rFonts w:ascii="Arial" w:hAnsi="Arial" w:cs="Arial"/>
          <w:b/>
        </w:rPr>
        <w:t xml:space="preserve"> marks)</w:t>
      </w:r>
    </w:p>
    <w:p w14:paraId="201F9574" w14:textId="2A777AEF" w:rsidR="009E0E37" w:rsidRPr="000C6DF6" w:rsidRDefault="00D215D4" w:rsidP="00790BB1">
      <w:pPr>
        <w:spacing w:before="240" w:line="240" w:lineRule="auto"/>
        <w:rPr>
          <w:rFonts w:ascii="Arial" w:hAnsi="Arial" w:cs="Goudy Old Style"/>
          <w:color w:val="000000"/>
        </w:rPr>
      </w:pPr>
      <w:r>
        <w:rPr>
          <w:rFonts w:ascii="Arial" w:hAnsi="Arial" w:cs="Goudy Old Style"/>
          <w:color w:val="000000"/>
        </w:rPr>
        <w:t>The following q</w:t>
      </w:r>
      <w:r w:rsidR="000C6DF6">
        <w:rPr>
          <w:rFonts w:ascii="Arial" w:hAnsi="Arial" w:cs="Goudy Old Style"/>
          <w:color w:val="000000"/>
        </w:rPr>
        <w:t>uestion</w:t>
      </w:r>
      <w:r w:rsidR="000C73E4">
        <w:rPr>
          <w:rFonts w:ascii="Arial" w:hAnsi="Arial" w:cs="Goudy Old Style"/>
          <w:color w:val="000000"/>
        </w:rPr>
        <w:t xml:space="preserve"> refer to the diagram of the human digestive</w:t>
      </w:r>
      <w:r w:rsidR="000C6DF6">
        <w:rPr>
          <w:rFonts w:ascii="Arial" w:hAnsi="Arial" w:cs="Goudy Old Style"/>
          <w:color w:val="000000"/>
        </w:rPr>
        <w:t xml:space="preserve"> system shown below.</w:t>
      </w:r>
    </w:p>
    <w:p w14:paraId="36D079E3" w14:textId="6CE7AC57" w:rsidR="0050623E" w:rsidRDefault="009E0E37" w:rsidP="00640702">
      <w:pPr>
        <w:spacing w:before="240" w:line="240" w:lineRule="auto"/>
        <w:jc w:val="center"/>
        <w:rPr>
          <w:rFonts w:ascii="Arial" w:hAnsi="Arial" w:cs="Goudy Old Style"/>
          <w:color w:val="000000"/>
        </w:rPr>
      </w:pPr>
      <w:r>
        <w:rPr>
          <w:noProof/>
          <w:lang w:eastAsia="en-AU"/>
        </w:rPr>
        <w:drawing>
          <wp:inline distT="0" distB="0" distL="0" distR="0" wp14:anchorId="5FEDF6D1" wp14:editId="0180B367">
            <wp:extent cx="1916616" cy="28575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4225" cy="2868844"/>
                    </a:xfrm>
                    <a:prstGeom prst="rect">
                      <a:avLst/>
                    </a:prstGeom>
                  </pic:spPr>
                </pic:pic>
              </a:graphicData>
            </a:graphic>
          </wp:inline>
        </w:drawing>
      </w:r>
    </w:p>
    <w:p w14:paraId="0ECB6824" w14:textId="47A1286D" w:rsidR="009E0E37" w:rsidRPr="009E0E37" w:rsidRDefault="009E0E37" w:rsidP="00640702">
      <w:pPr>
        <w:spacing w:before="240" w:line="240" w:lineRule="auto"/>
        <w:jc w:val="center"/>
        <w:rPr>
          <w:rFonts w:ascii="Arial" w:hAnsi="Arial" w:cs="Goudy Old Style"/>
          <w:b/>
          <w:color w:val="000000"/>
        </w:rPr>
      </w:pPr>
      <w:r>
        <w:rPr>
          <w:rFonts w:ascii="Arial" w:hAnsi="Arial" w:cs="Goudy Old Style"/>
          <w:b/>
          <w:color w:val="000000"/>
        </w:rPr>
        <w:t xml:space="preserve">Figure 4 </w:t>
      </w:r>
      <w:r w:rsidRPr="009E0E37">
        <w:rPr>
          <w:rFonts w:ascii="Arial" w:hAnsi="Arial" w:cs="Goudy Old Style"/>
          <w:b/>
          <w:color w:val="000000"/>
        </w:rPr>
        <w:t>Human Digestive System</w:t>
      </w:r>
    </w:p>
    <w:p w14:paraId="669C3E18" w14:textId="7CF95A1E" w:rsidR="002F43A2" w:rsidRDefault="00640702" w:rsidP="000C6DF6">
      <w:pPr>
        <w:pStyle w:val="ListParagraph"/>
        <w:numPr>
          <w:ilvl w:val="0"/>
          <w:numId w:val="22"/>
        </w:numPr>
        <w:spacing w:before="240" w:line="240" w:lineRule="auto"/>
        <w:rPr>
          <w:rFonts w:ascii="Arial" w:hAnsi="Arial" w:cs="Arial"/>
          <w:color w:val="000000"/>
        </w:rPr>
      </w:pPr>
      <w:r>
        <w:rPr>
          <w:rFonts w:ascii="Arial" w:hAnsi="Arial" w:cs="Arial"/>
          <w:color w:val="000000"/>
        </w:rPr>
        <w:t xml:space="preserve">A slide </w:t>
      </w:r>
      <w:r w:rsidR="000C73E4">
        <w:rPr>
          <w:rFonts w:ascii="Arial" w:hAnsi="Arial" w:cs="Arial"/>
          <w:color w:val="000000"/>
        </w:rPr>
        <w:t xml:space="preserve">has been </w:t>
      </w:r>
      <w:r>
        <w:rPr>
          <w:rFonts w:ascii="Arial" w:hAnsi="Arial" w:cs="Arial"/>
          <w:color w:val="000000"/>
        </w:rPr>
        <w:t>taken from t</w:t>
      </w:r>
      <w:r w:rsidR="00B8012A">
        <w:rPr>
          <w:rFonts w:ascii="Arial" w:hAnsi="Arial" w:cs="Arial"/>
          <w:color w:val="000000"/>
        </w:rPr>
        <w:t xml:space="preserve">he longitudinal section of </w:t>
      </w:r>
      <w:r>
        <w:rPr>
          <w:rFonts w:ascii="Arial" w:hAnsi="Arial" w:cs="Arial"/>
          <w:color w:val="000000"/>
        </w:rPr>
        <w:t>the t</w:t>
      </w:r>
      <w:r w:rsidR="002A75AC">
        <w:rPr>
          <w:rFonts w:ascii="Arial" w:hAnsi="Arial" w:cs="Arial"/>
          <w:color w:val="000000"/>
        </w:rPr>
        <w:t>issue located in</w:t>
      </w:r>
      <w:r>
        <w:rPr>
          <w:rFonts w:ascii="Arial" w:hAnsi="Arial" w:cs="Arial"/>
          <w:color w:val="000000"/>
        </w:rPr>
        <w:t xml:space="preserve"> </w:t>
      </w:r>
      <w:r w:rsidR="000C6DF6">
        <w:rPr>
          <w:rFonts w:ascii="Arial" w:hAnsi="Arial" w:cs="Arial"/>
          <w:color w:val="000000"/>
        </w:rPr>
        <w:t xml:space="preserve">position </w:t>
      </w:r>
      <w:r w:rsidRPr="00640702">
        <w:rPr>
          <w:rFonts w:ascii="Arial" w:hAnsi="Arial" w:cs="Arial"/>
          <w:b/>
          <w:color w:val="000000"/>
        </w:rPr>
        <w:t>2</w:t>
      </w:r>
      <w:r w:rsidR="007C1F5C">
        <w:rPr>
          <w:rFonts w:ascii="Arial" w:hAnsi="Arial" w:cs="Arial"/>
          <w:b/>
          <w:color w:val="000000"/>
        </w:rPr>
        <w:t>,</w:t>
      </w:r>
      <w:r>
        <w:rPr>
          <w:rFonts w:ascii="Arial" w:hAnsi="Arial" w:cs="Arial"/>
          <w:color w:val="000000"/>
        </w:rPr>
        <w:t xml:space="preserve"> </w:t>
      </w:r>
      <w:r w:rsidR="000C6DF6">
        <w:rPr>
          <w:rFonts w:ascii="Arial" w:hAnsi="Arial" w:cs="Arial"/>
          <w:color w:val="000000"/>
        </w:rPr>
        <w:t>showing</w:t>
      </w:r>
      <w:r>
        <w:rPr>
          <w:rFonts w:ascii="Arial" w:hAnsi="Arial" w:cs="Arial"/>
          <w:color w:val="000000"/>
        </w:rPr>
        <w:t xml:space="preserve"> the mucosa and muscl</w:t>
      </w:r>
      <w:r w:rsidR="000C73E4">
        <w:rPr>
          <w:rFonts w:ascii="Arial" w:hAnsi="Arial" w:cs="Arial"/>
          <w:color w:val="000000"/>
        </w:rPr>
        <w:t>e layers of this tissue.</w:t>
      </w:r>
      <w:r>
        <w:rPr>
          <w:rFonts w:ascii="Arial" w:hAnsi="Arial" w:cs="Arial"/>
          <w:color w:val="000000"/>
        </w:rPr>
        <w:t xml:space="preserve">     </w:t>
      </w:r>
    </w:p>
    <w:p w14:paraId="28E1E4CE" w14:textId="497EBA7E" w:rsidR="002F43A2" w:rsidRDefault="002F43A2" w:rsidP="002F43A2">
      <w:pPr>
        <w:spacing w:before="240" w:line="240" w:lineRule="auto"/>
        <w:jc w:val="center"/>
        <w:rPr>
          <w:rFonts w:ascii="Arial" w:hAnsi="Arial" w:cs="Arial"/>
          <w:color w:val="000000"/>
        </w:rPr>
      </w:pPr>
      <w:r>
        <w:rPr>
          <w:noProof/>
          <w:lang w:eastAsia="en-AU"/>
        </w:rPr>
        <w:drawing>
          <wp:inline distT="0" distB="0" distL="0" distR="0" wp14:anchorId="42916E14" wp14:editId="6038BAA6">
            <wp:extent cx="2227545" cy="172098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3434" cy="1771894"/>
                    </a:xfrm>
                    <a:prstGeom prst="rect">
                      <a:avLst/>
                    </a:prstGeom>
                  </pic:spPr>
                </pic:pic>
              </a:graphicData>
            </a:graphic>
          </wp:inline>
        </w:drawing>
      </w:r>
    </w:p>
    <w:p w14:paraId="21A6C8C2" w14:textId="5A6681FB" w:rsidR="00B8012A" w:rsidRPr="000C6DF6" w:rsidRDefault="00D444CB" w:rsidP="000C6DF6">
      <w:pPr>
        <w:spacing w:before="240" w:line="240" w:lineRule="auto"/>
        <w:jc w:val="center"/>
        <w:rPr>
          <w:rFonts w:ascii="Arial" w:hAnsi="Arial" w:cs="Arial"/>
          <w:b/>
          <w:color w:val="000000"/>
        </w:rPr>
      </w:pPr>
      <w:r w:rsidRPr="00D444CB">
        <w:rPr>
          <w:rFonts w:ascii="Arial" w:hAnsi="Arial" w:cs="Arial"/>
          <w:b/>
          <w:color w:val="000000"/>
        </w:rPr>
        <w:t>Figure 5</w:t>
      </w:r>
      <w:r w:rsidR="009E0E37">
        <w:rPr>
          <w:rFonts w:ascii="Arial" w:hAnsi="Arial" w:cs="Arial"/>
          <w:b/>
          <w:color w:val="000000"/>
        </w:rPr>
        <w:t xml:space="preserve"> Longitudinal section of tissue</w:t>
      </w:r>
    </w:p>
    <w:p w14:paraId="26F17D78" w14:textId="77777777" w:rsidR="00B8012A" w:rsidRDefault="00B8012A" w:rsidP="00B8012A">
      <w:pPr>
        <w:pStyle w:val="ListParagraph"/>
        <w:spacing w:before="240" w:line="240" w:lineRule="auto"/>
        <w:ind w:left="1440"/>
        <w:rPr>
          <w:rFonts w:ascii="Arial" w:hAnsi="Arial" w:cs="Arial"/>
          <w:color w:val="000000"/>
        </w:rPr>
      </w:pPr>
    </w:p>
    <w:p w14:paraId="73A79C69" w14:textId="72CB16EC" w:rsidR="00640702" w:rsidRPr="000C6DF6" w:rsidRDefault="005C28B5" w:rsidP="000C6DF6">
      <w:pPr>
        <w:pStyle w:val="ListParagraph"/>
        <w:numPr>
          <w:ilvl w:val="0"/>
          <w:numId w:val="25"/>
        </w:numPr>
        <w:spacing w:before="240" w:line="240" w:lineRule="auto"/>
        <w:rPr>
          <w:rFonts w:ascii="Arial" w:hAnsi="Arial" w:cs="Arial"/>
          <w:color w:val="000000"/>
        </w:rPr>
      </w:pPr>
      <w:r>
        <w:rPr>
          <w:rFonts w:ascii="Arial" w:hAnsi="Arial" w:cs="Arial"/>
          <w:color w:val="000000"/>
        </w:rPr>
        <w:t>Identify the type of cell in Figure 5</w:t>
      </w:r>
      <w:r w:rsidR="000C6DF6" w:rsidRPr="000C6DF6">
        <w:rPr>
          <w:rFonts w:ascii="Arial" w:hAnsi="Arial" w:cs="Arial"/>
          <w:color w:val="000000"/>
        </w:rPr>
        <w:t xml:space="preserve"> </w:t>
      </w:r>
      <w:r>
        <w:rPr>
          <w:rFonts w:ascii="Arial" w:hAnsi="Arial" w:cs="Arial"/>
          <w:color w:val="000000"/>
        </w:rPr>
        <w:t>and state a</w:t>
      </w:r>
      <w:r w:rsidR="000C73E4" w:rsidRPr="000C6DF6">
        <w:rPr>
          <w:rFonts w:ascii="Arial" w:hAnsi="Arial" w:cs="Arial"/>
          <w:color w:val="000000"/>
        </w:rPr>
        <w:t xml:space="preserve"> function of these cells.      (2 marks)</w:t>
      </w:r>
      <w:r w:rsidR="0096110F" w:rsidRPr="000C6DF6">
        <w:rPr>
          <w:rFonts w:ascii="Arial" w:hAnsi="Arial" w:cs="Arial"/>
          <w:color w:val="000000"/>
        </w:rPr>
        <w:t xml:space="preserve">                                                               </w:t>
      </w:r>
      <w:r w:rsidR="00B8012A" w:rsidRPr="000C6DF6">
        <w:rPr>
          <w:rFonts w:ascii="Arial" w:hAnsi="Arial" w:cs="Arial"/>
          <w:color w:val="000000"/>
        </w:rPr>
        <w:t xml:space="preserve">                        </w:t>
      </w:r>
    </w:p>
    <w:tbl>
      <w:tblPr>
        <w:tblStyle w:val="TableGrid"/>
        <w:tblW w:w="0" w:type="auto"/>
        <w:tblInd w:w="720" w:type="dxa"/>
        <w:tblLook w:val="04A0" w:firstRow="1" w:lastRow="0" w:firstColumn="1" w:lastColumn="0" w:noHBand="0" w:noVBand="1"/>
      </w:tblPr>
      <w:tblGrid>
        <w:gridCol w:w="7497"/>
        <w:gridCol w:w="1519"/>
      </w:tblGrid>
      <w:tr w:rsidR="00412D56" w:rsidRPr="001A0999" w14:paraId="6946860C" w14:textId="77777777" w:rsidTr="00AB3961">
        <w:tc>
          <w:tcPr>
            <w:tcW w:w="7497" w:type="dxa"/>
          </w:tcPr>
          <w:p w14:paraId="02F31374" w14:textId="77777777" w:rsidR="00412D56" w:rsidRDefault="00412D56"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423DEED4" w14:textId="77777777" w:rsidR="00412D56" w:rsidRPr="001A0999" w:rsidRDefault="00412D56"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5D0022DE" w14:textId="77777777" w:rsidR="00412D56" w:rsidRPr="001A0999" w:rsidRDefault="00412D56"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412D56" w:rsidRPr="001A0999" w14:paraId="232F3D8A" w14:textId="77777777" w:rsidTr="00AB3961">
        <w:tc>
          <w:tcPr>
            <w:tcW w:w="7497" w:type="dxa"/>
          </w:tcPr>
          <w:p w14:paraId="51916DAC" w14:textId="559831A2" w:rsidR="00412D56" w:rsidRPr="00D46858" w:rsidRDefault="000C6DF6" w:rsidP="00101829">
            <w:pPr>
              <w:spacing w:line="360" w:lineRule="auto"/>
              <w:rPr>
                <w:rFonts w:ascii="Arial" w:eastAsia="Times New Roman" w:hAnsi="Arial" w:cs="Arial"/>
                <w:color w:val="FF0000"/>
                <w:szCs w:val="20"/>
              </w:rPr>
            </w:pPr>
            <w:r>
              <w:rPr>
                <w:rFonts w:ascii="Arial" w:eastAsia="Times New Roman" w:hAnsi="Arial" w:cs="Arial"/>
                <w:color w:val="FF0000"/>
                <w:szCs w:val="20"/>
              </w:rPr>
              <w:t>Epithelial cells</w:t>
            </w:r>
          </w:p>
        </w:tc>
        <w:tc>
          <w:tcPr>
            <w:tcW w:w="1519" w:type="dxa"/>
          </w:tcPr>
          <w:p w14:paraId="53294E3A" w14:textId="4E963104" w:rsidR="00412D56" w:rsidRPr="001A0999" w:rsidRDefault="00412D56" w:rsidP="00412D56">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p w14:paraId="72AAF2BD" w14:textId="77777777" w:rsidR="00412D56" w:rsidRPr="001A0999" w:rsidRDefault="00412D56" w:rsidP="00412D56">
            <w:pPr>
              <w:pStyle w:val="ListParagraph"/>
              <w:spacing w:before="240" w:line="240" w:lineRule="auto"/>
              <w:ind w:left="0"/>
              <w:jc w:val="center"/>
              <w:rPr>
                <w:rFonts w:ascii="Arial" w:eastAsia="Times New Roman" w:hAnsi="Arial" w:cs="Arial"/>
                <w:color w:val="FF0000"/>
                <w:szCs w:val="20"/>
              </w:rPr>
            </w:pPr>
          </w:p>
        </w:tc>
      </w:tr>
      <w:tr w:rsidR="00412D56" w:rsidRPr="001A0999" w14:paraId="279AD3A2" w14:textId="77777777" w:rsidTr="00AB3961">
        <w:tc>
          <w:tcPr>
            <w:tcW w:w="7497" w:type="dxa"/>
          </w:tcPr>
          <w:p w14:paraId="342C8C31" w14:textId="77777777" w:rsidR="00412D56" w:rsidRDefault="00412D56" w:rsidP="00101829">
            <w:pPr>
              <w:spacing w:line="360" w:lineRule="auto"/>
              <w:rPr>
                <w:rFonts w:ascii="Arial" w:eastAsia="Times New Roman" w:hAnsi="Arial" w:cs="Arial"/>
                <w:color w:val="FF0000"/>
                <w:szCs w:val="20"/>
              </w:rPr>
            </w:pPr>
            <w:r w:rsidRPr="00412D56">
              <w:rPr>
                <w:rFonts w:ascii="Arial" w:eastAsia="Times New Roman" w:hAnsi="Arial" w:cs="Arial"/>
                <w:color w:val="FF0000"/>
                <w:szCs w:val="20"/>
              </w:rPr>
              <w:t>These cells secre</w:t>
            </w:r>
            <w:r w:rsidR="00A0278A">
              <w:rPr>
                <w:rFonts w:ascii="Arial" w:eastAsia="Times New Roman" w:hAnsi="Arial" w:cs="Arial"/>
                <w:color w:val="FF0000"/>
                <w:szCs w:val="20"/>
              </w:rPr>
              <w:t>te mucus</w:t>
            </w:r>
          </w:p>
          <w:p w14:paraId="117BE5BF" w14:textId="4BBB6D54" w:rsidR="00CB01A8" w:rsidRPr="00D46858" w:rsidRDefault="00CB01A8" w:rsidP="00101829">
            <w:pPr>
              <w:spacing w:line="360" w:lineRule="auto"/>
              <w:rPr>
                <w:rFonts w:ascii="Arial" w:eastAsia="Times New Roman" w:hAnsi="Arial" w:cs="Arial"/>
                <w:color w:val="FF0000"/>
                <w:szCs w:val="20"/>
              </w:rPr>
            </w:pPr>
            <w:r>
              <w:rPr>
                <w:rFonts w:ascii="Arial" w:eastAsia="Times New Roman" w:hAnsi="Arial" w:cs="Arial"/>
                <w:color w:val="FF0000"/>
                <w:szCs w:val="20"/>
              </w:rPr>
              <w:t>(also accept lining or smooth surface – these are also function)</w:t>
            </w:r>
          </w:p>
        </w:tc>
        <w:tc>
          <w:tcPr>
            <w:tcW w:w="1519" w:type="dxa"/>
          </w:tcPr>
          <w:p w14:paraId="59297C85" w14:textId="77777777" w:rsidR="00412D56" w:rsidRPr="001A0999" w:rsidRDefault="00412D56" w:rsidP="00412D56">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412D56" w:rsidRPr="004D15DD" w14:paraId="6BB77783" w14:textId="77777777" w:rsidTr="00AB3961">
        <w:tc>
          <w:tcPr>
            <w:tcW w:w="7497" w:type="dxa"/>
          </w:tcPr>
          <w:p w14:paraId="79B5B51B" w14:textId="77777777" w:rsidR="00412D56" w:rsidRPr="004D15DD" w:rsidRDefault="00412D56" w:rsidP="00AB3961">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1519" w:type="dxa"/>
          </w:tcPr>
          <w:p w14:paraId="4AF1C30C" w14:textId="77777777" w:rsidR="00412D56" w:rsidRPr="004D15DD" w:rsidRDefault="00412D56" w:rsidP="00412D56">
            <w:pPr>
              <w:pStyle w:val="ListParagraph"/>
              <w:spacing w:before="240" w:line="240" w:lineRule="auto"/>
              <w:ind w:left="0"/>
              <w:jc w:val="center"/>
              <w:rPr>
                <w:rFonts w:ascii="Arial" w:eastAsia="Times New Roman" w:hAnsi="Arial" w:cs="Arial"/>
                <w:b/>
                <w:color w:val="FF0000"/>
                <w:szCs w:val="20"/>
              </w:rPr>
            </w:pPr>
          </w:p>
          <w:p w14:paraId="37D46F1D" w14:textId="7E40F4EF" w:rsidR="00412D56" w:rsidRPr="004D15DD" w:rsidRDefault="00412D56" w:rsidP="00412D56">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2</w:t>
            </w:r>
          </w:p>
        </w:tc>
      </w:tr>
    </w:tbl>
    <w:p w14:paraId="01687A25" w14:textId="4BDF35E4" w:rsidR="00327AA9" w:rsidRPr="000C6DF6" w:rsidRDefault="00A0278A" w:rsidP="000C6DF6">
      <w:pPr>
        <w:spacing w:before="240" w:line="240" w:lineRule="auto"/>
        <w:rPr>
          <w:rFonts w:ascii="Arial" w:hAnsi="Arial" w:cs="Arial"/>
          <w:color w:val="000000"/>
        </w:rPr>
      </w:pPr>
      <w:r>
        <w:rPr>
          <w:rFonts w:ascii="Arial" w:hAnsi="Arial" w:cs="Arial"/>
          <w:b/>
          <w:color w:val="000000"/>
        </w:rPr>
        <w:lastRenderedPageBreak/>
        <w:t xml:space="preserve">             </w:t>
      </w:r>
      <w:r w:rsidR="00327AA9" w:rsidRPr="000C6DF6">
        <w:rPr>
          <w:rFonts w:ascii="Arial" w:hAnsi="Arial" w:cs="Arial"/>
          <w:color w:val="000000"/>
        </w:rPr>
        <w:t xml:space="preserve">The </w:t>
      </w:r>
      <w:proofErr w:type="gramStart"/>
      <w:r w:rsidR="00606251" w:rsidRPr="000C6DF6">
        <w:rPr>
          <w:rFonts w:ascii="Arial" w:hAnsi="Arial" w:cs="Arial"/>
          <w:color w:val="000000"/>
        </w:rPr>
        <w:t>diagram below show</w:t>
      </w:r>
      <w:proofErr w:type="gramEnd"/>
      <w:r w:rsidR="00606251" w:rsidRPr="000C6DF6">
        <w:rPr>
          <w:rFonts w:ascii="Arial" w:hAnsi="Arial" w:cs="Arial"/>
          <w:color w:val="000000"/>
        </w:rPr>
        <w:t xml:space="preserve"> the muscle layers that are</w:t>
      </w:r>
      <w:r w:rsidR="00327AA9" w:rsidRPr="000C6DF6">
        <w:rPr>
          <w:rFonts w:ascii="Arial" w:hAnsi="Arial" w:cs="Arial"/>
          <w:color w:val="000000"/>
        </w:rPr>
        <w:t xml:space="preserve"> located </w:t>
      </w:r>
      <w:r w:rsidR="00606251" w:rsidRPr="000C6DF6">
        <w:rPr>
          <w:rFonts w:ascii="Arial" w:hAnsi="Arial" w:cs="Arial"/>
          <w:color w:val="000000"/>
        </w:rPr>
        <w:t>also at loca</w:t>
      </w:r>
      <w:r w:rsidR="000C6DF6" w:rsidRPr="000C6DF6">
        <w:rPr>
          <w:rFonts w:ascii="Arial" w:hAnsi="Arial" w:cs="Arial"/>
          <w:color w:val="000000"/>
        </w:rPr>
        <w:t>tion 2.</w:t>
      </w:r>
    </w:p>
    <w:p w14:paraId="1E0E1C1E" w14:textId="7B543612" w:rsidR="0083215F" w:rsidRDefault="0083215F" w:rsidP="00790BB1">
      <w:pPr>
        <w:pStyle w:val="ListParagraph"/>
        <w:spacing w:before="240" w:line="240" w:lineRule="auto"/>
        <w:rPr>
          <w:rFonts w:ascii="Arial" w:hAnsi="Arial" w:cs="Arial"/>
          <w:color w:val="000000"/>
        </w:rPr>
      </w:pPr>
    </w:p>
    <w:p w14:paraId="358205EE" w14:textId="499ECEF5" w:rsidR="00327AA9" w:rsidRDefault="00327AA9" w:rsidP="00327AA9">
      <w:pPr>
        <w:pStyle w:val="ListParagraph"/>
        <w:spacing w:before="240" w:line="240" w:lineRule="auto"/>
        <w:jc w:val="center"/>
        <w:rPr>
          <w:rFonts w:ascii="Arial" w:hAnsi="Arial" w:cs="Arial"/>
          <w:color w:val="000000"/>
        </w:rPr>
      </w:pPr>
      <w:r>
        <w:rPr>
          <w:noProof/>
          <w:lang w:eastAsia="en-AU"/>
        </w:rPr>
        <w:drawing>
          <wp:inline distT="0" distB="0" distL="0" distR="0" wp14:anchorId="30635E88" wp14:editId="4A97F849">
            <wp:extent cx="2257138"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832" cy="2448873"/>
                    </a:xfrm>
                    <a:prstGeom prst="rect">
                      <a:avLst/>
                    </a:prstGeom>
                  </pic:spPr>
                </pic:pic>
              </a:graphicData>
            </a:graphic>
          </wp:inline>
        </w:drawing>
      </w:r>
    </w:p>
    <w:p w14:paraId="6C76620C" w14:textId="7E273155" w:rsidR="00327AA9" w:rsidRPr="00327AA9" w:rsidRDefault="00327AA9" w:rsidP="00327AA9">
      <w:pPr>
        <w:pStyle w:val="ListParagraph"/>
        <w:spacing w:before="240" w:line="240" w:lineRule="auto"/>
        <w:jc w:val="center"/>
        <w:rPr>
          <w:rFonts w:ascii="Arial" w:hAnsi="Arial" w:cs="Arial"/>
          <w:b/>
          <w:color w:val="000000"/>
        </w:rPr>
      </w:pPr>
      <w:r w:rsidRPr="00327AA9">
        <w:rPr>
          <w:rFonts w:ascii="Arial" w:hAnsi="Arial" w:cs="Arial"/>
          <w:b/>
          <w:color w:val="000000"/>
        </w:rPr>
        <w:t>Figure 6</w:t>
      </w:r>
      <w:r w:rsidR="009E0E37">
        <w:rPr>
          <w:rFonts w:ascii="Arial" w:hAnsi="Arial" w:cs="Arial"/>
          <w:b/>
          <w:color w:val="000000"/>
        </w:rPr>
        <w:t xml:space="preserve"> Muscular tissue</w:t>
      </w:r>
    </w:p>
    <w:p w14:paraId="3FD4CD84" w14:textId="77777777" w:rsidR="00327AA9" w:rsidRDefault="00327AA9" w:rsidP="00790BB1">
      <w:pPr>
        <w:pStyle w:val="ListParagraph"/>
        <w:spacing w:before="240" w:line="240" w:lineRule="auto"/>
        <w:rPr>
          <w:rFonts w:ascii="Arial" w:hAnsi="Arial" w:cs="Arial"/>
          <w:color w:val="000000"/>
        </w:rPr>
      </w:pPr>
    </w:p>
    <w:p w14:paraId="7E95F3AD" w14:textId="47834171" w:rsidR="009F7CD9" w:rsidRPr="000C6DF6" w:rsidRDefault="000C6DF6" w:rsidP="000C6DF6">
      <w:pPr>
        <w:pStyle w:val="ListParagraph"/>
        <w:numPr>
          <w:ilvl w:val="0"/>
          <w:numId w:val="25"/>
        </w:numPr>
        <w:spacing w:before="240" w:line="240" w:lineRule="auto"/>
        <w:rPr>
          <w:rFonts w:ascii="Arial" w:hAnsi="Arial" w:cs="Arial"/>
          <w:color w:val="000000"/>
        </w:rPr>
      </w:pPr>
      <w:r>
        <w:rPr>
          <w:rFonts w:ascii="Arial" w:hAnsi="Arial" w:cs="Arial"/>
          <w:color w:val="000000"/>
        </w:rPr>
        <w:t xml:space="preserve">As shown above, </w:t>
      </w:r>
      <w:r w:rsidR="00640702" w:rsidRPr="000C6DF6">
        <w:rPr>
          <w:rFonts w:ascii="Arial" w:hAnsi="Arial" w:cs="Arial"/>
          <w:color w:val="000000"/>
        </w:rPr>
        <w:t>the muscle</w:t>
      </w:r>
      <w:r w:rsidR="00606251" w:rsidRPr="000C6DF6">
        <w:rPr>
          <w:rFonts w:ascii="Arial" w:hAnsi="Arial" w:cs="Arial"/>
          <w:color w:val="000000"/>
        </w:rPr>
        <w:t xml:space="preserve"> is arranged into both circular and l</w:t>
      </w:r>
      <w:r>
        <w:rPr>
          <w:rFonts w:ascii="Arial" w:hAnsi="Arial" w:cs="Arial"/>
          <w:color w:val="000000"/>
        </w:rPr>
        <w:t>ongitudinal directions. State</w:t>
      </w:r>
      <w:r w:rsidR="00606251" w:rsidRPr="000C6DF6">
        <w:rPr>
          <w:rFonts w:ascii="Arial" w:hAnsi="Arial" w:cs="Arial"/>
          <w:color w:val="000000"/>
        </w:rPr>
        <w:t xml:space="preserve"> why this muscle arrangement is necessary at location 2.     </w:t>
      </w:r>
      <w:r>
        <w:rPr>
          <w:rFonts w:ascii="Arial" w:hAnsi="Arial" w:cs="Arial"/>
          <w:color w:val="000000"/>
        </w:rPr>
        <w:t xml:space="preserve">                      (1 mark)</w:t>
      </w:r>
      <w:r w:rsidR="00606251" w:rsidRPr="000C6DF6">
        <w:rPr>
          <w:rFonts w:ascii="Arial" w:hAnsi="Arial" w:cs="Arial"/>
          <w:color w:val="000000"/>
        </w:rPr>
        <w:t xml:space="preserve">                             </w:t>
      </w:r>
      <w:r>
        <w:rPr>
          <w:rFonts w:ascii="Arial" w:hAnsi="Arial" w:cs="Arial"/>
          <w:color w:val="000000"/>
        </w:rPr>
        <w:t xml:space="preserve">                               </w:t>
      </w:r>
    </w:p>
    <w:p w14:paraId="0DB4B1AD" w14:textId="7728FED4" w:rsidR="00412D56" w:rsidRDefault="00412D56" w:rsidP="00412D56">
      <w:pPr>
        <w:pStyle w:val="ListParagraph"/>
        <w:spacing w:before="240" w:line="240" w:lineRule="auto"/>
        <w:ind w:left="1440"/>
        <w:rPr>
          <w:rFonts w:ascii="Arial" w:hAnsi="Arial" w:cs="Arial"/>
          <w:color w:val="000000"/>
        </w:rPr>
      </w:pPr>
    </w:p>
    <w:tbl>
      <w:tblPr>
        <w:tblStyle w:val="TableGrid"/>
        <w:tblW w:w="0" w:type="auto"/>
        <w:tblInd w:w="720" w:type="dxa"/>
        <w:tblLook w:val="04A0" w:firstRow="1" w:lastRow="0" w:firstColumn="1" w:lastColumn="0" w:noHBand="0" w:noVBand="1"/>
      </w:tblPr>
      <w:tblGrid>
        <w:gridCol w:w="6363"/>
        <w:gridCol w:w="2653"/>
      </w:tblGrid>
      <w:tr w:rsidR="00412D56" w:rsidRPr="001A0999" w14:paraId="36CED903" w14:textId="77777777" w:rsidTr="00AB3961">
        <w:tc>
          <w:tcPr>
            <w:tcW w:w="6363" w:type="dxa"/>
          </w:tcPr>
          <w:p w14:paraId="1BAE1FF9" w14:textId="77777777" w:rsidR="00412D56" w:rsidRDefault="00412D56"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020D5FF7" w14:textId="77777777" w:rsidR="00412D56" w:rsidRPr="001A0999" w:rsidRDefault="00412D56" w:rsidP="00AB3961">
            <w:pPr>
              <w:pStyle w:val="ListParagraph"/>
              <w:spacing w:before="240" w:line="240" w:lineRule="auto"/>
              <w:ind w:left="0"/>
              <w:jc w:val="center"/>
              <w:rPr>
                <w:rFonts w:ascii="Arial" w:eastAsia="Times New Roman" w:hAnsi="Arial" w:cs="Arial"/>
                <w:b/>
                <w:color w:val="000000"/>
                <w:szCs w:val="20"/>
              </w:rPr>
            </w:pPr>
          </w:p>
        </w:tc>
        <w:tc>
          <w:tcPr>
            <w:tcW w:w="2653" w:type="dxa"/>
          </w:tcPr>
          <w:p w14:paraId="5627254D" w14:textId="77777777" w:rsidR="00412D56" w:rsidRPr="001A0999" w:rsidRDefault="00412D56"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412D56" w:rsidRPr="001A0999" w14:paraId="3DC0A29C" w14:textId="77777777" w:rsidTr="00AB3961">
        <w:tc>
          <w:tcPr>
            <w:tcW w:w="6363" w:type="dxa"/>
          </w:tcPr>
          <w:p w14:paraId="0B60D65D" w14:textId="648EC7E0" w:rsidR="00412D56" w:rsidRPr="00412D56" w:rsidRDefault="00412D56" w:rsidP="00412D56">
            <w:pPr>
              <w:spacing w:before="240"/>
              <w:rPr>
                <w:rFonts w:ascii="Arial" w:hAnsi="Arial" w:cs="Arial"/>
                <w:color w:val="FF0000"/>
              </w:rPr>
            </w:pPr>
            <w:r w:rsidRPr="00412D56">
              <w:rPr>
                <w:rFonts w:ascii="Arial" w:hAnsi="Arial" w:cs="Arial"/>
                <w:color w:val="FF0000"/>
              </w:rPr>
              <w:t xml:space="preserve">It allows for peristaltic movement/ peristalsis </w:t>
            </w:r>
            <w:r w:rsidR="00A0278A">
              <w:rPr>
                <w:rFonts w:ascii="Arial" w:hAnsi="Arial" w:cs="Arial"/>
                <w:color w:val="FF0000"/>
              </w:rPr>
              <w:t>/ produces a direction for movement of food</w:t>
            </w:r>
          </w:p>
        </w:tc>
        <w:tc>
          <w:tcPr>
            <w:tcW w:w="2653" w:type="dxa"/>
          </w:tcPr>
          <w:p w14:paraId="1D0C6B74" w14:textId="77777777" w:rsidR="00412D56" w:rsidRPr="001A0999" w:rsidRDefault="00412D56" w:rsidP="00AB3961">
            <w:pPr>
              <w:pStyle w:val="ListParagraph"/>
              <w:spacing w:before="240" w:line="240" w:lineRule="auto"/>
              <w:ind w:left="0"/>
              <w:rPr>
                <w:rFonts w:ascii="Arial" w:eastAsia="Times New Roman" w:hAnsi="Arial" w:cs="Arial"/>
                <w:color w:val="FF0000"/>
                <w:szCs w:val="20"/>
              </w:rPr>
            </w:pPr>
            <w:r>
              <w:rPr>
                <w:rFonts w:ascii="Arial" w:eastAsia="Times New Roman" w:hAnsi="Arial" w:cs="Arial"/>
                <w:color w:val="FF0000"/>
                <w:szCs w:val="20"/>
              </w:rPr>
              <w:t xml:space="preserve">                   1</w:t>
            </w:r>
          </w:p>
          <w:p w14:paraId="0083076D" w14:textId="77777777" w:rsidR="00412D56" w:rsidRPr="001A0999" w:rsidRDefault="00412D56" w:rsidP="00AB3961">
            <w:pPr>
              <w:pStyle w:val="ListParagraph"/>
              <w:spacing w:before="240" w:line="240" w:lineRule="auto"/>
              <w:ind w:left="0"/>
              <w:jc w:val="center"/>
              <w:rPr>
                <w:rFonts w:ascii="Arial" w:eastAsia="Times New Roman" w:hAnsi="Arial" w:cs="Arial"/>
                <w:color w:val="FF0000"/>
                <w:szCs w:val="20"/>
              </w:rPr>
            </w:pPr>
          </w:p>
        </w:tc>
      </w:tr>
      <w:tr w:rsidR="00412D56" w:rsidRPr="001A0999" w14:paraId="47F95611" w14:textId="77777777" w:rsidTr="00AB3961">
        <w:tc>
          <w:tcPr>
            <w:tcW w:w="6363" w:type="dxa"/>
          </w:tcPr>
          <w:p w14:paraId="222B157D" w14:textId="77777777" w:rsidR="00412D56" w:rsidRPr="004D15DD" w:rsidRDefault="00412D56" w:rsidP="00AB3961">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2653" w:type="dxa"/>
          </w:tcPr>
          <w:p w14:paraId="69E4210B" w14:textId="77777777" w:rsidR="00412D56" w:rsidRPr="004D15DD" w:rsidRDefault="00412D56" w:rsidP="00AB3961">
            <w:pPr>
              <w:pStyle w:val="ListParagraph"/>
              <w:spacing w:before="240" w:line="240" w:lineRule="auto"/>
              <w:ind w:left="0"/>
              <w:jc w:val="center"/>
              <w:rPr>
                <w:rFonts w:ascii="Arial" w:eastAsia="Times New Roman" w:hAnsi="Arial" w:cs="Arial"/>
                <w:b/>
                <w:color w:val="FF0000"/>
                <w:szCs w:val="20"/>
              </w:rPr>
            </w:pPr>
          </w:p>
          <w:p w14:paraId="6FD48B85" w14:textId="77777777" w:rsidR="00412D56" w:rsidRPr="004D15DD" w:rsidRDefault="00412D56" w:rsidP="00AB3961">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1</w:t>
            </w:r>
          </w:p>
        </w:tc>
      </w:tr>
    </w:tbl>
    <w:p w14:paraId="5FF9FB55" w14:textId="785FA556" w:rsidR="009F7CD9" w:rsidRPr="00E923A0" w:rsidRDefault="009F7CD9" w:rsidP="00E923A0">
      <w:pPr>
        <w:spacing w:before="240" w:line="240" w:lineRule="auto"/>
        <w:rPr>
          <w:rFonts w:ascii="Arial" w:hAnsi="Arial" w:cs="Arial"/>
          <w:b/>
          <w:color w:val="000000"/>
        </w:rPr>
      </w:pPr>
    </w:p>
    <w:p w14:paraId="2CAB32DE" w14:textId="63BC70CD" w:rsidR="00412D56" w:rsidRDefault="009E0E37" w:rsidP="000C6DF6">
      <w:pPr>
        <w:pStyle w:val="ListParagraph"/>
        <w:numPr>
          <w:ilvl w:val="0"/>
          <w:numId w:val="25"/>
        </w:numPr>
        <w:spacing w:before="240" w:line="240" w:lineRule="auto"/>
        <w:rPr>
          <w:rFonts w:ascii="Arial" w:hAnsi="Arial" w:cs="Arial"/>
          <w:color w:val="000000"/>
        </w:rPr>
      </w:pPr>
      <w:r>
        <w:rPr>
          <w:rFonts w:ascii="Arial" w:hAnsi="Arial" w:cs="Arial"/>
          <w:color w:val="000000"/>
        </w:rPr>
        <w:t xml:space="preserve">State </w:t>
      </w:r>
      <w:r w:rsidRPr="00175BBC">
        <w:rPr>
          <w:rFonts w:ascii="Arial" w:hAnsi="Arial" w:cs="Arial"/>
          <w:b/>
          <w:color w:val="000000"/>
        </w:rPr>
        <w:t xml:space="preserve">two </w:t>
      </w:r>
      <w:r>
        <w:rPr>
          <w:rFonts w:ascii="Arial" w:hAnsi="Arial" w:cs="Arial"/>
          <w:color w:val="000000"/>
        </w:rPr>
        <w:t>other numbered</w:t>
      </w:r>
      <w:r w:rsidR="00606251">
        <w:rPr>
          <w:rFonts w:ascii="Arial" w:hAnsi="Arial" w:cs="Arial"/>
          <w:color w:val="000000"/>
        </w:rPr>
        <w:t xml:space="preserve"> locations from Figure 4: Human Digestive System that would share</w:t>
      </w:r>
      <w:r w:rsidR="002A75AC">
        <w:rPr>
          <w:rFonts w:ascii="Arial" w:hAnsi="Arial" w:cs="Arial"/>
          <w:color w:val="000000"/>
        </w:rPr>
        <w:t xml:space="preserve"> the same func</w:t>
      </w:r>
      <w:r w:rsidR="000C6DF6">
        <w:rPr>
          <w:rFonts w:ascii="Arial" w:hAnsi="Arial" w:cs="Arial"/>
          <w:color w:val="000000"/>
        </w:rPr>
        <w:t>tion as this muscle arrangement.</w:t>
      </w:r>
      <w:r>
        <w:rPr>
          <w:rFonts w:ascii="Arial" w:hAnsi="Arial" w:cs="Arial"/>
          <w:color w:val="000000"/>
        </w:rPr>
        <w:t xml:space="preserve">               </w:t>
      </w:r>
      <w:r w:rsidR="000C6DF6">
        <w:rPr>
          <w:rFonts w:ascii="Arial" w:hAnsi="Arial" w:cs="Arial"/>
          <w:color w:val="000000"/>
        </w:rPr>
        <w:t xml:space="preserve">                          </w:t>
      </w:r>
      <w:r>
        <w:rPr>
          <w:rFonts w:ascii="Arial" w:hAnsi="Arial" w:cs="Arial"/>
          <w:color w:val="000000"/>
        </w:rPr>
        <w:t xml:space="preserve"> (1 mark)</w:t>
      </w:r>
      <w:r w:rsidR="0096110F">
        <w:rPr>
          <w:rFonts w:ascii="Arial" w:hAnsi="Arial" w:cs="Arial"/>
          <w:color w:val="000000"/>
        </w:rPr>
        <w:t xml:space="preserve">   </w:t>
      </w:r>
    </w:p>
    <w:p w14:paraId="59099D4F" w14:textId="77777777" w:rsidR="00412D56" w:rsidRDefault="00412D56" w:rsidP="00412D56">
      <w:pPr>
        <w:pStyle w:val="ListParagraph"/>
        <w:spacing w:before="240" w:line="240" w:lineRule="auto"/>
        <w:ind w:left="1440"/>
        <w:rPr>
          <w:rFonts w:ascii="Arial" w:hAnsi="Arial" w:cs="Arial"/>
          <w:color w:val="000000"/>
        </w:rPr>
      </w:pPr>
    </w:p>
    <w:tbl>
      <w:tblPr>
        <w:tblStyle w:val="TableGrid"/>
        <w:tblW w:w="0" w:type="auto"/>
        <w:tblInd w:w="720" w:type="dxa"/>
        <w:tblLook w:val="04A0" w:firstRow="1" w:lastRow="0" w:firstColumn="1" w:lastColumn="0" w:noHBand="0" w:noVBand="1"/>
      </w:tblPr>
      <w:tblGrid>
        <w:gridCol w:w="7497"/>
        <w:gridCol w:w="1519"/>
      </w:tblGrid>
      <w:tr w:rsidR="00412D56" w:rsidRPr="001A0999" w14:paraId="6FE5EB6D" w14:textId="77777777" w:rsidTr="00AB3961">
        <w:tc>
          <w:tcPr>
            <w:tcW w:w="7497" w:type="dxa"/>
          </w:tcPr>
          <w:p w14:paraId="6A1F9787" w14:textId="77777777" w:rsidR="00412D56" w:rsidRDefault="00412D56"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590510B3" w14:textId="77777777" w:rsidR="00412D56" w:rsidRPr="001A0999" w:rsidRDefault="00412D56"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325E8A21" w14:textId="77777777" w:rsidR="00412D56" w:rsidRPr="001A0999" w:rsidRDefault="00412D56"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412D56" w:rsidRPr="001A0999" w14:paraId="0AADACC1" w14:textId="77777777" w:rsidTr="00AB3961">
        <w:tc>
          <w:tcPr>
            <w:tcW w:w="7497" w:type="dxa"/>
          </w:tcPr>
          <w:p w14:paraId="6285B3D3" w14:textId="740563B8" w:rsidR="00412D56" w:rsidRPr="00D46858" w:rsidRDefault="00412D56" w:rsidP="00AB3961">
            <w:pPr>
              <w:spacing w:before="240" w:line="360" w:lineRule="auto"/>
              <w:rPr>
                <w:rFonts w:ascii="Arial" w:eastAsia="Times New Roman" w:hAnsi="Arial" w:cs="Arial"/>
                <w:color w:val="FF0000"/>
                <w:szCs w:val="20"/>
              </w:rPr>
            </w:pPr>
            <w:r>
              <w:rPr>
                <w:rFonts w:ascii="Arial" w:eastAsia="Times New Roman" w:hAnsi="Arial" w:cs="Arial"/>
                <w:color w:val="FF0000"/>
                <w:szCs w:val="20"/>
              </w:rPr>
              <w:t>Any two of the four locations given to obtain 1 mark.</w:t>
            </w:r>
          </w:p>
        </w:tc>
        <w:tc>
          <w:tcPr>
            <w:tcW w:w="1519" w:type="dxa"/>
          </w:tcPr>
          <w:p w14:paraId="3E508FFA" w14:textId="5C7B1645" w:rsidR="00412D56" w:rsidRPr="001A0999" w:rsidRDefault="00412D56" w:rsidP="00AB3961">
            <w:pPr>
              <w:pStyle w:val="ListParagraph"/>
              <w:spacing w:before="240" w:line="240" w:lineRule="auto"/>
              <w:ind w:left="0"/>
              <w:jc w:val="center"/>
              <w:rPr>
                <w:rFonts w:ascii="Arial" w:eastAsia="Times New Roman" w:hAnsi="Arial" w:cs="Arial"/>
                <w:color w:val="FF0000"/>
                <w:szCs w:val="20"/>
              </w:rPr>
            </w:pPr>
          </w:p>
          <w:p w14:paraId="33B039FF" w14:textId="77777777" w:rsidR="00412D56" w:rsidRPr="001A0999" w:rsidRDefault="00412D56" w:rsidP="00AB3961">
            <w:pPr>
              <w:pStyle w:val="ListParagraph"/>
              <w:spacing w:before="240" w:line="240" w:lineRule="auto"/>
              <w:ind w:left="0"/>
              <w:jc w:val="center"/>
              <w:rPr>
                <w:rFonts w:ascii="Arial" w:eastAsia="Times New Roman" w:hAnsi="Arial" w:cs="Arial"/>
                <w:color w:val="FF0000"/>
                <w:szCs w:val="20"/>
              </w:rPr>
            </w:pPr>
          </w:p>
        </w:tc>
      </w:tr>
      <w:tr w:rsidR="00412D56" w:rsidRPr="001A0999" w14:paraId="09080413" w14:textId="77777777" w:rsidTr="00AB3961">
        <w:tc>
          <w:tcPr>
            <w:tcW w:w="7497" w:type="dxa"/>
          </w:tcPr>
          <w:p w14:paraId="43C915AB" w14:textId="5B130561" w:rsidR="00412D56" w:rsidRPr="00D46858" w:rsidRDefault="00412D56" w:rsidP="00AB3961">
            <w:pPr>
              <w:spacing w:before="240" w:line="360" w:lineRule="auto"/>
              <w:rPr>
                <w:rFonts w:ascii="Arial" w:eastAsia="Times New Roman" w:hAnsi="Arial" w:cs="Arial"/>
                <w:color w:val="FF0000"/>
                <w:szCs w:val="20"/>
              </w:rPr>
            </w:pPr>
            <w:r>
              <w:rPr>
                <w:rFonts w:ascii="Arial" w:eastAsia="Times New Roman" w:hAnsi="Arial" w:cs="Arial"/>
                <w:color w:val="FF0000"/>
                <w:szCs w:val="20"/>
              </w:rPr>
              <w:t>4,7,8,9</w:t>
            </w:r>
            <w:r w:rsidR="00427AE9">
              <w:rPr>
                <w:rFonts w:ascii="Arial" w:eastAsia="Times New Roman" w:hAnsi="Arial" w:cs="Arial"/>
                <w:color w:val="FF0000"/>
                <w:szCs w:val="20"/>
              </w:rPr>
              <w:t xml:space="preserve"> </w:t>
            </w:r>
            <w:r w:rsidR="00427AE9">
              <w:rPr>
                <w:rFonts w:ascii="Arial" w:eastAsia="Times New Roman" w:hAnsi="Arial" w:cs="Arial"/>
                <w:color w:val="FF0000"/>
                <w:szCs w:val="20"/>
              </w:rPr>
              <w:t>(stomach, large intestine [transverse colon], small intestine, large intestine [(ascending colon]</w:t>
            </w:r>
          </w:p>
        </w:tc>
        <w:tc>
          <w:tcPr>
            <w:tcW w:w="1519" w:type="dxa"/>
          </w:tcPr>
          <w:p w14:paraId="14512BBF" w14:textId="77777777" w:rsidR="00412D56" w:rsidRPr="001A0999" w:rsidRDefault="00412D56"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412D56" w:rsidRPr="001A0999" w14:paraId="5EED1DCA" w14:textId="77777777" w:rsidTr="00AB3961">
        <w:tc>
          <w:tcPr>
            <w:tcW w:w="7497" w:type="dxa"/>
          </w:tcPr>
          <w:p w14:paraId="1390FD89" w14:textId="77777777" w:rsidR="00412D56" w:rsidRPr="004D15DD" w:rsidRDefault="00412D56" w:rsidP="00AB3961">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1519" w:type="dxa"/>
          </w:tcPr>
          <w:p w14:paraId="3C5B1FD3" w14:textId="77777777" w:rsidR="00412D56" w:rsidRPr="004D15DD" w:rsidRDefault="00412D56" w:rsidP="00AB3961">
            <w:pPr>
              <w:pStyle w:val="ListParagraph"/>
              <w:spacing w:before="240" w:line="240" w:lineRule="auto"/>
              <w:ind w:left="0"/>
              <w:jc w:val="center"/>
              <w:rPr>
                <w:rFonts w:ascii="Arial" w:eastAsia="Times New Roman" w:hAnsi="Arial" w:cs="Arial"/>
                <w:b/>
                <w:color w:val="FF0000"/>
                <w:szCs w:val="20"/>
              </w:rPr>
            </w:pPr>
          </w:p>
          <w:p w14:paraId="0EE0BE31" w14:textId="3661015F" w:rsidR="00412D56" w:rsidRPr="004D15DD" w:rsidRDefault="00412D56" w:rsidP="00AB3961">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1</w:t>
            </w:r>
          </w:p>
        </w:tc>
      </w:tr>
    </w:tbl>
    <w:p w14:paraId="72C176AF" w14:textId="1EB03F86" w:rsidR="002A75AC" w:rsidRDefault="002A75AC" w:rsidP="00E923A0">
      <w:pPr>
        <w:spacing w:before="240" w:line="240" w:lineRule="auto"/>
        <w:rPr>
          <w:rFonts w:ascii="Arial" w:hAnsi="Arial" w:cs="Arial"/>
          <w:color w:val="000000"/>
        </w:rPr>
      </w:pPr>
    </w:p>
    <w:p w14:paraId="6A81B066" w14:textId="3F6E85E2" w:rsidR="00A0278A" w:rsidRDefault="00A0278A" w:rsidP="00E923A0">
      <w:pPr>
        <w:spacing w:before="240" w:line="240" w:lineRule="auto"/>
        <w:rPr>
          <w:rFonts w:ascii="Arial" w:hAnsi="Arial" w:cs="Arial"/>
          <w:color w:val="000000"/>
        </w:rPr>
      </w:pPr>
    </w:p>
    <w:p w14:paraId="0E13154F" w14:textId="7FAEB029" w:rsidR="00A0278A" w:rsidRDefault="00A0278A" w:rsidP="00E923A0">
      <w:pPr>
        <w:spacing w:before="240" w:line="240" w:lineRule="auto"/>
        <w:rPr>
          <w:rFonts w:ascii="Arial" w:hAnsi="Arial" w:cs="Arial"/>
          <w:color w:val="000000"/>
        </w:rPr>
      </w:pPr>
    </w:p>
    <w:p w14:paraId="6BA901B0" w14:textId="77777777" w:rsidR="00A0278A" w:rsidRPr="00E923A0" w:rsidRDefault="00A0278A" w:rsidP="00E923A0">
      <w:pPr>
        <w:spacing w:before="240" w:line="240" w:lineRule="auto"/>
        <w:rPr>
          <w:rFonts w:ascii="Arial" w:hAnsi="Arial" w:cs="Arial"/>
          <w:color w:val="000000"/>
        </w:rPr>
      </w:pPr>
    </w:p>
    <w:p w14:paraId="1E5974EE" w14:textId="311E6CB3" w:rsidR="002829C9" w:rsidRPr="000C6DF6" w:rsidRDefault="000C6DF6" w:rsidP="000C6DF6">
      <w:pPr>
        <w:pStyle w:val="ListParagraph"/>
        <w:numPr>
          <w:ilvl w:val="0"/>
          <w:numId w:val="22"/>
        </w:numPr>
        <w:spacing w:before="240" w:line="240" w:lineRule="auto"/>
        <w:rPr>
          <w:rFonts w:ascii="Arial" w:hAnsi="Arial" w:cs="Goudy Old Style"/>
          <w:color w:val="000000"/>
        </w:rPr>
      </w:pPr>
      <w:r>
        <w:rPr>
          <w:rFonts w:ascii="Arial" w:hAnsi="Arial" w:cs="Goudy Old Style"/>
          <w:color w:val="000000"/>
        </w:rPr>
        <w:t xml:space="preserve">State </w:t>
      </w:r>
      <w:r w:rsidRPr="000C6DF6">
        <w:rPr>
          <w:rFonts w:ascii="Arial" w:hAnsi="Arial" w:cs="Goudy Old Style"/>
          <w:b/>
          <w:color w:val="000000"/>
        </w:rPr>
        <w:t>two</w:t>
      </w:r>
      <w:r>
        <w:rPr>
          <w:rFonts w:ascii="Arial" w:hAnsi="Arial" w:cs="Goudy Old Style"/>
          <w:color w:val="000000"/>
        </w:rPr>
        <w:t xml:space="preserve"> </w:t>
      </w:r>
      <w:r w:rsidR="002A75AC" w:rsidRPr="000C6DF6">
        <w:rPr>
          <w:rFonts w:ascii="Arial" w:hAnsi="Arial" w:cs="Goudy Old Style"/>
          <w:color w:val="000000"/>
        </w:rPr>
        <w:t xml:space="preserve">structural similarities and </w:t>
      </w:r>
      <w:r w:rsidRPr="000C6DF6">
        <w:rPr>
          <w:rFonts w:ascii="Arial" w:hAnsi="Arial" w:cs="Goudy Old Style"/>
          <w:b/>
          <w:color w:val="000000"/>
        </w:rPr>
        <w:t>one</w:t>
      </w:r>
      <w:r>
        <w:rPr>
          <w:rFonts w:ascii="Arial" w:hAnsi="Arial" w:cs="Goudy Old Style"/>
          <w:color w:val="000000"/>
        </w:rPr>
        <w:t xml:space="preserve"> difference</w:t>
      </w:r>
      <w:r w:rsidR="002A75AC" w:rsidRPr="000C6DF6">
        <w:rPr>
          <w:rFonts w:ascii="Arial" w:hAnsi="Arial" w:cs="Goudy Old Style"/>
          <w:color w:val="000000"/>
        </w:rPr>
        <w:t xml:space="preserve"> between </w:t>
      </w:r>
      <w:r w:rsidR="006205A4">
        <w:rPr>
          <w:rFonts w:ascii="Arial" w:hAnsi="Arial" w:cs="Goudy Old Style"/>
          <w:color w:val="000000"/>
        </w:rPr>
        <w:t xml:space="preserve">locations </w:t>
      </w:r>
      <w:r w:rsidR="002A75AC" w:rsidRPr="000C6DF6">
        <w:rPr>
          <w:rFonts w:ascii="Arial" w:hAnsi="Arial" w:cs="Goudy Old Style"/>
          <w:color w:val="000000"/>
        </w:rPr>
        <w:t>2 and</w:t>
      </w:r>
      <w:r w:rsidR="002829C9" w:rsidRPr="000C6DF6">
        <w:rPr>
          <w:rFonts w:ascii="Arial" w:hAnsi="Arial" w:cs="Goudy Old Style"/>
          <w:color w:val="000000"/>
        </w:rPr>
        <w:t xml:space="preserve"> </w:t>
      </w:r>
      <w:r>
        <w:rPr>
          <w:rFonts w:ascii="Arial" w:hAnsi="Arial" w:cs="Goudy Old Style"/>
          <w:color w:val="000000"/>
        </w:rPr>
        <w:t>8.</w:t>
      </w:r>
      <w:r w:rsidR="006205A4">
        <w:rPr>
          <w:rFonts w:ascii="Arial" w:hAnsi="Arial" w:cs="Goudy Old Style"/>
          <w:color w:val="000000"/>
        </w:rPr>
        <w:t xml:space="preserve">  (3 marks)           </w:t>
      </w:r>
      <w:r w:rsidR="002A75AC" w:rsidRPr="000C6DF6">
        <w:rPr>
          <w:rFonts w:ascii="Arial" w:hAnsi="Arial" w:cs="Goudy Old Style"/>
          <w:color w:val="000000"/>
        </w:rPr>
        <w:tab/>
      </w:r>
    </w:p>
    <w:tbl>
      <w:tblPr>
        <w:tblStyle w:val="TableGrid"/>
        <w:tblW w:w="0" w:type="auto"/>
        <w:tblInd w:w="720" w:type="dxa"/>
        <w:tblLook w:val="04A0" w:firstRow="1" w:lastRow="0" w:firstColumn="1" w:lastColumn="0" w:noHBand="0" w:noVBand="1"/>
      </w:tblPr>
      <w:tblGrid>
        <w:gridCol w:w="7497"/>
        <w:gridCol w:w="1519"/>
      </w:tblGrid>
      <w:tr w:rsidR="00412D56" w:rsidRPr="001A0999" w14:paraId="48FC698A" w14:textId="77777777" w:rsidTr="00AB3961">
        <w:tc>
          <w:tcPr>
            <w:tcW w:w="7497" w:type="dxa"/>
          </w:tcPr>
          <w:p w14:paraId="29B45875" w14:textId="77777777" w:rsidR="00412D56" w:rsidRDefault="00412D56"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06B24CEF" w14:textId="77777777" w:rsidR="00412D56" w:rsidRPr="001A0999" w:rsidRDefault="00412D56"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013E2ACB" w14:textId="77777777" w:rsidR="00412D56" w:rsidRPr="001A0999" w:rsidRDefault="00412D56"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A0278A" w:rsidRPr="001A0999" w14:paraId="2161E021" w14:textId="77777777" w:rsidTr="00AB3961">
        <w:tc>
          <w:tcPr>
            <w:tcW w:w="7497" w:type="dxa"/>
          </w:tcPr>
          <w:p w14:paraId="1D5176FA" w14:textId="3016924C" w:rsidR="00A0278A" w:rsidRPr="00A0278A" w:rsidRDefault="00A0278A" w:rsidP="00A0278A">
            <w:pPr>
              <w:pStyle w:val="ListParagraph"/>
              <w:spacing w:before="240" w:line="240" w:lineRule="auto"/>
              <w:ind w:left="0"/>
              <w:rPr>
                <w:rFonts w:ascii="Arial" w:eastAsia="Times New Roman" w:hAnsi="Arial" w:cs="Arial"/>
                <w:color w:val="000000"/>
                <w:szCs w:val="20"/>
              </w:rPr>
            </w:pPr>
            <w:r w:rsidRPr="00A0278A">
              <w:rPr>
                <w:rFonts w:ascii="Arial" w:eastAsia="Times New Roman" w:hAnsi="Arial" w:cs="Arial"/>
                <w:color w:val="000000"/>
                <w:szCs w:val="20"/>
              </w:rPr>
              <w:t>Similarities</w:t>
            </w:r>
            <w:r>
              <w:rPr>
                <w:rFonts w:ascii="Arial" w:eastAsia="Times New Roman" w:hAnsi="Arial" w:cs="Arial"/>
                <w:color w:val="000000"/>
                <w:szCs w:val="20"/>
              </w:rPr>
              <w:t xml:space="preserve"> </w:t>
            </w:r>
          </w:p>
        </w:tc>
        <w:tc>
          <w:tcPr>
            <w:tcW w:w="1519" w:type="dxa"/>
          </w:tcPr>
          <w:p w14:paraId="594E06A5" w14:textId="77777777" w:rsidR="00A0278A" w:rsidRPr="001A0999" w:rsidRDefault="00A0278A" w:rsidP="00AB3961">
            <w:pPr>
              <w:pStyle w:val="ListParagraph"/>
              <w:spacing w:before="240" w:line="240" w:lineRule="auto"/>
              <w:ind w:left="0"/>
              <w:jc w:val="center"/>
              <w:rPr>
                <w:rFonts w:ascii="Arial" w:eastAsia="Times New Roman" w:hAnsi="Arial" w:cs="Arial"/>
                <w:b/>
                <w:color w:val="000000"/>
                <w:szCs w:val="20"/>
              </w:rPr>
            </w:pPr>
          </w:p>
        </w:tc>
      </w:tr>
      <w:tr w:rsidR="00412D56" w:rsidRPr="001A0999" w14:paraId="24F04877" w14:textId="77777777" w:rsidTr="00AB3961">
        <w:tc>
          <w:tcPr>
            <w:tcW w:w="7497" w:type="dxa"/>
          </w:tcPr>
          <w:p w14:paraId="1669AB07" w14:textId="3222E5BF" w:rsidR="00412D56" w:rsidRPr="00412D56" w:rsidRDefault="00412D56" w:rsidP="00412D56">
            <w:pPr>
              <w:spacing w:before="240"/>
              <w:rPr>
                <w:rFonts w:ascii="Arial" w:hAnsi="Arial" w:cs="Goudy Old Style"/>
                <w:color w:val="FF0000"/>
              </w:rPr>
            </w:pPr>
            <w:r w:rsidRPr="00412D56">
              <w:rPr>
                <w:rFonts w:ascii="Arial" w:hAnsi="Arial" w:cs="Goudy Old Style"/>
                <w:color w:val="FF0000"/>
              </w:rPr>
              <w:t>Both oesophagus (no.2) and ileum (no.8) are parts of one long tube.</w:t>
            </w:r>
          </w:p>
        </w:tc>
        <w:tc>
          <w:tcPr>
            <w:tcW w:w="1519" w:type="dxa"/>
          </w:tcPr>
          <w:p w14:paraId="2CD93C6F" w14:textId="42BC625F" w:rsidR="00412D56" w:rsidRPr="001A0999" w:rsidRDefault="00412D56" w:rsidP="00A0278A">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412D56" w:rsidRPr="001A0999" w14:paraId="470EB53B" w14:textId="77777777" w:rsidTr="00AB3961">
        <w:tc>
          <w:tcPr>
            <w:tcW w:w="7497" w:type="dxa"/>
          </w:tcPr>
          <w:p w14:paraId="3118C46A" w14:textId="42BF1EF7" w:rsidR="00412D56" w:rsidRPr="00412D56" w:rsidRDefault="00412D56" w:rsidP="00412D56">
            <w:pPr>
              <w:spacing w:before="240"/>
              <w:rPr>
                <w:rFonts w:ascii="Arial" w:hAnsi="Arial" w:cs="Goudy Old Style"/>
                <w:color w:val="FF0000"/>
              </w:rPr>
            </w:pPr>
            <w:r w:rsidRPr="00412D56">
              <w:rPr>
                <w:rFonts w:ascii="Arial" w:hAnsi="Arial" w:cs="Goudy Old Style"/>
                <w:color w:val="FF0000"/>
              </w:rPr>
              <w:t>Both are surrounded by layers of muscles for peristalsis.</w:t>
            </w:r>
          </w:p>
        </w:tc>
        <w:tc>
          <w:tcPr>
            <w:tcW w:w="1519" w:type="dxa"/>
          </w:tcPr>
          <w:p w14:paraId="1E33DF6A" w14:textId="77777777" w:rsidR="00412D56" w:rsidRPr="001A0999" w:rsidRDefault="00412D56"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412D56" w:rsidRPr="001A0999" w14:paraId="0329C28C" w14:textId="77777777" w:rsidTr="00AB3961">
        <w:tc>
          <w:tcPr>
            <w:tcW w:w="7497" w:type="dxa"/>
          </w:tcPr>
          <w:p w14:paraId="1A4B7C77" w14:textId="56A62E12" w:rsidR="00412D56" w:rsidRPr="00412D56" w:rsidRDefault="00A0278A" w:rsidP="00A0278A">
            <w:pPr>
              <w:spacing w:before="240"/>
              <w:rPr>
                <w:rFonts w:ascii="Arial" w:hAnsi="Arial" w:cs="Goudy Old Style"/>
                <w:color w:val="FF0000"/>
              </w:rPr>
            </w:pPr>
            <w:r w:rsidRPr="00A0278A">
              <w:rPr>
                <w:rFonts w:ascii="Arial" w:hAnsi="Arial" w:cs="Goudy Old Style"/>
              </w:rPr>
              <w:t>Difference</w:t>
            </w:r>
            <w:r>
              <w:rPr>
                <w:rFonts w:ascii="Arial" w:hAnsi="Arial" w:cs="Goudy Old Style"/>
              </w:rPr>
              <w:t xml:space="preserve"> – any one of the following:</w:t>
            </w:r>
          </w:p>
        </w:tc>
        <w:tc>
          <w:tcPr>
            <w:tcW w:w="1519" w:type="dxa"/>
          </w:tcPr>
          <w:p w14:paraId="641134F7" w14:textId="3B96AFD8" w:rsidR="00412D56" w:rsidRPr="001A0999" w:rsidRDefault="00412D56" w:rsidP="00A0278A">
            <w:pPr>
              <w:pStyle w:val="ListParagraph"/>
              <w:spacing w:before="240" w:line="240" w:lineRule="auto"/>
              <w:ind w:left="0"/>
              <w:rPr>
                <w:rFonts w:ascii="Arial" w:eastAsia="Times New Roman" w:hAnsi="Arial" w:cs="Arial"/>
                <w:color w:val="FF0000"/>
                <w:szCs w:val="20"/>
              </w:rPr>
            </w:pPr>
          </w:p>
        </w:tc>
      </w:tr>
      <w:tr w:rsidR="00A0278A" w:rsidRPr="001A0999" w14:paraId="57BD4EA4" w14:textId="77777777" w:rsidTr="00AB3961">
        <w:tc>
          <w:tcPr>
            <w:tcW w:w="7497" w:type="dxa"/>
          </w:tcPr>
          <w:p w14:paraId="54DC7BB3" w14:textId="77777777" w:rsidR="00A0278A" w:rsidRDefault="00A0278A" w:rsidP="00412D56">
            <w:pPr>
              <w:spacing w:before="240"/>
              <w:rPr>
                <w:rFonts w:ascii="Arial" w:hAnsi="Arial" w:cs="Goudy Old Style"/>
                <w:color w:val="FF0000"/>
              </w:rPr>
            </w:pPr>
            <w:r w:rsidRPr="00412D56">
              <w:rPr>
                <w:rFonts w:ascii="Arial" w:hAnsi="Arial" w:cs="Goudy Old Style"/>
                <w:color w:val="FF0000"/>
              </w:rPr>
              <w:t xml:space="preserve">the inner wall of the </w:t>
            </w:r>
            <w:r w:rsidRPr="00412D56">
              <w:rPr>
                <w:rFonts w:ascii="Arial" w:hAnsi="Arial" w:cs="Goudy Old Style"/>
                <w:b/>
                <w:color w:val="FF0000"/>
              </w:rPr>
              <w:t>ileum (no.8)</w:t>
            </w:r>
            <w:r w:rsidRPr="00412D56">
              <w:rPr>
                <w:rFonts w:ascii="Arial" w:hAnsi="Arial" w:cs="Goudy Old Style"/>
                <w:color w:val="FF0000"/>
              </w:rPr>
              <w:t xml:space="preserve"> is folded into villi, which gr</w:t>
            </w:r>
            <w:r>
              <w:rPr>
                <w:rFonts w:ascii="Arial" w:hAnsi="Arial" w:cs="Goudy Old Style"/>
                <w:color w:val="FF0000"/>
              </w:rPr>
              <w:t xml:space="preserve">eatly increase its surface area / </w:t>
            </w:r>
          </w:p>
          <w:p w14:paraId="03C22EC3" w14:textId="77777777" w:rsidR="00A0278A" w:rsidRDefault="00A0278A" w:rsidP="00412D56">
            <w:pPr>
              <w:spacing w:before="240"/>
              <w:rPr>
                <w:rFonts w:ascii="Arial" w:hAnsi="Arial" w:cs="Goudy Old Style"/>
                <w:color w:val="FF0000"/>
              </w:rPr>
            </w:pPr>
            <w:r>
              <w:rPr>
                <w:rFonts w:ascii="Arial" w:hAnsi="Arial" w:cs="Goudy Old Style"/>
                <w:color w:val="FF0000"/>
              </w:rPr>
              <w:t>size of the lumen of that section; the small intestine can be divided into three sections</w:t>
            </w:r>
          </w:p>
          <w:p w14:paraId="2A970A31" w14:textId="5326D657" w:rsidR="00427AE9" w:rsidRPr="00412D56" w:rsidRDefault="00427AE9" w:rsidP="00412D56">
            <w:pPr>
              <w:spacing w:before="240"/>
              <w:rPr>
                <w:rFonts w:ascii="Arial" w:hAnsi="Arial" w:cs="Goudy Old Style"/>
                <w:color w:val="FF0000"/>
              </w:rPr>
            </w:pPr>
            <w:r>
              <w:rPr>
                <w:rFonts w:ascii="Arial" w:hAnsi="Arial" w:cs="Goudy Old Style"/>
                <w:color w:val="FF0000"/>
              </w:rPr>
              <w:t>(needs to be structural not functional difference or similarity)</w:t>
            </w:r>
          </w:p>
        </w:tc>
        <w:tc>
          <w:tcPr>
            <w:tcW w:w="1519" w:type="dxa"/>
          </w:tcPr>
          <w:p w14:paraId="7F6EC660" w14:textId="13F9A199" w:rsidR="00A0278A" w:rsidRDefault="00427AE9"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412D56" w:rsidRPr="004D15DD" w14:paraId="63F969FC" w14:textId="77777777" w:rsidTr="00AB3961">
        <w:tc>
          <w:tcPr>
            <w:tcW w:w="7497" w:type="dxa"/>
          </w:tcPr>
          <w:p w14:paraId="25D16CD0" w14:textId="09936F02" w:rsidR="00412D56" w:rsidRPr="004D15DD" w:rsidRDefault="00412D56" w:rsidP="00AB3961">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Total</w:t>
            </w:r>
          </w:p>
        </w:tc>
        <w:tc>
          <w:tcPr>
            <w:tcW w:w="1519" w:type="dxa"/>
          </w:tcPr>
          <w:p w14:paraId="15F1CF6F" w14:textId="77777777" w:rsidR="00412D56" w:rsidRPr="004D15DD" w:rsidRDefault="00412D56" w:rsidP="00AB3961">
            <w:pPr>
              <w:pStyle w:val="ListParagraph"/>
              <w:spacing w:before="240" w:line="240" w:lineRule="auto"/>
              <w:ind w:left="0"/>
              <w:jc w:val="center"/>
              <w:rPr>
                <w:rFonts w:ascii="Arial" w:eastAsia="Times New Roman" w:hAnsi="Arial" w:cs="Arial"/>
                <w:b/>
                <w:color w:val="FF0000"/>
                <w:szCs w:val="20"/>
              </w:rPr>
            </w:pPr>
          </w:p>
          <w:p w14:paraId="6E483A81" w14:textId="2D1190EE" w:rsidR="00412D56" w:rsidRPr="004D15DD" w:rsidRDefault="00412D56" w:rsidP="00AB3961">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3</w:t>
            </w:r>
          </w:p>
        </w:tc>
      </w:tr>
    </w:tbl>
    <w:p w14:paraId="3CE37EB8" w14:textId="44241001" w:rsidR="0083215F" w:rsidRPr="00412D56" w:rsidRDefault="0083215F" w:rsidP="00412D56">
      <w:pPr>
        <w:spacing w:before="240" w:line="240" w:lineRule="auto"/>
        <w:rPr>
          <w:rFonts w:ascii="Arial" w:hAnsi="Arial" w:cs="Goudy Old Style"/>
          <w:color w:val="000000"/>
        </w:rPr>
      </w:pPr>
    </w:p>
    <w:p w14:paraId="5B844E36" w14:textId="0931F734" w:rsidR="0096110F" w:rsidRDefault="00034405" w:rsidP="000C6DF6">
      <w:pPr>
        <w:pStyle w:val="ListParagraph"/>
        <w:numPr>
          <w:ilvl w:val="0"/>
          <w:numId w:val="22"/>
        </w:numPr>
        <w:spacing w:before="240" w:line="240" w:lineRule="auto"/>
        <w:rPr>
          <w:rFonts w:ascii="Arial" w:hAnsi="Arial" w:cs="Goudy Old Style"/>
          <w:color w:val="000000"/>
        </w:rPr>
      </w:pPr>
      <w:r w:rsidRPr="00034405">
        <w:rPr>
          <w:rFonts w:ascii="Arial" w:hAnsi="Arial" w:cs="Goudy Old Style"/>
          <w:color w:val="000000"/>
        </w:rPr>
        <w:t>Unlike t</w:t>
      </w:r>
      <w:r>
        <w:rPr>
          <w:rFonts w:ascii="Arial" w:hAnsi="Arial" w:cs="Goudy Old Style"/>
          <w:color w:val="000000"/>
        </w:rPr>
        <w:t>he rest of the alimentary canal, the stomach has an oblique mu</w:t>
      </w:r>
      <w:r w:rsidR="000C6DF6">
        <w:rPr>
          <w:rFonts w:ascii="Arial" w:hAnsi="Arial" w:cs="Goudy Old Style"/>
          <w:color w:val="000000"/>
        </w:rPr>
        <w:t xml:space="preserve">scle layer in addition. State </w:t>
      </w:r>
      <w:r>
        <w:rPr>
          <w:rFonts w:ascii="Arial" w:hAnsi="Arial" w:cs="Goudy Old Style"/>
          <w:color w:val="000000"/>
        </w:rPr>
        <w:t xml:space="preserve">how this facilitates its function.                                     </w:t>
      </w:r>
      <w:r w:rsidR="00B8012A">
        <w:rPr>
          <w:rFonts w:ascii="Arial" w:hAnsi="Arial" w:cs="Goudy Old Style"/>
          <w:color w:val="000000"/>
        </w:rPr>
        <w:t xml:space="preserve">     </w:t>
      </w:r>
      <w:r w:rsidR="000C6DF6">
        <w:rPr>
          <w:rFonts w:ascii="Arial" w:hAnsi="Arial" w:cs="Goudy Old Style"/>
          <w:color w:val="000000"/>
        </w:rPr>
        <w:t xml:space="preserve">            (1 mark)</w:t>
      </w:r>
    </w:p>
    <w:p w14:paraId="7D7A456D" w14:textId="2BEFE861" w:rsidR="00034405" w:rsidRDefault="00034405" w:rsidP="00034405">
      <w:pPr>
        <w:pStyle w:val="ListParagraph"/>
        <w:spacing w:before="240" w:line="240" w:lineRule="auto"/>
        <w:rPr>
          <w:rFonts w:ascii="Arial" w:hAnsi="Arial" w:cs="Goudy Old Style"/>
          <w:color w:val="000000"/>
        </w:rPr>
      </w:pPr>
    </w:p>
    <w:tbl>
      <w:tblPr>
        <w:tblStyle w:val="TableGrid"/>
        <w:tblW w:w="0" w:type="auto"/>
        <w:tblInd w:w="720" w:type="dxa"/>
        <w:tblLook w:val="04A0" w:firstRow="1" w:lastRow="0" w:firstColumn="1" w:lastColumn="0" w:noHBand="0" w:noVBand="1"/>
      </w:tblPr>
      <w:tblGrid>
        <w:gridCol w:w="6363"/>
        <w:gridCol w:w="2653"/>
      </w:tblGrid>
      <w:tr w:rsidR="00E923A0" w:rsidRPr="001A0999" w14:paraId="748DA6D7" w14:textId="77777777" w:rsidTr="00AB3961">
        <w:tc>
          <w:tcPr>
            <w:tcW w:w="6363" w:type="dxa"/>
          </w:tcPr>
          <w:p w14:paraId="2A8EE90A" w14:textId="77777777" w:rsidR="00E923A0" w:rsidRDefault="00E923A0"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478EDC3B" w14:textId="77777777" w:rsidR="00E923A0" w:rsidRPr="001A0999" w:rsidRDefault="00E923A0" w:rsidP="00AB3961">
            <w:pPr>
              <w:pStyle w:val="ListParagraph"/>
              <w:spacing w:before="240" w:line="240" w:lineRule="auto"/>
              <w:ind w:left="0"/>
              <w:jc w:val="center"/>
              <w:rPr>
                <w:rFonts w:ascii="Arial" w:eastAsia="Times New Roman" w:hAnsi="Arial" w:cs="Arial"/>
                <w:b/>
                <w:color w:val="000000"/>
                <w:szCs w:val="20"/>
              </w:rPr>
            </w:pPr>
          </w:p>
        </w:tc>
        <w:tc>
          <w:tcPr>
            <w:tcW w:w="2653" w:type="dxa"/>
          </w:tcPr>
          <w:p w14:paraId="4EA394BB" w14:textId="77777777" w:rsidR="00E923A0" w:rsidRPr="001A0999" w:rsidRDefault="00E923A0"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E923A0" w:rsidRPr="001A0999" w14:paraId="2EA7753D" w14:textId="77777777" w:rsidTr="00AB3961">
        <w:tc>
          <w:tcPr>
            <w:tcW w:w="6363" w:type="dxa"/>
          </w:tcPr>
          <w:p w14:paraId="79468F4C" w14:textId="31FD9D81" w:rsidR="00E923A0" w:rsidRPr="00E923A0" w:rsidRDefault="00E923A0" w:rsidP="00E923A0">
            <w:pPr>
              <w:spacing w:before="240"/>
              <w:jc w:val="both"/>
              <w:rPr>
                <w:rFonts w:ascii="Arial" w:hAnsi="Arial" w:cs="Goudy Old Style"/>
                <w:color w:val="FF0000"/>
              </w:rPr>
            </w:pPr>
            <w:r w:rsidRPr="00E923A0">
              <w:rPr>
                <w:rFonts w:ascii="Arial" w:hAnsi="Arial" w:cs="Goudy Old Style"/>
                <w:color w:val="FF0000"/>
              </w:rPr>
              <w:t xml:space="preserve">enable the stomach to </w:t>
            </w:r>
            <w:r w:rsidRPr="00A0278A">
              <w:rPr>
                <w:rFonts w:ascii="Arial" w:hAnsi="Arial" w:cs="Goudy Old Style"/>
                <w:color w:val="FF0000"/>
              </w:rPr>
              <w:t>contract in a variety of ways to churn</w:t>
            </w:r>
            <w:r w:rsidRPr="00E923A0">
              <w:rPr>
                <w:rFonts w:ascii="Arial" w:hAnsi="Arial" w:cs="Goudy Old Style"/>
                <w:b/>
                <w:color w:val="FF0000"/>
              </w:rPr>
              <w:t xml:space="preserve"> </w:t>
            </w:r>
          </w:p>
        </w:tc>
        <w:tc>
          <w:tcPr>
            <w:tcW w:w="2653" w:type="dxa"/>
          </w:tcPr>
          <w:p w14:paraId="22F446EE" w14:textId="77777777" w:rsidR="00E923A0" w:rsidRPr="001A0999" w:rsidRDefault="00E923A0" w:rsidP="00AB3961">
            <w:pPr>
              <w:pStyle w:val="ListParagraph"/>
              <w:spacing w:before="240" w:line="240" w:lineRule="auto"/>
              <w:ind w:left="0"/>
              <w:rPr>
                <w:rFonts w:ascii="Arial" w:eastAsia="Times New Roman" w:hAnsi="Arial" w:cs="Arial"/>
                <w:color w:val="FF0000"/>
                <w:szCs w:val="20"/>
              </w:rPr>
            </w:pPr>
            <w:r>
              <w:rPr>
                <w:rFonts w:ascii="Arial" w:eastAsia="Times New Roman" w:hAnsi="Arial" w:cs="Arial"/>
                <w:color w:val="FF0000"/>
                <w:szCs w:val="20"/>
              </w:rPr>
              <w:t xml:space="preserve">                   1</w:t>
            </w:r>
          </w:p>
          <w:p w14:paraId="1051D6BB" w14:textId="77777777" w:rsidR="00E923A0" w:rsidRPr="001A0999" w:rsidRDefault="00E923A0" w:rsidP="00AB3961">
            <w:pPr>
              <w:pStyle w:val="ListParagraph"/>
              <w:spacing w:before="240" w:line="240" w:lineRule="auto"/>
              <w:ind w:left="0"/>
              <w:jc w:val="center"/>
              <w:rPr>
                <w:rFonts w:ascii="Arial" w:eastAsia="Times New Roman" w:hAnsi="Arial" w:cs="Arial"/>
                <w:color w:val="FF0000"/>
                <w:szCs w:val="20"/>
              </w:rPr>
            </w:pPr>
          </w:p>
        </w:tc>
      </w:tr>
      <w:tr w:rsidR="00E923A0" w:rsidRPr="001A0999" w14:paraId="517FA4B8" w14:textId="77777777" w:rsidTr="00AB3961">
        <w:tc>
          <w:tcPr>
            <w:tcW w:w="6363" w:type="dxa"/>
          </w:tcPr>
          <w:p w14:paraId="69496C91" w14:textId="77777777" w:rsidR="00E923A0" w:rsidRPr="004D15DD" w:rsidRDefault="00E923A0" w:rsidP="00AB3961">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2653" w:type="dxa"/>
          </w:tcPr>
          <w:p w14:paraId="40D6D47C" w14:textId="77777777" w:rsidR="00E923A0" w:rsidRPr="004D15DD" w:rsidRDefault="00E923A0" w:rsidP="00AB3961">
            <w:pPr>
              <w:pStyle w:val="ListParagraph"/>
              <w:spacing w:before="240" w:line="240" w:lineRule="auto"/>
              <w:ind w:left="0"/>
              <w:jc w:val="center"/>
              <w:rPr>
                <w:rFonts w:ascii="Arial" w:eastAsia="Times New Roman" w:hAnsi="Arial" w:cs="Arial"/>
                <w:b/>
                <w:color w:val="FF0000"/>
                <w:szCs w:val="20"/>
              </w:rPr>
            </w:pPr>
          </w:p>
          <w:p w14:paraId="0CA282C6" w14:textId="77777777" w:rsidR="00E923A0" w:rsidRPr="004D15DD" w:rsidRDefault="00E923A0" w:rsidP="00AB3961">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1</w:t>
            </w:r>
          </w:p>
        </w:tc>
      </w:tr>
    </w:tbl>
    <w:p w14:paraId="35AED152" w14:textId="43315024" w:rsidR="00606251" w:rsidRDefault="00606251" w:rsidP="00327AA9">
      <w:pPr>
        <w:spacing w:before="240" w:line="240" w:lineRule="auto"/>
        <w:rPr>
          <w:rFonts w:ascii="Arial" w:hAnsi="Arial" w:cs="Arial"/>
          <w:b/>
        </w:rPr>
      </w:pPr>
    </w:p>
    <w:p w14:paraId="59A2F2B4" w14:textId="548FF632" w:rsidR="0083215F" w:rsidRPr="004F5441" w:rsidRDefault="007D43FC" w:rsidP="00327AA9">
      <w:pPr>
        <w:spacing w:before="240" w:line="240" w:lineRule="auto"/>
        <w:rPr>
          <w:rFonts w:ascii="Arial" w:hAnsi="Arial" w:cs="Arial"/>
          <w:b/>
        </w:rPr>
      </w:pPr>
      <w:r w:rsidRPr="004F5441">
        <w:rPr>
          <w:rFonts w:ascii="Arial" w:hAnsi="Arial" w:cs="Arial"/>
          <w:b/>
        </w:rPr>
        <w:t>Q</w:t>
      </w:r>
      <w:r w:rsidR="00E113D2">
        <w:rPr>
          <w:rFonts w:ascii="Arial" w:hAnsi="Arial" w:cs="Arial"/>
          <w:b/>
        </w:rPr>
        <w:t>uestion 3</w:t>
      </w:r>
      <w:r w:rsidR="00CA7A00">
        <w:rPr>
          <w:rFonts w:ascii="Arial" w:hAnsi="Arial" w:cs="Arial"/>
          <w:b/>
        </w:rPr>
        <w:t>1</w:t>
      </w:r>
      <w:r w:rsidR="0083215F" w:rsidRPr="004F5441">
        <w:rPr>
          <w:rFonts w:ascii="Arial" w:hAnsi="Arial" w:cs="Arial"/>
          <w:b/>
        </w:rPr>
        <w:tab/>
      </w:r>
      <w:r w:rsidR="0083215F" w:rsidRPr="004F5441">
        <w:rPr>
          <w:rFonts w:ascii="Arial" w:hAnsi="Arial" w:cs="Arial"/>
          <w:b/>
        </w:rPr>
        <w:tab/>
      </w:r>
      <w:r w:rsidR="0083215F" w:rsidRPr="004F5441">
        <w:rPr>
          <w:rFonts w:ascii="Arial" w:hAnsi="Arial" w:cs="Arial"/>
          <w:b/>
        </w:rPr>
        <w:tab/>
      </w:r>
      <w:r w:rsidR="0083215F" w:rsidRPr="004F5441">
        <w:rPr>
          <w:rFonts w:ascii="Arial" w:hAnsi="Arial" w:cs="Arial"/>
          <w:b/>
        </w:rPr>
        <w:tab/>
      </w:r>
      <w:r w:rsidR="0083215F" w:rsidRPr="004F5441">
        <w:rPr>
          <w:rFonts w:ascii="Arial" w:hAnsi="Arial" w:cs="Arial"/>
          <w:b/>
        </w:rPr>
        <w:tab/>
      </w:r>
      <w:r w:rsidR="0083215F" w:rsidRPr="004F5441">
        <w:rPr>
          <w:rFonts w:ascii="Arial" w:hAnsi="Arial" w:cs="Arial"/>
          <w:b/>
        </w:rPr>
        <w:tab/>
      </w:r>
      <w:r w:rsidR="0083215F" w:rsidRPr="004F5441">
        <w:rPr>
          <w:rFonts w:ascii="Arial" w:hAnsi="Arial" w:cs="Arial"/>
          <w:b/>
        </w:rPr>
        <w:tab/>
      </w:r>
      <w:r w:rsidR="0083215F" w:rsidRPr="004F5441">
        <w:rPr>
          <w:rFonts w:ascii="Arial" w:hAnsi="Arial" w:cs="Arial"/>
          <w:b/>
        </w:rPr>
        <w:tab/>
      </w:r>
      <w:r w:rsidR="0083215F" w:rsidRPr="004F5441">
        <w:rPr>
          <w:rFonts w:ascii="Arial" w:hAnsi="Arial" w:cs="Arial"/>
          <w:b/>
        </w:rPr>
        <w:tab/>
      </w:r>
      <w:r w:rsidR="0083215F" w:rsidRPr="004F5441">
        <w:rPr>
          <w:rFonts w:ascii="Arial" w:hAnsi="Arial" w:cs="Arial"/>
          <w:b/>
        </w:rPr>
        <w:tab/>
        <w:t xml:space="preserve">         (</w:t>
      </w:r>
      <w:r w:rsidR="00DD44DA">
        <w:rPr>
          <w:rFonts w:ascii="Arial" w:hAnsi="Arial" w:cs="Arial"/>
          <w:b/>
        </w:rPr>
        <w:t>9</w:t>
      </w:r>
      <w:r w:rsidR="0083215F" w:rsidRPr="004F5441">
        <w:rPr>
          <w:rFonts w:ascii="Arial" w:hAnsi="Arial" w:cs="Arial"/>
          <w:b/>
        </w:rPr>
        <w:t xml:space="preserve"> marks)</w:t>
      </w:r>
    </w:p>
    <w:p w14:paraId="60877B27" w14:textId="4CB4554A" w:rsidR="00B8012A" w:rsidRPr="00F21D08" w:rsidRDefault="00B8012A" w:rsidP="00F21D08">
      <w:pPr>
        <w:spacing w:before="240" w:line="240" w:lineRule="auto"/>
        <w:rPr>
          <w:rFonts w:ascii="Arial" w:hAnsi="Arial" w:cs="Arial"/>
          <w:color w:val="000000"/>
        </w:rPr>
      </w:pPr>
      <w:r w:rsidRPr="00F21D08">
        <w:rPr>
          <w:rFonts w:ascii="Arial" w:hAnsi="Arial" w:cs="Arial"/>
          <w:color w:val="000000"/>
        </w:rPr>
        <w:t xml:space="preserve">The heart is a muscular organ that lies in the thoracic cavity behind the sternum. It </w:t>
      </w:r>
      <w:r w:rsidR="00DD10A6" w:rsidRPr="00F21D08">
        <w:rPr>
          <w:rFonts w:ascii="Arial" w:hAnsi="Arial" w:cs="Arial"/>
          <w:color w:val="000000"/>
        </w:rPr>
        <w:t xml:space="preserve">has four chambers and these are connected to large blood vessels that carry blood towards and away from the heart. </w:t>
      </w:r>
    </w:p>
    <w:p w14:paraId="488C6A26" w14:textId="77777777" w:rsidR="00B8012A" w:rsidRPr="004F5441" w:rsidRDefault="00B8012A" w:rsidP="00790BB1">
      <w:pPr>
        <w:pStyle w:val="ListParagraph"/>
        <w:spacing w:before="240" w:line="240" w:lineRule="auto"/>
        <w:rPr>
          <w:rFonts w:ascii="Arial" w:hAnsi="Arial" w:cs="Arial"/>
          <w:color w:val="000000"/>
        </w:rPr>
      </w:pPr>
    </w:p>
    <w:p w14:paraId="51B1F60A" w14:textId="4DF19540" w:rsidR="0055147B" w:rsidRPr="00A73AF2" w:rsidRDefault="004D3D9E" w:rsidP="00A73AF2">
      <w:pPr>
        <w:pStyle w:val="ListParagraph"/>
        <w:numPr>
          <w:ilvl w:val="0"/>
          <w:numId w:val="26"/>
        </w:numPr>
        <w:spacing w:before="240" w:line="240" w:lineRule="auto"/>
        <w:rPr>
          <w:rFonts w:ascii="Arial" w:hAnsi="Arial" w:cs="Arial"/>
          <w:color w:val="000000"/>
        </w:rPr>
      </w:pPr>
      <w:r>
        <w:rPr>
          <w:rFonts w:ascii="Arial" w:hAnsi="Arial" w:cs="Arial"/>
          <w:color w:val="000000"/>
        </w:rPr>
        <w:t>Name the</w:t>
      </w:r>
      <w:r w:rsidR="00DD10A6">
        <w:rPr>
          <w:rFonts w:ascii="Arial" w:hAnsi="Arial" w:cs="Arial"/>
          <w:color w:val="000000"/>
        </w:rPr>
        <w:t xml:space="preserve"> </w:t>
      </w:r>
      <w:r w:rsidR="00A73AF2">
        <w:rPr>
          <w:rFonts w:ascii="Arial" w:hAnsi="Arial" w:cs="Arial"/>
          <w:color w:val="000000"/>
        </w:rPr>
        <w:t>blood vessel associated with the heart that matches the appropriate description in the table below.                                                                              (4 marks)</w:t>
      </w:r>
    </w:p>
    <w:p w14:paraId="3CC850F6" w14:textId="5BA04D29" w:rsidR="00427AE9" w:rsidRDefault="00427AE9" w:rsidP="00DD10A6">
      <w:pPr>
        <w:pStyle w:val="ListParagraph"/>
        <w:spacing w:before="240" w:line="240" w:lineRule="auto"/>
        <w:ind w:left="7920" w:firstLine="720"/>
        <w:rPr>
          <w:rFonts w:ascii="Arial" w:eastAsia="Times New Roman" w:hAnsi="Arial" w:cs="Arial"/>
          <w:color w:val="000000"/>
          <w:szCs w:val="20"/>
        </w:rPr>
      </w:pPr>
      <w:r>
        <w:rPr>
          <w:rFonts w:ascii="Arial" w:eastAsia="Times New Roman" w:hAnsi="Arial" w:cs="Arial"/>
          <w:color w:val="000000"/>
          <w:szCs w:val="20"/>
        </w:rPr>
        <w:br w:type="page"/>
      </w:r>
    </w:p>
    <w:p w14:paraId="2FBD133C" w14:textId="77777777" w:rsidR="00960263" w:rsidRPr="004F5441" w:rsidRDefault="00960263" w:rsidP="00DD10A6">
      <w:pPr>
        <w:pStyle w:val="ListParagraph"/>
        <w:spacing w:before="240" w:line="240" w:lineRule="auto"/>
        <w:ind w:left="7920" w:firstLine="720"/>
        <w:rPr>
          <w:rFonts w:ascii="Arial" w:eastAsia="Times New Roman" w:hAnsi="Arial" w:cs="Arial"/>
          <w:color w:val="000000"/>
          <w:szCs w:val="20"/>
        </w:rPr>
      </w:pPr>
    </w:p>
    <w:tbl>
      <w:tblPr>
        <w:tblStyle w:val="TableGrid"/>
        <w:tblW w:w="0" w:type="auto"/>
        <w:tblInd w:w="720" w:type="dxa"/>
        <w:tblLook w:val="04A0" w:firstRow="1" w:lastRow="0" w:firstColumn="1" w:lastColumn="0" w:noHBand="0" w:noVBand="1"/>
      </w:tblPr>
      <w:tblGrid>
        <w:gridCol w:w="5755"/>
        <w:gridCol w:w="3261"/>
      </w:tblGrid>
      <w:tr w:rsidR="00DD10A6" w14:paraId="60EE3D18" w14:textId="77777777" w:rsidTr="009A4908">
        <w:tc>
          <w:tcPr>
            <w:tcW w:w="5755" w:type="dxa"/>
          </w:tcPr>
          <w:p w14:paraId="39C70083" w14:textId="3BF68E82" w:rsidR="00DD10A6" w:rsidRPr="00DD10A6" w:rsidRDefault="009A4908" w:rsidP="00790BB1">
            <w:pPr>
              <w:pStyle w:val="ListParagraph"/>
              <w:spacing w:before="240" w:line="240" w:lineRule="auto"/>
              <w:ind w:left="0"/>
              <w:rPr>
                <w:rFonts w:ascii="Arial" w:hAnsi="Arial" w:cs="Arial"/>
                <w:b/>
                <w:color w:val="000000"/>
              </w:rPr>
            </w:pPr>
            <w:r>
              <w:rPr>
                <w:rFonts w:ascii="Arial" w:hAnsi="Arial" w:cs="Arial"/>
                <w:b/>
                <w:color w:val="000000"/>
              </w:rPr>
              <w:t>Description</w:t>
            </w:r>
          </w:p>
          <w:p w14:paraId="161BC2DD" w14:textId="77777777" w:rsidR="00DD10A6" w:rsidRPr="00DD10A6" w:rsidRDefault="00DD10A6" w:rsidP="00790BB1">
            <w:pPr>
              <w:pStyle w:val="ListParagraph"/>
              <w:spacing w:before="240" w:line="240" w:lineRule="auto"/>
              <w:ind w:left="0"/>
              <w:rPr>
                <w:rFonts w:ascii="Arial" w:hAnsi="Arial" w:cs="Arial"/>
                <w:b/>
                <w:color w:val="000000"/>
              </w:rPr>
            </w:pPr>
          </w:p>
        </w:tc>
        <w:tc>
          <w:tcPr>
            <w:tcW w:w="3261" w:type="dxa"/>
          </w:tcPr>
          <w:p w14:paraId="420F52F4" w14:textId="4C4885D8" w:rsidR="00DD10A6" w:rsidRPr="00DD10A6" w:rsidRDefault="009A4908" w:rsidP="00790BB1">
            <w:pPr>
              <w:pStyle w:val="ListParagraph"/>
              <w:spacing w:before="240" w:line="240" w:lineRule="auto"/>
              <w:ind w:left="0"/>
              <w:rPr>
                <w:rFonts w:ascii="Arial" w:hAnsi="Arial" w:cs="Arial"/>
                <w:b/>
                <w:color w:val="000000"/>
              </w:rPr>
            </w:pPr>
            <w:r>
              <w:rPr>
                <w:rFonts w:ascii="Arial" w:hAnsi="Arial" w:cs="Arial"/>
                <w:b/>
                <w:color w:val="000000"/>
              </w:rPr>
              <w:t>Blood vessel</w:t>
            </w:r>
          </w:p>
        </w:tc>
      </w:tr>
      <w:tr w:rsidR="00DD10A6" w14:paraId="547D6152" w14:textId="77777777" w:rsidTr="009A4908">
        <w:tc>
          <w:tcPr>
            <w:tcW w:w="5755" w:type="dxa"/>
          </w:tcPr>
          <w:p w14:paraId="2EAAB57C" w14:textId="2B12EFD2" w:rsidR="00DD10A6" w:rsidRDefault="009A4908" w:rsidP="00790BB1">
            <w:pPr>
              <w:pStyle w:val="ListParagraph"/>
              <w:spacing w:before="240" w:line="240" w:lineRule="auto"/>
              <w:ind w:left="0"/>
              <w:rPr>
                <w:rFonts w:ascii="Arial" w:hAnsi="Arial" w:cs="Arial"/>
                <w:color w:val="000000"/>
              </w:rPr>
            </w:pPr>
            <w:r>
              <w:rPr>
                <w:rFonts w:ascii="Arial" w:hAnsi="Arial" w:cs="Arial"/>
                <w:color w:val="000000"/>
              </w:rPr>
              <w:t>It s</w:t>
            </w:r>
            <w:r w:rsidR="00DD10A6">
              <w:rPr>
                <w:rFonts w:ascii="Arial" w:hAnsi="Arial" w:cs="Arial"/>
                <w:color w:val="000000"/>
              </w:rPr>
              <w:t>upplies the heart muscle with oxygenated blood</w:t>
            </w:r>
          </w:p>
        </w:tc>
        <w:tc>
          <w:tcPr>
            <w:tcW w:w="3261" w:type="dxa"/>
          </w:tcPr>
          <w:p w14:paraId="57338A76" w14:textId="77777777" w:rsidR="00DD10A6" w:rsidRPr="00DD10A6" w:rsidRDefault="00DD10A6" w:rsidP="00790BB1">
            <w:pPr>
              <w:pStyle w:val="ListParagraph"/>
              <w:spacing w:before="240" w:line="240" w:lineRule="auto"/>
              <w:ind w:left="0"/>
              <w:rPr>
                <w:rFonts w:ascii="Arial" w:hAnsi="Arial" w:cs="Arial"/>
                <w:color w:val="FF0000"/>
              </w:rPr>
            </w:pPr>
          </w:p>
          <w:p w14:paraId="660121DF" w14:textId="0E8500E1" w:rsidR="00DD10A6" w:rsidRPr="00DD10A6" w:rsidRDefault="00DD10A6" w:rsidP="00790BB1">
            <w:pPr>
              <w:pStyle w:val="ListParagraph"/>
              <w:spacing w:before="240" w:line="240" w:lineRule="auto"/>
              <w:ind w:left="0"/>
              <w:rPr>
                <w:rFonts w:ascii="Arial" w:hAnsi="Arial" w:cs="Arial"/>
                <w:color w:val="FF0000"/>
              </w:rPr>
            </w:pPr>
            <w:r w:rsidRPr="00DD10A6">
              <w:rPr>
                <w:rFonts w:ascii="Arial" w:hAnsi="Arial" w:cs="Arial"/>
                <w:color w:val="FF0000"/>
              </w:rPr>
              <w:t>coronary artery</w:t>
            </w:r>
          </w:p>
        </w:tc>
      </w:tr>
      <w:tr w:rsidR="00DD10A6" w14:paraId="3FF36A05" w14:textId="77777777" w:rsidTr="009A4908">
        <w:tc>
          <w:tcPr>
            <w:tcW w:w="5755" w:type="dxa"/>
          </w:tcPr>
          <w:p w14:paraId="690B638C" w14:textId="26CE6C88" w:rsidR="00DD10A6" w:rsidRDefault="009A4908" w:rsidP="00790BB1">
            <w:pPr>
              <w:pStyle w:val="ListParagraph"/>
              <w:spacing w:before="240" w:line="240" w:lineRule="auto"/>
              <w:ind w:left="0"/>
              <w:rPr>
                <w:rFonts w:ascii="Arial" w:hAnsi="Arial" w:cs="Arial"/>
                <w:color w:val="000000"/>
              </w:rPr>
            </w:pPr>
            <w:r>
              <w:rPr>
                <w:rFonts w:ascii="Arial" w:hAnsi="Arial" w:cs="Arial"/>
                <w:color w:val="000000"/>
              </w:rPr>
              <w:t>It h</w:t>
            </w:r>
            <w:r w:rsidR="00DD10A6">
              <w:rPr>
                <w:rFonts w:ascii="Arial" w:hAnsi="Arial" w:cs="Arial"/>
                <w:color w:val="000000"/>
              </w:rPr>
              <w:t>as the highest blood pressure</w:t>
            </w:r>
          </w:p>
        </w:tc>
        <w:tc>
          <w:tcPr>
            <w:tcW w:w="3261" w:type="dxa"/>
          </w:tcPr>
          <w:p w14:paraId="5F32E7E4" w14:textId="77777777" w:rsidR="00DD10A6" w:rsidRPr="00DD10A6" w:rsidRDefault="00DD10A6" w:rsidP="00790BB1">
            <w:pPr>
              <w:pStyle w:val="ListParagraph"/>
              <w:spacing w:before="240" w:line="240" w:lineRule="auto"/>
              <w:ind w:left="0"/>
              <w:rPr>
                <w:rFonts w:ascii="Arial" w:hAnsi="Arial" w:cs="Arial"/>
                <w:color w:val="FF0000"/>
              </w:rPr>
            </w:pPr>
          </w:p>
          <w:p w14:paraId="74F6ED1D" w14:textId="3EF6EEEB" w:rsidR="00DD10A6" w:rsidRPr="00DD10A6" w:rsidRDefault="00DD10A6" w:rsidP="00790BB1">
            <w:pPr>
              <w:pStyle w:val="ListParagraph"/>
              <w:spacing w:before="240" w:line="240" w:lineRule="auto"/>
              <w:ind w:left="0"/>
              <w:rPr>
                <w:rFonts w:ascii="Arial" w:hAnsi="Arial" w:cs="Arial"/>
                <w:color w:val="FF0000"/>
              </w:rPr>
            </w:pPr>
            <w:r w:rsidRPr="00DD10A6">
              <w:rPr>
                <w:rFonts w:ascii="Arial" w:hAnsi="Arial" w:cs="Arial"/>
                <w:color w:val="FF0000"/>
              </w:rPr>
              <w:t>aorta</w:t>
            </w:r>
          </w:p>
        </w:tc>
      </w:tr>
      <w:tr w:rsidR="00DD10A6" w14:paraId="0DDCD78F" w14:textId="77777777" w:rsidTr="009A4908">
        <w:tc>
          <w:tcPr>
            <w:tcW w:w="5755" w:type="dxa"/>
          </w:tcPr>
          <w:p w14:paraId="78371EA6" w14:textId="533E65A6" w:rsidR="00DD10A6" w:rsidRDefault="009A4908" w:rsidP="00790BB1">
            <w:pPr>
              <w:pStyle w:val="ListParagraph"/>
              <w:spacing w:before="240" w:line="240" w:lineRule="auto"/>
              <w:ind w:left="0"/>
              <w:rPr>
                <w:rFonts w:ascii="Arial" w:hAnsi="Arial" w:cs="Arial"/>
                <w:color w:val="000000"/>
              </w:rPr>
            </w:pPr>
            <w:r>
              <w:rPr>
                <w:rFonts w:ascii="Arial" w:hAnsi="Arial" w:cs="Arial"/>
                <w:color w:val="000000"/>
              </w:rPr>
              <w:t>It c</w:t>
            </w:r>
            <w:r w:rsidR="00DD10A6">
              <w:rPr>
                <w:rFonts w:ascii="Arial" w:hAnsi="Arial" w:cs="Arial"/>
                <w:color w:val="000000"/>
              </w:rPr>
              <w:t>arries oxygenated blood to the heart</w:t>
            </w:r>
          </w:p>
        </w:tc>
        <w:tc>
          <w:tcPr>
            <w:tcW w:w="3261" w:type="dxa"/>
          </w:tcPr>
          <w:p w14:paraId="7D3A8CFD" w14:textId="77777777" w:rsidR="00DD10A6" w:rsidRPr="00DD10A6" w:rsidRDefault="00DD10A6" w:rsidP="00790BB1">
            <w:pPr>
              <w:pStyle w:val="ListParagraph"/>
              <w:spacing w:before="240" w:line="240" w:lineRule="auto"/>
              <w:ind w:left="0"/>
              <w:rPr>
                <w:rFonts w:ascii="Arial" w:hAnsi="Arial" w:cs="Arial"/>
                <w:color w:val="FF0000"/>
              </w:rPr>
            </w:pPr>
          </w:p>
          <w:p w14:paraId="759FC887" w14:textId="51C581EC" w:rsidR="00DD10A6" w:rsidRPr="00DD10A6" w:rsidRDefault="00DD10A6" w:rsidP="00790BB1">
            <w:pPr>
              <w:pStyle w:val="ListParagraph"/>
              <w:spacing w:before="240" w:line="240" w:lineRule="auto"/>
              <w:ind w:left="0"/>
              <w:rPr>
                <w:rFonts w:ascii="Arial" w:hAnsi="Arial" w:cs="Arial"/>
                <w:color w:val="FF0000"/>
              </w:rPr>
            </w:pPr>
            <w:r w:rsidRPr="00DD10A6">
              <w:rPr>
                <w:rFonts w:ascii="Arial" w:hAnsi="Arial" w:cs="Arial"/>
                <w:color w:val="FF0000"/>
              </w:rPr>
              <w:t>pulmonary vein</w:t>
            </w:r>
          </w:p>
        </w:tc>
      </w:tr>
      <w:tr w:rsidR="00DD10A6" w14:paraId="59B96E3D" w14:textId="77777777" w:rsidTr="009A4908">
        <w:tc>
          <w:tcPr>
            <w:tcW w:w="5755" w:type="dxa"/>
          </w:tcPr>
          <w:p w14:paraId="6C464DCE" w14:textId="5A9AA8F9" w:rsidR="00DD10A6" w:rsidRDefault="009A4908" w:rsidP="00790BB1">
            <w:pPr>
              <w:pStyle w:val="ListParagraph"/>
              <w:spacing w:before="240" w:line="240" w:lineRule="auto"/>
              <w:ind w:left="0"/>
              <w:rPr>
                <w:rFonts w:ascii="Arial" w:hAnsi="Arial" w:cs="Arial"/>
                <w:color w:val="000000"/>
              </w:rPr>
            </w:pPr>
            <w:r>
              <w:rPr>
                <w:rFonts w:ascii="Arial" w:hAnsi="Arial" w:cs="Arial"/>
                <w:color w:val="000000"/>
              </w:rPr>
              <w:t>It j</w:t>
            </w:r>
            <w:r w:rsidR="00DD10A6">
              <w:rPr>
                <w:rFonts w:ascii="Arial" w:hAnsi="Arial" w:cs="Arial"/>
                <w:color w:val="000000"/>
              </w:rPr>
              <w:t>oins the ventricles of the heart to the capillaries of the lungs</w:t>
            </w:r>
          </w:p>
        </w:tc>
        <w:tc>
          <w:tcPr>
            <w:tcW w:w="3261" w:type="dxa"/>
          </w:tcPr>
          <w:p w14:paraId="6CF916A8" w14:textId="77777777" w:rsidR="00DD10A6" w:rsidRPr="00DD10A6" w:rsidRDefault="00DD10A6" w:rsidP="00790BB1">
            <w:pPr>
              <w:pStyle w:val="ListParagraph"/>
              <w:spacing w:before="240" w:line="240" w:lineRule="auto"/>
              <w:ind w:left="0"/>
              <w:rPr>
                <w:rFonts w:ascii="Arial" w:hAnsi="Arial" w:cs="Arial"/>
                <w:color w:val="FF0000"/>
              </w:rPr>
            </w:pPr>
          </w:p>
          <w:p w14:paraId="6023D544" w14:textId="5843CDF9" w:rsidR="00DD10A6" w:rsidRPr="00DD10A6" w:rsidRDefault="00DD10A6" w:rsidP="00790BB1">
            <w:pPr>
              <w:pStyle w:val="ListParagraph"/>
              <w:spacing w:before="240" w:line="240" w:lineRule="auto"/>
              <w:ind w:left="0"/>
              <w:rPr>
                <w:rFonts w:ascii="Arial" w:hAnsi="Arial" w:cs="Arial"/>
                <w:color w:val="FF0000"/>
              </w:rPr>
            </w:pPr>
            <w:r w:rsidRPr="00DD10A6">
              <w:rPr>
                <w:rFonts w:ascii="Arial" w:hAnsi="Arial" w:cs="Arial"/>
                <w:color w:val="FF0000"/>
              </w:rPr>
              <w:t>pulmonary artery</w:t>
            </w:r>
          </w:p>
        </w:tc>
      </w:tr>
      <w:tr w:rsidR="004D15DD" w14:paraId="6ECD04B4" w14:textId="77777777" w:rsidTr="009A4908">
        <w:tc>
          <w:tcPr>
            <w:tcW w:w="5755" w:type="dxa"/>
          </w:tcPr>
          <w:p w14:paraId="52355CC9" w14:textId="23EA1579" w:rsidR="004D15DD" w:rsidRPr="004D15DD" w:rsidRDefault="004D15DD" w:rsidP="004D15DD">
            <w:pPr>
              <w:pStyle w:val="ListParagraph"/>
              <w:spacing w:before="240" w:line="240" w:lineRule="auto"/>
              <w:ind w:left="0"/>
              <w:jc w:val="center"/>
              <w:rPr>
                <w:rFonts w:ascii="Arial" w:hAnsi="Arial" w:cs="Arial"/>
                <w:b/>
                <w:color w:val="000000"/>
              </w:rPr>
            </w:pPr>
            <w:r>
              <w:rPr>
                <w:rFonts w:ascii="Arial" w:hAnsi="Arial" w:cs="Arial"/>
                <w:b/>
                <w:color w:val="FF0000"/>
              </w:rPr>
              <w:t xml:space="preserve">     </w:t>
            </w:r>
            <w:r w:rsidRPr="004D15DD">
              <w:rPr>
                <w:rFonts w:ascii="Arial" w:hAnsi="Arial" w:cs="Arial"/>
                <w:b/>
                <w:color w:val="FF0000"/>
              </w:rPr>
              <w:t>Total</w:t>
            </w:r>
          </w:p>
        </w:tc>
        <w:tc>
          <w:tcPr>
            <w:tcW w:w="3261" w:type="dxa"/>
          </w:tcPr>
          <w:p w14:paraId="45101ADC" w14:textId="77777777" w:rsidR="004D15DD" w:rsidRPr="004D15DD" w:rsidRDefault="004D15DD" w:rsidP="004D15DD">
            <w:pPr>
              <w:pStyle w:val="ListParagraph"/>
              <w:spacing w:before="240" w:line="240" w:lineRule="auto"/>
              <w:ind w:left="0"/>
              <w:jc w:val="center"/>
              <w:rPr>
                <w:rFonts w:ascii="Arial" w:hAnsi="Arial" w:cs="Arial"/>
                <w:b/>
                <w:color w:val="FF0000"/>
              </w:rPr>
            </w:pPr>
          </w:p>
          <w:p w14:paraId="643560BC" w14:textId="350612E8" w:rsidR="004D15DD" w:rsidRPr="004D15DD" w:rsidRDefault="004D15DD" w:rsidP="004D15DD">
            <w:pPr>
              <w:pStyle w:val="ListParagraph"/>
              <w:spacing w:before="240" w:line="240" w:lineRule="auto"/>
              <w:ind w:left="0"/>
              <w:jc w:val="center"/>
              <w:rPr>
                <w:rFonts w:ascii="Arial" w:hAnsi="Arial" w:cs="Arial"/>
                <w:b/>
                <w:color w:val="FF0000"/>
              </w:rPr>
            </w:pPr>
            <w:r w:rsidRPr="004D15DD">
              <w:rPr>
                <w:rFonts w:ascii="Arial" w:hAnsi="Arial" w:cs="Arial"/>
                <w:b/>
                <w:color w:val="FF0000"/>
              </w:rPr>
              <w:t>4</w:t>
            </w:r>
          </w:p>
        </w:tc>
      </w:tr>
    </w:tbl>
    <w:p w14:paraId="17CA7980" w14:textId="475CE855" w:rsidR="00DD10A6" w:rsidRPr="00327AA9" w:rsidRDefault="00DD10A6" w:rsidP="00327AA9">
      <w:pPr>
        <w:spacing w:before="240" w:line="240" w:lineRule="auto"/>
        <w:rPr>
          <w:rFonts w:ascii="Arial" w:hAnsi="Arial" w:cs="Arial"/>
          <w:color w:val="000000"/>
        </w:rPr>
      </w:pPr>
    </w:p>
    <w:p w14:paraId="2FFDE4E9" w14:textId="7E7B27A4" w:rsidR="004D3D9E" w:rsidRDefault="004D3D9E" w:rsidP="00F21D08">
      <w:pPr>
        <w:pStyle w:val="ListParagraph"/>
        <w:numPr>
          <w:ilvl w:val="0"/>
          <w:numId w:val="26"/>
        </w:numPr>
        <w:tabs>
          <w:tab w:val="left" w:pos="4020"/>
        </w:tabs>
        <w:spacing w:before="240" w:line="240" w:lineRule="auto"/>
        <w:rPr>
          <w:rFonts w:ascii="Arial" w:hAnsi="Arial" w:cs="Arial"/>
          <w:shd w:val="clear" w:color="auto" w:fill="FFFFFF"/>
        </w:rPr>
      </w:pPr>
      <w:r>
        <w:rPr>
          <w:rFonts w:ascii="Arial" w:hAnsi="Arial" w:cs="Arial"/>
          <w:shd w:val="clear" w:color="auto" w:fill="FFFFFF"/>
        </w:rPr>
        <w:t>Explain w</w:t>
      </w:r>
      <w:r w:rsidR="00086FDC">
        <w:rPr>
          <w:rFonts w:ascii="Arial" w:hAnsi="Arial" w:cs="Arial"/>
          <w:shd w:val="clear" w:color="auto" w:fill="FFFFFF"/>
        </w:rPr>
        <w:t>hy is it important to prevent mixing of the blood in</w:t>
      </w:r>
      <w:r w:rsidR="006D1EA5">
        <w:rPr>
          <w:rFonts w:ascii="Arial" w:hAnsi="Arial" w:cs="Arial"/>
          <w:shd w:val="clear" w:color="auto" w:fill="FFFFFF"/>
        </w:rPr>
        <w:t xml:space="preserve"> the two sides of the heart.</w:t>
      </w:r>
    </w:p>
    <w:p w14:paraId="421BBA81" w14:textId="77777777" w:rsidR="00E923A0" w:rsidRDefault="00E923A0" w:rsidP="004D3D9E">
      <w:pPr>
        <w:pStyle w:val="ListParagraph"/>
        <w:tabs>
          <w:tab w:val="left" w:pos="4020"/>
        </w:tabs>
        <w:spacing w:before="240" w:line="240" w:lineRule="auto"/>
        <w:rPr>
          <w:rFonts w:ascii="Arial" w:hAnsi="Arial" w:cs="Arial"/>
          <w:shd w:val="clear" w:color="auto" w:fill="FFFFFF"/>
        </w:rPr>
      </w:pPr>
    </w:p>
    <w:p w14:paraId="39D2D1FC" w14:textId="1CE0441E" w:rsidR="00086FDC" w:rsidRDefault="004D3D9E" w:rsidP="004D3D9E">
      <w:pPr>
        <w:pStyle w:val="ListParagraph"/>
        <w:tabs>
          <w:tab w:val="left" w:pos="4020"/>
        </w:tabs>
        <w:spacing w:before="240" w:line="240" w:lineRule="auto"/>
        <w:rPr>
          <w:rFonts w:ascii="Arial" w:hAnsi="Arial" w:cs="Arial"/>
          <w:shd w:val="clear" w:color="auto" w:fill="FFFFFF"/>
        </w:rPr>
      </w:pPr>
      <w:r>
        <w:rPr>
          <w:rFonts w:ascii="Arial" w:hAnsi="Arial" w:cs="Arial"/>
          <w:shd w:val="clear" w:color="auto" w:fill="FFFFFF"/>
        </w:rPr>
        <w:t xml:space="preserve">                                                                                                                                 </w:t>
      </w:r>
      <w:r w:rsidR="00086FDC">
        <w:rPr>
          <w:rFonts w:ascii="Arial" w:hAnsi="Arial" w:cs="Arial"/>
          <w:shd w:val="clear" w:color="auto" w:fill="FFFFFF"/>
        </w:rPr>
        <w:t xml:space="preserve"> </w:t>
      </w:r>
      <w:r w:rsidR="00A73AF2">
        <w:rPr>
          <w:rFonts w:ascii="Arial" w:hAnsi="Arial" w:cs="Arial"/>
          <w:shd w:val="clear" w:color="auto" w:fill="FFFFFF"/>
        </w:rPr>
        <w:t xml:space="preserve"> </w:t>
      </w:r>
      <w:r w:rsidR="00086FDC">
        <w:rPr>
          <w:rFonts w:ascii="Arial" w:hAnsi="Arial" w:cs="Arial"/>
          <w:shd w:val="clear" w:color="auto" w:fill="FFFFFF"/>
        </w:rPr>
        <w:t>(2 marks)</w:t>
      </w:r>
      <w:r w:rsidR="00086FDC" w:rsidRPr="004D3D9E">
        <w:rPr>
          <w:rFonts w:ascii="Arial" w:hAnsi="Arial" w:cs="Arial"/>
          <w:shd w:val="clear" w:color="auto" w:fill="FFFFFF"/>
        </w:rPr>
        <w:t xml:space="preserve">   </w:t>
      </w:r>
    </w:p>
    <w:tbl>
      <w:tblPr>
        <w:tblStyle w:val="TableGrid"/>
        <w:tblW w:w="0" w:type="auto"/>
        <w:tblInd w:w="720" w:type="dxa"/>
        <w:tblLook w:val="04A0" w:firstRow="1" w:lastRow="0" w:firstColumn="1" w:lastColumn="0" w:noHBand="0" w:noVBand="1"/>
      </w:tblPr>
      <w:tblGrid>
        <w:gridCol w:w="7497"/>
        <w:gridCol w:w="1519"/>
      </w:tblGrid>
      <w:tr w:rsidR="00E923A0" w:rsidRPr="001A0999" w14:paraId="73D9C8D0" w14:textId="77777777" w:rsidTr="00AB3961">
        <w:tc>
          <w:tcPr>
            <w:tcW w:w="7497" w:type="dxa"/>
          </w:tcPr>
          <w:p w14:paraId="6EAF539F" w14:textId="77777777" w:rsidR="00E923A0" w:rsidRDefault="00E923A0"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5727E875" w14:textId="77777777" w:rsidR="00E923A0" w:rsidRPr="001A0999" w:rsidRDefault="00E923A0"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310DA759" w14:textId="77777777" w:rsidR="00E923A0" w:rsidRPr="001A0999" w:rsidRDefault="00E923A0"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E923A0" w:rsidRPr="001A0999" w14:paraId="0E373E1C" w14:textId="77777777" w:rsidTr="00AB3961">
        <w:tc>
          <w:tcPr>
            <w:tcW w:w="7497" w:type="dxa"/>
          </w:tcPr>
          <w:p w14:paraId="04F9B858" w14:textId="286C91B9" w:rsidR="00E923A0" w:rsidRPr="00E923A0" w:rsidRDefault="00E923A0" w:rsidP="00E923A0">
            <w:pPr>
              <w:tabs>
                <w:tab w:val="left" w:pos="4020"/>
              </w:tabs>
              <w:spacing w:before="240"/>
              <w:rPr>
                <w:rFonts w:ascii="Arial" w:hAnsi="Arial" w:cs="Arial"/>
                <w:color w:val="FF0000"/>
                <w:shd w:val="clear" w:color="auto" w:fill="FFFFFF"/>
              </w:rPr>
            </w:pPr>
            <w:r w:rsidRPr="00E923A0">
              <w:rPr>
                <w:rFonts w:ascii="Arial" w:hAnsi="Arial" w:cs="Arial"/>
                <w:color w:val="FF0000"/>
                <w:shd w:val="clear" w:color="auto" w:fill="FFFFFF"/>
              </w:rPr>
              <w:t>p</w:t>
            </w:r>
            <w:r w:rsidR="00A73AF2">
              <w:rPr>
                <w:rFonts w:ascii="Arial" w:hAnsi="Arial" w:cs="Arial"/>
                <w:color w:val="FF0000"/>
                <w:shd w:val="clear" w:color="auto" w:fill="FFFFFF"/>
              </w:rPr>
              <w:t>artially oxygenated blood would reach the tissues and the lungs</w:t>
            </w:r>
          </w:p>
        </w:tc>
        <w:tc>
          <w:tcPr>
            <w:tcW w:w="1519" w:type="dxa"/>
          </w:tcPr>
          <w:p w14:paraId="7B21C748" w14:textId="77777777" w:rsidR="00E923A0" w:rsidRPr="001A0999" w:rsidRDefault="00E923A0"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p w14:paraId="59E701A7" w14:textId="77777777" w:rsidR="00E923A0" w:rsidRPr="001A0999" w:rsidRDefault="00E923A0" w:rsidP="00AB3961">
            <w:pPr>
              <w:pStyle w:val="ListParagraph"/>
              <w:spacing w:before="240" w:line="240" w:lineRule="auto"/>
              <w:ind w:left="0"/>
              <w:jc w:val="center"/>
              <w:rPr>
                <w:rFonts w:ascii="Arial" w:eastAsia="Times New Roman" w:hAnsi="Arial" w:cs="Arial"/>
                <w:color w:val="FF0000"/>
                <w:szCs w:val="20"/>
              </w:rPr>
            </w:pPr>
          </w:p>
        </w:tc>
      </w:tr>
      <w:tr w:rsidR="00E923A0" w:rsidRPr="001A0999" w14:paraId="29D780D7" w14:textId="77777777" w:rsidTr="00AB3961">
        <w:tc>
          <w:tcPr>
            <w:tcW w:w="7497" w:type="dxa"/>
          </w:tcPr>
          <w:p w14:paraId="785674DC" w14:textId="02430BB3" w:rsidR="00E923A0" w:rsidRPr="00E923A0" w:rsidRDefault="00E923A0" w:rsidP="00E923A0">
            <w:pPr>
              <w:tabs>
                <w:tab w:val="left" w:pos="4020"/>
              </w:tabs>
              <w:spacing w:before="240"/>
              <w:rPr>
                <w:rFonts w:ascii="Arial" w:hAnsi="Arial" w:cs="Arial"/>
                <w:color w:val="FF0000"/>
                <w:shd w:val="clear" w:color="auto" w:fill="FFFFFF"/>
              </w:rPr>
            </w:pPr>
            <w:r w:rsidRPr="00E923A0">
              <w:rPr>
                <w:rFonts w:ascii="Arial" w:hAnsi="Arial" w:cs="Arial"/>
                <w:color w:val="FF0000"/>
                <w:shd w:val="clear" w:color="auto" w:fill="FFFFFF"/>
              </w:rPr>
              <w:t>oxygen supply to the tis</w:t>
            </w:r>
            <w:r w:rsidR="00A73AF2">
              <w:rPr>
                <w:rFonts w:ascii="Arial" w:hAnsi="Arial" w:cs="Arial"/>
                <w:color w:val="FF0000"/>
                <w:shd w:val="clear" w:color="auto" w:fill="FFFFFF"/>
              </w:rPr>
              <w:t>sues would be inadequate/ reduced diffusion gradient in the lungs / rate of oxygen uptake is lessened</w:t>
            </w:r>
          </w:p>
        </w:tc>
        <w:tc>
          <w:tcPr>
            <w:tcW w:w="1519" w:type="dxa"/>
          </w:tcPr>
          <w:p w14:paraId="27CE2112" w14:textId="77777777" w:rsidR="00E923A0" w:rsidRPr="001A0999" w:rsidRDefault="00E923A0"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E923A0" w:rsidRPr="004D15DD" w14:paraId="029195D4" w14:textId="77777777" w:rsidTr="00AB3961">
        <w:tc>
          <w:tcPr>
            <w:tcW w:w="7497" w:type="dxa"/>
          </w:tcPr>
          <w:p w14:paraId="4B766EA7" w14:textId="77777777" w:rsidR="00E923A0" w:rsidRPr="004D15DD" w:rsidRDefault="00E923A0" w:rsidP="00AB3961">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1519" w:type="dxa"/>
          </w:tcPr>
          <w:p w14:paraId="197FDF80" w14:textId="77777777" w:rsidR="00E923A0" w:rsidRPr="004D15DD" w:rsidRDefault="00E923A0" w:rsidP="00AB3961">
            <w:pPr>
              <w:pStyle w:val="ListParagraph"/>
              <w:spacing w:before="240" w:line="240" w:lineRule="auto"/>
              <w:ind w:left="0"/>
              <w:jc w:val="center"/>
              <w:rPr>
                <w:rFonts w:ascii="Arial" w:eastAsia="Times New Roman" w:hAnsi="Arial" w:cs="Arial"/>
                <w:b/>
                <w:color w:val="FF0000"/>
                <w:szCs w:val="20"/>
              </w:rPr>
            </w:pPr>
          </w:p>
          <w:p w14:paraId="59ADFB61" w14:textId="77777777" w:rsidR="00E923A0" w:rsidRPr="004D15DD" w:rsidRDefault="00E923A0" w:rsidP="00AB3961">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2</w:t>
            </w:r>
          </w:p>
        </w:tc>
      </w:tr>
    </w:tbl>
    <w:p w14:paraId="6B2F3C75" w14:textId="1C472008" w:rsidR="004D3D9E" w:rsidRPr="004D15DD" w:rsidRDefault="004D3D9E" w:rsidP="00E923A0">
      <w:pPr>
        <w:tabs>
          <w:tab w:val="left" w:pos="4020"/>
        </w:tabs>
        <w:spacing w:before="240" w:line="240" w:lineRule="auto"/>
        <w:rPr>
          <w:rFonts w:ascii="Arial" w:hAnsi="Arial" w:cs="Arial"/>
          <w:b/>
          <w:color w:val="FF0000"/>
          <w:shd w:val="clear" w:color="auto" w:fill="FFFFFF"/>
        </w:rPr>
      </w:pPr>
    </w:p>
    <w:p w14:paraId="7F221D0F" w14:textId="2EF60CBA" w:rsidR="00A73AF2" w:rsidRPr="00A73AF2" w:rsidRDefault="004D3D9E" w:rsidP="00A73AF2">
      <w:pPr>
        <w:pStyle w:val="ListParagraph"/>
        <w:tabs>
          <w:tab w:val="left" w:pos="4020"/>
        </w:tabs>
        <w:spacing w:before="240" w:line="240" w:lineRule="auto"/>
        <w:rPr>
          <w:rFonts w:ascii="Arial" w:hAnsi="Arial" w:cs="Arial"/>
          <w:b/>
          <w:shd w:val="clear" w:color="auto" w:fill="FFFFFF"/>
        </w:rPr>
      </w:pPr>
      <w:r>
        <w:rPr>
          <w:rFonts w:ascii="Arial" w:hAnsi="Arial" w:cs="Arial"/>
          <w:shd w:val="clear" w:color="auto" w:fill="FFFFFF"/>
        </w:rPr>
        <w:t>Question</w:t>
      </w:r>
      <w:r w:rsidR="006D1EA5">
        <w:rPr>
          <w:rFonts w:ascii="Arial" w:hAnsi="Arial" w:cs="Arial"/>
          <w:shd w:val="clear" w:color="auto" w:fill="FFFFFF"/>
        </w:rPr>
        <w:t xml:space="preserve"> </w:t>
      </w:r>
      <w:r w:rsidR="006D1EA5" w:rsidRPr="00A73AF2">
        <w:rPr>
          <w:rFonts w:ascii="Arial" w:hAnsi="Arial" w:cs="Arial"/>
          <w:shd w:val="clear" w:color="auto" w:fill="FFFFFF"/>
        </w:rPr>
        <w:t>3</w:t>
      </w:r>
      <w:r w:rsidR="00CA7A00">
        <w:rPr>
          <w:rFonts w:ascii="Arial" w:hAnsi="Arial" w:cs="Arial"/>
          <w:shd w:val="clear" w:color="auto" w:fill="FFFFFF"/>
        </w:rPr>
        <w:t>1</w:t>
      </w:r>
      <w:r w:rsidR="00A73AF2" w:rsidRPr="00A73AF2">
        <w:rPr>
          <w:rFonts w:ascii="Arial" w:hAnsi="Arial" w:cs="Arial"/>
          <w:shd w:val="clear" w:color="auto" w:fill="FFFFFF"/>
        </w:rPr>
        <w:t>(</w:t>
      </w:r>
      <w:r w:rsidR="00DD44DA">
        <w:rPr>
          <w:rFonts w:ascii="Arial" w:hAnsi="Arial" w:cs="Arial"/>
          <w:shd w:val="clear" w:color="auto" w:fill="FFFFFF"/>
        </w:rPr>
        <w:t>c</w:t>
      </w:r>
      <w:r w:rsidR="00A73AF2" w:rsidRPr="00A73AF2">
        <w:rPr>
          <w:rFonts w:ascii="Arial" w:hAnsi="Arial" w:cs="Arial"/>
          <w:shd w:val="clear" w:color="auto" w:fill="FFFFFF"/>
        </w:rPr>
        <w:t>)</w:t>
      </w:r>
      <w:r>
        <w:rPr>
          <w:rFonts w:ascii="Arial" w:hAnsi="Arial" w:cs="Arial"/>
          <w:shd w:val="clear" w:color="auto" w:fill="FFFFFF"/>
        </w:rPr>
        <w:t xml:space="preserve"> refers to t</w:t>
      </w:r>
      <w:r w:rsidR="00086FDC">
        <w:rPr>
          <w:rFonts w:ascii="Arial" w:hAnsi="Arial" w:cs="Arial"/>
          <w:shd w:val="clear" w:color="auto" w:fill="FFFFFF"/>
        </w:rPr>
        <w:t>he graph below shows some features of the blood flow from and to the heart through a variety of blood vessels.</w:t>
      </w:r>
      <w:r w:rsidR="00CB449A" w:rsidRPr="008300D8">
        <w:rPr>
          <w:rFonts w:ascii="Arial" w:hAnsi="Arial" w:cs="Arial"/>
          <w:color w:val="FF0000"/>
          <w:shd w:val="clear" w:color="auto" w:fill="FFFFFF"/>
        </w:rPr>
        <w:t xml:space="preserve">          </w:t>
      </w:r>
      <w:r w:rsidR="00327AA9">
        <w:rPr>
          <w:rFonts w:ascii="Arial" w:hAnsi="Arial" w:cs="Arial"/>
          <w:color w:val="FF0000"/>
          <w:shd w:val="clear" w:color="auto" w:fill="FFFFFF"/>
        </w:rPr>
        <w:t xml:space="preserve">            </w:t>
      </w:r>
    </w:p>
    <w:p w14:paraId="565299DA" w14:textId="16DBF998" w:rsidR="00A73AF2" w:rsidRPr="00327AA9" w:rsidRDefault="008300D8" w:rsidP="00A73AF2">
      <w:pPr>
        <w:pStyle w:val="ListParagraph"/>
        <w:tabs>
          <w:tab w:val="left" w:pos="4020"/>
        </w:tabs>
        <w:spacing w:before="240" w:line="240" w:lineRule="auto"/>
        <w:jc w:val="center"/>
        <w:rPr>
          <w:rFonts w:ascii="Arial" w:hAnsi="Arial" w:cs="Arial"/>
          <w:b/>
          <w:shd w:val="clear" w:color="auto" w:fill="FFFFFF"/>
        </w:rPr>
      </w:pPr>
      <w:r>
        <w:rPr>
          <w:noProof/>
          <w:lang w:eastAsia="en-AU"/>
        </w:rPr>
        <w:drawing>
          <wp:inline distT="0" distB="0" distL="0" distR="0" wp14:anchorId="7CB782E3" wp14:editId="089F6537">
            <wp:extent cx="3527611" cy="24587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7974" cy="2486891"/>
                    </a:xfrm>
                    <a:prstGeom prst="rect">
                      <a:avLst/>
                    </a:prstGeom>
                  </pic:spPr>
                </pic:pic>
              </a:graphicData>
            </a:graphic>
          </wp:inline>
        </w:drawing>
      </w:r>
    </w:p>
    <w:p w14:paraId="375CAF4D" w14:textId="56577AD2" w:rsidR="00D57B47" w:rsidRDefault="00A73AF2" w:rsidP="00327AA9">
      <w:pPr>
        <w:tabs>
          <w:tab w:val="left" w:pos="4020"/>
        </w:tabs>
        <w:spacing w:before="240" w:line="240" w:lineRule="auto"/>
        <w:jc w:val="center"/>
        <w:rPr>
          <w:rFonts w:ascii="Arial" w:hAnsi="Arial" w:cs="Arial"/>
          <w:shd w:val="clear" w:color="auto" w:fill="FFFFFF"/>
        </w:rPr>
      </w:pPr>
      <w:r w:rsidRPr="00A73AF2">
        <w:rPr>
          <w:rFonts w:ascii="Arial" w:hAnsi="Arial" w:cs="Arial"/>
          <w:shd w:val="clear" w:color="auto" w:fill="FFFFFF"/>
        </w:rPr>
        <w:t>Figure 7</w:t>
      </w:r>
      <w:r w:rsidR="00D57B47">
        <w:rPr>
          <w:rFonts w:ascii="Arial" w:hAnsi="Arial" w:cs="Arial"/>
          <w:shd w:val="clear" w:color="auto" w:fill="FFFFFF"/>
        </w:rPr>
        <w:br w:type="page"/>
      </w:r>
    </w:p>
    <w:p w14:paraId="27F5A050" w14:textId="77777777" w:rsidR="00F21D08" w:rsidRDefault="00F21D08" w:rsidP="00F21D08">
      <w:pPr>
        <w:pStyle w:val="ListParagraph"/>
        <w:numPr>
          <w:ilvl w:val="0"/>
          <w:numId w:val="26"/>
        </w:numPr>
        <w:tabs>
          <w:tab w:val="left" w:pos="4020"/>
        </w:tabs>
        <w:spacing w:before="240" w:line="240" w:lineRule="auto"/>
        <w:rPr>
          <w:rFonts w:ascii="Arial" w:hAnsi="Arial" w:cs="Arial"/>
          <w:shd w:val="clear" w:color="auto" w:fill="FFFFFF"/>
        </w:rPr>
      </w:pPr>
    </w:p>
    <w:p w14:paraId="13822280" w14:textId="1FA5E833" w:rsidR="00E923A0" w:rsidRPr="00A73AF2" w:rsidRDefault="00086FDC" w:rsidP="00E923A0">
      <w:pPr>
        <w:pStyle w:val="ListParagraph"/>
        <w:numPr>
          <w:ilvl w:val="0"/>
          <w:numId w:val="27"/>
        </w:numPr>
        <w:tabs>
          <w:tab w:val="left" w:pos="4020"/>
        </w:tabs>
        <w:spacing w:before="240" w:line="240" w:lineRule="auto"/>
        <w:rPr>
          <w:rFonts w:ascii="Arial" w:hAnsi="Arial" w:cs="Arial"/>
          <w:shd w:val="clear" w:color="auto" w:fill="FFFFFF"/>
        </w:rPr>
      </w:pPr>
      <w:r w:rsidRPr="00F21D08">
        <w:rPr>
          <w:rFonts w:ascii="Arial" w:hAnsi="Arial" w:cs="Arial"/>
          <w:shd w:val="clear" w:color="auto" w:fill="FFFFFF"/>
        </w:rPr>
        <w:t>Desc</w:t>
      </w:r>
      <w:r w:rsidR="004D3D9E" w:rsidRPr="00F21D08">
        <w:rPr>
          <w:rFonts w:ascii="Arial" w:hAnsi="Arial" w:cs="Arial"/>
          <w:shd w:val="clear" w:color="auto" w:fill="FFFFFF"/>
        </w:rPr>
        <w:t xml:space="preserve">ribe </w:t>
      </w:r>
      <w:r w:rsidR="004D3D9E" w:rsidRPr="00F21D08">
        <w:rPr>
          <w:rFonts w:ascii="Arial" w:hAnsi="Arial" w:cs="Arial"/>
          <w:b/>
          <w:shd w:val="clear" w:color="auto" w:fill="FFFFFF"/>
        </w:rPr>
        <w:t>three</w:t>
      </w:r>
      <w:r w:rsidRPr="00F21D08">
        <w:rPr>
          <w:rFonts w:ascii="Arial" w:hAnsi="Arial" w:cs="Arial"/>
          <w:shd w:val="clear" w:color="auto" w:fill="FFFFFF"/>
        </w:rPr>
        <w:t xml:space="preserve"> changes in the rate of blood flow as blood passes from the aorta to the vena cava.</w:t>
      </w:r>
      <w:r w:rsidR="00DA2009" w:rsidRPr="00F21D08">
        <w:rPr>
          <w:rFonts w:ascii="Arial" w:hAnsi="Arial" w:cs="Arial"/>
          <w:shd w:val="clear" w:color="auto" w:fill="FFFFFF"/>
        </w:rPr>
        <w:t xml:space="preserve">                                                                   </w:t>
      </w:r>
      <w:r w:rsidR="00A73AF2">
        <w:rPr>
          <w:rFonts w:ascii="Arial" w:hAnsi="Arial" w:cs="Arial"/>
          <w:shd w:val="clear" w:color="auto" w:fill="FFFFFF"/>
        </w:rPr>
        <w:t xml:space="preserve">                   (3 marks)</w:t>
      </w:r>
    </w:p>
    <w:tbl>
      <w:tblPr>
        <w:tblStyle w:val="TableGrid"/>
        <w:tblW w:w="0" w:type="auto"/>
        <w:tblInd w:w="720" w:type="dxa"/>
        <w:tblLook w:val="04A0" w:firstRow="1" w:lastRow="0" w:firstColumn="1" w:lastColumn="0" w:noHBand="0" w:noVBand="1"/>
      </w:tblPr>
      <w:tblGrid>
        <w:gridCol w:w="7497"/>
        <w:gridCol w:w="1519"/>
      </w:tblGrid>
      <w:tr w:rsidR="000A078F" w:rsidRPr="001A0999" w14:paraId="41B1915E" w14:textId="77777777" w:rsidTr="00AB3961">
        <w:tc>
          <w:tcPr>
            <w:tcW w:w="7497" w:type="dxa"/>
          </w:tcPr>
          <w:p w14:paraId="2D7DEF7B" w14:textId="77777777" w:rsidR="000A078F" w:rsidRDefault="000A078F"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5358FD2D" w14:textId="77777777" w:rsidR="000A078F" w:rsidRPr="001A0999" w:rsidRDefault="000A078F"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17F589BB" w14:textId="77777777" w:rsidR="000A078F" w:rsidRPr="001A0999" w:rsidRDefault="000A078F"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0A078F" w:rsidRPr="001A0999" w14:paraId="12AD99C8" w14:textId="77777777" w:rsidTr="00AB3961">
        <w:tc>
          <w:tcPr>
            <w:tcW w:w="7497" w:type="dxa"/>
          </w:tcPr>
          <w:p w14:paraId="54229319" w14:textId="164CA5FF" w:rsidR="000A078F" w:rsidRPr="00E923A0" w:rsidRDefault="000A078F" w:rsidP="00AB3961">
            <w:pPr>
              <w:tabs>
                <w:tab w:val="left" w:pos="4020"/>
              </w:tabs>
              <w:spacing w:before="240"/>
              <w:rPr>
                <w:rFonts w:ascii="Arial" w:hAnsi="Arial" w:cs="Arial"/>
                <w:color w:val="FF0000"/>
                <w:shd w:val="clear" w:color="auto" w:fill="FFFFFF"/>
              </w:rPr>
            </w:pPr>
            <w:r w:rsidRPr="00E33950">
              <w:rPr>
                <w:rFonts w:ascii="Arial" w:hAnsi="Arial" w:cs="Arial"/>
                <w:color w:val="FF0000"/>
                <w:shd w:val="clear" w:color="auto" w:fill="FFFFFF"/>
              </w:rPr>
              <w:t xml:space="preserve">Rate of blood flow decreases gradually in </w:t>
            </w:r>
            <w:r w:rsidR="00A73AF2">
              <w:rPr>
                <w:rFonts w:ascii="Arial" w:hAnsi="Arial" w:cs="Arial"/>
                <w:color w:val="FF0000"/>
                <w:shd w:val="clear" w:color="auto" w:fill="FFFFFF"/>
              </w:rPr>
              <w:t>the aorta and large arteries and/or rapidly in small arteries</w:t>
            </w:r>
          </w:p>
        </w:tc>
        <w:tc>
          <w:tcPr>
            <w:tcW w:w="1519" w:type="dxa"/>
          </w:tcPr>
          <w:p w14:paraId="4D71F8A7" w14:textId="77777777"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p w14:paraId="285CFEF4" w14:textId="77777777"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p>
        </w:tc>
      </w:tr>
      <w:tr w:rsidR="000A078F" w:rsidRPr="001A0999" w14:paraId="377FD891" w14:textId="77777777" w:rsidTr="00AB3961">
        <w:tc>
          <w:tcPr>
            <w:tcW w:w="7497" w:type="dxa"/>
          </w:tcPr>
          <w:p w14:paraId="28F1378B" w14:textId="09DE53BC" w:rsidR="000A078F" w:rsidRPr="00E923A0" w:rsidRDefault="000A078F" w:rsidP="00AB3961">
            <w:pPr>
              <w:tabs>
                <w:tab w:val="left" w:pos="4020"/>
              </w:tabs>
              <w:spacing w:before="240"/>
              <w:rPr>
                <w:rFonts w:ascii="Arial" w:hAnsi="Arial" w:cs="Arial"/>
                <w:color w:val="FF0000"/>
                <w:shd w:val="clear" w:color="auto" w:fill="FFFFFF"/>
              </w:rPr>
            </w:pPr>
            <w:r w:rsidRPr="00E33950">
              <w:rPr>
                <w:rFonts w:ascii="Arial" w:hAnsi="Arial" w:cs="Arial"/>
                <w:color w:val="FF0000"/>
                <w:shd w:val="clear" w:color="auto" w:fill="FFFFFF"/>
              </w:rPr>
              <w:t>It remains relatively constant in the arterioles and the capillaries before increasing</w:t>
            </w:r>
            <w:r>
              <w:rPr>
                <w:rFonts w:ascii="Arial" w:hAnsi="Arial" w:cs="Arial"/>
                <w:color w:val="FF0000"/>
                <w:shd w:val="clear" w:color="auto" w:fill="FFFFFF"/>
              </w:rPr>
              <w:t>.</w:t>
            </w:r>
          </w:p>
        </w:tc>
        <w:tc>
          <w:tcPr>
            <w:tcW w:w="1519" w:type="dxa"/>
          </w:tcPr>
          <w:p w14:paraId="48EC9794" w14:textId="77777777"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0A078F" w:rsidRPr="001A0999" w14:paraId="569A4289" w14:textId="77777777" w:rsidTr="00AB3961">
        <w:tc>
          <w:tcPr>
            <w:tcW w:w="7497" w:type="dxa"/>
          </w:tcPr>
          <w:p w14:paraId="13FC9B5C" w14:textId="77777777" w:rsidR="000A078F" w:rsidRDefault="000A078F" w:rsidP="00AB3961">
            <w:pPr>
              <w:tabs>
                <w:tab w:val="left" w:pos="4020"/>
              </w:tabs>
              <w:spacing w:before="240"/>
              <w:rPr>
                <w:rFonts w:ascii="Arial" w:hAnsi="Arial" w:cs="Arial"/>
                <w:color w:val="FF0000"/>
                <w:shd w:val="clear" w:color="auto" w:fill="FFFFFF"/>
              </w:rPr>
            </w:pPr>
            <w:r>
              <w:rPr>
                <w:rFonts w:ascii="Arial" w:hAnsi="Arial" w:cs="Arial"/>
                <w:color w:val="FF0000"/>
                <w:shd w:val="clear" w:color="auto" w:fill="FFFFFF"/>
              </w:rPr>
              <w:t xml:space="preserve">It flows </w:t>
            </w:r>
            <w:r w:rsidRPr="000A078F">
              <w:rPr>
                <w:rFonts w:ascii="Arial" w:hAnsi="Arial" w:cs="Arial"/>
                <w:color w:val="FF0000"/>
                <w:shd w:val="clear" w:color="auto" w:fill="FFFFFF"/>
              </w:rPr>
              <w:t>at in increasing rate, in the venules and veins and vena cava.</w:t>
            </w:r>
          </w:p>
          <w:p w14:paraId="24DB6400" w14:textId="150352C9" w:rsidR="000A078F" w:rsidRPr="00FA4467" w:rsidRDefault="00FA4467" w:rsidP="00AB3961">
            <w:pPr>
              <w:tabs>
                <w:tab w:val="left" w:pos="4020"/>
              </w:tabs>
              <w:spacing w:before="240"/>
              <w:rPr>
                <w:rFonts w:ascii="Arial" w:hAnsi="Arial" w:cs="Arial"/>
                <w:color w:val="FF0000"/>
                <w:shd w:val="clear" w:color="auto" w:fill="FFFFFF"/>
              </w:rPr>
            </w:pPr>
            <w:r>
              <w:rPr>
                <w:rFonts w:ascii="Arial" w:hAnsi="Arial" w:cs="Arial"/>
                <w:color w:val="FF0000"/>
                <w:shd w:val="clear" w:color="auto" w:fill="FFFFFF"/>
              </w:rPr>
              <w:t xml:space="preserve">(need to refer to </w:t>
            </w:r>
            <w:r w:rsidRPr="00FA4467">
              <w:rPr>
                <w:rFonts w:ascii="Arial" w:hAnsi="Arial" w:cs="Arial"/>
                <w:b/>
                <w:color w:val="FF0000"/>
                <w:shd w:val="clear" w:color="auto" w:fill="FFFFFF"/>
              </w:rPr>
              <w:t>RATE</w:t>
            </w:r>
            <w:r>
              <w:rPr>
                <w:rFonts w:ascii="Arial" w:hAnsi="Arial" w:cs="Arial"/>
                <w:b/>
                <w:color w:val="FF0000"/>
                <w:shd w:val="clear" w:color="auto" w:fill="FFFFFF"/>
              </w:rPr>
              <w:t xml:space="preserve"> </w:t>
            </w:r>
            <w:r>
              <w:rPr>
                <w:rFonts w:ascii="Arial" w:hAnsi="Arial" w:cs="Arial"/>
                <w:color w:val="FF0000"/>
                <w:shd w:val="clear" w:color="auto" w:fill="FFFFFF"/>
              </w:rPr>
              <w:t>of blood flow not blood flow)</w:t>
            </w:r>
          </w:p>
        </w:tc>
        <w:tc>
          <w:tcPr>
            <w:tcW w:w="1519" w:type="dxa"/>
          </w:tcPr>
          <w:p w14:paraId="0F9808E7" w14:textId="705483D8" w:rsidR="000A078F" w:rsidRDefault="000A078F"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0A078F" w:rsidRPr="001A0999" w14:paraId="1497F0CC" w14:textId="77777777" w:rsidTr="00AB3961">
        <w:tc>
          <w:tcPr>
            <w:tcW w:w="7497" w:type="dxa"/>
          </w:tcPr>
          <w:p w14:paraId="3EA3F74F" w14:textId="77777777" w:rsidR="000A078F" w:rsidRPr="004D15DD" w:rsidRDefault="000A078F" w:rsidP="00AB3961">
            <w:pPr>
              <w:pStyle w:val="ListParagraph"/>
              <w:spacing w:before="240" w:line="240" w:lineRule="auto"/>
              <w:ind w:left="0"/>
              <w:jc w:val="center"/>
              <w:rPr>
                <w:rFonts w:ascii="Arial" w:eastAsia="Times New Roman" w:hAnsi="Arial" w:cs="Arial"/>
                <w:b/>
                <w:color w:val="000000"/>
                <w:szCs w:val="20"/>
              </w:rPr>
            </w:pPr>
            <w:r w:rsidRPr="004D15DD">
              <w:rPr>
                <w:rFonts w:ascii="Arial" w:eastAsia="Times New Roman" w:hAnsi="Arial" w:cs="Arial"/>
                <w:b/>
                <w:color w:val="FF0000"/>
                <w:szCs w:val="20"/>
              </w:rPr>
              <w:t>Total</w:t>
            </w:r>
          </w:p>
        </w:tc>
        <w:tc>
          <w:tcPr>
            <w:tcW w:w="1519" w:type="dxa"/>
          </w:tcPr>
          <w:p w14:paraId="33537A3A" w14:textId="77777777" w:rsidR="000A078F" w:rsidRPr="004D15DD" w:rsidRDefault="000A078F" w:rsidP="00AB3961">
            <w:pPr>
              <w:pStyle w:val="ListParagraph"/>
              <w:spacing w:before="240" w:line="240" w:lineRule="auto"/>
              <w:ind w:left="0"/>
              <w:jc w:val="center"/>
              <w:rPr>
                <w:rFonts w:ascii="Arial" w:eastAsia="Times New Roman" w:hAnsi="Arial" w:cs="Arial"/>
                <w:b/>
                <w:color w:val="FF0000"/>
                <w:szCs w:val="20"/>
              </w:rPr>
            </w:pPr>
          </w:p>
          <w:p w14:paraId="2484C575" w14:textId="46D89BAB" w:rsidR="000A078F" w:rsidRPr="004D15DD" w:rsidRDefault="000A078F" w:rsidP="00AB3961">
            <w:pPr>
              <w:pStyle w:val="ListParagraph"/>
              <w:spacing w:before="240" w:line="240" w:lineRule="auto"/>
              <w:ind w:left="0"/>
              <w:jc w:val="center"/>
              <w:rPr>
                <w:rFonts w:ascii="Arial" w:eastAsia="Times New Roman" w:hAnsi="Arial" w:cs="Arial"/>
                <w:b/>
                <w:color w:val="FF0000"/>
                <w:szCs w:val="20"/>
              </w:rPr>
            </w:pPr>
            <w:r w:rsidRPr="004D15DD">
              <w:rPr>
                <w:rFonts w:ascii="Arial" w:eastAsia="Times New Roman" w:hAnsi="Arial" w:cs="Arial"/>
                <w:b/>
                <w:color w:val="FF0000"/>
                <w:szCs w:val="20"/>
              </w:rPr>
              <w:t>3</w:t>
            </w:r>
          </w:p>
        </w:tc>
      </w:tr>
    </w:tbl>
    <w:p w14:paraId="25343F52" w14:textId="5FA8DA93" w:rsidR="003830F6" w:rsidRPr="004F5441" w:rsidRDefault="00E113D2" w:rsidP="00140816">
      <w:pPr>
        <w:spacing w:before="240" w:line="240" w:lineRule="auto"/>
        <w:rPr>
          <w:rFonts w:ascii="Arial" w:hAnsi="Arial" w:cs="Arial"/>
          <w:b/>
        </w:rPr>
      </w:pPr>
      <w:r>
        <w:rPr>
          <w:rFonts w:ascii="Arial" w:hAnsi="Arial" w:cs="Arial"/>
          <w:b/>
        </w:rPr>
        <w:t>Question 3</w:t>
      </w:r>
      <w:r w:rsidR="00CA7A00">
        <w:rPr>
          <w:rFonts w:ascii="Arial" w:hAnsi="Arial" w:cs="Arial"/>
          <w:b/>
        </w:rPr>
        <w:t>2</w:t>
      </w:r>
      <w:r w:rsidR="003830F6" w:rsidRPr="004F5441">
        <w:rPr>
          <w:rFonts w:ascii="Arial" w:hAnsi="Arial" w:cs="Arial"/>
          <w:b/>
        </w:rPr>
        <w:tab/>
      </w:r>
      <w:r w:rsidR="003830F6" w:rsidRPr="004F5441">
        <w:rPr>
          <w:rFonts w:ascii="Arial" w:hAnsi="Arial" w:cs="Arial"/>
          <w:b/>
        </w:rPr>
        <w:tab/>
      </w:r>
      <w:r w:rsidR="003830F6" w:rsidRPr="004F5441">
        <w:rPr>
          <w:rFonts w:ascii="Arial" w:hAnsi="Arial" w:cs="Arial"/>
          <w:b/>
        </w:rPr>
        <w:tab/>
      </w:r>
      <w:r w:rsidR="003830F6" w:rsidRPr="004F5441">
        <w:rPr>
          <w:rFonts w:ascii="Arial" w:hAnsi="Arial" w:cs="Arial"/>
          <w:b/>
        </w:rPr>
        <w:tab/>
      </w:r>
      <w:r w:rsidR="003830F6" w:rsidRPr="004F5441">
        <w:rPr>
          <w:rFonts w:ascii="Arial" w:hAnsi="Arial" w:cs="Arial"/>
          <w:b/>
        </w:rPr>
        <w:tab/>
      </w:r>
      <w:r w:rsidR="003830F6" w:rsidRPr="004F5441">
        <w:rPr>
          <w:rFonts w:ascii="Arial" w:hAnsi="Arial" w:cs="Arial"/>
          <w:b/>
        </w:rPr>
        <w:tab/>
      </w:r>
      <w:r w:rsidR="003830F6" w:rsidRPr="004F5441">
        <w:rPr>
          <w:rFonts w:ascii="Arial" w:hAnsi="Arial" w:cs="Arial"/>
          <w:b/>
        </w:rPr>
        <w:tab/>
      </w:r>
      <w:r w:rsidR="003830F6" w:rsidRPr="004F5441">
        <w:rPr>
          <w:rFonts w:ascii="Arial" w:hAnsi="Arial" w:cs="Arial"/>
          <w:b/>
        </w:rPr>
        <w:tab/>
      </w:r>
      <w:r w:rsidR="003830F6" w:rsidRPr="004F5441">
        <w:rPr>
          <w:rFonts w:ascii="Arial" w:hAnsi="Arial" w:cs="Arial"/>
          <w:b/>
        </w:rPr>
        <w:tab/>
      </w:r>
      <w:r w:rsidR="003830F6" w:rsidRPr="004F5441">
        <w:rPr>
          <w:rFonts w:ascii="Arial" w:hAnsi="Arial" w:cs="Arial"/>
          <w:b/>
        </w:rPr>
        <w:tab/>
        <w:t xml:space="preserve">         (</w:t>
      </w:r>
      <w:r w:rsidR="003515DC" w:rsidRPr="004F5441">
        <w:rPr>
          <w:rFonts w:ascii="Arial" w:hAnsi="Arial" w:cs="Arial"/>
          <w:b/>
        </w:rPr>
        <w:t>1</w:t>
      </w:r>
      <w:r w:rsidR="009024F2">
        <w:rPr>
          <w:rFonts w:ascii="Arial" w:hAnsi="Arial" w:cs="Arial"/>
          <w:b/>
        </w:rPr>
        <w:t>6</w:t>
      </w:r>
      <w:r w:rsidR="003830F6" w:rsidRPr="004F5441">
        <w:rPr>
          <w:rFonts w:ascii="Arial" w:hAnsi="Arial" w:cs="Arial"/>
          <w:b/>
        </w:rPr>
        <w:t xml:space="preserve"> marks)</w:t>
      </w:r>
    </w:p>
    <w:p w14:paraId="75DB59AE" w14:textId="342E8C25" w:rsidR="00DA2009" w:rsidRDefault="00DA2009" w:rsidP="00DA2009">
      <w:pPr>
        <w:pStyle w:val="BodyText"/>
      </w:pPr>
      <w:r>
        <w:t xml:space="preserve">There are a number of factors that separately increase the risk of an individual suffering from cardiovascular disease. When combined together, the overall risk can be greatly amplified. An investigation was conducted to show the effect of three risk factors; namely, smoking, high blood pressure and blood cholesterol on the chance of heart attack in Australian men. </w:t>
      </w:r>
    </w:p>
    <w:p w14:paraId="7B0C5262" w14:textId="03382A34" w:rsidR="00DA2009" w:rsidRDefault="009A205D" w:rsidP="00790BB1">
      <w:pPr>
        <w:spacing w:before="240" w:line="240" w:lineRule="auto"/>
        <w:rPr>
          <w:rFonts w:ascii="Arial" w:hAnsi="Arial" w:cs="Arial"/>
        </w:rPr>
      </w:pPr>
      <w:r>
        <w:rPr>
          <w:rFonts w:ascii="Arial" w:hAnsi="Arial" w:cs="Arial"/>
        </w:rPr>
        <w:t>Category A refers to men who are heavy smokers and have high blood pressure.</w:t>
      </w:r>
    </w:p>
    <w:p w14:paraId="47903B1A" w14:textId="70F6944D" w:rsidR="009A205D" w:rsidRDefault="009A205D" w:rsidP="00790BB1">
      <w:pPr>
        <w:spacing w:before="240" w:line="240" w:lineRule="auto"/>
        <w:rPr>
          <w:rFonts w:ascii="Arial" w:hAnsi="Arial" w:cs="Arial"/>
        </w:rPr>
      </w:pPr>
      <w:r>
        <w:rPr>
          <w:rFonts w:ascii="Arial" w:hAnsi="Arial" w:cs="Arial"/>
        </w:rPr>
        <w:t>Category B refers to men who are non-smokers and have high blood pressure.</w:t>
      </w:r>
    </w:p>
    <w:p w14:paraId="1CB7CF48" w14:textId="3EEDB664" w:rsidR="009A205D" w:rsidRDefault="009A205D" w:rsidP="00790BB1">
      <w:pPr>
        <w:spacing w:before="240" w:line="240" w:lineRule="auto"/>
        <w:rPr>
          <w:rFonts w:ascii="Arial" w:hAnsi="Arial" w:cs="Arial"/>
        </w:rPr>
      </w:pPr>
      <w:r>
        <w:rPr>
          <w:rFonts w:ascii="Arial" w:hAnsi="Arial" w:cs="Arial"/>
        </w:rPr>
        <w:t>Category C refers to men who are heavy smokers and have low blood pressure.</w:t>
      </w:r>
    </w:p>
    <w:p w14:paraId="3EA444BC" w14:textId="407AE8DA" w:rsidR="009A205D" w:rsidRDefault="009A205D" w:rsidP="00790BB1">
      <w:pPr>
        <w:spacing w:before="240" w:line="240" w:lineRule="auto"/>
        <w:rPr>
          <w:rFonts w:ascii="Arial" w:hAnsi="Arial" w:cs="Arial"/>
        </w:rPr>
      </w:pPr>
      <w:r>
        <w:rPr>
          <w:rFonts w:ascii="Arial" w:hAnsi="Arial" w:cs="Arial"/>
        </w:rPr>
        <w:t>Category D refers to men who are non-smokers and have low blood pressure.</w:t>
      </w:r>
    </w:p>
    <w:p w14:paraId="572E4D15" w14:textId="5047F5DD" w:rsidR="009E75C1" w:rsidRDefault="009A205D" w:rsidP="00790BB1">
      <w:pPr>
        <w:spacing w:before="240" w:line="240" w:lineRule="auto"/>
        <w:rPr>
          <w:rFonts w:ascii="Arial" w:hAnsi="Arial" w:cs="Arial"/>
        </w:rPr>
      </w:pPr>
      <w:r>
        <w:rPr>
          <w:rFonts w:ascii="Arial" w:hAnsi="Arial" w:cs="Arial"/>
        </w:rPr>
        <w:t>Data was collected from these four categories of men</w:t>
      </w:r>
      <w:r w:rsidR="00A026FD">
        <w:rPr>
          <w:rFonts w:ascii="Arial" w:hAnsi="Arial" w:cs="Arial"/>
        </w:rPr>
        <w:t xml:space="preserve"> from a sample size</w:t>
      </w:r>
      <w:r w:rsidR="00AB0983">
        <w:rPr>
          <w:rFonts w:ascii="Arial" w:hAnsi="Arial" w:cs="Arial"/>
        </w:rPr>
        <w:t xml:space="preserve"> of 1200 men. The</w:t>
      </w:r>
      <w:r>
        <w:rPr>
          <w:rFonts w:ascii="Arial" w:hAnsi="Arial" w:cs="Arial"/>
        </w:rPr>
        <w:t xml:space="preserve"> percentage of these men suf</w:t>
      </w:r>
      <w:r w:rsidR="009E75C1">
        <w:rPr>
          <w:rFonts w:ascii="Arial" w:hAnsi="Arial" w:cs="Arial"/>
        </w:rPr>
        <w:t>fering from heart attack in a 5</w:t>
      </w:r>
      <w:r w:rsidR="00A026FD">
        <w:rPr>
          <w:rFonts w:ascii="Arial" w:hAnsi="Arial" w:cs="Arial"/>
        </w:rPr>
        <w:t>-year-period had</w:t>
      </w:r>
      <w:r>
        <w:rPr>
          <w:rFonts w:ascii="Arial" w:hAnsi="Arial" w:cs="Arial"/>
        </w:rPr>
        <w:t xml:space="preserve"> a range of blood cholesterol level </w:t>
      </w:r>
      <w:r w:rsidR="00A026FD">
        <w:rPr>
          <w:rFonts w:ascii="Arial" w:hAnsi="Arial" w:cs="Arial"/>
        </w:rPr>
        <w:t xml:space="preserve">varying </w:t>
      </w:r>
      <w:r>
        <w:rPr>
          <w:rFonts w:ascii="Arial" w:hAnsi="Arial" w:cs="Arial"/>
        </w:rPr>
        <w:t xml:space="preserve">from 5 mmol/L </w:t>
      </w:r>
      <w:r w:rsidR="00AB0983">
        <w:rPr>
          <w:rFonts w:ascii="Arial" w:hAnsi="Arial" w:cs="Arial"/>
        </w:rPr>
        <w:t>to 8 mmol/L</w:t>
      </w:r>
      <w:r w:rsidR="00A026FD">
        <w:rPr>
          <w:rFonts w:ascii="Arial" w:hAnsi="Arial" w:cs="Arial"/>
        </w:rPr>
        <w:t>. This information</w:t>
      </w:r>
      <w:r w:rsidR="00AB0983">
        <w:rPr>
          <w:rFonts w:ascii="Arial" w:hAnsi="Arial" w:cs="Arial"/>
        </w:rPr>
        <w:t xml:space="preserve"> was recorded b</w:t>
      </w:r>
      <w:r w:rsidR="008A24C6">
        <w:rPr>
          <w:rFonts w:ascii="Arial" w:hAnsi="Arial" w:cs="Arial"/>
        </w:rPr>
        <w:t>y a team of medical researchers at the University of Western Australia and the Royal Perth Hospital.</w:t>
      </w:r>
    </w:p>
    <w:p w14:paraId="52422786" w14:textId="77777777" w:rsidR="009E75C1" w:rsidRDefault="009E75C1" w:rsidP="00790BB1">
      <w:pPr>
        <w:spacing w:before="240" w:line="240" w:lineRule="auto"/>
        <w:rPr>
          <w:rFonts w:ascii="Arial" w:hAnsi="Arial" w:cs="Arial"/>
        </w:rPr>
      </w:pPr>
    </w:p>
    <w:tbl>
      <w:tblPr>
        <w:tblStyle w:val="TableGrid"/>
        <w:tblW w:w="0" w:type="auto"/>
        <w:tblLook w:val="04A0" w:firstRow="1" w:lastRow="0" w:firstColumn="1" w:lastColumn="0" w:noHBand="0" w:noVBand="1"/>
      </w:tblPr>
      <w:tblGrid>
        <w:gridCol w:w="1947"/>
        <w:gridCol w:w="1947"/>
        <w:gridCol w:w="1947"/>
        <w:gridCol w:w="1947"/>
        <w:gridCol w:w="1948"/>
      </w:tblGrid>
      <w:tr w:rsidR="009E75C1" w14:paraId="184786C1" w14:textId="77777777" w:rsidTr="009F767E">
        <w:trPr>
          <w:trHeight w:val="570"/>
        </w:trPr>
        <w:tc>
          <w:tcPr>
            <w:tcW w:w="1947" w:type="dxa"/>
            <w:vMerge w:val="restart"/>
            <w:shd w:val="clear" w:color="auto" w:fill="E7E6E6" w:themeFill="background2"/>
          </w:tcPr>
          <w:p w14:paraId="75D1D65B" w14:textId="6383C82F" w:rsidR="009E75C1" w:rsidRDefault="009E75C1" w:rsidP="000B1536">
            <w:pPr>
              <w:spacing w:before="240"/>
              <w:jc w:val="center"/>
              <w:rPr>
                <w:rFonts w:ascii="Arial" w:hAnsi="Arial" w:cs="Arial"/>
              </w:rPr>
            </w:pPr>
            <w:r>
              <w:rPr>
                <w:rFonts w:ascii="Arial" w:hAnsi="Arial" w:cs="Arial"/>
              </w:rPr>
              <w:t>Blood cholesterol level</w:t>
            </w:r>
          </w:p>
          <w:p w14:paraId="51EE510F" w14:textId="0E0234E9" w:rsidR="009E75C1" w:rsidRDefault="009E75C1" w:rsidP="000B1536">
            <w:pPr>
              <w:spacing w:before="240"/>
              <w:jc w:val="center"/>
              <w:rPr>
                <w:rFonts w:ascii="Arial" w:hAnsi="Arial" w:cs="Arial"/>
              </w:rPr>
            </w:pPr>
            <w:r>
              <w:rPr>
                <w:rFonts w:ascii="Arial" w:hAnsi="Arial" w:cs="Arial"/>
              </w:rPr>
              <w:t>(mmol/L)</w:t>
            </w:r>
          </w:p>
        </w:tc>
        <w:tc>
          <w:tcPr>
            <w:tcW w:w="7789" w:type="dxa"/>
            <w:gridSpan w:val="4"/>
            <w:shd w:val="clear" w:color="auto" w:fill="F7CAAC" w:themeFill="accent2" w:themeFillTint="66"/>
          </w:tcPr>
          <w:p w14:paraId="2FC79FBB" w14:textId="632B0BEC" w:rsidR="009E75C1" w:rsidRDefault="009F767E" w:rsidP="00790BB1">
            <w:pPr>
              <w:spacing w:before="240"/>
              <w:rPr>
                <w:rFonts w:ascii="Arial" w:hAnsi="Arial" w:cs="Arial"/>
              </w:rPr>
            </w:pPr>
            <w:r>
              <w:rPr>
                <w:rFonts w:ascii="Arial" w:hAnsi="Arial" w:cs="Arial"/>
              </w:rPr>
              <w:t xml:space="preserve">                    </w:t>
            </w:r>
            <w:r w:rsidR="009E75C1">
              <w:rPr>
                <w:rFonts w:ascii="Arial" w:hAnsi="Arial" w:cs="Arial"/>
              </w:rPr>
              <w:t>Percentage of men suffering from heart attack</w:t>
            </w:r>
            <w:r w:rsidR="006E7ED3">
              <w:rPr>
                <w:rFonts w:ascii="Arial" w:hAnsi="Arial" w:cs="Arial"/>
              </w:rPr>
              <w:t xml:space="preserve"> </w:t>
            </w:r>
            <w:r>
              <w:rPr>
                <w:rFonts w:ascii="Arial" w:hAnsi="Arial" w:cs="Arial"/>
              </w:rPr>
              <w:t>(%)</w:t>
            </w:r>
          </w:p>
        </w:tc>
      </w:tr>
      <w:tr w:rsidR="009E75C1" w14:paraId="4AA45E32" w14:textId="77777777" w:rsidTr="009F767E">
        <w:trPr>
          <w:trHeight w:val="1150"/>
        </w:trPr>
        <w:tc>
          <w:tcPr>
            <w:tcW w:w="1947" w:type="dxa"/>
            <w:vMerge/>
            <w:tcBorders>
              <w:bottom w:val="single" w:sz="4" w:space="0" w:color="auto"/>
            </w:tcBorders>
            <w:shd w:val="clear" w:color="auto" w:fill="E7E6E6" w:themeFill="background2"/>
          </w:tcPr>
          <w:p w14:paraId="7E0552B4" w14:textId="73CB48B0" w:rsidR="009E75C1" w:rsidRDefault="009E75C1" w:rsidP="00790BB1">
            <w:pPr>
              <w:spacing w:before="240"/>
              <w:rPr>
                <w:rFonts w:ascii="Arial" w:hAnsi="Arial" w:cs="Arial"/>
              </w:rPr>
            </w:pPr>
          </w:p>
        </w:tc>
        <w:tc>
          <w:tcPr>
            <w:tcW w:w="1947" w:type="dxa"/>
            <w:tcBorders>
              <w:bottom w:val="single" w:sz="4" w:space="0" w:color="auto"/>
            </w:tcBorders>
            <w:shd w:val="clear" w:color="auto" w:fill="F7CAAC" w:themeFill="accent2" w:themeFillTint="66"/>
          </w:tcPr>
          <w:p w14:paraId="2D42BECD" w14:textId="73BC3BEB" w:rsidR="009E75C1" w:rsidRDefault="009E75C1" w:rsidP="000B1536">
            <w:pPr>
              <w:spacing w:before="240"/>
              <w:jc w:val="center"/>
              <w:rPr>
                <w:rFonts w:ascii="Arial" w:hAnsi="Arial" w:cs="Arial"/>
              </w:rPr>
            </w:pPr>
            <w:r>
              <w:rPr>
                <w:rFonts w:ascii="Arial" w:hAnsi="Arial" w:cs="Arial"/>
              </w:rPr>
              <w:t>Category A</w:t>
            </w:r>
          </w:p>
        </w:tc>
        <w:tc>
          <w:tcPr>
            <w:tcW w:w="1947" w:type="dxa"/>
            <w:tcBorders>
              <w:bottom w:val="single" w:sz="4" w:space="0" w:color="auto"/>
            </w:tcBorders>
            <w:shd w:val="clear" w:color="auto" w:fill="F7CAAC" w:themeFill="accent2" w:themeFillTint="66"/>
          </w:tcPr>
          <w:p w14:paraId="749E783D" w14:textId="3DD6CED9" w:rsidR="009E75C1" w:rsidRDefault="009E75C1" w:rsidP="000B1536">
            <w:pPr>
              <w:spacing w:before="240"/>
              <w:jc w:val="center"/>
              <w:rPr>
                <w:rFonts w:ascii="Arial" w:hAnsi="Arial" w:cs="Arial"/>
              </w:rPr>
            </w:pPr>
            <w:r>
              <w:rPr>
                <w:rFonts w:ascii="Arial" w:hAnsi="Arial" w:cs="Arial"/>
              </w:rPr>
              <w:t>Category B</w:t>
            </w:r>
          </w:p>
        </w:tc>
        <w:tc>
          <w:tcPr>
            <w:tcW w:w="1947" w:type="dxa"/>
            <w:tcBorders>
              <w:bottom w:val="single" w:sz="4" w:space="0" w:color="auto"/>
            </w:tcBorders>
            <w:shd w:val="clear" w:color="auto" w:fill="F7CAAC" w:themeFill="accent2" w:themeFillTint="66"/>
          </w:tcPr>
          <w:p w14:paraId="7E77BE15" w14:textId="74CA1F63" w:rsidR="009E75C1" w:rsidRDefault="009E75C1" w:rsidP="000B1536">
            <w:pPr>
              <w:spacing w:before="240"/>
              <w:jc w:val="center"/>
              <w:rPr>
                <w:rFonts w:ascii="Arial" w:hAnsi="Arial" w:cs="Arial"/>
              </w:rPr>
            </w:pPr>
            <w:r>
              <w:rPr>
                <w:rFonts w:ascii="Arial" w:hAnsi="Arial" w:cs="Arial"/>
              </w:rPr>
              <w:t>Category C</w:t>
            </w:r>
          </w:p>
        </w:tc>
        <w:tc>
          <w:tcPr>
            <w:tcW w:w="1948" w:type="dxa"/>
            <w:tcBorders>
              <w:bottom w:val="single" w:sz="4" w:space="0" w:color="auto"/>
            </w:tcBorders>
            <w:shd w:val="clear" w:color="auto" w:fill="F7CAAC" w:themeFill="accent2" w:themeFillTint="66"/>
          </w:tcPr>
          <w:p w14:paraId="52C42AA2" w14:textId="092320E3" w:rsidR="009E75C1" w:rsidRDefault="009E75C1" w:rsidP="000B1536">
            <w:pPr>
              <w:spacing w:before="240"/>
              <w:jc w:val="center"/>
              <w:rPr>
                <w:rFonts w:ascii="Arial" w:hAnsi="Arial" w:cs="Arial"/>
              </w:rPr>
            </w:pPr>
            <w:r>
              <w:rPr>
                <w:rFonts w:ascii="Arial" w:hAnsi="Arial" w:cs="Arial"/>
              </w:rPr>
              <w:t>Category D</w:t>
            </w:r>
          </w:p>
        </w:tc>
      </w:tr>
      <w:tr w:rsidR="009E75C1" w14:paraId="7F287269" w14:textId="77777777" w:rsidTr="009F767E">
        <w:tc>
          <w:tcPr>
            <w:tcW w:w="1947" w:type="dxa"/>
            <w:shd w:val="clear" w:color="auto" w:fill="E7E6E6" w:themeFill="background2"/>
          </w:tcPr>
          <w:p w14:paraId="1EBE79BC" w14:textId="76A27A43" w:rsidR="009E75C1" w:rsidRDefault="009E75C1" w:rsidP="009F767E">
            <w:pPr>
              <w:spacing w:before="240"/>
              <w:jc w:val="center"/>
              <w:rPr>
                <w:rFonts w:ascii="Arial" w:hAnsi="Arial" w:cs="Arial"/>
              </w:rPr>
            </w:pPr>
            <w:r>
              <w:rPr>
                <w:rFonts w:ascii="Arial" w:hAnsi="Arial" w:cs="Arial"/>
              </w:rPr>
              <w:t>5</w:t>
            </w:r>
            <w:r w:rsidR="009F767E">
              <w:rPr>
                <w:rFonts w:ascii="Arial" w:hAnsi="Arial" w:cs="Arial"/>
              </w:rPr>
              <w:t>.0</w:t>
            </w:r>
          </w:p>
        </w:tc>
        <w:tc>
          <w:tcPr>
            <w:tcW w:w="1947" w:type="dxa"/>
          </w:tcPr>
          <w:p w14:paraId="0C50E569" w14:textId="7F0EEA1C" w:rsidR="009E75C1" w:rsidRDefault="009F767E" w:rsidP="009F767E">
            <w:pPr>
              <w:spacing w:before="240"/>
              <w:jc w:val="center"/>
              <w:rPr>
                <w:rFonts w:ascii="Arial" w:hAnsi="Arial" w:cs="Arial"/>
              </w:rPr>
            </w:pPr>
            <w:r>
              <w:rPr>
                <w:rFonts w:ascii="Arial" w:hAnsi="Arial" w:cs="Arial"/>
              </w:rPr>
              <w:t>9</w:t>
            </w:r>
          </w:p>
        </w:tc>
        <w:tc>
          <w:tcPr>
            <w:tcW w:w="1947" w:type="dxa"/>
          </w:tcPr>
          <w:p w14:paraId="167DA4E5" w14:textId="12C658FE" w:rsidR="009E75C1" w:rsidRDefault="009F767E" w:rsidP="009F767E">
            <w:pPr>
              <w:spacing w:before="240"/>
              <w:jc w:val="center"/>
              <w:rPr>
                <w:rFonts w:ascii="Arial" w:hAnsi="Arial" w:cs="Arial"/>
              </w:rPr>
            </w:pPr>
            <w:r>
              <w:rPr>
                <w:rFonts w:ascii="Arial" w:hAnsi="Arial" w:cs="Arial"/>
              </w:rPr>
              <w:t>5</w:t>
            </w:r>
          </w:p>
        </w:tc>
        <w:tc>
          <w:tcPr>
            <w:tcW w:w="1947" w:type="dxa"/>
          </w:tcPr>
          <w:p w14:paraId="6D2B9E0F" w14:textId="28AE5144" w:rsidR="009E75C1" w:rsidRDefault="009F767E" w:rsidP="009F767E">
            <w:pPr>
              <w:spacing w:before="240"/>
              <w:jc w:val="center"/>
              <w:rPr>
                <w:rFonts w:ascii="Arial" w:hAnsi="Arial" w:cs="Arial"/>
              </w:rPr>
            </w:pPr>
            <w:r>
              <w:rPr>
                <w:rFonts w:ascii="Arial" w:hAnsi="Arial" w:cs="Arial"/>
              </w:rPr>
              <w:t>4</w:t>
            </w:r>
          </w:p>
        </w:tc>
        <w:tc>
          <w:tcPr>
            <w:tcW w:w="1948" w:type="dxa"/>
          </w:tcPr>
          <w:p w14:paraId="3D5BA07B" w14:textId="53592577" w:rsidR="009E75C1" w:rsidRDefault="009F767E" w:rsidP="009F767E">
            <w:pPr>
              <w:spacing w:before="240"/>
              <w:jc w:val="center"/>
              <w:rPr>
                <w:rFonts w:ascii="Arial" w:hAnsi="Arial" w:cs="Arial"/>
              </w:rPr>
            </w:pPr>
            <w:r>
              <w:rPr>
                <w:rFonts w:ascii="Arial" w:hAnsi="Arial" w:cs="Arial"/>
              </w:rPr>
              <w:t>3</w:t>
            </w:r>
          </w:p>
        </w:tc>
      </w:tr>
      <w:tr w:rsidR="009E75C1" w14:paraId="61D1B43D" w14:textId="77777777" w:rsidTr="009F767E">
        <w:tc>
          <w:tcPr>
            <w:tcW w:w="1947" w:type="dxa"/>
            <w:shd w:val="clear" w:color="auto" w:fill="E7E6E6" w:themeFill="background2"/>
          </w:tcPr>
          <w:p w14:paraId="4DBA1D48" w14:textId="523966BB" w:rsidR="009E75C1" w:rsidRDefault="009E75C1" w:rsidP="009F767E">
            <w:pPr>
              <w:spacing w:before="240"/>
              <w:jc w:val="center"/>
              <w:rPr>
                <w:rFonts w:ascii="Arial" w:hAnsi="Arial" w:cs="Arial"/>
              </w:rPr>
            </w:pPr>
            <w:r>
              <w:rPr>
                <w:rFonts w:ascii="Arial" w:hAnsi="Arial" w:cs="Arial"/>
              </w:rPr>
              <w:t>6</w:t>
            </w:r>
            <w:r w:rsidR="009F767E">
              <w:rPr>
                <w:rFonts w:ascii="Arial" w:hAnsi="Arial" w:cs="Arial"/>
              </w:rPr>
              <w:t>.0</w:t>
            </w:r>
          </w:p>
        </w:tc>
        <w:tc>
          <w:tcPr>
            <w:tcW w:w="1947" w:type="dxa"/>
          </w:tcPr>
          <w:p w14:paraId="780225CD" w14:textId="7A382DA1" w:rsidR="009E75C1" w:rsidRDefault="009F767E" w:rsidP="009F767E">
            <w:pPr>
              <w:spacing w:before="240"/>
              <w:jc w:val="center"/>
              <w:rPr>
                <w:rFonts w:ascii="Arial" w:hAnsi="Arial" w:cs="Arial"/>
              </w:rPr>
            </w:pPr>
            <w:r>
              <w:rPr>
                <w:rFonts w:ascii="Arial" w:hAnsi="Arial" w:cs="Arial"/>
              </w:rPr>
              <w:t>12</w:t>
            </w:r>
          </w:p>
        </w:tc>
        <w:tc>
          <w:tcPr>
            <w:tcW w:w="1947" w:type="dxa"/>
          </w:tcPr>
          <w:p w14:paraId="057110BA" w14:textId="5E50B3F5" w:rsidR="009E75C1" w:rsidRDefault="009F767E" w:rsidP="009F767E">
            <w:pPr>
              <w:spacing w:before="240"/>
              <w:jc w:val="center"/>
              <w:rPr>
                <w:rFonts w:ascii="Arial" w:hAnsi="Arial" w:cs="Arial"/>
              </w:rPr>
            </w:pPr>
            <w:r>
              <w:rPr>
                <w:rFonts w:ascii="Arial" w:hAnsi="Arial" w:cs="Arial"/>
              </w:rPr>
              <w:t>8</w:t>
            </w:r>
          </w:p>
        </w:tc>
        <w:tc>
          <w:tcPr>
            <w:tcW w:w="1947" w:type="dxa"/>
          </w:tcPr>
          <w:p w14:paraId="5D9B6EBC" w14:textId="42705813" w:rsidR="009E75C1" w:rsidRDefault="009F767E" w:rsidP="009F767E">
            <w:pPr>
              <w:spacing w:before="240"/>
              <w:jc w:val="center"/>
              <w:rPr>
                <w:rFonts w:ascii="Arial" w:hAnsi="Arial" w:cs="Arial"/>
              </w:rPr>
            </w:pPr>
            <w:r>
              <w:rPr>
                <w:rFonts w:ascii="Arial" w:hAnsi="Arial" w:cs="Arial"/>
              </w:rPr>
              <w:t>6</w:t>
            </w:r>
          </w:p>
        </w:tc>
        <w:tc>
          <w:tcPr>
            <w:tcW w:w="1948" w:type="dxa"/>
          </w:tcPr>
          <w:p w14:paraId="2EF400DC" w14:textId="2468F4AC" w:rsidR="009E75C1" w:rsidRDefault="009F767E" w:rsidP="009F767E">
            <w:pPr>
              <w:spacing w:before="240"/>
              <w:jc w:val="center"/>
              <w:rPr>
                <w:rFonts w:ascii="Arial" w:hAnsi="Arial" w:cs="Arial"/>
              </w:rPr>
            </w:pPr>
            <w:r>
              <w:rPr>
                <w:rFonts w:ascii="Arial" w:hAnsi="Arial" w:cs="Arial"/>
              </w:rPr>
              <w:t>4</w:t>
            </w:r>
          </w:p>
        </w:tc>
      </w:tr>
      <w:tr w:rsidR="009E75C1" w14:paraId="241E376F" w14:textId="77777777" w:rsidTr="009F767E">
        <w:tc>
          <w:tcPr>
            <w:tcW w:w="1947" w:type="dxa"/>
            <w:shd w:val="clear" w:color="auto" w:fill="E7E6E6" w:themeFill="background2"/>
          </w:tcPr>
          <w:p w14:paraId="44FC6A77" w14:textId="7F2700A7" w:rsidR="009E75C1" w:rsidRDefault="009E75C1" w:rsidP="009F767E">
            <w:pPr>
              <w:spacing w:before="240"/>
              <w:jc w:val="center"/>
              <w:rPr>
                <w:rFonts w:ascii="Arial" w:hAnsi="Arial" w:cs="Arial"/>
              </w:rPr>
            </w:pPr>
            <w:r>
              <w:rPr>
                <w:rFonts w:ascii="Arial" w:hAnsi="Arial" w:cs="Arial"/>
              </w:rPr>
              <w:t>7</w:t>
            </w:r>
            <w:r w:rsidR="009F767E">
              <w:rPr>
                <w:rFonts w:ascii="Arial" w:hAnsi="Arial" w:cs="Arial"/>
              </w:rPr>
              <w:t>.0</w:t>
            </w:r>
          </w:p>
        </w:tc>
        <w:tc>
          <w:tcPr>
            <w:tcW w:w="1947" w:type="dxa"/>
          </w:tcPr>
          <w:p w14:paraId="228D3D0F" w14:textId="583B6443" w:rsidR="009E75C1" w:rsidRDefault="009F767E" w:rsidP="009F767E">
            <w:pPr>
              <w:spacing w:before="240"/>
              <w:jc w:val="center"/>
              <w:rPr>
                <w:rFonts w:ascii="Arial" w:hAnsi="Arial" w:cs="Arial"/>
              </w:rPr>
            </w:pPr>
            <w:r>
              <w:rPr>
                <w:rFonts w:ascii="Arial" w:hAnsi="Arial" w:cs="Arial"/>
              </w:rPr>
              <w:t>18</w:t>
            </w:r>
          </w:p>
        </w:tc>
        <w:tc>
          <w:tcPr>
            <w:tcW w:w="1947" w:type="dxa"/>
          </w:tcPr>
          <w:p w14:paraId="1F6C3C85" w14:textId="591493DF" w:rsidR="009E75C1" w:rsidRDefault="009F767E" w:rsidP="009F767E">
            <w:pPr>
              <w:spacing w:before="240"/>
              <w:jc w:val="center"/>
              <w:rPr>
                <w:rFonts w:ascii="Arial" w:hAnsi="Arial" w:cs="Arial"/>
              </w:rPr>
            </w:pPr>
            <w:r>
              <w:rPr>
                <w:rFonts w:ascii="Arial" w:hAnsi="Arial" w:cs="Arial"/>
              </w:rPr>
              <w:t>14</w:t>
            </w:r>
          </w:p>
        </w:tc>
        <w:tc>
          <w:tcPr>
            <w:tcW w:w="1947" w:type="dxa"/>
          </w:tcPr>
          <w:p w14:paraId="165A8C84" w14:textId="6AEF977C" w:rsidR="009E75C1" w:rsidRDefault="009F767E" w:rsidP="009F767E">
            <w:pPr>
              <w:spacing w:before="240"/>
              <w:jc w:val="center"/>
              <w:rPr>
                <w:rFonts w:ascii="Arial" w:hAnsi="Arial" w:cs="Arial"/>
              </w:rPr>
            </w:pPr>
            <w:r>
              <w:rPr>
                <w:rFonts w:ascii="Arial" w:hAnsi="Arial" w:cs="Arial"/>
              </w:rPr>
              <w:t>9</w:t>
            </w:r>
          </w:p>
        </w:tc>
        <w:tc>
          <w:tcPr>
            <w:tcW w:w="1948" w:type="dxa"/>
          </w:tcPr>
          <w:p w14:paraId="2ACD6165" w14:textId="697F31AA" w:rsidR="009E75C1" w:rsidRDefault="009F767E" w:rsidP="009F767E">
            <w:pPr>
              <w:spacing w:before="240"/>
              <w:jc w:val="center"/>
              <w:rPr>
                <w:rFonts w:ascii="Arial" w:hAnsi="Arial" w:cs="Arial"/>
              </w:rPr>
            </w:pPr>
            <w:r>
              <w:rPr>
                <w:rFonts w:ascii="Arial" w:hAnsi="Arial" w:cs="Arial"/>
              </w:rPr>
              <w:t>7</w:t>
            </w:r>
          </w:p>
        </w:tc>
      </w:tr>
      <w:tr w:rsidR="009E75C1" w14:paraId="0EE82235" w14:textId="77777777" w:rsidTr="009F767E">
        <w:tc>
          <w:tcPr>
            <w:tcW w:w="1947" w:type="dxa"/>
            <w:shd w:val="clear" w:color="auto" w:fill="E7E6E6" w:themeFill="background2"/>
          </w:tcPr>
          <w:p w14:paraId="36416BB3" w14:textId="1650F604" w:rsidR="009E75C1" w:rsidRDefault="009E75C1" w:rsidP="009F767E">
            <w:pPr>
              <w:spacing w:before="240"/>
              <w:jc w:val="center"/>
              <w:rPr>
                <w:rFonts w:ascii="Arial" w:hAnsi="Arial" w:cs="Arial"/>
              </w:rPr>
            </w:pPr>
            <w:r>
              <w:rPr>
                <w:rFonts w:ascii="Arial" w:hAnsi="Arial" w:cs="Arial"/>
              </w:rPr>
              <w:t>8</w:t>
            </w:r>
            <w:r w:rsidR="009F767E">
              <w:rPr>
                <w:rFonts w:ascii="Arial" w:hAnsi="Arial" w:cs="Arial"/>
              </w:rPr>
              <w:t>.0</w:t>
            </w:r>
          </w:p>
        </w:tc>
        <w:tc>
          <w:tcPr>
            <w:tcW w:w="1947" w:type="dxa"/>
          </w:tcPr>
          <w:p w14:paraId="06CD8BB8" w14:textId="79823208" w:rsidR="009E75C1" w:rsidRDefault="009F767E" w:rsidP="009F767E">
            <w:pPr>
              <w:spacing w:before="240"/>
              <w:jc w:val="center"/>
              <w:rPr>
                <w:rFonts w:ascii="Arial" w:hAnsi="Arial" w:cs="Arial"/>
              </w:rPr>
            </w:pPr>
            <w:r>
              <w:rPr>
                <w:rFonts w:ascii="Arial" w:hAnsi="Arial" w:cs="Arial"/>
              </w:rPr>
              <w:t>28</w:t>
            </w:r>
          </w:p>
        </w:tc>
        <w:tc>
          <w:tcPr>
            <w:tcW w:w="1947" w:type="dxa"/>
          </w:tcPr>
          <w:p w14:paraId="1675D595" w14:textId="09D81D9C" w:rsidR="009E75C1" w:rsidRDefault="008A24C6" w:rsidP="009F767E">
            <w:pPr>
              <w:spacing w:before="240"/>
              <w:jc w:val="center"/>
              <w:rPr>
                <w:rFonts w:ascii="Arial" w:hAnsi="Arial" w:cs="Arial"/>
              </w:rPr>
            </w:pPr>
            <w:r>
              <w:rPr>
                <w:rFonts w:ascii="Arial" w:hAnsi="Arial" w:cs="Arial"/>
              </w:rPr>
              <w:t>20</w:t>
            </w:r>
          </w:p>
        </w:tc>
        <w:tc>
          <w:tcPr>
            <w:tcW w:w="1947" w:type="dxa"/>
          </w:tcPr>
          <w:p w14:paraId="418F7066" w14:textId="04934DF0" w:rsidR="009E75C1" w:rsidRDefault="009F767E" w:rsidP="009F767E">
            <w:pPr>
              <w:spacing w:before="240"/>
              <w:jc w:val="center"/>
              <w:rPr>
                <w:rFonts w:ascii="Arial" w:hAnsi="Arial" w:cs="Arial"/>
              </w:rPr>
            </w:pPr>
            <w:r>
              <w:rPr>
                <w:rFonts w:ascii="Arial" w:hAnsi="Arial" w:cs="Arial"/>
              </w:rPr>
              <w:t>15</w:t>
            </w:r>
          </w:p>
        </w:tc>
        <w:tc>
          <w:tcPr>
            <w:tcW w:w="1948" w:type="dxa"/>
          </w:tcPr>
          <w:p w14:paraId="36D7C688" w14:textId="4FA13607" w:rsidR="009E75C1" w:rsidRDefault="009F767E" w:rsidP="009F767E">
            <w:pPr>
              <w:spacing w:before="240"/>
              <w:jc w:val="center"/>
              <w:rPr>
                <w:rFonts w:ascii="Arial" w:hAnsi="Arial" w:cs="Arial"/>
              </w:rPr>
            </w:pPr>
            <w:r>
              <w:rPr>
                <w:rFonts w:ascii="Arial" w:hAnsi="Arial" w:cs="Arial"/>
              </w:rPr>
              <w:t>11</w:t>
            </w:r>
          </w:p>
        </w:tc>
      </w:tr>
    </w:tbl>
    <w:p w14:paraId="6FE40E30" w14:textId="3430BC48" w:rsidR="00DA2009" w:rsidRDefault="00DA2009" w:rsidP="00790BB1">
      <w:pPr>
        <w:spacing w:before="240" w:line="240" w:lineRule="auto"/>
        <w:rPr>
          <w:rFonts w:ascii="Arial" w:hAnsi="Arial" w:cs="Arial"/>
        </w:rPr>
      </w:pPr>
    </w:p>
    <w:p w14:paraId="41CFBC51" w14:textId="744ABB32" w:rsidR="00140816" w:rsidRDefault="0081302C" w:rsidP="00D109F5">
      <w:pPr>
        <w:pStyle w:val="ListParagraph"/>
        <w:numPr>
          <w:ilvl w:val="0"/>
          <w:numId w:val="29"/>
        </w:numPr>
        <w:spacing w:before="240" w:line="240" w:lineRule="auto"/>
        <w:rPr>
          <w:rFonts w:ascii="Arial" w:hAnsi="Arial" w:cs="Goudy Old Style"/>
          <w:color w:val="000000"/>
        </w:rPr>
      </w:pPr>
      <w:r w:rsidRPr="00AB0983">
        <w:rPr>
          <w:rFonts w:ascii="Arial" w:hAnsi="Arial" w:cs="Goudy Old Style"/>
          <w:color w:val="000000"/>
        </w:rPr>
        <w:t xml:space="preserve">List </w:t>
      </w:r>
      <w:r w:rsidR="00AB0983">
        <w:rPr>
          <w:rFonts w:ascii="Arial" w:hAnsi="Arial" w:cs="Goudy Old Style"/>
          <w:b/>
          <w:color w:val="000000"/>
        </w:rPr>
        <w:t>two</w:t>
      </w:r>
      <w:r w:rsidR="00556F6D">
        <w:rPr>
          <w:rFonts w:ascii="Arial" w:hAnsi="Arial" w:cs="Goudy Old Style"/>
          <w:color w:val="000000"/>
        </w:rPr>
        <w:t xml:space="preserve"> variables that should</w:t>
      </w:r>
      <w:r w:rsidR="00AB0983" w:rsidRPr="00AB0983">
        <w:rPr>
          <w:rFonts w:ascii="Arial" w:hAnsi="Arial" w:cs="Goudy Old Style"/>
          <w:color w:val="000000"/>
        </w:rPr>
        <w:t xml:space="preserve"> be</w:t>
      </w:r>
      <w:r w:rsidRPr="00AB0983">
        <w:rPr>
          <w:rFonts w:ascii="Arial" w:hAnsi="Arial" w:cs="Goudy Old Style"/>
          <w:color w:val="000000"/>
        </w:rPr>
        <w:t xml:space="preserve"> controlled in the experiment</w:t>
      </w:r>
      <w:r w:rsidR="00AB0983" w:rsidRPr="00AB0983">
        <w:rPr>
          <w:rFonts w:ascii="Arial" w:hAnsi="Arial" w:cs="Goudy Old Style"/>
          <w:color w:val="000000"/>
        </w:rPr>
        <w:t>.</w:t>
      </w:r>
      <w:r w:rsidR="009A4908">
        <w:rPr>
          <w:rFonts w:ascii="Arial" w:hAnsi="Arial" w:cs="Goudy Old Style"/>
          <w:color w:val="000000"/>
        </w:rPr>
        <w:tab/>
      </w:r>
      <w:r w:rsidRPr="00AB0983">
        <w:rPr>
          <w:rFonts w:ascii="Arial" w:hAnsi="Arial" w:cs="Goudy Old Style"/>
          <w:color w:val="000000"/>
        </w:rPr>
        <w:t>(2 marks)</w:t>
      </w:r>
    </w:p>
    <w:p w14:paraId="34A39C28" w14:textId="77777777" w:rsidR="000A078F" w:rsidRPr="000A078F" w:rsidRDefault="000A078F" w:rsidP="000A078F">
      <w:pPr>
        <w:pStyle w:val="ListParagraph"/>
        <w:spacing w:before="240" w:line="240" w:lineRule="auto"/>
        <w:rPr>
          <w:rFonts w:ascii="Arial" w:hAnsi="Arial" w:cs="Goudy Old Style"/>
          <w:color w:val="000000"/>
        </w:rPr>
      </w:pPr>
    </w:p>
    <w:tbl>
      <w:tblPr>
        <w:tblStyle w:val="TableGrid"/>
        <w:tblW w:w="0" w:type="auto"/>
        <w:tblInd w:w="720" w:type="dxa"/>
        <w:tblLook w:val="04A0" w:firstRow="1" w:lastRow="0" w:firstColumn="1" w:lastColumn="0" w:noHBand="0" w:noVBand="1"/>
      </w:tblPr>
      <w:tblGrid>
        <w:gridCol w:w="7497"/>
        <w:gridCol w:w="1519"/>
      </w:tblGrid>
      <w:tr w:rsidR="000A078F" w:rsidRPr="001A0999" w14:paraId="455F1651" w14:textId="77777777" w:rsidTr="00AB3961">
        <w:tc>
          <w:tcPr>
            <w:tcW w:w="7497" w:type="dxa"/>
          </w:tcPr>
          <w:p w14:paraId="6B356D85" w14:textId="77777777" w:rsidR="000A078F" w:rsidRDefault="000A078F"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7BB77250" w14:textId="77777777" w:rsidR="000A078F" w:rsidRPr="001A0999" w:rsidRDefault="000A078F"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47A94F96" w14:textId="77777777" w:rsidR="000A078F" w:rsidRPr="001A0999" w:rsidRDefault="000A078F"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0A078F" w:rsidRPr="001A0999" w14:paraId="39A79FC3" w14:textId="77777777" w:rsidTr="00AB3961">
        <w:tc>
          <w:tcPr>
            <w:tcW w:w="7497" w:type="dxa"/>
          </w:tcPr>
          <w:p w14:paraId="6BE7FFAF" w14:textId="3C8100AD" w:rsidR="000A078F" w:rsidRPr="00D46858" w:rsidRDefault="00A17591" w:rsidP="00AB3961">
            <w:pPr>
              <w:spacing w:before="240" w:line="360" w:lineRule="auto"/>
              <w:rPr>
                <w:rFonts w:ascii="Arial" w:eastAsia="Times New Roman" w:hAnsi="Arial" w:cs="Arial"/>
                <w:color w:val="FF0000"/>
                <w:szCs w:val="20"/>
              </w:rPr>
            </w:pPr>
            <w:r>
              <w:rPr>
                <w:rFonts w:ascii="Arial" w:eastAsia="Times New Roman" w:hAnsi="Arial" w:cs="Arial"/>
                <w:color w:val="FF0000"/>
                <w:szCs w:val="20"/>
              </w:rPr>
              <w:t>Any two of the following for 1</w:t>
            </w:r>
            <w:r w:rsidR="000A078F">
              <w:rPr>
                <w:rFonts w:ascii="Arial" w:eastAsia="Times New Roman" w:hAnsi="Arial" w:cs="Arial"/>
                <w:color w:val="FF0000"/>
                <w:szCs w:val="20"/>
              </w:rPr>
              <w:t xml:space="preserve"> mark each:</w:t>
            </w:r>
          </w:p>
        </w:tc>
        <w:tc>
          <w:tcPr>
            <w:tcW w:w="1519" w:type="dxa"/>
          </w:tcPr>
          <w:p w14:paraId="3E48C9BF" w14:textId="77777777"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p>
          <w:p w14:paraId="097070E4" w14:textId="77777777"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p>
        </w:tc>
      </w:tr>
      <w:tr w:rsidR="000A078F" w:rsidRPr="001A0999" w14:paraId="13D0D243" w14:textId="77777777" w:rsidTr="00AB3961">
        <w:tc>
          <w:tcPr>
            <w:tcW w:w="7497" w:type="dxa"/>
          </w:tcPr>
          <w:p w14:paraId="658AA318" w14:textId="73EF5A65" w:rsidR="000A078F" w:rsidRPr="000A078F" w:rsidRDefault="000A078F" w:rsidP="000A078F">
            <w:pPr>
              <w:spacing w:before="240" w:line="360" w:lineRule="auto"/>
              <w:rPr>
                <w:rFonts w:ascii="Arial" w:eastAsia="Times New Roman" w:hAnsi="Arial" w:cs="Arial"/>
                <w:color w:val="FF0000"/>
                <w:szCs w:val="20"/>
              </w:rPr>
            </w:pPr>
            <w:r w:rsidRPr="000A078F">
              <w:rPr>
                <w:rFonts w:ascii="Arial" w:eastAsia="Times New Roman" w:hAnsi="Arial" w:cs="Arial"/>
                <w:color w:val="FF0000"/>
                <w:szCs w:val="20"/>
              </w:rPr>
              <w:t xml:space="preserve">Age/ similar physical fitness at the on start/ criterion of smoking status to be standardised/ </w:t>
            </w:r>
            <w:r w:rsidR="00497A44">
              <w:rPr>
                <w:rFonts w:ascii="Arial" w:eastAsia="Times New Roman" w:hAnsi="Arial" w:cs="Arial"/>
                <w:color w:val="FF0000"/>
                <w:szCs w:val="20"/>
              </w:rPr>
              <w:t>time of the day blood tests were taken /</w:t>
            </w:r>
            <w:r w:rsidRPr="000A078F">
              <w:rPr>
                <w:rFonts w:ascii="Arial" w:eastAsia="Times New Roman" w:hAnsi="Arial" w:cs="Arial"/>
                <w:color w:val="FF0000"/>
                <w:szCs w:val="20"/>
              </w:rPr>
              <w:t>or any suitable answer</w:t>
            </w:r>
          </w:p>
        </w:tc>
        <w:tc>
          <w:tcPr>
            <w:tcW w:w="1519" w:type="dxa"/>
          </w:tcPr>
          <w:p w14:paraId="129FB433" w14:textId="77777777"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1 - 2</w:t>
            </w:r>
          </w:p>
        </w:tc>
      </w:tr>
      <w:tr w:rsidR="000A078F" w:rsidRPr="001A0999" w14:paraId="129C0F1C" w14:textId="77777777" w:rsidTr="00AB3961">
        <w:tc>
          <w:tcPr>
            <w:tcW w:w="7497" w:type="dxa"/>
          </w:tcPr>
          <w:p w14:paraId="4D1EFDA0" w14:textId="77777777" w:rsidR="000A078F" w:rsidRPr="00206354" w:rsidRDefault="000A078F" w:rsidP="00AB3961">
            <w:pPr>
              <w:pStyle w:val="ListParagraph"/>
              <w:spacing w:before="240" w:line="240" w:lineRule="auto"/>
              <w:ind w:left="0"/>
              <w:jc w:val="center"/>
              <w:rPr>
                <w:rFonts w:ascii="Arial" w:eastAsia="Times New Roman" w:hAnsi="Arial" w:cs="Arial"/>
                <w:b/>
                <w:color w:val="000000"/>
                <w:szCs w:val="20"/>
              </w:rPr>
            </w:pPr>
            <w:r w:rsidRPr="00206354">
              <w:rPr>
                <w:rFonts w:ascii="Arial" w:eastAsia="Times New Roman" w:hAnsi="Arial" w:cs="Arial"/>
                <w:b/>
                <w:color w:val="FF0000"/>
                <w:szCs w:val="20"/>
              </w:rPr>
              <w:t>Total</w:t>
            </w:r>
          </w:p>
        </w:tc>
        <w:tc>
          <w:tcPr>
            <w:tcW w:w="1519" w:type="dxa"/>
          </w:tcPr>
          <w:p w14:paraId="38F4C030" w14:textId="77777777" w:rsidR="000A078F" w:rsidRPr="00206354" w:rsidRDefault="000A078F" w:rsidP="00AB3961">
            <w:pPr>
              <w:pStyle w:val="ListParagraph"/>
              <w:spacing w:before="240" w:line="240" w:lineRule="auto"/>
              <w:ind w:left="0"/>
              <w:jc w:val="center"/>
              <w:rPr>
                <w:rFonts w:ascii="Arial" w:eastAsia="Times New Roman" w:hAnsi="Arial" w:cs="Arial"/>
                <w:b/>
                <w:color w:val="FF0000"/>
                <w:szCs w:val="20"/>
              </w:rPr>
            </w:pPr>
          </w:p>
          <w:p w14:paraId="207DBBD8" w14:textId="77777777" w:rsidR="000A078F" w:rsidRPr="00206354" w:rsidRDefault="000A078F" w:rsidP="00AB3961">
            <w:pPr>
              <w:pStyle w:val="ListParagraph"/>
              <w:spacing w:before="240" w:line="240" w:lineRule="auto"/>
              <w:ind w:left="0"/>
              <w:jc w:val="center"/>
              <w:rPr>
                <w:rFonts w:ascii="Arial" w:eastAsia="Times New Roman" w:hAnsi="Arial" w:cs="Arial"/>
                <w:b/>
                <w:color w:val="FF0000"/>
                <w:szCs w:val="20"/>
              </w:rPr>
            </w:pPr>
            <w:r w:rsidRPr="00206354">
              <w:rPr>
                <w:rFonts w:ascii="Arial" w:eastAsia="Times New Roman" w:hAnsi="Arial" w:cs="Arial"/>
                <w:b/>
                <w:color w:val="FF0000"/>
                <w:szCs w:val="20"/>
              </w:rPr>
              <w:t>2</w:t>
            </w:r>
          </w:p>
        </w:tc>
      </w:tr>
    </w:tbl>
    <w:p w14:paraId="41E5AD15" w14:textId="5F9FF8D8" w:rsidR="005B1CD5" w:rsidRPr="000A078F" w:rsidRDefault="005B1CD5" w:rsidP="000A078F">
      <w:pPr>
        <w:spacing w:before="240" w:line="240" w:lineRule="auto"/>
        <w:rPr>
          <w:rFonts w:ascii="Arial" w:hAnsi="Arial" w:cs="Goudy Old Style"/>
          <w:color w:val="000000"/>
        </w:rPr>
      </w:pPr>
    </w:p>
    <w:p w14:paraId="6FABD5C1" w14:textId="05DA8544" w:rsidR="00AB0983" w:rsidRDefault="0081302C" w:rsidP="00D109F5">
      <w:pPr>
        <w:pStyle w:val="ListParagraph"/>
        <w:numPr>
          <w:ilvl w:val="0"/>
          <w:numId w:val="29"/>
        </w:numPr>
        <w:spacing w:before="240" w:line="240" w:lineRule="auto"/>
        <w:rPr>
          <w:rFonts w:ascii="Arial" w:hAnsi="Arial" w:cs="Goudy Old Style"/>
          <w:color w:val="000000"/>
        </w:rPr>
      </w:pPr>
      <w:r w:rsidRPr="004F5441">
        <w:rPr>
          <w:rFonts w:ascii="Arial" w:hAnsi="Arial" w:cs="Goudy Old Style"/>
          <w:color w:val="000000"/>
        </w:rPr>
        <w:t>Graph the dat</w:t>
      </w:r>
      <w:r w:rsidR="00A026FD">
        <w:rPr>
          <w:rFonts w:ascii="Arial" w:hAnsi="Arial" w:cs="Goudy Old Style"/>
          <w:color w:val="000000"/>
        </w:rPr>
        <w:t>a in the table on the grid below.</w:t>
      </w:r>
      <w:r w:rsidR="005B1CD5" w:rsidRPr="004F5441">
        <w:rPr>
          <w:rFonts w:ascii="Arial" w:hAnsi="Arial" w:cs="Goudy Old Style"/>
          <w:color w:val="000000"/>
        </w:rPr>
        <w:tab/>
      </w:r>
      <w:r w:rsidR="005B1CD5" w:rsidRPr="004F5441">
        <w:rPr>
          <w:rFonts w:ascii="Arial" w:hAnsi="Arial" w:cs="Goudy Old Style"/>
          <w:color w:val="000000"/>
        </w:rPr>
        <w:tab/>
      </w:r>
      <w:r w:rsidR="005B1CD5" w:rsidRPr="004F5441">
        <w:rPr>
          <w:rFonts w:ascii="Arial" w:hAnsi="Arial" w:cs="Goudy Old Style"/>
          <w:color w:val="000000"/>
        </w:rPr>
        <w:tab/>
      </w:r>
      <w:r w:rsidR="005B1CD5" w:rsidRPr="004F5441">
        <w:rPr>
          <w:rFonts w:ascii="Arial" w:hAnsi="Arial" w:cs="Goudy Old Style"/>
          <w:color w:val="000000"/>
        </w:rPr>
        <w:tab/>
      </w:r>
      <w:r w:rsidR="005B1CD5" w:rsidRPr="004F5441">
        <w:rPr>
          <w:rFonts w:ascii="Arial" w:hAnsi="Arial" w:cs="Goudy Old Style"/>
          <w:color w:val="000000"/>
        </w:rPr>
        <w:tab/>
      </w:r>
      <w:r w:rsidR="009024F2">
        <w:rPr>
          <w:rFonts w:ascii="Arial" w:hAnsi="Arial" w:cs="Goudy Old Style"/>
          <w:color w:val="000000"/>
        </w:rPr>
        <w:t>(6</w:t>
      </w:r>
      <w:r w:rsidRPr="004F5441">
        <w:rPr>
          <w:rFonts w:ascii="Arial" w:hAnsi="Arial" w:cs="Goudy Old Style"/>
          <w:color w:val="000000"/>
        </w:rPr>
        <w:t xml:space="preserve"> marks)</w:t>
      </w:r>
    </w:p>
    <w:p w14:paraId="4374EE81" w14:textId="77777777" w:rsidR="00556F6D" w:rsidRDefault="00556F6D" w:rsidP="00556F6D">
      <w:pPr>
        <w:pStyle w:val="ListParagraph"/>
        <w:spacing w:before="240" w:line="240" w:lineRule="auto"/>
        <w:rPr>
          <w:rFonts w:ascii="Arial" w:hAnsi="Arial" w:cs="Goudy Old Style"/>
          <w:color w:val="000000"/>
        </w:rPr>
      </w:pPr>
    </w:p>
    <w:p w14:paraId="399E4A04" w14:textId="1F277932" w:rsidR="00556F6D" w:rsidRDefault="00556F6D" w:rsidP="00556F6D">
      <w:pPr>
        <w:pStyle w:val="ListParagraph"/>
        <w:spacing w:before="240" w:line="240" w:lineRule="auto"/>
        <w:rPr>
          <w:rFonts w:ascii="Arial" w:hAnsi="Arial" w:cs="Goudy Old Style"/>
          <w:color w:val="000000"/>
        </w:rPr>
      </w:pPr>
      <w:r>
        <w:rPr>
          <w:rFonts w:ascii="Arial" w:hAnsi="Arial" w:cs="Goudy Old Style"/>
          <w:color w:val="000000"/>
        </w:rPr>
        <w:t>A spare grid is provided at the end of this Question/Answer booklet. If you need to use it, cross out this attempt.</w:t>
      </w:r>
    </w:p>
    <w:p w14:paraId="10FD093E" w14:textId="1C405DD2" w:rsidR="000A078F" w:rsidRDefault="000A078F" w:rsidP="000A078F">
      <w:pPr>
        <w:pStyle w:val="ListParagraph"/>
        <w:spacing w:before="240" w:line="240" w:lineRule="auto"/>
        <w:rPr>
          <w:rFonts w:ascii="Arial" w:hAnsi="Arial" w:cs="Goudy Old Style"/>
          <w:color w:val="000000"/>
        </w:rPr>
      </w:pPr>
    </w:p>
    <w:tbl>
      <w:tblPr>
        <w:tblStyle w:val="TableGrid"/>
        <w:tblW w:w="0" w:type="auto"/>
        <w:tblInd w:w="720" w:type="dxa"/>
        <w:tblLook w:val="04A0" w:firstRow="1" w:lastRow="0" w:firstColumn="1" w:lastColumn="0" w:noHBand="0" w:noVBand="1"/>
      </w:tblPr>
      <w:tblGrid>
        <w:gridCol w:w="7497"/>
        <w:gridCol w:w="1519"/>
      </w:tblGrid>
      <w:tr w:rsidR="000A078F" w:rsidRPr="001A0999" w14:paraId="77B72E2C" w14:textId="77777777" w:rsidTr="00AB3961">
        <w:tc>
          <w:tcPr>
            <w:tcW w:w="7497" w:type="dxa"/>
          </w:tcPr>
          <w:p w14:paraId="534BC073" w14:textId="77777777" w:rsidR="000A078F" w:rsidRDefault="000A078F"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1C22EE1F" w14:textId="77777777" w:rsidR="000A078F" w:rsidRPr="001A0999" w:rsidRDefault="000A078F"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0315D5C9" w14:textId="77777777" w:rsidR="000A078F" w:rsidRPr="001A0999" w:rsidRDefault="000A078F"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D109F5" w:rsidRPr="001A0999" w14:paraId="11D2B39F" w14:textId="77777777" w:rsidTr="00D109F5">
        <w:trPr>
          <w:trHeight w:val="166"/>
        </w:trPr>
        <w:tc>
          <w:tcPr>
            <w:tcW w:w="7497" w:type="dxa"/>
          </w:tcPr>
          <w:p w14:paraId="497349FE" w14:textId="20F40869" w:rsidR="00D109F5" w:rsidRPr="00D46858" w:rsidRDefault="00D109F5" w:rsidP="00AB3961">
            <w:pPr>
              <w:spacing w:before="240" w:line="360" w:lineRule="auto"/>
              <w:rPr>
                <w:rFonts w:ascii="Arial" w:eastAsia="Times New Roman" w:hAnsi="Arial" w:cs="Arial"/>
                <w:color w:val="FF0000"/>
                <w:szCs w:val="20"/>
              </w:rPr>
            </w:pPr>
            <w:r>
              <w:rPr>
                <w:rFonts w:ascii="Arial" w:eastAsia="Times New Roman" w:hAnsi="Arial" w:cs="Arial"/>
                <w:color w:val="FF0000"/>
                <w:szCs w:val="20"/>
              </w:rPr>
              <w:t>Title appropriate with both variables included</w:t>
            </w:r>
          </w:p>
        </w:tc>
        <w:tc>
          <w:tcPr>
            <w:tcW w:w="1519" w:type="dxa"/>
          </w:tcPr>
          <w:p w14:paraId="4BF1AEFB" w14:textId="36E80336" w:rsidR="00D109F5" w:rsidRPr="001A0999" w:rsidRDefault="00D109F5"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D109F5" w:rsidRPr="001A0999" w14:paraId="23299FCC" w14:textId="77777777" w:rsidTr="006A0D0C">
        <w:trPr>
          <w:trHeight w:val="166"/>
        </w:trPr>
        <w:tc>
          <w:tcPr>
            <w:tcW w:w="7497" w:type="dxa"/>
          </w:tcPr>
          <w:p w14:paraId="09675C16" w14:textId="03E626FF" w:rsidR="00D109F5" w:rsidRPr="00D46858" w:rsidRDefault="00D109F5" w:rsidP="00AB3961">
            <w:pPr>
              <w:spacing w:before="240" w:line="360" w:lineRule="auto"/>
              <w:rPr>
                <w:rFonts w:ascii="Arial" w:eastAsia="Times New Roman" w:hAnsi="Arial" w:cs="Arial"/>
                <w:color w:val="FF0000"/>
                <w:szCs w:val="20"/>
              </w:rPr>
            </w:pPr>
            <w:r>
              <w:rPr>
                <w:rFonts w:ascii="Arial" w:eastAsia="Times New Roman" w:hAnsi="Arial" w:cs="Arial"/>
                <w:color w:val="FF0000"/>
                <w:szCs w:val="20"/>
              </w:rPr>
              <w:t>Labelling of y-axis with correct name and unit</w:t>
            </w:r>
          </w:p>
        </w:tc>
        <w:tc>
          <w:tcPr>
            <w:tcW w:w="1519" w:type="dxa"/>
          </w:tcPr>
          <w:p w14:paraId="5D446027" w14:textId="03B747C9" w:rsidR="00D109F5" w:rsidRPr="001A0999" w:rsidRDefault="00D109F5"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D109F5" w:rsidRPr="001A0999" w14:paraId="4E8E4AF3" w14:textId="77777777" w:rsidTr="006A0D0C">
        <w:trPr>
          <w:trHeight w:val="166"/>
        </w:trPr>
        <w:tc>
          <w:tcPr>
            <w:tcW w:w="7497" w:type="dxa"/>
          </w:tcPr>
          <w:p w14:paraId="0EE4109B" w14:textId="769E5211" w:rsidR="00D109F5" w:rsidRPr="00D46858" w:rsidRDefault="00D109F5" w:rsidP="00AB3961">
            <w:pPr>
              <w:spacing w:before="240" w:line="360" w:lineRule="auto"/>
              <w:rPr>
                <w:rFonts w:ascii="Arial" w:eastAsia="Times New Roman" w:hAnsi="Arial" w:cs="Arial"/>
                <w:color w:val="FF0000"/>
                <w:szCs w:val="20"/>
              </w:rPr>
            </w:pPr>
            <w:r>
              <w:rPr>
                <w:rFonts w:ascii="Arial" w:eastAsia="Times New Roman" w:hAnsi="Arial" w:cs="Arial"/>
                <w:color w:val="FF0000"/>
                <w:szCs w:val="20"/>
              </w:rPr>
              <w:t>Labelling of x-axis with correct name and unit</w:t>
            </w:r>
          </w:p>
        </w:tc>
        <w:tc>
          <w:tcPr>
            <w:tcW w:w="1519" w:type="dxa"/>
          </w:tcPr>
          <w:p w14:paraId="5E5DC653" w14:textId="7CFB459E" w:rsidR="00D109F5" w:rsidRPr="001A0999" w:rsidRDefault="00D109F5"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D109F5" w:rsidRPr="001A0999" w14:paraId="4B7806DC" w14:textId="77777777" w:rsidTr="006A0D0C">
        <w:trPr>
          <w:trHeight w:val="166"/>
        </w:trPr>
        <w:tc>
          <w:tcPr>
            <w:tcW w:w="7497" w:type="dxa"/>
          </w:tcPr>
          <w:p w14:paraId="43DE1C3A" w14:textId="69FE8102" w:rsidR="00D109F5" w:rsidRPr="00D46858" w:rsidRDefault="00D109F5" w:rsidP="00AB3961">
            <w:pPr>
              <w:spacing w:before="240" w:line="360" w:lineRule="auto"/>
              <w:rPr>
                <w:rFonts w:ascii="Arial" w:eastAsia="Times New Roman" w:hAnsi="Arial" w:cs="Arial"/>
                <w:color w:val="FF0000"/>
                <w:szCs w:val="20"/>
              </w:rPr>
            </w:pPr>
            <w:r>
              <w:rPr>
                <w:rFonts w:ascii="Arial" w:eastAsia="Times New Roman" w:hAnsi="Arial" w:cs="Arial"/>
                <w:color w:val="FF0000"/>
                <w:szCs w:val="20"/>
              </w:rPr>
              <w:t>Correctly plots points and joint points to form a line/ curve</w:t>
            </w:r>
          </w:p>
        </w:tc>
        <w:tc>
          <w:tcPr>
            <w:tcW w:w="1519" w:type="dxa"/>
          </w:tcPr>
          <w:p w14:paraId="3AEDAFA4" w14:textId="74ED88E4" w:rsidR="00D109F5" w:rsidRPr="001A0999" w:rsidRDefault="00D109F5"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D109F5" w:rsidRPr="001A0999" w14:paraId="07ACC722" w14:textId="77777777" w:rsidTr="006A0D0C">
        <w:trPr>
          <w:trHeight w:val="166"/>
        </w:trPr>
        <w:tc>
          <w:tcPr>
            <w:tcW w:w="7497" w:type="dxa"/>
          </w:tcPr>
          <w:p w14:paraId="56AC0F6B" w14:textId="2ED9FFB9" w:rsidR="00D109F5" w:rsidRPr="00D46858" w:rsidRDefault="00D109F5" w:rsidP="00AB3961">
            <w:pPr>
              <w:spacing w:before="240" w:line="360" w:lineRule="auto"/>
              <w:rPr>
                <w:rFonts w:ascii="Arial" w:eastAsia="Times New Roman" w:hAnsi="Arial" w:cs="Arial"/>
                <w:color w:val="FF0000"/>
                <w:szCs w:val="20"/>
              </w:rPr>
            </w:pPr>
            <w:r>
              <w:rPr>
                <w:rFonts w:ascii="Arial" w:eastAsia="Times New Roman" w:hAnsi="Arial" w:cs="Arial"/>
                <w:color w:val="FF0000"/>
                <w:szCs w:val="20"/>
              </w:rPr>
              <w:t>Legend / Key provided</w:t>
            </w:r>
          </w:p>
        </w:tc>
        <w:tc>
          <w:tcPr>
            <w:tcW w:w="1519" w:type="dxa"/>
          </w:tcPr>
          <w:p w14:paraId="21D8727C" w14:textId="00E9061E" w:rsidR="00D109F5" w:rsidRPr="001A0999" w:rsidRDefault="00D109F5"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D109F5" w:rsidRPr="001A0999" w14:paraId="5F718FFA" w14:textId="77777777" w:rsidTr="006A0D0C">
        <w:trPr>
          <w:trHeight w:val="166"/>
        </w:trPr>
        <w:tc>
          <w:tcPr>
            <w:tcW w:w="7497" w:type="dxa"/>
          </w:tcPr>
          <w:p w14:paraId="0A600CCA" w14:textId="27C9866A" w:rsidR="00D109F5" w:rsidRPr="00D46858" w:rsidRDefault="00D109F5" w:rsidP="00AB3961">
            <w:pPr>
              <w:spacing w:before="240" w:line="360" w:lineRule="auto"/>
              <w:rPr>
                <w:rFonts w:ascii="Arial" w:eastAsia="Times New Roman" w:hAnsi="Arial" w:cs="Arial"/>
                <w:color w:val="FF0000"/>
                <w:szCs w:val="20"/>
              </w:rPr>
            </w:pPr>
            <w:r>
              <w:rPr>
                <w:rFonts w:ascii="Arial" w:eastAsia="Times New Roman" w:hAnsi="Arial" w:cs="Arial"/>
                <w:color w:val="FF0000"/>
                <w:szCs w:val="20"/>
              </w:rPr>
              <w:t>Uses a suitable scale</w:t>
            </w:r>
          </w:p>
        </w:tc>
        <w:tc>
          <w:tcPr>
            <w:tcW w:w="1519" w:type="dxa"/>
          </w:tcPr>
          <w:p w14:paraId="21D76605" w14:textId="712F49FE" w:rsidR="00D109F5" w:rsidRPr="001A0999" w:rsidRDefault="00D109F5"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tc>
      </w:tr>
      <w:tr w:rsidR="00B21FF5" w:rsidRPr="00206354" w14:paraId="5A8E0EE1" w14:textId="77777777" w:rsidTr="00AB3961">
        <w:tc>
          <w:tcPr>
            <w:tcW w:w="7497" w:type="dxa"/>
          </w:tcPr>
          <w:p w14:paraId="62A015FE" w14:textId="423FB3BD" w:rsidR="00B21FF5" w:rsidRPr="00B21FF5" w:rsidRDefault="00B21FF5" w:rsidP="00B21FF5">
            <w:pPr>
              <w:pStyle w:val="ListParagraph"/>
              <w:spacing w:before="240" w:line="240" w:lineRule="auto"/>
              <w:ind w:left="0"/>
              <w:rPr>
                <w:rFonts w:ascii="Arial" w:eastAsia="Times New Roman" w:hAnsi="Arial" w:cs="Arial"/>
                <w:color w:val="FF0000"/>
                <w:szCs w:val="20"/>
              </w:rPr>
            </w:pPr>
            <w:r w:rsidRPr="00B21FF5">
              <w:rPr>
                <w:rFonts w:ascii="Arial" w:eastAsia="Times New Roman" w:hAnsi="Arial" w:cs="Arial"/>
                <w:color w:val="FF0000"/>
                <w:szCs w:val="20"/>
              </w:rPr>
              <w:t>(-1 if column graph, -1 axes wrong way</w:t>
            </w:r>
            <w:r>
              <w:rPr>
                <w:rFonts w:ascii="Arial" w:eastAsia="Times New Roman" w:hAnsi="Arial" w:cs="Arial"/>
                <w:color w:val="FF0000"/>
                <w:szCs w:val="20"/>
              </w:rPr>
              <w:t>, -1 if extrapolate back to 0</w:t>
            </w:r>
            <w:r w:rsidRPr="00B21FF5">
              <w:rPr>
                <w:rFonts w:ascii="Arial" w:eastAsia="Times New Roman" w:hAnsi="Arial" w:cs="Arial"/>
                <w:color w:val="FF0000"/>
                <w:szCs w:val="20"/>
              </w:rPr>
              <w:t>)</w:t>
            </w:r>
          </w:p>
        </w:tc>
        <w:tc>
          <w:tcPr>
            <w:tcW w:w="1519" w:type="dxa"/>
          </w:tcPr>
          <w:p w14:paraId="3278ACE8" w14:textId="77777777" w:rsidR="00B21FF5" w:rsidRPr="00206354" w:rsidRDefault="00B21FF5" w:rsidP="00AB3961">
            <w:pPr>
              <w:pStyle w:val="ListParagraph"/>
              <w:spacing w:before="240" w:line="240" w:lineRule="auto"/>
              <w:ind w:left="0"/>
              <w:jc w:val="center"/>
              <w:rPr>
                <w:rFonts w:ascii="Arial" w:eastAsia="Times New Roman" w:hAnsi="Arial" w:cs="Arial"/>
                <w:b/>
                <w:color w:val="FF0000"/>
                <w:szCs w:val="20"/>
              </w:rPr>
            </w:pPr>
          </w:p>
        </w:tc>
      </w:tr>
      <w:tr w:rsidR="000A078F" w:rsidRPr="00206354" w14:paraId="1A0669E0" w14:textId="77777777" w:rsidTr="00AB3961">
        <w:tc>
          <w:tcPr>
            <w:tcW w:w="7497" w:type="dxa"/>
          </w:tcPr>
          <w:p w14:paraId="6BFB0311" w14:textId="77777777" w:rsidR="000A078F" w:rsidRPr="00206354" w:rsidRDefault="000A078F" w:rsidP="00AB3961">
            <w:pPr>
              <w:pStyle w:val="ListParagraph"/>
              <w:spacing w:before="240" w:line="240" w:lineRule="auto"/>
              <w:ind w:left="0"/>
              <w:jc w:val="center"/>
              <w:rPr>
                <w:rFonts w:ascii="Arial" w:eastAsia="Times New Roman" w:hAnsi="Arial" w:cs="Arial"/>
                <w:b/>
                <w:color w:val="000000"/>
                <w:szCs w:val="20"/>
              </w:rPr>
            </w:pPr>
            <w:r w:rsidRPr="00206354">
              <w:rPr>
                <w:rFonts w:ascii="Arial" w:eastAsia="Times New Roman" w:hAnsi="Arial" w:cs="Arial"/>
                <w:b/>
                <w:color w:val="FF0000"/>
                <w:szCs w:val="20"/>
              </w:rPr>
              <w:t>Total</w:t>
            </w:r>
          </w:p>
        </w:tc>
        <w:tc>
          <w:tcPr>
            <w:tcW w:w="1519" w:type="dxa"/>
          </w:tcPr>
          <w:p w14:paraId="17B18B54" w14:textId="77777777" w:rsidR="000A078F" w:rsidRPr="00206354" w:rsidRDefault="000A078F" w:rsidP="00AB3961">
            <w:pPr>
              <w:pStyle w:val="ListParagraph"/>
              <w:spacing w:before="240" w:line="240" w:lineRule="auto"/>
              <w:ind w:left="0"/>
              <w:jc w:val="center"/>
              <w:rPr>
                <w:rFonts w:ascii="Arial" w:eastAsia="Times New Roman" w:hAnsi="Arial" w:cs="Arial"/>
                <w:b/>
                <w:color w:val="FF0000"/>
                <w:szCs w:val="20"/>
              </w:rPr>
            </w:pPr>
          </w:p>
          <w:p w14:paraId="113ADB94" w14:textId="205F91E8" w:rsidR="000A078F" w:rsidRPr="00206354" w:rsidRDefault="000A078F" w:rsidP="00AB3961">
            <w:pPr>
              <w:pStyle w:val="ListParagraph"/>
              <w:spacing w:before="240" w:line="240" w:lineRule="auto"/>
              <w:ind w:left="0"/>
              <w:jc w:val="center"/>
              <w:rPr>
                <w:rFonts w:ascii="Arial" w:eastAsia="Times New Roman" w:hAnsi="Arial" w:cs="Arial"/>
                <w:b/>
                <w:color w:val="FF0000"/>
                <w:szCs w:val="20"/>
              </w:rPr>
            </w:pPr>
            <w:r w:rsidRPr="00206354">
              <w:rPr>
                <w:rFonts w:ascii="Arial" w:eastAsia="Times New Roman" w:hAnsi="Arial" w:cs="Arial"/>
                <w:b/>
                <w:color w:val="FF0000"/>
                <w:szCs w:val="20"/>
              </w:rPr>
              <w:t>6</w:t>
            </w:r>
          </w:p>
        </w:tc>
      </w:tr>
    </w:tbl>
    <w:p w14:paraId="411C245D" w14:textId="592674A8" w:rsidR="00AB0983" w:rsidRPr="00140816" w:rsidRDefault="00AB0983" w:rsidP="00140816">
      <w:pPr>
        <w:spacing w:before="240" w:line="360" w:lineRule="auto"/>
        <w:rPr>
          <w:rFonts w:ascii="Arial" w:hAnsi="Arial" w:cs="Goudy Old Style"/>
          <w:color w:val="FF0000"/>
        </w:rPr>
      </w:pPr>
    </w:p>
    <w:p w14:paraId="28775517" w14:textId="70B45992" w:rsidR="005B1CD5" w:rsidRDefault="008300D8" w:rsidP="00790BB1">
      <w:pPr>
        <w:pStyle w:val="ListParagraph"/>
        <w:spacing w:before="240" w:line="240" w:lineRule="auto"/>
        <w:rPr>
          <w:rFonts w:ascii="Arial" w:hAnsi="Arial" w:cs="Goudy Old Style"/>
          <w:color w:val="000000"/>
        </w:rPr>
      </w:pPr>
      <w:r>
        <w:rPr>
          <w:noProof/>
          <w:lang w:eastAsia="en-AU"/>
        </w:rPr>
        <w:lastRenderedPageBreak/>
        <w:drawing>
          <wp:inline distT="0" distB="0" distL="0" distR="0" wp14:anchorId="438BB30B" wp14:editId="09D61FE2">
            <wp:extent cx="5022107" cy="3257722"/>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5694" cy="3273023"/>
                    </a:xfrm>
                    <a:prstGeom prst="rect">
                      <a:avLst/>
                    </a:prstGeom>
                  </pic:spPr>
                </pic:pic>
              </a:graphicData>
            </a:graphic>
          </wp:inline>
        </w:drawing>
      </w:r>
    </w:p>
    <w:p w14:paraId="51DD1FE9" w14:textId="46B16884" w:rsidR="00D109F5" w:rsidRDefault="00D109F5" w:rsidP="00790BB1">
      <w:pPr>
        <w:pStyle w:val="ListParagraph"/>
        <w:spacing w:before="240" w:line="240" w:lineRule="auto"/>
        <w:rPr>
          <w:rFonts w:ascii="Arial" w:hAnsi="Arial" w:cs="Goudy Old Style"/>
          <w:color w:val="000000"/>
        </w:rPr>
      </w:pPr>
    </w:p>
    <w:p w14:paraId="7055917A" w14:textId="77777777" w:rsidR="008300D8" w:rsidRPr="004F5441" w:rsidRDefault="008300D8" w:rsidP="00790BB1">
      <w:pPr>
        <w:pStyle w:val="ListParagraph"/>
        <w:spacing w:before="240" w:line="240" w:lineRule="auto"/>
        <w:rPr>
          <w:rFonts w:ascii="Arial" w:hAnsi="Arial" w:cs="Goudy Old Style"/>
          <w:color w:val="000000"/>
        </w:rPr>
      </w:pPr>
    </w:p>
    <w:p w14:paraId="274D91AC" w14:textId="7936F029" w:rsidR="00CA3A4E" w:rsidRPr="00D109F5" w:rsidRDefault="00AB0983" w:rsidP="00D109F5">
      <w:pPr>
        <w:pStyle w:val="ListParagraph"/>
        <w:numPr>
          <w:ilvl w:val="0"/>
          <w:numId w:val="29"/>
        </w:numPr>
        <w:spacing w:before="240" w:line="240" w:lineRule="auto"/>
        <w:rPr>
          <w:rFonts w:ascii="Arial" w:hAnsi="Arial" w:cs="Goudy Old Style"/>
          <w:color w:val="000000"/>
        </w:rPr>
      </w:pPr>
      <w:r w:rsidRPr="00D109F5">
        <w:rPr>
          <w:rFonts w:ascii="Arial" w:hAnsi="Arial" w:cs="Goudy Old Style"/>
          <w:color w:val="000000"/>
        </w:rPr>
        <w:t>A smoker who has high blood pressure would like to reduce his risk of heart attack.  If he could only change on</w:t>
      </w:r>
      <w:r w:rsidR="006D1EA5" w:rsidRPr="00D109F5">
        <w:rPr>
          <w:rFonts w:ascii="Arial" w:hAnsi="Arial" w:cs="Goudy Old Style"/>
          <w:color w:val="000000"/>
        </w:rPr>
        <w:t>e</w:t>
      </w:r>
      <w:r w:rsidRPr="00D109F5">
        <w:rPr>
          <w:rFonts w:ascii="Arial" w:hAnsi="Arial" w:cs="Goudy Old Style"/>
          <w:color w:val="000000"/>
        </w:rPr>
        <w:t xml:space="preserve"> risk fact</w:t>
      </w:r>
      <w:r w:rsidR="00A026FD" w:rsidRPr="00D109F5">
        <w:rPr>
          <w:rFonts w:ascii="Arial" w:hAnsi="Arial" w:cs="Goudy Old Style"/>
          <w:color w:val="000000"/>
        </w:rPr>
        <w:t>or, would he be better to give up</w:t>
      </w:r>
      <w:r w:rsidRPr="00D109F5">
        <w:rPr>
          <w:rFonts w:ascii="Arial" w:hAnsi="Arial" w:cs="Goudy Old Style"/>
          <w:color w:val="000000"/>
        </w:rPr>
        <w:t xml:space="preserve"> smoking or </w:t>
      </w:r>
      <w:r w:rsidR="00A026FD" w:rsidRPr="00D109F5">
        <w:rPr>
          <w:rFonts w:ascii="Arial" w:hAnsi="Arial" w:cs="Goudy Old Style"/>
          <w:color w:val="000000"/>
        </w:rPr>
        <w:t xml:space="preserve">to try </w:t>
      </w:r>
      <w:r w:rsidRPr="00D109F5">
        <w:rPr>
          <w:rFonts w:ascii="Arial" w:hAnsi="Arial" w:cs="Goudy Old Style"/>
          <w:color w:val="000000"/>
        </w:rPr>
        <w:t xml:space="preserve">reducing his blood pressure? </w:t>
      </w:r>
      <w:r w:rsidR="008300D8" w:rsidRPr="00D109F5">
        <w:rPr>
          <w:rFonts w:ascii="Arial" w:hAnsi="Arial" w:cs="Goudy Old Style"/>
          <w:color w:val="000000"/>
        </w:rPr>
        <w:t>With reference to your plotted graph, g</w:t>
      </w:r>
      <w:r w:rsidR="00D109F5">
        <w:rPr>
          <w:rFonts w:ascii="Arial" w:hAnsi="Arial" w:cs="Goudy Old Style"/>
          <w:color w:val="000000"/>
        </w:rPr>
        <w:t>ive a reason</w:t>
      </w:r>
      <w:r w:rsidRPr="00D109F5">
        <w:rPr>
          <w:rFonts w:ascii="Arial" w:hAnsi="Arial" w:cs="Goudy Old Style"/>
          <w:color w:val="000000"/>
        </w:rPr>
        <w:t xml:space="preserve"> for your answer.</w:t>
      </w:r>
      <w:r w:rsidRPr="00D109F5">
        <w:rPr>
          <w:rFonts w:ascii="Arial" w:hAnsi="Arial" w:cs="Goudy Old Style"/>
          <w:color w:val="000000"/>
        </w:rPr>
        <w:tab/>
      </w:r>
      <w:r w:rsidR="00D109F5">
        <w:rPr>
          <w:rFonts w:ascii="Arial" w:hAnsi="Arial" w:cs="Goudy Old Style"/>
          <w:color w:val="000000"/>
        </w:rPr>
        <w:t xml:space="preserve">                                                                                                     </w:t>
      </w:r>
      <w:r w:rsidR="00A77EBE">
        <w:rPr>
          <w:rFonts w:ascii="Arial" w:hAnsi="Arial" w:cs="Goudy Old Style"/>
          <w:color w:val="000000"/>
        </w:rPr>
        <w:t xml:space="preserve">     </w:t>
      </w:r>
      <w:r w:rsidR="008A24C6" w:rsidRPr="00D109F5">
        <w:rPr>
          <w:rFonts w:ascii="Arial" w:hAnsi="Arial" w:cs="Goudy Old Style"/>
          <w:color w:val="000000"/>
        </w:rPr>
        <w:t xml:space="preserve">(2 </w:t>
      </w:r>
      <w:r w:rsidR="00CA3A4E" w:rsidRPr="00D109F5">
        <w:rPr>
          <w:rFonts w:ascii="Arial" w:hAnsi="Arial" w:cs="Goudy Old Style"/>
          <w:color w:val="000000"/>
        </w:rPr>
        <w:t>marks)</w:t>
      </w:r>
    </w:p>
    <w:p w14:paraId="65DA31F9" w14:textId="77777777" w:rsidR="00CA3A4E" w:rsidRDefault="00CA3A4E" w:rsidP="00790BB1">
      <w:pPr>
        <w:pStyle w:val="ListParagraph"/>
        <w:spacing w:before="240" w:line="240" w:lineRule="auto"/>
        <w:rPr>
          <w:rFonts w:ascii="Arial" w:hAnsi="Arial" w:cs="Goudy Old Style"/>
          <w:color w:val="000000"/>
        </w:rPr>
      </w:pPr>
    </w:p>
    <w:tbl>
      <w:tblPr>
        <w:tblStyle w:val="TableGrid"/>
        <w:tblW w:w="0" w:type="auto"/>
        <w:tblInd w:w="720" w:type="dxa"/>
        <w:tblLook w:val="04A0" w:firstRow="1" w:lastRow="0" w:firstColumn="1" w:lastColumn="0" w:noHBand="0" w:noVBand="1"/>
      </w:tblPr>
      <w:tblGrid>
        <w:gridCol w:w="7497"/>
        <w:gridCol w:w="1519"/>
      </w:tblGrid>
      <w:tr w:rsidR="000A078F" w:rsidRPr="001A0999" w14:paraId="163D7ED2" w14:textId="77777777" w:rsidTr="00AB3961">
        <w:tc>
          <w:tcPr>
            <w:tcW w:w="7497" w:type="dxa"/>
          </w:tcPr>
          <w:p w14:paraId="55B69BBB" w14:textId="77777777" w:rsidR="000A078F" w:rsidRDefault="000A078F"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59812BB3" w14:textId="77777777" w:rsidR="000A078F" w:rsidRPr="001A0999" w:rsidRDefault="000A078F"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4B7658E7" w14:textId="77777777" w:rsidR="000A078F" w:rsidRPr="001A0999" w:rsidRDefault="000A078F"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0A078F" w:rsidRPr="001A0999" w14:paraId="3DFCB340" w14:textId="77777777" w:rsidTr="00AB3961">
        <w:tc>
          <w:tcPr>
            <w:tcW w:w="7497" w:type="dxa"/>
          </w:tcPr>
          <w:p w14:paraId="5036FD27" w14:textId="41DBAED3" w:rsidR="000A078F" w:rsidRPr="00D46858" w:rsidRDefault="000A078F" w:rsidP="00AB3961">
            <w:pPr>
              <w:spacing w:before="240" w:line="360" w:lineRule="auto"/>
              <w:rPr>
                <w:rFonts w:ascii="Arial" w:eastAsia="Times New Roman" w:hAnsi="Arial" w:cs="Arial"/>
                <w:color w:val="FF0000"/>
                <w:szCs w:val="20"/>
              </w:rPr>
            </w:pPr>
            <w:r w:rsidRPr="008A24C6">
              <w:rPr>
                <w:rFonts w:ascii="Arial" w:hAnsi="Arial" w:cs="Goudy Old Style"/>
                <w:color w:val="FF0000"/>
              </w:rPr>
              <w:t>Reducing blood pressure</w:t>
            </w:r>
          </w:p>
        </w:tc>
        <w:tc>
          <w:tcPr>
            <w:tcW w:w="1519" w:type="dxa"/>
          </w:tcPr>
          <w:p w14:paraId="689AAA37" w14:textId="70B2E936"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p w14:paraId="1080F326" w14:textId="77777777"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p>
        </w:tc>
      </w:tr>
      <w:tr w:rsidR="000A078F" w:rsidRPr="001A0999" w14:paraId="04C5FBDE" w14:textId="77777777" w:rsidTr="00AB3961">
        <w:tc>
          <w:tcPr>
            <w:tcW w:w="7497" w:type="dxa"/>
          </w:tcPr>
          <w:p w14:paraId="22756BCE" w14:textId="0FCEDA93" w:rsidR="000A078F" w:rsidRPr="000A078F" w:rsidRDefault="000A078F" w:rsidP="000A078F">
            <w:pPr>
              <w:spacing w:before="240"/>
              <w:rPr>
                <w:rFonts w:ascii="Arial" w:hAnsi="Arial" w:cs="Goudy Old Style"/>
                <w:color w:val="FF0000"/>
              </w:rPr>
            </w:pPr>
            <w:r w:rsidRPr="000A078F">
              <w:rPr>
                <w:rFonts w:ascii="Arial" w:hAnsi="Arial" w:cs="Goudy Old Style"/>
                <w:color w:val="FF0000"/>
              </w:rPr>
              <w:t>At any given cholesterol level, it will reduce the risk more than giving up smoking.</w:t>
            </w:r>
          </w:p>
        </w:tc>
        <w:tc>
          <w:tcPr>
            <w:tcW w:w="1519" w:type="dxa"/>
          </w:tcPr>
          <w:p w14:paraId="0DB5713D" w14:textId="5E08E7CD"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 xml:space="preserve">1 </w:t>
            </w:r>
          </w:p>
        </w:tc>
      </w:tr>
      <w:tr w:rsidR="000A078F" w:rsidRPr="001A0999" w14:paraId="5986594F" w14:textId="77777777" w:rsidTr="00AB3961">
        <w:tc>
          <w:tcPr>
            <w:tcW w:w="7497" w:type="dxa"/>
          </w:tcPr>
          <w:p w14:paraId="3A5C2ACC" w14:textId="77777777" w:rsidR="000A078F" w:rsidRPr="00206354" w:rsidRDefault="000A078F" w:rsidP="00AB3961">
            <w:pPr>
              <w:pStyle w:val="ListParagraph"/>
              <w:spacing w:before="240" w:line="240" w:lineRule="auto"/>
              <w:ind w:left="0"/>
              <w:jc w:val="center"/>
              <w:rPr>
                <w:rFonts w:ascii="Arial" w:eastAsia="Times New Roman" w:hAnsi="Arial" w:cs="Arial"/>
                <w:b/>
                <w:color w:val="000000"/>
                <w:szCs w:val="20"/>
              </w:rPr>
            </w:pPr>
            <w:r w:rsidRPr="00206354">
              <w:rPr>
                <w:rFonts w:ascii="Arial" w:eastAsia="Times New Roman" w:hAnsi="Arial" w:cs="Arial"/>
                <w:b/>
                <w:color w:val="FF0000"/>
                <w:szCs w:val="20"/>
              </w:rPr>
              <w:t>Total</w:t>
            </w:r>
          </w:p>
        </w:tc>
        <w:tc>
          <w:tcPr>
            <w:tcW w:w="1519" w:type="dxa"/>
          </w:tcPr>
          <w:p w14:paraId="7CE2A1F5" w14:textId="77777777" w:rsidR="000A078F" w:rsidRPr="00206354" w:rsidRDefault="000A078F" w:rsidP="00AB3961">
            <w:pPr>
              <w:pStyle w:val="ListParagraph"/>
              <w:spacing w:before="240" w:line="240" w:lineRule="auto"/>
              <w:ind w:left="0"/>
              <w:jc w:val="center"/>
              <w:rPr>
                <w:rFonts w:ascii="Arial" w:eastAsia="Times New Roman" w:hAnsi="Arial" w:cs="Arial"/>
                <w:b/>
                <w:color w:val="FF0000"/>
                <w:szCs w:val="20"/>
              </w:rPr>
            </w:pPr>
          </w:p>
          <w:p w14:paraId="1D6C29A5" w14:textId="77777777" w:rsidR="000A078F" w:rsidRPr="00206354" w:rsidRDefault="000A078F" w:rsidP="00AB3961">
            <w:pPr>
              <w:pStyle w:val="ListParagraph"/>
              <w:spacing w:before="240" w:line="240" w:lineRule="auto"/>
              <w:ind w:left="0"/>
              <w:jc w:val="center"/>
              <w:rPr>
                <w:rFonts w:ascii="Arial" w:eastAsia="Times New Roman" w:hAnsi="Arial" w:cs="Arial"/>
                <w:b/>
                <w:color w:val="FF0000"/>
                <w:szCs w:val="20"/>
              </w:rPr>
            </w:pPr>
            <w:r w:rsidRPr="00206354">
              <w:rPr>
                <w:rFonts w:ascii="Arial" w:eastAsia="Times New Roman" w:hAnsi="Arial" w:cs="Arial"/>
                <w:b/>
                <w:color w:val="FF0000"/>
                <w:szCs w:val="20"/>
              </w:rPr>
              <w:t>2</w:t>
            </w:r>
          </w:p>
        </w:tc>
      </w:tr>
    </w:tbl>
    <w:p w14:paraId="66F71190" w14:textId="77777777" w:rsidR="00140816" w:rsidRPr="00140816" w:rsidRDefault="00140816" w:rsidP="00140816">
      <w:pPr>
        <w:pStyle w:val="ListParagraph"/>
        <w:spacing w:before="240" w:line="240" w:lineRule="auto"/>
        <w:rPr>
          <w:rFonts w:ascii="Arial" w:hAnsi="Arial" w:cs="Goudy Old Style"/>
          <w:color w:val="FF0000"/>
        </w:rPr>
      </w:pPr>
    </w:p>
    <w:p w14:paraId="60DB19FE" w14:textId="18CAC0C3" w:rsidR="00CA3A4E" w:rsidRPr="008A24C6" w:rsidRDefault="008A24C6" w:rsidP="00D109F5">
      <w:pPr>
        <w:pStyle w:val="ListParagraph"/>
        <w:numPr>
          <w:ilvl w:val="0"/>
          <w:numId w:val="29"/>
        </w:numPr>
        <w:spacing w:before="240" w:line="240" w:lineRule="auto"/>
        <w:rPr>
          <w:rFonts w:ascii="Arial" w:hAnsi="Arial" w:cs="Goudy Old Style"/>
          <w:color w:val="000000"/>
        </w:rPr>
      </w:pPr>
      <w:r>
        <w:rPr>
          <w:rFonts w:ascii="Arial" w:hAnsi="Arial" w:cs="Goudy Old Style"/>
          <w:color w:val="000000"/>
        </w:rPr>
        <w:t xml:space="preserve">A non-smoker with high blood pressure has </w:t>
      </w:r>
      <w:proofErr w:type="gramStart"/>
      <w:r>
        <w:rPr>
          <w:rFonts w:ascii="Arial" w:hAnsi="Arial" w:cs="Goudy Old Style"/>
          <w:color w:val="000000"/>
        </w:rPr>
        <w:t>a blood</w:t>
      </w:r>
      <w:proofErr w:type="gramEnd"/>
      <w:r>
        <w:rPr>
          <w:rFonts w:ascii="Arial" w:hAnsi="Arial" w:cs="Goudy Old Style"/>
          <w:color w:val="000000"/>
        </w:rPr>
        <w:t xml:space="preserve"> cholesterol of 5 mmol/L. Over a period of three years, this concentration increases to 8 mmol/L. According to the graph, calculate how many times greater his risk of heart disease is. Show you working.</w:t>
      </w:r>
      <w:r w:rsidR="00271B48" w:rsidRPr="004F5441">
        <w:rPr>
          <w:rFonts w:ascii="Arial" w:hAnsi="Arial" w:cs="Goudy Old Style"/>
          <w:color w:val="000000"/>
        </w:rPr>
        <w:tab/>
      </w:r>
      <w:r>
        <w:rPr>
          <w:rFonts w:ascii="Arial" w:hAnsi="Arial" w:cs="Goudy Old Style"/>
          <w:color w:val="000000"/>
        </w:rPr>
        <w:t xml:space="preserve">          </w:t>
      </w:r>
      <w:r w:rsidR="00C146CA" w:rsidRPr="008A24C6">
        <w:rPr>
          <w:rFonts w:ascii="Arial" w:hAnsi="Arial" w:cs="Goudy Old Style"/>
          <w:color w:val="000000"/>
        </w:rPr>
        <w:t xml:space="preserve">(2 marks) </w:t>
      </w:r>
    </w:p>
    <w:p w14:paraId="50810CF9" w14:textId="77777777" w:rsidR="00C146CA" w:rsidRPr="004F5441" w:rsidRDefault="00C146CA" w:rsidP="00790BB1">
      <w:pPr>
        <w:pStyle w:val="ListParagraph"/>
        <w:spacing w:before="240" w:line="240" w:lineRule="auto"/>
        <w:rPr>
          <w:rFonts w:ascii="Arial" w:hAnsi="Arial" w:cs="Goudy Old Style"/>
          <w:color w:val="000000"/>
        </w:rPr>
      </w:pPr>
    </w:p>
    <w:tbl>
      <w:tblPr>
        <w:tblStyle w:val="TableGrid"/>
        <w:tblW w:w="0" w:type="auto"/>
        <w:tblInd w:w="720" w:type="dxa"/>
        <w:tblLook w:val="04A0" w:firstRow="1" w:lastRow="0" w:firstColumn="1" w:lastColumn="0" w:noHBand="0" w:noVBand="1"/>
      </w:tblPr>
      <w:tblGrid>
        <w:gridCol w:w="7497"/>
        <w:gridCol w:w="1519"/>
      </w:tblGrid>
      <w:tr w:rsidR="000A078F" w:rsidRPr="001A0999" w14:paraId="77096242" w14:textId="77777777" w:rsidTr="00AB3961">
        <w:tc>
          <w:tcPr>
            <w:tcW w:w="7497" w:type="dxa"/>
          </w:tcPr>
          <w:p w14:paraId="1AD61644" w14:textId="77777777" w:rsidR="000A078F" w:rsidRDefault="000A078F"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2220EDA5" w14:textId="77777777" w:rsidR="000A078F" w:rsidRPr="001A0999" w:rsidRDefault="000A078F"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64499C98" w14:textId="77777777" w:rsidR="000A078F" w:rsidRPr="001A0999" w:rsidRDefault="000A078F"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0A078F" w:rsidRPr="001A0999" w14:paraId="6061C042" w14:textId="77777777" w:rsidTr="00AB3961">
        <w:tc>
          <w:tcPr>
            <w:tcW w:w="7497" w:type="dxa"/>
          </w:tcPr>
          <w:p w14:paraId="3E0B8586" w14:textId="7CF28F66" w:rsidR="00A77EBE" w:rsidRPr="00D46858" w:rsidRDefault="000A078F" w:rsidP="00AB3961">
            <w:pPr>
              <w:spacing w:before="240" w:line="360" w:lineRule="auto"/>
              <w:rPr>
                <w:rFonts w:ascii="Arial" w:eastAsia="Times New Roman" w:hAnsi="Arial" w:cs="Arial"/>
                <w:color w:val="FF0000"/>
                <w:szCs w:val="20"/>
              </w:rPr>
            </w:pPr>
            <w:r w:rsidRPr="00A62840">
              <w:rPr>
                <w:rFonts w:ascii="Arial" w:eastAsia="Times New Roman" w:hAnsi="Arial" w:cs="Arial"/>
                <w:color w:val="FF0000"/>
                <w:szCs w:val="20"/>
              </w:rPr>
              <w:t>At 5 mmol/L, the risk is 5%. At 8 mm</w:t>
            </w:r>
            <w:r w:rsidR="00A77EBE">
              <w:rPr>
                <w:rFonts w:ascii="Arial" w:eastAsia="Times New Roman" w:hAnsi="Arial" w:cs="Arial"/>
                <w:color w:val="FF0000"/>
                <w:szCs w:val="20"/>
              </w:rPr>
              <w:t>ol/L, the risk has risen to 20%  /  risk 4 times more</w:t>
            </w:r>
          </w:p>
        </w:tc>
        <w:tc>
          <w:tcPr>
            <w:tcW w:w="1519" w:type="dxa"/>
          </w:tcPr>
          <w:p w14:paraId="5B0E2FC8" w14:textId="77777777"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p w14:paraId="4A4BFE25" w14:textId="77777777"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p>
        </w:tc>
      </w:tr>
      <w:tr w:rsidR="000A078F" w:rsidRPr="001A0999" w14:paraId="2DB58CC8" w14:textId="77777777" w:rsidTr="00AB3961">
        <w:tc>
          <w:tcPr>
            <w:tcW w:w="7497" w:type="dxa"/>
          </w:tcPr>
          <w:p w14:paraId="2119969E" w14:textId="4F393440" w:rsidR="000A078F" w:rsidRPr="000A078F" w:rsidRDefault="000A078F" w:rsidP="00AB3961">
            <w:pPr>
              <w:spacing w:before="240"/>
              <w:rPr>
                <w:rFonts w:ascii="Arial" w:hAnsi="Arial" w:cs="Goudy Old Style"/>
                <w:color w:val="FF0000"/>
              </w:rPr>
            </w:pPr>
            <w:r w:rsidRPr="00A62840">
              <w:rPr>
                <w:rFonts w:ascii="Arial" w:eastAsia="Times New Roman" w:hAnsi="Arial" w:cs="Arial"/>
                <w:color w:val="FF0000"/>
                <w:szCs w:val="20"/>
              </w:rPr>
              <w:t>The risks therefore 20/5 = 4 times more.</w:t>
            </w:r>
          </w:p>
        </w:tc>
        <w:tc>
          <w:tcPr>
            <w:tcW w:w="1519" w:type="dxa"/>
          </w:tcPr>
          <w:p w14:paraId="6DB401CA" w14:textId="77777777" w:rsidR="000A078F" w:rsidRPr="001A0999" w:rsidRDefault="000A078F"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 xml:space="preserve">1 </w:t>
            </w:r>
          </w:p>
        </w:tc>
      </w:tr>
      <w:tr w:rsidR="000A078F" w:rsidRPr="001A0999" w14:paraId="2AF394C8" w14:textId="77777777" w:rsidTr="00AB3961">
        <w:tc>
          <w:tcPr>
            <w:tcW w:w="7497" w:type="dxa"/>
          </w:tcPr>
          <w:p w14:paraId="28E6ABCD" w14:textId="77777777" w:rsidR="000A078F" w:rsidRPr="0047631C" w:rsidRDefault="000A078F" w:rsidP="00AB3961">
            <w:pPr>
              <w:pStyle w:val="ListParagraph"/>
              <w:spacing w:before="240" w:line="240" w:lineRule="auto"/>
              <w:ind w:left="0"/>
              <w:jc w:val="center"/>
              <w:rPr>
                <w:rFonts w:ascii="Arial" w:eastAsia="Times New Roman" w:hAnsi="Arial" w:cs="Arial"/>
                <w:b/>
                <w:color w:val="000000"/>
                <w:szCs w:val="20"/>
              </w:rPr>
            </w:pPr>
            <w:r w:rsidRPr="0047631C">
              <w:rPr>
                <w:rFonts w:ascii="Arial" w:eastAsia="Times New Roman" w:hAnsi="Arial" w:cs="Arial"/>
                <w:b/>
                <w:color w:val="FF0000"/>
                <w:szCs w:val="20"/>
              </w:rPr>
              <w:t>Total</w:t>
            </w:r>
          </w:p>
        </w:tc>
        <w:tc>
          <w:tcPr>
            <w:tcW w:w="1519" w:type="dxa"/>
          </w:tcPr>
          <w:p w14:paraId="34599477" w14:textId="77777777" w:rsidR="000A078F" w:rsidRPr="0047631C" w:rsidRDefault="000A078F" w:rsidP="00AB3961">
            <w:pPr>
              <w:pStyle w:val="ListParagraph"/>
              <w:spacing w:before="240" w:line="240" w:lineRule="auto"/>
              <w:ind w:left="0"/>
              <w:jc w:val="center"/>
              <w:rPr>
                <w:rFonts w:ascii="Arial" w:eastAsia="Times New Roman" w:hAnsi="Arial" w:cs="Arial"/>
                <w:b/>
                <w:color w:val="FF0000"/>
                <w:szCs w:val="20"/>
              </w:rPr>
            </w:pPr>
          </w:p>
          <w:p w14:paraId="6BA16D86" w14:textId="77777777" w:rsidR="000A078F" w:rsidRPr="0047631C" w:rsidRDefault="000A078F" w:rsidP="00AB3961">
            <w:pPr>
              <w:pStyle w:val="ListParagraph"/>
              <w:spacing w:before="240" w:line="240" w:lineRule="auto"/>
              <w:ind w:left="0"/>
              <w:jc w:val="center"/>
              <w:rPr>
                <w:rFonts w:ascii="Arial" w:eastAsia="Times New Roman" w:hAnsi="Arial" w:cs="Arial"/>
                <w:b/>
                <w:color w:val="FF0000"/>
                <w:szCs w:val="20"/>
              </w:rPr>
            </w:pPr>
            <w:r w:rsidRPr="0047631C">
              <w:rPr>
                <w:rFonts w:ascii="Arial" w:eastAsia="Times New Roman" w:hAnsi="Arial" w:cs="Arial"/>
                <w:b/>
                <w:color w:val="FF0000"/>
                <w:szCs w:val="20"/>
              </w:rPr>
              <w:t>2</w:t>
            </w:r>
          </w:p>
        </w:tc>
      </w:tr>
    </w:tbl>
    <w:p w14:paraId="383040D7" w14:textId="15FD77EB" w:rsidR="007D43FC" w:rsidRPr="00AB3961" w:rsidRDefault="007D43FC" w:rsidP="00AB3961">
      <w:pPr>
        <w:spacing w:before="240" w:line="240" w:lineRule="auto"/>
        <w:rPr>
          <w:rFonts w:ascii="Arial" w:hAnsi="Arial" w:cs="Goudy Old Style"/>
          <w:color w:val="000000"/>
        </w:rPr>
      </w:pPr>
    </w:p>
    <w:p w14:paraId="683E328B" w14:textId="40071B4C" w:rsidR="00636509" w:rsidRPr="00A77EBE" w:rsidRDefault="00A62840" w:rsidP="00A77EBE">
      <w:pPr>
        <w:pStyle w:val="ListParagraph"/>
        <w:numPr>
          <w:ilvl w:val="0"/>
          <w:numId w:val="29"/>
        </w:numPr>
        <w:spacing w:before="240" w:line="240" w:lineRule="auto"/>
        <w:rPr>
          <w:rFonts w:ascii="Arial" w:hAnsi="Arial" w:cs="Goudy Old Style"/>
          <w:color w:val="000000"/>
        </w:rPr>
      </w:pPr>
      <w:r>
        <w:rPr>
          <w:rFonts w:ascii="Arial" w:hAnsi="Arial" w:cs="Goudy Old Style"/>
          <w:color w:val="000000"/>
        </w:rPr>
        <w:t>Two non-smoking men with low blood pressure both have a blood cholestero</w:t>
      </w:r>
      <w:r w:rsidR="00A026FD">
        <w:rPr>
          <w:rFonts w:ascii="Arial" w:hAnsi="Arial" w:cs="Goudy Old Style"/>
          <w:color w:val="000000"/>
        </w:rPr>
        <w:t>l level of 5 mmol/L. One of the men</w:t>
      </w:r>
      <w:r>
        <w:rPr>
          <w:rFonts w:ascii="Arial" w:hAnsi="Arial" w:cs="Goudy Old Style"/>
          <w:color w:val="000000"/>
        </w:rPr>
        <w:t xml:space="preserve"> starts to smoke and the</w:t>
      </w:r>
      <w:r w:rsidR="00A026FD">
        <w:rPr>
          <w:rFonts w:ascii="Arial" w:hAnsi="Arial" w:cs="Goudy Old Style"/>
          <w:color w:val="000000"/>
        </w:rPr>
        <w:t xml:space="preserve"> other man’s</w:t>
      </w:r>
      <w:r>
        <w:rPr>
          <w:rFonts w:ascii="Arial" w:hAnsi="Arial" w:cs="Goudy Old Style"/>
          <w:color w:val="000000"/>
        </w:rPr>
        <w:t xml:space="preserve"> bloo</w:t>
      </w:r>
      <w:r w:rsidR="00A026FD">
        <w:rPr>
          <w:rFonts w:ascii="Arial" w:hAnsi="Arial" w:cs="Goudy Old Style"/>
          <w:color w:val="000000"/>
        </w:rPr>
        <w:t>d cholesterol level</w:t>
      </w:r>
      <w:r>
        <w:rPr>
          <w:rFonts w:ascii="Arial" w:hAnsi="Arial" w:cs="Goudy Old Style"/>
          <w:color w:val="000000"/>
        </w:rPr>
        <w:t xml:space="preserve"> increases to 7 mmol/L. Which </w:t>
      </w:r>
      <w:r w:rsidR="00A026FD">
        <w:rPr>
          <w:rFonts w:ascii="Arial" w:hAnsi="Arial" w:cs="Goudy Old Style"/>
          <w:color w:val="000000"/>
        </w:rPr>
        <w:t>one of the two me</w:t>
      </w:r>
      <w:r>
        <w:rPr>
          <w:rFonts w:ascii="Arial" w:hAnsi="Arial" w:cs="Goudy Old Style"/>
          <w:color w:val="000000"/>
        </w:rPr>
        <w:t>n is now at greater r</w:t>
      </w:r>
      <w:r w:rsidR="00A026FD">
        <w:rPr>
          <w:rFonts w:ascii="Arial" w:hAnsi="Arial" w:cs="Goudy Old Style"/>
          <w:color w:val="000000"/>
        </w:rPr>
        <w:t>isk of suffering a</w:t>
      </w:r>
      <w:r>
        <w:rPr>
          <w:rFonts w:ascii="Arial" w:hAnsi="Arial" w:cs="Goudy Old Style"/>
          <w:color w:val="000000"/>
        </w:rPr>
        <w:t xml:space="preserve"> heart attack? Explain</w:t>
      </w:r>
      <w:r w:rsidR="00A77EBE">
        <w:rPr>
          <w:rFonts w:ascii="Arial" w:hAnsi="Arial" w:cs="Goudy Old Style"/>
          <w:color w:val="000000"/>
        </w:rPr>
        <w:t xml:space="preserve"> your answer referring to data in the graph.                        (2 marks)</w:t>
      </w:r>
    </w:p>
    <w:p w14:paraId="631B2BE5" w14:textId="77777777" w:rsidR="00A62840" w:rsidRDefault="00A62840" w:rsidP="00A62840">
      <w:pPr>
        <w:pStyle w:val="ListParagraph"/>
        <w:spacing w:before="240" w:line="240" w:lineRule="auto"/>
        <w:rPr>
          <w:rFonts w:ascii="Arial" w:hAnsi="Arial" w:cs="Goudy Old Style"/>
          <w:color w:val="000000"/>
        </w:rPr>
      </w:pPr>
    </w:p>
    <w:tbl>
      <w:tblPr>
        <w:tblStyle w:val="TableGrid"/>
        <w:tblW w:w="0" w:type="auto"/>
        <w:tblInd w:w="720" w:type="dxa"/>
        <w:tblLook w:val="04A0" w:firstRow="1" w:lastRow="0" w:firstColumn="1" w:lastColumn="0" w:noHBand="0" w:noVBand="1"/>
      </w:tblPr>
      <w:tblGrid>
        <w:gridCol w:w="7497"/>
        <w:gridCol w:w="1519"/>
      </w:tblGrid>
      <w:tr w:rsidR="00AB3961" w:rsidRPr="001A0999" w14:paraId="0EBB9AA7" w14:textId="77777777" w:rsidTr="00AB3961">
        <w:tc>
          <w:tcPr>
            <w:tcW w:w="7497" w:type="dxa"/>
          </w:tcPr>
          <w:p w14:paraId="65FE59DB" w14:textId="77777777" w:rsidR="00AB3961" w:rsidRDefault="00AB39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69CA0617" w14:textId="77777777" w:rsidR="00AB3961" w:rsidRPr="001A0999" w:rsidRDefault="00AB3961"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065890E7" w14:textId="77777777" w:rsidR="00AB3961" w:rsidRPr="001A0999" w:rsidRDefault="00AB39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AB3961" w:rsidRPr="001A0999" w14:paraId="2806FDF2" w14:textId="77777777" w:rsidTr="00AB3961">
        <w:tc>
          <w:tcPr>
            <w:tcW w:w="7497" w:type="dxa"/>
          </w:tcPr>
          <w:p w14:paraId="4E28BD01" w14:textId="3D8B3F06" w:rsidR="00AB3961" w:rsidRPr="00AB3961" w:rsidRDefault="00AB3961" w:rsidP="00AB3961">
            <w:pPr>
              <w:spacing w:before="240"/>
              <w:rPr>
                <w:rFonts w:ascii="Arial" w:hAnsi="Arial" w:cs="Goudy Old Style"/>
                <w:b/>
                <w:color w:val="FF0000"/>
              </w:rPr>
            </w:pPr>
            <w:r w:rsidRPr="00AB3961">
              <w:rPr>
                <w:rFonts w:ascii="Arial" w:hAnsi="Arial" w:cs="Goudy Old Style"/>
                <w:color w:val="FF0000"/>
              </w:rPr>
              <w:t xml:space="preserve">The </w:t>
            </w:r>
            <w:r w:rsidRPr="00582DCB">
              <w:rPr>
                <w:rFonts w:ascii="Arial" w:hAnsi="Arial" w:cs="Goudy Old Style"/>
                <w:color w:val="FF0000"/>
              </w:rPr>
              <w:t>one whose blood cholesterol level increases to 7 mmol/L.</w:t>
            </w:r>
            <w:r w:rsidRPr="00AB3961">
              <w:rPr>
                <w:rFonts w:ascii="Arial" w:hAnsi="Arial" w:cs="Goudy Old Style"/>
                <w:b/>
                <w:color w:val="FF0000"/>
              </w:rPr>
              <w:t xml:space="preserve"> </w:t>
            </w:r>
          </w:p>
        </w:tc>
        <w:tc>
          <w:tcPr>
            <w:tcW w:w="1519" w:type="dxa"/>
          </w:tcPr>
          <w:p w14:paraId="0BE79C05" w14:textId="77777777" w:rsidR="00AB3961" w:rsidRPr="001A0999" w:rsidRDefault="00AB3961"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p w14:paraId="4F591853" w14:textId="77777777" w:rsidR="00AB3961" w:rsidRPr="001A0999" w:rsidRDefault="00AB3961" w:rsidP="00AB3961">
            <w:pPr>
              <w:pStyle w:val="ListParagraph"/>
              <w:spacing w:before="240" w:line="240" w:lineRule="auto"/>
              <w:ind w:left="0"/>
              <w:jc w:val="center"/>
              <w:rPr>
                <w:rFonts w:ascii="Arial" w:eastAsia="Times New Roman" w:hAnsi="Arial" w:cs="Arial"/>
                <w:color w:val="FF0000"/>
                <w:szCs w:val="20"/>
              </w:rPr>
            </w:pPr>
          </w:p>
        </w:tc>
      </w:tr>
      <w:tr w:rsidR="00AB3961" w:rsidRPr="001A0999" w14:paraId="721FCA9C" w14:textId="77777777" w:rsidTr="00AB3961">
        <w:tc>
          <w:tcPr>
            <w:tcW w:w="7497" w:type="dxa"/>
          </w:tcPr>
          <w:p w14:paraId="595718F1" w14:textId="77777777" w:rsidR="00AB3961" w:rsidRPr="00AB3961" w:rsidRDefault="00AB3961" w:rsidP="00AB3961">
            <w:pPr>
              <w:spacing w:before="240"/>
              <w:rPr>
                <w:rFonts w:ascii="Arial" w:hAnsi="Arial" w:cs="Goudy Old Style"/>
                <w:color w:val="FF0000"/>
              </w:rPr>
            </w:pPr>
            <w:r w:rsidRPr="00AB3961">
              <w:rPr>
                <w:rFonts w:ascii="Arial" w:hAnsi="Arial" w:cs="Goudy Old Style"/>
                <w:color w:val="FF0000"/>
              </w:rPr>
              <w:t xml:space="preserve">The risk of the man who starts to smoke increases from 3% to 4%, </w:t>
            </w:r>
            <w:proofErr w:type="spellStart"/>
            <w:r w:rsidRPr="00AB3961">
              <w:rPr>
                <w:rFonts w:ascii="Arial" w:hAnsi="Arial" w:cs="Goudy Old Style"/>
                <w:color w:val="FF0000"/>
              </w:rPr>
              <w:t>ie</w:t>
            </w:r>
            <w:proofErr w:type="spellEnd"/>
            <w:r w:rsidRPr="00AB3961">
              <w:rPr>
                <w:rFonts w:ascii="Arial" w:hAnsi="Arial" w:cs="Goudy Old Style"/>
                <w:color w:val="FF0000"/>
              </w:rPr>
              <w:t>. +1%</w:t>
            </w:r>
          </w:p>
          <w:p w14:paraId="2F4905EE" w14:textId="39F24844" w:rsidR="00AB3961" w:rsidRPr="000A078F" w:rsidRDefault="00AB3961" w:rsidP="00AB3961">
            <w:pPr>
              <w:spacing w:before="240"/>
              <w:rPr>
                <w:rFonts w:ascii="Arial" w:hAnsi="Arial" w:cs="Goudy Old Style"/>
                <w:color w:val="FF0000"/>
              </w:rPr>
            </w:pPr>
            <w:r w:rsidRPr="00AB3961">
              <w:rPr>
                <w:rFonts w:ascii="Arial" w:hAnsi="Arial" w:cs="Goudy Old Style"/>
                <w:color w:val="FF0000"/>
              </w:rPr>
              <w:t xml:space="preserve">For the man whose blood cholesterol increases to 7 mmol/L, the risk has increased from 3% to 7%. </w:t>
            </w:r>
            <w:proofErr w:type="spellStart"/>
            <w:r w:rsidRPr="00AB3961">
              <w:rPr>
                <w:rFonts w:ascii="Arial" w:hAnsi="Arial" w:cs="Goudy Old Style"/>
                <w:color w:val="FF0000"/>
              </w:rPr>
              <w:t>ie</w:t>
            </w:r>
            <w:proofErr w:type="spellEnd"/>
            <w:r w:rsidRPr="00AB3961">
              <w:rPr>
                <w:rFonts w:ascii="Arial" w:hAnsi="Arial" w:cs="Goudy Old Style"/>
                <w:color w:val="FF0000"/>
              </w:rPr>
              <w:t>. +4%.</w:t>
            </w:r>
          </w:p>
        </w:tc>
        <w:tc>
          <w:tcPr>
            <w:tcW w:w="1519" w:type="dxa"/>
          </w:tcPr>
          <w:p w14:paraId="1F754D36" w14:textId="77777777" w:rsidR="00AB3961" w:rsidRPr="001A0999" w:rsidRDefault="00AB3961"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 xml:space="preserve">1 </w:t>
            </w:r>
          </w:p>
        </w:tc>
      </w:tr>
      <w:tr w:rsidR="00AB3961" w:rsidRPr="001A0999" w14:paraId="1218A94A" w14:textId="77777777" w:rsidTr="00AB3961">
        <w:tc>
          <w:tcPr>
            <w:tcW w:w="7497" w:type="dxa"/>
          </w:tcPr>
          <w:p w14:paraId="48ACB324" w14:textId="77777777" w:rsidR="00AB3961" w:rsidRPr="0047631C" w:rsidRDefault="00AB3961" w:rsidP="00AB3961">
            <w:pPr>
              <w:pStyle w:val="ListParagraph"/>
              <w:spacing w:before="240" w:line="240" w:lineRule="auto"/>
              <w:ind w:left="0"/>
              <w:jc w:val="center"/>
              <w:rPr>
                <w:rFonts w:ascii="Arial" w:eastAsia="Times New Roman" w:hAnsi="Arial" w:cs="Arial"/>
                <w:b/>
                <w:color w:val="000000"/>
                <w:szCs w:val="20"/>
              </w:rPr>
            </w:pPr>
            <w:r w:rsidRPr="0047631C">
              <w:rPr>
                <w:rFonts w:ascii="Arial" w:eastAsia="Times New Roman" w:hAnsi="Arial" w:cs="Arial"/>
                <w:b/>
                <w:color w:val="FF0000"/>
                <w:szCs w:val="20"/>
              </w:rPr>
              <w:t>Total</w:t>
            </w:r>
          </w:p>
        </w:tc>
        <w:tc>
          <w:tcPr>
            <w:tcW w:w="1519" w:type="dxa"/>
          </w:tcPr>
          <w:p w14:paraId="24613848" w14:textId="77777777" w:rsidR="00AB3961" w:rsidRPr="0047631C" w:rsidRDefault="00AB3961" w:rsidP="00AB3961">
            <w:pPr>
              <w:pStyle w:val="ListParagraph"/>
              <w:spacing w:before="240" w:line="240" w:lineRule="auto"/>
              <w:ind w:left="0"/>
              <w:jc w:val="center"/>
              <w:rPr>
                <w:rFonts w:ascii="Arial" w:eastAsia="Times New Roman" w:hAnsi="Arial" w:cs="Arial"/>
                <w:b/>
                <w:color w:val="FF0000"/>
                <w:szCs w:val="20"/>
              </w:rPr>
            </w:pPr>
          </w:p>
          <w:p w14:paraId="40B8F195" w14:textId="77777777" w:rsidR="00AB3961" w:rsidRPr="0047631C" w:rsidRDefault="00AB3961" w:rsidP="00AB3961">
            <w:pPr>
              <w:pStyle w:val="ListParagraph"/>
              <w:spacing w:before="240" w:line="240" w:lineRule="auto"/>
              <w:ind w:left="0"/>
              <w:jc w:val="center"/>
              <w:rPr>
                <w:rFonts w:ascii="Arial" w:eastAsia="Times New Roman" w:hAnsi="Arial" w:cs="Arial"/>
                <w:b/>
                <w:color w:val="FF0000"/>
                <w:szCs w:val="20"/>
              </w:rPr>
            </w:pPr>
            <w:r w:rsidRPr="0047631C">
              <w:rPr>
                <w:rFonts w:ascii="Arial" w:eastAsia="Times New Roman" w:hAnsi="Arial" w:cs="Arial"/>
                <w:b/>
                <w:color w:val="FF0000"/>
                <w:szCs w:val="20"/>
              </w:rPr>
              <w:t>2</w:t>
            </w:r>
          </w:p>
        </w:tc>
      </w:tr>
    </w:tbl>
    <w:p w14:paraId="2885048B" w14:textId="45643E69" w:rsidR="007D43FC" w:rsidRPr="00AB3961" w:rsidRDefault="007D43FC" w:rsidP="00AB3961">
      <w:pPr>
        <w:spacing w:before="240" w:line="240" w:lineRule="auto"/>
        <w:rPr>
          <w:rFonts w:ascii="Arial" w:hAnsi="Arial" w:cs="Goudy Old Style"/>
          <w:color w:val="000000"/>
        </w:rPr>
      </w:pPr>
    </w:p>
    <w:p w14:paraId="2A277F5D" w14:textId="0BA339FB" w:rsidR="00636509" w:rsidRDefault="009024F2" w:rsidP="00D109F5">
      <w:pPr>
        <w:pStyle w:val="ListParagraph"/>
        <w:numPr>
          <w:ilvl w:val="0"/>
          <w:numId w:val="29"/>
        </w:numPr>
        <w:spacing w:before="240" w:line="240" w:lineRule="auto"/>
        <w:rPr>
          <w:rFonts w:ascii="Arial" w:hAnsi="Arial" w:cs="Goudy Old Style"/>
          <w:color w:val="000000"/>
        </w:rPr>
      </w:pPr>
      <w:r>
        <w:rPr>
          <w:rFonts w:ascii="Arial" w:hAnsi="Arial" w:cs="Goudy Old Style"/>
          <w:color w:val="000000"/>
        </w:rPr>
        <w:t xml:space="preserve">Identify </w:t>
      </w:r>
      <w:r w:rsidRPr="006D1EA5">
        <w:rPr>
          <w:rFonts w:ascii="Arial" w:hAnsi="Arial" w:cs="Goudy Old Style"/>
          <w:b/>
          <w:color w:val="000000"/>
        </w:rPr>
        <w:t xml:space="preserve">two </w:t>
      </w:r>
      <w:r>
        <w:rPr>
          <w:rFonts w:ascii="Arial" w:hAnsi="Arial" w:cs="Goudy Old Style"/>
          <w:color w:val="000000"/>
        </w:rPr>
        <w:t>components</w:t>
      </w:r>
      <w:r w:rsidR="00636509">
        <w:rPr>
          <w:rFonts w:ascii="Arial" w:hAnsi="Arial" w:cs="Goudy Old Style"/>
          <w:color w:val="000000"/>
        </w:rPr>
        <w:t xml:space="preserve"> of diet that may contribute to an increase in the risk of heart disease.</w:t>
      </w:r>
      <w:r w:rsidR="00582DCB">
        <w:rPr>
          <w:rFonts w:ascii="Arial" w:hAnsi="Arial" w:cs="Goudy Old Style"/>
          <w:color w:val="000000"/>
        </w:rPr>
        <w:t xml:space="preserve">                                                                                                                (2 marks)</w:t>
      </w:r>
    </w:p>
    <w:p w14:paraId="6A4BEF05" w14:textId="0FED3F8C" w:rsidR="00636509" w:rsidRPr="00140816" w:rsidRDefault="00636509" w:rsidP="00140816">
      <w:pPr>
        <w:pStyle w:val="ListParagraph"/>
        <w:spacing w:before="240" w:line="240" w:lineRule="auto"/>
        <w:rPr>
          <w:rFonts w:ascii="Arial" w:hAnsi="Arial" w:cs="Goudy Old Style"/>
          <w:color w:val="000000"/>
        </w:rPr>
      </w:pPr>
      <w:r>
        <w:rPr>
          <w:rFonts w:ascii="Arial" w:hAnsi="Arial" w:cs="Goudy Old Style"/>
          <w:color w:val="000000"/>
        </w:rPr>
        <w:t xml:space="preserve">                                                                                                           </w:t>
      </w:r>
      <w:r w:rsidR="00582DCB">
        <w:rPr>
          <w:rFonts w:ascii="Arial" w:hAnsi="Arial" w:cs="Goudy Old Style"/>
          <w:color w:val="000000"/>
        </w:rPr>
        <w:t xml:space="preserve">                    </w:t>
      </w:r>
    </w:p>
    <w:tbl>
      <w:tblPr>
        <w:tblStyle w:val="TableGrid"/>
        <w:tblW w:w="0" w:type="auto"/>
        <w:tblInd w:w="720" w:type="dxa"/>
        <w:tblLook w:val="04A0" w:firstRow="1" w:lastRow="0" w:firstColumn="1" w:lastColumn="0" w:noHBand="0" w:noVBand="1"/>
      </w:tblPr>
      <w:tblGrid>
        <w:gridCol w:w="7497"/>
        <w:gridCol w:w="1519"/>
      </w:tblGrid>
      <w:tr w:rsidR="00AB3961" w:rsidRPr="001A0999" w14:paraId="70FC65DE" w14:textId="77777777" w:rsidTr="00AB3961">
        <w:tc>
          <w:tcPr>
            <w:tcW w:w="7497" w:type="dxa"/>
          </w:tcPr>
          <w:p w14:paraId="7C186836" w14:textId="77777777" w:rsidR="00AB3961" w:rsidRDefault="00AB39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4F62D2A2" w14:textId="77777777" w:rsidR="00AB3961" w:rsidRPr="001A0999" w:rsidRDefault="00AB3961" w:rsidP="00AB3961">
            <w:pPr>
              <w:pStyle w:val="ListParagraph"/>
              <w:spacing w:before="240" w:line="240" w:lineRule="auto"/>
              <w:ind w:left="0"/>
              <w:jc w:val="center"/>
              <w:rPr>
                <w:rFonts w:ascii="Arial" w:eastAsia="Times New Roman" w:hAnsi="Arial" w:cs="Arial"/>
                <w:b/>
                <w:color w:val="000000"/>
                <w:szCs w:val="20"/>
              </w:rPr>
            </w:pPr>
          </w:p>
        </w:tc>
        <w:tc>
          <w:tcPr>
            <w:tcW w:w="1519" w:type="dxa"/>
          </w:tcPr>
          <w:p w14:paraId="1D3763CD" w14:textId="77777777" w:rsidR="00AB3961" w:rsidRPr="001A0999" w:rsidRDefault="00AB39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AB3961" w:rsidRPr="001A0999" w14:paraId="7AD8155D" w14:textId="77777777" w:rsidTr="00AB3961">
        <w:tc>
          <w:tcPr>
            <w:tcW w:w="7497" w:type="dxa"/>
          </w:tcPr>
          <w:p w14:paraId="1DDCF0E8" w14:textId="15EAA9B3" w:rsidR="00AB3961" w:rsidRPr="00AB3961" w:rsidRDefault="00A17591" w:rsidP="00AB3961">
            <w:pPr>
              <w:spacing w:before="240"/>
              <w:rPr>
                <w:rFonts w:ascii="Arial" w:hAnsi="Arial" w:cs="Goudy Old Style"/>
                <w:color w:val="FF0000"/>
              </w:rPr>
            </w:pPr>
            <w:r>
              <w:rPr>
                <w:rFonts w:ascii="Arial" w:hAnsi="Arial" w:cs="Goudy Old Style"/>
                <w:color w:val="FF0000"/>
              </w:rPr>
              <w:t>Any two of the following for 1</w:t>
            </w:r>
            <w:r w:rsidR="00582DCB">
              <w:rPr>
                <w:rFonts w:ascii="Arial" w:hAnsi="Arial" w:cs="Goudy Old Style"/>
                <w:color w:val="FF0000"/>
              </w:rPr>
              <w:t xml:space="preserve"> mark each:</w:t>
            </w:r>
          </w:p>
        </w:tc>
        <w:tc>
          <w:tcPr>
            <w:tcW w:w="1519" w:type="dxa"/>
          </w:tcPr>
          <w:p w14:paraId="4012C67A" w14:textId="731934D6" w:rsidR="00AB3961" w:rsidRPr="001A0999" w:rsidRDefault="00AB3961" w:rsidP="00AB3961">
            <w:pPr>
              <w:pStyle w:val="ListParagraph"/>
              <w:spacing w:before="240" w:line="240" w:lineRule="auto"/>
              <w:ind w:left="0"/>
              <w:jc w:val="center"/>
              <w:rPr>
                <w:rFonts w:ascii="Arial" w:eastAsia="Times New Roman" w:hAnsi="Arial" w:cs="Arial"/>
                <w:color w:val="FF0000"/>
                <w:szCs w:val="20"/>
              </w:rPr>
            </w:pPr>
          </w:p>
          <w:p w14:paraId="2B551A20" w14:textId="77777777" w:rsidR="00AB3961" w:rsidRPr="001A0999" w:rsidRDefault="00AB3961" w:rsidP="00AB3961">
            <w:pPr>
              <w:pStyle w:val="ListParagraph"/>
              <w:spacing w:before="240" w:line="240" w:lineRule="auto"/>
              <w:ind w:left="0"/>
              <w:jc w:val="center"/>
              <w:rPr>
                <w:rFonts w:ascii="Arial" w:eastAsia="Times New Roman" w:hAnsi="Arial" w:cs="Arial"/>
                <w:color w:val="FF0000"/>
                <w:szCs w:val="20"/>
              </w:rPr>
            </w:pPr>
          </w:p>
        </w:tc>
      </w:tr>
      <w:tr w:rsidR="00AB3961" w:rsidRPr="001A0999" w14:paraId="1D7CA2FE" w14:textId="77777777" w:rsidTr="00AB3961">
        <w:tc>
          <w:tcPr>
            <w:tcW w:w="7497" w:type="dxa"/>
          </w:tcPr>
          <w:p w14:paraId="25129306" w14:textId="4519CD92" w:rsidR="00582DCB" w:rsidRDefault="00582DCB" w:rsidP="00AB3961">
            <w:pPr>
              <w:spacing w:before="240"/>
              <w:rPr>
                <w:rFonts w:ascii="Arial" w:hAnsi="Arial" w:cs="Goudy Old Style"/>
                <w:color w:val="FF0000"/>
              </w:rPr>
            </w:pPr>
            <w:r>
              <w:rPr>
                <w:rFonts w:ascii="Arial" w:hAnsi="Arial" w:cs="Goudy Old Style"/>
                <w:color w:val="FF0000"/>
              </w:rPr>
              <w:t>h</w:t>
            </w:r>
            <w:r w:rsidR="00AB3961" w:rsidRPr="00AB3961">
              <w:rPr>
                <w:rFonts w:ascii="Arial" w:hAnsi="Arial" w:cs="Goudy Old Style"/>
                <w:color w:val="FF0000"/>
              </w:rPr>
              <w:t xml:space="preserve">igh levels of </w:t>
            </w:r>
            <w:r>
              <w:rPr>
                <w:rFonts w:ascii="Arial" w:hAnsi="Arial" w:cs="Goudy Old Style"/>
                <w:color w:val="FF0000"/>
              </w:rPr>
              <w:t xml:space="preserve">salt / large amounts of red meat / high levels of </w:t>
            </w:r>
            <w:r w:rsidR="00AB3961" w:rsidRPr="00AB3961">
              <w:rPr>
                <w:rFonts w:ascii="Arial" w:hAnsi="Arial" w:cs="Goudy Old Style"/>
                <w:color w:val="FF0000"/>
              </w:rPr>
              <w:t>saturated f</w:t>
            </w:r>
            <w:r>
              <w:rPr>
                <w:rFonts w:ascii="Arial" w:hAnsi="Arial" w:cs="Goudy Old Style"/>
                <w:color w:val="FF0000"/>
              </w:rPr>
              <w:t xml:space="preserve">at / </w:t>
            </w:r>
            <w:proofErr w:type="spellStart"/>
            <w:r>
              <w:rPr>
                <w:rFonts w:ascii="Arial" w:hAnsi="Arial" w:cs="Goudy Old Style"/>
                <w:color w:val="FF0000"/>
              </w:rPr>
              <w:t>transfats</w:t>
            </w:r>
            <w:proofErr w:type="spellEnd"/>
            <w:r>
              <w:rPr>
                <w:rFonts w:ascii="Arial" w:hAnsi="Arial" w:cs="Goudy Old Style"/>
                <w:color w:val="FF0000"/>
              </w:rPr>
              <w:t xml:space="preserve"> / high sugar diets </w:t>
            </w:r>
            <w:r w:rsidR="009261DF">
              <w:rPr>
                <w:rFonts w:ascii="Arial" w:hAnsi="Arial" w:cs="Goudy Old Style"/>
                <w:color w:val="FF0000"/>
              </w:rPr>
              <w:t>/ high amounts of full cream dai</w:t>
            </w:r>
            <w:r>
              <w:rPr>
                <w:rFonts w:ascii="Arial" w:hAnsi="Arial" w:cs="Goudy Old Style"/>
                <w:color w:val="FF0000"/>
              </w:rPr>
              <w:t>ry foods</w:t>
            </w:r>
          </w:p>
          <w:p w14:paraId="4EB88586" w14:textId="37BE92CD" w:rsidR="00582DCB" w:rsidRPr="000A078F" w:rsidRDefault="00582DCB" w:rsidP="00AB3961">
            <w:pPr>
              <w:spacing w:before="240"/>
              <w:rPr>
                <w:rFonts w:ascii="Arial" w:hAnsi="Arial" w:cs="Goudy Old Style"/>
                <w:color w:val="FF0000"/>
              </w:rPr>
            </w:pPr>
          </w:p>
        </w:tc>
        <w:tc>
          <w:tcPr>
            <w:tcW w:w="1519" w:type="dxa"/>
          </w:tcPr>
          <w:p w14:paraId="17E73F85" w14:textId="60555D64" w:rsidR="00AB3961" w:rsidRPr="001A0999" w:rsidRDefault="00AB3961"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 xml:space="preserve">1 </w:t>
            </w:r>
            <w:r w:rsidR="00582DCB">
              <w:rPr>
                <w:rFonts w:ascii="Arial" w:eastAsia="Times New Roman" w:hAnsi="Arial" w:cs="Arial"/>
                <w:color w:val="FF0000"/>
                <w:szCs w:val="20"/>
              </w:rPr>
              <w:t>- 2</w:t>
            </w:r>
          </w:p>
        </w:tc>
      </w:tr>
      <w:tr w:rsidR="00AB3961" w:rsidRPr="001A0999" w14:paraId="427D6F22" w14:textId="77777777" w:rsidTr="00AB3961">
        <w:tc>
          <w:tcPr>
            <w:tcW w:w="7497" w:type="dxa"/>
          </w:tcPr>
          <w:p w14:paraId="51859D4D" w14:textId="77777777" w:rsidR="00AB3961" w:rsidRPr="0047631C" w:rsidRDefault="00AB3961" w:rsidP="00AB3961">
            <w:pPr>
              <w:pStyle w:val="ListParagraph"/>
              <w:spacing w:before="240" w:line="240" w:lineRule="auto"/>
              <w:ind w:left="0"/>
              <w:jc w:val="center"/>
              <w:rPr>
                <w:rFonts w:ascii="Arial" w:eastAsia="Times New Roman" w:hAnsi="Arial" w:cs="Arial"/>
                <w:b/>
                <w:color w:val="000000"/>
                <w:szCs w:val="20"/>
              </w:rPr>
            </w:pPr>
            <w:r w:rsidRPr="0047631C">
              <w:rPr>
                <w:rFonts w:ascii="Arial" w:eastAsia="Times New Roman" w:hAnsi="Arial" w:cs="Arial"/>
                <w:b/>
                <w:color w:val="FF0000"/>
                <w:szCs w:val="20"/>
              </w:rPr>
              <w:t>Total</w:t>
            </w:r>
          </w:p>
        </w:tc>
        <w:tc>
          <w:tcPr>
            <w:tcW w:w="1519" w:type="dxa"/>
          </w:tcPr>
          <w:p w14:paraId="0DF06134" w14:textId="77777777" w:rsidR="00AB3961" w:rsidRPr="0047631C" w:rsidRDefault="00AB3961" w:rsidP="00AB3961">
            <w:pPr>
              <w:pStyle w:val="ListParagraph"/>
              <w:spacing w:before="240" w:line="240" w:lineRule="auto"/>
              <w:ind w:left="0"/>
              <w:jc w:val="center"/>
              <w:rPr>
                <w:rFonts w:ascii="Arial" w:eastAsia="Times New Roman" w:hAnsi="Arial" w:cs="Arial"/>
                <w:b/>
                <w:color w:val="FF0000"/>
                <w:szCs w:val="20"/>
              </w:rPr>
            </w:pPr>
          </w:p>
          <w:p w14:paraId="59CDAD47" w14:textId="77777777" w:rsidR="00AB3961" w:rsidRPr="0047631C" w:rsidRDefault="00AB3961" w:rsidP="00AB3961">
            <w:pPr>
              <w:pStyle w:val="ListParagraph"/>
              <w:spacing w:before="240" w:line="240" w:lineRule="auto"/>
              <w:ind w:left="0"/>
              <w:jc w:val="center"/>
              <w:rPr>
                <w:rFonts w:ascii="Arial" w:eastAsia="Times New Roman" w:hAnsi="Arial" w:cs="Arial"/>
                <w:b/>
                <w:color w:val="FF0000"/>
                <w:szCs w:val="20"/>
              </w:rPr>
            </w:pPr>
            <w:r w:rsidRPr="0047631C">
              <w:rPr>
                <w:rFonts w:ascii="Arial" w:eastAsia="Times New Roman" w:hAnsi="Arial" w:cs="Arial"/>
                <w:b/>
                <w:color w:val="FF0000"/>
                <w:szCs w:val="20"/>
              </w:rPr>
              <w:t>2</w:t>
            </w:r>
          </w:p>
        </w:tc>
      </w:tr>
    </w:tbl>
    <w:p w14:paraId="686730A9" w14:textId="77777777" w:rsidR="00582DCB" w:rsidRDefault="00582DCB" w:rsidP="00790BB1">
      <w:pPr>
        <w:spacing w:before="240" w:line="240" w:lineRule="auto"/>
        <w:rPr>
          <w:rFonts w:ascii="Arial" w:hAnsi="Arial" w:cs="Arial"/>
          <w:b/>
        </w:rPr>
      </w:pPr>
    </w:p>
    <w:p w14:paraId="2CE06AA7" w14:textId="77777777" w:rsidR="00DD44DA" w:rsidRDefault="00DD44DA" w:rsidP="00790BB1">
      <w:pPr>
        <w:spacing w:before="240" w:line="240" w:lineRule="auto"/>
        <w:rPr>
          <w:rFonts w:ascii="Arial" w:hAnsi="Arial" w:cs="Arial"/>
          <w:b/>
        </w:rPr>
      </w:pPr>
      <w:r>
        <w:rPr>
          <w:rFonts w:ascii="Arial" w:hAnsi="Arial" w:cs="Arial"/>
          <w:b/>
        </w:rPr>
        <w:br w:type="page"/>
      </w:r>
    </w:p>
    <w:p w14:paraId="5867A6AA" w14:textId="583964E4" w:rsidR="003515DC" w:rsidRPr="004F5441" w:rsidRDefault="003515DC" w:rsidP="00790BB1">
      <w:pPr>
        <w:spacing w:before="240" w:line="240" w:lineRule="auto"/>
        <w:rPr>
          <w:rFonts w:ascii="Arial" w:hAnsi="Arial" w:cs="Arial"/>
          <w:b/>
        </w:rPr>
      </w:pPr>
      <w:r w:rsidRPr="004F5441">
        <w:rPr>
          <w:rFonts w:ascii="Arial" w:hAnsi="Arial" w:cs="Arial"/>
          <w:b/>
        </w:rPr>
        <w:lastRenderedPageBreak/>
        <w:t>Ques</w:t>
      </w:r>
      <w:r w:rsidR="00E113D2">
        <w:rPr>
          <w:rFonts w:ascii="Arial" w:hAnsi="Arial" w:cs="Arial"/>
          <w:b/>
        </w:rPr>
        <w:t>tion 3</w:t>
      </w:r>
      <w:r w:rsidR="00CA7A00">
        <w:rPr>
          <w:rFonts w:ascii="Arial" w:hAnsi="Arial" w:cs="Arial"/>
          <w:b/>
        </w:rPr>
        <w:t>3</w:t>
      </w:r>
      <w:r w:rsidR="00CA3A4E" w:rsidRPr="004F5441">
        <w:rPr>
          <w:rFonts w:ascii="Arial" w:hAnsi="Arial" w:cs="Arial"/>
          <w:b/>
        </w:rPr>
        <w:tab/>
      </w:r>
      <w:r w:rsidR="00CA3A4E" w:rsidRPr="004F5441">
        <w:rPr>
          <w:rFonts w:ascii="Arial" w:hAnsi="Arial" w:cs="Arial"/>
          <w:b/>
        </w:rPr>
        <w:tab/>
      </w:r>
      <w:r w:rsidR="00CA3A4E" w:rsidRPr="004F5441">
        <w:rPr>
          <w:rFonts w:ascii="Arial" w:hAnsi="Arial" w:cs="Arial"/>
          <w:b/>
        </w:rPr>
        <w:tab/>
      </w:r>
      <w:r w:rsidR="00CA3A4E" w:rsidRPr="004F5441">
        <w:rPr>
          <w:rFonts w:ascii="Arial" w:hAnsi="Arial" w:cs="Arial"/>
          <w:b/>
        </w:rPr>
        <w:tab/>
      </w:r>
      <w:r w:rsidR="00CA3A4E" w:rsidRPr="004F5441">
        <w:rPr>
          <w:rFonts w:ascii="Arial" w:hAnsi="Arial" w:cs="Arial"/>
          <w:b/>
        </w:rPr>
        <w:tab/>
      </w:r>
      <w:r w:rsidR="00CA3A4E" w:rsidRPr="004F5441">
        <w:rPr>
          <w:rFonts w:ascii="Arial" w:hAnsi="Arial" w:cs="Arial"/>
          <w:b/>
        </w:rPr>
        <w:tab/>
      </w:r>
      <w:r w:rsidR="00CA3A4E" w:rsidRPr="004F5441">
        <w:rPr>
          <w:rFonts w:ascii="Arial" w:hAnsi="Arial" w:cs="Arial"/>
          <w:b/>
        </w:rPr>
        <w:tab/>
      </w:r>
      <w:r w:rsidR="00CA3A4E" w:rsidRPr="004F5441">
        <w:rPr>
          <w:rFonts w:ascii="Arial" w:hAnsi="Arial" w:cs="Arial"/>
          <w:b/>
        </w:rPr>
        <w:tab/>
      </w:r>
      <w:r w:rsidR="00CA3A4E" w:rsidRPr="004F5441">
        <w:rPr>
          <w:rFonts w:ascii="Arial" w:hAnsi="Arial" w:cs="Arial"/>
          <w:b/>
        </w:rPr>
        <w:tab/>
        <w:t xml:space="preserve">        </w:t>
      </w:r>
      <w:r w:rsidR="00153958">
        <w:rPr>
          <w:rFonts w:ascii="Arial" w:hAnsi="Arial" w:cs="Arial"/>
          <w:b/>
        </w:rPr>
        <w:t xml:space="preserve">        </w:t>
      </w:r>
      <w:r w:rsidR="00CA3A4E" w:rsidRPr="004F5441">
        <w:rPr>
          <w:rFonts w:ascii="Arial" w:hAnsi="Arial" w:cs="Arial"/>
          <w:b/>
        </w:rPr>
        <w:t xml:space="preserve"> </w:t>
      </w:r>
      <w:r w:rsidR="00FD6DE8">
        <w:rPr>
          <w:rFonts w:ascii="Arial" w:hAnsi="Arial" w:cs="Arial"/>
          <w:b/>
        </w:rPr>
        <w:t>(10</w:t>
      </w:r>
      <w:r w:rsidRPr="004F5441">
        <w:rPr>
          <w:rFonts w:ascii="Arial" w:hAnsi="Arial" w:cs="Arial"/>
          <w:b/>
        </w:rPr>
        <w:t xml:space="preserve"> marks)</w:t>
      </w:r>
    </w:p>
    <w:p w14:paraId="1221ADEA" w14:textId="0DB803A9" w:rsidR="00CB449A" w:rsidRDefault="00582DCB" w:rsidP="00790BB1">
      <w:pPr>
        <w:spacing w:before="240" w:line="240" w:lineRule="auto"/>
        <w:rPr>
          <w:rFonts w:ascii="Arial" w:hAnsi="Arial" w:cs="Arial"/>
          <w:color w:val="222222"/>
          <w:shd w:val="clear" w:color="auto" w:fill="FFFFFF"/>
        </w:rPr>
      </w:pPr>
      <w:r>
        <w:rPr>
          <w:rFonts w:ascii="Arial" w:hAnsi="Arial" w:cs="Arial"/>
          <w:color w:val="222222"/>
          <w:shd w:val="clear" w:color="auto" w:fill="FFFFFF"/>
        </w:rPr>
        <w:t>The following questions refer to the diagram below showing</w:t>
      </w:r>
      <w:r w:rsidR="00D444CB">
        <w:rPr>
          <w:rFonts w:ascii="Arial" w:hAnsi="Arial" w:cs="Arial"/>
          <w:color w:val="222222"/>
          <w:shd w:val="clear" w:color="auto" w:fill="FFFFFF"/>
        </w:rPr>
        <w:t xml:space="preserve"> a kidney nephron</w:t>
      </w:r>
      <w:r>
        <w:rPr>
          <w:rFonts w:ascii="Arial" w:hAnsi="Arial" w:cs="Arial"/>
          <w:color w:val="222222"/>
          <w:shd w:val="clear" w:color="auto" w:fill="FFFFFF"/>
        </w:rPr>
        <w:t>.</w:t>
      </w:r>
    </w:p>
    <w:p w14:paraId="0D8FF468" w14:textId="71770485" w:rsidR="00CB449A" w:rsidRDefault="00CB449A" w:rsidP="004416AD">
      <w:pPr>
        <w:spacing w:before="240" w:line="240" w:lineRule="auto"/>
        <w:jc w:val="center"/>
        <w:rPr>
          <w:rFonts w:ascii="Arial" w:hAnsi="Arial" w:cs="Arial"/>
          <w:color w:val="222222"/>
          <w:shd w:val="clear" w:color="auto" w:fill="FFFFFF"/>
        </w:rPr>
      </w:pPr>
      <w:r>
        <w:rPr>
          <w:noProof/>
          <w:lang w:eastAsia="en-AU"/>
        </w:rPr>
        <w:drawing>
          <wp:inline distT="0" distB="0" distL="0" distR="0" wp14:anchorId="437AEE95" wp14:editId="6AB65E58">
            <wp:extent cx="2993225" cy="2682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023" cy="2696397"/>
                    </a:xfrm>
                    <a:prstGeom prst="rect">
                      <a:avLst/>
                    </a:prstGeom>
                  </pic:spPr>
                </pic:pic>
              </a:graphicData>
            </a:graphic>
          </wp:inline>
        </w:drawing>
      </w:r>
    </w:p>
    <w:p w14:paraId="7DF54A8A" w14:textId="22E9F3BD" w:rsidR="00D444CB" w:rsidRPr="00D444CB" w:rsidRDefault="00D444CB" w:rsidP="004416AD">
      <w:pPr>
        <w:spacing w:before="240" w:line="240" w:lineRule="auto"/>
        <w:jc w:val="center"/>
        <w:rPr>
          <w:rFonts w:ascii="Arial" w:hAnsi="Arial" w:cs="Arial"/>
          <w:b/>
          <w:color w:val="222222"/>
          <w:shd w:val="clear" w:color="auto" w:fill="FFFFFF"/>
        </w:rPr>
      </w:pPr>
      <w:r w:rsidRPr="00D444CB">
        <w:rPr>
          <w:rFonts w:ascii="Arial" w:hAnsi="Arial" w:cs="Arial"/>
          <w:b/>
          <w:color w:val="222222"/>
          <w:shd w:val="clear" w:color="auto" w:fill="FFFFFF"/>
        </w:rPr>
        <w:t>Figure 8</w:t>
      </w:r>
      <w:r w:rsidR="00A026FD">
        <w:rPr>
          <w:rFonts w:ascii="Arial" w:hAnsi="Arial" w:cs="Arial"/>
          <w:b/>
          <w:color w:val="222222"/>
          <w:shd w:val="clear" w:color="auto" w:fill="FFFFFF"/>
        </w:rPr>
        <w:t xml:space="preserve"> Kidney nephron</w:t>
      </w:r>
    </w:p>
    <w:p w14:paraId="669FF592" w14:textId="7AC769A4" w:rsidR="00CB449A" w:rsidRPr="00CB449A" w:rsidRDefault="00CB449A" w:rsidP="00582DCB">
      <w:pPr>
        <w:pStyle w:val="KCCParagraph"/>
        <w:numPr>
          <w:ilvl w:val="0"/>
          <w:numId w:val="30"/>
        </w:numPr>
        <w:rPr>
          <w:rFonts w:ascii="Arial" w:hAnsi="Arial" w:cs="Arial"/>
          <w:sz w:val="22"/>
        </w:rPr>
      </w:pPr>
      <w:r w:rsidRPr="00CB449A">
        <w:rPr>
          <w:rFonts w:ascii="Arial" w:hAnsi="Arial" w:cs="Arial"/>
          <w:sz w:val="22"/>
        </w:rPr>
        <w:t>Match each of the processes (identified on the diagram with numbers 1 – 7) to the correct description of the process. Write the process number next to the correct description in the first</w:t>
      </w:r>
      <w:r w:rsidR="00582DCB">
        <w:rPr>
          <w:rFonts w:ascii="Arial" w:hAnsi="Arial" w:cs="Arial"/>
          <w:sz w:val="22"/>
        </w:rPr>
        <w:t xml:space="preserve"> column. Identify </w:t>
      </w:r>
      <w:r w:rsidR="00582DCB" w:rsidRPr="00582DCB">
        <w:rPr>
          <w:rFonts w:ascii="Arial" w:hAnsi="Arial" w:cs="Arial"/>
          <w:b/>
          <w:sz w:val="22"/>
        </w:rPr>
        <w:t>one</w:t>
      </w:r>
      <w:r w:rsidR="00582DCB">
        <w:rPr>
          <w:rFonts w:ascii="Arial" w:hAnsi="Arial" w:cs="Arial"/>
          <w:sz w:val="22"/>
        </w:rPr>
        <w:t xml:space="preserve"> substance</w:t>
      </w:r>
      <w:r w:rsidRPr="00CB449A">
        <w:rPr>
          <w:rFonts w:ascii="Arial" w:hAnsi="Arial" w:cs="Arial"/>
          <w:sz w:val="22"/>
        </w:rPr>
        <w:t xml:space="preserve"> passing through during t</w:t>
      </w:r>
      <w:r w:rsidR="00FD6DE8">
        <w:rPr>
          <w:rFonts w:ascii="Arial" w:hAnsi="Arial" w:cs="Arial"/>
          <w:sz w:val="22"/>
        </w:rPr>
        <w:t xml:space="preserve">his process in the last column where substances passing through are </w:t>
      </w:r>
      <w:r w:rsidR="00FD6DE8" w:rsidRPr="00FD6DE8">
        <w:rPr>
          <w:rFonts w:ascii="Arial" w:hAnsi="Arial" w:cs="Arial"/>
          <w:b/>
          <w:sz w:val="22"/>
        </w:rPr>
        <w:t>not</w:t>
      </w:r>
      <w:r w:rsidR="00FD6DE8">
        <w:rPr>
          <w:rFonts w:ascii="Arial" w:hAnsi="Arial" w:cs="Arial"/>
          <w:sz w:val="22"/>
        </w:rPr>
        <w:t xml:space="preserve"> given.</w:t>
      </w:r>
    </w:p>
    <w:p w14:paraId="219CE04C" w14:textId="4EE9E7AD" w:rsidR="00CB449A" w:rsidRPr="00CB449A" w:rsidRDefault="00CB449A" w:rsidP="00CB449A">
      <w:pPr>
        <w:pStyle w:val="KCCParagraph"/>
        <w:rPr>
          <w:rFonts w:ascii="Arial" w:hAnsi="Arial" w:cs="Arial"/>
          <w:sz w:val="22"/>
        </w:rPr>
      </w:pPr>
      <w:r w:rsidRPr="00CB449A">
        <w:rPr>
          <w:rFonts w:ascii="Arial" w:hAnsi="Arial" w:cs="Arial"/>
          <w:sz w:val="22"/>
        </w:rPr>
        <w:t xml:space="preserve">                                                                                                                                    </w:t>
      </w:r>
      <w:r w:rsidR="00153958">
        <w:rPr>
          <w:rFonts w:ascii="Arial" w:hAnsi="Arial" w:cs="Arial"/>
          <w:sz w:val="22"/>
        </w:rPr>
        <w:t xml:space="preserve">     </w:t>
      </w:r>
      <w:r w:rsidR="00FD6DE8">
        <w:rPr>
          <w:rFonts w:ascii="Arial" w:hAnsi="Arial" w:cs="Arial"/>
          <w:sz w:val="22"/>
        </w:rPr>
        <w:t xml:space="preserve">   (8</w:t>
      </w:r>
      <w:r w:rsidRPr="00CB449A">
        <w:rPr>
          <w:rFonts w:ascii="Arial" w:hAnsi="Arial" w:cs="Arial"/>
          <w:sz w:val="22"/>
        </w:rPr>
        <w:t xml:space="preserve"> marks)</w:t>
      </w:r>
    </w:p>
    <w:tbl>
      <w:tblPr>
        <w:tblStyle w:val="TableGrid"/>
        <w:tblW w:w="0" w:type="auto"/>
        <w:tblInd w:w="715" w:type="dxa"/>
        <w:tblLook w:val="04A0" w:firstRow="1" w:lastRow="0" w:firstColumn="1" w:lastColumn="0" w:noHBand="0" w:noVBand="1"/>
      </w:tblPr>
      <w:tblGrid>
        <w:gridCol w:w="1073"/>
        <w:gridCol w:w="4597"/>
        <w:gridCol w:w="3338"/>
      </w:tblGrid>
      <w:tr w:rsidR="00CB449A" w:rsidRPr="00CB449A" w14:paraId="3ADA15B9" w14:textId="77777777" w:rsidTr="0047631C">
        <w:tc>
          <w:tcPr>
            <w:tcW w:w="1073" w:type="dxa"/>
          </w:tcPr>
          <w:p w14:paraId="1A55798F" w14:textId="77777777" w:rsidR="00CB449A" w:rsidRPr="004416AD" w:rsidRDefault="00CB449A" w:rsidP="00F56974">
            <w:pPr>
              <w:pStyle w:val="KCCParagraph"/>
              <w:rPr>
                <w:rFonts w:ascii="Arial" w:hAnsi="Arial" w:cs="Arial"/>
                <w:b/>
                <w:sz w:val="22"/>
              </w:rPr>
            </w:pPr>
            <w:r w:rsidRPr="004416AD">
              <w:rPr>
                <w:rFonts w:ascii="Arial" w:hAnsi="Arial" w:cs="Arial"/>
                <w:b/>
                <w:sz w:val="22"/>
              </w:rPr>
              <w:t>Process number</w:t>
            </w:r>
          </w:p>
        </w:tc>
        <w:tc>
          <w:tcPr>
            <w:tcW w:w="4597" w:type="dxa"/>
          </w:tcPr>
          <w:p w14:paraId="5C253465" w14:textId="77777777" w:rsidR="00CB449A" w:rsidRPr="004416AD" w:rsidRDefault="00CB449A" w:rsidP="00F56974">
            <w:pPr>
              <w:pStyle w:val="KCCParagraph"/>
              <w:rPr>
                <w:rFonts w:ascii="Arial" w:hAnsi="Arial" w:cs="Arial"/>
                <w:b/>
                <w:sz w:val="22"/>
              </w:rPr>
            </w:pPr>
            <w:r w:rsidRPr="004416AD">
              <w:rPr>
                <w:rFonts w:ascii="Arial" w:hAnsi="Arial" w:cs="Arial"/>
                <w:b/>
                <w:sz w:val="22"/>
              </w:rPr>
              <w:t>Description of the process</w:t>
            </w:r>
          </w:p>
        </w:tc>
        <w:tc>
          <w:tcPr>
            <w:tcW w:w="3338" w:type="dxa"/>
          </w:tcPr>
          <w:p w14:paraId="1A57F18B" w14:textId="77777777" w:rsidR="00CB449A" w:rsidRPr="004416AD" w:rsidRDefault="00CB449A" w:rsidP="00F56974">
            <w:pPr>
              <w:pStyle w:val="KCCParagraph"/>
              <w:rPr>
                <w:rFonts w:ascii="Arial" w:hAnsi="Arial" w:cs="Arial"/>
                <w:b/>
                <w:sz w:val="22"/>
              </w:rPr>
            </w:pPr>
            <w:r w:rsidRPr="004416AD">
              <w:rPr>
                <w:rFonts w:ascii="Arial" w:hAnsi="Arial" w:cs="Arial"/>
                <w:b/>
                <w:sz w:val="22"/>
              </w:rPr>
              <w:t>Substances passing through</w:t>
            </w:r>
          </w:p>
        </w:tc>
      </w:tr>
      <w:tr w:rsidR="00CB449A" w:rsidRPr="00CB449A" w14:paraId="20B806AD" w14:textId="77777777" w:rsidTr="0047631C">
        <w:tc>
          <w:tcPr>
            <w:tcW w:w="1073" w:type="dxa"/>
          </w:tcPr>
          <w:p w14:paraId="5B8024D6" w14:textId="77777777" w:rsidR="00CB449A" w:rsidRPr="004416AD" w:rsidRDefault="00CB449A" w:rsidP="004416AD">
            <w:pPr>
              <w:pStyle w:val="KCCParagraph"/>
              <w:jc w:val="center"/>
              <w:rPr>
                <w:rFonts w:ascii="Arial" w:hAnsi="Arial" w:cs="Arial"/>
                <w:color w:val="FF0000"/>
                <w:sz w:val="22"/>
              </w:rPr>
            </w:pPr>
            <w:r w:rsidRPr="004416AD">
              <w:rPr>
                <w:rFonts w:ascii="Arial" w:hAnsi="Arial" w:cs="Arial"/>
                <w:color w:val="FF0000"/>
                <w:sz w:val="22"/>
              </w:rPr>
              <w:t>1</w:t>
            </w:r>
          </w:p>
        </w:tc>
        <w:tc>
          <w:tcPr>
            <w:tcW w:w="4597" w:type="dxa"/>
          </w:tcPr>
          <w:p w14:paraId="5E11FC48" w14:textId="77777777" w:rsidR="00CB449A" w:rsidRPr="00CB449A" w:rsidRDefault="00CB449A" w:rsidP="00F56974">
            <w:pPr>
              <w:pStyle w:val="KCCParagraph"/>
              <w:rPr>
                <w:rFonts w:ascii="Arial" w:hAnsi="Arial" w:cs="Arial"/>
                <w:sz w:val="22"/>
              </w:rPr>
            </w:pPr>
            <w:r w:rsidRPr="00CB449A">
              <w:rPr>
                <w:rFonts w:ascii="Arial" w:hAnsi="Arial" w:cs="Arial"/>
                <w:sz w:val="22"/>
              </w:rPr>
              <w:t xml:space="preserve">Filtration through the membranes of a glomerulus.   </w:t>
            </w:r>
          </w:p>
        </w:tc>
        <w:tc>
          <w:tcPr>
            <w:tcW w:w="3338" w:type="dxa"/>
          </w:tcPr>
          <w:p w14:paraId="73084E7D" w14:textId="09F0311C" w:rsidR="00CB449A" w:rsidRPr="00CB449A" w:rsidRDefault="00FD6DE8" w:rsidP="00F56974">
            <w:pPr>
              <w:pStyle w:val="KCCParagraph"/>
              <w:rPr>
                <w:rFonts w:ascii="Arial" w:hAnsi="Arial" w:cs="Arial"/>
                <w:sz w:val="22"/>
              </w:rPr>
            </w:pPr>
            <w:r>
              <w:rPr>
                <w:rFonts w:ascii="Arial" w:hAnsi="Arial" w:cs="Arial"/>
                <w:color w:val="FF0000"/>
                <w:sz w:val="22"/>
              </w:rPr>
              <w:t>Glucose/ water /</w:t>
            </w:r>
            <w:r w:rsidR="00CB449A" w:rsidRPr="00CB449A">
              <w:rPr>
                <w:rFonts w:ascii="Arial" w:hAnsi="Arial" w:cs="Arial"/>
                <w:color w:val="FF0000"/>
                <w:sz w:val="22"/>
              </w:rPr>
              <w:t xml:space="preserve"> ions</w:t>
            </w:r>
            <w:r w:rsidR="009261DF">
              <w:rPr>
                <w:rFonts w:ascii="Arial" w:hAnsi="Arial" w:cs="Arial"/>
                <w:color w:val="FF0000"/>
                <w:sz w:val="22"/>
              </w:rPr>
              <w:t xml:space="preserve"> / urea</w:t>
            </w:r>
          </w:p>
        </w:tc>
      </w:tr>
      <w:tr w:rsidR="00CB449A" w:rsidRPr="00CB449A" w14:paraId="5B625734" w14:textId="77777777" w:rsidTr="0047631C">
        <w:tc>
          <w:tcPr>
            <w:tcW w:w="1073" w:type="dxa"/>
          </w:tcPr>
          <w:p w14:paraId="4EE4D8AA" w14:textId="10AF4B31" w:rsidR="00CB449A" w:rsidRPr="004416AD" w:rsidRDefault="004416AD" w:rsidP="004416AD">
            <w:pPr>
              <w:pStyle w:val="KCCParagraph"/>
              <w:jc w:val="center"/>
              <w:rPr>
                <w:rFonts w:ascii="Arial" w:hAnsi="Arial" w:cs="Arial"/>
                <w:color w:val="FF0000"/>
                <w:sz w:val="22"/>
              </w:rPr>
            </w:pPr>
            <w:r w:rsidRPr="004416AD">
              <w:rPr>
                <w:rFonts w:ascii="Arial" w:hAnsi="Arial" w:cs="Arial"/>
                <w:color w:val="FF0000"/>
                <w:sz w:val="22"/>
              </w:rPr>
              <w:t>3</w:t>
            </w:r>
          </w:p>
        </w:tc>
        <w:tc>
          <w:tcPr>
            <w:tcW w:w="4597" w:type="dxa"/>
          </w:tcPr>
          <w:p w14:paraId="3C58C5FA" w14:textId="77777777" w:rsidR="00CB449A" w:rsidRPr="00CB449A" w:rsidRDefault="00CB449A" w:rsidP="00F56974">
            <w:pPr>
              <w:pStyle w:val="KCCParagraph"/>
              <w:rPr>
                <w:rFonts w:ascii="Arial" w:hAnsi="Arial" w:cs="Arial"/>
                <w:sz w:val="22"/>
              </w:rPr>
            </w:pPr>
            <w:r w:rsidRPr="00CB449A">
              <w:rPr>
                <w:rFonts w:ascii="Arial" w:hAnsi="Arial" w:cs="Arial"/>
                <w:sz w:val="22"/>
              </w:rPr>
              <w:t>Reabsorption by osmosis in the descending limb of the loop of Henle.</w:t>
            </w:r>
          </w:p>
        </w:tc>
        <w:tc>
          <w:tcPr>
            <w:tcW w:w="3338" w:type="dxa"/>
          </w:tcPr>
          <w:p w14:paraId="34AFE7F4" w14:textId="77777777" w:rsidR="00CB449A" w:rsidRPr="00CB449A" w:rsidRDefault="00CB449A" w:rsidP="00F56974">
            <w:pPr>
              <w:pStyle w:val="KCCParagraph"/>
              <w:rPr>
                <w:rFonts w:ascii="Arial" w:hAnsi="Arial" w:cs="Arial"/>
                <w:color w:val="FF0000"/>
                <w:sz w:val="22"/>
              </w:rPr>
            </w:pPr>
            <w:r w:rsidRPr="00FD6DE8">
              <w:rPr>
                <w:rFonts w:ascii="Arial" w:hAnsi="Arial" w:cs="Arial"/>
                <w:color w:val="auto"/>
                <w:sz w:val="22"/>
              </w:rPr>
              <w:t>water</w:t>
            </w:r>
          </w:p>
        </w:tc>
      </w:tr>
      <w:tr w:rsidR="00CB449A" w:rsidRPr="004416AD" w14:paraId="5953EE9A" w14:textId="77777777" w:rsidTr="0047631C">
        <w:tc>
          <w:tcPr>
            <w:tcW w:w="1073" w:type="dxa"/>
          </w:tcPr>
          <w:p w14:paraId="66B83E61" w14:textId="2FE45524" w:rsidR="00CB449A" w:rsidRPr="004416AD" w:rsidRDefault="004416AD" w:rsidP="004416AD">
            <w:pPr>
              <w:pStyle w:val="KCCParagraph"/>
              <w:jc w:val="center"/>
              <w:rPr>
                <w:rFonts w:ascii="Arial" w:hAnsi="Arial" w:cs="Arial"/>
                <w:color w:val="FF0000"/>
                <w:sz w:val="22"/>
              </w:rPr>
            </w:pPr>
            <w:r w:rsidRPr="004416AD">
              <w:rPr>
                <w:rFonts w:ascii="Arial" w:hAnsi="Arial" w:cs="Arial"/>
                <w:color w:val="FF0000"/>
                <w:sz w:val="22"/>
              </w:rPr>
              <w:t>4</w:t>
            </w:r>
          </w:p>
        </w:tc>
        <w:tc>
          <w:tcPr>
            <w:tcW w:w="4597" w:type="dxa"/>
          </w:tcPr>
          <w:p w14:paraId="453DFCEF" w14:textId="77777777" w:rsidR="00CB449A" w:rsidRPr="00CB449A" w:rsidRDefault="00CB449A" w:rsidP="00F56974">
            <w:pPr>
              <w:pStyle w:val="KCCParagraph"/>
              <w:rPr>
                <w:rFonts w:ascii="Arial" w:hAnsi="Arial" w:cs="Arial"/>
                <w:sz w:val="22"/>
              </w:rPr>
            </w:pPr>
            <w:r w:rsidRPr="00CB449A">
              <w:rPr>
                <w:rFonts w:ascii="Arial" w:hAnsi="Arial" w:cs="Arial"/>
                <w:sz w:val="22"/>
              </w:rPr>
              <w:t>Active transport of salt from the ascending limb of the loop of Henle.</w:t>
            </w:r>
          </w:p>
        </w:tc>
        <w:tc>
          <w:tcPr>
            <w:tcW w:w="3338" w:type="dxa"/>
          </w:tcPr>
          <w:p w14:paraId="761D33AA" w14:textId="292C3C3A" w:rsidR="00CB449A" w:rsidRPr="00CB449A" w:rsidRDefault="00FD6DE8" w:rsidP="00F56974">
            <w:pPr>
              <w:pStyle w:val="KCCParagraph"/>
              <w:rPr>
                <w:rFonts w:ascii="Arial" w:hAnsi="Arial" w:cs="Arial"/>
                <w:color w:val="FF0000"/>
                <w:sz w:val="22"/>
              </w:rPr>
            </w:pPr>
            <w:r>
              <w:rPr>
                <w:rFonts w:ascii="Arial" w:hAnsi="Arial" w:cs="Arial"/>
                <w:color w:val="FF0000"/>
                <w:sz w:val="22"/>
              </w:rPr>
              <w:t>sodium ions/</w:t>
            </w:r>
            <w:r w:rsidR="00CB449A" w:rsidRPr="00CB449A">
              <w:rPr>
                <w:rFonts w:ascii="Arial" w:hAnsi="Arial" w:cs="Arial"/>
                <w:color w:val="FF0000"/>
                <w:sz w:val="22"/>
              </w:rPr>
              <w:t xml:space="preserve"> chloride ions</w:t>
            </w:r>
          </w:p>
        </w:tc>
      </w:tr>
      <w:tr w:rsidR="00CB449A" w:rsidRPr="00CB449A" w14:paraId="32B6949D" w14:textId="77777777" w:rsidTr="0047631C">
        <w:tc>
          <w:tcPr>
            <w:tcW w:w="1073" w:type="dxa"/>
          </w:tcPr>
          <w:p w14:paraId="03F56EE1" w14:textId="65A324B6" w:rsidR="00CB449A" w:rsidRPr="004416AD" w:rsidRDefault="004416AD" w:rsidP="004416AD">
            <w:pPr>
              <w:pStyle w:val="KCCParagraph"/>
              <w:jc w:val="center"/>
              <w:rPr>
                <w:rFonts w:ascii="Arial" w:hAnsi="Arial" w:cs="Arial"/>
                <w:color w:val="FF0000"/>
                <w:sz w:val="22"/>
              </w:rPr>
            </w:pPr>
            <w:r w:rsidRPr="004416AD">
              <w:rPr>
                <w:rFonts w:ascii="Arial" w:hAnsi="Arial" w:cs="Arial"/>
                <w:color w:val="FF0000"/>
                <w:sz w:val="22"/>
              </w:rPr>
              <w:t>6</w:t>
            </w:r>
          </w:p>
        </w:tc>
        <w:tc>
          <w:tcPr>
            <w:tcW w:w="4597" w:type="dxa"/>
          </w:tcPr>
          <w:p w14:paraId="79AB548C" w14:textId="77777777" w:rsidR="00CB449A" w:rsidRPr="00CB449A" w:rsidRDefault="00CB449A" w:rsidP="00F56974">
            <w:pPr>
              <w:pStyle w:val="KCCParagraph"/>
              <w:rPr>
                <w:rFonts w:ascii="Arial" w:hAnsi="Arial" w:cs="Arial"/>
                <w:sz w:val="22"/>
              </w:rPr>
            </w:pPr>
            <w:r w:rsidRPr="00CB449A">
              <w:rPr>
                <w:rFonts w:ascii="Arial" w:hAnsi="Arial" w:cs="Arial"/>
                <w:sz w:val="22"/>
              </w:rPr>
              <w:t>Active secretion of ions in the distal convoluted tubule</w:t>
            </w:r>
          </w:p>
        </w:tc>
        <w:tc>
          <w:tcPr>
            <w:tcW w:w="3338" w:type="dxa"/>
          </w:tcPr>
          <w:p w14:paraId="3CD78282" w14:textId="2C041A06" w:rsidR="00CB449A" w:rsidRPr="00CB449A" w:rsidRDefault="0055153B" w:rsidP="0055153B">
            <w:pPr>
              <w:pStyle w:val="KCCParagraph"/>
              <w:rPr>
                <w:rFonts w:ascii="Arial" w:hAnsi="Arial" w:cs="Arial"/>
                <w:sz w:val="22"/>
              </w:rPr>
            </w:pPr>
            <w:r>
              <w:rPr>
                <w:rFonts w:ascii="Arial" w:hAnsi="Arial" w:cs="Arial"/>
                <w:color w:val="FF0000"/>
                <w:sz w:val="22"/>
              </w:rPr>
              <w:t>hydrogen ions/ potassium ions</w:t>
            </w:r>
          </w:p>
        </w:tc>
      </w:tr>
      <w:tr w:rsidR="00CB449A" w:rsidRPr="00CB449A" w14:paraId="680D33E1" w14:textId="77777777" w:rsidTr="0047631C">
        <w:tc>
          <w:tcPr>
            <w:tcW w:w="1073" w:type="dxa"/>
          </w:tcPr>
          <w:p w14:paraId="21700748" w14:textId="3EC443C4" w:rsidR="00CB449A" w:rsidRPr="004416AD" w:rsidRDefault="004416AD" w:rsidP="004416AD">
            <w:pPr>
              <w:pStyle w:val="KCCParagraph"/>
              <w:jc w:val="center"/>
              <w:rPr>
                <w:rFonts w:ascii="Arial" w:hAnsi="Arial" w:cs="Arial"/>
                <w:color w:val="FF0000"/>
                <w:sz w:val="22"/>
              </w:rPr>
            </w:pPr>
            <w:r w:rsidRPr="004416AD">
              <w:rPr>
                <w:rFonts w:ascii="Arial" w:hAnsi="Arial" w:cs="Arial"/>
                <w:color w:val="FF0000"/>
                <w:sz w:val="22"/>
              </w:rPr>
              <w:t>5</w:t>
            </w:r>
          </w:p>
        </w:tc>
        <w:tc>
          <w:tcPr>
            <w:tcW w:w="4597" w:type="dxa"/>
          </w:tcPr>
          <w:p w14:paraId="61D40A21" w14:textId="77777777" w:rsidR="00CB449A" w:rsidRPr="00CB449A" w:rsidRDefault="00CB449A" w:rsidP="00F56974">
            <w:pPr>
              <w:pStyle w:val="KCCParagraph"/>
              <w:rPr>
                <w:rFonts w:ascii="Arial" w:hAnsi="Arial" w:cs="Arial"/>
                <w:sz w:val="22"/>
              </w:rPr>
            </w:pPr>
            <w:r w:rsidRPr="00CB449A">
              <w:rPr>
                <w:rFonts w:ascii="Arial" w:hAnsi="Arial" w:cs="Arial"/>
                <w:sz w:val="22"/>
              </w:rPr>
              <w:t>Concentration of urine by osmotic withdrawal from the filtrate in the collecting duct</w:t>
            </w:r>
          </w:p>
        </w:tc>
        <w:tc>
          <w:tcPr>
            <w:tcW w:w="3338" w:type="dxa"/>
          </w:tcPr>
          <w:p w14:paraId="1E957DF0" w14:textId="77777777" w:rsidR="00CB449A" w:rsidRPr="00CB449A" w:rsidRDefault="00CB449A" w:rsidP="00F56974">
            <w:pPr>
              <w:pStyle w:val="KCCParagraph"/>
              <w:rPr>
                <w:rFonts w:ascii="Arial" w:hAnsi="Arial" w:cs="Arial"/>
                <w:color w:val="FF0000"/>
                <w:sz w:val="22"/>
              </w:rPr>
            </w:pPr>
            <w:r w:rsidRPr="00FD6DE8">
              <w:rPr>
                <w:rFonts w:ascii="Arial" w:hAnsi="Arial" w:cs="Arial"/>
                <w:color w:val="auto"/>
                <w:sz w:val="22"/>
              </w:rPr>
              <w:t>water</w:t>
            </w:r>
          </w:p>
        </w:tc>
      </w:tr>
      <w:tr w:rsidR="0047631C" w:rsidRPr="00CB449A" w14:paraId="252090C1" w14:textId="77777777" w:rsidTr="00EF60B9">
        <w:tc>
          <w:tcPr>
            <w:tcW w:w="9008" w:type="dxa"/>
            <w:gridSpan w:val="3"/>
          </w:tcPr>
          <w:p w14:paraId="5C57889B" w14:textId="43E21E82" w:rsidR="0047631C" w:rsidRPr="00CB449A" w:rsidRDefault="0047631C" w:rsidP="00F56974">
            <w:pPr>
              <w:pStyle w:val="KCCParagraph"/>
              <w:rPr>
                <w:rFonts w:ascii="Arial" w:hAnsi="Arial" w:cs="Arial"/>
                <w:color w:val="FF0000"/>
                <w:sz w:val="22"/>
              </w:rPr>
            </w:pPr>
            <w:r>
              <w:rPr>
                <w:rFonts w:ascii="Arial" w:hAnsi="Arial" w:cs="Arial"/>
                <w:color w:val="FF0000"/>
                <w:sz w:val="22"/>
              </w:rPr>
              <w:t xml:space="preserve"> 1 mark for </w:t>
            </w:r>
            <w:r w:rsidRPr="0047631C">
              <w:rPr>
                <w:rFonts w:ascii="Arial" w:hAnsi="Arial" w:cs="Arial"/>
                <w:b/>
                <w:color w:val="FF0000"/>
                <w:sz w:val="22"/>
              </w:rPr>
              <w:t xml:space="preserve">correct </w:t>
            </w:r>
            <w:r>
              <w:rPr>
                <w:rFonts w:ascii="Arial" w:hAnsi="Arial" w:cs="Arial"/>
                <w:color w:val="FF0000"/>
                <w:sz w:val="22"/>
              </w:rPr>
              <w:t xml:space="preserve">process number </w:t>
            </w:r>
            <w:r w:rsidRPr="00FD6DE8">
              <w:rPr>
                <w:rFonts w:ascii="Arial" w:hAnsi="Arial" w:cs="Arial"/>
                <w:color w:val="FF0000"/>
                <w:sz w:val="22"/>
              </w:rPr>
              <w:t>and</w:t>
            </w:r>
            <w:r w:rsidR="00582DCB" w:rsidRPr="00FD6DE8">
              <w:rPr>
                <w:rFonts w:ascii="Arial" w:hAnsi="Arial" w:cs="Arial"/>
                <w:color w:val="FF0000"/>
                <w:sz w:val="22"/>
              </w:rPr>
              <w:t xml:space="preserve"> </w:t>
            </w:r>
            <w:r w:rsidR="00FD6DE8" w:rsidRPr="00FD6DE8">
              <w:rPr>
                <w:rFonts w:ascii="Arial" w:hAnsi="Arial" w:cs="Arial"/>
                <w:color w:val="FF0000"/>
                <w:sz w:val="22"/>
              </w:rPr>
              <w:t xml:space="preserve">1 mark for </w:t>
            </w:r>
            <w:r w:rsidR="00582DCB" w:rsidRPr="00FD6DE8">
              <w:rPr>
                <w:rFonts w:ascii="Arial" w:hAnsi="Arial" w:cs="Arial"/>
                <w:color w:val="FF0000"/>
                <w:sz w:val="22"/>
              </w:rPr>
              <w:t>a</w:t>
            </w:r>
            <w:r w:rsidRPr="0047631C">
              <w:rPr>
                <w:rFonts w:ascii="Arial" w:hAnsi="Arial" w:cs="Arial"/>
                <w:b/>
                <w:color w:val="FF0000"/>
                <w:sz w:val="22"/>
              </w:rPr>
              <w:t xml:space="preserve"> </w:t>
            </w:r>
            <w:r w:rsidR="00FD6DE8">
              <w:rPr>
                <w:rFonts w:ascii="Arial" w:hAnsi="Arial" w:cs="Arial"/>
                <w:b/>
                <w:color w:val="FF0000"/>
                <w:sz w:val="22"/>
              </w:rPr>
              <w:t xml:space="preserve">correct </w:t>
            </w:r>
            <w:r w:rsidR="00582DCB">
              <w:rPr>
                <w:rFonts w:ascii="Arial" w:hAnsi="Arial" w:cs="Arial"/>
                <w:color w:val="FF0000"/>
                <w:sz w:val="22"/>
              </w:rPr>
              <w:t>substance</w:t>
            </w:r>
            <w:r w:rsidR="00FD6DE8">
              <w:rPr>
                <w:rFonts w:ascii="Arial" w:hAnsi="Arial" w:cs="Arial"/>
                <w:color w:val="FF0000"/>
                <w:sz w:val="22"/>
              </w:rPr>
              <w:t xml:space="preserve"> passing </w:t>
            </w:r>
            <w:r w:rsidR="0055153B">
              <w:rPr>
                <w:rFonts w:ascii="Arial" w:hAnsi="Arial" w:cs="Arial"/>
                <w:color w:val="FF0000"/>
                <w:sz w:val="22"/>
              </w:rPr>
              <w:t xml:space="preserve"> (need to be more specific than salt for 4 and ions for 6)</w:t>
            </w:r>
          </w:p>
        </w:tc>
      </w:tr>
      <w:tr w:rsidR="0047631C" w:rsidRPr="00CB449A" w14:paraId="682BF4EF" w14:textId="77777777" w:rsidTr="0047631C">
        <w:tc>
          <w:tcPr>
            <w:tcW w:w="5670" w:type="dxa"/>
            <w:gridSpan w:val="2"/>
          </w:tcPr>
          <w:p w14:paraId="2A0DFA9B" w14:textId="34F1D448" w:rsidR="0047631C" w:rsidRPr="0047631C" w:rsidRDefault="0047631C" w:rsidP="00F56974">
            <w:pPr>
              <w:pStyle w:val="KCCParagraph"/>
              <w:rPr>
                <w:rFonts w:ascii="Arial" w:hAnsi="Arial" w:cs="Arial"/>
                <w:b/>
                <w:color w:val="FF0000"/>
                <w:sz w:val="22"/>
              </w:rPr>
            </w:pPr>
            <w:r w:rsidRPr="0047631C">
              <w:rPr>
                <w:rFonts w:ascii="Arial" w:hAnsi="Arial" w:cs="Arial"/>
                <w:b/>
                <w:color w:val="FF0000"/>
                <w:sz w:val="22"/>
              </w:rPr>
              <w:t xml:space="preserve">                                                   Total</w:t>
            </w:r>
          </w:p>
        </w:tc>
        <w:tc>
          <w:tcPr>
            <w:tcW w:w="3338" w:type="dxa"/>
          </w:tcPr>
          <w:p w14:paraId="7BBBA167" w14:textId="1B19F4B5" w:rsidR="0047631C" w:rsidRPr="0047631C" w:rsidRDefault="00FD6DE8" w:rsidP="0047631C">
            <w:pPr>
              <w:pStyle w:val="KCCParagraph"/>
              <w:jc w:val="center"/>
              <w:rPr>
                <w:rFonts w:ascii="Arial" w:hAnsi="Arial" w:cs="Arial"/>
                <w:b/>
                <w:color w:val="FF0000"/>
                <w:sz w:val="22"/>
              </w:rPr>
            </w:pPr>
            <w:r>
              <w:rPr>
                <w:rFonts w:ascii="Arial" w:hAnsi="Arial" w:cs="Arial"/>
                <w:b/>
                <w:color w:val="FF0000"/>
                <w:sz w:val="22"/>
              </w:rPr>
              <w:t>8</w:t>
            </w:r>
          </w:p>
        </w:tc>
      </w:tr>
    </w:tbl>
    <w:p w14:paraId="613FB127" w14:textId="59E710A2" w:rsidR="00CB449A" w:rsidRDefault="00CB449A" w:rsidP="00790BB1">
      <w:pPr>
        <w:spacing w:before="240" w:line="240" w:lineRule="auto"/>
        <w:rPr>
          <w:rFonts w:ascii="Arial" w:hAnsi="Arial" w:cs="Arial"/>
          <w:color w:val="222222"/>
          <w:shd w:val="clear" w:color="auto" w:fill="FFFFFF"/>
        </w:rPr>
      </w:pPr>
    </w:p>
    <w:p w14:paraId="4D190A53" w14:textId="564481B3" w:rsidR="004416AD" w:rsidRPr="002B5F32" w:rsidRDefault="00582DCB" w:rsidP="00582DCB">
      <w:pPr>
        <w:pStyle w:val="KCCParagraph"/>
        <w:numPr>
          <w:ilvl w:val="0"/>
          <w:numId w:val="30"/>
        </w:numPr>
        <w:rPr>
          <w:rFonts w:ascii="Arial" w:hAnsi="Arial" w:cs="Arial"/>
          <w:sz w:val="22"/>
        </w:rPr>
      </w:pPr>
      <w:r>
        <w:rPr>
          <w:rFonts w:ascii="Arial" w:hAnsi="Arial" w:cs="Arial"/>
          <w:sz w:val="22"/>
        </w:rPr>
        <w:lastRenderedPageBreak/>
        <w:t xml:space="preserve">Describe </w:t>
      </w:r>
      <w:r w:rsidRPr="00153958">
        <w:rPr>
          <w:rFonts w:ascii="Arial" w:hAnsi="Arial" w:cs="Arial"/>
          <w:b/>
          <w:sz w:val="22"/>
        </w:rPr>
        <w:t>one</w:t>
      </w:r>
      <w:r>
        <w:rPr>
          <w:rFonts w:ascii="Arial" w:hAnsi="Arial" w:cs="Arial"/>
          <w:sz w:val="22"/>
        </w:rPr>
        <w:t xml:space="preserve"> feature of</w:t>
      </w:r>
      <w:r w:rsidR="004416AD" w:rsidRPr="002B5F32">
        <w:rPr>
          <w:rFonts w:ascii="Arial" w:hAnsi="Arial" w:cs="Arial"/>
          <w:sz w:val="22"/>
        </w:rPr>
        <w:t xml:space="preserve"> </w:t>
      </w:r>
      <w:r w:rsidR="00A026FD">
        <w:rPr>
          <w:rFonts w:ascii="Arial" w:hAnsi="Arial" w:cs="Arial"/>
          <w:sz w:val="22"/>
        </w:rPr>
        <w:t xml:space="preserve">the </w:t>
      </w:r>
      <w:r w:rsidR="004416AD" w:rsidRPr="002B5F32">
        <w:rPr>
          <w:rFonts w:ascii="Arial" w:hAnsi="Arial" w:cs="Arial"/>
          <w:sz w:val="22"/>
        </w:rPr>
        <w:t>proximal convoluted t</w:t>
      </w:r>
      <w:r>
        <w:rPr>
          <w:rFonts w:ascii="Arial" w:hAnsi="Arial" w:cs="Arial"/>
          <w:sz w:val="22"/>
        </w:rPr>
        <w:t>ubule that facilitates its function. (2</w:t>
      </w:r>
      <w:r w:rsidR="004416AD" w:rsidRPr="002B5F32">
        <w:rPr>
          <w:rFonts w:ascii="Arial" w:hAnsi="Arial" w:cs="Arial"/>
          <w:sz w:val="22"/>
        </w:rPr>
        <w:t xml:space="preserve"> marks)</w:t>
      </w:r>
    </w:p>
    <w:tbl>
      <w:tblPr>
        <w:tblStyle w:val="TableGrid"/>
        <w:tblW w:w="0" w:type="auto"/>
        <w:tblInd w:w="720" w:type="dxa"/>
        <w:tblLook w:val="04A0" w:firstRow="1" w:lastRow="0" w:firstColumn="1" w:lastColumn="0" w:noHBand="0" w:noVBand="1"/>
      </w:tblPr>
      <w:tblGrid>
        <w:gridCol w:w="7639"/>
        <w:gridCol w:w="1377"/>
      </w:tblGrid>
      <w:tr w:rsidR="00AB3961" w:rsidRPr="001A0999" w14:paraId="340DDF37" w14:textId="77777777" w:rsidTr="00582DCB">
        <w:tc>
          <w:tcPr>
            <w:tcW w:w="7639" w:type="dxa"/>
          </w:tcPr>
          <w:p w14:paraId="5530B3E2" w14:textId="77777777" w:rsidR="00AB3961" w:rsidRDefault="00AB39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p w14:paraId="4871D20C" w14:textId="77777777" w:rsidR="00AB3961" w:rsidRPr="001A0999" w:rsidRDefault="00AB3961" w:rsidP="00AB3961">
            <w:pPr>
              <w:pStyle w:val="ListParagraph"/>
              <w:spacing w:before="240" w:line="240" w:lineRule="auto"/>
              <w:ind w:left="0"/>
              <w:jc w:val="center"/>
              <w:rPr>
                <w:rFonts w:ascii="Arial" w:eastAsia="Times New Roman" w:hAnsi="Arial" w:cs="Arial"/>
                <w:b/>
                <w:color w:val="000000"/>
                <w:szCs w:val="20"/>
              </w:rPr>
            </w:pPr>
          </w:p>
        </w:tc>
        <w:tc>
          <w:tcPr>
            <w:tcW w:w="1377" w:type="dxa"/>
          </w:tcPr>
          <w:p w14:paraId="5193F43E" w14:textId="77777777" w:rsidR="00AB3961" w:rsidRPr="001A0999" w:rsidRDefault="00AB39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582DCB" w:rsidRPr="001A0999" w14:paraId="5F897531" w14:textId="77777777" w:rsidTr="00582DCB">
        <w:tc>
          <w:tcPr>
            <w:tcW w:w="7639" w:type="dxa"/>
          </w:tcPr>
          <w:p w14:paraId="55025D1D" w14:textId="053105E3" w:rsidR="00582DCB" w:rsidRPr="00582DCB" w:rsidRDefault="00582DCB" w:rsidP="00582DCB">
            <w:pPr>
              <w:pStyle w:val="ListParagraph"/>
              <w:spacing w:before="240" w:line="240" w:lineRule="auto"/>
              <w:ind w:left="0"/>
              <w:rPr>
                <w:rFonts w:ascii="Arial" w:eastAsia="Times New Roman" w:hAnsi="Arial" w:cs="Arial"/>
                <w:color w:val="000000"/>
                <w:szCs w:val="20"/>
              </w:rPr>
            </w:pPr>
            <w:r w:rsidRPr="00582DCB">
              <w:rPr>
                <w:rFonts w:ascii="Arial" w:eastAsia="Times New Roman" w:hAnsi="Arial" w:cs="Arial"/>
                <w:color w:val="000000"/>
                <w:szCs w:val="20"/>
              </w:rPr>
              <w:t>Any one of the following:</w:t>
            </w:r>
          </w:p>
        </w:tc>
        <w:tc>
          <w:tcPr>
            <w:tcW w:w="1377" w:type="dxa"/>
          </w:tcPr>
          <w:p w14:paraId="56BB03B1" w14:textId="77777777" w:rsidR="00582DCB" w:rsidRPr="001A0999" w:rsidRDefault="00582DCB" w:rsidP="00AB3961">
            <w:pPr>
              <w:pStyle w:val="ListParagraph"/>
              <w:spacing w:before="240" w:line="240" w:lineRule="auto"/>
              <w:ind w:left="0"/>
              <w:jc w:val="center"/>
              <w:rPr>
                <w:rFonts w:ascii="Arial" w:eastAsia="Times New Roman" w:hAnsi="Arial" w:cs="Arial"/>
                <w:b/>
                <w:color w:val="000000"/>
                <w:szCs w:val="20"/>
              </w:rPr>
            </w:pPr>
          </w:p>
        </w:tc>
      </w:tr>
      <w:tr w:rsidR="00AB3961" w:rsidRPr="001A0999" w14:paraId="02F2E52C" w14:textId="77777777" w:rsidTr="00582DCB">
        <w:tc>
          <w:tcPr>
            <w:tcW w:w="7639" w:type="dxa"/>
          </w:tcPr>
          <w:p w14:paraId="13392204" w14:textId="73B583A5" w:rsidR="00AB3961" w:rsidRPr="00AB3961" w:rsidRDefault="00582DCB" w:rsidP="00AB3961">
            <w:pPr>
              <w:pStyle w:val="KCCParagraph"/>
              <w:rPr>
                <w:rFonts w:ascii="Arial" w:hAnsi="Arial" w:cs="Arial"/>
                <w:color w:val="FF0000"/>
                <w:sz w:val="22"/>
              </w:rPr>
            </w:pPr>
            <w:r w:rsidRPr="00582DCB">
              <w:rPr>
                <w:rFonts w:ascii="Arial" w:hAnsi="Arial" w:cs="Arial"/>
                <w:b/>
                <w:color w:val="FF0000"/>
                <w:sz w:val="22"/>
              </w:rPr>
              <w:t>Microvilli</w:t>
            </w:r>
            <w:r>
              <w:rPr>
                <w:rFonts w:ascii="Arial" w:hAnsi="Arial" w:cs="Arial"/>
                <w:color w:val="FF0000"/>
                <w:sz w:val="22"/>
              </w:rPr>
              <w:t xml:space="preserve"> to increase </w:t>
            </w:r>
            <w:r w:rsidR="00AB3961" w:rsidRPr="002B5F32">
              <w:rPr>
                <w:rFonts w:ascii="Arial" w:hAnsi="Arial" w:cs="Arial"/>
                <w:color w:val="FF0000"/>
                <w:sz w:val="22"/>
              </w:rPr>
              <w:t>surface area to reabsor</w:t>
            </w:r>
            <w:r w:rsidR="00AB3961">
              <w:rPr>
                <w:rFonts w:ascii="Arial" w:hAnsi="Arial" w:cs="Arial"/>
                <w:color w:val="FF0000"/>
                <w:sz w:val="22"/>
              </w:rPr>
              <w:t>b substances from the filtrate.</w:t>
            </w:r>
          </w:p>
        </w:tc>
        <w:tc>
          <w:tcPr>
            <w:tcW w:w="1377" w:type="dxa"/>
          </w:tcPr>
          <w:p w14:paraId="0D8D5B44" w14:textId="7FEE329E" w:rsidR="00AB3961" w:rsidRPr="001A0999" w:rsidRDefault="00582DCB" w:rsidP="00582DCB">
            <w:pPr>
              <w:spacing w:before="240"/>
              <w:rPr>
                <w:rFonts w:ascii="Arial" w:eastAsia="Times New Roman" w:hAnsi="Arial" w:cs="Arial"/>
                <w:color w:val="FF0000"/>
                <w:szCs w:val="20"/>
              </w:rPr>
            </w:pPr>
            <w:r>
              <w:rPr>
                <w:rFonts w:ascii="Arial" w:eastAsia="Times New Roman" w:hAnsi="Arial" w:cs="Arial"/>
                <w:color w:val="FF0000"/>
                <w:szCs w:val="20"/>
              </w:rPr>
              <w:t xml:space="preserve">      1 - 2</w:t>
            </w:r>
          </w:p>
        </w:tc>
      </w:tr>
      <w:tr w:rsidR="00AB3961" w:rsidRPr="001A0999" w14:paraId="41397F8C" w14:textId="77777777" w:rsidTr="00582DCB">
        <w:tc>
          <w:tcPr>
            <w:tcW w:w="7639" w:type="dxa"/>
          </w:tcPr>
          <w:p w14:paraId="4C011870" w14:textId="4BBB615F" w:rsidR="00AB3961" w:rsidRPr="00AB3961" w:rsidRDefault="00AB3961" w:rsidP="00AB3961">
            <w:pPr>
              <w:pStyle w:val="KCCParagraph"/>
              <w:rPr>
                <w:rFonts w:ascii="Arial" w:hAnsi="Arial" w:cs="Arial"/>
                <w:color w:val="FF0000"/>
                <w:sz w:val="22"/>
              </w:rPr>
            </w:pPr>
            <w:r w:rsidRPr="002B5F32">
              <w:rPr>
                <w:rFonts w:ascii="Arial" w:hAnsi="Arial" w:cs="Arial"/>
                <w:color w:val="FF0000"/>
                <w:sz w:val="22"/>
              </w:rPr>
              <w:t xml:space="preserve">The </w:t>
            </w:r>
            <w:r w:rsidRPr="00582DCB">
              <w:rPr>
                <w:rFonts w:ascii="Arial" w:hAnsi="Arial" w:cs="Arial"/>
                <w:b/>
                <w:color w:val="FF0000"/>
                <w:sz w:val="22"/>
              </w:rPr>
              <w:t>in-</w:t>
            </w:r>
            <w:proofErr w:type="spellStart"/>
            <w:r w:rsidRPr="00582DCB">
              <w:rPr>
                <w:rFonts w:ascii="Arial" w:hAnsi="Arial" w:cs="Arial"/>
                <w:b/>
                <w:color w:val="FF0000"/>
                <w:sz w:val="22"/>
              </w:rPr>
              <w:t>foldings</w:t>
            </w:r>
            <w:proofErr w:type="spellEnd"/>
            <w:r w:rsidRPr="00582DCB">
              <w:rPr>
                <w:rFonts w:ascii="Arial" w:hAnsi="Arial" w:cs="Arial"/>
                <w:b/>
                <w:color w:val="FF0000"/>
                <w:sz w:val="22"/>
              </w:rPr>
              <w:t xml:space="preserve"> at the bases</w:t>
            </w:r>
            <w:r w:rsidRPr="002B5F32">
              <w:rPr>
                <w:rFonts w:ascii="Arial" w:hAnsi="Arial" w:cs="Arial"/>
                <w:color w:val="FF0000"/>
                <w:sz w:val="22"/>
              </w:rPr>
              <w:t xml:space="preserve"> give a large surface area to transfer reabsorbed substa</w:t>
            </w:r>
            <w:r>
              <w:rPr>
                <w:rFonts w:ascii="Arial" w:hAnsi="Arial" w:cs="Arial"/>
                <w:color w:val="FF0000"/>
                <w:sz w:val="22"/>
              </w:rPr>
              <w:t>nces into the blood capillaries.</w:t>
            </w:r>
          </w:p>
        </w:tc>
        <w:tc>
          <w:tcPr>
            <w:tcW w:w="1377" w:type="dxa"/>
          </w:tcPr>
          <w:p w14:paraId="61136C95" w14:textId="44FE9CC8" w:rsidR="00AB3961" w:rsidRPr="001A0999" w:rsidRDefault="00AB3961" w:rsidP="00582DCB">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 xml:space="preserve">1 </w:t>
            </w:r>
            <w:r w:rsidR="00582DCB">
              <w:rPr>
                <w:rFonts w:ascii="Arial" w:eastAsia="Times New Roman" w:hAnsi="Arial" w:cs="Arial"/>
                <w:color w:val="FF0000"/>
                <w:szCs w:val="20"/>
              </w:rPr>
              <w:t>- 2</w:t>
            </w:r>
          </w:p>
        </w:tc>
      </w:tr>
      <w:tr w:rsidR="00AB3961" w:rsidRPr="001A0999" w14:paraId="53A54B83" w14:textId="77777777" w:rsidTr="00582DCB">
        <w:tc>
          <w:tcPr>
            <w:tcW w:w="7639" w:type="dxa"/>
          </w:tcPr>
          <w:p w14:paraId="0E4A9066" w14:textId="6A178764" w:rsidR="00AB3961" w:rsidRPr="00AB3961" w:rsidRDefault="00AB3961" w:rsidP="00AB3961">
            <w:pPr>
              <w:pStyle w:val="KCCParagraph"/>
              <w:rPr>
                <w:rFonts w:ascii="Arial" w:hAnsi="Arial" w:cs="Arial"/>
                <w:color w:val="FF0000"/>
                <w:sz w:val="22"/>
              </w:rPr>
            </w:pPr>
            <w:proofErr w:type="gramStart"/>
            <w:r w:rsidRPr="002B5F32">
              <w:rPr>
                <w:rFonts w:ascii="Arial" w:hAnsi="Arial" w:cs="Arial"/>
                <w:color w:val="FF0000"/>
                <w:sz w:val="22"/>
              </w:rPr>
              <w:t xml:space="preserve">A </w:t>
            </w:r>
            <w:r w:rsidRPr="00582DCB">
              <w:rPr>
                <w:rFonts w:ascii="Arial" w:hAnsi="Arial" w:cs="Arial"/>
                <w:b/>
                <w:color w:val="FF0000"/>
                <w:sz w:val="22"/>
              </w:rPr>
              <w:t>high density of mitochondria</w:t>
            </w:r>
            <w:r w:rsidRPr="002B5F32">
              <w:rPr>
                <w:rFonts w:ascii="Arial" w:hAnsi="Arial" w:cs="Arial"/>
                <w:color w:val="FF0000"/>
                <w:sz w:val="22"/>
              </w:rPr>
              <w:t xml:space="preserve"> pro</w:t>
            </w:r>
            <w:r>
              <w:rPr>
                <w:rFonts w:ascii="Arial" w:hAnsi="Arial" w:cs="Arial"/>
                <w:color w:val="FF0000"/>
                <w:sz w:val="22"/>
              </w:rPr>
              <w:t>vide</w:t>
            </w:r>
            <w:proofErr w:type="gramEnd"/>
            <w:r>
              <w:rPr>
                <w:rFonts w:ascii="Arial" w:hAnsi="Arial" w:cs="Arial"/>
                <w:color w:val="FF0000"/>
                <w:sz w:val="22"/>
              </w:rPr>
              <w:t xml:space="preserve"> ATP for active transport. </w:t>
            </w:r>
          </w:p>
        </w:tc>
        <w:tc>
          <w:tcPr>
            <w:tcW w:w="1377" w:type="dxa"/>
          </w:tcPr>
          <w:p w14:paraId="5D926122" w14:textId="2E35351D" w:rsidR="00AB3961" w:rsidRPr="00582DCB" w:rsidRDefault="00582DCB" w:rsidP="00582DCB">
            <w:pPr>
              <w:spacing w:before="240"/>
              <w:rPr>
                <w:rFonts w:ascii="Arial" w:eastAsia="Times New Roman" w:hAnsi="Arial" w:cs="Arial"/>
                <w:color w:val="FF0000"/>
                <w:szCs w:val="20"/>
              </w:rPr>
            </w:pPr>
            <w:r>
              <w:rPr>
                <w:rFonts w:ascii="Arial" w:eastAsia="Times New Roman" w:hAnsi="Arial" w:cs="Arial"/>
                <w:color w:val="FF0000"/>
                <w:szCs w:val="20"/>
              </w:rPr>
              <w:t xml:space="preserve">      1 - 2</w:t>
            </w:r>
          </w:p>
        </w:tc>
      </w:tr>
      <w:tr w:rsidR="00AB3961" w:rsidRPr="001A0999" w14:paraId="69C8E46F" w14:textId="77777777" w:rsidTr="00582DCB">
        <w:tc>
          <w:tcPr>
            <w:tcW w:w="7639" w:type="dxa"/>
          </w:tcPr>
          <w:p w14:paraId="3EE401E8" w14:textId="292E14F0" w:rsidR="00F81422" w:rsidRPr="0042107E" w:rsidRDefault="0042107E" w:rsidP="00CB0437">
            <w:pPr>
              <w:pStyle w:val="ListParagraph"/>
              <w:spacing w:line="240" w:lineRule="auto"/>
              <w:ind w:left="0"/>
              <w:jc w:val="center"/>
              <w:rPr>
                <w:rFonts w:ascii="Arial" w:eastAsia="Times New Roman" w:hAnsi="Arial" w:cs="Arial"/>
                <w:color w:val="FF0000"/>
                <w:szCs w:val="20"/>
              </w:rPr>
            </w:pPr>
            <w:bookmarkStart w:id="0" w:name="_GoBack"/>
            <w:bookmarkEnd w:id="0"/>
            <w:r w:rsidRPr="0042107E">
              <w:rPr>
                <w:rFonts w:ascii="Arial" w:eastAsia="Times New Roman" w:hAnsi="Arial" w:cs="Arial"/>
                <w:color w:val="FF0000"/>
                <w:szCs w:val="20"/>
              </w:rPr>
              <w:t>(d</w:t>
            </w:r>
            <w:r w:rsidR="00F81422" w:rsidRPr="0042107E">
              <w:rPr>
                <w:rFonts w:ascii="Arial" w:eastAsia="Times New Roman" w:hAnsi="Arial" w:cs="Arial"/>
                <w:color w:val="FF0000"/>
                <w:szCs w:val="20"/>
              </w:rPr>
              <w:t xml:space="preserve">on’t accept </w:t>
            </w:r>
            <w:r w:rsidR="00F81422" w:rsidRPr="0042107E">
              <w:rPr>
                <w:rFonts w:ascii="Arial" w:eastAsia="Times New Roman" w:hAnsi="Arial" w:cs="Arial"/>
                <w:b/>
                <w:color w:val="FF0000"/>
                <w:szCs w:val="20"/>
              </w:rPr>
              <w:t>convoluted</w:t>
            </w:r>
            <w:r w:rsidR="00CB0437">
              <w:rPr>
                <w:rFonts w:ascii="Arial" w:eastAsia="Times New Roman" w:hAnsi="Arial" w:cs="Arial"/>
                <w:color w:val="FF0000"/>
                <w:szCs w:val="20"/>
              </w:rPr>
              <w:t xml:space="preserve"> </w:t>
            </w:r>
            <w:r w:rsidR="00F81422" w:rsidRPr="0042107E">
              <w:rPr>
                <w:rFonts w:ascii="Arial" w:eastAsia="Times New Roman" w:hAnsi="Arial" w:cs="Arial"/>
                <w:color w:val="FF0000"/>
                <w:szCs w:val="20"/>
              </w:rPr>
              <w:t>)</w:t>
            </w:r>
            <w:r w:rsidR="00CB0437">
              <w:rPr>
                <w:rFonts w:ascii="Arial" w:eastAsia="Times New Roman" w:hAnsi="Arial" w:cs="Arial"/>
                <w:color w:val="FF0000"/>
                <w:szCs w:val="20"/>
              </w:rPr>
              <w:t>but ½ for increased surface area</w:t>
            </w:r>
          </w:p>
          <w:p w14:paraId="55DEFB85" w14:textId="76E15E1A" w:rsidR="00AB3961" w:rsidRPr="0047631C" w:rsidRDefault="00AB3961" w:rsidP="00AB3961">
            <w:pPr>
              <w:pStyle w:val="ListParagraph"/>
              <w:spacing w:before="240" w:line="240" w:lineRule="auto"/>
              <w:ind w:left="0"/>
              <w:jc w:val="center"/>
              <w:rPr>
                <w:rFonts w:ascii="Arial" w:eastAsia="Times New Roman" w:hAnsi="Arial" w:cs="Arial"/>
                <w:b/>
                <w:color w:val="000000"/>
                <w:szCs w:val="20"/>
              </w:rPr>
            </w:pPr>
            <w:r w:rsidRPr="0047631C">
              <w:rPr>
                <w:rFonts w:ascii="Arial" w:eastAsia="Times New Roman" w:hAnsi="Arial" w:cs="Arial"/>
                <w:b/>
                <w:color w:val="FF0000"/>
                <w:szCs w:val="20"/>
              </w:rPr>
              <w:t>Total</w:t>
            </w:r>
          </w:p>
        </w:tc>
        <w:tc>
          <w:tcPr>
            <w:tcW w:w="1377" w:type="dxa"/>
          </w:tcPr>
          <w:p w14:paraId="6663F91A" w14:textId="77777777" w:rsidR="00AB3961" w:rsidRPr="0047631C" w:rsidRDefault="00AB3961" w:rsidP="00AB3961">
            <w:pPr>
              <w:pStyle w:val="ListParagraph"/>
              <w:spacing w:before="240" w:line="240" w:lineRule="auto"/>
              <w:ind w:left="0"/>
              <w:jc w:val="center"/>
              <w:rPr>
                <w:rFonts w:ascii="Arial" w:eastAsia="Times New Roman" w:hAnsi="Arial" w:cs="Arial"/>
                <w:b/>
                <w:color w:val="FF0000"/>
                <w:szCs w:val="20"/>
              </w:rPr>
            </w:pPr>
          </w:p>
          <w:p w14:paraId="245847D8" w14:textId="1399B1CE" w:rsidR="00AB3961" w:rsidRPr="0047631C" w:rsidRDefault="00582DCB" w:rsidP="00AB3961">
            <w:pPr>
              <w:pStyle w:val="ListParagraph"/>
              <w:spacing w:before="240" w:line="240" w:lineRule="auto"/>
              <w:ind w:left="0"/>
              <w:jc w:val="center"/>
              <w:rPr>
                <w:rFonts w:ascii="Arial" w:eastAsia="Times New Roman" w:hAnsi="Arial" w:cs="Arial"/>
                <w:b/>
                <w:color w:val="FF0000"/>
                <w:szCs w:val="20"/>
              </w:rPr>
            </w:pPr>
            <w:r>
              <w:rPr>
                <w:rFonts w:ascii="Arial" w:eastAsia="Times New Roman" w:hAnsi="Arial" w:cs="Arial"/>
                <w:b/>
                <w:color w:val="FF0000"/>
                <w:szCs w:val="20"/>
              </w:rPr>
              <w:t>2</w:t>
            </w:r>
          </w:p>
        </w:tc>
      </w:tr>
    </w:tbl>
    <w:p w14:paraId="6E9E9A2D" w14:textId="1A0ED6F0" w:rsidR="004416AD" w:rsidRPr="002B5F32" w:rsidRDefault="004416AD" w:rsidP="00AB3961">
      <w:pPr>
        <w:pStyle w:val="KCCParagraph"/>
        <w:rPr>
          <w:rFonts w:ascii="Arial" w:hAnsi="Arial" w:cs="Arial"/>
          <w:sz w:val="22"/>
        </w:rPr>
      </w:pPr>
    </w:p>
    <w:p w14:paraId="39A0BA55" w14:textId="5382E9C8" w:rsidR="00A138C9" w:rsidRPr="00214AA2" w:rsidRDefault="00636509" w:rsidP="00214AA2">
      <w:pPr>
        <w:pStyle w:val="ListParagraph"/>
        <w:spacing w:before="240" w:line="240" w:lineRule="auto"/>
        <w:rPr>
          <w:rFonts w:ascii="Arial" w:hAnsi="Arial" w:cs="Arial"/>
          <w:b/>
          <w:bCs/>
          <w:color w:val="000000"/>
        </w:rPr>
      </w:pPr>
      <w:r w:rsidRPr="00A138C9">
        <w:rPr>
          <w:rFonts w:ascii="Arial" w:hAnsi="Arial" w:cs="Arial"/>
          <w:b/>
          <w:bCs/>
          <w:color w:val="000000"/>
        </w:rPr>
        <w:t>Question 3</w:t>
      </w:r>
      <w:r w:rsidR="00CA7A00">
        <w:rPr>
          <w:rFonts w:ascii="Arial" w:hAnsi="Arial" w:cs="Arial"/>
          <w:b/>
          <w:bCs/>
          <w:color w:val="000000"/>
        </w:rPr>
        <w:t>4</w:t>
      </w:r>
      <w:r w:rsidR="00F91245" w:rsidRPr="00A138C9">
        <w:rPr>
          <w:rFonts w:ascii="Arial" w:hAnsi="Arial" w:cs="Arial"/>
          <w:b/>
          <w:bCs/>
          <w:color w:val="000000"/>
        </w:rPr>
        <w:tab/>
      </w:r>
      <w:r w:rsidRPr="00A138C9">
        <w:rPr>
          <w:rFonts w:ascii="Arial" w:hAnsi="Arial" w:cs="Arial"/>
          <w:b/>
          <w:bCs/>
          <w:color w:val="000000"/>
        </w:rPr>
        <w:tab/>
      </w:r>
      <w:r w:rsidRPr="00A138C9">
        <w:rPr>
          <w:rFonts w:ascii="Arial" w:hAnsi="Arial" w:cs="Arial"/>
          <w:b/>
          <w:bCs/>
          <w:color w:val="000000"/>
        </w:rPr>
        <w:tab/>
      </w:r>
      <w:r w:rsidRPr="00A138C9">
        <w:rPr>
          <w:rFonts w:ascii="Arial" w:hAnsi="Arial" w:cs="Arial"/>
          <w:b/>
          <w:bCs/>
          <w:color w:val="000000"/>
        </w:rPr>
        <w:tab/>
      </w:r>
      <w:r w:rsidRPr="00A138C9">
        <w:rPr>
          <w:rFonts w:ascii="Arial" w:hAnsi="Arial" w:cs="Arial"/>
          <w:b/>
          <w:bCs/>
          <w:color w:val="000000"/>
        </w:rPr>
        <w:tab/>
      </w:r>
      <w:r w:rsidRPr="00A138C9">
        <w:rPr>
          <w:rFonts w:ascii="Arial" w:hAnsi="Arial" w:cs="Arial"/>
          <w:b/>
          <w:bCs/>
          <w:color w:val="000000"/>
        </w:rPr>
        <w:tab/>
      </w:r>
      <w:r w:rsidRPr="00A138C9">
        <w:rPr>
          <w:rFonts w:ascii="Arial" w:hAnsi="Arial" w:cs="Arial"/>
          <w:b/>
          <w:bCs/>
          <w:color w:val="000000"/>
        </w:rPr>
        <w:tab/>
      </w:r>
      <w:r w:rsidRPr="00A138C9">
        <w:rPr>
          <w:rFonts w:ascii="Arial" w:hAnsi="Arial" w:cs="Arial"/>
          <w:b/>
          <w:bCs/>
          <w:color w:val="000000"/>
        </w:rPr>
        <w:tab/>
      </w:r>
      <w:r w:rsidRPr="00A138C9">
        <w:rPr>
          <w:rFonts w:ascii="Arial" w:hAnsi="Arial" w:cs="Arial"/>
          <w:b/>
          <w:bCs/>
          <w:color w:val="000000"/>
        </w:rPr>
        <w:tab/>
        <w:t xml:space="preserve">          (10</w:t>
      </w:r>
      <w:r w:rsidR="00A138C9" w:rsidRPr="00A138C9">
        <w:rPr>
          <w:rFonts w:ascii="Arial" w:hAnsi="Arial" w:cs="Arial"/>
          <w:b/>
          <w:bCs/>
          <w:color w:val="000000"/>
        </w:rPr>
        <w:t xml:space="preserve"> marks)</w:t>
      </w:r>
    </w:p>
    <w:p w14:paraId="3FD33371" w14:textId="753E2C6D" w:rsidR="00A138C9" w:rsidRPr="002B5F32" w:rsidRDefault="00A138C9" w:rsidP="00153958">
      <w:pPr>
        <w:pStyle w:val="KCCParagraph"/>
        <w:numPr>
          <w:ilvl w:val="0"/>
          <w:numId w:val="33"/>
        </w:numPr>
        <w:rPr>
          <w:rFonts w:ascii="Arial" w:hAnsi="Arial" w:cs="Arial"/>
          <w:sz w:val="22"/>
        </w:rPr>
      </w:pPr>
      <w:r w:rsidRPr="002B5F32">
        <w:rPr>
          <w:rFonts w:ascii="Arial" w:hAnsi="Arial" w:cs="Arial"/>
          <w:sz w:val="22"/>
        </w:rPr>
        <w:t xml:space="preserve">To allow movement, the skeletal system consists of many bones held together at joints by flexible connective tissues and ligaments. Identify </w:t>
      </w:r>
      <w:r w:rsidR="00153958">
        <w:rPr>
          <w:rFonts w:ascii="Arial" w:hAnsi="Arial" w:cs="Arial"/>
          <w:sz w:val="22"/>
        </w:rPr>
        <w:t xml:space="preserve">and describe </w:t>
      </w:r>
      <w:r w:rsidRPr="002B5F32">
        <w:rPr>
          <w:rFonts w:ascii="Arial" w:hAnsi="Arial" w:cs="Arial"/>
          <w:sz w:val="22"/>
        </w:rPr>
        <w:t xml:space="preserve">the </w:t>
      </w:r>
      <w:r w:rsidRPr="00A026FD">
        <w:rPr>
          <w:rFonts w:ascii="Arial" w:hAnsi="Arial" w:cs="Arial"/>
          <w:b/>
          <w:sz w:val="22"/>
        </w:rPr>
        <w:t>three cl</w:t>
      </w:r>
      <w:r w:rsidRPr="002B5F32">
        <w:rPr>
          <w:rFonts w:ascii="Arial" w:hAnsi="Arial" w:cs="Arial"/>
          <w:sz w:val="22"/>
        </w:rPr>
        <w:t>asses of j</w:t>
      </w:r>
      <w:r w:rsidR="00153958">
        <w:rPr>
          <w:rFonts w:ascii="Arial" w:hAnsi="Arial" w:cs="Arial"/>
          <w:sz w:val="22"/>
        </w:rPr>
        <w:t xml:space="preserve">oint types.                                                                                                             </w:t>
      </w:r>
      <w:r w:rsidRPr="002B5F32">
        <w:rPr>
          <w:rFonts w:ascii="Arial" w:hAnsi="Arial" w:cs="Arial"/>
          <w:sz w:val="22"/>
        </w:rPr>
        <w:t>(6 marks)</w:t>
      </w:r>
    </w:p>
    <w:tbl>
      <w:tblPr>
        <w:tblStyle w:val="TableGrid"/>
        <w:tblW w:w="0" w:type="auto"/>
        <w:tblInd w:w="720" w:type="dxa"/>
        <w:tblLook w:val="04A0" w:firstRow="1" w:lastRow="0" w:firstColumn="1" w:lastColumn="0" w:noHBand="0" w:noVBand="1"/>
      </w:tblPr>
      <w:tblGrid>
        <w:gridCol w:w="8206"/>
        <w:gridCol w:w="810"/>
      </w:tblGrid>
      <w:tr w:rsidR="00AB3961" w:rsidRPr="001A0999" w14:paraId="1D1E1E1E" w14:textId="77777777" w:rsidTr="00214AA2">
        <w:tc>
          <w:tcPr>
            <w:tcW w:w="8206" w:type="dxa"/>
          </w:tcPr>
          <w:p w14:paraId="435B0DB1" w14:textId="52F25008" w:rsidR="00AB3961" w:rsidRPr="001A0999" w:rsidRDefault="00AB3961" w:rsidP="00214AA2">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Description</w:t>
            </w:r>
          </w:p>
        </w:tc>
        <w:tc>
          <w:tcPr>
            <w:tcW w:w="810" w:type="dxa"/>
          </w:tcPr>
          <w:p w14:paraId="17290E81" w14:textId="77777777" w:rsidR="00AB3961" w:rsidRPr="001A0999" w:rsidRDefault="00AB3961" w:rsidP="00AB3961">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AB3961" w:rsidRPr="001A0999" w14:paraId="0E9D8EB2" w14:textId="77777777" w:rsidTr="00214AA2">
        <w:tc>
          <w:tcPr>
            <w:tcW w:w="8206" w:type="dxa"/>
          </w:tcPr>
          <w:p w14:paraId="51BC2B83" w14:textId="77777777" w:rsidR="00153958" w:rsidRDefault="00AB3961" w:rsidP="00AB3961">
            <w:pPr>
              <w:pStyle w:val="KCCParagraph"/>
              <w:rPr>
                <w:rFonts w:ascii="Arial" w:hAnsi="Arial" w:cs="Arial"/>
                <w:color w:val="FF0000"/>
                <w:sz w:val="22"/>
              </w:rPr>
            </w:pPr>
            <w:r>
              <w:rPr>
                <w:rFonts w:ascii="Arial" w:hAnsi="Arial" w:cs="Arial"/>
                <w:color w:val="FF0000"/>
                <w:sz w:val="22"/>
              </w:rPr>
              <w:t xml:space="preserve">Fibrous joints </w:t>
            </w:r>
            <w:r w:rsidR="00153958">
              <w:rPr>
                <w:rFonts w:ascii="Arial" w:hAnsi="Arial" w:cs="Arial"/>
                <w:color w:val="FF0000"/>
                <w:sz w:val="22"/>
              </w:rPr>
              <w:t xml:space="preserve"> </w:t>
            </w:r>
          </w:p>
          <w:p w14:paraId="277621AB" w14:textId="6C4E083A" w:rsidR="00AB3961" w:rsidRPr="00AB3961" w:rsidRDefault="00AB3961" w:rsidP="00AB3961">
            <w:pPr>
              <w:pStyle w:val="KCCParagraph"/>
              <w:rPr>
                <w:rFonts w:ascii="Arial" w:hAnsi="Arial" w:cs="Arial"/>
                <w:color w:val="FF0000"/>
                <w:sz w:val="22"/>
              </w:rPr>
            </w:pPr>
            <w:proofErr w:type="gramStart"/>
            <w:r w:rsidRPr="002B5F32">
              <w:rPr>
                <w:rFonts w:ascii="Arial" w:hAnsi="Arial" w:cs="Arial"/>
                <w:color w:val="FF0000"/>
                <w:sz w:val="22"/>
              </w:rPr>
              <w:t>the</w:t>
            </w:r>
            <w:proofErr w:type="gramEnd"/>
            <w:r w:rsidRPr="002B5F32">
              <w:rPr>
                <w:rFonts w:ascii="Arial" w:hAnsi="Arial" w:cs="Arial"/>
                <w:color w:val="FF0000"/>
                <w:sz w:val="22"/>
              </w:rPr>
              <w:t xml:space="preserve"> bones connected by fibrous tissues are tightly bound by connective tissues fibres </w:t>
            </w:r>
            <w:r w:rsidR="00CB0437">
              <w:rPr>
                <w:rFonts w:ascii="Arial" w:hAnsi="Arial" w:cs="Arial"/>
                <w:color w:val="FF0000"/>
                <w:sz w:val="22"/>
              </w:rPr>
              <w:t>(1/2)</w:t>
            </w:r>
            <w:r w:rsidRPr="002B5F32">
              <w:rPr>
                <w:rFonts w:ascii="Arial" w:hAnsi="Arial" w:cs="Arial"/>
                <w:color w:val="FF0000"/>
                <w:sz w:val="22"/>
              </w:rPr>
              <w:t>and there is n</w:t>
            </w:r>
            <w:r>
              <w:rPr>
                <w:rFonts w:ascii="Arial" w:hAnsi="Arial" w:cs="Arial"/>
                <w:color w:val="FF0000"/>
                <w:sz w:val="22"/>
              </w:rPr>
              <w:t xml:space="preserve">o movement in such joints. </w:t>
            </w:r>
            <w:r w:rsidR="00CB0437">
              <w:rPr>
                <w:rFonts w:ascii="Arial" w:hAnsi="Arial" w:cs="Arial"/>
                <w:color w:val="FF0000"/>
                <w:sz w:val="22"/>
              </w:rPr>
              <w:t>(1/2)</w:t>
            </w:r>
          </w:p>
        </w:tc>
        <w:tc>
          <w:tcPr>
            <w:tcW w:w="810" w:type="dxa"/>
          </w:tcPr>
          <w:p w14:paraId="7B47DAB0" w14:textId="0A8E577F" w:rsidR="00AB3961" w:rsidRPr="00AB3961" w:rsidRDefault="00AB3961" w:rsidP="00AB3961">
            <w:pPr>
              <w:spacing w:before="240"/>
              <w:rPr>
                <w:rFonts w:ascii="Arial" w:eastAsia="Times New Roman" w:hAnsi="Arial" w:cs="Arial"/>
                <w:color w:val="FF0000"/>
                <w:szCs w:val="20"/>
              </w:rPr>
            </w:pPr>
            <w:r>
              <w:rPr>
                <w:rFonts w:ascii="Arial" w:eastAsia="Times New Roman" w:hAnsi="Arial" w:cs="Arial"/>
                <w:color w:val="FF0000"/>
                <w:szCs w:val="20"/>
              </w:rPr>
              <w:t xml:space="preserve">           1 - 2</w:t>
            </w:r>
          </w:p>
        </w:tc>
      </w:tr>
      <w:tr w:rsidR="00AB3961" w:rsidRPr="001A0999" w14:paraId="33A936DE" w14:textId="77777777" w:rsidTr="00214AA2">
        <w:tc>
          <w:tcPr>
            <w:tcW w:w="8206" w:type="dxa"/>
          </w:tcPr>
          <w:p w14:paraId="04B833D3" w14:textId="77777777" w:rsidR="00153958" w:rsidRDefault="00153958" w:rsidP="00AB3961">
            <w:pPr>
              <w:pStyle w:val="KCCParagraph"/>
              <w:rPr>
                <w:rFonts w:ascii="Arial" w:hAnsi="Arial" w:cs="Arial"/>
                <w:color w:val="FF0000"/>
                <w:sz w:val="22"/>
              </w:rPr>
            </w:pPr>
            <w:r>
              <w:rPr>
                <w:rFonts w:ascii="Arial" w:hAnsi="Arial" w:cs="Arial"/>
                <w:color w:val="FF0000"/>
                <w:sz w:val="22"/>
              </w:rPr>
              <w:t xml:space="preserve">Cartilaginous joints </w:t>
            </w:r>
          </w:p>
          <w:p w14:paraId="4D7806C6" w14:textId="4337D48B" w:rsidR="00AB3961" w:rsidRPr="00AB3961" w:rsidRDefault="00AB3961" w:rsidP="00AB3961">
            <w:pPr>
              <w:pStyle w:val="KCCParagraph"/>
              <w:rPr>
                <w:rFonts w:ascii="Arial" w:hAnsi="Arial" w:cs="Arial"/>
                <w:color w:val="FF0000"/>
                <w:sz w:val="22"/>
              </w:rPr>
            </w:pPr>
            <w:r w:rsidRPr="002B5F32">
              <w:rPr>
                <w:rFonts w:ascii="Arial" w:hAnsi="Arial" w:cs="Arial"/>
                <w:color w:val="FF0000"/>
                <w:sz w:val="22"/>
              </w:rPr>
              <w:t>the bone ends are connected by cartilage,</w:t>
            </w:r>
            <w:r w:rsidR="00CB0437">
              <w:rPr>
                <w:rFonts w:ascii="Arial" w:hAnsi="Arial" w:cs="Arial"/>
                <w:color w:val="FF0000"/>
                <w:sz w:val="22"/>
              </w:rPr>
              <w:t>(1/2)</w:t>
            </w:r>
            <w:r w:rsidRPr="002B5F32">
              <w:rPr>
                <w:rFonts w:ascii="Arial" w:hAnsi="Arial" w:cs="Arial"/>
                <w:color w:val="FF0000"/>
                <w:sz w:val="22"/>
              </w:rPr>
              <w:t xml:space="preserve"> and th</w:t>
            </w:r>
            <w:r>
              <w:rPr>
                <w:rFonts w:ascii="Arial" w:hAnsi="Arial" w:cs="Arial"/>
                <w:color w:val="FF0000"/>
                <w:sz w:val="22"/>
              </w:rPr>
              <w:t>is allows for limited movement.</w:t>
            </w:r>
            <w:r w:rsidR="00CB0437">
              <w:rPr>
                <w:rFonts w:ascii="Arial" w:hAnsi="Arial" w:cs="Arial"/>
                <w:color w:val="FF0000"/>
                <w:sz w:val="22"/>
              </w:rPr>
              <w:t>(1/2)</w:t>
            </w:r>
          </w:p>
        </w:tc>
        <w:tc>
          <w:tcPr>
            <w:tcW w:w="810" w:type="dxa"/>
          </w:tcPr>
          <w:p w14:paraId="10A8B80B" w14:textId="0D7290F4" w:rsidR="00AB3961" w:rsidRPr="001A0999" w:rsidRDefault="00AB3961"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1 - 2</w:t>
            </w:r>
          </w:p>
        </w:tc>
      </w:tr>
      <w:tr w:rsidR="00AB3961" w14:paraId="675349A3" w14:textId="77777777" w:rsidTr="00214AA2">
        <w:tc>
          <w:tcPr>
            <w:tcW w:w="8206" w:type="dxa"/>
          </w:tcPr>
          <w:p w14:paraId="1A244FE4" w14:textId="5EAAB080" w:rsidR="00AB3961" w:rsidRDefault="00AB3961" w:rsidP="00AB3961">
            <w:pPr>
              <w:pStyle w:val="KCCParagraph"/>
              <w:rPr>
                <w:rFonts w:ascii="Arial" w:hAnsi="Arial" w:cs="Arial"/>
                <w:color w:val="FF0000"/>
                <w:sz w:val="22"/>
              </w:rPr>
            </w:pPr>
            <w:r>
              <w:rPr>
                <w:rFonts w:ascii="Arial" w:hAnsi="Arial" w:cs="Arial"/>
                <w:color w:val="FF0000"/>
                <w:sz w:val="22"/>
              </w:rPr>
              <w:t xml:space="preserve">Synovial joints </w:t>
            </w:r>
          </w:p>
          <w:p w14:paraId="7DAAB750" w14:textId="22802807" w:rsidR="00AB3961" w:rsidRPr="00AB3961" w:rsidRDefault="00AB3961" w:rsidP="00AB3961">
            <w:pPr>
              <w:pStyle w:val="KCCParagraph"/>
              <w:rPr>
                <w:rFonts w:ascii="Arial" w:hAnsi="Arial" w:cs="Arial"/>
                <w:color w:val="FF0000"/>
                <w:sz w:val="22"/>
              </w:rPr>
            </w:pPr>
            <w:proofErr w:type="gramStart"/>
            <w:r w:rsidRPr="002B5F32">
              <w:rPr>
                <w:rFonts w:ascii="Arial" w:hAnsi="Arial" w:cs="Arial"/>
                <w:color w:val="FF0000"/>
                <w:sz w:val="22"/>
              </w:rPr>
              <w:t>the</w:t>
            </w:r>
            <w:proofErr w:type="gramEnd"/>
            <w:r w:rsidRPr="002B5F32">
              <w:rPr>
                <w:rFonts w:ascii="Arial" w:hAnsi="Arial" w:cs="Arial"/>
                <w:color w:val="FF0000"/>
                <w:sz w:val="22"/>
              </w:rPr>
              <w:t xml:space="preserve"> articulating bone ends are separated by a joint cavity containing lubricating synovial fluid, </w:t>
            </w:r>
            <w:r w:rsidR="00CB0437">
              <w:rPr>
                <w:rFonts w:ascii="Arial" w:hAnsi="Arial" w:cs="Arial"/>
                <w:color w:val="FF0000"/>
                <w:sz w:val="22"/>
              </w:rPr>
              <w:t>(1/2)</w:t>
            </w:r>
            <w:r w:rsidRPr="002B5F32">
              <w:rPr>
                <w:rFonts w:ascii="Arial" w:hAnsi="Arial" w:cs="Arial"/>
                <w:color w:val="FF0000"/>
                <w:sz w:val="22"/>
              </w:rPr>
              <w:t xml:space="preserve">and these allow for free </w:t>
            </w:r>
            <w:r>
              <w:rPr>
                <w:rFonts w:ascii="Arial" w:hAnsi="Arial" w:cs="Arial"/>
                <w:color w:val="FF0000"/>
                <w:sz w:val="22"/>
              </w:rPr>
              <w:t>movement in one or more planes</w:t>
            </w:r>
            <w:r w:rsidR="00CB0437">
              <w:rPr>
                <w:rFonts w:ascii="Arial" w:hAnsi="Arial" w:cs="Arial"/>
                <w:color w:val="FF0000"/>
                <w:sz w:val="22"/>
              </w:rPr>
              <w:t xml:space="preserve"> (1/2)</w:t>
            </w:r>
            <w:r>
              <w:rPr>
                <w:rFonts w:ascii="Arial" w:hAnsi="Arial" w:cs="Arial"/>
                <w:color w:val="FF0000"/>
                <w:sz w:val="22"/>
              </w:rPr>
              <w:t>.</w:t>
            </w:r>
          </w:p>
        </w:tc>
        <w:tc>
          <w:tcPr>
            <w:tcW w:w="810" w:type="dxa"/>
          </w:tcPr>
          <w:p w14:paraId="19478202" w14:textId="65307BCB" w:rsidR="00AB3961" w:rsidRDefault="00AB3961" w:rsidP="00AB3961">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1 - 2</w:t>
            </w:r>
          </w:p>
        </w:tc>
      </w:tr>
      <w:tr w:rsidR="00AB3961" w:rsidRPr="001A0999" w14:paraId="0D9F18AB" w14:textId="77777777" w:rsidTr="00214AA2">
        <w:tc>
          <w:tcPr>
            <w:tcW w:w="8206" w:type="dxa"/>
          </w:tcPr>
          <w:p w14:paraId="013CD3ED" w14:textId="77777777" w:rsidR="00AB3961" w:rsidRPr="0047631C" w:rsidRDefault="00AB3961" w:rsidP="00214AA2">
            <w:pPr>
              <w:pStyle w:val="ListParagraph"/>
              <w:spacing w:before="240" w:line="240" w:lineRule="auto"/>
              <w:ind w:left="0"/>
              <w:jc w:val="center"/>
              <w:rPr>
                <w:rFonts w:ascii="Arial" w:eastAsia="Times New Roman" w:hAnsi="Arial" w:cs="Arial"/>
                <w:b/>
                <w:color w:val="000000"/>
                <w:szCs w:val="20"/>
              </w:rPr>
            </w:pPr>
            <w:r w:rsidRPr="0047631C">
              <w:rPr>
                <w:rFonts w:ascii="Arial" w:eastAsia="Times New Roman" w:hAnsi="Arial" w:cs="Arial"/>
                <w:b/>
                <w:color w:val="FF0000"/>
                <w:szCs w:val="20"/>
              </w:rPr>
              <w:t>Total</w:t>
            </w:r>
          </w:p>
        </w:tc>
        <w:tc>
          <w:tcPr>
            <w:tcW w:w="810" w:type="dxa"/>
          </w:tcPr>
          <w:p w14:paraId="159AD92E" w14:textId="77777777" w:rsidR="00AB3961" w:rsidRPr="0047631C" w:rsidRDefault="00AB3961" w:rsidP="00AB3961">
            <w:pPr>
              <w:pStyle w:val="ListParagraph"/>
              <w:spacing w:before="240" w:line="240" w:lineRule="auto"/>
              <w:ind w:left="0"/>
              <w:jc w:val="center"/>
              <w:rPr>
                <w:rFonts w:ascii="Arial" w:eastAsia="Times New Roman" w:hAnsi="Arial" w:cs="Arial"/>
                <w:b/>
                <w:color w:val="FF0000"/>
                <w:szCs w:val="20"/>
              </w:rPr>
            </w:pPr>
          </w:p>
          <w:p w14:paraId="708A8862" w14:textId="2010A8DC" w:rsidR="00AB3961" w:rsidRPr="0047631C" w:rsidRDefault="00AB3961" w:rsidP="00AB3961">
            <w:pPr>
              <w:pStyle w:val="ListParagraph"/>
              <w:spacing w:before="240" w:line="240" w:lineRule="auto"/>
              <w:ind w:left="0"/>
              <w:jc w:val="center"/>
              <w:rPr>
                <w:rFonts w:ascii="Arial" w:eastAsia="Times New Roman" w:hAnsi="Arial" w:cs="Arial"/>
                <w:b/>
                <w:color w:val="FF0000"/>
                <w:szCs w:val="20"/>
              </w:rPr>
            </w:pPr>
            <w:r w:rsidRPr="0047631C">
              <w:rPr>
                <w:rFonts w:ascii="Arial" w:eastAsia="Times New Roman" w:hAnsi="Arial" w:cs="Arial"/>
                <w:b/>
                <w:color w:val="FF0000"/>
                <w:szCs w:val="20"/>
              </w:rPr>
              <w:t>6</w:t>
            </w:r>
          </w:p>
        </w:tc>
      </w:tr>
    </w:tbl>
    <w:p w14:paraId="54844B8D" w14:textId="31E5CFCD" w:rsidR="00A138C9" w:rsidRPr="002B5F32" w:rsidRDefault="00A138C9" w:rsidP="00214AA2">
      <w:pPr>
        <w:pStyle w:val="KCCParagraph"/>
        <w:rPr>
          <w:rFonts w:ascii="Arial" w:hAnsi="Arial" w:cs="Arial"/>
          <w:color w:val="FF0000"/>
          <w:sz w:val="22"/>
        </w:rPr>
      </w:pPr>
    </w:p>
    <w:p w14:paraId="409570AC" w14:textId="789D6C28" w:rsidR="003474DC" w:rsidRPr="00206354" w:rsidRDefault="00A138C9" w:rsidP="00153958">
      <w:pPr>
        <w:pStyle w:val="KCCParagraph"/>
        <w:numPr>
          <w:ilvl w:val="0"/>
          <w:numId w:val="33"/>
        </w:numPr>
        <w:rPr>
          <w:rFonts w:ascii="Arial" w:hAnsi="Arial" w:cs="Arial"/>
          <w:sz w:val="22"/>
        </w:rPr>
      </w:pPr>
      <w:r w:rsidRPr="002B5F32">
        <w:rPr>
          <w:rFonts w:ascii="Arial" w:hAnsi="Arial" w:cs="Arial"/>
          <w:sz w:val="22"/>
        </w:rPr>
        <w:t>Exp</w:t>
      </w:r>
      <w:r w:rsidR="003474DC">
        <w:rPr>
          <w:rFonts w:ascii="Arial" w:hAnsi="Arial" w:cs="Arial"/>
          <w:sz w:val="22"/>
        </w:rPr>
        <w:t xml:space="preserve">lain how antagonistic muscles work differently from </w:t>
      </w:r>
      <w:r w:rsidR="00D215D4">
        <w:rPr>
          <w:rFonts w:ascii="Arial" w:hAnsi="Arial" w:cs="Arial"/>
          <w:sz w:val="22"/>
        </w:rPr>
        <w:t>synergistic muscles.</w:t>
      </w:r>
      <w:r w:rsidR="00153958">
        <w:rPr>
          <w:rFonts w:ascii="Arial" w:hAnsi="Arial" w:cs="Arial"/>
          <w:sz w:val="22"/>
        </w:rPr>
        <w:t xml:space="preserve">    </w:t>
      </w:r>
      <w:r w:rsidRPr="002B5F32">
        <w:rPr>
          <w:rFonts w:ascii="Arial" w:hAnsi="Arial" w:cs="Arial"/>
          <w:sz w:val="22"/>
        </w:rPr>
        <w:t>(2 marks)</w:t>
      </w:r>
    </w:p>
    <w:tbl>
      <w:tblPr>
        <w:tblStyle w:val="TableGrid"/>
        <w:tblW w:w="0" w:type="auto"/>
        <w:tblInd w:w="720" w:type="dxa"/>
        <w:tblLook w:val="04A0" w:firstRow="1" w:lastRow="0" w:firstColumn="1" w:lastColumn="0" w:noHBand="0" w:noVBand="1"/>
      </w:tblPr>
      <w:tblGrid>
        <w:gridCol w:w="8206"/>
        <w:gridCol w:w="810"/>
      </w:tblGrid>
      <w:tr w:rsidR="00214AA2" w:rsidRPr="001A0999" w14:paraId="0A0281FD" w14:textId="77777777" w:rsidTr="00153958">
        <w:tc>
          <w:tcPr>
            <w:tcW w:w="8206" w:type="dxa"/>
          </w:tcPr>
          <w:p w14:paraId="43DB9B33" w14:textId="77777777" w:rsidR="00214AA2" w:rsidRPr="00AB3961" w:rsidRDefault="00214AA2" w:rsidP="00EF60B9">
            <w:pPr>
              <w:spacing w:before="240"/>
              <w:ind w:left="360"/>
              <w:jc w:val="center"/>
              <w:rPr>
                <w:rFonts w:ascii="Arial" w:eastAsia="Times New Roman" w:hAnsi="Arial" w:cs="Arial"/>
                <w:b/>
                <w:color w:val="000000"/>
                <w:szCs w:val="20"/>
              </w:rPr>
            </w:pPr>
            <w:r w:rsidRPr="00AB3961">
              <w:rPr>
                <w:rFonts w:ascii="Arial" w:eastAsia="Times New Roman" w:hAnsi="Arial" w:cs="Arial"/>
                <w:b/>
                <w:color w:val="000000"/>
                <w:szCs w:val="20"/>
              </w:rPr>
              <w:t>Description</w:t>
            </w:r>
          </w:p>
        </w:tc>
        <w:tc>
          <w:tcPr>
            <w:tcW w:w="810" w:type="dxa"/>
          </w:tcPr>
          <w:p w14:paraId="5ADDCCB1" w14:textId="77777777" w:rsidR="00214AA2" w:rsidRPr="001A0999" w:rsidRDefault="00214AA2" w:rsidP="00EF60B9">
            <w:pPr>
              <w:pStyle w:val="ListParagraph"/>
              <w:spacing w:before="240" w:line="240" w:lineRule="auto"/>
              <w:ind w:left="0"/>
              <w:jc w:val="center"/>
              <w:rPr>
                <w:rFonts w:ascii="Arial" w:eastAsia="Times New Roman" w:hAnsi="Arial" w:cs="Arial"/>
                <w:b/>
                <w:color w:val="000000"/>
                <w:szCs w:val="20"/>
              </w:rPr>
            </w:pPr>
            <w:r w:rsidRPr="001A0999">
              <w:rPr>
                <w:rFonts w:ascii="Arial" w:eastAsia="Times New Roman" w:hAnsi="Arial" w:cs="Arial"/>
                <w:b/>
                <w:color w:val="000000"/>
                <w:szCs w:val="20"/>
              </w:rPr>
              <w:t>Mark</w:t>
            </w:r>
          </w:p>
        </w:tc>
      </w:tr>
      <w:tr w:rsidR="00214AA2" w:rsidRPr="001A0999" w14:paraId="47CFC305" w14:textId="77777777" w:rsidTr="00153958">
        <w:tc>
          <w:tcPr>
            <w:tcW w:w="8206" w:type="dxa"/>
          </w:tcPr>
          <w:p w14:paraId="1D4178AA" w14:textId="7A056841" w:rsidR="00214AA2" w:rsidRPr="00AB3961" w:rsidRDefault="00214AA2" w:rsidP="00EF60B9">
            <w:pPr>
              <w:spacing w:before="240"/>
              <w:rPr>
                <w:rFonts w:ascii="Arial" w:hAnsi="Arial" w:cs="Goudy Old Style"/>
                <w:color w:val="000000"/>
              </w:rPr>
            </w:pPr>
            <w:r w:rsidRPr="003474DC">
              <w:rPr>
                <w:rFonts w:ascii="Arial" w:hAnsi="Arial" w:cs="Arial"/>
                <w:color w:val="FF0000"/>
              </w:rPr>
              <w:t>Antagonistic muscles work in opposition to another group of muscles</w:t>
            </w:r>
            <w:r>
              <w:rPr>
                <w:rFonts w:ascii="Arial" w:hAnsi="Arial" w:cs="Arial"/>
                <w:color w:val="FF0000"/>
              </w:rPr>
              <w:t>.</w:t>
            </w:r>
          </w:p>
        </w:tc>
        <w:tc>
          <w:tcPr>
            <w:tcW w:w="810" w:type="dxa"/>
          </w:tcPr>
          <w:p w14:paraId="73BEDC9C" w14:textId="77777777" w:rsidR="00214AA2" w:rsidRPr="001A0999" w:rsidRDefault="00214AA2" w:rsidP="00EF60B9">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1</w:t>
            </w:r>
          </w:p>
          <w:p w14:paraId="7C22381E" w14:textId="77777777" w:rsidR="00214AA2" w:rsidRPr="001A0999" w:rsidRDefault="00214AA2" w:rsidP="00EF60B9">
            <w:pPr>
              <w:pStyle w:val="ListParagraph"/>
              <w:spacing w:before="240" w:line="240" w:lineRule="auto"/>
              <w:ind w:left="0"/>
              <w:jc w:val="center"/>
              <w:rPr>
                <w:rFonts w:ascii="Arial" w:eastAsia="Times New Roman" w:hAnsi="Arial" w:cs="Arial"/>
                <w:color w:val="FF0000"/>
                <w:szCs w:val="20"/>
              </w:rPr>
            </w:pPr>
          </w:p>
        </w:tc>
      </w:tr>
      <w:tr w:rsidR="00214AA2" w:rsidRPr="001A0999" w14:paraId="1A1932A9" w14:textId="77777777" w:rsidTr="00153958">
        <w:tc>
          <w:tcPr>
            <w:tcW w:w="8206" w:type="dxa"/>
          </w:tcPr>
          <w:p w14:paraId="087974DB" w14:textId="288EFF3B" w:rsidR="00214AA2" w:rsidRPr="00AB3961" w:rsidRDefault="00214AA2" w:rsidP="00EF60B9">
            <w:pPr>
              <w:spacing w:before="240"/>
              <w:rPr>
                <w:rFonts w:ascii="Arial" w:hAnsi="Arial" w:cs="Arial"/>
                <w:color w:val="FF0000"/>
              </w:rPr>
            </w:pPr>
            <w:r>
              <w:rPr>
                <w:rFonts w:ascii="Arial" w:hAnsi="Arial" w:cs="Arial"/>
                <w:color w:val="FF0000"/>
              </w:rPr>
              <w:t>W</w:t>
            </w:r>
            <w:r w:rsidRPr="003474DC">
              <w:rPr>
                <w:rFonts w:ascii="Arial" w:hAnsi="Arial" w:cs="Arial"/>
                <w:color w:val="FF0000"/>
              </w:rPr>
              <w:t>hile synergistic muscles work together to perform</w:t>
            </w:r>
            <w:r>
              <w:rPr>
                <w:rFonts w:ascii="Arial" w:hAnsi="Arial" w:cs="Arial"/>
                <w:color w:val="FF0000"/>
              </w:rPr>
              <w:t xml:space="preserve"> a certain motion or action. </w:t>
            </w:r>
          </w:p>
        </w:tc>
        <w:tc>
          <w:tcPr>
            <w:tcW w:w="810" w:type="dxa"/>
          </w:tcPr>
          <w:p w14:paraId="3684A776" w14:textId="77777777" w:rsidR="00214AA2" w:rsidRPr="001A0999" w:rsidRDefault="00214AA2" w:rsidP="00EF60B9">
            <w:pPr>
              <w:pStyle w:val="ListParagraph"/>
              <w:spacing w:before="240" w:line="240" w:lineRule="auto"/>
              <w:ind w:left="0"/>
              <w:jc w:val="center"/>
              <w:rPr>
                <w:rFonts w:ascii="Arial" w:eastAsia="Times New Roman" w:hAnsi="Arial" w:cs="Arial"/>
                <w:color w:val="FF0000"/>
                <w:szCs w:val="20"/>
              </w:rPr>
            </w:pPr>
            <w:r>
              <w:rPr>
                <w:rFonts w:ascii="Arial" w:eastAsia="Times New Roman" w:hAnsi="Arial" w:cs="Arial"/>
                <w:color w:val="FF0000"/>
                <w:szCs w:val="20"/>
              </w:rPr>
              <w:t xml:space="preserve">1 </w:t>
            </w:r>
          </w:p>
        </w:tc>
      </w:tr>
      <w:tr w:rsidR="00214AA2" w:rsidRPr="001A0999" w14:paraId="7F09914C" w14:textId="77777777" w:rsidTr="00153958">
        <w:tc>
          <w:tcPr>
            <w:tcW w:w="8206" w:type="dxa"/>
          </w:tcPr>
          <w:p w14:paraId="53B93A3C" w14:textId="77777777" w:rsidR="00214AA2" w:rsidRPr="0047631C" w:rsidRDefault="00214AA2" w:rsidP="00EF60B9">
            <w:pPr>
              <w:pStyle w:val="ListParagraph"/>
              <w:spacing w:before="240" w:line="240" w:lineRule="auto"/>
              <w:ind w:left="0"/>
              <w:jc w:val="center"/>
              <w:rPr>
                <w:rFonts w:ascii="Arial" w:eastAsia="Times New Roman" w:hAnsi="Arial" w:cs="Arial"/>
                <w:b/>
                <w:color w:val="000000"/>
                <w:szCs w:val="20"/>
              </w:rPr>
            </w:pPr>
            <w:r w:rsidRPr="0047631C">
              <w:rPr>
                <w:rFonts w:ascii="Arial" w:eastAsia="Times New Roman" w:hAnsi="Arial" w:cs="Arial"/>
                <w:b/>
                <w:color w:val="FF0000"/>
                <w:szCs w:val="20"/>
              </w:rPr>
              <w:t>Total</w:t>
            </w:r>
          </w:p>
        </w:tc>
        <w:tc>
          <w:tcPr>
            <w:tcW w:w="810" w:type="dxa"/>
          </w:tcPr>
          <w:p w14:paraId="03FBFC86" w14:textId="77777777" w:rsidR="00214AA2" w:rsidRPr="0047631C" w:rsidRDefault="00214AA2" w:rsidP="00EF60B9">
            <w:pPr>
              <w:pStyle w:val="ListParagraph"/>
              <w:spacing w:before="240" w:line="240" w:lineRule="auto"/>
              <w:ind w:left="0"/>
              <w:jc w:val="center"/>
              <w:rPr>
                <w:rFonts w:ascii="Arial" w:eastAsia="Times New Roman" w:hAnsi="Arial" w:cs="Arial"/>
                <w:b/>
                <w:color w:val="FF0000"/>
                <w:szCs w:val="20"/>
              </w:rPr>
            </w:pPr>
          </w:p>
          <w:p w14:paraId="7513434B" w14:textId="77777777" w:rsidR="00214AA2" w:rsidRPr="0047631C" w:rsidRDefault="00214AA2" w:rsidP="00EF60B9">
            <w:pPr>
              <w:pStyle w:val="ListParagraph"/>
              <w:spacing w:before="240" w:line="240" w:lineRule="auto"/>
              <w:ind w:left="0"/>
              <w:jc w:val="center"/>
              <w:rPr>
                <w:rFonts w:ascii="Arial" w:eastAsia="Times New Roman" w:hAnsi="Arial" w:cs="Arial"/>
                <w:b/>
                <w:color w:val="FF0000"/>
                <w:szCs w:val="20"/>
              </w:rPr>
            </w:pPr>
            <w:r w:rsidRPr="0047631C">
              <w:rPr>
                <w:rFonts w:ascii="Arial" w:eastAsia="Times New Roman" w:hAnsi="Arial" w:cs="Arial"/>
                <w:b/>
                <w:color w:val="FF0000"/>
                <w:szCs w:val="20"/>
              </w:rPr>
              <w:t>2</w:t>
            </w:r>
          </w:p>
        </w:tc>
      </w:tr>
    </w:tbl>
    <w:p w14:paraId="1A3F3058" w14:textId="05BE859D" w:rsidR="003474DC" w:rsidRPr="00AB3961" w:rsidRDefault="003474DC" w:rsidP="00AB3961">
      <w:pPr>
        <w:spacing w:before="240" w:line="240" w:lineRule="auto"/>
        <w:rPr>
          <w:rFonts w:ascii="Arial" w:hAnsi="Arial" w:cs="Arial"/>
          <w:bCs/>
          <w:color w:val="000000"/>
        </w:rPr>
      </w:pPr>
    </w:p>
    <w:p w14:paraId="6C9E22DB" w14:textId="17D4FF55" w:rsidR="00A138C9" w:rsidRPr="002B5F32" w:rsidRDefault="00A138C9" w:rsidP="00153958">
      <w:pPr>
        <w:pStyle w:val="KCCParagraph"/>
        <w:numPr>
          <w:ilvl w:val="0"/>
          <w:numId w:val="33"/>
        </w:numPr>
        <w:rPr>
          <w:rFonts w:ascii="Arial" w:hAnsi="Arial" w:cs="Arial"/>
          <w:sz w:val="22"/>
        </w:rPr>
      </w:pPr>
      <w:r w:rsidRPr="002B5F32">
        <w:rPr>
          <w:rFonts w:ascii="Arial" w:hAnsi="Arial" w:cs="Arial"/>
          <w:sz w:val="22"/>
        </w:rPr>
        <w:t>Bone is classified as a connective tis</w:t>
      </w:r>
      <w:r w:rsidR="006D1EA5">
        <w:rPr>
          <w:rFonts w:ascii="Arial" w:hAnsi="Arial" w:cs="Arial"/>
          <w:sz w:val="22"/>
        </w:rPr>
        <w:t>sue. Connective tissues consist</w:t>
      </w:r>
      <w:r w:rsidRPr="002B5F32">
        <w:rPr>
          <w:rFonts w:ascii="Arial" w:hAnsi="Arial" w:cs="Arial"/>
          <w:sz w:val="22"/>
        </w:rPr>
        <w:t xml:space="preserve"> of cells separated from each other by large amounts of matrix. Complete the table below to show the structural difference between bone and cartilage on a cellular level.  </w:t>
      </w:r>
      <w:r w:rsidR="00153958">
        <w:rPr>
          <w:rFonts w:ascii="Arial" w:hAnsi="Arial" w:cs="Arial"/>
          <w:sz w:val="22"/>
        </w:rPr>
        <w:t xml:space="preserve">               (2 marks)</w:t>
      </w:r>
    </w:p>
    <w:p w14:paraId="09AC1D74" w14:textId="77777777" w:rsidR="00A138C9" w:rsidRPr="002B5F32" w:rsidRDefault="00A138C9" w:rsidP="00A138C9">
      <w:pPr>
        <w:pStyle w:val="KCCParagraph"/>
        <w:ind w:left="720"/>
        <w:rPr>
          <w:rFonts w:ascii="Arial" w:hAnsi="Arial" w:cs="Arial"/>
          <w:sz w:val="22"/>
        </w:rPr>
      </w:pPr>
    </w:p>
    <w:tbl>
      <w:tblPr>
        <w:tblStyle w:val="TableGrid"/>
        <w:tblW w:w="0" w:type="auto"/>
        <w:tblInd w:w="720" w:type="dxa"/>
        <w:tblLook w:val="04A0" w:firstRow="1" w:lastRow="0" w:firstColumn="1" w:lastColumn="0" w:noHBand="0" w:noVBand="1"/>
      </w:tblPr>
      <w:tblGrid>
        <w:gridCol w:w="3018"/>
        <w:gridCol w:w="3018"/>
        <w:gridCol w:w="3018"/>
      </w:tblGrid>
      <w:tr w:rsidR="00A138C9" w:rsidRPr="002B5F32" w14:paraId="7B5ECE6A" w14:textId="77777777" w:rsidTr="0047631C">
        <w:tc>
          <w:tcPr>
            <w:tcW w:w="3005" w:type="dxa"/>
          </w:tcPr>
          <w:p w14:paraId="2AF2A237" w14:textId="77777777" w:rsidR="00A138C9" w:rsidRPr="002B5F32" w:rsidRDefault="00A138C9" w:rsidP="00F56974">
            <w:pPr>
              <w:pStyle w:val="KCCParagraph"/>
              <w:rPr>
                <w:rFonts w:ascii="Arial" w:hAnsi="Arial" w:cs="Arial"/>
                <w:b/>
                <w:i/>
                <w:sz w:val="22"/>
              </w:rPr>
            </w:pPr>
          </w:p>
        </w:tc>
        <w:tc>
          <w:tcPr>
            <w:tcW w:w="3006" w:type="dxa"/>
          </w:tcPr>
          <w:p w14:paraId="3945DEDD" w14:textId="77777777" w:rsidR="00A138C9" w:rsidRPr="002B5F32" w:rsidRDefault="00A138C9" w:rsidP="00F56974">
            <w:pPr>
              <w:pStyle w:val="KCCParagraph"/>
              <w:rPr>
                <w:rFonts w:ascii="Arial" w:hAnsi="Arial" w:cs="Arial"/>
                <w:b/>
                <w:i/>
                <w:sz w:val="22"/>
              </w:rPr>
            </w:pPr>
            <w:r w:rsidRPr="002B5F32">
              <w:rPr>
                <w:rFonts w:ascii="Arial" w:hAnsi="Arial" w:cs="Arial"/>
                <w:b/>
                <w:i/>
                <w:sz w:val="22"/>
              </w:rPr>
              <w:t>Name of the microscopic structure</w:t>
            </w:r>
          </w:p>
        </w:tc>
        <w:tc>
          <w:tcPr>
            <w:tcW w:w="3005" w:type="dxa"/>
          </w:tcPr>
          <w:p w14:paraId="488397AE" w14:textId="77777777" w:rsidR="00A138C9" w:rsidRPr="002B5F32" w:rsidRDefault="00A138C9" w:rsidP="00F56974">
            <w:pPr>
              <w:pStyle w:val="KCCParagraph"/>
              <w:rPr>
                <w:rFonts w:ascii="Arial" w:hAnsi="Arial" w:cs="Arial"/>
                <w:b/>
                <w:i/>
                <w:sz w:val="22"/>
              </w:rPr>
            </w:pPr>
            <w:r w:rsidRPr="002B5F32">
              <w:rPr>
                <w:rFonts w:ascii="Arial" w:hAnsi="Arial" w:cs="Arial"/>
                <w:b/>
                <w:i/>
                <w:sz w:val="22"/>
              </w:rPr>
              <w:t>Description</w:t>
            </w:r>
          </w:p>
        </w:tc>
      </w:tr>
      <w:tr w:rsidR="00A138C9" w:rsidRPr="002B5F32" w14:paraId="5D03A870" w14:textId="77777777" w:rsidTr="0047631C">
        <w:tc>
          <w:tcPr>
            <w:tcW w:w="3005" w:type="dxa"/>
          </w:tcPr>
          <w:p w14:paraId="7F21C166" w14:textId="77777777" w:rsidR="00A138C9" w:rsidRPr="002B5F32" w:rsidRDefault="00A138C9" w:rsidP="00F56974">
            <w:pPr>
              <w:pStyle w:val="KCCParagraph"/>
              <w:rPr>
                <w:rFonts w:ascii="Arial" w:hAnsi="Arial" w:cs="Arial"/>
                <w:sz w:val="22"/>
              </w:rPr>
            </w:pPr>
            <w:r w:rsidRPr="002B5F32">
              <w:rPr>
                <w:rFonts w:ascii="Arial" w:hAnsi="Arial" w:cs="Arial"/>
                <w:sz w:val="22"/>
              </w:rPr>
              <w:t>Microscopic structure of compact bone</w:t>
            </w:r>
          </w:p>
        </w:tc>
        <w:tc>
          <w:tcPr>
            <w:tcW w:w="3006" w:type="dxa"/>
          </w:tcPr>
          <w:p w14:paraId="64F269A9" w14:textId="77777777" w:rsidR="00A138C9" w:rsidRDefault="00A138C9" w:rsidP="00F56974">
            <w:pPr>
              <w:pStyle w:val="KCCParagraph"/>
              <w:rPr>
                <w:rFonts w:ascii="Arial" w:hAnsi="Arial" w:cs="Arial"/>
                <w:color w:val="FF0000"/>
                <w:sz w:val="22"/>
              </w:rPr>
            </w:pPr>
            <w:r>
              <w:rPr>
                <w:rFonts w:ascii="Arial" w:hAnsi="Arial" w:cs="Arial"/>
                <w:color w:val="FF0000"/>
                <w:sz w:val="22"/>
              </w:rPr>
              <w:t>o</w:t>
            </w:r>
            <w:r w:rsidRPr="002B5F32">
              <w:rPr>
                <w:rFonts w:ascii="Arial" w:hAnsi="Arial" w:cs="Arial"/>
                <w:color w:val="FF0000"/>
                <w:sz w:val="22"/>
              </w:rPr>
              <w:t xml:space="preserve">steons/ </w:t>
            </w:r>
          </w:p>
          <w:p w14:paraId="4D0560DD" w14:textId="42CC6770" w:rsidR="00A138C9" w:rsidRPr="002B5F32" w:rsidRDefault="00A138C9" w:rsidP="00F56974">
            <w:pPr>
              <w:pStyle w:val="KCCParagraph"/>
              <w:rPr>
                <w:rFonts w:ascii="Arial" w:hAnsi="Arial" w:cs="Arial"/>
                <w:sz w:val="22"/>
              </w:rPr>
            </w:pPr>
            <w:r w:rsidRPr="002B5F32">
              <w:rPr>
                <w:rFonts w:ascii="Arial" w:hAnsi="Arial" w:cs="Arial"/>
                <w:color w:val="FF0000"/>
                <w:sz w:val="22"/>
              </w:rPr>
              <w:t>Haversian systems</w:t>
            </w:r>
          </w:p>
        </w:tc>
        <w:tc>
          <w:tcPr>
            <w:tcW w:w="3005" w:type="dxa"/>
          </w:tcPr>
          <w:p w14:paraId="6261CD08" w14:textId="77777777" w:rsidR="00A138C9" w:rsidRPr="002B5F32" w:rsidRDefault="00A138C9" w:rsidP="00F56974">
            <w:pPr>
              <w:pStyle w:val="KCCParagraph"/>
              <w:rPr>
                <w:rFonts w:ascii="Arial" w:hAnsi="Arial" w:cs="Arial"/>
                <w:sz w:val="22"/>
              </w:rPr>
            </w:pPr>
            <w:r w:rsidRPr="002B5F32">
              <w:rPr>
                <w:rFonts w:ascii="Arial" w:hAnsi="Arial" w:cs="Arial"/>
                <w:sz w:val="22"/>
              </w:rPr>
              <w:t>At the centre of each unit, is a central canal around which are concentric layer of bone matrix.</w:t>
            </w:r>
          </w:p>
        </w:tc>
      </w:tr>
      <w:tr w:rsidR="00A138C9" w:rsidRPr="002B5F32" w14:paraId="679EEC61" w14:textId="77777777" w:rsidTr="00F56974">
        <w:tc>
          <w:tcPr>
            <w:tcW w:w="3018" w:type="dxa"/>
          </w:tcPr>
          <w:p w14:paraId="7061A62E" w14:textId="77777777" w:rsidR="00A138C9" w:rsidRPr="002B5F32" w:rsidRDefault="00A138C9" w:rsidP="00F56974">
            <w:pPr>
              <w:pStyle w:val="KCCParagraph"/>
              <w:rPr>
                <w:rFonts w:ascii="Arial" w:hAnsi="Arial" w:cs="Arial"/>
                <w:sz w:val="22"/>
              </w:rPr>
            </w:pPr>
            <w:r w:rsidRPr="002B5F32">
              <w:rPr>
                <w:rFonts w:ascii="Arial" w:hAnsi="Arial" w:cs="Arial"/>
                <w:sz w:val="22"/>
              </w:rPr>
              <w:t>Microscopic structure of</w:t>
            </w:r>
          </w:p>
          <w:p w14:paraId="6D311637" w14:textId="77777777" w:rsidR="00A138C9" w:rsidRPr="002B5F32" w:rsidRDefault="00A138C9" w:rsidP="00F56974">
            <w:pPr>
              <w:pStyle w:val="KCCParagraph"/>
              <w:rPr>
                <w:rFonts w:ascii="Arial" w:hAnsi="Arial" w:cs="Arial"/>
                <w:sz w:val="22"/>
              </w:rPr>
            </w:pPr>
            <w:r w:rsidRPr="002B5F32">
              <w:rPr>
                <w:rFonts w:ascii="Arial" w:hAnsi="Arial" w:cs="Arial"/>
                <w:sz w:val="22"/>
              </w:rPr>
              <w:t>cartilage</w:t>
            </w:r>
          </w:p>
        </w:tc>
        <w:tc>
          <w:tcPr>
            <w:tcW w:w="3018" w:type="dxa"/>
          </w:tcPr>
          <w:p w14:paraId="0F2E1E37" w14:textId="6C29CC53" w:rsidR="00A138C9" w:rsidRPr="002B5F32" w:rsidRDefault="0042107E" w:rsidP="0042107E">
            <w:pPr>
              <w:pStyle w:val="KCCParagraph"/>
              <w:rPr>
                <w:rFonts w:ascii="Arial" w:hAnsi="Arial" w:cs="Arial"/>
                <w:sz w:val="22"/>
              </w:rPr>
            </w:pPr>
            <w:proofErr w:type="spellStart"/>
            <w:r>
              <w:rPr>
                <w:rFonts w:ascii="Arial" w:hAnsi="Arial" w:cs="Arial"/>
                <w:color w:val="FF0000"/>
                <w:sz w:val="22"/>
              </w:rPr>
              <w:t>Chondroblasts</w:t>
            </w:r>
            <w:proofErr w:type="spellEnd"/>
            <w:r>
              <w:rPr>
                <w:rFonts w:ascii="Arial" w:hAnsi="Arial" w:cs="Arial"/>
                <w:color w:val="FF0000"/>
                <w:sz w:val="22"/>
              </w:rPr>
              <w:t xml:space="preserve"> / C</w:t>
            </w:r>
            <w:r w:rsidR="00A138C9" w:rsidRPr="002B5F32">
              <w:rPr>
                <w:rFonts w:ascii="Arial" w:hAnsi="Arial" w:cs="Arial"/>
                <w:color w:val="FF0000"/>
                <w:sz w:val="22"/>
              </w:rPr>
              <w:t>ho</w:t>
            </w:r>
            <w:r>
              <w:rPr>
                <w:rFonts w:ascii="Arial" w:hAnsi="Arial" w:cs="Arial"/>
                <w:color w:val="FF0000"/>
                <w:sz w:val="22"/>
              </w:rPr>
              <w:t xml:space="preserve">ndrocytes </w:t>
            </w:r>
            <w:r w:rsidR="00A138C9">
              <w:rPr>
                <w:rFonts w:ascii="Arial" w:hAnsi="Arial" w:cs="Arial"/>
                <w:color w:val="FF0000"/>
                <w:sz w:val="22"/>
              </w:rPr>
              <w:t xml:space="preserve">embedded in </w:t>
            </w:r>
            <w:proofErr w:type="spellStart"/>
            <w:r w:rsidR="00A138C9">
              <w:rPr>
                <w:rFonts w:ascii="Arial" w:hAnsi="Arial" w:cs="Arial"/>
                <w:color w:val="FF0000"/>
                <w:sz w:val="22"/>
              </w:rPr>
              <w:t>chondrin</w:t>
            </w:r>
            <w:proofErr w:type="spellEnd"/>
          </w:p>
        </w:tc>
        <w:tc>
          <w:tcPr>
            <w:tcW w:w="3018" w:type="dxa"/>
          </w:tcPr>
          <w:p w14:paraId="7749DC8C" w14:textId="77777777" w:rsidR="00A138C9" w:rsidRPr="002B5F32" w:rsidRDefault="00A138C9" w:rsidP="00F56974">
            <w:pPr>
              <w:pStyle w:val="KCCParagraph"/>
              <w:rPr>
                <w:rFonts w:ascii="Arial" w:hAnsi="Arial" w:cs="Arial"/>
                <w:sz w:val="22"/>
              </w:rPr>
            </w:pPr>
            <w:r w:rsidRPr="002B5F32">
              <w:rPr>
                <w:rFonts w:ascii="Arial" w:hAnsi="Arial" w:cs="Arial"/>
                <w:sz w:val="22"/>
              </w:rPr>
              <w:t>Collagen fibres are embedded in the matrix and within the matrix are spaces that contain cartilage cells.</w:t>
            </w:r>
          </w:p>
        </w:tc>
      </w:tr>
      <w:tr w:rsidR="0047631C" w:rsidRPr="002B5F32" w14:paraId="14127DD7" w14:textId="77777777" w:rsidTr="00EF60B9">
        <w:tc>
          <w:tcPr>
            <w:tcW w:w="9016" w:type="dxa"/>
            <w:gridSpan w:val="3"/>
          </w:tcPr>
          <w:p w14:paraId="6BC23259" w14:textId="4F9533C0" w:rsidR="0047631C" w:rsidRPr="002B5F32" w:rsidRDefault="004D15DD" w:rsidP="00F56974">
            <w:pPr>
              <w:pStyle w:val="KCCParagraph"/>
              <w:rPr>
                <w:rFonts w:ascii="Arial" w:hAnsi="Arial" w:cs="Arial"/>
                <w:sz w:val="22"/>
              </w:rPr>
            </w:pPr>
            <w:r>
              <w:rPr>
                <w:rFonts w:ascii="Arial" w:hAnsi="Arial" w:cs="Arial"/>
                <w:color w:val="FF0000"/>
                <w:sz w:val="22"/>
              </w:rPr>
              <w:t xml:space="preserve">                                                  </w:t>
            </w:r>
            <w:r w:rsidR="0047631C" w:rsidRPr="0047631C">
              <w:rPr>
                <w:rFonts w:ascii="Arial" w:hAnsi="Arial" w:cs="Arial"/>
                <w:color w:val="FF0000"/>
                <w:sz w:val="22"/>
              </w:rPr>
              <w:t>1 mark for each named structure</w:t>
            </w:r>
          </w:p>
        </w:tc>
      </w:tr>
      <w:tr w:rsidR="0047631C" w:rsidRPr="002B5F32" w14:paraId="69D47198" w14:textId="77777777" w:rsidTr="00EF60B9">
        <w:tc>
          <w:tcPr>
            <w:tcW w:w="6011" w:type="dxa"/>
            <w:gridSpan w:val="2"/>
          </w:tcPr>
          <w:p w14:paraId="53C1C6F6" w14:textId="3B1833E1" w:rsidR="0047631C" w:rsidRPr="0047631C" w:rsidRDefault="0047631C" w:rsidP="00206354">
            <w:pPr>
              <w:pStyle w:val="KCCParagraph"/>
              <w:jc w:val="center"/>
              <w:rPr>
                <w:rFonts w:ascii="Arial" w:hAnsi="Arial" w:cs="Arial"/>
                <w:b/>
                <w:color w:val="FF0000"/>
                <w:sz w:val="22"/>
              </w:rPr>
            </w:pPr>
            <w:r w:rsidRPr="0047631C">
              <w:rPr>
                <w:rFonts w:ascii="Arial" w:hAnsi="Arial" w:cs="Arial"/>
                <w:b/>
                <w:color w:val="FF0000"/>
                <w:sz w:val="22"/>
              </w:rPr>
              <w:t>Total</w:t>
            </w:r>
          </w:p>
        </w:tc>
        <w:tc>
          <w:tcPr>
            <w:tcW w:w="3005" w:type="dxa"/>
          </w:tcPr>
          <w:p w14:paraId="4BFAA68E" w14:textId="2987FBF8" w:rsidR="0047631C" w:rsidRPr="0047631C" w:rsidRDefault="0047631C" w:rsidP="00206354">
            <w:pPr>
              <w:pStyle w:val="KCCParagraph"/>
              <w:jc w:val="center"/>
              <w:rPr>
                <w:rFonts w:ascii="Arial" w:hAnsi="Arial" w:cs="Arial"/>
                <w:b/>
                <w:sz w:val="22"/>
              </w:rPr>
            </w:pPr>
            <w:r w:rsidRPr="0047631C">
              <w:rPr>
                <w:rFonts w:ascii="Arial" w:hAnsi="Arial" w:cs="Arial"/>
                <w:b/>
                <w:color w:val="FF0000"/>
                <w:sz w:val="22"/>
              </w:rPr>
              <w:t>2</w:t>
            </w:r>
          </w:p>
        </w:tc>
      </w:tr>
    </w:tbl>
    <w:p w14:paraId="225ED9A0" w14:textId="77777777" w:rsidR="00140816" w:rsidRDefault="00140816" w:rsidP="00206354">
      <w:pPr>
        <w:spacing w:before="240" w:line="240" w:lineRule="auto"/>
        <w:jc w:val="center"/>
        <w:rPr>
          <w:rFonts w:ascii="Arial" w:eastAsia="Times New Roman" w:hAnsi="Arial" w:cs="Arial"/>
          <w:color w:val="000000"/>
          <w:szCs w:val="20"/>
        </w:rPr>
      </w:pPr>
    </w:p>
    <w:p w14:paraId="7A5392DF" w14:textId="77777777" w:rsidR="00A026FD" w:rsidRDefault="00A026FD" w:rsidP="00790BB1">
      <w:pPr>
        <w:spacing w:before="240" w:line="240" w:lineRule="auto"/>
        <w:rPr>
          <w:rFonts w:ascii="Arial" w:hAnsi="Arial" w:cs="Goudy Old Style"/>
          <w:b/>
          <w:color w:val="000000"/>
        </w:rPr>
      </w:pPr>
    </w:p>
    <w:p w14:paraId="2C50BF9B" w14:textId="77777777" w:rsidR="00DD44DA" w:rsidRDefault="00DD44DA" w:rsidP="00790BB1">
      <w:pPr>
        <w:spacing w:before="240" w:line="240" w:lineRule="auto"/>
        <w:rPr>
          <w:rFonts w:ascii="Arial" w:hAnsi="Arial" w:cs="Goudy Old Style"/>
          <w:b/>
          <w:color w:val="000000"/>
        </w:rPr>
      </w:pPr>
      <w:r>
        <w:rPr>
          <w:rFonts w:ascii="Arial" w:hAnsi="Arial" w:cs="Goudy Old Style"/>
          <w:b/>
          <w:color w:val="000000"/>
        </w:rPr>
        <w:br w:type="page"/>
      </w:r>
    </w:p>
    <w:p w14:paraId="6B7C77B4" w14:textId="1408AFE6" w:rsidR="006A01C5" w:rsidRPr="004F5441" w:rsidRDefault="006A01C5" w:rsidP="00790BB1">
      <w:pPr>
        <w:spacing w:before="240" w:line="240" w:lineRule="auto"/>
        <w:rPr>
          <w:rFonts w:ascii="Arial" w:hAnsi="Arial" w:cs="Goudy Old Style"/>
          <w:b/>
          <w:color w:val="000000"/>
        </w:rPr>
      </w:pPr>
      <w:r w:rsidRPr="004F5441">
        <w:rPr>
          <w:rFonts w:ascii="Arial" w:hAnsi="Arial" w:cs="Goudy Old Style"/>
          <w:b/>
          <w:color w:val="000000"/>
        </w:rPr>
        <w:lastRenderedPageBreak/>
        <w:t>Section Three:  Extended answer</w:t>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t xml:space="preserve">          </w:t>
      </w:r>
      <w:r w:rsidRPr="004F5441">
        <w:rPr>
          <w:rFonts w:ascii="Arial" w:hAnsi="Arial" w:cs="Goudy Old Style"/>
          <w:b/>
          <w:color w:val="000000"/>
        </w:rPr>
        <w:tab/>
      </w:r>
      <w:r w:rsidRPr="004F5441">
        <w:rPr>
          <w:rFonts w:ascii="Arial" w:hAnsi="Arial" w:cs="Goudy Old Style"/>
          <w:b/>
          <w:color w:val="000000"/>
        </w:rPr>
        <w:tab/>
        <w:t>20% (</w:t>
      </w:r>
      <w:r w:rsidR="006A0D0C">
        <w:rPr>
          <w:rFonts w:ascii="Arial" w:hAnsi="Arial" w:cs="Goudy Old Style"/>
          <w:b/>
          <w:color w:val="000000"/>
        </w:rPr>
        <w:t>3</w:t>
      </w:r>
      <w:r w:rsidRPr="004F5441">
        <w:rPr>
          <w:rFonts w:ascii="Arial" w:hAnsi="Arial" w:cs="Goudy Old Style"/>
          <w:b/>
          <w:color w:val="000000"/>
        </w:rPr>
        <w:t>0 Marks)</w:t>
      </w:r>
    </w:p>
    <w:p w14:paraId="2B30B91E" w14:textId="77777777" w:rsidR="00EF60B9" w:rsidRPr="004F5441" w:rsidRDefault="00EF60B9" w:rsidP="00790BB1">
      <w:pPr>
        <w:pBdr>
          <w:bottom w:val="single" w:sz="6" w:space="1" w:color="auto"/>
        </w:pBdr>
        <w:spacing w:before="240" w:line="240" w:lineRule="auto"/>
        <w:rPr>
          <w:rFonts w:ascii="Arial" w:hAnsi="Arial" w:cs="Goudy Old Style"/>
          <w:color w:val="000000"/>
        </w:rPr>
      </w:pPr>
    </w:p>
    <w:p w14:paraId="36BE9607" w14:textId="77777777" w:rsidR="006735EF" w:rsidRDefault="00A440E5" w:rsidP="00693BC8">
      <w:pPr>
        <w:spacing w:before="240" w:line="240" w:lineRule="auto"/>
        <w:rPr>
          <w:rFonts w:ascii="Arial" w:hAnsi="Arial" w:cs="Arial"/>
          <w:b/>
        </w:rPr>
      </w:pPr>
      <w:r>
        <w:rPr>
          <w:rFonts w:ascii="Arial" w:hAnsi="Arial" w:cs="Arial"/>
          <w:b/>
        </w:rPr>
        <w:t xml:space="preserve">             </w:t>
      </w:r>
    </w:p>
    <w:p w14:paraId="13674B1F" w14:textId="0ECBB0A6" w:rsidR="00514477" w:rsidRPr="00514477" w:rsidRDefault="00343AF9" w:rsidP="00693BC8">
      <w:pPr>
        <w:spacing w:before="240" w:line="240" w:lineRule="auto"/>
        <w:rPr>
          <w:rFonts w:ascii="Arial" w:hAnsi="Arial" w:cs="Arial"/>
          <w:b/>
        </w:rPr>
      </w:pPr>
      <w:r>
        <w:rPr>
          <w:rFonts w:ascii="Arial" w:hAnsi="Arial" w:cs="Arial"/>
          <w:b/>
        </w:rPr>
        <w:t>Question 40</w:t>
      </w:r>
      <w:r w:rsidR="00A440E5">
        <w:rPr>
          <w:rFonts w:ascii="Arial" w:hAnsi="Arial" w:cs="Arial"/>
          <w:b/>
        </w:rPr>
        <w:t xml:space="preserve">                                                                                                        </w:t>
      </w:r>
      <w:r w:rsidR="006735EF">
        <w:rPr>
          <w:rFonts w:ascii="Arial" w:hAnsi="Arial" w:cs="Arial"/>
          <w:b/>
        </w:rPr>
        <w:t xml:space="preserve">           </w:t>
      </w:r>
      <w:r w:rsidR="00514477">
        <w:rPr>
          <w:rFonts w:ascii="Arial" w:hAnsi="Arial" w:cs="Arial"/>
          <w:b/>
        </w:rPr>
        <w:t xml:space="preserve"> (</w:t>
      </w:r>
      <w:r w:rsidR="006A0D0C">
        <w:rPr>
          <w:rFonts w:ascii="Arial" w:hAnsi="Arial" w:cs="Arial"/>
          <w:b/>
        </w:rPr>
        <w:t>15</w:t>
      </w:r>
      <w:r w:rsidR="00514477">
        <w:rPr>
          <w:rFonts w:ascii="Arial" w:hAnsi="Arial" w:cs="Arial"/>
          <w:b/>
        </w:rPr>
        <w:t xml:space="preserve"> marks)</w:t>
      </w:r>
    </w:p>
    <w:p w14:paraId="6ABD6F2A" w14:textId="2AEABFA8" w:rsidR="00214AA2" w:rsidRPr="009962DC" w:rsidRDefault="00214AA2" w:rsidP="00E3011B">
      <w:pPr>
        <w:contextualSpacing/>
        <w:rPr>
          <w:rFonts w:ascii="Arial" w:hAnsi="Arial" w:cs="Arial"/>
          <w:color w:val="FF0000"/>
        </w:rPr>
      </w:pPr>
    </w:p>
    <w:p w14:paraId="31AF6952" w14:textId="50E02E64" w:rsidR="00514477" w:rsidRPr="00514477" w:rsidRDefault="00514477" w:rsidP="006A0D0C">
      <w:pPr>
        <w:spacing w:line="276" w:lineRule="auto"/>
        <w:ind w:left="1080"/>
        <w:contextualSpacing/>
        <w:jc w:val="both"/>
        <w:rPr>
          <w:rFonts w:ascii="Arial" w:hAnsi="Arial" w:cs="Arial"/>
        </w:rPr>
      </w:pPr>
      <w:r w:rsidRPr="00514477">
        <w:rPr>
          <w:rFonts w:ascii="Arial" w:hAnsi="Arial" w:cs="Arial"/>
        </w:rPr>
        <w:t>Around 1 in 100 Australians have coeliac disease which is an autoimmune disorder where the immune system, mistakenly produces antibodies which attack and damage its own tissues. In the case of coeliac disease, it is triggered by gluten which is a protein found in wheat, oats, rye and barley. When a person with coeliac disease consumes gluten, through normal digestion, the gluten comes into contact with the small intestine walls. This brings about an auto-immune reaction which causes inflammation and eventually the intestina</w:t>
      </w:r>
      <w:r>
        <w:rPr>
          <w:rFonts w:ascii="Arial" w:hAnsi="Arial" w:cs="Arial"/>
        </w:rPr>
        <w:t xml:space="preserve">l </w:t>
      </w:r>
      <w:proofErr w:type="gramStart"/>
      <w:r>
        <w:rPr>
          <w:rFonts w:ascii="Arial" w:hAnsi="Arial" w:cs="Arial"/>
        </w:rPr>
        <w:t>villi</w:t>
      </w:r>
      <w:r w:rsidRPr="00514477">
        <w:rPr>
          <w:rFonts w:ascii="Arial" w:hAnsi="Arial" w:cs="Arial"/>
        </w:rPr>
        <w:t xml:space="preserve"> becomes</w:t>
      </w:r>
      <w:proofErr w:type="gramEnd"/>
      <w:r w:rsidRPr="00514477">
        <w:rPr>
          <w:rFonts w:ascii="Arial" w:hAnsi="Arial" w:cs="Arial"/>
        </w:rPr>
        <w:t xml:space="preserve"> destroyed. If left untreated, this condition can lead to liver disease, infertility, osteoporosis and cancer.</w:t>
      </w:r>
    </w:p>
    <w:p w14:paraId="07B05BFF" w14:textId="65645348" w:rsidR="006735EF" w:rsidRPr="00514477" w:rsidRDefault="00E3011B" w:rsidP="006735EF">
      <w:pPr>
        <w:spacing w:line="276" w:lineRule="auto"/>
        <w:ind w:left="720"/>
        <w:contextualSpacing/>
        <w:rPr>
          <w:rFonts w:ascii="Arial" w:hAnsi="Arial" w:cs="Arial"/>
        </w:rPr>
      </w:pPr>
      <w:r>
        <w:rPr>
          <w:rFonts w:ascii="Arial" w:hAnsi="Arial" w:cs="Arial"/>
        </w:rPr>
        <w:t xml:space="preserve"> </w:t>
      </w:r>
    </w:p>
    <w:p w14:paraId="6C3D6072" w14:textId="77777777" w:rsidR="006A0D0C" w:rsidRDefault="00EF60B9" w:rsidP="008F63D4">
      <w:pPr>
        <w:numPr>
          <w:ilvl w:val="0"/>
          <w:numId w:val="8"/>
        </w:numPr>
        <w:spacing w:line="276" w:lineRule="auto"/>
        <w:contextualSpacing/>
        <w:rPr>
          <w:rFonts w:ascii="Arial" w:hAnsi="Arial" w:cs="Arial"/>
        </w:rPr>
      </w:pPr>
      <w:r>
        <w:rPr>
          <w:rFonts w:ascii="Arial" w:hAnsi="Arial" w:cs="Arial"/>
        </w:rPr>
        <w:t xml:space="preserve">State </w:t>
      </w:r>
      <w:r w:rsidRPr="00EF60B9">
        <w:rPr>
          <w:rFonts w:ascii="Arial" w:hAnsi="Arial" w:cs="Arial"/>
          <w:b/>
        </w:rPr>
        <w:t xml:space="preserve">two </w:t>
      </w:r>
      <w:r>
        <w:rPr>
          <w:rFonts w:ascii="Arial" w:hAnsi="Arial" w:cs="Arial"/>
        </w:rPr>
        <w:t>reasons</w:t>
      </w:r>
      <w:r w:rsidR="00514477" w:rsidRPr="00514477">
        <w:rPr>
          <w:rFonts w:ascii="Arial" w:hAnsi="Arial" w:cs="Arial"/>
        </w:rPr>
        <w:t xml:space="preserve"> why a person suffering from coeliac disease will experience a combination of th</w:t>
      </w:r>
      <w:r w:rsidR="00D37AD8">
        <w:rPr>
          <w:rFonts w:ascii="Arial" w:hAnsi="Arial" w:cs="Arial"/>
        </w:rPr>
        <w:t xml:space="preserve">e following symptoms – </w:t>
      </w:r>
      <w:r w:rsidR="00514477" w:rsidRPr="00514477">
        <w:rPr>
          <w:rFonts w:ascii="Arial" w:hAnsi="Arial" w:cs="Arial"/>
        </w:rPr>
        <w:t>abdominal swelli</w:t>
      </w:r>
      <w:r w:rsidR="00D37AD8">
        <w:rPr>
          <w:rFonts w:ascii="Arial" w:hAnsi="Arial" w:cs="Arial"/>
        </w:rPr>
        <w:t>ng and flatulence,</w:t>
      </w:r>
      <w:r w:rsidR="00514477" w:rsidRPr="00514477">
        <w:rPr>
          <w:rFonts w:ascii="Arial" w:hAnsi="Arial" w:cs="Arial"/>
        </w:rPr>
        <w:t xml:space="preserve"> diarrhoea, cramping, nausea and vomiting</w:t>
      </w:r>
      <w:r w:rsidR="00D37AD8">
        <w:rPr>
          <w:rFonts w:ascii="Arial" w:hAnsi="Arial" w:cs="Arial"/>
        </w:rPr>
        <w:t>,</w:t>
      </w:r>
      <w:r w:rsidR="00514477" w:rsidRPr="00514477">
        <w:rPr>
          <w:rFonts w:ascii="Arial" w:hAnsi="Arial" w:cs="Arial"/>
        </w:rPr>
        <w:t xml:space="preserve"> and weight</w:t>
      </w:r>
      <w:r>
        <w:rPr>
          <w:rFonts w:ascii="Arial" w:hAnsi="Arial" w:cs="Arial"/>
        </w:rPr>
        <w:t xml:space="preserve"> loss. </w:t>
      </w:r>
      <w:r w:rsidR="006A0D0C">
        <w:rPr>
          <w:rFonts w:ascii="Arial" w:hAnsi="Arial" w:cs="Arial"/>
        </w:rPr>
        <w:t>(2 marks)</w:t>
      </w:r>
      <w:r w:rsidR="006A0D0C">
        <w:rPr>
          <w:rFonts w:ascii="Arial" w:hAnsi="Arial" w:cs="Arial"/>
        </w:rPr>
        <w:br/>
      </w:r>
    </w:p>
    <w:tbl>
      <w:tblPr>
        <w:tblStyle w:val="TableGrid"/>
        <w:tblW w:w="0" w:type="auto"/>
        <w:tblInd w:w="720" w:type="dxa"/>
        <w:tblLook w:val="04A0" w:firstRow="1" w:lastRow="0" w:firstColumn="1" w:lastColumn="0" w:noHBand="0" w:noVBand="1"/>
      </w:tblPr>
      <w:tblGrid>
        <w:gridCol w:w="7072"/>
        <w:gridCol w:w="1944"/>
      </w:tblGrid>
      <w:tr w:rsidR="006A0D0C" w:rsidRPr="00E3011B" w14:paraId="600D11E6" w14:textId="5530B680" w:rsidTr="006A0D0C">
        <w:trPr>
          <w:trHeight w:val="421"/>
        </w:trPr>
        <w:tc>
          <w:tcPr>
            <w:tcW w:w="7072" w:type="dxa"/>
          </w:tcPr>
          <w:p w14:paraId="6F210015" w14:textId="77777777" w:rsidR="006A0D0C" w:rsidRPr="00E3011B" w:rsidRDefault="006A0D0C" w:rsidP="006A0D0C">
            <w:pPr>
              <w:contextualSpacing/>
              <w:jc w:val="center"/>
              <w:rPr>
                <w:rFonts w:ascii="Arial" w:hAnsi="Arial" w:cs="Arial"/>
                <w:b/>
              </w:rPr>
            </w:pPr>
            <w:r w:rsidRPr="00E3011B">
              <w:rPr>
                <w:rFonts w:ascii="Arial" w:hAnsi="Arial" w:cs="Arial"/>
                <w:b/>
              </w:rPr>
              <w:t>Description</w:t>
            </w:r>
          </w:p>
        </w:tc>
        <w:tc>
          <w:tcPr>
            <w:tcW w:w="1944" w:type="dxa"/>
          </w:tcPr>
          <w:p w14:paraId="48D6267D" w14:textId="5A8F6904" w:rsidR="006A0D0C" w:rsidRPr="00E3011B" w:rsidRDefault="006A0D0C" w:rsidP="006A0D0C">
            <w:pPr>
              <w:rPr>
                <w:rFonts w:ascii="Arial" w:hAnsi="Arial" w:cs="Arial"/>
                <w:b/>
              </w:rPr>
            </w:pPr>
            <w:r>
              <w:rPr>
                <w:rFonts w:ascii="Arial" w:hAnsi="Arial" w:cs="Arial"/>
                <w:b/>
              </w:rPr>
              <w:t>Mark</w:t>
            </w:r>
          </w:p>
        </w:tc>
      </w:tr>
      <w:tr w:rsidR="006A0D0C" w14:paraId="42D95B11" w14:textId="4ABCB5F7" w:rsidTr="006A0D0C">
        <w:trPr>
          <w:trHeight w:val="581"/>
        </w:trPr>
        <w:tc>
          <w:tcPr>
            <w:tcW w:w="7072" w:type="dxa"/>
            <w:shd w:val="clear" w:color="auto" w:fill="E7E6E6" w:themeFill="background2"/>
          </w:tcPr>
          <w:p w14:paraId="70749086" w14:textId="77777777" w:rsidR="006A0D0C" w:rsidRDefault="006A0D0C" w:rsidP="006A0D0C">
            <w:pPr>
              <w:contextualSpacing/>
              <w:rPr>
                <w:rFonts w:ascii="Arial" w:hAnsi="Arial" w:cs="Arial"/>
              </w:rPr>
            </w:pPr>
            <w:r>
              <w:rPr>
                <w:rFonts w:ascii="Arial" w:hAnsi="Arial" w:cs="Arial"/>
              </w:rPr>
              <w:t xml:space="preserve">Reasons </w:t>
            </w:r>
          </w:p>
        </w:tc>
        <w:tc>
          <w:tcPr>
            <w:tcW w:w="1944" w:type="dxa"/>
            <w:tcBorders>
              <w:bottom w:val="single" w:sz="4" w:space="0" w:color="auto"/>
            </w:tcBorders>
          </w:tcPr>
          <w:p w14:paraId="449D93B4" w14:textId="77777777" w:rsidR="006A0D0C" w:rsidRDefault="006A0D0C" w:rsidP="006A0D0C">
            <w:pPr>
              <w:contextualSpacing/>
              <w:jc w:val="center"/>
              <w:rPr>
                <w:rFonts w:ascii="Arial" w:hAnsi="Arial" w:cs="Arial"/>
              </w:rPr>
            </w:pPr>
          </w:p>
        </w:tc>
      </w:tr>
      <w:tr w:rsidR="006A0D0C" w:rsidRPr="00E3011B" w14:paraId="12956CA5" w14:textId="46B3DD5C" w:rsidTr="006A0D0C">
        <w:tc>
          <w:tcPr>
            <w:tcW w:w="7072" w:type="dxa"/>
          </w:tcPr>
          <w:p w14:paraId="278774B8" w14:textId="77777777" w:rsidR="006A0D0C" w:rsidRPr="00E3011B" w:rsidRDefault="006A0D0C" w:rsidP="006A0D0C">
            <w:pPr>
              <w:contextualSpacing/>
              <w:rPr>
                <w:rFonts w:ascii="Arial" w:hAnsi="Arial" w:cs="Arial"/>
                <w:color w:val="FF0000"/>
              </w:rPr>
            </w:pPr>
            <w:r w:rsidRPr="009962DC">
              <w:rPr>
                <w:rFonts w:ascii="Arial" w:hAnsi="Arial" w:cs="Arial"/>
                <w:color w:val="FF0000"/>
              </w:rPr>
              <w:t xml:space="preserve">Once the intestinal villi become atrophied (shrink), there is </w:t>
            </w:r>
            <w:r w:rsidRPr="009962DC">
              <w:rPr>
                <w:rFonts w:ascii="Arial" w:hAnsi="Arial" w:cs="Arial"/>
                <w:b/>
                <w:color w:val="FF0000"/>
              </w:rPr>
              <w:t>less surface area for nutrients</w:t>
            </w:r>
            <w:r w:rsidRPr="009962DC">
              <w:rPr>
                <w:rFonts w:ascii="Arial" w:hAnsi="Arial" w:cs="Arial"/>
                <w:color w:val="FF0000"/>
              </w:rPr>
              <w:t xml:space="preserve"> from the diet to be </w:t>
            </w:r>
            <w:r>
              <w:rPr>
                <w:rFonts w:ascii="Arial" w:hAnsi="Arial" w:cs="Arial"/>
                <w:color w:val="FF0000"/>
              </w:rPr>
              <w:t>absorbed into the blood stream.</w:t>
            </w:r>
          </w:p>
        </w:tc>
        <w:tc>
          <w:tcPr>
            <w:tcW w:w="1944" w:type="dxa"/>
            <w:tcBorders>
              <w:bottom w:val="nil"/>
            </w:tcBorders>
          </w:tcPr>
          <w:p w14:paraId="6687ACAA" w14:textId="77777777" w:rsidR="006A0D0C" w:rsidRDefault="006A0D0C" w:rsidP="006A0D0C">
            <w:pPr>
              <w:contextualSpacing/>
              <w:jc w:val="center"/>
              <w:rPr>
                <w:rFonts w:ascii="Arial" w:hAnsi="Arial" w:cs="Arial"/>
              </w:rPr>
            </w:pPr>
            <w:r>
              <w:rPr>
                <w:rFonts w:ascii="Arial" w:hAnsi="Arial" w:cs="Arial"/>
              </w:rPr>
              <w:t>1 - 2</w:t>
            </w:r>
          </w:p>
          <w:p w14:paraId="7D3FF70C" w14:textId="77777777" w:rsidR="006A0D0C" w:rsidRPr="00E3011B" w:rsidRDefault="006A0D0C" w:rsidP="006A0D0C">
            <w:pPr>
              <w:rPr>
                <w:rFonts w:ascii="Arial" w:hAnsi="Arial" w:cs="Arial"/>
                <w:color w:val="FF0000"/>
              </w:rPr>
            </w:pPr>
          </w:p>
        </w:tc>
      </w:tr>
      <w:tr w:rsidR="006A0D0C" w:rsidRPr="00E3011B" w14:paraId="045863DF" w14:textId="19F58564" w:rsidTr="006A0D0C">
        <w:tc>
          <w:tcPr>
            <w:tcW w:w="7072" w:type="dxa"/>
          </w:tcPr>
          <w:p w14:paraId="0975B975" w14:textId="77777777" w:rsidR="006A0D0C" w:rsidRPr="00E3011B" w:rsidRDefault="006A0D0C" w:rsidP="006A0D0C">
            <w:pPr>
              <w:contextualSpacing/>
              <w:rPr>
                <w:rFonts w:ascii="Arial" w:hAnsi="Arial" w:cs="Arial"/>
                <w:color w:val="FF0000"/>
              </w:rPr>
            </w:pPr>
            <w:r w:rsidRPr="009962DC">
              <w:rPr>
                <w:rFonts w:ascii="Arial" w:hAnsi="Arial" w:cs="Arial"/>
                <w:color w:val="FF0000"/>
              </w:rPr>
              <w:t xml:space="preserve">People with coeliac disease suffer from </w:t>
            </w:r>
            <w:r w:rsidRPr="009962DC">
              <w:rPr>
                <w:rFonts w:ascii="Arial" w:hAnsi="Arial" w:cs="Arial"/>
                <w:b/>
                <w:color w:val="FF0000"/>
              </w:rPr>
              <w:t>inefficient absorption (malabsorption</w:t>
            </w:r>
            <w:r w:rsidRPr="009962DC">
              <w:rPr>
                <w:rFonts w:ascii="Arial" w:hAnsi="Arial" w:cs="Arial"/>
                <w:color w:val="FF0000"/>
              </w:rPr>
              <w:t>) so the symptoms of fatigue sets in due to malnutr</w:t>
            </w:r>
            <w:r>
              <w:rPr>
                <w:rFonts w:ascii="Arial" w:hAnsi="Arial" w:cs="Arial"/>
                <w:color w:val="FF0000"/>
              </w:rPr>
              <w:t>ition and vitamin deficiencies.</w:t>
            </w:r>
          </w:p>
        </w:tc>
        <w:tc>
          <w:tcPr>
            <w:tcW w:w="1944" w:type="dxa"/>
            <w:tcBorders>
              <w:top w:val="nil"/>
            </w:tcBorders>
          </w:tcPr>
          <w:p w14:paraId="7B0B14E2" w14:textId="77777777" w:rsidR="006A0D0C" w:rsidRPr="00E3011B" w:rsidRDefault="006A0D0C" w:rsidP="006A0D0C">
            <w:pPr>
              <w:rPr>
                <w:rFonts w:ascii="Arial" w:hAnsi="Arial" w:cs="Arial"/>
                <w:color w:val="FF0000"/>
              </w:rPr>
            </w:pPr>
          </w:p>
        </w:tc>
      </w:tr>
    </w:tbl>
    <w:p w14:paraId="74D1F5C5" w14:textId="4B0725AE" w:rsidR="006A0D0C" w:rsidRDefault="006A0D0C" w:rsidP="006A0D0C">
      <w:pPr>
        <w:spacing w:line="276" w:lineRule="auto"/>
        <w:ind w:left="1080"/>
        <w:contextualSpacing/>
        <w:rPr>
          <w:rFonts w:ascii="Arial" w:hAnsi="Arial" w:cs="Arial"/>
        </w:rPr>
      </w:pPr>
      <w:r>
        <w:rPr>
          <w:rFonts w:ascii="Arial" w:hAnsi="Arial" w:cs="Arial"/>
        </w:rPr>
        <w:br/>
      </w:r>
    </w:p>
    <w:p w14:paraId="7BE7EB52" w14:textId="223FBAE4" w:rsidR="00514477" w:rsidRPr="00514477" w:rsidRDefault="00EF60B9" w:rsidP="008F63D4">
      <w:pPr>
        <w:numPr>
          <w:ilvl w:val="0"/>
          <w:numId w:val="8"/>
        </w:numPr>
        <w:spacing w:line="276" w:lineRule="auto"/>
        <w:contextualSpacing/>
        <w:rPr>
          <w:rFonts w:ascii="Arial" w:hAnsi="Arial" w:cs="Arial"/>
        </w:rPr>
      </w:pPr>
      <w:r>
        <w:rPr>
          <w:rFonts w:ascii="Arial" w:hAnsi="Arial" w:cs="Arial"/>
        </w:rPr>
        <w:t xml:space="preserve">Outline how </w:t>
      </w:r>
      <w:r>
        <w:rPr>
          <w:rFonts w:ascii="Arial" w:hAnsi="Arial" w:cs="Arial"/>
          <w:b/>
        </w:rPr>
        <w:t xml:space="preserve">four </w:t>
      </w:r>
      <w:r>
        <w:rPr>
          <w:rFonts w:ascii="Arial" w:hAnsi="Arial" w:cs="Arial"/>
        </w:rPr>
        <w:t>of these symptoms arise in a person suffering from coeliac disease.</w:t>
      </w:r>
      <w:r w:rsidR="004A4DBB">
        <w:rPr>
          <w:rFonts w:ascii="Arial" w:hAnsi="Arial" w:cs="Arial"/>
        </w:rPr>
        <w:t xml:space="preserve">    (</w:t>
      </w:r>
      <w:r w:rsidR="006A0D0C">
        <w:rPr>
          <w:rFonts w:ascii="Arial" w:hAnsi="Arial" w:cs="Arial"/>
        </w:rPr>
        <w:t>4</w:t>
      </w:r>
      <w:r w:rsidR="004A4DBB">
        <w:rPr>
          <w:rFonts w:ascii="Arial" w:hAnsi="Arial" w:cs="Arial"/>
        </w:rPr>
        <w:t xml:space="preserve"> marks)</w:t>
      </w:r>
    </w:p>
    <w:p w14:paraId="12586E78" w14:textId="31580E29" w:rsidR="00E3011B" w:rsidRDefault="00E3011B" w:rsidP="000F3E19">
      <w:pPr>
        <w:contextualSpacing/>
        <w:rPr>
          <w:rFonts w:ascii="Arial" w:hAnsi="Arial" w:cs="Arial"/>
        </w:rPr>
      </w:pPr>
    </w:p>
    <w:tbl>
      <w:tblPr>
        <w:tblStyle w:val="TableGrid"/>
        <w:tblW w:w="0" w:type="auto"/>
        <w:tblInd w:w="720" w:type="dxa"/>
        <w:tblLook w:val="04A0" w:firstRow="1" w:lastRow="0" w:firstColumn="1" w:lastColumn="0" w:noHBand="0" w:noVBand="1"/>
      </w:tblPr>
      <w:tblGrid>
        <w:gridCol w:w="7072"/>
        <w:gridCol w:w="1944"/>
      </w:tblGrid>
      <w:tr w:rsidR="00E3011B" w14:paraId="782CF2E5" w14:textId="77777777" w:rsidTr="006A0D0C">
        <w:tc>
          <w:tcPr>
            <w:tcW w:w="7072" w:type="dxa"/>
          </w:tcPr>
          <w:p w14:paraId="0F2AD5D1" w14:textId="0E317B22" w:rsidR="00E3011B" w:rsidRPr="00E3011B" w:rsidRDefault="00E3011B" w:rsidP="00214AA2">
            <w:pPr>
              <w:contextualSpacing/>
              <w:jc w:val="center"/>
              <w:rPr>
                <w:rFonts w:ascii="Arial" w:hAnsi="Arial" w:cs="Arial"/>
                <w:b/>
              </w:rPr>
            </w:pPr>
            <w:bookmarkStart w:id="1" w:name="_Hlk516136292"/>
            <w:r w:rsidRPr="00E3011B">
              <w:rPr>
                <w:rFonts w:ascii="Arial" w:hAnsi="Arial" w:cs="Arial"/>
                <w:b/>
              </w:rPr>
              <w:t>Description</w:t>
            </w:r>
          </w:p>
        </w:tc>
        <w:tc>
          <w:tcPr>
            <w:tcW w:w="1944" w:type="dxa"/>
          </w:tcPr>
          <w:p w14:paraId="795976BC" w14:textId="03804299" w:rsidR="00E3011B" w:rsidRPr="00E3011B" w:rsidRDefault="00214AA2" w:rsidP="00214AA2">
            <w:pPr>
              <w:contextualSpacing/>
              <w:jc w:val="center"/>
              <w:rPr>
                <w:rFonts w:ascii="Arial" w:hAnsi="Arial" w:cs="Arial"/>
                <w:b/>
              </w:rPr>
            </w:pPr>
            <w:r>
              <w:rPr>
                <w:rFonts w:ascii="Arial" w:hAnsi="Arial" w:cs="Arial"/>
                <w:b/>
              </w:rPr>
              <w:t>Mark</w:t>
            </w:r>
          </w:p>
        </w:tc>
      </w:tr>
      <w:bookmarkEnd w:id="1"/>
      <w:tr w:rsidR="006A0D0C" w14:paraId="77DEA02C" w14:textId="77777777" w:rsidTr="006A0D0C">
        <w:tc>
          <w:tcPr>
            <w:tcW w:w="7072" w:type="dxa"/>
            <w:shd w:val="clear" w:color="auto" w:fill="D9D9D9" w:themeFill="background1" w:themeFillShade="D9"/>
          </w:tcPr>
          <w:p w14:paraId="6F6F2AE8" w14:textId="2EC00812" w:rsidR="006A0D0C" w:rsidRDefault="006A0D0C" w:rsidP="00514477">
            <w:pPr>
              <w:contextualSpacing/>
              <w:rPr>
                <w:rFonts w:ascii="Arial" w:hAnsi="Arial" w:cs="Arial"/>
              </w:rPr>
            </w:pPr>
            <w:r w:rsidRPr="00EF60B9">
              <w:rPr>
                <w:rFonts w:ascii="Arial" w:hAnsi="Arial" w:cs="Arial"/>
              </w:rPr>
              <w:t>How the symptoms arise</w:t>
            </w:r>
          </w:p>
        </w:tc>
        <w:tc>
          <w:tcPr>
            <w:tcW w:w="1944" w:type="dxa"/>
            <w:tcBorders>
              <w:bottom w:val="single" w:sz="4" w:space="0" w:color="auto"/>
            </w:tcBorders>
          </w:tcPr>
          <w:p w14:paraId="16CDFFE5" w14:textId="7A513323" w:rsidR="006A0D0C" w:rsidRDefault="006A0D0C" w:rsidP="00214AA2">
            <w:pPr>
              <w:contextualSpacing/>
              <w:jc w:val="center"/>
              <w:rPr>
                <w:rFonts w:ascii="Arial" w:hAnsi="Arial" w:cs="Arial"/>
              </w:rPr>
            </w:pPr>
          </w:p>
        </w:tc>
      </w:tr>
      <w:tr w:rsidR="006A0D0C" w14:paraId="0CAB8568" w14:textId="77777777" w:rsidTr="006A0D0C">
        <w:tc>
          <w:tcPr>
            <w:tcW w:w="7072" w:type="dxa"/>
          </w:tcPr>
          <w:p w14:paraId="32B3A9BA" w14:textId="2DC7E67C" w:rsidR="006A0D0C" w:rsidRPr="00E3011B" w:rsidRDefault="006A0D0C" w:rsidP="00514477">
            <w:pPr>
              <w:contextualSpacing/>
              <w:rPr>
                <w:rFonts w:ascii="Arial" w:hAnsi="Arial" w:cs="Arial"/>
                <w:color w:val="FF0000"/>
              </w:rPr>
            </w:pPr>
            <w:r w:rsidRPr="009962DC">
              <w:rPr>
                <w:rFonts w:ascii="Arial" w:hAnsi="Arial" w:cs="Arial"/>
                <w:color w:val="FF0000"/>
              </w:rPr>
              <w:t xml:space="preserve">Abdominal swelling and flatulence due to the </w:t>
            </w:r>
            <w:r w:rsidRPr="009962DC">
              <w:rPr>
                <w:rFonts w:ascii="Arial" w:hAnsi="Arial" w:cs="Arial"/>
                <w:b/>
                <w:color w:val="FF0000"/>
              </w:rPr>
              <w:t>body’s inability to digest the food</w:t>
            </w:r>
            <w:r w:rsidRPr="009962DC">
              <w:rPr>
                <w:rFonts w:ascii="Arial" w:hAnsi="Arial" w:cs="Arial"/>
                <w:color w:val="FF0000"/>
              </w:rPr>
              <w:t xml:space="preserve"> and excessive bacterial breakdown of food causes increase production of gas, cau</w:t>
            </w:r>
            <w:r>
              <w:rPr>
                <w:rFonts w:ascii="Arial" w:hAnsi="Arial" w:cs="Arial"/>
                <w:color w:val="FF0000"/>
              </w:rPr>
              <w:t>sing abdominal bloating.</w:t>
            </w:r>
          </w:p>
        </w:tc>
        <w:tc>
          <w:tcPr>
            <w:tcW w:w="1944" w:type="dxa"/>
            <w:vMerge w:val="restart"/>
            <w:tcBorders>
              <w:bottom w:val="nil"/>
            </w:tcBorders>
          </w:tcPr>
          <w:p w14:paraId="1001AF87" w14:textId="77777777" w:rsidR="006A0D0C" w:rsidRDefault="006A0D0C" w:rsidP="00214AA2">
            <w:pPr>
              <w:contextualSpacing/>
              <w:jc w:val="center"/>
              <w:rPr>
                <w:rFonts w:ascii="Arial" w:hAnsi="Arial" w:cs="Arial"/>
              </w:rPr>
            </w:pPr>
          </w:p>
          <w:p w14:paraId="31831438" w14:textId="6D0872BC" w:rsidR="006A0D0C" w:rsidRDefault="006A0D0C" w:rsidP="00214AA2">
            <w:pPr>
              <w:contextualSpacing/>
              <w:jc w:val="center"/>
              <w:rPr>
                <w:rFonts w:ascii="Arial" w:hAnsi="Arial" w:cs="Arial"/>
              </w:rPr>
            </w:pPr>
          </w:p>
        </w:tc>
      </w:tr>
      <w:tr w:rsidR="006A0D0C" w14:paraId="21C9F73D" w14:textId="77777777" w:rsidTr="006A0D0C">
        <w:tc>
          <w:tcPr>
            <w:tcW w:w="7072" w:type="dxa"/>
          </w:tcPr>
          <w:p w14:paraId="2B29B130" w14:textId="3FE06B73" w:rsidR="006A0D0C" w:rsidRPr="00E3011B" w:rsidRDefault="006A0D0C" w:rsidP="00514477">
            <w:pPr>
              <w:contextualSpacing/>
              <w:rPr>
                <w:rFonts w:ascii="Arial" w:hAnsi="Arial" w:cs="Arial"/>
                <w:color w:val="FF0000"/>
              </w:rPr>
            </w:pPr>
            <w:r w:rsidRPr="009962DC">
              <w:rPr>
                <w:rFonts w:ascii="Arial" w:hAnsi="Arial" w:cs="Arial"/>
                <w:color w:val="FF0000"/>
              </w:rPr>
              <w:t xml:space="preserve">Cramping due to the </w:t>
            </w:r>
            <w:r w:rsidRPr="009962DC">
              <w:rPr>
                <w:rFonts w:ascii="Arial" w:hAnsi="Arial" w:cs="Arial"/>
                <w:b/>
                <w:color w:val="FF0000"/>
              </w:rPr>
              <w:t>overproduction of gas, diarrhoea and</w:t>
            </w:r>
            <w:r>
              <w:rPr>
                <w:rFonts w:ascii="Arial" w:hAnsi="Arial" w:cs="Arial"/>
                <w:b/>
                <w:color w:val="FF0000"/>
              </w:rPr>
              <w:t xml:space="preserve"> abnormal gut movements/spasms.</w:t>
            </w:r>
          </w:p>
        </w:tc>
        <w:tc>
          <w:tcPr>
            <w:tcW w:w="1944" w:type="dxa"/>
            <w:vMerge/>
            <w:tcBorders>
              <w:bottom w:val="nil"/>
            </w:tcBorders>
          </w:tcPr>
          <w:p w14:paraId="797F4012" w14:textId="77777777" w:rsidR="006A0D0C" w:rsidRDefault="006A0D0C" w:rsidP="00214AA2">
            <w:pPr>
              <w:contextualSpacing/>
              <w:jc w:val="center"/>
              <w:rPr>
                <w:rFonts w:ascii="Arial" w:hAnsi="Arial" w:cs="Arial"/>
              </w:rPr>
            </w:pPr>
          </w:p>
        </w:tc>
      </w:tr>
      <w:tr w:rsidR="006A0D0C" w14:paraId="0CC527C6" w14:textId="77777777" w:rsidTr="006A0D0C">
        <w:trPr>
          <w:trHeight w:val="347"/>
        </w:trPr>
        <w:tc>
          <w:tcPr>
            <w:tcW w:w="7072" w:type="dxa"/>
          </w:tcPr>
          <w:p w14:paraId="31D3A642" w14:textId="15CAF570" w:rsidR="006A0D0C" w:rsidRDefault="006A0D0C" w:rsidP="00514477">
            <w:pPr>
              <w:contextualSpacing/>
              <w:rPr>
                <w:rFonts w:ascii="Arial" w:hAnsi="Arial" w:cs="Arial"/>
                <w:color w:val="FF0000"/>
              </w:rPr>
            </w:pPr>
            <w:r w:rsidRPr="009962DC">
              <w:rPr>
                <w:rFonts w:ascii="Arial" w:hAnsi="Arial" w:cs="Arial"/>
                <w:color w:val="FF0000"/>
              </w:rPr>
              <w:t xml:space="preserve">Nausea and vomiting us related to the </w:t>
            </w:r>
            <w:r w:rsidRPr="009962DC">
              <w:rPr>
                <w:rFonts w:ascii="Arial" w:hAnsi="Arial" w:cs="Arial"/>
                <w:b/>
                <w:color w:val="FF0000"/>
              </w:rPr>
              <w:t>large amount of undigested food in the small intestine and the stomach</w:t>
            </w:r>
            <w:r w:rsidRPr="009962DC">
              <w:rPr>
                <w:rFonts w:ascii="Arial" w:hAnsi="Arial" w:cs="Arial"/>
                <w:color w:val="FF0000"/>
              </w:rPr>
              <w:t>. Abnormal gut movements may also c</w:t>
            </w:r>
            <w:r>
              <w:rPr>
                <w:rFonts w:ascii="Arial" w:hAnsi="Arial" w:cs="Arial"/>
                <w:color w:val="FF0000"/>
              </w:rPr>
              <w:t>ause vomiting.</w:t>
            </w:r>
          </w:p>
        </w:tc>
        <w:tc>
          <w:tcPr>
            <w:tcW w:w="1944" w:type="dxa"/>
            <w:vMerge w:val="restart"/>
            <w:tcBorders>
              <w:top w:val="nil"/>
            </w:tcBorders>
          </w:tcPr>
          <w:p w14:paraId="72069226" w14:textId="77777777" w:rsidR="006A0D0C" w:rsidRDefault="006A0D0C" w:rsidP="00214AA2">
            <w:pPr>
              <w:contextualSpacing/>
              <w:jc w:val="center"/>
              <w:rPr>
                <w:rFonts w:ascii="Arial" w:hAnsi="Arial" w:cs="Arial"/>
              </w:rPr>
            </w:pPr>
            <w:r>
              <w:rPr>
                <w:rFonts w:ascii="Arial" w:hAnsi="Arial" w:cs="Arial"/>
              </w:rPr>
              <w:t>1 - 4</w:t>
            </w:r>
          </w:p>
          <w:p w14:paraId="1F9E08D2" w14:textId="16E1A8EA" w:rsidR="006A0D0C" w:rsidRDefault="006A0D0C" w:rsidP="00214AA2">
            <w:pPr>
              <w:contextualSpacing/>
              <w:jc w:val="center"/>
              <w:rPr>
                <w:rFonts w:ascii="Arial" w:hAnsi="Arial" w:cs="Arial"/>
              </w:rPr>
            </w:pPr>
          </w:p>
        </w:tc>
      </w:tr>
      <w:tr w:rsidR="006A0D0C" w14:paraId="6F67244F" w14:textId="77777777" w:rsidTr="006A0D0C">
        <w:trPr>
          <w:trHeight w:val="630"/>
        </w:trPr>
        <w:tc>
          <w:tcPr>
            <w:tcW w:w="7072" w:type="dxa"/>
          </w:tcPr>
          <w:p w14:paraId="7CA8D46A" w14:textId="14D0F5E5" w:rsidR="006A0D0C" w:rsidRDefault="006A0D0C" w:rsidP="00514477">
            <w:pPr>
              <w:contextualSpacing/>
              <w:rPr>
                <w:rFonts w:ascii="Arial" w:hAnsi="Arial" w:cs="Arial"/>
                <w:color w:val="FF0000"/>
              </w:rPr>
            </w:pPr>
            <w:r w:rsidRPr="009962DC">
              <w:rPr>
                <w:rFonts w:ascii="Arial" w:hAnsi="Arial" w:cs="Arial"/>
                <w:color w:val="FF0000"/>
              </w:rPr>
              <w:t xml:space="preserve">Weight loss is to the </w:t>
            </w:r>
            <w:r w:rsidRPr="009962DC">
              <w:rPr>
                <w:rFonts w:ascii="Arial" w:hAnsi="Arial" w:cs="Arial"/>
                <w:b/>
                <w:color w:val="FF0000"/>
              </w:rPr>
              <w:t>poor digestion and reduced absorption of food</w:t>
            </w:r>
            <w:r w:rsidRPr="009962DC">
              <w:rPr>
                <w:rFonts w:ascii="Arial" w:hAnsi="Arial" w:cs="Arial"/>
                <w:color w:val="FF0000"/>
              </w:rPr>
              <w:t xml:space="preserve">. The body does not receive the nutrients it needs to maintain daily activity. It starts </w:t>
            </w:r>
            <w:r w:rsidRPr="009962DC">
              <w:rPr>
                <w:rFonts w:ascii="Arial" w:hAnsi="Arial" w:cs="Arial"/>
                <w:b/>
                <w:color w:val="FF0000"/>
              </w:rPr>
              <w:t>metabolising stored fats</w:t>
            </w:r>
            <w:r w:rsidRPr="009962DC">
              <w:rPr>
                <w:rFonts w:ascii="Arial" w:hAnsi="Arial" w:cs="Arial"/>
                <w:color w:val="FF0000"/>
              </w:rPr>
              <w:t xml:space="preserve"> and even prot</w:t>
            </w:r>
            <w:r>
              <w:rPr>
                <w:rFonts w:ascii="Arial" w:hAnsi="Arial" w:cs="Arial"/>
                <w:color w:val="FF0000"/>
              </w:rPr>
              <w:t>eins, resulting in weight loss.</w:t>
            </w:r>
          </w:p>
        </w:tc>
        <w:tc>
          <w:tcPr>
            <w:tcW w:w="1944" w:type="dxa"/>
            <w:vMerge/>
          </w:tcPr>
          <w:p w14:paraId="73E9E79B" w14:textId="77777777" w:rsidR="006A0D0C" w:rsidRDefault="006A0D0C" w:rsidP="00214AA2">
            <w:pPr>
              <w:contextualSpacing/>
              <w:jc w:val="center"/>
              <w:rPr>
                <w:rFonts w:ascii="Arial" w:hAnsi="Arial" w:cs="Arial"/>
              </w:rPr>
            </w:pPr>
          </w:p>
        </w:tc>
      </w:tr>
    </w:tbl>
    <w:p w14:paraId="4C000B9C" w14:textId="2FD9BED3" w:rsidR="00E3011B" w:rsidRPr="00514477" w:rsidRDefault="00E3011B" w:rsidP="00E3011B">
      <w:pPr>
        <w:contextualSpacing/>
        <w:rPr>
          <w:rFonts w:ascii="Arial" w:hAnsi="Arial" w:cs="Arial"/>
        </w:rPr>
      </w:pPr>
    </w:p>
    <w:p w14:paraId="3BF6330E" w14:textId="77777777" w:rsidR="00514477" w:rsidRPr="00514477" w:rsidRDefault="00514477" w:rsidP="00514477">
      <w:pPr>
        <w:ind w:left="720"/>
        <w:contextualSpacing/>
        <w:rPr>
          <w:rFonts w:ascii="Arial" w:hAnsi="Arial" w:cs="Arial"/>
        </w:rPr>
      </w:pPr>
    </w:p>
    <w:p w14:paraId="091782E8" w14:textId="04A733F8" w:rsidR="00514477" w:rsidRPr="00514477" w:rsidRDefault="009C66E7" w:rsidP="006A0D0C">
      <w:pPr>
        <w:numPr>
          <w:ilvl w:val="0"/>
          <w:numId w:val="8"/>
        </w:numPr>
        <w:spacing w:line="276" w:lineRule="auto"/>
        <w:contextualSpacing/>
        <w:rPr>
          <w:rFonts w:ascii="Arial" w:hAnsi="Arial" w:cs="Arial"/>
        </w:rPr>
      </w:pPr>
      <w:r>
        <w:rPr>
          <w:rFonts w:ascii="Arial" w:hAnsi="Arial" w:cs="Arial"/>
        </w:rPr>
        <w:t>Compare and contrast</w:t>
      </w:r>
      <w:r w:rsidR="00514477" w:rsidRPr="00514477">
        <w:rPr>
          <w:rFonts w:ascii="Arial" w:hAnsi="Arial" w:cs="Arial"/>
        </w:rPr>
        <w:t xml:space="preserve"> between osteoporosis and osteoarthritis</w:t>
      </w:r>
      <w:r w:rsidR="00EF60B9">
        <w:rPr>
          <w:rFonts w:ascii="Arial" w:hAnsi="Arial" w:cs="Arial"/>
        </w:rPr>
        <w:t xml:space="preserve">          </w:t>
      </w:r>
      <w:r w:rsidR="000F3E19">
        <w:rPr>
          <w:rFonts w:ascii="Arial" w:hAnsi="Arial" w:cs="Arial"/>
        </w:rPr>
        <w:t xml:space="preserve">        </w:t>
      </w:r>
      <w:r>
        <w:rPr>
          <w:rFonts w:ascii="Arial" w:hAnsi="Arial" w:cs="Arial"/>
        </w:rPr>
        <w:t xml:space="preserve"> (</w:t>
      </w:r>
      <w:r w:rsidR="004B2A38">
        <w:rPr>
          <w:rFonts w:ascii="Arial" w:hAnsi="Arial" w:cs="Arial"/>
        </w:rPr>
        <w:t>6</w:t>
      </w:r>
      <w:r w:rsidR="00514477">
        <w:rPr>
          <w:rFonts w:ascii="Arial" w:hAnsi="Arial" w:cs="Arial"/>
        </w:rPr>
        <w:t xml:space="preserve"> marks)</w:t>
      </w:r>
    </w:p>
    <w:p w14:paraId="0AF01888" w14:textId="77777777" w:rsidR="004B2A38" w:rsidRPr="00514477" w:rsidRDefault="004B2A38" w:rsidP="00514477">
      <w:pPr>
        <w:ind w:left="1080"/>
        <w:contextualSpacing/>
        <w:rPr>
          <w:rFonts w:ascii="Arial" w:hAnsi="Arial" w:cs="Arial"/>
        </w:rPr>
      </w:pPr>
    </w:p>
    <w:tbl>
      <w:tblPr>
        <w:tblStyle w:val="TableGrid"/>
        <w:tblW w:w="0" w:type="auto"/>
        <w:tblInd w:w="704" w:type="dxa"/>
        <w:tblLook w:val="04A0" w:firstRow="1" w:lastRow="0" w:firstColumn="1" w:lastColumn="0" w:noHBand="0" w:noVBand="1"/>
      </w:tblPr>
      <w:tblGrid>
        <w:gridCol w:w="7088"/>
        <w:gridCol w:w="1944"/>
      </w:tblGrid>
      <w:tr w:rsidR="00E64FF0" w14:paraId="38863478" w14:textId="77777777" w:rsidTr="00E64FF0">
        <w:tc>
          <w:tcPr>
            <w:tcW w:w="7088" w:type="dxa"/>
          </w:tcPr>
          <w:p w14:paraId="1ABD5C57" w14:textId="615BE283" w:rsidR="00E64FF0" w:rsidRPr="00E64FF0" w:rsidRDefault="00E64FF0" w:rsidP="00214AA2">
            <w:pPr>
              <w:contextualSpacing/>
              <w:jc w:val="center"/>
              <w:rPr>
                <w:rFonts w:ascii="Arial" w:hAnsi="Arial" w:cs="Arial"/>
                <w:b/>
              </w:rPr>
            </w:pPr>
            <w:r w:rsidRPr="00E64FF0">
              <w:rPr>
                <w:rFonts w:ascii="Arial" w:hAnsi="Arial" w:cs="Arial"/>
                <w:b/>
              </w:rPr>
              <w:t>Description</w:t>
            </w:r>
          </w:p>
        </w:tc>
        <w:tc>
          <w:tcPr>
            <w:tcW w:w="1944" w:type="dxa"/>
          </w:tcPr>
          <w:p w14:paraId="6D8C4028" w14:textId="48569071" w:rsidR="00E64FF0" w:rsidRPr="00E64FF0" w:rsidRDefault="00E64FF0" w:rsidP="00214AA2">
            <w:pPr>
              <w:contextualSpacing/>
              <w:jc w:val="center"/>
              <w:rPr>
                <w:rFonts w:ascii="Arial" w:hAnsi="Arial" w:cs="Arial"/>
                <w:b/>
              </w:rPr>
            </w:pPr>
            <w:r w:rsidRPr="00E64FF0">
              <w:rPr>
                <w:rFonts w:ascii="Arial" w:hAnsi="Arial" w:cs="Arial"/>
                <w:b/>
              </w:rPr>
              <w:t>M</w:t>
            </w:r>
            <w:r w:rsidR="00214AA2">
              <w:rPr>
                <w:rFonts w:ascii="Arial" w:hAnsi="Arial" w:cs="Arial"/>
                <w:b/>
              </w:rPr>
              <w:t>ark</w:t>
            </w:r>
          </w:p>
        </w:tc>
      </w:tr>
      <w:tr w:rsidR="009C66E7" w14:paraId="6F793D46" w14:textId="77777777" w:rsidTr="009C66E7">
        <w:trPr>
          <w:trHeight w:val="240"/>
        </w:trPr>
        <w:tc>
          <w:tcPr>
            <w:tcW w:w="7088" w:type="dxa"/>
            <w:shd w:val="clear" w:color="auto" w:fill="E7E6E6" w:themeFill="background2"/>
          </w:tcPr>
          <w:p w14:paraId="0F97B5D7" w14:textId="09477A55" w:rsidR="009C66E7" w:rsidRPr="00E64FF0" w:rsidRDefault="009C66E7" w:rsidP="00514477">
            <w:pPr>
              <w:contextualSpacing/>
              <w:rPr>
                <w:rFonts w:ascii="Arial" w:hAnsi="Arial" w:cs="Arial"/>
                <w:color w:val="FF0000"/>
              </w:rPr>
            </w:pPr>
            <w:r w:rsidRPr="009C66E7">
              <w:rPr>
                <w:rFonts w:ascii="Arial" w:hAnsi="Arial" w:cs="Arial"/>
              </w:rPr>
              <w:t>Similarity:</w:t>
            </w:r>
          </w:p>
        </w:tc>
        <w:tc>
          <w:tcPr>
            <w:tcW w:w="1944" w:type="dxa"/>
            <w:vMerge w:val="restart"/>
          </w:tcPr>
          <w:p w14:paraId="33ECD2E9" w14:textId="31A0D2E3" w:rsidR="009C66E7" w:rsidRPr="009C66E7" w:rsidRDefault="009C66E7" w:rsidP="009C66E7">
            <w:pPr>
              <w:contextualSpacing/>
              <w:jc w:val="center"/>
              <w:rPr>
                <w:rFonts w:ascii="Arial" w:hAnsi="Arial" w:cs="Arial"/>
              </w:rPr>
            </w:pPr>
            <w:r>
              <w:rPr>
                <w:rFonts w:ascii="Arial" w:hAnsi="Arial" w:cs="Arial"/>
              </w:rPr>
              <w:t xml:space="preserve">1 </w:t>
            </w:r>
            <w:r w:rsidR="004B2A38">
              <w:rPr>
                <w:rFonts w:ascii="Arial" w:hAnsi="Arial" w:cs="Arial"/>
              </w:rPr>
              <w:t>2</w:t>
            </w:r>
          </w:p>
          <w:p w14:paraId="6B0A3F25" w14:textId="77777777" w:rsidR="009C66E7" w:rsidRDefault="009C66E7" w:rsidP="00214AA2">
            <w:pPr>
              <w:contextualSpacing/>
              <w:jc w:val="center"/>
              <w:rPr>
                <w:rFonts w:ascii="Arial" w:hAnsi="Arial" w:cs="Arial"/>
                <w:color w:val="FF0000"/>
              </w:rPr>
            </w:pPr>
          </w:p>
          <w:p w14:paraId="4A27AF34" w14:textId="7508AF3D" w:rsidR="009C66E7" w:rsidRPr="00E64FF0" w:rsidRDefault="009C66E7" w:rsidP="000F3E19">
            <w:pPr>
              <w:contextualSpacing/>
              <w:rPr>
                <w:rFonts w:ascii="Arial" w:hAnsi="Arial" w:cs="Arial"/>
                <w:color w:val="FF0000"/>
              </w:rPr>
            </w:pPr>
          </w:p>
        </w:tc>
      </w:tr>
      <w:tr w:rsidR="009C66E7" w14:paraId="018BF382" w14:textId="77777777" w:rsidTr="009C66E7">
        <w:trPr>
          <w:trHeight w:val="780"/>
        </w:trPr>
        <w:tc>
          <w:tcPr>
            <w:tcW w:w="7088" w:type="dxa"/>
            <w:shd w:val="clear" w:color="auto" w:fill="FFFFFF" w:themeFill="background1"/>
          </w:tcPr>
          <w:p w14:paraId="576282B2" w14:textId="169DCDDF" w:rsidR="009C66E7" w:rsidRDefault="00A17591" w:rsidP="00514477">
            <w:pPr>
              <w:contextualSpacing/>
              <w:rPr>
                <w:rFonts w:ascii="Arial" w:hAnsi="Arial" w:cs="Arial"/>
                <w:color w:val="FF0000"/>
              </w:rPr>
            </w:pPr>
            <w:r>
              <w:rPr>
                <w:rFonts w:ascii="Arial" w:hAnsi="Arial" w:cs="Arial"/>
                <w:color w:val="FF0000"/>
              </w:rPr>
              <w:t>Both pertain</w:t>
            </w:r>
            <w:r w:rsidR="009C66E7">
              <w:rPr>
                <w:rFonts w:ascii="Arial" w:hAnsi="Arial" w:cs="Arial"/>
                <w:color w:val="FF0000"/>
              </w:rPr>
              <w:t xml:space="preserve"> to bone degenerative conditions.</w:t>
            </w:r>
          </w:p>
          <w:p w14:paraId="77A72640" w14:textId="3B0F6B5B" w:rsidR="009C66E7" w:rsidRPr="00E64FF0" w:rsidRDefault="009C66E7" w:rsidP="00514477">
            <w:pPr>
              <w:contextualSpacing/>
              <w:rPr>
                <w:rFonts w:ascii="Arial" w:hAnsi="Arial" w:cs="Arial"/>
                <w:color w:val="FF0000"/>
              </w:rPr>
            </w:pPr>
            <w:r>
              <w:rPr>
                <w:rFonts w:ascii="Arial" w:hAnsi="Arial" w:cs="Arial"/>
                <w:color w:val="FF0000"/>
              </w:rPr>
              <w:t>Both may be attributed to ageing.</w:t>
            </w:r>
          </w:p>
        </w:tc>
        <w:tc>
          <w:tcPr>
            <w:tcW w:w="1944" w:type="dxa"/>
            <w:vMerge/>
          </w:tcPr>
          <w:p w14:paraId="62736F91" w14:textId="77777777" w:rsidR="009C66E7" w:rsidRDefault="009C66E7" w:rsidP="00214AA2">
            <w:pPr>
              <w:contextualSpacing/>
              <w:jc w:val="center"/>
              <w:rPr>
                <w:rFonts w:ascii="Arial" w:hAnsi="Arial" w:cs="Arial"/>
                <w:b/>
                <w:color w:val="FF0000"/>
              </w:rPr>
            </w:pPr>
          </w:p>
        </w:tc>
      </w:tr>
      <w:tr w:rsidR="009C66E7" w14:paraId="2F19327E" w14:textId="77777777" w:rsidTr="009C66E7">
        <w:trPr>
          <w:trHeight w:val="336"/>
        </w:trPr>
        <w:tc>
          <w:tcPr>
            <w:tcW w:w="7088" w:type="dxa"/>
            <w:shd w:val="clear" w:color="auto" w:fill="E7E6E6" w:themeFill="background2"/>
          </w:tcPr>
          <w:p w14:paraId="7C2D79F4" w14:textId="04C76947" w:rsidR="009C66E7" w:rsidRDefault="009C66E7" w:rsidP="00514477">
            <w:pPr>
              <w:contextualSpacing/>
              <w:rPr>
                <w:rFonts w:ascii="Arial" w:hAnsi="Arial" w:cs="Arial"/>
              </w:rPr>
            </w:pPr>
            <w:r>
              <w:rPr>
                <w:rFonts w:ascii="Arial" w:hAnsi="Arial" w:cs="Arial"/>
              </w:rPr>
              <w:t>Differences</w:t>
            </w:r>
          </w:p>
        </w:tc>
        <w:tc>
          <w:tcPr>
            <w:tcW w:w="1944" w:type="dxa"/>
            <w:vMerge w:val="restart"/>
          </w:tcPr>
          <w:p w14:paraId="17CEFC5F" w14:textId="4E0C24E8" w:rsidR="009C66E7" w:rsidRDefault="009C66E7" w:rsidP="00214AA2">
            <w:pPr>
              <w:contextualSpacing/>
              <w:jc w:val="center"/>
              <w:rPr>
                <w:rFonts w:ascii="Arial" w:hAnsi="Arial" w:cs="Arial"/>
              </w:rPr>
            </w:pPr>
            <w:r w:rsidRPr="00D50268">
              <w:rPr>
                <w:rFonts w:ascii="Arial" w:hAnsi="Arial" w:cs="Arial"/>
              </w:rPr>
              <w:t xml:space="preserve">1 - </w:t>
            </w:r>
            <w:r w:rsidR="004B2A38">
              <w:rPr>
                <w:rFonts w:ascii="Arial" w:hAnsi="Arial" w:cs="Arial"/>
              </w:rPr>
              <w:t>4</w:t>
            </w:r>
          </w:p>
          <w:p w14:paraId="77AC7BE0" w14:textId="78FCDD9E" w:rsidR="004B2A38" w:rsidRPr="00D50268" w:rsidRDefault="004B2A38" w:rsidP="00214AA2">
            <w:pPr>
              <w:contextualSpacing/>
              <w:jc w:val="center"/>
              <w:rPr>
                <w:rFonts w:ascii="Arial" w:hAnsi="Arial" w:cs="Arial"/>
                <w:color w:val="FF0000"/>
              </w:rPr>
            </w:pPr>
          </w:p>
        </w:tc>
      </w:tr>
      <w:tr w:rsidR="009C66E7" w14:paraId="5E459941" w14:textId="77777777" w:rsidTr="00E64FF0">
        <w:tc>
          <w:tcPr>
            <w:tcW w:w="7088" w:type="dxa"/>
          </w:tcPr>
          <w:p w14:paraId="1930890A" w14:textId="07491014" w:rsidR="009C66E7" w:rsidRPr="00E64FF0" w:rsidRDefault="009C66E7" w:rsidP="00514477">
            <w:pPr>
              <w:contextualSpacing/>
              <w:rPr>
                <w:rFonts w:ascii="Arial" w:hAnsi="Arial" w:cs="Arial"/>
                <w:color w:val="FF0000"/>
              </w:rPr>
            </w:pPr>
            <w:r w:rsidRPr="009962DC">
              <w:rPr>
                <w:rFonts w:ascii="Arial" w:hAnsi="Arial" w:cs="Arial"/>
                <w:b/>
                <w:color w:val="FF0000"/>
              </w:rPr>
              <w:t xml:space="preserve">Osteoporosis </w:t>
            </w:r>
            <w:r w:rsidR="000F3E19">
              <w:rPr>
                <w:rFonts w:ascii="Arial" w:hAnsi="Arial" w:cs="Arial"/>
                <w:color w:val="FF0000"/>
              </w:rPr>
              <w:t>– loss of bone mass/ reduction in the amount of bone/ bone become porous/ bones are fragile/ and /or easily fractured or broken</w:t>
            </w:r>
          </w:p>
        </w:tc>
        <w:tc>
          <w:tcPr>
            <w:tcW w:w="1944" w:type="dxa"/>
            <w:vMerge/>
          </w:tcPr>
          <w:p w14:paraId="7605F99B" w14:textId="77777777" w:rsidR="009C66E7" w:rsidRDefault="009C66E7" w:rsidP="00214AA2">
            <w:pPr>
              <w:contextualSpacing/>
              <w:jc w:val="center"/>
              <w:rPr>
                <w:rFonts w:ascii="Arial" w:hAnsi="Arial" w:cs="Arial"/>
                <w:b/>
                <w:color w:val="FF0000"/>
              </w:rPr>
            </w:pPr>
          </w:p>
        </w:tc>
      </w:tr>
      <w:tr w:rsidR="009C66E7" w14:paraId="74A4C8B7" w14:textId="77777777" w:rsidTr="00E64FF0">
        <w:tc>
          <w:tcPr>
            <w:tcW w:w="7088" w:type="dxa"/>
          </w:tcPr>
          <w:p w14:paraId="2F154CD3" w14:textId="0DBBDC54" w:rsidR="009C66E7" w:rsidRPr="000F3E19" w:rsidRDefault="009C66E7" w:rsidP="00514477">
            <w:pPr>
              <w:contextualSpacing/>
              <w:rPr>
                <w:rFonts w:ascii="Arial" w:hAnsi="Arial" w:cs="Arial"/>
                <w:color w:val="FF0000"/>
              </w:rPr>
            </w:pPr>
            <w:r w:rsidRPr="009962DC">
              <w:rPr>
                <w:rFonts w:ascii="Arial" w:hAnsi="Arial" w:cs="Arial"/>
                <w:b/>
                <w:color w:val="FF0000"/>
              </w:rPr>
              <w:t xml:space="preserve">Osteoarthritis </w:t>
            </w:r>
            <w:r w:rsidR="000F3E19">
              <w:rPr>
                <w:rFonts w:ascii="Arial" w:hAnsi="Arial" w:cs="Arial"/>
                <w:color w:val="FF0000"/>
              </w:rPr>
              <w:t>– degeneration of a joint/ degeneration of articular cartilage at a joint/ causes development of bony spurs/ restricts movement / causes pain</w:t>
            </w:r>
          </w:p>
        </w:tc>
        <w:tc>
          <w:tcPr>
            <w:tcW w:w="1944" w:type="dxa"/>
            <w:vMerge/>
          </w:tcPr>
          <w:p w14:paraId="5F30F7F1" w14:textId="77777777" w:rsidR="009C66E7" w:rsidRDefault="009C66E7" w:rsidP="00214AA2">
            <w:pPr>
              <w:contextualSpacing/>
              <w:jc w:val="center"/>
              <w:rPr>
                <w:rFonts w:ascii="Arial" w:hAnsi="Arial" w:cs="Arial"/>
                <w:b/>
                <w:color w:val="FF0000"/>
              </w:rPr>
            </w:pPr>
          </w:p>
        </w:tc>
      </w:tr>
      <w:tr w:rsidR="00E64FF0" w:rsidRPr="00E64FF0" w14:paraId="5804340D" w14:textId="77777777" w:rsidTr="00E64FF0">
        <w:tc>
          <w:tcPr>
            <w:tcW w:w="7088" w:type="dxa"/>
            <w:shd w:val="clear" w:color="auto" w:fill="E7E6E6" w:themeFill="background2"/>
          </w:tcPr>
          <w:p w14:paraId="70B51175" w14:textId="5FA20B99" w:rsidR="00E64FF0" w:rsidRPr="00E64FF0" w:rsidRDefault="00E64FF0" w:rsidP="00514477">
            <w:pPr>
              <w:contextualSpacing/>
              <w:rPr>
                <w:rFonts w:ascii="Arial" w:hAnsi="Arial" w:cs="Arial"/>
              </w:rPr>
            </w:pPr>
          </w:p>
        </w:tc>
        <w:tc>
          <w:tcPr>
            <w:tcW w:w="1944" w:type="dxa"/>
          </w:tcPr>
          <w:p w14:paraId="6D6BB4CE" w14:textId="77777777" w:rsidR="00E64FF0" w:rsidRPr="00E64FF0" w:rsidRDefault="00E64FF0" w:rsidP="00214AA2">
            <w:pPr>
              <w:contextualSpacing/>
              <w:jc w:val="center"/>
              <w:rPr>
                <w:rFonts w:ascii="Arial" w:hAnsi="Arial" w:cs="Arial"/>
              </w:rPr>
            </w:pPr>
          </w:p>
        </w:tc>
      </w:tr>
      <w:tr w:rsidR="00E64FF0" w:rsidRPr="00E64FF0" w14:paraId="4750B22A" w14:textId="77777777" w:rsidTr="00E64FF0">
        <w:tc>
          <w:tcPr>
            <w:tcW w:w="7088" w:type="dxa"/>
          </w:tcPr>
          <w:p w14:paraId="3B83648A" w14:textId="344D8B6A" w:rsidR="000F3E19" w:rsidRPr="00E64FF0" w:rsidRDefault="000F3E19" w:rsidP="00514477">
            <w:pPr>
              <w:contextualSpacing/>
              <w:rPr>
                <w:rFonts w:ascii="Arial" w:hAnsi="Arial" w:cs="Arial"/>
              </w:rPr>
            </w:pPr>
          </w:p>
        </w:tc>
        <w:tc>
          <w:tcPr>
            <w:tcW w:w="1944" w:type="dxa"/>
          </w:tcPr>
          <w:p w14:paraId="3AB4DB60" w14:textId="66A3C871" w:rsidR="00E64FF0" w:rsidRPr="00E64FF0" w:rsidRDefault="00E64FF0" w:rsidP="00214AA2">
            <w:pPr>
              <w:contextualSpacing/>
              <w:jc w:val="center"/>
              <w:rPr>
                <w:rFonts w:ascii="Arial" w:hAnsi="Arial" w:cs="Arial"/>
              </w:rPr>
            </w:pPr>
          </w:p>
        </w:tc>
      </w:tr>
      <w:tr w:rsidR="00E64FF0" w:rsidRPr="00E64FF0" w14:paraId="548CCE62" w14:textId="77777777" w:rsidTr="00E64FF0">
        <w:tc>
          <w:tcPr>
            <w:tcW w:w="7088" w:type="dxa"/>
          </w:tcPr>
          <w:p w14:paraId="48118E9C" w14:textId="5E91F8DD" w:rsidR="00E64FF0" w:rsidRPr="003E3143" w:rsidRDefault="000F3E19" w:rsidP="00514477">
            <w:pPr>
              <w:contextualSpacing/>
              <w:rPr>
                <w:rFonts w:ascii="Arial" w:hAnsi="Arial" w:cs="Arial"/>
                <w:b/>
              </w:rPr>
            </w:pPr>
            <w:r>
              <w:rPr>
                <w:rFonts w:ascii="Arial" w:hAnsi="Arial" w:cs="Arial"/>
                <w:b/>
              </w:rPr>
              <w:t xml:space="preserve">                                </w:t>
            </w:r>
            <w:r w:rsidR="00E64FF0" w:rsidRPr="003E3143">
              <w:rPr>
                <w:rFonts w:ascii="Arial" w:hAnsi="Arial" w:cs="Arial"/>
                <w:b/>
              </w:rPr>
              <w:t xml:space="preserve">                                          </w:t>
            </w:r>
            <w:r w:rsidR="003E3143" w:rsidRPr="003E3143">
              <w:rPr>
                <w:rFonts w:ascii="Arial" w:hAnsi="Arial" w:cs="Arial"/>
                <w:b/>
              </w:rPr>
              <w:t xml:space="preserve">                    Total</w:t>
            </w:r>
            <w:r w:rsidR="00E64FF0" w:rsidRPr="003E3143">
              <w:rPr>
                <w:rFonts w:ascii="Arial" w:hAnsi="Arial" w:cs="Arial"/>
                <w:b/>
              </w:rPr>
              <w:t xml:space="preserve">        </w:t>
            </w:r>
          </w:p>
        </w:tc>
        <w:tc>
          <w:tcPr>
            <w:tcW w:w="1944" w:type="dxa"/>
          </w:tcPr>
          <w:p w14:paraId="6498CA11" w14:textId="7DC32051" w:rsidR="00E64FF0" w:rsidRPr="003E3143" w:rsidRDefault="006A0D0C" w:rsidP="00214AA2">
            <w:pPr>
              <w:contextualSpacing/>
              <w:jc w:val="center"/>
              <w:rPr>
                <w:rFonts w:ascii="Arial" w:hAnsi="Arial" w:cs="Arial"/>
                <w:b/>
              </w:rPr>
            </w:pPr>
            <w:r>
              <w:rPr>
                <w:rFonts w:ascii="Arial" w:hAnsi="Arial" w:cs="Arial"/>
                <w:b/>
              </w:rPr>
              <w:t>6</w:t>
            </w:r>
          </w:p>
        </w:tc>
      </w:tr>
    </w:tbl>
    <w:p w14:paraId="4C94B412" w14:textId="1DEA3EB9" w:rsidR="008A0EAA" w:rsidRDefault="008A0EAA" w:rsidP="00E64FF0">
      <w:pPr>
        <w:contextualSpacing/>
        <w:rPr>
          <w:rFonts w:ascii="Arial" w:hAnsi="Arial" w:cs="Arial"/>
          <w:b/>
        </w:rPr>
      </w:pPr>
    </w:p>
    <w:p w14:paraId="3E74F12F" w14:textId="5BB2119E" w:rsidR="004B2A38" w:rsidRPr="004B2A38" w:rsidRDefault="004B2A38" w:rsidP="004B2A38">
      <w:pPr>
        <w:pStyle w:val="ListParagraph"/>
        <w:numPr>
          <w:ilvl w:val="0"/>
          <w:numId w:val="8"/>
        </w:numPr>
        <w:rPr>
          <w:rFonts w:ascii="Arial" w:hAnsi="Arial" w:cs="Arial"/>
          <w:b/>
        </w:rPr>
      </w:pPr>
      <w:r w:rsidRPr="00514477">
        <w:rPr>
          <w:rFonts w:ascii="Arial" w:hAnsi="Arial" w:cs="Arial"/>
        </w:rPr>
        <w:t>. Explain why coeliac disease could lead to osteopor</w:t>
      </w:r>
      <w:r>
        <w:rPr>
          <w:rFonts w:ascii="Arial" w:hAnsi="Arial" w:cs="Arial"/>
        </w:rPr>
        <w:t>osis but not osteoarthritis. (3 marks)</w:t>
      </w:r>
    </w:p>
    <w:tbl>
      <w:tblPr>
        <w:tblStyle w:val="TableGrid1"/>
        <w:tblW w:w="0" w:type="auto"/>
        <w:tblInd w:w="704" w:type="dxa"/>
        <w:tblLook w:val="04A0" w:firstRow="1" w:lastRow="0" w:firstColumn="1" w:lastColumn="0" w:noHBand="0" w:noVBand="1"/>
      </w:tblPr>
      <w:tblGrid>
        <w:gridCol w:w="7088"/>
        <w:gridCol w:w="1944"/>
      </w:tblGrid>
      <w:tr w:rsidR="004B2A38" w:rsidRPr="004B2A38" w14:paraId="78C78F10" w14:textId="77777777" w:rsidTr="00F32555">
        <w:tc>
          <w:tcPr>
            <w:tcW w:w="7088" w:type="dxa"/>
            <w:shd w:val="clear" w:color="auto" w:fill="E7E6E6" w:themeFill="background2"/>
          </w:tcPr>
          <w:p w14:paraId="5DD81337" w14:textId="77777777" w:rsidR="004B2A38" w:rsidRPr="004B2A38" w:rsidRDefault="004B2A38" w:rsidP="004B2A38">
            <w:pPr>
              <w:spacing w:after="160" w:line="259" w:lineRule="auto"/>
              <w:contextualSpacing/>
              <w:rPr>
                <w:rFonts w:ascii="Arial" w:hAnsi="Arial" w:cs="Arial"/>
              </w:rPr>
            </w:pPr>
            <w:r w:rsidRPr="004B2A38">
              <w:rPr>
                <w:rFonts w:ascii="Arial" w:hAnsi="Arial" w:cs="Arial"/>
              </w:rPr>
              <w:t>Any three of:</w:t>
            </w:r>
          </w:p>
        </w:tc>
        <w:tc>
          <w:tcPr>
            <w:tcW w:w="1944" w:type="dxa"/>
          </w:tcPr>
          <w:p w14:paraId="45661885" w14:textId="77777777" w:rsidR="004B2A38" w:rsidRPr="004B2A38" w:rsidRDefault="004B2A38" w:rsidP="004B2A38">
            <w:pPr>
              <w:spacing w:after="160" w:line="259" w:lineRule="auto"/>
              <w:contextualSpacing/>
              <w:jc w:val="center"/>
              <w:rPr>
                <w:rFonts w:ascii="Arial" w:hAnsi="Arial" w:cs="Arial"/>
              </w:rPr>
            </w:pPr>
          </w:p>
        </w:tc>
      </w:tr>
      <w:tr w:rsidR="004B2A38" w:rsidRPr="004B2A38" w14:paraId="37F94269" w14:textId="77777777" w:rsidTr="00F32555">
        <w:tc>
          <w:tcPr>
            <w:tcW w:w="7088" w:type="dxa"/>
          </w:tcPr>
          <w:p w14:paraId="1AC85678" w14:textId="77777777" w:rsidR="004B2A38" w:rsidRPr="004B2A38" w:rsidRDefault="004B2A38" w:rsidP="004B2A38">
            <w:pPr>
              <w:spacing w:after="160" w:line="259" w:lineRule="auto"/>
              <w:contextualSpacing/>
              <w:rPr>
                <w:rFonts w:ascii="Arial" w:hAnsi="Arial" w:cs="Arial"/>
                <w:color w:val="FF0000"/>
              </w:rPr>
            </w:pPr>
            <w:r w:rsidRPr="004B2A38">
              <w:rPr>
                <w:rFonts w:ascii="Arial" w:hAnsi="Arial" w:cs="Arial"/>
                <w:color w:val="FF0000"/>
              </w:rPr>
              <w:t>Reduces calcium uptake</w:t>
            </w:r>
          </w:p>
          <w:p w14:paraId="12AA049A" w14:textId="77777777" w:rsidR="004B2A38" w:rsidRPr="004B2A38" w:rsidRDefault="004B2A38" w:rsidP="004B2A38">
            <w:pPr>
              <w:spacing w:after="160" w:line="259" w:lineRule="auto"/>
              <w:contextualSpacing/>
              <w:rPr>
                <w:rFonts w:ascii="Arial" w:hAnsi="Arial" w:cs="Arial"/>
                <w:color w:val="FF0000"/>
              </w:rPr>
            </w:pPr>
            <w:r w:rsidRPr="004B2A38">
              <w:rPr>
                <w:rFonts w:ascii="Arial" w:hAnsi="Arial" w:cs="Arial"/>
                <w:color w:val="FF0000"/>
              </w:rPr>
              <w:t>Requires body to remove calcium from osteons/ bones</w:t>
            </w:r>
          </w:p>
          <w:p w14:paraId="1F7F349B" w14:textId="77777777" w:rsidR="004B2A38" w:rsidRPr="004B2A38" w:rsidRDefault="004B2A38" w:rsidP="004B2A38">
            <w:pPr>
              <w:spacing w:after="160" w:line="259" w:lineRule="auto"/>
              <w:contextualSpacing/>
              <w:rPr>
                <w:rFonts w:ascii="Arial" w:hAnsi="Arial" w:cs="Arial"/>
                <w:color w:val="FF0000"/>
              </w:rPr>
            </w:pPr>
            <w:r w:rsidRPr="004B2A38">
              <w:rPr>
                <w:rFonts w:ascii="Arial" w:hAnsi="Arial" w:cs="Arial"/>
                <w:color w:val="FF0000"/>
              </w:rPr>
              <w:t>Bone density decreases</w:t>
            </w:r>
          </w:p>
          <w:p w14:paraId="6E11DBAC" w14:textId="77777777" w:rsidR="004B2A38" w:rsidRPr="004B2A38" w:rsidRDefault="004B2A38" w:rsidP="004B2A38">
            <w:pPr>
              <w:spacing w:after="160" w:line="259" w:lineRule="auto"/>
              <w:contextualSpacing/>
              <w:rPr>
                <w:rFonts w:ascii="Arial" w:hAnsi="Arial" w:cs="Arial"/>
              </w:rPr>
            </w:pPr>
            <w:r w:rsidRPr="004B2A38">
              <w:rPr>
                <w:rFonts w:ascii="Arial" w:hAnsi="Arial" w:cs="Arial"/>
                <w:color w:val="FF0000"/>
              </w:rPr>
              <w:t>Does not affect cartilage/the joints</w:t>
            </w:r>
          </w:p>
        </w:tc>
        <w:tc>
          <w:tcPr>
            <w:tcW w:w="1944" w:type="dxa"/>
          </w:tcPr>
          <w:p w14:paraId="3E254C9F" w14:textId="77777777" w:rsidR="004B2A38" w:rsidRPr="004B2A38" w:rsidRDefault="004B2A38" w:rsidP="004B2A38">
            <w:pPr>
              <w:spacing w:after="160" w:line="259" w:lineRule="auto"/>
              <w:contextualSpacing/>
              <w:jc w:val="center"/>
              <w:rPr>
                <w:rFonts w:ascii="Arial" w:hAnsi="Arial" w:cs="Arial"/>
              </w:rPr>
            </w:pPr>
            <w:r w:rsidRPr="004B2A38">
              <w:rPr>
                <w:rFonts w:ascii="Arial" w:hAnsi="Arial" w:cs="Arial"/>
              </w:rPr>
              <w:t>1 - 3</w:t>
            </w:r>
          </w:p>
        </w:tc>
      </w:tr>
    </w:tbl>
    <w:p w14:paraId="595ABB81" w14:textId="77777777" w:rsidR="004B2A38" w:rsidRPr="004B2A38" w:rsidRDefault="004B2A38" w:rsidP="004B2A38">
      <w:pPr>
        <w:rPr>
          <w:rFonts w:ascii="Arial" w:hAnsi="Arial" w:cs="Arial"/>
          <w:b/>
        </w:rPr>
      </w:pPr>
    </w:p>
    <w:p w14:paraId="14E30577" w14:textId="77777777" w:rsidR="004B2A38" w:rsidRDefault="004B2A38" w:rsidP="00E64FF0">
      <w:pPr>
        <w:contextualSpacing/>
        <w:rPr>
          <w:rFonts w:ascii="Arial" w:hAnsi="Arial" w:cs="Arial"/>
          <w:b/>
        </w:rPr>
      </w:pPr>
    </w:p>
    <w:p w14:paraId="0F970679" w14:textId="77777777" w:rsidR="004B2A38" w:rsidRDefault="004B2A38" w:rsidP="00693BC8">
      <w:pPr>
        <w:spacing w:before="240" w:line="240" w:lineRule="auto"/>
        <w:rPr>
          <w:rFonts w:ascii="Arial" w:hAnsi="Arial" w:cs="Arial"/>
          <w:b/>
        </w:rPr>
      </w:pPr>
      <w:r>
        <w:rPr>
          <w:rFonts w:ascii="Arial" w:hAnsi="Arial" w:cs="Arial"/>
          <w:b/>
        </w:rPr>
        <w:br w:type="page"/>
      </w:r>
    </w:p>
    <w:p w14:paraId="10345F68" w14:textId="0A8E4919" w:rsidR="00693BC8" w:rsidRDefault="00343AF9" w:rsidP="00693BC8">
      <w:pPr>
        <w:spacing w:before="240" w:line="240" w:lineRule="auto"/>
        <w:rPr>
          <w:rFonts w:ascii="Arial" w:hAnsi="Arial" w:cs="Arial"/>
          <w:b/>
        </w:rPr>
      </w:pPr>
      <w:r>
        <w:rPr>
          <w:rFonts w:ascii="Arial" w:hAnsi="Arial" w:cs="Arial"/>
          <w:b/>
        </w:rPr>
        <w:lastRenderedPageBreak/>
        <w:t>Question 41</w:t>
      </w:r>
      <w:r w:rsidR="00A440E5">
        <w:rPr>
          <w:rFonts w:ascii="Arial" w:hAnsi="Arial" w:cs="Arial"/>
          <w:b/>
        </w:rPr>
        <w:tab/>
      </w:r>
      <w:r w:rsidR="00A440E5">
        <w:rPr>
          <w:rFonts w:ascii="Arial" w:hAnsi="Arial" w:cs="Arial"/>
          <w:b/>
        </w:rPr>
        <w:tab/>
      </w:r>
      <w:r w:rsidR="00A440E5">
        <w:rPr>
          <w:rFonts w:ascii="Arial" w:hAnsi="Arial" w:cs="Arial"/>
          <w:b/>
        </w:rPr>
        <w:tab/>
      </w:r>
      <w:r w:rsidR="00A440E5">
        <w:rPr>
          <w:rFonts w:ascii="Arial" w:hAnsi="Arial" w:cs="Arial"/>
          <w:b/>
        </w:rPr>
        <w:tab/>
      </w:r>
      <w:r w:rsidR="00A440E5">
        <w:rPr>
          <w:rFonts w:ascii="Arial" w:hAnsi="Arial" w:cs="Arial"/>
          <w:b/>
        </w:rPr>
        <w:tab/>
      </w:r>
      <w:r w:rsidR="00A440E5">
        <w:rPr>
          <w:rFonts w:ascii="Arial" w:hAnsi="Arial" w:cs="Arial"/>
          <w:b/>
        </w:rPr>
        <w:tab/>
      </w:r>
      <w:r w:rsidR="00A440E5">
        <w:rPr>
          <w:rFonts w:ascii="Arial" w:hAnsi="Arial" w:cs="Arial"/>
          <w:b/>
        </w:rPr>
        <w:tab/>
        <w:t xml:space="preserve">                     </w:t>
      </w:r>
      <w:r w:rsidR="00A17591">
        <w:rPr>
          <w:rFonts w:ascii="Arial" w:hAnsi="Arial" w:cs="Arial"/>
          <w:b/>
        </w:rPr>
        <w:t xml:space="preserve">                        </w:t>
      </w:r>
      <w:r w:rsidR="00693BC8" w:rsidRPr="004F5441">
        <w:rPr>
          <w:rFonts w:ascii="Arial" w:hAnsi="Arial" w:cs="Arial"/>
          <w:b/>
        </w:rPr>
        <w:t xml:space="preserve"> (</w:t>
      </w:r>
      <w:r w:rsidR="006A0D0C">
        <w:rPr>
          <w:rFonts w:ascii="Arial" w:hAnsi="Arial" w:cs="Arial"/>
          <w:b/>
        </w:rPr>
        <w:t>15</w:t>
      </w:r>
      <w:r w:rsidR="00693BC8" w:rsidRPr="004F5441">
        <w:rPr>
          <w:rFonts w:ascii="Arial" w:hAnsi="Arial" w:cs="Arial"/>
          <w:b/>
        </w:rPr>
        <w:t xml:space="preserve"> marks)</w:t>
      </w:r>
    </w:p>
    <w:p w14:paraId="443CC3CA" w14:textId="77777777" w:rsidR="00693BC8" w:rsidRPr="0047552D" w:rsidRDefault="00693BC8" w:rsidP="008F63D4">
      <w:pPr>
        <w:pStyle w:val="ListParagraph"/>
        <w:numPr>
          <w:ilvl w:val="0"/>
          <w:numId w:val="6"/>
        </w:numPr>
        <w:spacing w:before="240" w:line="276" w:lineRule="auto"/>
        <w:jc w:val="both"/>
        <w:rPr>
          <w:rFonts w:ascii="Arial" w:hAnsi="Arial" w:cs="Arial"/>
        </w:rPr>
      </w:pPr>
      <w:r w:rsidRPr="0047552D">
        <w:rPr>
          <w:rFonts w:ascii="Arial" w:hAnsi="Arial" w:cs="Arial"/>
        </w:rPr>
        <w:t>There are different types of proteins that are found in various combinations in the living systems, from single-celled to multi-cellular organisms. In humans, there are three types of proteins often associated with the circulatory system, the digestive system and the muscular system.</w:t>
      </w:r>
    </w:p>
    <w:p w14:paraId="58059441" w14:textId="3CBCC8F4" w:rsidR="00E64FF0" w:rsidRDefault="004B2A38" w:rsidP="004B2A38">
      <w:pPr>
        <w:spacing w:before="240" w:line="276" w:lineRule="auto"/>
        <w:ind w:left="709"/>
        <w:jc w:val="both"/>
        <w:rPr>
          <w:rFonts w:ascii="Arial" w:hAnsi="Arial" w:cs="Arial"/>
        </w:rPr>
      </w:pPr>
      <w:r>
        <w:rPr>
          <w:rFonts w:ascii="Arial" w:hAnsi="Arial" w:cs="Arial"/>
        </w:rPr>
        <w:t>D</w:t>
      </w:r>
      <w:r w:rsidR="00343AF9">
        <w:rPr>
          <w:rFonts w:ascii="Arial" w:hAnsi="Arial" w:cs="Arial"/>
        </w:rPr>
        <w:t>iscuss the importance</w:t>
      </w:r>
      <w:r w:rsidR="00693BC8">
        <w:rPr>
          <w:rFonts w:ascii="Arial" w:hAnsi="Arial" w:cs="Arial"/>
        </w:rPr>
        <w:t xml:space="preserve"> of transport proteins, enzyme proteins and contractile</w:t>
      </w:r>
      <w:r w:rsidR="000F3E19">
        <w:rPr>
          <w:rFonts w:ascii="Arial" w:hAnsi="Arial" w:cs="Arial"/>
        </w:rPr>
        <w:t xml:space="preserve"> proteins associated with three</w:t>
      </w:r>
      <w:r w:rsidR="004A37F1">
        <w:rPr>
          <w:rFonts w:ascii="Arial" w:hAnsi="Arial" w:cs="Arial"/>
        </w:rPr>
        <w:t xml:space="preserve"> </w:t>
      </w:r>
      <w:r w:rsidR="000F3E19">
        <w:rPr>
          <w:rFonts w:ascii="Arial" w:hAnsi="Arial" w:cs="Arial"/>
        </w:rPr>
        <w:t>body systems stated above.</w:t>
      </w:r>
      <w:r w:rsidR="004A37F1">
        <w:rPr>
          <w:rFonts w:ascii="Arial" w:hAnsi="Arial" w:cs="Arial"/>
        </w:rPr>
        <w:t xml:space="preserve"> </w:t>
      </w:r>
      <w:r w:rsidR="00A0099E">
        <w:rPr>
          <w:rFonts w:ascii="Arial" w:hAnsi="Arial" w:cs="Arial"/>
        </w:rPr>
        <w:t xml:space="preserve"> (1</w:t>
      </w:r>
      <w:r>
        <w:rPr>
          <w:rFonts w:ascii="Arial" w:hAnsi="Arial" w:cs="Arial"/>
        </w:rPr>
        <w:t>0</w:t>
      </w:r>
      <w:r w:rsidR="00693BC8">
        <w:rPr>
          <w:rFonts w:ascii="Arial" w:hAnsi="Arial" w:cs="Arial"/>
        </w:rPr>
        <w:t xml:space="preserve"> marks)  </w:t>
      </w:r>
    </w:p>
    <w:tbl>
      <w:tblPr>
        <w:tblStyle w:val="TableGrid"/>
        <w:tblW w:w="0" w:type="auto"/>
        <w:tblInd w:w="704" w:type="dxa"/>
        <w:tblLook w:val="04A0" w:firstRow="1" w:lastRow="0" w:firstColumn="1" w:lastColumn="0" w:noHBand="0" w:noVBand="1"/>
      </w:tblPr>
      <w:tblGrid>
        <w:gridCol w:w="6804"/>
        <w:gridCol w:w="2228"/>
      </w:tblGrid>
      <w:tr w:rsidR="00E64FF0" w14:paraId="7117D9AF" w14:textId="77777777" w:rsidTr="003E3143">
        <w:tc>
          <w:tcPr>
            <w:tcW w:w="6804" w:type="dxa"/>
          </w:tcPr>
          <w:p w14:paraId="7F3F7A7C" w14:textId="68F23981" w:rsidR="00E64FF0" w:rsidRPr="00E64FF0" w:rsidRDefault="00E64FF0" w:rsidP="000D51F5">
            <w:pPr>
              <w:spacing w:before="240" w:line="276" w:lineRule="auto"/>
              <w:jc w:val="center"/>
              <w:rPr>
                <w:rFonts w:ascii="Arial" w:hAnsi="Arial" w:cs="Arial"/>
                <w:b/>
              </w:rPr>
            </w:pPr>
            <w:r w:rsidRPr="00E64FF0">
              <w:rPr>
                <w:rFonts w:ascii="Arial" w:hAnsi="Arial" w:cs="Arial"/>
                <w:b/>
              </w:rPr>
              <w:t>Description</w:t>
            </w:r>
          </w:p>
        </w:tc>
        <w:tc>
          <w:tcPr>
            <w:tcW w:w="2228" w:type="dxa"/>
          </w:tcPr>
          <w:p w14:paraId="414AE3F4" w14:textId="550B709D" w:rsidR="00E64FF0" w:rsidRPr="00E64FF0" w:rsidRDefault="00E64FF0" w:rsidP="000D51F5">
            <w:pPr>
              <w:spacing w:before="240" w:line="276" w:lineRule="auto"/>
              <w:jc w:val="center"/>
              <w:rPr>
                <w:rFonts w:ascii="Arial" w:hAnsi="Arial" w:cs="Arial"/>
                <w:b/>
              </w:rPr>
            </w:pPr>
            <w:r w:rsidRPr="00E64FF0">
              <w:rPr>
                <w:rFonts w:ascii="Arial" w:hAnsi="Arial" w:cs="Arial"/>
                <w:b/>
              </w:rPr>
              <w:t>Marks</w:t>
            </w:r>
          </w:p>
        </w:tc>
      </w:tr>
      <w:tr w:rsidR="00A0099E" w14:paraId="33462530" w14:textId="77777777" w:rsidTr="00D50268">
        <w:trPr>
          <w:trHeight w:val="176"/>
        </w:trPr>
        <w:tc>
          <w:tcPr>
            <w:tcW w:w="6804" w:type="dxa"/>
            <w:shd w:val="clear" w:color="auto" w:fill="DEEAF6" w:themeFill="accent1" w:themeFillTint="33"/>
          </w:tcPr>
          <w:p w14:paraId="3B02388B" w14:textId="7D975D13" w:rsidR="00A0099E" w:rsidRPr="003E3143" w:rsidRDefault="00A0099E" w:rsidP="003E3143">
            <w:pPr>
              <w:spacing w:before="240" w:line="276" w:lineRule="auto"/>
              <w:rPr>
                <w:rFonts w:ascii="Arial" w:hAnsi="Arial" w:cs="Arial"/>
              </w:rPr>
            </w:pPr>
            <w:r w:rsidRPr="003E3143">
              <w:rPr>
                <w:rFonts w:ascii="Arial" w:hAnsi="Arial" w:cs="Arial"/>
                <w:b/>
                <w:color w:val="FF0000"/>
              </w:rPr>
              <w:t>Transport proteins</w:t>
            </w:r>
            <w:r>
              <w:rPr>
                <w:rFonts w:ascii="Arial" w:hAnsi="Arial" w:cs="Arial"/>
                <w:color w:val="FF0000"/>
              </w:rPr>
              <w:t xml:space="preserve">  - </w:t>
            </w:r>
            <w:r w:rsidRPr="00A0099E">
              <w:rPr>
                <w:rFonts w:ascii="Arial" w:hAnsi="Arial" w:cs="Arial"/>
                <w:b/>
                <w:color w:val="FF0000"/>
              </w:rPr>
              <w:t>Circulatory System</w:t>
            </w:r>
          </w:p>
        </w:tc>
        <w:tc>
          <w:tcPr>
            <w:tcW w:w="2228" w:type="dxa"/>
            <w:vMerge w:val="restart"/>
          </w:tcPr>
          <w:p w14:paraId="1CA50230" w14:textId="33AB77EE" w:rsidR="00A0099E" w:rsidRDefault="00A0099E" w:rsidP="00A0099E">
            <w:pPr>
              <w:spacing w:before="240" w:line="276" w:lineRule="auto"/>
              <w:jc w:val="center"/>
              <w:rPr>
                <w:rFonts w:ascii="Arial" w:hAnsi="Arial" w:cs="Arial"/>
              </w:rPr>
            </w:pPr>
            <w:r>
              <w:rPr>
                <w:rFonts w:ascii="Arial" w:hAnsi="Arial" w:cs="Arial"/>
              </w:rPr>
              <w:t xml:space="preserve">1 - </w:t>
            </w:r>
            <w:r w:rsidR="004B2A38">
              <w:rPr>
                <w:rFonts w:ascii="Arial" w:hAnsi="Arial" w:cs="Arial"/>
              </w:rPr>
              <w:t>3</w:t>
            </w:r>
          </w:p>
          <w:p w14:paraId="6E3C986A" w14:textId="77777777" w:rsidR="00A0099E" w:rsidRDefault="00A0099E" w:rsidP="00A0099E">
            <w:pPr>
              <w:spacing w:before="240" w:line="276" w:lineRule="auto"/>
              <w:jc w:val="center"/>
              <w:rPr>
                <w:rFonts w:ascii="Arial" w:hAnsi="Arial" w:cs="Arial"/>
              </w:rPr>
            </w:pPr>
          </w:p>
          <w:p w14:paraId="0C96AC35" w14:textId="77777777" w:rsidR="00A0099E" w:rsidRDefault="00A0099E" w:rsidP="00A0099E">
            <w:pPr>
              <w:spacing w:before="240" w:line="276" w:lineRule="auto"/>
              <w:jc w:val="center"/>
              <w:rPr>
                <w:rFonts w:ascii="Arial" w:hAnsi="Arial" w:cs="Arial"/>
              </w:rPr>
            </w:pPr>
          </w:p>
          <w:p w14:paraId="61BD3100" w14:textId="77777777" w:rsidR="00A0099E" w:rsidRDefault="00A0099E" w:rsidP="00A0099E">
            <w:pPr>
              <w:spacing w:before="240" w:line="276" w:lineRule="auto"/>
              <w:jc w:val="center"/>
              <w:rPr>
                <w:rFonts w:ascii="Arial" w:hAnsi="Arial" w:cs="Arial"/>
              </w:rPr>
            </w:pPr>
          </w:p>
          <w:p w14:paraId="6055E751" w14:textId="2A874B8C" w:rsidR="00A0099E" w:rsidRDefault="00A0099E" w:rsidP="00A0099E">
            <w:pPr>
              <w:spacing w:before="240" w:line="276" w:lineRule="auto"/>
              <w:rPr>
                <w:rFonts w:ascii="Arial" w:hAnsi="Arial" w:cs="Arial"/>
              </w:rPr>
            </w:pPr>
            <w:r>
              <w:rPr>
                <w:rFonts w:ascii="Arial" w:hAnsi="Arial" w:cs="Arial"/>
              </w:rPr>
              <w:t xml:space="preserve">           </w:t>
            </w:r>
            <w:r w:rsidR="00D50268">
              <w:rPr>
                <w:rFonts w:ascii="Arial" w:hAnsi="Arial" w:cs="Arial"/>
              </w:rPr>
              <w:t xml:space="preserve"> </w:t>
            </w:r>
            <w:r>
              <w:rPr>
                <w:rFonts w:ascii="Arial" w:hAnsi="Arial" w:cs="Arial"/>
              </w:rPr>
              <w:t xml:space="preserve">1 - </w:t>
            </w:r>
            <w:r w:rsidR="004B2A38">
              <w:rPr>
                <w:rFonts w:ascii="Arial" w:hAnsi="Arial" w:cs="Arial"/>
              </w:rPr>
              <w:t>3</w:t>
            </w:r>
          </w:p>
          <w:p w14:paraId="4AC59931" w14:textId="77777777" w:rsidR="00A0099E" w:rsidRDefault="00A0099E" w:rsidP="00A0099E">
            <w:pPr>
              <w:spacing w:before="240" w:line="276" w:lineRule="auto"/>
              <w:rPr>
                <w:rFonts w:ascii="Arial" w:hAnsi="Arial" w:cs="Arial"/>
              </w:rPr>
            </w:pPr>
          </w:p>
          <w:p w14:paraId="5E88C1BA" w14:textId="77777777" w:rsidR="00A0099E" w:rsidRDefault="00A0099E" w:rsidP="00A0099E">
            <w:pPr>
              <w:spacing w:before="240" w:line="276" w:lineRule="auto"/>
              <w:rPr>
                <w:rFonts w:ascii="Arial" w:hAnsi="Arial" w:cs="Arial"/>
              </w:rPr>
            </w:pPr>
          </w:p>
          <w:p w14:paraId="49003CA3" w14:textId="77777777" w:rsidR="00A0099E" w:rsidRDefault="00A0099E" w:rsidP="00A0099E">
            <w:pPr>
              <w:spacing w:before="240" w:line="276" w:lineRule="auto"/>
              <w:rPr>
                <w:rFonts w:ascii="Arial" w:hAnsi="Arial" w:cs="Arial"/>
              </w:rPr>
            </w:pPr>
          </w:p>
          <w:p w14:paraId="308D5217" w14:textId="77777777" w:rsidR="00A0099E" w:rsidRDefault="00A0099E" w:rsidP="00A0099E">
            <w:pPr>
              <w:spacing w:before="240" w:line="276" w:lineRule="auto"/>
              <w:rPr>
                <w:rFonts w:ascii="Arial" w:hAnsi="Arial" w:cs="Arial"/>
              </w:rPr>
            </w:pPr>
          </w:p>
          <w:p w14:paraId="4116C093" w14:textId="77777777" w:rsidR="00A0099E" w:rsidRDefault="00A0099E" w:rsidP="00A0099E">
            <w:pPr>
              <w:spacing w:before="240" w:line="276" w:lineRule="auto"/>
              <w:rPr>
                <w:rFonts w:ascii="Arial" w:hAnsi="Arial" w:cs="Arial"/>
              </w:rPr>
            </w:pPr>
          </w:p>
          <w:p w14:paraId="5F3FF27A" w14:textId="0B9D6E6E" w:rsidR="00A0099E" w:rsidRPr="00A0099E" w:rsidRDefault="00A0099E" w:rsidP="00A0099E">
            <w:pPr>
              <w:spacing w:before="240" w:line="276" w:lineRule="auto"/>
              <w:rPr>
                <w:rFonts w:ascii="Arial" w:hAnsi="Arial" w:cs="Arial"/>
              </w:rPr>
            </w:pPr>
            <w:r>
              <w:rPr>
                <w:rFonts w:ascii="Arial" w:hAnsi="Arial" w:cs="Arial"/>
              </w:rPr>
              <w:t xml:space="preserve">           1 - 4</w:t>
            </w:r>
          </w:p>
        </w:tc>
      </w:tr>
      <w:tr w:rsidR="00A0099E" w14:paraId="2268B6CC" w14:textId="77777777" w:rsidTr="003E3143">
        <w:trPr>
          <w:trHeight w:val="176"/>
        </w:trPr>
        <w:tc>
          <w:tcPr>
            <w:tcW w:w="6804" w:type="dxa"/>
          </w:tcPr>
          <w:p w14:paraId="32FBA7AD" w14:textId="45DAE744" w:rsidR="00A0099E" w:rsidRPr="003E3143" w:rsidRDefault="00A0099E" w:rsidP="003E3143">
            <w:pPr>
              <w:spacing w:before="240" w:line="276" w:lineRule="auto"/>
              <w:rPr>
                <w:rFonts w:ascii="Arial" w:hAnsi="Arial" w:cs="Arial"/>
              </w:rPr>
            </w:pPr>
            <w:r w:rsidRPr="003E3143">
              <w:rPr>
                <w:rFonts w:ascii="Arial" w:hAnsi="Arial" w:cs="Arial"/>
                <w:color w:val="FF0000"/>
              </w:rPr>
              <w:t>These proteins pass ions and vital molecules such as glucose and amino acids across cell membranes.</w:t>
            </w:r>
            <w:r>
              <w:rPr>
                <w:rFonts w:ascii="Arial" w:hAnsi="Arial" w:cs="Arial"/>
                <w:color w:val="FF0000"/>
              </w:rPr>
              <w:t xml:space="preserve"> </w:t>
            </w:r>
          </w:p>
        </w:tc>
        <w:tc>
          <w:tcPr>
            <w:tcW w:w="2228" w:type="dxa"/>
            <w:vMerge/>
          </w:tcPr>
          <w:p w14:paraId="7B5C63AC" w14:textId="77777777" w:rsidR="00A0099E" w:rsidRDefault="00A0099E" w:rsidP="00693BC8">
            <w:pPr>
              <w:spacing w:before="240" w:line="276" w:lineRule="auto"/>
              <w:jc w:val="both"/>
              <w:rPr>
                <w:rFonts w:ascii="Arial" w:hAnsi="Arial" w:cs="Arial"/>
              </w:rPr>
            </w:pPr>
          </w:p>
        </w:tc>
      </w:tr>
      <w:tr w:rsidR="00A0099E" w14:paraId="2D540746" w14:textId="77777777" w:rsidTr="003E3143">
        <w:trPr>
          <w:trHeight w:val="176"/>
        </w:trPr>
        <w:tc>
          <w:tcPr>
            <w:tcW w:w="6804" w:type="dxa"/>
          </w:tcPr>
          <w:p w14:paraId="44FEDC77" w14:textId="77777777" w:rsidR="00A0099E" w:rsidRDefault="00A0099E" w:rsidP="003E3143">
            <w:pPr>
              <w:rPr>
                <w:rFonts w:ascii="Arial" w:hAnsi="Arial" w:cs="Arial"/>
                <w:color w:val="FF0000"/>
              </w:rPr>
            </w:pPr>
            <w:r w:rsidRPr="003E3143">
              <w:rPr>
                <w:rFonts w:ascii="Arial" w:hAnsi="Arial" w:cs="Arial"/>
                <w:color w:val="FF0000"/>
              </w:rPr>
              <w:t>Haemoglobin, found within red blood cells,</w:t>
            </w:r>
          </w:p>
          <w:p w14:paraId="26396696" w14:textId="59B73C86" w:rsidR="00A0099E" w:rsidRPr="003E3143" w:rsidRDefault="00A0099E" w:rsidP="003E3143">
            <w:pPr>
              <w:rPr>
                <w:rFonts w:ascii="Arial" w:hAnsi="Arial" w:cs="Arial"/>
                <w:color w:val="FF0000"/>
              </w:rPr>
            </w:pPr>
            <w:r>
              <w:rPr>
                <w:rFonts w:ascii="Arial" w:hAnsi="Arial" w:cs="Arial"/>
                <w:color w:val="FF0000"/>
              </w:rPr>
              <w:t>-</w:t>
            </w:r>
            <w:r w:rsidRPr="003E3143">
              <w:rPr>
                <w:rFonts w:ascii="Arial" w:hAnsi="Arial" w:cs="Arial"/>
                <w:color w:val="FF0000"/>
              </w:rPr>
              <w:t xml:space="preserve"> transports oxygen from the lungs to d</w:t>
            </w:r>
            <w:r>
              <w:rPr>
                <w:rFonts w:ascii="Arial" w:hAnsi="Arial" w:cs="Arial"/>
                <w:color w:val="FF0000"/>
              </w:rPr>
              <w:t>ifferent parts of the body.  (circulatory system)</w:t>
            </w:r>
          </w:p>
        </w:tc>
        <w:tc>
          <w:tcPr>
            <w:tcW w:w="2228" w:type="dxa"/>
            <w:vMerge/>
          </w:tcPr>
          <w:p w14:paraId="03213DFF" w14:textId="77777777" w:rsidR="00A0099E" w:rsidRDefault="00A0099E" w:rsidP="00693BC8">
            <w:pPr>
              <w:spacing w:before="240" w:line="276" w:lineRule="auto"/>
              <w:jc w:val="both"/>
              <w:rPr>
                <w:rFonts w:ascii="Arial" w:hAnsi="Arial" w:cs="Arial"/>
              </w:rPr>
            </w:pPr>
          </w:p>
        </w:tc>
      </w:tr>
      <w:tr w:rsidR="00E64FF0" w14:paraId="29EB3BD7" w14:textId="77777777" w:rsidTr="00D50268">
        <w:tc>
          <w:tcPr>
            <w:tcW w:w="6804" w:type="dxa"/>
            <w:shd w:val="clear" w:color="auto" w:fill="DEEAF6" w:themeFill="accent1" w:themeFillTint="33"/>
          </w:tcPr>
          <w:p w14:paraId="42E1B86A" w14:textId="25BDCF81" w:rsidR="00E64FF0" w:rsidRDefault="003E3143" w:rsidP="00A0099E">
            <w:pPr>
              <w:spacing w:before="240" w:line="276" w:lineRule="auto"/>
              <w:rPr>
                <w:rFonts w:ascii="Arial" w:hAnsi="Arial" w:cs="Arial"/>
              </w:rPr>
            </w:pPr>
            <w:r w:rsidRPr="009962DC">
              <w:rPr>
                <w:rFonts w:ascii="Arial" w:hAnsi="Arial" w:cs="Arial"/>
                <w:b/>
                <w:color w:val="FF0000"/>
              </w:rPr>
              <w:t xml:space="preserve">Enzyme proteins </w:t>
            </w:r>
            <w:r w:rsidRPr="009962DC">
              <w:rPr>
                <w:rFonts w:ascii="Arial" w:hAnsi="Arial" w:cs="Arial"/>
                <w:color w:val="FF0000"/>
              </w:rPr>
              <w:t xml:space="preserve">– </w:t>
            </w:r>
            <w:r w:rsidR="00A0099E" w:rsidRPr="00A0099E">
              <w:rPr>
                <w:rFonts w:ascii="Arial" w:hAnsi="Arial" w:cs="Arial"/>
                <w:b/>
                <w:color w:val="FF0000"/>
              </w:rPr>
              <w:t>Digestive System</w:t>
            </w:r>
            <w:r w:rsidR="00A0099E" w:rsidRPr="00A0099E">
              <w:rPr>
                <w:rFonts w:ascii="Arial" w:hAnsi="Arial" w:cs="Arial"/>
                <w:b/>
                <w:color w:val="FF0000"/>
              </w:rPr>
              <w:br/>
            </w:r>
            <w:proofErr w:type="spellStart"/>
            <w:r w:rsidRPr="009962DC">
              <w:rPr>
                <w:rFonts w:ascii="Arial" w:hAnsi="Arial" w:cs="Arial"/>
                <w:color w:val="FF0000"/>
              </w:rPr>
              <w:t>eg</w:t>
            </w:r>
            <w:proofErr w:type="spellEnd"/>
            <w:r w:rsidRPr="009962DC">
              <w:rPr>
                <w:rFonts w:ascii="Arial" w:hAnsi="Arial" w:cs="Arial"/>
                <w:color w:val="FF0000"/>
              </w:rPr>
              <w:t xml:space="preserve">. salivary amylase, lactase, trypsin, lipase etc.  </w:t>
            </w:r>
          </w:p>
        </w:tc>
        <w:tc>
          <w:tcPr>
            <w:tcW w:w="2228" w:type="dxa"/>
            <w:vMerge/>
          </w:tcPr>
          <w:p w14:paraId="686C9DB6" w14:textId="77777777" w:rsidR="00E64FF0" w:rsidRDefault="00E64FF0" w:rsidP="00214AA2">
            <w:pPr>
              <w:spacing w:before="240" w:line="276" w:lineRule="auto"/>
              <w:jc w:val="center"/>
              <w:rPr>
                <w:rFonts w:ascii="Arial" w:hAnsi="Arial" w:cs="Arial"/>
              </w:rPr>
            </w:pPr>
          </w:p>
        </w:tc>
      </w:tr>
      <w:tr w:rsidR="00E64FF0" w14:paraId="5CD2637B" w14:textId="77777777" w:rsidTr="003E3143">
        <w:tc>
          <w:tcPr>
            <w:tcW w:w="6804" w:type="dxa"/>
          </w:tcPr>
          <w:p w14:paraId="40637016" w14:textId="18DDBCAA" w:rsidR="00E64FF0" w:rsidRDefault="003E3143" w:rsidP="00693BC8">
            <w:pPr>
              <w:spacing w:before="240" w:line="276" w:lineRule="auto"/>
              <w:jc w:val="both"/>
              <w:rPr>
                <w:rFonts w:ascii="Arial" w:hAnsi="Arial" w:cs="Arial"/>
              </w:rPr>
            </w:pPr>
            <w:r w:rsidRPr="009962DC">
              <w:rPr>
                <w:rFonts w:ascii="Arial" w:hAnsi="Arial" w:cs="Arial"/>
                <w:color w:val="FF0000"/>
              </w:rPr>
              <w:t>Biological catalysts that mediate biochemical reacti</w:t>
            </w:r>
            <w:r>
              <w:rPr>
                <w:rFonts w:ascii="Arial" w:hAnsi="Arial" w:cs="Arial"/>
                <w:color w:val="FF0000"/>
              </w:rPr>
              <w:t>ons that occur within a cell.</w:t>
            </w:r>
          </w:p>
        </w:tc>
        <w:tc>
          <w:tcPr>
            <w:tcW w:w="2228" w:type="dxa"/>
            <w:vMerge/>
          </w:tcPr>
          <w:p w14:paraId="41CFD2AF" w14:textId="77777777" w:rsidR="00E64FF0" w:rsidRDefault="00E64FF0" w:rsidP="00214AA2">
            <w:pPr>
              <w:spacing w:before="240" w:line="276" w:lineRule="auto"/>
              <w:jc w:val="center"/>
              <w:rPr>
                <w:rFonts w:ascii="Arial" w:hAnsi="Arial" w:cs="Arial"/>
              </w:rPr>
            </w:pPr>
          </w:p>
        </w:tc>
      </w:tr>
      <w:tr w:rsidR="00E64FF0" w14:paraId="00C73F19" w14:textId="77777777" w:rsidTr="003E3143">
        <w:tc>
          <w:tcPr>
            <w:tcW w:w="6804" w:type="dxa"/>
          </w:tcPr>
          <w:p w14:paraId="0E3F52B5" w14:textId="49E7287D" w:rsidR="00E64FF0" w:rsidRDefault="003E3143" w:rsidP="003E3143">
            <w:pPr>
              <w:contextualSpacing/>
              <w:rPr>
                <w:rFonts w:ascii="Arial" w:hAnsi="Arial" w:cs="Arial"/>
              </w:rPr>
            </w:pPr>
            <w:r w:rsidRPr="009962DC">
              <w:rPr>
                <w:rFonts w:ascii="Arial" w:hAnsi="Arial" w:cs="Arial"/>
                <w:color w:val="FF0000"/>
              </w:rPr>
              <w:t xml:space="preserve">Digestive enzymes </w:t>
            </w:r>
            <w:proofErr w:type="spellStart"/>
            <w:r w:rsidRPr="009962DC">
              <w:rPr>
                <w:rFonts w:ascii="Arial" w:hAnsi="Arial" w:cs="Arial"/>
                <w:color w:val="FF0000"/>
              </w:rPr>
              <w:t>eg</w:t>
            </w:r>
            <w:proofErr w:type="spellEnd"/>
            <w:r w:rsidRPr="009962DC">
              <w:rPr>
                <w:rFonts w:ascii="Arial" w:hAnsi="Arial" w:cs="Arial"/>
                <w:color w:val="FF0000"/>
              </w:rPr>
              <w:t xml:space="preserve">. amylases, proteases and lipases break down starch, proteins </w:t>
            </w:r>
            <w:r>
              <w:rPr>
                <w:rFonts w:ascii="Arial" w:hAnsi="Arial" w:cs="Arial"/>
                <w:color w:val="FF0000"/>
              </w:rPr>
              <w:t>and</w:t>
            </w:r>
            <w:r w:rsidRPr="009962DC">
              <w:rPr>
                <w:rFonts w:ascii="Arial" w:hAnsi="Arial" w:cs="Arial"/>
                <w:color w:val="FF0000"/>
              </w:rPr>
              <w:t xml:space="preserve"> lipids</w:t>
            </w:r>
            <w:r>
              <w:rPr>
                <w:rFonts w:ascii="Arial" w:hAnsi="Arial" w:cs="Arial"/>
                <w:color w:val="FF0000"/>
              </w:rPr>
              <w:t>.</w:t>
            </w:r>
            <w:r w:rsidRPr="009962DC">
              <w:rPr>
                <w:rFonts w:ascii="Arial" w:hAnsi="Arial" w:cs="Arial"/>
                <w:color w:val="FF0000"/>
              </w:rPr>
              <w:t xml:space="preserve"> </w:t>
            </w:r>
          </w:p>
        </w:tc>
        <w:tc>
          <w:tcPr>
            <w:tcW w:w="2228" w:type="dxa"/>
            <w:vMerge/>
          </w:tcPr>
          <w:p w14:paraId="2E54A83F" w14:textId="77777777" w:rsidR="00E64FF0" w:rsidRDefault="00E64FF0" w:rsidP="00214AA2">
            <w:pPr>
              <w:spacing w:before="240" w:line="276" w:lineRule="auto"/>
              <w:jc w:val="center"/>
              <w:rPr>
                <w:rFonts w:ascii="Arial" w:hAnsi="Arial" w:cs="Arial"/>
              </w:rPr>
            </w:pPr>
          </w:p>
        </w:tc>
      </w:tr>
      <w:tr w:rsidR="00E64FF0" w14:paraId="19E71FBA" w14:textId="77777777" w:rsidTr="003E3143">
        <w:tc>
          <w:tcPr>
            <w:tcW w:w="6804" w:type="dxa"/>
          </w:tcPr>
          <w:p w14:paraId="76CC5D1F" w14:textId="123BE82C" w:rsidR="00E64FF0" w:rsidRDefault="003E3143" w:rsidP="00693BC8">
            <w:pPr>
              <w:spacing w:before="240" w:line="276" w:lineRule="auto"/>
              <w:jc w:val="both"/>
              <w:rPr>
                <w:rFonts w:ascii="Arial" w:hAnsi="Arial" w:cs="Arial"/>
              </w:rPr>
            </w:pPr>
            <w:r w:rsidRPr="003E3143">
              <w:rPr>
                <w:rFonts w:ascii="Arial" w:hAnsi="Arial" w:cs="Arial"/>
                <w:color w:val="FF0000"/>
              </w:rPr>
              <w:t>These starch, proteins and lipids are broken to simple forms (glucose, amino-acids and fatty acids &amp; glycerol) respectively so these can diffuse into cells.</w:t>
            </w:r>
            <w:r w:rsidR="00A0099E">
              <w:rPr>
                <w:rFonts w:ascii="Arial" w:hAnsi="Arial" w:cs="Arial"/>
                <w:color w:val="FF0000"/>
              </w:rPr>
              <w:t xml:space="preserve">    (digestive system)</w:t>
            </w:r>
          </w:p>
        </w:tc>
        <w:tc>
          <w:tcPr>
            <w:tcW w:w="2228" w:type="dxa"/>
            <w:vMerge/>
          </w:tcPr>
          <w:p w14:paraId="191D7390" w14:textId="77777777" w:rsidR="00E64FF0" w:rsidRDefault="00E64FF0" w:rsidP="00214AA2">
            <w:pPr>
              <w:spacing w:before="240" w:line="276" w:lineRule="auto"/>
              <w:jc w:val="center"/>
              <w:rPr>
                <w:rFonts w:ascii="Arial" w:hAnsi="Arial" w:cs="Arial"/>
              </w:rPr>
            </w:pPr>
          </w:p>
        </w:tc>
      </w:tr>
      <w:tr w:rsidR="003E3143" w14:paraId="3EAE1CC0" w14:textId="77777777" w:rsidTr="00D50268">
        <w:tc>
          <w:tcPr>
            <w:tcW w:w="6804" w:type="dxa"/>
            <w:shd w:val="clear" w:color="auto" w:fill="DEEAF6" w:themeFill="accent1" w:themeFillTint="33"/>
          </w:tcPr>
          <w:p w14:paraId="41742EAE" w14:textId="317ED19A" w:rsidR="00A0099E" w:rsidRPr="00A0099E" w:rsidRDefault="003E3143" w:rsidP="003E3143">
            <w:pPr>
              <w:contextualSpacing/>
              <w:rPr>
                <w:rFonts w:ascii="Arial" w:hAnsi="Arial" w:cs="Arial"/>
                <w:b/>
                <w:color w:val="FF0000"/>
              </w:rPr>
            </w:pPr>
            <w:r w:rsidRPr="009962DC">
              <w:rPr>
                <w:rFonts w:ascii="Arial" w:hAnsi="Arial" w:cs="Arial"/>
                <w:b/>
                <w:color w:val="FF0000"/>
              </w:rPr>
              <w:t>Contractile proteins</w:t>
            </w:r>
            <w:r>
              <w:rPr>
                <w:rFonts w:ascii="Arial" w:hAnsi="Arial" w:cs="Arial"/>
                <w:color w:val="FF0000"/>
              </w:rPr>
              <w:t xml:space="preserve"> </w:t>
            </w:r>
            <w:r w:rsidR="00A0099E">
              <w:rPr>
                <w:rFonts w:ascii="Arial" w:hAnsi="Arial" w:cs="Arial"/>
                <w:color w:val="FF0000"/>
              </w:rPr>
              <w:t>–</w:t>
            </w:r>
            <w:r>
              <w:rPr>
                <w:rFonts w:ascii="Arial" w:hAnsi="Arial" w:cs="Arial"/>
                <w:color w:val="FF0000"/>
              </w:rPr>
              <w:t xml:space="preserve"> </w:t>
            </w:r>
            <w:r w:rsidR="00A0099E">
              <w:rPr>
                <w:rFonts w:ascii="Arial" w:hAnsi="Arial" w:cs="Arial"/>
                <w:color w:val="FF0000"/>
              </w:rPr>
              <w:t xml:space="preserve"> </w:t>
            </w:r>
            <w:r w:rsidR="00A0099E" w:rsidRPr="00A0099E">
              <w:rPr>
                <w:rFonts w:ascii="Arial" w:hAnsi="Arial" w:cs="Arial"/>
                <w:b/>
                <w:color w:val="FF0000"/>
              </w:rPr>
              <w:t>Muscular System</w:t>
            </w:r>
          </w:p>
          <w:p w14:paraId="4528C901" w14:textId="01269D7B" w:rsidR="003E3143" w:rsidRPr="003E3143" w:rsidRDefault="003E3143" w:rsidP="003E3143">
            <w:pPr>
              <w:contextualSpacing/>
              <w:rPr>
                <w:rFonts w:ascii="Arial" w:hAnsi="Arial" w:cs="Arial"/>
                <w:color w:val="FF0000"/>
              </w:rPr>
            </w:pPr>
            <w:proofErr w:type="spellStart"/>
            <w:r>
              <w:rPr>
                <w:rFonts w:ascii="Arial" w:hAnsi="Arial" w:cs="Arial"/>
                <w:color w:val="FF0000"/>
              </w:rPr>
              <w:t>eg</w:t>
            </w:r>
            <w:proofErr w:type="spellEnd"/>
            <w:r>
              <w:rPr>
                <w:rFonts w:ascii="Arial" w:hAnsi="Arial" w:cs="Arial"/>
                <w:color w:val="FF0000"/>
              </w:rPr>
              <w:t>. actin and myosin</w:t>
            </w:r>
          </w:p>
        </w:tc>
        <w:tc>
          <w:tcPr>
            <w:tcW w:w="2228" w:type="dxa"/>
            <w:vMerge/>
          </w:tcPr>
          <w:p w14:paraId="48B40EF1" w14:textId="77777777" w:rsidR="003E3143" w:rsidRDefault="003E3143" w:rsidP="00693BC8">
            <w:pPr>
              <w:spacing w:before="240" w:line="276" w:lineRule="auto"/>
              <w:jc w:val="both"/>
              <w:rPr>
                <w:rFonts w:ascii="Arial" w:hAnsi="Arial" w:cs="Arial"/>
              </w:rPr>
            </w:pPr>
          </w:p>
        </w:tc>
      </w:tr>
      <w:tr w:rsidR="003E3143" w14:paraId="6791D81E" w14:textId="77777777" w:rsidTr="003E3143">
        <w:tc>
          <w:tcPr>
            <w:tcW w:w="6804" w:type="dxa"/>
          </w:tcPr>
          <w:p w14:paraId="3891CC7D" w14:textId="5B4F32EF" w:rsidR="003E3143" w:rsidRDefault="003E3143" w:rsidP="00693BC8">
            <w:pPr>
              <w:spacing w:before="240" w:line="276" w:lineRule="auto"/>
              <w:jc w:val="both"/>
              <w:rPr>
                <w:rFonts w:ascii="Arial" w:hAnsi="Arial" w:cs="Arial"/>
              </w:rPr>
            </w:pPr>
            <w:r w:rsidRPr="009962DC">
              <w:rPr>
                <w:rFonts w:ascii="Arial" w:hAnsi="Arial" w:cs="Arial"/>
                <w:color w:val="FF0000"/>
              </w:rPr>
              <w:t xml:space="preserve">These proteins </w:t>
            </w:r>
            <w:r w:rsidRPr="009962DC">
              <w:rPr>
                <w:rFonts w:ascii="Arial" w:hAnsi="Arial" w:cs="Arial"/>
                <w:b/>
                <w:color w:val="FF0000"/>
              </w:rPr>
              <w:t>can change shape rapidly</w:t>
            </w:r>
            <w:r w:rsidRPr="009962DC">
              <w:rPr>
                <w:rFonts w:ascii="Arial" w:hAnsi="Arial" w:cs="Arial"/>
                <w:color w:val="FF0000"/>
              </w:rPr>
              <w:t>.</w:t>
            </w:r>
          </w:p>
        </w:tc>
        <w:tc>
          <w:tcPr>
            <w:tcW w:w="2228" w:type="dxa"/>
            <w:vMerge/>
          </w:tcPr>
          <w:p w14:paraId="4C5EAFFA" w14:textId="77777777" w:rsidR="003E3143" w:rsidRDefault="003E3143" w:rsidP="00693BC8">
            <w:pPr>
              <w:spacing w:before="240" w:line="276" w:lineRule="auto"/>
              <w:jc w:val="both"/>
              <w:rPr>
                <w:rFonts w:ascii="Arial" w:hAnsi="Arial" w:cs="Arial"/>
              </w:rPr>
            </w:pPr>
          </w:p>
        </w:tc>
      </w:tr>
      <w:tr w:rsidR="003E3143" w14:paraId="6A4576AC" w14:textId="77777777" w:rsidTr="003E3143">
        <w:tc>
          <w:tcPr>
            <w:tcW w:w="6804" w:type="dxa"/>
          </w:tcPr>
          <w:p w14:paraId="611CEFFB" w14:textId="6989256C" w:rsidR="003E3143" w:rsidRDefault="003E3143" w:rsidP="00693BC8">
            <w:pPr>
              <w:spacing w:before="240" w:line="276" w:lineRule="auto"/>
              <w:jc w:val="both"/>
              <w:rPr>
                <w:rFonts w:ascii="Arial" w:hAnsi="Arial" w:cs="Arial"/>
              </w:rPr>
            </w:pPr>
            <w:r w:rsidRPr="009962DC">
              <w:rPr>
                <w:rFonts w:ascii="Arial" w:hAnsi="Arial" w:cs="Arial"/>
                <w:color w:val="FF0000"/>
              </w:rPr>
              <w:t xml:space="preserve">Actin &amp; myosin are the proteins in muscle tissue that enable the human body </w:t>
            </w:r>
            <w:r w:rsidRPr="009962DC">
              <w:rPr>
                <w:rFonts w:ascii="Arial" w:hAnsi="Arial" w:cs="Arial"/>
                <w:b/>
                <w:color w:val="FF0000"/>
              </w:rPr>
              <w:t>to move their limbs</w:t>
            </w:r>
            <w:r w:rsidRPr="009962DC">
              <w:rPr>
                <w:rFonts w:ascii="Arial" w:hAnsi="Arial" w:cs="Arial"/>
                <w:color w:val="FF0000"/>
              </w:rPr>
              <w:t>.</w:t>
            </w:r>
          </w:p>
        </w:tc>
        <w:tc>
          <w:tcPr>
            <w:tcW w:w="2228" w:type="dxa"/>
            <w:vMerge/>
          </w:tcPr>
          <w:p w14:paraId="2E2F5E68" w14:textId="77777777" w:rsidR="003E3143" w:rsidRDefault="003E3143" w:rsidP="00693BC8">
            <w:pPr>
              <w:spacing w:before="240" w:line="276" w:lineRule="auto"/>
              <w:jc w:val="both"/>
              <w:rPr>
                <w:rFonts w:ascii="Arial" w:hAnsi="Arial" w:cs="Arial"/>
              </w:rPr>
            </w:pPr>
          </w:p>
        </w:tc>
      </w:tr>
      <w:tr w:rsidR="003E3143" w14:paraId="3A5CFBF7" w14:textId="77777777" w:rsidTr="003E3143">
        <w:trPr>
          <w:trHeight w:val="420"/>
        </w:trPr>
        <w:tc>
          <w:tcPr>
            <w:tcW w:w="6804" w:type="dxa"/>
          </w:tcPr>
          <w:p w14:paraId="05E69BD9" w14:textId="6558F77C" w:rsidR="003E3143" w:rsidRDefault="003E3143" w:rsidP="00693BC8">
            <w:pPr>
              <w:spacing w:before="240" w:line="276" w:lineRule="auto"/>
              <w:jc w:val="both"/>
              <w:rPr>
                <w:rFonts w:ascii="Arial" w:hAnsi="Arial" w:cs="Arial"/>
              </w:rPr>
            </w:pPr>
            <w:r w:rsidRPr="009962DC">
              <w:rPr>
                <w:rFonts w:ascii="Arial" w:hAnsi="Arial" w:cs="Arial"/>
                <w:color w:val="FF0000"/>
              </w:rPr>
              <w:t>These proteins are found on the myofilaments which are bundled as myofibrils contained in the bundle of muscle fibres</w:t>
            </w:r>
            <w:r w:rsidRPr="009962DC">
              <w:rPr>
                <w:color w:val="FF0000"/>
              </w:rPr>
              <w:t>.</w:t>
            </w:r>
          </w:p>
        </w:tc>
        <w:tc>
          <w:tcPr>
            <w:tcW w:w="2228" w:type="dxa"/>
            <w:vMerge/>
          </w:tcPr>
          <w:p w14:paraId="7AF594DE" w14:textId="77777777" w:rsidR="003E3143" w:rsidRDefault="003E3143" w:rsidP="00693BC8">
            <w:pPr>
              <w:spacing w:before="240" w:line="276" w:lineRule="auto"/>
              <w:jc w:val="both"/>
              <w:rPr>
                <w:rFonts w:ascii="Arial" w:hAnsi="Arial" w:cs="Arial"/>
              </w:rPr>
            </w:pPr>
          </w:p>
        </w:tc>
      </w:tr>
      <w:tr w:rsidR="003E3143" w14:paraId="064D1A77" w14:textId="77777777" w:rsidTr="003E3143">
        <w:trPr>
          <w:trHeight w:val="420"/>
        </w:trPr>
        <w:tc>
          <w:tcPr>
            <w:tcW w:w="6804" w:type="dxa"/>
          </w:tcPr>
          <w:p w14:paraId="340D4F5C" w14:textId="77777777" w:rsidR="003E3143" w:rsidRDefault="003E3143" w:rsidP="003E3143">
            <w:pPr>
              <w:contextualSpacing/>
              <w:rPr>
                <w:rFonts w:ascii="Arial" w:hAnsi="Arial" w:cs="Arial"/>
                <w:color w:val="FF0000"/>
              </w:rPr>
            </w:pPr>
            <w:r w:rsidRPr="009962DC">
              <w:rPr>
                <w:rFonts w:ascii="Arial" w:hAnsi="Arial" w:cs="Arial"/>
                <w:color w:val="FF0000"/>
              </w:rPr>
              <w:t xml:space="preserve">The </w:t>
            </w:r>
            <w:r w:rsidRPr="009962DC">
              <w:rPr>
                <w:rFonts w:ascii="Arial" w:hAnsi="Arial" w:cs="Arial"/>
                <w:b/>
                <w:color w:val="FF0000"/>
              </w:rPr>
              <w:t>ability of the muscle to contract</w:t>
            </w:r>
            <w:r>
              <w:rPr>
                <w:rFonts w:ascii="Arial" w:hAnsi="Arial" w:cs="Arial"/>
                <w:color w:val="FF0000"/>
              </w:rPr>
              <w:t xml:space="preserve"> </w:t>
            </w:r>
            <w:r w:rsidRPr="009962DC">
              <w:rPr>
                <w:rFonts w:ascii="Arial" w:hAnsi="Arial" w:cs="Arial"/>
                <w:color w:val="FF0000"/>
              </w:rPr>
              <w:t>is due to the action of actin and myosin protein mole</w:t>
            </w:r>
            <w:r>
              <w:rPr>
                <w:rFonts w:ascii="Arial" w:hAnsi="Arial" w:cs="Arial"/>
                <w:color w:val="FF0000"/>
              </w:rPr>
              <w:t>cules sliding over one another.</w:t>
            </w:r>
          </w:p>
          <w:p w14:paraId="002F271D" w14:textId="19B1F524" w:rsidR="00A0099E" w:rsidRPr="009962DC" w:rsidRDefault="00A0099E" w:rsidP="003E3143">
            <w:pPr>
              <w:contextualSpacing/>
              <w:rPr>
                <w:rFonts w:ascii="Arial" w:hAnsi="Arial" w:cs="Arial"/>
                <w:color w:val="FF0000"/>
              </w:rPr>
            </w:pPr>
            <w:r>
              <w:rPr>
                <w:rFonts w:ascii="Arial" w:hAnsi="Arial" w:cs="Arial"/>
                <w:color w:val="FF0000"/>
              </w:rPr>
              <w:t>(muscular system)</w:t>
            </w:r>
          </w:p>
        </w:tc>
        <w:tc>
          <w:tcPr>
            <w:tcW w:w="2228" w:type="dxa"/>
            <w:vMerge/>
          </w:tcPr>
          <w:p w14:paraId="2BFC3A16" w14:textId="77777777" w:rsidR="003E3143" w:rsidRDefault="003E3143" w:rsidP="00693BC8">
            <w:pPr>
              <w:spacing w:before="240" w:line="276" w:lineRule="auto"/>
              <w:jc w:val="both"/>
              <w:rPr>
                <w:rFonts w:ascii="Arial" w:hAnsi="Arial" w:cs="Arial"/>
              </w:rPr>
            </w:pPr>
          </w:p>
        </w:tc>
      </w:tr>
      <w:tr w:rsidR="00E64FF0" w14:paraId="7E822EB8" w14:textId="77777777" w:rsidTr="003E3143">
        <w:tc>
          <w:tcPr>
            <w:tcW w:w="6804" w:type="dxa"/>
          </w:tcPr>
          <w:p w14:paraId="416B5306" w14:textId="16B7BFE3" w:rsidR="00E64FF0" w:rsidRPr="003E3143" w:rsidRDefault="00E64FF0" w:rsidP="00693BC8">
            <w:pPr>
              <w:spacing w:before="240" w:line="276" w:lineRule="auto"/>
              <w:jc w:val="both"/>
              <w:rPr>
                <w:rFonts w:ascii="Arial" w:hAnsi="Arial" w:cs="Arial"/>
                <w:b/>
              </w:rPr>
            </w:pPr>
            <w:r w:rsidRPr="003E3143">
              <w:rPr>
                <w:rFonts w:ascii="Arial" w:hAnsi="Arial" w:cs="Arial"/>
                <w:b/>
              </w:rPr>
              <w:t xml:space="preserve">                                                                         </w:t>
            </w:r>
            <w:r w:rsidR="003E3143" w:rsidRPr="003E3143">
              <w:rPr>
                <w:rFonts w:ascii="Arial" w:hAnsi="Arial" w:cs="Arial"/>
                <w:b/>
              </w:rPr>
              <w:t xml:space="preserve">                    </w:t>
            </w:r>
            <w:r w:rsidRPr="003E3143">
              <w:rPr>
                <w:rFonts w:ascii="Arial" w:hAnsi="Arial" w:cs="Arial"/>
                <w:b/>
              </w:rPr>
              <w:t>Total</w:t>
            </w:r>
          </w:p>
        </w:tc>
        <w:tc>
          <w:tcPr>
            <w:tcW w:w="2228" w:type="dxa"/>
          </w:tcPr>
          <w:p w14:paraId="4D5CDC74" w14:textId="110259EE" w:rsidR="00E64FF0" w:rsidRPr="003E3143" w:rsidRDefault="00A0099E" w:rsidP="00214AA2">
            <w:pPr>
              <w:spacing w:before="240" w:line="276" w:lineRule="auto"/>
              <w:jc w:val="center"/>
              <w:rPr>
                <w:rFonts w:ascii="Arial" w:hAnsi="Arial" w:cs="Arial"/>
                <w:b/>
              </w:rPr>
            </w:pPr>
            <w:r>
              <w:rPr>
                <w:rFonts w:ascii="Arial" w:hAnsi="Arial" w:cs="Arial"/>
                <w:b/>
              </w:rPr>
              <w:t>1</w:t>
            </w:r>
            <w:r w:rsidR="004B2A38">
              <w:rPr>
                <w:rFonts w:ascii="Arial" w:hAnsi="Arial" w:cs="Arial"/>
                <w:b/>
              </w:rPr>
              <w:t>0</w:t>
            </w:r>
          </w:p>
        </w:tc>
      </w:tr>
    </w:tbl>
    <w:p w14:paraId="0AF61D06" w14:textId="3BC80D77" w:rsidR="00693BC8" w:rsidRPr="009962DC" w:rsidRDefault="00693BC8" w:rsidP="00DB77AA">
      <w:pPr>
        <w:contextualSpacing/>
        <w:rPr>
          <w:rFonts w:ascii="Arial" w:hAnsi="Arial" w:cs="Arial"/>
          <w:color w:val="FF0000"/>
        </w:rPr>
      </w:pPr>
    </w:p>
    <w:p w14:paraId="5EC4850A" w14:textId="532B9A52" w:rsidR="003E3143" w:rsidRPr="007A4A03" w:rsidRDefault="00693BC8" w:rsidP="008F63D4">
      <w:pPr>
        <w:pStyle w:val="ListParagraph"/>
        <w:numPr>
          <w:ilvl w:val="0"/>
          <w:numId w:val="6"/>
        </w:numPr>
        <w:spacing w:before="240" w:line="276" w:lineRule="auto"/>
        <w:rPr>
          <w:rFonts w:ascii="Arial" w:hAnsi="Arial" w:cs="Arial"/>
        </w:rPr>
      </w:pPr>
      <w:r w:rsidRPr="0047552D">
        <w:rPr>
          <w:rFonts w:ascii="Arial" w:hAnsi="Arial" w:cs="Arial"/>
        </w:rPr>
        <w:lastRenderedPageBreak/>
        <w:t>Compare and contrast the processes of aerobic and anaerobic respiration in terms of the quantity of energy released, the reactions involved and the location of chemica</w:t>
      </w:r>
      <w:r>
        <w:rPr>
          <w:rFonts w:ascii="Arial" w:hAnsi="Arial" w:cs="Arial"/>
        </w:rPr>
        <w:t xml:space="preserve">l reactions within the cell.                                                                          </w:t>
      </w:r>
      <w:r w:rsidR="00A0099E">
        <w:rPr>
          <w:rFonts w:ascii="Arial" w:hAnsi="Arial" w:cs="Arial"/>
        </w:rPr>
        <w:t xml:space="preserve">                            </w:t>
      </w:r>
      <w:r w:rsidR="00A17591">
        <w:rPr>
          <w:rFonts w:ascii="Arial" w:hAnsi="Arial" w:cs="Arial"/>
        </w:rPr>
        <w:t xml:space="preserve">    </w:t>
      </w:r>
      <w:r w:rsidR="00A0099E">
        <w:rPr>
          <w:rFonts w:ascii="Arial" w:hAnsi="Arial" w:cs="Arial"/>
        </w:rPr>
        <w:t xml:space="preserve">  (5</w:t>
      </w:r>
      <w:r>
        <w:rPr>
          <w:rFonts w:ascii="Arial" w:hAnsi="Arial" w:cs="Arial"/>
        </w:rPr>
        <w:t xml:space="preserve"> marks)</w:t>
      </w:r>
    </w:p>
    <w:tbl>
      <w:tblPr>
        <w:tblStyle w:val="TableGrid"/>
        <w:tblW w:w="0" w:type="auto"/>
        <w:tblInd w:w="720" w:type="dxa"/>
        <w:tblLook w:val="04A0" w:firstRow="1" w:lastRow="0" w:firstColumn="1" w:lastColumn="0" w:noHBand="0" w:noVBand="1"/>
      </w:tblPr>
      <w:tblGrid>
        <w:gridCol w:w="7072"/>
        <w:gridCol w:w="1944"/>
      </w:tblGrid>
      <w:tr w:rsidR="003E3143" w14:paraId="4EA4625E" w14:textId="77777777" w:rsidTr="007A4A03">
        <w:tc>
          <w:tcPr>
            <w:tcW w:w="7072" w:type="dxa"/>
          </w:tcPr>
          <w:p w14:paraId="7486555D" w14:textId="77777777" w:rsidR="003E3143" w:rsidRPr="003E3143" w:rsidRDefault="003E3143" w:rsidP="000D51F5">
            <w:pPr>
              <w:pStyle w:val="ListParagraph"/>
              <w:spacing w:before="240" w:line="240" w:lineRule="auto"/>
              <w:ind w:left="0"/>
              <w:jc w:val="center"/>
              <w:rPr>
                <w:rFonts w:ascii="Arial" w:hAnsi="Arial" w:cs="Arial"/>
                <w:b/>
              </w:rPr>
            </w:pPr>
          </w:p>
          <w:p w14:paraId="6DBB0E4E" w14:textId="0F3FEFA4" w:rsidR="003E3143" w:rsidRPr="003E3143" w:rsidRDefault="003E3143" w:rsidP="000D51F5">
            <w:pPr>
              <w:pStyle w:val="ListParagraph"/>
              <w:spacing w:before="240" w:line="240" w:lineRule="auto"/>
              <w:ind w:left="0"/>
              <w:jc w:val="center"/>
              <w:rPr>
                <w:rFonts w:ascii="Arial" w:hAnsi="Arial" w:cs="Arial"/>
                <w:b/>
              </w:rPr>
            </w:pPr>
            <w:r w:rsidRPr="003E3143">
              <w:rPr>
                <w:rFonts w:ascii="Arial" w:hAnsi="Arial" w:cs="Arial"/>
                <w:b/>
              </w:rPr>
              <w:t>Description</w:t>
            </w:r>
          </w:p>
        </w:tc>
        <w:tc>
          <w:tcPr>
            <w:tcW w:w="1944" w:type="dxa"/>
          </w:tcPr>
          <w:p w14:paraId="0359F5B8" w14:textId="77777777" w:rsidR="003E3143" w:rsidRPr="003E3143" w:rsidRDefault="003E3143" w:rsidP="000D51F5">
            <w:pPr>
              <w:pStyle w:val="ListParagraph"/>
              <w:spacing w:before="240" w:line="240" w:lineRule="auto"/>
              <w:ind w:left="0"/>
              <w:jc w:val="center"/>
              <w:rPr>
                <w:rFonts w:ascii="Arial" w:hAnsi="Arial" w:cs="Arial"/>
                <w:b/>
              </w:rPr>
            </w:pPr>
          </w:p>
          <w:p w14:paraId="3C20BAA0" w14:textId="53FF472A" w:rsidR="003E3143" w:rsidRPr="003E3143" w:rsidRDefault="003E3143" w:rsidP="000D51F5">
            <w:pPr>
              <w:pStyle w:val="ListParagraph"/>
              <w:spacing w:before="240" w:line="240" w:lineRule="auto"/>
              <w:ind w:left="0"/>
              <w:jc w:val="center"/>
              <w:rPr>
                <w:rFonts w:ascii="Arial" w:hAnsi="Arial" w:cs="Arial"/>
                <w:b/>
              </w:rPr>
            </w:pPr>
            <w:r w:rsidRPr="003E3143">
              <w:rPr>
                <w:rFonts w:ascii="Arial" w:hAnsi="Arial" w:cs="Arial"/>
                <w:b/>
              </w:rPr>
              <w:t>Marks</w:t>
            </w:r>
          </w:p>
        </w:tc>
      </w:tr>
      <w:tr w:rsidR="003E3143" w14:paraId="4F5227B1" w14:textId="77777777" w:rsidTr="007A4A03">
        <w:tc>
          <w:tcPr>
            <w:tcW w:w="7072" w:type="dxa"/>
            <w:shd w:val="clear" w:color="auto" w:fill="E7E6E6" w:themeFill="background2"/>
          </w:tcPr>
          <w:p w14:paraId="135E8C9D" w14:textId="6C058B7F" w:rsidR="003E3143" w:rsidRDefault="00214AA2" w:rsidP="00693BC8">
            <w:pPr>
              <w:pStyle w:val="ListParagraph"/>
              <w:spacing w:before="240" w:line="240" w:lineRule="auto"/>
              <w:ind w:left="0"/>
              <w:rPr>
                <w:rFonts w:ascii="Arial" w:hAnsi="Arial" w:cs="Arial"/>
              </w:rPr>
            </w:pPr>
            <w:r>
              <w:rPr>
                <w:rFonts w:ascii="Arial" w:hAnsi="Arial" w:cs="Arial"/>
              </w:rPr>
              <w:t xml:space="preserve">Similarities </w:t>
            </w:r>
          </w:p>
        </w:tc>
        <w:tc>
          <w:tcPr>
            <w:tcW w:w="1944" w:type="dxa"/>
            <w:vMerge w:val="restart"/>
          </w:tcPr>
          <w:p w14:paraId="0B8E5B63" w14:textId="77777777" w:rsidR="003E3143" w:rsidRDefault="003E3143" w:rsidP="00214AA2">
            <w:pPr>
              <w:pStyle w:val="ListParagraph"/>
              <w:spacing w:before="240" w:line="240" w:lineRule="auto"/>
              <w:ind w:left="0"/>
              <w:jc w:val="center"/>
              <w:rPr>
                <w:rFonts w:ascii="Arial" w:hAnsi="Arial" w:cs="Arial"/>
              </w:rPr>
            </w:pPr>
          </w:p>
          <w:p w14:paraId="355226E7" w14:textId="77777777" w:rsidR="003E3143" w:rsidRDefault="003E3143" w:rsidP="00214AA2">
            <w:pPr>
              <w:pStyle w:val="ListParagraph"/>
              <w:spacing w:before="240" w:line="240" w:lineRule="auto"/>
              <w:ind w:left="0"/>
              <w:jc w:val="center"/>
              <w:rPr>
                <w:rFonts w:ascii="Arial" w:hAnsi="Arial" w:cs="Arial"/>
              </w:rPr>
            </w:pPr>
          </w:p>
          <w:p w14:paraId="2D451C0F" w14:textId="5D498385" w:rsidR="003E3143" w:rsidRDefault="003E3143" w:rsidP="00214AA2">
            <w:pPr>
              <w:pStyle w:val="ListParagraph"/>
              <w:spacing w:before="240" w:line="240" w:lineRule="auto"/>
              <w:ind w:left="0"/>
              <w:jc w:val="center"/>
              <w:rPr>
                <w:rFonts w:ascii="Arial" w:hAnsi="Arial" w:cs="Arial"/>
              </w:rPr>
            </w:pPr>
            <w:r>
              <w:rPr>
                <w:rFonts w:ascii="Arial" w:hAnsi="Arial" w:cs="Arial"/>
              </w:rPr>
              <w:t>1 - 2</w:t>
            </w:r>
          </w:p>
        </w:tc>
      </w:tr>
      <w:tr w:rsidR="003E3143" w14:paraId="2628A5F4" w14:textId="77777777" w:rsidTr="007A4A03">
        <w:tc>
          <w:tcPr>
            <w:tcW w:w="7072" w:type="dxa"/>
          </w:tcPr>
          <w:p w14:paraId="1DC98CA4" w14:textId="3398EDB1" w:rsidR="003E3143" w:rsidRPr="003E3143" w:rsidRDefault="003E3143" w:rsidP="003E3143">
            <w:pPr>
              <w:contextualSpacing/>
              <w:rPr>
                <w:rFonts w:ascii="Arial" w:hAnsi="Arial" w:cs="Arial"/>
                <w:color w:val="FF0000"/>
              </w:rPr>
            </w:pPr>
            <w:r w:rsidRPr="009962DC">
              <w:rPr>
                <w:rFonts w:ascii="Arial" w:hAnsi="Arial" w:cs="Arial"/>
                <w:color w:val="FF0000"/>
              </w:rPr>
              <w:t>Both are part of cellular respiration, one of the most important metabolic processes in any cell.</w:t>
            </w:r>
          </w:p>
        </w:tc>
        <w:tc>
          <w:tcPr>
            <w:tcW w:w="1944" w:type="dxa"/>
            <w:vMerge/>
          </w:tcPr>
          <w:p w14:paraId="5825332A" w14:textId="77777777" w:rsidR="003E3143" w:rsidRDefault="003E3143" w:rsidP="00214AA2">
            <w:pPr>
              <w:pStyle w:val="ListParagraph"/>
              <w:spacing w:before="240" w:line="240" w:lineRule="auto"/>
              <w:ind w:left="0"/>
              <w:jc w:val="center"/>
              <w:rPr>
                <w:rFonts w:ascii="Arial" w:hAnsi="Arial" w:cs="Arial"/>
              </w:rPr>
            </w:pPr>
          </w:p>
        </w:tc>
      </w:tr>
      <w:tr w:rsidR="003E3143" w14:paraId="51956F76" w14:textId="77777777" w:rsidTr="007A4A03">
        <w:tc>
          <w:tcPr>
            <w:tcW w:w="7072" w:type="dxa"/>
          </w:tcPr>
          <w:p w14:paraId="0073575D" w14:textId="2F53D919" w:rsidR="003E3143" w:rsidRPr="003E3143" w:rsidRDefault="003E3143" w:rsidP="003E3143">
            <w:pPr>
              <w:contextualSpacing/>
              <w:rPr>
                <w:rFonts w:ascii="Arial" w:hAnsi="Arial" w:cs="Arial"/>
                <w:color w:val="FF0000"/>
              </w:rPr>
            </w:pPr>
            <w:r w:rsidRPr="009962DC">
              <w:rPr>
                <w:rFonts w:ascii="Arial" w:hAnsi="Arial" w:cs="Arial"/>
                <w:color w:val="FF0000"/>
              </w:rPr>
              <w:t>Both involve the breakdown of glucose to provid</w:t>
            </w:r>
            <w:r>
              <w:rPr>
                <w:rFonts w:ascii="Arial" w:hAnsi="Arial" w:cs="Arial"/>
                <w:color w:val="FF0000"/>
              </w:rPr>
              <w:t>e energy for cellular reactions.</w:t>
            </w:r>
          </w:p>
        </w:tc>
        <w:tc>
          <w:tcPr>
            <w:tcW w:w="1944" w:type="dxa"/>
            <w:vMerge/>
          </w:tcPr>
          <w:p w14:paraId="63EB3677" w14:textId="77777777" w:rsidR="003E3143" w:rsidRDefault="003E3143" w:rsidP="00214AA2">
            <w:pPr>
              <w:pStyle w:val="ListParagraph"/>
              <w:spacing w:before="240" w:line="240" w:lineRule="auto"/>
              <w:ind w:left="0"/>
              <w:jc w:val="center"/>
              <w:rPr>
                <w:rFonts w:ascii="Arial" w:hAnsi="Arial" w:cs="Arial"/>
              </w:rPr>
            </w:pPr>
          </w:p>
        </w:tc>
      </w:tr>
      <w:tr w:rsidR="003E3143" w14:paraId="420CE35E" w14:textId="77777777" w:rsidTr="007A4A03">
        <w:tc>
          <w:tcPr>
            <w:tcW w:w="7072" w:type="dxa"/>
            <w:shd w:val="clear" w:color="auto" w:fill="E7E6E6" w:themeFill="background2"/>
          </w:tcPr>
          <w:p w14:paraId="6CE1ED50" w14:textId="25B61B0F" w:rsidR="003E3143" w:rsidRDefault="003E3143" w:rsidP="00693BC8">
            <w:pPr>
              <w:pStyle w:val="ListParagraph"/>
              <w:spacing w:before="240" w:line="240" w:lineRule="auto"/>
              <w:ind w:left="0"/>
              <w:rPr>
                <w:rFonts w:ascii="Arial" w:hAnsi="Arial" w:cs="Arial"/>
              </w:rPr>
            </w:pPr>
            <w:r w:rsidRPr="007A4A03">
              <w:rPr>
                <w:rFonts w:ascii="Arial" w:hAnsi="Arial" w:cs="Arial"/>
                <w:shd w:val="clear" w:color="auto" w:fill="E7E6E6" w:themeFill="background2"/>
              </w:rPr>
              <w:t>Differen</w:t>
            </w:r>
            <w:r w:rsidR="000C5332">
              <w:rPr>
                <w:rFonts w:ascii="Arial" w:hAnsi="Arial" w:cs="Arial"/>
              </w:rPr>
              <w:t xml:space="preserve">ces </w:t>
            </w:r>
          </w:p>
        </w:tc>
        <w:tc>
          <w:tcPr>
            <w:tcW w:w="1944" w:type="dxa"/>
          </w:tcPr>
          <w:p w14:paraId="325A0209" w14:textId="77777777" w:rsidR="003E3143" w:rsidRDefault="003E3143" w:rsidP="00214AA2">
            <w:pPr>
              <w:pStyle w:val="ListParagraph"/>
              <w:spacing w:before="240" w:line="240" w:lineRule="auto"/>
              <w:ind w:left="0"/>
              <w:jc w:val="center"/>
              <w:rPr>
                <w:rFonts w:ascii="Arial" w:hAnsi="Arial" w:cs="Arial"/>
              </w:rPr>
            </w:pPr>
          </w:p>
        </w:tc>
      </w:tr>
      <w:tr w:rsidR="007A4A03" w14:paraId="4AFF02C9" w14:textId="77777777" w:rsidTr="00D215D4">
        <w:tc>
          <w:tcPr>
            <w:tcW w:w="7072" w:type="dxa"/>
            <w:shd w:val="clear" w:color="auto" w:fill="DEEAF6" w:themeFill="accent1" w:themeFillTint="33"/>
          </w:tcPr>
          <w:p w14:paraId="037B6DA9" w14:textId="503A8AF0" w:rsidR="007A4A03" w:rsidRDefault="000C5332" w:rsidP="00693BC8">
            <w:pPr>
              <w:pStyle w:val="ListParagraph"/>
              <w:spacing w:before="240" w:line="240" w:lineRule="auto"/>
              <w:ind w:left="0"/>
              <w:rPr>
                <w:rFonts w:ascii="Arial" w:hAnsi="Arial" w:cs="Arial"/>
              </w:rPr>
            </w:pPr>
            <w:r>
              <w:rPr>
                <w:rFonts w:ascii="Arial" w:hAnsi="Arial" w:cs="Arial"/>
              </w:rPr>
              <w:t>The quantity of en</w:t>
            </w:r>
            <w:r w:rsidR="00214AA2">
              <w:rPr>
                <w:rFonts w:ascii="Arial" w:hAnsi="Arial" w:cs="Arial"/>
              </w:rPr>
              <w:t>ergy released:</w:t>
            </w:r>
          </w:p>
        </w:tc>
        <w:tc>
          <w:tcPr>
            <w:tcW w:w="1944" w:type="dxa"/>
            <w:vMerge w:val="restart"/>
          </w:tcPr>
          <w:p w14:paraId="35C28C7E" w14:textId="33873D49" w:rsidR="007A4A03" w:rsidRDefault="007A4A03" w:rsidP="00214AA2">
            <w:pPr>
              <w:pStyle w:val="ListParagraph"/>
              <w:spacing w:before="240" w:line="240" w:lineRule="auto"/>
              <w:ind w:left="0"/>
              <w:jc w:val="center"/>
              <w:rPr>
                <w:rFonts w:ascii="Arial" w:hAnsi="Arial" w:cs="Arial"/>
              </w:rPr>
            </w:pPr>
          </w:p>
          <w:p w14:paraId="32F0BF0A" w14:textId="542058D8" w:rsidR="007A4A03" w:rsidRDefault="007A4A03" w:rsidP="00214AA2">
            <w:pPr>
              <w:pStyle w:val="ListParagraph"/>
              <w:spacing w:before="240" w:line="240" w:lineRule="auto"/>
              <w:ind w:left="0"/>
              <w:jc w:val="center"/>
              <w:rPr>
                <w:rFonts w:ascii="Arial" w:hAnsi="Arial" w:cs="Arial"/>
              </w:rPr>
            </w:pPr>
          </w:p>
          <w:p w14:paraId="77FD377F" w14:textId="0790B22A" w:rsidR="00A0099E" w:rsidRDefault="00A0099E" w:rsidP="00214AA2">
            <w:pPr>
              <w:pStyle w:val="ListParagraph"/>
              <w:spacing w:before="240" w:line="240" w:lineRule="auto"/>
              <w:ind w:left="0"/>
              <w:jc w:val="center"/>
              <w:rPr>
                <w:rFonts w:ascii="Arial" w:hAnsi="Arial" w:cs="Arial"/>
              </w:rPr>
            </w:pPr>
            <w:r>
              <w:rPr>
                <w:rFonts w:ascii="Arial" w:hAnsi="Arial" w:cs="Arial"/>
              </w:rPr>
              <w:t>1</w:t>
            </w:r>
          </w:p>
          <w:p w14:paraId="3D61DC4B" w14:textId="4E6BF0F3" w:rsidR="007A4A03" w:rsidRDefault="007A4A03" w:rsidP="00214AA2">
            <w:pPr>
              <w:pStyle w:val="ListParagraph"/>
              <w:spacing w:before="240" w:line="240" w:lineRule="auto"/>
              <w:ind w:left="0"/>
              <w:jc w:val="center"/>
              <w:rPr>
                <w:rFonts w:ascii="Arial" w:hAnsi="Arial" w:cs="Arial"/>
              </w:rPr>
            </w:pPr>
          </w:p>
          <w:p w14:paraId="1CE37496" w14:textId="77777777" w:rsidR="007A4A03" w:rsidRDefault="007A4A03" w:rsidP="00214AA2">
            <w:pPr>
              <w:pStyle w:val="ListParagraph"/>
              <w:spacing w:before="240" w:line="240" w:lineRule="auto"/>
              <w:ind w:left="0"/>
              <w:jc w:val="center"/>
              <w:rPr>
                <w:rFonts w:ascii="Arial" w:hAnsi="Arial" w:cs="Arial"/>
              </w:rPr>
            </w:pPr>
          </w:p>
          <w:p w14:paraId="768C9571" w14:textId="77777777" w:rsidR="007A4A03" w:rsidRDefault="007A4A03" w:rsidP="00214AA2">
            <w:pPr>
              <w:pStyle w:val="ListParagraph"/>
              <w:spacing w:before="240" w:line="240" w:lineRule="auto"/>
              <w:ind w:left="0"/>
              <w:jc w:val="center"/>
              <w:rPr>
                <w:rFonts w:ascii="Arial" w:hAnsi="Arial" w:cs="Arial"/>
              </w:rPr>
            </w:pPr>
          </w:p>
          <w:p w14:paraId="7A34D8C9" w14:textId="77777777" w:rsidR="007A4A03" w:rsidRDefault="007A4A03" w:rsidP="00214AA2">
            <w:pPr>
              <w:pStyle w:val="ListParagraph"/>
              <w:spacing w:before="240" w:line="240" w:lineRule="auto"/>
              <w:ind w:left="0"/>
              <w:jc w:val="center"/>
              <w:rPr>
                <w:rFonts w:ascii="Arial" w:hAnsi="Arial" w:cs="Arial"/>
              </w:rPr>
            </w:pPr>
          </w:p>
          <w:p w14:paraId="2D41BD2F" w14:textId="77777777" w:rsidR="007A4A03" w:rsidRDefault="007A4A03" w:rsidP="00214AA2">
            <w:pPr>
              <w:pStyle w:val="ListParagraph"/>
              <w:spacing w:before="240" w:line="240" w:lineRule="auto"/>
              <w:ind w:left="0"/>
              <w:jc w:val="center"/>
              <w:rPr>
                <w:rFonts w:ascii="Arial" w:hAnsi="Arial" w:cs="Arial"/>
              </w:rPr>
            </w:pPr>
          </w:p>
          <w:p w14:paraId="3FC450D7" w14:textId="77777777" w:rsidR="007A4A03" w:rsidRDefault="007A4A03" w:rsidP="00214AA2">
            <w:pPr>
              <w:pStyle w:val="ListParagraph"/>
              <w:spacing w:before="240" w:line="240" w:lineRule="auto"/>
              <w:ind w:left="0"/>
              <w:jc w:val="center"/>
              <w:rPr>
                <w:rFonts w:ascii="Arial" w:hAnsi="Arial" w:cs="Arial"/>
              </w:rPr>
            </w:pPr>
          </w:p>
          <w:p w14:paraId="4EBB36E5" w14:textId="77777777" w:rsidR="007A4A03" w:rsidRDefault="007A4A03" w:rsidP="00214AA2">
            <w:pPr>
              <w:pStyle w:val="ListParagraph"/>
              <w:spacing w:before="240" w:line="240" w:lineRule="auto"/>
              <w:ind w:left="0"/>
              <w:jc w:val="center"/>
              <w:rPr>
                <w:rFonts w:ascii="Arial" w:hAnsi="Arial" w:cs="Arial"/>
              </w:rPr>
            </w:pPr>
          </w:p>
          <w:p w14:paraId="65246398" w14:textId="3D017EE4" w:rsidR="007A4A03" w:rsidRDefault="00A0099E" w:rsidP="00214AA2">
            <w:pPr>
              <w:pStyle w:val="ListParagraph"/>
              <w:spacing w:before="240" w:line="240" w:lineRule="auto"/>
              <w:ind w:left="0"/>
              <w:jc w:val="center"/>
              <w:rPr>
                <w:rFonts w:ascii="Arial" w:hAnsi="Arial" w:cs="Arial"/>
              </w:rPr>
            </w:pPr>
            <w:r>
              <w:rPr>
                <w:rFonts w:ascii="Arial" w:hAnsi="Arial" w:cs="Arial"/>
              </w:rPr>
              <w:t xml:space="preserve">1 </w:t>
            </w:r>
          </w:p>
          <w:p w14:paraId="56C8D747" w14:textId="77777777" w:rsidR="007A4A03" w:rsidRDefault="007A4A03" w:rsidP="00214AA2">
            <w:pPr>
              <w:pStyle w:val="ListParagraph"/>
              <w:spacing w:before="240" w:line="240" w:lineRule="auto"/>
              <w:ind w:left="0"/>
              <w:jc w:val="center"/>
              <w:rPr>
                <w:rFonts w:ascii="Arial" w:hAnsi="Arial" w:cs="Arial"/>
              </w:rPr>
            </w:pPr>
          </w:p>
          <w:p w14:paraId="649C8E19" w14:textId="77777777" w:rsidR="007A4A03" w:rsidRDefault="007A4A03" w:rsidP="00214AA2">
            <w:pPr>
              <w:pStyle w:val="ListParagraph"/>
              <w:spacing w:before="240" w:line="240" w:lineRule="auto"/>
              <w:ind w:left="0"/>
              <w:jc w:val="center"/>
              <w:rPr>
                <w:rFonts w:ascii="Arial" w:hAnsi="Arial" w:cs="Arial"/>
              </w:rPr>
            </w:pPr>
          </w:p>
          <w:p w14:paraId="403ABBDA" w14:textId="77777777" w:rsidR="007A4A03" w:rsidRDefault="007A4A03" w:rsidP="00214AA2">
            <w:pPr>
              <w:pStyle w:val="ListParagraph"/>
              <w:spacing w:before="240" w:line="240" w:lineRule="auto"/>
              <w:ind w:left="0"/>
              <w:jc w:val="center"/>
              <w:rPr>
                <w:rFonts w:ascii="Arial" w:hAnsi="Arial" w:cs="Arial"/>
              </w:rPr>
            </w:pPr>
          </w:p>
          <w:p w14:paraId="723ABFAE" w14:textId="77777777" w:rsidR="007A4A03" w:rsidRDefault="007A4A03" w:rsidP="00214AA2">
            <w:pPr>
              <w:pStyle w:val="ListParagraph"/>
              <w:spacing w:before="240" w:line="240" w:lineRule="auto"/>
              <w:ind w:left="0"/>
              <w:jc w:val="center"/>
              <w:rPr>
                <w:rFonts w:ascii="Arial" w:hAnsi="Arial" w:cs="Arial"/>
              </w:rPr>
            </w:pPr>
          </w:p>
          <w:p w14:paraId="211572DF" w14:textId="77777777" w:rsidR="007A4A03" w:rsidRDefault="007A4A03" w:rsidP="00214AA2">
            <w:pPr>
              <w:pStyle w:val="ListParagraph"/>
              <w:spacing w:before="240" w:line="240" w:lineRule="auto"/>
              <w:ind w:left="0"/>
              <w:jc w:val="center"/>
              <w:rPr>
                <w:rFonts w:ascii="Arial" w:hAnsi="Arial" w:cs="Arial"/>
              </w:rPr>
            </w:pPr>
          </w:p>
          <w:p w14:paraId="2E57CAD7" w14:textId="77777777" w:rsidR="007A4A03" w:rsidRDefault="007A4A03" w:rsidP="00214AA2">
            <w:pPr>
              <w:pStyle w:val="ListParagraph"/>
              <w:spacing w:before="240" w:line="240" w:lineRule="auto"/>
              <w:ind w:left="0"/>
              <w:jc w:val="center"/>
              <w:rPr>
                <w:rFonts w:ascii="Arial" w:hAnsi="Arial" w:cs="Arial"/>
              </w:rPr>
            </w:pPr>
          </w:p>
          <w:p w14:paraId="312A9E13" w14:textId="5AED5901" w:rsidR="007A4A03" w:rsidRDefault="00A0099E" w:rsidP="00214AA2">
            <w:pPr>
              <w:pStyle w:val="ListParagraph"/>
              <w:spacing w:before="240" w:line="240" w:lineRule="auto"/>
              <w:ind w:left="0"/>
              <w:jc w:val="center"/>
              <w:rPr>
                <w:rFonts w:ascii="Arial" w:hAnsi="Arial" w:cs="Arial"/>
              </w:rPr>
            </w:pPr>
            <w:r>
              <w:rPr>
                <w:rFonts w:ascii="Arial" w:hAnsi="Arial" w:cs="Arial"/>
              </w:rPr>
              <w:t xml:space="preserve">1 </w:t>
            </w:r>
          </w:p>
        </w:tc>
      </w:tr>
      <w:tr w:rsidR="007A4A03" w14:paraId="1EBF5BE7" w14:textId="77777777" w:rsidTr="007A4A03">
        <w:tc>
          <w:tcPr>
            <w:tcW w:w="7072" w:type="dxa"/>
          </w:tcPr>
          <w:p w14:paraId="341AC897" w14:textId="6D37F894" w:rsidR="007A4A03" w:rsidRPr="007A4A03" w:rsidRDefault="007A4A03" w:rsidP="00693BC8">
            <w:pPr>
              <w:pStyle w:val="ListParagraph"/>
              <w:spacing w:before="240" w:line="240" w:lineRule="auto"/>
              <w:ind w:left="0"/>
              <w:rPr>
                <w:rFonts w:ascii="Arial" w:hAnsi="Arial" w:cs="Arial"/>
              </w:rPr>
            </w:pPr>
            <w:r w:rsidRPr="007A4A03">
              <w:rPr>
                <w:rFonts w:ascii="Arial" w:hAnsi="Arial" w:cs="Arial"/>
                <w:color w:val="FF0000"/>
              </w:rPr>
              <w:t>Aerobic respiration – one glucose molecule can release enough energy to form up to 38 ATP molecules from ADP</w:t>
            </w:r>
          </w:p>
        </w:tc>
        <w:tc>
          <w:tcPr>
            <w:tcW w:w="1944" w:type="dxa"/>
            <w:vMerge/>
          </w:tcPr>
          <w:p w14:paraId="028E0E18" w14:textId="77777777" w:rsidR="007A4A03" w:rsidRDefault="007A4A03" w:rsidP="00214AA2">
            <w:pPr>
              <w:pStyle w:val="ListParagraph"/>
              <w:spacing w:before="240" w:line="240" w:lineRule="auto"/>
              <w:ind w:left="0"/>
              <w:jc w:val="center"/>
              <w:rPr>
                <w:rFonts w:ascii="Arial" w:hAnsi="Arial" w:cs="Arial"/>
              </w:rPr>
            </w:pPr>
          </w:p>
        </w:tc>
      </w:tr>
      <w:tr w:rsidR="007A4A03" w14:paraId="2A3F5DD8" w14:textId="77777777" w:rsidTr="007A4A03">
        <w:tc>
          <w:tcPr>
            <w:tcW w:w="7072" w:type="dxa"/>
          </w:tcPr>
          <w:p w14:paraId="2E3574B4" w14:textId="25AA97B7" w:rsidR="007A4A03" w:rsidRPr="007A4A03" w:rsidRDefault="007A4A03" w:rsidP="007A4A03">
            <w:pPr>
              <w:contextualSpacing/>
              <w:rPr>
                <w:rFonts w:ascii="Arial" w:hAnsi="Arial" w:cs="Arial"/>
                <w:color w:val="FF0000"/>
              </w:rPr>
            </w:pPr>
            <w:r w:rsidRPr="009962DC">
              <w:rPr>
                <w:rFonts w:ascii="Arial" w:hAnsi="Arial" w:cs="Arial"/>
                <w:color w:val="FF0000"/>
              </w:rPr>
              <w:t>Anaerobic – one molecule of glucose can release enough energy to form two ATP molecules from ADP.</w:t>
            </w:r>
          </w:p>
        </w:tc>
        <w:tc>
          <w:tcPr>
            <w:tcW w:w="1944" w:type="dxa"/>
            <w:vMerge/>
          </w:tcPr>
          <w:p w14:paraId="53CAE851" w14:textId="77777777" w:rsidR="007A4A03" w:rsidRDefault="007A4A03" w:rsidP="00214AA2">
            <w:pPr>
              <w:pStyle w:val="ListParagraph"/>
              <w:spacing w:before="240" w:line="240" w:lineRule="auto"/>
              <w:ind w:left="0"/>
              <w:jc w:val="center"/>
              <w:rPr>
                <w:rFonts w:ascii="Arial" w:hAnsi="Arial" w:cs="Arial"/>
              </w:rPr>
            </w:pPr>
          </w:p>
        </w:tc>
      </w:tr>
      <w:tr w:rsidR="007A4A03" w14:paraId="18597870" w14:textId="77777777" w:rsidTr="00D215D4">
        <w:tc>
          <w:tcPr>
            <w:tcW w:w="7072" w:type="dxa"/>
            <w:shd w:val="clear" w:color="auto" w:fill="DEEAF6" w:themeFill="accent1" w:themeFillTint="33"/>
          </w:tcPr>
          <w:p w14:paraId="5BFFE8F4" w14:textId="7CEE16F7" w:rsidR="007A4A03" w:rsidRDefault="000C5332" w:rsidP="00693BC8">
            <w:pPr>
              <w:pStyle w:val="ListParagraph"/>
              <w:spacing w:before="240" w:line="240" w:lineRule="auto"/>
              <w:ind w:left="0"/>
              <w:rPr>
                <w:rFonts w:ascii="Arial" w:hAnsi="Arial" w:cs="Arial"/>
              </w:rPr>
            </w:pPr>
            <w:r>
              <w:rPr>
                <w:rFonts w:ascii="Arial" w:hAnsi="Arial" w:cs="Arial"/>
              </w:rPr>
              <w:t>Th</w:t>
            </w:r>
            <w:r w:rsidR="00214AA2">
              <w:rPr>
                <w:rFonts w:ascii="Arial" w:hAnsi="Arial" w:cs="Arial"/>
              </w:rPr>
              <w:t>e reactions involved:</w:t>
            </w:r>
          </w:p>
        </w:tc>
        <w:tc>
          <w:tcPr>
            <w:tcW w:w="1944" w:type="dxa"/>
            <w:vMerge/>
          </w:tcPr>
          <w:p w14:paraId="0398CF68" w14:textId="77777777" w:rsidR="007A4A03" w:rsidRDefault="007A4A03" w:rsidP="00214AA2">
            <w:pPr>
              <w:pStyle w:val="ListParagraph"/>
              <w:spacing w:before="240" w:line="240" w:lineRule="auto"/>
              <w:ind w:left="0"/>
              <w:jc w:val="center"/>
              <w:rPr>
                <w:rFonts w:ascii="Arial" w:hAnsi="Arial" w:cs="Arial"/>
              </w:rPr>
            </w:pPr>
          </w:p>
        </w:tc>
      </w:tr>
      <w:tr w:rsidR="007A4A03" w14:paraId="13323E8D" w14:textId="77777777" w:rsidTr="007A4A03">
        <w:tc>
          <w:tcPr>
            <w:tcW w:w="7072" w:type="dxa"/>
          </w:tcPr>
          <w:p w14:paraId="3B6E283F" w14:textId="2C97B285" w:rsidR="007A4A03" w:rsidRDefault="007A4A03" w:rsidP="00693BC8">
            <w:pPr>
              <w:pStyle w:val="ListParagraph"/>
              <w:spacing w:before="240" w:line="240" w:lineRule="auto"/>
              <w:ind w:left="0"/>
              <w:rPr>
                <w:rFonts w:ascii="Arial" w:hAnsi="Arial" w:cs="Arial"/>
              </w:rPr>
            </w:pPr>
            <w:r w:rsidRPr="009962DC">
              <w:rPr>
                <w:rFonts w:ascii="Arial" w:hAnsi="Arial" w:cs="Arial"/>
                <w:color w:val="FF0000"/>
              </w:rPr>
              <w:t>Aerobic respiration requires oxygen and involves a series of reactions: glycolysis, the Krebs cycle and the electron transport system.</w:t>
            </w:r>
          </w:p>
        </w:tc>
        <w:tc>
          <w:tcPr>
            <w:tcW w:w="1944" w:type="dxa"/>
            <w:vMerge/>
          </w:tcPr>
          <w:p w14:paraId="0C0ABE46" w14:textId="77777777" w:rsidR="007A4A03" w:rsidRDefault="007A4A03" w:rsidP="00214AA2">
            <w:pPr>
              <w:pStyle w:val="ListParagraph"/>
              <w:spacing w:before="240" w:line="240" w:lineRule="auto"/>
              <w:ind w:left="0"/>
              <w:jc w:val="center"/>
              <w:rPr>
                <w:rFonts w:ascii="Arial" w:hAnsi="Arial" w:cs="Arial"/>
              </w:rPr>
            </w:pPr>
          </w:p>
        </w:tc>
      </w:tr>
      <w:tr w:rsidR="007A4A03" w14:paraId="62AD82D0" w14:textId="77777777" w:rsidTr="007A4A03">
        <w:trPr>
          <w:trHeight w:val="186"/>
        </w:trPr>
        <w:tc>
          <w:tcPr>
            <w:tcW w:w="7072" w:type="dxa"/>
          </w:tcPr>
          <w:p w14:paraId="73D15CE2" w14:textId="77777777" w:rsidR="007A4A03" w:rsidRDefault="007A4A03" w:rsidP="00693BC8">
            <w:pPr>
              <w:pStyle w:val="ListParagraph"/>
              <w:spacing w:before="240" w:line="240" w:lineRule="auto"/>
              <w:ind w:left="0"/>
              <w:rPr>
                <w:rFonts w:ascii="Arial" w:hAnsi="Arial" w:cs="Arial"/>
                <w:color w:val="FF0000"/>
              </w:rPr>
            </w:pPr>
            <w:r w:rsidRPr="009962DC">
              <w:rPr>
                <w:rFonts w:ascii="Arial" w:hAnsi="Arial" w:cs="Arial"/>
                <w:color w:val="FF0000"/>
              </w:rPr>
              <w:t>Anaerobic respiration requires no oxygen and involves</w:t>
            </w:r>
            <w:r>
              <w:rPr>
                <w:rFonts w:ascii="Arial" w:hAnsi="Arial" w:cs="Arial"/>
                <w:color w:val="FF0000"/>
              </w:rPr>
              <w:t xml:space="preserve"> only glycolysis, and then the </w:t>
            </w:r>
            <w:r w:rsidRPr="009962DC">
              <w:rPr>
                <w:rFonts w:ascii="Arial" w:hAnsi="Arial" w:cs="Arial"/>
                <w:color w:val="FF0000"/>
              </w:rPr>
              <w:t>conversion of pyruvic acid to lactic acid.</w:t>
            </w:r>
          </w:p>
          <w:p w14:paraId="099666C4" w14:textId="636A6169" w:rsidR="00DB77AA" w:rsidRDefault="00DB77AA" w:rsidP="00693BC8">
            <w:pPr>
              <w:pStyle w:val="ListParagraph"/>
              <w:spacing w:before="240" w:line="240" w:lineRule="auto"/>
              <w:ind w:left="0"/>
              <w:rPr>
                <w:rFonts w:ascii="Arial" w:hAnsi="Arial" w:cs="Arial"/>
              </w:rPr>
            </w:pPr>
          </w:p>
        </w:tc>
        <w:tc>
          <w:tcPr>
            <w:tcW w:w="1944" w:type="dxa"/>
            <w:vMerge/>
          </w:tcPr>
          <w:p w14:paraId="69F121E0" w14:textId="77777777" w:rsidR="007A4A03" w:rsidRDefault="007A4A03" w:rsidP="00214AA2">
            <w:pPr>
              <w:pStyle w:val="ListParagraph"/>
              <w:spacing w:before="240" w:line="240" w:lineRule="auto"/>
              <w:ind w:left="0"/>
              <w:jc w:val="center"/>
              <w:rPr>
                <w:rFonts w:ascii="Arial" w:hAnsi="Arial" w:cs="Arial"/>
              </w:rPr>
            </w:pPr>
          </w:p>
        </w:tc>
      </w:tr>
      <w:tr w:rsidR="007A4A03" w14:paraId="29E4779A" w14:textId="77777777" w:rsidTr="00D215D4">
        <w:trPr>
          <w:trHeight w:val="186"/>
        </w:trPr>
        <w:tc>
          <w:tcPr>
            <w:tcW w:w="7072" w:type="dxa"/>
            <w:shd w:val="clear" w:color="auto" w:fill="DEEAF6" w:themeFill="accent1" w:themeFillTint="33"/>
          </w:tcPr>
          <w:p w14:paraId="6E31D7E2" w14:textId="50486CC1" w:rsidR="007A4A03" w:rsidRPr="009962DC" w:rsidRDefault="007A4A03" w:rsidP="00693BC8">
            <w:pPr>
              <w:pStyle w:val="ListParagraph"/>
              <w:spacing w:before="240" w:line="240" w:lineRule="auto"/>
              <w:ind w:left="0"/>
              <w:rPr>
                <w:rFonts w:ascii="Arial" w:hAnsi="Arial" w:cs="Arial"/>
                <w:color w:val="FF0000"/>
              </w:rPr>
            </w:pPr>
            <w:r w:rsidRPr="007A4A03">
              <w:rPr>
                <w:rFonts w:ascii="Arial" w:hAnsi="Arial" w:cs="Arial"/>
              </w:rPr>
              <w:t>The location of the che</w:t>
            </w:r>
            <w:r w:rsidR="000C5332">
              <w:rPr>
                <w:rFonts w:ascii="Arial" w:hAnsi="Arial" w:cs="Arial"/>
              </w:rPr>
              <w:t>mical react</w:t>
            </w:r>
            <w:r w:rsidR="00214AA2">
              <w:rPr>
                <w:rFonts w:ascii="Arial" w:hAnsi="Arial" w:cs="Arial"/>
              </w:rPr>
              <w:t>ions within the cell:</w:t>
            </w:r>
          </w:p>
        </w:tc>
        <w:tc>
          <w:tcPr>
            <w:tcW w:w="1944" w:type="dxa"/>
            <w:vMerge/>
          </w:tcPr>
          <w:p w14:paraId="0933F902" w14:textId="77777777" w:rsidR="007A4A03" w:rsidRDefault="007A4A03" w:rsidP="00214AA2">
            <w:pPr>
              <w:pStyle w:val="ListParagraph"/>
              <w:spacing w:before="240" w:line="240" w:lineRule="auto"/>
              <w:ind w:left="0"/>
              <w:jc w:val="center"/>
              <w:rPr>
                <w:rFonts w:ascii="Arial" w:hAnsi="Arial" w:cs="Arial"/>
              </w:rPr>
            </w:pPr>
          </w:p>
        </w:tc>
      </w:tr>
      <w:tr w:rsidR="007A4A03" w14:paraId="169A2C1B" w14:textId="77777777" w:rsidTr="007A4A03">
        <w:trPr>
          <w:trHeight w:val="186"/>
        </w:trPr>
        <w:tc>
          <w:tcPr>
            <w:tcW w:w="7072" w:type="dxa"/>
          </w:tcPr>
          <w:p w14:paraId="3CCD196D" w14:textId="3B4DD368" w:rsidR="007A4A03" w:rsidRPr="009962DC" w:rsidRDefault="007A4A03" w:rsidP="00693BC8">
            <w:pPr>
              <w:pStyle w:val="ListParagraph"/>
              <w:spacing w:before="240" w:line="240" w:lineRule="auto"/>
              <w:ind w:left="0"/>
              <w:rPr>
                <w:rFonts w:ascii="Arial" w:hAnsi="Arial" w:cs="Arial"/>
                <w:color w:val="FF0000"/>
              </w:rPr>
            </w:pPr>
            <w:r w:rsidRPr="009962DC">
              <w:rPr>
                <w:rFonts w:ascii="Arial" w:hAnsi="Arial" w:cs="Arial"/>
                <w:color w:val="FF0000"/>
              </w:rPr>
              <w:t>Aerobic respiration occurs in</w:t>
            </w:r>
            <w:r>
              <w:rPr>
                <w:rFonts w:ascii="Arial" w:hAnsi="Arial" w:cs="Arial"/>
                <w:color w:val="FF0000"/>
              </w:rPr>
              <w:t xml:space="preserve"> the mitochondria of the cell. </w:t>
            </w:r>
          </w:p>
        </w:tc>
        <w:tc>
          <w:tcPr>
            <w:tcW w:w="1944" w:type="dxa"/>
            <w:vMerge/>
          </w:tcPr>
          <w:p w14:paraId="23553335" w14:textId="77777777" w:rsidR="007A4A03" w:rsidRDefault="007A4A03" w:rsidP="00214AA2">
            <w:pPr>
              <w:pStyle w:val="ListParagraph"/>
              <w:spacing w:before="240" w:line="240" w:lineRule="auto"/>
              <w:ind w:left="0"/>
              <w:jc w:val="center"/>
              <w:rPr>
                <w:rFonts w:ascii="Arial" w:hAnsi="Arial" w:cs="Arial"/>
              </w:rPr>
            </w:pPr>
          </w:p>
        </w:tc>
      </w:tr>
      <w:tr w:rsidR="007A4A03" w14:paraId="18F8BF45" w14:textId="77777777" w:rsidTr="007A4A03">
        <w:trPr>
          <w:trHeight w:val="186"/>
        </w:trPr>
        <w:tc>
          <w:tcPr>
            <w:tcW w:w="7072" w:type="dxa"/>
          </w:tcPr>
          <w:p w14:paraId="339AD5F6" w14:textId="5E6D9B5F" w:rsidR="007A4A03" w:rsidRPr="009962DC" w:rsidRDefault="007A4A03" w:rsidP="00693BC8">
            <w:pPr>
              <w:pStyle w:val="ListParagraph"/>
              <w:spacing w:before="240" w:line="240" w:lineRule="auto"/>
              <w:ind w:left="0"/>
              <w:rPr>
                <w:rFonts w:ascii="Arial" w:hAnsi="Arial" w:cs="Arial"/>
                <w:color w:val="FF0000"/>
              </w:rPr>
            </w:pPr>
            <w:r w:rsidRPr="009962DC">
              <w:rPr>
                <w:rFonts w:ascii="Arial" w:hAnsi="Arial" w:cs="Arial"/>
                <w:color w:val="FF0000"/>
              </w:rPr>
              <w:t xml:space="preserve"> Anaerobic reaction occurs in the cytoplasm of the cell.</w:t>
            </w:r>
          </w:p>
        </w:tc>
        <w:tc>
          <w:tcPr>
            <w:tcW w:w="1944" w:type="dxa"/>
            <w:vMerge/>
          </w:tcPr>
          <w:p w14:paraId="560F0326" w14:textId="77777777" w:rsidR="007A4A03" w:rsidRDefault="007A4A03" w:rsidP="00214AA2">
            <w:pPr>
              <w:pStyle w:val="ListParagraph"/>
              <w:spacing w:before="240" w:line="240" w:lineRule="auto"/>
              <w:ind w:left="0"/>
              <w:jc w:val="center"/>
              <w:rPr>
                <w:rFonts w:ascii="Arial" w:hAnsi="Arial" w:cs="Arial"/>
              </w:rPr>
            </w:pPr>
          </w:p>
        </w:tc>
      </w:tr>
      <w:tr w:rsidR="003E3143" w14:paraId="4ACAE6F3" w14:textId="77777777" w:rsidTr="007A4A03">
        <w:tc>
          <w:tcPr>
            <w:tcW w:w="7072" w:type="dxa"/>
          </w:tcPr>
          <w:p w14:paraId="7B2175EA" w14:textId="7B0B423E" w:rsidR="003E3143" w:rsidRPr="007A4A03" w:rsidRDefault="003E3143" w:rsidP="00693BC8">
            <w:pPr>
              <w:pStyle w:val="ListParagraph"/>
              <w:spacing w:before="240" w:line="240" w:lineRule="auto"/>
              <w:ind w:left="0"/>
              <w:rPr>
                <w:rFonts w:ascii="Arial" w:hAnsi="Arial" w:cs="Arial"/>
                <w:b/>
              </w:rPr>
            </w:pPr>
            <w:r w:rsidRPr="007A4A03">
              <w:rPr>
                <w:rFonts w:ascii="Arial" w:hAnsi="Arial" w:cs="Arial"/>
                <w:b/>
              </w:rPr>
              <w:t xml:space="preserve">                                                                                        Total</w:t>
            </w:r>
          </w:p>
        </w:tc>
        <w:tc>
          <w:tcPr>
            <w:tcW w:w="1944" w:type="dxa"/>
          </w:tcPr>
          <w:p w14:paraId="33C38E9A" w14:textId="6646E56B" w:rsidR="003E3143" w:rsidRPr="007A4A03" w:rsidRDefault="003E3143" w:rsidP="00214AA2">
            <w:pPr>
              <w:pStyle w:val="ListParagraph"/>
              <w:spacing w:before="240" w:line="240" w:lineRule="auto"/>
              <w:ind w:left="0"/>
              <w:jc w:val="center"/>
              <w:rPr>
                <w:rFonts w:ascii="Arial" w:hAnsi="Arial" w:cs="Arial"/>
                <w:b/>
              </w:rPr>
            </w:pPr>
          </w:p>
          <w:p w14:paraId="4DB59967" w14:textId="3CAF45AF" w:rsidR="003E3143" w:rsidRPr="007A4A03" w:rsidRDefault="00A0099E" w:rsidP="00214AA2">
            <w:pPr>
              <w:pStyle w:val="ListParagraph"/>
              <w:spacing w:before="240" w:line="240" w:lineRule="auto"/>
              <w:ind w:left="0"/>
              <w:jc w:val="center"/>
              <w:rPr>
                <w:rFonts w:ascii="Arial" w:hAnsi="Arial" w:cs="Arial"/>
                <w:b/>
              </w:rPr>
            </w:pPr>
            <w:r>
              <w:rPr>
                <w:rFonts w:ascii="Arial" w:hAnsi="Arial" w:cs="Arial"/>
                <w:b/>
              </w:rPr>
              <w:t>5</w:t>
            </w:r>
          </w:p>
        </w:tc>
      </w:tr>
    </w:tbl>
    <w:p w14:paraId="729DD276" w14:textId="025CB48F" w:rsidR="00163D49" w:rsidRDefault="00A440E5" w:rsidP="00693BC8">
      <w:pPr>
        <w:spacing w:before="240" w:line="240" w:lineRule="auto"/>
        <w:rPr>
          <w:rFonts w:ascii="Arial" w:hAnsi="Arial" w:cs="Arial"/>
          <w:b/>
        </w:rPr>
      </w:pPr>
      <w:r>
        <w:rPr>
          <w:rFonts w:ascii="Arial" w:hAnsi="Arial" w:cs="Arial"/>
          <w:b/>
        </w:rPr>
        <w:t xml:space="preserve">    </w:t>
      </w:r>
    </w:p>
    <w:p w14:paraId="6B09303D" w14:textId="77777777" w:rsidR="00163D49" w:rsidRDefault="00163D49" w:rsidP="00693BC8">
      <w:pPr>
        <w:spacing w:before="240" w:line="240" w:lineRule="auto"/>
        <w:rPr>
          <w:rFonts w:ascii="Arial" w:hAnsi="Arial" w:cs="Arial"/>
          <w:b/>
        </w:rPr>
      </w:pPr>
    </w:p>
    <w:p w14:paraId="6889F93A" w14:textId="77777777" w:rsidR="00163D49" w:rsidRDefault="00163D49" w:rsidP="00693BC8">
      <w:pPr>
        <w:spacing w:before="240" w:line="240" w:lineRule="auto"/>
        <w:rPr>
          <w:rFonts w:ascii="Arial" w:hAnsi="Arial" w:cs="Arial"/>
          <w:b/>
        </w:rPr>
      </w:pPr>
    </w:p>
    <w:p w14:paraId="4A574BF7" w14:textId="77777777" w:rsidR="004B2A38" w:rsidRDefault="00163D49" w:rsidP="00693BC8">
      <w:pPr>
        <w:spacing w:before="240" w:line="240" w:lineRule="auto"/>
        <w:rPr>
          <w:rFonts w:ascii="Arial" w:hAnsi="Arial" w:cs="Arial"/>
          <w:b/>
        </w:rPr>
      </w:pPr>
      <w:r>
        <w:rPr>
          <w:rFonts w:ascii="Arial" w:hAnsi="Arial" w:cs="Arial"/>
          <w:b/>
        </w:rPr>
        <w:t xml:space="preserve">  </w:t>
      </w:r>
      <w:r w:rsidR="004B2A38">
        <w:rPr>
          <w:rFonts w:ascii="Arial" w:hAnsi="Arial" w:cs="Arial"/>
          <w:b/>
        </w:rPr>
        <w:br w:type="page"/>
      </w:r>
    </w:p>
    <w:p w14:paraId="7A7561FF" w14:textId="5A7EB7A0" w:rsidR="00F91245" w:rsidRPr="00BA04F5" w:rsidRDefault="00343AF9" w:rsidP="00693BC8">
      <w:pPr>
        <w:spacing w:before="240" w:line="240" w:lineRule="auto"/>
        <w:rPr>
          <w:rFonts w:ascii="Arial" w:hAnsi="Arial" w:cs="Arial"/>
          <w:b/>
        </w:rPr>
      </w:pPr>
      <w:r>
        <w:rPr>
          <w:rFonts w:ascii="Arial" w:hAnsi="Arial" w:cs="Arial"/>
          <w:b/>
        </w:rPr>
        <w:lastRenderedPageBreak/>
        <w:t>Question 42</w:t>
      </w:r>
      <w:r w:rsidR="00A440E5">
        <w:rPr>
          <w:rFonts w:ascii="Arial" w:hAnsi="Arial" w:cs="Arial"/>
          <w:b/>
        </w:rPr>
        <w:tab/>
      </w:r>
      <w:r w:rsidR="00A440E5">
        <w:rPr>
          <w:rFonts w:ascii="Arial" w:hAnsi="Arial" w:cs="Arial"/>
          <w:b/>
        </w:rPr>
        <w:tab/>
      </w:r>
      <w:r w:rsidR="00A440E5">
        <w:rPr>
          <w:rFonts w:ascii="Arial" w:hAnsi="Arial" w:cs="Arial"/>
          <w:b/>
        </w:rPr>
        <w:tab/>
        <w:t xml:space="preserve">                                                                  </w:t>
      </w:r>
      <w:r w:rsidR="006735EF">
        <w:rPr>
          <w:rFonts w:ascii="Arial" w:hAnsi="Arial" w:cs="Arial"/>
          <w:b/>
        </w:rPr>
        <w:t xml:space="preserve">            </w:t>
      </w:r>
      <w:r w:rsidR="00A440E5">
        <w:rPr>
          <w:rFonts w:ascii="Arial" w:hAnsi="Arial" w:cs="Arial"/>
          <w:b/>
        </w:rPr>
        <w:t xml:space="preserve"> </w:t>
      </w:r>
      <w:r w:rsidR="00E15DC9" w:rsidRPr="004F5441">
        <w:rPr>
          <w:rFonts w:ascii="Arial" w:hAnsi="Arial" w:cs="Arial"/>
          <w:b/>
        </w:rPr>
        <w:t xml:space="preserve"> (</w:t>
      </w:r>
      <w:proofErr w:type="gramStart"/>
      <w:r w:rsidR="006A0D0C">
        <w:rPr>
          <w:rFonts w:ascii="Arial" w:hAnsi="Arial" w:cs="Arial"/>
          <w:b/>
        </w:rPr>
        <w:t>15</w:t>
      </w:r>
      <w:r w:rsidR="004B2A38">
        <w:rPr>
          <w:rFonts w:ascii="Arial" w:hAnsi="Arial" w:cs="Arial"/>
          <w:b/>
        </w:rPr>
        <w:t xml:space="preserve"> </w:t>
      </w:r>
      <w:r w:rsidR="00E15DC9" w:rsidRPr="004F5441">
        <w:rPr>
          <w:rFonts w:ascii="Arial" w:hAnsi="Arial" w:cs="Arial"/>
          <w:b/>
        </w:rPr>
        <w:t xml:space="preserve"> marks</w:t>
      </w:r>
      <w:proofErr w:type="gramEnd"/>
      <w:r w:rsidR="00E15DC9" w:rsidRPr="004F5441">
        <w:rPr>
          <w:rFonts w:ascii="Arial" w:hAnsi="Arial" w:cs="Arial"/>
          <w:b/>
        </w:rPr>
        <w:t>)</w:t>
      </w:r>
    </w:p>
    <w:p w14:paraId="0EF670CE" w14:textId="77777777" w:rsidR="00A440E5" w:rsidRDefault="00A440E5" w:rsidP="00DB77AA">
      <w:pPr>
        <w:pStyle w:val="BodyTextIndent2"/>
        <w:spacing w:line="276" w:lineRule="auto"/>
      </w:pPr>
    </w:p>
    <w:p w14:paraId="0A0DFB3A" w14:textId="09F776B2" w:rsidR="00514477" w:rsidRPr="00514477" w:rsidRDefault="00514477" w:rsidP="00DB77AA">
      <w:pPr>
        <w:pStyle w:val="BodyTextIndent2"/>
        <w:spacing w:line="276" w:lineRule="auto"/>
      </w:pPr>
      <w:r w:rsidRPr="00514477">
        <w:t>The</w:t>
      </w:r>
      <w:r w:rsidR="002040E5">
        <w:t>re are a number of specific</w:t>
      </w:r>
      <w:r w:rsidRPr="00514477">
        <w:t xml:space="preserve"> factors</w:t>
      </w:r>
      <w:r w:rsidR="002040E5">
        <w:t xml:space="preserve"> and/or lifestyle choices</w:t>
      </w:r>
      <w:r w:rsidRPr="00514477">
        <w:t xml:space="preserve"> that increase the probability of someone suffering from lung disease. In this context, `lung disease’ refers to chronic obstructive pulmonary disease (COPD), which includes emphysema and chronic bronchitis.</w:t>
      </w:r>
      <w:r>
        <w:t xml:space="preserve">                                   </w:t>
      </w:r>
    </w:p>
    <w:p w14:paraId="556B847C" w14:textId="1774C1BA" w:rsidR="00514477" w:rsidRPr="00514477" w:rsidRDefault="00163D49" w:rsidP="008F63D4">
      <w:pPr>
        <w:numPr>
          <w:ilvl w:val="0"/>
          <w:numId w:val="10"/>
        </w:numPr>
        <w:ind w:left="1080" w:hanging="90"/>
        <w:contextualSpacing/>
        <w:rPr>
          <w:rFonts w:ascii="Arial" w:hAnsi="Arial" w:cs="Arial"/>
        </w:rPr>
      </w:pPr>
      <w:r>
        <w:rPr>
          <w:rFonts w:ascii="Arial" w:hAnsi="Arial" w:cs="Arial"/>
        </w:rPr>
        <w:t>State</w:t>
      </w:r>
      <w:r w:rsidR="00514477" w:rsidRPr="00514477">
        <w:rPr>
          <w:rFonts w:ascii="Arial" w:hAnsi="Arial" w:cs="Arial"/>
        </w:rPr>
        <w:t xml:space="preserve"> </w:t>
      </w:r>
      <w:r w:rsidR="00514477" w:rsidRPr="00A026FD">
        <w:rPr>
          <w:rFonts w:ascii="Arial" w:hAnsi="Arial" w:cs="Arial"/>
          <w:b/>
        </w:rPr>
        <w:t>four</w:t>
      </w:r>
      <w:r>
        <w:rPr>
          <w:rFonts w:ascii="Arial" w:hAnsi="Arial" w:cs="Arial"/>
        </w:rPr>
        <w:t xml:space="preserve"> factors and/or lifestyle choices</w:t>
      </w:r>
      <w:r w:rsidR="00514477" w:rsidRPr="00514477">
        <w:rPr>
          <w:rFonts w:ascii="Arial" w:hAnsi="Arial" w:cs="Arial"/>
        </w:rPr>
        <w:t xml:space="preserve"> associated with lung diseases.</w:t>
      </w:r>
      <w:r>
        <w:rPr>
          <w:rFonts w:ascii="Arial" w:hAnsi="Arial" w:cs="Arial"/>
        </w:rPr>
        <w:t xml:space="preserve">  (4 marks)</w:t>
      </w:r>
    </w:p>
    <w:p w14:paraId="29F2A17A" w14:textId="77777777" w:rsidR="006A1DF7" w:rsidRDefault="006A1DF7" w:rsidP="00514477">
      <w:pPr>
        <w:ind w:left="1440"/>
        <w:contextualSpacing/>
        <w:rPr>
          <w:rFonts w:ascii="Arial" w:hAnsi="Arial" w:cs="Arial"/>
          <w:color w:val="FF0000"/>
        </w:rPr>
      </w:pPr>
    </w:p>
    <w:tbl>
      <w:tblPr>
        <w:tblStyle w:val="TableGrid"/>
        <w:tblW w:w="0" w:type="auto"/>
        <w:tblInd w:w="137" w:type="dxa"/>
        <w:tblLook w:val="04A0" w:firstRow="1" w:lastRow="0" w:firstColumn="1" w:lastColumn="0" w:noHBand="0" w:noVBand="1"/>
      </w:tblPr>
      <w:tblGrid>
        <w:gridCol w:w="7655"/>
        <w:gridCol w:w="1944"/>
      </w:tblGrid>
      <w:tr w:rsidR="006A1DF7" w14:paraId="358C3A33" w14:textId="77777777" w:rsidTr="006A1DF7">
        <w:tc>
          <w:tcPr>
            <w:tcW w:w="7655" w:type="dxa"/>
          </w:tcPr>
          <w:p w14:paraId="1EDCBA29" w14:textId="0FCE8AF7" w:rsidR="006A1DF7" w:rsidRPr="006A1DF7" w:rsidRDefault="006A1DF7" w:rsidP="000D51F5">
            <w:pPr>
              <w:contextualSpacing/>
              <w:jc w:val="center"/>
              <w:rPr>
                <w:rFonts w:ascii="Arial" w:hAnsi="Arial" w:cs="Arial"/>
                <w:b/>
              </w:rPr>
            </w:pPr>
            <w:r w:rsidRPr="006A1DF7">
              <w:rPr>
                <w:rFonts w:ascii="Arial" w:hAnsi="Arial" w:cs="Arial"/>
                <w:b/>
              </w:rPr>
              <w:t>Description</w:t>
            </w:r>
          </w:p>
        </w:tc>
        <w:tc>
          <w:tcPr>
            <w:tcW w:w="1944" w:type="dxa"/>
          </w:tcPr>
          <w:p w14:paraId="14DE771C" w14:textId="79E2CBB0" w:rsidR="006A1DF7" w:rsidRPr="006A1DF7" w:rsidRDefault="006A1DF7" w:rsidP="000D51F5">
            <w:pPr>
              <w:contextualSpacing/>
              <w:jc w:val="center"/>
              <w:rPr>
                <w:rFonts w:ascii="Arial" w:hAnsi="Arial" w:cs="Arial"/>
                <w:b/>
              </w:rPr>
            </w:pPr>
            <w:r w:rsidRPr="006A1DF7">
              <w:rPr>
                <w:rFonts w:ascii="Arial" w:hAnsi="Arial" w:cs="Arial"/>
                <w:b/>
              </w:rPr>
              <w:t>Marks</w:t>
            </w:r>
          </w:p>
        </w:tc>
      </w:tr>
      <w:tr w:rsidR="006A1DF7" w14:paraId="57864731" w14:textId="77777777" w:rsidTr="006A1DF7">
        <w:tc>
          <w:tcPr>
            <w:tcW w:w="7655" w:type="dxa"/>
            <w:shd w:val="clear" w:color="auto" w:fill="E7E6E6" w:themeFill="background2"/>
          </w:tcPr>
          <w:p w14:paraId="72EF851E" w14:textId="6EE6FB60" w:rsidR="006A1DF7" w:rsidRPr="006A1DF7" w:rsidRDefault="00214AA2" w:rsidP="00514477">
            <w:pPr>
              <w:contextualSpacing/>
              <w:rPr>
                <w:rFonts w:ascii="Arial" w:hAnsi="Arial" w:cs="Arial"/>
              </w:rPr>
            </w:pPr>
            <w:r>
              <w:rPr>
                <w:rFonts w:ascii="Arial" w:hAnsi="Arial" w:cs="Arial"/>
              </w:rPr>
              <w:t>Any four</w:t>
            </w:r>
            <w:r w:rsidR="006A1DF7" w:rsidRPr="006A1DF7">
              <w:rPr>
                <w:rFonts w:ascii="Arial" w:hAnsi="Arial" w:cs="Arial"/>
              </w:rPr>
              <w:t xml:space="preserve"> of:</w:t>
            </w:r>
          </w:p>
        </w:tc>
        <w:tc>
          <w:tcPr>
            <w:tcW w:w="1944" w:type="dxa"/>
          </w:tcPr>
          <w:p w14:paraId="69D2D019" w14:textId="77777777" w:rsidR="006A1DF7" w:rsidRPr="006A1DF7" w:rsidRDefault="006A1DF7" w:rsidP="00514477">
            <w:pPr>
              <w:contextualSpacing/>
              <w:rPr>
                <w:rFonts w:ascii="Arial" w:hAnsi="Arial" w:cs="Arial"/>
                <w:b/>
              </w:rPr>
            </w:pPr>
          </w:p>
        </w:tc>
      </w:tr>
      <w:tr w:rsidR="006A1DF7" w14:paraId="70E463FC" w14:textId="77777777" w:rsidTr="006A1DF7">
        <w:tc>
          <w:tcPr>
            <w:tcW w:w="7655" w:type="dxa"/>
          </w:tcPr>
          <w:p w14:paraId="5FA185E0" w14:textId="3927DC00" w:rsidR="006A1DF7" w:rsidRDefault="006A1DF7" w:rsidP="00514477">
            <w:pPr>
              <w:contextualSpacing/>
              <w:rPr>
                <w:rFonts w:ascii="Arial" w:hAnsi="Arial" w:cs="Arial"/>
                <w:color w:val="FF0000"/>
              </w:rPr>
            </w:pPr>
            <w:r w:rsidRPr="009962DC">
              <w:rPr>
                <w:rFonts w:ascii="Arial" w:hAnsi="Arial" w:cs="Arial"/>
                <w:b/>
                <w:color w:val="FF0000"/>
              </w:rPr>
              <w:t>Smoking</w:t>
            </w:r>
            <w:r w:rsidR="00163D49">
              <w:rPr>
                <w:rFonts w:ascii="Arial" w:hAnsi="Arial" w:cs="Arial"/>
                <w:color w:val="FF0000"/>
              </w:rPr>
              <w:t xml:space="preserve"> – inhaling of irritants of smoke/ cigarettes/ tobacco/ cigars/ exposure to toxins from cigarettes/ tobacco/ smoke</w:t>
            </w:r>
          </w:p>
        </w:tc>
        <w:tc>
          <w:tcPr>
            <w:tcW w:w="1944" w:type="dxa"/>
            <w:vMerge w:val="restart"/>
          </w:tcPr>
          <w:p w14:paraId="5299C9ED" w14:textId="273A66E3" w:rsidR="006A1DF7" w:rsidRPr="006A1DF7" w:rsidRDefault="006A1DF7" w:rsidP="00214AA2">
            <w:pPr>
              <w:contextualSpacing/>
              <w:jc w:val="center"/>
              <w:rPr>
                <w:rFonts w:ascii="Arial" w:hAnsi="Arial" w:cs="Arial"/>
              </w:rPr>
            </w:pPr>
            <w:r w:rsidRPr="006A1DF7">
              <w:rPr>
                <w:rFonts w:ascii="Arial" w:hAnsi="Arial" w:cs="Arial"/>
              </w:rPr>
              <w:t>1 - 4</w:t>
            </w:r>
          </w:p>
        </w:tc>
      </w:tr>
      <w:tr w:rsidR="006A1DF7" w14:paraId="71EB0D20" w14:textId="77777777" w:rsidTr="006A1DF7">
        <w:tc>
          <w:tcPr>
            <w:tcW w:w="7655" w:type="dxa"/>
          </w:tcPr>
          <w:p w14:paraId="04DCA10D" w14:textId="1E6543AE" w:rsidR="006A1DF7" w:rsidRDefault="006A1DF7" w:rsidP="00514477">
            <w:pPr>
              <w:contextualSpacing/>
              <w:rPr>
                <w:rFonts w:ascii="Arial" w:hAnsi="Arial" w:cs="Arial"/>
                <w:color w:val="FF0000"/>
              </w:rPr>
            </w:pPr>
            <w:r w:rsidRPr="009962DC">
              <w:rPr>
                <w:rFonts w:ascii="Arial" w:hAnsi="Arial" w:cs="Arial"/>
                <w:b/>
                <w:color w:val="FF0000"/>
              </w:rPr>
              <w:t>Air pollution</w:t>
            </w:r>
            <w:r w:rsidR="00163D49">
              <w:rPr>
                <w:rFonts w:ascii="Arial" w:hAnsi="Arial" w:cs="Arial"/>
                <w:color w:val="FF0000"/>
              </w:rPr>
              <w:t xml:space="preserve"> – particles and/or gases (sulphur dioxide/ nitrogen dioxide/ carbon monoxide in the air</w:t>
            </w:r>
          </w:p>
        </w:tc>
        <w:tc>
          <w:tcPr>
            <w:tcW w:w="1944" w:type="dxa"/>
            <w:vMerge/>
          </w:tcPr>
          <w:p w14:paraId="1F1B35C8" w14:textId="77777777" w:rsidR="006A1DF7" w:rsidRPr="006A1DF7" w:rsidRDefault="006A1DF7" w:rsidP="00214AA2">
            <w:pPr>
              <w:contextualSpacing/>
              <w:jc w:val="center"/>
              <w:rPr>
                <w:rFonts w:ascii="Arial" w:hAnsi="Arial" w:cs="Arial"/>
              </w:rPr>
            </w:pPr>
          </w:p>
        </w:tc>
      </w:tr>
      <w:tr w:rsidR="006A1DF7" w14:paraId="245913B8" w14:textId="77777777" w:rsidTr="006A1DF7">
        <w:tc>
          <w:tcPr>
            <w:tcW w:w="7655" w:type="dxa"/>
          </w:tcPr>
          <w:p w14:paraId="61636BCD" w14:textId="2FD055BA" w:rsidR="006A1DF7" w:rsidRDefault="006A1DF7" w:rsidP="00514477">
            <w:pPr>
              <w:contextualSpacing/>
              <w:rPr>
                <w:rFonts w:ascii="Arial" w:hAnsi="Arial" w:cs="Arial"/>
                <w:color w:val="FF0000"/>
              </w:rPr>
            </w:pPr>
            <w:r w:rsidRPr="009962DC">
              <w:rPr>
                <w:rFonts w:ascii="Arial" w:hAnsi="Arial" w:cs="Arial"/>
                <w:b/>
                <w:color w:val="FF0000"/>
              </w:rPr>
              <w:t>Genetics</w:t>
            </w:r>
            <w:r w:rsidRPr="009962DC">
              <w:rPr>
                <w:rFonts w:ascii="Arial" w:hAnsi="Arial" w:cs="Arial"/>
                <w:color w:val="FF0000"/>
              </w:rPr>
              <w:t xml:space="preserve"> – Some people are genetically more prone to get lung disease; other</w:t>
            </w:r>
            <w:r w:rsidR="00163D49">
              <w:rPr>
                <w:rFonts w:ascii="Arial" w:hAnsi="Arial" w:cs="Arial"/>
                <w:color w:val="FF0000"/>
              </w:rPr>
              <w:t>s less, which explains why some lifelong smokers never get lung disease while others die early.</w:t>
            </w:r>
          </w:p>
        </w:tc>
        <w:tc>
          <w:tcPr>
            <w:tcW w:w="1944" w:type="dxa"/>
            <w:vMerge/>
          </w:tcPr>
          <w:p w14:paraId="3E2B75F5" w14:textId="77777777" w:rsidR="006A1DF7" w:rsidRPr="006A1DF7" w:rsidRDefault="006A1DF7" w:rsidP="00214AA2">
            <w:pPr>
              <w:contextualSpacing/>
              <w:jc w:val="center"/>
              <w:rPr>
                <w:rFonts w:ascii="Arial" w:hAnsi="Arial" w:cs="Arial"/>
              </w:rPr>
            </w:pPr>
          </w:p>
        </w:tc>
      </w:tr>
      <w:tr w:rsidR="006A1DF7" w14:paraId="495729E3" w14:textId="77777777" w:rsidTr="006A1DF7">
        <w:trPr>
          <w:trHeight w:val="126"/>
        </w:trPr>
        <w:tc>
          <w:tcPr>
            <w:tcW w:w="7655" w:type="dxa"/>
          </w:tcPr>
          <w:p w14:paraId="085639E9" w14:textId="7B42E07A" w:rsidR="006A1DF7" w:rsidRDefault="006A1DF7" w:rsidP="00514477">
            <w:pPr>
              <w:contextualSpacing/>
              <w:rPr>
                <w:rFonts w:ascii="Arial" w:hAnsi="Arial" w:cs="Arial"/>
                <w:color w:val="FF0000"/>
              </w:rPr>
            </w:pPr>
            <w:r w:rsidRPr="009962DC">
              <w:rPr>
                <w:rFonts w:ascii="Arial" w:hAnsi="Arial" w:cs="Arial"/>
                <w:b/>
                <w:color w:val="FF0000"/>
              </w:rPr>
              <w:t>Infections</w:t>
            </w:r>
            <w:r w:rsidRPr="009962DC">
              <w:rPr>
                <w:rFonts w:ascii="Arial" w:hAnsi="Arial" w:cs="Arial"/>
                <w:color w:val="FF0000"/>
              </w:rPr>
              <w:t xml:space="preserve"> – people who frequently get other chest infections also show a hi</w:t>
            </w:r>
            <w:r>
              <w:rPr>
                <w:rFonts w:ascii="Arial" w:hAnsi="Arial" w:cs="Arial"/>
                <w:color w:val="FF0000"/>
              </w:rPr>
              <w:t>gher incidence of lung disease.</w:t>
            </w:r>
          </w:p>
        </w:tc>
        <w:tc>
          <w:tcPr>
            <w:tcW w:w="1944" w:type="dxa"/>
            <w:vMerge/>
          </w:tcPr>
          <w:p w14:paraId="6EF85EBB" w14:textId="77777777" w:rsidR="006A1DF7" w:rsidRPr="006A1DF7" w:rsidRDefault="006A1DF7" w:rsidP="00214AA2">
            <w:pPr>
              <w:contextualSpacing/>
              <w:jc w:val="center"/>
              <w:rPr>
                <w:rFonts w:ascii="Arial" w:hAnsi="Arial" w:cs="Arial"/>
              </w:rPr>
            </w:pPr>
          </w:p>
        </w:tc>
      </w:tr>
      <w:tr w:rsidR="006A1DF7" w14:paraId="77672B82" w14:textId="77777777" w:rsidTr="006A1DF7">
        <w:trPr>
          <w:trHeight w:val="126"/>
        </w:trPr>
        <w:tc>
          <w:tcPr>
            <w:tcW w:w="7655" w:type="dxa"/>
          </w:tcPr>
          <w:p w14:paraId="41E04C48" w14:textId="6FE044D7" w:rsidR="006A1DF7" w:rsidRDefault="006A1DF7" w:rsidP="00514477">
            <w:pPr>
              <w:contextualSpacing/>
              <w:rPr>
                <w:rFonts w:ascii="Arial" w:hAnsi="Arial" w:cs="Arial"/>
                <w:color w:val="FF0000"/>
              </w:rPr>
            </w:pPr>
            <w:r w:rsidRPr="009962DC">
              <w:rPr>
                <w:rFonts w:ascii="Arial" w:hAnsi="Arial" w:cs="Arial"/>
                <w:b/>
                <w:color w:val="FF0000"/>
              </w:rPr>
              <w:t xml:space="preserve">Occupation </w:t>
            </w:r>
            <w:r w:rsidRPr="009962DC">
              <w:rPr>
                <w:rFonts w:ascii="Arial" w:hAnsi="Arial" w:cs="Arial"/>
                <w:color w:val="FF0000"/>
              </w:rPr>
              <w:t>– people working with harmful chemicals, gases and dusts that can be inhaled have an incr</w:t>
            </w:r>
            <w:r>
              <w:rPr>
                <w:rFonts w:ascii="Arial" w:hAnsi="Arial" w:cs="Arial"/>
                <w:color w:val="FF0000"/>
              </w:rPr>
              <w:t>eased risk of lung disease.</w:t>
            </w:r>
          </w:p>
        </w:tc>
        <w:tc>
          <w:tcPr>
            <w:tcW w:w="1944" w:type="dxa"/>
            <w:vMerge/>
          </w:tcPr>
          <w:p w14:paraId="54DB2D56" w14:textId="77777777" w:rsidR="006A1DF7" w:rsidRPr="006A1DF7" w:rsidRDefault="006A1DF7" w:rsidP="00214AA2">
            <w:pPr>
              <w:contextualSpacing/>
              <w:jc w:val="center"/>
              <w:rPr>
                <w:rFonts w:ascii="Arial" w:hAnsi="Arial" w:cs="Arial"/>
              </w:rPr>
            </w:pPr>
          </w:p>
        </w:tc>
      </w:tr>
      <w:tr w:rsidR="006A1DF7" w14:paraId="4C2A544E" w14:textId="77777777" w:rsidTr="006A1DF7">
        <w:trPr>
          <w:trHeight w:val="126"/>
        </w:trPr>
        <w:tc>
          <w:tcPr>
            <w:tcW w:w="7655" w:type="dxa"/>
          </w:tcPr>
          <w:p w14:paraId="4939F65F" w14:textId="69EE888A" w:rsidR="006A1DF7" w:rsidRPr="00875211" w:rsidRDefault="006A1DF7" w:rsidP="00514477">
            <w:pPr>
              <w:contextualSpacing/>
              <w:rPr>
                <w:rFonts w:ascii="Arial" w:hAnsi="Arial" w:cs="Arial"/>
                <w:b/>
                <w:color w:val="FF0000"/>
              </w:rPr>
            </w:pPr>
            <w:r>
              <w:rPr>
                <w:rFonts w:ascii="Arial" w:hAnsi="Arial" w:cs="Arial"/>
                <w:color w:val="FF0000"/>
              </w:rPr>
              <w:t xml:space="preserve">                                                                                                         </w:t>
            </w:r>
            <w:r w:rsidRPr="00875211">
              <w:rPr>
                <w:rFonts w:ascii="Arial" w:hAnsi="Arial" w:cs="Arial"/>
                <w:b/>
              </w:rPr>
              <w:t>Total</w:t>
            </w:r>
          </w:p>
        </w:tc>
        <w:tc>
          <w:tcPr>
            <w:tcW w:w="1944" w:type="dxa"/>
          </w:tcPr>
          <w:p w14:paraId="4FAD733A" w14:textId="51572DE8" w:rsidR="006A1DF7" w:rsidRPr="006A1DF7" w:rsidRDefault="006A1DF7" w:rsidP="00214AA2">
            <w:pPr>
              <w:contextualSpacing/>
              <w:jc w:val="center"/>
              <w:rPr>
                <w:rFonts w:ascii="Arial" w:hAnsi="Arial" w:cs="Arial"/>
              </w:rPr>
            </w:pPr>
            <w:r w:rsidRPr="006A1DF7">
              <w:rPr>
                <w:rFonts w:ascii="Arial" w:hAnsi="Arial" w:cs="Arial"/>
              </w:rPr>
              <w:t>4</w:t>
            </w:r>
          </w:p>
        </w:tc>
      </w:tr>
    </w:tbl>
    <w:p w14:paraId="2F51F8B3" w14:textId="50A0F644" w:rsidR="0047631C" w:rsidRDefault="0047631C" w:rsidP="00163D49">
      <w:pPr>
        <w:contextualSpacing/>
        <w:rPr>
          <w:rFonts w:ascii="Arial" w:hAnsi="Arial" w:cs="Arial"/>
        </w:rPr>
      </w:pPr>
    </w:p>
    <w:p w14:paraId="08173870" w14:textId="77777777" w:rsidR="000D51F5" w:rsidRPr="00514477" w:rsidRDefault="000D51F5" w:rsidP="00514477">
      <w:pPr>
        <w:ind w:left="1440"/>
        <w:contextualSpacing/>
        <w:rPr>
          <w:rFonts w:ascii="Arial" w:hAnsi="Arial" w:cs="Arial"/>
        </w:rPr>
      </w:pPr>
    </w:p>
    <w:p w14:paraId="3C0CD037" w14:textId="2BF65C2F" w:rsidR="006A1DF7" w:rsidRPr="006A1DF7" w:rsidRDefault="00514477" w:rsidP="008F63D4">
      <w:pPr>
        <w:numPr>
          <w:ilvl w:val="0"/>
          <w:numId w:val="10"/>
        </w:numPr>
        <w:spacing w:line="276" w:lineRule="auto"/>
        <w:contextualSpacing/>
        <w:rPr>
          <w:rFonts w:ascii="Arial" w:hAnsi="Arial" w:cs="Arial"/>
        </w:rPr>
      </w:pPr>
      <w:r w:rsidRPr="00514477">
        <w:rPr>
          <w:rFonts w:ascii="Arial" w:hAnsi="Arial" w:cs="Arial"/>
        </w:rPr>
        <w:t>In a healthy indiv</w:t>
      </w:r>
      <w:r w:rsidR="00163D49">
        <w:rPr>
          <w:rFonts w:ascii="Arial" w:hAnsi="Arial" w:cs="Arial"/>
        </w:rPr>
        <w:t xml:space="preserve">idual, describe how the structure of the alveoli </w:t>
      </w:r>
      <w:r w:rsidRPr="00514477">
        <w:rPr>
          <w:rFonts w:ascii="Arial" w:hAnsi="Arial" w:cs="Arial"/>
        </w:rPr>
        <w:t>contribute</w:t>
      </w:r>
      <w:r w:rsidR="00163D49">
        <w:rPr>
          <w:rFonts w:ascii="Arial" w:hAnsi="Arial" w:cs="Arial"/>
        </w:rPr>
        <w:t>s</w:t>
      </w:r>
      <w:r w:rsidRPr="00514477">
        <w:rPr>
          <w:rFonts w:ascii="Arial" w:hAnsi="Arial" w:cs="Arial"/>
        </w:rPr>
        <w:t xml:space="preserve"> to the efficiency of gas exchange.</w:t>
      </w:r>
      <w:r w:rsidR="003B307E">
        <w:rPr>
          <w:rFonts w:ascii="Arial" w:hAnsi="Arial" w:cs="Arial"/>
        </w:rPr>
        <w:t xml:space="preserve">                                                                           (</w:t>
      </w:r>
      <w:r w:rsidR="004B2A38">
        <w:rPr>
          <w:rFonts w:ascii="Arial" w:hAnsi="Arial" w:cs="Arial"/>
        </w:rPr>
        <w:t>5</w:t>
      </w:r>
      <w:r w:rsidR="003B307E">
        <w:rPr>
          <w:rFonts w:ascii="Arial" w:hAnsi="Arial" w:cs="Arial"/>
        </w:rPr>
        <w:t xml:space="preserve"> marks)</w:t>
      </w:r>
    </w:p>
    <w:p w14:paraId="2613EEA8" w14:textId="4038603B" w:rsidR="006A1DF7" w:rsidRDefault="006A1DF7" w:rsidP="006A1DF7">
      <w:pPr>
        <w:spacing w:line="276" w:lineRule="auto"/>
        <w:ind w:left="1440"/>
        <w:contextualSpacing/>
        <w:rPr>
          <w:rFonts w:ascii="Arial" w:hAnsi="Arial" w:cs="Arial"/>
        </w:rPr>
      </w:pPr>
    </w:p>
    <w:tbl>
      <w:tblPr>
        <w:tblStyle w:val="TableGrid"/>
        <w:tblW w:w="0" w:type="auto"/>
        <w:tblInd w:w="137" w:type="dxa"/>
        <w:tblLook w:val="04A0" w:firstRow="1" w:lastRow="0" w:firstColumn="1" w:lastColumn="0" w:noHBand="0" w:noVBand="1"/>
      </w:tblPr>
      <w:tblGrid>
        <w:gridCol w:w="8080"/>
        <w:gridCol w:w="1519"/>
      </w:tblGrid>
      <w:tr w:rsidR="006A1DF7" w14:paraId="0DF85D4D" w14:textId="77777777" w:rsidTr="00DB77AA">
        <w:tc>
          <w:tcPr>
            <w:tcW w:w="8080" w:type="dxa"/>
          </w:tcPr>
          <w:p w14:paraId="5108E9FC" w14:textId="3B198133" w:rsidR="006A1DF7" w:rsidRPr="006A1DF7" w:rsidRDefault="006A1DF7" w:rsidP="000D51F5">
            <w:pPr>
              <w:spacing w:line="276" w:lineRule="auto"/>
              <w:contextualSpacing/>
              <w:jc w:val="center"/>
              <w:rPr>
                <w:rFonts w:ascii="Arial" w:hAnsi="Arial" w:cs="Arial"/>
                <w:b/>
              </w:rPr>
            </w:pPr>
            <w:r w:rsidRPr="006A1DF7">
              <w:rPr>
                <w:rFonts w:ascii="Arial" w:hAnsi="Arial" w:cs="Arial"/>
                <w:b/>
              </w:rPr>
              <w:t>Description</w:t>
            </w:r>
          </w:p>
        </w:tc>
        <w:tc>
          <w:tcPr>
            <w:tcW w:w="1519" w:type="dxa"/>
          </w:tcPr>
          <w:p w14:paraId="5E055770" w14:textId="259C82B1" w:rsidR="006A1DF7" w:rsidRPr="006A1DF7" w:rsidRDefault="006A1DF7" w:rsidP="000D51F5">
            <w:pPr>
              <w:spacing w:line="276" w:lineRule="auto"/>
              <w:contextualSpacing/>
              <w:jc w:val="center"/>
              <w:rPr>
                <w:rFonts w:ascii="Arial" w:hAnsi="Arial" w:cs="Arial"/>
                <w:b/>
              </w:rPr>
            </w:pPr>
            <w:r w:rsidRPr="006A1DF7">
              <w:rPr>
                <w:rFonts w:ascii="Arial" w:hAnsi="Arial" w:cs="Arial"/>
                <w:b/>
              </w:rPr>
              <w:t>Marks</w:t>
            </w:r>
          </w:p>
        </w:tc>
      </w:tr>
      <w:tr w:rsidR="006A1DF7" w14:paraId="0CC1BD37" w14:textId="77777777" w:rsidTr="00DB77AA">
        <w:tc>
          <w:tcPr>
            <w:tcW w:w="8080" w:type="dxa"/>
            <w:shd w:val="clear" w:color="auto" w:fill="E7E6E6" w:themeFill="background2"/>
          </w:tcPr>
          <w:p w14:paraId="0C1FFEE2" w14:textId="3DE5990F" w:rsidR="006A1DF7" w:rsidRDefault="00214AA2" w:rsidP="006A1DF7">
            <w:pPr>
              <w:spacing w:line="276" w:lineRule="auto"/>
              <w:contextualSpacing/>
              <w:rPr>
                <w:rFonts w:ascii="Arial" w:hAnsi="Arial" w:cs="Arial"/>
              </w:rPr>
            </w:pPr>
            <w:r>
              <w:rPr>
                <w:rFonts w:ascii="Arial" w:hAnsi="Arial" w:cs="Arial"/>
              </w:rPr>
              <w:t>Any six</w:t>
            </w:r>
            <w:r w:rsidR="006A1DF7">
              <w:rPr>
                <w:rFonts w:ascii="Arial" w:hAnsi="Arial" w:cs="Arial"/>
              </w:rPr>
              <w:t xml:space="preserve"> of:</w:t>
            </w:r>
          </w:p>
        </w:tc>
        <w:tc>
          <w:tcPr>
            <w:tcW w:w="1519" w:type="dxa"/>
          </w:tcPr>
          <w:p w14:paraId="4281E883" w14:textId="77777777" w:rsidR="006A1DF7" w:rsidRDefault="006A1DF7" w:rsidP="006A1DF7">
            <w:pPr>
              <w:spacing w:line="276" w:lineRule="auto"/>
              <w:contextualSpacing/>
              <w:rPr>
                <w:rFonts w:ascii="Arial" w:hAnsi="Arial" w:cs="Arial"/>
              </w:rPr>
            </w:pPr>
          </w:p>
        </w:tc>
      </w:tr>
      <w:tr w:rsidR="00DB77AA" w14:paraId="208FFC12" w14:textId="77777777" w:rsidTr="00DB77AA">
        <w:tc>
          <w:tcPr>
            <w:tcW w:w="8080" w:type="dxa"/>
          </w:tcPr>
          <w:p w14:paraId="7F848F5D" w14:textId="455C3C05" w:rsidR="00DB77AA" w:rsidRDefault="00163D49" w:rsidP="006A1DF7">
            <w:pPr>
              <w:spacing w:line="276" w:lineRule="auto"/>
              <w:contextualSpacing/>
              <w:rPr>
                <w:rFonts w:ascii="Arial" w:hAnsi="Arial" w:cs="Arial"/>
              </w:rPr>
            </w:pPr>
            <w:r>
              <w:rPr>
                <w:rFonts w:ascii="Arial" w:hAnsi="Arial" w:cs="Arial"/>
                <w:color w:val="FF0000"/>
              </w:rPr>
              <w:t>Alveoli surfaces are moist and thin allowing for faster diffusion.</w:t>
            </w:r>
          </w:p>
        </w:tc>
        <w:tc>
          <w:tcPr>
            <w:tcW w:w="1519" w:type="dxa"/>
            <w:vMerge w:val="restart"/>
          </w:tcPr>
          <w:p w14:paraId="1B7CDF52" w14:textId="6B9F8097" w:rsidR="00DB77AA" w:rsidRDefault="00DB77AA" w:rsidP="00214AA2">
            <w:pPr>
              <w:spacing w:line="276" w:lineRule="auto"/>
              <w:contextualSpacing/>
              <w:jc w:val="center"/>
              <w:rPr>
                <w:rFonts w:ascii="Arial" w:hAnsi="Arial" w:cs="Arial"/>
              </w:rPr>
            </w:pPr>
            <w:r>
              <w:rPr>
                <w:rFonts w:ascii="Arial" w:hAnsi="Arial" w:cs="Arial"/>
              </w:rPr>
              <w:t xml:space="preserve">1 - </w:t>
            </w:r>
            <w:r w:rsidR="004B2A38">
              <w:rPr>
                <w:rFonts w:ascii="Arial" w:hAnsi="Arial" w:cs="Arial"/>
              </w:rPr>
              <w:t>5</w:t>
            </w:r>
          </w:p>
        </w:tc>
      </w:tr>
      <w:tr w:rsidR="00DB77AA" w14:paraId="288CD193" w14:textId="77777777" w:rsidTr="00DB77AA">
        <w:tc>
          <w:tcPr>
            <w:tcW w:w="8080" w:type="dxa"/>
          </w:tcPr>
          <w:p w14:paraId="4EC6099E" w14:textId="3E4AB46D" w:rsidR="00DB77AA" w:rsidRDefault="00DB77AA" w:rsidP="006A1DF7">
            <w:pPr>
              <w:spacing w:line="276" w:lineRule="auto"/>
              <w:contextualSpacing/>
              <w:rPr>
                <w:rFonts w:ascii="Arial" w:hAnsi="Arial" w:cs="Arial"/>
              </w:rPr>
            </w:pPr>
            <w:r w:rsidRPr="009962DC">
              <w:rPr>
                <w:rFonts w:ascii="Arial" w:hAnsi="Arial" w:cs="Arial"/>
                <w:color w:val="FF0000"/>
              </w:rPr>
              <w:t>Large number of alveoli in each lung (about 300 million).</w:t>
            </w:r>
          </w:p>
        </w:tc>
        <w:tc>
          <w:tcPr>
            <w:tcW w:w="1519" w:type="dxa"/>
            <w:vMerge/>
          </w:tcPr>
          <w:p w14:paraId="1E6BCC64" w14:textId="77777777" w:rsidR="00DB77AA" w:rsidRDefault="00DB77AA" w:rsidP="00214AA2">
            <w:pPr>
              <w:spacing w:line="276" w:lineRule="auto"/>
              <w:contextualSpacing/>
              <w:jc w:val="center"/>
              <w:rPr>
                <w:rFonts w:ascii="Arial" w:hAnsi="Arial" w:cs="Arial"/>
              </w:rPr>
            </w:pPr>
          </w:p>
        </w:tc>
      </w:tr>
      <w:tr w:rsidR="00DB77AA" w14:paraId="40E4463D" w14:textId="77777777" w:rsidTr="00DB77AA">
        <w:tc>
          <w:tcPr>
            <w:tcW w:w="8080" w:type="dxa"/>
          </w:tcPr>
          <w:p w14:paraId="3D50C58D" w14:textId="7B341EC9" w:rsidR="00DB77AA" w:rsidRDefault="00DB77AA" w:rsidP="006A1DF7">
            <w:pPr>
              <w:spacing w:line="276" w:lineRule="auto"/>
              <w:contextualSpacing/>
              <w:rPr>
                <w:rFonts w:ascii="Arial" w:hAnsi="Arial" w:cs="Arial"/>
              </w:rPr>
            </w:pPr>
            <w:r w:rsidRPr="009962DC">
              <w:rPr>
                <w:rFonts w:ascii="Arial" w:hAnsi="Arial" w:cs="Arial"/>
                <w:color w:val="FF0000"/>
              </w:rPr>
              <w:t>Each alveolus is highly vascularised/covered by a dense network of pulmonary blood capillaries.</w:t>
            </w:r>
          </w:p>
        </w:tc>
        <w:tc>
          <w:tcPr>
            <w:tcW w:w="1519" w:type="dxa"/>
            <w:vMerge/>
          </w:tcPr>
          <w:p w14:paraId="5EB78132" w14:textId="77777777" w:rsidR="00DB77AA" w:rsidRDefault="00DB77AA" w:rsidP="00214AA2">
            <w:pPr>
              <w:spacing w:line="276" w:lineRule="auto"/>
              <w:contextualSpacing/>
              <w:jc w:val="center"/>
              <w:rPr>
                <w:rFonts w:ascii="Arial" w:hAnsi="Arial" w:cs="Arial"/>
              </w:rPr>
            </w:pPr>
          </w:p>
        </w:tc>
      </w:tr>
      <w:tr w:rsidR="00DB77AA" w14:paraId="166E1B42" w14:textId="77777777" w:rsidTr="00DB77AA">
        <w:tc>
          <w:tcPr>
            <w:tcW w:w="8080" w:type="dxa"/>
          </w:tcPr>
          <w:p w14:paraId="10675B4B" w14:textId="594B83E1" w:rsidR="00DB77AA" w:rsidRDefault="00DB77AA" w:rsidP="006A1DF7">
            <w:pPr>
              <w:spacing w:line="276" w:lineRule="auto"/>
              <w:contextualSpacing/>
              <w:rPr>
                <w:rFonts w:ascii="Arial" w:hAnsi="Arial" w:cs="Arial"/>
              </w:rPr>
            </w:pPr>
            <w:r w:rsidRPr="009962DC">
              <w:rPr>
                <w:rFonts w:ascii="Arial" w:hAnsi="Arial" w:cs="Arial"/>
                <w:color w:val="FF0000"/>
              </w:rPr>
              <w:t>Each pulmonary capillary surrounding the alveolus has a single layer of epithelial cells</w:t>
            </w:r>
          </w:p>
        </w:tc>
        <w:tc>
          <w:tcPr>
            <w:tcW w:w="1519" w:type="dxa"/>
            <w:vMerge/>
          </w:tcPr>
          <w:p w14:paraId="68260A82" w14:textId="77777777" w:rsidR="00DB77AA" w:rsidRDefault="00DB77AA" w:rsidP="00214AA2">
            <w:pPr>
              <w:spacing w:line="276" w:lineRule="auto"/>
              <w:contextualSpacing/>
              <w:jc w:val="center"/>
              <w:rPr>
                <w:rFonts w:ascii="Arial" w:hAnsi="Arial" w:cs="Arial"/>
              </w:rPr>
            </w:pPr>
          </w:p>
        </w:tc>
      </w:tr>
      <w:tr w:rsidR="00DB77AA" w14:paraId="5756A8DE" w14:textId="77777777" w:rsidTr="00DB77AA">
        <w:tc>
          <w:tcPr>
            <w:tcW w:w="8080" w:type="dxa"/>
          </w:tcPr>
          <w:p w14:paraId="19187A63" w14:textId="5A4D05D9" w:rsidR="00DB77AA" w:rsidRDefault="00DB77AA" w:rsidP="006A1DF7">
            <w:pPr>
              <w:spacing w:line="276" w:lineRule="auto"/>
              <w:contextualSpacing/>
              <w:rPr>
                <w:rFonts w:ascii="Arial" w:hAnsi="Arial" w:cs="Arial"/>
              </w:rPr>
            </w:pPr>
            <w:r w:rsidRPr="009962DC">
              <w:rPr>
                <w:rFonts w:ascii="Arial" w:hAnsi="Arial" w:cs="Arial"/>
                <w:color w:val="FF0000"/>
              </w:rPr>
              <w:t>Alveoli and blood capillaries have a very large surface area.</w:t>
            </w:r>
          </w:p>
        </w:tc>
        <w:tc>
          <w:tcPr>
            <w:tcW w:w="1519" w:type="dxa"/>
            <w:vMerge/>
          </w:tcPr>
          <w:p w14:paraId="5B1BDF69" w14:textId="77777777" w:rsidR="00DB77AA" w:rsidRDefault="00DB77AA" w:rsidP="00214AA2">
            <w:pPr>
              <w:spacing w:line="276" w:lineRule="auto"/>
              <w:contextualSpacing/>
              <w:jc w:val="center"/>
              <w:rPr>
                <w:rFonts w:ascii="Arial" w:hAnsi="Arial" w:cs="Arial"/>
              </w:rPr>
            </w:pPr>
          </w:p>
        </w:tc>
      </w:tr>
      <w:tr w:rsidR="00DB77AA" w14:paraId="6BC9ABD6" w14:textId="77777777" w:rsidTr="00DB77AA">
        <w:tc>
          <w:tcPr>
            <w:tcW w:w="8080" w:type="dxa"/>
          </w:tcPr>
          <w:p w14:paraId="7FFE6728" w14:textId="50C0C747" w:rsidR="00DB77AA" w:rsidRPr="009962DC" w:rsidRDefault="00DB77AA" w:rsidP="006A1DF7">
            <w:pPr>
              <w:spacing w:line="276" w:lineRule="auto"/>
              <w:contextualSpacing/>
              <w:rPr>
                <w:rFonts w:ascii="Arial" w:hAnsi="Arial" w:cs="Arial"/>
                <w:color w:val="FF0000"/>
              </w:rPr>
            </w:pPr>
            <w:r w:rsidRPr="009962DC">
              <w:rPr>
                <w:rFonts w:ascii="Arial" w:hAnsi="Arial" w:cs="Arial"/>
                <w:color w:val="FF0000"/>
              </w:rPr>
              <w:t>Blood flow through the pulmonary capillaries surrounding each alveolus maintains a concentration gradient/ allowing rapid diffusion/ Red blood cells are slowed as they pass through pulmonary capillaries, allowing time for diffusion</w:t>
            </w:r>
          </w:p>
        </w:tc>
        <w:tc>
          <w:tcPr>
            <w:tcW w:w="1519" w:type="dxa"/>
            <w:vMerge/>
          </w:tcPr>
          <w:p w14:paraId="5DC864A3" w14:textId="77777777" w:rsidR="00DB77AA" w:rsidRDefault="00DB77AA" w:rsidP="00214AA2">
            <w:pPr>
              <w:spacing w:line="276" w:lineRule="auto"/>
              <w:contextualSpacing/>
              <w:jc w:val="center"/>
              <w:rPr>
                <w:rFonts w:ascii="Arial" w:hAnsi="Arial" w:cs="Arial"/>
              </w:rPr>
            </w:pPr>
          </w:p>
        </w:tc>
      </w:tr>
      <w:tr w:rsidR="00DB77AA" w14:paraId="0C1C1310" w14:textId="77777777" w:rsidTr="00DB77AA">
        <w:tc>
          <w:tcPr>
            <w:tcW w:w="8080" w:type="dxa"/>
          </w:tcPr>
          <w:p w14:paraId="377FBC9F" w14:textId="332682C3" w:rsidR="00DB77AA" w:rsidRPr="00DB77AA" w:rsidRDefault="00DB77AA" w:rsidP="006A1DF7">
            <w:pPr>
              <w:spacing w:line="276" w:lineRule="auto"/>
              <w:contextualSpacing/>
              <w:rPr>
                <w:rFonts w:ascii="Arial" w:hAnsi="Arial" w:cs="Arial"/>
                <w:b/>
              </w:rPr>
            </w:pPr>
            <w:r w:rsidRPr="00DB77AA">
              <w:rPr>
                <w:rFonts w:ascii="Arial" w:hAnsi="Arial" w:cs="Arial"/>
                <w:b/>
              </w:rPr>
              <w:t xml:space="preserve">                                                                                                          Total</w:t>
            </w:r>
          </w:p>
        </w:tc>
        <w:tc>
          <w:tcPr>
            <w:tcW w:w="1519" w:type="dxa"/>
          </w:tcPr>
          <w:p w14:paraId="3A73EB71" w14:textId="7D976856" w:rsidR="00DB77AA" w:rsidRPr="00DB77AA" w:rsidRDefault="004B2A38" w:rsidP="00214AA2">
            <w:pPr>
              <w:spacing w:line="276" w:lineRule="auto"/>
              <w:contextualSpacing/>
              <w:jc w:val="center"/>
              <w:rPr>
                <w:rFonts w:ascii="Arial" w:hAnsi="Arial" w:cs="Arial"/>
                <w:b/>
              </w:rPr>
            </w:pPr>
            <w:r>
              <w:rPr>
                <w:rFonts w:ascii="Arial" w:hAnsi="Arial" w:cs="Arial"/>
                <w:b/>
              </w:rPr>
              <w:t>5</w:t>
            </w:r>
          </w:p>
        </w:tc>
      </w:tr>
    </w:tbl>
    <w:p w14:paraId="1ACB7DE7" w14:textId="31F92101" w:rsidR="00514477" w:rsidRDefault="00514477" w:rsidP="00A440E5">
      <w:pPr>
        <w:contextualSpacing/>
        <w:rPr>
          <w:rFonts w:ascii="Arial" w:hAnsi="Arial" w:cs="Arial"/>
        </w:rPr>
      </w:pPr>
    </w:p>
    <w:p w14:paraId="3D73ED65" w14:textId="11C56068" w:rsidR="00163D49" w:rsidRDefault="00163D49" w:rsidP="00A440E5">
      <w:pPr>
        <w:contextualSpacing/>
        <w:rPr>
          <w:rFonts w:ascii="Arial" w:hAnsi="Arial" w:cs="Arial"/>
        </w:rPr>
      </w:pPr>
    </w:p>
    <w:p w14:paraId="5C10408F" w14:textId="470A00E8" w:rsidR="00163D49" w:rsidRDefault="00163D49" w:rsidP="00A440E5">
      <w:pPr>
        <w:contextualSpacing/>
        <w:rPr>
          <w:rFonts w:ascii="Arial" w:hAnsi="Arial" w:cs="Arial"/>
        </w:rPr>
      </w:pPr>
    </w:p>
    <w:p w14:paraId="65D1920E" w14:textId="26183633" w:rsidR="00163D49" w:rsidRDefault="00163D49" w:rsidP="00A440E5">
      <w:pPr>
        <w:contextualSpacing/>
        <w:rPr>
          <w:rFonts w:ascii="Arial" w:hAnsi="Arial" w:cs="Arial"/>
        </w:rPr>
      </w:pPr>
    </w:p>
    <w:p w14:paraId="09E3FF26" w14:textId="538757B7" w:rsidR="00163D49" w:rsidRDefault="00163D49" w:rsidP="00A440E5">
      <w:pPr>
        <w:contextualSpacing/>
        <w:rPr>
          <w:rFonts w:ascii="Arial" w:hAnsi="Arial" w:cs="Arial"/>
        </w:rPr>
      </w:pPr>
    </w:p>
    <w:p w14:paraId="0A3CDF3A" w14:textId="5E2B39F3" w:rsidR="00163D49" w:rsidRDefault="00163D49" w:rsidP="00A440E5">
      <w:pPr>
        <w:contextualSpacing/>
        <w:rPr>
          <w:rFonts w:ascii="Arial" w:hAnsi="Arial" w:cs="Arial"/>
        </w:rPr>
      </w:pPr>
    </w:p>
    <w:p w14:paraId="65E18A89" w14:textId="5C9A8C1A" w:rsidR="00163D49" w:rsidRPr="00514477" w:rsidRDefault="00163D49" w:rsidP="00A440E5">
      <w:pPr>
        <w:contextualSpacing/>
        <w:rPr>
          <w:rFonts w:ascii="Arial" w:hAnsi="Arial" w:cs="Arial"/>
        </w:rPr>
      </w:pPr>
    </w:p>
    <w:p w14:paraId="7258409F" w14:textId="78EE65A0" w:rsidR="00DB77AA" w:rsidRPr="00A440E5" w:rsidRDefault="003B307E" w:rsidP="008F63D4">
      <w:pPr>
        <w:numPr>
          <w:ilvl w:val="0"/>
          <w:numId w:val="10"/>
        </w:numPr>
        <w:spacing w:line="276" w:lineRule="auto"/>
        <w:contextualSpacing/>
        <w:rPr>
          <w:rFonts w:ascii="Arial" w:hAnsi="Arial" w:cs="Arial"/>
        </w:rPr>
      </w:pPr>
      <w:r w:rsidRPr="003B307E">
        <w:rPr>
          <w:rFonts w:ascii="Arial" w:hAnsi="Arial" w:cs="Arial"/>
        </w:rPr>
        <w:lastRenderedPageBreak/>
        <w:t>In the case of an individual with C</w:t>
      </w:r>
      <w:r>
        <w:rPr>
          <w:rFonts w:ascii="Arial" w:hAnsi="Arial" w:cs="Arial"/>
        </w:rPr>
        <w:t>OPD, one characteristic symptom</w:t>
      </w:r>
      <w:r w:rsidRPr="003B307E">
        <w:rPr>
          <w:rFonts w:ascii="Arial" w:hAnsi="Arial" w:cs="Arial"/>
        </w:rPr>
        <w:t xml:space="preserve"> of the disease is shortness of breath. Compare the effects of emphysema and chronic bronchitis</w:t>
      </w:r>
      <w:r>
        <w:rPr>
          <w:rFonts w:ascii="Arial" w:hAnsi="Arial" w:cs="Arial"/>
        </w:rPr>
        <w:t xml:space="preserve"> and suggest how and why</w:t>
      </w:r>
      <w:r w:rsidRPr="003B307E">
        <w:rPr>
          <w:rFonts w:ascii="Arial" w:hAnsi="Arial" w:cs="Arial"/>
        </w:rPr>
        <w:t xml:space="preserve"> breathlessness arises in each case.</w:t>
      </w:r>
      <w:r>
        <w:rPr>
          <w:rFonts w:ascii="Arial" w:hAnsi="Arial" w:cs="Arial"/>
        </w:rPr>
        <w:t xml:space="preserve">                           (6 marks)</w:t>
      </w:r>
    </w:p>
    <w:p w14:paraId="1E22AE3E" w14:textId="03C8F990" w:rsidR="00DB77AA" w:rsidRDefault="00DB77AA" w:rsidP="00DB77AA">
      <w:pPr>
        <w:spacing w:line="276" w:lineRule="auto"/>
        <w:ind w:left="1440"/>
        <w:contextualSpacing/>
        <w:rPr>
          <w:rFonts w:ascii="Arial" w:hAnsi="Arial" w:cs="Arial"/>
        </w:rPr>
      </w:pPr>
    </w:p>
    <w:tbl>
      <w:tblPr>
        <w:tblStyle w:val="TableGrid"/>
        <w:tblW w:w="0" w:type="auto"/>
        <w:tblInd w:w="704" w:type="dxa"/>
        <w:tblLook w:val="04A0" w:firstRow="1" w:lastRow="0" w:firstColumn="1" w:lastColumn="0" w:noHBand="0" w:noVBand="1"/>
      </w:tblPr>
      <w:tblGrid>
        <w:gridCol w:w="7513"/>
        <w:gridCol w:w="1519"/>
      </w:tblGrid>
      <w:tr w:rsidR="00DB77AA" w14:paraId="2F195C9C" w14:textId="77777777" w:rsidTr="00DB77AA">
        <w:tc>
          <w:tcPr>
            <w:tcW w:w="7513" w:type="dxa"/>
          </w:tcPr>
          <w:p w14:paraId="76844DA2" w14:textId="210C6D89" w:rsidR="00DB77AA" w:rsidRPr="00DB77AA" w:rsidRDefault="00DB77AA" w:rsidP="000D51F5">
            <w:pPr>
              <w:spacing w:line="276" w:lineRule="auto"/>
              <w:contextualSpacing/>
              <w:jc w:val="center"/>
              <w:rPr>
                <w:rFonts w:ascii="Arial" w:hAnsi="Arial" w:cs="Arial"/>
                <w:b/>
              </w:rPr>
            </w:pPr>
            <w:r w:rsidRPr="00DB77AA">
              <w:rPr>
                <w:rFonts w:ascii="Arial" w:hAnsi="Arial" w:cs="Arial"/>
                <w:b/>
              </w:rPr>
              <w:t>Description</w:t>
            </w:r>
          </w:p>
        </w:tc>
        <w:tc>
          <w:tcPr>
            <w:tcW w:w="1519" w:type="dxa"/>
          </w:tcPr>
          <w:p w14:paraId="4CA3484C" w14:textId="7B59053E" w:rsidR="00DB77AA" w:rsidRPr="00DB77AA" w:rsidRDefault="00DB77AA" w:rsidP="000D51F5">
            <w:pPr>
              <w:spacing w:line="276" w:lineRule="auto"/>
              <w:contextualSpacing/>
              <w:jc w:val="center"/>
              <w:rPr>
                <w:rFonts w:ascii="Arial" w:hAnsi="Arial" w:cs="Arial"/>
                <w:b/>
              </w:rPr>
            </w:pPr>
            <w:r w:rsidRPr="00DB77AA">
              <w:rPr>
                <w:rFonts w:ascii="Arial" w:hAnsi="Arial" w:cs="Arial"/>
                <w:b/>
              </w:rPr>
              <w:t>Marks</w:t>
            </w:r>
          </w:p>
        </w:tc>
      </w:tr>
      <w:tr w:rsidR="00DB77AA" w14:paraId="158A16FF" w14:textId="77777777" w:rsidTr="00DB77AA">
        <w:tc>
          <w:tcPr>
            <w:tcW w:w="7513" w:type="dxa"/>
            <w:shd w:val="clear" w:color="auto" w:fill="E7E6E6" w:themeFill="background2"/>
          </w:tcPr>
          <w:p w14:paraId="7B028DB5" w14:textId="73EFCCC0" w:rsidR="00DB77AA" w:rsidRDefault="000D51F5" w:rsidP="00DB77AA">
            <w:pPr>
              <w:spacing w:line="276" w:lineRule="auto"/>
              <w:contextualSpacing/>
              <w:rPr>
                <w:rFonts w:ascii="Arial" w:hAnsi="Arial" w:cs="Arial"/>
              </w:rPr>
            </w:pPr>
            <w:r>
              <w:rPr>
                <w:rFonts w:ascii="Arial" w:hAnsi="Arial" w:cs="Arial"/>
              </w:rPr>
              <w:t>Any three</w:t>
            </w:r>
            <w:r w:rsidR="00DB77AA">
              <w:rPr>
                <w:rFonts w:ascii="Arial" w:hAnsi="Arial" w:cs="Arial"/>
              </w:rPr>
              <w:t xml:space="preserve"> of:</w:t>
            </w:r>
          </w:p>
        </w:tc>
        <w:tc>
          <w:tcPr>
            <w:tcW w:w="1519" w:type="dxa"/>
            <w:vMerge w:val="restart"/>
          </w:tcPr>
          <w:p w14:paraId="2C7A1A56" w14:textId="77777777" w:rsidR="00DB77AA" w:rsidRDefault="00DB77AA" w:rsidP="00214AA2">
            <w:pPr>
              <w:spacing w:line="276" w:lineRule="auto"/>
              <w:contextualSpacing/>
              <w:jc w:val="center"/>
              <w:rPr>
                <w:rFonts w:ascii="Arial" w:hAnsi="Arial" w:cs="Arial"/>
              </w:rPr>
            </w:pPr>
          </w:p>
          <w:p w14:paraId="0C9BBB2E" w14:textId="3E01AB1D" w:rsidR="00DB77AA" w:rsidRDefault="00DB77AA" w:rsidP="00214AA2">
            <w:pPr>
              <w:spacing w:line="276" w:lineRule="auto"/>
              <w:contextualSpacing/>
              <w:jc w:val="center"/>
              <w:rPr>
                <w:rFonts w:ascii="Arial" w:hAnsi="Arial" w:cs="Arial"/>
              </w:rPr>
            </w:pPr>
            <w:r>
              <w:rPr>
                <w:rFonts w:ascii="Arial" w:hAnsi="Arial" w:cs="Arial"/>
              </w:rPr>
              <w:t>1 – 3</w:t>
            </w:r>
          </w:p>
          <w:p w14:paraId="4FC989A2" w14:textId="77777777" w:rsidR="00DB77AA" w:rsidRDefault="00DB77AA" w:rsidP="00214AA2">
            <w:pPr>
              <w:spacing w:line="276" w:lineRule="auto"/>
              <w:contextualSpacing/>
              <w:jc w:val="center"/>
              <w:rPr>
                <w:rFonts w:ascii="Arial" w:hAnsi="Arial" w:cs="Arial"/>
              </w:rPr>
            </w:pPr>
          </w:p>
          <w:p w14:paraId="2F5D12D9" w14:textId="77777777" w:rsidR="00DB77AA" w:rsidRDefault="00DB77AA" w:rsidP="00214AA2">
            <w:pPr>
              <w:spacing w:line="276" w:lineRule="auto"/>
              <w:contextualSpacing/>
              <w:jc w:val="center"/>
              <w:rPr>
                <w:rFonts w:ascii="Arial" w:hAnsi="Arial" w:cs="Arial"/>
              </w:rPr>
            </w:pPr>
          </w:p>
          <w:p w14:paraId="4DA09841" w14:textId="77777777" w:rsidR="00DB77AA" w:rsidRDefault="00DB77AA" w:rsidP="00214AA2">
            <w:pPr>
              <w:spacing w:line="276" w:lineRule="auto"/>
              <w:contextualSpacing/>
              <w:jc w:val="center"/>
              <w:rPr>
                <w:rFonts w:ascii="Arial" w:hAnsi="Arial" w:cs="Arial"/>
              </w:rPr>
            </w:pPr>
          </w:p>
          <w:p w14:paraId="7F5A3AA1" w14:textId="77777777" w:rsidR="00DB77AA" w:rsidRDefault="00DB77AA" w:rsidP="00214AA2">
            <w:pPr>
              <w:spacing w:line="276" w:lineRule="auto"/>
              <w:contextualSpacing/>
              <w:jc w:val="center"/>
              <w:rPr>
                <w:rFonts w:ascii="Arial" w:hAnsi="Arial" w:cs="Arial"/>
              </w:rPr>
            </w:pPr>
          </w:p>
          <w:p w14:paraId="612F005B" w14:textId="77777777" w:rsidR="00DB77AA" w:rsidRDefault="00DB77AA" w:rsidP="00214AA2">
            <w:pPr>
              <w:spacing w:line="276" w:lineRule="auto"/>
              <w:contextualSpacing/>
              <w:jc w:val="center"/>
              <w:rPr>
                <w:rFonts w:ascii="Arial" w:hAnsi="Arial" w:cs="Arial"/>
              </w:rPr>
            </w:pPr>
          </w:p>
          <w:p w14:paraId="2FB076B1" w14:textId="77777777" w:rsidR="00DB77AA" w:rsidRDefault="00DB77AA" w:rsidP="00214AA2">
            <w:pPr>
              <w:spacing w:line="276" w:lineRule="auto"/>
              <w:contextualSpacing/>
              <w:jc w:val="center"/>
              <w:rPr>
                <w:rFonts w:ascii="Arial" w:hAnsi="Arial" w:cs="Arial"/>
              </w:rPr>
            </w:pPr>
          </w:p>
          <w:p w14:paraId="73CD6C32" w14:textId="77777777" w:rsidR="00DB77AA" w:rsidRDefault="00DB77AA" w:rsidP="00214AA2">
            <w:pPr>
              <w:spacing w:line="276" w:lineRule="auto"/>
              <w:contextualSpacing/>
              <w:jc w:val="center"/>
              <w:rPr>
                <w:rFonts w:ascii="Arial" w:hAnsi="Arial" w:cs="Arial"/>
              </w:rPr>
            </w:pPr>
          </w:p>
          <w:p w14:paraId="2C034C12" w14:textId="6B181F06" w:rsidR="00DB77AA" w:rsidRDefault="00DB77AA" w:rsidP="00214AA2">
            <w:pPr>
              <w:spacing w:line="276" w:lineRule="auto"/>
              <w:contextualSpacing/>
              <w:jc w:val="center"/>
              <w:rPr>
                <w:rFonts w:ascii="Arial" w:hAnsi="Arial" w:cs="Arial"/>
              </w:rPr>
            </w:pPr>
            <w:r>
              <w:rPr>
                <w:rFonts w:ascii="Arial" w:hAnsi="Arial" w:cs="Arial"/>
              </w:rPr>
              <w:t>1 - 3</w:t>
            </w:r>
          </w:p>
        </w:tc>
      </w:tr>
      <w:tr w:rsidR="00DB77AA" w14:paraId="08361E88" w14:textId="77777777" w:rsidTr="00DB77AA">
        <w:tc>
          <w:tcPr>
            <w:tcW w:w="7513" w:type="dxa"/>
          </w:tcPr>
          <w:p w14:paraId="6DA100E9" w14:textId="52654C9C" w:rsidR="00DB77AA" w:rsidRPr="00DB77AA" w:rsidRDefault="00DB77AA" w:rsidP="00DB77AA">
            <w:pPr>
              <w:contextualSpacing/>
              <w:rPr>
                <w:rFonts w:ascii="Arial" w:hAnsi="Arial" w:cs="Arial"/>
                <w:color w:val="FF0000"/>
              </w:rPr>
            </w:pPr>
            <w:r w:rsidRPr="009962DC">
              <w:rPr>
                <w:rFonts w:ascii="Arial" w:hAnsi="Arial" w:cs="Arial"/>
                <w:b/>
                <w:color w:val="FF0000"/>
              </w:rPr>
              <w:t>Emphysema</w:t>
            </w:r>
            <w:r w:rsidRPr="009962DC">
              <w:rPr>
                <w:rFonts w:ascii="Arial" w:hAnsi="Arial" w:cs="Arial"/>
                <w:color w:val="FF0000"/>
              </w:rPr>
              <w:t xml:space="preserve"> is a disease caused by long-term exposure to irritating particles in</w:t>
            </w:r>
            <w:r>
              <w:rPr>
                <w:rFonts w:ascii="Arial" w:hAnsi="Arial" w:cs="Arial"/>
                <w:color w:val="FF0000"/>
              </w:rPr>
              <w:t xml:space="preserve"> the air taken into the lungs. </w:t>
            </w:r>
          </w:p>
        </w:tc>
        <w:tc>
          <w:tcPr>
            <w:tcW w:w="1519" w:type="dxa"/>
            <w:vMerge/>
          </w:tcPr>
          <w:p w14:paraId="54ACE766" w14:textId="77777777" w:rsidR="00DB77AA" w:rsidRDefault="00DB77AA" w:rsidP="00214AA2">
            <w:pPr>
              <w:spacing w:line="276" w:lineRule="auto"/>
              <w:contextualSpacing/>
              <w:jc w:val="center"/>
              <w:rPr>
                <w:rFonts w:ascii="Arial" w:hAnsi="Arial" w:cs="Arial"/>
              </w:rPr>
            </w:pPr>
          </w:p>
        </w:tc>
      </w:tr>
      <w:tr w:rsidR="00DB77AA" w14:paraId="4602F616" w14:textId="77777777" w:rsidTr="00DB77AA">
        <w:tc>
          <w:tcPr>
            <w:tcW w:w="7513" w:type="dxa"/>
          </w:tcPr>
          <w:p w14:paraId="1F3DFF28" w14:textId="7BD2667F" w:rsidR="00DB77AA" w:rsidRPr="00DB77AA" w:rsidRDefault="00DB77AA" w:rsidP="00DB77AA">
            <w:pPr>
              <w:contextualSpacing/>
              <w:rPr>
                <w:rFonts w:ascii="Arial" w:hAnsi="Arial" w:cs="Arial"/>
                <w:b/>
                <w:color w:val="FF0000"/>
              </w:rPr>
            </w:pPr>
            <w:r w:rsidRPr="009962DC">
              <w:rPr>
                <w:rFonts w:ascii="Arial" w:hAnsi="Arial" w:cs="Arial"/>
                <w:color w:val="FF0000"/>
              </w:rPr>
              <w:t xml:space="preserve">As a result, </w:t>
            </w:r>
            <w:r w:rsidRPr="009962DC">
              <w:rPr>
                <w:rFonts w:ascii="Arial" w:hAnsi="Arial" w:cs="Arial"/>
                <w:b/>
                <w:color w:val="FF0000"/>
              </w:rPr>
              <w:t xml:space="preserve">alveoli are damaged, elasticity is lost and </w:t>
            </w:r>
            <w:r>
              <w:rPr>
                <w:rFonts w:ascii="Arial" w:hAnsi="Arial" w:cs="Arial"/>
                <w:b/>
                <w:color w:val="FF0000"/>
              </w:rPr>
              <w:t>alveolar walls are broken down.</w:t>
            </w:r>
          </w:p>
        </w:tc>
        <w:tc>
          <w:tcPr>
            <w:tcW w:w="1519" w:type="dxa"/>
            <w:vMerge/>
          </w:tcPr>
          <w:p w14:paraId="28725A67" w14:textId="77777777" w:rsidR="00DB77AA" w:rsidRDefault="00DB77AA" w:rsidP="00214AA2">
            <w:pPr>
              <w:spacing w:line="276" w:lineRule="auto"/>
              <w:contextualSpacing/>
              <w:jc w:val="center"/>
              <w:rPr>
                <w:rFonts w:ascii="Arial" w:hAnsi="Arial" w:cs="Arial"/>
              </w:rPr>
            </w:pPr>
          </w:p>
        </w:tc>
      </w:tr>
      <w:tr w:rsidR="00DB77AA" w14:paraId="545C15E6" w14:textId="77777777" w:rsidTr="00DB77AA">
        <w:tc>
          <w:tcPr>
            <w:tcW w:w="7513" w:type="dxa"/>
          </w:tcPr>
          <w:p w14:paraId="7AA78D92" w14:textId="047D1B18" w:rsidR="00DB77AA" w:rsidRPr="00DB77AA" w:rsidRDefault="00DB77AA" w:rsidP="00DB77AA">
            <w:pPr>
              <w:contextualSpacing/>
              <w:rPr>
                <w:rFonts w:ascii="Arial" w:hAnsi="Arial" w:cs="Arial"/>
                <w:color w:val="FF0000"/>
              </w:rPr>
            </w:pPr>
            <w:r w:rsidRPr="009962DC">
              <w:rPr>
                <w:rFonts w:ascii="Arial" w:hAnsi="Arial" w:cs="Arial"/>
                <w:color w:val="FF0000"/>
              </w:rPr>
              <w:t>This reduces the in</w:t>
            </w:r>
            <w:r>
              <w:rPr>
                <w:rFonts w:ascii="Arial" w:hAnsi="Arial" w:cs="Arial"/>
                <w:color w:val="FF0000"/>
              </w:rPr>
              <w:t>ternal surface area of the lung.</w:t>
            </w:r>
          </w:p>
        </w:tc>
        <w:tc>
          <w:tcPr>
            <w:tcW w:w="1519" w:type="dxa"/>
            <w:vMerge/>
          </w:tcPr>
          <w:p w14:paraId="08EF033E" w14:textId="77777777" w:rsidR="00DB77AA" w:rsidRDefault="00DB77AA" w:rsidP="00214AA2">
            <w:pPr>
              <w:spacing w:line="276" w:lineRule="auto"/>
              <w:contextualSpacing/>
              <w:jc w:val="center"/>
              <w:rPr>
                <w:rFonts w:ascii="Arial" w:hAnsi="Arial" w:cs="Arial"/>
              </w:rPr>
            </w:pPr>
          </w:p>
        </w:tc>
      </w:tr>
      <w:tr w:rsidR="00DB77AA" w14:paraId="62F5671B" w14:textId="77777777" w:rsidTr="00DB77AA">
        <w:tc>
          <w:tcPr>
            <w:tcW w:w="7513" w:type="dxa"/>
          </w:tcPr>
          <w:p w14:paraId="6BC0F11E" w14:textId="1E715CF3" w:rsidR="00DB77AA" w:rsidRPr="00DB77AA" w:rsidRDefault="00DB77AA" w:rsidP="00DB77AA">
            <w:pPr>
              <w:contextualSpacing/>
              <w:rPr>
                <w:rFonts w:ascii="Arial" w:hAnsi="Arial" w:cs="Arial"/>
                <w:b/>
                <w:color w:val="FF0000"/>
              </w:rPr>
            </w:pPr>
            <w:r w:rsidRPr="009962DC">
              <w:rPr>
                <w:rFonts w:ascii="Arial" w:hAnsi="Arial" w:cs="Arial"/>
                <w:color w:val="FF0000"/>
              </w:rPr>
              <w:t>Due to loss of elasticity, t</w:t>
            </w:r>
            <w:r w:rsidRPr="009962DC">
              <w:rPr>
                <w:rFonts w:ascii="Arial" w:hAnsi="Arial" w:cs="Arial"/>
                <w:b/>
                <w:color w:val="FF0000"/>
              </w:rPr>
              <w:t xml:space="preserve">he lungs are constantly inflated, and breathing no longer occurs passively </w:t>
            </w:r>
            <w:r>
              <w:rPr>
                <w:rFonts w:ascii="Arial" w:hAnsi="Arial" w:cs="Arial"/>
                <w:b/>
                <w:color w:val="FF0000"/>
              </w:rPr>
              <w:t xml:space="preserve">but requires voluntary effort. </w:t>
            </w:r>
          </w:p>
        </w:tc>
        <w:tc>
          <w:tcPr>
            <w:tcW w:w="1519" w:type="dxa"/>
            <w:vMerge/>
          </w:tcPr>
          <w:p w14:paraId="63EF008F" w14:textId="77777777" w:rsidR="00DB77AA" w:rsidRDefault="00DB77AA" w:rsidP="00214AA2">
            <w:pPr>
              <w:spacing w:line="276" w:lineRule="auto"/>
              <w:contextualSpacing/>
              <w:jc w:val="center"/>
              <w:rPr>
                <w:rFonts w:ascii="Arial" w:hAnsi="Arial" w:cs="Arial"/>
              </w:rPr>
            </w:pPr>
          </w:p>
        </w:tc>
      </w:tr>
      <w:tr w:rsidR="00DB77AA" w14:paraId="6B266760" w14:textId="77777777" w:rsidTr="00DB77AA">
        <w:tc>
          <w:tcPr>
            <w:tcW w:w="7513" w:type="dxa"/>
          </w:tcPr>
          <w:p w14:paraId="7B816BFE" w14:textId="21843273" w:rsidR="00DB77AA" w:rsidRPr="00DB77AA" w:rsidRDefault="00DB77AA" w:rsidP="00DB77AA">
            <w:pPr>
              <w:contextualSpacing/>
              <w:rPr>
                <w:rFonts w:ascii="Arial" w:hAnsi="Arial" w:cs="Arial"/>
                <w:color w:val="FF0000"/>
              </w:rPr>
            </w:pPr>
            <w:r w:rsidRPr="009962DC">
              <w:rPr>
                <w:rFonts w:ascii="Arial" w:hAnsi="Arial" w:cs="Arial"/>
                <w:color w:val="FF0000"/>
              </w:rPr>
              <w:t>Breathlessness result due to insufficient surface area for gas exchange and diffi</w:t>
            </w:r>
            <w:r>
              <w:rPr>
                <w:rFonts w:ascii="Arial" w:hAnsi="Arial" w:cs="Arial"/>
                <w:color w:val="FF0000"/>
              </w:rPr>
              <w:t>culty in ventilating the lungs.</w:t>
            </w:r>
          </w:p>
        </w:tc>
        <w:tc>
          <w:tcPr>
            <w:tcW w:w="1519" w:type="dxa"/>
            <w:vMerge/>
          </w:tcPr>
          <w:p w14:paraId="2F18F2C6" w14:textId="77777777" w:rsidR="00DB77AA" w:rsidRDefault="00DB77AA" w:rsidP="00214AA2">
            <w:pPr>
              <w:spacing w:line="276" w:lineRule="auto"/>
              <w:contextualSpacing/>
              <w:jc w:val="center"/>
              <w:rPr>
                <w:rFonts w:ascii="Arial" w:hAnsi="Arial" w:cs="Arial"/>
              </w:rPr>
            </w:pPr>
          </w:p>
        </w:tc>
      </w:tr>
      <w:tr w:rsidR="00DB77AA" w14:paraId="5F40FB7A" w14:textId="77777777" w:rsidTr="00DB77AA">
        <w:trPr>
          <w:trHeight w:val="72"/>
        </w:trPr>
        <w:tc>
          <w:tcPr>
            <w:tcW w:w="7513" w:type="dxa"/>
            <w:shd w:val="clear" w:color="auto" w:fill="E7E6E6" w:themeFill="background2"/>
          </w:tcPr>
          <w:p w14:paraId="3B58B8B9" w14:textId="31FCB0BE" w:rsidR="00DB77AA" w:rsidRDefault="000D51F5" w:rsidP="00DB77AA">
            <w:pPr>
              <w:spacing w:line="276" w:lineRule="auto"/>
              <w:contextualSpacing/>
              <w:rPr>
                <w:rFonts w:ascii="Arial" w:hAnsi="Arial" w:cs="Arial"/>
              </w:rPr>
            </w:pPr>
            <w:r>
              <w:rPr>
                <w:rFonts w:ascii="Arial" w:hAnsi="Arial" w:cs="Arial"/>
              </w:rPr>
              <w:t>Any three</w:t>
            </w:r>
            <w:r w:rsidR="00DB77AA">
              <w:rPr>
                <w:rFonts w:ascii="Arial" w:hAnsi="Arial" w:cs="Arial"/>
              </w:rPr>
              <w:t xml:space="preserve"> of:</w:t>
            </w:r>
          </w:p>
        </w:tc>
        <w:tc>
          <w:tcPr>
            <w:tcW w:w="1519" w:type="dxa"/>
            <w:vMerge/>
          </w:tcPr>
          <w:p w14:paraId="55B36BF2" w14:textId="77777777" w:rsidR="00DB77AA" w:rsidRDefault="00DB77AA" w:rsidP="00214AA2">
            <w:pPr>
              <w:spacing w:line="276" w:lineRule="auto"/>
              <w:contextualSpacing/>
              <w:jc w:val="center"/>
              <w:rPr>
                <w:rFonts w:ascii="Arial" w:hAnsi="Arial" w:cs="Arial"/>
              </w:rPr>
            </w:pPr>
          </w:p>
        </w:tc>
      </w:tr>
      <w:tr w:rsidR="00DB77AA" w14:paraId="13B1A14A" w14:textId="77777777" w:rsidTr="00DB77AA">
        <w:trPr>
          <w:trHeight w:val="72"/>
        </w:trPr>
        <w:tc>
          <w:tcPr>
            <w:tcW w:w="7513" w:type="dxa"/>
          </w:tcPr>
          <w:p w14:paraId="6C07A628" w14:textId="2876C0BA" w:rsidR="00DB77AA" w:rsidRPr="00DB77AA" w:rsidRDefault="00DB77AA" w:rsidP="00DB77AA">
            <w:pPr>
              <w:contextualSpacing/>
              <w:rPr>
                <w:rFonts w:ascii="Arial" w:hAnsi="Arial" w:cs="Arial"/>
                <w:color w:val="FF0000"/>
              </w:rPr>
            </w:pPr>
            <w:r w:rsidRPr="009962DC">
              <w:rPr>
                <w:rFonts w:ascii="Arial" w:hAnsi="Arial" w:cs="Arial"/>
                <w:b/>
                <w:color w:val="FF0000"/>
              </w:rPr>
              <w:t>Chronic bronchitis</w:t>
            </w:r>
            <w:r w:rsidRPr="009962DC">
              <w:rPr>
                <w:rFonts w:ascii="Arial" w:hAnsi="Arial" w:cs="Arial"/>
                <w:color w:val="FF0000"/>
              </w:rPr>
              <w:t xml:space="preserve"> is caused by </w:t>
            </w:r>
            <w:r w:rsidRPr="009962DC">
              <w:rPr>
                <w:rFonts w:ascii="Arial" w:hAnsi="Arial" w:cs="Arial"/>
                <w:b/>
                <w:color w:val="FF0000"/>
              </w:rPr>
              <w:t>persistent infections/viral infections</w:t>
            </w:r>
            <w:r w:rsidRPr="009962DC">
              <w:rPr>
                <w:rFonts w:ascii="Arial" w:hAnsi="Arial" w:cs="Arial"/>
                <w:color w:val="FF0000"/>
              </w:rPr>
              <w:t>/</w:t>
            </w:r>
            <w:r w:rsidRPr="009962DC">
              <w:rPr>
                <w:rFonts w:ascii="Arial" w:hAnsi="Arial" w:cs="Arial"/>
                <w:b/>
                <w:color w:val="FF0000"/>
              </w:rPr>
              <w:t>breathing in air pollutants,</w:t>
            </w:r>
            <w:r w:rsidRPr="009962DC">
              <w:rPr>
                <w:rFonts w:ascii="Arial" w:hAnsi="Arial" w:cs="Arial"/>
                <w:color w:val="FF0000"/>
              </w:rPr>
              <w:t xml:space="preserve"> fumes or dust over prolonged peri</w:t>
            </w:r>
            <w:r>
              <w:rPr>
                <w:rFonts w:ascii="Arial" w:hAnsi="Arial" w:cs="Arial"/>
                <w:color w:val="FF0000"/>
              </w:rPr>
              <w:t>od of time may also cause this.</w:t>
            </w:r>
          </w:p>
        </w:tc>
        <w:tc>
          <w:tcPr>
            <w:tcW w:w="1519" w:type="dxa"/>
            <w:vMerge/>
          </w:tcPr>
          <w:p w14:paraId="7C7E4889" w14:textId="77777777" w:rsidR="00DB77AA" w:rsidRDefault="00DB77AA" w:rsidP="00214AA2">
            <w:pPr>
              <w:spacing w:line="276" w:lineRule="auto"/>
              <w:contextualSpacing/>
              <w:jc w:val="center"/>
              <w:rPr>
                <w:rFonts w:ascii="Arial" w:hAnsi="Arial" w:cs="Arial"/>
              </w:rPr>
            </w:pPr>
          </w:p>
        </w:tc>
      </w:tr>
      <w:tr w:rsidR="00DB77AA" w14:paraId="2834359D" w14:textId="77777777" w:rsidTr="00DB77AA">
        <w:trPr>
          <w:trHeight w:val="72"/>
        </w:trPr>
        <w:tc>
          <w:tcPr>
            <w:tcW w:w="7513" w:type="dxa"/>
          </w:tcPr>
          <w:p w14:paraId="20854E8E" w14:textId="35F7202B" w:rsidR="00DB77AA" w:rsidRPr="00DB77AA" w:rsidRDefault="00DB77AA" w:rsidP="00DB77AA">
            <w:pPr>
              <w:contextualSpacing/>
              <w:rPr>
                <w:rFonts w:ascii="Arial" w:hAnsi="Arial" w:cs="Arial"/>
                <w:b/>
                <w:color w:val="FF0000"/>
              </w:rPr>
            </w:pPr>
            <w:r w:rsidRPr="009962DC">
              <w:rPr>
                <w:rFonts w:ascii="Arial" w:hAnsi="Arial" w:cs="Arial"/>
                <w:color w:val="FF0000"/>
              </w:rPr>
              <w:t xml:space="preserve">This results in the </w:t>
            </w:r>
            <w:r>
              <w:rPr>
                <w:rFonts w:ascii="Arial" w:hAnsi="Arial" w:cs="Arial"/>
                <w:b/>
                <w:color w:val="FF0000"/>
              </w:rPr>
              <w:t>inflammation of the bronchi.</w:t>
            </w:r>
          </w:p>
        </w:tc>
        <w:tc>
          <w:tcPr>
            <w:tcW w:w="1519" w:type="dxa"/>
            <w:vMerge/>
          </w:tcPr>
          <w:p w14:paraId="352359AE" w14:textId="77777777" w:rsidR="00DB77AA" w:rsidRDefault="00DB77AA" w:rsidP="00214AA2">
            <w:pPr>
              <w:spacing w:line="276" w:lineRule="auto"/>
              <w:contextualSpacing/>
              <w:jc w:val="center"/>
              <w:rPr>
                <w:rFonts w:ascii="Arial" w:hAnsi="Arial" w:cs="Arial"/>
              </w:rPr>
            </w:pPr>
          </w:p>
        </w:tc>
      </w:tr>
      <w:tr w:rsidR="00DB77AA" w14:paraId="5C07AC45" w14:textId="77777777" w:rsidTr="00DB77AA">
        <w:trPr>
          <w:trHeight w:val="72"/>
        </w:trPr>
        <w:tc>
          <w:tcPr>
            <w:tcW w:w="7513" w:type="dxa"/>
          </w:tcPr>
          <w:p w14:paraId="4798C63A" w14:textId="77777777" w:rsidR="00DB77AA" w:rsidRPr="009962DC" w:rsidRDefault="00DB77AA" w:rsidP="00DB77AA">
            <w:pPr>
              <w:contextualSpacing/>
              <w:rPr>
                <w:rFonts w:ascii="Arial" w:hAnsi="Arial" w:cs="Arial"/>
                <w:color w:val="FF0000"/>
              </w:rPr>
            </w:pPr>
            <w:r w:rsidRPr="009962DC">
              <w:rPr>
                <w:rFonts w:ascii="Arial" w:hAnsi="Arial" w:cs="Arial"/>
                <w:color w:val="FF0000"/>
              </w:rPr>
              <w:t xml:space="preserve">These inflamed bronchial tubes produce </w:t>
            </w:r>
            <w:r w:rsidRPr="009962DC">
              <w:rPr>
                <w:rFonts w:ascii="Arial" w:hAnsi="Arial" w:cs="Arial"/>
                <w:b/>
                <w:color w:val="FF0000"/>
              </w:rPr>
              <w:t>a lot of mucus</w:t>
            </w:r>
            <w:r w:rsidRPr="009962DC">
              <w:rPr>
                <w:rFonts w:ascii="Arial" w:hAnsi="Arial" w:cs="Arial"/>
                <w:color w:val="FF0000"/>
              </w:rPr>
              <w:t>.</w:t>
            </w:r>
          </w:p>
          <w:p w14:paraId="75F993DC" w14:textId="385D4EC8" w:rsidR="00DB77AA" w:rsidRPr="00DB77AA" w:rsidRDefault="00DB77AA" w:rsidP="00DB77AA">
            <w:pPr>
              <w:contextualSpacing/>
              <w:rPr>
                <w:rFonts w:ascii="Arial" w:hAnsi="Arial" w:cs="Arial"/>
                <w:color w:val="FF0000"/>
              </w:rPr>
            </w:pPr>
            <w:r w:rsidRPr="009962DC">
              <w:rPr>
                <w:rFonts w:ascii="Arial" w:hAnsi="Arial" w:cs="Arial"/>
                <w:color w:val="FF0000"/>
              </w:rPr>
              <w:t xml:space="preserve">This leads to </w:t>
            </w:r>
            <w:r w:rsidRPr="009962DC">
              <w:rPr>
                <w:rFonts w:ascii="Arial" w:hAnsi="Arial" w:cs="Arial"/>
                <w:b/>
                <w:color w:val="FF0000"/>
              </w:rPr>
              <w:t>coughing and difficulty in breathing</w:t>
            </w:r>
            <w:r>
              <w:rPr>
                <w:rFonts w:ascii="Arial" w:hAnsi="Arial" w:cs="Arial"/>
                <w:color w:val="FF0000"/>
              </w:rPr>
              <w:t>.</w:t>
            </w:r>
          </w:p>
        </w:tc>
        <w:tc>
          <w:tcPr>
            <w:tcW w:w="1519" w:type="dxa"/>
            <w:vMerge/>
          </w:tcPr>
          <w:p w14:paraId="02AA583C" w14:textId="77777777" w:rsidR="00DB77AA" w:rsidRDefault="00DB77AA" w:rsidP="00214AA2">
            <w:pPr>
              <w:spacing w:line="276" w:lineRule="auto"/>
              <w:contextualSpacing/>
              <w:jc w:val="center"/>
              <w:rPr>
                <w:rFonts w:ascii="Arial" w:hAnsi="Arial" w:cs="Arial"/>
              </w:rPr>
            </w:pPr>
          </w:p>
        </w:tc>
      </w:tr>
      <w:tr w:rsidR="00DB77AA" w14:paraId="0F88F896" w14:textId="77777777" w:rsidTr="00DB77AA">
        <w:tc>
          <w:tcPr>
            <w:tcW w:w="7513" w:type="dxa"/>
          </w:tcPr>
          <w:p w14:paraId="27E44D12" w14:textId="01BA6385" w:rsidR="00DB77AA" w:rsidRPr="00DB77AA" w:rsidRDefault="00DB77AA" w:rsidP="00DB77AA">
            <w:pPr>
              <w:spacing w:line="276" w:lineRule="auto"/>
              <w:contextualSpacing/>
              <w:rPr>
                <w:rFonts w:ascii="Arial" w:hAnsi="Arial" w:cs="Arial"/>
                <w:b/>
              </w:rPr>
            </w:pPr>
            <w:r w:rsidRPr="00DB77AA">
              <w:rPr>
                <w:rFonts w:ascii="Arial" w:hAnsi="Arial" w:cs="Arial"/>
                <w:b/>
              </w:rPr>
              <w:t xml:space="preserve">                                                                                              Total</w:t>
            </w:r>
          </w:p>
        </w:tc>
        <w:tc>
          <w:tcPr>
            <w:tcW w:w="1519" w:type="dxa"/>
          </w:tcPr>
          <w:p w14:paraId="7C6D7E08" w14:textId="098EDB60" w:rsidR="00DB77AA" w:rsidRPr="00DB77AA" w:rsidRDefault="00DB77AA" w:rsidP="00214AA2">
            <w:pPr>
              <w:spacing w:line="276" w:lineRule="auto"/>
              <w:contextualSpacing/>
              <w:jc w:val="center"/>
              <w:rPr>
                <w:rFonts w:ascii="Arial" w:hAnsi="Arial" w:cs="Arial"/>
                <w:b/>
              </w:rPr>
            </w:pPr>
            <w:r w:rsidRPr="00DB77AA">
              <w:rPr>
                <w:rFonts w:ascii="Arial" w:hAnsi="Arial" w:cs="Arial"/>
                <w:b/>
              </w:rPr>
              <w:t>6</w:t>
            </w:r>
          </w:p>
        </w:tc>
      </w:tr>
    </w:tbl>
    <w:p w14:paraId="501ACC13" w14:textId="2A2B1621" w:rsidR="00DB77AA" w:rsidRDefault="00DB77AA" w:rsidP="00DB77AA">
      <w:pPr>
        <w:spacing w:line="276" w:lineRule="auto"/>
        <w:ind w:left="1440"/>
        <w:contextualSpacing/>
        <w:rPr>
          <w:rFonts w:ascii="Arial" w:hAnsi="Arial" w:cs="Arial"/>
        </w:rPr>
      </w:pPr>
    </w:p>
    <w:p w14:paraId="3DE244D8" w14:textId="673C1C43" w:rsidR="00214AA2" w:rsidRDefault="00214AA2" w:rsidP="00A440E5">
      <w:pPr>
        <w:contextualSpacing/>
        <w:rPr>
          <w:rFonts w:ascii="Arial" w:hAnsi="Arial" w:cs="Arial"/>
          <w:color w:val="C00000"/>
        </w:rPr>
      </w:pPr>
    </w:p>
    <w:p w14:paraId="194601F8" w14:textId="77777777" w:rsidR="00214AA2" w:rsidRDefault="00A440E5" w:rsidP="00F91245">
      <w:pPr>
        <w:spacing w:line="360" w:lineRule="auto"/>
        <w:rPr>
          <w:rFonts w:ascii="Arial" w:hAnsi="Arial" w:cs="Arial"/>
        </w:rPr>
      </w:pPr>
      <w:r>
        <w:rPr>
          <w:rFonts w:ascii="Arial" w:hAnsi="Arial" w:cs="Arial"/>
        </w:rPr>
        <w:t xml:space="preserve">                                                                            </w:t>
      </w:r>
    </w:p>
    <w:p w14:paraId="7381CA92" w14:textId="6890A199" w:rsidR="00F91245" w:rsidRPr="004F5441" w:rsidRDefault="00214AA2" w:rsidP="00F91245">
      <w:pPr>
        <w:spacing w:line="360" w:lineRule="auto"/>
        <w:rPr>
          <w:rFonts w:ascii="Arial" w:hAnsi="Arial" w:cs="Arial"/>
        </w:rPr>
      </w:pPr>
      <w:r>
        <w:rPr>
          <w:rFonts w:ascii="Arial" w:hAnsi="Arial" w:cs="Arial"/>
        </w:rPr>
        <w:t xml:space="preserve">                                                                 </w:t>
      </w:r>
      <w:r w:rsidR="00693BC8">
        <w:rPr>
          <w:rFonts w:ascii="Arial" w:hAnsi="Arial" w:cs="Arial"/>
        </w:rPr>
        <w:t>THE END</w:t>
      </w:r>
    </w:p>
    <w:p w14:paraId="5686890C" w14:textId="48550CBC" w:rsidR="00F91245" w:rsidRPr="004F5441" w:rsidRDefault="00F91245" w:rsidP="00F91245">
      <w:pPr>
        <w:spacing w:after="0" w:line="360" w:lineRule="auto"/>
        <w:jc w:val="center"/>
        <w:rPr>
          <w:rFonts w:ascii="Arial" w:hAnsi="Arial" w:cs="Arial"/>
          <w:u w:val="single"/>
        </w:rPr>
      </w:pPr>
    </w:p>
    <w:p w14:paraId="0244788A" w14:textId="77777777" w:rsidR="00F91245" w:rsidRPr="004F5441" w:rsidRDefault="00F91245" w:rsidP="00F91245">
      <w:pPr>
        <w:spacing w:after="0" w:line="360" w:lineRule="auto"/>
        <w:rPr>
          <w:rFonts w:ascii="Arial" w:hAnsi="Arial" w:cs="Arial"/>
          <w:u w:val="single"/>
        </w:rPr>
      </w:pPr>
    </w:p>
    <w:sectPr w:rsidR="00F91245" w:rsidRPr="004F5441" w:rsidSect="00EC3AFD">
      <w:headerReference w:type="default" r:id="rId24"/>
      <w:footerReference w:type="default" r:id="rId25"/>
      <w:footerReference w:type="first" r:id="rId26"/>
      <w:type w:val="continuous"/>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8B61F" w14:textId="77777777" w:rsidR="000D4B91" w:rsidRDefault="000D4B91" w:rsidP="008C63D2">
      <w:pPr>
        <w:spacing w:after="0" w:line="240" w:lineRule="auto"/>
      </w:pPr>
      <w:r>
        <w:separator/>
      </w:r>
    </w:p>
  </w:endnote>
  <w:endnote w:type="continuationSeparator" w:id="0">
    <w:p w14:paraId="3D2CC230" w14:textId="77777777" w:rsidR="000D4B91" w:rsidRDefault="000D4B91" w:rsidP="008C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Adobe Garamond Pro">
    <w:altName w:val="Garamond"/>
    <w:panose1 w:val="00000000000000000000"/>
    <w:charset w:val="00"/>
    <w:family w:val="roman"/>
    <w:notTrueType/>
    <w:pitch w:val="variable"/>
    <w:sig w:usb0="800000AF" w:usb1="5000205B" w:usb2="00000000" w:usb3="00000000" w:csb0="0000009B" w:csb1="00000000"/>
  </w:font>
  <w:font w:name="AGaramondPro-Regular">
    <w:altName w:val="Calibri"/>
    <w:panose1 w:val="00000000000000000000"/>
    <w:charset w:val="4D"/>
    <w:family w:val="auto"/>
    <w:notTrueType/>
    <w:pitch w:val="default"/>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A61CD" w14:textId="169F0253" w:rsidR="006544A4" w:rsidRDefault="006544A4" w:rsidP="00503C12">
    <w:pPr>
      <w:pStyle w:val="Footer"/>
      <w:pBdr>
        <w:bottom w:val="single" w:sz="12" w:space="1" w:color="auto"/>
      </w:pBdr>
      <w:jc w:val="center"/>
      <w:rPr>
        <w:rFonts w:ascii="Arial" w:hAnsi="Arial" w:cs="Arial"/>
        <w:b/>
      </w:rPr>
    </w:pPr>
    <w:r w:rsidRPr="00503C12">
      <w:rPr>
        <w:rFonts w:ascii="Arial" w:hAnsi="Arial" w:cs="Arial"/>
        <w:b/>
      </w:rPr>
      <w:t>See next page</w:t>
    </w:r>
  </w:p>
  <w:p w14:paraId="3CB5B5DA" w14:textId="77777777" w:rsidR="006544A4" w:rsidRPr="00503C12" w:rsidRDefault="006544A4" w:rsidP="00503C12">
    <w:pPr>
      <w:pStyle w:val="Footer"/>
      <w:jc w:val="center"/>
      <w:rPr>
        <w:rFonts w:ascii="Arial" w:hAnsi="Arial" w:cs="Arial"/>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DB33D" w14:textId="169988C2" w:rsidR="006544A4" w:rsidRDefault="006544A4" w:rsidP="00FC62B2">
    <w:pPr>
      <w:pStyle w:val="Footer"/>
      <w:spacing w:line="480" w:lineRule="auto"/>
    </w:pPr>
    <w:r>
      <w:tab/>
      <w:t>@WATP</w:t>
    </w:r>
  </w:p>
  <w:p w14:paraId="160CB407" w14:textId="74A4AB5C" w:rsidR="006544A4" w:rsidRDefault="006544A4" w:rsidP="00C87409">
    <w:pPr>
      <w:pStyle w:val="Footer"/>
      <w:pBdr>
        <w:bottom w:val="single" w:sz="12" w:space="0" w:color="auto"/>
      </w:pBdr>
      <w:tabs>
        <w:tab w:val="center" w:pos="4873"/>
        <w:tab w:val="right" w:pos="9747"/>
      </w:tabs>
      <w:rPr>
        <w:rFonts w:ascii="Arial" w:hAnsi="Arial" w:cs="Arial"/>
        <w:b/>
      </w:rPr>
    </w:pPr>
    <w:r>
      <w:rPr>
        <w:rFonts w:ascii="Arial" w:hAnsi="Arial" w:cs="Arial"/>
        <w:b/>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7689D" w14:textId="002B52A6" w:rsidR="006544A4" w:rsidRDefault="006544A4" w:rsidP="00C87409">
    <w:pPr>
      <w:pStyle w:val="Footer"/>
      <w:spacing w:line="480" w:lineRule="auto"/>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838B2" w14:textId="55F66FDB" w:rsidR="006544A4" w:rsidRDefault="006544A4" w:rsidP="00FC62B2">
    <w:pPr>
      <w:pStyle w:val="Footer"/>
      <w:spacing w:line="480" w:lineRule="auto"/>
    </w:pPr>
    <w:r>
      <w:tab/>
    </w:r>
  </w:p>
  <w:p w14:paraId="4A13F0A3" w14:textId="77777777" w:rsidR="006544A4" w:rsidRDefault="006544A4" w:rsidP="00C87409">
    <w:pPr>
      <w:pStyle w:val="Footer"/>
      <w:pBdr>
        <w:bottom w:val="single" w:sz="12" w:space="0" w:color="auto"/>
      </w:pBdr>
      <w:tabs>
        <w:tab w:val="center" w:pos="4873"/>
        <w:tab w:val="right" w:pos="9747"/>
      </w:tabs>
      <w:rPr>
        <w:rFonts w:ascii="Arial" w:hAnsi="Arial" w:cs="Arial"/>
        <w:b/>
      </w:rPr>
    </w:pPr>
    <w:r>
      <w:rPr>
        <w:rFonts w:ascii="Arial" w:hAnsi="Arial" w:cs="Arial"/>
        <w: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A2EBB" w14:textId="408D7883" w:rsidR="006544A4" w:rsidRDefault="006544A4" w:rsidP="00C87409">
    <w:pPr>
      <w:pStyle w:val="Footer"/>
      <w:spacing w:line="480" w:lineRule="auto"/>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70282" w14:textId="77777777" w:rsidR="000D4B91" w:rsidRDefault="000D4B91" w:rsidP="008C63D2">
      <w:pPr>
        <w:spacing w:after="0" w:line="240" w:lineRule="auto"/>
      </w:pPr>
      <w:r>
        <w:separator/>
      </w:r>
    </w:p>
  </w:footnote>
  <w:footnote w:type="continuationSeparator" w:id="0">
    <w:p w14:paraId="2F0161FA" w14:textId="77777777" w:rsidR="000D4B91" w:rsidRDefault="000D4B91" w:rsidP="008C6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rPr>
      <w:id w:val="-1772621018"/>
      <w:docPartObj>
        <w:docPartGallery w:val="Page Numbers (Top of Page)"/>
        <w:docPartUnique/>
      </w:docPartObj>
    </w:sdtPr>
    <w:sdtEndPr>
      <w:rPr>
        <w:noProof/>
      </w:rPr>
    </w:sdtEndPr>
    <w:sdtContent>
      <w:p w14:paraId="67733FA9" w14:textId="2A6A80C5" w:rsidR="006544A4" w:rsidRPr="00503C12" w:rsidRDefault="006544A4" w:rsidP="00503C12">
        <w:pPr>
          <w:pStyle w:val="Header"/>
          <w:tabs>
            <w:tab w:val="clear" w:pos="4513"/>
            <w:tab w:val="clear" w:pos="9026"/>
            <w:tab w:val="center" w:pos="4820"/>
          </w:tabs>
          <w:ind w:right="-35"/>
          <w:rPr>
            <w:rFonts w:ascii="Arial" w:hAnsi="Arial" w:cs="Arial"/>
            <w:b/>
          </w:rPr>
        </w:pPr>
        <w:r w:rsidRPr="00503C12">
          <w:rPr>
            <w:rFonts w:ascii="Arial" w:hAnsi="Arial" w:cs="Arial"/>
            <w:b/>
          </w:rPr>
          <w:t>HUMAN BIOLOGY</w:t>
        </w:r>
        <w:r w:rsidRPr="00503C12">
          <w:rPr>
            <w:rFonts w:ascii="Arial" w:hAnsi="Arial" w:cs="Arial"/>
            <w:b/>
          </w:rPr>
          <w:tab/>
        </w:r>
        <w:r w:rsidRPr="00503C12">
          <w:rPr>
            <w:rFonts w:ascii="Arial" w:hAnsi="Arial" w:cs="Arial"/>
            <w:b/>
          </w:rPr>
          <w:fldChar w:fldCharType="begin"/>
        </w:r>
        <w:r w:rsidRPr="00503C12">
          <w:rPr>
            <w:rFonts w:ascii="Arial" w:hAnsi="Arial" w:cs="Arial"/>
            <w:b/>
          </w:rPr>
          <w:instrText xml:space="preserve"> PAGE   \* MERGEFORMAT </w:instrText>
        </w:r>
        <w:r w:rsidRPr="00503C12">
          <w:rPr>
            <w:rFonts w:ascii="Arial" w:hAnsi="Arial" w:cs="Arial"/>
            <w:b/>
          </w:rPr>
          <w:fldChar w:fldCharType="separate"/>
        </w:r>
        <w:r>
          <w:rPr>
            <w:rFonts w:ascii="Arial" w:hAnsi="Arial" w:cs="Arial"/>
            <w:b/>
            <w:noProof/>
          </w:rPr>
          <w:t>20</w:t>
        </w:r>
        <w:r w:rsidRPr="00503C12">
          <w:rPr>
            <w:rFonts w:ascii="Arial" w:hAnsi="Arial" w:cs="Arial"/>
            <w:b/>
            <w:noProof/>
          </w:rPr>
          <w:fldChar w:fldCharType="end"/>
        </w:r>
        <w:r w:rsidRPr="00503C12">
          <w:rPr>
            <w:rFonts w:ascii="Arial" w:hAnsi="Arial" w:cs="Arial"/>
            <w:b/>
            <w:noProof/>
          </w:rPr>
          <w:tab/>
          <w:t xml:space="preserve">  </w:t>
        </w:r>
        <w:r w:rsidRPr="00503C12">
          <w:rPr>
            <w:rFonts w:ascii="Arial" w:hAnsi="Arial" w:cs="Arial"/>
            <w:b/>
            <w:noProof/>
          </w:rPr>
          <w:tab/>
        </w:r>
        <w:r w:rsidRPr="00503C12">
          <w:rPr>
            <w:rFonts w:ascii="Arial" w:hAnsi="Arial" w:cs="Arial"/>
            <w:b/>
            <w:noProof/>
          </w:rPr>
          <w:tab/>
        </w:r>
        <w:r w:rsidRPr="00503C12">
          <w:rPr>
            <w:rFonts w:ascii="Arial" w:hAnsi="Arial" w:cs="Arial"/>
            <w:b/>
            <w:noProof/>
          </w:rPr>
          <w:tab/>
        </w:r>
        <w:r w:rsidRPr="00503C12">
          <w:rPr>
            <w:rFonts w:ascii="Arial" w:hAnsi="Arial" w:cs="Arial"/>
            <w:b/>
            <w:noProof/>
          </w:rPr>
          <w:tab/>
        </w:r>
        <w:r>
          <w:rPr>
            <w:rFonts w:ascii="Arial" w:hAnsi="Arial" w:cs="Arial"/>
            <w:b/>
            <w:noProof/>
          </w:rPr>
          <w:t xml:space="preserve">           UNIT 1</w:t>
        </w:r>
      </w:p>
    </w:sdtContent>
  </w:sdt>
  <w:p w14:paraId="2145C2F7" w14:textId="471ABA8B" w:rsidR="006544A4" w:rsidRPr="00503C12" w:rsidRDefault="006544A4" w:rsidP="002A1890">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81DD5" w14:textId="439E2115" w:rsidR="006544A4" w:rsidRPr="00503C12" w:rsidRDefault="006544A4" w:rsidP="00503C12">
    <w:pPr>
      <w:pStyle w:val="Header"/>
      <w:tabs>
        <w:tab w:val="clear" w:pos="4513"/>
        <w:tab w:val="clear" w:pos="9026"/>
        <w:tab w:val="center" w:pos="4820"/>
        <w:tab w:val="right" w:pos="9746"/>
      </w:tabs>
      <w:rPr>
        <w:rFonts w:ascii="Arial" w:hAnsi="Arial" w:cs="Arial"/>
        <w:b/>
      </w:rPr>
    </w:pPr>
    <w:r>
      <w:rPr>
        <w:rFonts w:ascii="Arial" w:hAnsi="Arial" w:cs="Arial"/>
        <w:b/>
      </w:rPr>
      <w:t xml:space="preserve">UNIT 1   MARKING KEY                                      </w:t>
    </w:r>
    <w:r w:rsidRPr="00503C12">
      <w:rPr>
        <w:rFonts w:ascii="Arial" w:hAnsi="Arial" w:cs="Arial"/>
        <w:b/>
      </w:rPr>
      <w:tab/>
    </w:r>
    <w:sdt>
      <w:sdtPr>
        <w:rPr>
          <w:rFonts w:ascii="Arial" w:hAnsi="Arial" w:cs="Arial"/>
          <w:b/>
        </w:rPr>
        <w:id w:val="1531532429"/>
        <w:docPartObj>
          <w:docPartGallery w:val="Page Numbers (Top of Page)"/>
          <w:docPartUnique/>
        </w:docPartObj>
      </w:sdtPr>
      <w:sdtEndPr>
        <w:rPr>
          <w:noProof/>
        </w:rPr>
      </w:sdtEndPr>
      <w:sdtContent>
        <w:r w:rsidRPr="00503C12">
          <w:rPr>
            <w:rFonts w:ascii="Arial" w:hAnsi="Arial" w:cs="Arial"/>
            <w:b/>
          </w:rPr>
          <w:fldChar w:fldCharType="begin"/>
        </w:r>
        <w:r w:rsidRPr="00503C12">
          <w:rPr>
            <w:rFonts w:ascii="Arial" w:hAnsi="Arial" w:cs="Arial"/>
            <w:b/>
          </w:rPr>
          <w:instrText xml:space="preserve"> PAGE   \* MERGEFORMAT </w:instrText>
        </w:r>
        <w:r w:rsidRPr="00503C12">
          <w:rPr>
            <w:rFonts w:ascii="Arial" w:hAnsi="Arial" w:cs="Arial"/>
            <w:b/>
          </w:rPr>
          <w:fldChar w:fldCharType="separate"/>
        </w:r>
        <w:r w:rsidR="000526D9">
          <w:rPr>
            <w:rFonts w:ascii="Arial" w:hAnsi="Arial" w:cs="Arial"/>
            <w:b/>
            <w:noProof/>
          </w:rPr>
          <w:t>20</w:t>
        </w:r>
        <w:r w:rsidRPr="00503C12">
          <w:rPr>
            <w:rFonts w:ascii="Arial" w:hAnsi="Arial" w:cs="Arial"/>
            <w:b/>
            <w:noProof/>
          </w:rPr>
          <w:fldChar w:fldCharType="end"/>
        </w:r>
        <w:r>
          <w:rPr>
            <w:rFonts w:ascii="Arial" w:hAnsi="Arial" w:cs="Arial"/>
            <w:b/>
            <w:noProof/>
          </w:rPr>
          <w:t xml:space="preserve">                                           </w:t>
        </w:r>
        <w:r w:rsidRPr="00503C12">
          <w:rPr>
            <w:rFonts w:ascii="Arial" w:hAnsi="Arial" w:cs="Arial"/>
            <w:b/>
            <w:noProof/>
          </w:rPr>
          <w:t>HUMAN BIOLOGY</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3D39"/>
    <w:multiLevelType w:val="hybridMultilevel"/>
    <w:tmpl w:val="FA94B3D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66E5802"/>
    <w:multiLevelType w:val="hybridMultilevel"/>
    <w:tmpl w:val="D81411CE"/>
    <w:lvl w:ilvl="0" w:tplc="51127EB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9BB7C3A"/>
    <w:multiLevelType w:val="hybridMultilevel"/>
    <w:tmpl w:val="7116B978"/>
    <w:lvl w:ilvl="0" w:tplc="B4AA627A">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0CB3644B"/>
    <w:multiLevelType w:val="hybridMultilevel"/>
    <w:tmpl w:val="6F686280"/>
    <w:lvl w:ilvl="0" w:tplc="B762BD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3195636"/>
    <w:multiLevelType w:val="hybridMultilevel"/>
    <w:tmpl w:val="1722E302"/>
    <w:lvl w:ilvl="0" w:tplc="024A0D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39A369B"/>
    <w:multiLevelType w:val="hybridMultilevel"/>
    <w:tmpl w:val="48BA5F86"/>
    <w:lvl w:ilvl="0" w:tplc="EE1EAA9A">
      <w:start w:val="1"/>
      <w:numFmt w:val="lowerLetter"/>
      <w:lvlText w:val="(%1)"/>
      <w:lvlJc w:val="left"/>
      <w:pPr>
        <w:ind w:left="720" w:hanging="360"/>
      </w:pPr>
      <w:rPr>
        <w:rFonts w:cs="Aria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B710A4"/>
    <w:multiLevelType w:val="hybridMultilevel"/>
    <w:tmpl w:val="1A964912"/>
    <w:lvl w:ilvl="0" w:tplc="C2ACED5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60D7442"/>
    <w:multiLevelType w:val="hybridMultilevel"/>
    <w:tmpl w:val="FADC6736"/>
    <w:lvl w:ilvl="0" w:tplc="C5CEFC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CC96501"/>
    <w:multiLevelType w:val="hybridMultilevel"/>
    <w:tmpl w:val="95BA8E32"/>
    <w:lvl w:ilvl="0" w:tplc="75D623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0056844"/>
    <w:multiLevelType w:val="hybridMultilevel"/>
    <w:tmpl w:val="81DA30B0"/>
    <w:lvl w:ilvl="0" w:tplc="56BAABD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B218EC"/>
    <w:multiLevelType w:val="hybridMultilevel"/>
    <w:tmpl w:val="46CEC0F8"/>
    <w:lvl w:ilvl="0" w:tplc="AB7430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40105C27"/>
    <w:multiLevelType w:val="hybridMultilevel"/>
    <w:tmpl w:val="4C48D0A4"/>
    <w:lvl w:ilvl="0" w:tplc="FD764AA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48C60D01"/>
    <w:multiLevelType w:val="hybridMultilevel"/>
    <w:tmpl w:val="19088B5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DAE64AF"/>
    <w:multiLevelType w:val="hybridMultilevel"/>
    <w:tmpl w:val="7CA4071E"/>
    <w:lvl w:ilvl="0" w:tplc="D3E0F618">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5">
    <w:nsid w:val="4F4F59C1"/>
    <w:multiLevelType w:val="hybridMultilevel"/>
    <w:tmpl w:val="07164E94"/>
    <w:lvl w:ilvl="0" w:tplc="2668B56C">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0C26336"/>
    <w:multiLevelType w:val="hybridMultilevel"/>
    <w:tmpl w:val="D4A8D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201420D"/>
    <w:multiLevelType w:val="hybridMultilevel"/>
    <w:tmpl w:val="B316D482"/>
    <w:lvl w:ilvl="0" w:tplc="FEBC35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2E77BF"/>
    <w:multiLevelType w:val="hybridMultilevel"/>
    <w:tmpl w:val="511AD31E"/>
    <w:lvl w:ilvl="0" w:tplc="23EC7C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56E377EA"/>
    <w:multiLevelType w:val="hybridMultilevel"/>
    <w:tmpl w:val="77C8AB8E"/>
    <w:lvl w:ilvl="0" w:tplc="F38CF508">
      <w:start w:val="1"/>
      <w:numFmt w:val="decimal"/>
      <w:pStyle w:val="Question"/>
      <w:lvlText w:val="%1."/>
      <w:lvlJc w:val="left"/>
      <w:pPr>
        <w:tabs>
          <w:tab w:val="num" w:pos="360"/>
        </w:tabs>
        <w:ind w:left="360" w:hanging="360"/>
      </w:pPr>
      <w:rPr>
        <w:rFont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5C334ACE"/>
    <w:multiLevelType w:val="hybridMultilevel"/>
    <w:tmpl w:val="A68E1F90"/>
    <w:lvl w:ilvl="0" w:tplc="5E30D6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C782F0E"/>
    <w:multiLevelType w:val="hybridMultilevel"/>
    <w:tmpl w:val="92C86DDC"/>
    <w:lvl w:ilvl="0" w:tplc="ED2EAB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3E76051"/>
    <w:multiLevelType w:val="hybridMultilevel"/>
    <w:tmpl w:val="CF1A9F9E"/>
    <w:lvl w:ilvl="0" w:tplc="39FA7B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6BC0FFA"/>
    <w:multiLevelType w:val="hybridMultilevel"/>
    <w:tmpl w:val="BFE432E2"/>
    <w:lvl w:ilvl="0" w:tplc="7248A7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67F72D16"/>
    <w:multiLevelType w:val="hybridMultilevel"/>
    <w:tmpl w:val="99ACFE64"/>
    <w:lvl w:ilvl="0" w:tplc="FEBC35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8A71144"/>
    <w:multiLevelType w:val="hybridMultilevel"/>
    <w:tmpl w:val="0596CB86"/>
    <w:lvl w:ilvl="0" w:tplc="E50476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9CD3426"/>
    <w:multiLevelType w:val="hybridMultilevel"/>
    <w:tmpl w:val="7324A748"/>
    <w:lvl w:ilvl="0" w:tplc="08C25350">
      <w:start w:val="9"/>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7">
    <w:nsid w:val="6AF75819"/>
    <w:multiLevelType w:val="hybridMultilevel"/>
    <w:tmpl w:val="2B3851D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DF35CE4"/>
    <w:multiLevelType w:val="hybridMultilevel"/>
    <w:tmpl w:val="B860BBE6"/>
    <w:lvl w:ilvl="0" w:tplc="5D4235C2">
      <w:start w:val="9"/>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
    <w:nsid w:val="71FB79BC"/>
    <w:multiLevelType w:val="hybridMultilevel"/>
    <w:tmpl w:val="711EFF1A"/>
    <w:lvl w:ilvl="0" w:tplc="5C2EC12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7288260F"/>
    <w:multiLevelType w:val="hybridMultilevel"/>
    <w:tmpl w:val="93907DAA"/>
    <w:lvl w:ilvl="0" w:tplc="954610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5C42BE9"/>
    <w:multiLevelType w:val="hybridMultilevel"/>
    <w:tmpl w:val="36547AEA"/>
    <w:lvl w:ilvl="0" w:tplc="6F940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B455876"/>
    <w:multiLevelType w:val="hybridMultilevel"/>
    <w:tmpl w:val="BEFC426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3">
    <w:nsid w:val="7DCE0A66"/>
    <w:multiLevelType w:val="hybridMultilevel"/>
    <w:tmpl w:val="7630AE44"/>
    <w:lvl w:ilvl="0" w:tplc="D3946E86">
      <w:start w:val="1"/>
      <w:numFmt w:val="lowerLetter"/>
      <w:lvlText w:val="%1."/>
      <w:lvlJc w:val="left"/>
      <w:pPr>
        <w:ind w:left="1080" w:hanging="360"/>
      </w:pPr>
      <w:rPr>
        <w:rFonts w:cs="Arial"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32"/>
  </w:num>
  <w:num w:numId="3">
    <w:abstractNumId w:val="15"/>
  </w:num>
  <w:num w:numId="4">
    <w:abstractNumId w:val="7"/>
  </w:num>
  <w:num w:numId="5">
    <w:abstractNumId w:val="27"/>
  </w:num>
  <w:num w:numId="6">
    <w:abstractNumId w:val="17"/>
  </w:num>
  <w:num w:numId="7">
    <w:abstractNumId w:val="31"/>
  </w:num>
  <w:num w:numId="8">
    <w:abstractNumId w:val="10"/>
  </w:num>
  <w:num w:numId="9">
    <w:abstractNumId w:val="24"/>
  </w:num>
  <w:num w:numId="10">
    <w:abstractNumId w:val="20"/>
  </w:num>
  <w:num w:numId="11">
    <w:abstractNumId w:val="2"/>
  </w:num>
  <w:num w:numId="12">
    <w:abstractNumId w:val="33"/>
  </w:num>
  <w:num w:numId="13">
    <w:abstractNumId w:val="19"/>
  </w:num>
  <w:num w:numId="14">
    <w:abstractNumId w:val="18"/>
  </w:num>
  <w:num w:numId="15">
    <w:abstractNumId w:val="14"/>
  </w:num>
  <w:num w:numId="16">
    <w:abstractNumId w:val="13"/>
  </w:num>
  <w:num w:numId="17">
    <w:abstractNumId w:val="0"/>
  </w:num>
  <w:num w:numId="18">
    <w:abstractNumId w:val="30"/>
  </w:num>
  <w:num w:numId="19">
    <w:abstractNumId w:val="21"/>
  </w:num>
  <w:num w:numId="20">
    <w:abstractNumId w:val="4"/>
  </w:num>
  <w:num w:numId="21">
    <w:abstractNumId w:val="6"/>
  </w:num>
  <w:num w:numId="22">
    <w:abstractNumId w:val="23"/>
  </w:num>
  <w:num w:numId="23">
    <w:abstractNumId w:val="28"/>
  </w:num>
  <w:num w:numId="24">
    <w:abstractNumId w:val="26"/>
  </w:num>
  <w:num w:numId="25">
    <w:abstractNumId w:val="22"/>
  </w:num>
  <w:num w:numId="26">
    <w:abstractNumId w:val="11"/>
  </w:num>
  <w:num w:numId="27">
    <w:abstractNumId w:val="3"/>
  </w:num>
  <w:num w:numId="28">
    <w:abstractNumId w:val="8"/>
  </w:num>
  <w:num w:numId="29">
    <w:abstractNumId w:val="29"/>
  </w:num>
  <w:num w:numId="30">
    <w:abstractNumId w:val="9"/>
  </w:num>
  <w:num w:numId="31">
    <w:abstractNumId w:val="5"/>
  </w:num>
  <w:num w:numId="32">
    <w:abstractNumId w:val="25"/>
  </w:num>
  <w:num w:numId="33">
    <w:abstractNumId w:val="12"/>
  </w:num>
  <w:num w:numId="34">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AU" w:vendorID="64" w:dllVersion="6" w:nlCheck="1" w:checkStyle="1"/>
  <w:activeWritingStyle w:appName="MSWord" w:lang="en-CA"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131078" w:nlCheck="1" w:checkStyle="1"/>
  <w:activeWritingStyle w:appName="MSWord" w:lang="en-GB"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4"/>
    <w:rsid w:val="00000587"/>
    <w:rsid w:val="00016BDD"/>
    <w:rsid w:val="0002070D"/>
    <w:rsid w:val="00030023"/>
    <w:rsid w:val="000310CD"/>
    <w:rsid w:val="0003255D"/>
    <w:rsid w:val="0003399A"/>
    <w:rsid w:val="00033FEF"/>
    <w:rsid w:val="00034405"/>
    <w:rsid w:val="00041A72"/>
    <w:rsid w:val="000526D9"/>
    <w:rsid w:val="000620BB"/>
    <w:rsid w:val="00067E88"/>
    <w:rsid w:val="0007331D"/>
    <w:rsid w:val="00086FDC"/>
    <w:rsid w:val="00096EDA"/>
    <w:rsid w:val="00097019"/>
    <w:rsid w:val="000A078F"/>
    <w:rsid w:val="000B07E8"/>
    <w:rsid w:val="000B1536"/>
    <w:rsid w:val="000C1D1D"/>
    <w:rsid w:val="000C33BA"/>
    <w:rsid w:val="000C3724"/>
    <w:rsid w:val="000C5332"/>
    <w:rsid w:val="000C562A"/>
    <w:rsid w:val="000C6DF6"/>
    <w:rsid w:val="000C73E4"/>
    <w:rsid w:val="000D4B91"/>
    <w:rsid w:val="000D51F5"/>
    <w:rsid w:val="000E0BB6"/>
    <w:rsid w:val="000E10B1"/>
    <w:rsid w:val="000E35A4"/>
    <w:rsid w:val="000E473A"/>
    <w:rsid w:val="000F3E19"/>
    <w:rsid w:val="001008B8"/>
    <w:rsid w:val="00101829"/>
    <w:rsid w:val="00110E0D"/>
    <w:rsid w:val="001119D8"/>
    <w:rsid w:val="001148D4"/>
    <w:rsid w:val="0012061B"/>
    <w:rsid w:val="00123024"/>
    <w:rsid w:val="00123E07"/>
    <w:rsid w:val="00124D27"/>
    <w:rsid w:val="001305C3"/>
    <w:rsid w:val="00134552"/>
    <w:rsid w:val="001345F5"/>
    <w:rsid w:val="00135718"/>
    <w:rsid w:val="00140816"/>
    <w:rsid w:val="00146C23"/>
    <w:rsid w:val="00152D3B"/>
    <w:rsid w:val="00153958"/>
    <w:rsid w:val="00154EDE"/>
    <w:rsid w:val="001608AB"/>
    <w:rsid w:val="00163D49"/>
    <w:rsid w:val="00171370"/>
    <w:rsid w:val="00171DB0"/>
    <w:rsid w:val="00172991"/>
    <w:rsid w:val="00175BBC"/>
    <w:rsid w:val="00176A72"/>
    <w:rsid w:val="00180DAC"/>
    <w:rsid w:val="0018435D"/>
    <w:rsid w:val="00184E1B"/>
    <w:rsid w:val="001941B4"/>
    <w:rsid w:val="00195B3B"/>
    <w:rsid w:val="001A0999"/>
    <w:rsid w:val="001A133A"/>
    <w:rsid w:val="001A2F55"/>
    <w:rsid w:val="001A4306"/>
    <w:rsid w:val="001A5367"/>
    <w:rsid w:val="001A59A2"/>
    <w:rsid w:val="001A6674"/>
    <w:rsid w:val="001B3570"/>
    <w:rsid w:val="001B6DFB"/>
    <w:rsid w:val="001C37AC"/>
    <w:rsid w:val="001E42CB"/>
    <w:rsid w:val="001E5BBD"/>
    <w:rsid w:val="001F069A"/>
    <w:rsid w:val="001F20DE"/>
    <w:rsid w:val="002012F2"/>
    <w:rsid w:val="00201881"/>
    <w:rsid w:val="002040E5"/>
    <w:rsid w:val="00204343"/>
    <w:rsid w:val="00204EAB"/>
    <w:rsid w:val="00204F20"/>
    <w:rsid w:val="00206354"/>
    <w:rsid w:val="002070BD"/>
    <w:rsid w:val="00214AA2"/>
    <w:rsid w:val="00227823"/>
    <w:rsid w:val="00233EC6"/>
    <w:rsid w:val="00234B6D"/>
    <w:rsid w:val="00241F0A"/>
    <w:rsid w:val="00242E10"/>
    <w:rsid w:val="00244D13"/>
    <w:rsid w:val="00251458"/>
    <w:rsid w:val="00254395"/>
    <w:rsid w:val="00257119"/>
    <w:rsid w:val="002603EB"/>
    <w:rsid w:val="00260A5D"/>
    <w:rsid w:val="00260B77"/>
    <w:rsid w:val="00267898"/>
    <w:rsid w:val="00271B48"/>
    <w:rsid w:val="00272AD4"/>
    <w:rsid w:val="00273133"/>
    <w:rsid w:val="0027492F"/>
    <w:rsid w:val="00276431"/>
    <w:rsid w:val="00277FE3"/>
    <w:rsid w:val="00281191"/>
    <w:rsid w:val="002829C9"/>
    <w:rsid w:val="00292A29"/>
    <w:rsid w:val="00292A36"/>
    <w:rsid w:val="002A1890"/>
    <w:rsid w:val="002A75AC"/>
    <w:rsid w:val="002B0243"/>
    <w:rsid w:val="002B4BF6"/>
    <w:rsid w:val="002B57D0"/>
    <w:rsid w:val="002B7839"/>
    <w:rsid w:val="002C45A7"/>
    <w:rsid w:val="002C4737"/>
    <w:rsid w:val="002C4A87"/>
    <w:rsid w:val="002D1965"/>
    <w:rsid w:val="002D314B"/>
    <w:rsid w:val="002F1F0B"/>
    <w:rsid w:val="002F43A2"/>
    <w:rsid w:val="002F4AE3"/>
    <w:rsid w:val="00304B3C"/>
    <w:rsid w:val="00304F1E"/>
    <w:rsid w:val="00307385"/>
    <w:rsid w:val="00307B35"/>
    <w:rsid w:val="00311DF3"/>
    <w:rsid w:val="003158EF"/>
    <w:rsid w:val="003237CA"/>
    <w:rsid w:val="0032489F"/>
    <w:rsid w:val="00327AA9"/>
    <w:rsid w:val="00330982"/>
    <w:rsid w:val="0033108B"/>
    <w:rsid w:val="003332E9"/>
    <w:rsid w:val="003351E5"/>
    <w:rsid w:val="00335B27"/>
    <w:rsid w:val="003366AC"/>
    <w:rsid w:val="00340CBE"/>
    <w:rsid w:val="00343AF9"/>
    <w:rsid w:val="00346005"/>
    <w:rsid w:val="003474DC"/>
    <w:rsid w:val="003515DC"/>
    <w:rsid w:val="003635C7"/>
    <w:rsid w:val="00363C9D"/>
    <w:rsid w:val="00375026"/>
    <w:rsid w:val="00382ADF"/>
    <w:rsid w:val="003830F6"/>
    <w:rsid w:val="00385A11"/>
    <w:rsid w:val="00393307"/>
    <w:rsid w:val="003A664A"/>
    <w:rsid w:val="003A6D9F"/>
    <w:rsid w:val="003A76C8"/>
    <w:rsid w:val="003B307E"/>
    <w:rsid w:val="003B4601"/>
    <w:rsid w:val="003B4EDB"/>
    <w:rsid w:val="003B70EF"/>
    <w:rsid w:val="003C0DE9"/>
    <w:rsid w:val="003C2BF7"/>
    <w:rsid w:val="003C3AD7"/>
    <w:rsid w:val="003C6AE6"/>
    <w:rsid w:val="003D1733"/>
    <w:rsid w:val="003D1735"/>
    <w:rsid w:val="003D2548"/>
    <w:rsid w:val="003D2578"/>
    <w:rsid w:val="003E3143"/>
    <w:rsid w:val="003E54C9"/>
    <w:rsid w:val="003E62A5"/>
    <w:rsid w:val="003E7EB1"/>
    <w:rsid w:val="00407996"/>
    <w:rsid w:val="00410B24"/>
    <w:rsid w:val="004116D4"/>
    <w:rsid w:val="00412D56"/>
    <w:rsid w:val="0042107E"/>
    <w:rsid w:val="00423496"/>
    <w:rsid w:val="004253E4"/>
    <w:rsid w:val="00427AE9"/>
    <w:rsid w:val="004311F3"/>
    <w:rsid w:val="004312C8"/>
    <w:rsid w:val="0043280C"/>
    <w:rsid w:val="004416AD"/>
    <w:rsid w:val="00446301"/>
    <w:rsid w:val="00450790"/>
    <w:rsid w:val="00451A3F"/>
    <w:rsid w:val="004538A6"/>
    <w:rsid w:val="00463DBC"/>
    <w:rsid w:val="00463E60"/>
    <w:rsid w:val="0046490C"/>
    <w:rsid w:val="0047241F"/>
    <w:rsid w:val="00472D7C"/>
    <w:rsid w:val="0047552D"/>
    <w:rsid w:val="0047631C"/>
    <w:rsid w:val="004904A4"/>
    <w:rsid w:val="004921D2"/>
    <w:rsid w:val="0049534C"/>
    <w:rsid w:val="00496CF3"/>
    <w:rsid w:val="00496E87"/>
    <w:rsid w:val="00497A44"/>
    <w:rsid w:val="004A1FD2"/>
    <w:rsid w:val="004A37F1"/>
    <w:rsid w:val="004A4DBB"/>
    <w:rsid w:val="004A635C"/>
    <w:rsid w:val="004B2A38"/>
    <w:rsid w:val="004C1A29"/>
    <w:rsid w:val="004C50EA"/>
    <w:rsid w:val="004D02A8"/>
    <w:rsid w:val="004D15DD"/>
    <w:rsid w:val="004D2F64"/>
    <w:rsid w:val="004D3D9E"/>
    <w:rsid w:val="004E5E30"/>
    <w:rsid w:val="004F4266"/>
    <w:rsid w:val="004F5441"/>
    <w:rsid w:val="004F75B6"/>
    <w:rsid w:val="004F7641"/>
    <w:rsid w:val="0050044B"/>
    <w:rsid w:val="0050093A"/>
    <w:rsid w:val="00503C12"/>
    <w:rsid w:val="0050623E"/>
    <w:rsid w:val="005069C6"/>
    <w:rsid w:val="00514477"/>
    <w:rsid w:val="005149E2"/>
    <w:rsid w:val="005204CD"/>
    <w:rsid w:val="00520E8B"/>
    <w:rsid w:val="00524F67"/>
    <w:rsid w:val="005279A8"/>
    <w:rsid w:val="00541ED9"/>
    <w:rsid w:val="0054478E"/>
    <w:rsid w:val="005448E3"/>
    <w:rsid w:val="00544A45"/>
    <w:rsid w:val="005501EE"/>
    <w:rsid w:val="0055147B"/>
    <w:rsid w:val="0055153B"/>
    <w:rsid w:val="00552650"/>
    <w:rsid w:val="0055335E"/>
    <w:rsid w:val="00553F8A"/>
    <w:rsid w:val="00556A36"/>
    <w:rsid w:val="00556F6D"/>
    <w:rsid w:val="00562587"/>
    <w:rsid w:val="00564E64"/>
    <w:rsid w:val="00575FF5"/>
    <w:rsid w:val="00582DCB"/>
    <w:rsid w:val="0058679D"/>
    <w:rsid w:val="005909F4"/>
    <w:rsid w:val="005A499E"/>
    <w:rsid w:val="005A568B"/>
    <w:rsid w:val="005A57AB"/>
    <w:rsid w:val="005B1CD5"/>
    <w:rsid w:val="005B5636"/>
    <w:rsid w:val="005B5902"/>
    <w:rsid w:val="005C0C1A"/>
    <w:rsid w:val="005C28B5"/>
    <w:rsid w:val="005C646A"/>
    <w:rsid w:val="005D11ED"/>
    <w:rsid w:val="005D16C0"/>
    <w:rsid w:val="005D6193"/>
    <w:rsid w:val="005E0470"/>
    <w:rsid w:val="005E299F"/>
    <w:rsid w:val="005F090A"/>
    <w:rsid w:val="005F354A"/>
    <w:rsid w:val="005F7690"/>
    <w:rsid w:val="00605F1B"/>
    <w:rsid w:val="00606251"/>
    <w:rsid w:val="00611814"/>
    <w:rsid w:val="0061296F"/>
    <w:rsid w:val="00615819"/>
    <w:rsid w:val="006172E4"/>
    <w:rsid w:val="006205A4"/>
    <w:rsid w:val="00627582"/>
    <w:rsid w:val="006310DB"/>
    <w:rsid w:val="00633E1C"/>
    <w:rsid w:val="00636509"/>
    <w:rsid w:val="00640702"/>
    <w:rsid w:val="0064360A"/>
    <w:rsid w:val="00646707"/>
    <w:rsid w:val="00646F39"/>
    <w:rsid w:val="00650720"/>
    <w:rsid w:val="006544A4"/>
    <w:rsid w:val="00655014"/>
    <w:rsid w:val="00670F37"/>
    <w:rsid w:val="00672E0D"/>
    <w:rsid w:val="006735EF"/>
    <w:rsid w:val="00676AD4"/>
    <w:rsid w:val="00684606"/>
    <w:rsid w:val="00690525"/>
    <w:rsid w:val="00693BC8"/>
    <w:rsid w:val="00694BAB"/>
    <w:rsid w:val="00696419"/>
    <w:rsid w:val="006A01C5"/>
    <w:rsid w:val="006A03E7"/>
    <w:rsid w:val="006A0D0C"/>
    <w:rsid w:val="006A1DF7"/>
    <w:rsid w:val="006A46CD"/>
    <w:rsid w:val="006A57C0"/>
    <w:rsid w:val="006B27E4"/>
    <w:rsid w:val="006B7302"/>
    <w:rsid w:val="006B7467"/>
    <w:rsid w:val="006C15BA"/>
    <w:rsid w:val="006C440F"/>
    <w:rsid w:val="006C7A26"/>
    <w:rsid w:val="006D1EA5"/>
    <w:rsid w:val="006D4F5D"/>
    <w:rsid w:val="006E3173"/>
    <w:rsid w:val="006E79C1"/>
    <w:rsid w:val="006E7ED3"/>
    <w:rsid w:val="006F26C6"/>
    <w:rsid w:val="006F35B4"/>
    <w:rsid w:val="006F37B2"/>
    <w:rsid w:val="006F3FAC"/>
    <w:rsid w:val="006F67BB"/>
    <w:rsid w:val="00704214"/>
    <w:rsid w:val="00714A39"/>
    <w:rsid w:val="00715525"/>
    <w:rsid w:val="007245D0"/>
    <w:rsid w:val="00724AD0"/>
    <w:rsid w:val="0073077B"/>
    <w:rsid w:val="00733762"/>
    <w:rsid w:val="007339BE"/>
    <w:rsid w:val="007350BD"/>
    <w:rsid w:val="00740697"/>
    <w:rsid w:val="00740DB5"/>
    <w:rsid w:val="00741C64"/>
    <w:rsid w:val="00744A8B"/>
    <w:rsid w:val="00747D8D"/>
    <w:rsid w:val="0075336F"/>
    <w:rsid w:val="00754275"/>
    <w:rsid w:val="00763B3F"/>
    <w:rsid w:val="00765A9B"/>
    <w:rsid w:val="0077423D"/>
    <w:rsid w:val="00776ACC"/>
    <w:rsid w:val="00790BB1"/>
    <w:rsid w:val="007A3E42"/>
    <w:rsid w:val="007A4A03"/>
    <w:rsid w:val="007B1B9F"/>
    <w:rsid w:val="007B3A0B"/>
    <w:rsid w:val="007B6FA0"/>
    <w:rsid w:val="007C1F5C"/>
    <w:rsid w:val="007C2B90"/>
    <w:rsid w:val="007C4CF7"/>
    <w:rsid w:val="007D43FC"/>
    <w:rsid w:val="007D5B4B"/>
    <w:rsid w:val="007D5BCA"/>
    <w:rsid w:val="007E31E3"/>
    <w:rsid w:val="007E4D59"/>
    <w:rsid w:val="007E5E4D"/>
    <w:rsid w:val="007E69CE"/>
    <w:rsid w:val="007E70B2"/>
    <w:rsid w:val="007F6254"/>
    <w:rsid w:val="00804EB7"/>
    <w:rsid w:val="00805F4B"/>
    <w:rsid w:val="008114B9"/>
    <w:rsid w:val="0081302C"/>
    <w:rsid w:val="0081567A"/>
    <w:rsid w:val="00815AB2"/>
    <w:rsid w:val="00816BCC"/>
    <w:rsid w:val="00816EF1"/>
    <w:rsid w:val="00821B30"/>
    <w:rsid w:val="0082486F"/>
    <w:rsid w:val="00824889"/>
    <w:rsid w:val="008254BE"/>
    <w:rsid w:val="008300D8"/>
    <w:rsid w:val="0083215F"/>
    <w:rsid w:val="0084024C"/>
    <w:rsid w:val="008426E0"/>
    <w:rsid w:val="008470FE"/>
    <w:rsid w:val="00851A70"/>
    <w:rsid w:val="008701DD"/>
    <w:rsid w:val="00871186"/>
    <w:rsid w:val="00871B76"/>
    <w:rsid w:val="00875211"/>
    <w:rsid w:val="00876AD0"/>
    <w:rsid w:val="008817F6"/>
    <w:rsid w:val="0088227D"/>
    <w:rsid w:val="00882DBD"/>
    <w:rsid w:val="008837F7"/>
    <w:rsid w:val="0088414F"/>
    <w:rsid w:val="00886A72"/>
    <w:rsid w:val="0089111B"/>
    <w:rsid w:val="0089178A"/>
    <w:rsid w:val="00897E72"/>
    <w:rsid w:val="008A0EAA"/>
    <w:rsid w:val="008A214B"/>
    <w:rsid w:val="008A214C"/>
    <w:rsid w:val="008A24C6"/>
    <w:rsid w:val="008A61A6"/>
    <w:rsid w:val="008B1484"/>
    <w:rsid w:val="008B453D"/>
    <w:rsid w:val="008B5C14"/>
    <w:rsid w:val="008B6FBB"/>
    <w:rsid w:val="008B76D4"/>
    <w:rsid w:val="008C40BB"/>
    <w:rsid w:val="008C63D2"/>
    <w:rsid w:val="008D7C92"/>
    <w:rsid w:val="008F01BB"/>
    <w:rsid w:val="008F63D4"/>
    <w:rsid w:val="009024F2"/>
    <w:rsid w:val="00904BB3"/>
    <w:rsid w:val="009124CF"/>
    <w:rsid w:val="00914956"/>
    <w:rsid w:val="009261DF"/>
    <w:rsid w:val="0093244A"/>
    <w:rsid w:val="00933645"/>
    <w:rsid w:val="00936489"/>
    <w:rsid w:val="0094325A"/>
    <w:rsid w:val="00946A16"/>
    <w:rsid w:val="00955E48"/>
    <w:rsid w:val="00960263"/>
    <w:rsid w:val="009608FD"/>
    <w:rsid w:val="0096110F"/>
    <w:rsid w:val="0098084C"/>
    <w:rsid w:val="009812B5"/>
    <w:rsid w:val="009812C6"/>
    <w:rsid w:val="00990221"/>
    <w:rsid w:val="009942C4"/>
    <w:rsid w:val="00995574"/>
    <w:rsid w:val="00996134"/>
    <w:rsid w:val="009962DC"/>
    <w:rsid w:val="0099633E"/>
    <w:rsid w:val="009A205D"/>
    <w:rsid w:val="009A2537"/>
    <w:rsid w:val="009A3492"/>
    <w:rsid w:val="009A4908"/>
    <w:rsid w:val="009B24E7"/>
    <w:rsid w:val="009C5317"/>
    <w:rsid w:val="009C66E7"/>
    <w:rsid w:val="009D7F06"/>
    <w:rsid w:val="009E01CD"/>
    <w:rsid w:val="009E0986"/>
    <w:rsid w:val="009E0E37"/>
    <w:rsid w:val="009E3FC0"/>
    <w:rsid w:val="009E62FC"/>
    <w:rsid w:val="009E75C1"/>
    <w:rsid w:val="009F767E"/>
    <w:rsid w:val="009F7CD9"/>
    <w:rsid w:val="00A0099E"/>
    <w:rsid w:val="00A01EDF"/>
    <w:rsid w:val="00A026FD"/>
    <w:rsid w:val="00A0278A"/>
    <w:rsid w:val="00A02EFC"/>
    <w:rsid w:val="00A03E72"/>
    <w:rsid w:val="00A0617B"/>
    <w:rsid w:val="00A075CF"/>
    <w:rsid w:val="00A07E7B"/>
    <w:rsid w:val="00A11544"/>
    <w:rsid w:val="00A12F30"/>
    <w:rsid w:val="00A138C9"/>
    <w:rsid w:val="00A150D5"/>
    <w:rsid w:val="00A17591"/>
    <w:rsid w:val="00A358A8"/>
    <w:rsid w:val="00A37E0E"/>
    <w:rsid w:val="00A440E5"/>
    <w:rsid w:val="00A45272"/>
    <w:rsid w:val="00A512CF"/>
    <w:rsid w:val="00A62840"/>
    <w:rsid w:val="00A65845"/>
    <w:rsid w:val="00A72732"/>
    <w:rsid w:val="00A73AF2"/>
    <w:rsid w:val="00A75E6F"/>
    <w:rsid w:val="00A76203"/>
    <w:rsid w:val="00A77C9E"/>
    <w:rsid w:val="00A77EBE"/>
    <w:rsid w:val="00A82F7F"/>
    <w:rsid w:val="00A832D1"/>
    <w:rsid w:val="00A83F8D"/>
    <w:rsid w:val="00A9151A"/>
    <w:rsid w:val="00A94FD7"/>
    <w:rsid w:val="00A95737"/>
    <w:rsid w:val="00A97140"/>
    <w:rsid w:val="00AA1B3E"/>
    <w:rsid w:val="00AA4FB3"/>
    <w:rsid w:val="00AB0983"/>
    <w:rsid w:val="00AB0EC6"/>
    <w:rsid w:val="00AB2391"/>
    <w:rsid w:val="00AB3959"/>
    <w:rsid w:val="00AB3961"/>
    <w:rsid w:val="00AB484D"/>
    <w:rsid w:val="00AB7A70"/>
    <w:rsid w:val="00AC525F"/>
    <w:rsid w:val="00AD3E53"/>
    <w:rsid w:val="00AD6E80"/>
    <w:rsid w:val="00AE2DAA"/>
    <w:rsid w:val="00AE5093"/>
    <w:rsid w:val="00AF3E46"/>
    <w:rsid w:val="00AF6B02"/>
    <w:rsid w:val="00B00908"/>
    <w:rsid w:val="00B00972"/>
    <w:rsid w:val="00B01029"/>
    <w:rsid w:val="00B02C9A"/>
    <w:rsid w:val="00B06134"/>
    <w:rsid w:val="00B10B55"/>
    <w:rsid w:val="00B13C4E"/>
    <w:rsid w:val="00B21FF5"/>
    <w:rsid w:val="00B23AE9"/>
    <w:rsid w:val="00B26D67"/>
    <w:rsid w:val="00B304EA"/>
    <w:rsid w:val="00B32070"/>
    <w:rsid w:val="00B32601"/>
    <w:rsid w:val="00B34DBA"/>
    <w:rsid w:val="00B45B3D"/>
    <w:rsid w:val="00B468A0"/>
    <w:rsid w:val="00B5145E"/>
    <w:rsid w:val="00B52CF1"/>
    <w:rsid w:val="00B53B31"/>
    <w:rsid w:val="00B63BDC"/>
    <w:rsid w:val="00B63E39"/>
    <w:rsid w:val="00B63F7D"/>
    <w:rsid w:val="00B8012A"/>
    <w:rsid w:val="00B906C0"/>
    <w:rsid w:val="00B94EFA"/>
    <w:rsid w:val="00BA04F5"/>
    <w:rsid w:val="00BA2CF0"/>
    <w:rsid w:val="00BA3AE5"/>
    <w:rsid w:val="00BB019D"/>
    <w:rsid w:val="00BB1B72"/>
    <w:rsid w:val="00BC39F7"/>
    <w:rsid w:val="00BC5F44"/>
    <w:rsid w:val="00BD4618"/>
    <w:rsid w:val="00BD48CC"/>
    <w:rsid w:val="00BD54EE"/>
    <w:rsid w:val="00BE742E"/>
    <w:rsid w:val="00BE7CCF"/>
    <w:rsid w:val="00BF466F"/>
    <w:rsid w:val="00BF5438"/>
    <w:rsid w:val="00C06301"/>
    <w:rsid w:val="00C145C8"/>
    <w:rsid w:val="00C146CA"/>
    <w:rsid w:val="00C21B45"/>
    <w:rsid w:val="00C21CD7"/>
    <w:rsid w:val="00C446CC"/>
    <w:rsid w:val="00C46726"/>
    <w:rsid w:val="00C558FB"/>
    <w:rsid w:val="00C61533"/>
    <w:rsid w:val="00C662C2"/>
    <w:rsid w:val="00C84064"/>
    <w:rsid w:val="00C8621C"/>
    <w:rsid w:val="00C87409"/>
    <w:rsid w:val="00C972C6"/>
    <w:rsid w:val="00CA179C"/>
    <w:rsid w:val="00CA3A4E"/>
    <w:rsid w:val="00CA7A00"/>
    <w:rsid w:val="00CB01A8"/>
    <w:rsid w:val="00CB0437"/>
    <w:rsid w:val="00CB3EBB"/>
    <w:rsid w:val="00CB449A"/>
    <w:rsid w:val="00CB52E1"/>
    <w:rsid w:val="00CB5AD8"/>
    <w:rsid w:val="00CB6408"/>
    <w:rsid w:val="00CC26FD"/>
    <w:rsid w:val="00CC7DDC"/>
    <w:rsid w:val="00CD18A2"/>
    <w:rsid w:val="00CD28BA"/>
    <w:rsid w:val="00CE2337"/>
    <w:rsid w:val="00CE5DF7"/>
    <w:rsid w:val="00CF2C38"/>
    <w:rsid w:val="00D05D15"/>
    <w:rsid w:val="00D109F5"/>
    <w:rsid w:val="00D11AD8"/>
    <w:rsid w:val="00D167CA"/>
    <w:rsid w:val="00D215D4"/>
    <w:rsid w:val="00D22ECA"/>
    <w:rsid w:val="00D254FA"/>
    <w:rsid w:val="00D35787"/>
    <w:rsid w:val="00D36FF6"/>
    <w:rsid w:val="00D37AD8"/>
    <w:rsid w:val="00D42F50"/>
    <w:rsid w:val="00D42F98"/>
    <w:rsid w:val="00D444CB"/>
    <w:rsid w:val="00D46858"/>
    <w:rsid w:val="00D4719F"/>
    <w:rsid w:val="00D50268"/>
    <w:rsid w:val="00D50661"/>
    <w:rsid w:val="00D57B47"/>
    <w:rsid w:val="00D62F92"/>
    <w:rsid w:val="00D7319C"/>
    <w:rsid w:val="00D764F8"/>
    <w:rsid w:val="00D7748E"/>
    <w:rsid w:val="00D9716C"/>
    <w:rsid w:val="00DA2009"/>
    <w:rsid w:val="00DA2092"/>
    <w:rsid w:val="00DA6602"/>
    <w:rsid w:val="00DB0C8D"/>
    <w:rsid w:val="00DB4A24"/>
    <w:rsid w:val="00DB77AA"/>
    <w:rsid w:val="00DD10A6"/>
    <w:rsid w:val="00DD15E0"/>
    <w:rsid w:val="00DD44DA"/>
    <w:rsid w:val="00DE57DE"/>
    <w:rsid w:val="00DE69FB"/>
    <w:rsid w:val="00DE75C2"/>
    <w:rsid w:val="00DE7693"/>
    <w:rsid w:val="00DF16EA"/>
    <w:rsid w:val="00DF1ED4"/>
    <w:rsid w:val="00DF6742"/>
    <w:rsid w:val="00DF688A"/>
    <w:rsid w:val="00E00000"/>
    <w:rsid w:val="00E00003"/>
    <w:rsid w:val="00E110BD"/>
    <w:rsid w:val="00E113D2"/>
    <w:rsid w:val="00E15929"/>
    <w:rsid w:val="00E15DC9"/>
    <w:rsid w:val="00E24964"/>
    <w:rsid w:val="00E277A5"/>
    <w:rsid w:val="00E3011B"/>
    <w:rsid w:val="00E33950"/>
    <w:rsid w:val="00E35997"/>
    <w:rsid w:val="00E46074"/>
    <w:rsid w:val="00E54428"/>
    <w:rsid w:val="00E64FF0"/>
    <w:rsid w:val="00E658BC"/>
    <w:rsid w:val="00E80EE1"/>
    <w:rsid w:val="00E839B5"/>
    <w:rsid w:val="00E910AC"/>
    <w:rsid w:val="00E923A0"/>
    <w:rsid w:val="00EA5687"/>
    <w:rsid w:val="00EA5FDB"/>
    <w:rsid w:val="00EB50F3"/>
    <w:rsid w:val="00EC3AFD"/>
    <w:rsid w:val="00ED0954"/>
    <w:rsid w:val="00ED0D31"/>
    <w:rsid w:val="00ED2D30"/>
    <w:rsid w:val="00EE1A67"/>
    <w:rsid w:val="00EE2644"/>
    <w:rsid w:val="00EE279D"/>
    <w:rsid w:val="00EE5DCB"/>
    <w:rsid w:val="00EE6032"/>
    <w:rsid w:val="00EE7EEC"/>
    <w:rsid w:val="00EF29C6"/>
    <w:rsid w:val="00EF60B9"/>
    <w:rsid w:val="00F016AC"/>
    <w:rsid w:val="00F0193E"/>
    <w:rsid w:val="00F05E9F"/>
    <w:rsid w:val="00F06345"/>
    <w:rsid w:val="00F139F0"/>
    <w:rsid w:val="00F14AE4"/>
    <w:rsid w:val="00F158E0"/>
    <w:rsid w:val="00F20027"/>
    <w:rsid w:val="00F21D08"/>
    <w:rsid w:val="00F224F2"/>
    <w:rsid w:val="00F32555"/>
    <w:rsid w:val="00F32AE3"/>
    <w:rsid w:val="00F3642F"/>
    <w:rsid w:val="00F36488"/>
    <w:rsid w:val="00F36F67"/>
    <w:rsid w:val="00F36F6F"/>
    <w:rsid w:val="00F465FE"/>
    <w:rsid w:val="00F56974"/>
    <w:rsid w:val="00F639A5"/>
    <w:rsid w:val="00F66830"/>
    <w:rsid w:val="00F66DCB"/>
    <w:rsid w:val="00F73B33"/>
    <w:rsid w:val="00F808BD"/>
    <w:rsid w:val="00F81196"/>
    <w:rsid w:val="00F81422"/>
    <w:rsid w:val="00F91245"/>
    <w:rsid w:val="00F930C4"/>
    <w:rsid w:val="00FA3E5B"/>
    <w:rsid w:val="00FA4467"/>
    <w:rsid w:val="00FA757C"/>
    <w:rsid w:val="00FA7FDF"/>
    <w:rsid w:val="00FB2031"/>
    <w:rsid w:val="00FB2901"/>
    <w:rsid w:val="00FC3860"/>
    <w:rsid w:val="00FC3FDD"/>
    <w:rsid w:val="00FC62B2"/>
    <w:rsid w:val="00FC67FB"/>
    <w:rsid w:val="00FD45A2"/>
    <w:rsid w:val="00FD6DE8"/>
    <w:rsid w:val="00FE0A31"/>
    <w:rsid w:val="00FE62F4"/>
    <w:rsid w:val="00FF0DDF"/>
    <w:rsid w:val="00FF3A39"/>
    <w:rsid w:val="00FF41E5"/>
    <w:rsid w:val="00FF4C0C"/>
    <w:rsid w:val="00FF5D84"/>
    <w:rsid w:val="00FF7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F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4F5"/>
    <w:pPr>
      <w:keepNext/>
      <w:jc w:val="center"/>
      <w:outlineLvl w:val="0"/>
    </w:pPr>
    <w:rPr>
      <w:rFonts w:ascii="Arial" w:hAnsi="Arial" w:cs="Arial"/>
      <w:b/>
      <w:color w:val="C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1C5"/>
    <w:pPr>
      <w:spacing w:line="256" w:lineRule="auto"/>
      <w:ind w:left="720"/>
      <w:contextualSpacing/>
    </w:pPr>
  </w:style>
  <w:style w:type="character" w:customStyle="1" w:styleId="apple-converted-space">
    <w:name w:val="apple-converted-space"/>
    <w:basedOn w:val="DefaultParagraphFont"/>
    <w:rsid w:val="00E15DC9"/>
  </w:style>
  <w:style w:type="character" w:styleId="Emphasis">
    <w:name w:val="Emphasis"/>
    <w:basedOn w:val="DefaultParagraphFont"/>
    <w:uiPriority w:val="20"/>
    <w:qFormat/>
    <w:rsid w:val="00E15DC9"/>
    <w:rPr>
      <w:i/>
      <w:iCs/>
    </w:rPr>
  </w:style>
  <w:style w:type="character" w:styleId="Hyperlink">
    <w:name w:val="Hyperlink"/>
    <w:basedOn w:val="DefaultParagraphFont"/>
    <w:uiPriority w:val="99"/>
    <w:unhideWhenUsed/>
    <w:rsid w:val="005A57AB"/>
    <w:rPr>
      <w:color w:val="0563C1" w:themeColor="hyperlink"/>
      <w:u w:val="single"/>
    </w:rPr>
  </w:style>
  <w:style w:type="paragraph" w:styleId="NormalWeb">
    <w:name w:val="Normal (Web)"/>
    <w:basedOn w:val="Normal"/>
    <w:uiPriority w:val="99"/>
    <w:unhideWhenUsed/>
    <w:rsid w:val="005A57A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A57AB"/>
    <w:rPr>
      <w:b/>
      <w:bCs/>
    </w:rPr>
  </w:style>
  <w:style w:type="character" w:customStyle="1" w:styleId="style7">
    <w:name w:val="style7"/>
    <w:basedOn w:val="DefaultParagraphFont"/>
    <w:rsid w:val="005A57AB"/>
  </w:style>
  <w:style w:type="character" w:customStyle="1" w:styleId="style6">
    <w:name w:val="style6"/>
    <w:basedOn w:val="DefaultParagraphFont"/>
    <w:rsid w:val="005A57AB"/>
  </w:style>
  <w:style w:type="table" w:styleId="TableGrid">
    <w:name w:val="Table Grid"/>
    <w:basedOn w:val="TableNormal"/>
    <w:uiPriority w:val="59"/>
    <w:rsid w:val="00881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es">
    <w:name w:val="ques"/>
    <w:basedOn w:val="DefaultParagraphFont"/>
    <w:rsid w:val="009E62FC"/>
  </w:style>
  <w:style w:type="character" w:customStyle="1" w:styleId="essayquestions">
    <w:name w:val="essayquestions"/>
    <w:basedOn w:val="DefaultParagraphFont"/>
    <w:rsid w:val="009E62FC"/>
  </w:style>
  <w:style w:type="paragraph" w:customStyle="1" w:styleId="number">
    <w:name w:val="number"/>
    <w:basedOn w:val="Normal"/>
    <w:rsid w:val="00F73B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unhideWhenUsed/>
    <w:rsid w:val="008C6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D2"/>
  </w:style>
  <w:style w:type="paragraph" w:styleId="Footer">
    <w:name w:val="footer"/>
    <w:basedOn w:val="Normal"/>
    <w:link w:val="FooterChar"/>
    <w:uiPriority w:val="99"/>
    <w:unhideWhenUsed/>
    <w:rsid w:val="008C6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D2"/>
  </w:style>
  <w:style w:type="character" w:styleId="FollowedHyperlink">
    <w:name w:val="FollowedHyperlink"/>
    <w:basedOn w:val="DefaultParagraphFont"/>
    <w:uiPriority w:val="99"/>
    <w:semiHidden/>
    <w:unhideWhenUsed/>
    <w:rsid w:val="00E910AC"/>
    <w:rPr>
      <w:color w:val="954F72" w:themeColor="followedHyperlink"/>
      <w:u w:val="single"/>
    </w:rPr>
  </w:style>
  <w:style w:type="character" w:styleId="CommentReference">
    <w:name w:val="annotation reference"/>
    <w:basedOn w:val="DefaultParagraphFont"/>
    <w:uiPriority w:val="99"/>
    <w:semiHidden/>
    <w:unhideWhenUsed/>
    <w:rsid w:val="00D42F98"/>
    <w:rPr>
      <w:sz w:val="16"/>
      <w:szCs w:val="16"/>
    </w:rPr>
  </w:style>
  <w:style w:type="paragraph" w:styleId="CommentText">
    <w:name w:val="annotation text"/>
    <w:basedOn w:val="Normal"/>
    <w:link w:val="CommentTextChar"/>
    <w:uiPriority w:val="99"/>
    <w:semiHidden/>
    <w:unhideWhenUsed/>
    <w:rsid w:val="00D42F98"/>
    <w:pPr>
      <w:spacing w:line="240" w:lineRule="auto"/>
    </w:pPr>
    <w:rPr>
      <w:sz w:val="20"/>
      <w:szCs w:val="20"/>
    </w:rPr>
  </w:style>
  <w:style w:type="character" w:customStyle="1" w:styleId="CommentTextChar">
    <w:name w:val="Comment Text Char"/>
    <w:basedOn w:val="DefaultParagraphFont"/>
    <w:link w:val="CommentText"/>
    <w:uiPriority w:val="99"/>
    <w:semiHidden/>
    <w:rsid w:val="00D42F98"/>
    <w:rPr>
      <w:sz w:val="20"/>
      <w:szCs w:val="20"/>
    </w:rPr>
  </w:style>
  <w:style w:type="paragraph" w:styleId="CommentSubject">
    <w:name w:val="annotation subject"/>
    <w:basedOn w:val="CommentText"/>
    <w:next w:val="CommentText"/>
    <w:link w:val="CommentSubjectChar"/>
    <w:uiPriority w:val="99"/>
    <w:semiHidden/>
    <w:unhideWhenUsed/>
    <w:rsid w:val="00D42F98"/>
    <w:rPr>
      <w:b/>
      <w:bCs/>
    </w:rPr>
  </w:style>
  <w:style w:type="character" w:customStyle="1" w:styleId="CommentSubjectChar">
    <w:name w:val="Comment Subject Char"/>
    <w:basedOn w:val="CommentTextChar"/>
    <w:link w:val="CommentSubject"/>
    <w:uiPriority w:val="99"/>
    <w:semiHidden/>
    <w:rsid w:val="00D42F98"/>
    <w:rPr>
      <w:b/>
      <w:bCs/>
      <w:sz w:val="20"/>
      <w:szCs w:val="20"/>
    </w:rPr>
  </w:style>
  <w:style w:type="paragraph" w:styleId="BalloonText">
    <w:name w:val="Balloon Text"/>
    <w:basedOn w:val="Normal"/>
    <w:link w:val="BalloonTextChar"/>
    <w:uiPriority w:val="99"/>
    <w:semiHidden/>
    <w:unhideWhenUsed/>
    <w:rsid w:val="00D42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F98"/>
    <w:rPr>
      <w:rFonts w:ascii="Segoe UI" w:hAnsi="Segoe UI" w:cs="Segoe UI"/>
      <w:sz w:val="18"/>
      <w:szCs w:val="18"/>
    </w:rPr>
  </w:style>
  <w:style w:type="paragraph" w:styleId="BodyTextIndent">
    <w:name w:val="Body Text Indent"/>
    <w:basedOn w:val="Normal"/>
    <w:link w:val="BodyTextIndentChar"/>
    <w:uiPriority w:val="99"/>
    <w:unhideWhenUsed/>
    <w:rsid w:val="0047552D"/>
    <w:pPr>
      <w:ind w:left="180" w:hanging="90"/>
      <w:contextualSpacing/>
    </w:pPr>
    <w:rPr>
      <w:rFonts w:ascii="Arial" w:hAnsi="Arial" w:cs="Arial"/>
      <w:color w:val="C00000"/>
    </w:rPr>
  </w:style>
  <w:style w:type="character" w:customStyle="1" w:styleId="BodyTextIndentChar">
    <w:name w:val="Body Text Indent Char"/>
    <w:basedOn w:val="DefaultParagraphFont"/>
    <w:link w:val="BodyTextIndent"/>
    <w:uiPriority w:val="99"/>
    <w:rsid w:val="0047552D"/>
    <w:rPr>
      <w:rFonts w:ascii="Arial" w:hAnsi="Arial" w:cs="Arial"/>
      <w:color w:val="C00000"/>
    </w:rPr>
  </w:style>
  <w:style w:type="paragraph" w:styleId="BodyTextIndent2">
    <w:name w:val="Body Text Indent 2"/>
    <w:basedOn w:val="Normal"/>
    <w:link w:val="BodyTextIndent2Char"/>
    <w:uiPriority w:val="99"/>
    <w:unhideWhenUsed/>
    <w:rsid w:val="00514477"/>
    <w:pPr>
      <w:ind w:left="90"/>
      <w:contextualSpacing/>
    </w:pPr>
    <w:rPr>
      <w:rFonts w:ascii="Arial" w:hAnsi="Arial" w:cs="Arial"/>
    </w:rPr>
  </w:style>
  <w:style w:type="character" w:customStyle="1" w:styleId="BodyTextIndent2Char">
    <w:name w:val="Body Text Indent 2 Char"/>
    <w:basedOn w:val="DefaultParagraphFont"/>
    <w:link w:val="BodyTextIndent2"/>
    <w:uiPriority w:val="99"/>
    <w:rsid w:val="00514477"/>
    <w:rPr>
      <w:rFonts w:ascii="Arial" w:hAnsi="Arial" w:cs="Arial"/>
    </w:rPr>
  </w:style>
  <w:style w:type="paragraph" w:styleId="BodyTextIndent3">
    <w:name w:val="Body Text Indent 3"/>
    <w:basedOn w:val="Normal"/>
    <w:link w:val="BodyTextIndent3Char"/>
    <w:uiPriority w:val="99"/>
    <w:unhideWhenUsed/>
    <w:rsid w:val="003B307E"/>
    <w:pPr>
      <w:ind w:left="1440"/>
      <w:contextualSpacing/>
    </w:pPr>
    <w:rPr>
      <w:rFonts w:ascii="Arial" w:hAnsi="Arial" w:cs="Arial"/>
      <w:color w:val="C00000"/>
    </w:rPr>
  </w:style>
  <w:style w:type="character" w:customStyle="1" w:styleId="BodyTextIndent3Char">
    <w:name w:val="Body Text Indent 3 Char"/>
    <w:basedOn w:val="DefaultParagraphFont"/>
    <w:link w:val="BodyTextIndent3"/>
    <w:uiPriority w:val="99"/>
    <w:rsid w:val="003B307E"/>
    <w:rPr>
      <w:rFonts w:ascii="Arial" w:hAnsi="Arial" w:cs="Arial"/>
      <w:color w:val="C00000"/>
    </w:rPr>
  </w:style>
  <w:style w:type="character" w:customStyle="1" w:styleId="Heading1Char">
    <w:name w:val="Heading 1 Char"/>
    <w:basedOn w:val="DefaultParagraphFont"/>
    <w:link w:val="Heading1"/>
    <w:uiPriority w:val="9"/>
    <w:rsid w:val="00BA04F5"/>
    <w:rPr>
      <w:rFonts w:ascii="Arial" w:hAnsi="Arial" w:cs="Arial"/>
      <w:b/>
      <w:color w:val="C00000"/>
      <w:sz w:val="52"/>
    </w:rPr>
  </w:style>
  <w:style w:type="paragraph" w:customStyle="1" w:styleId="Question">
    <w:name w:val="Question"/>
    <w:basedOn w:val="Normal"/>
    <w:rsid w:val="000B07E8"/>
    <w:pPr>
      <w:numPr>
        <w:numId w:val="13"/>
      </w:numPr>
      <w:tabs>
        <w:tab w:val="left" w:pos="426"/>
      </w:tabs>
      <w:spacing w:before="240" w:after="120" w:line="240" w:lineRule="auto"/>
      <w:jc w:val="both"/>
    </w:pPr>
    <w:rPr>
      <w:rFonts w:ascii="Trebuchet MS" w:eastAsia="Times New Roman" w:hAnsi="Trebuchet MS" w:cs="Times New Roman"/>
      <w:sz w:val="20"/>
      <w:szCs w:val="24"/>
    </w:rPr>
  </w:style>
  <w:style w:type="paragraph" w:customStyle="1" w:styleId="answerline">
    <w:name w:val="answerline"/>
    <w:basedOn w:val="Normal"/>
    <w:rsid w:val="000B07E8"/>
    <w:pPr>
      <w:tabs>
        <w:tab w:val="left" w:leader="dot" w:pos="9214"/>
      </w:tabs>
      <w:spacing w:before="60" w:after="60" w:line="240" w:lineRule="auto"/>
      <w:ind w:left="425"/>
    </w:pPr>
    <w:rPr>
      <w:rFonts w:ascii="Trebuchet MS" w:eastAsia="Times New Roman" w:hAnsi="Trebuchet MS" w:cs="Times New Roman"/>
      <w:i/>
      <w:sz w:val="20"/>
      <w:szCs w:val="24"/>
    </w:rPr>
  </w:style>
  <w:style w:type="paragraph" w:styleId="BodyText">
    <w:name w:val="Body Text"/>
    <w:basedOn w:val="Normal"/>
    <w:link w:val="BodyTextChar"/>
    <w:uiPriority w:val="99"/>
    <w:unhideWhenUsed/>
    <w:rsid w:val="00DA2009"/>
    <w:pPr>
      <w:spacing w:before="240" w:line="240" w:lineRule="auto"/>
      <w:jc w:val="both"/>
    </w:pPr>
    <w:rPr>
      <w:rFonts w:ascii="Arial" w:hAnsi="Arial" w:cs="Arial"/>
    </w:rPr>
  </w:style>
  <w:style w:type="character" w:customStyle="1" w:styleId="BodyTextChar">
    <w:name w:val="Body Text Char"/>
    <w:basedOn w:val="DefaultParagraphFont"/>
    <w:link w:val="BodyText"/>
    <w:uiPriority w:val="99"/>
    <w:rsid w:val="00DA2009"/>
    <w:rPr>
      <w:rFonts w:ascii="Arial" w:hAnsi="Arial" w:cs="Arial"/>
    </w:rPr>
  </w:style>
  <w:style w:type="paragraph" w:customStyle="1" w:styleId="KCCParagraph">
    <w:name w:val="KCC Paragraph"/>
    <w:basedOn w:val="Normal"/>
    <w:qFormat/>
    <w:rsid w:val="00CB449A"/>
    <w:pPr>
      <w:widowControl w:val="0"/>
      <w:suppressAutoHyphens/>
      <w:autoSpaceDE w:val="0"/>
      <w:autoSpaceDN w:val="0"/>
      <w:adjustRightInd w:val="0"/>
      <w:spacing w:after="170" w:line="264" w:lineRule="auto"/>
      <w:textAlignment w:val="center"/>
    </w:pPr>
    <w:rPr>
      <w:rFonts w:ascii="Adobe Garamond Pro" w:hAnsi="Adobe Garamond Pro" w:cs="AGaramondPro-Regular"/>
      <w:color w:val="000000"/>
      <w:sz w:val="24"/>
      <w:lang w:val="en-GB"/>
    </w:rPr>
  </w:style>
  <w:style w:type="table" w:customStyle="1" w:styleId="TableGrid1">
    <w:name w:val="Table Grid1"/>
    <w:basedOn w:val="TableNormal"/>
    <w:next w:val="TableGrid"/>
    <w:uiPriority w:val="59"/>
    <w:rsid w:val="004B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4F5"/>
    <w:pPr>
      <w:keepNext/>
      <w:jc w:val="center"/>
      <w:outlineLvl w:val="0"/>
    </w:pPr>
    <w:rPr>
      <w:rFonts w:ascii="Arial" w:hAnsi="Arial" w:cs="Arial"/>
      <w:b/>
      <w:color w:val="C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1C5"/>
    <w:pPr>
      <w:spacing w:line="256" w:lineRule="auto"/>
      <w:ind w:left="720"/>
      <w:contextualSpacing/>
    </w:pPr>
  </w:style>
  <w:style w:type="character" w:customStyle="1" w:styleId="apple-converted-space">
    <w:name w:val="apple-converted-space"/>
    <w:basedOn w:val="DefaultParagraphFont"/>
    <w:rsid w:val="00E15DC9"/>
  </w:style>
  <w:style w:type="character" w:styleId="Emphasis">
    <w:name w:val="Emphasis"/>
    <w:basedOn w:val="DefaultParagraphFont"/>
    <w:uiPriority w:val="20"/>
    <w:qFormat/>
    <w:rsid w:val="00E15DC9"/>
    <w:rPr>
      <w:i/>
      <w:iCs/>
    </w:rPr>
  </w:style>
  <w:style w:type="character" w:styleId="Hyperlink">
    <w:name w:val="Hyperlink"/>
    <w:basedOn w:val="DefaultParagraphFont"/>
    <w:uiPriority w:val="99"/>
    <w:unhideWhenUsed/>
    <w:rsid w:val="005A57AB"/>
    <w:rPr>
      <w:color w:val="0563C1" w:themeColor="hyperlink"/>
      <w:u w:val="single"/>
    </w:rPr>
  </w:style>
  <w:style w:type="paragraph" w:styleId="NormalWeb">
    <w:name w:val="Normal (Web)"/>
    <w:basedOn w:val="Normal"/>
    <w:uiPriority w:val="99"/>
    <w:unhideWhenUsed/>
    <w:rsid w:val="005A57A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A57AB"/>
    <w:rPr>
      <w:b/>
      <w:bCs/>
    </w:rPr>
  </w:style>
  <w:style w:type="character" w:customStyle="1" w:styleId="style7">
    <w:name w:val="style7"/>
    <w:basedOn w:val="DefaultParagraphFont"/>
    <w:rsid w:val="005A57AB"/>
  </w:style>
  <w:style w:type="character" w:customStyle="1" w:styleId="style6">
    <w:name w:val="style6"/>
    <w:basedOn w:val="DefaultParagraphFont"/>
    <w:rsid w:val="005A57AB"/>
  </w:style>
  <w:style w:type="table" w:styleId="TableGrid">
    <w:name w:val="Table Grid"/>
    <w:basedOn w:val="TableNormal"/>
    <w:uiPriority w:val="59"/>
    <w:rsid w:val="00881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es">
    <w:name w:val="ques"/>
    <w:basedOn w:val="DefaultParagraphFont"/>
    <w:rsid w:val="009E62FC"/>
  </w:style>
  <w:style w:type="character" w:customStyle="1" w:styleId="essayquestions">
    <w:name w:val="essayquestions"/>
    <w:basedOn w:val="DefaultParagraphFont"/>
    <w:rsid w:val="009E62FC"/>
  </w:style>
  <w:style w:type="paragraph" w:customStyle="1" w:styleId="number">
    <w:name w:val="number"/>
    <w:basedOn w:val="Normal"/>
    <w:rsid w:val="00F73B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unhideWhenUsed/>
    <w:rsid w:val="008C6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D2"/>
  </w:style>
  <w:style w:type="paragraph" w:styleId="Footer">
    <w:name w:val="footer"/>
    <w:basedOn w:val="Normal"/>
    <w:link w:val="FooterChar"/>
    <w:uiPriority w:val="99"/>
    <w:unhideWhenUsed/>
    <w:rsid w:val="008C6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D2"/>
  </w:style>
  <w:style w:type="character" w:styleId="FollowedHyperlink">
    <w:name w:val="FollowedHyperlink"/>
    <w:basedOn w:val="DefaultParagraphFont"/>
    <w:uiPriority w:val="99"/>
    <w:semiHidden/>
    <w:unhideWhenUsed/>
    <w:rsid w:val="00E910AC"/>
    <w:rPr>
      <w:color w:val="954F72" w:themeColor="followedHyperlink"/>
      <w:u w:val="single"/>
    </w:rPr>
  </w:style>
  <w:style w:type="character" w:styleId="CommentReference">
    <w:name w:val="annotation reference"/>
    <w:basedOn w:val="DefaultParagraphFont"/>
    <w:uiPriority w:val="99"/>
    <w:semiHidden/>
    <w:unhideWhenUsed/>
    <w:rsid w:val="00D42F98"/>
    <w:rPr>
      <w:sz w:val="16"/>
      <w:szCs w:val="16"/>
    </w:rPr>
  </w:style>
  <w:style w:type="paragraph" w:styleId="CommentText">
    <w:name w:val="annotation text"/>
    <w:basedOn w:val="Normal"/>
    <w:link w:val="CommentTextChar"/>
    <w:uiPriority w:val="99"/>
    <w:semiHidden/>
    <w:unhideWhenUsed/>
    <w:rsid w:val="00D42F98"/>
    <w:pPr>
      <w:spacing w:line="240" w:lineRule="auto"/>
    </w:pPr>
    <w:rPr>
      <w:sz w:val="20"/>
      <w:szCs w:val="20"/>
    </w:rPr>
  </w:style>
  <w:style w:type="character" w:customStyle="1" w:styleId="CommentTextChar">
    <w:name w:val="Comment Text Char"/>
    <w:basedOn w:val="DefaultParagraphFont"/>
    <w:link w:val="CommentText"/>
    <w:uiPriority w:val="99"/>
    <w:semiHidden/>
    <w:rsid w:val="00D42F98"/>
    <w:rPr>
      <w:sz w:val="20"/>
      <w:szCs w:val="20"/>
    </w:rPr>
  </w:style>
  <w:style w:type="paragraph" w:styleId="CommentSubject">
    <w:name w:val="annotation subject"/>
    <w:basedOn w:val="CommentText"/>
    <w:next w:val="CommentText"/>
    <w:link w:val="CommentSubjectChar"/>
    <w:uiPriority w:val="99"/>
    <w:semiHidden/>
    <w:unhideWhenUsed/>
    <w:rsid w:val="00D42F98"/>
    <w:rPr>
      <w:b/>
      <w:bCs/>
    </w:rPr>
  </w:style>
  <w:style w:type="character" w:customStyle="1" w:styleId="CommentSubjectChar">
    <w:name w:val="Comment Subject Char"/>
    <w:basedOn w:val="CommentTextChar"/>
    <w:link w:val="CommentSubject"/>
    <w:uiPriority w:val="99"/>
    <w:semiHidden/>
    <w:rsid w:val="00D42F98"/>
    <w:rPr>
      <w:b/>
      <w:bCs/>
      <w:sz w:val="20"/>
      <w:szCs w:val="20"/>
    </w:rPr>
  </w:style>
  <w:style w:type="paragraph" w:styleId="BalloonText">
    <w:name w:val="Balloon Text"/>
    <w:basedOn w:val="Normal"/>
    <w:link w:val="BalloonTextChar"/>
    <w:uiPriority w:val="99"/>
    <w:semiHidden/>
    <w:unhideWhenUsed/>
    <w:rsid w:val="00D42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F98"/>
    <w:rPr>
      <w:rFonts w:ascii="Segoe UI" w:hAnsi="Segoe UI" w:cs="Segoe UI"/>
      <w:sz w:val="18"/>
      <w:szCs w:val="18"/>
    </w:rPr>
  </w:style>
  <w:style w:type="paragraph" w:styleId="BodyTextIndent">
    <w:name w:val="Body Text Indent"/>
    <w:basedOn w:val="Normal"/>
    <w:link w:val="BodyTextIndentChar"/>
    <w:uiPriority w:val="99"/>
    <w:unhideWhenUsed/>
    <w:rsid w:val="0047552D"/>
    <w:pPr>
      <w:ind w:left="180" w:hanging="90"/>
      <w:contextualSpacing/>
    </w:pPr>
    <w:rPr>
      <w:rFonts w:ascii="Arial" w:hAnsi="Arial" w:cs="Arial"/>
      <w:color w:val="C00000"/>
    </w:rPr>
  </w:style>
  <w:style w:type="character" w:customStyle="1" w:styleId="BodyTextIndentChar">
    <w:name w:val="Body Text Indent Char"/>
    <w:basedOn w:val="DefaultParagraphFont"/>
    <w:link w:val="BodyTextIndent"/>
    <w:uiPriority w:val="99"/>
    <w:rsid w:val="0047552D"/>
    <w:rPr>
      <w:rFonts w:ascii="Arial" w:hAnsi="Arial" w:cs="Arial"/>
      <w:color w:val="C00000"/>
    </w:rPr>
  </w:style>
  <w:style w:type="paragraph" w:styleId="BodyTextIndent2">
    <w:name w:val="Body Text Indent 2"/>
    <w:basedOn w:val="Normal"/>
    <w:link w:val="BodyTextIndent2Char"/>
    <w:uiPriority w:val="99"/>
    <w:unhideWhenUsed/>
    <w:rsid w:val="00514477"/>
    <w:pPr>
      <w:ind w:left="90"/>
      <w:contextualSpacing/>
    </w:pPr>
    <w:rPr>
      <w:rFonts w:ascii="Arial" w:hAnsi="Arial" w:cs="Arial"/>
    </w:rPr>
  </w:style>
  <w:style w:type="character" w:customStyle="1" w:styleId="BodyTextIndent2Char">
    <w:name w:val="Body Text Indent 2 Char"/>
    <w:basedOn w:val="DefaultParagraphFont"/>
    <w:link w:val="BodyTextIndent2"/>
    <w:uiPriority w:val="99"/>
    <w:rsid w:val="00514477"/>
    <w:rPr>
      <w:rFonts w:ascii="Arial" w:hAnsi="Arial" w:cs="Arial"/>
    </w:rPr>
  </w:style>
  <w:style w:type="paragraph" w:styleId="BodyTextIndent3">
    <w:name w:val="Body Text Indent 3"/>
    <w:basedOn w:val="Normal"/>
    <w:link w:val="BodyTextIndent3Char"/>
    <w:uiPriority w:val="99"/>
    <w:unhideWhenUsed/>
    <w:rsid w:val="003B307E"/>
    <w:pPr>
      <w:ind w:left="1440"/>
      <w:contextualSpacing/>
    </w:pPr>
    <w:rPr>
      <w:rFonts w:ascii="Arial" w:hAnsi="Arial" w:cs="Arial"/>
      <w:color w:val="C00000"/>
    </w:rPr>
  </w:style>
  <w:style w:type="character" w:customStyle="1" w:styleId="BodyTextIndent3Char">
    <w:name w:val="Body Text Indent 3 Char"/>
    <w:basedOn w:val="DefaultParagraphFont"/>
    <w:link w:val="BodyTextIndent3"/>
    <w:uiPriority w:val="99"/>
    <w:rsid w:val="003B307E"/>
    <w:rPr>
      <w:rFonts w:ascii="Arial" w:hAnsi="Arial" w:cs="Arial"/>
      <w:color w:val="C00000"/>
    </w:rPr>
  </w:style>
  <w:style w:type="character" w:customStyle="1" w:styleId="Heading1Char">
    <w:name w:val="Heading 1 Char"/>
    <w:basedOn w:val="DefaultParagraphFont"/>
    <w:link w:val="Heading1"/>
    <w:uiPriority w:val="9"/>
    <w:rsid w:val="00BA04F5"/>
    <w:rPr>
      <w:rFonts w:ascii="Arial" w:hAnsi="Arial" w:cs="Arial"/>
      <w:b/>
      <w:color w:val="C00000"/>
      <w:sz w:val="52"/>
    </w:rPr>
  </w:style>
  <w:style w:type="paragraph" w:customStyle="1" w:styleId="Question">
    <w:name w:val="Question"/>
    <w:basedOn w:val="Normal"/>
    <w:rsid w:val="000B07E8"/>
    <w:pPr>
      <w:numPr>
        <w:numId w:val="13"/>
      </w:numPr>
      <w:tabs>
        <w:tab w:val="left" w:pos="426"/>
      </w:tabs>
      <w:spacing w:before="240" w:after="120" w:line="240" w:lineRule="auto"/>
      <w:jc w:val="both"/>
    </w:pPr>
    <w:rPr>
      <w:rFonts w:ascii="Trebuchet MS" w:eastAsia="Times New Roman" w:hAnsi="Trebuchet MS" w:cs="Times New Roman"/>
      <w:sz w:val="20"/>
      <w:szCs w:val="24"/>
    </w:rPr>
  </w:style>
  <w:style w:type="paragraph" w:customStyle="1" w:styleId="answerline">
    <w:name w:val="answerline"/>
    <w:basedOn w:val="Normal"/>
    <w:rsid w:val="000B07E8"/>
    <w:pPr>
      <w:tabs>
        <w:tab w:val="left" w:leader="dot" w:pos="9214"/>
      </w:tabs>
      <w:spacing w:before="60" w:after="60" w:line="240" w:lineRule="auto"/>
      <w:ind w:left="425"/>
    </w:pPr>
    <w:rPr>
      <w:rFonts w:ascii="Trebuchet MS" w:eastAsia="Times New Roman" w:hAnsi="Trebuchet MS" w:cs="Times New Roman"/>
      <w:i/>
      <w:sz w:val="20"/>
      <w:szCs w:val="24"/>
    </w:rPr>
  </w:style>
  <w:style w:type="paragraph" w:styleId="BodyText">
    <w:name w:val="Body Text"/>
    <w:basedOn w:val="Normal"/>
    <w:link w:val="BodyTextChar"/>
    <w:uiPriority w:val="99"/>
    <w:unhideWhenUsed/>
    <w:rsid w:val="00DA2009"/>
    <w:pPr>
      <w:spacing w:before="240" w:line="240" w:lineRule="auto"/>
      <w:jc w:val="both"/>
    </w:pPr>
    <w:rPr>
      <w:rFonts w:ascii="Arial" w:hAnsi="Arial" w:cs="Arial"/>
    </w:rPr>
  </w:style>
  <w:style w:type="character" w:customStyle="1" w:styleId="BodyTextChar">
    <w:name w:val="Body Text Char"/>
    <w:basedOn w:val="DefaultParagraphFont"/>
    <w:link w:val="BodyText"/>
    <w:uiPriority w:val="99"/>
    <w:rsid w:val="00DA2009"/>
    <w:rPr>
      <w:rFonts w:ascii="Arial" w:hAnsi="Arial" w:cs="Arial"/>
    </w:rPr>
  </w:style>
  <w:style w:type="paragraph" w:customStyle="1" w:styleId="KCCParagraph">
    <w:name w:val="KCC Paragraph"/>
    <w:basedOn w:val="Normal"/>
    <w:qFormat/>
    <w:rsid w:val="00CB449A"/>
    <w:pPr>
      <w:widowControl w:val="0"/>
      <w:suppressAutoHyphens/>
      <w:autoSpaceDE w:val="0"/>
      <w:autoSpaceDN w:val="0"/>
      <w:adjustRightInd w:val="0"/>
      <w:spacing w:after="170" w:line="264" w:lineRule="auto"/>
      <w:textAlignment w:val="center"/>
    </w:pPr>
    <w:rPr>
      <w:rFonts w:ascii="Adobe Garamond Pro" w:hAnsi="Adobe Garamond Pro" w:cs="AGaramondPro-Regular"/>
      <w:color w:val="000000"/>
      <w:sz w:val="24"/>
      <w:lang w:val="en-GB"/>
    </w:rPr>
  </w:style>
  <w:style w:type="table" w:customStyle="1" w:styleId="TableGrid1">
    <w:name w:val="Table Grid1"/>
    <w:basedOn w:val="TableNormal"/>
    <w:next w:val="TableGrid"/>
    <w:uiPriority w:val="59"/>
    <w:rsid w:val="004B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1315">
      <w:bodyDiv w:val="1"/>
      <w:marLeft w:val="0"/>
      <w:marRight w:val="0"/>
      <w:marTop w:val="0"/>
      <w:marBottom w:val="0"/>
      <w:divBdr>
        <w:top w:val="none" w:sz="0" w:space="0" w:color="auto"/>
        <w:left w:val="none" w:sz="0" w:space="0" w:color="auto"/>
        <w:bottom w:val="none" w:sz="0" w:space="0" w:color="auto"/>
        <w:right w:val="none" w:sz="0" w:space="0" w:color="auto"/>
      </w:divBdr>
    </w:div>
    <w:div w:id="210774946">
      <w:bodyDiv w:val="1"/>
      <w:marLeft w:val="0"/>
      <w:marRight w:val="0"/>
      <w:marTop w:val="0"/>
      <w:marBottom w:val="0"/>
      <w:divBdr>
        <w:top w:val="none" w:sz="0" w:space="0" w:color="auto"/>
        <w:left w:val="none" w:sz="0" w:space="0" w:color="auto"/>
        <w:bottom w:val="none" w:sz="0" w:space="0" w:color="auto"/>
        <w:right w:val="none" w:sz="0" w:space="0" w:color="auto"/>
      </w:divBdr>
    </w:div>
    <w:div w:id="441001785">
      <w:bodyDiv w:val="1"/>
      <w:marLeft w:val="0"/>
      <w:marRight w:val="0"/>
      <w:marTop w:val="0"/>
      <w:marBottom w:val="0"/>
      <w:divBdr>
        <w:top w:val="none" w:sz="0" w:space="0" w:color="auto"/>
        <w:left w:val="none" w:sz="0" w:space="0" w:color="auto"/>
        <w:bottom w:val="none" w:sz="0" w:space="0" w:color="auto"/>
        <w:right w:val="none" w:sz="0" w:space="0" w:color="auto"/>
      </w:divBdr>
    </w:div>
    <w:div w:id="560486935">
      <w:bodyDiv w:val="1"/>
      <w:marLeft w:val="0"/>
      <w:marRight w:val="0"/>
      <w:marTop w:val="0"/>
      <w:marBottom w:val="0"/>
      <w:divBdr>
        <w:top w:val="none" w:sz="0" w:space="0" w:color="auto"/>
        <w:left w:val="none" w:sz="0" w:space="0" w:color="auto"/>
        <w:bottom w:val="none" w:sz="0" w:space="0" w:color="auto"/>
        <w:right w:val="none" w:sz="0" w:space="0" w:color="auto"/>
      </w:divBdr>
    </w:div>
    <w:div w:id="905148847">
      <w:bodyDiv w:val="1"/>
      <w:marLeft w:val="0"/>
      <w:marRight w:val="0"/>
      <w:marTop w:val="0"/>
      <w:marBottom w:val="0"/>
      <w:divBdr>
        <w:top w:val="none" w:sz="0" w:space="0" w:color="auto"/>
        <w:left w:val="none" w:sz="0" w:space="0" w:color="auto"/>
        <w:bottom w:val="none" w:sz="0" w:space="0" w:color="auto"/>
        <w:right w:val="none" w:sz="0" w:space="0" w:color="auto"/>
      </w:divBdr>
    </w:div>
    <w:div w:id="924916251">
      <w:bodyDiv w:val="1"/>
      <w:marLeft w:val="0"/>
      <w:marRight w:val="0"/>
      <w:marTop w:val="0"/>
      <w:marBottom w:val="0"/>
      <w:divBdr>
        <w:top w:val="none" w:sz="0" w:space="0" w:color="auto"/>
        <w:left w:val="none" w:sz="0" w:space="0" w:color="auto"/>
        <w:bottom w:val="none" w:sz="0" w:space="0" w:color="auto"/>
        <w:right w:val="none" w:sz="0" w:space="0" w:color="auto"/>
      </w:divBdr>
    </w:div>
    <w:div w:id="994643768">
      <w:bodyDiv w:val="1"/>
      <w:marLeft w:val="0"/>
      <w:marRight w:val="0"/>
      <w:marTop w:val="0"/>
      <w:marBottom w:val="0"/>
      <w:divBdr>
        <w:top w:val="none" w:sz="0" w:space="0" w:color="auto"/>
        <w:left w:val="none" w:sz="0" w:space="0" w:color="auto"/>
        <w:bottom w:val="none" w:sz="0" w:space="0" w:color="auto"/>
        <w:right w:val="none" w:sz="0" w:space="0" w:color="auto"/>
      </w:divBdr>
      <w:divsChild>
        <w:div w:id="186262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490489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5223">
      <w:bodyDiv w:val="1"/>
      <w:marLeft w:val="0"/>
      <w:marRight w:val="0"/>
      <w:marTop w:val="0"/>
      <w:marBottom w:val="0"/>
      <w:divBdr>
        <w:top w:val="none" w:sz="0" w:space="0" w:color="auto"/>
        <w:left w:val="none" w:sz="0" w:space="0" w:color="auto"/>
        <w:bottom w:val="none" w:sz="0" w:space="0" w:color="auto"/>
        <w:right w:val="none" w:sz="0" w:space="0" w:color="auto"/>
      </w:divBdr>
    </w:div>
    <w:div w:id="1204097151">
      <w:bodyDiv w:val="1"/>
      <w:marLeft w:val="0"/>
      <w:marRight w:val="0"/>
      <w:marTop w:val="0"/>
      <w:marBottom w:val="0"/>
      <w:divBdr>
        <w:top w:val="none" w:sz="0" w:space="0" w:color="auto"/>
        <w:left w:val="none" w:sz="0" w:space="0" w:color="auto"/>
        <w:bottom w:val="none" w:sz="0" w:space="0" w:color="auto"/>
        <w:right w:val="none" w:sz="0" w:space="0" w:color="auto"/>
      </w:divBdr>
    </w:div>
    <w:div w:id="1319456993">
      <w:bodyDiv w:val="1"/>
      <w:marLeft w:val="0"/>
      <w:marRight w:val="0"/>
      <w:marTop w:val="0"/>
      <w:marBottom w:val="0"/>
      <w:divBdr>
        <w:top w:val="none" w:sz="0" w:space="0" w:color="auto"/>
        <w:left w:val="none" w:sz="0" w:space="0" w:color="auto"/>
        <w:bottom w:val="none" w:sz="0" w:space="0" w:color="auto"/>
        <w:right w:val="none" w:sz="0" w:space="0" w:color="auto"/>
      </w:divBdr>
    </w:div>
    <w:div w:id="1479179593">
      <w:bodyDiv w:val="1"/>
      <w:marLeft w:val="0"/>
      <w:marRight w:val="0"/>
      <w:marTop w:val="0"/>
      <w:marBottom w:val="0"/>
      <w:divBdr>
        <w:top w:val="none" w:sz="0" w:space="0" w:color="auto"/>
        <w:left w:val="none" w:sz="0" w:space="0" w:color="auto"/>
        <w:bottom w:val="none" w:sz="0" w:space="0" w:color="auto"/>
        <w:right w:val="none" w:sz="0" w:space="0" w:color="auto"/>
      </w:divBdr>
    </w:div>
    <w:div w:id="1719627985">
      <w:bodyDiv w:val="1"/>
      <w:marLeft w:val="0"/>
      <w:marRight w:val="0"/>
      <w:marTop w:val="0"/>
      <w:marBottom w:val="0"/>
      <w:divBdr>
        <w:top w:val="none" w:sz="0" w:space="0" w:color="auto"/>
        <w:left w:val="none" w:sz="0" w:space="0" w:color="auto"/>
        <w:bottom w:val="none" w:sz="0" w:space="0" w:color="auto"/>
        <w:right w:val="none" w:sz="0" w:space="0" w:color="auto"/>
      </w:divBdr>
    </w:div>
    <w:div w:id="1769151385">
      <w:bodyDiv w:val="1"/>
      <w:marLeft w:val="0"/>
      <w:marRight w:val="0"/>
      <w:marTop w:val="0"/>
      <w:marBottom w:val="0"/>
      <w:divBdr>
        <w:top w:val="none" w:sz="0" w:space="0" w:color="auto"/>
        <w:left w:val="none" w:sz="0" w:space="0" w:color="auto"/>
        <w:bottom w:val="none" w:sz="0" w:space="0" w:color="auto"/>
        <w:right w:val="none" w:sz="0" w:space="0" w:color="auto"/>
      </w:divBdr>
    </w:div>
    <w:div w:id="1769231674">
      <w:bodyDiv w:val="1"/>
      <w:marLeft w:val="0"/>
      <w:marRight w:val="0"/>
      <w:marTop w:val="0"/>
      <w:marBottom w:val="0"/>
      <w:divBdr>
        <w:top w:val="none" w:sz="0" w:space="0" w:color="auto"/>
        <w:left w:val="none" w:sz="0" w:space="0" w:color="auto"/>
        <w:bottom w:val="none" w:sz="0" w:space="0" w:color="auto"/>
        <w:right w:val="none" w:sz="0" w:space="0" w:color="auto"/>
      </w:divBdr>
    </w:div>
    <w:div w:id="1858034571">
      <w:bodyDiv w:val="1"/>
      <w:marLeft w:val="0"/>
      <w:marRight w:val="0"/>
      <w:marTop w:val="0"/>
      <w:marBottom w:val="0"/>
      <w:divBdr>
        <w:top w:val="none" w:sz="0" w:space="0" w:color="auto"/>
        <w:left w:val="none" w:sz="0" w:space="0" w:color="auto"/>
        <w:bottom w:val="none" w:sz="0" w:space="0" w:color="auto"/>
        <w:right w:val="none" w:sz="0" w:space="0" w:color="auto"/>
      </w:divBdr>
    </w:div>
    <w:div w:id="1866748351">
      <w:bodyDiv w:val="1"/>
      <w:marLeft w:val="0"/>
      <w:marRight w:val="0"/>
      <w:marTop w:val="0"/>
      <w:marBottom w:val="0"/>
      <w:divBdr>
        <w:top w:val="none" w:sz="0" w:space="0" w:color="auto"/>
        <w:left w:val="none" w:sz="0" w:space="0" w:color="auto"/>
        <w:bottom w:val="none" w:sz="0" w:space="0" w:color="auto"/>
        <w:right w:val="none" w:sz="0" w:space="0" w:color="auto"/>
      </w:divBdr>
    </w:div>
    <w:div w:id="1900969061">
      <w:bodyDiv w:val="1"/>
      <w:marLeft w:val="0"/>
      <w:marRight w:val="0"/>
      <w:marTop w:val="0"/>
      <w:marBottom w:val="0"/>
      <w:divBdr>
        <w:top w:val="none" w:sz="0" w:space="0" w:color="auto"/>
        <w:left w:val="none" w:sz="0" w:space="0" w:color="auto"/>
        <w:bottom w:val="none" w:sz="0" w:space="0" w:color="auto"/>
        <w:right w:val="none" w:sz="0" w:space="0" w:color="auto"/>
      </w:divBdr>
    </w:div>
    <w:div w:id="20324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ak\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2F92E-71CF-443F-A911-5C4C11286887}">
  <ds:schemaRefs>
    <ds:schemaRef ds:uri="urn:schemas-microsoft-com.VSTO2008Demos.ControlsStorage"/>
  </ds:schemaRefs>
</ds:datastoreItem>
</file>

<file path=customXml/itemProps2.xml><?xml version="1.0" encoding="utf-8"?>
<ds:datastoreItem xmlns:ds="http://schemas.openxmlformats.org/officeDocument/2006/customXml" ds:itemID="{B316D291-5A86-4D11-AEA1-DE0CD65E0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1972</TotalTime>
  <Pages>27</Pages>
  <Words>5231</Words>
  <Characters>29818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 Kubicek</dc:creator>
  <cp:lastModifiedBy>sue</cp:lastModifiedBy>
  <cp:revision>3</cp:revision>
  <cp:lastPrinted>2017-12-18T06:23:00Z</cp:lastPrinted>
  <dcterms:created xsi:type="dcterms:W3CDTF">2018-06-09T06:11:00Z</dcterms:created>
  <dcterms:modified xsi:type="dcterms:W3CDTF">2018-06-10T14:53:00Z</dcterms:modified>
</cp:coreProperties>
</file>