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2AE" w14:textId="32F5AF2A" w:rsidR="00E531FC" w:rsidRPr="00E531FC" w:rsidRDefault="00EB0F84" w:rsidP="00E531FC">
      <w:pPr>
        <w:rPr>
          <w:rFonts w:ascii="Arial" w:eastAsia="Calibri" w:hAnsi="Arial" w:cs="Arial"/>
          <w:b/>
          <w:sz w:val="44"/>
        </w:rPr>
      </w:pPr>
      <w:r w:rsidRPr="00E531FC">
        <w:rPr>
          <w:rFonts w:ascii="Calibri" w:eastAsia="Calibri" w:hAnsi="Calibri" w:cs="Times New Roman"/>
          <w:noProof/>
          <w:color w:val="4472C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492B7" wp14:editId="3D099B48">
                <wp:simplePos x="0" y="0"/>
                <wp:positionH relativeFrom="column">
                  <wp:posOffset>1699895</wp:posOffset>
                </wp:positionH>
                <wp:positionV relativeFrom="paragraph">
                  <wp:posOffset>52070</wp:posOffset>
                </wp:positionV>
                <wp:extent cx="4819650" cy="1476375"/>
                <wp:effectExtent l="0" t="0" r="0" b="952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7E7AA" w14:textId="77777777" w:rsidR="007B4CFD" w:rsidRDefault="007B4CFD" w:rsidP="00EB0F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HUMAN BIOLOGY</w:t>
                            </w:r>
                          </w:p>
                          <w:p w14:paraId="5B6D3B1D" w14:textId="77777777" w:rsidR="007B4CFD" w:rsidRDefault="007B4CFD" w:rsidP="00EB0F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Units 1 &amp; 2</w:t>
                            </w:r>
                          </w:p>
                          <w:p w14:paraId="716342AC" w14:textId="77777777" w:rsidR="007B4CFD" w:rsidRPr="00565DBA" w:rsidRDefault="007B4CFD" w:rsidP="00EB0F84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565DBA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492B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33.85pt;margin-top:4.1pt;width:379.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PihAIAABIFAAAOAAAAZHJzL2Uyb0RvYy54bWysVNuO2yAQfa/Uf0C8Z22ndhJbcVZ7aapK&#10;24u02w8ggGNUDBRI7G3Vf++Ak2y2F6mq6gcMzHCYmXOG5eXQSbTn1gmtapxdpBhxRTUTalvjTw/r&#10;yQIj54liRGrFa/zIHb5cvXyx7E3Fp7rVknGLAES5qjc1br03VZI42vKOuAttuAJjo21HPCztNmGW&#10;9IDeyWSaprOk15YZqyl3DnZvRyNeRfym4dR/aBrHPZI1hth8HG0cN2FMVktSbS0xraCHMMg/RNER&#10;oeDSE9Qt8QTtrPgFqhPUaqcbf0F1l+imEZTHHCCbLP0pm/uWGB5zgeI4cyqT+3+w9P3+o0WC1biY&#10;YaRIBxw98MGjaz0g2IL69MZV4HZvwNEPsA88x1ydudP0s0NK37REbfmVtbpvOWEQXxZOJmdHRxwX&#10;QDb9O83gHrLzOgINje1C8aAcCNCBp8cTNyEWCpv5IitnBZgo2LJ8Pns1L+IdpDoeN9b5N1x3KExq&#10;bIH8CE/2d86HcEh1dAm3OS0FWwsp48JuNzfSoj0Boazjd0B/5iZVcFY6HBsRxx2IEu4IthBvJP5b&#10;mU3z9HpaTtazxXySr/NiUs7TxSTNyutyluZlfrv+HgLM8qoVjHF1JxQ/ijDL/47kQzuM8okyRH2N&#10;y2JajBz9Mck0fr9LshMeelKKrsaLkxOpArOvFYO0SeWJkOM8eR5+rDLU4PiPVYk6CNSPIvDDZgCU&#10;II6NZo+gCKuBL+AWHhKYtNp+xaiHpqyx+7IjlmMk3ypQVZnleejiuMiL+RQW9tyyObcQRQGqxh6j&#10;cXrjx87fGSu2Ldw06ljpK1BiI6JGnqI66BcaLyZzeCRCZ5+vo9fTU7b6AQAA//8DAFBLAwQUAAYA&#10;CAAAACEA/sf8od0AAAAKAQAADwAAAGRycy9kb3ducmV2LnhtbEyPy07DMBBF90j8gzVIbBB1iEpc&#10;0jgVIIHY9vEBk3iaRI3HUew26d/jrmA5c67unCk2s+3FhUbfOdbwskhAENfOdNxoOOy/nlcgfEA2&#10;2DsmDVfysCnv7wrMjZt4S5ddaEQsYZ+jhjaEIZfS1y1Z9As3EEd2dKPFEMexkWbEKZbbXqZJkkmL&#10;HccLLQ702VJ92p2thuPP9PT6NlXf4aC2y+wDO1W5q9aPD/P7GkSgOfyF4aYf1aGMTpU7s/Gi15Bm&#10;SsWohlUK4saTuAFRRbJMFMiykP9fKH8BAAD//wMAUEsBAi0AFAAGAAgAAAAhALaDOJL+AAAA4QEA&#10;ABMAAAAAAAAAAAAAAAAAAAAAAFtDb250ZW50X1R5cGVzXS54bWxQSwECLQAUAAYACAAAACEAOP0h&#10;/9YAAACUAQAACwAAAAAAAAAAAAAAAAAvAQAAX3JlbHMvLnJlbHNQSwECLQAUAAYACAAAACEABW4j&#10;4oQCAAASBQAADgAAAAAAAAAAAAAAAAAuAgAAZHJzL2Uyb0RvYy54bWxQSwECLQAUAAYACAAAACEA&#10;/sf8od0AAAAKAQAADwAAAAAAAAAAAAAAAADeBAAAZHJzL2Rvd25yZXYueG1sUEsFBgAAAAAEAAQA&#10;8wAAAOgFAAAAAA==&#10;" stroked="f">
                <v:textbox>
                  <w:txbxContent>
                    <w:p w14:paraId="75A7E7AA" w14:textId="77777777" w:rsidR="007B4CFD" w:rsidRDefault="007B4CFD" w:rsidP="00EB0F84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2"/>
                        </w:rPr>
                        <w:t>HUMAN BIOLOGY</w:t>
                      </w:r>
                    </w:p>
                    <w:p w14:paraId="5B6D3B1D" w14:textId="77777777" w:rsidR="007B4CFD" w:rsidRDefault="007B4CFD" w:rsidP="00EB0F84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2"/>
                        </w:rPr>
                        <w:t>Units 1 &amp; 2</w:t>
                      </w:r>
                    </w:p>
                    <w:p w14:paraId="716342AC" w14:textId="77777777" w:rsidR="007B4CFD" w:rsidRPr="00565DBA" w:rsidRDefault="007B4CFD" w:rsidP="00EB0F84">
                      <w:pPr>
                        <w:jc w:val="center"/>
                        <w:rPr>
                          <w:sz w:val="52"/>
                        </w:rPr>
                      </w:pPr>
                      <w:r w:rsidRPr="00565DBA">
                        <w:rPr>
                          <w:rFonts w:ascii="Arial" w:hAnsi="Arial" w:cs="Arial"/>
                          <w:b/>
                          <w:sz w:val="52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31FC">
        <w:rPr>
          <w:rFonts w:ascii="Calibri" w:eastAsia="Calibri" w:hAnsi="Calibri" w:cs="Times New Roman"/>
          <w:noProof/>
          <w:lang w:eastAsia="en-AU"/>
        </w:rPr>
        <w:drawing>
          <wp:anchor distT="0" distB="0" distL="114300" distR="114300" simplePos="0" relativeHeight="251674624" behindDoc="1" locked="0" layoutInCell="1" allowOverlap="1" wp14:anchorId="119E0FC0" wp14:editId="6D923EAC">
            <wp:simplePos x="0" y="0"/>
            <wp:positionH relativeFrom="margin">
              <wp:align>left</wp:align>
            </wp:positionH>
            <wp:positionV relativeFrom="page">
              <wp:posOffset>528320</wp:posOffset>
            </wp:positionV>
            <wp:extent cx="1350000" cy="1681200"/>
            <wp:effectExtent l="0" t="0" r="3175" b="0"/>
            <wp:wrapTight wrapText="bothSides">
              <wp:wrapPolygon edited="0">
                <wp:start x="0" y="0"/>
                <wp:lineTo x="0" y="21298"/>
                <wp:lineTo x="21346" y="21298"/>
                <wp:lineTo x="213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16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ADA3B" w14:textId="77777777" w:rsidR="00EB0F84" w:rsidRPr="00E531FC" w:rsidRDefault="00EB0F84" w:rsidP="00E531F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eastAsia="Calibri" w:hAnsi="Arial" w:cs="Arial"/>
          <w:color w:val="000000"/>
          <w:sz w:val="36"/>
        </w:rPr>
      </w:pPr>
    </w:p>
    <w:p w14:paraId="53D57CA0" w14:textId="77777777" w:rsidR="00E531FC" w:rsidRPr="00E531FC" w:rsidRDefault="00E531FC" w:rsidP="00E531F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eastAsia="Calibri" w:hAnsi="Arial" w:cs="Arial"/>
          <w:color w:val="000000"/>
          <w:sz w:val="16"/>
        </w:rPr>
      </w:pPr>
      <w:r w:rsidRPr="00E531FC">
        <w:rPr>
          <w:rFonts w:ascii="Arial" w:eastAsia="Calibri" w:hAnsi="Arial" w:cs="Arial"/>
          <w:color w:val="000000"/>
          <w:sz w:val="36"/>
        </w:rPr>
        <w:t xml:space="preserve">Name: </w:t>
      </w:r>
      <w:r w:rsidRPr="00E531FC">
        <w:rPr>
          <w:rFonts w:ascii="Arial" w:eastAsia="Calibri" w:hAnsi="Arial" w:cs="Arial"/>
          <w:color w:val="000000"/>
          <w:sz w:val="16"/>
        </w:rPr>
        <w:t>_______________________________________________________</w:t>
      </w:r>
    </w:p>
    <w:p w14:paraId="401ADB18" w14:textId="77777777" w:rsidR="00E531FC" w:rsidRPr="00E531FC" w:rsidRDefault="00E531FC" w:rsidP="00E531FC">
      <w:pPr>
        <w:tabs>
          <w:tab w:val="left" w:pos="7371"/>
        </w:tabs>
        <w:spacing w:after="0"/>
        <w:jc w:val="both"/>
        <w:rPr>
          <w:rFonts w:ascii="Arial" w:eastAsia="Calibri" w:hAnsi="Arial" w:cs="Arial"/>
          <w:color w:val="000000"/>
          <w:sz w:val="16"/>
        </w:rPr>
      </w:pPr>
    </w:p>
    <w:p w14:paraId="615400CF" w14:textId="77777777" w:rsidR="00E531FC" w:rsidRPr="00E531FC" w:rsidRDefault="00E531FC" w:rsidP="00E531FC">
      <w:pPr>
        <w:tabs>
          <w:tab w:val="left" w:pos="7371"/>
        </w:tabs>
        <w:spacing w:after="0"/>
        <w:jc w:val="both"/>
        <w:rPr>
          <w:rFonts w:ascii="Arial" w:eastAsia="Calibri" w:hAnsi="Arial" w:cs="Arial"/>
          <w:color w:val="000000"/>
          <w:sz w:val="16"/>
        </w:rPr>
      </w:pPr>
    </w:p>
    <w:p w14:paraId="6EAFDDE9" w14:textId="77777777" w:rsidR="00E531FC" w:rsidRPr="00E531FC" w:rsidRDefault="00E531FC" w:rsidP="00E531FC">
      <w:pPr>
        <w:tabs>
          <w:tab w:val="left" w:pos="1701"/>
          <w:tab w:val="left" w:pos="7371"/>
        </w:tabs>
        <w:spacing w:after="0"/>
        <w:jc w:val="both"/>
        <w:rPr>
          <w:rFonts w:ascii="Arial" w:eastAsia="Calibri" w:hAnsi="Arial" w:cs="Arial"/>
          <w:color w:val="000000"/>
          <w:sz w:val="16"/>
        </w:rPr>
      </w:pPr>
      <w:r w:rsidRPr="00E531FC">
        <w:rPr>
          <w:rFonts w:ascii="Arial" w:eastAsia="Calibri" w:hAnsi="Arial" w:cs="Arial"/>
          <w:color w:val="000000"/>
          <w:sz w:val="36"/>
        </w:rPr>
        <w:t>Teacher:</w:t>
      </w:r>
      <w:r w:rsidRPr="00E531FC">
        <w:rPr>
          <w:rFonts w:ascii="Arial" w:eastAsia="Calibri" w:hAnsi="Arial" w:cs="Arial"/>
          <w:color w:val="000000"/>
        </w:rPr>
        <w:t xml:space="preserve"> </w:t>
      </w:r>
      <w:r w:rsidRPr="00E531FC">
        <w:rPr>
          <w:rFonts w:ascii="Arial" w:eastAsia="Calibri" w:hAnsi="Arial" w:cs="Arial"/>
          <w:color w:val="000000"/>
          <w:sz w:val="16"/>
        </w:rPr>
        <w:t>___________________________________________________</w:t>
      </w:r>
    </w:p>
    <w:p w14:paraId="6BE1363E" w14:textId="77777777" w:rsidR="00E531FC" w:rsidRPr="00E531FC" w:rsidRDefault="00E531FC" w:rsidP="00E531FC">
      <w:pPr>
        <w:tabs>
          <w:tab w:val="left" w:pos="1701"/>
          <w:tab w:val="left" w:pos="7371"/>
        </w:tabs>
        <w:spacing w:after="0"/>
        <w:jc w:val="both"/>
        <w:rPr>
          <w:rFonts w:ascii="Arial" w:eastAsia="Calibri" w:hAnsi="Arial" w:cs="Arial"/>
          <w:color w:val="000000"/>
        </w:rPr>
      </w:pPr>
    </w:p>
    <w:p w14:paraId="39EAD971" w14:textId="77777777" w:rsidR="00E531FC" w:rsidRPr="00E531FC" w:rsidRDefault="00E531FC" w:rsidP="00E531FC">
      <w:pPr>
        <w:keepNext/>
        <w:tabs>
          <w:tab w:val="right" w:pos="9360"/>
        </w:tabs>
        <w:spacing w:after="0"/>
        <w:outlineLvl w:val="0"/>
        <w:rPr>
          <w:rFonts w:ascii="Arial" w:eastAsia="Calibri" w:hAnsi="Arial" w:cs="Arial"/>
          <w:b/>
          <w:bCs/>
          <w:i/>
          <w:iCs/>
          <w:spacing w:val="-3"/>
        </w:rPr>
      </w:pPr>
    </w:p>
    <w:p w14:paraId="01A493B4" w14:textId="77777777" w:rsidR="00E531FC" w:rsidRPr="00E531FC" w:rsidRDefault="00E531FC" w:rsidP="00E531FC">
      <w:pPr>
        <w:keepNext/>
        <w:tabs>
          <w:tab w:val="right" w:pos="9360"/>
        </w:tabs>
        <w:jc w:val="both"/>
        <w:outlineLvl w:val="0"/>
        <w:rPr>
          <w:rFonts w:ascii="Arial" w:eastAsia="Calibri" w:hAnsi="Arial" w:cs="Arial"/>
          <w:b/>
          <w:bCs/>
          <w:iCs/>
          <w:spacing w:val="-3"/>
        </w:rPr>
      </w:pPr>
      <w:r w:rsidRPr="00E531FC">
        <w:rPr>
          <w:rFonts w:ascii="Arial" w:eastAsia="Calibri" w:hAnsi="Arial" w:cs="Arial"/>
          <w:b/>
          <w:bCs/>
          <w:iCs/>
          <w:spacing w:val="-3"/>
        </w:rPr>
        <w:t>Time allowed for this paper</w:t>
      </w:r>
    </w:p>
    <w:p w14:paraId="21C31717" w14:textId="77777777" w:rsidR="00E531FC" w:rsidRPr="00E531FC" w:rsidRDefault="00E531FC" w:rsidP="00E531FC">
      <w:pPr>
        <w:keepNext/>
        <w:keepLines/>
        <w:tabs>
          <w:tab w:val="left" w:pos="4320"/>
        </w:tabs>
        <w:jc w:val="both"/>
        <w:outlineLvl w:val="1"/>
        <w:rPr>
          <w:rFonts w:ascii="Arial" w:eastAsia="Calibri" w:hAnsi="Arial" w:cs="Arial"/>
          <w:bCs/>
        </w:rPr>
      </w:pPr>
      <w:r w:rsidRPr="00E531FC">
        <w:rPr>
          <w:rFonts w:ascii="Arial" w:eastAsia="Calibri" w:hAnsi="Arial" w:cs="Arial"/>
          <w:bCs/>
        </w:rPr>
        <w:t>Reading time before commencing work:</w:t>
      </w:r>
      <w:r w:rsidRPr="00E531FC">
        <w:rPr>
          <w:rFonts w:ascii="Arial" w:eastAsia="Calibri" w:hAnsi="Arial" w:cs="Arial"/>
          <w:bCs/>
        </w:rPr>
        <w:tab/>
        <w:t>ten minutes</w:t>
      </w:r>
    </w:p>
    <w:p w14:paraId="545997C2" w14:textId="77777777" w:rsidR="00E531FC" w:rsidRPr="00E531FC" w:rsidRDefault="00E531FC" w:rsidP="00E531FC">
      <w:pPr>
        <w:tabs>
          <w:tab w:val="left" w:pos="4320"/>
        </w:tabs>
        <w:jc w:val="both"/>
        <w:rPr>
          <w:rFonts w:ascii="Arial" w:eastAsia="Calibri" w:hAnsi="Arial" w:cs="Arial"/>
        </w:rPr>
      </w:pPr>
      <w:r w:rsidRPr="00E531FC">
        <w:rPr>
          <w:rFonts w:ascii="Arial" w:eastAsia="Calibri" w:hAnsi="Arial" w:cs="Arial"/>
        </w:rPr>
        <w:t>Working time:</w:t>
      </w:r>
      <w:r w:rsidRPr="00E531FC">
        <w:rPr>
          <w:rFonts w:ascii="Arial" w:eastAsia="Calibri" w:hAnsi="Arial" w:cs="Arial"/>
        </w:rPr>
        <w:tab/>
        <w:t xml:space="preserve">three hours </w:t>
      </w:r>
    </w:p>
    <w:p w14:paraId="0C1FE0FB" w14:textId="77777777" w:rsidR="00E531FC" w:rsidRPr="00E531FC" w:rsidRDefault="00E531FC" w:rsidP="00E531FC">
      <w:pPr>
        <w:jc w:val="both"/>
        <w:rPr>
          <w:rFonts w:ascii="Arial" w:eastAsia="Calibri" w:hAnsi="Arial" w:cs="Arial"/>
        </w:rPr>
      </w:pPr>
    </w:p>
    <w:p w14:paraId="3E06C3C4" w14:textId="77777777" w:rsidR="00E531FC" w:rsidRPr="00E531FC" w:rsidRDefault="00E531FC" w:rsidP="00E531FC">
      <w:pPr>
        <w:keepNext/>
        <w:tabs>
          <w:tab w:val="right" w:pos="9360"/>
        </w:tabs>
        <w:jc w:val="both"/>
        <w:outlineLvl w:val="0"/>
        <w:rPr>
          <w:rFonts w:ascii="Arial" w:eastAsia="Calibri" w:hAnsi="Arial" w:cs="Arial"/>
          <w:b/>
          <w:bCs/>
          <w:iCs/>
          <w:spacing w:val="-3"/>
        </w:rPr>
      </w:pPr>
      <w:r w:rsidRPr="00E531FC">
        <w:rPr>
          <w:rFonts w:ascii="Arial" w:eastAsia="Calibri" w:hAnsi="Arial" w:cs="Arial"/>
          <w:b/>
          <w:bCs/>
          <w:iCs/>
          <w:spacing w:val="-3"/>
        </w:rPr>
        <w:t>Materials required/recommended for this paper</w:t>
      </w:r>
    </w:p>
    <w:p w14:paraId="24911417" w14:textId="77777777" w:rsidR="00E531FC" w:rsidRPr="00E531FC" w:rsidRDefault="00E531FC" w:rsidP="00E531FC">
      <w:pPr>
        <w:jc w:val="both"/>
        <w:rPr>
          <w:rFonts w:ascii="Arial" w:eastAsia="Calibri" w:hAnsi="Arial" w:cs="Arial"/>
          <w:b/>
          <w:i/>
        </w:rPr>
      </w:pPr>
      <w:r w:rsidRPr="00E531FC">
        <w:rPr>
          <w:rFonts w:ascii="Arial" w:eastAsia="Calibri" w:hAnsi="Arial" w:cs="Arial"/>
          <w:b/>
          <w:i/>
        </w:rPr>
        <w:t>To be provided by the supervisor</w:t>
      </w:r>
    </w:p>
    <w:p w14:paraId="6CBC80AF" w14:textId="77777777" w:rsidR="00E531FC" w:rsidRPr="00E531FC" w:rsidRDefault="00E531FC" w:rsidP="00E531F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E531FC">
        <w:rPr>
          <w:rFonts w:ascii="Arial" w:eastAsia="Calibri" w:hAnsi="Arial" w:cs="Arial"/>
          <w:b/>
        </w:rPr>
        <w:t>Question/Answer Booklet One: Contains Sections One and three.</w:t>
      </w:r>
    </w:p>
    <w:p w14:paraId="16A19A9C" w14:textId="77777777" w:rsidR="00E531FC" w:rsidRPr="00E531FC" w:rsidRDefault="00E531FC" w:rsidP="00E531F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E531FC">
        <w:rPr>
          <w:rFonts w:ascii="Arial" w:eastAsia="Calibri" w:hAnsi="Arial" w:cs="Arial"/>
          <w:b/>
        </w:rPr>
        <w:t>Multiple-choice answer sheet for Section One</w:t>
      </w:r>
    </w:p>
    <w:p w14:paraId="50B50ED7" w14:textId="77777777" w:rsidR="00E531FC" w:rsidRPr="00E531FC" w:rsidRDefault="00E531FC" w:rsidP="00E531F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14:paraId="4D072279" w14:textId="77777777" w:rsidR="00E531FC" w:rsidRPr="00E531FC" w:rsidRDefault="00E531FC" w:rsidP="00E531F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E531FC">
        <w:rPr>
          <w:rFonts w:ascii="Arial" w:eastAsia="Calibri" w:hAnsi="Arial" w:cs="Arial"/>
          <w:b/>
        </w:rPr>
        <w:t>Question/Answer Booklet Two: Contains Section Two</w:t>
      </w:r>
    </w:p>
    <w:p w14:paraId="25C26A07" w14:textId="77777777" w:rsidR="00E531FC" w:rsidRPr="00E531FC" w:rsidRDefault="00E531FC" w:rsidP="00E531FC">
      <w:pPr>
        <w:jc w:val="both"/>
        <w:rPr>
          <w:rFonts w:ascii="Arial" w:eastAsia="Calibri" w:hAnsi="Arial" w:cs="Arial"/>
        </w:rPr>
      </w:pPr>
    </w:p>
    <w:p w14:paraId="2E6A61DD" w14:textId="77777777" w:rsidR="00E531FC" w:rsidRPr="00E531FC" w:rsidRDefault="00E531FC" w:rsidP="00E531FC">
      <w:pPr>
        <w:jc w:val="both"/>
        <w:rPr>
          <w:rFonts w:ascii="Arial" w:eastAsia="Calibri" w:hAnsi="Arial" w:cs="Arial"/>
          <w:i/>
        </w:rPr>
      </w:pPr>
      <w:r w:rsidRPr="00E531FC">
        <w:rPr>
          <w:rFonts w:ascii="Arial" w:eastAsia="Calibri" w:hAnsi="Arial" w:cs="Arial"/>
          <w:b/>
          <w:i/>
        </w:rPr>
        <w:t>To be provided by the candidate</w:t>
      </w:r>
    </w:p>
    <w:p w14:paraId="27A0DF55" w14:textId="70AFBC70" w:rsidR="00E531FC" w:rsidRPr="00E531FC" w:rsidRDefault="00E531FC" w:rsidP="00EB0F84">
      <w:pPr>
        <w:numPr>
          <w:ilvl w:val="0"/>
          <w:numId w:val="49"/>
        </w:numPr>
        <w:tabs>
          <w:tab w:val="clear" w:pos="720"/>
          <w:tab w:val="num" w:pos="567"/>
          <w:tab w:val="left" w:pos="3402"/>
        </w:tabs>
        <w:spacing w:after="0" w:line="240" w:lineRule="auto"/>
        <w:ind w:left="3402" w:hanging="3118"/>
        <w:jc w:val="both"/>
        <w:rPr>
          <w:rFonts w:ascii="Arial" w:eastAsia="Calibri" w:hAnsi="Arial" w:cs="Arial"/>
        </w:rPr>
      </w:pPr>
      <w:r w:rsidRPr="00E531FC">
        <w:rPr>
          <w:rFonts w:ascii="Arial" w:eastAsia="Calibri" w:hAnsi="Arial" w:cs="Arial"/>
        </w:rPr>
        <w:t>Standard items:</w:t>
      </w:r>
      <w:r>
        <w:rPr>
          <w:rFonts w:ascii="Arial" w:eastAsia="Calibri" w:hAnsi="Arial" w:cs="Arial"/>
        </w:rPr>
        <w:tab/>
      </w:r>
      <w:r w:rsidRPr="00E531FC">
        <w:rPr>
          <w:rFonts w:ascii="Arial" w:eastAsia="Calibri" w:hAnsi="Arial" w:cs="Arial"/>
        </w:rPr>
        <w:t>pens (blue/black preferred), pencils (including coloured), sharpener,</w:t>
      </w:r>
      <w:r>
        <w:rPr>
          <w:rFonts w:ascii="Arial" w:eastAsia="Calibri" w:hAnsi="Arial" w:cs="Arial"/>
        </w:rPr>
        <w:t xml:space="preserve"> </w:t>
      </w:r>
      <w:r w:rsidRPr="00E531FC">
        <w:rPr>
          <w:rFonts w:ascii="Arial" w:eastAsia="Calibri" w:hAnsi="Arial" w:cs="Arial"/>
        </w:rPr>
        <w:t>correction fluid/tape, eraser, ruler, highlighters</w:t>
      </w:r>
    </w:p>
    <w:p w14:paraId="61A493DF" w14:textId="77777777" w:rsidR="00E531FC" w:rsidRPr="00E531FC" w:rsidRDefault="00E531FC" w:rsidP="00EB0F84">
      <w:pPr>
        <w:numPr>
          <w:ilvl w:val="0"/>
          <w:numId w:val="49"/>
        </w:numPr>
        <w:tabs>
          <w:tab w:val="clear" w:pos="720"/>
          <w:tab w:val="left" w:pos="567"/>
          <w:tab w:val="num" w:pos="3402"/>
        </w:tabs>
        <w:spacing w:after="0" w:line="240" w:lineRule="auto"/>
        <w:ind w:left="3402" w:hanging="3118"/>
        <w:jc w:val="both"/>
        <w:rPr>
          <w:rFonts w:ascii="Arial" w:eastAsia="Calibri" w:hAnsi="Arial" w:cs="Arial"/>
        </w:rPr>
      </w:pPr>
      <w:r w:rsidRPr="00E531FC">
        <w:rPr>
          <w:rFonts w:ascii="Arial" w:eastAsia="Calibri" w:hAnsi="Arial" w:cs="Arial"/>
        </w:rPr>
        <w:t>Special items:</w:t>
      </w:r>
      <w:r w:rsidRPr="00E531FC">
        <w:rPr>
          <w:rFonts w:ascii="Arial" w:eastAsia="Calibri" w:hAnsi="Arial" w:cs="Arial"/>
        </w:rPr>
        <w:tab/>
        <w:t>non-programmable calculators approved for use in this examination</w:t>
      </w:r>
    </w:p>
    <w:p w14:paraId="01C9C39B" w14:textId="77777777" w:rsidR="00E531FC" w:rsidRPr="00E531FC" w:rsidRDefault="00E531FC" w:rsidP="00E531FC">
      <w:pPr>
        <w:tabs>
          <w:tab w:val="left" w:pos="2835"/>
        </w:tabs>
        <w:ind w:left="709"/>
        <w:jc w:val="both"/>
        <w:rPr>
          <w:rFonts w:ascii="Arial" w:eastAsia="Calibri" w:hAnsi="Arial" w:cs="Arial"/>
        </w:rPr>
      </w:pPr>
      <w:r w:rsidRPr="00E531FC">
        <w:rPr>
          <w:rFonts w:ascii="Arial" w:eastAsia="Calibri" w:hAnsi="Arial" w:cs="Arial"/>
        </w:rPr>
        <w:tab/>
      </w:r>
    </w:p>
    <w:p w14:paraId="3461D2DF" w14:textId="77777777" w:rsidR="00E531FC" w:rsidRPr="00E531FC" w:rsidRDefault="00E531FC" w:rsidP="00E531FC">
      <w:pPr>
        <w:keepNext/>
        <w:tabs>
          <w:tab w:val="right" w:pos="9360"/>
        </w:tabs>
        <w:jc w:val="both"/>
        <w:outlineLvl w:val="0"/>
        <w:rPr>
          <w:rFonts w:ascii="Arial" w:eastAsia="Calibri" w:hAnsi="Arial" w:cs="Arial"/>
          <w:b/>
          <w:bCs/>
          <w:iCs/>
          <w:spacing w:val="-3"/>
        </w:rPr>
      </w:pPr>
      <w:r w:rsidRPr="00E531FC">
        <w:rPr>
          <w:rFonts w:ascii="Arial" w:eastAsia="Calibri" w:hAnsi="Arial" w:cs="Arial"/>
          <w:b/>
          <w:bCs/>
          <w:iCs/>
          <w:spacing w:val="-3"/>
        </w:rPr>
        <w:t>Important note to candidates</w:t>
      </w:r>
    </w:p>
    <w:p w14:paraId="27E38C62" w14:textId="77777777" w:rsidR="00E531FC" w:rsidRPr="00E531FC" w:rsidRDefault="00E531FC" w:rsidP="00E531FC">
      <w:pPr>
        <w:spacing w:after="0" w:line="240" w:lineRule="auto"/>
        <w:ind w:right="-518"/>
        <w:rPr>
          <w:rFonts w:ascii="Arial" w:eastAsia="Calibri" w:hAnsi="Arial" w:cs="Arial"/>
          <w:b/>
        </w:rPr>
      </w:pPr>
      <w:r w:rsidRPr="00E531FC">
        <w:rPr>
          <w:rFonts w:ascii="Arial" w:eastAsia="Calibri" w:hAnsi="Arial" w:cs="Arial"/>
        </w:rPr>
        <w:t xml:space="preserve">No other items may be taken into the examination room. It is </w:t>
      </w:r>
      <w:r w:rsidRPr="00E531FC">
        <w:rPr>
          <w:rFonts w:ascii="Arial" w:eastAsia="Calibri" w:hAnsi="Arial" w:cs="Arial"/>
          <w:b/>
        </w:rPr>
        <w:t>your</w:t>
      </w:r>
      <w:r w:rsidRPr="00E531FC">
        <w:rPr>
          <w:rFonts w:ascii="Arial" w:eastAsia="Calibri" w:hAnsi="Arial" w:cs="Arial"/>
        </w:rPr>
        <w:t xml:space="preserve"> responsibility to ensure that you do not have any unauthorised material. If you have any unauthorised material with you, hand it to the supervisor </w:t>
      </w:r>
      <w:r w:rsidRPr="00E531FC">
        <w:rPr>
          <w:rFonts w:ascii="Arial" w:eastAsia="Calibri" w:hAnsi="Arial" w:cs="Arial"/>
          <w:b/>
        </w:rPr>
        <w:t>before</w:t>
      </w:r>
      <w:r w:rsidRPr="00E531FC">
        <w:rPr>
          <w:rFonts w:ascii="Arial" w:eastAsia="Calibri" w:hAnsi="Arial" w:cs="Arial"/>
        </w:rPr>
        <w:t xml:space="preserve"> reading any further.</w:t>
      </w:r>
    </w:p>
    <w:p w14:paraId="5F8D4E23" w14:textId="77777777" w:rsidR="00E531FC" w:rsidRPr="00E531FC" w:rsidRDefault="00E531FC" w:rsidP="00E531FC">
      <w:pPr>
        <w:spacing w:after="0"/>
        <w:rPr>
          <w:rFonts w:ascii="Arial" w:eastAsia="Calibri" w:hAnsi="Arial" w:cs="Arial"/>
          <w:b/>
        </w:rPr>
      </w:pPr>
    </w:p>
    <w:p w14:paraId="4AFB79F1" w14:textId="77777777" w:rsidR="00E531FC" w:rsidRPr="00E531FC" w:rsidRDefault="00E531FC" w:rsidP="00E531FC">
      <w:pPr>
        <w:spacing w:after="0"/>
        <w:rPr>
          <w:rFonts w:ascii="Arial" w:eastAsia="Calibri" w:hAnsi="Arial" w:cs="Arial"/>
          <w:b/>
          <w:sz w:val="40"/>
          <w:szCs w:val="40"/>
        </w:rPr>
      </w:pPr>
      <w:r w:rsidRPr="00E531FC">
        <w:rPr>
          <w:rFonts w:ascii="Arial" w:eastAsia="Calibri" w:hAnsi="Arial" w:cs="Arial"/>
          <w:b/>
          <w:sz w:val="40"/>
          <w:szCs w:val="40"/>
        </w:rPr>
        <w:t>BOOKLET ONE: SECTIONS 1 AND 3</w:t>
      </w:r>
    </w:p>
    <w:p w14:paraId="1EE0A7B5" w14:textId="77777777" w:rsidR="00EB0F84" w:rsidRDefault="00E531FC" w:rsidP="00E531FC">
      <w:pPr>
        <w:spacing w:after="0"/>
        <w:rPr>
          <w:rFonts w:ascii="Arial" w:eastAsia="Calibri" w:hAnsi="Arial" w:cs="Arial"/>
          <w:b/>
          <w:i/>
          <w:sz w:val="28"/>
          <w:szCs w:val="28"/>
        </w:rPr>
        <w:sectPr w:rsidR="00EB0F84" w:rsidSect="001A6130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531FC">
        <w:rPr>
          <w:rFonts w:ascii="Arial" w:eastAsia="Calibri" w:hAnsi="Arial" w:cs="Arial"/>
          <w:b/>
          <w:i/>
          <w:sz w:val="28"/>
          <w:szCs w:val="28"/>
        </w:rPr>
        <w:t xml:space="preserve">Please place your </w:t>
      </w:r>
      <w:proofErr w:type="gramStart"/>
      <w:r w:rsidRPr="00E531FC">
        <w:rPr>
          <w:rFonts w:ascii="Arial" w:eastAsia="Calibri" w:hAnsi="Arial" w:cs="Arial"/>
          <w:b/>
          <w:i/>
          <w:sz w:val="28"/>
          <w:szCs w:val="28"/>
        </w:rPr>
        <w:t>multiple choice</w:t>
      </w:r>
      <w:proofErr w:type="gramEnd"/>
      <w:r w:rsidRPr="00E531FC">
        <w:rPr>
          <w:rFonts w:ascii="Arial" w:eastAsia="Calibri" w:hAnsi="Arial" w:cs="Arial"/>
          <w:b/>
          <w:i/>
          <w:sz w:val="28"/>
          <w:szCs w:val="28"/>
        </w:rPr>
        <w:t xml:space="preserve"> answer sheet inside this booklet at the end of the examination.</w:t>
      </w:r>
    </w:p>
    <w:p w14:paraId="114A1806" w14:textId="77777777" w:rsidR="00222728" w:rsidRPr="00EA5D03" w:rsidRDefault="00222728" w:rsidP="00222728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62885CD1" w14:textId="77777777" w:rsidR="00222728" w:rsidRPr="000B4698" w:rsidRDefault="00222728" w:rsidP="00222728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222728" w:rsidRPr="003E2B14" w14:paraId="1EDFAA46" w14:textId="77777777" w:rsidTr="00A210A8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DB870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9537D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84C218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6EAD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D3BDE98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7CD758AA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715DE1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542B5EC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222728" w:rsidRPr="003E2B14" w14:paraId="3CDF0F5D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F8D4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18BD95BD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3A65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A27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C4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DB66" w14:textId="77777777" w:rsidR="0022272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8D1A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222728" w:rsidRPr="003E2B14" w14:paraId="1AF7A8FE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326F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1664A963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055F" w14:textId="15D1ED09" w:rsidR="00222728" w:rsidRPr="00245C78" w:rsidRDefault="002F081F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CF27" w14:textId="71F72914" w:rsidR="00222728" w:rsidRPr="00245C78" w:rsidRDefault="002F081F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32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9DA" w14:textId="27685D83" w:rsidR="00222728" w:rsidRDefault="00094644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9DEDD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222728" w:rsidRPr="003E2B14" w14:paraId="355F5BAB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D08C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1BF4E25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FA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435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1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6C5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F702E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222728" w:rsidRPr="003E2B14" w14:paraId="25F3895A" w14:textId="77777777" w:rsidTr="00A210A8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C897D" w14:textId="77777777" w:rsidR="00222728" w:rsidRPr="000B4698" w:rsidRDefault="00222728" w:rsidP="00A210A8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33622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80994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449D3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10FD1F" w14:textId="77777777" w:rsidR="00222728" w:rsidRPr="00EA5D03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B3D18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E90E0D" w14:textId="77777777" w:rsidR="00222728" w:rsidRPr="000B4698" w:rsidRDefault="00222728" w:rsidP="00222728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CCBFB9" w14:textId="77777777" w:rsidR="00222728" w:rsidRPr="00EA5D03" w:rsidRDefault="00222728" w:rsidP="00222728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2EE3DC1F" w14:textId="77777777" w:rsidR="00222728" w:rsidRPr="000B4698" w:rsidRDefault="00222728" w:rsidP="00222728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768068C6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 w:rsidR="001859DC"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1859DC">
        <w:rPr>
          <w:rFonts w:ascii="Arial" w:hAnsi="Arial" w:cs="Arial"/>
          <w:i/>
        </w:rPr>
        <w:t>8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37407A2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3F9A03C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Answer the questions according to the following instructions. </w:t>
      </w:r>
    </w:p>
    <w:p w14:paraId="128ECCB2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0B4F8A61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057C6A2F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1102305E" w14:textId="19F001D9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</w:t>
      </w:r>
      <w:r w:rsidRPr="006A4388">
        <w:rPr>
          <w:rFonts w:ascii="Arial" w:hAnsi="Arial" w:cs="Arial"/>
          <w:b/>
        </w:rPr>
        <w:t xml:space="preserve">Question/Answer </w:t>
      </w:r>
      <w:r w:rsidR="006A4388" w:rsidRPr="006A4388">
        <w:rPr>
          <w:rFonts w:ascii="Arial" w:hAnsi="Arial" w:cs="Arial"/>
          <w:b/>
        </w:rPr>
        <w:t>B</w:t>
      </w:r>
      <w:r w:rsidRPr="006A4388">
        <w:rPr>
          <w:rFonts w:ascii="Arial" w:hAnsi="Arial" w:cs="Arial"/>
          <w:b/>
        </w:rPr>
        <w:t>ooklet</w:t>
      </w:r>
      <w:r w:rsidR="006A4388" w:rsidRPr="006A4388">
        <w:rPr>
          <w:rFonts w:ascii="Arial" w:hAnsi="Arial" w:cs="Arial"/>
          <w:b/>
        </w:rPr>
        <w:t xml:space="preserve"> </w:t>
      </w:r>
      <w:r w:rsidR="006A4388">
        <w:rPr>
          <w:rFonts w:ascii="Arial" w:hAnsi="Arial" w:cs="Arial"/>
          <w:b/>
        </w:rPr>
        <w:t>Two</w:t>
      </w:r>
      <w:r w:rsidRPr="00EA5D03">
        <w:rPr>
          <w:rFonts w:ascii="Arial" w:hAnsi="Arial" w:cs="Arial"/>
        </w:rPr>
        <w:t xml:space="preserve">. Wherever possible, confine your answers to the line spaces provided. </w:t>
      </w:r>
    </w:p>
    <w:p w14:paraId="1C064ED5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390AFC33" w14:textId="42012E6C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 w:rsidR="001859DC">
        <w:rPr>
          <w:rFonts w:ascii="Arial" w:hAnsi="Arial" w:cs="Arial"/>
        </w:rPr>
        <w:t xml:space="preserve">Tick the box next to the question you are answering. Write your answers </w:t>
      </w:r>
      <w:r w:rsidR="001859DC" w:rsidRPr="006A4388">
        <w:rPr>
          <w:rFonts w:ascii="Arial" w:hAnsi="Arial" w:cs="Arial"/>
        </w:rPr>
        <w:t>in</w:t>
      </w:r>
      <w:r w:rsidR="001859DC" w:rsidRPr="006A4388">
        <w:rPr>
          <w:rFonts w:ascii="Arial" w:hAnsi="Arial" w:cs="Arial"/>
          <w:b/>
        </w:rPr>
        <w:t xml:space="preserve"> Question/Answer </w:t>
      </w:r>
      <w:r w:rsidR="006A4388" w:rsidRPr="006A4388">
        <w:rPr>
          <w:rFonts w:ascii="Arial" w:hAnsi="Arial" w:cs="Arial"/>
          <w:b/>
        </w:rPr>
        <w:t>B</w:t>
      </w:r>
      <w:r w:rsidR="001859DC" w:rsidRPr="006A4388">
        <w:rPr>
          <w:rFonts w:ascii="Arial" w:hAnsi="Arial" w:cs="Arial"/>
          <w:b/>
        </w:rPr>
        <w:t>ooklet</w:t>
      </w:r>
      <w:r w:rsidR="006A4388" w:rsidRPr="006A4388">
        <w:rPr>
          <w:rFonts w:ascii="Arial" w:hAnsi="Arial" w:cs="Arial"/>
          <w:b/>
        </w:rPr>
        <w:t xml:space="preserve"> </w:t>
      </w:r>
      <w:r w:rsidR="006A4388">
        <w:rPr>
          <w:rFonts w:ascii="Arial" w:hAnsi="Arial" w:cs="Arial"/>
          <w:b/>
        </w:rPr>
        <w:t>One</w:t>
      </w:r>
      <w:r w:rsidR="001859DC">
        <w:rPr>
          <w:rFonts w:ascii="Arial" w:hAnsi="Arial" w:cs="Arial"/>
        </w:rPr>
        <w:t>.</w:t>
      </w:r>
    </w:p>
    <w:p w14:paraId="7579FA8E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638E051B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5A66CFD2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5FB334BD" w14:textId="77777777" w:rsidR="00242D21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Supplementary p</w:t>
      </w:r>
      <w:r w:rsidRPr="00EA5D03">
        <w:rPr>
          <w:rFonts w:ascii="Arial" w:hAnsi="Arial" w:cs="Arial"/>
        </w:rPr>
        <w:t xml:space="preserve">ages </w:t>
      </w:r>
      <w:r w:rsidR="001859DC">
        <w:rPr>
          <w:rFonts w:ascii="Arial" w:hAnsi="Arial" w:cs="Arial"/>
        </w:rPr>
        <w:t xml:space="preserve">for the use of planning/continuing your answer to a question have been provided at the end </w:t>
      </w:r>
      <w:r w:rsidRPr="00EA5D03">
        <w:rPr>
          <w:rFonts w:ascii="Arial" w:hAnsi="Arial" w:cs="Arial"/>
        </w:rPr>
        <w:t>of this Question/Answer booklet. If you use these pages</w:t>
      </w:r>
      <w:r w:rsidR="001859DC">
        <w:rPr>
          <w:rFonts w:ascii="Arial" w:hAnsi="Arial" w:cs="Arial"/>
        </w:rPr>
        <w:t xml:space="preserve"> to continue an answer</w:t>
      </w:r>
      <w:r w:rsidRPr="00EA5D03">
        <w:rPr>
          <w:rFonts w:ascii="Arial" w:hAnsi="Arial" w:cs="Arial"/>
        </w:rPr>
        <w:t>, i</w:t>
      </w:r>
      <w:r w:rsidR="001859DC">
        <w:rPr>
          <w:rFonts w:ascii="Arial" w:hAnsi="Arial" w:cs="Arial"/>
        </w:rPr>
        <w:t>ndicate at the original answer where the answer is continued, i.e. give the page number.</w:t>
      </w:r>
    </w:p>
    <w:p w14:paraId="5352E90F" w14:textId="77777777" w:rsidR="00242D21" w:rsidRDefault="00242D21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353FA486" w14:textId="2EC3C170" w:rsidR="00222728" w:rsidRPr="00EA5D03" w:rsidRDefault="00242D21" w:rsidP="00222728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6A4388" w:rsidRPr="006A4388">
        <w:rPr>
          <w:rFonts w:ascii="Arial" w:eastAsia="Calibri" w:hAnsi="Arial" w:cs="Goudy Old Style"/>
          <w:color w:val="000000"/>
          <w:spacing w:val="-2"/>
        </w:rPr>
        <w:t xml:space="preserve">Write all answers for </w:t>
      </w:r>
      <w:r w:rsidR="006A4388" w:rsidRPr="006A4388">
        <w:rPr>
          <w:rFonts w:ascii="Arial" w:eastAsia="Calibri" w:hAnsi="Arial" w:cs="Goudy Old Style"/>
          <w:b/>
          <w:color w:val="000000"/>
          <w:spacing w:val="-2"/>
        </w:rPr>
        <w:t>Section 2 in Booklet Two.</w:t>
      </w:r>
      <w:r w:rsidR="006A4388" w:rsidRPr="006A4388">
        <w:rPr>
          <w:rFonts w:ascii="Arial" w:eastAsia="Calibri" w:hAnsi="Arial" w:cs="Goudy Old Style"/>
          <w:color w:val="000000"/>
          <w:spacing w:val="-2"/>
        </w:rPr>
        <w:t xml:space="preserve"> Write all answers for </w:t>
      </w:r>
      <w:r w:rsidR="006A4388" w:rsidRPr="006A4388">
        <w:rPr>
          <w:rFonts w:ascii="Arial" w:eastAsia="Calibri" w:hAnsi="Arial" w:cs="Goudy Old Style"/>
          <w:b/>
          <w:color w:val="000000"/>
          <w:spacing w:val="-2"/>
        </w:rPr>
        <w:t>Section 3 in Booklet One.</w:t>
      </w:r>
    </w:p>
    <w:p w14:paraId="65977E78" w14:textId="1595E336" w:rsidR="00EB0F84" w:rsidRDefault="00EB0F84">
      <w:r>
        <w:br w:type="page"/>
      </w:r>
    </w:p>
    <w:p w14:paraId="4DA0C553" w14:textId="77777777" w:rsidR="001859DC" w:rsidRPr="00E97478" w:rsidRDefault="001859DC" w:rsidP="001859DC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2BBED23A" w14:textId="77777777" w:rsidR="001859DC" w:rsidRPr="00E97478" w:rsidRDefault="001859DC" w:rsidP="001859DC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06BB8D4D" w14:textId="77777777" w:rsidR="00F13EC5" w:rsidRDefault="00F13EC5" w:rsidP="00F13EC5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</w:t>
      </w:r>
      <w:r>
        <w:rPr>
          <w:rFonts w:ascii="Arial" w:hAnsi="Arial" w:cs="Arial"/>
          <w:color w:val="000000"/>
          <w:spacing w:val="-2"/>
        </w:rPr>
        <w:t>,</w:t>
      </w:r>
      <w:r w:rsidRPr="00E97478">
        <w:rPr>
          <w:rFonts w:ascii="Arial" w:hAnsi="Arial" w:cs="Arial"/>
          <w:color w:val="000000"/>
          <w:spacing w:val="-2"/>
        </w:rPr>
        <w:t xml:space="preserve"> shade th</w:t>
      </w:r>
      <w:r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32305F">
        <w:rPr>
          <w:rFonts w:ascii="Arial" w:hAnsi="Arial" w:cs="Arial"/>
          <w:color w:val="000000"/>
          <w:spacing w:val="-2"/>
        </w:rPr>
        <w:t>blue or black pen</w:t>
      </w:r>
      <w:r>
        <w:rPr>
          <w:rFonts w:ascii="Arial" w:hAnsi="Arial" w:cs="Arial"/>
          <w:color w:val="000000"/>
          <w:spacing w:val="-2"/>
        </w:rPr>
        <w:t xml:space="preserve"> to shade the boxes. </w:t>
      </w:r>
      <w:r w:rsidRPr="00E97478">
        <w:rPr>
          <w:rFonts w:ascii="Arial" w:hAnsi="Arial" w:cs="Arial"/>
          <w:color w:val="000000"/>
          <w:spacing w:val="-2"/>
        </w:rPr>
        <w:t>If you make a mistake, place</w:t>
      </w:r>
      <w:r>
        <w:rPr>
          <w:rFonts w:ascii="Arial" w:hAnsi="Arial" w:cs="Arial"/>
          <w:color w:val="000000"/>
          <w:spacing w:val="-2"/>
        </w:rPr>
        <w:t xml:space="preserve"> a cross through that square then shade your new answer. D</w:t>
      </w:r>
      <w:r w:rsidRPr="00E97478">
        <w:rPr>
          <w:rFonts w:ascii="Arial" w:hAnsi="Arial" w:cs="Arial"/>
          <w:color w:val="000000"/>
          <w:spacing w:val="-2"/>
        </w:rPr>
        <w:t>o not erase or use correction fluid</w:t>
      </w:r>
      <w:r>
        <w:rPr>
          <w:rFonts w:ascii="Arial" w:hAnsi="Arial" w:cs="Arial"/>
          <w:color w:val="000000"/>
          <w:spacing w:val="-2"/>
        </w:rPr>
        <w:t xml:space="preserve">/tape. </w:t>
      </w:r>
      <w:r w:rsidRPr="00E97478">
        <w:rPr>
          <w:rFonts w:ascii="Arial" w:hAnsi="Arial" w:cs="Arial"/>
          <w:color w:val="000000"/>
          <w:spacing w:val="-2"/>
        </w:rPr>
        <w:t xml:space="preserve">No marks will be given if more than one answer is completed for any question.  </w:t>
      </w:r>
    </w:p>
    <w:p w14:paraId="09AF9F19" w14:textId="77777777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31774AD7" w14:textId="77777777" w:rsidR="001859DC" w:rsidRPr="00E97478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Suggested working time: 40 minutes.</w:t>
      </w:r>
    </w:p>
    <w:p w14:paraId="487EDBE4" w14:textId="77777777" w:rsidR="001859DC" w:rsidRPr="00E97478" w:rsidRDefault="001859DC" w:rsidP="001859DC">
      <w:pPr>
        <w:spacing w:after="0" w:line="276" w:lineRule="auto"/>
        <w:rPr>
          <w:rFonts w:ascii="Arial" w:hAnsi="Arial" w:cs="Arial"/>
        </w:rPr>
      </w:pPr>
    </w:p>
    <w:p w14:paraId="480407DC" w14:textId="10939A30" w:rsidR="006F7B70" w:rsidRPr="00403107" w:rsidRDefault="0040310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statements best describes the difference between random and systematic errors</w:t>
      </w:r>
      <w:r w:rsidR="00044C86" w:rsidRPr="00403107">
        <w:rPr>
          <w:rFonts w:ascii="Arial" w:hAnsi="Arial" w:cs="Arial"/>
        </w:rPr>
        <w:t>?</w:t>
      </w:r>
    </w:p>
    <w:p w14:paraId="4A259091" w14:textId="77777777" w:rsidR="006F7B70" w:rsidRPr="00403107" w:rsidRDefault="006F7B70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D3E40A5" w14:textId="41CF3CA2" w:rsidR="006F7B70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Random errors </w:t>
      </w:r>
      <w:r w:rsidR="008701E8">
        <w:rPr>
          <w:rFonts w:ascii="Arial" w:hAnsi="Arial" w:cs="Arial"/>
        </w:rPr>
        <w:t>are</w:t>
      </w:r>
      <w:r w:rsidRPr="00403107">
        <w:rPr>
          <w:rFonts w:ascii="Arial" w:hAnsi="Arial" w:cs="Arial"/>
        </w:rPr>
        <w:t xml:space="preserve"> also known as human errors, whilst systematic errors are associated with the materials used.</w:t>
      </w:r>
    </w:p>
    <w:p w14:paraId="5B613DDD" w14:textId="55FEA665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are predictable and can be avoided, whilst systematic errors are not predictable and therefore cannot be avoided.</w:t>
      </w:r>
    </w:p>
    <w:p w14:paraId="254259BE" w14:textId="1A7EB7DC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are based on the limitations of certain measurements, whilst systematic errors occur due to experimental design.</w:t>
      </w:r>
    </w:p>
    <w:p w14:paraId="0A602401" w14:textId="27D0DA7D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require a change to the experiment</w:t>
      </w:r>
      <w:r w:rsidR="008701E8">
        <w:rPr>
          <w:rFonts w:ascii="Arial" w:hAnsi="Arial" w:cs="Arial"/>
        </w:rPr>
        <w:t>al</w:t>
      </w:r>
      <w:r w:rsidRPr="00403107">
        <w:rPr>
          <w:rFonts w:ascii="Arial" w:hAnsi="Arial" w:cs="Arial"/>
        </w:rPr>
        <w:t xml:space="preserve"> method, whilst systematic errors can be reduced by taking averages.</w:t>
      </w:r>
    </w:p>
    <w:p w14:paraId="7A7C155F" w14:textId="40CAF319" w:rsidR="00044C86" w:rsidRPr="00403107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44DCD6A1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66569440" w14:textId="675A7725" w:rsidR="00044C86" w:rsidRPr="00403107" w:rsidRDefault="00044C86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pairs best describes the definition of the associated nutrient?</w:t>
      </w:r>
    </w:p>
    <w:p w14:paraId="1499C333" w14:textId="18D95632" w:rsidR="00044C86" w:rsidRPr="00403107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4CC7302" w14:textId="19E0354C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Lipids; main source of energy for cells</w:t>
      </w:r>
    </w:p>
    <w:p w14:paraId="49695443" w14:textId="5AB0D989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Vitamins; can be broken down into fatty acids and glycerol</w:t>
      </w:r>
    </w:p>
    <w:p w14:paraId="1DD459B1" w14:textId="1BAC09A7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Carbohydrates; broken down to amino acids and use</w:t>
      </w:r>
      <w:r w:rsidR="00E96C27" w:rsidRPr="00403107">
        <w:rPr>
          <w:rFonts w:ascii="Arial" w:hAnsi="Arial" w:cs="Arial"/>
        </w:rPr>
        <w:t>d</w:t>
      </w:r>
      <w:r w:rsidRPr="00403107">
        <w:rPr>
          <w:rFonts w:ascii="Arial" w:hAnsi="Arial" w:cs="Arial"/>
        </w:rPr>
        <w:t xml:space="preserve"> as energy</w:t>
      </w:r>
    </w:p>
    <w:p w14:paraId="3B21F86A" w14:textId="0AB796D8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Minerals; can act as co-factors for enzymes in metabolism</w:t>
      </w:r>
    </w:p>
    <w:p w14:paraId="40229065" w14:textId="2D5149C4" w:rsidR="00044C86" w:rsidRPr="00403107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2287AFE2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6867A35" w14:textId="39A00906" w:rsidR="00044C86" w:rsidRPr="00403107" w:rsidRDefault="00044C86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Osteoporosis is a </w:t>
      </w:r>
      <w:r w:rsidR="00502394" w:rsidRPr="00403107">
        <w:rPr>
          <w:rFonts w:ascii="Arial" w:hAnsi="Arial" w:cs="Arial"/>
        </w:rPr>
        <w:t>disease associated with the loss of bone mass. Doctors often prescribe</w:t>
      </w:r>
    </w:p>
    <w:p w14:paraId="4B870086" w14:textId="77777777" w:rsidR="00502394" w:rsidRPr="00403107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7758197" w14:textId="7C43FCE1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Vitamin D, to assist in the absorption of calcium into bones.</w:t>
      </w:r>
    </w:p>
    <w:p w14:paraId="57492F09" w14:textId="43BF8195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minimal exercise, to ensure patients do not break their bones.</w:t>
      </w:r>
    </w:p>
    <w:p w14:paraId="24DAFAB6" w14:textId="0C2A6991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quitting smoking, to lower the amount of oestrogen in the body.</w:t>
      </w:r>
    </w:p>
    <w:p w14:paraId="5220A535" w14:textId="0E035D38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spellStart"/>
      <w:r w:rsidRPr="00403107">
        <w:rPr>
          <w:rFonts w:ascii="Arial" w:hAnsi="Arial" w:cs="Arial"/>
        </w:rPr>
        <w:t>biphosphanates</w:t>
      </w:r>
      <w:proofErr w:type="spellEnd"/>
      <w:r w:rsidRPr="00403107">
        <w:rPr>
          <w:rFonts w:ascii="Arial" w:hAnsi="Arial" w:cs="Arial"/>
        </w:rPr>
        <w:t>, to increase the concentration of calcium in the blood.</w:t>
      </w:r>
    </w:p>
    <w:p w14:paraId="5979B1E1" w14:textId="749749A1" w:rsidR="00044C86" w:rsidRPr="00403107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AF097C0" w14:textId="77777777" w:rsidR="00502394" w:rsidRPr="00403107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5C6A619" w14:textId="1C3DD710" w:rsidR="001859DC" w:rsidRPr="00403107" w:rsidRDefault="00E96C2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When the cell is not dividing, t</w:t>
      </w:r>
      <w:r w:rsidR="00245C78" w:rsidRPr="00403107">
        <w:rPr>
          <w:rFonts w:ascii="Arial" w:hAnsi="Arial" w:cs="Arial"/>
        </w:rPr>
        <w:t>he tangled network of DNA and proteins is known as</w:t>
      </w:r>
    </w:p>
    <w:p w14:paraId="1B6C738F" w14:textId="77777777" w:rsidR="00245C78" w:rsidRPr="00403107" w:rsidRDefault="00245C78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44BB620" w14:textId="205F79EB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chromatin.</w:t>
      </w:r>
    </w:p>
    <w:p w14:paraId="37A68B86" w14:textId="730FB14F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chromosome.</w:t>
      </w:r>
    </w:p>
    <w:p w14:paraId="3C122314" w14:textId="3C963F64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epigenome.</w:t>
      </w:r>
    </w:p>
    <w:p w14:paraId="6B0AC3F4" w14:textId="716EAE62" w:rsidR="00EB0F84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nucleotide.</w:t>
      </w:r>
      <w:r w:rsidR="00EB0F84">
        <w:rPr>
          <w:rFonts w:ascii="Arial" w:hAnsi="Arial" w:cs="Arial"/>
        </w:rPr>
        <w:br w:type="page"/>
      </w:r>
    </w:p>
    <w:p w14:paraId="6382A426" w14:textId="527A5206" w:rsidR="00EA7FD9" w:rsidRPr="00403107" w:rsidRDefault="00EA7FD9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lastRenderedPageBreak/>
        <w:t xml:space="preserve">Upon falling pregnant, a couple choose to test the foetus for the </w:t>
      </w:r>
      <w:r w:rsidR="008D011B">
        <w:rPr>
          <w:rFonts w:ascii="Arial" w:hAnsi="Arial" w:cs="Arial"/>
        </w:rPr>
        <w:t>Phenylketonuria (</w:t>
      </w:r>
      <w:r w:rsidRPr="00403107">
        <w:rPr>
          <w:rFonts w:ascii="Arial" w:hAnsi="Arial" w:cs="Arial"/>
        </w:rPr>
        <w:t>PKU</w:t>
      </w:r>
      <w:r w:rsidR="008D011B">
        <w:rPr>
          <w:rFonts w:ascii="Arial" w:hAnsi="Arial" w:cs="Arial"/>
        </w:rPr>
        <w:t>)</w:t>
      </w:r>
      <w:r w:rsidRPr="00403107">
        <w:rPr>
          <w:rFonts w:ascii="Arial" w:hAnsi="Arial" w:cs="Arial"/>
        </w:rPr>
        <w:t xml:space="preserve"> disorder. Which of the following would </w:t>
      </w:r>
      <w:r w:rsidRPr="008701E8">
        <w:rPr>
          <w:rFonts w:ascii="Arial" w:hAnsi="Arial" w:cs="Arial"/>
          <w:b/>
        </w:rPr>
        <w:t>not</w:t>
      </w:r>
      <w:r w:rsidRPr="00403107">
        <w:rPr>
          <w:rFonts w:ascii="Arial" w:hAnsi="Arial" w:cs="Arial"/>
        </w:rPr>
        <w:t xml:space="preserve"> be used to detect this genetic disease?</w:t>
      </w:r>
    </w:p>
    <w:p w14:paraId="245A54C4" w14:textId="77777777" w:rsidR="00EA7FD9" w:rsidRPr="00403107" w:rsidRDefault="00EA7FD9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4013054" w14:textId="173F2DAD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Amniocentesis</w:t>
      </w:r>
    </w:p>
    <w:p w14:paraId="6DC7F4C0" w14:textId="108013AF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Chorionic Villus Sampling</w:t>
      </w:r>
    </w:p>
    <w:p w14:paraId="0454C286" w14:textId="3D71DB91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Fetoscopy</w:t>
      </w:r>
    </w:p>
    <w:p w14:paraId="7AED67EC" w14:textId="4F40AFB7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Biochemical Analysis</w:t>
      </w:r>
    </w:p>
    <w:p w14:paraId="7FA1EB99" w14:textId="18EF882B" w:rsidR="00EA7FD9" w:rsidRPr="00403107" w:rsidRDefault="00EA7FD9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84794D1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9D608D8" w14:textId="6781BF70" w:rsidR="00406C67" w:rsidRPr="00403107" w:rsidRDefault="00406C6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Ventricular Septal Defect (VSD) is a common congenital disease of the heart associated with a hole in the septum between the two ventricle chambers. </w:t>
      </w:r>
    </w:p>
    <w:p w14:paraId="031E1B4B" w14:textId="77777777" w:rsidR="00406C67" w:rsidRPr="00403107" w:rsidRDefault="00406C67" w:rsidP="00D87A13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3509B109" w14:textId="0FFEED17" w:rsidR="00406C67" w:rsidRPr="00403107" w:rsidRDefault="00406C67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Which of the following gives the best explanation </w:t>
      </w:r>
      <w:r w:rsidR="00501BDE" w:rsidRPr="00403107">
        <w:rPr>
          <w:rFonts w:ascii="Arial" w:hAnsi="Arial" w:cs="Arial"/>
          <w:shd w:val="clear" w:color="auto" w:fill="FFFFFF"/>
        </w:rPr>
        <w:t>as to why the concentration of oxygen leaving through the aorta would be low</w:t>
      </w:r>
      <w:r w:rsidR="00BF0A0F">
        <w:rPr>
          <w:rFonts w:ascii="Arial" w:hAnsi="Arial" w:cs="Arial"/>
          <w:shd w:val="clear" w:color="auto" w:fill="FFFFFF"/>
        </w:rPr>
        <w:t xml:space="preserve"> in someone with VSD</w:t>
      </w:r>
      <w:r w:rsidR="00501BDE" w:rsidRPr="00403107">
        <w:rPr>
          <w:rFonts w:ascii="Arial" w:hAnsi="Arial" w:cs="Arial"/>
          <w:shd w:val="clear" w:color="auto" w:fill="FFFFFF"/>
        </w:rPr>
        <w:t>?</w:t>
      </w:r>
    </w:p>
    <w:p w14:paraId="2B7AA0ED" w14:textId="52621ABA" w:rsidR="00501BDE" w:rsidRPr="00403107" w:rsidRDefault="00501BDE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</w:p>
    <w:p w14:paraId="18A832D4" w14:textId="6C3D00EC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</w:p>
    <w:p w14:paraId="69EB5818" w14:textId="69502CFB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left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right ventricle</w:t>
      </w:r>
    </w:p>
    <w:p w14:paraId="5FC2EFAD" w14:textId="066A2EF5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</w:p>
    <w:p w14:paraId="3BA0BA7E" w14:textId="30225588" w:rsidR="00502394" w:rsidRPr="00403107" w:rsidRDefault="00E96C27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</w:t>
      </w:r>
      <w:r w:rsidR="00501BDE" w:rsidRPr="00403107">
        <w:rPr>
          <w:rFonts w:ascii="Arial" w:hAnsi="Arial" w:cs="Arial"/>
          <w:shd w:val="clear" w:color="auto" w:fill="FFFFFF"/>
        </w:rPr>
        <w:t>xygenated blood enters the left ventricle</w:t>
      </w:r>
      <w:r w:rsidRPr="00403107">
        <w:rPr>
          <w:rFonts w:ascii="Arial" w:hAnsi="Arial" w:cs="Arial"/>
          <w:shd w:val="clear" w:color="auto" w:fill="FFFFFF"/>
        </w:rPr>
        <w:t xml:space="preserve"> from the right ventricle</w:t>
      </w:r>
    </w:p>
    <w:p w14:paraId="024B22C8" w14:textId="3D5316AA" w:rsidR="00BF0A0F" w:rsidRDefault="00BF0A0F" w:rsidP="00BF0A0F">
      <w:pPr>
        <w:spacing w:after="0" w:line="276" w:lineRule="auto"/>
      </w:pPr>
    </w:p>
    <w:p w14:paraId="37993B92" w14:textId="77777777" w:rsidR="00BF0A0F" w:rsidRDefault="00BF0A0F" w:rsidP="00BF0A0F">
      <w:pPr>
        <w:spacing w:after="0" w:line="276" w:lineRule="auto"/>
      </w:pPr>
    </w:p>
    <w:p w14:paraId="2A002B98" w14:textId="4EDC955F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7 and 8 refer to the diagram below.</w:t>
      </w:r>
    </w:p>
    <w:p w14:paraId="639526BB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BFBBCD5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A5F0582" wp14:editId="7A63047F">
            <wp:extent cx="2036673" cy="1340063"/>
            <wp:effectExtent l="0" t="0" r="1905" b="0"/>
            <wp:docPr id="2" name="Picture 2" descr="File:201601 golgi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201601 golgi bod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9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1C9C" w14:textId="77777777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7BE4F70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Where, in the cell, would you expect to find the cell organelle depicted above?</w:t>
      </w:r>
    </w:p>
    <w:p w14:paraId="2AFA2918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A075A67" w14:textId="77777777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Free in the cytoplasm</w:t>
      </w:r>
    </w:p>
    <w:p w14:paraId="3C0B595C" w14:textId="77777777" w:rsidR="008D011B" w:rsidRPr="00403107" w:rsidRDefault="008D011B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Positioned near the nucleus</w:t>
      </w:r>
    </w:p>
    <w:p w14:paraId="672415B4" w14:textId="5CE842DB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As an e</w:t>
      </w:r>
      <w:r w:rsidRPr="00403107">
        <w:rPr>
          <w:rFonts w:ascii="Arial" w:hAnsi="Arial" w:cs="Arial"/>
        </w:rPr>
        <w:t>xtension of the nuclear membrane</w:t>
      </w:r>
    </w:p>
    <w:p w14:paraId="30EA9119" w14:textId="77777777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Attached to the cell membrane</w:t>
      </w:r>
    </w:p>
    <w:p w14:paraId="31CD4B9E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BDAB694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09B1EDE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organelle above is associated with</w:t>
      </w:r>
    </w:p>
    <w:p w14:paraId="59FBC89E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B4C486B" w14:textId="5F5AEAC8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modify</w:t>
      </w:r>
      <w:r>
        <w:rPr>
          <w:rFonts w:ascii="Arial" w:hAnsi="Arial" w:cs="Arial"/>
        </w:rPr>
        <w:t>ing</w:t>
      </w:r>
      <w:r w:rsidRPr="00403107">
        <w:rPr>
          <w:rFonts w:ascii="Arial" w:hAnsi="Arial" w:cs="Arial"/>
        </w:rPr>
        <w:t xml:space="preserve"> and packag</w:t>
      </w:r>
      <w:r>
        <w:rPr>
          <w:rFonts w:ascii="Arial" w:hAnsi="Arial" w:cs="Arial"/>
        </w:rPr>
        <w:t>ing</w:t>
      </w:r>
      <w:r w:rsidRPr="00403107">
        <w:rPr>
          <w:rFonts w:ascii="Arial" w:hAnsi="Arial" w:cs="Arial"/>
        </w:rPr>
        <w:t xml:space="preserve"> proteins.</w:t>
      </w:r>
    </w:p>
    <w:p w14:paraId="2882E8D8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cellular respiration.</w:t>
      </w:r>
    </w:p>
    <w:p w14:paraId="412B743F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digestion of large molecules.</w:t>
      </w:r>
    </w:p>
    <w:p w14:paraId="3B175D31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storing and transferring molecules.</w:t>
      </w:r>
    </w:p>
    <w:p w14:paraId="277C543C" w14:textId="06B50825" w:rsidR="008B0659" w:rsidRDefault="008B0659" w:rsidP="00BF0A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51B7F" w14:textId="7D46D6AF" w:rsidR="000C75D5" w:rsidRDefault="00502394" w:rsidP="00D87A13">
      <w:pPr>
        <w:spacing w:after="0" w:line="276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Question</w:t>
      </w:r>
      <w:r w:rsidR="000C75D5">
        <w:rPr>
          <w:rFonts w:ascii="Arial" w:hAnsi="Arial" w:cs="Arial"/>
          <w:b/>
        </w:rPr>
        <w:t>s</w:t>
      </w:r>
      <w:r w:rsidR="00A83322">
        <w:rPr>
          <w:rFonts w:ascii="Arial" w:hAnsi="Arial" w:cs="Arial"/>
          <w:b/>
        </w:rPr>
        <w:t xml:space="preserve"> </w:t>
      </w:r>
      <w:r w:rsidR="00BF0A0F">
        <w:rPr>
          <w:rFonts w:ascii="Arial" w:hAnsi="Arial" w:cs="Arial"/>
          <w:b/>
        </w:rPr>
        <w:t>9</w:t>
      </w:r>
      <w:r w:rsidR="00A83322">
        <w:rPr>
          <w:rFonts w:ascii="Arial" w:hAnsi="Arial" w:cs="Arial"/>
          <w:b/>
        </w:rPr>
        <w:t xml:space="preserve"> and </w:t>
      </w:r>
      <w:r w:rsidR="00BF0A0F">
        <w:rPr>
          <w:rFonts w:ascii="Arial" w:hAnsi="Arial" w:cs="Arial"/>
          <w:b/>
        </w:rPr>
        <w:t>10</w:t>
      </w:r>
      <w:r w:rsidR="00093A44">
        <w:rPr>
          <w:rFonts w:ascii="Arial" w:hAnsi="Arial" w:cs="Arial"/>
          <w:b/>
        </w:rPr>
        <w:t xml:space="preserve"> refer to the table below that shows the percentage of </w:t>
      </w:r>
      <w:r>
        <w:rPr>
          <w:rFonts w:ascii="Arial" w:hAnsi="Arial" w:cs="Arial"/>
          <w:b/>
        </w:rPr>
        <w:t xml:space="preserve">25 year olds with a </w:t>
      </w:r>
      <w:r w:rsidR="00E96C27">
        <w:rPr>
          <w:rFonts w:ascii="Arial" w:hAnsi="Arial" w:cs="Arial"/>
          <w:b/>
        </w:rPr>
        <w:t>sexually transmitted infection</w:t>
      </w:r>
      <w:r>
        <w:rPr>
          <w:rFonts w:ascii="Arial" w:hAnsi="Arial" w:cs="Arial"/>
          <w:b/>
        </w:rPr>
        <w:t xml:space="preserve"> </w:t>
      </w:r>
      <w:r w:rsidR="00E96C27">
        <w:rPr>
          <w:rFonts w:ascii="Arial" w:hAnsi="Arial" w:cs="Arial"/>
          <w:b/>
        </w:rPr>
        <w:t xml:space="preserve">(STI) </w:t>
      </w:r>
      <w:r w:rsidR="000C75D5">
        <w:rPr>
          <w:rFonts w:ascii="Arial" w:hAnsi="Arial" w:cs="Arial"/>
          <w:b/>
        </w:rPr>
        <w:t>as compared to their alcohol consumption.</w:t>
      </w:r>
    </w:p>
    <w:p w14:paraId="147804C2" w14:textId="6B67F0B3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02394" w14:paraId="4FFE2A7C" w14:textId="77777777" w:rsidTr="000C75D5">
        <w:trPr>
          <w:trHeight w:val="352"/>
          <w:jc w:val="center"/>
        </w:trPr>
        <w:tc>
          <w:tcPr>
            <w:tcW w:w="3005" w:type="dxa"/>
          </w:tcPr>
          <w:p w14:paraId="2F994387" w14:textId="3FC924E5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Alcohol Consumption</w:t>
            </w:r>
          </w:p>
        </w:tc>
        <w:tc>
          <w:tcPr>
            <w:tcW w:w="3005" w:type="dxa"/>
          </w:tcPr>
          <w:p w14:paraId="25C0601F" w14:textId="3ADC0387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Percentage (%)</w:t>
            </w:r>
          </w:p>
        </w:tc>
      </w:tr>
      <w:tr w:rsidR="00502394" w14:paraId="5BF55911" w14:textId="77777777" w:rsidTr="000C75D5">
        <w:trPr>
          <w:trHeight w:val="352"/>
          <w:jc w:val="center"/>
        </w:trPr>
        <w:tc>
          <w:tcPr>
            <w:tcW w:w="3005" w:type="dxa"/>
          </w:tcPr>
          <w:p w14:paraId="64B0B72E" w14:textId="5527C690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Alcohol Consumption</w:t>
            </w:r>
          </w:p>
        </w:tc>
        <w:tc>
          <w:tcPr>
            <w:tcW w:w="3005" w:type="dxa"/>
          </w:tcPr>
          <w:p w14:paraId="6A703B45" w14:textId="2841CC51" w:rsidR="00502394" w:rsidRPr="000C75D5" w:rsidRDefault="000C75D5" w:rsidP="00BF0A0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F0A0F">
              <w:rPr>
                <w:rFonts w:ascii="Arial" w:hAnsi="Arial" w:cs="Arial"/>
              </w:rPr>
              <w:t>2</w:t>
            </w:r>
          </w:p>
        </w:tc>
      </w:tr>
      <w:tr w:rsidR="000C75D5" w14:paraId="11854E54" w14:textId="77777777" w:rsidTr="000C75D5">
        <w:trPr>
          <w:trHeight w:val="352"/>
          <w:jc w:val="center"/>
        </w:trPr>
        <w:tc>
          <w:tcPr>
            <w:tcW w:w="3005" w:type="dxa"/>
          </w:tcPr>
          <w:p w14:paraId="6A64CAF8" w14:textId="4D54E88B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Alcohol Use</w:t>
            </w:r>
          </w:p>
        </w:tc>
        <w:tc>
          <w:tcPr>
            <w:tcW w:w="3005" w:type="dxa"/>
          </w:tcPr>
          <w:p w14:paraId="37CB68EE" w14:textId="121183D8" w:rsidR="000C75D5" w:rsidRPr="000C75D5" w:rsidRDefault="002034A0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C75D5" w14:paraId="7EC7FBDD" w14:textId="77777777" w:rsidTr="000C75D5">
        <w:trPr>
          <w:trHeight w:val="352"/>
          <w:jc w:val="center"/>
        </w:trPr>
        <w:tc>
          <w:tcPr>
            <w:tcW w:w="3005" w:type="dxa"/>
          </w:tcPr>
          <w:p w14:paraId="6DADD37B" w14:textId="2AE6AF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Binge Drinking</w:t>
            </w:r>
          </w:p>
        </w:tc>
        <w:tc>
          <w:tcPr>
            <w:tcW w:w="3005" w:type="dxa"/>
          </w:tcPr>
          <w:p w14:paraId="40971330" w14:textId="1127779B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0C75D5" w14:paraId="5D5A94AB" w14:textId="77777777" w:rsidTr="000C75D5">
        <w:trPr>
          <w:trHeight w:val="352"/>
          <w:jc w:val="center"/>
        </w:trPr>
        <w:tc>
          <w:tcPr>
            <w:tcW w:w="3005" w:type="dxa"/>
          </w:tcPr>
          <w:p w14:paraId="3C5F4A88" w14:textId="1DE099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Drinking</w:t>
            </w:r>
          </w:p>
        </w:tc>
        <w:tc>
          <w:tcPr>
            <w:tcW w:w="3005" w:type="dxa"/>
          </w:tcPr>
          <w:p w14:paraId="2EBB2A82" w14:textId="222552C5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C75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</w:tbl>
    <w:p w14:paraId="018B5AC6" w14:textId="77777777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p w14:paraId="2C9A2083" w14:textId="4A114538" w:rsidR="00EA7FD9" w:rsidRPr="00403107" w:rsidRDefault="000C75D5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What is the independent variable in this study?</w:t>
      </w:r>
    </w:p>
    <w:p w14:paraId="13994392" w14:textId="77777777" w:rsidR="000C75D5" w:rsidRPr="00403107" w:rsidRDefault="000C75D5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5150B2C" w14:textId="0A5C5AA6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Percen</w:t>
      </w:r>
      <w:r w:rsidR="00093A44" w:rsidRPr="00403107">
        <w:rPr>
          <w:rFonts w:ascii="Arial" w:hAnsi="Arial" w:cs="Arial"/>
        </w:rPr>
        <w:t xml:space="preserve">tage of </w:t>
      </w:r>
      <w:r w:rsidRPr="00403107">
        <w:rPr>
          <w:rFonts w:ascii="Arial" w:hAnsi="Arial" w:cs="Arial"/>
        </w:rPr>
        <w:t>25 year olds</w:t>
      </w:r>
    </w:p>
    <w:p w14:paraId="5338E0F4" w14:textId="2F9CA1EA" w:rsidR="000C75D5" w:rsidRPr="00403107" w:rsidRDefault="00093A44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Total number of </w:t>
      </w:r>
      <w:r w:rsidR="000C75D5" w:rsidRPr="00403107">
        <w:rPr>
          <w:rFonts w:ascii="Arial" w:hAnsi="Arial" w:cs="Arial"/>
        </w:rPr>
        <w:t>25 year olds with STI’s</w:t>
      </w:r>
    </w:p>
    <w:p w14:paraId="5E6F5CF4" w14:textId="77777777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Blood alcohol levels </w:t>
      </w:r>
    </w:p>
    <w:p w14:paraId="536A1019" w14:textId="4C39BF5E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Alcohol consumption</w:t>
      </w:r>
    </w:p>
    <w:p w14:paraId="72B3F42F" w14:textId="6B6FE9AA" w:rsidR="000C75D5" w:rsidRPr="00403107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F6407E2" w14:textId="2E02F586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D5FCFE0" w14:textId="2DB3ED61" w:rsidR="000C75D5" w:rsidRPr="00403107" w:rsidRDefault="000C75D5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is a conclusion that could be drawn from the data table above?</w:t>
      </w:r>
    </w:p>
    <w:p w14:paraId="6AA67C73" w14:textId="77777777" w:rsidR="000C75D5" w:rsidRPr="00403107" w:rsidRDefault="000C75D5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AD1C132" w14:textId="08726CC8" w:rsidR="000C75D5" w:rsidRPr="00403107" w:rsidRDefault="000C75D5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Young adult drinkers </w:t>
      </w:r>
      <w:r w:rsidR="00D91C2E" w:rsidRPr="00403107">
        <w:rPr>
          <w:rFonts w:ascii="Arial" w:hAnsi="Arial" w:cs="Arial"/>
        </w:rPr>
        <w:t xml:space="preserve">are </w:t>
      </w:r>
      <w:r w:rsidR="00BF0A0F">
        <w:rPr>
          <w:rFonts w:ascii="Arial" w:hAnsi="Arial" w:cs="Arial"/>
        </w:rPr>
        <w:t xml:space="preserve">at least </w:t>
      </w:r>
      <w:r w:rsidR="00D91C2E" w:rsidRPr="00403107">
        <w:rPr>
          <w:rFonts w:ascii="Arial" w:hAnsi="Arial" w:cs="Arial"/>
        </w:rPr>
        <w:t>twice as likely as non-drinkers to have an STI</w:t>
      </w:r>
    </w:p>
    <w:p w14:paraId="2593DDAE" w14:textId="426FA785" w:rsidR="00D91C2E" w:rsidRPr="00403107" w:rsidRDefault="00EF1944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18-25 year olds that are h</w:t>
      </w:r>
      <w:r w:rsidR="00D91C2E" w:rsidRPr="00403107">
        <w:rPr>
          <w:rFonts w:ascii="Arial" w:hAnsi="Arial" w:cs="Arial"/>
        </w:rPr>
        <w:t>eavy drink</w:t>
      </w:r>
      <w:r w:rsidRPr="00403107">
        <w:rPr>
          <w:rFonts w:ascii="Arial" w:hAnsi="Arial" w:cs="Arial"/>
        </w:rPr>
        <w:t>ers</w:t>
      </w:r>
      <w:r w:rsidR="002034A0" w:rsidRPr="00403107">
        <w:rPr>
          <w:rFonts w:ascii="Arial" w:hAnsi="Arial" w:cs="Arial"/>
        </w:rPr>
        <w:t xml:space="preserve"> have</w:t>
      </w:r>
      <w:r w:rsidR="00D91C2E" w:rsidRPr="00403107">
        <w:rPr>
          <w:rFonts w:ascii="Arial" w:hAnsi="Arial" w:cs="Arial"/>
        </w:rPr>
        <w:t xml:space="preserve"> </w:t>
      </w:r>
      <w:r w:rsidR="002034A0" w:rsidRPr="00403107">
        <w:rPr>
          <w:rFonts w:ascii="Arial" w:hAnsi="Arial" w:cs="Arial"/>
        </w:rPr>
        <w:t xml:space="preserve">less chance than </w:t>
      </w:r>
      <w:r w:rsidR="00D91C2E" w:rsidRPr="00403107">
        <w:rPr>
          <w:rFonts w:ascii="Arial" w:hAnsi="Arial" w:cs="Arial"/>
        </w:rPr>
        <w:t>non-drinkers to have an STI</w:t>
      </w:r>
    </w:p>
    <w:p w14:paraId="56719123" w14:textId="10E10320" w:rsidR="00D91C2E" w:rsidRPr="00403107" w:rsidRDefault="00EF1944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Having an ST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 xml:space="preserve"> is more common in people using both alcohol and illicit drugs</w:t>
      </w:r>
    </w:p>
    <w:p w14:paraId="296C2D99" w14:textId="26732116" w:rsidR="00D91C2E" w:rsidRPr="00BF0A0F" w:rsidRDefault="00D91C2E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color w:val="000000"/>
        </w:rPr>
      </w:pPr>
      <w:r w:rsidRPr="00403107">
        <w:rPr>
          <w:rFonts w:ascii="Arial" w:hAnsi="Arial" w:cs="Arial"/>
        </w:rPr>
        <w:t>Drinkers are 23% less likely to use a condom during sexual intercourse when they were drunk</w:t>
      </w:r>
    </w:p>
    <w:p w14:paraId="29C91EF0" w14:textId="048FACF8" w:rsidR="00BF0A0F" w:rsidRDefault="00BF0A0F" w:rsidP="00BF0A0F">
      <w:pPr>
        <w:spacing w:after="0" w:line="276" w:lineRule="auto"/>
      </w:pPr>
    </w:p>
    <w:p w14:paraId="16EB4BDC" w14:textId="38C94785" w:rsidR="00BF0A0F" w:rsidRDefault="00BF0A0F" w:rsidP="00BF0A0F">
      <w:pPr>
        <w:spacing w:after="0" w:line="276" w:lineRule="auto"/>
      </w:pPr>
    </w:p>
    <w:p w14:paraId="5285B430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Muscle tissue that is multinucleated and contains striations is best described as</w:t>
      </w:r>
    </w:p>
    <w:p w14:paraId="6E5E6409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6309BDD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involuntary muscle.</w:t>
      </w:r>
    </w:p>
    <w:p w14:paraId="01D84B06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smooth muscle.</w:t>
      </w:r>
    </w:p>
    <w:p w14:paraId="61C2E192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cardiac muscle. </w:t>
      </w:r>
    </w:p>
    <w:p w14:paraId="0C548752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skeletal muscle.</w:t>
      </w:r>
    </w:p>
    <w:p w14:paraId="1CC97EB4" w14:textId="77777777" w:rsidR="00BF0A0F" w:rsidRPr="00BF0A0F" w:rsidRDefault="00BF0A0F" w:rsidP="00BF0A0F">
      <w:pPr>
        <w:spacing w:after="0" w:line="276" w:lineRule="auto"/>
        <w:rPr>
          <w:rFonts w:ascii="Arial" w:hAnsi="Arial" w:cs="Arial"/>
          <w:color w:val="000000"/>
        </w:rPr>
      </w:pPr>
    </w:p>
    <w:p w14:paraId="77863AC5" w14:textId="11CF2370" w:rsidR="00BF0A0F" w:rsidRDefault="00BF0A0F" w:rsidP="00BF0A0F">
      <w:pPr>
        <w:spacing w:after="0" w:line="276" w:lineRule="auto"/>
      </w:pPr>
    </w:p>
    <w:p w14:paraId="36719377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Methylation of DNA in humans would usually result in</w:t>
      </w:r>
    </w:p>
    <w:p w14:paraId="3E32FE51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5534B35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mutations.</w:t>
      </w:r>
    </w:p>
    <w:p w14:paraId="27790BAB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cell growth.</w:t>
      </w:r>
    </w:p>
    <w:p w14:paraId="69C169AC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reduced levels of gene expression.</w:t>
      </w:r>
    </w:p>
    <w:p w14:paraId="3BFFE16C" w14:textId="2883C60F" w:rsidR="00EB0F84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activation of gene expression.</w:t>
      </w:r>
      <w:r w:rsidR="00EB0F84">
        <w:rPr>
          <w:rFonts w:ascii="Arial" w:hAnsi="Arial" w:cs="Arial"/>
        </w:rPr>
        <w:br w:type="page"/>
      </w:r>
    </w:p>
    <w:p w14:paraId="6424D56D" w14:textId="64B23CBC" w:rsidR="00BF0A0F" w:rsidRPr="00BF0A0F" w:rsidRDefault="00D87A13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 following graphs best depicts </w:t>
      </w:r>
      <w:r w:rsidR="00B94263">
        <w:rPr>
          <w:rFonts w:ascii="Arial" w:hAnsi="Arial" w:cs="Arial"/>
        </w:rPr>
        <w:t xml:space="preserve">the effect of substrate </w:t>
      </w:r>
      <w:r w:rsidR="00BF0A0F">
        <w:rPr>
          <w:rFonts w:ascii="Arial" w:hAnsi="Arial" w:cs="Arial"/>
        </w:rPr>
        <w:t>concentration on enzyme activity?</w:t>
      </w:r>
    </w:p>
    <w:p w14:paraId="50BD2187" w14:textId="4CE3BF8E" w:rsidR="00B94263" w:rsidRDefault="00B94263" w:rsidP="00B94263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DE5318E" w14:textId="7BD8FBCF" w:rsidR="00B94263" w:rsidRPr="00EF1944" w:rsidRDefault="00B94263" w:rsidP="005E4385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12E02576" wp14:editId="368704F6">
            <wp:simplePos x="0" y="0"/>
            <wp:positionH relativeFrom="column">
              <wp:posOffset>898902</wp:posOffset>
            </wp:positionH>
            <wp:positionV relativeFrom="paragraph">
              <wp:posOffset>5047</wp:posOffset>
            </wp:positionV>
            <wp:extent cx="1993900" cy="14954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(b) </w:t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190779FA" wp14:editId="1F7BD9A2">
            <wp:extent cx="1788077" cy="1503293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16" cy="15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CAED" w14:textId="24D0E631" w:rsidR="00EF1944" w:rsidRDefault="00EF1944" w:rsidP="00EF1944">
      <w:pPr>
        <w:tabs>
          <w:tab w:val="left" w:pos="709"/>
          <w:tab w:val="right" w:pos="1134"/>
        </w:tabs>
        <w:spacing w:after="0" w:line="276" w:lineRule="auto"/>
      </w:pPr>
    </w:p>
    <w:p w14:paraId="1CACFB22" w14:textId="5932DAF2" w:rsidR="0091655A" w:rsidRDefault="009F76B1" w:rsidP="0091655A">
      <w:pPr>
        <w:tabs>
          <w:tab w:val="left" w:pos="709"/>
          <w:tab w:val="right" w:pos="1134"/>
        </w:tabs>
        <w:spacing w:after="0" w:line="276" w:lineRule="auto"/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187D7C9" wp14:editId="32D2C5D5">
            <wp:simplePos x="0" y="0"/>
            <wp:positionH relativeFrom="column">
              <wp:posOffset>922149</wp:posOffset>
            </wp:positionH>
            <wp:positionV relativeFrom="paragraph">
              <wp:posOffset>10127</wp:posOffset>
            </wp:positionV>
            <wp:extent cx="1815311" cy="1518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4" cy="15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7511B252" wp14:editId="62E2F407">
            <wp:simplePos x="0" y="0"/>
            <wp:positionH relativeFrom="column">
              <wp:posOffset>3419475</wp:posOffset>
            </wp:positionH>
            <wp:positionV relativeFrom="paragraph">
              <wp:posOffset>9525</wp:posOffset>
            </wp:positionV>
            <wp:extent cx="1777365" cy="15182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7DC6" w14:textId="6CE52D93" w:rsidR="0091655A" w:rsidRPr="00B94263" w:rsidRDefault="00B94263" w:rsidP="00B94263">
      <w:pPr>
        <w:tabs>
          <w:tab w:val="left" w:pos="709"/>
          <w:tab w:val="right" w:pos="1134"/>
        </w:tabs>
        <w:spacing w:after="0" w:line="276" w:lineRule="auto"/>
        <w:ind w:left="1080"/>
        <w:rPr>
          <w:rFonts w:ascii="Arial" w:hAnsi="Arial" w:cs="Arial"/>
        </w:rPr>
      </w:pPr>
      <w:r w:rsidRPr="00B94263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  <w:t xml:space="preserve"> </w:t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 w:rsidRPr="00403107">
        <w:rPr>
          <w:rFonts w:ascii="Arial" w:hAnsi="Arial" w:cs="Arial"/>
        </w:rPr>
        <w:t>(d)</w:t>
      </w:r>
      <w:r w:rsidR="009F76B1">
        <w:rPr>
          <w:rFonts w:ascii="Arial" w:hAnsi="Arial" w:cs="Arial"/>
        </w:rPr>
        <w:tab/>
      </w:r>
    </w:p>
    <w:p w14:paraId="35645FC7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34956AE9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4769E079" w14:textId="321976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5E27266" w14:textId="77777777" w:rsidR="009F76B1" w:rsidRDefault="009F76B1" w:rsidP="0091655A">
      <w:pPr>
        <w:tabs>
          <w:tab w:val="left" w:pos="709"/>
          <w:tab w:val="right" w:pos="1134"/>
        </w:tabs>
        <w:spacing w:after="0" w:line="276" w:lineRule="auto"/>
      </w:pPr>
    </w:p>
    <w:p w14:paraId="22E37BBF" w14:textId="77777777" w:rsidR="00093A44" w:rsidRDefault="00093A44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4A71B57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D05F193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604C16B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5A7421A" w14:textId="1382E93B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The role of the bulbourethral </w:t>
      </w:r>
      <w:r w:rsidR="008D011B">
        <w:rPr>
          <w:rFonts w:ascii="Arial" w:hAnsi="Arial" w:cs="Arial"/>
        </w:rPr>
        <w:t xml:space="preserve">(Cowper’s) </w:t>
      </w:r>
      <w:r w:rsidRPr="00403107">
        <w:rPr>
          <w:rFonts w:ascii="Arial" w:hAnsi="Arial" w:cs="Arial"/>
        </w:rPr>
        <w:t>gland in males is to</w:t>
      </w:r>
      <w:r w:rsidR="006D2EBD">
        <w:rPr>
          <w:rFonts w:ascii="Arial" w:hAnsi="Arial" w:cs="Arial"/>
        </w:rPr>
        <w:t xml:space="preserve"> secrete</w:t>
      </w:r>
    </w:p>
    <w:p w14:paraId="4C9F8DC0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00DE255" w14:textId="26A321CB" w:rsidR="00BF0A0F" w:rsidRPr="00403107" w:rsidRDefault="006D2EBD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BF0A0F" w:rsidRPr="00403107">
        <w:rPr>
          <w:rFonts w:ascii="Arial" w:hAnsi="Arial" w:cs="Arial"/>
        </w:rPr>
        <w:t>ucus that acts as a lubricant.</w:t>
      </w:r>
    </w:p>
    <w:p w14:paraId="4FB099B7" w14:textId="7660BCDA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thick mucus containing high levels of sugar.</w:t>
      </w:r>
    </w:p>
    <w:p w14:paraId="4505DC38" w14:textId="4A4EBBB4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milky mucus with a high pH level.</w:t>
      </w:r>
    </w:p>
    <w:p w14:paraId="0CDE28EA" w14:textId="023E61CA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clear mucus that has a high acidity.</w:t>
      </w:r>
    </w:p>
    <w:p w14:paraId="41D440F2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6CC56A4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8247312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name given to the cells of the testes which produce sperm is</w:t>
      </w:r>
    </w:p>
    <w:p w14:paraId="595F5ACB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A2B151C" w14:textId="77777777" w:rsidR="00BF0A0F" w:rsidRPr="00403107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seminiferous cells.</w:t>
      </w:r>
    </w:p>
    <w:p w14:paraId="21D59436" w14:textId="77777777" w:rsidR="00BF0A0F" w:rsidRPr="00403107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Sertoli cells.</w:t>
      </w:r>
    </w:p>
    <w:p w14:paraId="34933BAE" w14:textId="77777777" w:rsidR="00BF0A0F" w:rsidRPr="00BF0A0F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BF0A0F">
        <w:rPr>
          <w:rFonts w:ascii="Arial" w:hAnsi="Arial" w:cs="Arial"/>
        </w:rPr>
        <w:t>Leydig cells.</w:t>
      </w:r>
    </w:p>
    <w:p w14:paraId="205DFB17" w14:textId="10980F64" w:rsidR="00BF0A0F" w:rsidRPr="00BF0A0F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BF0A0F">
        <w:rPr>
          <w:rFonts w:ascii="Arial" w:hAnsi="Arial" w:cs="Arial"/>
        </w:rPr>
        <w:t>sperm cells.</w:t>
      </w:r>
    </w:p>
    <w:p w14:paraId="2A3048ED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09AB49D" w14:textId="0E4DB128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DF9CC3C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pap smear is a recent technology that tests for</w:t>
      </w:r>
    </w:p>
    <w:p w14:paraId="231D0F49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CE0362B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syphilis.</w:t>
      </w:r>
    </w:p>
    <w:p w14:paraId="308AD083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chlamydia.</w:t>
      </w:r>
    </w:p>
    <w:p w14:paraId="586DF09A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genital warts.</w:t>
      </w:r>
    </w:p>
    <w:p w14:paraId="0CB43AEF" w14:textId="5E9AB265" w:rsidR="00EB0F84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cervical cancer.</w:t>
      </w:r>
      <w:r w:rsidR="00EB0F84">
        <w:rPr>
          <w:rFonts w:ascii="Arial" w:hAnsi="Arial" w:cs="Arial"/>
        </w:rPr>
        <w:br w:type="page"/>
      </w:r>
    </w:p>
    <w:p w14:paraId="5FA1E38B" w14:textId="14A86A9A" w:rsidR="00A83322" w:rsidRDefault="00A8332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Questions 1</w:t>
      </w:r>
      <w:r w:rsidR="00BF0A0F">
        <w:rPr>
          <w:rFonts w:ascii="Arial" w:hAnsi="Arial" w:cs="Arial"/>
          <w:b/>
          <w:color w:val="000000"/>
        </w:rPr>
        <w:t>7</w:t>
      </w:r>
      <w:r>
        <w:rPr>
          <w:rFonts w:ascii="Arial" w:hAnsi="Arial" w:cs="Arial"/>
          <w:b/>
          <w:color w:val="000000"/>
        </w:rPr>
        <w:t xml:space="preserve"> and 1</w:t>
      </w:r>
      <w:r w:rsidR="00BF0A0F">
        <w:rPr>
          <w:rFonts w:ascii="Arial" w:hAnsi="Arial" w:cs="Arial"/>
          <w:b/>
          <w:color w:val="000000"/>
        </w:rPr>
        <w:t>8</w:t>
      </w:r>
      <w:r>
        <w:rPr>
          <w:rFonts w:ascii="Arial" w:hAnsi="Arial" w:cs="Arial"/>
          <w:b/>
          <w:color w:val="000000"/>
        </w:rPr>
        <w:t xml:space="preserve"> refer to the X-linked recessive pedigree below.</w:t>
      </w:r>
    </w:p>
    <w:p w14:paraId="2C249D5F" w14:textId="07ACCEDF" w:rsidR="00A83322" w:rsidRDefault="00E96C27" w:rsidP="00A8332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2B8539B9" wp14:editId="372871F0">
            <wp:extent cx="3205521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31E" w14:textId="77777777" w:rsidR="00ED64C2" w:rsidRPr="00A83322" w:rsidRDefault="00ED64C2" w:rsidP="00ED64C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2AEEB7" w14:textId="5FF93511" w:rsidR="009F76B1" w:rsidRPr="00403107" w:rsidRDefault="008D011B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Individual III-3 bred with a female carrier</w:t>
      </w:r>
      <w:r>
        <w:rPr>
          <w:rFonts w:ascii="Arial" w:hAnsi="Arial" w:cs="Arial"/>
        </w:rPr>
        <w:t xml:space="preserve"> and gave birth to a daughter. </w:t>
      </w:r>
      <w:r w:rsidR="00A83322" w:rsidRPr="00403107">
        <w:rPr>
          <w:rFonts w:ascii="Arial" w:hAnsi="Arial" w:cs="Arial"/>
        </w:rPr>
        <w:t xml:space="preserve">What is the probability of </w:t>
      </w:r>
      <w:r>
        <w:rPr>
          <w:rFonts w:ascii="Arial" w:hAnsi="Arial" w:cs="Arial"/>
        </w:rPr>
        <w:t>the</w:t>
      </w:r>
      <w:r w:rsidR="00A83322" w:rsidRPr="00403107">
        <w:rPr>
          <w:rFonts w:ascii="Arial" w:hAnsi="Arial" w:cs="Arial"/>
        </w:rPr>
        <w:t xml:space="preserve"> daughter inheriting this trait?</w:t>
      </w:r>
    </w:p>
    <w:p w14:paraId="4492A0E2" w14:textId="77777777" w:rsidR="00A83322" w:rsidRPr="00403107" w:rsidRDefault="00A83322" w:rsidP="00A833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074CBEF" w14:textId="116CF4D7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0%</w:t>
      </w:r>
    </w:p>
    <w:p w14:paraId="1BF988FD" w14:textId="0B1C8957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25%</w:t>
      </w:r>
    </w:p>
    <w:p w14:paraId="60CD7724" w14:textId="31671A01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50%</w:t>
      </w:r>
    </w:p>
    <w:p w14:paraId="5B5D57E7" w14:textId="43EF3692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75%</w:t>
      </w:r>
    </w:p>
    <w:p w14:paraId="4B0D5116" w14:textId="69D170E4" w:rsidR="007A192C" w:rsidRPr="00403107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2E4D0B1" w14:textId="77777777" w:rsidR="00093A44" w:rsidRPr="00403107" w:rsidRDefault="00093A44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B193A69" w14:textId="545A52D4" w:rsidR="007A192C" w:rsidRPr="00403107" w:rsidRDefault="007A192C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example of a</w:t>
      </w:r>
      <w:r w:rsidR="00E96C27" w:rsidRPr="00403107">
        <w:rPr>
          <w:rFonts w:ascii="Arial" w:hAnsi="Arial" w:cs="Arial"/>
        </w:rPr>
        <w:t>n</w:t>
      </w:r>
      <w:r w:rsidRPr="00403107">
        <w:rPr>
          <w:rFonts w:ascii="Arial" w:hAnsi="Arial" w:cs="Arial"/>
        </w:rPr>
        <w:t xml:space="preserve"> X-linked recessive disease would be</w:t>
      </w:r>
    </w:p>
    <w:p w14:paraId="434A4DCD" w14:textId="77777777" w:rsidR="007A192C" w:rsidRPr="00403107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3BBD4D" w14:textId="63361292" w:rsidR="007A192C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Haemophilia.</w:t>
      </w:r>
    </w:p>
    <w:p w14:paraId="2C3A5CBE" w14:textId="2DE18F1B" w:rsidR="007A192C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Huntington’s disease.</w:t>
      </w:r>
    </w:p>
    <w:p w14:paraId="3C29D5C7" w14:textId="7EACE509" w:rsidR="007A192C" w:rsidRPr="00403107" w:rsidRDefault="003D25CA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Phenylketonuria</w:t>
      </w:r>
      <w:r w:rsidR="007A192C" w:rsidRPr="00403107">
        <w:rPr>
          <w:rFonts w:ascii="Arial" w:hAnsi="Arial" w:cs="Arial"/>
        </w:rPr>
        <w:t xml:space="preserve"> (PKU).</w:t>
      </w:r>
    </w:p>
    <w:p w14:paraId="0828AF71" w14:textId="53FCD9B7" w:rsidR="009F76B1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Fragile X </w:t>
      </w:r>
      <w:r w:rsidR="00ED64C2" w:rsidRPr="00403107">
        <w:rPr>
          <w:rFonts w:ascii="Arial" w:hAnsi="Arial" w:cs="Arial"/>
        </w:rPr>
        <w:t>Syndrome</w:t>
      </w:r>
      <w:r w:rsidRPr="00403107">
        <w:rPr>
          <w:rFonts w:ascii="Arial" w:hAnsi="Arial" w:cs="Arial"/>
        </w:rPr>
        <w:t>.</w:t>
      </w:r>
    </w:p>
    <w:p w14:paraId="6CF93D56" w14:textId="0DFC62B1" w:rsidR="00093A44" w:rsidRDefault="00093A44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662E5E9" w14:textId="7CC704D3" w:rsidR="00BF0A0F" w:rsidRDefault="00BF0A0F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8CA9879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cells of a human have a diploid number of 46.</w:t>
      </w:r>
    </w:p>
    <w:p w14:paraId="6F484F71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1C9B0F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one of the following combinations best identifies the number of chromosomes in a heart cell, spermatozoa and a fertilised egg?</w:t>
      </w:r>
    </w:p>
    <w:p w14:paraId="187575C7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6741" w:type="dxa"/>
        <w:tblInd w:w="720" w:type="dxa"/>
        <w:tblLook w:val="04A0" w:firstRow="1" w:lastRow="0" w:firstColumn="1" w:lastColumn="0" w:noHBand="0" w:noVBand="1"/>
      </w:tblPr>
      <w:tblGrid>
        <w:gridCol w:w="693"/>
        <w:gridCol w:w="1984"/>
        <w:gridCol w:w="2032"/>
        <w:gridCol w:w="2032"/>
      </w:tblGrid>
      <w:tr w:rsidR="00BF0A0F" w:rsidRPr="00403107" w14:paraId="3D1D6591" w14:textId="77777777" w:rsidTr="008D011B">
        <w:tc>
          <w:tcPr>
            <w:tcW w:w="693" w:type="dxa"/>
          </w:tcPr>
          <w:p w14:paraId="6D341946" w14:textId="77777777" w:rsidR="00BF0A0F" w:rsidRPr="00403107" w:rsidRDefault="00BF0A0F" w:rsidP="008D011B">
            <w:pPr>
              <w:pStyle w:val="ListParagraph"/>
              <w:spacing w:line="276" w:lineRule="auto"/>
              <w:ind w:left="304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2BA854D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Heart Cell</w:t>
            </w:r>
          </w:p>
        </w:tc>
        <w:tc>
          <w:tcPr>
            <w:tcW w:w="2032" w:type="dxa"/>
          </w:tcPr>
          <w:p w14:paraId="4898799E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Spermatozoa</w:t>
            </w:r>
          </w:p>
        </w:tc>
        <w:tc>
          <w:tcPr>
            <w:tcW w:w="2032" w:type="dxa"/>
          </w:tcPr>
          <w:p w14:paraId="1C7E8768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Fertilised Egg</w:t>
            </w:r>
          </w:p>
        </w:tc>
      </w:tr>
      <w:tr w:rsidR="00BF0A0F" w:rsidRPr="00403107" w14:paraId="5685CDA5" w14:textId="77777777" w:rsidTr="008D011B">
        <w:tc>
          <w:tcPr>
            <w:tcW w:w="693" w:type="dxa"/>
          </w:tcPr>
          <w:p w14:paraId="2BCE3BC7" w14:textId="22B95B95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D7FB71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75D5CFBA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68EFCD2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  <w:tr w:rsidR="00BF0A0F" w:rsidRPr="00403107" w14:paraId="69F75623" w14:textId="77777777" w:rsidTr="008D011B">
        <w:tc>
          <w:tcPr>
            <w:tcW w:w="693" w:type="dxa"/>
          </w:tcPr>
          <w:p w14:paraId="662F061C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tabs>
                <w:tab w:val="left" w:pos="622"/>
              </w:tabs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0A51D7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67F26DA2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5A64D975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</w:tr>
      <w:tr w:rsidR="00BF0A0F" w:rsidRPr="00403107" w14:paraId="35DC3C05" w14:textId="77777777" w:rsidTr="008D011B">
        <w:tc>
          <w:tcPr>
            <w:tcW w:w="693" w:type="dxa"/>
          </w:tcPr>
          <w:p w14:paraId="50B0677D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A7EFA08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144AD3A9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15A6AA34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</w:tr>
      <w:tr w:rsidR="00BF0A0F" w:rsidRPr="00403107" w14:paraId="30416B75" w14:textId="77777777" w:rsidTr="008D011B">
        <w:tc>
          <w:tcPr>
            <w:tcW w:w="693" w:type="dxa"/>
          </w:tcPr>
          <w:p w14:paraId="5CF76F52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767F06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BF3C1AD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  <w:tc>
          <w:tcPr>
            <w:tcW w:w="2032" w:type="dxa"/>
          </w:tcPr>
          <w:p w14:paraId="4159E20A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</w:tbl>
    <w:p w14:paraId="7079DCA5" w14:textId="5EAA68C3" w:rsidR="00EB0F84" w:rsidRDefault="00EB0F84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1A4EF6" w14:textId="55B31279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</w:t>
      </w:r>
      <w:r w:rsidR="008D011B">
        <w:rPr>
          <w:rFonts w:ascii="Arial" w:hAnsi="Arial" w:cs="Arial"/>
          <w:b/>
          <w:color w:val="000000"/>
        </w:rPr>
        <w:t>20</w:t>
      </w:r>
      <w:r>
        <w:rPr>
          <w:rFonts w:ascii="Arial" w:hAnsi="Arial" w:cs="Arial"/>
          <w:b/>
          <w:color w:val="000000"/>
        </w:rPr>
        <w:t xml:space="preserve"> refers to the diagram below.</w:t>
      </w:r>
    </w:p>
    <w:p w14:paraId="3DB213A0" w14:textId="5FA12A42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4DF0609" w14:textId="2454A7A8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15776" wp14:editId="20FFEFBF">
                <wp:simplePos x="0" y="0"/>
                <wp:positionH relativeFrom="column">
                  <wp:posOffset>2502976</wp:posOffset>
                </wp:positionH>
                <wp:positionV relativeFrom="paragraph">
                  <wp:posOffset>814996</wp:posOffset>
                </wp:positionV>
                <wp:extent cx="867905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0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B4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7.1pt;margin-top:64.15pt;width:6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7l2gEAAP8DAAAOAAAAZHJzL2Uyb0RvYy54bWysU9uO0zAQfUfiHyy/06SVaJeo6Qp1gRcE&#10;FQsf4HXsxMI3jYem/XvGTptFi5BWK158nXNmzvF4e3tylh0VJBN8y5eLmjPlZeiM71v+4/vHNzec&#10;JRS+EzZ41fKzSvx29/rVdoyNWoUh2E4BIxKfmjG2fECMTVUlOSgn0iJE5elSB3ACaQt91YEYid3Z&#10;alXX62oM0EUIUqVEp3fTJd8Vfq2VxK9aJ4XMtpxqwzJCGR/yWO22oulBxMHISxniBVU4YTwlnanu&#10;BAr2C8xfVM5ICCloXMjgqqC1kapoIDXL+oma+0FEVbSQOSnONqX/Ryu/HA/ATNfy1YYzLxy90T2C&#10;MP2A7D1AGNk+eE8+BmAUQn6NMTUE2/sDXHYpHiCLP2lweSZZ7FQ8Ps8eqxMySYc36827+i1n8npV&#10;PeIiJPykgmN50fJ0qWMuYFksFsfPCSkzAa+AnNR6NrZ8s6auKGEojP3gO4bnSJoQjPC9VVkAAa2n&#10;KQuZSi8rPFs1EX1TmiyhYqeEpRnV3gI7Cmqj7udyZqHIDNHG2hk0pf8n6BKbYao06HOBc3TJGDzO&#10;QGd8gCL6SVY8XUvVU/xV9aQ1y34I3bk8ZLGDuqz4c/kRuY3/3Bf447/d/QYAAP//AwBQSwMEFAAG&#10;AAgAAAAhAJxuJereAAAACwEAAA8AAABkcnMvZG93bnJldi54bWxMj0FPwzAMhe9I/IfISNxYSsum&#10;rTSdEIgbHDpAu2ZJ1pY1TtW4Xfn3GAkJjvZ7fv5esZ19JyY3xDaggttFAsKhCbbFWsH72/PNGkQk&#10;jVZ3AZ2CLxdhW15eFDq34YyVm3ZUCw7BmGsFDVGfSxlN47yOi9A7ZO0YBq+Jx6GWdtBnDvedTJNk&#10;Jb1ukT80unePjTOn3egZY3X8NB+menmi6jTtqaPlfnxV6vpqfrgHQW6mPzP84PMNlMx0CCPaKDoF&#10;2eYuZSsL6ToDwY5llmxAHH43sizk/w7lNwAAAP//AwBQSwECLQAUAAYACAAAACEAtoM4kv4AAADh&#10;AQAAEwAAAAAAAAAAAAAAAAAAAAAAW0NvbnRlbnRfVHlwZXNdLnhtbFBLAQItABQABgAIAAAAIQA4&#10;/SH/1gAAAJQBAAALAAAAAAAAAAAAAAAAAC8BAABfcmVscy8ucmVsc1BLAQItABQABgAIAAAAIQBG&#10;lV7l2gEAAP8DAAAOAAAAAAAAAAAAAAAAAC4CAABkcnMvZTJvRG9jLnhtbFBLAQItABQABgAIAAAA&#10;IQCcbiXq3gAAAAsBAAAPAAAAAAAAAAAAAAAAADQEAABkcnMvZG93bnJldi54bWxQSwUGAAAAAAQA&#10;BADzAAAAPw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578D62D" wp14:editId="30AE37A5">
            <wp:extent cx="1186858" cy="1914040"/>
            <wp:effectExtent l="0" t="0" r="0" b="0"/>
            <wp:docPr id="24" name="Picture 24" descr="File:Hip adduction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ip adduction 2.sv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19" cy="1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noProof/>
          <w:lang w:eastAsia="en-AU"/>
        </w:rPr>
        <w:drawing>
          <wp:inline distT="0" distB="0" distL="0" distR="0" wp14:anchorId="78DF61F0" wp14:editId="41AC8085">
            <wp:extent cx="1200064" cy="1936628"/>
            <wp:effectExtent l="0" t="0" r="0" b="0"/>
            <wp:docPr id="25" name="Picture 25" descr="https://upload.wikimedia.org/wikipedia/commons/thumb/4/44/Hip_adduction_1.svg/744px-Hip_adduction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4/44/Hip_adduction_1.svg/744px-Hip_adduction_1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1" cy="19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D18" w14:textId="77777777" w:rsidR="00154D7E" w:rsidRDefault="00154D7E" w:rsidP="00154D7E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7B9058F7" w14:textId="6AF937C5" w:rsidR="00634BE1" w:rsidRPr="00403107" w:rsidRDefault="00634BE1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movement depicted in the diagram above is best described as</w:t>
      </w:r>
    </w:p>
    <w:p w14:paraId="0433E2A8" w14:textId="77777777" w:rsidR="00634BE1" w:rsidRPr="00403107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12E981B" w14:textId="35A5F5F6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</w:t>
      </w:r>
      <w:r w:rsidR="00634BE1" w:rsidRPr="00403107">
        <w:rPr>
          <w:rFonts w:ascii="Arial" w:hAnsi="Arial" w:cs="Arial"/>
        </w:rPr>
        <w:t>lexion</w:t>
      </w:r>
      <w:r w:rsidRPr="00403107">
        <w:rPr>
          <w:rFonts w:ascii="Arial" w:hAnsi="Arial" w:cs="Arial"/>
        </w:rPr>
        <w:t>.</w:t>
      </w:r>
    </w:p>
    <w:p w14:paraId="2B2DD371" w14:textId="789C2045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e</w:t>
      </w:r>
      <w:r w:rsidR="00634BE1" w:rsidRPr="00403107">
        <w:rPr>
          <w:rFonts w:ascii="Arial" w:hAnsi="Arial" w:cs="Arial"/>
        </w:rPr>
        <w:t>xtension</w:t>
      </w:r>
      <w:r w:rsidRPr="00403107">
        <w:rPr>
          <w:rFonts w:ascii="Arial" w:hAnsi="Arial" w:cs="Arial"/>
        </w:rPr>
        <w:t>.</w:t>
      </w:r>
    </w:p>
    <w:p w14:paraId="51890682" w14:textId="2C9AAB78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bduction</w:t>
      </w:r>
      <w:r w:rsidRPr="00403107">
        <w:rPr>
          <w:rFonts w:ascii="Arial" w:hAnsi="Arial" w:cs="Arial"/>
        </w:rPr>
        <w:t>.</w:t>
      </w:r>
    </w:p>
    <w:p w14:paraId="31C7A968" w14:textId="72EBD42F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dduction</w:t>
      </w:r>
      <w:r w:rsidRPr="00403107">
        <w:rPr>
          <w:rFonts w:ascii="Arial" w:hAnsi="Arial" w:cs="Arial"/>
        </w:rPr>
        <w:t>.</w:t>
      </w:r>
    </w:p>
    <w:p w14:paraId="2691D5B9" w14:textId="77777777" w:rsidR="00634BE1" w:rsidRPr="00403107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ABC955F" w14:textId="77777777" w:rsidR="00C25421" w:rsidRPr="00403107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16A1E07" w14:textId="0C4D3554" w:rsidR="00C25421" w:rsidRPr="00403107" w:rsidRDefault="00C25421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Which of the following </w:t>
      </w:r>
      <w:r w:rsidR="00E96C27" w:rsidRPr="00403107"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 xml:space="preserve">exually </w:t>
      </w:r>
      <w:r w:rsidR="00E96C27" w:rsidRPr="00403107">
        <w:rPr>
          <w:rFonts w:ascii="Arial" w:hAnsi="Arial" w:cs="Arial"/>
        </w:rPr>
        <w:t>t</w:t>
      </w:r>
      <w:r w:rsidRPr="00403107">
        <w:rPr>
          <w:rFonts w:ascii="Arial" w:hAnsi="Arial" w:cs="Arial"/>
        </w:rPr>
        <w:t xml:space="preserve">ransmitted 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>nfections cannot be cured?</w:t>
      </w:r>
    </w:p>
    <w:p w14:paraId="616963A3" w14:textId="77777777" w:rsidR="00C25421" w:rsidRPr="00403107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AF7A01C" w14:textId="36387B1B" w:rsidR="00C25421" w:rsidRPr="00403107" w:rsidRDefault="00C25421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Herpes</w:t>
      </w:r>
    </w:p>
    <w:p w14:paraId="3E35B556" w14:textId="2977C699" w:rsidR="00C25421" w:rsidRPr="00403107" w:rsidRDefault="00C25421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Gonorrhoea</w:t>
      </w:r>
    </w:p>
    <w:p w14:paraId="730AA2C3" w14:textId="513C99EF" w:rsidR="00C25421" w:rsidRPr="00403107" w:rsidRDefault="00DC77BA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Syphilis</w:t>
      </w:r>
    </w:p>
    <w:p w14:paraId="63304153" w14:textId="6D083539" w:rsidR="00DC77BA" w:rsidRPr="00403107" w:rsidRDefault="00DC77BA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Trichomonas vaginalis</w:t>
      </w:r>
    </w:p>
    <w:p w14:paraId="66A737E3" w14:textId="77777777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7290C3B2" w14:textId="2439AF2B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A95AC25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Ongoing exposure to asbestos fibres can increase the chances of a person developing</w:t>
      </w:r>
    </w:p>
    <w:p w14:paraId="4AF9CF4C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C9277DD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pneumonia.</w:t>
      </w:r>
    </w:p>
    <w:p w14:paraId="4A0D50A5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asthma.</w:t>
      </w:r>
    </w:p>
    <w:p w14:paraId="7BDBB16A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tuberculosis.</w:t>
      </w:r>
    </w:p>
    <w:p w14:paraId="363229CB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lung cancer.</w:t>
      </w:r>
    </w:p>
    <w:p w14:paraId="3D7A1502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F84B36A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0E39A22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ATP releases energy from its molecule when the bond between the</w:t>
      </w:r>
    </w:p>
    <w:p w14:paraId="669D0622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10122E4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adenine and glucose </w:t>
      </w:r>
      <w:proofErr w:type="gramStart"/>
      <w:r w:rsidRPr="00403107">
        <w:rPr>
          <w:rFonts w:ascii="Arial" w:hAnsi="Arial" w:cs="Arial"/>
        </w:rPr>
        <w:t>is</w:t>
      </w:r>
      <w:proofErr w:type="gramEnd"/>
      <w:r w:rsidRPr="00403107">
        <w:rPr>
          <w:rFonts w:ascii="Arial" w:hAnsi="Arial" w:cs="Arial"/>
        </w:rPr>
        <w:t xml:space="preserve"> formed.</w:t>
      </w:r>
    </w:p>
    <w:p w14:paraId="13A444D2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second and third phosphate is broken.</w:t>
      </w:r>
    </w:p>
    <w:p w14:paraId="1FF0E46A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first and second phosphate is formed.</w:t>
      </w:r>
    </w:p>
    <w:p w14:paraId="77776BDB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the adenine and ribose </w:t>
      </w:r>
      <w:proofErr w:type="gramStart"/>
      <w:r w:rsidRPr="00403107">
        <w:rPr>
          <w:rFonts w:ascii="Arial" w:hAnsi="Arial" w:cs="Arial"/>
        </w:rPr>
        <w:t>is</w:t>
      </w:r>
      <w:proofErr w:type="gramEnd"/>
      <w:r w:rsidRPr="00403107">
        <w:rPr>
          <w:rFonts w:ascii="Arial" w:hAnsi="Arial" w:cs="Arial"/>
        </w:rPr>
        <w:t xml:space="preserve"> broken.</w:t>
      </w:r>
    </w:p>
    <w:p w14:paraId="5401CCED" w14:textId="4B9029CF" w:rsidR="00EB0F84" w:rsidRDefault="00EB0F8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4D8336A" w14:textId="3ACC2574" w:rsidR="00DC77BA" w:rsidRPr="002B4FD5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 w:rsidRPr="002B4FD5">
        <w:rPr>
          <w:rFonts w:ascii="Arial" w:hAnsi="Arial" w:cs="Arial"/>
          <w:b/>
        </w:rPr>
        <w:lastRenderedPageBreak/>
        <w:t>Question 2</w:t>
      </w:r>
      <w:r w:rsidR="00641522">
        <w:rPr>
          <w:rFonts w:ascii="Arial" w:hAnsi="Arial" w:cs="Arial"/>
          <w:b/>
        </w:rPr>
        <w:t>4</w:t>
      </w:r>
      <w:r w:rsidRPr="002B4FD5">
        <w:rPr>
          <w:rFonts w:ascii="Arial" w:hAnsi="Arial" w:cs="Arial"/>
          <w:b/>
        </w:rPr>
        <w:t xml:space="preserve"> refers to the diagram below.</w:t>
      </w:r>
    </w:p>
    <w:p w14:paraId="341E67B3" w14:textId="188A9704" w:rsidR="00DC77BA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7D02682" w14:textId="2601F6B1" w:rsidR="00DC77BA" w:rsidRPr="00DC77BA" w:rsidRDefault="00DC77BA" w:rsidP="00DC77BA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30862B" wp14:editId="4ABA54C8">
            <wp:extent cx="2856799" cy="1790054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6" cy="18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974" w14:textId="0F45D272" w:rsidR="00DC77BA" w:rsidRPr="00403107" w:rsidRDefault="00DC77B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Once implanted, small finger-like projections</w:t>
      </w:r>
      <w:r w:rsidR="00AD074A" w:rsidRPr="00403107">
        <w:rPr>
          <w:rFonts w:ascii="Arial" w:hAnsi="Arial" w:cs="Arial"/>
        </w:rPr>
        <w:t>, identified by the letter A,</w:t>
      </w:r>
      <w:r w:rsidRPr="00403107">
        <w:rPr>
          <w:rFonts w:ascii="Arial" w:hAnsi="Arial" w:cs="Arial"/>
        </w:rPr>
        <w:t xml:space="preserve"> develop from the outer layer of cells of the blastocyst. These projections are known as</w:t>
      </w:r>
    </w:p>
    <w:p w14:paraId="0036806E" w14:textId="77777777" w:rsidR="00DC77BA" w:rsidRPr="00403107" w:rsidRDefault="00DC77BA" w:rsidP="00DC77B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77C2D7" w14:textId="6DE38C6B" w:rsidR="00DC77B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umbilical veins.</w:t>
      </w:r>
    </w:p>
    <w:p w14:paraId="4D8EDFFA" w14:textId="2173A08D" w:rsidR="00AD074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umbilical arteries.</w:t>
      </w:r>
    </w:p>
    <w:p w14:paraId="1538F18A" w14:textId="04750165" w:rsidR="00DC77BA" w:rsidRPr="00403107" w:rsidRDefault="00DC77B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chorionic villi.</w:t>
      </w:r>
    </w:p>
    <w:p w14:paraId="17C337E4" w14:textId="763DD09C" w:rsidR="00AD074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amniotic sac.</w:t>
      </w:r>
    </w:p>
    <w:p w14:paraId="3C78F140" w14:textId="70F94C9D" w:rsidR="00AD074A" w:rsidRPr="00403107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6FD1441" w14:textId="77777777" w:rsidR="00154D7E" w:rsidRPr="00403107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2293429" w14:textId="0BD8E5C5" w:rsidR="00AD074A" w:rsidRPr="00403107" w:rsidRDefault="00AD074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primary germ layer associated with the formation of the nervous system is</w:t>
      </w:r>
    </w:p>
    <w:p w14:paraId="1AF367B9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68548F" w14:textId="0E7E1AB8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ectoderm.</w:t>
      </w:r>
    </w:p>
    <w:p w14:paraId="16D3C1B0" w14:textId="0F8F7AD1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endoderm.</w:t>
      </w:r>
    </w:p>
    <w:p w14:paraId="0E675F7F" w14:textId="5207B716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mesoderm.</w:t>
      </w:r>
    </w:p>
    <w:p w14:paraId="0D07B0CB" w14:textId="6441C316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chorion.</w:t>
      </w:r>
    </w:p>
    <w:p w14:paraId="07BE8F0A" w14:textId="18AA7337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E12CEEF" w14:textId="7777777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68F6C03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role of the gall bladder in the digestive system is to</w:t>
      </w:r>
    </w:p>
    <w:p w14:paraId="072F9958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81A67CF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produce bile that is deposited into the liver.</w:t>
      </w:r>
    </w:p>
    <w:p w14:paraId="380D5BCC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produce pancreatic juices that are deposited into the small intestine.</w:t>
      </w:r>
    </w:p>
    <w:p w14:paraId="738774A7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store and release bile into the small intestine.</w:t>
      </w:r>
    </w:p>
    <w:p w14:paraId="2E9318D0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>tore and release pancreatic juice into the pancreas.</w:t>
      </w:r>
    </w:p>
    <w:p w14:paraId="7A0C87A2" w14:textId="7BCDEB6B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0E4A355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E5AA4E2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best identifies the process of deamination?</w:t>
      </w:r>
    </w:p>
    <w:p w14:paraId="667443FF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5617BEF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Amino Acid + Oxygen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Urea + Water</w:t>
      </w:r>
    </w:p>
    <w:p w14:paraId="57DC41AF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Carbon Dioxide + Amino Acid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Ammonia + Carbohydrate</w:t>
      </w:r>
    </w:p>
    <w:p w14:paraId="37D0C9D1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Carbon Dioxide + Ammonia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Urea + Water</w:t>
      </w:r>
    </w:p>
    <w:p w14:paraId="5FDB1856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Amino Acid + Oxygen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Ammonia + Carbohydrate</w:t>
      </w:r>
    </w:p>
    <w:p w14:paraId="73418B08" w14:textId="5A9CA524" w:rsidR="00EB0F84" w:rsidRDefault="00EB0F84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423F3A6" w14:textId="09469161" w:rsidR="00842818" w:rsidRP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42818">
        <w:rPr>
          <w:rFonts w:ascii="Arial" w:hAnsi="Arial" w:cs="Arial"/>
          <w:b/>
          <w:color w:val="000000"/>
        </w:rPr>
        <w:lastRenderedPageBreak/>
        <w:t>Question 2</w:t>
      </w:r>
      <w:r w:rsidR="00641522">
        <w:rPr>
          <w:rFonts w:ascii="Arial" w:hAnsi="Arial" w:cs="Arial"/>
          <w:b/>
          <w:color w:val="000000"/>
        </w:rPr>
        <w:t>8</w:t>
      </w:r>
      <w:r w:rsidRPr="00842818">
        <w:rPr>
          <w:rFonts w:ascii="Arial" w:hAnsi="Arial" w:cs="Arial"/>
          <w:b/>
          <w:color w:val="000000"/>
        </w:rPr>
        <w:t xml:space="preserve"> refers to the diagram </w:t>
      </w:r>
      <w:r>
        <w:rPr>
          <w:rFonts w:ascii="Arial" w:hAnsi="Arial" w:cs="Arial"/>
          <w:b/>
          <w:color w:val="000000"/>
        </w:rPr>
        <w:t>below, which shows a structure found within the human small intestine.</w:t>
      </w:r>
    </w:p>
    <w:p w14:paraId="6A21EDCD" w14:textId="1CF54368" w:rsid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81B64E" w14:textId="076E655D" w:rsidR="00842818" w:rsidRDefault="00842818" w:rsidP="0084281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drawing>
          <wp:inline distT="0" distB="0" distL="0" distR="0" wp14:anchorId="70FA75C0" wp14:editId="507DDC04">
            <wp:extent cx="1604010" cy="2417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8716" w14:textId="77777777" w:rsidR="00842818" w:rsidRPr="00842818" w:rsidRDefault="00842818" w:rsidP="0084281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56F91B1" w14:textId="41633099" w:rsidR="00A068A8" w:rsidRDefault="00842818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of the following statements is </w:t>
      </w:r>
      <w:r w:rsidRPr="00842818">
        <w:rPr>
          <w:rFonts w:ascii="Arial" w:hAnsi="Arial" w:cs="Arial"/>
          <w:b/>
          <w:color w:val="000000"/>
        </w:rPr>
        <w:t>incorrect</w:t>
      </w:r>
      <w:r>
        <w:rPr>
          <w:rFonts w:ascii="Arial" w:hAnsi="Arial" w:cs="Arial"/>
          <w:color w:val="000000"/>
        </w:rPr>
        <w:t>?</w:t>
      </w:r>
    </w:p>
    <w:p w14:paraId="154C4775" w14:textId="77777777" w:rsidR="00842818" w:rsidRDefault="00842818" w:rsidP="00842818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0D1B5F3" w14:textId="19A7DA7F" w:rsidR="00DC3547" w:rsidRPr="00403107" w:rsidRDefault="006C4855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Short</w:t>
      </w:r>
      <w:r w:rsidR="00DC3547" w:rsidRPr="00403107">
        <w:rPr>
          <w:rFonts w:ascii="Arial" w:hAnsi="Arial" w:cs="Arial"/>
        </w:rPr>
        <w:t xml:space="preserve"> distance between structures</w:t>
      </w:r>
      <w:r w:rsidR="00E96C27" w:rsidRPr="00403107">
        <w:rPr>
          <w:rFonts w:ascii="Arial" w:hAnsi="Arial" w:cs="Arial"/>
        </w:rPr>
        <w:t xml:space="preserve"> A and C increases</w:t>
      </w:r>
      <w:r w:rsidR="00DC3547" w:rsidRPr="00403107">
        <w:rPr>
          <w:rFonts w:ascii="Arial" w:hAnsi="Arial" w:cs="Arial"/>
        </w:rPr>
        <w:t xml:space="preserve"> </w:t>
      </w:r>
      <w:r w:rsidRPr="00403107">
        <w:rPr>
          <w:rFonts w:ascii="Arial" w:hAnsi="Arial" w:cs="Arial"/>
        </w:rPr>
        <w:t>diffusion rate</w:t>
      </w:r>
    </w:p>
    <w:p w14:paraId="4040D377" w14:textId="3CF4BBA5" w:rsidR="00842818" w:rsidRPr="00403107" w:rsidRDefault="00842818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Microvilli on structure </w:t>
      </w:r>
      <w:r w:rsidR="006C4855" w:rsidRPr="00403107">
        <w:rPr>
          <w:rFonts w:ascii="Arial" w:hAnsi="Arial" w:cs="Arial"/>
        </w:rPr>
        <w:t>C</w:t>
      </w:r>
      <w:r w:rsidRPr="00403107">
        <w:rPr>
          <w:rFonts w:ascii="Arial" w:hAnsi="Arial" w:cs="Arial"/>
        </w:rPr>
        <w:t xml:space="preserve"> increases </w:t>
      </w:r>
      <w:r w:rsidR="00556C46" w:rsidRPr="00403107">
        <w:rPr>
          <w:rFonts w:ascii="Arial" w:hAnsi="Arial" w:cs="Arial"/>
        </w:rPr>
        <w:t>surface area</w:t>
      </w:r>
    </w:p>
    <w:p w14:paraId="59AE37CA" w14:textId="03E5AED1" w:rsidR="00842818" w:rsidRPr="00403107" w:rsidRDefault="00842818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Glucose molecules move into </w:t>
      </w:r>
      <w:r w:rsidR="00556C46" w:rsidRPr="00403107">
        <w:rPr>
          <w:rFonts w:ascii="Arial" w:hAnsi="Arial" w:cs="Arial"/>
        </w:rPr>
        <w:t>C through diffusion and active transport</w:t>
      </w:r>
    </w:p>
    <w:p w14:paraId="346A3B08" w14:textId="309AA22C" w:rsidR="00556C46" w:rsidRPr="00403107" w:rsidRDefault="00556C46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Structure B is part of the lymphatic system and is used to transport lipids</w:t>
      </w:r>
    </w:p>
    <w:p w14:paraId="55C6977B" w14:textId="41A5E3DA" w:rsidR="00132B33" w:rsidRPr="00403107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4230A62" w14:textId="77777777" w:rsidR="00132B33" w:rsidRPr="00403107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E2D3F6C" w14:textId="3E120370" w:rsidR="00634BE1" w:rsidRPr="00403107" w:rsidRDefault="00AD074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terms best describe</w:t>
      </w:r>
      <w:r w:rsidR="006C4855" w:rsidRPr="00403107">
        <w:rPr>
          <w:rFonts w:ascii="Arial" w:hAnsi="Arial" w:cs="Arial"/>
        </w:rPr>
        <w:t>s a</w:t>
      </w:r>
      <w:r w:rsidRPr="00403107">
        <w:rPr>
          <w:rFonts w:ascii="Arial" w:hAnsi="Arial" w:cs="Arial"/>
        </w:rPr>
        <w:t xml:space="preserve"> teratogen?</w:t>
      </w:r>
    </w:p>
    <w:p w14:paraId="6E78B338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6BB55ED" w14:textId="3438239A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life-support system that aids in protecting the foetus</w:t>
      </w:r>
    </w:p>
    <w:p w14:paraId="68BA96EC" w14:textId="6136D4E1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chemical that stimulates the formation of organs</w:t>
      </w:r>
    </w:p>
    <w:p w14:paraId="0F91A7DD" w14:textId="1123A280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</w:t>
      </w:r>
      <w:r w:rsidR="006C4855" w:rsidRPr="00403107">
        <w:rPr>
          <w:rFonts w:ascii="Arial" w:hAnsi="Arial" w:cs="Arial"/>
        </w:rPr>
        <w:t>nvironmental factor that causes</w:t>
      </w:r>
      <w:r w:rsidRPr="00403107">
        <w:rPr>
          <w:rFonts w:ascii="Arial" w:hAnsi="Arial" w:cs="Arial"/>
        </w:rPr>
        <w:t xml:space="preserve"> birth defects</w:t>
      </w:r>
    </w:p>
    <w:p w14:paraId="484E8554" w14:textId="6934B2D0" w:rsidR="00AD074A" w:rsidRPr="00403107" w:rsidRDefault="006C4855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substance that causes mutations</w:t>
      </w:r>
    </w:p>
    <w:p w14:paraId="58E4D74A" w14:textId="62F2B11B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1A8FF550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E2E5C1D" w14:textId="558EDB2B" w:rsidR="00F766F1" w:rsidRPr="00403107" w:rsidRDefault="00BD4955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Although cell shape varies, all cells in the human body are small. The best explanation for this is that as the size of the cell increases</w:t>
      </w:r>
    </w:p>
    <w:p w14:paraId="3CF2073E" w14:textId="77777777" w:rsidR="006C4855" w:rsidRPr="00403107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896F577" w14:textId="4E88D9EF" w:rsidR="006C48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volume and surface area </w:t>
      </w:r>
      <w:proofErr w:type="gramStart"/>
      <w:r w:rsidRPr="00403107">
        <w:rPr>
          <w:rFonts w:ascii="Arial" w:hAnsi="Arial" w:cs="Arial"/>
        </w:rPr>
        <w:t>increases</w:t>
      </w:r>
      <w:proofErr w:type="gramEnd"/>
      <w:r w:rsidRPr="00403107">
        <w:rPr>
          <w:rFonts w:ascii="Arial" w:hAnsi="Arial" w:cs="Arial"/>
        </w:rPr>
        <w:t>.</w:t>
      </w:r>
    </w:p>
    <w:p w14:paraId="731D8595" w14:textId="33E624D8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volume increases at a greater rate than the surface area.</w:t>
      </w:r>
    </w:p>
    <w:p w14:paraId="1F204C03" w14:textId="06C16502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surface area and volume increase.</w:t>
      </w:r>
    </w:p>
    <w:p w14:paraId="444CA13E" w14:textId="58F33763" w:rsidR="00976D38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surface area increases at a faster rate than the volume.</w:t>
      </w:r>
      <w:r w:rsidR="00976D38">
        <w:rPr>
          <w:rFonts w:ascii="Arial" w:hAnsi="Arial" w:cs="Arial"/>
        </w:rPr>
        <w:br w:type="page"/>
      </w:r>
    </w:p>
    <w:p w14:paraId="33566261" w14:textId="0CC72888" w:rsidR="00821643" w:rsidRPr="00F60E51" w:rsidRDefault="00FA60A3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</w:t>
      </w:r>
      <w:r w:rsidR="00821643" w:rsidRPr="00F60E51">
        <w:rPr>
          <w:rFonts w:ascii="Arial" w:hAnsi="Arial" w:cs="Arial"/>
          <w:b/>
          <w:color w:val="000000"/>
        </w:rPr>
        <w:t>ection Three:  Extended answer</w:t>
      </w:r>
      <w:r w:rsidR="00821643" w:rsidRPr="00F60E51">
        <w:rPr>
          <w:rFonts w:ascii="Arial" w:hAnsi="Arial" w:cs="Arial"/>
          <w:b/>
          <w:color w:val="000000"/>
        </w:rPr>
        <w:tab/>
        <w:t>20% (40 Marks)</w:t>
      </w:r>
    </w:p>
    <w:p w14:paraId="362B007E" w14:textId="77777777" w:rsidR="00D340D2" w:rsidRPr="00F60E51" w:rsidRDefault="00D340D2" w:rsidP="00D340D2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>
        <w:rPr>
          <w:rFonts w:ascii="Arial" w:hAnsi="Arial" w:cs="Arial"/>
          <w:color w:val="000000"/>
        </w:rPr>
        <w:t>has</w:t>
      </w:r>
      <w:r w:rsidRPr="00F60E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three (3)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>
        <w:rPr>
          <w:rFonts w:ascii="Arial" w:hAnsi="Arial" w:cs="Arial"/>
          <w:b/>
          <w:color w:val="000000"/>
        </w:rPr>
        <w:t xml:space="preserve">two (2)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the lined pages </w:t>
      </w:r>
      <w:r w:rsidRPr="00F60E51">
        <w:rPr>
          <w:rFonts w:ascii="Arial" w:hAnsi="Arial" w:cs="Arial"/>
          <w:color w:val="000000"/>
        </w:rPr>
        <w:t>provided.</w:t>
      </w:r>
    </w:p>
    <w:p w14:paraId="2ABE9F5E" w14:textId="77777777" w:rsidR="00D340D2" w:rsidRPr="00F60E51" w:rsidRDefault="00D340D2" w:rsidP="00D340D2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6DF49876" w14:textId="77777777" w:rsidR="00D340D2" w:rsidRPr="00F60E51" w:rsidRDefault="00D340D2" w:rsidP="00D340D2">
      <w:pPr>
        <w:tabs>
          <w:tab w:val="right" w:pos="9639"/>
        </w:tabs>
        <w:spacing w:before="240" w:line="276" w:lineRule="auto"/>
        <w:rPr>
          <w:rFonts w:ascii="Arial" w:eastAsia="Times New Roman" w:hAnsi="Arial" w:cs="Arial"/>
          <w:color w:val="000000"/>
        </w:rPr>
      </w:pPr>
      <w:r w:rsidRPr="00F60E51">
        <w:rPr>
          <w:rFonts w:ascii="Arial" w:eastAsia="Times New Roman" w:hAnsi="Arial" w:cs="Arial"/>
          <w:color w:val="000000"/>
        </w:rPr>
        <w:t>Responses could include clearly labelled diagrams with explanatory notes; lists of points with linking sentences; clearly labelled tables and graphs; and annotated flow diagrams with introductory notes.</w:t>
      </w:r>
    </w:p>
    <w:p w14:paraId="1F18D713" w14:textId="170677B2" w:rsidR="00821643" w:rsidRPr="00F60E51" w:rsidRDefault="00821643" w:rsidP="00821643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</w:p>
    <w:p w14:paraId="197A9DD8" w14:textId="6F32439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DCB5533" w14:textId="74BAFE34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any </w:t>
      </w:r>
      <w:r w:rsidR="0070082A">
        <w:rPr>
          <w:rFonts w:ascii="Arial" w:hAnsi="Arial" w:cs="Arial"/>
          <w:b/>
        </w:rPr>
        <w:t>two</w:t>
      </w:r>
      <w:r w:rsidR="00D340D2">
        <w:rPr>
          <w:rFonts w:ascii="Arial" w:hAnsi="Arial" w:cs="Arial"/>
          <w:b/>
        </w:rPr>
        <w:t xml:space="preserve"> (2)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questions from Questions </w:t>
      </w:r>
      <w:r w:rsidR="0070082A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to</w:t>
      </w:r>
      <w:r w:rsidR="0070082A">
        <w:rPr>
          <w:rFonts w:ascii="Arial" w:hAnsi="Arial" w:cs="Arial"/>
        </w:rPr>
        <w:t xml:space="preserve"> 42</w:t>
      </w:r>
      <w:r>
        <w:rPr>
          <w:rFonts w:ascii="Arial" w:hAnsi="Arial" w:cs="Arial"/>
        </w:rPr>
        <w:t>.</w:t>
      </w:r>
    </w:p>
    <w:p w14:paraId="540060C0" w14:textId="707C40DE" w:rsidR="00821643" w:rsidRDefault="00821643" w:rsidP="00624FAF">
      <w:pPr>
        <w:spacing w:after="0" w:line="276" w:lineRule="auto"/>
        <w:rPr>
          <w:rFonts w:ascii="Arial" w:hAnsi="Arial" w:cs="Arial"/>
        </w:rPr>
      </w:pPr>
    </w:p>
    <w:p w14:paraId="69D16D8C" w14:textId="0746D241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 the questions you will answer by ticking the box next to the question. Write your answers on </w:t>
      </w:r>
      <w:r w:rsidR="003A7D7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pages that follow.</w:t>
      </w:r>
    </w:p>
    <w:p w14:paraId="266EF7A3" w14:textId="2A65580D" w:rsidR="00821643" w:rsidRP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1F448" wp14:editId="4494BD60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30A52" id="Rectangle 7" o:spid="_x0000_s1026" style="position:absolute;margin-left:8.5pt;margin-top:9pt;width: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658574A" w14:textId="3A191A27" w:rsidR="00821643" w:rsidRDefault="002F081F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40</w:t>
      </w:r>
      <w:r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  <w:t>(20 marks)</w:t>
      </w:r>
    </w:p>
    <w:p w14:paraId="779B05F7" w14:textId="24B2A80A" w:rsidR="00821643" w:rsidRDefault="00821643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74E54E83" w14:textId="12C3038C" w:rsidR="003256D2" w:rsidRPr="009A2AB2" w:rsidRDefault="006756A4" w:rsidP="005E4385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Hormones released from the pituitary gland and ovaries regulate the menstrual and ovarian cycles</w:t>
      </w:r>
      <w:r w:rsidR="00CD56D9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tate the name of </w:t>
      </w:r>
      <w:r w:rsidR="0070082A">
        <w:rPr>
          <w:rFonts w:ascii="Arial" w:hAnsi="Arial" w:cs="Arial"/>
          <w:b/>
        </w:rPr>
        <w:t>two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these hormones</w:t>
      </w:r>
      <w:r w:rsidR="00CD56D9">
        <w:rPr>
          <w:rFonts w:ascii="Arial" w:hAnsi="Arial" w:cs="Arial"/>
        </w:rPr>
        <w:t xml:space="preserve"> and describe the effect they have on the reproductive cycles.</w:t>
      </w:r>
    </w:p>
    <w:p w14:paraId="348F750E" w14:textId="43313F94" w:rsidR="009A2AB2" w:rsidRDefault="00FD17CF" w:rsidP="00FD17CF">
      <w:pPr>
        <w:pStyle w:val="ListParagraph"/>
        <w:spacing w:after="0" w:line="276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431D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32F9C916" w14:textId="77777777" w:rsidR="00FD17CF" w:rsidRDefault="00FD17CF" w:rsidP="00FD17CF">
      <w:pPr>
        <w:pStyle w:val="ListParagraph"/>
        <w:spacing w:after="0" w:line="276" w:lineRule="auto"/>
        <w:ind w:left="7200"/>
        <w:rPr>
          <w:rFonts w:ascii="Arial" w:hAnsi="Arial" w:cs="Arial"/>
        </w:rPr>
      </w:pPr>
    </w:p>
    <w:p w14:paraId="1182876F" w14:textId="7128D042" w:rsidR="00CD56D9" w:rsidRPr="000431D9" w:rsidRDefault="006756A4" w:rsidP="005E4385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Prolactin</w:t>
      </w:r>
      <w:r w:rsidR="00276187">
        <w:rPr>
          <w:rFonts w:ascii="Arial" w:hAnsi="Arial" w:cs="Arial"/>
        </w:rPr>
        <w:t xml:space="preserve">, a lactogenic hormone, is a protein that has a direct effect on the breasts of pregnant women to produce and maintain milk. </w:t>
      </w:r>
    </w:p>
    <w:p w14:paraId="45CA730E" w14:textId="1552636D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14BD0014" w14:textId="526AF356" w:rsidR="000431D9" w:rsidRDefault="003A7D76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Describe the process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>of</w:t>
      </w:r>
      <w:r w:rsidR="000431D9">
        <w:rPr>
          <w:rFonts w:ascii="Arial" w:hAnsi="Arial" w:cs="Arial"/>
        </w:rPr>
        <w:t xml:space="preserve"> protein synthesis that would result in the production of the hormone prolactin.</w:t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31D9">
        <w:rPr>
          <w:rFonts w:ascii="Arial" w:hAnsi="Arial" w:cs="Arial"/>
        </w:rPr>
        <w:t>(14 marks)</w:t>
      </w:r>
    </w:p>
    <w:p w14:paraId="351EB067" w14:textId="118F5460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715F7691" w14:textId="0739AC90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C706CC4" w14:textId="77777777" w:rsidR="00E66ECA" w:rsidRPr="00821643" w:rsidRDefault="00E66ECA" w:rsidP="00E66E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1126C" wp14:editId="3FFC8164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1AB3" id="Rectangle 8" o:spid="_x0000_s1026" style="position:absolute;margin-left:8.5pt;margin-top:9pt;width:2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xlgIAAKsFAAAOAAAAZHJzL2Uyb0RvYy54bWysVN9vGyEMfp+0/wHxvt4lTbou6qWKWnWa&#10;VHVV26nPhIMcEmAGJJfsr5/hfqTrqk2algeCz/Zn+8P2xeXeaLITPiiwFZ2clJQIy6FWdlPRb083&#10;H84pCZHZmmmwoqIHEejl8v27i9YtxBQa0LXwBEFsWLSuok2MblEUgTfCsHACTlhUSvCGRRT9pqg9&#10;axHd6GJalmdFC752HrgIAb9ed0q6zPhSCh6/ShlEJLqimFvMp8/nOp3F8oItNp65RvE+DfYPWRim&#10;LAYdoa5ZZGTr1W9QRnEPAWQ84WAKkFJxkWvAaiblq2oeG+ZErgXJCW6kKfw/WH63u/dE1RXFh7LM&#10;4BM9IGnMbrQg54me1oUFWj26e99LAa+p1r30Jv1jFWSfKT2MlIp9JBw/npaz8xKJ56g6PT2bzzPl&#10;xdHZ+RA/CzAkXSrqMXgmku1uQ8SAaDqYpFgBtKpvlNZZSF0irrQnO4bvu95MUsLo8YuVtn9zjPs3&#10;HBEmeRap/q7ifIsHLRKetg9CInFY4zQnnFv2mAzjXNg46VQNq0WX47zE35DlkH7OOQMmZInVjdg9&#10;wGDZgQzYXbG9fXIVueNH5/JPiXXOo0eODDaOzkZZ8G8BaKyqj9zZDyR11CSW1lAfsK08dPMWHL9R&#10;+Ly3LMR75nHAsCNwacSveEgNbUWhv1HSgP/x1v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ArzBs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5009410B" w14:textId="572824D0" w:rsidR="00E66ECA" w:rsidRDefault="00E66ECA" w:rsidP="00E66EC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41</w:t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(20 marks)</w:t>
      </w:r>
    </w:p>
    <w:p w14:paraId="7FC86340" w14:textId="0BE4FAF2" w:rsidR="00E66ECA" w:rsidRDefault="00E66ECA" w:rsidP="00E66ECA">
      <w:pPr>
        <w:spacing w:after="0" w:line="276" w:lineRule="auto"/>
        <w:rPr>
          <w:rFonts w:ascii="Arial" w:hAnsi="Arial" w:cs="Arial"/>
          <w:b/>
        </w:rPr>
      </w:pPr>
    </w:p>
    <w:p w14:paraId="6A7BD48D" w14:textId="7BA9F687" w:rsidR="00D73B83" w:rsidRDefault="00D76004" w:rsidP="005E4385">
      <w:pPr>
        <w:pStyle w:val="ListParagraph"/>
        <w:numPr>
          <w:ilvl w:val="0"/>
          <w:numId w:val="5"/>
        </w:numPr>
        <w:tabs>
          <w:tab w:val="left" w:pos="284"/>
        </w:tabs>
        <w:spacing w:after="0" w:line="276" w:lineRule="auto"/>
        <w:ind w:left="851" w:hanging="567"/>
        <w:rPr>
          <w:rFonts w:ascii="Arial" w:hAnsi="Arial" w:cs="Arial"/>
        </w:rPr>
      </w:pPr>
      <w:r w:rsidRPr="00D76004">
        <w:rPr>
          <w:rFonts w:ascii="Arial" w:hAnsi="Arial" w:cs="Arial"/>
        </w:rPr>
        <w:t xml:space="preserve">The probability of any one person being born has been calculated to be approximately 1 in 400,000,000,000. </w:t>
      </w:r>
      <w:r w:rsidR="00D73B83" w:rsidRPr="00D76004">
        <w:rPr>
          <w:rFonts w:ascii="Arial" w:hAnsi="Arial" w:cs="Arial"/>
        </w:rPr>
        <w:t>Explain how</w:t>
      </w:r>
      <w:r w:rsidR="00A97A07" w:rsidRPr="00D76004">
        <w:rPr>
          <w:rFonts w:ascii="Arial" w:hAnsi="Arial" w:cs="Arial"/>
        </w:rPr>
        <w:t xml:space="preserve"> the</w:t>
      </w:r>
      <w:r w:rsidR="00D73B83" w:rsidRPr="00D7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genetic (DNA) </w:t>
      </w:r>
      <w:r w:rsidR="00D059EC">
        <w:rPr>
          <w:rFonts w:ascii="Arial" w:hAnsi="Arial" w:cs="Arial"/>
        </w:rPr>
        <w:t>variation</w:t>
      </w:r>
      <w:r>
        <w:rPr>
          <w:rFonts w:ascii="Arial" w:hAnsi="Arial" w:cs="Arial"/>
        </w:rPr>
        <w:t xml:space="preserve"> </w:t>
      </w:r>
      <w:r w:rsidR="00A97A07" w:rsidRPr="00D76004">
        <w:rPr>
          <w:rFonts w:ascii="Arial" w:hAnsi="Arial" w:cs="Arial"/>
        </w:rPr>
        <w:t xml:space="preserve">seen </w:t>
      </w:r>
      <w:r>
        <w:rPr>
          <w:rFonts w:ascii="Arial" w:hAnsi="Arial" w:cs="Arial"/>
        </w:rPr>
        <w:t xml:space="preserve">in humans can </w:t>
      </w:r>
      <w:r w:rsidR="003A7D76">
        <w:rPr>
          <w:rFonts w:ascii="Arial" w:hAnsi="Arial" w:cs="Arial"/>
        </w:rPr>
        <w:t>arise due</w:t>
      </w:r>
      <w:r w:rsidR="00D059EC">
        <w:rPr>
          <w:rFonts w:ascii="Arial" w:hAnsi="Arial" w:cs="Arial"/>
        </w:rPr>
        <w:t xml:space="preserve"> to meiosis and reproduction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403B8162" w14:textId="267E00C5" w:rsidR="00D76004" w:rsidRDefault="00D76004" w:rsidP="00D76004">
      <w:pPr>
        <w:pStyle w:val="ListParagraph"/>
        <w:tabs>
          <w:tab w:val="left" w:pos="284"/>
        </w:tabs>
        <w:spacing w:after="0" w:line="276" w:lineRule="auto"/>
        <w:ind w:left="851"/>
        <w:rPr>
          <w:rFonts w:ascii="Arial" w:hAnsi="Arial" w:cs="Arial"/>
        </w:rPr>
      </w:pPr>
    </w:p>
    <w:p w14:paraId="6272ACA2" w14:textId="21C47DCA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9F13BD0" w14:textId="19143435" w:rsidR="007B4CFD" w:rsidRDefault="00C96E84" w:rsidP="005E4385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lungs </w:t>
      </w:r>
      <w:r w:rsidR="0070082A">
        <w:rPr>
          <w:rFonts w:ascii="Arial" w:hAnsi="Arial" w:cs="Arial"/>
        </w:rPr>
        <w:t xml:space="preserve">are specifically structured and function to </w:t>
      </w:r>
      <w:r>
        <w:rPr>
          <w:rFonts w:ascii="Arial" w:hAnsi="Arial" w:cs="Arial"/>
        </w:rPr>
        <w:t xml:space="preserve">ensure that cells </w:t>
      </w:r>
      <w:r w:rsidR="00ED0643">
        <w:rPr>
          <w:rFonts w:ascii="Arial" w:hAnsi="Arial" w:cs="Arial"/>
        </w:rPr>
        <w:t>are</w:t>
      </w:r>
      <w:r w:rsidR="004A0A18">
        <w:rPr>
          <w:rFonts w:ascii="Arial" w:hAnsi="Arial" w:cs="Arial"/>
        </w:rPr>
        <w:t xml:space="preserve"> constantly</w:t>
      </w:r>
      <w:r w:rsidR="00ED0643">
        <w:rPr>
          <w:rFonts w:ascii="Arial" w:hAnsi="Arial" w:cs="Arial"/>
        </w:rPr>
        <w:t xml:space="preserve"> supplied with oxygen and have </w:t>
      </w:r>
      <w:r w:rsidR="004A0A18">
        <w:rPr>
          <w:rFonts w:ascii="Arial" w:hAnsi="Arial" w:cs="Arial"/>
        </w:rPr>
        <w:t xml:space="preserve">their waste product, </w:t>
      </w:r>
      <w:r w:rsidR="00ED0643">
        <w:rPr>
          <w:rFonts w:ascii="Arial" w:hAnsi="Arial" w:cs="Arial"/>
        </w:rPr>
        <w:t>carbon dioxide</w:t>
      </w:r>
      <w:r w:rsidR="004A0A18">
        <w:rPr>
          <w:rFonts w:ascii="Arial" w:hAnsi="Arial" w:cs="Arial"/>
        </w:rPr>
        <w:t>,</w:t>
      </w:r>
      <w:r w:rsidR="00ED0643">
        <w:rPr>
          <w:rFonts w:ascii="Arial" w:hAnsi="Arial" w:cs="Arial"/>
        </w:rPr>
        <w:t xml:space="preserve"> removed.</w:t>
      </w:r>
      <w:r w:rsidR="00ED0643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ED0643">
        <w:rPr>
          <w:rFonts w:ascii="Arial" w:hAnsi="Arial" w:cs="Arial"/>
        </w:rPr>
        <w:tab/>
        <w:t>(12 marks)</w:t>
      </w:r>
    </w:p>
    <w:p w14:paraId="3723989E" w14:textId="77777777" w:rsidR="007B4CFD" w:rsidRDefault="007B4C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81A784" w14:textId="77777777" w:rsidR="007B4CFD" w:rsidRDefault="00FA60A3" w:rsidP="007B4CFD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51480" wp14:editId="5FF05BFF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E9D5" id="Rectangle 9" o:spid="_x0000_s1026" style="position:absolute;margin-left:8.5pt;margin-top:9pt;width:2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L2lgIAAKsFAAAOAAAAZHJzL2Uyb0RvYy54bWysVN9rGzEMfh/sfzB+X++SJl0TeimhpWNQ&#10;2tB29Nnx2TmDz/JsJ5fsr5/s+5GuCxuM5cGxLOmT9J2kq+t9rclOOK/AFHR0llMiDIdSmU1Bv73c&#10;fbqkxAdmSqbBiIIehKfXi48frho7F2OoQJfCEQQxft7YglYh2HmWeV6JmvkzsMKgUoKrWUDRbbLS&#10;sQbRa52N8/wia8CV1gEX3uPrbauki4QvpeDhUUovAtEFxdxCOl061/HMFldsvnHMVop3abB/yKJm&#10;ymDQAeqWBUa2Tv0GVSvuwIMMZxzqDKRUXKQasJpR/q6a54pZkWpBcrwdaPL/D5Y/7FaOqLKgM0oM&#10;q/ETPSFpzGy0ILNIT2P9HK2e7cp1ksdrrHUvXR3/sQqyT5QeBkrFPhCOj+f55DJH4jmqzs8vptNE&#10;eXZ0ts6HLwJqEi8FdRg8Ecl29z5gQDTtTWIsD1qVd0rrJMQuETfakR3D77vejGLC6PGLlTZ/cwz7&#10;E44IEz2zWH9bcbqFgxYRT5snIZE4rHGcEk4te0yGcS5MGLWqipWizXGa46/Psk8/5ZwAI7LE6gbs&#10;DqC3bEF67LbYzj66itTxg3P+p8Ra58EjRQYTBudaGXCnADRW1UVu7XuSWmoiS2soD9hWDtp585bf&#10;Kfy898yHFXM4YNgRuDTCIx5SQ1NQ6G6UVOB+nHqP9tj3qKWkwYEtqP++ZU5Qor8anIjZaDKJE56E&#10;yfTzGAX3VrN+qzHb+gawZ0a4nixP12gfdH+VDupX3C3LGBVVzHCMXVAeXC/chHaR4HbiYrlMZjjV&#10;loV782x5BI+sxvZ92b8yZ7seDzgcD9APN5u/a/XWNnoaWG4DSJXm4MhrxzduhNQ43faKK+etnKyO&#10;O3bxEw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NNSi9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0CE6731B" w14:textId="4EBAB02E" w:rsidR="004A0A18" w:rsidRDefault="00FA60A3" w:rsidP="007B4CFD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42</w:t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 w:rsidR="007B4CF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(20 marks)</w:t>
      </w:r>
    </w:p>
    <w:p w14:paraId="61A238C6" w14:textId="6F48616B" w:rsidR="004A0A18" w:rsidRDefault="004A0A18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46CE3990" w14:textId="5B52FDC7" w:rsidR="004A0A18" w:rsidRDefault="00E83D7F" w:rsidP="005E4385">
      <w:pPr>
        <w:pStyle w:val="ListParagraph"/>
        <w:numPr>
          <w:ilvl w:val="0"/>
          <w:numId w:val="7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For the cells of a body to function normally, they must remain in a stable environment. Describe the structure of the cell membrane and </w:t>
      </w:r>
      <w:r w:rsidR="00433D97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how it allows the exchange of </w:t>
      </w:r>
      <w:r w:rsidR="0070082A">
        <w:rPr>
          <w:rFonts w:ascii="Arial" w:hAnsi="Arial" w:cs="Arial"/>
        </w:rPr>
        <w:t>ions</w:t>
      </w:r>
      <w:r>
        <w:rPr>
          <w:rFonts w:ascii="Arial" w:hAnsi="Arial" w:cs="Arial"/>
        </w:rPr>
        <w:t xml:space="preserve"> to occur.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>
        <w:rPr>
          <w:rFonts w:ascii="Arial" w:hAnsi="Arial" w:cs="Arial"/>
        </w:rPr>
        <w:t>(14 marks)</w:t>
      </w:r>
    </w:p>
    <w:p w14:paraId="411DDEBC" w14:textId="53E3FF90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37C1BE2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9C05114" w14:textId="5B32D7C6" w:rsidR="00E83D7F" w:rsidRDefault="00D60996" w:rsidP="005E4385">
      <w:pPr>
        <w:pStyle w:val="ListParagraph"/>
        <w:numPr>
          <w:ilvl w:val="0"/>
          <w:numId w:val="7"/>
        </w:numPr>
        <w:spacing w:after="0" w:line="276" w:lineRule="auto"/>
        <w:ind w:left="851" w:hanging="567"/>
        <w:rPr>
          <w:rFonts w:ascii="Arial" w:hAnsi="Arial" w:cs="Arial"/>
        </w:rPr>
      </w:pPr>
      <w:r w:rsidRPr="00C81BF0">
        <w:rPr>
          <w:rFonts w:ascii="Arial" w:hAnsi="Arial" w:cs="Arial"/>
        </w:rPr>
        <w:t xml:space="preserve">Some chemical processes occurring in the body produce toxic waste products, such as urea. The excretory system is involved in removing </w:t>
      </w:r>
      <w:r w:rsidR="00C81BF0" w:rsidRPr="00C81BF0">
        <w:rPr>
          <w:rFonts w:ascii="Arial" w:hAnsi="Arial" w:cs="Arial"/>
        </w:rPr>
        <w:t>metabolic wastes</w:t>
      </w:r>
      <w:r w:rsidR="00C81BF0">
        <w:rPr>
          <w:rFonts w:ascii="Arial" w:hAnsi="Arial" w:cs="Arial"/>
        </w:rPr>
        <w:t xml:space="preserve">. Briefly describe </w:t>
      </w:r>
      <w:r w:rsidR="0070082A">
        <w:rPr>
          <w:rFonts w:ascii="Arial" w:hAnsi="Arial" w:cs="Arial"/>
        </w:rPr>
        <w:t xml:space="preserve">the main processes involved for </w:t>
      </w:r>
      <w:r w:rsidR="00C81BF0">
        <w:rPr>
          <w:rFonts w:ascii="Arial" w:hAnsi="Arial" w:cs="Arial"/>
        </w:rPr>
        <w:t>the</w:t>
      </w:r>
      <w:r w:rsidRPr="00C81BF0">
        <w:rPr>
          <w:rFonts w:ascii="Arial" w:hAnsi="Arial" w:cs="Arial"/>
        </w:rPr>
        <w:t xml:space="preserve"> kidneys </w:t>
      </w:r>
      <w:r w:rsidR="00094644">
        <w:rPr>
          <w:rFonts w:ascii="Arial" w:hAnsi="Arial" w:cs="Arial"/>
        </w:rPr>
        <w:t xml:space="preserve">to </w:t>
      </w:r>
      <w:r w:rsidR="00C81BF0">
        <w:rPr>
          <w:rFonts w:ascii="Arial" w:hAnsi="Arial" w:cs="Arial"/>
        </w:rPr>
        <w:t>produce urine.</w:t>
      </w:r>
      <w:r w:rsidR="0070082A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  <w:t>(6 marks)</w:t>
      </w:r>
    </w:p>
    <w:p w14:paraId="44819EA7" w14:textId="5AE1B2D3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54FA9862" w14:textId="77777777" w:rsidR="000C40E3" w:rsidRDefault="000C40E3" w:rsidP="002C72F3">
      <w:pPr>
        <w:spacing w:after="0" w:line="276" w:lineRule="auto"/>
        <w:sectPr w:rsidR="000C40E3" w:rsidSect="00976D38">
          <w:headerReference w:type="default" r:id="rId20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308FF0A5" w14:textId="77777777" w:rsidR="000C40E3" w:rsidRDefault="000C40E3" w:rsidP="000B1C3F">
      <w:pPr>
        <w:spacing w:line="360" w:lineRule="auto"/>
        <w:rPr>
          <w:rFonts w:ascii="Arial" w:hAnsi="Arial" w:cs="Arial"/>
        </w:rPr>
        <w:sectPr w:rsidR="000C40E3" w:rsidSect="00972E2F">
          <w:footerReference w:type="even" r:id="rId2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3A0738" w14:textId="2CB4D659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7E33D46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5690E5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5841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D0DFE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2BA86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E8ED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9EB750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8F481B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72198A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EEA47F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D693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ED399B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BD96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43276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4B8D2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722EB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D76E26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D8144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8EF5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5B1CC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6CF011" w14:textId="0434349A" w:rsidR="00A24C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A24CE7">
        <w:rPr>
          <w:rFonts w:ascii="Arial" w:hAnsi="Arial" w:cs="Arial"/>
        </w:rPr>
        <w:br w:type="page"/>
      </w:r>
    </w:p>
    <w:p w14:paraId="67428A5D" w14:textId="586689D5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7EC2ED3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71288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FB5D4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3649D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BC20F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749655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5C2A5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5353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C38E1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32F947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5ED6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84B1A0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4321FF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00FAC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A293F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A1350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203722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3EF21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DB72B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3CBCBA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50163C" w14:textId="210FA43A" w:rsidR="00A24C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A24CE7">
        <w:rPr>
          <w:rFonts w:ascii="Arial" w:hAnsi="Arial" w:cs="Arial"/>
        </w:rPr>
        <w:br w:type="page"/>
      </w:r>
    </w:p>
    <w:p w14:paraId="5AFCFC66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366BB56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D1B6D9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48EC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98CFB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656B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E3D6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99F053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977F5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2FC480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64FDB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465BA3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DA558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B44BB2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CC8B4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0800E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E177D2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62915D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137965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8EB0F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28B4A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A72855" w14:textId="5B5F3ED0" w:rsidR="00A24C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A24CE7">
        <w:rPr>
          <w:rFonts w:ascii="Arial" w:hAnsi="Arial" w:cs="Arial"/>
        </w:rPr>
        <w:br w:type="page"/>
      </w:r>
    </w:p>
    <w:p w14:paraId="574FCA0E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2B0755E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377381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AF948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E21E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6C6EEF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CB063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FB9A56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0B0FD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6BD0D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37E69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959C1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F9341E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F532EC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37553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CC60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9E88E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1F6081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A21B5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40004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FC782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3F2D21D" w14:textId="3FF80841" w:rsidR="00A24C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A24CE7">
        <w:rPr>
          <w:rFonts w:ascii="Arial" w:hAnsi="Arial" w:cs="Arial"/>
        </w:rPr>
        <w:br w:type="page"/>
      </w:r>
    </w:p>
    <w:p w14:paraId="073E45AB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7B035DA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B2BBF4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5606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3A77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0B2B2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C84748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078343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E77160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9465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D0AB01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1258D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0E62A7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8F6BC5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A5260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B0F07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D063DA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377240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ACFE0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9A06D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7055E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F684AD" w14:textId="2782C1A1" w:rsidR="000D1141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0D1141">
        <w:rPr>
          <w:rFonts w:ascii="Arial" w:hAnsi="Arial" w:cs="Arial"/>
        </w:rPr>
        <w:br w:type="page"/>
      </w:r>
    </w:p>
    <w:p w14:paraId="6BD1C699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9BCCDB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B2C18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A49F1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79124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BFC3A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C0BF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26DF4B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52FE8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FA80C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E2ABA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37AAA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A9B73A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8AFDDF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E293C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4C5E0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C14FB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71B4F3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BB76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ABE47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67FDE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85212B" w14:textId="7E16278B" w:rsidR="000D1141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0D1141">
        <w:rPr>
          <w:rFonts w:ascii="Arial" w:hAnsi="Arial" w:cs="Arial"/>
        </w:rPr>
        <w:br w:type="page"/>
      </w:r>
    </w:p>
    <w:p w14:paraId="0247F692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DCAF7D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E929A7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3BDF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03CE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224201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F025E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DEA684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4AE69F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2324B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440BA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7F954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38DB0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A81A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08901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48BC9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ACA84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7C07A3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1E7D4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B8138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AD332F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57C5E3" w14:textId="3FA0E485" w:rsidR="000D1141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0D1141">
        <w:rPr>
          <w:rFonts w:ascii="Arial" w:hAnsi="Arial" w:cs="Arial"/>
        </w:rPr>
        <w:br w:type="page"/>
      </w:r>
    </w:p>
    <w:p w14:paraId="0850EACB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Additional Working</w:t>
      </w:r>
    </w:p>
    <w:p w14:paraId="234C34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D86182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59058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35ED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F193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A3BDB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7B27E8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AC175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607735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6DFABB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CA60C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7F02E2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266E7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69D50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41F488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2E908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86A6B7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5A8D24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8989E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00B0D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8E5FB6" w14:textId="2CC249D9" w:rsidR="000D1141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0D1141">
        <w:rPr>
          <w:rFonts w:ascii="Arial" w:hAnsi="Arial" w:cs="Arial"/>
        </w:rPr>
        <w:br w:type="page"/>
      </w:r>
    </w:p>
    <w:p w14:paraId="60445EC2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Additional Working</w:t>
      </w:r>
    </w:p>
    <w:p w14:paraId="39F40FF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316631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E4E8D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C628E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1BC57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1732BC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A62C74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830CA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88B07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6E6AA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31B3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FAE42F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4B469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1DFA7F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3B362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9928F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CC591C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76576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0421F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991F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B681777" w14:textId="41F1F010" w:rsidR="000D1141" w:rsidRPr="000D1141" w:rsidRDefault="000B1C3F" w:rsidP="000D1141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0D1141">
        <w:rPr>
          <w:rFonts w:ascii="Arial" w:hAnsi="Arial" w:cs="Arial"/>
          <w:b/>
        </w:rPr>
        <w:br w:type="page"/>
      </w:r>
    </w:p>
    <w:p w14:paraId="6570BA6C" w14:textId="1F4529FA" w:rsidR="00F05B9F" w:rsidRPr="000D1141" w:rsidRDefault="00F05B9F" w:rsidP="00F05B9F">
      <w:pPr>
        <w:jc w:val="center"/>
        <w:rPr>
          <w:rFonts w:ascii="Arial" w:hAnsi="Arial" w:cs="Arial"/>
          <w:b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lastRenderedPageBreak/>
        <w:t>ACKNOWLEDGMENTS</w:t>
      </w:r>
    </w:p>
    <w:p w14:paraId="6DFBBD91" w14:textId="46B85C4B" w:rsidR="00F05B9F" w:rsidRPr="000D1141" w:rsidRDefault="003A7D76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7-8</w:t>
      </w:r>
      <w:r w:rsidR="00F05B9F" w:rsidRPr="000D1141">
        <w:rPr>
          <w:rFonts w:ascii="Arial" w:hAnsi="Arial" w:cs="Arial"/>
          <w:b/>
          <w:sz w:val="20"/>
          <w:szCs w:val="20"/>
        </w:rPr>
        <w:tab/>
      </w:r>
      <w:proofErr w:type="spellStart"/>
      <w:r w:rsidR="00F05B9F" w:rsidRPr="000D1141">
        <w:rPr>
          <w:rFonts w:ascii="Arial" w:hAnsi="Arial" w:cs="Arial"/>
          <w:sz w:val="20"/>
          <w:szCs w:val="20"/>
          <w:shd w:val="clear" w:color="auto" w:fill="F8F9FA"/>
        </w:rPr>
        <w:t>DataBase</w:t>
      </w:r>
      <w:proofErr w:type="spellEnd"/>
      <w:r w:rsidR="00F05B9F" w:rsidRPr="000D1141">
        <w:rPr>
          <w:rFonts w:ascii="Arial" w:hAnsi="Arial" w:cs="Arial"/>
          <w:sz w:val="20"/>
          <w:szCs w:val="20"/>
          <w:shd w:val="clear" w:color="auto" w:fill="F8F9FA"/>
        </w:rPr>
        <w:t xml:space="preserve"> </w:t>
      </w:r>
      <w:proofErr w:type="spellStart"/>
      <w:r w:rsidR="00F05B9F" w:rsidRPr="000D1141">
        <w:rPr>
          <w:rFonts w:ascii="Arial" w:hAnsi="Arial" w:cs="Arial"/>
          <w:sz w:val="20"/>
          <w:szCs w:val="20"/>
          <w:shd w:val="clear" w:color="auto" w:fill="F8F9FA"/>
        </w:rPr>
        <w:t>Center</w:t>
      </w:r>
      <w:proofErr w:type="spellEnd"/>
      <w:r w:rsidR="00F05B9F" w:rsidRPr="000D1141">
        <w:rPr>
          <w:rFonts w:ascii="Arial" w:hAnsi="Arial" w:cs="Arial"/>
          <w:sz w:val="20"/>
          <w:szCs w:val="20"/>
          <w:shd w:val="clear" w:color="auto" w:fill="F8F9FA"/>
        </w:rPr>
        <w:t xml:space="preserve"> for Life Science (DBCLS) </w:t>
      </w:r>
      <w:r w:rsidR="00F05B9F" w:rsidRPr="000D1141">
        <w:rPr>
          <w:rFonts w:ascii="Arial" w:hAnsi="Arial" w:cs="Arial"/>
          <w:sz w:val="20"/>
          <w:szCs w:val="20"/>
        </w:rPr>
        <w:t xml:space="preserve">[Generalised Cell Organelle Image]. (n.d.) Retrieved </w:t>
      </w:r>
      <w:proofErr w:type="gramStart"/>
      <w:r w:rsidR="00F05B9F" w:rsidRPr="000D1141">
        <w:rPr>
          <w:rFonts w:ascii="Arial" w:hAnsi="Arial" w:cs="Arial"/>
          <w:sz w:val="20"/>
          <w:szCs w:val="20"/>
        </w:rPr>
        <w:t>November,</w:t>
      </w:r>
      <w:proofErr w:type="gramEnd"/>
      <w:r w:rsidR="00F05B9F" w:rsidRPr="000D1141">
        <w:rPr>
          <w:rFonts w:ascii="Arial" w:hAnsi="Arial" w:cs="Arial"/>
          <w:sz w:val="20"/>
          <w:szCs w:val="20"/>
        </w:rPr>
        <w:t xml:space="preserve"> 2017, from: https://commons.wikimedia.org/wiki/File%3A201601</w:t>
      </w:r>
      <w:r w:rsidRPr="000D1141">
        <w:rPr>
          <w:rFonts w:ascii="Arial" w:hAnsi="Arial" w:cs="Arial"/>
          <w:sz w:val="20"/>
          <w:szCs w:val="20"/>
        </w:rPr>
        <w:t>[...]</w:t>
      </w:r>
    </w:p>
    <w:p w14:paraId="434BA753" w14:textId="77777777" w:rsidR="003A7D76" w:rsidRPr="000D1141" w:rsidRDefault="003A7D76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6DA4430F" w14:textId="615B96FA" w:rsidR="00F05B9F" w:rsidRPr="000D1141" w:rsidRDefault="005E4385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13</w:t>
      </w:r>
      <w:r w:rsidR="00F05B9F" w:rsidRPr="000D1141">
        <w:rPr>
          <w:rFonts w:ascii="Arial" w:hAnsi="Arial" w:cs="Arial"/>
          <w:b/>
          <w:sz w:val="20"/>
          <w:szCs w:val="20"/>
        </w:rPr>
        <w:tab/>
      </w:r>
      <w:r w:rsidR="00F05B9F" w:rsidRPr="000D1141">
        <w:rPr>
          <w:rFonts w:ascii="Arial" w:hAnsi="Arial" w:cs="Arial"/>
          <w:sz w:val="20"/>
          <w:szCs w:val="20"/>
        </w:rPr>
        <w:t>Adapted from: Gal m (Own work). (2007) Graph of Enzyme Activity [Image]. Retrieved November, 2017, from: https://commons.wikimedia.org/wiki/File%3AEnzyme-ph.png</w:t>
      </w:r>
    </w:p>
    <w:p w14:paraId="51AD7921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070CC95F" w14:textId="2DFA55F3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1</w:t>
      </w:r>
      <w:r w:rsidR="005E4385" w:rsidRPr="000D1141">
        <w:rPr>
          <w:rFonts w:ascii="Arial" w:hAnsi="Arial" w:cs="Arial"/>
          <w:b/>
          <w:sz w:val="20"/>
          <w:szCs w:val="20"/>
        </w:rPr>
        <w:t>7-18</w:t>
      </w:r>
      <w:r w:rsidRPr="000D1141">
        <w:rPr>
          <w:rFonts w:ascii="Arial" w:hAnsi="Arial" w:cs="Arial"/>
          <w:b/>
          <w:sz w:val="20"/>
          <w:szCs w:val="20"/>
        </w:rPr>
        <w:tab/>
      </w:r>
      <w:r w:rsidRPr="000D1141">
        <w:rPr>
          <w:rFonts w:ascii="Arial" w:hAnsi="Arial" w:cs="Arial"/>
          <w:sz w:val="20"/>
          <w:szCs w:val="20"/>
        </w:rPr>
        <w:t xml:space="preserve">Adapted </w:t>
      </w:r>
      <w:proofErr w:type="gramStart"/>
      <w:r w:rsidRPr="000D1141">
        <w:rPr>
          <w:rFonts w:ascii="Arial" w:hAnsi="Arial" w:cs="Arial"/>
          <w:sz w:val="20"/>
          <w:szCs w:val="20"/>
        </w:rPr>
        <w:t>from:</w:t>
      </w:r>
      <w:proofErr w:type="spellStart"/>
      <w:r w:rsidRPr="000D1141">
        <w:rPr>
          <w:rFonts w:ascii="Arial" w:eastAsia="MS Gothic" w:hAnsi="Arial" w:cs="Arial"/>
          <w:sz w:val="20"/>
          <w:szCs w:val="20"/>
        </w:rPr>
        <w:t>山口大輔</w:t>
      </w:r>
      <w:proofErr w:type="spellEnd"/>
      <w:proofErr w:type="gramEnd"/>
      <w:r w:rsidRPr="000D1141">
        <w:rPr>
          <w:rFonts w:ascii="Arial" w:eastAsia="MS Gothic" w:hAnsi="Arial" w:cs="Arial" w:hint="eastAsia"/>
          <w:sz w:val="20"/>
          <w:szCs w:val="20"/>
        </w:rPr>
        <w:t>.</w:t>
      </w:r>
      <w:r w:rsidRPr="000D1141">
        <w:rPr>
          <w:rFonts w:ascii="Arial" w:hAnsi="Arial" w:cs="Arial"/>
          <w:sz w:val="20"/>
          <w:szCs w:val="20"/>
        </w:rPr>
        <w:t xml:space="preserve"> (2009). Pedigree Chart [Image]. Retrieved </w:t>
      </w:r>
      <w:proofErr w:type="spellStart"/>
      <w:r w:rsidRPr="000D1141">
        <w:rPr>
          <w:rFonts w:ascii="Arial" w:hAnsi="Arial" w:cs="Arial"/>
          <w:sz w:val="20"/>
          <w:szCs w:val="20"/>
        </w:rPr>
        <w:t>Novmeber</w:t>
      </w:r>
      <w:proofErr w:type="spellEnd"/>
      <w:r w:rsidRPr="000D1141">
        <w:rPr>
          <w:rFonts w:ascii="Arial" w:hAnsi="Arial" w:cs="Arial"/>
          <w:sz w:val="20"/>
          <w:szCs w:val="20"/>
        </w:rPr>
        <w:t>, 2017, from: https://commons.wikimedia.org/wiki/File%3APedigree.png</w:t>
      </w:r>
    </w:p>
    <w:p w14:paraId="109607F3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66BB9EDC" w14:textId="2CD67255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 xml:space="preserve">Question </w:t>
      </w:r>
      <w:r w:rsidR="005E4385" w:rsidRPr="000D1141">
        <w:rPr>
          <w:rFonts w:ascii="Arial" w:hAnsi="Arial" w:cs="Arial"/>
          <w:b/>
          <w:sz w:val="20"/>
          <w:szCs w:val="20"/>
        </w:rPr>
        <w:t>20</w:t>
      </w:r>
      <w:r w:rsidRPr="000D1141">
        <w:rPr>
          <w:rFonts w:ascii="Arial" w:hAnsi="Arial" w:cs="Arial"/>
          <w:sz w:val="20"/>
          <w:szCs w:val="20"/>
        </w:rPr>
        <w:tab/>
      </w:r>
      <w:proofErr w:type="spellStart"/>
      <w:r w:rsidRPr="000D1141">
        <w:rPr>
          <w:rFonts w:ascii="Arial" w:hAnsi="Arial" w:cs="Arial"/>
          <w:sz w:val="20"/>
          <w:szCs w:val="20"/>
        </w:rPr>
        <w:t>Everkinetic</w:t>
      </w:r>
      <w:proofErr w:type="spellEnd"/>
      <w:r w:rsidRPr="000D1141">
        <w:rPr>
          <w:rFonts w:ascii="Arial" w:hAnsi="Arial" w:cs="Arial"/>
          <w:sz w:val="20"/>
          <w:szCs w:val="20"/>
        </w:rPr>
        <w:t xml:space="preserve">. (2010) Hip Movement [Images]. Retrieved November, 2017, from: https://commons.wikimedia.org/w/index.php?curid=47435431 and </w:t>
      </w:r>
    </w:p>
    <w:p w14:paraId="46CA56DB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sz w:val="20"/>
          <w:szCs w:val="20"/>
        </w:rPr>
        <w:tab/>
      </w:r>
      <w:r w:rsidRPr="000D1141">
        <w:rPr>
          <w:rFonts w:ascii="Arial" w:hAnsi="Arial" w:cs="Arial"/>
          <w:sz w:val="20"/>
          <w:szCs w:val="20"/>
        </w:rPr>
        <w:tab/>
      </w:r>
      <w:r w:rsidRPr="000D1141">
        <w:rPr>
          <w:rFonts w:ascii="Arial" w:hAnsi="Arial" w:cs="Arial"/>
          <w:sz w:val="20"/>
          <w:szCs w:val="20"/>
        </w:rPr>
        <w:tab/>
      </w:r>
      <w:hyperlink r:id="rId22" w:history="1">
        <w:r w:rsidRPr="000D114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https://upload.wikimedia.org/wikipedia/commons/8/89/[...].png</w:t>
        </w:r>
      </w:hyperlink>
    </w:p>
    <w:p w14:paraId="5B72EFD7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43258FA5" w14:textId="77777777" w:rsidR="005E4385" w:rsidRPr="000D1141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24</w:t>
      </w:r>
      <w:r w:rsidRPr="000D1141">
        <w:rPr>
          <w:rFonts w:ascii="Arial" w:hAnsi="Arial" w:cs="Arial"/>
          <w:b/>
          <w:sz w:val="20"/>
          <w:szCs w:val="20"/>
        </w:rPr>
        <w:tab/>
      </w:r>
      <w:proofErr w:type="spellStart"/>
      <w:r w:rsidRPr="000D1141">
        <w:rPr>
          <w:rFonts w:ascii="Arial" w:hAnsi="Arial" w:cs="Arial"/>
          <w:sz w:val="20"/>
          <w:szCs w:val="20"/>
        </w:rPr>
        <w:t>Sheldahl</w:t>
      </w:r>
      <w:proofErr w:type="spellEnd"/>
      <w:r w:rsidRPr="000D1141">
        <w:rPr>
          <w:rFonts w:ascii="Arial" w:hAnsi="Arial" w:cs="Arial"/>
          <w:sz w:val="20"/>
          <w:szCs w:val="20"/>
        </w:rPr>
        <w:t xml:space="preserve">. (2016) </w:t>
      </w:r>
      <w:proofErr w:type="spellStart"/>
      <w:r w:rsidRPr="000D1141">
        <w:rPr>
          <w:rFonts w:ascii="Arial" w:hAnsi="Arial" w:cs="Arial"/>
          <w:sz w:val="20"/>
          <w:szCs w:val="20"/>
        </w:rPr>
        <w:t>Unlabeled</w:t>
      </w:r>
      <w:proofErr w:type="spellEnd"/>
      <w:r w:rsidRPr="000D1141">
        <w:rPr>
          <w:rFonts w:ascii="Arial" w:hAnsi="Arial" w:cs="Arial"/>
          <w:sz w:val="20"/>
          <w:szCs w:val="20"/>
        </w:rPr>
        <w:t xml:space="preserve"> cartoon of human neurula stage embryo [Image]. Retrieved November, 2017, from: </w:t>
      </w:r>
      <w:hyperlink r:id="rId23" w:history="1">
        <w:r w:rsidRPr="000D114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https://commons.wikimedia.org/wiki/File%3ANeurula_human.png</w:t>
        </w:r>
      </w:hyperlink>
    </w:p>
    <w:p w14:paraId="45569A7C" w14:textId="77777777" w:rsidR="005E4385" w:rsidRPr="000D1141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 xml:space="preserve"> </w:t>
      </w:r>
    </w:p>
    <w:p w14:paraId="6367F49A" w14:textId="236258C0" w:rsidR="00F05B9F" w:rsidRPr="000D1141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28</w:t>
      </w:r>
      <w:r w:rsidR="00F05B9F" w:rsidRPr="000D1141">
        <w:rPr>
          <w:rFonts w:ascii="Arial" w:hAnsi="Arial" w:cs="Arial"/>
          <w:b/>
          <w:sz w:val="20"/>
          <w:szCs w:val="20"/>
        </w:rPr>
        <w:tab/>
      </w:r>
      <w:proofErr w:type="spellStart"/>
      <w:r w:rsidR="00F05B9F" w:rsidRPr="000D1141">
        <w:rPr>
          <w:rFonts w:ascii="Arial" w:hAnsi="Arial" w:cs="Arial"/>
          <w:sz w:val="20"/>
          <w:szCs w:val="20"/>
        </w:rPr>
        <w:t>Sunshineconnelly</w:t>
      </w:r>
      <w:proofErr w:type="spellEnd"/>
      <w:r w:rsidR="00F05B9F" w:rsidRPr="000D1141">
        <w:rPr>
          <w:rFonts w:ascii="Arial" w:hAnsi="Arial" w:cs="Arial"/>
          <w:sz w:val="20"/>
          <w:szCs w:val="20"/>
        </w:rPr>
        <w:t xml:space="preserve"> at English </w:t>
      </w:r>
      <w:proofErr w:type="spellStart"/>
      <w:r w:rsidR="00F05B9F" w:rsidRPr="000D1141">
        <w:rPr>
          <w:rFonts w:ascii="Arial" w:hAnsi="Arial" w:cs="Arial"/>
          <w:sz w:val="20"/>
          <w:szCs w:val="20"/>
        </w:rPr>
        <w:t>Wikibooks</w:t>
      </w:r>
      <w:proofErr w:type="spellEnd"/>
      <w:r w:rsidR="00F05B9F" w:rsidRPr="000D1141">
        <w:rPr>
          <w:rFonts w:ascii="Arial" w:hAnsi="Arial" w:cs="Arial"/>
          <w:sz w:val="20"/>
          <w:szCs w:val="20"/>
        </w:rPr>
        <w:t>. (2007). Wall of Small Intestine. Retrieved November, 2017, from: https://commons.wikimedia.org/wiki/File%3AAnatomy_and_physiology_of_animals_Wall_of_small_intestine_showing_</w:t>
      </w:r>
      <w:r w:rsidRPr="000D1141">
        <w:rPr>
          <w:rFonts w:ascii="Arial" w:hAnsi="Arial" w:cs="Arial"/>
          <w:sz w:val="20"/>
          <w:szCs w:val="20"/>
        </w:rPr>
        <w:t>[...]</w:t>
      </w:r>
      <w:r w:rsidR="00F05B9F" w:rsidRPr="000D1141">
        <w:rPr>
          <w:rFonts w:ascii="Arial" w:hAnsi="Arial" w:cs="Arial"/>
          <w:sz w:val="20"/>
          <w:szCs w:val="20"/>
        </w:rPr>
        <w:t>.jpg</w:t>
      </w:r>
    </w:p>
    <w:p w14:paraId="2ED53EB5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45D36A63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34(b)</w:t>
      </w:r>
      <w:r w:rsidRPr="000D1141">
        <w:rPr>
          <w:rFonts w:ascii="Arial" w:hAnsi="Arial" w:cs="Arial"/>
          <w:b/>
          <w:sz w:val="20"/>
          <w:szCs w:val="20"/>
        </w:rPr>
        <w:tab/>
      </w:r>
      <w:r w:rsidRPr="000D1141">
        <w:rPr>
          <w:rFonts w:ascii="Arial" w:hAnsi="Arial" w:cs="Arial"/>
          <w:sz w:val="20"/>
          <w:szCs w:val="20"/>
        </w:rPr>
        <w:t xml:space="preserve">OpenStax. (2016). Sliding Filament Model [Image]. Retrieved November, 2017, from: </w:t>
      </w:r>
      <w:hyperlink r:id="rId24" w:history="1">
        <w:r w:rsidRPr="000D114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https://commons.wikimedia.org/wiki/File%3A1006_Sliding_Filament_Model_of_Muscle_Contraction.jpg</w:t>
        </w:r>
      </w:hyperlink>
    </w:p>
    <w:p w14:paraId="5AA5407D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10A7E42A" w14:textId="31EFC6A8" w:rsidR="00F05B9F" w:rsidRPr="000D1141" w:rsidRDefault="005E4385" w:rsidP="00F05B9F">
      <w:pPr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36(a)</w:t>
      </w:r>
      <w:r w:rsidR="00F05B9F" w:rsidRPr="000D1141">
        <w:rPr>
          <w:rFonts w:ascii="Arial" w:hAnsi="Arial" w:cs="Arial"/>
          <w:b/>
          <w:sz w:val="20"/>
          <w:szCs w:val="20"/>
        </w:rPr>
        <w:tab/>
      </w:r>
      <w:r w:rsidR="00F05B9F" w:rsidRPr="000D1141">
        <w:rPr>
          <w:rFonts w:ascii="Arial" w:hAnsi="Arial" w:cs="Arial"/>
          <w:sz w:val="20"/>
          <w:szCs w:val="20"/>
        </w:rPr>
        <w:t xml:space="preserve">Hans </w:t>
      </w:r>
      <w:proofErr w:type="spellStart"/>
      <w:r w:rsidR="00F05B9F" w:rsidRPr="000D1141">
        <w:rPr>
          <w:rFonts w:ascii="Arial" w:hAnsi="Arial" w:cs="Arial"/>
          <w:sz w:val="20"/>
          <w:szCs w:val="20"/>
        </w:rPr>
        <w:t>Kirkendoll</w:t>
      </w:r>
      <w:proofErr w:type="spellEnd"/>
      <w:r w:rsidR="00F05B9F" w:rsidRPr="000D1141">
        <w:rPr>
          <w:rFonts w:ascii="Arial" w:hAnsi="Arial" w:cs="Arial"/>
          <w:sz w:val="20"/>
          <w:szCs w:val="20"/>
        </w:rPr>
        <w:t>. (2009). Power of Hydrogen (pH) chart [Image]. Retrieved November, 2017 from:</w:t>
      </w:r>
    </w:p>
    <w:p w14:paraId="13E8D030" w14:textId="77777777" w:rsidR="00F05B9F" w:rsidRPr="000D1141" w:rsidRDefault="008B0659" w:rsidP="00F05B9F">
      <w:pPr>
        <w:spacing w:after="0" w:line="276" w:lineRule="auto"/>
        <w:ind w:left="2160"/>
        <w:rPr>
          <w:rFonts w:ascii="Arial" w:hAnsi="Arial" w:cs="Arial"/>
          <w:sz w:val="20"/>
          <w:szCs w:val="20"/>
        </w:rPr>
      </w:pPr>
      <w:hyperlink r:id="rId25" w:history="1">
        <w:r w:rsidR="00F05B9F" w:rsidRPr="000D114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https://commons.wikimedia.org/wiki/File%3APower_of_Hydrogen_(pH)_chart.svg</w:t>
        </w:r>
      </w:hyperlink>
    </w:p>
    <w:p w14:paraId="65878C5D" w14:textId="77777777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  <w:sz w:val="20"/>
          <w:szCs w:val="20"/>
        </w:rPr>
      </w:pPr>
    </w:p>
    <w:p w14:paraId="7E9D48B5" w14:textId="77777777" w:rsidR="00EE4559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  <w:r w:rsidRPr="000D1141">
        <w:rPr>
          <w:rFonts w:ascii="Arial" w:hAnsi="Arial" w:cs="Arial"/>
          <w:b/>
          <w:sz w:val="20"/>
          <w:szCs w:val="20"/>
        </w:rPr>
        <w:t>Question 37(a)</w:t>
      </w:r>
      <w:r w:rsidRPr="000D1141">
        <w:rPr>
          <w:rFonts w:ascii="Arial" w:hAnsi="Arial" w:cs="Arial"/>
          <w:b/>
          <w:sz w:val="20"/>
          <w:szCs w:val="20"/>
        </w:rPr>
        <w:tab/>
      </w:r>
      <w:r w:rsidRPr="000D1141">
        <w:rPr>
          <w:rFonts w:ascii="Arial" w:hAnsi="Arial" w:cs="Arial"/>
          <w:sz w:val="20"/>
          <w:szCs w:val="20"/>
        </w:rPr>
        <w:t xml:space="preserve">Henry </w:t>
      </w:r>
      <w:proofErr w:type="spellStart"/>
      <w:r w:rsidRPr="000D1141">
        <w:rPr>
          <w:rFonts w:ascii="Arial" w:hAnsi="Arial" w:cs="Arial"/>
          <w:sz w:val="20"/>
          <w:szCs w:val="20"/>
        </w:rPr>
        <w:t>Gray’s</w:t>
      </w:r>
      <w:proofErr w:type="spellEnd"/>
      <w:r w:rsidRPr="000D1141">
        <w:rPr>
          <w:rFonts w:ascii="Arial" w:hAnsi="Arial" w:cs="Arial"/>
          <w:sz w:val="20"/>
          <w:szCs w:val="20"/>
        </w:rPr>
        <w:t xml:space="preserve"> Anatomy of the Human Body. (n.d.) [Generalised Mitosis Stages]. Retrieved November, 2017, from: The original uploader was D. Wu at English Wikipedia (Transferred from </w:t>
      </w:r>
      <w:proofErr w:type="spellStart"/>
      <w:proofErr w:type="gramStart"/>
      <w:r w:rsidRPr="000D1141">
        <w:rPr>
          <w:rFonts w:ascii="Arial" w:hAnsi="Arial" w:cs="Arial"/>
          <w:sz w:val="20"/>
          <w:szCs w:val="20"/>
        </w:rPr>
        <w:t>en.wikipedia</w:t>
      </w:r>
      <w:proofErr w:type="spellEnd"/>
      <w:proofErr w:type="gramEnd"/>
      <w:r w:rsidRPr="000D1141">
        <w:rPr>
          <w:rFonts w:ascii="Arial" w:hAnsi="Arial" w:cs="Arial"/>
          <w:sz w:val="20"/>
          <w:szCs w:val="20"/>
        </w:rPr>
        <w:t xml:space="preserve"> to Commons.) [Public domain or Public domain], via Wikimedia Commons</w:t>
      </w:r>
      <w:r w:rsidRPr="000D1141">
        <w:rPr>
          <w:rFonts w:ascii="Arial" w:hAnsi="Arial" w:cs="Arial"/>
          <w:sz w:val="20"/>
          <w:szCs w:val="20"/>
        </w:rPr>
        <w:tab/>
      </w:r>
    </w:p>
    <w:p w14:paraId="38E2CF18" w14:textId="77777777" w:rsidR="00EE4559" w:rsidRPr="000D1141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5AD02EF1" w14:textId="7E6985ED" w:rsidR="00EE4559" w:rsidRPr="000D1141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  <w:shd w:val="clear" w:color="auto" w:fill="F8F9FA"/>
        </w:rPr>
      </w:pPr>
      <w:r w:rsidRPr="000D1141">
        <w:rPr>
          <w:rFonts w:ascii="Arial" w:hAnsi="Arial" w:cs="Arial"/>
          <w:b/>
          <w:sz w:val="20"/>
          <w:szCs w:val="20"/>
        </w:rPr>
        <w:t>Question 38(e)</w:t>
      </w:r>
      <w:r w:rsidRPr="000D1141">
        <w:rPr>
          <w:rFonts w:ascii="Arial" w:hAnsi="Arial" w:cs="Arial"/>
          <w:b/>
          <w:sz w:val="20"/>
          <w:szCs w:val="20"/>
        </w:rPr>
        <w:tab/>
      </w:r>
      <w:proofErr w:type="spellStart"/>
      <w:r w:rsidRPr="000D1141">
        <w:rPr>
          <w:rFonts w:ascii="Arial" w:hAnsi="Arial" w:cs="Arial"/>
          <w:sz w:val="20"/>
          <w:szCs w:val="20"/>
        </w:rPr>
        <w:t>Caulton</w:t>
      </w:r>
      <w:proofErr w:type="spellEnd"/>
      <w:r w:rsidRPr="000D1141">
        <w:rPr>
          <w:rFonts w:ascii="Arial" w:hAnsi="Arial" w:cs="Arial"/>
          <w:sz w:val="20"/>
          <w:szCs w:val="20"/>
        </w:rPr>
        <w:t xml:space="preserve">, S. (2013). </w:t>
      </w:r>
      <w:r w:rsidRPr="000D1141">
        <w:rPr>
          <w:rFonts w:ascii="Arial" w:hAnsi="Arial" w:cs="Arial"/>
          <w:sz w:val="20"/>
          <w:szCs w:val="20"/>
          <w:shd w:val="clear" w:color="auto" w:fill="F8F9FA"/>
        </w:rPr>
        <w:t xml:space="preserve">Pedigree chart of the inheritance of an </w:t>
      </w:r>
      <w:r w:rsidR="00824E59" w:rsidRPr="000D1141">
        <w:rPr>
          <w:rFonts w:ascii="Arial" w:hAnsi="Arial" w:cs="Arial"/>
          <w:sz w:val="20"/>
          <w:szCs w:val="20"/>
          <w:shd w:val="clear" w:color="auto" w:fill="F8F9FA"/>
        </w:rPr>
        <w:t>[…]</w:t>
      </w:r>
      <w:r w:rsidRPr="000D1141">
        <w:rPr>
          <w:rFonts w:ascii="Arial" w:hAnsi="Arial" w:cs="Arial"/>
          <w:sz w:val="20"/>
          <w:szCs w:val="20"/>
          <w:shd w:val="clear" w:color="auto" w:fill="F8F9FA"/>
        </w:rPr>
        <w:t xml:space="preserve"> [Image]. Retrieved December, 2017, from: https://commons.wikimedia.org/wiki/File:</w:t>
      </w:r>
      <w:r w:rsidR="00824E59" w:rsidRPr="000D1141">
        <w:rPr>
          <w:rFonts w:ascii="Arial" w:hAnsi="Arial" w:cs="Arial"/>
          <w:sz w:val="20"/>
          <w:szCs w:val="20"/>
          <w:shd w:val="clear" w:color="auto" w:fill="F8F9FA"/>
        </w:rPr>
        <w:t>[...]</w:t>
      </w:r>
      <w:r w:rsidRPr="000D1141">
        <w:rPr>
          <w:rFonts w:ascii="Arial" w:hAnsi="Arial" w:cs="Arial"/>
          <w:sz w:val="20"/>
          <w:szCs w:val="20"/>
          <w:shd w:val="clear" w:color="auto" w:fill="F8F9FA"/>
        </w:rPr>
        <w:t>.png</w:t>
      </w:r>
    </w:p>
    <w:p w14:paraId="025563A4" w14:textId="780DD71B" w:rsidR="00F05B9F" w:rsidRPr="000D114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z w:val="20"/>
          <w:szCs w:val="20"/>
        </w:rPr>
      </w:pPr>
    </w:p>
    <w:p w14:paraId="4A17BE92" w14:textId="59E5DB87" w:rsidR="002C72F3" w:rsidRPr="000D1141" w:rsidRDefault="002C72F3" w:rsidP="002B4FD5">
      <w:pPr>
        <w:spacing w:after="0" w:line="276" w:lineRule="auto"/>
        <w:rPr>
          <w:rFonts w:ascii="Arial" w:hAnsi="Arial" w:cs="Arial"/>
          <w:sz w:val="20"/>
          <w:szCs w:val="20"/>
        </w:rPr>
      </w:pPr>
    </w:p>
    <w:sectPr w:rsidR="002C72F3" w:rsidRPr="000D1141" w:rsidSect="000C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272BF" w14:textId="77777777" w:rsidR="007B4CFD" w:rsidRDefault="007B4CFD">
      <w:pPr>
        <w:spacing w:after="0" w:line="240" w:lineRule="auto"/>
      </w:pPr>
      <w:r>
        <w:separator/>
      </w:r>
    </w:p>
  </w:endnote>
  <w:endnote w:type="continuationSeparator" w:id="0">
    <w:p w14:paraId="1D618384" w14:textId="77777777" w:rsidR="007B4CFD" w:rsidRDefault="007B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1D84" w14:textId="77777777" w:rsidR="007B4CFD" w:rsidRDefault="007B4CFD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A2D4D" w14:textId="77777777" w:rsidR="007B4CFD" w:rsidRPr="00972E2F" w:rsidRDefault="007B4CFD" w:rsidP="00972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0DC7A" w14:textId="77777777" w:rsidR="007B4CFD" w:rsidRDefault="007B4CFD">
      <w:pPr>
        <w:spacing w:after="0" w:line="240" w:lineRule="auto"/>
      </w:pPr>
      <w:r>
        <w:separator/>
      </w:r>
    </w:p>
  </w:footnote>
  <w:footnote w:type="continuationSeparator" w:id="0">
    <w:p w14:paraId="38BC64CF" w14:textId="77777777" w:rsidR="007B4CFD" w:rsidRDefault="007B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E702" w14:textId="77777777" w:rsidR="007B4CFD" w:rsidRPr="00503C12" w:rsidRDefault="007B4CFD" w:rsidP="00976D38">
    <w:pPr>
      <w:pStyle w:val="Header"/>
      <w:tabs>
        <w:tab w:val="clear" w:pos="4513"/>
        <w:tab w:val="clear" w:pos="9026"/>
        <w:tab w:val="center" w:pos="4820"/>
        <w:tab w:val="right" w:pos="9746"/>
      </w:tabs>
      <w:rPr>
        <w:rFonts w:ascii="Arial" w:hAnsi="Arial" w:cs="Arial"/>
        <w:b/>
      </w:rPr>
    </w:pPr>
    <w:r>
      <w:rPr>
        <w:rFonts w:ascii="Arial" w:hAnsi="Arial" w:cs="Arial"/>
        <w:b/>
      </w:rPr>
      <w:t>UNITS 1</w:t>
    </w:r>
    <w:r w:rsidRPr="00953FBB">
      <w:rPr>
        <w:rFonts w:ascii="Arial" w:hAnsi="Arial" w:cs="Arial"/>
        <w:b/>
        <w:noProof/>
      </w:rPr>
      <w:t xml:space="preserve"> </w:t>
    </w:r>
    <w:r>
      <w:rPr>
        <w:rFonts w:ascii="Arial" w:hAnsi="Arial" w:cs="Arial"/>
        <w:b/>
        <w:noProof/>
      </w:rPr>
      <w:t xml:space="preserve">&amp; 2 </w:t>
    </w:r>
    <w:r w:rsidRPr="00503C12">
      <w:rPr>
        <w:rFonts w:ascii="Arial" w:hAnsi="Arial" w:cs="Arial"/>
        <w:b/>
        <w:noProof/>
      </w:rPr>
      <w:t>HUMAN BIOLOGY</w:t>
    </w:r>
    <w:r w:rsidRPr="00503C12">
      <w:rPr>
        <w:rFonts w:ascii="Arial" w:hAnsi="Arial" w:cs="Arial"/>
        <w:b/>
      </w:rPr>
      <w:tab/>
    </w:r>
    <w:sdt>
      <w:sdtPr>
        <w:rPr>
          <w:rFonts w:ascii="Arial" w:hAnsi="Arial" w:cs="Arial"/>
          <w:b/>
        </w:rPr>
        <w:id w:val="7121591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03C12">
          <w:rPr>
            <w:rFonts w:ascii="Arial" w:hAnsi="Arial" w:cs="Arial"/>
            <w:b/>
          </w:rPr>
          <w:fldChar w:fldCharType="begin"/>
        </w:r>
        <w:r w:rsidRPr="00503C12">
          <w:rPr>
            <w:rFonts w:ascii="Arial" w:hAnsi="Arial" w:cs="Arial"/>
            <w:b/>
          </w:rPr>
          <w:instrText xml:space="preserve"> PAGE   \* MERGEFORMAT </w:instrText>
        </w:r>
        <w:r w:rsidRPr="00503C12">
          <w:rPr>
            <w:rFonts w:ascii="Arial" w:hAnsi="Arial" w:cs="Arial"/>
            <w:b/>
          </w:rPr>
          <w:fldChar w:fldCharType="separate"/>
        </w:r>
        <w:r w:rsidR="00242D21">
          <w:rPr>
            <w:rFonts w:ascii="Arial" w:hAnsi="Arial" w:cs="Arial"/>
            <w:b/>
            <w:noProof/>
          </w:rPr>
          <w:t>6</w:t>
        </w:r>
        <w:r w:rsidRPr="00503C12">
          <w:rPr>
            <w:rFonts w:ascii="Arial" w:hAnsi="Arial" w:cs="Arial"/>
            <w:b/>
            <w:noProof/>
          </w:rPr>
          <w:fldChar w:fldCharType="end"/>
        </w:r>
        <w:r w:rsidRPr="00503C12">
          <w:rPr>
            <w:rFonts w:ascii="Arial" w:hAnsi="Arial" w:cs="Arial"/>
            <w:b/>
            <w:noProof/>
          </w:rPr>
          <w:tab/>
        </w:r>
        <w:r>
          <w:rPr>
            <w:rFonts w:ascii="Arial" w:hAnsi="Arial" w:cs="Arial"/>
            <w:b/>
            <w:noProof/>
          </w:rPr>
          <w:t>Booklet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3D4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5710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7940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7028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30AE2"/>
    <w:multiLevelType w:val="hybridMultilevel"/>
    <w:tmpl w:val="03448EAC"/>
    <w:lvl w:ilvl="0" w:tplc="E1180C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8466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6154A"/>
    <w:multiLevelType w:val="hybridMultilevel"/>
    <w:tmpl w:val="C938DC5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8520D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B113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C459E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D4C4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33EEF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93298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36C1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8F4EE4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39336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6282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4700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B64BE"/>
    <w:multiLevelType w:val="hybridMultilevel"/>
    <w:tmpl w:val="5A68C7A4"/>
    <w:lvl w:ilvl="0" w:tplc="5FC44C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03AD1"/>
    <w:multiLevelType w:val="hybridMultilevel"/>
    <w:tmpl w:val="76B8EE80"/>
    <w:lvl w:ilvl="0" w:tplc="49C44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DB73A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16D4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91486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021D1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B3F5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E34E5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33247"/>
    <w:multiLevelType w:val="hybridMultilevel"/>
    <w:tmpl w:val="584AA91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A287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D73B0"/>
    <w:multiLevelType w:val="hybridMultilevel"/>
    <w:tmpl w:val="FF1C7CFA"/>
    <w:lvl w:ilvl="0" w:tplc="1190095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3F195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7F20E9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31"/>
  </w:num>
  <w:num w:numId="5">
    <w:abstractNumId w:val="44"/>
  </w:num>
  <w:num w:numId="6">
    <w:abstractNumId w:val="3"/>
  </w:num>
  <w:num w:numId="7">
    <w:abstractNumId w:val="9"/>
  </w:num>
  <w:num w:numId="8">
    <w:abstractNumId w:val="21"/>
  </w:num>
  <w:num w:numId="9">
    <w:abstractNumId w:val="22"/>
  </w:num>
  <w:num w:numId="10">
    <w:abstractNumId w:val="45"/>
  </w:num>
  <w:num w:numId="11">
    <w:abstractNumId w:val="5"/>
  </w:num>
  <w:num w:numId="12">
    <w:abstractNumId w:val="6"/>
  </w:num>
  <w:num w:numId="13">
    <w:abstractNumId w:val="8"/>
  </w:num>
  <w:num w:numId="14">
    <w:abstractNumId w:val="41"/>
  </w:num>
  <w:num w:numId="15">
    <w:abstractNumId w:val="26"/>
  </w:num>
  <w:num w:numId="16">
    <w:abstractNumId w:val="15"/>
  </w:num>
  <w:num w:numId="17">
    <w:abstractNumId w:val="37"/>
  </w:num>
  <w:num w:numId="18">
    <w:abstractNumId w:val="42"/>
  </w:num>
  <w:num w:numId="19">
    <w:abstractNumId w:val="18"/>
  </w:num>
  <w:num w:numId="20">
    <w:abstractNumId w:val="0"/>
  </w:num>
  <w:num w:numId="21">
    <w:abstractNumId w:val="23"/>
  </w:num>
  <w:num w:numId="22">
    <w:abstractNumId w:val="14"/>
  </w:num>
  <w:num w:numId="23">
    <w:abstractNumId w:val="40"/>
  </w:num>
  <w:num w:numId="24">
    <w:abstractNumId w:val="11"/>
  </w:num>
  <w:num w:numId="25">
    <w:abstractNumId w:val="39"/>
  </w:num>
  <w:num w:numId="26">
    <w:abstractNumId w:val="29"/>
  </w:num>
  <w:num w:numId="27">
    <w:abstractNumId w:val="47"/>
  </w:num>
  <w:num w:numId="28">
    <w:abstractNumId w:val="7"/>
  </w:num>
  <w:num w:numId="29">
    <w:abstractNumId w:val="13"/>
  </w:num>
  <w:num w:numId="30">
    <w:abstractNumId w:val="43"/>
  </w:num>
  <w:num w:numId="31">
    <w:abstractNumId w:val="20"/>
  </w:num>
  <w:num w:numId="32">
    <w:abstractNumId w:val="10"/>
  </w:num>
  <w:num w:numId="33">
    <w:abstractNumId w:val="1"/>
  </w:num>
  <w:num w:numId="34">
    <w:abstractNumId w:val="27"/>
  </w:num>
  <w:num w:numId="35">
    <w:abstractNumId w:val="34"/>
  </w:num>
  <w:num w:numId="36">
    <w:abstractNumId w:val="25"/>
  </w:num>
  <w:num w:numId="37">
    <w:abstractNumId w:val="2"/>
  </w:num>
  <w:num w:numId="38">
    <w:abstractNumId w:val="28"/>
  </w:num>
  <w:num w:numId="39">
    <w:abstractNumId w:val="35"/>
  </w:num>
  <w:num w:numId="40">
    <w:abstractNumId w:val="38"/>
  </w:num>
  <w:num w:numId="41">
    <w:abstractNumId w:val="24"/>
  </w:num>
  <w:num w:numId="42">
    <w:abstractNumId w:val="19"/>
  </w:num>
  <w:num w:numId="43">
    <w:abstractNumId w:val="36"/>
  </w:num>
  <w:num w:numId="44">
    <w:abstractNumId w:val="33"/>
  </w:num>
  <w:num w:numId="45">
    <w:abstractNumId w:val="30"/>
  </w:num>
  <w:num w:numId="46">
    <w:abstractNumId w:val="46"/>
  </w:num>
  <w:num w:numId="47">
    <w:abstractNumId w:val="12"/>
  </w:num>
  <w:num w:numId="48">
    <w:abstractNumId w:val="32"/>
  </w:num>
  <w:num w:numId="49">
    <w:abstractNumId w:val="4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728"/>
    <w:rsid w:val="000004D1"/>
    <w:rsid w:val="0004223B"/>
    <w:rsid w:val="000431D9"/>
    <w:rsid w:val="00043371"/>
    <w:rsid w:val="00044C86"/>
    <w:rsid w:val="00080411"/>
    <w:rsid w:val="0008394B"/>
    <w:rsid w:val="000855C5"/>
    <w:rsid w:val="00093A44"/>
    <w:rsid w:val="00094644"/>
    <w:rsid w:val="00095239"/>
    <w:rsid w:val="000A442D"/>
    <w:rsid w:val="000B1C3F"/>
    <w:rsid w:val="000C40E3"/>
    <w:rsid w:val="000C75D5"/>
    <w:rsid w:val="000D1141"/>
    <w:rsid w:val="000D14C9"/>
    <w:rsid w:val="000D5D45"/>
    <w:rsid w:val="000E0610"/>
    <w:rsid w:val="000F6BDB"/>
    <w:rsid w:val="00107D3B"/>
    <w:rsid w:val="00126FAB"/>
    <w:rsid w:val="00132B33"/>
    <w:rsid w:val="00143491"/>
    <w:rsid w:val="00154D7E"/>
    <w:rsid w:val="0015597C"/>
    <w:rsid w:val="001602AD"/>
    <w:rsid w:val="001719C7"/>
    <w:rsid w:val="00174C39"/>
    <w:rsid w:val="00175251"/>
    <w:rsid w:val="001859DC"/>
    <w:rsid w:val="001A6130"/>
    <w:rsid w:val="001B487C"/>
    <w:rsid w:val="001C000A"/>
    <w:rsid w:val="001F38C0"/>
    <w:rsid w:val="001F4FCB"/>
    <w:rsid w:val="002034A0"/>
    <w:rsid w:val="00211B55"/>
    <w:rsid w:val="00222728"/>
    <w:rsid w:val="00242D21"/>
    <w:rsid w:val="00245C78"/>
    <w:rsid w:val="00246764"/>
    <w:rsid w:val="00261D65"/>
    <w:rsid w:val="00267308"/>
    <w:rsid w:val="00276187"/>
    <w:rsid w:val="002816C8"/>
    <w:rsid w:val="002838E6"/>
    <w:rsid w:val="00294DFB"/>
    <w:rsid w:val="002A10B6"/>
    <w:rsid w:val="002A55D2"/>
    <w:rsid w:val="002B1510"/>
    <w:rsid w:val="002B34BD"/>
    <w:rsid w:val="002B4FD5"/>
    <w:rsid w:val="002C1AE4"/>
    <w:rsid w:val="002C6220"/>
    <w:rsid w:val="002C72F3"/>
    <w:rsid w:val="002E7EC0"/>
    <w:rsid w:val="002F081F"/>
    <w:rsid w:val="002F5DE4"/>
    <w:rsid w:val="002F7F63"/>
    <w:rsid w:val="00302E5A"/>
    <w:rsid w:val="0030720A"/>
    <w:rsid w:val="003076B7"/>
    <w:rsid w:val="00315180"/>
    <w:rsid w:val="003256D2"/>
    <w:rsid w:val="003674BB"/>
    <w:rsid w:val="00370A9B"/>
    <w:rsid w:val="00374EA1"/>
    <w:rsid w:val="003A7D76"/>
    <w:rsid w:val="003D25CA"/>
    <w:rsid w:val="003E2D6B"/>
    <w:rsid w:val="003F26B3"/>
    <w:rsid w:val="003F6A9E"/>
    <w:rsid w:val="003F6F35"/>
    <w:rsid w:val="00403107"/>
    <w:rsid w:val="00406C67"/>
    <w:rsid w:val="0041235C"/>
    <w:rsid w:val="0042529C"/>
    <w:rsid w:val="00432A3D"/>
    <w:rsid w:val="00433D97"/>
    <w:rsid w:val="00473B27"/>
    <w:rsid w:val="00494EAD"/>
    <w:rsid w:val="004A0A18"/>
    <w:rsid w:val="004A7132"/>
    <w:rsid w:val="004B36D8"/>
    <w:rsid w:val="004D1405"/>
    <w:rsid w:val="004D1DB2"/>
    <w:rsid w:val="004E5EB7"/>
    <w:rsid w:val="004F5378"/>
    <w:rsid w:val="004F738E"/>
    <w:rsid w:val="005010E8"/>
    <w:rsid w:val="00501BDE"/>
    <w:rsid w:val="00502394"/>
    <w:rsid w:val="00506C71"/>
    <w:rsid w:val="00532A3F"/>
    <w:rsid w:val="00546E55"/>
    <w:rsid w:val="005512DB"/>
    <w:rsid w:val="00556C46"/>
    <w:rsid w:val="005966E5"/>
    <w:rsid w:val="005C129E"/>
    <w:rsid w:val="005D0ECE"/>
    <w:rsid w:val="005D1D09"/>
    <w:rsid w:val="005E4385"/>
    <w:rsid w:val="005E68AD"/>
    <w:rsid w:val="006070F6"/>
    <w:rsid w:val="00624FAF"/>
    <w:rsid w:val="00626932"/>
    <w:rsid w:val="00634BE1"/>
    <w:rsid w:val="00641522"/>
    <w:rsid w:val="006756A4"/>
    <w:rsid w:val="00684183"/>
    <w:rsid w:val="0069273E"/>
    <w:rsid w:val="006A4388"/>
    <w:rsid w:val="006B046D"/>
    <w:rsid w:val="006B6B58"/>
    <w:rsid w:val="006B6D8E"/>
    <w:rsid w:val="006C4855"/>
    <w:rsid w:val="006D2EBD"/>
    <w:rsid w:val="006D5A40"/>
    <w:rsid w:val="006F7B70"/>
    <w:rsid w:val="0070082A"/>
    <w:rsid w:val="007056DB"/>
    <w:rsid w:val="007121EF"/>
    <w:rsid w:val="00742ACD"/>
    <w:rsid w:val="00750477"/>
    <w:rsid w:val="007561F6"/>
    <w:rsid w:val="00760BA8"/>
    <w:rsid w:val="00770CD4"/>
    <w:rsid w:val="007839C7"/>
    <w:rsid w:val="0078481E"/>
    <w:rsid w:val="00786A54"/>
    <w:rsid w:val="007A12B5"/>
    <w:rsid w:val="007A192C"/>
    <w:rsid w:val="007B150D"/>
    <w:rsid w:val="007B4CFD"/>
    <w:rsid w:val="007D5706"/>
    <w:rsid w:val="007D7845"/>
    <w:rsid w:val="007F6517"/>
    <w:rsid w:val="008031B8"/>
    <w:rsid w:val="00821643"/>
    <w:rsid w:val="00824E59"/>
    <w:rsid w:val="00842818"/>
    <w:rsid w:val="0086394F"/>
    <w:rsid w:val="008701E8"/>
    <w:rsid w:val="008717F3"/>
    <w:rsid w:val="00877F37"/>
    <w:rsid w:val="0089120A"/>
    <w:rsid w:val="008B0659"/>
    <w:rsid w:val="008D011B"/>
    <w:rsid w:val="008D70A9"/>
    <w:rsid w:val="008F5040"/>
    <w:rsid w:val="00905091"/>
    <w:rsid w:val="0091648E"/>
    <w:rsid w:val="0091655A"/>
    <w:rsid w:val="00920666"/>
    <w:rsid w:val="0092738B"/>
    <w:rsid w:val="009632DE"/>
    <w:rsid w:val="0096663D"/>
    <w:rsid w:val="00972E2F"/>
    <w:rsid w:val="00976D38"/>
    <w:rsid w:val="009844B1"/>
    <w:rsid w:val="009925F3"/>
    <w:rsid w:val="00995831"/>
    <w:rsid w:val="009A219A"/>
    <w:rsid w:val="009A2AB2"/>
    <w:rsid w:val="009A3C34"/>
    <w:rsid w:val="009C00FF"/>
    <w:rsid w:val="009C4265"/>
    <w:rsid w:val="009D6657"/>
    <w:rsid w:val="009E1F30"/>
    <w:rsid w:val="009E562A"/>
    <w:rsid w:val="009F76B1"/>
    <w:rsid w:val="00A068A8"/>
    <w:rsid w:val="00A210A8"/>
    <w:rsid w:val="00A24CE7"/>
    <w:rsid w:val="00A47F0B"/>
    <w:rsid w:val="00A75C68"/>
    <w:rsid w:val="00A76FD9"/>
    <w:rsid w:val="00A83322"/>
    <w:rsid w:val="00A857C6"/>
    <w:rsid w:val="00A87039"/>
    <w:rsid w:val="00A97A07"/>
    <w:rsid w:val="00AA5808"/>
    <w:rsid w:val="00AB5B26"/>
    <w:rsid w:val="00AD074A"/>
    <w:rsid w:val="00AF73CC"/>
    <w:rsid w:val="00B00703"/>
    <w:rsid w:val="00B179D9"/>
    <w:rsid w:val="00B32B41"/>
    <w:rsid w:val="00B3455A"/>
    <w:rsid w:val="00B501C1"/>
    <w:rsid w:val="00B654BA"/>
    <w:rsid w:val="00B860B5"/>
    <w:rsid w:val="00B94263"/>
    <w:rsid w:val="00BB7A34"/>
    <w:rsid w:val="00BD4955"/>
    <w:rsid w:val="00BD770D"/>
    <w:rsid w:val="00BE3976"/>
    <w:rsid w:val="00BF01A8"/>
    <w:rsid w:val="00BF0A0F"/>
    <w:rsid w:val="00BF1AA9"/>
    <w:rsid w:val="00BF7C1C"/>
    <w:rsid w:val="00C05FC9"/>
    <w:rsid w:val="00C246DF"/>
    <w:rsid w:val="00C25421"/>
    <w:rsid w:val="00C25493"/>
    <w:rsid w:val="00C5347B"/>
    <w:rsid w:val="00C7295F"/>
    <w:rsid w:val="00C81BF0"/>
    <w:rsid w:val="00C83D4C"/>
    <w:rsid w:val="00C9548F"/>
    <w:rsid w:val="00C96E84"/>
    <w:rsid w:val="00CD2989"/>
    <w:rsid w:val="00CD56D9"/>
    <w:rsid w:val="00D059EC"/>
    <w:rsid w:val="00D124AE"/>
    <w:rsid w:val="00D25528"/>
    <w:rsid w:val="00D340D2"/>
    <w:rsid w:val="00D34104"/>
    <w:rsid w:val="00D60996"/>
    <w:rsid w:val="00D626BF"/>
    <w:rsid w:val="00D6461E"/>
    <w:rsid w:val="00D73B83"/>
    <w:rsid w:val="00D76004"/>
    <w:rsid w:val="00D87A13"/>
    <w:rsid w:val="00D91C2E"/>
    <w:rsid w:val="00DA1F6E"/>
    <w:rsid w:val="00DA258D"/>
    <w:rsid w:val="00DC012A"/>
    <w:rsid w:val="00DC3547"/>
    <w:rsid w:val="00DC7143"/>
    <w:rsid w:val="00DC77BA"/>
    <w:rsid w:val="00DC7E23"/>
    <w:rsid w:val="00DD045A"/>
    <w:rsid w:val="00DD06E2"/>
    <w:rsid w:val="00DE5A95"/>
    <w:rsid w:val="00DF0616"/>
    <w:rsid w:val="00DF511E"/>
    <w:rsid w:val="00DF5222"/>
    <w:rsid w:val="00E40010"/>
    <w:rsid w:val="00E43E6A"/>
    <w:rsid w:val="00E531FC"/>
    <w:rsid w:val="00E54D99"/>
    <w:rsid w:val="00E66ECA"/>
    <w:rsid w:val="00E753A4"/>
    <w:rsid w:val="00E83D7F"/>
    <w:rsid w:val="00E90877"/>
    <w:rsid w:val="00E94450"/>
    <w:rsid w:val="00E96C27"/>
    <w:rsid w:val="00EA7FD9"/>
    <w:rsid w:val="00EB0F84"/>
    <w:rsid w:val="00EC1F77"/>
    <w:rsid w:val="00ED0643"/>
    <w:rsid w:val="00ED64C2"/>
    <w:rsid w:val="00ED73CD"/>
    <w:rsid w:val="00EE4559"/>
    <w:rsid w:val="00EE5F9F"/>
    <w:rsid w:val="00EF1944"/>
    <w:rsid w:val="00EF7796"/>
    <w:rsid w:val="00F05B9F"/>
    <w:rsid w:val="00F13EC5"/>
    <w:rsid w:val="00F5243B"/>
    <w:rsid w:val="00F766F1"/>
    <w:rsid w:val="00FA60A3"/>
    <w:rsid w:val="00FA6943"/>
    <w:rsid w:val="00FB541B"/>
    <w:rsid w:val="00FD17CF"/>
    <w:rsid w:val="00FE35D6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7025911"/>
  <w15:docId w15:val="{B8FF21DE-AB37-469D-8126-52FF9F36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728"/>
  </w:style>
  <w:style w:type="paragraph" w:styleId="Heading1">
    <w:name w:val="heading 1"/>
    <w:basedOn w:val="Normal"/>
    <w:next w:val="Normal"/>
    <w:link w:val="Heading1Char"/>
    <w:uiPriority w:val="9"/>
    <w:qFormat/>
    <w:rsid w:val="00E5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mmons.wikimedia.org/wiki/File%3APower_of_Hydrogen_(pH)_chart.sv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mmons.wikimedia.org/wiki/File%3A1006_Sliding_Filament_Model_of_Muscle_Contraction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mmons.wikimedia.org/wiki/File%3ANeurula_human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upload.wikimedia.org/wikipedia/commons/8/89/%5b...%5d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A7ED6C7-34EF-4260-8B06-3887C3C6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22</Pages>
  <Words>4981</Words>
  <Characters>28393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33308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Kubicek</dc:creator>
  <cp:keywords/>
  <dc:description/>
  <cp:lastModifiedBy>ZARROP Susan [Governor Stirling Snr High Sch]</cp:lastModifiedBy>
  <cp:revision>5</cp:revision>
  <cp:lastPrinted>2018-11-05T06:26:00Z</cp:lastPrinted>
  <dcterms:created xsi:type="dcterms:W3CDTF">2018-10-25T04:44:00Z</dcterms:created>
  <dcterms:modified xsi:type="dcterms:W3CDTF">2018-11-05T06:32:00Z</dcterms:modified>
</cp:coreProperties>
</file>